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E21247" w:rsidRPr="005E1E0F" w:rsidRDefault="00E21247" w:rsidP="005E1E0F">
      <w:pPr>
        <w:shd w:val="clear" w:color="auto" w:fill="FFFFFF"/>
        <w:autoSpaceDE w:val="0"/>
        <w:autoSpaceDN w:val="0"/>
        <w:adjustRightInd w:val="0"/>
        <w:spacing w:line="360" w:lineRule="auto"/>
        <w:ind w:firstLine="709"/>
        <w:jc w:val="both"/>
        <w:rPr>
          <w:b/>
          <w:bCs/>
          <w:color w:val="000000"/>
          <w:sz w:val="28"/>
          <w:szCs w:val="36"/>
        </w:rPr>
      </w:pPr>
    </w:p>
    <w:p w:rsidR="00B2499F" w:rsidRPr="005E1E0F" w:rsidRDefault="00B2499F" w:rsidP="005E1E0F">
      <w:pPr>
        <w:shd w:val="clear" w:color="auto" w:fill="FFFFFF"/>
        <w:autoSpaceDE w:val="0"/>
        <w:autoSpaceDN w:val="0"/>
        <w:adjustRightInd w:val="0"/>
        <w:spacing w:line="360" w:lineRule="auto"/>
        <w:jc w:val="center"/>
        <w:rPr>
          <w:b/>
          <w:bCs/>
          <w:color w:val="000000"/>
          <w:sz w:val="28"/>
          <w:szCs w:val="36"/>
        </w:rPr>
      </w:pPr>
      <w:r w:rsidRPr="005E1E0F">
        <w:rPr>
          <w:b/>
          <w:bCs/>
          <w:color w:val="000000"/>
          <w:sz w:val="28"/>
          <w:szCs w:val="36"/>
        </w:rPr>
        <w:t>Исследование и совершенствование технологии</w:t>
      </w:r>
      <w:r w:rsidR="008911F3" w:rsidRPr="005E1E0F">
        <w:rPr>
          <w:b/>
          <w:bCs/>
          <w:color w:val="000000"/>
          <w:sz w:val="28"/>
          <w:szCs w:val="36"/>
        </w:rPr>
        <w:t>,</w:t>
      </w:r>
      <w:r w:rsidRPr="005E1E0F">
        <w:rPr>
          <w:b/>
          <w:bCs/>
          <w:color w:val="000000"/>
          <w:sz w:val="28"/>
          <w:szCs w:val="36"/>
        </w:rPr>
        <w:t xml:space="preserve"> как фактор внутренней среды предприятия</w:t>
      </w:r>
    </w:p>
    <w:p w:rsidR="00E21247" w:rsidRPr="005E1E0F" w:rsidRDefault="00E21247" w:rsidP="005E1E0F">
      <w:pPr>
        <w:shd w:val="clear" w:color="auto" w:fill="FFFFFF"/>
        <w:autoSpaceDE w:val="0"/>
        <w:autoSpaceDN w:val="0"/>
        <w:adjustRightInd w:val="0"/>
        <w:spacing w:line="360" w:lineRule="auto"/>
        <w:ind w:firstLine="709"/>
        <w:jc w:val="both"/>
        <w:rPr>
          <w:bCs/>
          <w:color w:val="000000"/>
          <w:sz w:val="28"/>
          <w:szCs w:val="28"/>
        </w:rPr>
      </w:pPr>
    </w:p>
    <w:p w:rsidR="00E21247" w:rsidRPr="005E1E0F" w:rsidRDefault="00E21247" w:rsidP="005E1E0F">
      <w:pPr>
        <w:shd w:val="clear" w:color="auto" w:fill="FFFFFF"/>
        <w:autoSpaceDE w:val="0"/>
        <w:autoSpaceDN w:val="0"/>
        <w:adjustRightInd w:val="0"/>
        <w:spacing w:line="360" w:lineRule="auto"/>
        <w:ind w:firstLine="709"/>
        <w:jc w:val="both"/>
        <w:rPr>
          <w:bCs/>
          <w:color w:val="000000"/>
          <w:sz w:val="28"/>
          <w:szCs w:val="28"/>
        </w:rPr>
      </w:pPr>
    </w:p>
    <w:p w:rsidR="005E1E0F" w:rsidRPr="005E1E0F" w:rsidRDefault="005E1E0F" w:rsidP="005E1E0F">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Содержание</w:t>
      </w:r>
    </w:p>
    <w:p w:rsidR="005E1E0F" w:rsidRDefault="005E1E0F" w:rsidP="005E1E0F">
      <w:pPr>
        <w:shd w:val="clear" w:color="auto" w:fill="FFFFFF"/>
        <w:autoSpaceDE w:val="0"/>
        <w:autoSpaceDN w:val="0"/>
        <w:adjustRightInd w:val="0"/>
        <w:spacing w:line="360" w:lineRule="auto"/>
        <w:jc w:val="both"/>
        <w:rPr>
          <w:b/>
          <w:bCs/>
          <w:color w:val="000000"/>
          <w:sz w:val="28"/>
          <w:szCs w:val="28"/>
          <w:lang w:val="uk-UA"/>
        </w:rPr>
      </w:pPr>
    </w:p>
    <w:p w:rsidR="00B2499F" w:rsidRPr="005E1E0F" w:rsidRDefault="00B2499F"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Введение</w:t>
      </w:r>
    </w:p>
    <w:p w:rsidR="00B2499F" w:rsidRPr="005E1E0F" w:rsidRDefault="00B2499F" w:rsidP="005E1E0F">
      <w:pPr>
        <w:shd w:val="clear" w:color="auto" w:fill="FFFFFF"/>
        <w:autoSpaceDE w:val="0"/>
        <w:autoSpaceDN w:val="0"/>
        <w:adjustRightInd w:val="0"/>
        <w:spacing w:line="360" w:lineRule="auto"/>
        <w:jc w:val="both"/>
        <w:rPr>
          <w:bCs/>
          <w:color w:val="000000"/>
          <w:sz w:val="28"/>
          <w:szCs w:val="30"/>
        </w:rPr>
      </w:pPr>
      <w:r w:rsidRPr="005E1E0F">
        <w:rPr>
          <w:bCs/>
          <w:color w:val="000000"/>
          <w:sz w:val="28"/>
          <w:szCs w:val="30"/>
        </w:rPr>
        <w:t>1. Переменные внутренней среды организации</w:t>
      </w:r>
    </w:p>
    <w:p w:rsidR="00B2499F" w:rsidRPr="005E1E0F" w:rsidRDefault="00B2499F" w:rsidP="005E1E0F">
      <w:pPr>
        <w:numPr>
          <w:ilvl w:val="1"/>
          <w:numId w:val="1"/>
        </w:numPr>
        <w:shd w:val="clear" w:color="auto" w:fill="FFFFFF"/>
        <w:tabs>
          <w:tab w:val="clear" w:pos="720"/>
          <w:tab w:val="num" w:pos="456"/>
        </w:tabs>
        <w:autoSpaceDE w:val="0"/>
        <w:autoSpaceDN w:val="0"/>
        <w:adjustRightInd w:val="0"/>
        <w:spacing w:line="360" w:lineRule="auto"/>
        <w:ind w:left="0" w:firstLine="0"/>
        <w:jc w:val="both"/>
        <w:rPr>
          <w:bCs/>
          <w:color w:val="000000"/>
          <w:sz w:val="28"/>
          <w:szCs w:val="28"/>
        </w:rPr>
      </w:pPr>
      <w:r w:rsidRPr="005E1E0F">
        <w:rPr>
          <w:bCs/>
          <w:color w:val="000000"/>
          <w:sz w:val="28"/>
          <w:szCs w:val="28"/>
        </w:rPr>
        <w:t>Цели и задачи</w:t>
      </w:r>
    </w:p>
    <w:p w:rsidR="00B2499F" w:rsidRPr="005E1E0F" w:rsidRDefault="00B2499F" w:rsidP="005E1E0F">
      <w:pPr>
        <w:numPr>
          <w:ilvl w:val="1"/>
          <w:numId w:val="1"/>
        </w:numPr>
        <w:shd w:val="clear" w:color="auto" w:fill="FFFFFF"/>
        <w:tabs>
          <w:tab w:val="clear" w:pos="720"/>
          <w:tab w:val="num" w:pos="456"/>
        </w:tabs>
        <w:autoSpaceDE w:val="0"/>
        <w:autoSpaceDN w:val="0"/>
        <w:adjustRightInd w:val="0"/>
        <w:spacing w:line="360" w:lineRule="auto"/>
        <w:ind w:left="0" w:firstLine="0"/>
        <w:jc w:val="both"/>
        <w:rPr>
          <w:bCs/>
          <w:color w:val="000000"/>
          <w:sz w:val="28"/>
          <w:szCs w:val="28"/>
        </w:rPr>
      </w:pPr>
      <w:r w:rsidRPr="005E1E0F">
        <w:rPr>
          <w:bCs/>
          <w:color w:val="000000"/>
          <w:sz w:val="28"/>
          <w:szCs w:val="28"/>
        </w:rPr>
        <w:t>Структура и технология</w:t>
      </w:r>
    </w:p>
    <w:p w:rsidR="00B2499F" w:rsidRPr="005E1E0F" w:rsidRDefault="00B2499F" w:rsidP="005E1E0F">
      <w:pPr>
        <w:numPr>
          <w:ilvl w:val="1"/>
          <w:numId w:val="1"/>
        </w:numPr>
        <w:shd w:val="clear" w:color="auto" w:fill="FFFFFF"/>
        <w:tabs>
          <w:tab w:val="clear" w:pos="720"/>
          <w:tab w:val="num" w:pos="456"/>
        </w:tabs>
        <w:autoSpaceDE w:val="0"/>
        <w:autoSpaceDN w:val="0"/>
        <w:adjustRightInd w:val="0"/>
        <w:spacing w:line="360" w:lineRule="auto"/>
        <w:ind w:left="0" w:firstLine="0"/>
        <w:jc w:val="both"/>
        <w:rPr>
          <w:bCs/>
          <w:color w:val="000000"/>
          <w:sz w:val="28"/>
          <w:szCs w:val="28"/>
        </w:rPr>
      </w:pPr>
      <w:r w:rsidRPr="005E1E0F">
        <w:rPr>
          <w:bCs/>
          <w:color w:val="000000"/>
          <w:sz w:val="28"/>
          <w:szCs w:val="28"/>
        </w:rPr>
        <w:t>Персонал и его использование</w:t>
      </w:r>
    </w:p>
    <w:p w:rsidR="00B2499F" w:rsidRPr="005E1E0F" w:rsidRDefault="00B2499F" w:rsidP="005E1E0F">
      <w:pPr>
        <w:numPr>
          <w:ilvl w:val="1"/>
          <w:numId w:val="1"/>
        </w:numPr>
        <w:shd w:val="clear" w:color="auto" w:fill="FFFFFF"/>
        <w:tabs>
          <w:tab w:val="clear" w:pos="720"/>
          <w:tab w:val="num" w:pos="456"/>
        </w:tabs>
        <w:autoSpaceDE w:val="0"/>
        <w:autoSpaceDN w:val="0"/>
        <w:adjustRightInd w:val="0"/>
        <w:spacing w:line="360" w:lineRule="auto"/>
        <w:ind w:left="0" w:firstLine="0"/>
        <w:jc w:val="both"/>
        <w:rPr>
          <w:bCs/>
          <w:color w:val="000000"/>
          <w:sz w:val="28"/>
          <w:szCs w:val="28"/>
        </w:rPr>
      </w:pPr>
      <w:r w:rsidRPr="005E1E0F">
        <w:rPr>
          <w:bCs/>
          <w:color w:val="000000"/>
          <w:sz w:val="28"/>
          <w:szCs w:val="28"/>
        </w:rPr>
        <w:t>Взаимосвязь внутренних переменных</w:t>
      </w:r>
    </w:p>
    <w:p w:rsidR="00B2499F" w:rsidRPr="005E1E0F" w:rsidRDefault="00B2499F" w:rsidP="005E1E0F">
      <w:pPr>
        <w:numPr>
          <w:ilvl w:val="1"/>
          <w:numId w:val="1"/>
        </w:numPr>
        <w:shd w:val="clear" w:color="auto" w:fill="FFFFFF"/>
        <w:tabs>
          <w:tab w:val="clear" w:pos="720"/>
          <w:tab w:val="num" w:pos="456"/>
        </w:tabs>
        <w:autoSpaceDE w:val="0"/>
        <w:autoSpaceDN w:val="0"/>
        <w:adjustRightInd w:val="0"/>
        <w:spacing w:line="360" w:lineRule="auto"/>
        <w:ind w:left="0" w:firstLine="0"/>
        <w:jc w:val="both"/>
        <w:rPr>
          <w:bCs/>
          <w:color w:val="000000"/>
          <w:sz w:val="28"/>
          <w:szCs w:val="28"/>
        </w:rPr>
      </w:pPr>
      <w:r w:rsidRPr="005E1E0F">
        <w:rPr>
          <w:bCs/>
          <w:color w:val="000000"/>
          <w:sz w:val="28"/>
          <w:szCs w:val="28"/>
        </w:rPr>
        <w:t>Анализ внутренней среды</w:t>
      </w:r>
    </w:p>
    <w:p w:rsidR="00B2499F" w:rsidRPr="005E1E0F" w:rsidRDefault="00B2499F" w:rsidP="005E1E0F">
      <w:pPr>
        <w:numPr>
          <w:ilvl w:val="1"/>
          <w:numId w:val="1"/>
        </w:numPr>
        <w:shd w:val="clear" w:color="auto" w:fill="FFFFFF"/>
        <w:tabs>
          <w:tab w:val="clear" w:pos="720"/>
          <w:tab w:val="num" w:pos="456"/>
        </w:tabs>
        <w:autoSpaceDE w:val="0"/>
        <w:autoSpaceDN w:val="0"/>
        <w:adjustRightInd w:val="0"/>
        <w:spacing w:line="360" w:lineRule="auto"/>
        <w:ind w:left="0" w:firstLine="0"/>
        <w:jc w:val="both"/>
        <w:rPr>
          <w:bCs/>
          <w:color w:val="000000"/>
          <w:sz w:val="28"/>
          <w:szCs w:val="28"/>
        </w:rPr>
      </w:pPr>
      <w:r w:rsidRPr="005E1E0F">
        <w:rPr>
          <w:bCs/>
          <w:color w:val="000000"/>
          <w:sz w:val="28"/>
          <w:szCs w:val="28"/>
        </w:rPr>
        <w:t>Анализ производства и реализации продукции</w:t>
      </w:r>
    </w:p>
    <w:p w:rsidR="00B2499F" w:rsidRPr="005E1E0F" w:rsidRDefault="00B2499F" w:rsidP="005E1E0F">
      <w:pPr>
        <w:shd w:val="clear" w:color="auto" w:fill="FFFFFF"/>
        <w:autoSpaceDE w:val="0"/>
        <w:autoSpaceDN w:val="0"/>
        <w:adjustRightInd w:val="0"/>
        <w:spacing w:line="360" w:lineRule="auto"/>
        <w:jc w:val="both"/>
        <w:rPr>
          <w:bCs/>
          <w:color w:val="000000"/>
          <w:sz w:val="28"/>
          <w:szCs w:val="30"/>
        </w:rPr>
      </w:pPr>
      <w:r w:rsidRPr="005E1E0F">
        <w:rPr>
          <w:bCs/>
          <w:color w:val="000000"/>
          <w:sz w:val="28"/>
          <w:szCs w:val="30"/>
        </w:rPr>
        <w:t>2. Анализ внутренней среды ЗАО «Рязанский кирпичный завод»</w:t>
      </w:r>
    </w:p>
    <w:p w:rsidR="00B2499F" w:rsidRPr="005E1E0F" w:rsidRDefault="00B2499F"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2.1</w:t>
      </w:r>
      <w:r w:rsidRPr="005E1E0F">
        <w:rPr>
          <w:b/>
          <w:bCs/>
          <w:color w:val="000000"/>
          <w:sz w:val="28"/>
          <w:szCs w:val="30"/>
        </w:rPr>
        <w:t xml:space="preserve"> </w:t>
      </w:r>
      <w:r w:rsidRPr="005E1E0F">
        <w:rPr>
          <w:bCs/>
          <w:color w:val="000000"/>
          <w:sz w:val="28"/>
          <w:szCs w:val="28"/>
        </w:rPr>
        <w:t>Общая характеристика предприятия</w:t>
      </w:r>
    </w:p>
    <w:p w:rsidR="00B2499F" w:rsidRPr="005E1E0F" w:rsidRDefault="00B2499F"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2.2 Анализ финансового состояния предприятия</w:t>
      </w:r>
    </w:p>
    <w:p w:rsidR="00B2499F" w:rsidRPr="005E1E0F" w:rsidRDefault="00B2499F" w:rsidP="005E1E0F">
      <w:pPr>
        <w:shd w:val="clear" w:color="auto" w:fill="FFFFFF"/>
        <w:autoSpaceDE w:val="0"/>
        <w:autoSpaceDN w:val="0"/>
        <w:adjustRightInd w:val="0"/>
        <w:spacing w:line="360" w:lineRule="auto"/>
        <w:jc w:val="both"/>
        <w:rPr>
          <w:b/>
          <w:bCs/>
          <w:color w:val="000000"/>
          <w:sz w:val="28"/>
          <w:szCs w:val="30"/>
        </w:rPr>
      </w:pPr>
      <w:r w:rsidRPr="005E1E0F">
        <w:rPr>
          <w:bCs/>
          <w:color w:val="000000"/>
          <w:sz w:val="28"/>
          <w:szCs w:val="28"/>
        </w:rPr>
        <w:t>2.3 Анализ технологии производства на ЗАО «</w:t>
      </w:r>
      <w:r w:rsidR="001A6E1F" w:rsidRPr="005E1E0F">
        <w:rPr>
          <w:bCs/>
          <w:color w:val="000000"/>
          <w:sz w:val="28"/>
          <w:szCs w:val="28"/>
        </w:rPr>
        <w:t xml:space="preserve">Рязанский </w:t>
      </w:r>
      <w:r w:rsidRPr="005E1E0F">
        <w:rPr>
          <w:bCs/>
          <w:color w:val="000000"/>
          <w:sz w:val="28"/>
          <w:szCs w:val="28"/>
        </w:rPr>
        <w:t>кирпичный завод</w:t>
      </w:r>
      <w:r w:rsidRPr="005E1E0F">
        <w:rPr>
          <w:b/>
          <w:bCs/>
          <w:color w:val="000000"/>
          <w:sz w:val="28"/>
          <w:szCs w:val="30"/>
        </w:rPr>
        <w:t>»</w:t>
      </w:r>
    </w:p>
    <w:p w:rsidR="00B2499F" w:rsidRPr="005E1E0F" w:rsidRDefault="00B2499F" w:rsidP="005E1E0F">
      <w:pPr>
        <w:shd w:val="clear" w:color="auto" w:fill="FFFFFF"/>
        <w:autoSpaceDE w:val="0"/>
        <w:autoSpaceDN w:val="0"/>
        <w:adjustRightInd w:val="0"/>
        <w:spacing w:line="360" w:lineRule="auto"/>
        <w:jc w:val="both"/>
        <w:rPr>
          <w:bCs/>
          <w:color w:val="000000"/>
          <w:sz w:val="28"/>
          <w:szCs w:val="30"/>
        </w:rPr>
      </w:pPr>
      <w:r w:rsidRPr="005E1E0F">
        <w:rPr>
          <w:bCs/>
          <w:color w:val="000000"/>
          <w:sz w:val="28"/>
          <w:szCs w:val="30"/>
        </w:rPr>
        <w:t>3. Проектирование совершенствования технологии производства на ЗАО «Рязанский кирпичный завод»</w:t>
      </w:r>
    </w:p>
    <w:p w:rsidR="00B2499F" w:rsidRPr="005E1E0F" w:rsidRDefault="00B2499F"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3.1 Разработка плана реконструкции цеха обжига</w:t>
      </w:r>
    </w:p>
    <w:p w:rsidR="00B2499F" w:rsidRPr="005E1E0F" w:rsidRDefault="00B2499F"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3.2 Обоснование источника финансирования мероприятий по реконструкции</w:t>
      </w:r>
      <w:r w:rsidR="005E1E0F">
        <w:rPr>
          <w:bCs/>
          <w:color w:val="000000"/>
          <w:sz w:val="28"/>
          <w:szCs w:val="28"/>
        </w:rPr>
        <w:t xml:space="preserve"> </w:t>
      </w:r>
      <w:r w:rsidRPr="005E1E0F">
        <w:rPr>
          <w:bCs/>
          <w:color w:val="000000"/>
          <w:sz w:val="28"/>
          <w:szCs w:val="28"/>
        </w:rPr>
        <w:t>цеха обжига</w:t>
      </w:r>
    </w:p>
    <w:p w:rsidR="00B2499F" w:rsidRPr="005E1E0F" w:rsidRDefault="00B2499F"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3.3 Экономический эффект от реализации мероприятий</w:t>
      </w:r>
      <w:r w:rsidR="00D041BB" w:rsidRPr="005E1E0F">
        <w:rPr>
          <w:bCs/>
          <w:color w:val="000000"/>
          <w:sz w:val="28"/>
          <w:szCs w:val="28"/>
        </w:rPr>
        <w:t xml:space="preserve"> по реконструкции цеха обжига</w:t>
      </w:r>
    </w:p>
    <w:p w:rsidR="00D041BB" w:rsidRPr="005E1E0F" w:rsidRDefault="00D041BB"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Заключение</w:t>
      </w:r>
    </w:p>
    <w:p w:rsidR="00D041BB" w:rsidRPr="005E1E0F" w:rsidRDefault="00D041BB"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Список литературы</w:t>
      </w:r>
    </w:p>
    <w:p w:rsidR="00D041BB" w:rsidRPr="005E1E0F" w:rsidRDefault="00D041BB" w:rsidP="005E1E0F">
      <w:pPr>
        <w:shd w:val="clear" w:color="auto" w:fill="FFFFFF"/>
        <w:autoSpaceDE w:val="0"/>
        <w:autoSpaceDN w:val="0"/>
        <w:adjustRightInd w:val="0"/>
        <w:spacing w:line="360" w:lineRule="auto"/>
        <w:jc w:val="both"/>
        <w:rPr>
          <w:bCs/>
          <w:color w:val="000000"/>
          <w:sz w:val="28"/>
          <w:szCs w:val="28"/>
        </w:rPr>
      </w:pPr>
      <w:r w:rsidRPr="005E1E0F">
        <w:rPr>
          <w:bCs/>
          <w:color w:val="000000"/>
          <w:sz w:val="28"/>
          <w:szCs w:val="28"/>
        </w:rPr>
        <w:t>Приложение</w:t>
      </w:r>
    </w:p>
    <w:p w:rsidR="00E21247" w:rsidRPr="005E1E0F" w:rsidRDefault="00E21247" w:rsidP="005E1E0F">
      <w:pPr>
        <w:shd w:val="clear" w:color="auto" w:fill="FFFFFF"/>
        <w:autoSpaceDE w:val="0"/>
        <w:autoSpaceDN w:val="0"/>
        <w:adjustRightInd w:val="0"/>
        <w:spacing w:line="360" w:lineRule="auto"/>
        <w:ind w:firstLine="709"/>
        <w:jc w:val="both"/>
        <w:rPr>
          <w:bCs/>
          <w:color w:val="000000"/>
          <w:sz w:val="28"/>
          <w:szCs w:val="30"/>
        </w:rPr>
      </w:pPr>
    </w:p>
    <w:p w:rsidR="00B2499F" w:rsidRPr="005E1E0F" w:rsidRDefault="00B2499F" w:rsidP="005E1E0F">
      <w:pPr>
        <w:shd w:val="clear" w:color="auto" w:fill="FFFFFF"/>
        <w:autoSpaceDE w:val="0"/>
        <w:autoSpaceDN w:val="0"/>
        <w:adjustRightInd w:val="0"/>
        <w:spacing w:line="360" w:lineRule="auto"/>
        <w:ind w:firstLine="709"/>
        <w:jc w:val="both"/>
        <w:rPr>
          <w:bCs/>
          <w:color w:val="000000"/>
          <w:sz w:val="28"/>
          <w:szCs w:val="30"/>
        </w:rPr>
      </w:pPr>
    </w:p>
    <w:p w:rsidR="00B2499F" w:rsidRPr="005E1E0F" w:rsidRDefault="005E1E0F" w:rsidP="005E1E0F">
      <w:pPr>
        <w:shd w:val="clear" w:color="auto" w:fill="FFFFFF"/>
        <w:autoSpaceDE w:val="0"/>
        <w:autoSpaceDN w:val="0"/>
        <w:adjustRightInd w:val="0"/>
        <w:spacing w:line="360" w:lineRule="auto"/>
        <w:ind w:firstLine="709"/>
        <w:jc w:val="both"/>
        <w:rPr>
          <w:color w:val="000000"/>
          <w:sz w:val="28"/>
          <w:szCs w:val="36"/>
        </w:rPr>
      </w:pPr>
      <w:r>
        <w:rPr>
          <w:b/>
          <w:bCs/>
          <w:color w:val="000000"/>
          <w:sz w:val="28"/>
          <w:szCs w:val="36"/>
        </w:rPr>
        <w:br w:type="page"/>
      </w:r>
      <w:r w:rsidR="00B2499F" w:rsidRPr="005E1E0F">
        <w:rPr>
          <w:b/>
          <w:bCs/>
          <w:color w:val="000000"/>
          <w:sz w:val="28"/>
          <w:szCs w:val="36"/>
        </w:rPr>
        <w:t>1. Переменные внутренней среды организации</w:t>
      </w:r>
    </w:p>
    <w:p w:rsidR="00A75B34"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Менеджер формирует и изменяет, когда это необходимо, внутреннюю среду организации, представляющую собой органичное сочетание ее внутренних пер</w:t>
      </w:r>
      <w:r w:rsidR="005E1E0F">
        <w:rPr>
          <w:color w:val="000000"/>
          <w:sz w:val="28"/>
          <w:szCs w:val="28"/>
        </w:rPr>
        <w:t xml:space="preserve"> </w:t>
      </w:r>
      <w:r w:rsidR="00A75B34" w:rsidRPr="005E1E0F">
        <w:rPr>
          <w:color w:val="000000"/>
          <w:sz w:val="28"/>
          <w:szCs w:val="28"/>
        </w:rPr>
        <w:t>с</w:t>
      </w:r>
      <w:r w:rsidRPr="005E1E0F">
        <w:rPr>
          <w:color w:val="000000"/>
          <w:sz w:val="28"/>
          <w:szCs w:val="28"/>
        </w:rPr>
        <w:t>еменных. Но для этого он должен уметь выделять и знать их.</w:t>
      </w: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28"/>
        </w:rPr>
      </w:pPr>
      <w:r w:rsidRPr="005E1E0F">
        <w:rPr>
          <w:i/>
          <w:iCs/>
          <w:color w:val="000000"/>
          <w:sz w:val="28"/>
          <w:szCs w:val="28"/>
        </w:rPr>
        <w:t xml:space="preserve">Внутренние переменные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w:t>
      </w:r>
      <w:r w:rsidR="005E1E0F">
        <w:rPr>
          <w:color w:val="000000"/>
          <w:sz w:val="28"/>
          <w:szCs w:val="28"/>
        </w:rPr>
        <w:t>«</w:t>
      </w:r>
      <w:r w:rsidR="005E1E0F" w:rsidRPr="005E1E0F">
        <w:rPr>
          <w:color w:val="000000"/>
          <w:sz w:val="28"/>
          <w:szCs w:val="28"/>
        </w:rPr>
        <w:t>д</w:t>
      </w:r>
      <w:r w:rsidRPr="005E1E0F">
        <w:rPr>
          <w:color w:val="000000"/>
          <w:sz w:val="28"/>
          <w:szCs w:val="28"/>
        </w:rPr>
        <w:t>анное</w:t>
      </w:r>
      <w:r w:rsidR="005E1E0F">
        <w:rPr>
          <w:color w:val="000000"/>
          <w:sz w:val="28"/>
          <w:szCs w:val="28"/>
        </w:rPr>
        <w:t>»</w:t>
      </w:r>
      <w:r w:rsidR="005E1E0F" w:rsidRPr="005E1E0F">
        <w:rPr>
          <w:color w:val="000000"/>
          <w:sz w:val="28"/>
          <w:szCs w:val="28"/>
        </w:rPr>
        <w:t>,</w:t>
      </w:r>
      <w:r w:rsidRPr="005E1E0F">
        <w:rPr>
          <w:color w:val="000000"/>
          <w:sz w:val="28"/>
          <w:szCs w:val="28"/>
        </w:rPr>
        <w:t xml:space="preserve"> что руководство должно преодолеть в своей работе.</w:t>
      </w: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Основные переменные в самой организации, которые требуют внимания руководства, это </w:t>
      </w:r>
      <w:r w:rsidRPr="005E1E0F">
        <w:rPr>
          <w:i/>
          <w:iCs/>
          <w:color w:val="000000"/>
          <w:sz w:val="28"/>
          <w:szCs w:val="28"/>
        </w:rPr>
        <w:t xml:space="preserve">цели, структура, задачи, технология </w:t>
      </w:r>
      <w:r w:rsidRPr="005E1E0F">
        <w:rPr>
          <w:color w:val="000000"/>
          <w:sz w:val="28"/>
          <w:szCs w:val="28"/>
        </w:rPr>
        <w:t xml:space="preserve">и </w:t>
      </w:r>
      <w:r w:rsidRPr="005E1E0F">
        <w:rPr>
          <w:i/>
          <w:iCs/>
          <w:color w:val="000000"/>
          <w:sz w:val="28"/>
          <w:szCs w:val="28"/>
        </w:rPr>
        <w:t>люди.</w:t>
      </w:r>
    </w:p>
    <w:p w:rsidR="00E21247" w:rsidRPr="007E3B23" w:rsidRDefault="00E21247" w:rsidP="005E1E0F">
      <w:pPr>
        <w:shd w:val="clear" w:color="auto" w:fill="FFFFFF"/>
        <w:autoSpaceDE w:val="0"/>
        <w:autoSpaceDN w:val="0"/>
        <w:adjustRightInd w:val="0"/>
        <w:spacing w:line="360" w:lineRule="auto"/>
        <w:ind w:firstLine="709"/>
        <w:jc w:val="both"/>
        <w:rPr>
          <w:bCs/>
          <w:color w:val="000000"/>
          <w:sz w:val="28"/>
          <w:szCs w:val="26"/>
        </w:rPr>
      </w:pP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1.1 Цели и задачи</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6"/>
        </w:rPr>
      </w:pPr>
    </w:p>
    <w:p w:rsidR="00B2499F"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Организация, по определению, это, по крайней мере, 2 человека с осознанными общими целями</w:t>
      </w:r>
      <w:r w:rsidR="00B2499F" w:rsidRPr="005E1E0F">
        <w:rPr>
          <w:color w:val="000000"/>
          <w:sz w:val="28"/>
          <w:szCs w:val="28"/>
        </w:rPr>
        <w:t>.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добиться группа, работая вместе. Специалисты утверждают, что правильное формулирование целей и постановка задач на 5</w:t>
      </w:r>
      <w:r w:rsidR="005E1E0F" w:rsidRPr="005E1E0F">
        <w:rPr>
          <w:color w:val="000000"/>
          <w:sz w:val="28"/>
          <w:szCs w:val="28"/>
        </w:rPr>
        <w:t>0</w:t>
      </w:r>
      <w:r w:rsidR="005E1E0F">
        <w:rPr>
          <w:color w:val="000000"/>
          <w:sz w:val="28"/>
          <w:szCs w:val="28"/>
        </w:rPr>
        <w:t>%</w:t>
      </w:r>
      <w:r w:rsidR="00B2499F" w:rsidRPr="005E1E0F">
        <w:rPr>
          <w:color w:val="000000"/>
          <w:sz w:val="28"/>
          <w:szCs w:val="28"/>
        </w:rPr>
        <w:t xml:space="preserve"> предопределяют успешность решения.</w:t>
      </w: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 ходе процесса планирования руководство разрабатывает цели и сообщает их членам организации. Этот процесс представляет собой мощный механизм координирования, потому что он дает возможность членам организации знать, к чему они должны стремиться.</w:t>
      </w: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У организации могут быть разнообразные цели, особенно это касается организаций различных типов. Организации, которые занимаются бизнесом, сосредоточены, главным образом, на создании определенных товаров или услуг в рамках специфических ограничений </w:t>
      </w:r>
      <w:r w:rsidR="005E1E0F">
        <w:rPr>
          <w:color w:val="000000"/>
          <w:sz w:val="28"/>
          <w:szCs w:val="28"/>
        </w:rPr>
        <w:t>–</w:t>
      </w:r>
      <w:r w:rsidR="005E1E0F" w:rsidRPr="005E1E0F">
        <w:rPr>
          <w:color w:val="000000"/>
          <w:sz w:val="28"/>
          <w:szCs w:val="28"/>
        </w:rPr>
        <w:t xml:space="preserve"> </w:t>
      </w:r>
      <w:r w:rsidRPr="005E1E0F">
        <w:rPr>
          <w:color w:val="000000"/>
          <w:sz w:val="28"/>
          <w:szCs w:val="28"/>
        </w:rPr>
        <w:t>по затратам и получаемой прибыли. Эта их задача отражена в таких целях, как рентабельность (прибыльность) и производительность. Государственные органы, учебные институты и некоммерческие больницы не стремятся получать прибыль. Но их волнуют затраты. И это находит отражение в наборе целей, сформулированных как предоставление конкретных услуг в рамках определенных бюджетных ограничений. Однако лежащие в их основе этические понятия в сочетании с острым чувством социальной ответственности зачастую являются скорее философией конкретных организаций, чем следствием их природы как коммерческих или некоммерческих организаций. Это разнообразие направленности деятельности простирается дальше, поскольку крупные организации имеют много целей. Для того чтобы получить, например, прибыль, бизнес должен сформулировать цели в таких областях, как доля рынка, разработка новой продукции, качество услуг, подготовка и отбор руководителей и даже социальная ответственность. Некоммерческие организации также имеют разнообразные цели, но, вероятно, будут больше уделять внимания социальной ответственности. Ориентация, определяемая целями, пронизывает все последующие решения руководства.</w:t>
      </w: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В подразделениях, так же как и во всей организации, необходима выработка целей. Например, целью финансового подразделения может быть уменьшение кредитных потерь до </w:t>
      </w:r>
      <w:r w:rsidR="005E1E0F" w:rsidRPr="005E1E0F">
        <w:rPr>
          <w:color w:val="000000"/>
          <w:sz w:val="28"/>
          <w:szCs w:val="28"/>
        </w:rPr>
        <w:t>1</w:t>
      </w:r>
      <w:r w:rsidR="005E1E0F">
        <w:rPr>
          <w:color w:val="000000"/>
          <w:sz w:val="28"/>
          <w:szCs w:val="28"/>
        </w:rPr>
        <w:t>%</w:t>
      </w:r>
      <w:r w:rsidRPr="005E1E0F">
        <w:rPr>
          <w:color w:val="000000"/>
          <w:sz w:val="28"/>
          <w:szCs w:val="28"/>
        </w:rPr>
        <w:t xml:space="preserve"> от суммы продаж. Подразделение маркетинга в той же организации может иметь целью сокращение количества жалоб потребителей на 2</w:t>
      </w:r>
      <w:r w:rsidR="005E1E0F" w:rsidRPr="005E1E0F">
        <w:rPr>
          <w:color w:val="000000"/>
          <w:sz w:val="28"/>
          <w:szCs w:val="28"/>
        </w:rPr>
        <w:t>0</w:t>
      </w:r>
      <w:r w:rsidR="005E1E0F">
        <w:rPr>
          <w:color w:val="000000"/>
          <w:sz w:val="28"/>
          <w:szCs w:val="28"/>
        </w:rPr>
        <w:t>%</w:t>
      </w:r>
      <w:r w:rsidRPr="005E1E0F">
        <w:rPr>
          <w:color w:val="000000"/>
          <w:sz w:val="28"/>
          <w:szCs w:val="28"/>
        </w:rPr>
        <w:t xml:space="preserve"> в следующем году.</w:t>
      </w: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Цели подразделений в различных организациях, которые имеют сходную деятельность, будут ближе между собой, чем цели подразделений в одной организации, занимающихся различными видами деятельности.</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Нужно не забывать, что цели подразделений должны составить конкретный вклад в цели организации как целого, а не вступать в противоречие с целями других подразделений.</w:t>
      </w:r>
    </w:p>
    <w:p w:rsidR="00B2499F" w:rsidRPr="005E1E0F" w:rsidRDefault="00B2499F"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Основной целью работы большинства организаций является получение прибыли. Прибыль это ключевой показатель организации. Принятый в 1995</w:t>
      </w:r>
      <w:r w:rsidR="005E1E0F">
        <w:rPr>
          <w:color w:val="000000"/>
          <w:sz w:val="28"/>
          <w:szCs w:val="28"/>
        </w:rPr>
        <w:t> </w:t>
      </w:r>
      <w:r w:rsidR="005E1E0F" w:rsidRPr="005E1E0F">
        <w:rPr>
          <w:color w:val="000000"/>
          <w:sz w:val="28"/>
          <w:szCs w:val="28"/>
        </w:rPr>
        <w:t>г</w:t>
      </w:r>
      <w:r w:rsidRPr="005E1E0F">
        <w:rPr>
          <w:color w:val="000000"/>
          <w:sz w:val="28"/>
          <w:szCs w:val="28"/>
        </w:rPr>
        <w:t>. Гражданский кодекс России (ст.</w:t>
      </w:r>
      <w:r w:rsidR="005E1E0F">
        <w:rPr>
          <w:color w:val="000000"/>
          <w:sz w:val="28"/>
          <w:szCs w:val="28"/>
        </w:rPr>
        <w:t> </w:t>
      </w:r>
      <w:r w:rsidR="005E1E0F" w:rsidRPr="005E1E0F">
        <w:rPr>
          <w:color w:val="000000"/>
          <w:sz w:val="28"/>
          <w:szCs w:val="28"/>
        </w:rPr>
        <w:t>5</w:t>
      </w:r>
      <w:r w:rsidRPr="005E1E0F">
        <w:rPr>
          <w:color w:val="000000"/>
          <w:sz w:val="28"/>
          <w:szCs w:val="28"/>
        </w:rPr>
        <w:t>0</w:t>
      </w:r>
      <w:r w:rsidR="005E1E0F">
        <w:rPr>
          <w:color w:val="000000"/>
          <w:sz w:val="28"/>
          <w:szCs w:val="28"/>
        </w:rPr>
        <w:t> </w:t>
      </w:r>
      <w:r w:rsidR="005E1E0F" w:rsidRPr="005E1E0F">
        <w:rPr>
          <w:color w:val="000000"/>
          <w:sz w:val="28"/>
          <w:szCs w:val="28"/>
        </w:rPr>
        <w:t>ч</w:t>
      </w:r>
      <w:r w:rsidRPr="005E1E0F">
        <w:rPr>
          <w:color w:val="000000"/>
          <w:sz w:val="28"/>
          <w:szCs w:val="28"/>
        </w:rPr>
        <w:t xml:space="preserve">. </w:t>
      </w:r>
      <w:r w:rsidRPr="005E1E0F">
        <w:rPr>
          <w:color w:val="000000"/>
          <w:sz w:val="28"/>
          <w:szCs w:val="28"/>
          <w:lang w:val="en-US"/>
        </w:rPr>
        <w:t>I</w:t>
      </w:r>
      <w:r w:rsidRPr="005E1E0F">
        <w:rPr>
          <w:color w:val="000000"/>
          <w:sz w:val="28"/>
          <w:szCs w:val="28"/>
        </w:rPr>
        <w:t>) зафиксировал, что основной целью коммерческих организаций является извлечение прибыли. Выделяют три основных типа ориентации организации на прибыль:</w:t>
      </w:r>
    </w:p>
    <w:p w:rsidR="00B2499F" w:rsidRPr="005E1E0F" w:rsidRDefault="00B2499F" w:rsidP="005E1E0F">
      <w:pPr>
        <w:numPr>
          <w:ilvl w:val="0"/>
          <w:numId w:val="3"/>
        </w:numPr>
        <w:shd w:val="clear" w:color="auto" w:fill="FFFFFF"/>
        <w:tabs>
          <w:tab w:val="clear" w:pos="1287"/>
          <w:tab w:val="num" w:pos="360"/>
        </w:tabs>
        <w:autoSpaceDE w:val="0"/>
        <w:autoSpaceDN w:val="0"/>
        <w:adjustRightInd w:val="0"/>
        <w:spacing w:line="360" w:lineRule="auto"/>
        <w:ind w:left="0" w:firstLine="709"/>
        <w:jc w:val="both"/>
        <w:rPr>
          <w:color w:val="000000"/>
          <w:sz w:val="28"/>
          <w:szCs w:val="28"/>
        </w:rPr>
      </w:pPr>
      <w:r w:rsidRPr="005E1E0F">
        <w:rPr>
          <w:color w:val="000000"/>
          <w:sz w:val="28"/>
          <w:szCs w:val="28"/>
        </w:rPr>
        <w:t>ее максимизацию;</w:t>
      </w:r>
    </w:p>
    <w:p w:rsidR="00D041BB" w:rsidRPr="005E1E0F" w:rsidRDefault="00B2499F" w:rsidP="005E1E0F">
      <w:pPr>
        <w:numPr>
          <w:ilvl w:val="0"/>
          <w:numId w:val="3"/>
        </w:numPr>
        <w:tabs>
          <w:tab w:val="clear" w:pos="1287"/>
          <w:tab w:val="num" w:pos="360"/>
        </w:tabs>
        <w:spacing w:line="360" w:lineRule="auto"/>
        <w:ind w:left="0" w:firstLine="709"/>
        <w:jc w:val="both"/>
        <w:rPr>
          <w:color w:val="000000"/>
          <w:sz w:val="28"/>
          <w:szCs w:val="28"/>
        </w:rPr>
      </w:pPr>
      <w:r w:rsidRPr="005E1E0F">
        <w:rPr>
          <w:color w:val="000000"/>
          <w:sz w:val="28"/>
          <w:szCs w:val="28"/>
        </w:rPr>
        <w:t xml:space="preserve">получение </w:t>
      </w:r>
      <w:r w:rsidR="005E1E0F">
        <w:rPr>
          <w:color w:val="000000"/>
          <w:sz w:val="28"/>
          <w:szCs w:val="28"/>
        </w:rPr>
        <w:t>«</w:t>
      </w:r>
      <w:r w:rsidR="005E1E0F" w:rsidRPr="005E1E0F">
        <w:rPr>
          <w:color w:val="000000"/>
          <w:sz w:val="28"/>
          <w:szCs w:val="28"/>
        </w:rPr>
        <w:t>у</w:t>
      </w:r>
      <w:r w:rsidRPr="005E1E0F">
        <w:rPr>
          <w:color w:val="000000"/>
          <w:sz w:val="28"/>
          <w:szCs w:val="28"/>
        </w:rPr>
        <w:t>довлетворительной</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прибыли, </w:t>
      </w:r>
      <w:r w:rsidR="005E1E0F">
        <w:rPr>
          <w:color w:val="000000"/>
          <w:sz w:val="28"/>
          <w:szCs w:val="28"/>
        </w:rPr>
        <w:t>т.е.</w:t>
      </w:r>
      <w:r w:rsidRPr="005E1E0F">
        <w:rPr>
          <w:color w:val="000000"/>
          <w:sz w:val="28"/>
          <w:szCs w:val="28"/>
        </w:rPr>
        <w:t xml:space="preserve"> суть состоит в том, что при</w:t>
      </w:r>
      <w:r w:rsidR="00F32647" w:rsidRPr="005E1E0F">
        <w:rPr>
          <w:color w:val="000000"/>
          <w:sz w:val="28"/>
          <w:szCs w:val="28"/>
        </w:rPr>
        <w:t xml:space="preserve"> </w:t>
      </w:r>
      <w:r w:rsidR="00D041BB" w:rsidRPr="005E1E0F">
        <w:rPr>
          <w:color w:val="000000"/>
          <w:sz w:val="28"/>
          <w:szCs w:val="28"/>
        </w:rPr>
        <w:t xml:space="preserve">планировании прибыли она считается </w:t>
      </w:r>
      <w:r w:rsidR="005E1E0F">
        <w:rPr>
          <w:color w:val="000000"/>
          <w:sz w:val="28"/>
          <w:szCs w:val="28"/>
        </w:rPr>
        <w:t>«</w:t>
      </w:r>
      <w:r w:rsidR="005E1E0F" w:rsidRPr="005E1E0F">
        <w:rPr>
          <w:color w:val="000000"/>
          <w:sz w:val="28"/>
          <w:szCs w:val="28"/>
        </w:rPr>
        <w:t>у</w:t>
      </w:r>
      <w:r w:rsidR="00D041BB" w:rsidRPr="005E1E0F">
        <w:rPr>
          <w:color w:val="000000"/>
          <w:sz w:val="28"/>
          <w:szCs w:val="28"/>
        </w:rPr>
        <w:t>довлетворительной</w:t>
      </w:r>
      <w:r w:rsidR="005E1E0F">
        <w:rPr>
          <w:color w:val="000000"/>
          <w:sz w:val="28"/>
          <w:szCs w:val="28"/>
        </w:rPr>
        <w:t>»</w:t>
      </w:r>
      <w:r w:rsidR="005E1E0F" w:rsidRPr="005E1E0F">
        <w:rPr>
          <w:color w:val="000000"/>
          <w:sz w:val="28"/>
          <w:szCs w:val="28"/>
        </w:rPr>
        <w:t>,</w:t>
      </w:r>
      <w:r w:rsidR="00D041BB" w:rsidRPr="005E1E0F">
        <w:rPr>
          <w:color w:val="000000"/>
          <w:sz w:val="28"/>
          <w:szCs w:val="28"/>
        </w:rPr>
        <w:t xml:space="preserve"> если будет учитываться степень риска;</w:t>
      </w:r>
    </w:p>
    <w:p w:rsidR="00D041BB" w:rsidRPr="005E1E0F" w:rsidRDefault="00D041BB" w:rsidP="005E1E0F">
      <w:pPr>
        <w:numPr>
          <w:ilvl w:val="0"/>
          <w:numId w:val="3"/>
        </w:numPr>
        <w:shd w:val="clear" w:color="auto" w:fill="FFFFFF"/>
        <w:tabs>
          <w:tab w:val="clear" w:pos="1287"/>
          <w:tab w:val="num" w:pos="360"/>
        </w:tabs>
        <w:autoSpaceDE w:val="0"/>
        <w:autoSpaceDN w:val="0"/>
        <w:adjustRightInd w:val="0"/>
        <w:spacing w:line="360" w:lineRule="auto"/>
        <w:ind w:left="0" w:firstLine="709"/>
        <w:jc w:val="both"/>
        <w:rPr>
          <w:color w:val="000000"/>
          <w:sz w:val="28"/>
          <w:szCs w:val="28"/>
        </w:rPr>
      </w:pPr>
      <w:r w:rsidRPr="005E1E0F">
        <w:rPr>
          <w:color w:val="000000"/>
          <w:sz w:val="28"/>
          <w:szCs w:val="28"/>
        </w:rPr>
        <w:t>минимизацию прибыли. Этот вариант обозначает максимизацию минимума ожидаемых доходов наряду с минимизацией максимума потерь.</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Но не у всех организаций получение прибыли является главной целью. Это касается некоммерческих организаций, например церквей, благотворительных фондов. Однако, как и в предыдущих случаях, фирма может существовать только в условиях ее прибыльности. Только вместо максимизации дохода рост нормы прибыли выражен в других показателях:</w:t>
      </w:r>
    </w:p>
    <w:p w:rsidR="00D041BB" w:rsidRPr="005E1E0F" w:rsidRDefault="00D041BB" w:rsidP="005E1E0F">
      <w:pPr>
        <w:numPr>
          <w:ilvl w:val="0"/>
          <w:numId w:val="2"/>
        </w:numPr>
        <w:shd w:val="clear" w:color="auto" w:fill="FFFFFF"/>
        <w:tabs>
          <w:tab w:val="clear" w:pos="1287"/>
          <w:tab w:val="num" w:pos="360"/>
        </w:tabs>
        <w:autoSpaceDE w:val="0"/>
        <w:autoSpaceDN w:val="0"/>
        <w:adjustRightInd w:val="0"/>
        <w:spacing w:line="360" w:lineRule="auto"/>
        <w:ind w:left="0" w:firstLine="709"/>
        <w:jc w:val="both"/>
        <w:rPr>
          <w:color w:val="000000"/>
          <w:sz w:val="28"/>
          <w:szCs w:val="28"/>
        </w:rPr>
      </w:pPr>
      <w:r w:rsidRPr="005E1E0F">
        <w:rPr>
          <w:color w:val="000000"/>
          <w:sz w:val="28"/>
          <w:szCs w:val="28"/>
        </w:rPr>
        <w:t>удовлетворение потребителя или пользователя услуг;</w:t>
      </w:r>
    </w:p>
    <w:p w:rsidR="00D041BB" w:rsidRPr="005E1E0F" w:rsidRDefault="00D041BB" w:rsidP="005E1E0F">
      <w:pPr>
        <w:numPr>
          <w:ilvl w:val="0"/>
          <w:numId w:val="2"/>
        </w:numPr>
        <w:shd w:val="clear" w:color="auto" w:fill="FFFFFF"/>
        <w:tabs>
          <w:tab w:val="clear" w:pos="1287"/>
          <w:tab w:val="num" w:pos="360"/>
        </w:tabs>
        <w:autoSpaceDE w:val="0"/>
        <w:autoSpaceDN w:val="0"/>
        <w:adjustRightInd w:val="0"/>
        <w:spacing w:line="360" w:lineRule="auto"/>
        <w:ind w:left="0" w:firstLine="709"/>
        <w:jc w:val="both"/>
        <w:rPr>
          <w:color w:val="000000"/>
          <w:sz w:val="28"/>
          <w:szCs w:val="28"/>
        </w:rPr>
      </w:pPr>
      <w:r w:rsidRPr="005E1E0F">
        <w:rPr>
          <w:color w:val="000000"/>
          <w:sz w:val="28"/>
          <w:szCs w:val="28"/>
        </w:rPr>
        <w:t>позиция на рынке, часто связанная с желанием рыночного лидерства;</w:t>
      </w:r>
    </w:p>
    <w:p w:rsidR="00D041BB" w:rsidRPr="005E1E0F" w:rsidRDefault="00D041BB" w:rsidP="005E1E0F">
      <w:pPr>
        <w:numPr>
          <w:ilvl w:val="0"/>
          <w:numId w:val="2"/>
        </w:numPr>
        <w:shd w:val="clear" w:color="auto" w:fill="FFFFFF"/>
        <w:tabs>
          <w:tab w:val="clear" w:pos="1287"/>
          <w:tab w:val="num" w:pos="360"/>
        </w:tabs>
        <w:autoSpaceDE w:val="0"/>
        <w:autoSpaceDN w:val="0"/>
        <w:adjustRightInd w:val="0"/>
        <w:spacing w:line="360" w:lineRule="auto"/>
        <w:ind w:left="0" w:firstLine="709"/>
        <w:jc w:val="both"/>
        <w:rPr>
          <w:color w:val="000000"/>
          <w:sz w:val="28"/>
          <w:szCs w:val="28"/>
        </w:rPr>
      </w:pPr>
      <w:r w:rsidRPr="005E1E0F">
        <w:rPr>
          <w:color w:val="000000"/>
          <w:sz w:val="28"/>
          <w:szCs w:val="28"/>
        </w:rPr>
        <w:t>условия благосостояния работающих и развитие хороших отношений среди персонала;</w:t>
      </w:r>
    </w:p>
    <w:p w:rsidR="00D041BB" w:rsidRPr="005E1E0F" w:rsidRDefault="00D041BB" w:rsidP="005E1E0F">
      <w:pPr>
        <w:numPr>
          <w:ilvl w:val="0"/>
          <w:numId w:val="2"/>
        </w:numPr>
        <w:shd w:val="clear" w:color="auto" w:fill="FFFFFF"/>
        <w:tabs>
          <w:tab w:val="clear" w:pos="1287"/>
          <w:tab w:val="num" w:pos="360"/>
        </w:tabs>
        <w:autoSpaceDE w:val="0"/>
        <w:autoSpaceDN w:val="0"/>
        <w:adjustRightInd w:val="0"/>
        <w:spacing w:line="360" w:lineRule="auto"/>
        <w:ind w:left="0" w:firstLine="709"/>
        <w:jc w:val="both"/>
        <w:rPr>
          <w:color w:val="000000"/>
          <w:sz w:val="28"/>
          <w:szCs w:val="28"/>
        </w:rPr>
      </w:pPr>
      <w:r w:rsidRPr="005E1E0F">
        <w:rPr>
          <w:color w:val="000000"/>
          <w:sz w:val="28"/>
          <w:szCs w:val="28"/>
        </w:rPr>
        <w:t>публичная ответственность и имидж организации;</w:t>
      </w:r>
    </w:p>
    <w:p w:rsidR="00D041BB" w:rsidRPr="005E1E0F" w:rsidRDefault="00D041BB" w:rsidP="005E1E0F">
      <w:pPr>
        <w:numPr>
          <w:ilvl w:val="0"/>
          <w:numId w:val="2"/>
        </w:numPr>
        <w:shd w:val="clear" w:color="auto" w:fill="FFFFFF"/>
        <w:tabs>
          <w:tab w:val="clear" w:pos="1287"/>
          <w:tab w:val="num" w:pos="360"/>
        </w:tabs>
        <w:autoSpaceDE w:val="0"/>
        <w:autoSpaceDN w:val="0"/>
        <w:adjustRightInd w:val="0"/>
        <w:spacing w:line="360" w:lineRule="auto"/>
        <w:ind w:left="0" w:firstLine="709"/>
        <w:jc w:val="both"/>
        <w:rPr>
          <w:color w:val="000000"/>
          <w:sz w:val="28"/>
          <w:szCs w:val="28"/>
        </w:rPr>
      </w:pPr>
      <w:r w:rsidRPr="005E1E0F">
        <w:rPr>
          <w:color w:val="000000"/>
          <w:sz w:val="28"/>
          <w:szCs w:val="28"/>
        </w:rPr>
        <w:t>техническая эффективность, высокий уровень производительности труда, придание особого внимания научным исследованиям и разработкам;</w:t>
      </w:r>
    </w:p>
    <w:p w:rsidR="00D041BB" w:rsidRPr="005E1E0F" w:rsidRDefault="00D041BB" w:rsidP="005E1E0F">
      <w:pPr>
        <w:numPr>
          <w:ilvl w:val="0"/>
          <w:numId w:val="2"/>
        </w:numPr>
        <w:shd w:val="clear" w:color="auto" w:fill="FFFFFF"/>
        <w:tabs>
          <w:tab w:val="clear" w:pos="1287"/>
          <w:tab w:val="num" w:pos="360"/>
        </w:tabs>
        <w:autoSpaceDE w:val="0"/>
        <w:autoSpaceDN w:val="0"/>
        <w:adjustRightInd w:val="0"/>
        <w:spacing w:line="360" w:lineRule="auto"/>
        <w:ind w:left="0" w:firstLine="709"/>
        <w:jc w:val="both"/>
        <w:rPr>
          <w:color w:val="000000"/>
          <w:sz w:val="28"/>
          <w:szCs w:val="28"/>
        </w:rPr>
      </w:pPr>
      <w:r w:rsidRPr="005E1E0F">
        <w:rPr>
          <w:color w:val="000000"/>
          <w:sz w:val="28"/>
          <w:szCs w:val="28"/>
        </w:rPr>
        <w:t xml:space="preserve">минимизация издержек производства </w:t>
      </w:r>
      <w:r w:rsidR="005E1E0F">
        <w:rPr>
          <w:color w:val="000000"/>
          <w:sz w:val="28"/>
          <w:szCs w:val="28"/>
        </w:rPr>
        <w:t>и т.д.</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Еще одним направлением разделения труда в организации является формулирование задач. </w:t>
      </w:r>
      <w:r w:rsidRPr="005E1E0F">
        <w:rPr>
          <w:i/>
          <w:iCs/>
          <w:color w:val="000000"/>
          <w:sz w:val="28"/>
          <w:szCs w:val="28"/>
        </w:rPr>
        <w:t xml:space="preserve">Задача </w:t>
      </w:r>
      <w:r w:rsidR="005E1E0F">
        <w:rPr>
          <w:i/>
          <w:iCs/>
          <w:color w:val="000000"/>
          <w:sz w:val="28"/>
          <w:szCs w:val="28"/>
        </w:rPr>
        <w:t>–</w:t>
      </w:r>
      <w:r w:rsidR="005E1E0F" w:rsidRPr="005E1E0F">
        <w:rPr>
          <w:i/>
          <w:iCs/>
          <w:color w:val="000000"/>
          <w:sz w:val="28"/>
          <w:szCs w:val="28"/>
        </w:rPr>
        <w:t xml:space="preserve"> </w:t>
      </w:r>
      <w:r w:rsidRPr="005E1E0F">
        <w:rPr>
          <w:color w:val="000000"/>
          <w:sz w:val="28"/>
          <w:szCs w:val="28"/>
        </w:rPr>
        <w:t>это предписанная работа, серия работ или часть работы, которая должна быть выполнена заранее установленным способом в заранее оговоренные сроки.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выполнится таким способом и в такие сроки, как это предписано, организация будет действовать успешно.</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Задачи организации традиционно делятся на три категории. Это работа с </w:t>
      </w:r>
      <w:r w:rsidRPr="005E1E0F">
        <w:rPr>
          <w:i/>
          <w:iCs/>
          <w:color w:val="000000"/>
          <w:sz w:val="28"/>
          <w:szCs w:val="28"/>
        </w:rPr>
        <w:t xml:space="preserve">людьми, предметами, информацией. </w:t>
      </w:r>
      <w:r w:rsidRPr="005E1E0F">
        <w:rPr>
          <w:color w:val="000000"/>
          <w:sz w:val="28"/>
          <w:szCs w:val="28"/>
        </w:rPr>
        <w:t xml:space="preserve">Например, на обычном заводском конвейере работа людей состоит из работы с предметами. Задача же мастера </w:t>
      </w:r>
      <w:r w:rsidR="005E1E0F">
        <w:rPr>
          <w:color w:val="000000"/>
          <w:sz w:val="28"/>
          <w:szCs w:val="28"/>
        </w:rPr>
        <w:t>–</w:t>
      </w:r>
      <w:r w:rsidR="005E1E0F" w:rsidRPr="005E1E0F">
        <w:rPr>
          <w:color w:val="000000"/>
          <w:sz w:val="28"/>
          <w:szCs w:val="28"/>
        </w:rPr>
        <w:t xml:space="preserve"> </w:t>
      </w:r>
      <w:r w:rsidRPr="005E1E0F">
        <w:rPr>
          <w:color w:val="000000"/>
          <w:sz w:val="28"/>
          <w:szCs w:val="28"/>
        </w:rPr>
        <w:t>это в основном работа с людьми. В то же время задачи казначея корпорации в основном связаны с информацией.</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Два важных момента в работе </w:t>
      </w:r>
      <w:r w:rsidR="005E1E0F">
        <w:rPr>
          <w:color w:val="000000"/>
          <w:sz w:val="28"/>
          <w:szCs w:val="28"/>
        </w:rPr>
        <w:t>–</w:t>
      </w:r>
      <w:r w:rsidR="005E1E0F" w:rsidRPr="005E1E0F">
        <w:rPr>
          <w:color w:val="000000"/>
          <w:sz w:val="28"/>
          <w:szCs w:val="28"/>
        </w:rPr>
        <w:t xml:space="preserve"> </w:t>
      </w:r>
      <w:r w:rsidRPr="005E1E0F">
        <w:rPr>
          <w:color w:val="000000"/>
          <w:sz w:val="28"/>
          <w:szCs w:val="28"/>
        </w:rPr>
        <w:t>это частота повторения данной задачи и время, необходимое для ее выполнения. Машинная операция, например, может состоять в выполнении задачи по сверлению отверстий тысячу раз в день. Чтобы выполнить каждую операцию, требуется всего лишь несколько секунд. Исследователь выполняет разнообразные и сложные задачи, и они могут вовсе не повторяться ни разу в течение дня, недели или года. Для того чтобы выполнить некоторые из задач, исследователю требуется несколько часов или даже дней. В общем можно сказать, что управленческая работа носит менее монотонный, повторяющийся характер и время выполнения каждого вида работы увеличивается по мере переходя управленческой работы от низшего уровня к высшему.</w:t>
      </w:r>
    </w:p>
    <w:p w:rsidR="00D041BB"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Изменения в характере и содержании задач тесно связано с эволюцией специализации. Как показал в своем знаменитом примере о производстве булавок Адам Смит, специалист может существенно увеличить производительность труда. В нашем веке технологические нововведения и системное сочетание техники и специализации труда сделали специализацию задач углубленной и сложной до такой степени, о которой и думать не мог Смит.</w:t>
      </w:r>
    </w:p>
    <w:p w:rsidR="007E3B23" w:rsidRPr="005E1E0F" w:rsidRDefault="007E3B23" w:rsidP="005E1E0F">
      <w:pPr>
        <w:shd w:val="clear" w:color="auto" w:fill="FFFFFF"/>
        <w:autoSpaceDE w:val="0"/>
        <w:autoSpaceDN w:val="0"/>
        <w:adjustRightInd w:val="0"/>
        <w:spacing w:line="360" w:lineRule="auto"/>
        <w:ind w:firstLine="709"/>
        <w:jc w:val="both"/>
        <w:rPr>
          <w:color w:val="000000"/>
          <w:sz w:val="28"/>
          <w:szCs w:val="28"/>
        </w:rPr>
      </w:pP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1.2 Структура и технология</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Структура организации отражает сложившееся в организации выделение отдельных подразделений, связи между этими подразделениями и объединение подразделений в единое целое.</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i/>
          <w:iCs/>
          <w:color w:val="000000"/>
          <w:sz w:val="28"/>
          <w:szCs w:val="28"/>
        </w:rPr>
        <w:t xml:space="preserve">Структура организации </w:t>
      </w:r>
      <w:r w:rsidR="005E1E0F">
        <w:rPr>
          <w:color w:val="000000"/>
          <w:sz w:val="28"/>
          <w:szCs w:val="28"/>
        </w:rPr>
        <w:t>–</w:t>
      </w:r>
      <w:r w:rsidR="005E1E0F" w:rsidRPr="005E1E0F">
        <w:rPr>
          <w:color w:val="000000"/>
          <w:sz w:val="28"/>
          <w:szCs w:val="28"/>
        </w:rPr>
        <w:t xml:space="preserve"> </w:t>
      </w:r>
      <w:r w:rsidRPr="005E1E0F">
        <w:rPr>
          <w:color w:val="000000"/>
          <w:sz w:val="28"/>
          <w:szCs w:val="28"/>
        </w:rPr>
        <w:t>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Одной из основных концепций, имеющих отношение к структуре, является </w:t>
      </w:r>
      <w:r w:rsidRPr="005E1E0F">
        <w:rPr>
          <w:i/>
          <w:iCs/>
          <w:color w:val="000000"/>
          <w:sz w:val="28"/>
          <w:szCs w:val="28"/>
        </w:rPr>
        <w:t xml:space="preserve">специализированное разделение труда. </w:t>
      </w:r>
      <w:r w:rsidRPr="005E1E0F">
        <w:rPr>
          <w:color w:val="000000"/>
          <w:sz w:val="28"/>
          <w:szCs w:val="28"/>
        </w:rPr>
        <w:t xml:space="preserve">В большинстве современных организаций разделение труда вовсе не означает случайного разделения работ между имеющимися людьми. Характерной особенностью является специализированное разделение труда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закрепление данной работы за специалистами, </w:t>
      </w:r>
      <w:r w:rsidR="005E1E0F">
        <w:rPr>
          <w:color w:val="000000"/>
          <w:sz w:val="28"/>
          <w:szCs w:val="28"/>
        </w:rPr>
        <w:t>т.е.</w:t>
      </w:r>
      <w:r w:rsidRPr="005E1E0F">
        <w:rPr>
          <w:color w:val="000000"/>
          <w:sz w:val="28"/>
          <w:szCs w:val="28"/>
        </w:rPr>
        <w:t xml:space="preserve"> теми, кто способен выполнить ее лучше всех с точки зрения организации как единого целого. В пример можно привести разделение труда между экспертами по маркетингу, финансам и производству</w:t>
      </w:r>
      <w:r w:rsidR="00207A11" w:rsidRPr="005E1E0F">
        <w:rPr>
          <w:color w:val="000000"/>
          <w:sz w:val="28"/>
          <w:szCs w:val="28"/>
        </w:rPr>
        <w:t xml:space="preserve"> [4</w:t>
      </w:r>
      <w:r w:rsidR="005E1E0F" w:rsidRPr="005E1E0F">
        <w:rPr>
          <w:color w:val="000000"/>
          <w:sz w:val="28"/>
          <w:szCs w:val="28"/>
        </w:rPr>
        <w:t>;</w:t>
      </w:r>
      <w:r w:rsidR="005E1E0F">
        <w:rPr>
          <w:color w:val="000000"/>
          <w:sz w:val="28"/>
          <w:szCs w:val="28"/>
        </w:rPr>
        <w:t xml:space="preserve"> </w:t>
      </w:r>
      <w:r w:rsidR="005E1E0F" w:rsidRPr="005E1E0F">
        <w:rPr>
          <w:color w:val="000000"/>
          <w:sz w:val="28"/>
          <w:szCs w:val="28"/>
        </w:rPr>
        <w:t>1</w:t>
      </w:r>
      <w:r w:rsidR="00207A11" w:rsidRPr="005E1E0F">
        <w:rPr>
          <w:color w:val="000000"/>
          <w:sz w:val="28"/>
          <w:szCs w:val="28"/>
        </w:rPr>
        <w:t>11].</w:t>
      </w:r>
    </w:p>
    <w:p w:rsidR="00D041BB"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На данный момент во всех организациях, за исключением самых мелких, имеет место горизонтальное разделение труда по специализированным линиям. Если организация достаточно велика по размеру, специалистов обычно группируют вместе в пределах функциональной области. Как именно осуществить разделение труда в организации </w:t>
      </w:r>
      <w:r w:rsidR="005E1E0F">
        <w:rPr>
          <w:color w:val="000000"/>
          <w:sz w:val="28"/>
          <w:szCs w:val="28"/>
        </w:rPr>
        <w:t>–</w:t>
      </w:r>
      <w:r w:rsidR="005E1E0F" w:rsidRPr="005E1E0F">
        <w:rPr>
          <w:color w:val="000000"/>
          <w:sz w:val="28"/>
          <w:szCs w:val="28"/>
        </w:rPr>
        <w:t xml:space="preserve"> </w:t>
      </w:r>
      <w:r w:rsidRPr="005E1E0F">
        <w:rPr>
          <w:color w:val="000000"/>
          <w:sz w:val="28"/>
          <w:szCs w:val="28"/>
        </w:rPr>
        <w:t>один из вопросов, являющийся существенным управленческим решением.</w:t>
      </w:r>
    </w:p>
    <w:p w:rsidR="00F83977" w:rsidRPr="005E1E0F" w:rsidRDefault="00D041B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Не менее важно и то, как осуществляется вертикальное разделение труда. Вертикальное разделение труда необходимо для успешной групповой работы. Центральной характеристикой вертикальной иерархии является формальная подчиненность лиц на каждом уровне. Лицо, находящееся на высшей ступени, может иметь в </w:t>
      </w:r>
      <w:r w:rsidR="00F83977" w:rsidRPr="005E1E0F">
        <w:rPr>
          <w:color w:val="000000"/>
          <w:sz w:val="28"/>
          <w:szCs w:val="28"/>
        </w:rPr>
        <w:t xml:space="preserve">своем подчинении нескольких руководителей среднего звена, представляющих различные функциональные области. Эти руководители, в свою очередь, могут иметь в подчинении несколько линейных руководителей. Число лиц, подчиненных одному руководителю представляет сферу контроля. Различают широкую и узкую сферу контроля в зависимости от числа подчиненных. Обычно узкой сфере контроля соответствует многоуровневая структура, а широкой </w:t>
      </w:r>
      <w:r w:rsidR="005E1E0F">
        <w:rPr>
          <w:color w:val="000000"/>
          <w:sz w:val="28"/>
          <w:szCs w:val="28"/>
        </w:rPr>
        <w:t>–</w:t>
      </w:r>
      <w:r w:rsidR="005E1E0F" w:rsidRPr="005E1E0F">
        <w:rPr>
          <w:color w:val="000000"/>
          <w:sz w:val="28"/>
          <w:szCs w:val="28"/>
        </w:rPr>
        <w:t xml:space="preserve"> </w:t>
      </w:r>
      <w:r w:rsidR="00F83977" w:rsidRPr="005E1E0F">
        <w:rPr>
          <w:color w:val="000000"/>
          <w:sz w:val="28"/>
          <w:szCs w:val="28"/>
        </w:rPr>
        <w:t>плоская структура управления.</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Не существует идеальной сферы контроля. Многие переменные внутри организации и снаружи могут влиять на нее. Кроме того, ни сфера контроля, ни </w:t>
      </w:r>
      <w:r w:rsidR="005E1E0F">
        <w:rPr>
          <w:color w:val="000000"/>
          <w:sz w:val="28"/>
          <w:szCs w:val="28"/>
        </w:rPr>
        <w:t>«</w:t>
      </w:r>
      <w:r w:rsidR="005E1E0F" w:rsidRPr="005E1E0F">
        <w:rPr>
          <w:color w:val="000000"/>
          <w:sz w:val="28"/>
          <w:szCs w:val="28"/>
        </w:rPr>
        <w:t>в</w:t>
      </w:r>
      <w:r w:rsidRPr="005E1E0F">
        <w:rPr>
          <w:color w:val="000000"/>
          <w:sz w:val="28"/>
          <w:szCs w:val="28"/>
        </w:rPr>
        <w:t>ысота</w:t>
      </w:r>
      <w:r w:rsidR="005E1E0F">
        <w:rPr>
          <w:color w:val="000000"/>
          <w:sz w:val="28"/>
          <w:szCs w:val="28"/>
        </w:rPr>
        <w:t>»</w:t>
      </w:r>
      <w:r w:rsidR="005E1E0F" w:rsidRPr="005E1E0F">
        <w:rPr>
          <w:color w:val="000000"/>
          <w:sz w:val="28"/>
          <w:szCs w:val="28"/>
        </w:rPr>
        <w:t xml:space="preserve"> </w:t>
      </w:r>
      <w:r w:rsidRPr="005E1E0F">
        <w:rPr>
          <w:color w:val="000000"/>
          <w:sz w:val="28"/>
          <w:szCs w:val="28"/>
        </w:rPr>
        <w:t>структуры не показатель величины самой организации.</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Необходимость в координации, существующая всегда, становится поистине насущность, когда работа четко делится и по горизонтали, и по вертикали, как это имеет место в крупных современных организациях. Если руководство не создаст формальных механизмов координации, люди не смогут выполнять работу вместе. Без соответствующей формальной координации различные уровни, функциональные зоны и отдельные лица легко могут сосредоточиться на обеспечении своих собственных интересов, а не на интересах организации в целом.</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Формулирование и сообщение целей организации в целом и каждого ее подразделения представляет собой лишь один из многочисленных механизмов координирования. Каждая функция управления играет определенную роль в координировании специализированного разделения труда. Руководители всегда должны ставить перед собой вопрос: каковы их обязательства по координации и что они делают, чтобы их выполнить.</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Технология как фактор внутренней среды имеет гораздо большее значение</w:t>
      </w:r>
      <w:r w:rsidR="007E3B23">
        <w:rPr>
          <w:color w:val="000000"/>
          <w:sz w:val="28"/>
          <w:szCs w:val="28"/>
        </w:rPr>
        <w:t>,</w:t>
      </w:r>
      <w:r w:rsidRPr="005E1E0F">
        <w:rPr>
          <w:color w:val="000000"/>
          <w:sz w:val="28"/>
          <w:szCs w:val="28"/>
        </w:rPr>
        <w:t xml:space="preserve"> чем многие думают. Большинство людей рассматривают технологию как нечто, связанное с изобретениями и машинами, например с полупроводниками и компьютерами. Однако социолог Чарльз Перроу, который много писал о влиянии технологии на организацию и общество, описывает технологию как средство преобразования сырья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будь то люди, информация или физические материалы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в искомые продукты и услуги. Технология подразумевает </w:t>
      </w:r>
      <w:r w:rsidRPr="005E1E0F">
        <w:rPr>
          <w:i/>
          <w:iCs/>
          <w:color w:val="000000"/>
          <w:sz w:val="28"/>
          <w:szCs w:val="28"/>
        </w:rPr>
        <w:t xml:space="preserve">стандартизацию и механизацию. </w:t>
      </w:r>
      <w:r w:rsidRPr="005E1E0F">
        <w:rPr>
          <w:color w:val="000000"/>
          <w:sz w:val="28"/>
          <w:szCs w:val="28"/>
        </w:rPr>
        <w:t>То есть использование стандартных деталей может существенно облегчить процесс производства и ремонта. В наше время существует очень мало товаров, процесс производства которых не стандартизован.</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 начале века появилось такое понятие как сборочные конвейерные линии. Сейчас этот принцип используется почти повсеместно, и очень сильно повышает производительность предприятий.</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Технология, как фактор, сильно влияющий на организационную эффективность требует тщательного изучения и классификации. Существует несколько способов классификации, я опишу </w:t>
      </w:r>
      <w:r w:rsidRPr="005E1E0F">
        <w:rPr>
          <w:i/>
          <w:iCs/>
          <w:color w:val="000000"/>
          <w:sz w:val="28"/>
          <w:szCs w:val="28"/>
        </w:rPr>
        <w:t xml:space="preserve">классификацию по Томпсону </w:t>
      </w:r>
      <w:r w:rsidRPr="005E1E0F">
        <w:rPr>
          <w:color w:val="000000"/>
          <w:sz w:val="28"/>
          <w:szCs w:val="28"/>
        </w:rPr>
        <w:t xml:space="preserve">и </w:t>
      </w:r>
      <w:r w:rsidRPr="005E1E0F">
        <w:rPr>
          <w:i/>
          <w:iCs/>
          <w:color w:val="000000"/>
          <w:sz w:val="28"/>
          <w:szCs w:val="28"/>
        </w:rPr>
        <w:t>по Вудворд</w:t>
      </w:r>
      <w:r w:rsidR="00207A11" w:rsidRPr="005E1E0F">
        <w:rPr>
          <w:i/>
          <w:iCs/>
          <w:color w:val="000000"/>
          <w:sz w:val="28"/>
          <w:szCs w:val="28"/>
        </w:rPr>
        <w:t>у</w:t>
      </w:r>
      <w:r w:rsidRPr="005E1E0F">
        <w:rPr>
          <w:i/>
          <w:iCs/>
          <w:color w:val="000000"/>
          <w:sz w:val="28"/>
          <w:szCs w:val="28"/>
        </w:rPr>
        <w:t>.</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Классификация технологии по Джоан Вудворд пользуется наибольшей известностью. Она выделят три категории технологий:</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1. </w:t>
      </w:r>
      <w:r w:rsidRPr="005E1E0F">
        <w:rPr>
          <w:i/>
          <w:iCs/>
          <w:color w:val="000000"/>
          <w:sz w:val="28"/>
          <w:szCs w:val="28"/>
        </w:rPr>
        <w:t xml:space="preserve">Единичное, мелкосерийное или индивидуальное производство, </w:t>
      </w:r>
      <w:r w:rsidRPr="005E1E0F">
        <w:rPr>
          <w:color w:val="000000"/>
          <w:sz w:val="28"/>
          <w:szCs w:val="28"/>
        </w:rPr>
        <w:t>где одновременно изготавливается только одно изделие.</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2. </w:t>
      </w:r>
      <w:r w:rsidRPr="005E1E0F">
        <w:rPr>
          <w:i/>
          <w:iCs/>
          <w:color w:val="000000"/>
          <w:sz w:val="28"/>
          <w:szCs w:val="28"/>
        </w:rPr>
        <w:t xml:space="preserve">Массовое или крупносерийное производство </w:t>
      </w:r>
      <w:r w:rsidRPr="005E1E0F">
        <w:rPr>
          <w:color w:val="000000"/>
          <w:sz w:val="28"/>
          <w:szCs w:val="28"/>
        </w:rPr>
        <w:t>применяется при изготовлении большого количества изделий, которые идентичны друг другу или очень похожи.</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3.</w:t>
      </w:r>
      <w:r w:rsidR="005E1E0F">
        <w:rPr>
          <w:color w:val="000000"/>
          <w:sz w:val="28"/>
          <w:szCs w:val="28"/>
        </w:rPr>
        <w:t xml:space="preserve"> </w:t>
      </w:r>
      <w:r w:rsidRPr="005E1E0F">
        <w:rPr>
          <w:i/>
          <w:iCs/>
          <w:color w:val="000000"/>
          <w:sz w:val="28"/>
          <w:szCs w:val="28"/>
        </w:rPr>
        <w:t xml:space="preserve">Непрерывное производство </w:t>
      </w:r>
      <w:r w:rsidRPr="005E1E0F">
        <w:rPr>
          <w:color w:val="000000"/>
          <w:sz w:val="28"/>
          <w:szCs w:val="28"/>
        </w:rPr>
        <w:t xml:space="preserve">использует автоматизированное оборудование, которое работает круглые сутки для непрерывного изготовления одинакового по характеристикам продукта в больших объемах. Примеры </w:t>
      </w:r>
      <w:r w:rsidR="005E1E0F">
        <w:rPr>
          <w:color w:val="000000"/>
          <w:sz w:val="28"/>
          <w:szCs w:val="28"/>
        </w:rPr>
        <w:t>–</w:t>
      </w:r>
      <w:r w:rsidR="005E1E0F" w:rsidRPr="005E1E0F">
        <w:rPr>
          <w:color w:val="000000"/>
          <w:sz w:val="28"/>
          <w:szCs w:val="28"/>
        </w:rPr>
        <w:t xml:space="preserve"> </w:t>
      </w:r>
      <w:r w:rsidRPr="005E1E0F">
        <w:rPr>
          <w:color w:val="000000"/>
          <w:sz w:val="28"/>
          <w:szCs w:val="28"/>
        </w:rPr>
        <w:t>переработка нефти, работа электростанций.</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Социолог и теоретик организации Джеймс Томпсон предлагает другие три категории технологий не противоречащие трем предыдущим:</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1. </w:t>
      </w:r>
      <w:r w:rsidRPr="005E1E0F">
        <w:rPr>
          <w:i/>
          <w:iCs/>
          <w:color w:val="000000"/>
          <w:sz w:val="28"/>
          <w:szCs w:val="28"/>
        </w:rPr>
        <w:t xml:space="preserve">Многоценные технологии, </w:t>
      </w:r>
      <w:r w:rsidRPr="005E1E0F">
        <w:rPr>
          <w:color w:val="000000"/>
          <w:sz w:val="28"/>
          <w:szCs w:val="28"/>
        </w:rPr>
        <w:t>характеризуемые серией независимых задач, которые должны выполняться последовательно. Типичный образец</w:t>
      </w:r>
      <w:r w:rsidR="005E1E0F">
        <w:rPr>
          <w:color w:val="000000"/>
          <w:sz w:val="28"/>
          <w:szCs w:val="28"/>
        </w:rPr>
        <w:t xml:space="preserve"> </w:t>
      </w:r>
      <w:r w:rsidRPr="005E1E0F">
        <w:rPr>
          <w:color w:val="000000"/>
          <w:sz w:val="28"/>
          <w:szCs w:val="28"/>
        </w:rPr>
        <w:t>сборочные линии массового производства.</w:t>
      </w:r>
    </w:p>
    <w:p w:rsidR="00F83977"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2.</w:t>
      </w:r>
      <w:r w:rsidR="005E1E0F">
        <w:rPr>
          <w:color w:val="000000"/>
          <w:sz w:val="28"/>
          <w:szCs w:val="28"/>
        </w:rPr>
        <w:t xml:space="preserve"> </w:t>
      </w:r>
      <w:r w:rsidRPr="005E1E0F">
        <w:rPr>
          <w:i/>
          <w:iCs/>
          <w:color w:val="000000"/>
          <w:sz w:val="28"/>
          <w:szCs w:val="28"/>
        </w:rPr>
        <w:t xml:space="preserve">Посреднические технологии </w:t>
      </w:r>
      <w:r w:rsidRPr="005E1E0F">
        <w:rPr>
          <w:color w:val="000000"/>
          <w:sz w:val="28"/>
          <w:szCs w:val="28"/>
        </w:rPr>
        <w:t>характеризуются встречами групп людей, таких, например, как клиенты или покупатели, которые являются или хотят быть взаимозависимыми.</w:t>
      </w:r>
    </w:p>
    <w:p w:rsidR="007F48D2" w:rsidRPr="005E1E0F" w:rsidRDefault="00F8397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3.</w:t>
      </w:r>
      <w:r w:rsidR="005E1E0F">
        <w:rPr>
          <w:color w:val="000000"/>
          <w:sz w:val="28"/>
          <w:szCs w:val="28"/>
        </w:rPr>
        <w:t xml:space="preserve"> </w:t>
      </w:r>
      <w:r w:rsidRPr="005E1E0F">
        <w:rPr>
          <w:i/>
          <w:iCs/>
          <w:color w:val="000000"/>
          <w:sz w:val="28"/>
          <w:szCs w:val="28"/>
        </w:rPr>
        <w:t xml:space="preserve">Интенсивная технология </w:t>
      </w:r>
      <w:r w:rsidRPr="005E1E0F">
        <w:rPr>
          <w:color w:val="000000"/>
          <w:sz w:val="28"/>
          <w:szCs w:val="28"/>
        </w:rPr>
        <w:t>характеризуется применением специальных приемов, навыков или услуг, для того чтобы произвести определенные измене</w:t>
      </w:r>
      <w:r w:rsidR="007F48D2" w:rsidRPr="005E1E0F">
        <w:rPr>
          <w:color w:val="000000"/>
          <w:sz w:val="28"/>
          <w:szCs w:val="28"/>
        </w:rPr>
        <w:t>ния в конкретном материале, поступающем в производство.</w:t>
      </w:r>
    </w:p>
    <w:p w:rsidR="007F48D2" w:rsidRPr="005E1E0F" w:rsidRDefault="007F48D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Эти две категории не так уж расходятся друг с другом. Например, многозвенные технологии эквивалентны технологиям массового производства, а посреднические технологии занимают промежуточное место между индивидуальными технологиями и технологиями массового производства. Различия в этих классификациях в первую очередь вызваны разными областями специализации авторов. То есть Вудворд в основном занималась технологиями промышленных предприятий, а Томпсон же обхватывал все виды организаций.</w:t>
      </w:r>
    </w:p>
    <w:p w:rsidR="007F48D2" w:rsidRPr="005E1E0F" w:rsidRDefault="007F48D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Нельзя назвать какой-то один тип технологии лучше другого. В одном случае может быть более приемлем один тип, а в другом более подойдет противоположный. Люди определяют окончательную пригодность данной технологии, когда они делают свой потребительский выбор. Внутри организации люди являются важным решающим фактором при определении относительного соответствия конкретной задачи и содержания операций избранным технологиям. Никакая технология не может быть полезной и никакая задача не может быть выполнена без сотрудничества людей, которые являются пятой внутренней переменной.</w:t>
      </w:r>
    </w:p>
    <w:p w:rsidR="00207A11" w:rsidRPr="005E1E0F" w:rsidRDefault="00207A11" w:rsidP="005E1E0F">
      <w:pPr>
        <w:shd w:val="clear" w:color="auto" w:fill="FFFFFF"/>
        <w:autoSpaceDE w:val="0"/>
        <w:autoSpaceDN w:val="0"/>
        <w:adjustRightInd w:val="0"/>
        <w:spacing w:line="360" w:lineRule="auto"/>
        <w:ind w:firstLine="709"/>
        <w:jc w:val="both"/>
        <w:rPr>
          <w:b/>
          <w:bCs/>
          <w:color w:val="000000"/>
          <w:sz w:val="28"/>
          <w:szCs w:val="28"/>
        </w:rPr>
      </w:pPr>
    </w:p>
    <w:p w:rsidR="007F48D2" w:rsidRPr="005E1E0F" w:rsidRDefault="007F48D2"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1.3 Персонал и его использование</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p>
    <w:p w:rsidR="007F48D2" w:rsidRPr="005E1E0F" w:rsidRDefault="007F48D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Люди являются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w:t>
      </w:r>
    </w:p>
    <w:p w:rsidR="007F48D2" w:rsidRPr="005E1E0F" w:rsidRDefault="007F48D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В силу такого положения люди для менеджера являются </w:t>
      </w:r>
      <w:r w:rsidR="005E1E0F">
        <w:rPr>
          <w:color w:val="000000"/>
          <w:sz w:val="28"/>
          <w:szCs w:val="28"/>
        </w:rPr>
        <w:t>«</w:t>
      </w:r>
      <w:r w:rsidR="005E1E0F" w:rsidRPr="005E1E0F">
        <w:rPr>
          <w:color w:val="000000"/>
          <w:sz w:val="28"/>
          <w:szCs w:val="28"/>
        </w:rPr>
        <w:t>п</w:t>
      </w:r>
      <w:r w:rsidRPr="005E1E0F">
        <w:rPr>
          <w:color w:val="000000"/>
          <w:sz w:val="28"/>
          <w:szCs w:val="28"/>
        </w:rPr>
        <w:t>редметом номер один</w:t>
      </w:r>
      <w:r w:rsidR="005E1E0F">
        <w:rPr>
          <w:color w:val="000000"/>
          <w:sz w:val="28"/>
          <w:szCs w:val="28"/>
        </w:rPr>
        <w:t>»</w:t>
      </w:r>
      <w:r w:rsidR="005E1E0F" w:rsidRPr="005E1E0F">
        <w:rPr>
          <w:color w:val="000000"/>
          <w:sz w:val="28"/>
          <w:szCs w:val="28"/>
        </w:rPr>
        <w:t>.</w:t>
      </w:r>
      <w:r w:rsidRPr="005E1E0F">
        <w:rPr>
          <w:color w:val="000000"/>
          <w:sz w:val="28"/>
          <w:szCs w:val="28"/>
        </w:rPr>
        <w:t xml:space="preserve"> 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обучению и продвижению по работе.</w:t>
      </w:r>
    </w:p>
    <w:p w:rsidR="007F48D2" w:rsidRPr="005E1E0F" w:rsidRDefault="007F48D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Люди, работающие в организации, очень сильно отличаются друг от друга по многим параметрам: пол, возраст, образование, национальность, семейное положение, его способности </w:t>
      </w:r>
      <w:r w:rsidR="005E1E0F">
        <w:rPr>
          <w:color w:val="000000"/>
          <w:sz w:val="28"/>
          <w:szCs w:val="28"/>
        </w:rPr>
        <w:t>и т.п.</w:t>
      </w:r>
      <w:r w:rsidRPr="005E1E0F">
        <w:rPr>
          <w:color w:val="000000"/>
          <w:sz w:val="28"/>
          <w:szCs w:val="28"/>
        </w:rPr>
        <w:t xml:space="preserve"> Все эти отличия могут оказывать серьезное влияние как на характеристики работы и поведение отдельного работника, так и на действия и</w:t>
      </w:r>
    </w:p>
    <w:p w:rsidR="007F48D2" w:rsidRPr="005E1E0F" w:rsidRDefault="007F48D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поведение других членов организации. В связи с этим менеджмент должен строить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В отличие от машины человек имеет желания, и для него характерно наличие отношения к своим действиям и действиям окружающих. А это может серьезно влиять на результаты его труда. В этой связи менедж</w:t>
      </w:r>
      <w:r w:rsidR="00207A11" w:rsidRPr="005E1E0F">
        <w:rPr>
          <w:color w:val="000000"/>
          <w:sz w:val="28"/>
          <w:szCs w:val="28"/>
        </w:rPr>
        <w:t>еру</w:t>
      </w:r>
      <w:r w:rsidRPr="005E1E0F">
        <w:rPr>
          <w:color w:val="000000"/>
          <w:sz w:val="28"/>
          <w:szCs w:val="28"/>
        </w:rPr>
        <w:t xml:space="preserve"> приходится решать ряд чрезвычайно сложных задач, от чего в большой степени зависит успех функционирования организации.</w:t>
      </w:r>
    </w:p>
    <w:p w:rsidR="007F48D2" w:rsidRPr="005E1E0F" w:rsidRDefault="007F48D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w:t>
      </w:r>
      <w:r w:rsidR="005E1E0F">
        <w:rPr>
          <w:color w:val="000000"/>
          <w:sz w:val="28"/>
          <w:szCs w:val="28"/>
        </w:rPr>
        <w:t>–</w:t>
      </w:r>
      <w:r w:rsidR="005E1E0F" w:rsidRPr="005E1E0F">
        <w:rPr>
          <w:color w:val="000000"/>
          <w:sz w:val="28"/>
          <w:szCs w:val="28"/>
        </w:rPr>
        <w:t xml:space="preserve"> </w:t>
      </w:r>
      <w:r w:rsidRPr="005E1E0F">
        <w:rPr>
          <w:color w:val="000000"/>
          <w:sz w:val="28"/>
          <w:szCs w:val="28"/>
        </w:rPr>
        <w:t>объем производства продукции, ее себестоимость, прибыль и ряд других экономических показателей.</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Если фактический средний тарифный разряд рабочих ниже планового и ниже среднего тарифного разряда работ, то это может привести к выпуску менее качественной продукции. Если средний разряд рабочих выше среднего тарифного разряда работ, то рабочим нужно производить доплату за использование их на менее квалифицированных работах. Административно-управленческий персонал необходимо проверить на соответствие фактического уровня образования каждого работника занимаемой должности и изучить вопросы, связанные с подбором кадров, их подготовкой и повышением квалификации. Квалификационный уровень работников во многом зависит от их возраста, стажа работы, образования </w:t>
      </w:r>
      <w:r w:rsidR="005E1E0F">
        <w:rPr>
          <w:color w:val="000000"/>
          <w:sz w:val="28"/>
          <w:szCs w:val="28"/>
        </w:rPr>
        <w:t>и т.д.</w:t>
      </w:r>
      <w:r w:rsidRPr="005E1E0F">
        <w:rPr>
          <w:color w:val="000000"/>
          <w:sz w:val="28"/>
          <w:szCs w:val="28"/>
        </w:rPr>
        <w:t xml:space="preserve"> Поэтому в процессе анализа изучают изменения в составе рабочих по возрасту, стажу работы, образованию. Поскольку они происходят в результате движения рабочей силы, то этому вопросу при анализе уделяется большое внимание</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Необходимо изучить причины увольнения работников (по собственному желанию, сокращению кадров, нарушения трудовой дисциплины и др.).</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Анализ обеспеченности предприятия трудовыми ресурсами следует проводить в тесной связи с изучением выполнения плана социального развития предприятия: строительством жилья для работников, детских яслей и садов, профилакториев, санаториев, домов отдыха </w:t>
      </w:r>
      <w:r w:rsidR="005E1E0F">
        <w:rPr>
          <w:color w:val="000000"/>
          <w:sz w:val="28"/>
          <w:szCs w:val="28"/>
        </w:rPr>
        <w:t>и т.д.</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Напряжение в обеспечении предприятия трудовыми ресурсами может быть несколько снято за счет более полного использования имеющейся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внедрения новой более производительной техники, усовершенствования технологии и организации производства. В процессе анализа должны быть выявлены резервы сокращения потребности в трудовых ресурсах в результате проведения вышеперечисленных мероприятий. Если предприятие расширяет свою деятельность, увеличивает производственные мощности, создает новые рабочие места, то необходимо определить дополнительную потребность в трудовых ресурсах по категориям и профессиям и источники их привлечения.</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Внутренняя жизнь организации состоит из большого количества различных действий, подпроцессов и процессов. В зависимости от типа организации, ее размера и вида деятельности отдельные процессы и действия могут занимать в ней ведущее место, некоторые же, широко осуществляемые в других организациях процессы, могут либо отсутствовать, либо осуществляться в очень небольшом размере. </w:t>
      </w:r>
      <w:r w:rsidR="00207A11" w:rsidRPr="005E1E0F">
        <w:rPr>
          <w:color w:val="000000"/>
          <w:sz w:val="28"/>
          <w:szCs w:val="28"/>
        </w:rPr>
        <w:t>Однако,</w:t>
      </w:r>
      <w:r w:rsidRPr="005E1E0F">
        <w:rPr>
          <w:color w:val="000000"/>
          <w:sz w:val="28"/>
          <w:szCs w:val="28"/>
        </w:rPr>
        <w:t xml:space="preserve"> несмотря на огромное разнообразие </w:t>
      </w:r>
      <w:r w:rsidR="00207A11" w:rsidRPr="005E1E0F">
        <w:rPr>
          <w:color w:val="000000"/>
          <w:sz w:val="28"/>
          <w:szCs w:val="28"/>
        </w:rPr>
        <w:t>действий,</w:t>
      </w:r>
      <w:r w:rsidRPr="005E1E0F">
        <w:rPr>
          <w:color w:val="000000"/>
          <w:sz w:val="28"/>
          <w:szCs w:val="28"/>
        </w:rPr>
        <w:t xml:space="preserve"> и процессов, можно выделить пять групп функциональных процессов, которые охватывают деятельность любой организации и которые являются объектом управления со стороны менеджмента. Данными функциональными группами процессов являются следующие:</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производство;</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маркетинг;</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финансы;</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работа с кадрами;</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эккаунтинг (учет и анализ хозяйственной деятельности).</w:t>
      </w:r>
    </w:p>
    <w:p w:rsidR="006D3B1A"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Управление </w:t>
      </w:r>
      <w:r w:rsidRPr="005E1E0F">
        <w:rPr>
          <w:i/>
          <w:iCs/>
          <w:color w:val="000000"/>
          <w:sz w:val="28"/>
          <w:szCs w:val="28"/>
        </w:rPr>
        <w:t xml:space="preserve">производством </w:t>
      </w:r>
      <w:r w:rsidRPr="005E1E0F">
        <w:rPr>
          <w:color w:val="000000"/>
          <w:sz w:val="28"/>
          <w:szCs w:val="28"/>
        </w:rPr>
        <w:t>состоит в осуществлении управления процессом переработки сырья, материалов и полуфабрикатов, поступающих на входе в организацию, в продукт, который организация предлагает внешней среде. Для этого менеджмент осуществляет следующие операции: управление разработкой и проектированием продукта; выбор технологического процесса, расстановку кадров и техники по процессу с целью оптимизации затрат на изготовление и выбор методов изготовления продукта; управление закупкой сырья, материалов и полуфабрикатов; управление запасами на складах, включающее в себя управление хранением закупленных товаров, полуфабрикатов собственного изготовления для внутреннего пользования и конечной продукции; контроль качества.</w:t>
      </w:r>
    </w:p>
    <w:p w:rsidR="00C9556C" w:rsidRPr="005E1E0F" w:rsidRDefault="006D3B1A"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Управление </w:t>
      </w:r>
      <w:r w:rsidRPr="005E1E0F">
        <w:rPr>
          <w:i/>
          <w:iCs/>
          <w:color w:val="000000"/>
          <w:sz w:val="28"/>
          <w:szCs w:val="28"/>
        </w:rPr>
        <w:t xml:space="preserve">маркетингом </w:t>
      </w:r>
      <w:r w:rsidRPr="005E1E0F">
        <w:rPr>
          <w:color w:val="000000"/>
          <w:sz w:val="28"/>
          <w:szCs w:val="28"/>
        </w:rPr>
        <w:t>призвано посредством маркетинговой деятельности по реализации созданного организацией продукта увязать в единый непротиворечивый процесс удовлетворение потребностей клиентов организации и достижение целей организации. Для этого осуществляется управление такими процессами и дей</w:t>
      </w:r>
      <w:r w:rsidR="00C9556C" w:rsidRPr="005E1E0F">
        <w:rPr>
          <w:color w:val="000000"/>
          <w:sz w:val="28"/>
          <w:szCs w:val="28"/>
        </w:rPr>
        <w:t>ствиями, как: изучение рынка; реклама; ценообразование; создание систем сбыта;</w:t>
      </w:r>
    </w:p>
    <w:p w:rsidR="00C9556C" w:rsidRPr="005E1E0F"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распределение созданной продукции; сбыт.</w:t>
      </w:r>
    </w:p>
    <w:p w:rsidR="00C9556C" w:rsidRPr="005E1E0F"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Управление </w:t>
      </w:r>
      <w:r w:rsidRPr="005E1E0F">
        <w:rPr>
          <w:i/>
          <w:iCs/>
          <w:color w:val="000000"/>
          <w:sz w:val="28"/>
          <w:szCs w:val="28"/>
        </w:rPr>
        <w:t xml:space="preserve">финансами </w:t>
      </w:r>
      <w:r w:rsidRPr="005E1E0F">
        <w:rPr>
          <w:color w:val="000000"/>
          <w:sz w:val="28"/>
          <w:szCs w:val="28"/>
        </w:rPr>
        <w:t>состоит в том, что менеджмент осуществляет управление процессом движения финансовых средств в организации. Для этого осуществляется: составление бюджета и финансового плана; формирование денежных ресурсов; распределение денег между различными сторонами, определяющими жизнь организации; оценка финансового потенциала организации.</w:t>
      </w:r>
    </w:p>
    <w:p w:rsidR="00C9556C" w:rsidRPr="005E1E0F"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Управление </w:t>
      </w:r>
      <w:r w:rsidRPr="005E1E0F">
        <w:rPr>
          <w:i/>
          <w:iCs/>
          <w:color w:val="000000"/>
          <w:sz w:val="28"/>
          <w:szCs w:val="28"/>
        </w:rPr>
        <w:t xml:space="preserve">персоналом </w:t>
      </w:r>
      <w:r w:rsidRPr="005E1E0F">
        <w:rPr>
          <w:color w:val="000000"/>
          <w:sz w:val="28"/>
          <w:szCs w:val="28"/>
        </w:rPr>
        <w:t>связано с обеспечением производственной и других сфер людскими ресурсами (найм, подготовка и переподготовка). Также предполагает выполнение всех управленческих действий, связанных с социальной сферой: оплатой, благосостоянием и условиями найма.</w:t>
      </w:r>
    </w:p>
    <w:p w:rsidR="00C9556C" w:rsidRPr="005E1E0F"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Управление </w:t>
      </w:r>
      <w:r w:rsidRPr="005E1E0F">
        <w:rPr>
          <w:i/>
          <w:iCs/>
          <w:color w:val="000000"/>
          <w:sz w:val="28"/>
          <w:szCs w:val="28"/>
        </w:rPr>
        <w:t xml:space="preserve">эккаунтингом </w:t>
      </w:r>
      <w:r w:rsidRPr="005E1E0F">
        <w:rPr>
          <w:color w:val="000000"/>
          <w:sz w:val="28"/>
          <w:szCs w:val="28"/>
        </w:rPr>
        <w:t>предполагает управление процессом обработки и анализа финансовой информации о работе организации с целью сравнения фактической деятельности организации с ее возможностями, а также с деятельностью других организаций. Это позволяет организации вскрыть проблемы, на которые она должна обратить пристальное внимание, и выбрать лучшие пути осуществления ее деятельности</w:t>
      </w:r>
      <w:r w:rsidR="00207A11" w:rsidRPr="005E1E0F">
        <w:rPr>
          <w:color w:val="000000"/>
          <w:sz w:val="28"/>
          <w:szCs w:val="28"/>
        </w:rPr>
        <w:t xml:space="preserve"> [9</w:t>
      </w:r>
      <w:r w:rsidR="005E1E0F" w:rsidRPr="005E1E0F">
        <w:rPr>
          <w:color w:val="000000"/>
          <w:sz w:val="28"/>
          <w:szCs w:val="28"/>
        </w:rPr>
        <w:t>;</w:t>
      </w:r>
      <w:r w:rsidR="005E1E0F">
        <w:rPr>
          <w:color w:val="000000"/>
          <w:sz w:val="28"/>
          <w:szCs w:val="28"/>
        </w:rPr>
        <w:t xml:space="preserve"> </w:t>
      </w:r>
      <w:r w:rsidR="005E1E0F" w:rsidRPr="005E1E0F">
        <w:rPr>
          <w:color w:val="000000"/>
          <w:sz w:val="28"/>
          <w:szCs w:val="28"/>
        </w:rPr>
        <w:t>1</w:t>
      </w:r>
      <w:r w:rsidR="00207A11" w:rsidRPr="005E1E0F">
        <w:rPr>
          <w:color w:val="000000"/>
          <w:sz w:val="28"/>
          <w:szCs w:val="28"/>
        </w:rPr>
        <w:t>25]</w:t>
      </w:r>
      <w:r w:rsidRPr="005E1E0F">
        <w:rPr>
          <w:color w:val="000000"/>
          <w:sz w:val="28"/>
          <w:szCs w:val="28"/>
        </w:rPr>
        <w:t>.</w:t>
      </w:r>
    </w:p>
    <w:p w:rsidR="00207A11" w:rsidRPr="005E1E0F" w:rsidRDefault="00207A11" w:rsidP="005E1E0F">
      <w:pPr>
        <w:shd w:val="clear" w:color="auto" w:fill="FFFFFF"/>
        <w:autoSpaceDE w:val="0"/>
        <w:autoSpaceDN w:val="0"/>
        <w:adjustRightInd w:val="0"/>
        <w:spacing w:line="360" w:lineRule="auto"/>
        <w:ind w:firstLine="709"/>
        <w:jc w:val="both"/>
        <w:rPr>
          <w:b/>
          <w:iCs/>
          <w:color w:val="000000"/>
          <w:sz w:val="28"/>
          <w:szCs w:val="28"/>
        </w:rPr>
      </w:pPr>
    </w:p>
    <w:p w:rsidR="00C9556C" w:rsidRPr="005E1E0F" w:rsidRDefault="00C9556C" w:rsidP="005E1E0F">
      <w:pPr>
        <w:shd w:val="clear" w:color="auto" w:fill="FFFFFF"/>
        <w:autoSpaceDE w:val="0"/>
        <w:autoSpaceDN w:val="0"/>
        <w:adjustRightInd w:val="0"/>
        <w:spacing w:line="360" w:lineRule="auto"/>
        <w:ind w:firstLine="709"/>
        <w:jc w:val="both"/>
        <w:rPr>
          <w:b/>
          <w:color w:val="000000"/>
          <w:sz w:val="28"/>
          <w:szCs w:val="32"/>
        </w:rPr>
      </w:pPr>
      <w:r w:rsidRPr="005E1E0F">
        <w:rPr>
          <w:b/>
          <w:iCs/>
          <w:color w:val="000000"/>
          <w:sz w:val="28"/>
          <w:szCs w:val="32"/>
        </w:rPr>
        <w:t>1.4 Взаимосвязь внутренних переменных</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p>
    <w:p w:rsidR="00C9556C" w:rsidRPr="005E1E0F"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 предыдущ</w:t>
      </w:r>
      <w:r w:rsidR="00207A11" w:rsidRPr="005E1E0F">
        <w:rPr>
          <w:color w:val="000000"/>
          <w:sz w:val="28"/>
          <w:szCs w:val="28"/>
        </w:rPr>
        <w:t xml:space="preserve">их </w:t>
      </w:r>
      <w:r w:rsidRPr="005E1E0F">
        <w:rPr>
          <w:color w:val="000000"/>
          <w:sz w:val="28"/>
          <w:szCs w:val="28"/>
        </w:rPr>
        <w:t>глав</w:t>
      </w:r>
      <w:r w:rsidR="00207A11" w:rsidRPr="005E1E0F">
        <w:rPr>
          <w:color w:val="000000"/>
          <w:sz w:val="28"/>
          <w:szCs w:val="28"/>
        </w:rPr>
        <w:t>ах</w:t>
      </w:r>
      <w:r w:rsidRPr="005E1E0F">
        <w:rPr>
          <w:color w:val="000000"/>
          <w:sz w:val="28"/>
          <w:szCs w:val="28"/>
        </w:rPr>
        <w:t xml:space="preserve"> были рассмотрены основные внутренние переменные. Но следует помнить, что в управлении эти переменные никогда не должны рассматриваться отдельно. Никто не будет отрицать, что задачи организации влияют на выработку целей. Точно так и все остальные внутренние переменные взаимосвязаны и влияют друг на друга.</w:t>
      </w:r>
    </w:p>
    <w:p w:rsidR="00C9556C"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 следующей главе будет рассмотрено влияние на организацию внешних факторов и эта модель будет дополнена присутствием внешней среды.</w:t>
      </w:r>
    </w:p>
    <w:p w:rsidR="007E3B23" w:rsidRPr="005E1E0F" w:rsidRDefault="007E3B23" w:rsidP="005E1E0F">
      <w:pPr>
        <w:shd w:val="clear" w:color="auto" w:fill="FFFFFF"/>
        <w:autoSpaceDE w:val="0"/>
        <w:autoSpaceDN w:val="0"/>
        <w:adjustRightInd w:val="0"/>
        <w:spacing w:line="360" w:lineRule="auto"/>
        <w:ind w:firstLine="709"/>
        <w:jc w:val="both"/>
        <w:rPr>
          <w:color w:val="000000"/>
          <w:sz w:val="28"/>
          <w:szCs w:val="28"/>
        </w:rPr>
      </w:pPr>
    </w:p>
    <w:p w:rsidR="00C9556C" w:rsidRPr="005E1E0F" w:rsidRDefault="00C9556C"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1.5 Анализ внутренней среды</w:t>
      </w:r>
    </w:p>
    <w:p w:rsidR="00F32647" w:rsidRPr="005E1E0F" w:rsidRDefault="00F32647" w:rsidP="005E1E0F">
      <w:pPr>
        <w:shd w:val="clear" w:color="auto" w:fill="FFFFFF"/>
        <w:autoSpaceDE w:val="0"/>
        <w:autoSpaceDN w:val="0"/>
        <w:adjustRightInd w:val="0"/>
        <w:spacing w:line="360" w:lineRule="auto"/>
        <w:ind w:firstLine="709"/>
        <w:jc w:val="both"/>
        <w:rPr>
          <w:color w:val="000000"/>
          <w:sz w:val="28"/>
          <w:szCs w:val="28"/>
        </w:rPr>
      </w:pPr>
    </w:p>
    <w:p w:rsidR="00C9556C" w:rsidRPr="005E1E0F"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Чтобы определить стратегию поведения организации и провести эту стратегию в жизнь, руководство должно иметь углубленное представление о внутренней среде организации, ее потенциале и тенденциях развития, так и о внешней среде, тенденциях развития и месте, занимаемом в ней организацией. При этом внутренняя среда и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при их достижении.</w:t>
      </w:r>
    </w:p>
    <w:p w:rsidR="00C9556C" w:rsidRPr="005E1E0F"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Внутренняя среда организации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w:t>
      </w:r>
    </w:p>
    <w:p w:rsidR="00AC7BCB" w:rsidRPr="005E1E0F" w:rsidRDefault="00C9556C" w:rsidP="005E1E0F">
      <w:pPr>
        <w:shd w:val="clear" w:color="auto" w:fill="FFFFFF"/>
        <w:autoSpaceDE w:val="0"/>
        <w:autoSpaceDN w:val="0"/>
        <w:adjustRightInd w:val="0"/>
        <w:spacing w:line="360" w:lineRule="auto"/>
        <w:ind w:firstLine="709"/>
        <w:jc w:val="both"/>
        <w:rPr>
          <w:color w:val="000000"/>
          <w:sz w:val="28"/>
          <w:szCs w:val="28"/>
        </w:rPr>
      </w:pPr>
      <w:r w:rsidRPr="005E1E0F">
        <w:rPr>
          <w:i/>
          <w:iCs/>
          <w:color w:val="000000"/>
          <w:sz w:val="28"/>
          <w:szCs w:val="28"/>
        </w:rPr>
        <w:t xml:space="preserve">Кадровый </w:t>
      </w:r>
      <w:r w:rsidRPr="005E1E0F">
        <w:rPr>
          <w:color w:val="000000"/>
          <w:sz w:val="28"/>
          <w:szCs w:val="28"/>
        </w:rPr>
        <w:t>срез внутренней среды охватывает такие процессы, как: взаимодействие менеджеров и рабочих; найм, обучение и продвижение кадров; оценка</w:t>
      </w:r>
      <w:r w:rsidR="00AC7BCB" w:rsidRPr="005E1E0F">
        <w:rPr>
          <w:color w:val="000000"/>
          <w:sz w:val="28"/>
          <w:szCs w:val="28"/>
        </w:rPr>
        <w:t xml:space="preserve"> результатов труда и стимулирование; создание и поддержание отношений между работниками </w:t>
      </w:r>
      <w:r w:rsidR="005E1E0F">
        <w:rPr>
          <w:color w:val="000000"/>
          <w:sz w:val="28"/>
          <w:szCs w:val="28"/>
        </w:rPr>
        <w:t>и т.п.</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В </w:t>
      </w:r>
      <w:r w:rsidRPr="005E1E0F">
        <w:rPr>
          <w:i/>
          <w:iCs/>
          <w:color w:val="000000"/>
          <w:sz w:val="28"/>
          <w:szCs w:val="28"/>
        </w:rPr>
        <w:t xml:space="preserve">производственный </w:t>
      </w:r>
      <w:r w:rsidRPr="005E1E0F">
        <w:rPr>
          <w:color w:val="000000"/>
          <w:sz w:val="28"/>
          <w:szCs w:val="28"/>
        </w:rPr>
        <w:t>срез входят изготовление продукта, снабжение и ведение складского хозяйства; обслуживание технологического парка; осуществление исследований и разработок. Организационный срез включает в себя: коммуникационные процессы; организационные структуры; нормы, правила, процедуры; распределение прав и ответственности; иерархию подчинения.</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i/>
          <w:iCs/>
          <w:color w:val="000000"/>
          <w:sz w:val="28"/>
          <w:szCs w:val="28"/>
        </w:rPr>
        <w:t xml:space="preserve">Маркетинговый </w:t>
      </w:r>
      <w:r w:rsidRPr="005E1E0F">
        <w:rPr>
          <w:color w:val="000000"/>
          <w:sz w:val="28"/>
          <w:szCs w:val="28"/>
        </w:rPr>
        <w:t>срез внутренней среды организации охватывает все те процессы, которые связаны с реализацией продукции. Это стратегия продукта, стратегия ценообразования; стратегия продвижения продукта на рынке; выбор рынков сбыта и систем распределения.</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i/>
          <w:iCs/>
          <w:color w:val="000000"/>
          <w:sz w:val="28"/>
          <w:szCs w:val="28"/>
        </w:rPr>
        <w:t xml:space="preserve">Финансовый </w:t>
      </w:r>
      <w:r w:rsidRPr="005E1E0F">
        <w:rPr>
          <w:color w:val="000000"/>
          <w:sz w:val="28"/>
          <w:szCs w:val="28"/>
        </w:rPr>
        <w:t xml:space="preserve">срез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возможностей </w:t>
      </w:r>
      <w:r w:rsidR="005E1E0F">
        <w:rPr>
          <w:color w:val="000000"/>
          <w:sz w:val="28"/>
          <w:szCs w:val="28"/>
        </w:rPr>
        <w:t>и т.п.</w:t>
      </w:r>
      <w:r w:rsidR="00F32647" w:rsidRPr="005E1E0F">
        <w:rPr>
          <w:color w:val="000000"/>
          <w:sz w:val="28"/>
          <w:szCs w:val="28"/>
        </w:rPr>
        <w:t xml:space="preserve"> [35</w:t>
      </w:r>
      <w:r w:rsidR="005E1E0F" w:rsidRPr="005E1E0F">
        <w:rPr>
          <w:color w:val="000000"/>
          <w:sz w:val="28"/>
          <w:szCs w:val="28"/>
        </w:rPr>
        <w:t>;</w:t>
      </w:r>
      <w:r w:rsidR="005E1E0F">
        <w:rPr>
          <w:color w:val="000000"/>
          <w:sz w:val="28"/>
          <w:szCs w:val="28"/>
        </w:rPr>
        <w:t xml:space="preserve"> </w:t>
      </w:r>
      <w:r w:rsidR="005E1E0F" w:rsidRPr="005E1E0F">
        <w:rPr>
          <w:color w:val="000000"/>
          <w:sz w:val="28"/>
          <w:szCs w:val="28"/>
        </w:rPr>
        <w:t>1</w:t>
      </w:r>
      <w:r w:rsidR="00F32647" w:rsidRPr="005E1E0F">
        <w:rPr>
          <w:color w:val="000000"/>
          <w:sz w:val="28"/>
          <w:szCs w:val="28"/>
        </w:rPr>
        <w:t>17]</w:t>
      </w:r>
      <w:r w:rsidR="005E1E0F">
        <w:rPr>
          <w:color w:val="000000"/>
          <w:sz w:val="28"/>
          <w:szCs w:val="28"/>
        </w:rPr>
        <w:t>.</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Далее </w:t>
      </w:r>
      <w:r w:rsidR="00F32647" w:rsidRPr="005E1E0F">
        <w:rPr>
          <w:color w:val="000000"/>
          <w:sz w:val="28"/>
          <w:szCs w:val="28"/>
        </w:rPr>
        <w:t xml:space="preserve">я </w:t>
      </w:r>
      <w:r w:rsidRPr="005E1E0F">
        <w:rPr>
          <w:color w:val="000000"/>
          <w:sz w:val="28"/>
          <w:szCs w:val="28"/>
        </w:rPr>
        <w:t>более подробно рассмотрим вышеперечисленные стороны деятельности предприятия, которые анализируются управляющими в качестве факторов внутренней среды.</w:t>
      </w:r>
    </w:p>
    <w:p w:rsidR="00F32647" w:rsidRPr="005E1E0F" w:rsidRDefault="00F32647" w:rsidP="005E1E0F">
      <w:pPr>
        <w:shd w:val="clear" w:color="auto" w:fill="FFFFFF"/>
        <w:autoSpaceDE w:val="0"/>
        <w:autoSpaceDN w:val="0"/>
        <w:adjustRightInd w:val="0"/>
        <w:spacing w:line="360" w:lineRule="auto"/>
        <w:ind w:firstLine="709"/>
        <w:jc w:val="both"/>
        <w:rPr>
          <w:b/>
          <w:bCs/>
          <w:color w:val="000000"/>
          <w:sz w:val="28"/>
          <w:szCs w:val="28"/>
        </w:rPr>
      </w:pP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1.6 Анализ производства и реализации продукции</w:t>
      </w:r>
    </w:p>
    <w:p w:rsidR="00F32647" w:rsidRPr="005E1E0F" w:rsidRDefault="00F32647" w:rsidP="005E1E0F">
      <w:pPr>
        <w:shd w:val="clear" w:color="auto" w:fill="FFFFFF"/>
        <w:autoSpaceDE w:val="0"/>
        <w:autoSpaceDN w:val="0"/>
        <w:adjustRightInd w:val="0"/>
        <w:spacing w:line="360" w:lineRule="auto"/>
        <w:ind w:firstLine="709"/>
        <w:jc w:val="both"/>
        <w:rPr>
          <w:color w:val="000000"/>
          <w:sz w:val="28"/>
          <w:szCs w:val="28"/>
        </w:rPr>
      </w:pP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Основной задачей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Поэтому анализ работы промышленных предприятий начинают с изучения показателей выпуска продукции. Его основные задачи:</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оценка степени выполнения плана и динамики производства и реализации продукции;</w:t>
      </w:r>
    </w:p>
    <w:p w:rsidR="00C9556C" w:rsidRPr="005E1E0F" w:rsidRDefault="00AC7BCB" w:rsidP="005E1E0F">
      <w:pPr>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определение влияния факторов на изменение величины этих показателей;</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выявление внутрихозяйственных резервов увеличения выпуска и реализации продукции;</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разработка мероприятий по освоению выявленных резервов.</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Объем производства промышленной продукции может выражаться в натуральных, условно-натуральных и стоимостных измерителях. Обобщающие показатели объема производства продукции получают с помощью стоимостной оценки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в оптовых ценах. Основными показателями объема производства являются товарная и валовая продукция. </w:t>
      </w:r>
      <w:r w:rsidRPr="005E1E0F">
        <w:rPr>
          <w:b/>
          <w:bCs/>
          <w:i/>
          <w:iCs/>
          <w:color w:val="000000"/>
          <w:sz w:val="28"/>
          <w:szCs w:val="28"/>
        </w:rPr>
        <w:t xml:space="preserve">Валовая продукция </w:t>
      </w:r>
      <w:r w:rsidR="005E1E0F">
        <w:rPr>
          <w:color w:val="000000"/>
          <w:sz w:val="28"/>
          <w:szCs w:val="28"/>
        </w:rPr>
        <w:t>–</w:t>
      </w:r>
      <w:r w:rsidR="005E1E0F" w:rsidRPr="005E1E0F">
        <w:rPr>
          <w:color w:val="000000"/>
          <w:sz w:val="28"/>
          <w:szCs w:val="28"/>
        </w:rPr>
        <w:t xml:space="preserve"> </w:t>
      </w:r>
      <w:r w:rsidRPr="005E1E0F">
        <w:rPr>
          <w:color w:val="000000"/>
          <w:sz w:val="28"/>
          <w:szCs w:val="28"/>
        </w:rPr>
        <w:t>это стоимость всей произведенной продукции и выполненных работ, включая незавершенное производство. Выражается обычно в сопоставимых ценах.</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i/>
          <w:iCs/>
          <w:color w:val="000000"/>
          <w:sz w:val="28"/>
          <w:szCs w:val="28"/>
        </w:rPr>
        <w:t xml:space="preserve">Товарная </w:t>
      </w:r>
      <w:r w:rsidRPr="005E1E0F">
        <w:rPr>
          <w:b/>
          <w:bCs/>
          <w:i/>
          <w:iCs/>
          <w:color w:val="000000"/>
          <w:sz w:val="28"/>
          <w:szCs w:val="28"/>
        </w:rPr>
        <w:t xml:space="preserve">продукция </w:t>
      </w:r>
      <w:r w:rsidRPr="005E1E0F">
        <w:rPr>
          <w:color w:val="000000"/>
          <w:sz w:val="28"/>
          <w:szCs w:val="28"/>
        </w:rPr>
        <w:t>отличается от валовой тем, что в нее не включают остатки незавершенного производства и внутрихозяйственный оборот. Выражается она в оптовых ценах, действующих в отчетном году. По своему составу на многих предприятиях валовая продукция совпадает с товарной, если нет внутрихозяйственного оборота и незавершенного производства.</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b/>
          <w:bCs/>
          <w:i/>
          <w:iCs/>
          <w:color w:val="000000"/>
          <w:sz w:val="28"/>
          <w:szCs w:val="28"/>
        </w:rPr>
        <w:t xml:space="preserve">Объем, реализации продукции </w:t>
      </w:r>
      <w:r w:rsidRPr="005E1E0F">
        <w:rPr>
          <w:color w:val="000000"/>
          <w:sz w:val="28"/>
          <w:szCs w:val="28"/>
        </w:rPr>
        <w:t>определяется в действующих ценах (оптовых, договорных). Включает стоимость реализованной продукции, отгруженной и оплаченной покупателями.</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Важное значение для оценки выполнения производственной программы имеют и </w:t>
      </w:r>
      <w:r w:rsidRPr="005E1E0F">
        <w:rPr>
          <w:b/>
          <w:bCs/>
          <w:i/>
          <w:iCs/>
          <w:color w:val="000000"/>
          <w:sz w:val="28"/>
          <w:szCs w:val="28"/>
        </w:rPr>
        <w:t xml:space="preserve">натуральные показатели </w:t>
      </w:r>
      <w:r w:rsidRPr="005E1E0F">
        <w:rPr>
          <w:color w:val="000000"/>
          <w:sz w:val="28"/>
          <w:szCs w:val="28"/>
        </w:rPr>
        <w:t xml:space="preserve">объемов производства (штуки, метры, тонны </w:t>
      </w:r>
      <w:r w:rsidR="005E1E0F">
        <w:rPr>
          <w:color w:val="000000"/>
          <w:sz w:val="28"/>
          <w:szCs w:val="28"/>
        </w:rPr>
        <w:t>и т.д.</w:t>
      </w:r>
      <w:r w:rsidRPr="005E1E0F">
        <w:rPr>
          <w:color w:val="000000"/>
          <w:sz w:val="28"/>
          <w:szCs w:val="28"/>
        </w:rPr>
        <w:t>). Их используют при анализе объемов производства по отдельным видам однородной продукции.</w:t>
      </w:r>
    </w:p>
    <w:p w:rsidR="00AC7BCB"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b/>
          <w:bCs/>
          <w:i/>
          <w:iCs/>
          <w:color w:val="000000"/>
          <w:sz w:val="28"/>
          <w:szCs w:val="28"/>
        </w:rPr>
        <w:t xml:space="preserve">Условно-натуральные показатели, </w:t>
      </w:r>
      <w:r w:rsidRPr="005E1E0F">
        <w:rPr>
          <w:color w:val="000000"/>
          <w:sz w:val="28"/>
          <w:szCs w:val="28"/>
        </w:rPr>
        <w:t xml:space="preserve">как и стоимостные, применяются для обобщенной характеристики объемов производства продукции, например, на консервных заводах используется такой показатель, как тысячи условных банок, на ремонтных предприятиях </w:t>
      </w:r>
      <w:r w:rsidR="005E1E0F">
        <w:rPr>
          <w:color w:val="000000"/>
          <w:sz w:val="28"/>
          <w:szCs w:val="28"/>
        </w:rPr>
        <w:t>–</w:t>
      </w:r>
      <w:r w:rsidR="005E1E0F" w:rsidRPr="005E1E0F">
        <w:rPr>
          <w:color w:val="000000"/>
          <w:sz w:val="28"/>
          <w:szCs w:val="28"/>
        </w:rPr>
        <w:t xml:space="preserve"> </w:t>
      </w:r>
      <w:r w:rsidRPr="005E1E0F">
        <w:rPr>
          <w:color w:val="000000"/>
          <w:sz w:val="28"/>
          <w:szCs w:val="28"/>
        </w:rPr>
        <w:t>количество условных ремонтов.</w:t>
      </w:r>
    </w:p>
    <w:p w:rsidR="003A6422" w:rsidRPr="005E1E0F" w:rsidRDefault="00AC7BCB"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Важным показателем деятельности промышленных предприятий является качество продукции. Ее повышение обеспечивает экономию не только трудовых и материальных ресурсов, но и позволяет более полно удовлетворять потребности общества. Высокий уровень качества продукции способствует повышению спроса на нее и увеличению суммы прибыли не только за счет объема продаж, но </w:t>
      </w:r>
      <w:r w:rsidR="003A6422" w:rsidRPr="005E1E0F">
        <w:rPr>
          <w:color w:val="000000"/>
          <w:sz w:val="28"/>
          <w:szCs w:val="28"/>
        </w:rPr>
        <w:t>и за счет более высоких цен.</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b/>
          <w:bCs/>
          <w:i/>
          <w:iCs/>
          <w:color w:val="000000"/>
          <w:sz w:val="28"/>
          <w:szCs w:val="28"/>
        </w:rPr>
        <w:t xml:space="preserve">Качество продукции </w:t>
      </w:r>
      <w:r w:rsidR="005E1E0F">
        <w:rPr>
          <w:i/>
          <w:iCs/>
          <w:color w:val="000000"/>
          <w:sz w:val="28"/>
          <w:szCs w:val="28"/>
        </w:rPr>
        <w:t>–</w:t>
      </w:r>
      <w:r w:rsidR="005E1E0F" w:rsidRPr="005E1E0F">
        <w:rPr>
          <w:i/>
          <w:iCs/>
          <w:color w:val="000000"/>
          <w:sz w:val="28"/>
          <w:szCs w:val="28"/>
        </w:rPr>
        <w:t xml:space="preserve"> </w:t>
      </w:r>
      <w:r w:rsidRPr="005E1E0F">
        <w:rPr>
          <w:color w:val="000000"/>
          <w:sz w:val="28"/>
          <w:szCs w:val="28"/>
        </w:rPr>
        <w:t>это понятие, которое характеризует параметрические, эксплуатационные, потребительские, технологические, дизайнерские свойства изделия, уровень его стандартизации и унификации, надежность и долговечность. Различают обобщающие, индивидуальные и косвенные показатели качества продукции.</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b/>
          <w:bCs/>
          <w:i/>
          <w:iCs/>
          <w:color w:val="000000"/>
          <w:sz w:val="28"/>
          <w:szCs w:val="28"/>
        </w:rPr>
        <w:t xml:space="preserve">Обобщающие показатели </w:t>
      </w:r>
      <w:r w:rsidRPr="005E1E0F">
        <w:rPr>
          <w:color w:val="000000"/>
          <w:sz w:val="28"/>
          <w:szCs w:val="28"/>
        </w:rPr>
        <w:t>характеризуют качество всей произведенной продукции независимо от ее вида и назначения:</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а) удельный вес новой продукции, в общем, ее выпуске;</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б) удельный вес аттестованной и не аттестованной продукции;</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 удельный вес продукции высшей категории качества;</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г) удельный вес продукции, соответствующей мировым стандартам;</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д) удельный вес экспортируемой продукции, в том числе в высокоразвитые промышленные страны.</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i/>
          <w:iCs/>
          <w:color w:val="000000"/>
          <w:sz w:val="28"/>
          <w:szCs w:val="28"/>
        </w:rPr>
        <w:t xml:space="preserve">Индивидуальные (единичные) показатели </w:t>
      </w:r>
      <w:r w:rsidRPr="005E1E0F">
        <w:rPr>
          <w:color w:val="000000"/>
          <w:sz w:val="28"/>
          <w:szCs w:val="28"/>
        </w:rPr>
        <w:t>качества продукции характеризуют одно из ее свойств:</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полезность (жирность молока, зольность угля, содержание железа в руде, содержание белка в продуктах питания);</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надежность (долговечность, безотказность в работе);</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технологичность, характеризующая эффективность конструкторских и технологических решений (трудоемкость, энергоемкость);</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эстетичность изделий.</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b/>
          <w:bCs/>
          <w:i/>
          <w:iCs/>
          <w:color w:val="000000"/>
          <w:sz w:val="28"/>
          <w:szCs w:val="28"/>
        </w:rPr>
        <w:t xml:space="preserve">Косвенные показатели </w:t>
      </w:r>
      <w:r w:rsidR="005E1E0F">
        <w:rPr>
          <w:i/>
          <w:iCs/>
          <w:color w:val="000000"/>
          <w:sz w:val="28"/>
          <w:szCs w:val="28"/>
        </w:rPr>
        <w:t>–</w:t>
      </w:r>
      <w:r w:rsidR="005E1E0F" w:rsidRPr="005E1E0F">
        <w:rPr>
          <w:i/>
          <w:iCs/>
          <w:color w:val="000000"/>
          <w:sz w:val="28"/>
          <w:szCs w:val="28"/>
        </w:rPr>
        <w:t xml:space="preserve"> </w:t>
      </w:r>
      <w:r w:rsidRPr="005E1E0F">
        <w:rPr>
          <w:color w:val="000000"/>
          <w:sz w:val="28"/>
          <w:szCs w:val="28"/>
        </w:rPr>
        <w:t>это штрафы за некачественную продукцию, объем и удельный вес забракованной продукции, удельный вес зарекламированной продукции, потери от брака и др.</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b/>
          <w:bCs/>
          <w:i/>
          <w:iCs/>
          <w:color w:val="000000"/>
          <w:sz w:val="28"/>
          <w:szCs w:val="28"/>
        </w:rPr>
        <w:t xml:space="preserve">Первая задача анализа </w:t>
      </w:r>
      <w:r w:rsidR="005E1E0F">
        <w:rPr>
          <w:color w:val="000000"/>
          <w:sz w:val="28"/>
          <w:szCs w:val="28"/>
        </w:rPr>
        <w:t>–</w:t>
      </w:r>
      <w:r w:rsidR="005E1E0F" w:rsidRPr="005E1E0F">
        <w:rPr>
          <w:color w:val="000000"/>
          <w:sz w:val="28"/>
          <w:szCs w:val="28"/>
        </w:rPr>
        <w:t xml:space="preserve"> </w:t>
      </w:r>
      <w:r w:rsidRPr="005E1E0F">
        <w:rPr>
          <w:color w:val="000000"/>
          <w:sz w:val="28"/>
          <w:szCs w:val="28"/>
        </w:rPr>
        <w:t>изучить динамику перечисленных показателей, выполнение плана по их уровню, причины их изменения и дать оценку выполнения плана по уровню качества продукции.</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Для обобщенной оценки выполнения плана по качеству продукции используются разные методы. Сущность балльного метода оценки состоит, в определении средневзвешенного балла качества продукции и путем сравнения фактического и планового его уровня находят процент выполнения плана по качеству.</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По продукции, качество которой характеризуется сортом или кондицией, рассчитываются доля продукции каждого сорта (кондиции) в общем, объеме производства, средний коэффициент сортности, средневзвешенная цена изделия в сопоставимых условиях.</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При оценке выполнения плана по первому показателю фактическую долю каждого сорта в общем, объеме продукции сравнивают с плановой, а для изучения динамики качества </w:t>
      </w:r>
      <w:r w:rsidR="005E1E0F">
        <w:rPr>
          <w:color w:val="000000"/>
          <w:sz w:val="28"/>
          <w:szCs w:val="28"/>
        </w:rPr>
        <w:t>–</w:t>
      </w:r>
      <w:r w:rsidR="005E1E0F" w:rsidRPr="005E1E0F">
        <w:rPr>
          <w:color w:val="000000"/>
          <w:sz w:val="28"/>
          <w:szCs w:val="28"/>
        </w:rPr>
        <w:t xml:space="preserve"> </w:t>
      </w:r>
      <w:r w:rsidRPr="005E1E0F">
        <w:rPr>
          <w:color w:val="000000"/>
          <w:sz w:val="28"/>
          <w:szCs w:val="28"/>
        </w:rPr>
        <w:t>с данными прошлых периодов.</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Одним из важнейших факторов повышения эффективности производства на промышленных предприятиях является обеспеченность их основными фондами в необходимом количестве и ассортименте и более полное их использование.</w:t>
      </w:r>
    </w:p>
    <w:p w:rsidR="003A6422"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Задачи анализа </w:t>
      </w:r>
      <w:r w:rsidR="005E1E0F">
        <w:rPr>
          <w:color w:val="000000"/>
          <w:sz w:val="28"/>
          <w:szCs w:val="28"/>
        </w:rPr>
        <w:t>–</w:t>
      </w:r>
      <w:r w:rsidR="005E1E0F" w:rsidRPr="005E1E0F">
        <w:rPr>
          <w:color w:val="000000"/>
          <w:sz w:val="28"/>
          <w:szCs w:val="28"/>
        </w:rPr>
        <w:t xml:space="preserve"> </w:t>
      </w:r>
      <w:r w:rsidRPr="005E1E0F">
        <w:rPr>
          <w:color w:val="000000"/>
          <w:sz w:val="28"/>
          <w:szCs w:val="28"/>
        </w:rPr>
        <w:t>определить обеспеченность предприятия и его структурных подразделений основными фондами и уровень их использования по обобщающим и частным показателям, а также установить причины их изменения; рассчитать влияние использования основных фондов на объем производства продукции и другие показатели; изучить степень использования производственной мощности предприятия и оборудования; выявить резервы повышения эффективности использования основных средств</w:t>
      </w:r>
      <w:r w:rsidR="00F32647" w:rsidRPr="005E1E0F">
        <w:rPr>
          <w:color w:val="000000"/>
          <w:sz w:val="28"/>
          <w:szCs w:val="28"/>
        </w:rPr>
        <w:t xml:space="preserve"> [1</w:t>
      </w:r>
      <w:r w:rsidR="005E1E0F" w:rsidRPr="005E1E0F">
        <w:rPr>
          <w:color w:val="000000"/>
          <w:sz w:val="28"/>
          <w:szCs w:val="28"/>
        </w:rPr>
        <w:t>;</w:t>
      </w:r>
      <w:r w:rsidR="005E1E0F">
        <w:rPr>
          <w:color w:val="000000"/>
          <w:sz w:val="28"/>
          <w:szCs w:val="28"/>
        </w:rPr>
        <w:t xml:space="preserve"> </w:t>
      </w:r>
      <w:r w:rsidR="005E1E0F" w:rsidRPr="005E1E0F">
        <w:rPr>
          <w:color w:val="000000"/>
          <w:sz w:val="28"/>
          <w:szCs w:val="28"/>
        </w:rPr>
        <w:t>2</w:t>
      </w:r>
      <w:r w:rsidR="00F32647" w:rsidRPr="005E1E0F">
        <w:rPr>
          <w:color w:val="000000"/>
          <w:sz w:val="28"/>
          <w:szCs w:val="28"/>
        </w:rPr>
        <w:t>03]</w:t>
      </w:r>
      <w:r w:rsidRPr="005E1E0F">
        <w:rPr>
          <w:color w:val="000000"/>
          <w:sz w:val="28"/>
          <w:szCs w:val="28"/>
        </w:rPr>
        <w:t>.</w:t>
      </w:r>
    </w:p>
    <w:p w:rsidR="00AC7BCB" w:rsidRPr="005E1E0F" w:rsidRDefault="003A642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Анализ обычно начинается с изучения </w:t>
      </w:r>
      <w:r w:rsidRPr="005E1E0F">
        <w:rPr>
          <w:b/>
          <w:bCs/>
          <w:i/>
          <w:iCs/>
          <w:color w:val="000000"/>
          <w:sz w:val="28"/>
          <w:szCs w:val="28"/>
        </w:rPr>
        <w:t xml:space="preserve">объема основных средств, их динамики </w:t>
      </w:r>
      <w:r w:rsidRPr="005E1E0F">
        <w:rPr>
          <w:i/>
          <w:iCs/>
          <w:color w:val="000000"/>
          <w:sz w:val="28"/>
          <w:szCs w:val="28"/>
        </w:rPr>
        <w:t xml:space="preserve">и структуры. </w:t>
      </w:r>
      <w:r w:rsidRPr="005E1E0F">
        <w:rPr>
          <w:color w:val="000000"/>
          <w:sz w:val="28"/>
          <w:szCs w:val="28"/>
        </w:rPr>
        <w:t xml:space="preserve">Фонды предприятия делятся на промышленно-производственные и непромышленные, а также фонды непроизводственного назначения. Производственную мощность предприятия определяют промышленно-производственные фонды. Кроме того, принято выделять активную часть (рабочие машины и оборудование) и пассивную часть фондов, а также отдельные подгруппы в соответствии с их функциональным назначением (здания производственного назначения, склады, рабочие и силовые машины, оборудование, измерительные приборы и устройства, транспортные средства </w:t>
      </w:r>
      <w:r w:rsidR="005E1E0F">
        <w:rPr>
          <w:color w:val="000000"/>
          <w:sz w:val="28"/>
          <w:szCs w:val="28"/>
        </w:rPr>
        <w:t>и т.д.</w:t>
      </w:r>
      <w:r w:rsidRPr="005E1E0F">
        <w:rPr>
          <w:color w:val="000000"/>
          <w:sz w:val="28"/>
          <w:szCs w:val="28"/>
        </w:rPr>
        <w:t xml:space="preserve">). Такая детализация необходима для выявления резервов повышения эффективности их использования на основе оптимизации структуры. Следующий этап анализа </w:t>
      </w:r>
      <w:r w:rsidR="005E1E0F">
        <w:rPr>
          <w:color w:val="000000"/>
          <w:sz w:val="28"/>
          <w:szCs w:val="28"/>
        </w:rPr>
        <w:t>–</w:t>
      </w:r>
      <w:r w:rsidR="005E1E0F" w:rsidRPr="005E1E0F">
        <w:rPr>
          <w:color w:val="000000"/>
          <w:sz w:val="28"/>
          <w:szCs w:val="28"/>
        </w:rPr>
        <w:t xml:space="preserve"> </w:t>
      </w:r>
      <w:r w:rsidRPr="005E1E0F">
        <w:rPr>
          <w:i/>
          <w:iCs/>
          <w:color w:val="000000"/>
          <w:sz w:val="28"/>
          <w:szCs w:val="28"/>
        </w:rPr>
        <w:t xml:space="preserve">изучение обеспеченности предприятия основными </w:t>
      </w:r>
      <w:r w:rsidRPr="005E1E0F">
        <w:rPr>
          <w:b/>
          <w:bCs/>
          <w:i/>
          <w:iCs/>
          <w:color w:val="000000"/>
          <w:sz w:val="28"/>
          <w:szCs w:val="28"/>
        </w:rPr>
        <w:t xml:space="preserve">производственными фондами. </w:t>
      </w:r>
      <w:r w:rsidRPr="005E1E0F">
        <w:rPr>
          <w:color w:val="000000"/>
          <w:sz w:val="28"/>
          <w:szCs w:val="28"/>
        </w:rPr>
        <w:t>Обеспеченность отдельными видами машин, механизмов, оборудования, помещениями устанавливается сравнением фактического их наличия с плановой потребностью, необходимой для выполнения плана по выпуску продукции. Обобщающими показателями, характеризующими уровень обеспеченности предприятия основными производственными фондами, являются фондовооруженность труда и техническая вооруженность труда. Показатель общей фондовооруженности труда рассчитывается отношением среднегодовой стоимости промышленно-производственных фондов к среднесписочной численности рабочих в наибольшую смену (имеется в виду, что рабочие, занятые в других сменах, используют те же средства труда). Уровень технической вооруженности труда определяется отношением стоимости производственного оборудования к среднесписочному числу рабочих в наибольшую смену. Темпы его роста сопоставляются с темпами роста производительности труда. Желательно, чтобы темпы роста производительности труда опережали темпы роста технической вооруженности труда.</w:t>
      </w:r>
    </w:p>
    <w:p w:rsidR="00281EAF" w:rsidRPr="005E1E0F" w:rsidRDefault="00281EAF" w:rsidP="005E1E0F">
      <w:pPr>
        <w:shd w:val="clear" w:color="auto" w:fill="FFFFFF"/>
        <w:autoSpaceDE w:val="0"/>
        <w:autoSpaceDN w:val="0"/>
        <w:adjustRightInd w:val="0"/>
        <w:spacing w:line="360" w:lineRule="auto"/>
        <w:ind w:firstLine="709"/>
        <w:jc w:val="both"/>
        <w:rPr>
          <w:color w:val="000000"/>
          <w:sz w:val="28"/>
          <w:szCs w:val="28"/>
        </w:rPr>
      </w:pPr>
    </w:p>
    <w:p w:rsidR="007E3B23" w:rsidRDefault="007E3B23" w:rsidP="005E1E0F">
      <w:pPr>
        <w:shd w:val="clear" w:color="auto" w:fill="FFFFFF"/>
        <w:autoSpaceDE w:val="0"/>
        <w:autoSpaceDN w:val="0"/>
        <w:adjustRightInd w:val="0"/>
        <w:spacing w:line="360" w:lineRule="auto"/>
        <w:ind w:firstLine="709"/>
        <w:jc w:val="both"/>
        <w:rPr>
          <w:b/>
          <w:color w:val="000000"/>
          <w:sz w:val="28"/>
          <w:szCs w:val="36"/>
        </w:rPr>
      </w:pPr>
    </w:p>
    <w:p w:rsidR="00A75B34" w:rsidRPr="005E1E0F" w:rsidRDefault="007E3B23" w:rsidP="005E1E0F">
      <w:pPr>
        <w:shd w:val="clear" w:color="auto" w:fill="FFFFFF"/>
        <w:autoSpaceDE w:val="0"/>
        <w:autoSpaceDN w:val="0"/>
        <w:adjustRightInd w:val="0"/>
        <w:spacing w:line="360" w:lineRule="auto"/>
        <w:ind w:firstLine="709"/>
        <w:jc w:val="both"/>
        <w:rPr>
          <w:b/>
          <w:color w:val="000000"/>
          <w:sz w:val="28"/>
          <w:szCs w:val="36"/>
        </w:rPr>
      </w:pPr>
      <w:r>
        <w:rPr>
          <w:b/>
          <w:color w:val="000000"/>
          <w:sz w:val="28"/>
          <w:szCs w:val="36"/>
        </w:rPr>
        <w:br w:type="page"/>
      </w:r>
      <w:r w:rsidR="00A75B34" w:rsidRPr="005E1E0F">
        <w:rPr>
          <w:b/>
          <w:color w:val="000000"/>
          <w:sz w:val="28"/>
          <w:szCs w:val="36"/>
        </w:rPr>
        <w:t>2. Анализ внутренней среды ЗАО «Рязанский кирпичный завод»</w:t>
      </w:r>
    </w:p>
    <w:p w:rsidR="00C9556C" w:rsidRPr="005E1E0F" w:rsidRDefault="00C9556C" w:rsidP="005E1E0F">
      <w:pPr>
        <w:spacing w:line="360" w:lineRule="auto"/>
        <w:ind w:firstLine="709"/>
        <w:jc w:val="both"/>
        <w:rPr>
          <w:color w:val="000000"/>
          <w:sz w:val="28"/>
          <w:szCs w:val="28"/>
        </w:rPr>
      </w:pPr>
    </w:p>
    <w:p w:rsidR="00A75B34" w:rsidRPr="005E1E0F" w:rsidRDefault="00A75B34"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2.1 Общая характеристика предприятия</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szCs w:val="28"/>
        </w:rPr>
      </w:pPr>
    </w:p>
    <w:p w:rsidR="00A75B34"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Закрытое акционерное общество «Рязанский кирпичный завод» расположено по адресу: </w:t>
      </w:r>
      <w:r w:rsidR="005E1E0F" w:rsidRPr="005E1E0F">
        <w:rPr>
          <w:color w:val="000000"/>
          <w:sz w:val="28"/>
          <w:szCs w:val="28"/>
        </w:rPr>
        <w:t>г.</w:t>
      </w:r>
      <w:r w:rsidR="005E1E0F">
        <w:rPr>
          <w:color w:val="000000"/>
          <w:sz w:val="28"/>
          <w:szCs w:val="28"/>
        </w:rPr>
        <w:t> </w:t>
      </w:r>
      <w:r w:rsidR="005E1E0F" w:rsidRPr="005E1E0F">
        <w:rPr>
          <w:color w:val="000000"/>
          <w:sz w:val="28"/>
          <w:szCs w:val="28"/>
        </w:rPr>
        <w:t>Рязань</w:t>
      </w:r>
      <w:r w:rsidRPr="005E1E0F">
        <w:rPr>
          <w:color w:val="000000"/>
          <w:sz w:val="28"/>
          <w:szCs w:val="28"/>
        </w:rPr>
        <w:t>, ул.</w:t>
      </w:r>
      <w:r w:rsidR="005E1E0F">
        <w:rPr>
          <w:color w:val="000000"/>
          <w:sz w:val="28"/>
          <w:szCs w:val="28"/>
        </w:rPr>
        <w:t> </w:t>
      </w:r>
      <w:r w:rsidR="005E1E0F" w:rsidRPr="005E1E0F">
        <w:rPr>
          <w:color w:val="000000"/>
          <w:sz w:val="28"/>
          <w:szCs w:val="28"/>
        </w:rPr>
        <w:t>Кирпичный</w:t>
      </w:r>
      <w:r w:rsidRPr="005E1E0F">
        <w:rPr>
          <w:color w:val="000000"/>
          <w:sz w:val="28"/>
          <w:szCs w:val="28"/>
        </w:rPr>
        <w:t xml:space="preserve"> завод.</w:t>
      </w:r>
    </w:p>
    <w:p w:rsidR="00A75B34"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ЗАО «Рязанский кирпичный завод»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крупнейшее предприятие в области, с 1929 года поставляющее высококачественный керамический кирпич на российский рынок. Продукция завода производится из местного экологически чистого природного материала </w:t>
      </w:r>
      <w:r w:rsidR="005E1E0F">
        <w:rPr>
          <w:color w:val="000000"/>
          <w:sz w:val="28"/>
          <w:szCs w:val="28"/>
        </w:rPr>
        <w:t>–</w:t>
      </w:r>
      <w:r w:rsidR="005E1E0F" w:rsidRPr="005E1E0F">
        <w:rPr>
          <w:color w:val="000000"/>
          <w:sz w:val="28"/>
          <w:szCs w:val="28"/>
        </w:rPr>
        <w:t xml:space="preserve"> </w:t>
      </w:r>
      <w:r w:rsidRPr="005E1E0F">
        <w:rPr>
          <w:color w:val="000000"/>
          <w:sz w:val="28"/>
          <w:szCs w:val="28"/>
        </w:rPr>
        <w:t>глины Денежниковского месторождения.</w:t>
      </w:r>
    </w:p>
    <w:p w:rsidR="00A75B34"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Ассортимент продукции предприятия достаточно широк и разнообразен: 19 архитектурных форм кирпича и более 100 видов художественных керамических изделий, а также каминные наборы и кованые принадлежности.</w:t>
      </w:r>
    </w:p>
    <w:p w:rsidR="00A75B34"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ЗАО «Рязанский кирпичный завод» оснащено современным оборудованием: в 1998 году совместно с немецкой фирмой «Штаймер» установлена полностью автоматизированная технологическая линия по производству кирпича. Все основные и вспомогательные процессы которой, соответствуют требованиям международных стандартов по качеству </w:t>
      </w:r>
      <w:r w:rsidRPr="005E1E0F">
        <w:rPr>
          <w:color w:val="000000"/>
          <w:sz w:val="28"/>
          <w:szCs w:val="28"/>
          <w:lang w:val="en-US"/>
        </w:rPr>
        <w:t>ISO</w:t>
      </w:r>
      <w:r w:rsidR="007E3B23">
        <w:rPr>
          <w:color w:val="000000"/>
          <w:sz w:val="28"/>
          <w:szCs w:val="28"/>
        </w:rPr>
        <w:t>-</w:t>
      </w:r>
      <w:r w:rsidRPr="005E1E0F">
        <w:rPr>
          <w:color w:val="000000"/>
          <w:sz w:val="28"/>
          <w:szCs w:val="28"/>
        </w:rPr>
        <w:t>9000.</w:t>
      </w:r>
    </w:p>
    <w:p w:rsidR="00A75B34"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Основная технологическая цепочка по производству керамического кирпича расположена в производственном корпусе, включающем в себя отделения: приемное отделение (прием, переработка сырья и приготовление добавок), подготовительно-формовочное отделение, сушильное отделение, цех обжига кирпича.</w:t>
      </w:r>
    </w:p>
    <w:p w:rsidR="00A75B34"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Для производства керамического кирпича требуется шихта следующего состава: глина не менее 8</w:t>
      </w:r>
      <w:r w:rsidR="005E1E0F" w:rsidRPr="005E1E0F">
        <w:rPr>
          <w:color w:val="000000"/>
          <w:sz w:val="28"/>
          <w:szCs w:val="28"/>
        </w:rPr>
        <w:t>0</w:t>
      </w:r>
      <w:r w:rsidR="005E1E0F">
        <w:rPr>
          <w:color w:val="000000"/>
          <w:sz w:val="28"/>
          <w:szCs w:val="28"/>
        </w:rPr>
        <w:t>%</w:t>
      </w:r>
      <w:r w:rsidRPr="005E1E0F">
        <w:rPr>
          <w:color w:val="000000"/>
          <w:sz w:val="28"/>
          <w:szCs w:val="28"/>
        </w:rPr>
        <w:t xml:space="preserve"> и добавки (шлак, песок, шамот, опилки, другие виды глин и др.) не более 2</w:t>
      </w:r>
      <w:r w:rsidR="005E1E0F" w:rsidRPr="005E1E0F">
        <w:rPr>
          <w:color w:val="000000"/>
          <w:sz w:val="28"/>
          <w:szCs w:val="28"/>
        </w:rPr>
        <w:t>0</w:t>
      </w:r>
      <w:r w:rsidR="005E1E0F">
        <w:rPr>
          <w:color w:val="000000"/>
          <w:sz w:val="28"/>
          <w:szCs w:val="28"/>
        </w:rPr>
        <w:t>%</w:t>
      </w:r>
      <w:r w:rsidRPr="005E1E0F">
        <w:rPr>
          <w:color w:val="000000"/>
          <w:sz w:val="28"/>
          <w:szCs w:val="28"/>
        </w:rPr>
        <w:t>.</w:t>
      </w:r>
    </w:p>
    <w:p w:rsidR="00207A11" w:rsidRPr="005E1E0F" w:rsidRDefault="00A75B34"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Глина из карьера доставляется в конус автосамосвалами или автопогрузчиками.</w:t>
      </w:r>
      <w:r w:rsidR="005E1E0F">
        <w:rPr>
          <w:color w:val="000000"/>
          <w:sz w:val="28"/>
          <w:szCs w:val="28"/>
        </w:rPr>
        <w:t xml:space="preserve"> </w:t>
      </w:r>
      <w:r w:rsidRPr="005E1E0F">
        <w:rPr>
          <w:color w:val="000000"/>
          <w:sz w:val="28"/>
          <w:szCs w:val="28"/>
        </w:rPr>
        <w:t>После</w:t>
      </w:r>
      <w:r w:rsidR="005E1E0F">
        <w:rPr>
          <w:color w:val="000000"/>
          <w:sz w:val="28"/>
          <w:szCs w:val="28"/>
        </w:rPr>
        <w:t xml:space="preserve"> </w:t>
      </w:r>
      <w:r w:rsidRPr="005E1E0F">
        <w:rPr>
          <w:color w:val="000000"/>
          <w:sz w:val="28"/>
          <w:szCs w:val="28"/>
        </w:rPr>
        <w:t>вылеживания</w:t>
      </w:r>
      <w:r w:rsidR="005E1E0F">
        <w:rPr>
          <w:color w:val="000000"/>
          <w:sz w:val="28"/>
          <w:szCs w:val="28"/>
        </w:rPr>
        <w:t xml:space="preserve"> </w:t>
      </w:r>
      <w:r w:rsidRPr="005E1E0F">
        <w:rPr>
          <w:color w:val="000000"/>
          <w:sz w:val="28"/>
          <w:szCs w:val="28"/>
        </w:rPr>
        <w:t>глина</w:t>
      </w:r>
      <w:r w:rsidR="005E1E0F">
        <w:rPr>
          <w:color w:val="000000"/>
          <w:sz w:val="28"/>
          <w:szCs w:val="28"/>
        </w:rPr>
        <w:t xml:space="preserve"> </w:t>
      </w:r>
      <w:r w:rsidRPr="005E1E0F">
        <w:rPr>
          <w:color w:val="000000"/>
          <w:sz w:val="28"/>
          <w:szCs w:val="28"/>
        </w:rPr>
        <w:t>подается</w:t>
      </w:r>
      <w:r w:rsidR="005E1E0F">
        <w:rPr>
          <w:color w:val="000000"/>
          <w:sz w:val="28"/>
          <w:szCs w:val="28"/>
        </w:rPr>
        <w:t xml:space="preserve"> </w:t>
      </w:r>
      <w:r w:rsidRPr="005E1E0F">
        <w:rPr>
          <w:color w:val="000000"/>
          <w:sz w:val="28"/>
          <w:szCs w:val="28"/>
        </w:rPr>
        <w:t>по</w:t>
      </w:r>
      <w:r w:rsidR="005E1E0F">
        <w:rPr>
          <w:color w:val="000000"/>
          <w:sz w:val="28"/>
          <w:szCs w:val="28"/>
        </w:rPr>
        <w:t xml:space="preserve"> </w:t>
      </w:r>
      <w:r w:rsidRPr="005E1E0F">
        <w:rPr>
          <w:color w:val="000000"/>
          <w:sz w:val="28"/>
          <w:szCs w:val="28"/>
        </w:rPr>
        <w:t xml:space="preserve">технологии </w:t>
      </w:r>
      <w:r w:rsidR="00207A11" w:rsidRPr="005E1E0F">
        <w:rPr>
          <w:color w:val="000000"/>
          <w:sz w:val="28"/>
          <w:szCs w:val="28"/>
        </w:rPr>
        <w:t>автотранспортом в приемный бункер глинорыхлителя. Дозировка предусмотрена ящичным пластинчатым питателем. Для приготовления добавок и утилизации отходов производства (брака сушки и обжига кирпича) предусматривается технологическая линия, включающая в себя дробилку и бункер, подача из которых осуществляется питателем и конвейером в смеситель лопастной двухвальный для перемешивания с глинистой массой. Затем масса подается на обработку на вальцы дырчатые и, затем, грубого и тонкого помола. Связь между оборудованием осуществляется ленточными конвейерами</w:t>
      </w:r>
      <w:r w:rsidR="007E3B23">
        <w:rPr>
          <w:color w:val="000000"/>
          <w:sz w:val="28"/>
          <w:szCs w:val="28"/>
        </w:rPr>
        <w:t>,</w:t>
      </w:r>
      <w:r w:rsidR="00207A11" w:rsidRPr="005E1E0F">
        <w:rPr>
          <w:color w:val="000000"/>
          <w:sz w:val="28"/>
          <w:szCs w:val="28"/>
        </w:rPr>
        <w:t xml:space="preserve"> над первым из которых установлен железоотделитель для извлечения металлических включений из сырья. Окончательная переработка массы предусматривается в смесителе с фильтрующей решеткой.</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Формовка кирпича осуществляется вакуумным прессом. Доувлажнение массы паром производится в мешалке пресса.</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Резка и укладка кирпича на рамки камерных сушил осуществляется автоматом-укладчиком.</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Транспортировка рамок с кирпичом в камерные сушила предусмотрена с помощью перегружателя с 10</w:t>
      </w:r>
      <w:r w:rsidR="005E1E0F">
        <w:rPr>
          <w:color w:val="000000"/>
          <w:sz w:val="28"/>
          <w:szCs w:val="28"/>
        </w:rPr>
        <w:t>-</w:t>
      </w:r>
      <w:r w:rsidR="005E1E0F" w:rsidRPr="005E1E0F">
        <w:rPr>
          <w:color w:val="000000"/>
          <w:sz w:val="28"/>
          <w:szCs w:val="28"/>
        </w:rPr>
        <w:t>п</w:t>
      </w:r>
      <w:r w:rsidRPr="005E1E0F">
        <w:rPr>
          <w:color w:val="000000"/>
          <w:sz w:val="28"/>
          <w:szCs w:val="28"/>
        </w:rPr>
        <w:t>олочной тележкой.</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Сушка кирпича-сырца осуществляется в блоке камерных сушил, количество камер определяется в технологическом регламенте сроком сушки. Сушилка оснащена вентиляционным оборудованием и системами подачи и отбора теплоносителя. Для улучшения качества сушки камеры оснащены системой рециркуляции.</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 качестве теплоносителя используется горячий воздух, получаемый в теплогенераторе и частично отбираемый из зоны охлаждения.</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Срок сушки до 48 часов.</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Высушенный кирпич формируется в пакеты.</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Обжиг кирпича производится в кольцевой печи со съемным сводом.</w:t>
      </w:r>
    </w:p>
    <w:p w:rsidR="00207A11" w:rsidRPr="005E1E0F" w:rsidRDefault="00207A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Срок обжига до 96 часов.</w:t>
      </w:r>
    </w:p>
    <w:p w:rsidR="00C9556C" w:rsidRPr="005E1E0F" w:rsidRDefault="007F52C3" w:rsidP="005E1E0F">
      <w:pPr>
        <w:spacing w:line="360" w:lineRule="auto"/>
        <w:ind w:firstLine="709"/>
        <w:jc w:val="both"/>
        <w:rPr>
          <w:color w:val="000000"/>
          <w:sz w:val="28"/>
          <w:szCs w:val="28"/>
        </w:rPr>
      </w:pPr>
      <w:r w:rsidRPr="005E1E0F">
        <w:rPr>
          <w:color w:val="000000"/>
          <w:sz w:val="28"/>
          <w:szCs w:val="28"/>
        </w:rPr>
        <w:t>Обожженный</w:t>
      </w:r>
      <w:r w:rsidR="005E1E0F">
        <w:rPr>
          <w:color w:val="000000"/>
          <w:sz w:val="28"/>
          <w:szCs w:val="28"/>
        </w:rPr>
        <w:t xml:space="preserve"> </w:t>
      </w:r>
      <w:r w:rsidR="00207A11" w:rsidRPr="005E1E0F">
        <w:rPr>
          <w:color w:val="000000"/>
          <w:sz w:val="28"/>
          <w:szCs w:val="28"/>
        </w:rPr>
        <w:t>кирпич</w:t>
      </w:r>
      <w:r w:rsidR="005E1E0F">
        <w:rPr>
          <w:color w:val="000000"/>
          <w:sz w:val="28"/>
          <w:szCs w:val="28"/>
        </w:rPr>
        <w:t xml:space="preserve"> </w:t>
      </w:r>
      <w:r w:rsidR="00207A11" w:rsidRPr="005E1E0F">
        <w:rPr>
          <w:color w:val="000000"/>
          <w:sz w:val="28"/>
          <w:szCs w:val="28"/>
        </w:rPr>
        <w:t>передается</w:t>
      </w:r>
      <w:r w:rsidR="005E1E0F">
        <w:rPr>
          <w:color w:val="000000"/>
          <w:sz w:val="28"/>
          <w:szCs w:val="28"/>
        </w:rPr>
        <w:t xml:space="preserve"> </w:t>
      </w:r>
      <w:r w:rsidR="00207A11" w:rsidRPr="005E1E0F">
        <w:rPr>
          <w:color w:val="000000"/>
          <w:sz w:val="28"/>
          <w:szCs w:val="28"/>
        </w:rPr>
        <w:t>на</w:t>
      </w:r>
      <w:r w:rsidR="005E1E0F">
        <w:rPr>
          <w:color w:val="000000"/>
          <w:sz w:val="28"/>
          <w:szCs w:val="28"/>
        </w:rPr>
        <w:t xml:space="preserve"> </w:t>
      </w:r>
      <w:r w:rsidR="00207A11" w:rsidRPr="005E1E0F">
        <w:rPr>
          <w:color w:val="000000"/>
          <w:sz w:val="28"/>
          <w:szCs w:val="28"/>
        </w:rPr>
        <w:t>склад</w:t>
      </w:r>
      <w:r w:rsidR="005E1E0F">
        <w:rPr>
          <w:color w:val="000000"/>
          <w:sz w:val="28"/>
          <w:szCs w:val="28"/>
        </w:rPr>
        <w:t xml:space="preserve"> </w:t>
      </w:r>
      <w:r w:rsidR="00207A11" w:rsidRPr="005E1E0F">
        <w:rPr>
          <w:color w:val="000000"/>
          <w:sz w:val="28"/>
          <w:szCs w:val="28"/>
        </w:rPr>
        <w:t>готовой</w:t>
      </w:r>
      <w:r w:rsidR="005E1E0F">
        <w:rPr>
          <w:color w:val="000000"/>
          <w:sz w:val="28"/>
          <w:szCs w:val="28"/>
        </w:rPr>
        <w:t xml:space="preserve"> </w:t>
      </w:r>
      <w:r w:rsidR="00207A11" w:rsidRPr="005E1E0F">
        <w:rPr>
          <w:color w:val="000000"/>
          <w:sz w:val="28"/>
          <w:szCs w:val="28"/>
        </w:rPr>
        <w:t>продукции.</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Распределение кирпича по складу и погрузка на автотранспорт осуществляется козловым краном грузоподъемностью 5 тонн.</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Производственный цикл составляет 9 дней.</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Производимый кирпич имеет архитектурную выразительность, хорошие физико-механические свойства, высокую морозостойкость. Продукция завода пользуется большим спросом и популярности во многих регионах России. Её высокое качество подтверждается многочисленными дипломами и наградами.</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Потребителями продукции являются предприятия различных отраслей, ведущие новое строительство, реконструкцию, ремонт производственных, социально-хозяйственных и бытовых сооружений.</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Основными оптовыми потребителями керамического кирпича являются акционерные общества, созданные на базе общестроительных трестов </w:t>
      </w:r>
      <w:r w:rsidR="005E1E0F" w:rsidRPr="005E1E0F">
        <w:rPr>
          <w:color w:val="000000"/>
          <w:sz w:val="28"/>
          <w:szCs w:val="28"/>
        </w:rPr>
        <w:t>г.</w:t>
      </w:r>
      <w:r w:rsidR="005E1E0F">
        <w:rPr>
          <w:color w:val="000000"/>
          <w:sz w:val="28"/>
          <w:szCs w:val="28"/>
        </w:rPr>
        <w:t> </w:t>
      </w:r>
      <w:r w:rsidR="005E1E0F" w:rsidRPr="005E1E0F">
        <w:rPr>
          <w:color w:val="000000"/>
          <w:sz w:val="28"/>
          <w:szCs w:val="28"/>
        </w:rPr>
        <w:t>Рязани</w:t>
      </w:r>
      <w:r w:rsidRPr="005E1E0F">
        <w:rPr>
          <w:color w:val="000000"/>
          <w:sz w:val="28"/>
          <w:szCs w:val="28"/>
        </w:rPr>
        <w:t>. Только ОАО</w:t>
      </w:r>
      <w:r w:rsidR="005E1E0F">
        <w:rPr>
          <w:color w:val="000000"/>
          <w:sz w:val="28"/>
          <w:szCs w:val="28"/>
        </w:rPr>
        <w:t> «</w:t>
      </w:r>
      <w:r w:rsidR="005E1E0F" w:rsidRPr="005E1E0F">
        <w:rPr>
          <w:color w:val="000000"/>
          <w:sz w:val="28"/>
          <w:szCs w:val="28"/>
        </w:rPr>
        <w:t>Р</w:t>
      </w:r>
      <w:r w:rsidRPr="005E1E0F">
        <w:rPr>
          <w:color w:val="000000"/>
          <w:sz w:val="28"/>
          <w:szCs w:val="28"/>
        </w:rPr>
        <w:t>язаньжилстрой</w:t>
      </w:r>
      <w:r w:rsidR="005E1E0F">
        <w:rPr>
          <w:color w:val="000000"/>
          <w:sz w:val="28"/>
          <w:szCs w:val="28"/>
        </w:rPr>
        <w:t>»</w:t>
      </w:r>
      <w:r w:rsidR="005E1E0F" w:rsidRPr="005E1E0F">
        <w:rPr>
          <w:color w:val="000000"/>
          <w:sz w:val="28"/>
          <w:szCs w:val="28"/>
        </w:rPr>
        <w:t xml:space="preserve"> </w:t>
      </w:r>
      <w:r w:rsidRPr="005E1E0F">
        <w:rPr>
          <w:color w:val="000000"/>
          <w:sz w:val="28"/>
          <w:szCs w:val="28"/>
        </w:rPr>
        <w:t>намерен использовать в строительстве до 2,5 млн. шт. условного кирпича в год. На долю оптовыми потребителями приходится до 55</w:t>
      </w:r>
      <w:r w:rsidR="005E1E0F">
        <w:rPr>
          <w:color w:val="000000"/>
          <w:sz w:val="28"/>
          <w:szCs w:val="28"/>
        </w:rPr>
        <w:t>–</w:t>
      </w:r>
      <w:r w:rsidR="005E1E0F" w:rsidRPr="005E1E0F">
        <w:rPr>
          <w:color w:val="000000"/>
          <w:sz w:val="28"/>
          <w:szCs w:val="28"/>
        </w:rPr>
        <w:t>60</w:t>
      </w:r>
      <w:r w:rsidR="005E1E0F">
        <w:rPr>
          <w:color w:val="000000"/>
          <w:sz w:val="28"/>
          <w:szCs w:val="28"/>
        </w:rPr>
        <w:t>%</w:t>
      </w:r>
      <w:r w:rsidRPr="005E1E0F">
        <w:rPr>
          <w:color w:val="000000"/>
          <w:sz w:val="28"/>
          <w:szCs w:val="28"/>
        </w:rPr>
        <w:t xml:space="preserve"> продукции предприятия. Сбыт остальной продукции обеспечивается по разовым договорам мелкими строительными и ремонтно-строительными организациями и непосредственно населению города и области через сеть розничной торговли.</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Основными рынками сбыта </w:t>
      </w:r>
      <w:r w:rsidR="005E1E0F">
        <w:rPr>
          <w:color w:val="000000"/>
          <w:sz w:val="28"/>
          <w:szCs w:val="28"/>
        </w:rPr>
        <w:t>–</w:t>
      </w:r>
      <w:r w:rsidR="005E1E0F" w:rsidRPr="005E1E0F">
        <w:rPr>
          <w:color w:val="000000"/>
          <w:sz w:val="28"/>
          <w:szCs w:val="28"/>
        </w:rPr>
        <w:t xml:space="preserve"> </w:t>
      </w:r>
      <w:r w:rsidRPr="005E1E0F">
        <w:rPr>
          <w:color w:val="000000"/>
          <w:sz w:val="28"/>
          <w:szCs w:val="28"/>
        </w:rPr>
        <w:t>являются предприятия и население:</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Рязани</w:t>
      </w:r>
      <w:r w:rsidR="005E1E0F">
        <w:rPr>
          <w:color w:val="000000"/>
          <w:sz w:val="28"/>
          <w:szCs w:val="28"/>
        </w:rPr>
        <w:t xml:space="preserve"> </w:t>
      </w:r>
      <w:r w:rsidRPr="005E1E0F">
        <w:rPr>
          <w:color w:val="000000"/>
          <w:sz w:val="28"/>
          <w:szCs w:val="28"/>
        </w:rPr>
        <w:t>и</w:t>
      </w:r>
      <w:r w:rsidR="005E1E0F">
        <w:rPr>
          <w:color w:val="000000"/>
          <w:sz w:val="28"/>
          <w:szCs w:val="28"/>
        </w:rPr>
        <w:t xml:space="preserve"> </w:t>
      </w:r>
      <w:r w:rsidRPr="005E1E0F">
        <w:rPr>
          <w:color w:val="000000"/>
          <w:sz w:val="28"/>
          <w:szCs w:val="28"/>
        </w:rPr>
        <w:t>Рязанской</w:t>
      </w:r>
      <w:r w:rsidR="005E1E0F">
        <w:rPr>
          <w:color w:val="000000"/>
          <w:sz w:val="28"/>
          <w:szCs w:val="28"/>
        </w:rPr>
        <w:t xml:space="preserve"> </w:t>
      </w:r>
      <w:r w:rsidRPr="005E1E0F">
        <w:rPr>
          <w:color w:val="000000"/>
          <w:sz w:val="28"/>
          <w:szCs w:val="28"/>
        </w:rPr>
        <w:t>области</w:t>
      </w:r>
      <w:r w:rsidR="005E1E0F">
        <w:rPr>
          <w:color w:val="000000"/>
          <w:sz w:val="28"/>
          <w:szCs w:val="28"/>
        </w:rPr>
        <w:t xml:space="preserve"> </w:t>
      </w:r>
      <w:r w:rsidRPr="005E1E0F">
        <w:rPr>
          <w:color w:val="000000"/>
          <w:sz w:val="28"/>
          <w:szCs w:val="28"/>
        </w:rPr>
        <w:t>(прежде</w:t>
      </w:r>
      <w:r w:rsidR="005E1E0F">
        <w:rPr>
          <w:color w:val="000000"/>
          <w:sz w:val="28"/>
          <w:szCs w:val="28"/>
        </w:rPr>
        <w:t xml:space="preserve"> </w:t>
      </w:r>
      <w:r w:rsidRPr="005E1E0F">
        <w:rPr>
          <w:color w:val="000000"/>
          <w:sz w:val="28"/>
          <w:szCs w:val="28"/>
        </w:rPr>
        <w:t>всего,</w:t>
      </w:r>
      <w:r w:rsidR="005E1E0F">
        <w:rPr>
          <w:color w:val="000000"/>
          <w:sz w:val="28"/>
          <w:szCs w:val="28"/>
        </w:rPr>
        <w:t xml:space="preserve"> </w:t>
      </w:r>
      <w:r w:rsidRPr="005E1E0F">
        <w:rPr>
          <w:color w:val="000000"/>
          <w:sz w:val="28"/>
          <w:szCs w:val="28"/>
        </w:rPr>
        <w:t>Касимовского, Шиловского, Путятинского, Клепиковского районов);</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Владимира и Владимирской области;</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Нижнего Новгорода и Нижегородской области;</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ряда районов Московской области (Шатурского), в которых в настоящее время очень ощутим недостаток керамического строительного кирпича. В связи с сезонностью строительного производства спрос на кирпич возрастает, особенно в весенне-летний период, когда на действующих предприятиях постоянно существует очередь на отпуск кирпича.</w:t>
      </w:r>
    </w:p>
    <w:p w:rsidR="00F32647" w:rsidRPr="005E1E0F" w:rsidRDefault="00F3264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При этом следует отметить, что в регионе и ближайших территориях</w:t>
      </w:r>
      <w:r w:rsidR="007E3B23">
        <w:rPr>
          <w:color w:val="000000"/>
          <w:sz w:val="28"/>
          <w:szCs w:val="28"/>
        </w:rPr>
        <w:t xml:space="preserve"> </w:t>
      </w:r>
      <w:r w:rsidRPr="005E1E0F">
        <w:rPr>
          <w:color w:val="000000"/>
          <w:sz w:val="28"/>
          <w:szCs w:val="28"/>
        </w:rPr>
        <w:t xml:space="preserve">практически нет значительных конкурентов </w:t>
      </w:r>
      <w:r w:rsidR="005E1E0F">
        <w:rPr>
          <w:color w:val="000000"/>
          <w:sz w:val="28"/>
          <w:szCs w:val="28"/>
        </w:rPr>
        <w:t>–</w:t>
      </w:r>
      <w:r w:rsidR="005E1E0F" w:rsidRPr="005E1E0F">
        <w:rPr>
          <w:color w:val="000000"/>
          <w:sz w:val="28"/>
          <w:szCs w:val="28"/>
        </w:rPr>
        <w:t xml:space="preserve"> </w:t>
      </w:r>
      <w:r w:rsidRPr="005E1E0F">
        <w:rPr>
          <w:color w:val="000000"/>
          <w:sz w:val="28"/>
          <w:szCs w:val="28"/>
        </w:rPr>
        <w:t>производителей облицовочных материалов. На рынке облицовочных материалов другие предприятия производят кирпич, который по многим техническим и качественным характеристикам уступает продукции ЗАО «Рязанский кирпичный завод».</w:t>
      </w:r>
    </w:p>
    <w:p w:rsidR="00F32647" w:rsidRPr="005E1E0F" w:rsidRDefault="00F3264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Технические характеристики и потреб</w:t>
      </w:r>
      <w:r w:rsidR="007F52C3" w:rsidRPr="005E1E0F">
        <w:rPr>
          <w:color w:val="000000"/>
          <w:sz w:val="28"/>
          <w:szCs w:val="28"/>
        </w:rPr>
        <w:t>ите</w:t>
      </w:r>
      <w:r w:rsidRPr="005E1E0F">
        <w:rPr>
          <w:color w:val="000000"/>
          <w:sz w:val="28"/>
          <w:szCs w:val="28"/>
        </w:rPr>
        <w:t>льское качество предлагаемого продукта неизмеримо выше других стеновых материалов:</w:t>
      </w:r>
    </w:p>
    <w:p w:rsidR="00F32647" w:rsidRPr="005E1E0F" w:rsidRDefault="00F32647" w:rsidP="005E1E0F">
      <w:pPr>
        <w:numPr>
          <w:ilvl w:val="0"/>
          <w:numId w:val="4"/>
        </w:numPr>
        <w:shd w:val="clear" w:color="auto" w:fill="FFFFFF"/>
        <w:tabs>
          <w:tab w:val="clear" w:pos="720"/>
          <w:tab w:val="num" w:pos="180"/>
          <w:tab w:val="left" w:pos="900"/>
        </w:tabs>
        <w:autoSpaceDE w:val="0"/>
        <w:autoSpaceDN w:val="0"/>
        <w:adjustRightInd w:val="0"/>
        <w:spacing w:line="360" w:lineRule="auto"/>
        <w:ind w:left="0" w:firstLine="709"/>
        <w:jc w:val="both"/>
        <w:rPr>
          <w:color w:val="000000"/>
          <w:sz w:val="28"/>
          <w:szCs w:val="28"/>
        </w:rPr>
      </w:pPr>
      <w:r w:rsidRPr="005E1E0F">
        <w:rPr>
          <w:color w:val="000000"/>
          <w:sz w:val="28"/>
          <w:szCs w:val="28"/>
        </w:rPr>
        <w:t>по прочности;</w:t>
      </w:r>
    </w:p>
    <w:p w:rsidR="00F32647" w:rsidRPr="005E1E0F" w:rsidRDefault="00F32647" w:rsidP="005E1E0F">
      <w:pPr>
        <w:numPr>
          <w:ilvl w:val="0"/>
          <w:numId w:val="4"/>
        </w:numPr>
        <w:shd w:val="clear" w:color="auto" w:fill="FFFFFF"/>
        <w:tabs>
          <w:tab w:val="clear" w:pos="720"/>
          <w:tab w:val="num" w:pos="180"/>
          <w:tab w:val="left" w:pos="900"/>
        </w:tabs>
        <w:autoSpaceDE w:val="0"/>
        <w:autoSpaceDN w:val="0"/>
        <w:adjustRightInd w:val="0"/>
        <w:spacing w:line="360" w:lineRule="auto"/>
        <w:ind w:left="0" w:firstLine="709"/>
        <w:jc w:val="both"/>
        <w:rPr>
          <w:color w:val="000000"/>
          <w:sz w:val="28"/>
          <w:szCs w:val="28"/>
        </w:rPr>
      </w:pPr>
      <w:r w:rsidRPr="005E1E0F">
        <w:rPr>
          <w:color w:val="000000"/>
          <w:sz w:val="28"/>
          <w:szCs w:val="28"/>
        </w:rPr>
        <w:t>по морозоустойчивости;</w:t>
      </w:r>
    </w:p>
    <w:p w:rsidR="00F32647" w:rsidRPr="005E1E0F" w:rsidRDefault="00F32647" w:rsidP="005E1E0F">
      <w:pPr>
        <w:numPr>
          <w:ilvl w:val="0"/>
          <w:numId w:val="4"/>
        </w:numPr>
        <w:shd w:val="clear" w:color="auto" w:fill="FFFFFF"/>
        <w:tabs>
          <w:tab w:val="clear" w:pos="720"/>
          <w:tab w:val="num" w:pos="180"/>
          <w:tab w:val="left" w:pos="900"/>
        </w:tabs>
        <w:autoSpaceDE w:val="0"/>
        <w:autoSpaceDN w:val="0"/>
        <w:adjustRightInd w:val="0"/>
        <w:spacing w:line="360" w:lineRule="auto"/>
        <w:ind w:left="0" w:firstLine="709"/>
        <w:jc w:val="both"/>
        <w:rPr>
          <w:color w:val="000000"/>
          <w:sz w:val="28"/>
          <w:szCs w:val="28"/>
        </w:rPr>
      </w:pPr>
      <w:r w:rsidRPr="005E1E0F">
        <w:rPr>
          <w:color w:val="000000"/>
          <w:sz w:val="28"/>
          <w:szCs w:val="28"/>
        </w:rPr>
        <w:t>по экологической чистоте производства;</w:t>
      </w:r>
    </w:p>
    <w:p w:rsidR="00F32647" w:rsidRPr="005E1E0F" w:rsidRDefault="00F32647" w:rsidP="005E1E0F">
      <w:pPr>
        <w:numPr>
          <w:ilvl w:val="0"/>
          <w:numId w:val="4"/>
        </w:numPr>
        <w:shd w:val="clear" w:color="auto" w:fill="FFFFFF"/>
        <w:tabs>
          <w:tab w:val="clear" w:pos="720"/>
          <w:tab w:val="num" w:pos="180"/>
          <w:tab w:val="left" w:pos="900"/>
        </w:tabs>
        <w:autoSpaceDE w:val="0"/>
        <w:autoSpaceDN w:val="0"/>
        <w:adjustRightInd w:val="0"/>
        <w:spacing w:line="360" w:lineRule="auto"/>
        <w:ind w:left="0" w:firstLine="709"/>
        <w:jc w:val="both"/>
        <w:rPr>
          <w:color w:val="000000"/>
          <w:sz w:val="28"/>
          <w:szCs w:val="28"/>
        </w:rPr>
      </w:pPr>
      <w:r w:rsidRPr="005E1E0F">
        <w:rPr>
          <w:color w:val="000000"/>
          <w:sz w:val="28"/>
          <w:szCs w:val="28"/>
        </w:rPr>
        <w:t>экономическому эффекту строительства.</w:t>
      </w:r>
    </w:p>
    <w:p w:rsidR="00F32647" w:rsidRPr="005E1E0F" w:rsidRDefault="00F3264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Традиционные же производители кирпича в области выпускают другие типы продукции и являются конкурентами на общем рынке кирпича. Причем потребитель, особенно индивидуальный застройщик, предпочитает керамический кирпич другим строительным материалам при более высокой цене, что подтверждает неэластичный спрос на данную продукцию и возможность конкуренции на основе качества товара, а не ценовой дискриминации.</w:t>
      </w:r>
    </w:p>
    <w:p w:rsidR="00F32647" w:rsidRPr="005E1E0F" w:rsidRDefault="00F3264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 настоящее время предприятие успешно функционирует.</w:t>
      </w:r>
    </w:p>
    <w:p w:rsidR="007F52C3" w:rsidRPr="005E1E0F" w:rsidRDefault="007F52C3" w:rsidP="005E1E0F">
      <w:pPr>
        <w:shd w:val="clear" w:color="auto" w:fill="FFFFFF"/>
        <w:autoSpaceDE w:val="0"/>
        <w:autoSpaceDN w:val="0"/>
        <w:adjustRightInd w:val="0"/>
        <w:spacing w:line="360" w:lineRule="auto"/>
        <w:ind w:firstLine="709"/>
        <w:jc w:val="both"/>
        <w:rPr>
          <w:b/>
          <w:bCs/>
          <w:color w:val="000000"/>
          <w:sz w:val="28"/>
          <w:szCs w:val="28"/>
        </w:rPr>
      </w:pPr>
    </w:p>
    <w:p w:rsidR="00F32647" w:rsidRPr="005E1E0F" w:rsidRDefault="007E3B23" w:rsidP="005E1E0F">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32"/>
        </w:rPr>
        <w:t>2.2</w:t>
      </w:r>
      <w:r w:rsidR="00F32647" w:rsidRPr="005E1E0F">
        <w:rPr>
          <w:b/>
          <w:bCs/>
          <w:color w:val="000000"/>
          <w:sz w:val="28"/>
          <w:szCs w:val="32"/>
        </w:rPr>
        <w:t xml:space="preserve"> Анализ финансового состояния предприятия</w:t>
      </w:r>
    </w:p>
    <w:p w:rsidR="007F52C3" w:rsidRPr="005E1E0F" w:rsidRDefault="007F52C3" w:rsidP="005E1E0F">
      <w:pPr>
        <w:shd w:val="clear" w:color="auto" w:fill="FFFFFF"/>
        <w:autoSpaceDE w:val="0"/>
        <w:autoSpaceDN w:val="0"/>
        <w:adjustRightInd w:val="0"/>
        <w:spacing w:line="360" w:lineRule="auto"/>
        <w:ind w:firstLine="709"/>
        <w:jc w:val="both"/>
        <w:rPr>
          <w:color w:val="000000"/>
          <w:sz w:val="28"/>
          <w:szCs w:val="28"/>
        </w:rPr>
      </w:pPr>
    </w:p>
    <w:p w:rsidR="00F32647" w:rsidRPr="005E1E0F" w:rsidRDefault="00F3264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Финансовое состояние предприятия характеризуется двумя группами показателей:</w:t>
      </w:r>
    </w:p>
    <w:p w:rsidR="00F32647" w:rsidRPr="005E1E0F" w:rsidRDefault="00F32647" w:rsidP="005E1E0F">
      <w:pPr>
        <w:numPr>
          <w:ilvl w:val="0"/>
          <w:numId w:val="5"/>
        </w:numPr>
        <w:shd w:val="clear" w:color="auto" w:fill="FFFFFF"/>
        <w:tabs>
          <w:tab w:val="clear" w:pos="1287"/>
          <w:tab w:val="num" w:pos="540"/>
        </w:tabs>
        <w:autoSpaceDE w:val="0"/>
        <w:autoSpaceDN w:val="0"/>
        <w:adjustRightInd w:val="0"/>
        <w:spacing w:line="360" w:lineRule="auto"/>
        <w:ind w:left="0" w:firstLine="709"/>
        <w:jc w:val="both"/>
        <w:rPr>
          <w:color w:val="000000"/>
          <w:sz w:val="28"/>
          <w:szCs w:val="28"/>
        </w:rPr>
      </w:pPr>
      <w:r w:rsidRPr="005E1E0F">
        <w:rPr>
          <w:color w:val="000000"/>
          <w:sz w:val="28"/>
          <w:szCs w:val="28"/>
        </w:rPr>
        <w:t>показатели ликвидности;</w:t>
      </w:r>
    </w:p>
    <w:p w:rsidR="00E21247" w:rsidRPr="005E1E0F" w:rsidRDefault="00F32647" w:rsidP="005E1E0F">
      <w:pPr>
        <w:numPr>
          <w:ilvl w:val="0"/>
          <w:numId w:val="5"/>
        </w:numPr>
        <w:shd w:val="clear" w:color="auto" w:fill="FFFFFF"/>
        <w:tabs>
          <w:tab w:val="clear" w:pos="1287"/>
          <w:tab w:val="num" w:pos="540"/>
        </w:tabs>
        <w:autoSpaceDE w:val="0"/>
        <w:autoSpaceDN w:val="0"/>
        <w:adjustRightInd w:val="0"/>
        <w:spacing w:line="360" w:lineRule="auto"/>
        <w:ind w:left="0" w:firstLine="709"/>
        <w:jc w:val="both"/>
        <w:rPr>
          <w:color w:val="000000"/>
          <w:sz w:val="28"/>
          <w:szCs w:val="28"/>
        </w:rPr>
      </w:pPr>
      <w:r w:rsidRPr="005E1E0F">
        <w:rPr>
          <w:color w:val="000000"/>
          <w:sz w:val="28"/>
          <w:szCs w:val="28"/>
        </w:rPr>
        <w:t>показатели финансовой устойчивости.</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szCs w:val="28"/>
        </w:rPr>
      </w:pPr>
    </w:p>
    <w:p w:rsidR="00F32647" w:rsidRPr="005E1E0F" w:rsidRDefault="00F32647" w:rsidP="005E1E0F">
      <w:pPr>
        <w:shd w:val="clear" w:color="auto" w:fill="FFFFFF"/>
        <w:autoSpaceDE w:val="0"/>
        <w:autoSpaceDN w:val="0"/>
        <w:adjustRightInd w:val="0"/>
        <w:spacing w:line="360" w:lineRule="auto"/>
        <w:ind w:firstLine="709"/>
        <w:jc w:val="both"/>
        <w:rPr>
          <w:b/>
          <w:color w:val="000000"/>
          <w:sz w:val="28"/>
          <w:szCs w:val="32"/>
        </w:rPr>
      </w:pPr>
      <w:r w:rsidRPr="005E1E0F">
        <w:rPr>
          <w:b/>
          <w:color w:val="000000"/>
          <w:sz w:val="28"/>
          <w:szCs w:val="32"/>
        </w:rPr>
        <w:t>2</w:t>
      </w:r>
      <w:r w:rsidR="00455A76" w:rsidRPr="005E1E0F">
        <w:rPr>
          <w:b/>
          <w:color w:val="000000"/>
          <w:sz w:val="28"/>
          <w:szCs w:val="32"/>
        </w:rPr>
        <w:t>.</w:t>
      </w:r>
      <w:r w:rsidRPr="005E1E0F">
        <w:rPr>
          <w:b/>
          <w:color w:val="000000"/>
          <w:sz w:val="28"/>
          <w:szCs w:val="32"/>
        </w:rPr>
        <w:t>2.</w:t>
      </w:r>
      <w:r w:rsidR="00455A76" w:rsidRPr="005E1E0F">
        <w:rPr>
          <w:b/>
          <w:color w:val="000000"/>
          <w:sz w:val="28"/>
          <w:szCs w:val="32"/>
        </w:rPr>
        <w:t>1</w:t>
      </w:r>
      <w:r w:rsidRPr="005E1E0F">
        <w:rPr>
          <w:b/>
          <w:color w:val="000000"/>
          <w:sz w:val="28"/>
          <w:szCs w:val="32"/>
        </w:rPr>
        <w:t xml:space="preserve"> </w:t>
      </w:r>
      <w:r w:rsidR="007E3B23">
        <w:rPr>
          <w:b/>
          <w:iCs/>
          <w:color w:val="000000"/>
          <w:sz w:val="28"/>
          <w:szCs w:val="32"/>
        </w:rPr>
        <w:t>Анализ ликвидности организации</w:t>
      </w:r>
    </w:p>
    <w:p w:rsidR="00455A76" w:rsidRPr="005E1E0F" w:rsidRDefault="00F3264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Под </w:t>
      </w:r>
      <w:r w:rsidRPr="005E1E0F">
        <w:rPr>
          <w:i/>
          <w:iCs/>
          <w:color w:val="000000"/>
          <w:sz w:val="28"/>
          <w:szCs w:val="28"/>
        </w:rPr>
        <w:t xml:space="preserve">ликвидностью </w:t>
      </w:r>
      <w:r w:rsidRPr="005E1E0F">
        <w:rPr>
          <w:color w:val="000000"/>
          <w:sz w:val="28"/>
          <w:szCs w:val="28"/>
        </w:rPr>
        <w:t xml:space="preserve">организации понимается ее способность покрывать свои обязательства активами, срок превращения которых в денежную форму соответствует сроку погашения обязательств. Ликвидность означает безусловную платежеспособность организации и предполагает постоянное </w:t>
      </w:r>
      <w:r w:rsidR="00455A76" w:rsidRPr="005E1E0F">
        <w:rPr>
          <w:color w:val="000000"/>
          <w:sz w:val="28"/>
          <w:szCs w:val="28"/>
        </w:rPr>
        <w:t>равенство между ее активами и обязательствами одновременно по двум параметрам:</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по общей сумме;</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414422" w:rsidRPr="005E1E0F">
        <w:rPr>
          <w:color w:val="000000"/>
          <w:sz w:val="28"/>
          <w:szCs w:val="28"/>
        </w:rPr>
        <w:t xml:space="preserve"> </w:t>
      </w:r>
      <w:r w:rsidRPr="005E1E0F">
        <w:rPr>
          <w:color w:val="000000"/>
          <w:sz w:val="28"/>
          <w:szCs w:val="28"/>
        </w:rPr>
        <w:t>по срокам превращения в деньги (активы) и срокам погашения (обязательства).</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Анализ ликвидности организации проводится по балансу и заключается в сравнении средств по активу, сгруппированных по степени ликвидности и расположенных в порядке убывания, с обязательствами по пассиву, расположенными в порядке возрастания сроков погашения.</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В зависимости от степени ликвидности, </w:t>
      </w:r>
      <w:r w:rsidR="005E1E0F">
        <w:rPr>
          <w:color w:val="000000"/>
          <w:sz w:val="28"/>
          <w:szCs w:val="28"/>
        </w:rPr>
        <w:t>т.е.</w:t>
      </w:r>
      <w:r w:rsidRPr="005E1E0F">
        <w:rPr>
          <w:color w:val="000000"/>
          <w:sz w:val="28"/>
          <w:szCs w:val="28"/>
        </w:rPr>
        <w:t xml:space="preserve"> скорости превращения в денежные средства, активы организации разделяются на следующие группы.</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1</w:t>
      </w:r>
      <w:r w:rsidR="005E1E0F" w:rsidRPr="005E1E0F">
        <w:rPr>
          <w:color w:val="000000"/>
          <w:sz w:val="28"/>
          <w:szCs w:val="28"/>
        </w:rPr>
        <w:t>.</w:t>
      </w:r>
      <w:r w:rsidR="005E1E0F">
        <w:rPr>
          <w:color w:val="000000"/>
          <w:sz w:val="28"/>
          <w:szCs w:val="28"/>
        </w:rPr>
        <w:t xml:space="preserve"> </w:t>
      </w:r>
      <w:r w:rsidR="005E1E0F" w:rsidRPr="005E1E0F">
        <w:rPr>
          <w:i/>
          <w:iCs/>
          <w:color w:val="000000"/>
          <w:sz w:val="28"/>
          <w:szCs w:val="28"/>
        </w:rPr>
        <w:t>На</w:t>
      </w:r>
      <w:r w:rsidRPr="005E1E0F">
        <w:rPr>
          <w:i/>
          <w:iCs/>
          <w:color w:val="000000"/>
          <w:sz w:val="28"/>
          <w:szCs w:val="28"/>
        </w:rPr>
        <w:t xml:space="preserve">иболее ликвидные активы </w:t>
      </w:r>
      <w:r w:rsidRPr="005E1E0F">
        <w:rPr>
          <w:i/>
          <w:iCs/>
          <w:color w:val="000000"/>
          <w:sz w:val="28"/>
          <w:szCs w:val="28"/>
          <w:lang w:val="en-US"/>
        </w:rPr>
        <w:t>A</w:t>
      </w:r>
      <w:r w:rsidR="00EA22B9" w:rsidRPr="005E1E0F">
        <w:rPr>
          <w:i/>
          <w:iCs/>
          <w:color w:val="000000"/>
          <w:sz w:val="28"/>
          <w:szCs w:val="28"/>
          <w:vertAlign w:val="subscript"/>
        </w:rPr>
        <w:t>1</w:t>
      </w:r>
      <w:r w:rsidRPr="005E1E0F">
        <w:rPr>
          <w:i/>
          <w:iCs/>
          <w:color w:val="000000"/>
          <w:sz w:val="28"/>
          <w:szCs w:val="28"/>
        </w:rPr>
        <w:t>:</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суммы</w:t>
      </w:r>
      <w:r w:rsidR="005E1E0F">
        <w:rPr>
          <w:color w:val="000000"/>
          <w:sz w:val="28"/>
          <w:szCs w:val="28"/>
        </w:rPr>
        <w:t xml:space="preserve"> </w:t>
      </w:r>
      <w:r w:rsidRPr="005E1E0F">
        <w:rPr>
          <w:color w:val="000000"/>
          <w:sz w:val="28"/>
          <w:szCs w:val="28"/>
        </w:rPr>
        <w:t>по</w:t>
      </w:r>
      <w:r w:rsidR="005E1E0F">
        <w:rPr>
          <w:color w:val="000000"/>
          <w:sz w:val="28"/>
          <w:szCs w:val="28"/>
        </w:rPr>
        <w:t xml:space="preserve"> </w:t>
      </w:r>
      <w:r w:rsidRPr="005E1E0F">
        <w:rPr>
          <w:color w:val="000000"/>
          <w:sz w:val="28"/>
          <w:szCs w:val="28"/>
        </w:rPr>
        <w:t>всем</w:t>
      </w:r>
      <w:r w:rsidR="005E1E0F">
        <w:rPr>
          <w:color w:val="000000"/>
          <w:sz w:val="28"/>
          <w:szCs w:val="28"/>
        </w:rPr>
        <w:t xml:space="preserve"> </w:t>
      </w:r>
      <w:r w:rsidRPr="005E1E0F">
        <w:rPr>
          <w:color w:val="000000"/>
          <w:sz w:val="28"/>
          <w:szCs w:val="28"/>
        </w:rPr>
        <w:t>статьям</w:t>
      </w:r>
      <w:r w:rsidR="005E1E0F">
        <w:rPr>
          <w:color w:val="000000"/>
          <w:sz w:val="28"/>
          <w:szCs w:val="28"/>
        </w:rPr>
        <w:t xml:space="preserve"> </w:t>
      </w:r>
      <w:r w:rsidRPr="005E1E0F">
        <w:rPr>
          <w:color w:val="000000"/>
          <w:sz w:val="28"/>
          <w:szCs w:val="28"/>
        </w:rPr>
        <w:t>денежных</w:t>
      </w:r>
      <w:r w:rsidR="005E1E0F">
        <w:rPr>
          <w:color w:val="000000"/>
          <w:sz w:val="28"/>
          <w:szCs w:val="28"/>
        </w:rPr>
        <w:t xml:space="preserve"> </w:t>
      </w:r>
      <w:r w:rsidRPr="005E1E0F">
        <w:rPr>
          <w:color w:val="000000"/>
          <w:sz w:val="28"/>
          <w:szCs w:val="28"/>
        </w:rPr>
        <w:t>средств,</w:t>
      </w:r>
      <w:r w:rsidR="005E1E0F">
        <w:rPr>
          <w:color w:val="000000"/>
          <w:sz w:val="28"/>
          <w:szCs w:val="28"/>
        </w:rPr>
        <w:t xml:space="preserve"> </w:t>
      </w:r>
      <w:r w:rsidRPr="005E1E0F">
        <w:rPr>
          <w:color w:val="000000"/>
          <w:sz w:val="28"/>
          <w:szCs w:val="28"/>
        </w:rPr>
        <w:t>которые</w:t>
      </w:r>
      <w:r w:rsidR="005E1E0F">
        <w:rPr>
          <w:color w:val="000000"/>
          <w:sz w:val="28"/>
          <w:szCs w:val="28"/>
        </w:rPr>
        <w:t xml:space="preserve"> </w:t>
      </w:r>
      <w:r w:rsidRPr="005E1E0F">
        <w:rPr>
          <w:color w:val="000000"/>
          <w:sz w:val="28"/>
          <w:szCs w:val="28"/>
        </w:rPr>
        <w:t>могут быть использованы для проведения расчетов немедленно;</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краткосрочные фина</w:t>
      </w:r>
      <w:r w:rsidR="007E3B23">
        <w:rPr>
          <w:color w:val="000000"/>
          <w:sz w:val="28"/>
          <w:szCs w:val="28"/>
        </w:rPr>
        <w:t xml:space="preserve">нсовые вложения (ценные бумаги) </w:t>
      </w:r>
      <w:r w:rsidR="00EA22B9" w:rsidRPr="005E1E0F">
        <w:rPr>
          <w:i/>
          <w:iCs/>
          <w:color w:val="000000"/>
          <w:sz w:val="28"/>
          <w:szCs w:val="28"/>
        </w:rPr>
        <w:t>А</w:t>
      </w:r>
      <w:r w:rsidR="00EA22B9" w:rsidRPr="005E1E0F">
        <w:rPr>
          <w:i/>
          <w:iCs/>
          <w:color w:val="000000"/>
          <w:sz w:val="28"/>
          <w:szCs w:val="28"/>
          <w:vertAlign w:val="subscript"/>
        </w:rPr>
        <w:t>1</w:t>
      </w:r>
      <w:r w:rsidRPr="005E1E0F">
        <w:rPr>
          <w:i/>
          <w:iCs/>
          <w:color w:val="000000"/>
          <w:sz w:val="28"/>
          <w:szCs w:val="28"/>
        </w:rPr>
        <w:t xml:space="preserve"> = стр.</w:t>
      </w:r>
      <w:r w:rsidR="005E1E0F">
        <w:rPr>
          <w:i/>
          <w:iCs/>
          <w:color w:val="000000"/>
          <w:sz w:val="28"/>
          <w:szCs w:val="28"/>
        </w:rPr>
        <w:t> </w:t>
      </w:r>
      <w:r w:rsidR="005E1E0F" w:rsidRPr="005E1E0F">
        <w:rPr>
          <w:color w:val="000000"/>
          <w:sz w:val="28"/>
          <w:szCs w:val="28"/>
        </w:rPr>
        <w:t>2</w:t>
      </w:r>
      <w:r w:rsidRPr="005E1E0F">
        <w:rPr>
          <w:color w:val="000000"/>
          <w:sz w:val="28"/>
          <w:szCs w:val="28"/>
        </w:rPr>
        <w:t xml:space="preserve">60 + </w:t>
      </w:r>
      <w:r w:rsidRPr="005E1E0F">
        <w:rPr>
          <w:i/>
          <w:iCs/>
          <w:color w:val="000000"/>
          <w:sz w:val="28"/>
          <w:szCs w:val="28"/>
        </w:rPr>
        <w:t>стр.</w:t>
      </w:r>
      <w:r w:rsidR="005E1E0F">
        <w:rPr>
          <w:i/>
          <w:iCs/>
          <w:color w:val="000000"/>
          <w:sz w:val="28"/>
          <w:szCs w:val="28"/>
        </w:rPr>
        <w:t> </w:t>
      </w:r>
      <w:r w:rsidR="005E1E0F" w:rsidRPr="005E1E0F">
        <w:rPr>
          <w:color w:val="000000"/>
          <w:sz w:val="28"/>
          <w:szCs w:val="28"/>
        </w:rPr>
        <w:t>2</w:t>
      </w:r>
      <w:r w:rsidRPr="005E1E0F">
        <w:rPr>
          <w:color w:val="000000"/>
          <w:sz w:val="28"/>
          <w:szCs w:val="28"/>
        </w:rPr>
        <w:t>50.</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7E3B23">
        <w:rPr>
          <w:iCs/>
          <w:color w:val="000000"/>
          <w:sz w:val="28"/>
          <w:szCs w:val="28"/>
        </w:rPr>
        <w:t>2</w:t>
      </w:r>
      <w:r w:rsidR="007E3B23" w:rsidRPr="007E3B23">
        <w:rPr>
          <w:iCs/>
          <w:color w:val="000000"/>
          <w:sz w:val="28"/>
          <w:szCs w:val="28"/>
        </w:rPr>
        <w:t>.</w:t>
      </w:r>
      <w:r w:rsidR="007E3B23">
        <w:rPr>
          <w:i/>
          <w:iCs/>
          <w:color w:val="000000"/>
          <w:sz w:val="28"/>
          <w:szCs w:val="28"/>
        </w:rPr>
        <w:t xml:space="preserve"> </w:t>
      </w:r>
      <w:r w:rsidRPr="005E1E0F">
        <w:rPr>
          <w:i/>
          <w:iCs/>
          <w:color w:val="000000"/>
          <w:sz w:val="28"/>
          <w:szCs w:val="28"/>
        </w:rPr>
        <w:t>Быстрореализуемые активы А</w:t>
      </w:r>
      <w:r w:rsidRPr="005E1E0F">
        <w:rPr>
          <w:i/>
          <w:iCs/>
          <w:color w:val="000000"/>
          <w:sz w:val="28"/>
          <w:szCs w:val="28"/>
          <w:vertAlign w:val="subscript"/>
        </w:rPr>
        <w:t>2</w:t>
      </w:r>
      <w:r w:rsidRPr="005E1E0F">
        <w:rPr>
          <w:i/>
          <w:iCs/>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активы для обращения которых в шинные средства требуется определенное время:</w:t>
      </w:r>
    </w:p>
    <w:p w:rsidR="00455A76" w:rsidRPr="005E1E0F" w:rsidRDefault="00455A76" w:rsidP="005E1E0F">
      <w:pPr>
        <w:numPr>
          <w:ilvl w:val="0"/>
          <w:numId w:val="6"/>
        </w:numPr>
        <w:shd w:val="clear" w:color="auto" w:fill="FFFFFF"/>
        <w:tabs>
          <w:tab w:val="clear" w:pos="720"/>
          <w:tab w:val="num" w:pos="360"/>
        </w:tabs>
        <w:autoSpaceDE w:val="0"/>
        <w:autoSpaceDN w:val="0"/>
        <w:adjustRightInd w:val="0"/>
        <w:spacing w:line="360" w:lineRule="auto"/>
        <w:ind w:left="0" w:firstLine="709"/>
        <w:jc w:val="both"/>
        <w:rPr>
          <w:color w:val="000000"/>
          <w:sz w:val="28"/>
        </w:rPr>
      </w:pPr>
      <w:r w:rsidRPr="005E1E0F">
        <w:rPr>
          <w:color w:val="000000"/>
          <w:sz w:val="28"/>
          <w:szCs w:val="28"/>
        </w:rPr>
        <w:t>дебиторская задолженность, платежи по которой ожидаются в течение 12 месяцев после отчетной даты;</w:t>
      </w:r>
    </w:p>
    <w:p w:rsidR="00455A76" w:rsidRPr="005E1E0F" w:rsidRDefault="00455A76" w:rsidP="007E3B23">
      <w:pPr>
        <w:numPr>
          <w:ilvl w:val="0"/>
          <w:numId w:val="6"/>
        </w:numPr>
        <w:shd w:val="clear" w:color="auto" w:fill="FFFFFF"/>
        <w:tabs>
          <w:tab w:val="clear" w:pos="720"/>
          <w:tab w:val="num" w:pos="360"/>
        </w:tabs>
        <w:autoSpaceDE w:val="0"/>
        <w:autoSpaceDN w:val="0"/>
        <w:adjustRightInd w:val="0"/>
        <w:spacing w:line="360" w:lineRule="auto"/>
        <w:ind w:left="0" w:firstLine="709"/>
        <w:jc w:val="both"/>
        <w:rPr>
          <w:color w:val="000000"/>
          <w:sz w:val="28"/>
        </w:rPr>
      </w:pPr>
      <w:r w:rsidRPr="005E1E0F">
        <w:rPr>
          <w:color w:val="000000"/>
          <w:sz w:val="28"/>
          <w:szCs w:val="28"/>
        </w:rPr>
        <w:t>прочие дебиторские активы</w:t>
      </w:r>
      <w:r w:rsidR="007E3B23">
        <w:rPr>
          <w:color w:val="000000"/>
          <w:sz w:val="28"/>
          <w:szCs w:val="28"/>
        </w:rPr>
        <w:t xml:space="preserve"> </w:t>
      </w:r>
      <w:r w:rsidRPr="005E1E0F">
        <w:rPr>
          <w:i/>
          <w:iCs/>
          <w:color w:val="000000"/>
          <w:sz w:val="28"/>
          <w:szCs w:val="28"/>
        </w:rPr>
        <w:t>А</w:t>
      </w:r>
      <w:r w:rsidRPr="005E1E0F">
        <w:rPr>
          <w:i/>
          <w:iCs/>
          <w:color w:val="000000"/>
          <w:sz w:val="28"/>
          <w:szCs w:val="28"/>
          <w:vertAlign w:val="subscript"/>
        </w:rPr>
        <w:t>2</w:t>
      </w:r>
      <w:r w:rsidRPr="005E1E0F">
        <w:rPr>
          <w:i/>
          <w:iCs/>
          <w:color w:val="000000"/>
          <w:sz w:val="28"/>
          <w:szCs w:val="28"/>
        </w:rPr>
        <w:t xml:space="preserve"> </w:t>
      </w:r>
      <w:r w:rsidR="005E1E0F">
        <w:rPr>
          <w:i/>
          <w:iCs/>
          <w:color w:val="000000"/>
          <w:sz w:val="28"/>
          <w:szCs w:val="28"/>
        </w:rPr>
        <w:t xml:space="preserve">– </w:t>
      </w:r>
      <w:r w:rsidR="005E1E0F" w:rsidRPr="005E1E0F">
        <w:rPr>
          <w:i/>
          <w:iCs/>
          <w:color w:val="000000"/>
          <w:sz w:val="28"/>
          <w:szCs w:val="28"/>
        </w:rPr>
        <w:t>с</w:t>
      </w:r>
      <w:r w:rsidRPr="005E1E0F">
        <w:rPr>
          <w:i/>
          <w:iCs/>
          <w:color w:val="000000"/>
          <w:sz w:val="28"/>
          <w:szCs w:val="28"/>
        </w:rPr>
        <w:t>тр.</w:t>
      </w:r>
      <w:r w:rsidR="005E1E0F">
        <w:rPr>
          <w:i/>
          <w:iCs/>
          <w:color w:val="000000"/>
          <w:sz w:val="28"/>
          <w:szCs w:val="28"/>
        </w:rPr>
        <w:t> </w:t>
      </w:r>
      <w:r w:rsidR="005E1E0F" w:rsidRPr="005E1E0F">
        <w:rPr>
          <w:color w:val="000000"/>
          <w:sz w:val="28"/>
          <w:szCs w:val="28"/>
        </w:rPr>
        <w:t>2</w:t>
      </w:r>
      <w:r w:rsidRPr="005E1E0F">
        <w:rPr>
          <w:color w:val="000000"/>
          <w:sz w:val="28"/>
          <w:szCs w:val="28"/>
        </w:rPr>
        <w:t xml:space="preserve">40 + </w:t>
      </w:r>
      <w:r w:rsidRPr="005E1E0F">
        <w:rPr>
          <w:i/>
          <w:iCs/>
          <w:color w:val="000000"/>
          <w:sz w:val="28"/>
          <w:szCs w:val="28"/>
        </w:rPr>
        <w:t>стр.</w:t>
      </w:r>
      <w:r w:rsidR="005E1E0F">
        <w:rPr>
          <w:i/>
          <w:iCs/>
          <w:color w:val="000000"/>
          <w:sz w:val="28"/>
          <w:szCs w:val="28"/>
        </w:rPr>
        <w:t> </w:t>
      </w:r>
      <w:r w:rsidR="005E1E0F" w:rsidRPr="005E1E0F">
        <w:rPr>
          <w:color w:val="000000"/>
          <w:sz w:val="28"/>
          <w:szCs w:val="28"/>
        </w:rPr>
        <w:t>2</w:t>
      </w:r>
      <w:r w:rsidRPr="005E1E0F">
        <w:rPr>
          <w:color w:val="000000"/>
          <w:sz w:val="28"/>
          <w:szCs w:val="28"/>
        </w:rPr>
        <w:t>70.</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3. </w:t>
      </w:r>
      <w:r w:rsidRPr="005E1E0F">
        <w:rPr>
          <w:i/>
          <w:iCs/>
          <w:color w:val="000000"/>
          <w:sz w:val="28"/>
          <w:szCs w:val="28"/>
        </w:rPr>
        <w:t xml:space="preserve">Медленнореализуемые активы Аз </w:t>
      </w:r>
      <w:r w:rsidR="005E1E0F">
        <w:rPr>
          <w:color w:val="000000"/>
          <w:sz w:val="28"/>
          <w:szCs w:val="28"/>
        </w:rPr>
        <w:t>–</w:t>
      </w:r>
      <w:r w:rsidR="005E1E0F" w:rsidRPr="005E1E0F">
        <w:rPr>
          <w:color w:val="000000"/>
          <w:sz w:val="28"/>
          <w:szCs w:val="28"/>
        </w:rPr>
        <w:t xml:space="preserve"> </w:t>
      </w:r>
      <w:r w:rsidRPr="005E1E0F">
        <w:rPr>
          <w:color w:val="000000"/>
          <w:sz w:val="28"/>
          <w:szCs w:val="28"/>
        </w:rPr>
        <w:t>наименее ликвидные активы:</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запасы, кроме строки «Расходы будущих периодов»;</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налог на добавленную стоимость по приобретенным ценностям;</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дебиторская</w:t>
      </w:r>
      <w:r w:rsidR="005E1E0F">
        <w:rPr>
          <w:color w:val="000000"/>
          <w:sz w:val="28"/>
          <w:szCs w:val="28"/>
        </w:rPr>
        <w:t xml:space="preserve"> </w:t>
      </w:r>
      <w:r w:rsidRPr="005E1E0F">
        <w:rPr>
          <w:color w:val="000000"/>
          <w:sz w:val="28"/>
          <w:szCs w:val="28"/>
        </w:rPr>
        <w:t>задолженность,</w:t>
      </w:r>
      <w:r w:rsidR="005E1E0F">
        <w:rPr>
          <w:color w:val="000000"/>
          <w:sz w:val="28"/>
          <w:szCs w:val="28"/>
        </w:rPr>
        <w:t xml:space="preserve"> </w:t>
      </w:r>
      <w:r w:rsidRPr="005E1E0F">
        <w:rPr>
          <w:color w:val="000000"/>
          <w:sz w:val="28"/>
          <w:szCs w:val="28"/>
        </w:rPr>
        <w:t>платежи</w:t>
      </w:r>
      <w:r w:rsidR="005E1E0F">
        <w:rPr>
          <w:color w:val="000000"/>
          <w:sz w:val="28"/>
          <w:szCs w:val="28"/>
        </w:rPr>
        <w:t xml:space="preserve"> </w:t>
      </w:r>
      <w:r w:rsidRPr="005E1E0F">
        <w:rPr>
          <w:color w:val="000000"/>
          <w:sz w:val="28"/>
          <w:szCs w:val="28"/>
        </w:rPr>
        <w:t>по</w:t>
      </w:r>
      <w:r w:rsidR="005E1E0F">
        <w:rPr>
          <w:color w:val="000000"/>
          <w:sz w:val="28"/>
          <w:szCs w:val="28"/>
        </w:rPr>
        <w:t xml:space="preserve"> </w:t>
      </w:r>
      <w:r w:rsidRPr="005E1E0F">
        <w:rPr>
          <w:color w:val="000000"/>
          <w:sz w:val="28"/>
          <w:szCs w:val="28"/>
        </w:rPr>
        <w:t>которой</w:t>
      </w:r>
      <w:r w:rsidR="005E1E0F">
        <w:rPr>
          <w:color w:val="000000"/>
          <w:sz w:val="28"/>
          <w:szCs w:val="28"/>
        </w:rPr>
        <w:t xml:space="preserve"> </w:t>
      </w:r>
      <w:r w:rsidRPr="005E1E0F">
        <w:rPr>
          <w:color w:val="000000"/>
          <w:sz w:val="28"/>
          <w:szCs w:val="28"/>
        </w:rPr>
        <w:t>ожидаются более чем через 12 месяцев после отчетной даты;</w:t>
      </w:r>
      <w:r w:rsidR="007E3B23">
        <w:rPr>
          <w:color w:val="000000"/>
          <w:sz w:val="28"/>
          <w:szCs w:val="28"/>
        </w:rPr>
        <w:t xml:space="preserve"> </w:t>
      </w:r>
      <w:r w:rsidRPr="005E1E0F">
        <w:rPr>
          <w:i/>
          <w:iCs/>
          <w:color w:val="000000"/>
          <w:sz w:val="28"/>
          <w:szCs w:val="28"/>
        </w:rPr>
        <w:t>А</w:t>
      </w:r>
      <w:r w:rsidRPr="005E1E0F">
        <w:rPr>
          <w:i/>
          <w:iCs/>
          <w:color w:val="000000"/>
          <w:sz w:val="28"/>
          <w:szCs w:val="28"/>
          <w:vertAlign w:val="subscript"/>
        </w:rPr>
        <w:t>3</w:t>
      </w:r>
      <w:r w:rsidRPr="005E1E0F">
        <w:rPr>
          <w:i/>
          <w:iCs/>
          <w:color w:val="000000"/>
          <w:sz w:val="28"/>
          <w:szCs w:val="28"/>
        </w:rPr>
        <w:t xml:space="preserve"> = строки 210 </w:t>
      </w:r>
      <w:r w:rsidRPr="005E1E0F">
        <w:rPr>
          <w:color w:val="000000"/>
          <w:sz w:val="28"/>
          <w:szCs w:val="28"/>
        </w:rPr>
        <w:t xml:space="preserve">+ </w:t>
      </w:r>
      <w:r w:rsidRPr="005E1E0F">
        <w:rPr>
          <w:i/>
          <w:iCs/>
          <w:color w:val="000000"/>
          <w:sz w:val="28"/>
          <w:szCs w:val="28"/>
        </w:rPr>
        <w:t xml:space="preserve">220 </w:t>
      </w:r>
      <w:r w:rsidRPr="005E1E0F">
        <w:rPr>
          <w:color w:val="000000"/>
          <w:sz w:val="28"/>
          <w:szCs w:val="28"/>
        </w:rPr>
        <w:t xml:space="preserve">+ </w:t>
      </w:r>
      <w:r w:rsidRPr="005E1E0F">
        <w:rPr>
          <w:i/>
          <w:iCs/>
          <w:color w:val="000000"/>
          <w:sz w:val="28"/>
          <w:szCs w:val="28"/>
        </w:rPr>
        <w:t xml:space="preserve">230 </w:t>
      </w:r>
      <w:r w:rsidR="005E1E0F">
        <w:rPr>
          <w:i/>
          <w:iCs/>
          <w:color w:val="000000"/>
          <w:sz w:val="28"/>
          <w:szCs w:val="28"/>
        </w:rPr>
        <w:t>–</w:t>
      </w:r>
      <w:r w:rsidR="005E1E0F" w:rsidRPr="005E1E0F">
        <w:rPr>
          <w:i/>
          <w:iCs/>
          <w:color w:val="000000"/>
          <w:sz w:val="28"/>
          <w:szCs w:val="28"/>
        </w:rPr>
        <w:t xml:space="preserve"> </w:t>
      </w:r>
      <w:r w:rsidRPr="005E1E0F">
        <w:rPr>
          <w:i/>
          <w:iCs/>
          <w:color w:val="000000"/>
          <w:sz w:val="28"/>
          <w:szCs w:val="28"/>
        </w:rPr>
        <w:t>216.</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4. </w:t>
      </w:r>
      <w:r w:rsidRPr="005E1E0F">
        <w:rPr>
          <w:i/>
          <w:iCs/>
          <w:color w:val="000000"/>
          <w:sz w:val="28"/>
          <w:szCs w:val="28"/>
        </w:rPr>
        <w:t>Труднореализуемые активы А</w:t>
      </w:r>
      <w:r w:rsidRPr="005E1E0F">
        <w:rPr>
          <w:i/>
          <w:iCs/>
          <w:color w:val="000000"/>
          <w:sz w:val="28"/>
          <w:szCs w:val="28"/>
          <w:vertAlign w:val="subscript"/>
        </w:rPr>
        <w:t>4</w:t>
      </w:r>
      <w:r w:rsidRPr="005E1E0F">
        <w:rPr>
          <w:i/>
          <w:iCs/>
          <w:color w:val="000000"/>
          <w:sz w:val="28"/>
          <w:szCs w:val="28"/>
        </w:rPr>
        <w:t xml:space="preserve">. </w:t>
      </w:r>
      <w:r w:rsidRPr="005E1E0F">
        <w:rPr>
          <w:color w:val="000000"/>
          <w:sz w:val="28"/>
          <w:szCs w:val="28"/>
        </w:rPr>
        <w:t xml:space="preserve">В эту группу включаются все статьи </w:t>
      </w:r>
      <w:r w:rsidRPr="005E1E0F">
        <w:rPr>
          <w:color w:val="000000"/>
          <w:sz w:val="28"/>
          <w:szCs w:val="30"/>
        </w:rPr>
        <w:t>баланса раздела 1</w:t>
      </w:r>
      <w:r w:rsidR="005E1E0F">
        <w:rPr>
          <w:color w:val="000000"/>
          <w:sz w:val="28"/>
          <w:szCs w:val="30"/>
        </w:rPr>
        <w:t> </w:t>
      </w:r>
      <w:r w:rsidR="005E1E0F" w:rsidRPr="005E1E0F">
        <w:rPr>
          <w:color w:val="000000"/>
          <w:sz w:val="28"/>
          <w:szCs w:val="30"/>
        </w:rPr>
        <w:t>«</w:t>
      </w:r>
      <w:r w:rsidRPr="005E1E0F">
        <w:rPr>
          <w:color w:val="000000"/>
          <w:sz w:val="28"/>
          <w:szCs w:val="30"/>
        </w:rPr>
        <w:t>Внеоборотные активы»</w:t>
      </w:r>
      <w:r w:rsidR="007E3B23">
        <w:rPr>
          <w:color w:val="000000"/>
          <w:sz w:val="28"/>
          <w:szCs w:val="30"/>
        </w:rPr>
        <w:t xml:space="preserve"> </w:t>
      </w:r>
      <w:r w:rsidRPr="005E1E0F">
        <w:rPr>
          <w:i/>
          <w:iCs/>
          <w:color w:val="000000"/>
          <w:sz w:val="28"/>
          <w:szCs w:val="30"/>
        </w:rPr>
        <w:t>А</w:t>
      </w:r>
      <w:r w:rsidRPr="005E1E0F">
        <w:rPr>
          <w:i/>
          <w:iCs/>
          <w:color w:val="000000"/>
          <w:sz w:val="28"/>
          <w:szCs w:val="30"/>
          <w:vertAlign w:val="subscript"/>
        </w:rPr>
        <w:t>4</w:t>
      </w:r>
      <w:r w:rsidRPr="005E1E0F">
        <w:rPr>
          <w:i/>
          <w:iCs/>
          <w:color w:val="000000"/>
          <w:sz w:val="28"/>
          <w:szCs w:val="30"/>
        </w:rPr>
        <w:t>=стр.</w:t>
      </w:r>
      <w:r w:rsidR="005E1E0F">
        <w:rPr>
          <w:i/>
          <w:iCs/>
          <w:color w:val="000000"/>
          <w:sz w:val="28"/>
          <w:szCs w:val="30"/>
        </w:rPr>
        <w:t> </w:t>
      </w:r>
      <w:r w:rsidR="005E1E0F" w:rsidRPr="005E1E0F">
        <w:rPr>
          <w:i/>
          <w:iCs/>
          <w:color w:val="000000"/>
          <w:sz w:val="28"/>
          <w:szCs w:val="30"/>
        </w:rPr>
        <w:t>1</w:t>
      </w:r>
      <w:r w:rsidRPr="005E1E0F">
        <w:rPr>
          <w:i/>
          <w:iCs/>
          <w:color w:val="000000"/>
          <w:sz w:val="28"/>
          <w:szCs w:val="30"/>
        </w:rPr>
        <w:t>90.</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Эти активы предназначены для использования в хозяйственной деятельности в течение достаточно длительного периода.</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Первые три группы активов могут постоянно меняться в течение хозяйственного периода и относятся к текущим активам организации. Они более ликвидны, чем остальное имущество.</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Сгруппированные по степени ликвидности активы ЗАО «Рязанский кирпичный завод» представлены в таблице 4.</w:t>
      </w:r>
    </w:p>
    <w:p w:rsidR="003C78CE" w:rsidRPr="005E1E0F" w:rsidRDefault="003C78CE" w:rsidP="005E1E0F">
      <w:pPr>
        <w:shd w:val="clear" w:color="auto" w:fill="FFFFFF"/>
        <w:autoSpaceDE w:val="0"/>
        <w:autoSpaceDN w:val="0"/>
        <w:adjustRightInd w:val="0"/>
        <w:spacing w:line="360" w:lineRule="auto"/>
        <w:ind w:firstLine="709"/>
        <w:jc w:val="both"/>
        <w:rPr>
          <w:color w:val="000000"/>
          <w:sz w:val="28"/>
          <w:szCs w:val="30"/>
        </w:rPr>
      </w:pPr>
    </w:p>
    <w:p w:rsidR="00455A76" w:rsidRPr="005E1E0F" w:rsidRDefault="00455A76"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Таблица 4</w:t>
      </w:r>
      <w:r w:rsidR="007E3B23">
        <w:rPr>
          <w:color w:val="000000"/>
          <w:sz w:val="28"/>
          <w:szCs w:val="30"/>
        </w:rPr>
        <w:t xml:space="preserve">. </w:t>
      </w:r>
      <w:r w:rsidRPr="005E1E0F">
        <w:rPr>
          <w:color w:val="000000"/>
          <w:sz w:val="28"/>
          <w:szCs w:val="30"/>
        </w:rPr>
        <w:t>Группировка активов ЗАО «Рязанский кирпичный завод» по степени их ликвидности по сост</w:t>
      </w:r>
      <w:r w:rsidR="007E3B23">
        <w:rPr>
          <w:color w:val="000000"/>
          <w:sz w:val="28"/>
          <w:szCs w:val="30"/>
        </w:rPr>
        <w:t>оянию на 2004, 2005 и 2006 годы</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64"/>
        <w:gridCol w:w="1302"/>
        <w:gridCol w:w="1303"/>
        <w:gridCol w:w="1301"/>
        <w:gridCol w:w="1303"/>
        <w:gridCol w:w="1301"/>
        <w:gridCol w:w="1301"/>
      </w:tblGrid>
      <w:tr w:rsidR="00EA22B9" w:rsidRPr="0090334A" w:rsidTr="0090334A">
        <w:trPr>
          <w:cantSplit/>
          <w:trHeight w:val="346"/>
        </w:trPr>
        <w:tc>
          <w:tcPr>
            <w:tcW w:w="696" w:type="pct"/>
            <w:vMerge w:val="restar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Группа</w:t>
            </w:r>
            <w:r w:rsidR="007E3B23" w:rsidRPr="0090334A">
              <w:rPr>
                <w:color w:val="000000"/>
                <w:sz w:val="20"/>
                <w:szCs w:val="30"/>
              </w:rPr>
              <w:t xml:space="preserve"> </w:t>
            </w:r>
            <w:r w:rsidRPr="0090334A">
              <w:rPr>
                <w:color w:val="000000"/>
                <w:sz w:val="20"/>
                <w:szCs w:val="30"/>
              </w:rPr>
              <w:t>активов</w:t>
            </w:r>
          </w:p>
        </w:tc>
        <w:tc>
          <w:tcPr>
            <w:tcW w:w="1435" w:type="pct"/>
            <w:gridSpan w:val="2"/>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2004</w:t>
            </w:r>
          </w:p>
        </w:tc>
        <w:tc>
          <w:tcPr>
            <w:tcW w:w="1435" w:type="pct"/>
            <w:gridSpan w:val="2"/>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2005</w:t>
            </w:r>
          </w:p>
        </w:tc>
        <w:tc>
          <w:tcPr>
            <w:tcW w:w="1435" w:type="pct"/>
            <w:gridSpan w:val="2"/>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2006</w:t>
            </w:r>
          </w:p>
        </w:tc>
      </w:tr>
      <w:tr w:rsidR="00EA22B9" w:rsidRPr="0090334A" w:rsidTr="0090334A">
        <w:trPr>
          <w:cantSplit/>
          <w:trHeight w:val="564"/>
        </w:trPr>
        <w:tc>
          <w:tcPr>
            <w:tcW w:w="696" w:type="pct"/>
            <w:vMerge/>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rPr>
              <w:t>на начало периода</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rPr>
              <w:t>на конец периода</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rPr>
              <w:t>на начало периода</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rPr>
              <w:t>на конец периода</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rPr>
              <w:t>на начало периода</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rPr>
              <w:t>на конец периода</w:t>
            </w:r>
          </w:p>
        </w:tc>
      </w:tr>
      <w:tr w:rsidR="00EA22B9" w:rsidRPr="0090334A" w:rsidTr="0090334A">
        <w:trPr>
          <w:cantSplit/>
          <w:trHeight w:val="334"/>
        </w:trPr>
        <w:tc>
          <w:tcPr>
            <w:tcW w:w="696" w:type="pct"/>
            <w:vMerge w:val="restar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А1</w:t>
            </w:r>
          </w:p>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26"/>
              </w:rPr>
              <w:t>% к итогу</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1670</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2352</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2352</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2109</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2109</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2898</w:t>
            </w:r>
          </w:p>
        </w:tc>
      </w:tr>
      <w:tr w:rsidR="00EA22B9" w:rsidRPr="0090334A" w:rsidTr="0090334A">
        <w:trPr>
          <w:cantSplit/>
          <w:trHeight w:val="346"/>
        </w:trPr>
        <w:tc>
          <w:tcPr>
            <w:tcW w:w="696" w:type="pct"/>
            <w:vMerge/>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4.</w:t>
            </w:r>
            <w:r w:rsidR="005E1E0F" w:rsidRPr="0090334A">
              <w:rPr>
                <w:color w:val="000000"/>
                <w:sz w:val="20"/>
                <w:szCs w:val="30"/>
              </w:rPr>
              <w:t>5%</w:t>
            </w:r>
          </w:p>
        </w:tc>
        <w:tc>
          <w:tcPr>
            <w:tcW w:w="717" w:type="pct"/>
            <w:shd w:val="clear" w:color="auto" w:fill="auto"/>
          </w:tcPr>
          <w:p w:rsidR="00EA22B9" w:rsidRPr="0090334A" w:rsidRDefault="005E1E0F"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w:t>
            </w:r>
          </w:p>
        </w:tc>
        <w:tc>
          <w:tcPr>
            <w:tcW w:w="717" w:type="pct"/>
            <w:shd w:val="clear" w:color="auto" w:fill="auto"/>
          </w:tcPr>
          <w:p w:rsidR="00EA22B9" w:rsidRPr="0090334A" w:rsidRDefault="005E1E0F"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5.</w:t>
            </w:r>
            <w:r w:rsidR="005E1E0F" w:rsidRPr="0090334A">
              <w:rPr>
                <w:color w:val="000000"/>
                <w:sz w:val="20"/>
                <w:szCs w:val="30"/>
              </w:rPr>
              <w:t>3%</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5.</w:t>
            </w:r>
            <w:r w:rsidR="005E1E0F" w:rsidRPr="0090334A">
              <w:rPr>
                <w:color w:val="000000"/>
                <w:sz w:val="20"/>
                <w:szCs w:val="30"/>
              </w:rPr>
              <w:t>3%</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w:t>
            </w:r>
            <w:r w:rsidR="005E1E0F" w:rsidRPr="0090334A">
              <w:rPr>
                <w:color w:val="000000"/>
                <w:sz w:val="20"/>
                <w:szCs w:val="30"/>
              </w:rPr>
              <w:t>1%</w:t>
            </w:r>
          </w:p>
        </w:tc>
      </w:tr>
      <w:tr w:rsidR="00EA22B9" w:rsidRPr="0090334A" w:rsidTr="0090334A">
        <w:trPr>
          <w:cantSplit/>
          <w:trHeight w:val="334"/>
        </w:trPr>
        <w:tc>
          <w:tcPr>
            <w:tcW w:w="696" w:type="pct"/>
            <w:vMerge w:val="restar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А2</w:t>
            </w:r>
          </w:p>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26"/>
              </w:rPr>
              <w:t>% к итогу</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2436</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2677</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2677</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2164</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2164</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2603</w:t>
            </w:r>
          </w:p>
        </w:tc>
      </w:tr>
      <w:tr w:rsidR="00EA22B9" w:rsidRPr="0090334A" w:rsidTr="0090334A">
        <w:trPr>
          <w:cantSplit/>
          <w:trHeight w:val="334"/>
        </w:trPr>
        <w:tc>
          <w:tcPr>
            <w:tcW w:w="696" w:type="pct"/>
            <w:vMerge/>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w:t>
            </w:r>
            <w:r w:rsidR="005E1E0F" w:rsidRPr="0090334A">
              <w:rPr>
                <w:color w:val="000000"/>
                <w:sz w:val="20"/>
                <w:szCs w:val="30"/>
              </w:rPr>
              <w:t>6%</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w:t>
            </w:r>
            <w:r w:rsidR="005E1E0F" w:rsidRPr="0090334A">
              <w:rPr>
                <w:color w:val="000000"/>
                <w:sz w:val="20"/>
                <w:szCs w:val="30"/>
              </w:rPr>
              <w:t>8%</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w:t>
            </w:r>
            <w:r w:rsidR="005E1E0F" w:rsidRPr="0090334A">
              <w:rPr>
                <w:color w:val="000000"/>
                <w:sz w:val="20"/>
                <w:szCs w:val="30"/>
              </w:rPr>
              <w:t>8%</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5.</w:t>
            </w:r>
            <w:r w:rsidR="005E1E0F" w:rsidRPr="0090334A">
              <w:rPr>
                <w:color w:val="000000"/>
                <w:sz w:val="20"/>
                <w:szCs w:val="30"/>
              </w:rPr>
              <w:t>6%</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5.</w:t>
            </w:r>
            <w:r w:rsidR="005E1E0F" w:rsidRPr="0090334A">
              <w:rPr>
                <w:color w:val="000000"/>
                <w:sz w:val="20"/>
                <w:szCs w:val="30"/>
              </w:rPr>
              <w:t>6%</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w:t>
            </w:r>
            <w:r w:rsidR="005E1E0F" w:rsidRPr="0090334A">
              <w:rPr>
                <w:color w:val="000000"/>
                <w:sz w:val="20"/>
                <w:szCs w:val="30"/>
              </w:rPr>
              <w:t>4%</w:t>
            </w:r>
          </w:p>
        </w:tc>
      </w:tr>
      <w:tr w:rsidR="00EA22B9" w:rsidRPr="0090334A" w:rsidTr="0090334A">
        <w:trPr>
          <w:cantSplit/>
          <w:trHeight w:val="323"/>
        </w:trPr>
        <w:tc>
          <w:tcPr>
            <w:tcW w:w="696" w:type="pct"/>
            <w:vMerge w:val="restar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A3</w:t>
            </w:r>
          </w:p>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26"/>
              </w:rPr>
              <w:t>% к итогу</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4718</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6545</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6545</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6885</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6885</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6604</w:t>
            </w:r>
          </w:p>
        </w:tc>
      </w:tr>
      <w:tr w:rsidR="00EA22B9" w:rsidRPr="0090334A" w:rsidTr="0090334A">
        <w:trPr>
          <w:cantSplit/>
          <w:trHeight w:val="346"/>
        </w:trPr>
        <w:tc>
          <w:tcPr>
            <w:tcW w:w="696" w:type="pct"/>
            <w:vMerge/>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12.</w:t>
            </w:r>
            <w:r w:rsidR="005E1E0F" w:rsidRPr="0090334A">
              <w:rPr>
                <w:color w:val="000000"/>
                <w:sz w:val="20"/>
                <w:szCs w:val="30"/>
              </w:rPr>
              <w:t>8%</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16.</w:t>
            </w:r>
            <w:r w:rsidR="005E1E0F" w:rsidRPr="0090334A">
              <w:rPr>
                <w:color w:val="000000"/>
                <w:sz w:val="20"/>
                <w:szCs w:val="30"/>
              </w:rPr>
              <w:t>7%</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16.</w:t>
            </w:r>
            <w:r w:rsidR="005E1E0F" w:rsidRPr="0090334A">
              <w:rPr>
                <w:color w:val="000000"/>
                <w:sz w:val="20"/>
                <w:szCs w:val="30"/>
              </w:rPr>
              <w:t>7%</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17.</w:t>
            </w:r>
            <w:r w:rsidR="005E1E0F" w:rsidRPr="0090334A">
              <w:rPr>
                <w:color w:val="000000"/>
                <w:sz w:val="20"/>
                <w:szCs w:val="30"/>
              </w:rPr>
              <w:t>6%</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17.</w:t>
            </w:r>
            <w:r w:rsidR="005E1E0F" w:rsidRPr="0090334A">
              <w:rPr>
                <w:color w:val="000000"/>
                <w:sz w:val="20"/>
                <w:szCs w:val="30"/>
              </w:rPr>
              <w:t>6%</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16.</w:t>
            </w:r>
            <w:r w:rsidR="005E1E0F" w:rsidRPr="0090334A">
              <w:rPr>
                <w:color w:val="000000"/>
                <w:sz w:val="20"/>
                <w:szCs w:val="30"/>
              </w:rPr>
              <w:t>2%</w:t>
            </w:r>
          </w:p>
        </w:tc>
      </w:tr>
      <w:tr w:rsidR="00EA22B9" w:rsidRPr="0090334A" w:rsidTr="0090334A">
        <w:trPr>
          <w:cantSplit/>
          <w:trHeight w:val="323"/>
        </w:trPr>
        <w:tc>
          <w:tcPr>
            <w:tcW w:w="696" w:type="pct"/>
            <w:vMerge w:val="restar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А4</w:t>
            </w:r>
          </w:p>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26"/>
              </w:rPr>
              <w:t>% к итогу</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27954</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27572</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27572</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27838</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27838</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28707</w:t>
            </w:r>
          </w:p>
        </w:tc>
      </w:tr>
      <w:tr w:rsidR="00EA22B9" w:rsidRPr="0090334A" w:rsidTr="0090334A">
        <w:trPr>
          <w:cantSplit/>
          <w:trHeight w:val="334"/>
        </w:trPr>
        <w:tc>
          <w:tcPr>
            <w:tcW w:w="696" w:type="pct"/>
            <w:vMerge/>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76.</w:t>
            </w:r>
            <w:r w:rsidR="005E1E0F" w:rsidRPr="0090334A">
              <w:rPr>
                <w:color w:val="000000"/>
                <w:sz w:val="20"/>
                <w:szCs w:val="30"/>
              </w:rPr>
              <w:t>1%</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70.</w:t>
            </w:r>
            <w:r w:rsidR="005E1E0F" w:rsidRPr="0090334A">
              <w:rPr>
                <w:color w:val="000000"/>
                <w:sz w:val="20"/>
                <w:szCs w:val="30"/>
              </w:rPr>
              <w:t>4%</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70.</w:t>
            </w:r>
            <w:r w:rsidR="005E1E0F" w:rsidRPr="0090334A">
              <w:rPr>
                <w:color w:val="000000"/>
                <w:sz w:val="20"/>
                <w:szCs w:val="30"/>
              </w:rPr>
              <w:t>4%</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71.</w:t>
            </w:r>
            <w:r w:rsidR="005E1E0F" w:rsidRPr="0090334A">
              <w:rPr>
                <w:color w:val="000000"/>
                <w:sz w:val="20"/>
                <w:szCs w:val="30"/>
              </w:rPr>
              <w:t>4%</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71.</w:t>
            </w:r>
            <w:r w:rsidR="005E1E0F" w:rsidRPr="0090334A">
              <w:rPr>
                <w:color w:val="000000"/>
                <w:sz w:val="20"/>
                <w:szCs w:val="30"/>
              </w:rPr>
              <w:t>4%</w:t>
            </w:r>
          </w:p>
        </w:tc>
        <w:tc>
          <w:tcPr>
            <w:tcW w:w="717" w:type="pct"/>
            <w:shd w:val="clear" w:color="auto" w:fill="auto"/>
          </w:tcPr>
          <w:p w:rsidR="00EA22B9" w:rsidRPr="0090334A" w:rsidRDefault="00EA22B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70.</w:t>
            </w:r>
            <w:r w:rsidR="005E1E0F" w:rsidRPr="0090334A">
              <w:rPr>
                <w:color w:val="000000"/>
                <w:sz w:val="20"/>
                <w:szCs w:val="30"/>
              </w:rPr>
              <w:t>3%</w:t>
            </w:r>
          </w:p>
        </w:tc>
      </w:tr>
      <w:tr w:rsidR="00455A76" w:rsidRPr="0090334A" w:rsidTr="0090334A">
        <w:trPr>
          <w:cantSplit/>
          <w:trHeight w:val="357"/>
        </w:trPr>
        <w:tc>
          <w:tcPr>
            <w:tcW w:w="696" w:type="pct"/>
            <w:shd w:val="clear" w:color="auto" w:fill="auto"/>
          </w:tcPr>
          <w:p w:rsidR="00455A76" w:rsidRPr="0090334A" w:rsidRDefault="00455A76"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Баланс</w:t>
            </w:r>
          </w:p>
        </w:tc>
        <w:tc>
          <w:tcPr>
            <w:tcW w:w="717" w:type="pct"/>
            <w:shd w:val="clear" w:color="auto" w:fill="auto"/>
          </w:tcPr>
          <w:p w:rsidR="00455A76" w:rsidRPr="0090334A" w:rsidRDefault="00455A76"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36778</w:t>
            </w:r>
          </w:p>
        </w:tc>
        <w:tc>
          <w:tcPr>
            <w:tcW w:w="717" w:type="pct"/>
            <w:shd w:val="clear" w:color="auto" w:fill="auto"/>
          </w:tcPr>
          <w:p w:rsidR="00455A76" w:rsidRPr="0090334A" w:rsidRDefault="00455A76"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39146</w:t>
            </w:r>
          </w:p>
        </w:tc>
        <w:tc>
          <w:tcPr>
            <w:tcW w:w="717" w:type="pct"/>
            <w:shd w:val="clear" w:color="auto" w:fill="auto"/>
          </w:tcPr>
          <w:p w:rsidR="00455A76" w:rsidRPr="0090334A" w:rsidRDefault="00455A76"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39146</w:t>
            </w:r>
          </w:p>
        </w:tc>
        <w:tc>
          <w:tcPr>
            <w:tcW w:w="717" w:type="pct"/>
            <w:shd w:val="clear" w:color="auto" w:fill="auto"/>
          </w:tcPr>
          <w:p w:rsidR="00455A76" w:rsidRPr="0090334A" w:rsidRDefault="00455A76"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38996</w:t>
            </w:r>
          </w:p>
        </w:tc>
        <w:tc>
          <w:tcPr>
            <w:tcW w:w="717" w:type="pct"/>
            <w:shd w:val="clear" w:color="auto" w:fill="auto"/>
          </w:tcPr>
          <w:p w:rsidR="00455A76" w:rsidRPr="0090334A" w:rsidRDefault="00455A76"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38996</w:t>
            </w:r>
          </w:p>
        </w:tc>
        <w:tc>
          <w:tcPr>
            <w:tcW w:w="717" w:type="pct"/>
            <w:shd w:val="clear" w:color="auto" w:fill="auto"/>
          </w:tcPr>
          <w:p w:rsidR="00455A76" w:rsidRPr="0090334A" w:rsidRDefault="00455A76"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40812</w:t>
            </w:r>
          </w:p>
        </w:tc>
      </w:tr>
    </w:tbl>
    <w:p w:rsidR="00455A76" w:rsidRPr="005E1E0F" w:rsidRDefault="00455A76" w:rsidP="005E1E0F">
      <w:pPr>
        <w:shd w:val="clear" w:color="auto" w:fill="FFFFFF"/>
        <w:autoSpaceDE w:val="0"/>
        <w:autoSpaceDN w:val="0"/>
        <w:adjustRightInd w:val="0"/>
        <w:spacing w:line="360" w:lineRule="auto"/>
        <w:ind w:firstLine="709"/>
        <w:jc w:val="both"/>
        <w:rPr>
          <w:color w:val="000000"/>
          <w:sz w:val="28"/>
          <w:szCs w:val="30"/>
        </w:rPr>
      </w:pPr>
    </w:p>
    <w:p w:rsidR="00EA22B9" w:rsidRPr="005E1E0F" w:rsidRDefault="00455A76"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Обязательства организации (статьи пассива баланса) также группируются в четыре группы и располагаются по степени срочности оплаты.</w:t>
      </w:r>
    </w:p>
    <w:p w:rsidR="00455A76" w:rsidRPr="007E3B23" w:rsidRDefault="00EA22B9" w:rsidP="005E1E0F">
      <w:pPr>
        <w:shd w:val="clear" w:color="auto" w:fill="FFFFFF"/>
        <w:autoSpaceDE w:val="0"/>
        <w:autoSpaceDN w:val="0"/>
        <w:adjustRightInd w:val="0"/>
        <w:spacing w:line="360" w:lineRule="auto"/>
        <w:ind w:firstLine="709"/>
        <w:jc w:val="both"/>
        <w:rPr>
          <w:color w:val="000000"/>
          <w:sz w:val="28"/>
        </w:rPr>
      </w:pPr>
      <w:r w:rsidRPr="007E3B23">
        <w:rPr>
          <w:color w:val="000000"/>
          <w:sz w:val="28"/>
          <w:szCs w:val="30"/>
        </w:rPr>
        <w:t xml:space="preserve">1. </w:t>
      </w:r>
      <w:r w:rsidRPr="007E3B23">
        <w:rPr>
          <w:iCs/>
          <w:color w:val="000000"/>
          <w:sz w:val="28"/>
          <w:szCs w:val="30"/>
        </w:rPr>
        <w:t>Н</w:t>
      </w:r>
      <w:r w:rsidR="00455A76" w:rsidRPr="007E3B23">
        <w:rPr>
          <w:iCs/>
          <w:color w:val="000000"/>
          <w:sz w:val="28"/>
          <w:szCs w:val="30"/>
        </w:rPr>
        <w:t>аиболее срочные обязательства П</w:t>
      </w:r>
      <w:r w:rsidRPr="007E3B23">
        <w:rPr>
          <w:iCs/>
          <w:color w:val="000000"/>
          <w:sz w:val="28"/>
          <w:szCs w:val="30"/>
          <w:vertAlign w:val="subscript"/>
        </w:rPr>
        <w:t>1</w:t>
      </w:r>
      <w:r w:rsidR="00455A76" w:rsidRPr="007E3B23">
        <w:rPr>
          <w:color w:val="000000"/>
          <w:sz w:val="28"/>
          <w:szCs w:val="30"/>
        </w:rPr>
        <w:t>:</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w:t>
      </w:r>
      <w:r w:rsidR="005E1E0F">
        <w:rPr>
          <w:color w:val="000000"/>
          <w:sz w:val="28"/>
          <w:szCs w:val="30"/>
        </w:rPr>
        <w:t xml:space="preserve"> </w:t>
      </w:r>
      <w:r w:rsidRPr="005E1E0F">
        <w:rPr>
          <w:color w:val="000000"/>
          <w:sz w:val="28"/>
          <w:szCs w:val="30"/>
        </w:rPr>
        <w:t>кредиторская задолженность;</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w:t>
      </w:r>
      <w:r w:rsidR="005E1E0F">
        <w:rPr>
          <w:color w:val="000000"/>
          <w:sz w:val="28"/>
          <w:szCs w:val="30"/>
        </w:rPr>
        <w:t xml:space="preserve"> </w:t>
      </w:r>
      <w:r w:rsidRPr="005E1E0F">
        <w:rPr>
          <w:color w:val="000000"/>
          <w:sz w:val="28"/>
          <w:szCs w:val="30"/>
        </w:rPr>
        <w:t>задолженность участникам (учредителям) по выплате доходов;</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w:t>
      </w:r>
      <w:r w:rsidR="005E1E0F">
        <w:rPr>
          <w:color w:val="000000"/>
          <w:sz w:val="28"/>
          <w:szCs w:val="30"/>
        </w:rPr>
        <w:t xml:space="preserve"> </w:t>
      </w:r>
      <w:r w:rsidRPr="005E1E0F">
        <w:rPr>
          <w:color w:val="000000"/>
          <w:sz w:val="28"/>
          <w:szCs w:val="30"/>
        </w:rPr>
        <w:t>прочие краткосрочные обязательства;</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w:t>
      </w:r>
      <w:r w:rsidR="005E1E0F">
        <w:rPr>
          <w:color w:val="000000"/>
          <w:sz w:val="28"/>
          <w:szCs w:val="30"/>
        </w:rPr>
        <w:t xml:space="preserve"> </w:t>
      </w:r>
      <w:r w:rsidRPr="005E1E0F">
        <w:rPr>
          <w:color w:val="000000"/>
          <w:sz w:val="28"/>
          <w:szCs w:val="30"/>
        </w:rPr>
        <w:t>ссуды, не погашенные в срок;</w:t>
      </w:r>
    </w:p>
    <w:p w:rsidR="00EA22B9" w:rsidRPr="007E3B23" w:rsidRDefault="00EA22B9" w:rsidP="005E1E0F">
      <w:pPr>
        <w:spacing w:line="360" w:lineRule="auto"/>
        <w:ind w:firstLine="709"/>
        <w:jc w:val="both"/>
        <w:rPr>
          <w:iCs/>
          <w:color w:val="000000"/>
          <w:sz w:val="28"/>
          <w:szCs w:val="30"/>
        </w:rPr>
      </w:pPr>
      <w:r w:rsidRPr="007E3B23">
        <w:rPr>
          <w:iCs/>
          <w:color w:val="000000"/>
          <w:sz w:val="28"/>
          <w:szCs w:val="30"/>
        </w:rPr>
        <w:t>П</w:t>
      </w:r>
      <w:r w:rsidRPr="007E3B23">
        <w:rPr>
          <w:iCs/>
          <w:color w:val="000000"/>
          <w:sz w:val="28"/>
          <w:szCs w:val="30"/>
          <w:vertAlign w:val="subscript"/>
        </w:rPr>
        <w:t>1</w:t>
      </w:r>
      <w:r w:rsidR="00455A76" w:rsidRPr="007E3B23">
        <w:rPr>
          <w:iCs/>
          <w:color w:val="000000"/>
          <w:sz w:val="28"/>
          <w:szCs w:val="30"/>
        </w:rPr>
        <w:t xml:space="preserve"> </w:t>
      </w:r>
      <w:r w:rsidR="00455A76" w:rsidRPr="007E3B23">
        <w:rPr>
          <w:color w:val="000000"/>
          <w:sz w:val="28"/>
          <w:szCs w:val="30"/>
        </w:rPr>
        <w:t xml:space="preserve">= </w:t>
      </w:r>
      <w:r w:rsidR="00455A76" w:rsidRPr="007E3B23">
        <w:rPr>
          <w:iCs/>
          <w:color w:val="000000"/>
          <w:sz w:val="28"/>
          <w:szCs w:val="30"/>
        </w:rPr>
        <w:t xml:space="preserve">строки 620 </w:t>
      </w:r>
      <w:r w:rsidR="00455A76" w:rsidRPr="007E3B23">
        <w:rPr>
          <w:color w:val="000000"/>
          <w:sz w:val="28"/>
          <w:szCs w:val="30"/>
        </w:rPr>
        <w:t xml:space="preserve">+ </w:t>
      </w:r>
      <w:r w:rsidR="00455A76" w:rsidRPr="007E3B23">
        <w:rPr>
          <w:iCs/>
          <w:color w:val="000000"/>
          <w:sz w:val="28"/>
          <w:szCs w:val="30"/>
        </w:rPr>
        <w:t xml:space="preserve">630 </w:t>
      </w:r>
      <w:r w:rsidR="00455A76" w:rsidRPr="007E3B23">
        <w:rPr>
          <w:color w:val="000000"/>
          <w:sz w:val="28"/>
          <w:szCs w:val="30"/>
        </w:rPr>
        <w:t xml:space="preserve">+ </w:t>
      </w:r>
      <w:r w:rsidR="00455A76" w:rsidRPr="007E3B23">
        <w:rPr>
          <w:iCs/>
          <w:color w:val="000000"/>
          <w:sz w:val="28"/>
          <w:szCs w:val="30"/>
        </w:rPr>
        <w:t>660.</w:t>
      </w:r>
    </w:p>
    <w:p w:rsidR="00C9556C" w:rsidRPr="005E1E0F" w:rsidRDefault="00455A76" w:rsidP="005E1E0F">
      <w:pPr>
        <w:spacing w:line="360" w:lineRule="auto"/>
        <w:ind w:firstLine="709"/>
        <w:jc w:val="both"/>
        <w:rPr>
          <w:color w:val="000000"/>
          <w:sz w:val="28"/>
          <w:szCs w:val="30"/>
        </w:rPr>
      </w:pPr>
      <w:r w:rsidRPr="007E3B23">
        <w:rPr>
          <w:iCs/>
          <w:color w:val="000000"/>
          <w:sz w:val="28"/>
          <w:szCs w:val="30"/>
        </w:rPr>
        <w:t>2</w:t>
      </w:r>
      <w:r w:rsidR="007E3B23" w:rsidRPr="007E3B23">
        <w:rPr>
          <w:iCs/>
          <w:color w:val="000000"/>
          <w:sz w:val="28"/>
          <w:szCs w:val="30"/>
        </w:rPr>
        <w:t>.</w:t>
      </w:r>
      <w:r w:rsidR="00EA22B9" w:rsidRPr="007E3B23">
        <w:rPr>
          <w:iCs/>
          <w:color w:val="000000"/>
          <w:sz w:val="28"/>
          <w:szCs w:val="30"/>
        </w:rPr>
        <w:t xml:space="preserve"> </w:t>
      </w:r>
      <w:r w:rsidRPr="007E3B23">
        <w:rPr>
          <w:iCs/>
          <w:color w:val="000000"/>
          <w:sz w:val="28"/>
          <w:szCs w:val="30"/>
        </w:rPr>
        <w:t>Краткосрочпые пассивы</w:t>
      </w:r>
      <w:r w:rsidRPr="005E1E0F">
        <w:rPr>
          <w:i/>
          <w:iCs/>
          <w:color w:val="000000"/>
          <w:sz w:val="28"/>
          <w:szCs w:val="30"/>
        </w:rPr>
        <w:t xml:space="preserve"> </w:t>
      </w:r>
      <w:r w:rsidRPr="005E1E0F">
        <w:rPr>
          <w:color w:val="000000"/>
          <w:sz w:val="28"/>
          <w:szCs w:val="30"/>
        </w:rPr>
        <w:t>П</w:t>
      </w:r>
      <w:r w:rsidRPr="005E1E0F">
        <w:rPr>
          <w:color w:val="000000"/>
          <w:sz w:val="28"/>
          <w:szCs w:val="30"/>
          <w:vertAlign w:val="subscript"/>
        </w:rPr>
        <w:t>2</w:t>
      </w:r>
      <w:r w:rsidRPr="005E1E0F">
        <w:rPr>
          <w:color w:val="000000"/>
          <w:sz w:val="28"/>
          <w:szCs w:val="30"/>
        </w:rPr>
        <w:t>:</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краткосрочные займы и кредиты;</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•прочие займы, подлежащие погашению в течение 12 месяцев после отчетной даты;</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i/>
          <w:iCs/>
          <w:color w:val="000000"/>
          <w:sz w:val="28"/>
          <w:szCs w:val="28"/>
        </w:rPr>
        <w:t>П</w:t>
      </w:r>
      <w:r w:rsidRPr="005E1E0F">
        <w:rPr>
          <w:i/>
          <w:iCs/>
          <w:color w:val="000000"/>
          <w:sz w:val="28"/>
          <w:szCs w:val="28"/>
          <w:vertAlign w:val="subscript"/>
        </w:rPr>
        <w:t>2</w:t>
      </w:r>
      <w:r w:rsidRPr="005E1E0F">
        <w:rPr>
          <w:i/>
          <w:iCs/>
          <w:color w:val="000000"/>
          <w:sz w:val="28"/>
          <w:szCs w:val="28"/>
        </w:rPr>
        <w:t xml:space="preserve"> </w:t>
      </w:r>
      <w:r w:rsidRPr="005E1E0F">
        <w:rPr>
          <w:color w:val="000000"/>
          <w:sz w:val="28"/>
          <w:szCs w:val="28"/>
        </w:rPr>
        <w:t xml:space="preserve">= </w:t>
      </w:r>
      <w:r w:rsidRPr="005E1E0F">
        <w:rPr>
          <w:i/>
          <w:iCs/>
          <w:color w:val="000000"/>
          <w:sz w:val="28"/>
          <w:szCs w:val="28"/>
        </w:rPr>
        <w:t>стр.</w:t>
      </w:r>
      <w:r w:rsidR="005E1E0F">
        <w:rPr>
          <w:i/>
          <w:iCs/>
          <w:color w:val="000000"/>
          <w:sz w:val="28"/>
          <w:szCs w:val="28"/>
        </w:rPr>
        <w:t> </w:t>
      </w:r>
      <w:r w:rsidR="005E1E0F" w:rsidRPr="005E1E0F">
        <w:rPr>
          <w:i/>
          <w:iCs/>
          <w:color w:val="000000"/>
          <w:sz w:val="28"/>
          <w:szCs w:val="28"/>
        </w:rPr>
        <w:t>6</w:t>
      </w:r>
      <w:r w:rsidRPr="005E1E0F">
        <w:rPr>
          <w:i/>
          <w:iCs/>
          <w:color w:val="000000"/>
          <w:sz w:val="28"/>
          <w:szCs w:val="28"/>
        </w:rPr>
        <w:t>10.</w:t>
      </w:r>
    </w:p>
    <w:p w:rsidR="00EA22B9" w:rsidRPr="00A001C7" w:rsidRDefault="00455A76" w:rsidP="005E1E0F">
      <w:pPr>
        <w:shd w:val="clear" w:color="auto" w:fill="FFFFFF"/>
        <w:autoSpaceDE w:val="0"/>
        <w:autoSpaceDN w:val="0"/>
        <w:adjustRightInd w:val="0"/>
        <w:spacing w:line="360" w:lineRule="auto"/>
        <w:ind w:firstLine="709"/>
        <w:jc w:val="both"/>
        <w:rPr>
          <w:iCs/>
          <w:color w:val="000000"/>
          <w:sz w:val="28"/>
          <w:szCs w:val="28"/>
        </w:rPr>
      </w:pPr>
      <w:r w:rsidRPr="00A001C7">
        <w:rPr>
          <w:iCs/>
          <w:color w:val="000000"/>
          <w:sz w:val="28"/>
          <w:szCs w:val="28"/>
        </w:rPr>
        <w:t>3</w:t>
      </w:r>
      <w:r w:rsidR="00A001C7">
        <w:rPr>
          <w:iCs/>
          <w:color w:val="000000"/>
          <w:sz w:val="28"/>
          <w:szCs w:val="28"/>
        </w:rPr>
        <w:t>.</w:t>
      </w:r>
      <w:r w:rsidR="00EA22B9" w:rsidRPr="00A001C7">
        <w:rPr>
          <w:iCs/>
          <w:color w:val="000000"/>
          <w:sz w:val="28"/>
          <w:szCs w:val="28"/>
        </w:rPr>
        <w:t xml:space="preserve"> </w:t>
      </w:r>
      <w:r w:rsidRPr="00A001C7">
        <w:rPr>
          <w:iCs/>
          <w:color w:val="000000"/>
          <w:sz w:val="28"/>
          <w:szCs w:val="28"/>
        </w:rPr>
        <w:t>Долгосрочные пассивы П</w:t>
      </w:r>
      <w:r w:rsidR="00EA22B9" w:rsidRPr="00A001C7">
        <w:rPr>
          <w:iCs/>
          <w:color w:val="000000"/>
          <w:sz w:val="28"/>
          <w:szCs w:val="28"/>
          <w:vertAlign w:val="subscript"/>
        </w:rPr>
        <w:t>3</w:t>
      </w:r>
      <w:r w:rsidRPr="00A001C7">
        <w:rPr>
          <w:iCs/>
          <w:color w:val="000000"/>
          <w:sz w:val="28"/>
          <w:szCs w:val="28"/>
        </w:rPr>
        <w:t>:</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в эту группу входят долгосрочные кредиты и займы, статьи раздела </w:t>
      </w:r>
      <w:r w:rsidRPr="005E1E0F">
        <w:rPr>
          <w:color w:val="000000"/>
          <w:sz w:val="28"/>
          <w:szCs w:val="28"/>
          <w:lang w:val="en-US"/>
        </w:rPr>
        <w:t>IV</w:t>
      </w:r>
      <w:r w:rsidRPr="005E1E0F">
        <w:rPr>
          <w:color w:val="000000"/>
          <w:sz w:val="28"/>
          <w:szCs w:val="28"/>
        </w:rPr>
        <w:t xml:space="preserve"> </w:t>
      </w:r>
      <w:r w:rsidR="00EA22B9" w:rsidRPr="005E1E0F">
        <w:rPr>
          <w:color w:val="000000"/>
          <w:sz w:val="28"/>
          <w:szCs w:val="28"/>
        </w:rPr>
        <w:t>б</w:t>
      </w:r>
      <w:r w:rsidRPr="005E1E0F">
        <w:rPr>
          <w:color w:val="000000"/>
          <w:sz w:val="28"/>
          <w:szCs w:val="28"/>
        </w:rPr>
        <w:t>аланса</w:t>
      </w:r>
      <w:r w:rsidR="00A001C7">
        <w:rPr>
          <w:color w:val="000000"/>
          <w:sz w:val="28"/>
          <w:szCs w:val="28"/>
        </w:rPr>
        <w:t xml:space="preserve"> </w:t>
      </w:r>
      <w:r w:rsidRPr="00A001C7">
        <w:rPr>
          <w:iCs/>
          <w:color w:val="000000"/>
          <w:sz w:val="28"/>
          <w:szCs w:val="28"/>
        </w:rPr>
        <w:t>П</w:t>
      </w:r>
      <w:r w:rsidRPr="00A001C7">
        <w:rPr>
          <w:iCs/>
          <w:color w:val="000000"/>
          <w:sz w:val="28"/>
          <w:szCs w:val="28"/>
          <w:vertAlign w:val="subscript"/>
        </w:rPr>
        <w:t>3</w:t>
      </w:r>
      <w:r w:rsidRPr="00A001C7">
        <w:rPr>
          <w:iCs/>
          <w:color w:val="000000"/>
          <w:sz w:val="28"/>
          <w:szCs w:val="28"/>
        </w:rPr>
        <w:t xml:space="preserve"> = стр.</w:t>
      </w:r>
      <w:r w:rsidR="005E1E0F" w:rsidRPr="00A001C7">
        <w:rPr>
          <w:iCs/>
          <w:color w:val="000000"/>
          <w:sz w:val="28"/>
          <w:szCs w:val="28"/>
        </w:rPr>
        <w:t> 5</w:t>
      </w:r>
      <w:r w:rsidRPr="00A001C7">
        <w:rPr>
          <w:iCs/>
          <w:color w:val="000000"/>
          <w:sz w:val="28"/>
          <w:szCs w:val="28"/>
        </w:rPr>
        <w:t>90.</w:t>
      </w:r>
    </w:p>
    <w:p w:rsidR="00455A76" w:rsidRPr="00A001C7" w:rsidRDefault="00EA22B9" w:rsidP="005E1E0F">
      <w:pPr>
        <w:shd w:val="clear" w:color="auto" w:fill="FFFFFF"/>
        <w:autoSpaceDE w:val="0"/>
        <w:autoSpaceDN w:val="0"/>
        <w:adjustRightInd w:val="0"/>
        <w:spacing w:line="360" w:lineRule="auto"/>
        <w:ind w:firstLine="709"/>
        <w:jc w:val="both"/>
        <w:rPr>
          <w:color w:val="000000"/>
          <w:sz w:val="28"/>
        </w:rPr>
      </w:pPr>
      <w:r w:rsidRPr="00A001C7">
        <w:rPr>
          <w:iCs/>
          <w:color w:val="000000"/>
          <w:sz w:val="28"/>
          <w:szCs w:val="28"/>
        </w:rPr>
        <w:t>4</w:t>
      </w:r>
      <w:r w:rsidR="00A001C7">
        <w:rPr>
          <w:iCs/>
          <w:color w:val="000000"/>
          <w:sz w:val="28"/>
          <w:szCs w:val="28"/>
        </w:rPr>
        <w:t>.</w:t>
      </w:r>
      <w:r w:rsidRPr="00A001C7">
        <w:rPr>
          <w:iCs/>
          <w:color w:val="000000"/>
          <w:sz w:val="28"/>
          <w:szCs w:val="28"/>
        </w:rPr>
        <w:t xml:space="preserve"> </w:t>
      </w:r>
      <w:r w:rsidR="00455A76" w:rsidRPr="00A001C7">
        <w:rPr>
          <w:iCs/>
          <w:color w:val="000000"/>
          <w:sz w:val="28"/>
          <w:szCs w:val="28"/>
        </w:rPr>
        <w:t>Постоянные пассивы П</w:t>
      </w:r>
      <w:r w:rsidR="00455A76" w:rsidRPr="00A001C7">
        <w:rPr>
          <w:iCs/>
          <w:color w:val="000000"/>
          <w:sz w:val="28"/>
          <w:szCs w:val="28"/>
          <w:vertAlign w:val="subscript"/>
        </w:rPr>
        <w:t>4</w:t>
      </w:r>
      <w:r w:rsidR="00455A76" w:rsidRPr="00A001C7">
        <w:rPr>
          <w:iCs/>
          <w:color w:val="000000"/>
          <w:sz w:val="28"/>
          <w:szCs w:val="28"/>
        </w:rPr>
        <w:t>:</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 xml:space="preserve">статьи раздела </w:t>
      </w:r>
      <w:r w:rsidRPr="005E1E0F">
        <w:rPr>
          <w:color w:val="000000"/>
          <w:sz w:val="28"/>
          <w:szCs w:val="28"/>
          <w:lang w:val="en-US"/>
        </w:rPr>
        <w:t>III</w:t>
      </w:r>
      <w:r w:rsidRPr="005E1E0F">
        <w:rPr>
          <w:color w:val="000000"/>
          <w:sz w:val="28"/>
          <w:szCs w:val="28"/>
        </w:rPr>
        <w:t xml:space="preserve"> баланса «Капитал и резервы»;</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 xml:space="preserve">отдельные статьи раздела </w:t>
      </w:r>
      <w:r w:rsidRPr="005E1E0F">
        <w:rPr>
          <w:color w:val="000000"/>
          <w:sz w:val="28"/>
          <w:szCs w:val="28"/>
          <w:lang w:val="en-US"/>
        </w:rPr>
        <w:t>V</w:t>
      </w:r>
      <w:r w:rsidRPr="005E1E0F">
        <w:rPr>
          <w:color w:val="000000"/>
          <w:sz w:val="28"/>
          <w:szCs w:val="28"/>
        </w:rPr>
        <w:t xml:space="preserve"> баланса «Краткосрочные обязательства», не вошедшие в предыдущие группы;</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доходы будущих периодов;</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резервы предстоящих расходов.</w:t>
      </w:r>
    </w:p>
    <w:p w:rsidR="00455A76" w:rsidRPr="00A001C7"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Для сохранения баланса актива и пассива итог данной группы следует уменьшить на сумму по статье «Расходы будущих периодов»:</w:t>
      </w:r>
      <w:r w:rsidR="00A001C7">
        <w:rPr>
          <w:color w:val="000000"/>
          <w:sz w:val="28"/>
          <w:szCs w:val="28"/>
        </w:rPr>
        <w:t xml:space="preserve"> </w:t>
      </w:r>
      <w:r w:rsidRPr="00A001C7">
        <w:rPr>
          <w:iCs/>
          <w:color w:val="000000"/>
          <w:sz w:val="28"/>
          <w:szCs w:val="28"/>
        </w:rPr>
        <w:t>П</w:t>
      </w:r>
      <w:r w:rsidRPr="00A001C7">
        <w:rPr>
          <w:iCs/>
          <w:color w:val="000000"/>
          <w:sz w:val="28"/>
          <w:szCs w:val="28"/>
          <w:vertAlign w:val="subscript"/>
        </w:rPr>
        <w:t>4</w:t>
      </w:r>
      <w:r w:rsidRPr="00A001C7">
        <w:rPr>
          <w:iCs/>
          <w:color w:val="000000"/>
          <w:sz w:val="28"/>
          <w:szCs w:val="28"/>
        </w:rPr>
        <w:t xml:space="preserve"> </w:t>
      </w:r>
      <w:r w:rsidRPr="00A001C7">
        <w:rPr>
          <w:color w:val="000000"/>
          <w:sz w:val="28"/>
          <w:szCs w:val="28"/>
        </w:rPr>
        <w:t xml:space="preserve">= </w:t>
      </w:r>
      <w:r w:rsidRPr="00A001C7">
        <w:rPr>
          <w:iCs/>
          <w:color w:val="000000"/>
          <w:sz w:val="28"/>
          <w:szCs w:val="28"/>
        </w:rPr>
        <w:t xml:space="preserve">строки 490 </w:t>
      </w:r>
      <w:r w:rsidRPr="00A001C7">
        <w:rPr>
          <w:color w:val="000000"/>
          <w:sz w:val="28"/>
          <w:szCs w:val="28"/>
        </w:rPr>
        <w:t xml:space="preserve">+ </w:t>
      </w:r>
      <w:r w:rsidRPr="00A001C7">
        <w:rPr>
          <w:iCs/>
          <w:color w:val="000000"/>
          <w:sz w:val="28"/>
          <w:szCs w:val="28"/>
        </w:rPr>
        <w:t xml:space="preserve">640 </w:t>
      </w:r>
      <w:r w:rsidRPr="00A001C7">
        <w:rPr>
          <w:color w:val="000000"/>
          <w:sz w:val="28"/>
          <w:szCs w:val="28"/>
        </w:rPr>
        <w:t xml:space="preserve">+ </w:t>
      </w:r>
      <w:r w:rsidRPr="00A001C7">
        <w:rPr>
          <w:iCs/>
          <w:color w:val="000000"/>
          <w:sz w:val="28"/>
          <w:szCs w:val="28"/>
        </w:rPr>
        <w:t xml:space="preserve">650 </w:t>
      </w:r>
      <w:r w:rsidR="005E1E0F" w:rsidRPr="00A001C7">
        <w:rPr>
          <w:color w:val="000000"/>
          <w:sz w:val="28"/>
          <w:szCs w:val="28"/>
        </w:rPr>
        <w:t xml:space="preserve">– </w:t>
      </w:r>
      <w:r w:rsidRPr="00A001C7">
        <w:rPr>
          <w:iCs/>
          <w:color w:val="000000"/>
          <w:sz w:val="28"/>
          <w:szCs w:val="28"/>
        </w:rPr>
        <w:t>216.</w:t>
      </w:r>
    </w:p>
    <w:p w:rsidR="00455A76" w:rsidRPr="005E1E0F" w:rsidRDefault="00455A7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Сгруппированные по срочности их погашения пассивы ЗАО «Рязанский кирпичный завод» представлены в таблице 5.</w:t>
      </w:r>
    </w:p>
    <w:p w:rsidR="00455A76" w:rsidRPr="005E1E0F" w:rsidRDefault="00455A76" w:rsidP="005E1E0F">
      <w:pPr>
        <w:spacing w:line="360" w:lineRule="auto"/>
        <w:ind w:firstLine="709"/>
        <w:jc w:val="both"/>
        <w:rPr>
          <w:color w:val="000000"/>
          <w:sz w:val="28"/>
          <w:szCs w:val="28"/>
        </w:rPr>
      </w:pPr>
      <w:r w:rsidRPr="005E1E0F">
        <w:rPr>
          <w:color w:val="000000"/>
          <w:sz w:val="28"/>
          <w:szCs w:val="28"/>
        </w:rPr>
        <w:t>Приведенные в таблице 4 данные убедительно показывают, что наибольшее значение в стоимости всех активов организации занимают труднореализуемые активы, которые увеличились с начала 2004 к концу 2006 года на 753 тыс. руб., но снизились в процентном соотношении к валюте баланса на 5.</w:t>
      </w:r>
      <w:r w:rsidR="005E1E0F" w:rsidRPr="005E1E0F">
        <w:rPr>
          <w:color w:val="000000"/>
          <w:sz w:val="28"/>
          <w:szCs w:val="28"/>
        </w:rPr>
        <w:t>8</w:t>
      </w:r>
      <w:r w:rsidR="005E1E0F">
        <w:rPr>
          <w:color w:val="000000"/>
          <w:sz w:val="28"/>
          <w:szCs w:val="28"/>
        </w:rPr>
        <w:t>%</w:t>
      </w:r>
      <w:r w:rsidRPr="005E1E0F">
        <w:rPr>
          <w:color w:val="000000"/>
          <w:sz w:val="28"/>
          <w:szCs w:val="28"/>
        </w:rPr>
        <w:t xml:space="preserve"> и составили 73.</w:t>
      </w:r>
      <w:r w:rsidR="005E1E0F" w:rsidRPr="005E1E0F">
        <w:rPr>
          <w:color w:val="000000"/>
          <w:sz w:val="28"/>
          <w:szCs w:val="28"/>
        </w:rPr>
        <w:t>3</w:t>
      </w:r>
      <w:r w:rsidR="005E1E0F">
        <w:rPr>
          <w:color w:val="000000"/>
          <w:sz w:val="28"/>
          <w:szCs w:val="28"/>
        </w:rPr>
        <w:t>%</w:t>
      </w:r>
      <w:r w:rsidRPr="005E1E0F">
        <w:rPr>
          <w:color w:val="000000"/>
          <w:sz w:val="28"/>
          <w:szCs w:val="28"/>
        </w:rPr>
        <w:t xml:space="preserve">. Среди оборотных активов (см. п. </w:t>
      </w:r>
      <w:r w:rsidRPr="005E1E0F">
        <w:rPr>
          <w:color w:val="000000"/>
          <w:sz w:val="28"/>
          <w:szCs w:val="28"/>
          <w:lang w:val="en-US"/>
        </w:rPr>
        <w:t>Al</w:t>
      </w:r>
      <w:r w:rsidRPr="005E1E0F">
        <w:rPr>
          <w:color w:val="000000"/>
          <w:sz w:val="28"/>
          <w:szCs w:val="28"/>
        </w:rPr>
        <w:t xml:space="preserve">, </w:t>
      </w:r>
      <w:r w:rsidRPr="005E1E0F">
        <w:rPr>
          <w:color w:val="000000"/>
          <w:sz w:val="28"/>
          <w:szCs w:val="28"/>
          <w:lang w:val="en-US"/>
        </w:rPr>
        <w:t>A</w:t>
      </w:r>
      <w:r w:rsidRPr="005E1E0F">
        <w:rPr>
          <w:color w:val="000000"/>
          <w:sz w:val="28"/>
          <w:szCs w:val="28"/>
        </w:rPr>
        <w:t xml:space="preserve">2 и A3) преобладает группа A3 </w:t>
      </w:r>
      <w:r w:rsidR="005E1E0F">
        <w:rPr>
          <w:color w:val="000000"/>
          <w:sz w:val="28"/>
          <w:szCs w:val="28"/>
        </w:rPr>
        <w:t>–</w:t>
      </w:r>
      <w:r w:rsidR="005E1E0F" w:rsidRPr="005E1E0F">
        <w:rPr>
          <w:color w:val="000000"/>
          <w:sz w:val="28"/>
          <w:szCs w:val="28"/>
        </w:rPr>
        <w:t xml:space="preserve"> </w:t>
      </w:r>
      <w:r w:rsidRPr="005E1E0F">
        <w:rPr>
          <w:color w:val="000000"/>
          <w:sz w:val="28"/>
          <w:szCs w:val="28"/>
        </w:rPr>
        <w:t>медленнореализуемые активы (запасы и НДС по приобретенным ценностям), которые в активах организации увеличились с начала 2004 к концу 2006 года с 4718 тыс. руб. до 6604 тыс. руб. и стали составлять в валюте баланса 16.</w:t>
      </w:r>
      <w:r w:rsidR="005E1E0F" w:rsidRPr="005E1E0F">
        <w:rPr>
          <w:color w:val="000000"/>
          <w:sz w:val="28"/>
          <w:szCs w:val="28"/>
        </w:rPr>
        <w:t>2</w:t>
      </w:r>
      <w:r w:rsidR="005E1E0F">
        <w:rPr>
          <w:color w:val="000000"/>
          <w:sz w:val="28"/>
          <w:szCs w:val="28"/>
        </w:rPr>
        <w:t>%</w:t>
      </w:r>
      <w:r w:rsidRPr="005E1E0F">
        <w:rPr>
          <w:color w:val="000000"/>
          <w:sz w:val="28"/>
          <w:szCs w:val="28"/>
        </w:rPr>
        <w:t xml:space="preserve">, а в общей стоимости оборотных активов на конец 2006 года </w:t>
      </w:r>
      <w:r w:rsidR="005E1E0F">
        <w:rPr>
          <w:color w:val="000000"/>
          <w:sz w:val="28"/>
          <w:szCs w:val="28"/>
        </w:rPr>
        <w:t>–</w:t>
      </w:r>
      <w:r w:rsidR="005E1E0F" w:rsidRPr="005E1E0F">
        <w:rPr>
          <w:color w:val="000000"/>
          <w:sz w:val="28"/>
          <w:szCs w:val="28"/>
        </w:rPr>
        <w:t xml:space="preserve"> </w:t>
      </w:r>
      <w:r w:rsidRPr="005E1E0F">
        <w:rPr>
          <w:color w:val="000000"/>
          <w:sz w:val="28"/>
          <w:szCs w:val="28"/>
        </w:rPr>
        <w:t>54,</w:t>
      </w:r>
      <w:r w:rsidR="005E1E0F" w:rsidRPr="005E1E0F">
        <w:rPr>
          <w:color w:val="000000"/>
          <w:sz w:val="28"/>
          <w:szCs w:val="28"/>
        </w:rPr>
        <w:t>5</w:t>
      </w:r>
      <w:r w:rsidR="005E1E0F">
        <w:rPr>
          <w:color w:val="000000"/>
          <w:sz w:val="28"/>
          <w:szCs w:val="28"/>
        </w:rPr>
        <w:t>%</w:t>
      </w:r>
      <w:r w:rsidRPr="005E1E0F">
        <w:rPr>
          <w:color w:val="000000"/>
          <w:sz w:val="28"/>
          <w:szCs w:val="28"/>
        </w:rPr>
        <w:t xml:space="preserve"> (6604:12105* 100).</w:t>
      </w:r>
    </w:p>
    <w:p w:rsidR="000C3C17" w:rsidRPr="005E1E0F" w:rsidRDefault="00A001C7" w:rsidP="005E1E0F">
      <w:pPr>
        <w:shd w:val="clear" w:color="auto" w:fill="FFFFFF"/>
        <w:autoSpaceDE w:val="0"/>
        <w:autoSpaceDN w:val="0"/>
        <w:adjustRightInd w:val="0"/>
        <w:spacing w:line="360" w:lineRule="auto"/>
        <w:ind w:firstLine="709"/>
        <w:jc w:val="both"/>
        <w:rPr>
          <w:color w:val="000000"/>
          <w:sz w:val="28"/>
          <w:szCs w:val="30"/>
        </w:rPr>
      </w:pPr>
      <w:r>
        <w:rPr>
          <w:color w:val="000000"/>
          <w:sz w:val="28"/>
          <w:szCs w:val="30"/>
        </w:rPr>
        <w:br w:type="page"/>
      </w:r>
      <w:r w:rsidR="000C3C17" w:rsidRPr="005E1E0F">
        <w:rPr>
          <w:color w:val="000000"/>
          <w:sz w:val="28"/>
          <w:szCs w:val="30"/>
        </w:rPr>
        <w:t>Таблица 5</w:t>
      </w:r>
      <w:r>
        <w:rPr>
          <w:color w:val="000000"/>
          <w:sz w:val="28"/>
          <w:szCs w:val="30"/>
        </w:rPr>
        <w:t xml:space="preserve">. </w:t>
      </w:r>
      <w:r w:rsidR="000C3C17" w:rsidRPr="005E1E0F">
        <w:rPr>
          <w:color w:val="000000"/>
          <w:sz w:val="28"/>
          <w:szCs w:val="30"/>
        </w:rPr>
        <w:t>Группировка обязательств ЗАО «Рязанский кирпичный завод» по срочности их погашения по состоянию на 2004, 2005 и 2006 годы.</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7"/>
        <w:gridCol w:w="1318"/>
        <w:gridCol w:w="1316"/>
        <w:gridCol w:w="1316"/>
        <w:gridCol w:w="1296"/>
        <w:gridCol w:w="1296"/>
        <w:gridCol w:w="1316"/>
      </w:tblGrid>
      <w:tr w:rsidR="000C3C17" w:rsidRPr="0090334A" w:rsidTr="0090334A">
        <w:trPr>
          <w:cantSplit/>
          <w:trHeight w:val="357"/>
        </w:trPr>
        <w:tc>
          <w:tcPr>
            <w:tcW w:w="671"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Группа пассивов</w:t>
            </w:r>
          </w:p>
        </w:tc>
        <w:tc>
          <w:tcPr>
            <w:tcW w:w="1451" w:type="pct"/>
            <w:gridSpan w:val="2"/>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2004</w:t>
            </w:r>
          </w:p>
        </w:tc>
        <w:tc>
          <w:tcPr>
            <w:tcW w:w="1439" w:type="pct"/>
            <w:gridSpan w:val="2"/>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2005</w:t>
            </w:r>
          </w:p>
        </w:tc>
        <w:tc>
          <w:tcPr>
            <w:tcW w:w="1439" w:type="pct"/>
            <w:gridSpan w:val="2"/>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2006</w:t>
            </w:r>
          </w:p>
        </w:tc>
      </w:tr>
      <w:tr w:rsidR="000C3C17" w:rsidRPr="0090334A" w:rsidTr="0090334A">
        <w:trPr>
          <w:cantSplit/>
          <w:trHeight w:val="564"/>
        </w:trPr>
        <w:tc>
          <w:tcPr>
            <w:tcW w:w="671" w:type="pct"/>
            <w:shd w:val="clear" w:color="auto" w:fill="auto"/>
          </w:tcPr>
          <w:p w:rsidR="000C3C17" w:rsidRPr="0090334A" w:rsidRDefault="000C3C17" w:rsidP="0090334A">
            <w:pPr>
              <w:autoSpaceDE w:val="0"/>
              <w:autoSpaceDN w:val="0"/>
              <w:adjustRightInd w:val="0"/>
              <w:spacing w:line="360" w:lineRule="auto"/>
              <w:jc w:val="both"/>
              <w:rPr>
                <w:color w:val="000000"/>
                <w:sz w:val="20"/>
              </w:rPr>
            </w:pP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rPr>
              <w:t>на начало периода</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rPr>
              <w:t>на конец периода</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rPr>
              <w:t>на начало периода</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rPr>
              <w:t>на конец периода</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rPr>
              <w:t>на начало периода</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rPr>
              <w:t>на конец периода</w:t>
            </w:r>
          </w:p>
        </w:tc>
      </w:tr>
      <w:tr w:rsidR="000C3C17" w:rsidRPr="0090334A" w:rsidTr="0090334A">
        <w:trPr>
          <w:cantSplit/>
          <w:trHeight w:val="334"/>
        </w:trPr>
        <w:tc>
          <w:tcPr>
            <w:tcW w:w="671" w:type="pct"/>
            <w:shd w:val="clear" w:color="auto" w:fill="auto"/>
          </w:tcPr>
          <w:p w:rsidR="000C3C17" w:rsidRPr="0090334A" w:rsidRDefault="00EA22B9" w:rsidP="0090334A">
            <w:pPr>
              <w:shd w:val="clear" w:color="auto" w:fill="FFFFFF"/>
              <w:autoSpaceDE w:val="0"/>
              <w:autoSpaceDN w:val="0"/>
              <w:adjustRightInd w:val="0"/>
              <w:spacing w:line="360" w:lineRule="auto"/>
              <w:jc w:val="both"/>
              <w:rPr>
                <w:color w:val="000000"/>
                <w:sz w:val="20"/>
                <w:szCs w:val="28"/>
              </w:rPr>
            </w:pPr>
            <w:r w:rsidRPr="0090334A">
              <w:rPr>
                <w:bCs/>
                <w:color w:val="000000"/>
                <w:sz w:val="20"/>
                <w:szCs w:val="28"/>
              </w:rPr>
              <w:t>П1</w:t>
            </w:r>
          </w:p>
          <w:p w:rsidR="000C3C17" w:rsidRPr="0090334A" w:rsidRDefault="000C3C17"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 к итогу</w:t>
            </w: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8027</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10495</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10495</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9741</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9741</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10899</w:t>
            </w:r>
          </w:p>
        </w:tc>
      </w:tr>
      <w:tr w:rsidR="000C3C17" w:rsidRPr="0090334A" w:rsidTr="0090334A">
        <w:trPr>
          <w:cantSplit/>
          <w:trHeight w:val="334"/>
        </w:trPr>
        <w:tc>
          <w:tcPr>
            <w:tcW w:w="671" w:type="pct"/>
            <w:shd w:val="clear" w:color="auto" w:fill="auto"/>
          </w:tcPr>
          <w:p w:rsidR="000C3C17" w:rsidRPr="0090334A" w:rsidRDefault="000C3C17" w:rsidP="0090334A">
            <w:pPr>
              <w:autoSpaceDE w:val="0"/>
              <w:autoSpaceDN w:val="0"/>
              <w:adjustRightInd w:val="0"/>
              <w:spacing w:line="360" w:lineRule="auto"/>
              <w:jc w:val="both"/>
              <w:rPr>
                <w:color w:val="000000"/>
                <w:sz w:val="20"/>
                <w:szCs w:val="28"/>
              </w:rPr>
            </w:pP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21.</w:t>
            </w:r>
            <w:r w:rsidR="005E1E0F" w:rsidRPr="0090334A">
              <w:rPr>
                <w:color w:val="000000"/>
                <w:sz w:val="20"/>
                <w:szCs w:val="30"/>
              </w:rPr>
              <w:t>8%</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26.</w:t>
            </w:r>
            <w:r w:rsidR="005E1E0F" w:rsidRPr="0090334A">
              <w:rPr>
                <w:color w:val="000000"/>
                <w:sz w:val="20"/>
                <w:szCs w:val="30"/>
              </w:rPr>
              <w:t>8%</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26.</w:t>
            </w:r>
            <w:r w:rsidR="005E1E0F" w:rsidRPr="0090334A">
              <w:rPr>
                <w:color w:val="000000"/>
                <w:sz w:val="20"/>
                <w:szCs w:val="30"/>
              </w:rPr>
              <w:t>8%</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w:t>
            </w:r>
            <w:r w:rsidR="005E1E0F" w:rsidRPr="0090334A">
              <w:rPr>
                <w:color w:val="000000"/>
                <w:sz w:val="20"/>
                <w:szCs w:val="30"/>
              </w:rPr>
              <w:t>5%</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w:t>
            </w:r>
            <w:r w:rsidR="005E1E0F" w:rsidRPr="0090334A">
              <w:rPr>
                <w:color w:val="000000"/>
                <w:sz w:val="20"/>
                <w:szCs w:val="30"/>
              </w:rPr>
              <w:t>5%</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26.</w:t>
            </w:r>
            <w:r w:rsidR="005E1E0F" w:rsidRPr="0090334A">
              <w:rPr>
                <w:color w:val="000000"/>
                <w:sz w:val="20"/>
                <w:szCs w:val="30"/>
              </w:rPr>
              <w:t>7%</w:t>
            </w:r>
          </w:p>
        </w:tc>
      </w:tr>
      <w:tr w:rsidR="000C3C17" w:rsidRPr="0090334A" w:rsidTr="0090334A">
        <w:trPr>
          <w:cantSplit/>
          <w:trHeight w:val="323"/>
        </w:trPr>
        <w:tc>
          <w:tcPr>
            <w:tcW w:w="671"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П</w:t>
            </w:r>
            <w:r w:rsidR="005E1E0F" w:rsidRPr="0090334A">
              <w:rPr>
                <w:color w:val="000000"/>
                <w:sz w:val="20"/>
                <w:szCs w:val="28"/>
              </w:rPr>
              <w:t>2%</w:t>
            </w:r>
            <w:r w:rsidRPr="0090334A">
              <w:rPr>
                <w:color w:val="000000"/>
                <w:sz w:val="20"/>
                <w:szCs w:val="28"/>
              </w:rPr>
              <w:t xml:space="preserve"> к итогу</w:t>
            </w: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r>
      <w:tr w:rsidR="000C3C17" w:rsidRPr="0090334A" w:rsidTr="0090334A">
        <w:trPr>
          <w:cantSplit/>
          <w:trHeight w:val="334"/>
        </w:trPr>
        <w:tc>
          <w:tcPr>
            <w:tcW w:w="671" w:type="pct"/>
            <w:shd w:val="clear" w:color="auto" w:fill="auto"/>
          </w:tcPr>
          <w:p w:rsidR="000C3C17" w:rsidRPr="0090334A" w:rsidRDefault="000C3C17" w:rsidP="0090334A">
            <w:pPr>
              <w:autoSpaceDE w:val="0"/>
              <w:autoSpaceDN w:val="0"/>
              <w:adjustRightInd w:val="0"/>
              <w:spacing w:line="360" w:lineRule="auto"/>
              <w:jc w:val="both"/>
              <w:rPr>
                <w:color w:val="000000"/>
                <w:sz w:val="20"/>
                <w:szCs w:val="28"/>
              </w:rPr>
            </w:pP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r>
      <w:tr w:rsidR="000C3C17" w:rsidRPr="0090334A" w:rsidTr="0090334A">
        <w:trPr>
          <w:cantSplit/>
          <w:trHeight w:val="334"/>
        </w:trPr>
        <w:tc>
          <w:tcPr>
            <w:tcW w:w="671"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szCs w:val="28"/>
              </w:rPr>
            </w:pPr>
            <w:r w:rsidRPr="0090334A">
              <w:rPr>
                <w:bCs/>
                <w:color w:val="000000"/>
                <w:sz w:val="20"/>
                <w:szCs w:val="28"/>
              </w:rPr>
              <w:t>пз</w:t>
            </w:r>
          </w:p>
          <w:p w:rsidR="000C3C17" w:rsidRPr="0090334A" w:rsidRDefault="000C3C17"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 к итогу</w:t>
            </w: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w:t>
            </w:r>
          </w:p>
        </w:tc>
      </w:tr>
      <w:tr w:rsidR="000C3C17" w:rsidRPr="0090334A" w:rsidTr="0090334A">
        <w:trPr>
          <w:cantSplit/>
          <w:trHeight w:val="334"/>
        </w:trPr>
        <w:tc>
          <w:tcPr>
            <w:tcW w:w="671" w:type="pct"/>
            <w:shd w:val="clear" w:color="auto" w:fill="auto"/>
          </w:tcPr>
          <w:p w:rsidR="000C3C17" w:rsidRPr="0090334A" w:rsidRDefault="000C3C17" w:rsidP="0090334A">
            <w:pPr>
              <w:autoSpaceDE w:val="0"/>
              <w:autoSpaceDN w:val="0"/>
              <w:adjustRightInd w:val="0"/>
              <w:spacing w:line="360" w:lineRule="auto"/>
              <w:jc w:val="both"/>
              <w:rPr>
                <w:color w:val="000000"/>
                <w:sz w:val="20"/>
                <w:szCs w:val="28"/>
              </w:rPr>
            </w:pP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w:t>
            </w:r>
          </w:p>
        </w:tc>
      </w:tr>
      <w:tr w:rsidR="000C3C17" w:rsidRPr="0090334A" w:rsidTr="0090334A">
        <w:trPr>
          <w:cantSplit/>
          <w:trHeight w:val="334"/>
        </w:trPr>
        <w:tc>
          <w:tcPr>
            <w:tcW w:w="671"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П</w:t>
            </w:r>
            <w:r w:rsidR="005E1E0F" w:rsidRPr="0090334A">
              <w:rPr>
                <w:color w:val="000000"/>
                <w:sz w:val="20"/>
                <w:szCs w:val="28"/>
              </w:rPr>
              <w:t>4%</w:t>
            </w:r>
            <w:r w:rsidRPr="0090334A">
              <w:rPr>
                <w:color w:val="000000"/>
                <w:sz w:val="20"/>
                <w:szCs w:val="28"/>
              </w:rPr>
              <w:t xml:space="preserve"> к итогу</w:t>
            </w: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28751</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28651</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28651</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29255</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29255</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29913</w:t>
            </w:r>
          </w:p>
        </w:tc>
      </w:tr>
      <w:tr w:rsidR="000C3C17" w:rsidRPr="0090334A" w:rsidTr="0090334A">
        <w:trPr>
          <w:cantSplit/>
          <w:trHeight w:val="334"/>
        </w:trPr>
        <w:tc>
          <w:tcPr>
            <w:tcW w:w="671" w:type="pct"/>
            <w:shd w:val="clear" w:color="auto" w:fill="auto"/>
          </w:tcPr>
          <w:p w:rsidR="000C3C17" w:rsidRPr="0090334A" w:rsidRDefault="000C3C17" w:rsidP="0090334A">
            <w:pPr>
              <w:autoSpaceDE w:val="0"/>
              <w:autoSpaceDN w:val="0"/>
              <w:adjustRightInd w:val="0"/>
              <w:spacing w:line="360" w:lineRule="auto"/>
              <w:jc w:val="both"/>
              <w:rPr>
                <w:color w:val="000000"/>
                <w:sz w:val="20"/>
              </w:rPr>
            </w:pP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78.</w:t>
            </w:r>
            <w:r w:rsidR="005E1E0F" w:rsidRPr="0090334A">
              <w:rPr>
                <w:color w:val="000000"/>
                <w:sz w:val="20"/>
                <w:szCs w:val="30"/>
              </w:rPr>
              <w:t>2%</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73.</w:t>
            </w:r>
            <w:r w:rsidR="005E1E0F" w:rsidRPr="0090334A">
              <w:rPr>
                <w:color w:val="000000"/>
                <w:sz w:val="20"/>
                <w:szCs w:val="30"/>
              </w:rPr>
              <w:t>2%</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73.</w:t>
            </w:r>
            <w:r w:rsidR="005E1E0F" w:rsidRPr="0090334A">
              <w:rPr>
                <w:color w:val="000000"/>
                <w:sz w:val="20"/>
                <w:szCs w:val="30"/>
              </w:rPr>
              <w:t>2%</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w:t>
            </w:r>
            <w:r w:rsidR="005E1E0F" w:rsidRPr="0090334A">
              <w:rPr>
                <w:color w:val="000000"/>
                <w:sz w:val="20"/>
                <w:szCs w:val="30"/>
              </w:rPr>
              <w:t>5%</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w:t>
            </w:r>
            <w:r w:rsidR="005E1E0F" w:rsidRPr="0090334A">
              <w:rPr>
                <w:color w:val="000000"/>
                <w:sz w:val="20"/>
                <w:szCs w:val="30"/>
              </w:rPr>
              <w:t>5%</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73.</w:t>
            </w:r>
            <w:r w:rsidR="005E1E0F" w:rsidRPr="0090334A">
              <w:rPr>
                <w:color w:val="000000"/>
                <w:sz w:val="20"/>
                <w:szCs w:val="30"/>
              </w:rPr>
              <w:t>3%</w:t>
            </w:r>
          </w:p>
        </w:tc>
      </w:tr>
      <w:tr w:rsidR="000C3C17" w:rsidRPr="0090334A" w:rsidTr="0090334A">
        <w:trPr>
          <w:cantSplit/>
          <w:trHeight w:val="357"/>
        </w:trPr>
        <w:tc>
          <w:tcPr>
            <w:tcW w:w="671"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Баланс</w:t>
            </w:r>
          </w:p>
        </w:tc>
        <w:tc>
          <w:tcPr>
            <w:tcW w:w="726"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36778</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39146</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39146</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38996</w:t>
            </w:r>
          </w:p>
        </w:tc>
        <w:tc>
          <w:tcPr>
            <w:tcW w:w="714"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38996</w:t>
            </w:r>
          </w:p>
        </w:tc>
        <w:tc>
          <w:tcPr>
            <w:tcW w:w="725" w:type="pct"/>
            <w:shd w:val="clear" w:color="auto" w:fill="auto"/>
          </w:tcPr>
          <w:p w:rsidR="000C3C17" w:rsidRPr="0090334A" w:rsidRDefault="000C3C17"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40812</w:t>
            </w:r>
          </w:p>
        </w:tc>
      </w:tr>
    </w:tbl>
    <w:p w:rsidR="00B2267C" w:rsidRPr="005E1E0F" w:rsidRDefault="00B2267C" w:rsidP="005E1E0F">
      <w:pPr>
        <w:shd w:val="clear" w:color="auto" w:fill="FFFFFF"/>
        <w:autoSpaceDE w:val="0"/>
        <w:autoSpaceDN w:val="0"/>
        <w:adjustRightInd w:val="0"/>
        <w:spacing w:line="360" w:lineRule="auto"/>
        <w:ind w:firstLine="709"/>
        <w:jc w:val="both"/>
        <w:rPr>
          <w:color w:val="000000"/>
          <w:sz w:val="28"/>
          <w:szCs w:val="30"/>
        </w:rPr>
      </w:pP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В пассиве Бухгалтерского баланса наибольший удельный вес занимают кредиторская задолженность (срочные обязательства), которая к концу 2006 года увеличилась на 2872 тыс. руб. и составила 26,</w:t>
      </w:r>
      <w:r w:rsidR="005E1E0F" w:rsidRPr="005E1E0F">
        <w:rPr>
          <w:color w:val="000000"/>
          <w:sz w:val="28"/>
          <w:szCs w:val="30"/>
        </w:rPr>
        <w:t>7</w:t>
      </w:r>
      <w:r w:rsidR="005E1E0F">
        <w:rPr>
          <w:color w:val="000000"/>
          <w:sz w:val="28"/>
          <w:szCs w:val="30"/>
        </w:rPr>
        <w:t>%</w:t>
      </w:r>
      <w:r w:rsidRPr="005E1E0F">
        <w:rPr>
          <w:color w:val="000000"/>
          <w:sz w:val="28"/>
          <w:szCs w:val="30"/>
        </w:rPr>
        <w:t xml:space="preserve"> (2872</w:t>
      </w:r>
      <w:r w:rsidR="00B2267C" w:rsidRPr="005E1E0F">
        <w:rPr>
          <w:color w:val="000000"/>
          <w:sz w:val="28"/>
          <w:szCs w:val="30"/>
        </w:rPr>
        <w:t>:</w:t>
      </w:r>
      <w:r w:rsidRPr="005E1E0F">
        <w:rPr>
          <w:color w:val="000000"/>
          <w:sz w:val="28"/>
          <w:szCs w:val="30"/>
        </w:rPr>
        <w:t>40812*100). Собственный капитали составлял в валюте баланса на начало 2004 года 78.</w:t>
      </w:r>
      <w:r w:rsidR="005E1E0F" w:rsidRPr="005E1E0F">
        <w:rPr>
          <w:color w:val="000000"/>
          <w:sz w:val="28"/>
          <w:szCs w:val="30"/>
        </w:rPr>
        <w:t>2</w:t>
      </w:r>
      <w:r w:rsidR="005E1E0F">
        <w:rPr>
          <w:color w:val="000000"/>
          <w:sz w:val="28"/>
          <w:szCs w:val="30"/>
        </w:rPr>
        <w:t>%</w:t>
      </w:r>
      <w:r w:rsidRPr="005E1E0F">
        <w:rPr>
          <w:color w:val="000000"/>
          <w:sz w:val="28"/>
          <w:szCs w:val="30"/>
        </w:rPr>
        <w:t xml:space="preserve">, а на конец 2006 </w:t>
      </w:r>
      <w:r w:rsidR="005E1E0F">
        <w:rPr>
          <w:color w:val="000000"/>
          <w:sz w:val="28"/>
          <w:szCs w:val="30"/>
        </w:rPr>
        <w:t>–</w:t>
      </w:r>
      <w:r w:rsidR="005E1E0F" w:rsidRPr="005E1E0F">
        <w:rPr>
          <w:color w:val="000000"/>
          <w:sz w:val="28"/>
          <w:szCs w:val="30"/>
        </w:rPr>
        <w:t xml:space="preserve"> </w:t>
      </w:r>
      <w:r w:rsidRPr="005E1E0F">
        <w:rPr>
          <w:color w:val="000000"/>
          <w:sz w:val="28"/>
          <w:szCs w:val="30"/>
        </w:rPr>
        <w:t>73.</w:t>
      </w:r>
      <w:r w:rsidR="005E1E0F" w:rsidRPr="005E1E0F">
        <w:rPr>
          <w:color w:val="000000"/>
          <w:sz w:val="28"/>
          <w:szCs w:val="30"/>
        </w:rPr>
        <w:t>3</w:t>
      </w:r>
      <w:r w:rsidR="005E1E0F">
        <w:rPr>
          <w:color w:val="000000"/>
          <w:sz w:val="28"/>
          <w:szCs w:val="30"/>
        </w:rPr>
        <w:t>%</w:t>
      </w:r>
      <w:r w:rsidRPr="005E1E0F">
        <w:rPr>
          <w:color w:val="000000"/>
          <w:sz w:val="28"/>
          <w:szCs w:val="30"/>
        </w:rPr>
        <w:t xml:space="preserve">. Это свидетельствует об его процентном сокращении в валюте (активах) баланса на 4.9 пункта (78,2 </w:t>
      </w:r>
      <w:r w:rsidR="005E1E0F">
        <w:rPr>
          <w:color w:val="000000"/>
          <w:sz w:val="28"/>
          <w:szCs w:val="30"/>
        </w:rPr>
        <w:t>–</w:t>
      </w:r>
      <w:r w:rsidR="005E1E0F" w:rsidRPr="005E1E0F">
        <w:rPr>
          <w:color w:val="000000"/>
          <w:sz w:val="28"/>
          <w:szCs w:val="30"/>
        </w:rPr>
        <w:t xml:space="preserve"> </w:t>
      </w:r>
      <w:r w:rsidRPr="005E1E0F">
        <w:rPr>
          <w:color w:val="000000"/>
          <w:sz w:val="28"/>
          <w:szCs w:val="30"/>
        </w:rPr>
        <w:t xml:space="preserve">73.3). В абсолютном же выражении сумма собственного капитала к концу 2006 года увеличилась на 1162 тыс. руб. (29913 </w:t>
      </w:r>
      <w:r w:rsidR="005E1E0F">
        <w:rPr>
          <w:color w:val="000000"/>
          <w:sz w:val="28"/>
          <w:szCs w:val="30"/>
        </w:rPr>
        <w:t>–</w:t>
      </w:r>
      <w:r w:rsidR="005E1E0F" w:rsidRPr="005E1E0F">
        <w:rPr>
          <w:color w:val="000000"/>
          <w:sz w:val="28"/>
          <w:szCs w:val="30"/>
        </w:rPr>
        <w:t xml:space="preserve"> </w:t>
      </w:r>
      <w:r w:rsidRPr="005E1E0F">
        <w:rPr>
          <w:color w:val="000000"/>
          <w:sz w:val="28"/>
          <w:szCs w:val="30"/>
        </w:rPr>
        <w:t>28751), оставаясь приоритетной частью в валюте баланса (73.</w:t>
      </w:r>
      <w:r w:rsidR="005E1E0F" w:rsidRPr="005E1E0F">
        <w:rPr>
          <w:color w:val="000000"/>
          <w:sz w:val="28"/>
          <w:szCs w:val="30"/>
        </w:rPr>
        <w:t>3</w:t>
      </w:r>
      <w:r w:rsidR="005E1E0F">
        <w:rPr>
          <w:color w:val="000000"/>
          <w:sz w:val="28"/>
          <w:szCs w:val="30"/>
        </w:rPr>
        <w:t>%</w:t>
      </w:r>
      <w:r w:rsidRPr="005E1E0F">
        <w:rPr>
          <w:color w:val="000000"/>
          <w:sz w:val="28"/>
          <w:szCs w:val="30"/>
        </w:rPr>
        <w:t>), а сумма заемного капитала и других привлеченных средств занимает в валюте баланса всего лишь 26,</w:t>
      </w:r>
      <w:r w:rsidR="005E1E0F" w:rsidRPr="005E1E0F">
        <w:rPr>
          <w:color w:val="000000"/>
          <w:sz w:val="28"/>
          <w:szCs w:val="30"/>
        </w:rPr>
        <w:t>7</w:t>
      </w:r>
      <w:r w:rsidR="005E1E0F">
        <w:rPr>
          <w:color w:val="000000"/>
          <w:sz w:val="28"/>
          <w:szCs w:val="30"/>
        </w:rPr>
        <w:t>%</w:t>
      </w:r>
      <w:r w:rsidRPr="005E1E0F">
        <w:rPr>
          <w:color w:val="000000"/>
          <w:sz w:val="28"/>
          <w:szCs w:val="30"/>
        </w:rPr>
        <w:t>.</w:t>
      </w:r>
    </w:p>
    <w:p w:rsidR="000C3C17" w:rsidRPr="005E1E0F" w:rsidRDefault="000C3C17" w:rsidP="00A001C7">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Данные табл. 4 и 5 позволяют рассчитать ряд коэффициентов, характеризующих степень ликвидности оборотных активов и их составляющих частей, а также оценить ликвидность всех активов баланса. Бухгалтерский баланс является абсолютно ликвидным, если соблюдаются следующие соотношения (неравенства):</w:t>
      </w:r>
      <w:r w:rsidR="00A001C7">
        <w:rPr>
          <w:color w:val="000000"/>
          <w:sz w:val="28"/>
          <w:szCs w:val="30"/>
        </w:rPr>
        <w:t xml:space="preserve"> </w:t>
      </w:r>
      <w:r w:rsidRPr="005E1E0F">
        <w:rPr>
          <w:color w:val="000000"/>
          <w:sz w:val="28"/>
          <w:szCs w:val="30"/>
        </w:rPr>
        <w:t>А2</w:t>
      </w:r>
      <w:r w:rsidR="00B15930" w:rsidRPr="005E1E0F">
        <w:rPr>
          <w:color w:val="000000"/>
          <w:sz w:val="28"/>
          <w:szCs w:val="30"/>
        </w:rPr>
        <w:t xml:space="preserve"> </w:t>
      </w:r>
      <w:r w:rsidRPr="005E1E0F">
        <w:rPr>
          <w:color w:val="000000"/>
          <w:sz w:val="28"/>
          <w:szCs w:val="30"/>
        </w:rPr>
        <w:t>&gt;П2;</w:t>
      </w:r>
      <w:r w:rsidR="005E1E0F">
        <w:rPr>
          <w:color w:val="000000"/>
          <w:sz w:val="28"/>
          <w:szCs w:val="30"/>
        </w:rPr>
        <w:t xml:space="preserve"> </w:t>
      </w:r>
      <w:r w:rsidRPr="005E1E0F">
        <w:rPr>
          <w:color w:val="000000"/>
          <w:sz w:val="28"/>
          <w:szCs w:val="30"/>
        </w:rPr>
        <w:t>АЗ</w:t>
      </w:r>
      <w:r w:rsidR="00B15930" w:rsidRPr="005E1E0F">
        <w:rPr>
          <w:color w:val="000000"/>
          <w:sz w:val="28"/>
          <w:szCs w:val="30"/>
        </w:rPr>
        <w:t xml:space="preserve"> </w:t>
      </w:r>
      <w:r w:rsidRPr="005E1E0F">
        <w:rPr>
          <w:color w:val="000000"/>
          <w:sz w:val="28"/>
          <w:szCs w:val="30"/>
        </w:rPr>
        <w:t>&gt;ПЗ;</w:t>
      </w:r>
      <w:r w:rsidR="005E1E0F">
        <w:rPr>
          <w:color w:val="000000"/>
          <w:sz w:val="28"/>
          <w:szCs w:val="30"/>
        </w:rPr>
        <w:t xml:space="preserve"> </w:t>
      </w:r>
      <w:r w:rsidRPr="005E1E0F">
        <w:rPr>
          <w:color w:val="000000"/>
          <w:sz w:val="28"/>
          <w:szCs w:val="30"/>
        </w:rPr>
        <w:t>А4&lt;</w:t>
      </w:r>
      <w:r w:rsidR="00B15930" w:rsidRPr="005E1E0F">
        <w:rPr>
          <w:color w:val="000000"/>
          <w:sz w:val="28"/>
          <w:szCs w:val="30"/>
        </w:rPr>
        <w:t xml:space="preserve"> </w:t>
      </w:r>
      <w:r w:rsidRPr="005E1E0F">
        <w:rPr>
          <w:color w:val="000000"/>
          <w:sz w:val="28"/>
          <w:szCs w:val="30"/>
        </w:rPr>
        <w:t>П4.</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Первые</w:t>
      </w:r>
      <w:r w:rsidR="005E1E0F">
        <w:rPr>
          <w:color w:val="000000"/>
          <w:sz w:val="28"/>
          <w:szCs w:val="30"/>
        </w:rPr>
        <w:t xml:space="preserve"> </w:t>
      </w:r>
      <w:r w:rsidRPr="005E1E0F">
        <w:rPr>
          <w:color w:val="000000"/>
          <w:sz w:val="28"/>
          <w:szCs w:val="30"/>
        </w:rPr>
        <w:t>три</w:t>
      </w:r>
      <w:r w:rsidR="005E1E0F">
        <w:rPr>
          <w:color w:val="000000"/>
          <w:sz w:val="28"/>
          <w:szCs w:val="30"/>
        </w:rPr>
        <w:t xml:space="preserve"> </w:t>
      </w:r>
      <w:r w:rsidRPr="005E1E0F">
        <w:rPr>
          <w:color w:val="000000"/>
          <w:sz w:val="28"/>
          <w:szCs w:val="30"/>
        </w:rPr>
        <w:t>неравенства</w:t>
      </w:r>
      <w:r w:rsidR="005E1E0F">
        <w:rPr>
          <w:color w:val="000000"/>
          <w:sz w:val="28"/>
          <w:szCs w:val="30"/>
        </w:rPr>
        <w:t xml:space="preserve"> </w:t>
      </w:r>
      <w:r w:rsidR="00B15930" w:rsidRPr="005E1E0F">
        <w:rPr>
          <w:color w:val="000000"/>
          <w:sz w:val="28"/>
          <w:szCs w:val="30"/>
        </w:rPr>
        <w:t>означают,</w:t>
      </w:r>
      <w:r w:rsidR="005E1E0F">
        <w:rPr>
          <w:color w:val="000000"/>
          <w:sz w:val="28"/>
          <w:szCs w:val="30"/>
        </w:rPr>
        <w:t xml:space="preserve"> </w:t>
      </w:r>
      <w:r w:rsidRPr="005E1E0F">
        <w:rPr>
          <w:color w:val="000000"/>
          <w:sz w:val="28"/>
          <w:szCs w:val="30"/>
        </w:rPr>
        <w:t>необходимость</w:t>
      </w:r>
      <w:r w:rsidR="005E1E0F">
        <w:rPr>
          <w:color w:val="000000"/>
          <w:sz w:val="28"/>
          <w:szCs w:val="30"/>
        </w:rPr>
        <w:t xml:space="preserve"> </w:t>
      </w:r>
      <w:r w:rsidRPr="005E1E0F">
        <w:rPr>
          <w:color w:val="000000"/>
          <w:sz w:val="28"/>
          <w:szCs w:val="30"/>
        </w:rPr>
        <w:t xml:space="preserve">соблюдения </w:t>
      </w:r>
      <w:r w:rsidRPr="005E1E0F">
        <w:rPr>
          <w:color w:val="000000"/>
          <w:sz w:val="28"/>
          <w:szCs w:val="28"/>
        </w:rPr>
        <w:t>неизменного правила ликвидности превышения активов над обязательствами. Согласно данным таблиц, неравенство первое не соблюдается, ибо наиболее ликвидные активы (А</w:t>
      </w:r>
      <w:r w:rsidR="00B15930" w:rsidRPr="005E1E0F">
        <w:rPr>
          <w:color w:val="000000"/>
          <w:sz w:val="28"/>
          <w:szCs w:val="28"/>
        </w:rPr>
        <w:t xml:space="preserve"> </w:t>
      </w:r>
      <w:r w:rsidRPr="005E1E0F">
        <w:rPr>
          <w:color w:val="000000"/>
          <w:sz w:val="28"/>
          <w:szCs w:val="28"/>
        </w:rPr>
        <w:t>1</w:t>
      </w:r>
      <w:r w:rsidR="00B15930" w:rsidRPr="005E1E0F">
        <w:rPr>
          <w:color w:val="000000"/>
          <w:sz w:val="28"/>
          <w:szCs w:val="28"/>
        </w:rPr>
        <w:t>)</w:t>
      </w:r>
      <w:r w:rsidRPr="005E1E0F">
        <w:rPr>
          <w:color w:val="000000"/>
          <w:sz w:val="28"/>
          <w:szCs w:val="28"/>
        </w:rPr>
        <w:t xml:space="preserve"> на протяжении всего исследуемого периода с начала 2004 и до конца 2006 года были меньше суммы наиболее срочных обязательств в 4.8 и 3.8 раза в начале 2004 и в конце 2006 года соответственно. Это свидетельствует о недостаточности наиболее ликвидных активов (в данном случа</w:t>
      </w:r>
      <w:r w:rsidR="00EA22B9" w:rsidRPr="005E1E0F">
        <w:rPr>
          <w:color w:val="000000"/>
          <w:sz w:val="28"/>
          <w:szCs w:val="28"/>
        </w:rPr>
        <w:t>е</w:t>
      </w:r>
      <w:r w:rsidRPr="005E1E0F">
        <w:rPr>
          <w:color w:val="000000"/>
          <w:sz w:val="28"/>
          <w:szCs w:val="28"/>
        </w:rPr>
        <w:t xml:space="preserve"> денежных средств) для оплаты срочной кредиторской задолженности.</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Второе и третье неравенства соблюдаются на протяжении всего исследуемого периода: А2&gt;П2 и A3&gt;ПЗ, </w:t>
      </w:r>
      <w:r w:rsidR="005E1E0F">
        <w:rPr>
          <w:color w:val="000000"/>
          <w:sz w:val="28"/>
          <w:szCs w:val="28"/>
        </w:rPr>
        <w:t>т.е.</w:t>
      </w:r>
      <w:r w:rsidRPr="005E1E0F">
        <w:rPr>
          <w:color w:val="000000"/>
          <w:sz w:val="28"/>
          <w:szCs w:val="28"/>
        </w:rPr>
        <w:t xml:space="preserve"> быстрореализуемые и медленнореализуемые активы значительно превышают краткосрочные и долгосрочные обязательства. При этом имеющийся платежный излишек по этим группам может быть направлен на покрытие недостатка средств для погашения наиболее срочных обязательств, но компенсация может быть лишь по стоимости.</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Четвертое неравенство является «лакмусовой бумажкой» оценки ликвидности баланса; оно требует превышения или равенства П4 над А4, </w:t>
      </w:r>
      <w:r w:rsidR="005E1E0F">
        <w:rPr>
          <w:color w:val="000000"/>
          <w:sz w:val="28"/>
          <w:szCs w:val="28"/>
        </w:rPr>
        <w:t>т.е.</w:t>
      </w:r>
      <w:r w:rsidRPr="005E1E0F">
        <w:rPr>
          <w:color w:val="000000"/>
          <w:sz w:val="28"/>
          <w:szCs w:val="28"/>
        </w:rPr>
        <w:t xml:space="preserve"> величина собственного капитала и других видов постоянных пассивов должна быть достаточна по стоимости или даже быть больше стоимости труднореализуемых активов, что необходимо для соблюдения минимального условия финансовой устойчивости организации. Как видно из приведенных данных, неравенство А4&lt;П4 соблюдается на протяжении всего исследуемого периода, а это в свою очередь означает, что собственных средств достаточно не только для формирования внеоборотных активов (стр.</w:t>
      </w:r>
      <w:r w:rsidR="005E1E0F">
        <w:rPr>
          <w:color w:val="000000"/>
          <w:sz w:val="28"/>
          <w:szCs w:val="28"/>
        </w:rPr>
        <w:t> </w:t>
      </w:r>
      <w:r w:rsidR="005E1E0F" w:rsidRPr="005E1E0F">
        <w:rPr>
          <w:color w:val="000000"/>
          <w:sz w:val="28"/>
          <w:szCs w:val="28"/>
        </w:rPr>
        <w:t>1</w:t>
      </w:r>
      <w:r w:rsidRPr="005E1E0F">
        <w:rPr>
          <w:color w:val="000000"/>
          <w:sz w:val="28"/>
          <w:szCs w:val="28"/>
        </w:rPr>
        <w:t>90 баланса), но и для частичного покрытия потребности в оборотных активах.</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Таким образом, за три года значения абсолютных показателей ликвидности не изменились. Но, следует отметить, об изменениях в структуре групп активов и пассивов в балансе организации в течении исследуемого периода. Так, доля наиболее ликвидных активов (А</w:t>
      </w:r>
      <w:r w:rsidR="00B15930" w:rsidRPr="005E1E0F">
        <w:rPr>
          <w:color w:val="000000"/>
          <w:sz w:val="28"/>
          <w:szCs w:val="28"/>
        </w:rPr>
        <w:t xml:space="preserve"> </w:t>
      </w:r>
      <w:r w:rsidRPr="005E1E0F">
        <w:rPr>
          <w:color w:val="000000"/>
          <w:sz w:val="28"/>
          <w:szCs w:val="28"/>
        </w:rPr>
        <w:t>1) увеличилась на 2.</w:t>
      </w:r>
      <w:r w:rsidR="005E1E0F" w:rsidRPr="005E1E0F">
        <w:rPr>
          <w:color w:val="000000"/>
          <w:sz w:val="28"/>
          <w:szCs w:val="28"/>
        </w:rPr>
        <w:t>6</w:t>
      </w:r>
      <w:r w:rsidR="005E1E0F">
        <w:rPr>
          <w:color w:val="000000"/>
          <w:sz w:val="28"/>
          <w:szCs w:val="28"/>
        </w:rPr>
        <w:t>%</w:t>
      </w:r>
      <w:r w:rsidRPr="005E1E0F">
        <w:rPr>
          <w:color w:val="000000"/>
          <w:sz w:val="28"/>
          <w:szCs w:val="28"/>
        </w:rPr>
        <w:t>, но при этом увеличилась доля срочной кредиторской задолженности (Ш) на 4.</w:t>
      </w:r>
      <w:r w:rsidR="005E1E0F" w:rsidRPr="005E1E0F">
        <w:rPr>
          <w:color w:val="000000"/>
          <w:sz w:val="28"/>
          <w:szCs w:val="28"/>
        </w:rPr>
        <w:t>9</w:t>
      </w:r>
      <w:r w:rsidR="005E1E0F">
        <w:rPr>
          <w:color w:val="000000"/>
          <w:sz w:val="28"/>
          <w:szCs w:val="28"/>
        </w:rPr>
        <w:t>%</w:t>
      </w:r>
      <w:r w:rsidRPr="005E1E0F">
        <w:rPr>
          <w:color w:val="000000"/>
          <w:sz w:val="28"/>
          <w:szCs w:val="28"/>
        </w:rPr>
        <w:t>, что привело к увеличению разрыва между А1 и П1 за 3 года на 2.</w:t>
      </w:r>
      <w:r w:rsidR="005E1E0F" w:rsidRPr="005E1E0F">
        <w:rPr>
          <w:color w:val="000000"/>
          <w:sz w:val="28"/>
          <w:szCs w:val="28"/>
        </w:rPr>
        <w:t>3</w:t>
      </w:r>
      <w:r w:rsidR="005E1E0F">
        <w:rPr>
          <w:color w:val="000000"/>
          <w:sz w:val="28"/>
          <w:szCs w:val="28"/>
        </w:rPr>
        <w:t>%</w:t>
      </w:r>
      <w:r w:rsidRPr="005E1E0F">
        <w:rPr>
          <w:color w:val="000000"/>
          <w:sz w:val="28"/>
          <w:szCs w:val="28"/>
        </w:rPr>
        <w:t>.</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Уменьшилась доля быстрореализуемых активов (А</w:t>
      </w:r>
      <w:r w:rsidRPr="005E1E0F">
        <w:rPr>
          <w:color w:val="000000"/>
          <w:sz w:val="28"/>
          <w:szCs w:val="28"/>
          <w:vertAlign w:val="subscript"/>
        </w:rPr>
        <w:t>2</w:t>
      </w:r>
      <w:r w:rsidRPr="005E1E0F">
        <w:rPr>
          <w:color w:val="000000"/>
          <w:sz w:val="28"/>
          <w:szCs w:val="28"/>
        </w:rPr>
        <w:t>) на 0.</w:t>
      </w:r>
      <w:r w:rsidR="005E1E0F" w:rsidRPr="005E1E0F">
        <w:rPr>
          <w:color w:val="000000"/>
          <w:sz w:val="28"/>
          <w:szCs w:val="28"/>
        </w:rPr>
        <w:t>2</w:t>
      </w:r>
      <w:r w:rsidR="005E1E0F">
        <w:rPr>
          <w:color w:val="000000"/>
          <w:sz w:val="28"/>
          <w:szCs w:val="28"/>
        </w:rPr>
        <w:t>%</w:t>
      </w:r>
      <w:r w:rsidRPr="005E1E0F">
        <w:rPr>
          <w:color w:val="000000"/>
          <w:sz w:val="28"/>
          <w:szCs w:val="28"/>
        </w:rPr>
        <w:t>, при этом доля краткосрочных обязательств не изменилась (</w:t>
      </w:r>
      <w:r w:rsidR="005E1E0F" w:rsidRPr="005E1E0F">
        <w:rPr>
          <w:color w:val="000000"/>
          <w:sz w:val="28"/>
          <w:szCs w:val="28"/>
        </w:rPr>
        <w:t>0</w:t>
      </w:r>
      <w:r w:rsidR="005E1E0F">
        <w:rPr>
          <w:color w:val="000000"/>
          <w:sz w:val="28"/>
          <w:szCs w:val="28"/>
        </w:rPr>
        <w:t>%</w:t>
      </w:r>
      <w:r w:rsidRPr="005E1E0F">
        <w:rPr>
          <w:color w:val="000000"/>
          <w:sz w:val="28"/>
          <w:szCs w:val="28"/>
        </w:rPr>
        <w:t xml:space="preserve">), </w:t>
      </w:r>
      <w:r w:rsidR="005E1E0F">
        <w:rPr>
          <w:color w:val="000000"/>
          <w:sz w:val="28"/>
          <w:szCs w:val="28"/>
        </w:rPr>
        <w:t>т.е.</w:t>
      </w:r>
      <w:r w:rsidRPr="005E1E0F">
        <w:rPr>
          <w:color w:val="000000"/>
          <w:sz w:val="28"/>
          <w:szCs w:val="28"/>
        </w:rPr>
        <w:t xml:space="preserve"> существенных изменений в текущей ликвидности предприятия и его платежеспособности на конец 2006 отчетного года не произошло.</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Доля долгосрочных обязательств (ПЗ) не изменилась (</w:t>
      </w:r>
      <w:r w:rsidR="005E1E0F" w:rsidRPr="005E1E0F">
        <w:rPr>
          <w:color w:val="000000"/>
          <w:sz w:val="28"/>
          <w:szCs w:val="28"/>
        </w:rPr>
        <w:t>0</w:t>
      </w:r>
      <w:r w:rsidR="005E1E0F">
        <w:rPr>
          <w:color w:val="000000"/>
          <w:sz w:val="28"/>
          <w:szCs w:val="28"/>
        </w:rPr>
        <w:t>%</w:t>
      </w:r>
      <w:r w:rsidRPr="005E1E0F">
        <w:rPr>
          <w:color w:val="000000"/>
          <w:sz w:val="28"/>
          <w:szCs w:val="28"/>
        </w:rPr>
        <w:t xml:space="preserve">), при этом доля медленнореализуемых активов (в данном случае производственных запасов, </w:t>
      </w:r>
      <w:r w:rsidR="00EA22B9" w:rsidRPr="005E1E0F">
        <w:rPr>
          <w:color w:val="000000"/>
          <w:sz w:val="28"/>
          <w:szCs w:val="28"/>
        </w:rPr>
        <w:t>и,</w:t>
      </w:r>
      <w:r w:rsidRPr="005E1E0F">
        <w:rPr>
          <w:color w:val="000000"/>
          <w:sz w:val="28"/>
          <w:szCs w:val="28"/>
        </w:rPr>
        <w:t xml:space="preserve"> прежде всего готовой продукции) увеличилась на 3.</w:t>
      </w:r>
      <w:r w:rsidR="005E1E0F" w:rsidRPr="005E1E0F">
        <w:rPr>
          <w:color w:val="000000"/>
          <w:sz w:val="28"/>
          <w:szCs w:val="28"/>
        </w:rPr>
        <w:t>4</w:t>
      </w:r>
      <w:r w:rsidR="005E1E0F">
        <w:rPr>
          <w:color w:val="000000"/>
          <w:sz w:val="28"/>
          <w:szCs w:val="28"/>
        </w:rPr>
        <w:t>%</w:t>
      </w:r>
      <w:r w:rsidRPr="005E1E0F">
        <w:rPr>
          <w:color w:val="000000"/>
          <w:sz w:val="28"/>
          <w:szCs w:val="28"/>
        </w:rPr>
        <w:t>, что привело к следующему соотношению:</w:t>
      </w:r>
      <w:r w:rsidR="00A001C7">
        <w:rPr>
          <w:color w:val="000000"/>
          <w:sz w:val="28"/>
          <w:szCs w:val="28"/>
        </w:rPr>
        <w:t xml:space="preserve"> </w:t>
      </w:r>
      <w:r w:rsidRPr="005E1E0F">
        <w:rPr>
          <w:color w:val="000000"/>
          <w:sz w:val="28"/>
          <w:szCs w:val="28"/>
        </w:rPr>
        <w:t>АЗ-ПЗ =16.2-</w:t>
      </w:r>
      <w:r w:rsidR="00414422" w:rsidRPr="005E1E0F">
        <w:rPr>
          <w:color w:val="000000"/>
          <w:sz w:val="28"/>
          <w:szCs w:val="28"/>
        </w:rPr>
        <w:t xml:space="preserve"> </w:t>
      </w:r>
      <w:r w:rsidRPr="005E1E0F">
        <w:rPr>
          <w:color w:val="000000"/>
          <w:sz w:val="28"/>
          <w:szCs w:val="28"/>
        </w:rPr>
        <w:t>0 = +</w:t>
      </w:r>
      <w:r w:rsidR="00414422" w:rsidRPr="005E1E0F">
        <w:rPr>
          <w:color w:val="000000"/>
          <w:sz w:val="28"/>
          <w:szCs w:val="28"/>
        </w:rPr>
        <w:t xml:space="preserve"> </w:t>
      </w:r>
      <w:r w:rsidRPr="005E1E0F">
        <w:rPr>
          <w:color w:val="000000"/>
          <w:sz w:val="28"/>
          <w:szCs w:val="28"/>
        </w:rPr>
        <w:t>16.</w:t>
      </w:r>
      <w:r w:rsidR="005E1E0F" w:rsidRPr="005E1E0F">
        <w:rPr>
          <w:color w:val="000000"/>
          <w:sz w:val="28"/>
          <w:szCs w:val="28"/>
        </w:rPr>
        <w:t>2</w:t>
      </w:r>
      <w:r w:rsidR="005E1E0F">
        <w:rPr>
          <w:color w:val="000000"/>
          <w:sz w:val="28"/>
          <w:szCs w:val="28"/>
        </w:rPr>
        <w:t>%</w:t>
      </w:r>
      <w:r w:rsidRPr="005E1E0F">
        <w:rPr>
          <w:color w:val="000000"/>
          <w:sz w:val="28"/>
          <w:szCs w:val="28"/>
        </w:rPr>
        <w:t>.</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Это свидетельствует о хорошей перспективной ликвидности организации, </w:t>
      </w:r>
      <w:r w:rsidR="005E1E0F">
        <w:rPr>
          <w:color w:val="000000"/>
          <w:sz w:val="28"/>
          <w:szCs w:val="28"/>
        </w:rPr>
        <w:t>т.е.</w:t>
      </w:r>
      <w:r w:rsidRPr="005E1E0F">
        <w:rPr>
          <w:color w:val="000000"/>
          <w:sz w:val="28"/>
          <w:szCs w:val="28"/>
        </w:rPr>
        <w:t xml:space="preserve"> о ее платежеспособности в будущем периоде.</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Однако проведенный анализ показывает, что данные изменения не привели к улучшению за анализируемый период абсолютных показателей ликвидности.</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Таким образом, одно из четырех неравенств не соблюдается, </w:t>
      </w:r>
      <w:r w:rsidR="000A55C9" w:rsidRPr="005E1E0F">
        <w:rPr>
          <w:color w:val="000000"/>
          <w:sz w:val="28"/>
          <w:szCs w:val="28"/>
        </w:rPr>
        <w:t>следовательно,</w:t>
      </w:r>
      <w:r w:rsidRPr="005E1E0F">
        <w:rPr>
          <w:color w:val="000000"/>
          <w:sz w:val="28"/>
          <w:szCs w:val="28"/>
        </w:rPr>
        <w:t xml:space="preserve"> ликвидность баланса ЗАО «Рязанский кирпичный завод» в течение 3 лет недостаточная, баланс оценивается как относительно ликвидным.</w:t>
      </w:r>
    </w:p>
    <w:p w:rsidR="000C3C17"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Наряду с абсолютными показателями для оценки ликвидности организации рассчитываются следующие относительные показатели: коэффициент текущей ликвидности, коэффициент критической ликвидности и коэффициент абсолютной ликвидности, с помощью которых проводится оценка платежеспособности предприятия. Под </w:t>
      </w:r>
      <w:r w:rsidRPr="005E1E0F">
        <w:rPr>
          <w:b/>
          <w:i/>
          <w:iCs/>
          <w:color w:val="000000"/>
          <w:sz w:val="28"/>
          <w:szCs w:val="28"/>
        </w:rPr>
        <w:t xml:space="preserve">платежеспособность </w:t>
      </w:r>
      <w:r w:rsidRPr="005E1E0F">
        <w:rPr>
          <w:color w:val="000000"/>
          <w:sz w:val="28"/>
          <w:szCs w:val="28"/>
        </w:rPr>
        <w:t>предприятия понимается его возможностью и способностью своевременно и полностью выполнять платежные обязательства, вытекающие из торговых, кредитных и других операций денежного характера.</w:t>
      </w:r>
    </w:p>
    <w:p w:rsidR="000A55C9" w:rsidRPr="005E1E0F" w:rsidRDefault="000C3C1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Сложившиеся значения названных показателей ликвидности по данным ЗАО «Рязанский кирпичный завод» по состоянию на 2004, 2005 и </w:t>
      </w:r>
      <w:r w:rsidR="000A55C9" w:rsidRPr="005E1E0F">
        <w:rPr>
          <w:color w:val="000000"/>
          <w:sz w:val="28"/>
          <w:szCs w:val="28"/>
        </w:rPr>
        <w:t>2006 годы представлены в таблице 6.</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28"/>
        </w:rPr>
      </w:pP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Таблица 6</w:t>
      </w:r>
      <w:r w:rsidR="00A001C7">
        <w:rPr>
          <w:color w:val="000000"/>
          <w:sz w:val="28"/>
          <w:szCs w:val="28"/>
        </w:rPr>
        <w:t xml:space="preserve">. </w:t>
      </w:r>
      <w:r w:rsidRPr="005E1E0F">
        <w:rPr>
          <w:color w:val="000000"/>
          <w:sz w:val="28"/>
          <w:szCs w:val="28"/>
        </w:rPr>
        <w:t>Динамика количественных значений коэффициентов ликвидности ЗАО</w:t>
      </w:r>
      <w:r w:rsidR="00A001C7">
        <w:rPr>
          <w:color w:val="000000"/>
          <w:sz w:val="28"/>
          <w:szCs w:val="28"/>
        </w:rPr>
        <w:t xml:space="preserve"> «Рязанский кирпичный завод»</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0"/>
        <w:gridCol w:w="1153"/>
        <w:gridCol w:w="1156"/>
        <w:gridCol w:w="1153"/>
        <w:gridCol w:w="1156"/>
        <w:gridCol w:w="1153"/>
        <w:gridCol w:w="1154"/>
      </w:tblGrid>
      <w:tr w:rsidR="000A55C9" w:rsidRPr="0090334A" w:rsidTr="0090334A">
        <w:trPr>
          <w:cantSplit/>
          <w:trHeight w:val="430"/>
        </w:trPr>
        <w:tc>
          <w:tcPr>
            <w:tcW w:w="118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Коэффициенты ликвидности</w:t>
            </w:r>
          </w:p>
        </w:tc>
        <w:tc>
          <w:tcPr>
            <w:tcW w:w="1272" w:type="pct"/>
            <w:gridSpan w:val="2"/>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2004</w:t>
            </w:r>
          </w:p>
        </w:tc>
        <w:tc>
          <w:tcPr>
            <w:tcW w:w="1272" w:type="pct"/>
            <w:gridSpan w:val="2"/>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2005</w:t>
            </w:r>
          </w:p>
        </w:tc>
        <w:tc>
          <w:tcPr>
            <w:tcW w:w="1272" w:type="pct"/>
            <w:gridSpan w:val="2"/>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2006</w:t>
            </w:r>
          </w:p>
        </w:tc>
      </w:tr>
      <w:tr w:rsidR="000A55C9" w:rsidRPr="0090334A" w:rsidTr="0090334A">
        <w:trPr>
          <w:cantSplit/>
          <w:trHeight w:val="1057"/>
        </w:trPr>
        <w:tc>
          <w:tcPr>
            <w:tcW w:w="1185" w:type="pct"/>
            <w:shd w:val="clear" w:color="auto" w:fill="auto"/>
          </w:tcPr>
          <w:p w:rsidR="000A55C9" w:rsidRPr="0090334A" w:rsidRDefault="000A55C9" w:rsidP="0090334A">
            <w:pPr>
              <w:autoSpaceDE w:val="0"/>
              <w:autoSpaceDN w:val="0"/>
              <w:adjustRightInd w:val="0"/>
              <w:spacing w:line="360" w:lineRule="auto"/>
              <w:jc w:val="both"/>
              <w:rPr>
                <w:color w:val="000000"/>
                <w:sz w:val="20"/>
              </w:rPr>
            </w:pP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bCs/>
                <w:color w:val="000000"/>
                <w:sz w:val="20"/>
                <w:szCs w:val="28"/>
              </w:rPr>
              <w:t>на начало периода</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bCs/>
                <w:color w:val="000000"/>
                <w:sz w:val="20"/>
                <w:szCs w:val="28"/>
              </w:rPr>
              <w:t>на конец периода</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bCs/>
                <w:color w:val="000000"/>
                <w:sz w:val="20"/>
                <w:szCs w:val="28"/>
              </w:rPr>
              <w:t>на начало периода</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bCs/>
                <w:color w:val="000000"/>
                <w:sz w:val="20"/>
                <w:szCs w:val="28"/>
              </w:rPr>
              <w:t>на конец периода</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bCs/>
                <w:color w:val="000000"/>
                <w:sz w:val="20"/>
                <w:szCs w:val="28"/>
              </w:rPr>
              <w:t>на начало периода</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bCs/>
                <w:color w:val="000000"/>
                <w:sz w:val="20"/>
                <w:szCs w:val="28"/>
              </w:rPr>
              <w:t>на конец периода</w:t>
            </w:r>
          </w:p>
        </w:tc>
      </w:tr>
      <w:tr w:rsidR="000A55C9" w:rsidRPr="0090334A" w:rsidTr="0090334A">
        <w:trPr>
          <w:cantSplit/>
          <w:trHeight w:val="415"/>
        </w:trPr>
        <w:tc>
          <w:tcPr>
            <w:tcW w:w="118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К</w:t>
            </w:r>
            <w:r w:rsidR="00EA22B9" w:rsidRPr="0090334A">
              <w:rPr>
                <w:color w:val="000000"/>
                <w:sz w:val="20"/>
                <w:szCs w:val="28"/>
                <w:vertAlign w:val="subscript"/>
              </w:rPr>
              <w:t>а.л</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0.21</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0.22</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0.22</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0.22</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0.22</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0.27</w:t>
            </w:r>
          </w:p>
        </w:tc>
      </w:tr>
      <w:tr w:rsidR="000A55C9" w:rsidRPr="0090334A" w:rsidTr="0090334A">
        <w:trPr>
          <w:cantSplit/>
          <w:trHeight w:val="401"/>
        </w:trPr>
        <w:tc>
          <w:tcPr>
            <w:tcW w:w="118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b/>
                <w:bCs/>
                <w:color w:val="000000"/>
                <w:sz w:val="20"/>
                <w:szCs w:val="28"/>
              </w:rPr>
              <w:t>К</w:t>
            </w:r>
            <w:r w:rsidRPr="0090334A">
              <w:rPr>
                <w:bCs/>
                <w:color w:val="000000"/>
                <w:sz w:val="20"/>
                <w:szCs w:val="28"/>
                <w:vertAlign w:val="subscript"/>
              </w:rPr>
              <w:t>к</w:t>
            </w:r>
            <w:r w:rsidR="009A7B84" w:rsidRPr="0090334A">
              <w:rPr>
                <w:bCs/>
                <w:color w:val="000000"/>
                <w:sz w:val="20"/>
                <w:szCs w:val="28"/>
                <w:vertAlign w:val="subscript"/>
              </w:rPr>
              <w:t>.л</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0.5</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0.48</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0.48</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0.44</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0.44</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0.55</w:t>
            </w:r>
          </w:p>
        </w:tc>
      </w:tr>
      <w:tr w:rsidR="000A55C9" w:rsidRPr="0090334A" w:rsidTr="0090334A">
        <w:trPr>
          <w:cantSplit/>
          <w:trHeight w:val="444"/>
        </w:trPr>
        <w:tc>
          <w:tcPr>
            <w:tcW w:w="118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К</w:t>
            </w:r>
            <w:r w:rsidR="009A7B84" w:rsidRPr="0090334A">
              <w:rPr>
                <w:color w:val="000000"/>
                <w:sz w:val="20"/>
                <w:szCs w:val="28"/>
                <w:vertAlign w:val="subscript"/>
              </w:rPr>
              <w:t>т.л</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1</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w:t>
            </w:r>
          </w:p>
        </w:tc>
        <w:tc>
          <w:tcPr>
            <w:tcW w:w="635"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w:t>
            </w:r>
          </w:p>
        </w:tc>
        <w:tc>
          <w:tcPr>
            <w:tcW w:w="636" w:type="pct"/>
            <w:shd w:val="clear" w:color="auto" w:fill="auto"/>
          </w:tcPr>
          <w:p w:rsidR="000A55C9" w:rsidRPr="0090334A" w:rsidRDefault="000A55C9"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w:t>
            </w:r>
          </w:p>
        </w:tc>
      </w:tr>
    </w:tbl>
    <w:p w:rsidR="005002F1" w:rsidRPr="005E1E0F" w:rsidRDefault="005002F1" w:rsidP="005E1E0F">
      <w:pPr>
        <w:shd w:val="clear" w:color="auto" w:fill="FFFFFF"/>
        <w:autoSpaceDE w:val="0"/>
        <w:autoSpaceDN w:val="0"/>
        <w:adjustRightInd w:val="0"/>
        <w:spacing w:line="360" w:lineRule="auto"/>
        <w:ind w:firstLine="709"/>
        <w:jc w:val="both"/>
        <w:rPr>
          <w:color w:val="000000"/>
          <w:sz w:val="28"/>
          <w:szCs w:val="28"/>
        </w:rPr>
      </w:pP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Традиционно расчеты начинают с определения </w:t>
      </w:r>
      <w:r w:rsidRPr="005E1E0F">
        <w:rPr>
          <w:i/>
          <w:iCs/>
          <w:color w:val="000000"/>
          <w:sz w:val="28"/>
          <w:szCs w:val="28"/>
        </w:rPr>
        <w:t xml:space="preserve">коэффициента абсолютной ликвидности. </w:t>
      </w:r>
      <w:r w:rsidRPr="005E1E0F">
        <w:rPr>
          <w:color w:val="000000"/>
          <w:sz w:val="28"/>
          <w:szCs w:val="28"/>
        </w:rPr>
        <w:t>Он представляет собой отношение наиболее ликвидных активов к сумме наиболее срочных обязательств и краткосрочных пассивов (сумма кредиторской задолженности и краткосрочных кредитов):</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28"/>
        </w:rPr>
      </w:pP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w:t>
      </w:r>
      <w:r w:rsidRPr="005E1E0F">
        <w:rPr>
          <w:color w:val="000000"/>
          <w:sz w:val="28"/>
          <w:szCs w:val="28"/>
          <w:vertAlign w:val="subscript"/>
        </w:rPr>
        <w:t>ал</w:t>
      </w:r>
      <w:r w:rsidRPr="005E1E0F">
        <w:rPr>
          <w:color w:val="000000"/>
          <w:sz w:val="28"/>
          <w:szCs w:val="28"/>
        </w:rPr>
        <w:t xml:space="preserve"> = (Д + ЦБ): (К + 3) = (строки 250 + 260): (строки 610 + 620 + 630+ 660),</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28"/>
        </w:rPr>
      </w:pP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где Д</w:t>
      </w:r>
      <w:r w:rsidR="005E1E0F">
        <w:rPr>
          <w:color w:val="000000"/>
          <w:sz w:val="28"/>
          <w:szCs w:val="28"/>
        </w:rPr>
        <w:t xml:space="preserve"> –</w:t>
      </w:r>
      <w:r w:rsidR="005E1E0F" w:rsidRPr="005E1E0F">
        <w:rPr>
          <w:color w:val="000000"/>
          <w:sz w:val="28"/>
          <w:szCs w:val="28"/>
        </w:rPr>
        <w:t xml:space="preserve"> </w:t>
      </w:r>
      <w:r w:rsidRPr="005E1E0F">
        <w:rPr>
          <w:color w:val="000000"/>
          <w:sz w:val="28"/>
          <w:szCs w:val="28"/>
        </w:rPr>
        <w:t>денежные средства (стр.</w:t>
      </w:r>
      <w:r w:rsidR="005E1E0F">
        <w:rPr>
          <w:color w:val="000000"/>
          <w:sz w:val="28"/>
          <w:szCs w:val="28"/>
        </w:rPr>
        <w:t> </w:t>
      </w:r>
      <w:r w:rsidR="005E1E0F" w:rsidRPr="005E1E0F">
        <w:rPr>
          <w:color w:val="000000"/>
          <w:sz w:val="28"/>
          <w:szCs w:val="28"/>
        </w:rPr>
        <w:t>2</w:t>
      </w:r>
      <w:r w:rsidRPr="005E1E0F">
        <w:rPr>
          <w:color w:val="000000"/>
          <w:sz w:val="28"/>
          <w:szCs w:val="28"/>
        </w:rPr>
        <w:t>50);</w:t>
      </w: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ЦБ </w:t>
      </w:r>
      <w:r w:rsidR="005E1E0F">
        <w:rPr>
          <w:color w:val="000000"/>
          <w:sz w:val="28"/>
          <w:szCs w:val="28"/>
        </w:rPr>
        <w:t>–</w:t>
      </w:r>
      <w:r w:rsidR="005E1E0F" w:rsidRPr="005E1E0F">
        <w:rPr>
          <w:color w:val="000000"/>
          <w:sz w:val="28"/>
          <w:szCs w:val="28"/>
        </w:rPr>
        <w:t xml:space="preserve"> </w:t>
      </w:r>
      <w:r w:rsidRPr="005E1E0F">
        <w:rPr>
          <w:color w:val="000000"/>
          <w:sz w:val="28"/>
          <w:szCs w:val="28"/>
        </w:rPr>
        <w:t>краткосрочные финансовые вложения (ценные бумага), стр.</w:t>
      </w:r>
      <w:r w:rsidR="005E1E0F">
        <w:rPr>
          <w:color w:val="000000"/>
          <w:sz w:val="28"/>
          <w:szCs w:val="28"/>
        </w:rPr>
        <w:t> </w:t>
      </w:r>
      <w:r w:rsidR="005E1E0F" w:rsidRPr="005E1E0F">
        <w:rPr>
          <w:color w:val="000000"/>
          <w:sz w:val="28"/>
          <w:szCs w:val="28"/>
        </w:rPr>
        <w:t>2</w:t>
      </w:r>
      <w:r w:rsidRPr="005E1E0F">
        <w:rPr>
          <w:color w:val="000000"/>
          <w:sz w:val="28"/>
          <w:szCs w:val="28"/>
        </w:rPr>
        <w:t>60;</w:t>
      </w: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w:t>
      </w:r>
      <w:r w:rsidR="005E1E0F">
        <w:rPr>
          <w:color w:val="000000"/>
          <w:sz w:val="28"/>
          <w:szCs w:val="28"/>
        </w:rPr>
        <w:t xml:space="preserve"> –</w:t>
      </w:r>
      <w:r w:rsidR="005E1E0F" w:rsidRPr="005E1E0F">
        <w:rPr>
          <w:color w:val="000000"/>
          <w:sz w:val="28"/>
          <w:szCs w:val="28"/>
        </w:rPr>
        <w:t xml:space="preserve"> </w:t>
      </w:r>
      <w:r w:rsidRPr="005E1E0F">
        <w:rPr>
          <w:color w:val="000000"/>
          <w:sz w:val="28"/>
          <w:szCs w:val="28"/>
        </w:rPr>
        <w:t>кредиторская задолженность, тыс. руб.;</w:t>
      </w: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3</w:t>
      </w:r>
      <w:r w:rsidR="005E1E0F">
        <w:rPr>
          <w:color w:val="000000"/>
          <w:sz w:val="28"/>
          <w:szCs w:val="28"/>
        </w:rPr>
        <w:t xml:space="preserve"> –</w:t>
      </w:r>
      <w:r w:rsidR="005E1E0F" w:rsidRPr="005E1E0F">
        <w:rPr>
          <w:color w:val="000000"/>
          <w:sz w:val="28"/>
          <w:szCs w:val="28"/>
        </w:rPr>
        <w:t xml:space="preserve"> </w:t>
      </w:r>
      <w:r w:rsidRPr="005E1E0F">
        <w:rPr>
          <w:color w:val="000000"/>
          <w:sz w:val="28"/>
          <w:szCs w:val="28"/>
        </w:rPr>
        <w:t>краткосрочные заемные средства, тыс. руб.</w:t>
      </w: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Коэффициент абсолютной ликвидности показывает долю текущих пассивов, которая может быть покрыта немедленно, за счет активов, обладающих абсолютной ликвидностью, и, соответственно, оценивает платежеспособность предприятия в «мгновенном» периоде. Рекомендуемое значение этого коэффициента </w:t>
      </w:r>
      <w:r w:rsidR="005E1E0F">
        <w:rPr>
          <w:color w:val="000000"/>
          <w:sz w:val="28"/>
          <w:szCs w:val="28"/>
        </w:rPr>
        <w:t>–</w:t>
      </w:r>
      <w:r w:rsidR="005E1E0F" w:rsidRPr="005E1E0F">
        <w:rPr>
          <w:color w:val="000000"/>
          <w:sz w:val="28"/>
          <w:szCs w:val="28"/>
        </w:rPr>
        <w:t xml:space="preserve"> </w:t>
      </w:r>
      <w:r w:rsidRPr="005E1E0F">
        <w:rPr>
          <w:color w:val="000000"/>
          <w:sz w:val="28"/>
          <w:szCs w:val="28"/>
        </w:rPr>
        <w:t>0,2</w:t>
      </w:r>
      <w:r w:rsidR="005E1E0F">
        <w:rPr>
          <w:color w:val="000000"/>
          <w:sz w:val="28"/>
          <w:szCs w:val="28"/>
        </w:rPr>
        <w:t>–</w:t>
      </w:r>
      <w:r w:rsidR="005E1E0F" w:rsidRPr="005E1E0F">
        <w:rPr>
          <w:color w:val="000000"/>
          <w:sz w:val="28"/>
          <w:szCs w:val="28"/>
        </w:rPr>
        <w:t>0</w:t>
      </w:r>
      <w:r w:rsidRPr="005E1E0F">
        <w:rPr>
          <w:color w:val="000000"/>
          <w:sz w:val="28"/>
          <w:szCs w:val="28"/>
        </w:rPr>
        <w:t xml:space="preserve">,5, </w:t>
      </w:r>
      <w:r w:rsidR="005E1E0F">
        <w:rPr>
          <w:color w:val="000000"/>
          <w:sz w:val="28"/>
          <w:szCs w:val="28"/>
        </w:rPr>
        <w:t>т.е.</w:t>
      </w:r>
      <w:r w:rsidRPr="005E1E0F">
        <w:rPr>
          <w:color w:val="000000"/>
          <w:sz w:val="28"/>
          <w:szCs w:val="28"/>
        </w:rPr>
        <w:t xml:space="preserve"> при одновременном предъявлении кредиторами к оплате всей краткосрочной задолженности предприятие должно иметь возможность погасить, по меньшей мере, 2</w:t>
      </w:r>
      <w:r w:rsidR="005E1E0F" w:rsidRPr="005E1E0F">
        <w:rPr>
          <w:color w:val="000000"/>
          <w:sz w:val="28"/>
          <w:szCs w:val="28"/>
        </w:rPr>
        <w:t>0</w:t>
      </w:r>
      <w:r w:rsidR="005E1E0F">
        <w:rPr>
          <w:color w:val="000000"/>
          <w:sz w:val="28"/>
          <w:szCs w:val="28"/>
        </w:rPr>
        <w:t>%</w:t>
      </w:r>
      <w:r w:rsidRPr="005E1E0F">
        <w:rPr>
          <w:color w:val="000000"/>
          <w:sz w:val="28"/>
          <w:szCs w:val="28"/>
        </w:rPr>
        <w:t xml:space="preserve"> их за счет наиболее ликвидных активов.</w:t>
      </w: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Расчетные значения коэффициента абсолютной ликвидности в течение исследуемого периода находятся в пределах нормы. При этом к концу 2006 года значение коэффициента увеличилось с 0.21 до 0.27, </w:t>
      </w:r>
      <w:r w:rsidR="00B2267C" w:rsidRPr="005E1E0F">
        <w:rPr>
          <w:color w:val="000000"/>
          <w:sz w:val="28"/>
          <w:szCs w:val="28"/>
        </w:rPr>
        <w:t>оставаясь,</w:t>
      </w:r>
      <w:r w:rsidRPr="005E1E0F">
        <w:rPr>
          <w:color w:val="000000"/>
          <w:sz w:val="28"/>
          <w:szCs w:val="28"/>
        </w:rPr>
        <w:t xml:space="preserve"> однако на достаточно низком уровне. Но, несмотря на его небольшое </w:t>
      </w:r>
      <w:r w:rsidR="00B2267C" w:rsidRPr="005E1E0F">
        <w:rPr>
          <w:color w:val="000000"/>
          <w:sz w:val="28"/>
          <w:szCs w:val="28"/>
        </w:rPr>
        <w:t>значение,</w:t>
      </w:r>
      <w:r w:rsidRPr="005E1E0F">
        <w:rPr>
          <w:color w:val="000000"/>
          <w:sz w:val="28"/>
          <w:szCs w:val="28"/>
        </w:rPr>
        <w:t xml:space="preserve"> предприятие сохраняет достаточный уровень платежеспособности благодаря сбалансированности и четкой синхронизации притока и оттока денежных средств.</w:t>
      </w: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Следующим коэффициентов является </w:t>
      </w:r>
      <w:r w:rsidRPr="005E1E0F">
        <w:rPr>
          <w:i/>
          <w:iCs/>
          <w:color w:val="000000"/>
          <w:sz w:val="28"/>
          <w:szCs w:val="28"/>
        </w:rPr>
        <w:t xml:space="preserve">коэффициент критической (срочной) ликвидности, или промежуточный коэффициент покрытия. </w:t>
      </w:r>
      <w:r w:rsidRPr="005E1E0F">
        <w:rPr>
          <w:color w:val="000000"/>
          <w:sz w:val="28"/>
          <w:szCs w:val="28"/>
        </w:rPr>
        <w:t>Он рассчитывается как частное от деления величины денежных средств, краткосрочных ценных бумаг и дебиторской задолженности на сумму краткосрочных обязательств организации. В этом случае к сумме активов, используемых для погашения краткосрочных обязательств, добавляют краткосрочную дебиторскую задолженность и определяют либо возможность полного покрытия краткосрочных обязательств этими активами, либо долю обязательств, которые могут быть покрыты в данной ситуации.</w:t>
      </w:r>
    </w:p>
    <w:p w:rsidR="000A55C9" w:rsidRPr="005E1E0F" w:rsidRDefault="000A55C9"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Коэффициент критической ликвидности отражает прогнозируемую платежеспособность организации при условии своевременного проведения расчетов с дебиторами. Диапазон колебаний уровня данного показателя составляет от 0,5 до 1,0 и выше в зависимости от специфики деятельности организации, структуры текущих активов и качества дебиторской задолженности, а также от влияния соотношения финансовых показателей: объема продаж и оборотных средств, объема продаж и дебиторской задолженности, оборотных активов и краткосрочных обязательств.</w:t>
      </w:r>
    </w:p>
    <w:p w:rsidR="005002F1" w:rsidRPr="005E1E0F" w:rsidRDefault="005002F1" w:rsidP="005E1E0F">
      <w:pPr>
        <w:shd w:val="clear" w:color="auto" w:fill="FFFFFF"/>
        <w:autoSpaceDE w:val="0"/>
        <w:autoSpaceDN w:val="0"/>
        <w:adjustRightInd w:val="0"/>
        <w:spacing w:line="360" w:lineRule="auto"/>
        <w:ind w:firstLine="709"/>
        <w:jc w:val="both"/>
        <w:rPr>
          <w:color w:val="000000"/>
          <w:sz w:val="28"/>
        </w:rPr>
      </w:pPr>
    </w:p>
    <w:p w:rsidR="000A55C9" w:rsidRPr="005E1E0F" w:rsidRDefault="000A55C9"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w:t>
      </w:r>
      <w:r w:rsidRPr="005E1E0F">
        <w:rPr>
          <w:color w:val="000000"/>
          <w:sz w:val="28"/>
          <w:szCs w:val="28"/>
          <w:vertAlign w:val="subscript"/>
        </w:rPr>
        <w:t>кл</w:t>
      </w:r>
      <w:r w:rsidRPr="005E1E0F">
        <w:rPr>
          <w:color w:val="000000"/>
          <w:sz w:val="28"/>
          <w:szCs w:val="28"/>
        </w:rPr>
        <w:t xml:space="preserve"> = (разд.</w:t>
      </w:r>
      <w:r w:rsidR="003C78CE" w:rsidRPr="005E1E0F">
        <w:rPr>
          <w:color w:val="000000"/>
          <w:sz w:val="28"/>
          <w:szCs w:val="28"/>
        </w:rPr>
        <w:t xml:space="preserve"> </w:t>
      </w:r>
      <w:r w:rsidRPr="005E1E0F">
        <w:rPr>
          <w:color w:val="000000"/>
          <w:sz w:val="28"/>
          <w:szCs w:val="28"/>
        </w:rPr>
        <w:t xml:space="preserve">И бал. </w:t>
      </w:r>
      <w:r w:rsidR="005E1E0F">
        <w:rPr>
          <w:color w:val="000000"/>
          <w:sz w:val="28"/>
          <w:szCs w:val="28"/>
        </w:rPr>
        <w:t>–</w:t>
      </w:r>
      <w:r w:rsidR="005E1E0F" w:rsidRPr="005E1E0F">
        <w:rPr>
          <w:color w:val="000000"/>
          <w:sz w:val="28"/>
          <w:szCs w:val="28"/>
        </w:rPr>
        <w:t xml:space="preserve"> </w:t>
      </w:r>
      <w:r w:rsidRPr="005E1E0F">
        <w:rPr>
          <w:color w:val="000000"/>
          <w:sz w:val="28"/>
          <w:szCs w:val="28"/>
        </w:rPr>
        <w:t>стр.</w:t>
      </w:r>
      <w:r w:rsidR="005E1E0F">
        <w:rPr>
          <w:color w:val="000000"/>
          <w:sz w:val="28"/>
          <w:szCs w:val="28"/>
        </w:rPr>
        <w:t> </w:t>
      </w:r>
      <w:r w:rsidR="005E1E0F" w:rsidRPr="005E1E0F">
        <w:rPr>
          <w:color w:val="000000"/>
          <w:sz w:val="28"/>
          <w:szCs w:val="28"/>
        </w:rPr>
        <w:t>2</w:t>
      </w:r>
      <w:r w:rsidRPr="005E1E0F">
        <w:rPr>
          <w:color w:val="000000"/>
          <w:sz w:val="28"/>
          <w:szCs w:val="28"/>
        </w:rPr>
        <w:t xml:space="preserve">10 </w:t>
      </w:r>
      <w:r w:rsidR="005E1E0F">
        <w:rPr>
          <w:color w:val="000000"/>
          <w:sz w:val="28"/>
          <w:szCs w:val="28"/>
        </w:rPr>
        <w:t>–</w:t>
      </w:r>
      <w:r w:rsidR="005E1E0F" w:rsidRPr="005E1E0F">
        <w:rPr>
          <w:color w:val="000000"/>
          <w:sz w:val="28"/>
          <w:szCs w:val="28"/>
        </w:rPr>
        <w:t xml:space="preserve"> </w:t>
      </w:r>
      <w:r w:rsidRPr="005E1E0F">
        <w:rPr>
          <w:color w:val="000000"/>
          <w:sz w:val="28"/>
          <w:szCs w:val="28"/>
        </w:rPr>
        <w:t>стр.</w:t>
      </w:r>
      <w:r w:rsidR="005E1E0F">
        <w:rPr>
          <w:color w:val="000000"/>
          <w:sz w:val="28"/>
          <w:szCs w:val="28"/>
        </w:rPr>
        <w:t> </w:t>
      </w:r>
      <w:r w:rsidR="005E1E0F" w:rsidRPr="005E1E0F">
        <w:rPr>
          <w:color w:val="000000"/>
          <w:sz w:val="28"/>
          <w:szCs w:val="28"/>
        </w:rPr>
        <w:t>2</w:t>
      </w:r>
      <w:r w:rsidRPr="005E1E0F">
        <w:rPr>
          <w:color w:val="000000"/>
          <w:sz w:val="28"/>
          <w:szCs w:val="28"/>
        </w:rPr>
        <w:t xml:space="preserve">20 </w:t>
      </w:r>
      <w:r w:rsidR="005E1E0F">
        <w:rPr>
          <w:color w:val="000000"/>
          <w:sz w:val="28"/>
          <w:szCs w:val="28"/>
        </w:rPr>
        <w:t>–</w:t>
      </w:r>
      <w:r w:rsidR="005E1E0F" w:rsidRPr="005E1E0F">
        <w:rPr>
          <w:color w:val="000000"/>
          <w:sz w:val="28"/>
          <w:szCs w:val="28"/>
        </w:rPr>
        <w:t xml:space="preserve"> </w:t>
      </w:r>
      <w:r w:rsidRPr="005E1E0F">
        <w:rPr>
          <w:color w:val="000000"/>
          <w:sz w:val="28"/>
          <w:szCs w:val="28"/>
        </w:rPr>
        <w:t>стр.</w:t>
      </w:r>
      <w:r w:rsidR="005E1E0F">
        <w:rPr>
          <w:color w:val="000000"/>
          <w:sz w:val="28"/>
          <w:szCs w:val="28"/>
        </w:rPr>
        <w:t> </w:t>
      </w:r>
      <w:r w:rsidR="005E1E0F" w:rsidRPr="005E1E0F">
        <w:rPr>
          <w:color w:val="000000"/>
          <w:sz w:val="28"/>
          <w:szCs w:val="28"/>
        </w:rPr>
        <w:t>2</w:t>
      </w:r>
      <w:r w:rsidRPr="005E1E0F">
        <w:rPr>
          <w:color w:val="000000"/>
          <w:sz w:val="28"/>
          <w:szCs w:val="28"/>
        </w:rPr>
        <w:t>30)</w:t>
      </w:r>
      <w:r w:rsidR="005E1E0F" w:rsidRPr="005E1E0F">
        <w:rPr>
          <w:color w:val="000000"/>
          <w:sz w:val="28"/>
          <w:szCs w:val="28"/>
        </w:rPr>
        <w:t>:</w:t>
      </w:r>
      <w:r w:rsidR="005E1E0F">
        <w:rPr>
          <w:color w:val="000000"/>
          <w:sz w:val="28"/>
          <w:szCs w:val="28"/>
        </w:rPr>
        <w:t xml:space="preserve"> </w:t>
      </w:r>
      <w:r w:rsidR="005E1E0F" w:rsidRPr="005E1E0F">
        <w:rPr>
          <w:color w:val="000000"/>
          <w:sz w:val="28"/>
          <w:szCs w:val="28"/>
        </w:rPr>
        <w:t>(с</w:t>
      </w:r>
      <w:r w:rsidR="00A001C7">
        <w:rPr>
          <w:color w:val="000000"/>
          <w:sz w:val="28"/>
          <w:szCs w:val="28"/>
        </w:rPr>
        <w:t>троки 610 + 620+630+660)</w:t>
      </w:r>
    </w:p>
    <w:p w:rsidR="00DA7E11" w:rsidRPr="005E1E0F" w:rsidRDefault="00A001C7" w:rsidP="005E1E0F">
      <w:pPr>
        <w:shd w:val="clear" w:color="auto" w:fill="FFFFFF"/>
        <w:autoSpaceDE w:val="0"/>
        <w:autoSpaceDN w:val="0"/>
        <w:adjustRightInd w:val="0"/>
        <w:spacing w:line="360" w:lineRule="auto"/>
        <w:ind w:firstLine="709"/>
        <w:jc w:val="both"/>
        <w:rPr>
          <w:color w:val="000000"/>
          <w:sz w:val="28"/>
        </w:rPr>
      </w:pPr>
      <w:r>
        <w:rPr>
          <w:color w:val="000000"/>
          <w:sz w:val="28"/>
          <w:szCs w:val="28"/>
        </w:rPr>
        <w:br w:type="page"/>
      </w:r>
      <w:r w:rsidR="000A55C9" w:rsidRPr="005E1E0F">
        <w:rPr>
          <w:color w:val="000000"/>
          <w:sz w:val="28"/>
          <w:szCs w:val="28"/>
        </w:rPr>
        <w:t>На рассматриваемом нами предприятии расчетные значения коэффициента срочной ликвидности на начало 2004 года соответствует нижней границе рекомендованного значения, но до начала 2006 года наблюдается его снижение с 0.5 до 0.44. В конце 2006 года значение коэффициента возрастает</w:t>
      </w:r>
      <w:r w:rsidR="00DA7E11" w:rsidRPr="005E1E0F">
        <w:rPr>
          <w:color w:val="000000"/>
          <w:sz w:val="28"/>
          <w:szCs w:val="28"/>
        </w:rPr>
        <w:t xml:space="preserve"> до 0.55, при этом оставаясь на достаточно низком уровне. Следовательно, руководству организации следует активизировать работу с дебиторами, чтобы обеспечить возможность обращения части оборотных средств в денежную форму для расчетов со своими поставщиками.</w:t>
      </w:r>
    </w:p>
    <w:p w:rsidR="00DA7E11" w:rsidRPr="005E1E0F" w:rsidRDefault="00DA7E1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На заключительном этапе анализа рассчитывают </w:t>
      </w:r>
      <w:r w:rsidRPr="005E1E0F">
        <w:rPr>
          <w:i/>
          <w:iCs/>
          <w:color w:val="000000"/>
          <w:sz w:val="28"/>
          <w:szCs w:val="28"/>
        </w:rPr>
        <w:t xml:space="preserve">коэффициент текущей ликвидности, или коэффициент покрытия, </w:t>
      </w:r>
      <w:r w:rsidRPr="005E1E0F">
        <w:rPr>
          <w:color w:val="000000"/>
          <w:sz w:val="28"/>
          <w:szCs w:val="28"/>
        </w:rPr>
        <w:t xml:space="preserve">который определяется как отношение всех оборотных средств (текущих активов)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(раздел </w:t>
      </w:r>
      <w:r w:rsidRPr="005E1E0F">
        <w:rPr>
          <w:color w:val="000000"/>
          <w:sz w:val="28"/>
          <w:szCs w:val="28"/>
          <w:lang w:val="en-US"/>
        </w:rPr>
        <w:t>II</w:t>
      </w:r>
      <w:r w:rsidRPr="005E1E0F">
        <w:rPr>
          <w:color w:val="000000"/>
          <w:sz w:val="28"/>
          <w:szCs w:val="28"/>
        </w:rPr>
        <w:t xml:space="preserve"> баланса) за вычетом НДС по приобретенным ценностям (стр.</w:t>
      </w:r>
      <w:r w:rsidR="005E1E0F">
        <w:rPr>
          <w:color w:val="000000"/>
          <w:sz w:val="28"/>
          <w:szCs w:val="28"/>
        </w:rPr>
        <w:t> </w:t>
      </w:r>
      <w:r w:rsidR="005E1E0F" w:rsidRPr="005E1E0F">
        <w:rPr>
          <w:color w:val="000000"/>
          <w:sz w:val="28"/>
          <w:szCs w:val="28"/>
        </w:rPr>
        <w:t>2</w:t>
      </w:r>
      <w:r w:rsidRPr="005E1E0F">
        <w:rPr>
          <w:color w:val="000000"/>
          <w:sz w:val="28"/>
          <w:szCs w:val="28"/>
        </w:rPr>
        <w:t>20) и дебиторской задолженности, платежи по которой ожидаются более чем через 12 месяцев после отчетной даты (стр.</w:t>
      </w:r>
      <w:r w:rsidR="005E1E0F">
        <w:rPr>
          <w:color w:val="000000"/>
          <w:sz w:val="28"/>
          <w:szCs w:val="28"/>
        </w:rPr>
        <w:t> </w:t>
      </w:r>
      <w:r w:rsidR="005E1E0F" w:rsidRPr="005E1E0F">
        <w:rPr>
          <w:color w:val="000000"/>
          <w:sz w:val="28"/>
          <w:szCs w:val="28"/>
        </w:rPr>
        <w:t>2</w:t>
      </w:r>
      <w:r w:rsidRPr="005E1E0F">
        <w:rPr>
          <w:color w:val="000000"/>
          <w:sz w:val="28"/>
          <w:szCs w:val="28"/>
        </w:rPr>
        <w:t>30), к текущим обязательствам (строки 610 + 620 + 630).</w:t>
      </w:r>
    </w:p>
    <w:p w:rsidR="005002F1" w:rsidRPr="005E1E0F" w:rsidRDefault="005002F1" w:rsidP="005E1E0F">
      <w:pPr>
        <w:shd w:val="clear" w:color="auto" w:fill="FFFFFF"/>
        <w:autoSpaceDE w:val="0"/>
        <w:autoSpaceDN w:val="0"/>
        <w:adjustRightInd w:val="0"/>
        <w:spacing w:line="360" w:lineRule="auto"/>
        <w:ind w:firstLine="709"/>
        <w:jc w:val="both"/>
        <w:rPr>
          <w:color w:val="000000"/>
          <w:sz w:val="28"/>
        </w:rPr>
      </w:pPr>
    </w:p>
    <w:p w:rsidR="00DA7E11" w:rsidRPr="005E1E0F" w:rsidRDefault="00DA7E1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w:t>
      </w:r>
      <w:r w:rsidRPr="005E1E0F">
        <w:rPr>
          <w:color w:val="000000"/>
          <w:sz w:val="28"/>
          <w:szCs w:val="28"/>
          <w:vertAlign w:val="subscript"/>
        </w:rPr>
        <w:t>т</w:t>
      </w:r>
      <w:r w:rsidR="009A7B84" w:rsidRPr="005E1E0F">
        <w:rPr>
          <w:color w:val="000000"/>
          <w:sz w:val="28"/>
          <w:szCs w:val="28"/>
          <w:vertAlign w:val="subscript"/>
        </w:rPr>
        <w:t>.</w:t>
      </w:r>
      <w:r w:rsidRPr="005E1E0F">
        <w:rPr>
          <w:color w:val="000000"/>
          <w:sz w:val="28"/>
          <w:szCs w:val="28"/>
          <w:vertAlign w:val="subscript"/>
        </w:rPr>
        <w:t>л</w:t>
      </w:r>
      <w:r w:rsidRPr="005E1E0F">
        <w:rPr>
          <w:color w:val="000000"/>
          <w:sz w:val="28"/>
          <w:szCs w:val="28"/>
        </w:rPr>
        <w:t xml:space="preserve"> = Т</w:t>
      </w:r>
      <w:r w:rsidRPr="005E1E0F">
        <w:rPr>
          <w:color w:val="000000"/>
          <w:sz w:val="28"/>
          <w:szCs w:val="28"/>
          <w:vertAlign w:val="subscript"/>
        </w:rPr>
        <w:t>а</w:t>
      </w:r>
      <w:r w:rsidRPr="005E1E0F">
        <w:rPr>
          <w:color w:val="000000"/>
          <w:sz w:val="28"/>
          <w:szCs w:val="28"/>
        </w:rPr>
        <w:t>: Т</w:t>
      </w:r>
      <w:r w:rsidRPr="005E1E0F">
        <w:rPr>
          <w:color w:val="000000"/>
          <w:sz w:val="28"/>
          <w:szCs w:val="28"/>
          <w:vertAlign w:val="subscript"/>
        </w:rPr>
        <w:t>о</w:t>
      </w:r>
      <w:r w:rsidRPr="005E1E0F">
        <w:rPr>
          <w:color w:val="000000"/>
          <w:sz w:val="28"/>
          <w:szCs w:val="28"/>
        </w:rPr>
        <w:t xml:space="preserve"> = (разд. </w:t>
      </w:r>
      <w:r w:rsidRPr="005E1E0F">
        <w:rPr>
          <w:color w:val="000000"/>
          <w:sz w:val="28"/>
          <w:szCs w:val="28"/>
          <w:lang w:val="en-US"/>
        </w:rPr>
        <w:t>II</w:t>
      </w:r>
      <w:r w:rsidRPr="005E1E0F">
        <w:rPr>
          <w:color w:val="000000"/>
          <w:sz w:val="28"/>
          <w:szCs w:val="28"/>
        </w:rPr>
        <w:t xml:space="preserve"> бал. </w:t>
      </w:r>
      <w:r w:rsidR="005E1E0F">
        <w:rPr>
          <w:color w:val="000000"/>
          <w:sz w:val="28"/>
          <w:szCs w:val="28"/>
        </w:rPr>
        <w:t>–</w:t>
      </w:r>
      <w:r w:rsidR="005E1E0F" w:rsidRPr="005E1E0F">
        <w:rPr>
          <w:color w:val="000000"/>
          <w:sz w:val="28"/>
          <w:szCs w:val="28"/>
        </w:rPr>
        <w:t xml:space="preserve"> </w:t>
      </w:r>
      <w:r w:rsidRPr="005E1E0F">
        <w:rPr>
          <w:color w:val="000000"/>
          <w:sz w:val="28"/>
          <w:szCs w:val="28"/>
        </w:rPr>
        <w:t>стр.</w:t>
      </w:r>
      <w:r w:rsidR="005E1E0F">
        <w:rPr>
          <w:color w:val="000000"/>
          <w:sz w:val="28"/>
          <w:szCs w:val="28"/>
        </w:rPr>
        <w:t> </w:t>
      </w:r>
      <w:r w:rsidR="005E1E0F" w:rsidRPr="005E1E0F">
        <w:rPr>
          <w:color w:val="000000"/>
          <w:sz w:val="28"/>
          <w:szCs w:val="28"/>
        </w:rPr>
        <w:t>2</w:t>
      </w:r>
      <w:r w:rsidRPr="005E1E0F">
        <w:rPr>
          <w:color w:val="000000"/>
          <w:sz w:val="28"/>
          <w:szCs w:val="28"/>
        </w:rPr>
        <w:t xml:space="preserve">20 </w:t>
      </w:r>
      <w:r w:rsidR="005E1E0F">
        <w:rPr>
          <w:color w:val="000000"/>
          <w:sz w:val="28"/>
          <w:szCs w:val="28"/>
        </w:rPr>
        <w:t>–</w:t>
      </w:r>
      <w:r w:rsidR="005E1E0F" w:rsidRPr="005E1E0F">
        <w:rPr>
          <w:color w:val="000000"/>
          <w:sz w:val="28"/>
          <w:szCs w:val="28"/>
        </w:rPr>
        <w:t xml:space="preserve"> </w:t>
      </w:r>
      <w:r w:rsidRPr="005E1E0F">
        <w:rPr>
          <w:color w:val="000000"/>
          <w:sz w:val="28"/>
          <w:szCs w:val="28"/>
        </w:rPr>
        <w:t>стр.</w:t>
      </w:r>
      <w:r w:rsidR="005E1E0F">
        <w:rPr>
          <w:color w:val="000000"/>
          <w:sz w:val="28"/>
          <w:szCs w:val="28"/>
        </w:rPr>
        <w:t> </w:t>
      </w:r>
      <w:r w:rsidR="005E1E0F" w:rsidRPr="005E1E0F">
        <w:rPr>
          <w:color w:val="000000"/>
          <w:sz w:val="28"/>
          <w:szCs w:val="28"/>
        </w:rPr>
        <w:t>2</w:t>
      </w:r>
      <w:r w:rsidRPr="005E1E0F">
        <w:rPr>
          <w:color w:val="000000"/>
          <w:sz w:val="28"/>
          <w:szCs w:val="28"/>
        </w:rPr>
        <w:t>30): (строки 610 + 620 +</w:t>
      </w:r>
      <w:r w:rsidR="00A001C7">
        <w:rPr>
          <w:color w:val="000000"/>
          <w:sz w:val="28"/>
          <w:szCs w:val="28"/>
        </w:rPr>
        <w:t xml:space="preserve"> 630 + 660)</w:t>
      </w:r>
    </w:p>
    <w:p w:rsidR="00A001C7" w:rsidRDefault="00A001C7" w:rsidP="005E1E0F">
      <w:pPr>
        <w:shd w:val="clear" w:color="auto" w:fill="FFFFFF"/>
        <w:autoSpaceDE w:val="0"/>
        <w:autoSpaceDN w:val="0"/>
        <w:adjustRightInd w:val="0"/>
        <w:spacing w:line="360" w:lineRule="auto"/>
        <w:ind w:firstLine="709"/>
        <w:jc w:val="both"/>
        <w:rPr>
          <w:color w:val="000000"/>
          <w:sz w:val="28"/>
          <w:szCs w:val="28"/>
        </w:rPr>
      </w:pPr>
    </w:p>
    <w:p w:rsidR="00DA7E11" w:rsidRPr="005E1E0F" w:rsidRDefault="00DA7E1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где Т</w:t>
      </w:r>
      <w:r w:rsidRPr="005E1E0F">
        <w:rPr>
          <w:color w:val="000000"/>
          <w:sz w:val="28"/>
          <w:szCs w:val="28"/>
          <w:vertAlign w:val="subscript"/>
        </w:rPr>
        <w:t>а</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текущие активы;</w:t>
      </w:r>
    </w:p>
    <w:p w:rsidR="00DA7E11" w:rsidRPr="005E1E0F" w:rsidRDefault="00DA7E1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Т</w:t>
      </w:r>
      <w:r w:rsidRPr="005E1E0F">
        <w:rPr>
          <w:color w:val="000000"/>
          <w:sz w:val="28"/>
          <w:szCs w:val="28"/>
          <w:vertAlign w:val="subscript"/>
        </w:rPr>
        <w:t>о</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текущие обязательства.</w:t>
      </w:r>
    </w:p>
    <w:p w:rsidR="00DA7E11" w:rsidRPr="005E1E0F" w:rsidRDefault="00DA7E1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Сумму активов, используемых для расчета предыдущего коэффициента, увеличивают на величину запасов (строка 210 баланса). Коэффициент текущей ликвидности показывает, в какой степени текущие активы покрывают краткосрочные обязательства. Он характеризует платежные возможности организации,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Уровень коэффициента зависит от отрасли производства, длительности производственного цикла, структуры запасов и затрат.</w:t>
      </w:r>
    </w:p>
    <w:p w:rsidR="00ED0227" w:rsidRPr="005E1E0F" w:rsidRDefault="00DA7E1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Значение этого показателя считается нормальным в пределах от 1 до 2, </w:t>
      </w:r>
      <w:r w:rsidR="005E1E0F">
        <w:rPr>
          <w:color w:val="000000"/>
          <w:sz w:val="28"/>
          <w:szCs w:val="28"/>
        </w:rPr>
        <w:t>т.е.</w:t>
      </w:r>
      <w:r w:rsidRPr="005E1E0F">
        <w:rPr>
          <w:color w:val="000000"/>
          <w:sz w:val="28"/>
          <w:szCs w:val="28"/>
        </w:rPr>
        <w:t xml:space="preserve"> текущих активов должно быть, по меньшей мере, столько, чтобы полностью погасить краткосрочные обязательства. Превышение оборотных средств над краткосрочными обязательствами более чем в два раза считается</w:t>
      </w:r>
      <w:r w:rsidR="00ED0227" w:rsidRPr="005E1E0F">
        <w:rPr>
          <w:color w:val="000000"/>
          <w:sz w:val="28"/>
          <w:szCs w:val="28"/>
        </w:rPr>
        <w:t xml:space="preserve"> нежелательным, поскольку это свидетельствует о нерациональном вложении средств предприятия и их неэффективном использовании.</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Нормативное значение коэффициента </w:t>
      </w:r>
      <w:r w:rsidR="005E1E0F">
        <w:rPr>
          <w:color w:val="000000"/>
          <w:sz w:val="28"/>
          <w:szCs w:val="28"/>
        </w:rPr>
        <w:t>–</w:t>
      </w:r>
      <w:r w:rsidR="005E1E0F" w:rsidRPr="005E1E0F">
        <w:rPr>
          <w:color w:val="000000"/>
          <w:sz w:val="28"/>
          <w:szCs w:val="28"/>
        </w:rPr>
        <w:t xml:space="preserve"> </w:t>
      </w:r>
      <w:r w:rsidRPr="005E1E0F">
        <w:rPr>
          <w:color w:val="000000"/>
          <w:sz w:val="28"/>
          <w:szCs w:val="28"/>
        </w:rPr>
        <w:t>2. Выполнение этого норматива организацией означает, что на каждый рубль ее краткосрочных обязательств приходится не меньше двух рублей ликвидных средств. Превышение норматива означает, что организация располагает достаточным объемом свободных ресурсов, формируемых за счет собственных источников. С точки зрения кредиторов организации, подобный вариант формирования оборотных средств является наиболее предпочтительным.</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Невыполнение установленного норматива создает угрозу финансовой нестабильности организация ввиду различной степени ликвидности активов и невозможности их срочной реализации в случае одновременною обращения кредиторов.</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Анализ расчетных значений коэффициентов текущей ликвидности показывал, что коэффициент не изменялся в течение исследуемого периода и соответствовал нижней границе рекомендуемого значения. Для повышения его уровня необходимо пополнять реальный собственный капитал организации и обоснованно сдерживать рост внеоборотных активов и долгосрочной дебиторской задолженности.</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В заключение, следует отметить, что данный уровень коэффициентов ликвидности является приемлемым для ЗАО «Рязанский кирпичный завод», о чем свидетельствует их положительная динамика за анализируемый период и стабильное положение дел на предприятии.</w:t>
      </w:r>
    </w:p>
    <w:p w:rsidR="005002F1" w:rsidRPr="005E1E0F" w:rsidRDefault="005002F1" w:rsidP="005E1E0F">
      <w:pPr>
        <w:shd w:val="clear" w:color="auto" w:fill="FFFFFF"/>
        <w:autoSpaceDE w:val="0"/>
        <w:autoSpaceDN w:val="0"/>
        <w:adjustRightInd w:val="0"/>
        <w:spacing w:line="360" w:lineRule="auto"/>
        <w:ind w:firstLine="709"/>
        <w:jc w:val="both"/>
        <w:rPr>
          <w:b/>
          <w:iCs/>
          <w:color w:val="000000"/>
          <w:sz w:val="28"/>
          <w:szCs w:val="32"/>
        </w:rPr>
      </w:pPr>
    </w:p>
    <w:p w:rsidR="00ED0227" w:rsidRPr="005E1E0F" w:rsidRDefault="00A001C7" w:rsidP="005E1E0F">
      <w:pPr>
        <w:shd w:val="clear" w:color="auto" w:fill="FFFFFF"/>
        <w:autoSpaceDE w:val="0"/>
        <w:autoSpaceDN w:val="0"/>
        <w:adjustRightInd w:val="0"/>
        <w:spacing w:line="360" w:lineRule="auto"/>
        <w:ind w:firstLine="709"/>
        <w:jc w:val="both"/>
        <w:rPr>
          <w:color w:val="000000"/>
          <w:sz w:val="28"/>
          <w:szCs w:val="32"/>
        </w:rPr>
      </w:pPr>
      <w:r>
        <w:rPr>
          <w:b/>
          <w:iCs/>
          <w:color w:val="000000"/>
          <w:sz w:val="28"/>
          <w:szCs w:val="32"/>
        </w:rPr>
        <w:br w:type="page"/>
      </w:r>
      <w:r w:rsidR="00ED0227" w:rsidRPr="005E1E0F">
        <w:rPr>
          <w:b/>
          <w:iCs/>
          <w:color w:val="000000"/>
          <w:sz w:val="28"/>
          <w:szCs w:val="32"/>
        </w:rPr>
        <w:t>2.2.2 Анализ финансовой устойчивости организации</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Как было сказано выше, одной из основных задач анализа финансово-экономического состояния является исследование показателей, характеризующих финансовую</w:t>
      </w:r>
      <w:r w:rsidR="005E1E0F">
        <w:rPr>
          <w:color w:val="000000"/>
          <w:sz w:val="28"/>
          <w:szCs w:val="28"/>
        </w:rPr>
        <w:t xml:space="preserve"> </w:t>
      </w:r>
      <w:r w:rsidRPr="005E1E0F">
        <w:rPr>
          <w:color w:val="000000"/>
          <w:sz w:val="28"/>
          <w:szCs w:val="28"/>
        </w:rPr>
        <w:t>устойчивость</w:t>
      </w:r>
      <w:r w:rsidR="005E1E0F">
        <w:rPr>
          <w:color w:val="000000"/>
          <w:sz w:val="28"/>
          <w:szCs w:val="28"/>
        </w:rPr>
        <w:t xml:space="preserve"> </w:t>
      </w:r>
      <w:r w:rsidRPr="005E1E0F">
        <w:rPr>
          <w:color w:val="000000"/>
          <w:sz w:val="28"/>
          <w:szCs w:val="28"/>
        </w:rPr>
        <w:t>организации.</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Если показатели ликвидности оценивают платежеспособность предприятия в достаточно коротком периоде, то показатели финансовой устойчивости характеризуют платежеспособность предприятия в длительном периоде, </w:t>
      </w:r>
      <w:r w:rsidR="005E1E0F">
        <w:rPr>
          <w:color w:val="000000"/>
          <w:sz w:val="28"/>
          <w:szCs w:val="28"/>
        </w:rPr>
        <w:t>т.е.</w:t>
      </w:r>
      <w:r w:rsidRPr="005E1E0F">
        <w:rPr>
          <w:color w:val="000000"/>
          <w:sz w:val="28"/>
          <w:szCs w:val="28"/>
        </w:rPr>
        <w:t xml:space="preserve"> способность в перспективе погасить не только кратко</w:t>
      </w:r>
      <w:r w:rsidR="00414422" w:rsidRPr="005E1E0F">
        <w:rPr>
          <w:color w:val="000000"/>
          <w:sz w:val="28"/>
          <w:szCs w:val="28"/>
        </w:rPr>
        <w:t xml:space="preserve"> </w:t>
      </w:r>
      <w:r w:rsidRPr="005E1E0F">
        <w:rPr>
          <w:color w:val="000000"/>
          <w:sz w:val="28"/>
          <w:szCs w:val="28"/>
        </w:rPr>
        <w:t>-, но и долгосрочную задолженность.</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В качестве абсолютных показателей финансовой устойчивости используют показатели, характеризующие степень обеспеченности запасов и затрат источниками их финансирования.</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Для оценки состояния запасов и затрат используют данные группы статей «Запасы» раздела </w:t>
      </w:r>
      <w:r w:rsidRPr="005E1E0F">
        <w:rPr>
          <w:color w:val="000000"/>
          <w:sz w:val="28"/>
          <w:szCs w:val="28"/>
          <w:lang w:val="en-US"/>
        </w:rPr>
        <w:t>II</w:t>
      </w:r>
      <w:r w:rsidRPr="005E1E0F">
        <w:rPr>
          <w:color w:val="000000"/>
          <w:sz w:val="28"/>
          <w:szCs w:val="28"/>
        </w:rPr>
        <w:t xml:space="preserve"> актива баланса.</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Источниками формирования запасов являются:</w:t>
      </w:r>
    </w:p>
    <w:p w:rsid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собственные источники формирования запасов (ИФЗ</w:t>
      </w:r>
      <w:r w:rsidRPr="005E1E0F">
        <w:rPr>
          <w:color w:val="000000"/>
          <w:sz w:val="28"/>
          <w:szCs w:val="28"/>
          <w:vertAlign w:val="subscript"/>
        </w:rPr>
        <w:t>С</w:t>
      </w:r>
      <w:r w:rsidRPr="005E1E0F">
        <w:rPr>
          <w:color w:val="000000"/>
          <w:sz w:val="28"/>
          <w:szCs w:val="28"/>
        </w:rPr>
        <w:t>):</w:t>
      </w:r>
    </w:p>
    <w:p w:rsidR="00A001C7" w:rsidRDefault="00A001C7" w:rsidP="005E1E0F">
      <w:pPr>
        <w:shd w:val="clear" w:color="auto" w:fill="FFFFFF"/>
        <w:autoSpaceDE w:val="0"/>
        <w:autoSpaceDN w:val="0"/>
        <w:adjustRightInd w:val="0"/>
        <w:spacing w:line="360" w:lineRule="auto"/>
        <w:ind w:firstLine="709"/>
        <w:jc w:val="both"/>
        <w:rPr>
          <w:color w:val="000000"/>
          <w:sz w:val="28"/>
          <w:szCs w:val="28"/>
        </w:rPr>
      </w:pPr>
    </w:p>
    <w:p w:rsidR="00ED0227" w:rsidRPr="005E1E0F" w:rsidRDefault="00ED022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ИФЗ</w:t>
      </w:r>
      <w:r w:rsidRPr="005E1E0F">
        <w:rPr>
          <w:color w:val="000000"/>
          <w:sz w:val="28"/>
          <w:vertAlign w:val="subscript"/>
        </w:rPr>
        <w:t>С</w:t>
      </w:r>
      <w:r w:rsidRPr="005E1E0F">
        <w:rPr>
          <w:color w:val="000000"/>
          <w:sz w:val="28"/>
          <w:szCs w:val="28"/>
        </w:rPr>
        <w:t xml:space="preserve"> = СК-ВА,</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rPr>
      </w:pPr>
    </w:p>
    <w:p w:rsidR="009A7B84" w:rsidRPr="005E1E0F" w:rsidRDefault="00ED022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где СК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собственный капитал и резервы (раздел </w:t>
      </w:r>
      <w:r w:rsidRPr="005E1E0F">
        <w:rPr>
          <w:color w:val="000000"/>
          <w:sz w:val="28"/>
          <w:szCs w:val="28"/>
          <w:lang w:val="en-US"/>
        </w:rPr>
        <w:t>III</w:t>
      </w:r>
      <w:r w:rsidRPr="005E1E0F">
        <w:rPr>
          <w:color w:val="000000"/>
          <w:sz w:val="28"/>
          <w:szCs w:val="28"/>
        </w:rPr>
        <w:t xml:space="preserve"> пассива баланса);</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ВА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внеоборотные активы (раздел </w:t>
      </w:r>
      <w:r w:rsidRPr="005E1E0F">
        <w:rPr>
          <w:color w:val="000000"/>
          <w:sz w:val="28"/>
          <w:szCs w:val="28"/>
          <w:lang w:val="en-US"/>
        </w:rPr>
        <w:t>I</w:t>
      </w:r>
      <w:r w:rsidRPr="005E1E0F">
        <w:rPr>
          <w:color w:val="000000"/>
          <w:sz w:val="28"/>
          <w:szCs w:val="28"/>
        </w:rPr>
        <w:t xml:space="preserve"> актива баланса);</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нормальные источники формирования запасов (ИФЗ</w:t>
      </w:r>
      <w:r w:rsidRPr="005E1E0F">
        <w:rPr>
          <w:color w:val="000000"/>
          <w:sz w:val="28"/>
          <w:szCs w:val="28"/>
          <w:vertAlign w:val="subscript"/>
        </w:rPr>
        <w:t>Н</w:t>
      </w:r>
      <w:r w:rsidRPr="005E1E0F">
        <w:rPr>
          <w:color w:val="000000"/>
          <w:sz w:val="28"/>
          <w:szCs w:val="28"/>
        </w:rPr>
        <w:t>):</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28"/>
        </w:rPr>
      </w:pPr>
    </w:p>
    <w:p w:rsidR="00ED0227" w:rsidRPr="005E1E0F" w:rsidRDefault="009A7B84"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ИФЗ</w:t>
      </w:r>
      <w:r w:rsidRPr="005E1E0F">
        <w:rPr>
          <w:color w:val="000000"/>
          <w:sz w:val="28"/>
          <w:szCs w:val="28"/>
          <w:vertAlign w:val="subscript"/>
        </w:rPr>
        <w:t>Н</w:t>
      </w:r>
      <w:r w:rsidRPr="005E1E0F">
        <w:rPr>
          <w:color w:val="000000"/>
          <w:sz w:val="28"/>
          <w:szCs w:val="28"/>
        </w:rPr>
        <w:t xml:space="preserve"> </w:t>
      </w:r>
      <w:r w:rsidR="00ED0227" w:rsidRPr="005E1E0F">
        <w:rPr>
          <w:color w:val="000000"/>
          <w:sz w:val="28"/>
          <w:szCs w:val="28"/>
        </w:rPr>
        <w:t>= ИФЗ</w:t>
      </w:r>
      <w:r w:rsidR="00ED0227" w:rsidRPr="005E1E0F">
        <w:rPr>
          <w:color w:val="000000"/>
          <w:sz w:val="28"/>
          <w:szCs w:val="28"/>
          <w:vertAlign w:val="subscript"/>
        </w:rPr>
        <w:t>С</w:t>
      </w:r>
      <w:r w:rsidR="00ED0227" w:rsidRPr="005E1E0F">
        <w:rPr>
          <w:color w:val="000000"/>
          <w:sz w:val="28"/>
          <w:szCs w:val="28"/>
        </w:rPr>
        <w:t>+ККЗ</w:t>
      </w:r>
      <w:r w:rsidRPr="005E1E0F">
        <w:rPr>
          <w:color w:val="000000"/>
          <w:sz w:val="28"/>
          <w:szCs w:val="28"/>
        </w:rPr>
        <w:t>+КЗ</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28"/>
        </w:rPr>
      </w:pPr>
    </w:p>
    <w:p w:rsidR="009A7B84" w:rsidRPr="005E1E0F" w:rsidRDefault="005002F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г</w:t>
      </w:r>
      <w:r w:rsidR="00ED0227" w:rsidRPr="005E1E0F">
        <w:rPr>
          <w:color w:val="000000"/>
          <w:sz w:val="28"/>
          <w:szCs w:val="28"/>
        </w:rPr>
        <w:t xml:space="preserve">де ККЗ </w:t>
      </w:r>
      <w:r w:rsidR="005E1E0F">
        <w:rPr>
          <w:color w:val="000000"/>
          <w:sz w:val="28"/>
          <w:szCs w:val="28"/>
        </w:rPr>
        <w:t>–</w:t>
      </w:r>
      <w:r w:rsidR="005E1E0F" w:rsidRPr="005E1E0F">
        <w:rPr>
          <w:color w:val="000000"/>
          <w:sz w:val="28"/>
          <w:szCs w:val="28"/>
        </w:rPr>
        <w:t xml:space="preserve"> </w:t>
      </w:r>
      <w:r w:rsidR="00ED0227" w:rsidRPr="005E1E0F">
        <w:rPr>
          <w:color w:val="000000"/>
          <w:sz w:val="28"/>
          <w:szCs w:val="28"/>
        </w:rPr>
        <w:t>краткосрочные кредиты и займы;</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КЗ </w:t>
      </w:r>
      <w:r w:rsidR="005E1E0F">
        <w:rPr>
          <w:color w:val="000000"/>
          <w:sz w:val="28"/>
          <w:szCs w:val="28"/>
        </w:rPr>
        <w:t>–</w:t>
      </w:r>
      <w:r w:rsidR="005E1E0F" w:rsidRPr="005E1E0F">
        <w:rPr>
          <w:color w:val="000000"/>
          <w:sz w:val="28"/>
          <w:szCs w:val="28"/>
        </w:rPr>
        <w:t xml:space="preserve"> </w:t>
      </w:r>
      <w:r w:rsidRPr="005E1E0F">
        <w:rPr>
          <w:color w:val="000000"/>
          <w:sz w:val="28"/>
          <w:szCs w:val="28"/>
        </w:rPr>
        <w:t>кредиторская задолженность.</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5E1E0F">
        <w:rPr>
          <w:color w:val="000000"/>
          <w:sz w:val="28"/>
          <w:szCs w:val="28"/>
        </w:rPr>
        <w:t xml:space="preserve"> </w:t>
      </w:r>
      <w:r w:rsidRPr="005E1E0F">
        <w:rPr>
          <w:color w:val="000000"/>
          <w:sz w:val="28"/>
          <w:szCs w:val="28"/>
        </w:rPr>
        <w:t>общая величина источников формирования запасов (ИФ3</w:t>
      </w:r>
      <w:r w:rsidRPr="005E1E0F">
        <w:rPr>
          <w:color w:val="000000"/>
          <w:sz w:val="28"/>
          <w:szCs w:val="28"/>
          <w:vertAlign w:val="subscript"/>
        </w:rPr>
        <w:t>0</w:t>
      </w:r>
      <w:r w:rsidRPr="005E1E0F">
        <w:rPr>
          <w:color w:val="000000"/>
          <w:sz w:val="28"/>
          <w:szCs w:val="28"/>
        </w:rPr>
        <w:t>):</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28"/>
        </w:rPr>
      </w:pPr>
    </w:p>
    <w:p w:rsidR="009A7B84" w:rsidRPr="005E1E0F" w:rsidRDefault="009A7B84"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ИФЗ</w:t>
      </w:r>
      <w:r w:rsidRPr="005E1E0F">
        <w:rPr>
          <w:color w:val="000000"/>
          <w:sz w:val="28"/>
          <w:szCs w:val="28"/>
          <w:vertAlign w:val="subscript"/>
        </w:rPr>
        <w:t>о</w:t>
      </w:r>
      <w:r w:rsidRPr="005E1E0F">
        <w:rPr>
          <w:color w:val="000000"/>
          <w:sz w:val="28"/>
          <w:szCs w:val="28"/>
        </w:rPr>
        <w:t xml:space="preserve"> = ИФЗ</w:t>
      </w:r>
      <w:r w:rsidRPr="005E1E0F">
        <w:rPr>
          <w:color w:val="000000"/>
          <w:sz w:val="28"/>
          <w:szCs w:val="28"/>
          <w:vertAlign w:val="subscript"/>
        </w:rPr>
        <w:t>н</w:t>
      </w:r>
      <w:r w:rsidRPr="005E1E0F">
        <w:rPr>
          <w:color w:val="000000"/>
          <w:sz w:val="28"/>
          <w:szCs w:val="28"/>
        </w:rPr>
        <w:t>+СК</w:t>
      </w:r>
      <w:r w:rsidRPr="005E1E0F">
        <w:rPr>
          <w:color w:val="000000"/>
          <w:sz w:val="28"/>
          <w:szCs w:val="28"/>
          <w:vertAlign w:val="subscript"/>
        </w:rPr>
        <w:t>ос</w:t>
      </w:r>
    </w:p>
    <w:p w:rsidR="00ED0227" w:rsidRPr="005E1E0F" w:rsidRDefault="00A001C7" w:rsidP="005E1E0F">
      <w:pPr>
        <w:shd w:val="clear" w:color="auto" w:fill="FFFFFF"/>
        <w:autoSpaceDE w:val="0"/>
        <w:autoSpaceDN w:val="0"/>
        <w:adjustRightInd w:val="0"/>
        <w:spacing w:line="360" w:lineRule="auto"/>
        <w:ind w:firstLine="709"/>
        <w:jc w:val="both"/>
        <w:rPr>
          <w:color w:val="000000"/>
          <w:sz w:val="28"/>
        </w:rPr>
      </w:pPr>
      <w:r>
        <w:rPr>
          <w:color w:val="000000"/>
          <w:sz w:val="28"/>
          <w:szCs w:val="28"/>
        </w:rPr>
        <w:br w:type="page"/>
      </w:r>
      <w:r w:rsidR="00ED0227" w:rsidRPr="005E1E0F">
        <w:rPr>
          <w:color w:val="000000"/>
          <w:sz w:val="28"/>
          <w:szCs w:val="28"/>
        </w:rPr>
        <w:t>где СК</w:t>
      </w:r>
      <w:r w:rsidR="00ED0227" w:rsidRPr="005E1E0F">
        <w:rPr>
          <w:color w:val="000000"/>
          <w:sz w:val="28"/>
          <w:szCs w:val="28"/>
          <w:vertAlign w:val="subscript"/>
        </w:rPr>
        <w:t>ос</w:t>
      </w:r>
      <w:r w:rsidR="00ED0227"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00ED0227" w:rsidRPr="005E1E0F">
        <w:rPr>
          <w:color w:val="000000"/>
          <w:sz w:val="28"/>
          <w:szCs w:val="28"/>
        </w:rPr>
        <w:t>особая часть собственного капитала, сдерживающих финансовую напряженность.</w:t>
      </w:r>
    </w:p>
    <w:p w:rsidR="00ED0227" w:rsidRPr="005E1E0F" w:rsidRDefault="00ED022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2B5F0D" w:rsidRDefault="00ED0227"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Излишек (+) или недостаток (</w:t>
      </w:r>
      <w:r w:rsidR="005E1E0F">
        <w:rPr>
          <w:color w:val="000000"/>
          <w:sz w:val="28"/>
          <w:szCs w:val="28"/>
        </w:rPr>
        <w:t>–</w:t>
      </w:r>
      <w:r w:rsidRPr="005E1E0F">
        <w:rPr>
          <w:color w:val="000000"/>
          <w:sz w:val="28"/>
          <w:szCs w:val="28"/>
        </w:rPr>
        <w:t>) собственных источников формирования</w:t>
      </w:r>
      <w:r w:rsidR="002B5F0D" w:rsidRPr="005E1E0F">
        <w:rPr>
          <w:color w:val="000000"/>
          <w:sz w:val="28"/>
          <w:szCs w:val="28"/>
        </w:rPr>
        <w:t xml:space="preserve"> запасов:</w:t>
      </w:r>
    </w:p>
    <w:p w:rsidR="00A001C7" w:rsidRPr="005E1E0F" w:rsidRDefault="00A001C7" w:rsidP="005E1E0F">
      <w:pPr>
        <w:shd w:val="clear" w:color="auto" w:fill="FFFFFF"/>
        <w:autoSpaceDE w:val="0"/>
        <w:autoSpaceDN w:val="0"/>
        <w:adjustRightInd w:val="0"/>
        <w:spacing w:line="360" w:lineRule="auto"/>
        <w:ind w:firstLine="709"/>
        <w:jc w:val="both"/>
        <w:rPr>
          <w:color w:val="000000"/>
          <w:sz w:val="28"/>
          <w:szCs w:val="28"/>
        </w:rPr>
      </w:pPr>
    </w:p>
    <w:p w:rsidR="002B5F0D" w:rsidRPr="005E1E0F" w:rsidRDefault="002B5F0D"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w:t>
      </w:r>
      <w:r w:rsidR="009A7B84" w:rsidRPr="005E1E0F">
        <w:rPr>
          <w:color w:val="000000"/>
          <w:sz w:val="28"/>
          <w:szCs w:val="28"/>
        </w:rPr>
        <w:t>Δ</w:t>
      </w:r>
      <w:r w:rsidRPr="005E1E0F">
        <w:rPr>
          <w:color w:val="000000"/>
          <w:sz w:val="28"/>
          <w:szCs w:val="28"/>
        </w:rPr>
        <w:t>ИФЗ</w:t>
      </w:r>
      <w:r w:rsidRPr="005E1E0F">
        <w:rPr>
          <w:color w:val="000000"/>
          <w:sz w:val="28"/>
          <w:szCs w:val="28"/>
          <w:vertAlign w:val="subscript"/>
        </w:rPr>
        <w:t>С</w:t>
      </w:r>
      <w:r w:rsidRPr="005E1E0F">
        <w:rPr>
          <w:color w:val="000000"/>
          <w:sz w:val="28"/>
          <w:szCs w:val="28"/>
        </w:rPr>
        <w:t xml:space="preserve"> = ИФЗ</w:t>
      </w:r>
      <w:r w:rsidRPr="005E1E0F">
        <w:rPr>
          <w:color w:val="000000"/>
          <w:sz w:val="28"/>
          <w:szCs w:val="28"/>
          <w:vertAlign w:val="subscript"/>
        </w:rPr>
        <w:t>С</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3,</w:t>
      </w:r>
    </w:p>
    <w:p w:rsidR="00A001C7" w:rsidRDefault="00A001C7" w:rsidP="005E1E0F">
      <w:pPr>
        <w:shd w:val="clear" w:color="auto" w:fill="FFFFFF"/>
        <w:autoSpaceDE w:val="0"/>
        <w:autoSpaceDN w:val="0"/>
        <w:adjustRightInd w:val="0"/>
        <w:spacing w:line="360" w:lineRule="auto"/>
        <w:ind w:firstLine="709"/>
        <w:jc w:val="both"/>
        <w:rPr>
          <w:color w:val="000000"/>
          <w:sz w:val="28"/>
          <w:szCs w:val="28"/>
        </w:rPr>
      </w:pPr>
    </w:p>
    <w:p w:rsidR="002B5F0D" w:rsidRPr="005E1E0F" w:rsidRDefault="002B5F0D"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где 3 </w:t>
      </w:r>
      <w:r w:rsidR="005E1E0F">
        <w:rPr>
          <w:color w:val="000000"/>
          <w:sz w:val="28"/>
          <w:szCs w:val="28"/>
        </w:rPr>
        <w:t>–</w:t>
      </w:r>
      <w:r w:rsidR="005E1E0F" w:rsidRPr="005E1E0F">
        <w:rPr>
          <w:color w:val="000000"/>
          <w:sz w:val="28"/>
          <w:szCs w:val="28"/>
        </w:rPr>
        <w:t xml:space="preserve"> </w:t>
      </w:r>
      <w:r w:rsidRPr="005E1E0F">
        <w:rPr>
          <w:color w:val="000000"/>
          <w:sz w:val="28"/>
          <w:szCs w:val="28"/>
        </w:rPr>
        <w:t>запасы (стр.</w:t>
      </w:r>
      <w:r w:rsidR="005E1E0F">
        <w:rPr>
          <w:color w:val="000000"/>
          <w:sz w:val="28"/>
          <w:szCs w:val="28"/>
        </w:rPr>
        <w:t> </w:t>
      </w:r>
      <w:r w:rsidR="005E1E0F" w:rsidRPr="005E1E0F">
        <w:rPr>
          <w:color w:val="000000"/>
          <w:sz w:val="28"/>
          <w:szCs w:val="28"/>
        </w:rPr>
        <w:t>2</w:t>
      </w:r>
      <w:r w:rsidRPr="005E1E0F">
        <w:rPr>
          <w:color w:val="000000"/>
          <w:sz w:val="28"/>
          <w:szCs w:val="28"/>
        </w:rPr>
        <w:t xml:space="preserve">10 раздела </w:t>
      </w:r>
      <w:r w:rsidR="009A7B84" w:rsidRPr="005E1E0F">
        <w:rPr>
          <w:color w:val="000000"/>
          <w:sz w:val="28"/>
          <w:szCs w:val="28"/>
          <w:lang w:val="en-US"/>
        </w:rPr>
        <w:t>II</w:t>
      </w:r>
      <w:r w:rsidRPr="005E1E0F">
        <w:rPr>
          <w:color w:val="000000"/>
          <w:sz w:val="28"/>
          <w:szCs w:val="28"/>
        </w:rPr>
        <w:t xml:space="preserve"> актива баланса).</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Излишек (+) или недостаток (</w:t>
      </w:r>
      <w:r w:rsidR="005E1E0F">
        <w:rPr>
          <w:color w:val="000000"/>
          <w:sz w:val="28"/>
          <w:szCs w:val="28"/>
        </w:rPr>
        <w:t>–</w:t>
      </w:r>
      <w:r w:rsidRPr="005E1E0F">
        <w:rPr>
          <w:color w:val="000000"/>
          <w:sz w:val="28"/>
          <w:szCs w:val="28"/>
        </w:rPr>
        <w:t>) нормальных источников формирования запасов:</w:t>
      </w:r>
      <w:r w:rsidR="00A001C7">
        <w:rPr>
          <w:color w:val="000000"/>
          <w:sz w:val="28"/>
          <w:szCs w:val="28"/>
        </w:rPr>
        <w:t xml:space="preserve"> </w:t>
      </w:r>
      <w:r w:rsidRPr="005E1E0F">
        <w:rPr>
          <w:color w:val="000000"/>
          <w:sz w:val="28"/>
          <w:szCs w:val="28"/>
        </w:rPr>
        <w:t xml:space="preserve">± </w:t>
      </w:r>
      <w:r w:rsidR="009A7B84" w:rsidRPr="005E1E0F">
        <w:rPr>
          <w:color w:val="000000"/>
          <w:sz w:val="28"/>
          <w:szCs w:val="28"/>
        </w:rPr>
        <w:t>Δ</w:t>
      </w:r>
      <w:r w:rsidRPr="005E1E0F">
        <w:rPr>
          <w:color w:val="000000"/>
          <w:sz w:val="28"/>
          <w:szCs w:val="28"/>
        </w:rPr>
        <w:t>ИФЗ</w:t>
      </w:r>
      <w:r w:rsidRPr="005E1E0F">
        <w:rPr>
          <w:color w:val="000000"/>
          <w:sz w:val="28"/>
          <w:szCs w:val="28"/>
          <w:vertAlign w:val="subscript"/>
        </w:rPr>
        <w:t>Н</w:t>
      </w:r>
      <w:r w:rsidRPr="005E1E0F">
        <w:rPr>
          <w:color w:val="000000"/>
          <w:sz w:val="28"/>
          <w:szCs w:val="28"/>
        </w:rPr>
        <w:t xml:space="preserve"> = ИФЗ</w:t>
      </w:r>
      <w:r w:rsidRPr="005E1E0F">
        <w:rPr>
          <w:color w:val="000000"/>
          <w:sz w:val="28"/>
          <w:szCs w:val="28"/>
          <w:vertAlign w:val="subscript"/>
        </w:rPr>
        <w:t>Н</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3</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Излишек (+) или недостаток (</w:t>
      </w:r>
      <w:r w:rsidR="005E1E0F">
        <w:rPr>
          <w:color w:val="000000"/>
          <w:sz w:val="28"/>
          <w:szCs w:val="28"/>
        </w:rPr>
        <w:t>–</w:t>
      </w:r>
      <w:r w:rsidRPr="005E1E0F">
        <w:rPr>
          <w:color w:val="000000"/>
          <w:sz w:val="28"/>
          <w:szCs w:val="28"/>
        </w:rPr>
        <w:t>) общей величины источников формирования запасов:</w:t>
      </w:r>
      <w:r w:rsidR="00A001C7">
        <w:rPr>
          <w:color w:val="000000"/>
          <w:sz w:val="28"/>
          <w:szCs w:val="28"/>
        </w:rPr>
        <w:t xml:space="preserve"> </w:t>
      </w:r>
      <w:r w:rsidRPr="005E1E0F">
        <w:rPr>
          <w:color w:val="000000"/>
          <w:sz w:val="28"/>
          <w:szCs w:val="28"/>
        </w:rPr>
        <w:t xml:space="preserve">± </w:t>
      </w:r>
      <w:r w:rsidR="009A7B84" w:rsidRPr="005E1E0F">
        <w:rPr>
          <w:color w:val="000000"/>
          <w:sz w:val="28"/>
          <w:szCs w:val="28"/>
        </w:rPr>
        <w:t>Δ</w:t>
      </w:r>
      <w:r w:rsidRPr="005E1E0F">
        <w:rPr>
          <w:color w:val="000000"/>
          <w:sz w:val="28"/>
          <w:szCs w:val="28"/>
        </w:rPr>
        <w:t>ИФ3</w:t>
      </w:r>
      <w:r w:rsidRPr="005E1E0F">
        <w:rPr>
          <w:color w:val="000000"/>
          <w:sz w:val="28"/>
          <w:szCs w:val="28"/>
          <w:vertAlign w:val="subscript"/>
        </w:rPr>
        <w:t>0</w:t>
      </w:r>
      <w:r w:rsidRPr="005E1E0F">
        <w:rPr>
          <w:color w:val="000000"/>
          <w:sz w:val="28"/>
          <w:szCs w:val="28"/>
        </w:rPr>
        <w:t xml:space="preserve"> = ИФ3</w:t>
      </w:r>
      <w:r w:rsidRPr="005E1E0F">
        <w:rPr>
          <w:color w:val="000000"/>
          <w:sz w:val="28"/>
          <w:szCs w:val="28"/>
          <w:vertAlign w:val="subscript"/>
        </w:rPr>
        <w:t>0</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3</w:t>
      </w:r>
      <w:r w:rsidR="005E1E0F">
        <w:rPr>
          <w:color w:val="000000"/>
          <w:sz w:val="28"/>
          <w:szCs w:val="28"/>
        </w:rPr>
        <w:t>.</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Выявление излишков (недостатков) источников средств для покрытия запасов и затрат позволяет, в свою очередь, определить тип финансовой ситуации в организации. Порядок ее определения представлен в таблице 7.</w:t>
      </w:r>
    </w:p>
    <w:p w:rsidR="005002F1" w:rsidRPr="005E1E0F" w:rsidRDefault="005002F1" w:rsidP="005E1E0F">
      <w:pPr>
        <w:shd w:val="clear" w:color="auto" w:fill="FFFFFF"/>
        <w:autoSpaceDE w:val="0"/>
        <w:autoSpaceDN w:val="0"/>
        <w:adjustRightInd w:val="0"/>
        <w:spacing w:line="360" w:lineRule="auto"/>
        <w:ind w:firstLine="709"/>
        <w:jc w:val="both"/>
        <w:rPr>
          <w:color w:val="000000"/>
          <w:sz w:val="28"/>
          <w:szCs w:val="28"/>
        </w:rPr>
      </w:pPr>
    </w:p>
    <w:p w:rsidR="002B5F0D" w:rsidRPr="005E1E0F" w:rsidRDefault="002B5F0D"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Таблица 7</w:t>
      </w:r>
      <w:r w:rsidR="00A001C7">
        <w:rPr>
          <w:color w:val="000000"/>
          <w:sz w:val="28"/>
          <w:szCs w:val="28"/>
        </w:rPr>
        <w:t xml:space="preserve">. </w:t>
      </w:r>
      <w:r w:rsidRPr="005E1E0F">
        <w:rPr>
          <w:color w:val="000000"/>
          <w:sz w:val="28"/>
          <w:szCs w:val="28"/>
        </w:rPr>
        <w:t>Таблица идентификации типа финансовой устойчивости.</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0"/>
        <w:gridCol w:w="1452"/>
        <w:gridCol w:w="1461"/>
        <w:gridCol w:w="1105"/>
        <w:gridCol w:w="3107"/>
      </w:tblGrid>
      <w:tr w:rsidR="002B5F0D" w:rsidRPr="0090334A" w:rsidTr="0090334A">
        <w:trPr>
          <w:cantSplit/>
          <w:trHeight w:val="703"/>
        </w:trPr>
        <w:tc>
          <w:tcPr>
            <w:tcW w:w="1074"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 xml:space="preserve">Возможные варианты </w:t>
            </w:r>
            <w:r w:rsidRPr="0090334A">
              <w:rPr>
                <w:color w:val="000000"/>
                <w:sz w:val="20"/>
                <w:szCs w:val="28"/>
                <w:lang w:val="en-US"/>
              </w:rPr>
              <w:t>(N)</w:t>
            </w:r>
          </w:p>
        </w:tc>
        <w:tc>
          <w:tcPr>
            <w:tcW w:w="800" w:type="pct"/>
            <w:shd w:val="clear" w:color="auto" w:fill="auto"/>
          </w:tcPr>
          <w:p w:rsidR="009A7B84" w:rsidRPr="0090334A" w:rsidRDefault="002B5F0D"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w:t>
            </w:r>
            <w:r w:rsidR="009A7B84" w:rsidRPr="0090334A">
              <w:rPr>
                <w:color w:val="000000"/>
                <w:sz w:val="20"/>
                <w:szCs w:val="26"/>
              </w:rPr>
              <w:t>Δ</w:t>
            </w:r>
          </w:p>
          <w:p w:rsidR="002B5F0D" w:rsidRPr="0090334A" w:rsidRDefault="002B5F0D"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ИФЗ</w:t>
            </w:r>
            <w:r w:rsidRPr="0090334A">
              <w:rPr>
                <w:color w:val="000000"/>
                <w:sz w:val="20"/>
                <w:szCs w:val="28"/>
                <w:vertAlign w:val="subscript"/>
              </w:rPr>
              <w:t>С</w:t>
            </w:r>
          </w:p>
        </w:tc>
        <w:tc>
          <w:tcPr>
            <w:tcW w:w="805" w:type="pct"/>
            <w:shd w:val="clear" w:color="auto" w:fill="auto"/>
          </w:tcPr>
          <w:p w:rsidR="009A7B84" w:rsidRPr="0090334A" w:rsidRDefault="002B5F0D" w:rsidP="0090334A">
            <w:pPr>
              <w:shd w:val="clear" w:color="auto" w:fill="FFFFFF"/>
              <w:autoSpaceDE w:val="0"/>
              <w:autoSpaceDN w:val="0"/>
              <w:adjustRightInd w:val="0"/>
              <w:spacing w:line="360" w:lineRule="auto"/>
              <w:jc w:val="both"/>
              <w:rPr>
                <w:color w:val="000000"/>
                <w:sz w:val="20"/>
                <w:szCs w:val="26"/>
              </w:rPr>
            </w:pPr>
            <w:r w:rsidRPr="0090334A">
              <w:rPr>
                <w:color w:val="000000"/>
                <w:sz w:val="20"/>
                <w:szCs w:val="28"/>
              </w:rPr>
              <w:t>±</w:t>
            </w:r>
            <w:r w:rsidR="009A7B84" w:rsidRPr="0090334A">
              <w:rPr>
                <w:color w:val="000000"/>
                <w:sz w:val="20"/>
                <w:szCs w:val="26"/>
              </w:rPr>
              <w:t>Δ</w:t>
            </w:r>
          </w:p>
          <w:p w:rsidR="002B5F0D" w:rsidRPr="0090334A" w:rsidRDefault="002B5F0D"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ИФЗ</w:t>
            </w:r>
            <w:r w:rsidRPr="0090334A">
              <w:rPr>
                <w:color w:val="000000"/>
                <w:sz w:val="20"/>
                <w:szCs w:val="28"/>
                <w:vertAlign w:val="subscript"/>
              </w:rPr>
              <w:t>Н</w:t>
            </w:r>
          </w:p>
        </w:tc>
        <w:tc>
          <w:tcPr>
            <w:tcW w:w="609"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w:t>
            </w:r>
            <w:r w:rsidR="009A7B84" w:rsidRPr="0090334A">
              <w:rPr>
                <w:color w:val="000000"/>
                <w:sz w:val="20"/>
                <w:szCs w:val="26"/>
              </w:rPr>
              <w:t>Δ</w:t>
            </w:r>
            <w:r w:rsidRPr="0090334A">
              <w:rPr>
                <w:color w:val="000000"/>
                <w:sz w:val="20"/>
                <w:szCs w:val="28"/>
              </w:rPr>
              <w:t xml:space="preserve"> ИФ3</w:t>
            </w:r>
            <w:r w:rsidRPr="0090334A">
              <w:rPr>
                <w:color w:val="000000"/>
                <w:sz w:val="20"/>
                <w:szCs w:val="28"/>
                <w:vertAlign w:val="subscript"/>
              </w:rPr>
              <w:t>0</w:t>
            </w:r>
          </w:p>
        </w:tc>
        <w:tc>
          <w:tcPr>
            <w:tcW w:w="1712"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Тип финансовой устойчивости</w:t>
            </w:r>
          </w:p>
        </w:tc>
      </w:tr>
      <w:tr w:rsidR="002B5F0D" w:rsidRPr="0090334A" w:rsidTr="0090334A">
        <w:trPr>
          <w:cantSplit/>
          <w:trHeight w:val="530"/>
        </w:trPr>
        <w:tc>
          <w:tcPr>
            <w:tcW w:w="1074"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w:t>
            </w:r>
          </w:p>
        </w:tc>
        <w:tc>
          <w:tcPr>
            <w:tcW w:w="800"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p>
        </w:tc>
        <w:tc>
          <w:tcPr>
            <w:tcW w:w="805"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b/>
                <w:bCs/>
                <w:color w:val="000000"/>
                <w:sz w:val="20"/>
                <w:szCs w:val="28"/>
              </w:rPr>
              <w:t>+</w:t>
            </w:r>
          </w:p>
        </w:tc>
        <w:tc>
          <w:tcPr>
            <w:tcW w:w="609"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p>
        </w:tc>
        <w:tc>
          <w:tcPr>
            <w:tcW w:w="1712"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абсолютная устойчивость</w:t>
            </w:r>
          </w:p>
        </w:tc>
      </w:tr>
      <w:tr w:rsidR="002B5F0D" w:rsidRPr="0090334A" w:rsidTr="0090334A">
        <w:trPr>
          <w:cantSplit/>
          <w:trHeight w:val="530"/>
        </w:trPr>
        <w:tc>
          <w:tcPr>
            <w:tcW w:w="1074"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w:t>
            </w:r>
          </w:p>
        </w:tc>
        <w:tc>
          <w:tcPr>
            <w:tcW w:w="800"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p>
        </w:tc>
        <w:tc>
          <w:tcPr>
            <w:tcW w:w="805"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b/>
                <w:bCs/>
                <w:color w:val="000000"/>
                <w:sz w:val="20"/>
                <w:szCs w:val="28"/>
              </w:rPr>
              <w:t>+</w:t>
            </w:r>
          </w:p>
        </w:tc>
        <w:tc>
          <w:tcPr>
            <w:tcW w:w="609"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b/>
                <w:bCs/>
                <w:color w:val="000000"/>
                <w:sz w:val="20"/>
                <w:szCs w:val="28"/>
              </w:rPr>
              <w:t>+</w:t>
            </w:r>
          </w:p>
        </w:tc>
        <w:tc>
          <w:tcPr>
            <w:tcW w:w="1712"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нормальная устойчивость</w:t>
            </w:r>
          </w:p>
        </w:tc>
      </w:tr>
      <w:tr w:rsidR="002B5F0D" w:rsidRPr="0090334A" w:rsidTr="0090334A">
        <w:trPr>
          <w:cantSplit/>
          <w:trHeight w:val="541"/>
        </w:trPr>
        <w:tc>
          <w:tcPr>
            <w:tcW w:w="1074"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w:t>
            </w:r>
          </w:p>
        </w:tc>
        <w:tc>
          <w:tcPr>
            <w:tcW w:w="800"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p>
        </w:tc>
        <w:tc>
          <w:tcPr>
            <w:tcW w:w="805"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b/>
                <w:bCs/>
                <w:color w:val="000000"/>
                <w:sz w:val="20"/>
                <w:szCs w:val="28"/>
              </w:rPr>
              <w:t>-</w:t>
            </w:r>
          </w:p>
        </w:tc>
        <w:tc>
          <w:tcPr>
            <w:tcW w:w="609"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p>
        </w:tc>
        <w:tc>
          <w:tcPr>
            <w:tcW w:w="1712"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неустойчивое финансовое состояние</w:t>
            </w:r>
          </w:p>
        </w:tc>
      </w:tr>
      <w:tr w:rsidR="002B5F0D" w:rsidRPr="0090334A" w:rsidTr="0090334A">
        <w:trPr>
          <w:cantSplit/>
          <w:trHeight w:val="553"/>
        </w:trPr>
        <w:tc>
          <w:tcPr>
            <w:tcW w:w="1074"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w:t>
            </w:r>
          </w:p>
        </w:tc>
        <w:tc>
          <w:tcPr>
            <w:tcW w:w="800"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p>
        </w:tc>
        <w:tc>
          <w:tcPr>
            <w:tcW w:w="805"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b/>
                <w:bCs/>
                <w:color w:val="000000"/>
                <w:sz w:val="20"/>
                <w:szCs w:val="28"/>
              </w:rPr>
              <w:t>-</w:t>
            </w:r>
          </w:p>
        </w:tc>
        <w:tc>
          <w:tcPr>
            <w:tcW w:w="609"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p>
        </w:tc>
        <w:tc>
          <w:tcPr>
            <w:tcW w:w="1712" w:type="pct"/>
            <w:shd w:val="clear" w:color="auto" w:fill="auto"/>
          </w:tcPr>
          <w:p w:rsidR="002B5F0D" w:rsidRPr="0090334A" w:rsidRDefault="002B5F0D"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кризисное финансовое состояние</w:t>
            </w:r>
          </w:p>
        </w:tc>
      </w:tr>
    </w:tbl>
    <w:p w:rsidR="005002F1" w:rsidRPr="005E1E0F" w:rsidRDefault="005002F1" w:rsidP="005E1E0F">
      <w:pPr>
        <w:shd w:val="clear" w:color="auto" w:fill="FFFFFF"/>
        <w:autoSpaceDE w:val="0"/>
        <w:autoSpaceDN w:val="0"/>
        <w:adjustRightInd w:val="0"/>
        <w:spacing w:line="360" w:lineRule="auto"/>
        <w:ind w:firstLine="709"/>
        <w:jc w:val="both"/>
        <w:rPr>
          <w:color w:val="000000"/>
          <w:sz w:val="28"/>
          <w:szCs w:val="28"/>
        </w:rPr>
      </w:pPr>
    </w:p>
    <w:p w:rsidR="002B5F0D" w:rsidRPr="005E1E0F" w:rsidRDefault="002B5F0D"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где «</w:t>
      </w:r>
      <w:r w:rsidR="005E1E0F">
        <w:rPr>
          <w:color w:val="000000"/>
          <w:sz w:val="28"/>
          <w:szCs w:val="28"/>
        </w:rPr>
        <w:t>–</w:t>
      </w:r>
      <w:r w:rsidR="005E1E0F" w:rsidRPr="005E1E0F">
        <w:rPr>
          <w:color w:val="000000"/>
          <w:sz w:val="28"/>
          <w:szCs w:val="28"/>
        </w:rPr>
        <w:t>»</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платежный недостаток; «+» </w:t>
      </w:r>
      <w:r w:rsidR="005E1E0F">
        <w:rPr>
          <w:color w:val="000000"/>
          <w:sz w:val="28"/>
          <w:szCs w:val="28"/>
        </w:rPr>
        <w:t>–</w:t>
      </w:r>
      <w:r w:rsidR="005E1E0F" w:rsidRPr="005E1E0F">
        <w:rPr>
          <w:color w:val="000000"/>
          <w:sz w:val="28"/>
          <w:szCs w:val="28"/>
        </w:rPr>
        <w:t xml:space="preserve"> </w:t>
      </w:r>
      <w:r w:rsidRPr="005E1E0F">
        <w:rPr>
          <w:color w:val="000000"/>
          <w:sz w:val="28"/>
          <w:szCs w:val="28"/>
        </w:rPr>
        <w:t>платежный излишек.</w:t>
      </w:r>
    </w:p>
    <w:p w:rsidR="002B5F0D" w:rsidRPr="005E1E0F" w:rsidRDefault="00A001C7" w:rsidP="005E1E0F">
      <w:pPr>
        <w:shd w:val="clear" w:color="auto" w:fill="FFFFFF"/>
        <w:autoSpaceDE w:val="0"/>
        <w:autoSpaceDN w:val="0"/>
        <w:adjustRightInd w:val="0"/>
        <w:spacing w:line="360" w:lineRule="auto"/>
        <w:ind w:firstLine="709"/>
        <w:jc w:val="both"/>
        <w:rPr>
          <w:color w:val="000000"/>
          <w:sz w:val="28"/>
        </w:rPr>
      </w:pPr>
      <w:r>
        <w:rPr>
          <w:color w:val="000000"/>
          <w:sz w:val="28"/>
          <w:szCs w:val="28"/>
        </w:rPr>
        <w:br w:type="page"/>
      </w:r>
      <w:r w:rsidR="002B5F0D" w:rsidRPr="005E1E0F">
        <w:rPr>
          <w:color w:val="000000"/>
          <w:sz w:val="28"/>
          <w:szCs w:val="28"/>
        </w:rPr>
        <w:t xml:space="preserve">В зависимости от соотношения рассмотренных показателей (запасов и затрат, источников их покрытия и увеличения) можно условно выделить различные </w:t>
      </w:r>
      <w:r w:rsidR="002B5F0D" w:rsidRPr="005E1E0F">
        <w:rPr>
          <w:i/>
          <w:iCs/>
          <w:color w:val="000000"/>
          <w:sz w:val="28"/>
          <w:szCs w:val="28"/>
        </w:rPr>
        <w:t>типы финансовой устойчивости:</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 xml:space="preserve">абсолютная финансовая устойчивость </w:t>
      </w:r>
      <w:r w:rsidR="005E1E0F">
        <w:rPr>
          <w:color w:val="000000"/>
          <w:sz w:val="28"/>
          <w:szCs w:val="28"/>
        </w:rPr>
        <w:t>–</w:t>
      </w:r>
      <w:r w:rsidR="005E1E0F" w:rsidRPr="005E1E0F">
        <w:rPr>
          <w:color w:val="000000"/>
          <w:sz w:val="28"/>
          <w:szCs w:val="28"/>
        </w:rPr>
        <w:t xml:space="preserve"> </w:t>
      </w:r>
      <w:r w:rsidRPr="005E1E0F">
        <w:rPr>
          <w:color w:val="000000"/>
          <w:sz w:val="28"/>
          <w:szCs w:val="28"/>
        </w:rPr>
        <w:t>встречающаяся редко, означает, что предприятие не зависит от внешних кредиторов, запасы и затраты полностью покрываются собственными ресурсами;</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нормальная устойчивость</w:t>
      </w:r>
      <w:r w:rsidR="005E1E0F">
        <w:rPr>
          <w:color w:val="000000"/>
          <w:sz w:val="28"/>
          <w:szCs w:val="28"/>
        </w:rPr>
        <w:t xml:space="preserve"> </w:t>
      </w:r>
      <w:r w:rsidRPr="005E1E0F">
        <w:rPr>
          <w:color w:val="000000"/>
          <w:sz w:val="28"/>
          <w:szCs w:val="28"/>
        </w:rPr>
        <w:t>финансового состояния,</w:t>
      </w:r>
      <w:r w:rsidR="005E1E0F">
        <w:rPr>
          <w:color w:val="000000"/>
          <w:sz w:val="28"/>
          <w:szCs w:val="28"/>
        </w:rPr>
        <w:t xml:space="preserve"> </w:t>
      </w:r>
      <w:r w:rsidRPr="005E1E0F">
        <w:rPr>
          <w:color w:val="000000"/>
          <w:sz w:val="28"/>
          <w:szCs w:val="28"/>
        </w:rPr>
        <w:t>гарантирующая платежеспособность организации; предприятие использует все источники финансовых ресурсов и полностью покрывает запасы и затраты;</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 xml:space="preserve">неустойчивое финансовое состояние, для покрытия запасов и затрат предприятие вынуждено привлекать дополнительные источники, выходящие за рамки </w:t>
      </w:r>
      <w:r w:rsidR="005E1E0F">
        <w:rPr>
          <w:color w:val="000000"/>
          <w:sz w:val="28"/>
          <w:szCs w:val="28"/>
        </w:rPr>
        <w:t>«</w:t>
      </w:r>
      <w:r w:rsidR="005E1E0F" w:rsidRPr="005E1E0F">
        <w:rPr>
          <w:color w:val="000000"/>
          <w:sz w:val="28"/>
          <w:szCs w:val="28"/>
        </w:rPr>
        <w:t>н</w:t>
      </w:r>
      <w:r w:rsidRPr="005E1E0F">
        <w:rPr>
          <w:color w:val="000000"/>
          <w:sz w:val="28"/>
          <w:szCs w:val="28"/>
        </w:rPr>
        <w:t>ормальных</w:t>
      </w:r>
      <w:r w:rsidR="005E1E0F">
        <w:rPr>
          <w:color w:val="000000"/>
          <w:sz w:val="28"/>
          <w:szCs w:val="28"/>
        </w:rPr>
        <w:t>»</w:t>
      </w:r>
      <w:r w:rsidR="005E1E0F" w:rsidRPr="005E1E0F">
        <w:rPr>
          <w:color w:val="000000"/>
          <w:sz w:val="28"/>
          <w:szCs w:val="28"/>
        </w:rPr>
        <w:t>.</w:t>
      </w:r>
      <w:r w:rsidRPr="005E1E0F">
        <w:rPr>
          <w:color w:val="000000"/>
          <w:sz w:val="28"/>
          <w:szCs w:val="28"/>
        </w:rPr>
        <w:t xml:space="preserve"> К их числу может относиться часть внеоборотных активов, просроченная задолженность;</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w:t>
      </w:r>
      <w:r w:rsidR="005E1E0F">
        <w:rPr>
          <w:color w:val="000000"/>
          <w:sz w:val="28"/>
          <w:szCs w:val="28"/>
        </w:rPr>
        <w:t xml:space="preserve"> </w:t>
      </w:r>
      <w:r w:rsidRPr="005E1E0F">
        <w:rPr>
          <w:color w:val="000000"/>
          <w:sz w:val="28"/>
          <w:szCs w:val="28"/>
        </w:rPr>
        <w:t>кризисное финансовое</w:t>
      </w:r>
      <w:r w:rsidR="005E1E0F">
        <w:rPr>
          <w:color w:val="000000"/>
          <w:sz w:val="28"/>
          <w:szCs w:val="28"/>
        </w:rPr>
        <w:t xml:space="preserve"> </w:t>
      </w:r>
      <w:r w:rsidRPr="005E1E0F">
        <w:rPr>
          <w:color w:val="000000"/>
          <w:sz w:val="28"/>
          <w:szCs w:val="28"/>
        </w:rPr>
        <w:t xml:space="preserve">состояние </w:t>
      </w:r>
      <w:r w:rsidR="005E1E0F">
        <w:rPr>
          <w:color w:val="000000"/>
          <w:sz w:val="28"/>
          <w:szCs w:val="28"/>
        </w:rPr>
        <w:t>–</w:t>
      </w:r>
      <w:r w:rsidR="005E1E0F" w:rsidRPr="005E1E0F">
        <w:rPr>
          <w:color w:val="000000"/>
          <w:sz w:val="28"/>
          <w:szCs w:val="28"/>
        </w:rPr>
        <w:t xml:space="preserve"> </w:t>
      </w:r>
      <w:r w:rsidRPr="005E1E0F">
        <w:rPr>
          <w:color w:val="000000"/>
          <w:sz w:val="28"/>
          <w:szCs w:val="28"/>
        </w:rPr>
        <w:t>проявляется в том, что наряду с нехваткой</w:t>
      </w:r>
      <w:r w:rsidR="005E1E0F">
        <w:rPr>
          <w:color w:val="000000"/>
          <w:sz w:val="28"/>
          <w:szCs w:val="28"/>
        </w:rPr>
        <w:t xml:space="preserve"> «</w:t>
      </w:r>
      <w:r w:rsidR="005E1E0F" w:rsidRPr="005E1E0F">
        <w:rPr>
          <w:color w:val="000000"/>
          <w:sz w:val="28"/>
          <w:szCs w:val="28"/>
        </w:rPr>
        <w:t>н</w:t>
      </w:r>
      <w:r w:rsidRPr="005E1E0F">
        <w:rPr>
          <w:color w:val="000000"/>
          <w:sz w:val="28"/>
          <w:szCs w:val="28"/>
        </w:rPr>
        <w:t>ормальных</w:t>
      </w:r>
      <w:r w:rsidR="005E1E0F">
        <w:rPr>
          <w:color w:val="000000"/>
          <w:sz w:val="28"/>
          <w:szCs w:val="28"/>
        </w:rPr>
        <w:t xml:space="preserve">» </w:t>
      </w:r>
      <w:r w:rsidRPr="005E1E0F">
        <w:rPr>
          <w:color w:val="000000"/>
          <w:sz w:val="28"/>
          <w:szCs w:val="28"/>
        </w:rPr>
        <w:t>источников</w:t>
      </w:r>
      <w:r w:rsidR="005E1E0F">
        <w:rPr>
          <w:color w:val="000000"/>
          <w:sz w:val="28"/>
          <w:szCs w:val="28"/>
        </w:rPr>
        <w:t xml:space="preserve"> </w:t>
      </w:r>
      <w:r w:rsidRPr="005E1E0F">
        <w:rPr>
          <w:color w:val="000000"/>
          <w:sz w:val="28"/>
          <w:szCs w:val="28"/>
        </w:rPr>
        <w:t>покрытия запасов и затрат предприятие</w:t>
      </w:r>
      <w:r w:rsidR="005E1E0F">
        <w:rPr>
          <w:color w:val="000000"/>
          <w:sz w:val="28"/>
          <w:szCs w:val="28"/>
        </w:rPr>
        <w:t xml:space="preserve"> </w:t>
      </w:r>
      <w:r w:rsidRPr="005E1E0F">
        <w:rPr>
          <w:color w:val="000000"/>
          <w:sz w:val="28"/>
          <w:szCs w:val="28"/>
        </w:rPr>
        <w:t>имеет</w:t>
      </w:r>
      <w:r w:rsidR="005E1E0F">
        <w:rPr>
          <w:color w:val="000000"/>
          <w:sz w:val="28"/>
          <w:szCs w:val="28"/>
        </w:rPr>
        <w:t xml:space="preserve"> </w:t>
      </w:r>
      <w:r w:rsidRPr="005E1E0F">
        <w:rPr>
          <w:color w:val="000000"/>
          <w:sz w:val="28"/>
          <w:szCs w:val="28"/>
        </w:rPr>
        <w:t>убытки,</w:t>
      </w:r>
      <w:r w:rsidR="005E1E0F">
        <w:rPr>
          <w:color w:val="000000"/>
          <w:sz w:val="28"/>
          <w:szCs w:val="28"/>
        </w:rPr>
        <w:t xml:space="preserve"> </w:t>
      </w:r>
      <w:r w:rsidRPr="005E1E0F">
        <w:rPr>
          <w:color w:val="000000"/>
          <w:sz w:val="28"/>
          <w:szCs w:val="28"/>
        </w:rPr>
        <w:t>непогашенные</w:t>
      </w:r>
      <w:r w:rsidR="005E1E0F">
        <w:rPr>
          <w:color w:val="000000"/>
          <w:sz w:val="28"/>
          <w:szCs w:val="28"/>
        </w:rPr>
        <w:t xml:space="preserve"> </w:t>
      </w:r>
      <w:r w:rsidRPr="005E1E0F">
        <w:rPr>
          <w:color w:val="000000"/>
          <w:sz w:val="28"/>
          <w:szCs w:val="28"/>
        </w:rPr>
        <w:t>обязательства, безнадежную дебиторскую задолженность.</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Абсолютная устойчивость финансового состояния встречается редко, представляя собой крайний тип финансовой устойчивости. Такая ситуация вряд ли может рассматриваться как идеальная, поскольку означает, что администрация не умеет, не желает или не имеет возможности использовать внешние источники средств для основной деятельности. Большинству организаций присуща нормальная устойчивость финансового состояния. При неустойчивом (предкризисном) финансовом состоянии нарушается платежеспособность, но сохраняется возможность восстановления равновесия за счет вынужденного привлечения дополнительных источников покрытия, не являющихся в известном смысле нормальными (обоснованными). При кризисной финансовой ситуации организация находится на грани банкротства.</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Определим тип финансовой устойчивости ЗАО «Рязанский кирпичный завод» в течение анализируемого периода.</w:t>
      </w:r>
    </w:p>
    <w:p w:rsidR="002B5F0D" w:rsidRPr="005E1E0F" w:rsidRDefault="002B5F0D"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Анализируя и оценивая финансовую устойчивость организации (табл. 8) можно сказать, что она находится в нормальном финансовом состоянии, причем это состояние фиксируется в течение всего исследуемого периода.</w:t>
      </w:r>
    </w:p>
    <w:p w:rsidR="000C3C17" w:rsidRPr="005E1E0F" w:rsidRDefault="002B5F0D" w:rsidP="005E1E0F">
      <w:pPr>
        <w:spacing w:line="360" w:lineRule="auto"/>
        <w:ind w:firstLine="709"/>
        <w:jc w:val="both"/>
        <w:rPr>
          <w:color w:val="000000"/>
          <w:sz w:val="28"/>
          <w:szCs w:val="28"/>
        </w:rPr>
      </w:pPr>
      <w:r w:rsidRPr="005E1E0F">
        <w:rPr>
          <w:color w:val="000000"/>
          <w:sz w:val="28"/>
          <w:szCs w:val="28"/>
        </w:rPr>
        <w:t>С целью более детальной оценки финансового состояния исследуются относительные показатели финансовой устойчивости, или финансовые коэффициенты.</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30"/>
        </w:rPr>
      </w:pPr>
    </w:p>
    <w:p w:rsidR="00F51450" w:rsidRPr="005E1E0F" w:rsidRDefault="009A7B84"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Таблица 8</w:t>
      </w:r>
      <w:r w:rsidR="00A001C7">
        <w:rPr>
          <w:color w:val="000000"/>
          <w:sz w:val="28"/>
          <w:szCs w:val="30"/>
        </w:rPr>
        <w:t xml:space="preserve">. </w:t>
      </w:r>
      <w:r w:rsidR="00F51450" w:rsidRPr="005E1E0F">
        <w:rPr>
          <w:color w:val="000000"/>
          <w:sz w:val="28"/>
          <w:szCs w:val="30"/>
        </w:rPr>
        <w:t>Тип финансовой устойчивости ЗАО «Рязанский кирпичный завод» по сост</w:t>
      </w:r>
      <w:r w:rsidR="00A001C7">
        <w:rPr>
          <w:color w:val="000000"/>
          <w:sz w:val="28"/>
          <w:szCs w:val="30"/>
        </w:rPr>
        <w:t>оянию на 2004, 2005 и 2006 годы</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3"/>
        <w:gridCol w:w="1452"/>
        <w:gridCol w:w="1461"/>
        <w:gridCol w:w="1329"/>
        <w:gridCol w:w="3390"/>
      </w:tblGrid>
      <w:tr w:rsidR="00F51450" w:rsidRPr="0090334A" w:rsidTr="0090334A">
        <w:trPr>
          <w:cantSplit/>
          <w:trHeight w:val="680"/>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Период</w:t>
            </w:r>
          </w:p>
        </w:tc>
        <w:tc>
          <w:tcPr>
            <w:tcW w:w="800" w:type="pct"/>
            <w:shd w:val="clear" w:color="auto" w:fill="auto"/>
          </w:tcPr>
          <w:p w:rsidR="009A7B84" w:rsidRPr="0090334A" w:rsidRDefault="009A7B84"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w:t>
            </w:r>
            <w:r w:rsidRPr="0090334A">
              <w:rPr>
                <w:color w:val="000000"/>
                <w:sz w:val="20"/>
                <w:szCs w:val="26"/>
              </w:rPr>
              <w:t>Δ</w:t>
            </w:r>
          </w:p>
          <w:p w:rsidR="00F51450" w:rsidRPr="0090334A" w:rsidRDefault="009A7B84"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ИФЗ</w:t>
            </w:r>
            <w:r w:rsidRPr="0090334A">
              <w:rPr>
                <w:color w:val="000000"/>
                <w:sz w:val="20"/>
                <w:szCs w:val="28"/>
                <w:vertAlign w:val="subscript"/>
              </w:rPr>
              <w:t>С</w:t>
            </w:r>
          </w:p>
        </w:tc>
        <w:tc>
          <w:tcPr>
            <w:tcW w:w="805" w:type="pct"/>
            <w:shd w:val="clear" w:color="auto" w:fill="auto"/>
          </w:tcPr>
          <w:p w:rsidR="009A7B84" w:rsidRPr="0090334A" w:rsidRDefault="009A7B84" w:rsidP="0090334A">
            <w:pPr>
              <w:shd w:val="clear" w:color="auto" w:fill="FFFFFF"/>
              <w:autoSpaceDE w:val="0"/>
              <w:autoSpaceDN w:val="0"/>
              <w:adjustRightInd w:val="0"/>
              <w:spacing w:line="360" w:lineRule="auto"/>
              <w:jc w:val="both"/>
              <w:rPr>
                <w:color w:val="000000"/>
                <w:sz w:val="20"/>
                <w:szCs w:val="26"/>
              </w:rPr>
            </w:pPr>
            <w:r w:rsidRPr="0090334A">
              <w:rPr>
                <w:color w:val="000000"/>
                <w:sz w:val="20"/>
                <w:szCs w:val="28"/>
              </w:rPr>
              <w:t>±</w:t>
            </w:r>
            <w:r w:rsidRPr="0090334A">
              <w:rPr>
                <w:color w:val="000000"/>
                <w:sz w:val="20"/>
                <w:szCs w:val="26"/>
              </w:rPr>
              <w:t>Δ</w:t>
            </w:r>
          </w:p>
          <w:p w:rsidR="00F51450" w:rsidRPr="0090334A" w:rsidRDefault="009A7B84"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ИФЗ</w:t>
            </w:r>
            <w:r w:rsidRPr="0090334A">
              <w:rPr>
                <w:color w:val="000000"/>
                <w:sz w:val="20"/>
                <w:szCs w:val="28"/>
                <w:vertAlign w:val="subscript"/>
              </w:rPr>
              <w:t>Н</w:t>
            </w:r>
          </w:p>
        </w:tc>
        <w:tc>
          <w:tcPr>
            <w:tcW w:w="732" w:type="pct"/>
            <w:shd w:val="clear" w:color="auto" w:fill="auto"/>
          </w:tcPr>
          <w:p w:rsidR="00F51450" w:rsidRPr="0090334A" w:rsidRDefault="009A7B84"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r w:rsidRPr="0090334A">
              <w:rPr>
                <w:color w:val="000000"/>
                <w:sz w:val="20"/>
                <w:szCs w:val="26"/>
              </w:rPr>
              <w:t>Δ</w:t>
            </w:r>
            <w:r w:rsidRPr="0090334A">
              <w:rPr>
                <w:color w:val="000000"/>
                <w:sz w:val="20"/>
                <w:szCs w:val="28"/>
              </w:rPr>
              <w:t xml:space="preserve"> ИФ3</w:t>
            </w:r>
            <w:r w:rsidRPr="0090334A">
              <w:rPr>
                <w:color w:val="000000"/>
                <w:sz w:val="20"/>
                <w:szCs w:val="28"/>
                <w:vertAlign w:val="subscript"/>
              </w:rPr>
              <w:t>0</w:t>
            </w: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color w:val="000000"/>
                <w:sz w:val="20"/>
                <w:szCs w:val="30"/>
              </w:rPr>
              <w:t>Тип финансовой устойчивости</w:t>
            </w:r>
          </w:p>
        </w:tc>
      </w:tr>
      <w:tr w:rsidR="00F51450" w:rsidRPr="0090334A" w:rsidTr="0090334A">
        <w:trPr>
          <w:cantSplit/>
          <w:trHeight w:val="346"/>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2004</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r>
      <w:tr w:rsidR="00F51450" w:rsidRPr="0090334A" w:rsidTr="0090334A">
        <w:trPr>
          <w:cantSplit/>
          <w:trHeight w:val="438"/>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на начало периода</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-3388</w:t>
            </w: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4639</w:t>
            </w: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4639</w:t>
            </w: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нормальное финансовое состояние</w:t>
            </w:r>
          </w:p>
        </w:tc>
      </w:tr>
      <w:tr w:rsidR="00F51450" w:rsidRPr="0090334A" w:rsidTr="0090334A">
        <w:trPr>
          <w:cantSplit/>
          <w:trHeight w:val="588"/>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на конец периода</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-4539</w:t>
            </w: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5956</w:t>
            </w: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5956</w:t>
            </w: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нормальное финансовое состояние</w:t>
            </w:r>
          </w:p>
        </w:tc>
      </w:tr>
      <w:tr w:rsidR="00F51450" w:rsidRPr="0090334A" w:rsidTr="0090334A">
        <w:trPr>
          <w:cantSplit/>
          <w:trHeight w:val="334"/>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2005</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r>
      <w:tr w:rsidR="00F51450" w:rsidRPr="0090334A" w:rsidTr="0090334A">
        <w:trPr>
          <w:cantSplit/>
          <w:trHeight w:val="449"/>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на начало периода</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-4539</w:t>
            </w: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5956</w:t>
            </w: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5956</w:t>
            </w: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нормальное финансовое состояние</w:t>
            </w:r>
          </w:p>
        </w:tc>
      </w:tr>
      <w:tr w:rsidR="00F51450" w:rsidRPr="0090334A" w:rsidTr="0090334A">
        <w:trPr>
          <w:cantSplit/>
          <w:trHeight w:val="634"/>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на конец периода</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-4636</w:t>
            </w: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5105</w:t>
            </w: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5105</w:t>
            </w: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нормальное финансовое состояние</w:t>
            </w:r>
          </w:p>
        </w:tc>
      </w:tr>
      <w:tr w:rsidR="00F51450" w:rsidRPr="0090334A" w:rsidTr="0090334A">
        <w:trPr>
          <w:cantSplit/>
          <w:trHeight w:val="346"/>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2006</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p>
        </w:tc>
      </w:tr>
      <w:tr w:rsidR="00F51450" w:rsidRPr="0090334A" w:rsidTr="0090334A">
        <w:trPr>
          <w:cantSplit/>
          <w:trHeight w:val="438"/>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на начало периода</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-4636</w:t>
            </w: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5105</w:t>
            </w: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5105</w:t>
            </w: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нормальное финансовое состояние</w:t>
            </w:r>
          </w:p>
        </w:tc>
      </w:tr>
      <w:tr w:rsidR="00F51450" w:rsidRPr="0090334A" w:rsidTr="0090334A">
        <w:trPr>
          <w:cantSplit/>
          <w:trHeight w:val="657"/>
        </w:trPr>
        <w:tc>
          <w:tcPr>
            <w:tcW w:w="79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на конец периода</w:t>
            </w:r>
          </w:p>
        </w:tc>
        <w:tc>
          <w:tcPr>
            <w:tcW w:w="800"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-4125</w:t>
            </w:r>
          </w:p>
        </w:tc>
        <w:tc>
          <w:tcPr>
            <w:tcW w:w="805"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7774</w:t>
            </w:r>
          </w:p>
        </w:tc>
        <w:tc>
          <w:tcPr>
            <w:tcW w:w="732"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7774</w:t>
            </w:r>
          </w:p>
        </w:tc>
        <w:tc>
          <w:tcPr>
            <w:tcW w:w="18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нормальное финансовое состояние</w:t>
            </w:r>
          </w:p>
        </w:tc>
      </w:tr>
    </w:tbl>
    <w:p w:rsidR="005002F1" w:rsidRPr="005E1E0F" w:rsidRDefault="005002F1" w:rsidP="005E1E0F">
      <w:pPr>
        <w:shd w:val="clear" w:color="auto" w:fill="FFFFFF"/>
        <w:autoSpaceDE w:val="0"/>
        <w:autoSpaceDN w:val="0"/>
        <w:adjustRightInd w:val="0"/>
        <w:spacing w:line="360" w:lineRule="auto"/>
        <w:ind w:firstLine="709"/>
        <w:jc w:val="both"/>
        <w:rPr>
          <w:color w:val="000000"/>
          <w:sz w:val="28"/>
          <w:szCs w:val="30"/>
        </w:rPr>
      </w:pPr>
    </w:p>
    <w:p w:rsidR="00F51450" w:rsidRPr="005E1E0F" w:rsidRDefault="00F5145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Изучаются состав и структура источников средств организации и их использование. Результатом такого анализа должна стать оценка независимости организации от внешних кредиторов. Чем выше доля заемных средств в общей величине источников, тем выше финансовый риск для контрагентов в работе с данной организацией и тем более неустойчиво ее финансовое положение.</w:t>
      </w:r>
    </w:p>
    <w:p w:rsidR="00F51450" w:rsidRPr="005E1E0F" w:rsidRDefault="00F5145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Сложившиеся значения показателей финансовой устойчивости по данным ЗАО «Рязанский кирпичный завод» по состоянию на 2004, 2005 и 2006 годы представлены в таблице 9.</w:t>
      </w:r>
    </w:p>
    <w:p w:rsidR="00F51450" w:rsidRPr="005E1E0F" w:rsidRDefault="00F5145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Относительные показатели финансовой устойчивости:</w:t>
      </w:r>
    </w:p>
    <w:p w:rsidR="005E1E0F" w:rsidRDefault="00F51450" w:rsidP="005E1E0F">
      <w:pPr>
        <w:shd w:val="clear" w:color="auto" w:fill="FFFFFF"/>
        <w:autoSpaceDE w:val="0"/>
        <w:autoSpaceDN w:val="0"/>
        <w:adjustRightInd w:val="0"/>
        <w:spacing w:line="360" w:lineRule="auto"/>
        <w:ind w:firstLine="709"/>
        <w:jc w:val="both"/>
        <w:rPr>
          <w:color w:val="000000"/>
          <w:sz w:val="28"/>
          <w:u w:val="single"/>
        </w:rPr>
      </w:pPr>
      <w:r w:rsidRPr="005E1E0F">
        <w:rPr>
          <w:i/>
          <w:iCs/>
          <w:color w:val="000000"/>
          <w:sz w:val="28"/>
          <w:szCs w:val="30"/>
        </w:rPr>
        <w:t xml:space="preserve">Коэффициент автономии </w:t>
      </w:r>
      <w:r w:rsidRPr="005E1E0F">
        <w:rPr>
          <w:color w:val="000000"/>
          <w:sz w:val="28"/>
          <w:szCs w:val="30"/>
        </w:rPr>
        <w:t>(К</w:t>
      </w:r>
      <w:r w:rsidRPr="005E1E0F">
        <w:rPr>
          <w:color w:val="000000"/>
          <w:sz w:val="28"/>
          <w:szCs w:val="30"/>
          <w:vertAlign w:val="subscript"/>
        </w:rPr>
        <w:t>а</w:t>
      </w:r>
      <w:r w:rsidRPr="005E1E0F">
        <w:rPr>
          <w:color w:val="000000"/>
          <w:sz w:val="28"/>
          <w:szCs w:val="30"/>
        </w:rPr>
        <w:t>) (финансовой независимости и концентрации собственного капитала):</w:t>
      </w:r>
      <w:r w:rsidR="00A001C7">
        <w:rPr>
          <w:color w:val="000000"/>
          <w:sz w:val="28"/>
          <w:szCs w:val="30"/>
        </w:rPr>
        <w:t xml:space="preserve"> </w:t>
      </w:r>
      <w:r w:rsidR="005002F1" w:rsidRPr="005E1E0F">
        <w:rPr>
          <w:color w:val="000000"/>
          <w:sz w:val="28"/>
          <w:szCs w:val="30"/>
        </w:rPr>
        <w:t>К</w:t>
      </w:r>
      <w:r w:rsidR="005002F1" w:rsidRPr="005E1E0F">
        <w:rPr>
          <w:color w:val="000000"/>
          <w:sz w:val="28"/>
          <w:szCs w:val="30"/>
          <w:vertAlign w:val="subscript"/>
        </w:rPr>
        <w:t>а</w:t>
      </w:r>
      <w:r w:rsidR="005E1E0F">
        <w:rPr>
          <w:color w:val="000000"/>
          <w:sz w:val="28"/>
          <w:szCs w:val="30"/>
          <w:vertAlign w:val="subscript"/>
        </w:rPr>
        <w:t xml:space="preserve"> </w:t>
      </w:r>
      <w:r w:rsidR="005002F1" w:rsidRPr="005E1E0F">
        <w:rPr>
          <w:color w:val="000000"/>
          <w:sz w:val="28"/>
          <w:szCs w:val="32"/>
        </w:rPr>
        <w:t>=</w:t>
      </w:r>
      <w:r w:rsidR="005E1E0F">
        <w:rPr>
          <w:color w:val="000000"/>
          <w:sz w:val="28"/>
          <w:szCs w:val="30"/>
        </w:rPr>
        <w:t xml:space="preserve"> </w:t>
      </w:r>
      <w:r w:rsidRPr="005E1E0F">
        <w:rPr>
          <w:color w:val="000000"/>
          <w:sz w:val="28"/>
          <w:szCs w:val="30"/>
          <w:u w:val="single"/>
        </w:rPr>
        <w:t xml:space="preserve">разд. </w:t>
      </w:r>
      <w:r w:rsidRPr="005E1E0F">
        <w:rPr>
          <w:color w:val="000000"/>
          <w:sz w:val="28"/>
          <w:szCs w:val="30"/>
          <w:u w:val="single"/>
          <w:lang w:val="en-US"/>
        </w:rPr>
        <w:t>III</w:t>
      </w:r>
      <w:r w:rsidRPr="005E1E0F">
        <w:rPr>
          <w:color w:val="000000"/>
          <w:sz w:val="28"/>
          <w:szCs w:val="30"/>
          <w:u w:val="single"/>
        </w:rPr>
        <w:t xml:space="preserve"> бал. + стр.</w:t>
      </w:r>
      <w:r w:rsidR="005E1E0F">
        <w:rPr>
          <w:color w:val="000000"/>
          <w:sz w:val="28"/>
          <w:szCs w:val="30"/>
          <w:u w:val="single"/>
        </w:rPr>
        <w:t> </w:t>
      </w:r>
      <w:r w:rsidR="005E1E0F" w:rsidRPr="005E1E0F">
        <w:rPr>
          <w:color w:val="000000"/>
          <w:sz w:val="28"/>
          <w:szCs w:val="30"/>
          <w:u w:val="single"/>
        </w:rPr>
        <w:t>6</w:t>
      </w:r>
      <w:r w:rsidRPr="005E1E0F">
        <w:rPr>
          <w:color w:val="000000"/>
          <w:sz w:val="28"/>
          <w:szCs w:val="30"/>
          <w:u w:val="single"/>
        </w:rPr>
        <w:t>40 + стр.</w:t>
      </w:r>
      <w:r w:rsidR="005E1E0F">
        <w:rPr>
          <w:color w:val="000000"/>
          <w:sz w:val="28"/>
          <w:szCs w:val="30"/>
          <w:u w:val="single"/>
        </w:rPr>
        <w:t> </w:t>
      </w:r>
      <w:r w:rsidR="005E1E0F" w:rsidRPr="005E1E0F">
        <w:rPr>
          <w:color w:val="000000"/>
          <w:sz w:val="28"/>
          <w:szCs w:val="30"/>
          <w:u w:val="single"/>
        </w:rPr>
        <w:t>6</w:t>
      </w:r>
      <w:r w:rsidRPr="005E1E0F">
        <w:rPr>
          <w:color w:val="000000"/>
          <w:sz w:val="28"/>
          <w:szCs w:val="30"/>
          <w:u w:val="single"/>
        </w:rPr>
        <w:t>50</w:t>
      </w:r>
      <w:r w:rsidR="005E1E0F">
        <w:rPr>
          <w:color w:val="000000"/>
          <w:sz w:val="28"/>
          <w:szCs w:val="30"/>
        </w:rPr>
        <w:t xml:space="preserve"> </w:t>
      </w:r>
      <w:r w:rsidR="00B15930" w:rsidRPr="005E1E0F">
        <w:rPr>
          <w:color w:val="000000"/>
          <w:sz w:val="28"/>
          <w:szCs w:val="28"/>
        </w:rPr>
        <w:t>&gt; 0</w:t>
      </w:r>
      <w:r w:rsidR="00A001C7">
        <w:rPr>
          <w:color w:val="000000"/>
          <w:sz w:val="28"/>
          <w:szCs w:val="28"/>
        </w:rPr>
        <w:t>,</w:t>
      </w:r>
      <w:r w:rsidR="00B15930" w:rsidRPr="005E1E0F">
        <w:rPr>
          <w:color w:val="000000"/>
          <w:sz w:val="28"/>
          <w:szCs w:val="28"/>
        </w:rPr>
        <w:t>5.</w:t>
      </w:r>
    </w:p>
    <w:p w:rsidR="005002F1" w:rsidRPr="005E1E0F" w:rsidRDefault="005002F1" w:rsidP="005E1E0F">
      <w:pPr>
        <w:shd w:val="clear" w:color="auto" w:fill="FFFFFF"/>
        <w:autoSpaceDE w:val="0"/>
        <w:autoSpaceDN w:val="0"/>
        <w:adjustRightInd w:val="0"/>
        <w:spacing w:line="360" w:lineRule="auto"/>
        <w:ind w:firstLine="709"/>
        <w:jc w:val="both"/>
        <w:rPr>
          <w:color w:val="000000"/>
          <w:sz w:val="28"/>
          <w:szCs w:val="32"/>
        </w:rPr>
      </w:pPr>
      <w:r w:rsidRPr="005E1E0F">
        <w:rPr>
          <w:color w:val="000000"/>
          <w:sz w:val="28"/>
          <w:szCs w:val="28"/>
        </w:rPr>
        <w:t>Валюта баланса</w:t>
      </w:r>
    </w:p>
    <w:p w:rsidR="00F51450" w:rsidRDefault="00F51450"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 xml:space="preserve">Расчет относительных показателей финансовой устойчивости </w:t>
      </w:r>
      <w:r w:rsidR="00A001C7">
        <w:rPr>
          <w:color w:val="000000"/>
          <w:sz w:val="28"/>
          <w:szCs w:val="28"/>
        </w:rPr>
        <w:t>ЗАО «Рязанский кирпичный завод»</w:t>
      </w:r>
    </w:p>
    <w:p w:rsidR="00A001C7" w:rsidRPr="005E1E0F" w:rsidRDefault="00A001C7" w:rsidP="005E1E0F">
      <w:pPr>
        <w:shd w:val="clear" w:color="auto" w:fill="FFFFFF"/>
        <w:autoSpaceDE w:val="0"/>
        <w:autoSpaceDN w:val="0"/>
        <w:adjustRightInd w:val="0"/>
        <w:spacing w:line="360" w:lineRule="auto"/>
        <w:ind w:firstLine="709"/>
        <w:jc w:val="both"/>
        <w:rPr>
          <w:color w:val="000000"/>
          <w:sz w:val="28"/>
          <w:szCs w:val="28"/>
        </w:rPr>
      </w:pP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1"/>
        <w:gridCol w:w="1213"/>
        <w:gridCol w:w="1212"/>
        <w:gridCol w:w="1212"/>
        <w:gridCol w:w="1212"/>
        <w:gridCol w:w="1212"/>
        <w:gridCol w:w="1203"/>
      </w:tblGrid>
      <w:tr w:rsidR="00F51450" w:rsidRPr="0090334A" w:rsidTr="0090334A">
        <w:trPr>
          <w:cantSplit/>
          <w:trHeight w:val="357"/>
        </w:trPr>
        <w:tc>
          <w:tcPr>
            <w:tcW w:w="997"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Показатель</w:t>
            </w:r>
          </w:p>
        </w:tc>
        <w:tc>
          <w:tcPr>
            <w:tcW w:w="1336" w:type="pct"/>
            <w:gridSpan w:val="2"/>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2004</w:t>
            </w:r>
          </w:p>
        </w:tc>
        <w:tc>
          <w:tcPr>
            <w:tcW w:w="1336" w:type="pct"/>
            <w:gridSpan w:val="2"/>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2005</w:t>
            </w:r>
          </w:p>
        </w:tc>
        <w:tc>
          <w:tcPr>
            <w:tcW w:w="1332" w:type="pct"/>
            <w:gridSpan w:val="2"/>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2006</w:t>
            </w:r>
          </w:p>
        </w:tc>
      </w:tr>
      <w:tr w:rsidR="00F51450" w:rsidRPr="0090334A" w:rsidTr="0090334A">
        <w:trPr>
          <w:cantSplit/>
          <w:trHeight w:val="841"/>
        </w:trPr>
        <w:tc>
          <w:tcPr>
            <w:tcW w:w="997" w:type="pct"/>
            <w:shd w:val="clear" w:color="auto" w:fill="auto"/>
          </w:tcPr>
          <w:p w:rsidR="00F51450" w:rsidRPr="0090334A" w:rsidRDefault="00F51450" w:rsidP="0090334A">
            <w:pPr>
              <w:autoSpaceDE w:val="0"/>
              <w:autoSpaceDN w:val="0"/>
              <w:adjustRightInd w:val="0"/>
              <w:spacing w:line="360" w:lineRule="auto"/>
              <w:jc w:val="both"/>
              <w:rPr>
                <w:color w:val="000000"/>
                <w:sz w:val="20"/>
              </w:rPr>
            </w:pP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bCs/>
                <w:color w:val="000000"/>
                <w:sz w:val="20"/>
              </w:rPr>
              <w:t>на начало периода</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bCs/>
                <w:color w:val="000000"/>
                <w:sz w:val="20"/>
              </w:rPr>
              <w:t>на конец периода</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bCs/>
                <w:color w:val="000000"/>
                <w:sz w:val="20"/>
              </w:rPr>
              <w:t>на начало периода</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bCs/>
                <w:color w:val="000000"/>
                <w:sz w:val="20"/>
              </w:rPr>
              <w:t>на конец периода</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bCs/>
                <w:color w:val="000000"/>
                <w:sz w:val="20"/>
              </w:rPr>
              <w:t>на начало периода</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bCs/>
                <w:color w:val="000000"/>
                <w:sz w:val="20"/>
              </w:rPr>
              <w:t>на конец периода</w:t>
            </w:r>
          </w:p>
        </w:tc>
      </w:tr>
      <w:tr w:rsidR="00F51450" w:rsidRPr="0090334A" w:rsidTr="0090334A">
        <w:trPr>
          <w:cantSplit/>
          <w:trHeight w:val="323"/>
        </w:trPr>
        <w:tc>
          <w:tcPr>
            <w:tcW w:w="997"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32"/>
              </w:rPr>
            </w:pPr>
            <w:r w:rsidRPr="0090334A">
              <w:rPr>
                <w:bCs/>
                <w:color w:val="000000"/>
                <w:sz w:val="20"/>
                <w:szCs w:val="32"/>
              </w:rPr>
              <w:t>к</w:t>
            </w:r>
            <w:r w:rsidRPr="0090334A">
              <w:rPr>
                <w:bCs/>
                <w:color w:val="000000"/>
                <w:sz w:val="20"/>
                <w:szCs w:val="32"/>
                <w:vertAlign w:val="subscript"/>
              </w:rPr>
              <w:t>а</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0.78</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0.75</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0.75</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0.70</w:t>
            </w:r>
          </w:p>
        </w:tc>
      </w:tr>
      <w:tr w:rsidR="00F51450" w:rsidRPr="0090334A" w:rsidTr="0090334A">
        <w:trPr>
          <w:cantSplit/>
          <w:trHeight w:val="346"/>
        </w:trPr>
        <w:tc>
          <w:tcPr>
            <w:tcW w:w="997" w:type="pct"/>
            <w:shd w:val="clear" w:color="auto" w:fill="auto"/>
          </w:tcPr>
          <w:p w:rsidR="00F51450" w:rsidRPr="0090334A" w:rsidRDefault="005002F1" w:rsidP="0090334A">
            <w:pPr>
              <w:shd w:val="clear" w:color="auto" w:fill="FFFFFF"/>
              <w:autoSpaceDE w:val="0"/>
              <w:autoSpaceDN w:val="0"/>
              <w:adjustRightInd w:val="0"/>
              <w:spacing w:line="360" w:lineRule="auto"/>
              <w:jc w:val="both"/>
              <w:rPr>
                <w:color w:val="000000"/>
                <w:sz w:val="20"/>
              </w:rPr>
            </w:pPr>
            <w:r w:rsidRPr="0090334A">
              <w:rPr>
                <w:bCs/>
                <w:color w:val="000000"/>
                <w:sz w:val="20"/>
                <w:szCs w:val="28"/>
              </w:rPr>
              <w:t>К</w:t>
            </w:r>
            <w:r w:rsidRPr="0090334A">
              <w:rPr>
                <w:bCs/>
                <w:color w:val="000000"/>
                <w:sz w:val="20"/>
                <w:vertAlign w:val="subscript"/>
              </w:rPr>
              <w:t>ф.уст</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0.22</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0.27</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0.27</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0.23</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0.27</w:t>
            </w:r>
          </w:p>
        </w:tc>
      </w:tr>
      <w:tr w:rsidR="00F51450" w:rsidRPr="0090334A" w:rsidTr="0090334A">
        <w:trPr>
          <w:cantSplit/>
          <w:trHeight w:val="323"/>
        </w:trPr>
        <w:tc>
          <w:tcPr>
            <w:tcW w:w="997"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b/>
                <w:bCs/>
                <w:color w:val="000000"/>
                <w:sz w:val="20"/>
                <w:szCs w:val="26"/>
              </w:rPr>
              <w:t>К</w:t>
            </w:r>
            <w:r w:rsidRPr="0090334A">
              <w:rPr>
                <w:b/>
                <w:bCs/>
                <w:color w:val="000000"/>
                <w:sz w:val="20"/>
                <w:szCs w:val="28"/>
                <w:vertAlign w:val="subscript"/>
              </w:rPr>
              <w:t>с</w:t>
            </w:r>
            <w:r w:rsidR="005002F1" w:rsidRPr="0090334A">
              <w:rPr>
                <w:b/>
                <w:bCs/>
                <w:color w:val="000000"/>
                <w:sz w:val="20"/>
                <w:szCs w:val="28"/>
                <w:vertAlign w:val="subscript"/>
              </w:rPr>
              <w:t>зс</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0.28</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0.37</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0.37</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0.33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0.33</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0.36</w:t>
            </w:r>
          </w:p>
        </w:tc>
      </w:tr>
      <w:tr w:rsidR="00F51450" w:rsidRPr="0090334A" w:rsidTr="0090334A">
        <w:trPr>
          <w:cantSplit/>
          <w:trHeight w:val="334"/>
        </w:trPr>
        <w:tc>
          <w:tcPr>
            <w:tcW w:w="997" w:type="pct"/>
            <w:shd w:val="clear" w:color="auto" w:fill="auto"/>
          </w:tcPr>
          <w:p w:rsidR="00F51450" w:rsidRPr="0090334A" w:rsidRDefault="005002F1" w:rsidP="0090334A">
            <w:pPr>
              <w:shd w:val="clear" w:color="auto" w:fill="FFFFFF"/>
              <w:autoSpaceDE w:val="0"/>
              <w:autoSpaceDN w:val="0"/>
              <w:adjustRightInd w:val="0"/>
              <w:spacing w:line="360" w:lineRule="auto"/>
              <w:jc w:val="both"/>
              <w:rPr>
                <w:color w:val="000000"/>
                <w:sz w:val="20"/>
                <w:szCs w:val="32"/>
              </w:rPr>
            </w:pPr>
            <w:r w:rsidRPr="0090334A">
              <w:rPr>
                <w:bCs/>
                <w:color w:val="000000"/>
                <w:sz w:val="20"/>
                <w:szCs w:val="32"/>
              </w:rPr>
              <w:t>К</w:t>
            </w:r>
            <w:r w:rsidRPr="0090334A">
              <w:rPr>
                <w:bCs/>
                <w:color w:val="000000"/>
                <w:sz w:val="20"/>
                <w:szCs w:val="32"/>
                <w:vertAlign w:val="subscript"/>
              </w:rPr>
              <w:t>ф</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3.58</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2.73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2.73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3</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2.75</w:t>
            </w:r>
          </w:p>
        </w:tc>
      </w:tr>
      <w:tr w:rsidR="00F51450" w:rsidRPr="0090334A" w:rsidTr="0090334A">
        <w:trPr>
          <w:cantSplit/>
          <w:trHeight w:val="334"/>
        </w:trPr>
        <w:tc>
          <w:tcPr>
            <w:tcW w:w="997"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32"/>
              </w:rPr>
            </w:pPr>
            <w:r w:rsidRPr="0090334A">
              <w:rPr>
                <w:b/>
                <w:bCs/>
                <w:color w:val="000000"/>
                <w:sz w:val="20"/>
                <w:szCs w:val="32"/>
              </w:rPr>
              <w:t>к</w:t>
            </w:r>
            <w:r w:rsidRPr="0090334A">
              <w:rPr>
                <w:bCs/>
                <w:color w:val="000000"/>
                <w:sz w:val="20"/>
                <w:szCs w:val="32"/>
                <w:vertAlign w:val="subscript"/>
              </w:rPr>
              <w:t>м</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0.03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0.04</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0.04</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0.05</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0.05</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0.04</w:t>
            </w:r>
          </w:p>
        </w:tc>
      </w:tr>
      <w:tr w:rsidR="00F51450" w:rsidRPr="0090334A" w:rsidTr="0090334A">
        <w:trPr>
          <w:cantSplit/>
          <w:trHeight w:val="334"/>
        </w:trPr>
        <w:tc>
          <w:tcPr>
            <w:tcW w:w="997"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color w:val="000000"/>
                <w:sz w:val="20"/>
              </w:rPr>
              <w:t>К</w:t>
            </w:r>
            <w:r w:rsidRPr="0090334A">
              <w:rPr>
                <w:color w:val="000000"/>
                <w:sz w:val="20"/>
                <w:vertAlign w:val="subscript"/>
              </w:rPr>
              <w:t>об.СОС</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1</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1</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1</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1.13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1.13</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1</w:t>
            </w:r>
          </w:p>
        </w:tc>
      </w:tr>
      <w:tr w:rsidR="00F51450" w:rsidRPr="0090334A" w:rsidTr="0090334A">
        <w:trPr>
          <w:cantSplit/>
          <w:trHeight w:val="334"/>
        </w:trPr>
        <w:tc>
          <w:tcPr>
            <w:tcW w:w="997"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rPr>
            </w:pPr>
            <w:r w:rsidRPr="0090334A">
              <w:rPr>
                <w:color w:val="000000"/>
                <w:sz w:val="20"/>
              </w:rPr>
              <w:t>К</w:t>
            </w:r>
            <w:r w:rsidRPr="0090334A">
              <w:rPr>
                <w:color w:val="000000"/>
                <w:sz w:val="20"/>
                <w:szCs w:val="28"/>
                <w:vertAlign w:val="subscript"/>
              </w:rPr>
              <w:t>об.мз</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0.28</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0.23</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0.23</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0.23</w:t>
            </w:r>
          </w:p>
        </w:tc>
      </w:tr>
      <w:tr w:rsidR="00F51450" w:rsidRPr="0090334A" w:rsidTr="0090334A">
        <w:trPr>
          <w:cantSplit/>
          <w:trHeight w:val="357"/>
        </w:trPr>
        <w:tc>
          <w:tcPr>
            <w:tcW w:w="997" w:type="pct"/>
            <w:shd w:val="clear" w:color="auto" w:fill="auto"/>
          </w:tcPr>
          <w:p w:rsidR="00F51450" w:rsidRPr="0090334A" w:rsidRDefault="005002F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К</w:t>
            </w:r>
            <w:r w:rsidR="00F51450" w:rsidRPr="0090334A">
              <w:rPr>
                <w:color w:val="000000"/>
                <w:sz w:val="20"/>
                <w:szCs w:val="20"/>
              </w:rPr>
              <w:t>рси</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0.69</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0.74</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0.74</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0.8</w:t>
            </w:r>
          </w:p>
        </w:tc>
        <w:tc>
          <w:tcPr>
            <w:tcW w:w="668"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0.8</w:t>
            </w:r>
          </w:p>
        </w:tc>
        <w:tc>
          <w:tcPr>
            <w:tcW w:w="664" w:type="pct"/>
            <w:shd w:val="clear" w:color="auto" w:fill="auto"/>
          </w:tcPr>
          <w:p w:rsidR="00F51450" w:rsidRPr="0090334A" w:rsidRDefault="00F51450"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0.76</w:t>
            </w:r>
          </w:p>
        </w:tc>
      </w:tr>
    </w:tbl>
    <w:p w:rsidR="005002F1" w:rsidRPr="005E1E0F" w:rsidRDefault="005002F1" w:rsidP="005E1E0F">
      <w:pPr>
        <w:shd w:val="clear" w:color="auto" w:fill="FFFFFF"/>
        <w:autoSpaceDE w:val="0"/>
        <w:autoSpaceDN w:val="0"/>
        <w:adjustRightInd w:val="0"/>
        <w:spacing w:line="360" w:lineRule="auto"/>
        <w:ind w:firstLine="709"/>
        <w:jc w:val="both"/>
        <w:rPr>
          <w:color w:val="000000"/>
          <w:sz w:val="28"/>
          <w:szCs w:val="28"/>
        </w:rPr>
      </w:pPr>
    </w:p>
    <w:p w:rsidR="00F51450" w:rsidRPr="005E1E0F" w:rsidRDefault="00F5145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Этот коэффициент свидетельствует о перспективах изменения финансового положения в ближайший период. Оптимальное значение коэффициента </w:t>
      </w:r>
      <w:r w:rsidR="005E1E0F">
        <w:rPr>
          <w:color w:val="000000"/>
          <w:sz w:val="28"/>
          <w:szCs w:val="28"/>
        </w:rPr>
        <w:t>–</w:t>
      </w:r>
      <w:r w:rsidR="005E1E0F" w:rsidRPr="005E1E0F">
        <w:rPr>
          <w:color w:val="000000"/>
          <w:sz w:val="28"/>
          <w:szCs w:val="28"/>
        </w:rPr>
        <w:t xml:space="preserve"> </w:t>
      </w:r>
      <w:r w:rsidRPr="005E1E0F">
        <w:rPr>
          <w:color w:val="000000"/>
          <w:sz w:val="28"/>
          <w:szCs w:val="28"/>
        </w:rPr>
        <w:t>0,5. Это означает, что сумма собственных средств предприятия составляет 5</w:t>
      </w:r>
      <w:r w:rsidR="005E1E0F" w:rsidRPr="005E1E0F">
        <w:rPr>
          <w:color w:val="000000"/>
          <w:sz w:val="28"/>
          <w:szCs w:val="28"/>
        </w:rPr>
        <w:t>0</w:t>
      </w:r>
      <w:r w:rsidR="005E1E0F">
        <w:rPr>
          <w:color w:val="000000"/>
          <w:sz w:val="28"/>
          <w:szCs w:val="28"/>
        </w:rPr>
        <w:t>%</w:t>
      </w:r>
      <w:r w:rsidRPr="005E1E0F">
        <w:rPr>
          <w:color w:val="000000"/>
          <w:sz w:val="28"/>
          <w:szCs w:val="28"/>
        </w:rPr>
        <w:t xml:space="preserve"> от суммы всех источников финансирования. Рост коэффициента отражает тенденцию к снижению зависимости организации от заемных источников финансирования.</w:t>
      </w:r>
    </w:p>
    <w:p w:rsidR="00F51450" w:rsidRPr="005E1E0F" w:rsidRDefault="00F5145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Высокий уровень коэффициента автономии отражает стабильное финансовое положение организации, благоприятную структуру ее финансовых источников и низкий уровень финансового риска д</w:t>
      </w:r>
      <w:r w:rsidR="00B15930" w:rsidRPr="005E1E0F">
        <w:rPr>
          <w:color w:val="000000"/>
          <w:sz w:val="28"/>
          <w:szCs w:val="28"/>
        </w:rPr>
        <w:t>л</w:t>
      </w:r>
      <w:r w:rsidRPr="005E1E0F">
        <w:rPr>
          <w:color w:val="000000"/>
          <w:sz w:val="28"/>
          <w:szCs w:val="28"/>
        </w:rPr>
        <w:t>я кредиторов. Такое положение служит защитой от больших потерь в периоды депрессии и гарантией получения кредита для самой организации. При снижении уровня коэффициента автономии до значений, меньших, чем 0.5, вероятность финансовых затруднений у организации возрастает. Достижение коэффициентом автономии значений 0,5 и выше означает, что организац</w:t>
      </w:r>
      <w:r w:rsidR="005002F1" w:rsidRPr="005E1E0F">
        <w:rPr>
          <w:color w:val="000000"/>
          <w:sz w:val="28"/>
          <w:szCs w:val="28"/>
        </w:rPr>
        <w:t>ия</w:t>
      </w:r>
      <w:r w:rsidRPr="005E1E0F">
        <w:rPr>
          <w:color w:val="000000"/>
          <w:sz w:val="28"/>
          <w:szCs w:val="28"/>
        </w:rPr>
        <w:t xml:space="preserve"> может пользоваться заемным капиталом.</w:t>
      </w:r>
    </w:p>
    <w:p w:rsidR="002B36A0" w:rsidRPr="005E1E0F" w:rsidRDefault="00F5145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Данные табл. 9 показывают фактическое превышение нормативного значения коэффициента на начало и конец исследуемого периода, что характеризуется</w:t>
      </w:r>
      <w:r w:rsidR="005E1E0F">
        <w:rPr>
          <w:color w:val="000000"/>
          <w:sz w:val="28"/>
          <w:szCs w:val="28"/>
        </w:rPr>
        <w:t xml:space="preserve"> </w:t>
      </w:r>
      <w:r w:rsidRPr="005E1E0F">
        <w:rPr>
          <w:color w:val="000000"/>
          <w:sz w:val="28"/>
          <w:szCs w:val="28"/>
        </w:rPr>
        <w:t>положительно.</w:t>
      </w:r>
      <w:r w:rsidR="005E1E0F">
        <w:rPr>
          <w:color w:val="000000"/>
          <w:sz w:val="28"/>
          <w:szCs w:val="28"/>
        </w:rPr>
        <w:t xml:space="preserve"> </w:t>
      </w:r>
      <w:r w:rsidRPr="005E1E0F">
        <w:rPr>
          <w:color w:val="000000"/>
          <w:sz w:val="28"/>
          <w:szCs w:val="28"/>
        </w:rPr>
        <w:t>Но</w:t>
      </w:r>
      <w:r w:rsidR="005E1E0F">
        <w:rPr>
          <w:color w:val="000000"/>
          <w:sz w:val="28"/>
          <w:szCs w:val="28"/>
        </w:rPr>
        <w:t xml:space="preserve"> </w:t>
      </w:r>
      <w:r w:rsidRPr="005E1E0F">
        <w:rPr>
          <w:color w:val="000000"/>
          <w:sz w:val="28"/>
          <w:szCs w:val="28"/>
        </w:rPr>
        <w:t>динамика</w:t>
      </w:r>
      <w:r w:rsidR="005E1E0F">
        <w:rPr>
          <w:color w:val="000000"/>
          <w:sz w:val="28"/>
          <w:szCs w:val="28"/>
        </w:rPr>
        <w:t xml:space="preserve"> </w:t>
      </w:r>
      <w:r w:rsidRPr="005E1E0F">
        <w:rPr>
          <w:color w:val="000000"/>
          <w:sz w:val="28"/>
          <w:szCs w:val="28"/>
        </w:rPr>
        <w:t>этого</w:t>
      </w:r>
      <w:r w:rsidR="005E1E0F">
        <w:rPr>
          <w:color w:val="000000"/>
          <w:sz w:val="28"/>
          <w:szCs w:val="28"/>
        </w:rPr>
        <w:t xml:space="preserve"> </w:t>
      </w:r>
      <w:r w:rsidRPr="005E1E0F">
        <w:rPr>
          <w:color w:val="000000"/>
          <w:sz w:val="28"/>
          <w:szCs w:val="28"/>
        </w:rPr>
        <w:t xml:space="preserve">коэффициента </w:t>
      </w:r>
      <w:r w:rsidR="002B36A0" w:rsidRPr="005E1E0F">
        <w:rPr>
          <w:color w:val="000000"/>
          <w:sz w:val="28"/>
          <w:szCs w:val="28"/>
        </w:rPr>
        <w:t>демонстрирует незначительное снижение его значения (с 0.78 до 0.7).</w:t>
      </w:r>
    </w:p>
    <w:p w:rsidR="005E1E0F" w:rsidRDefault="002B36A0" w:rsidP="005E1E0F">
      <w:pPr>
        <w:shd w:val="clear" w:color="auto" w:fill="FFFFFF"/>
        <w:autoSpaceDE w:val="0"/>
        <w:autoSpaceDN w:val="0"/>
        <w:adjustRightInd w:val="0"/>
        <w:spacing w:line="360" w:lineRule="auto"/>
        <w:ind w:firstLine="709"/>
        <w:jc w:val="both"/>
        <w:rPr>
          <w:color w:val="000000"/>
          <w:sz w:val="28"/>
          <w:u w:val="single"/>
        </w:rPr>
      </w:pPr>
      <w:r w:rsidRPr="005E1E0F">
        <w:rPr>
          <w:color w:val="000000"/>
          <w:sz w:val="28"/>
          <w:szCs w:val="28"/>
        </w:rPr>
        <w:t xml:space="preserve">Анализ коэффициента автономии дополняется расчетом </w:t>
      </w:r>
      <w:r w:rsidRPr="005E1E0F">
        <w:rPr>
          <w:i/>
          <w:iCs/>
          <w:color w:val="000000"/>
          <w:sz w:val="28"/>
          <w:szCs w:val="28"/>
        </w:rPr>
        <w:t>коэффициента финансовой устойчивости</w:t>
      </w:r>
      <w:r w:rsidR="005002F1" w:rsidRPr="005E1E0F">
        <w:rPr>
          <w:i/>
          <w:iCs/>
          <w:color w:val="000000"/>
          <w:sz w:val="28"/>
          <w:szCs w:val="28"/>
        </w:rPr>
        <w:t>:</w:t>
      </w:r>
      <w:r w:rsidR="00A001C7">
        <w:rPr>
          <w:i/>
          <w:iCs/>
          <w:color w:val="000000"/>
          <w:sz w:val="28"/>
          <w:szCs w:val="28"/>
        </w:rPr>
        <w:t xml:space="preserve"> </w:t>
      </w:r>
      <w:r w:rsidR="005002F1" w:rsidRPr="005E1E0F">
        <w:rPr>
          <w:color w:val="000000"/>
          <w:sz w:val="28"/>
          <w:szCs w:val="28"/>
        </w:rPr>
        <w:t>К</w:t>
      </w:r>
      <w:r w:rsidR="005002F1" w:rsidRPr="005E1E0F">
        <w:rPr>
          <w:color w:val="000000"/>
          <w:sz w:val="28"/>
          <w:szCs w:val="28"/>
          <w:vertAlign w:val="subscript"/>
        </w:rPr>
        <w:t>фуст</w:t>
      </w:r>
      <w:r w:rsidR="005E1E0F">
        <w:rPr>
          <w:color w:val="000000"/>
          <w:sz w:val="28"/>
          <w:szCs w:val="28"/>
        </w:rPr>
        <w:t xml:space="preserve"> </w:t>
      </w:r>
      <w:r w:rsidR="005002F1" w:rsidRPr="005E1E0F">
        <w:rPr>
          <w:color w:val="000000"/>
          <w:sz w:val="28"/>
          <w:szCs w:val="28"/>
        </w:rPr>
        <w:t>=</w:t>
      </w:r>
      <w:r w:rsidR="005E1E0F">
        <w:rPr>
          <w:color w:val="000000"/>
          <w:sz w:val="28"/>
          <w:szCs w:val="28"/>
        </w:rPr>
        <w:t xml:space="preserve"> </w:t>
      </w:r>
      <w:r w:rsidRPr="005E1E0F">
        <w:rPr>
          <w:color w:val="000000"/>
          <w:sz w:val="28"/>
          <w:szCs w:val="28"/>
          <w:u w:val="single"/>
        </w:rPr>
        <w:t xml:space="preserve">разд. </w:t>
      </w:r>
      <w:r w:rsidRPr="005E1E0F">
        <w:rPr>
          <w:color w:val="000000"/>
          <w:sz w:val="28"/>
          <w:szCs w:val="28"/>
          <w:u w:val="single"/>
          <w:lang w:val="en-US"/>
        </w:rPr>
        <w:t>IV</w:t>
      </w:r>
      <w:r w:rsidRPr="005E1E0F">
        <w:rPr>
          <w:color w:val="000000"/>
          <w:sz w:val="28"/>
          <w:szCs w:val="28"/>
          <w:u w:val="single"/>
        </w:rPr>
        <w:t xml:space="preserve"> бал. + разд. </w:t>
      </w:r>
      <w:r w:rsidRPr="005E1E0F">
        <w:rPr>
          <w:color w:val="000000"/>
          <w:sz w:val="28"/>
          <w:szCs w:val="28"/>
          <w:u w:val="single"/>
          <w:lang w:val="en-US"/>
        </w:rPr>
        <w:t>V</w:t>
      </w:r>
      <w:r w:rsidRPr="005E1E0F">
        <w:rPr>
          <w:color w:val="000000"/>
          <w:sz w:val="28"/>
          <w:szCs w:val="28"/>
          <w:u w:val="single"/>
        </w:rPr>
        <w:t xml:space="preserve"> бал.</w:t>
      </w:r>
      <w:r w:rsidR="005E1E0F">
        <w:rPr>
          <w:bCs/>
          <w:color w:val="000000"/>
          <w:sz w:val="28"/>
          <w:szCs w:val="28"/>
        </w:rPr>
        <w:t xml:space="preserve"> </w:t>
      </w:r>
      <w:r w:rsidR="00B15930" w:rsidRPr="005E1E0F">
        <w:rPr>
          <w:bCs/>
          <w:color w:val="000000"/>
          <w:sz w:val="28"/>
          <w:szCs w:val="28"/>
        </w:rPr>
        <w:t>= 0.7</w:t>
      </w:r>
    </w:p>
    <w:p w:rsidR="002B36A0" w:rsidRPr="005E1E0F" w:rsidRDefault="002B36A0"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Валюта баланса</w:t>
      </w:r>
    </w:p>
    <w:p w:rsidR="002B36A0" w:rsidRPr="005E1E0F" w:rsidRDefault="002B36A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Коэффициент показывает удельный вес тех источников финансирования, которые организация может использовать в своей деятельности длительное время. Он характеризует часть актива баланса, финансируемую за счет устойчивых источников, а именно собственных средств организации, средне- и долгосрочных обязательств.</w:t>
      </w:r>
    </w:p>
    <w:p w:rsidR="002B36A0" w:rsidRPr="005E1E0F" w:rsidRDefault="002B36A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Рассчитанный нами коэффициент финансовой устойчивости невысокий в течение всего исследуемого периода, при этом следует отметить его положительную динамику. К концу 2006 года значение коэффициента увеличилось с 0.22 до 0.27, при этом оставаясь на достаточно низком уровне.</w:t>
      </w:r>
    </w:p>
    <w:p w:rsidR="002B36A0" w:rsidRPr="005E1E0F" w:rsidRDefault="002B36A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Норматив </w:t>
      </w:r>
      <w:r w:rsidR="005E1E0F">
        <w:rPr>
          <w:color w:val="000000"/>
          <w:sz w:val="28"/>
          <w:szCs w:val="28"/>
        </w:rPr>
        <w:t>–</w:t>
      </w:r>
      <w:r w:rsidR="005E1E0F" w:rsidRPr="005E1E0F">
        <w:rPr>
          <w:color w:val="000000"/>
          <w:sz w:val="28"/>
          <w:szCs w:val="28"/>
        </w:rPr>
        <w:t xml:space="preserve"> </w:t>
      </w:r>
      <w:r w:rsidRPr="005E1E0F">
        <w:rPr>
          <w:color w:val="000000"/>
          <w:sz w:val="28"/>
          <w:szCs w:val="28"/>
        </w:rPr>
        <w:t>0.7. Чем ниже данный коэффициент, тем ниже финансовая устойчивость, тем выше доля краткосрочных обязательств, работа с которыми</w:t>
      </w:r>
      <w:r w:rsidR="005E1E0F">
        <w:rPr>
          <w:color w:val="000000"/>
          <w:sz w:val="28"/>
          <w:szCs w:val="28"/>
        </w:rPr>
        <w:t xml:space="preserve"> </w:t>
      </w:r>
      <w:r w:rsidRPr="005E1E0F">
        <w:rPr>
          <w:color w:val="000000"/>
          <w:sz w:val="28"/>
          <w:szCs w:val="28"/>
        </w:rPr>
        <w:t>требует</w:t>
      </w:r>
      <w:r w:rsidR="005E1E0F">
        <w:rPr>
          <w:color w:val="000000"/>
          <w:sz w:val="28"/>
          <w:szCs w:val="28"/>
        </w:rPr>
        <w:t xml:space="preserve"> </w:t>
      </w:r>
      <w:r w:rsidRPr="005E1E0F">
        <w:rPr>
          <w:color w:val="000000"/>
          <w:sz w:val="28"/>
          <w:szCs w:val="28"/>
        </w:rPr>
        <w:t>постоянного</w:t>
      </w:r>
      <w:r w:rsidR="005E1E0F">
        <w:rPr>
          <w:color w:val="000000"/>
          <w:sz w:val="28"/>
          <w:szCs w:val="28"/>
        </w:rPr>
        <w:t xml:space="preserve"> </w:t>
      </w:r>
      <w:r w:rsidRPr="005E1E0F">
        <w:rPr>
          <w:color w:val="000000"/>
          <w:sz w:val="28"/>
          <w:szCs w:val="28"/>
        </w:rPr>
        <w:t>оперативного</w:t>
      </w:r>
      <w:r w:rsidR="005E1E0F">
        <w:rPr>
          <w:color w:val="000000"/>
          <w:sz w:val="28"/>
          <w:szCs w:val="28"/>
        </w:rPr>
        <w:t xml:space="preserve"> </w:t>
      </w:r>
      <w:r w:rsidRPr="005E1E0F">
        <w:rPr>
          <w:color w:val="000000"/>
          <w:sz w:val="28"/>
          <w:szCs w:val="28"/>
        </w:rPr>
        <w:t>контроля</w:t>
      </w:r>
      <w:r w:rsidR="005E1E0F">
        <w:rPr>
          <w:color w:val="000000"/>
          <w:sz w:val="28"/>
          <w:szCs w:val="28"/>
        </w:rPr>
        <w:t xml:space="preserve"> </w:t>
      </w:r>
      <w:r w:rsidRPr="005E1E0F">
        <w:rPr>
          <w:color w:val="000000"/>
          <w:sz w:val="28"/>
          <w:szCs w:val="28"/>
        </w:rPr>
        <w:t>за</w:t>
      </w:r>
      <w:r w:rsidR="005002F1" w:rsidRPr="005E1E0F">
        <w:rPr>
          <w:color w:val="000000"/>
          <w:sz w:val="28"/>
          <w:szCs w:val="28"/>
        </w:rPr>
        <w:t xml:space="preserve"> </w:t>
      </w:r>
      <w:r w:rsidRPr="005E1E0F">
        <w:rPr>
          <w:color w:val="000000"/>
          <w:sz w:val="28"/>
          <w:szCs w:val="28"/>
        </w:rPr>
        <w:t>своевременным</w:t>
      </w:r>
      <w:r w:rsidR="005E1E0F">
        <w:rPr>
          <w:color w:val="000000"/>
          <w:sz w:val="28"/>
          <w:szCs w:val="28"/>
        </w:rPr>
        <w:t xml:space="preserve"> </w:t>
      </w:r>
      <w:r w:rsidRPr="005E1E0F">
        <w:rPr>
          <w:color w:val="000000"/>
          <w:sz w:val="28"/>
          <w:szCs w:val="28"/>
        </w:rPr>
        <w:t>их</w:t>
      </w:r>
      <w:r w:rsidR="005E1E0F">
        <w:rPr>
          <w:color w:val="000000"/>
          <w:sz w:val="28"/>
          <w:szCs w:val="28"/>
        </w:rPr>
        <w:t xml:space="preserve"> </w:t>
      </w:r>
      <w:r w:rsidRPr="005E1E0F">
        <w:rPr>
          <w:color w:val="000000"/>
          <w:sz w:val="28"/>
          <w:szCs w:val="28"/>
        </w:rPr>
        <w:t>возвратом и привлечением других капиталов.</w:t>
      </w:r>
    </w:p>
    <w:p w:rsidR="002B36A0" w:rsidRPr="005E1E0F" w:rsidRDefault="002B36A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Что касается ЗАО «Рязанский кирпичный завод», основная доля (более 5</w:t>
      </w:r>
      <w:r w:rsidR="005E1E0F" w:rsidRPr="005E1E0F">
        <w:rPr>
          <w:color w:val="000000"/>
          <w:sz w:val="28"/>
          <w:szCs w:val="28"/>
        </w:rPr>
        <w:t>0</w:t>
      </w:r>
      <w:r w:rsidR="005E1E0F">
        <w:rPr>
          <w:color w:val="000000"/>
          <w:sz w:val="28"/>
          <w:szCs w:val="28"/>
        </w:rPr>
        <w:t>%</w:t>
      </w:r>
      <w:r w:rsidRPr="005E1E0F">
        <w:rPr>
          <w:color w:val="000000"/>
          <w:sz w:val="28"/>
          <w:szCs w:val="28"/>
        </w:rPr>
        <w:t>) краткосрочной кредиторской задолженности образуется за счет предоплаты покупателей, которая по условиям расчетов должна производится за 2</w:t>
      </w:r>
      <w:r w:rsidR="005E1E0F">
        <w:rPr>
          <w:color w:val="000000"/>
          <w:sz w:val="28"/>
          <w:szCs w:val="28"/>
        </w:rPr>
        <w:t>–</w:t>
      </w:r>
      <w:r w:rsidR="005E1E0F" w:rsidRPr="005E1E0F">
        <w:rPr>
          <w:color w:val="000000"/>
          <w:sz w:val="28"/>
          <w:szCs w:val="28"/>
        </w:rPr>
        <w:t>3</w:t>
      </w:r>
      <w:r w:rsidRPr="005E1E0F">
        <w:rPr>
          <w:color w:val="000000"/>
          <w:sz w:val="28"/>
          <w:szCs w:val="28"/>
        </w:rPr>
        <w:t xml:space="preserve"> месяца, далее в течение этого периода партиями производится отгрузка товара. Т.о. на предприятии осуществляется должный контроль за краткосрочной кредиторской задолженности, а следовательно невысокие значения коэффициента финансовой устойчивости является приемлемым для данного предприятия.</w:t>
      </w:r>
    </w:p>
    <w:p w:rsidR="005D15FA" w:rsidRPr="005E1E0F" w:rsidRDefault="002B36A0" w:rsidP="00A001C7">
      <w:pPr>
        <w:spacing w:line="360" w:lineRule="auto"/>
        <w:ind w:firstLine="709"/>
        <w:jc w:val="both"/>
        <w:rPr>
          <w:color w:val="000000"/>
          <w:sz w:val="28"/>
        </w:rPr>
      </w:pPr>
      <w:r w:rsidRPr="005E1E0F">
        <w:rPr>
          <w:i/>
          <w:iCs/>
          <w:color w:val="000000"/>
          <w:sz w:val="28"/>
          <w:szCs w:val="28"/>
        </w:rPr>
        <w:t xml:space="preserve">Коэффициент финансовой активности </w:t>
      </w:r>
      <w:r w:rsidRPr="005E1E0F">
        <w:rPr>
          <w:color w:val="000000"/>
          <w:sz w:val="28"/>
          <w:szCs w:val="28"/>
        </w:rPr>
        <w:t>(плечо финансового рычага) показывает соотношение заемных и собственных средств организации:</w:t>
      </w:r>
      <w:r w:rsidR="00A001C7">
        <w:rPr>
          <w:color w:val="000000"/>
          <w:sz w:val="28"/>
          <w:szCs w:val="28"/>
        </w:rPr>
        <w:t xml:space="preserve"> </w:t>
      </w:r>
      <w:r w:rsidR="00B15930" w:rsidRPr="005E1E0F">
        <w:rPr>
          <w:color w:val="000000"/>
          <w:sz w:val="28"/>
          <w:szCs w:val="28"/>
        </w:rPr>
        <w:t>К</w:t>
      </w:r>
      <w:r w:rsidR="00B15930" w:rsidRPr="005E1E0F">
        <w:rPr>
          <w:color w:val="000000"/>
          <w:sz w:val="28"/>
          <w:szCs w:val="28"/>
          <w:vertAlign w:val="subscript"/>
        </w:rPr>
        <w:t>сзс</w:t>
      </w:r>
      <w:r w:rsidR="005E1E0F">
        <w:rPr>
          <w:color w:val="000000"/>
          <w:sz w:val="28"/>
          <w:szCs w:val="28"/>
          <w:vertAlign w:val="subscript"/>
        </w:rPr>
        <w:t xml:space="preserve"> </w:t>
      </w:r>
      <w:r w:rsidR="00B15930" w:rsidRPr="005E1E0F">
        <w:rPr>
          <w:color w:val="000000"/>
          <w:sz w:val="28"/>
          <w:szCs w:val="28"/>
        </w:rPr>
        <w:t>=</w:t>
      </w:r>
      <w:r w:rsidR="005E1E0F">
        <w:rPr>
          <w:color w:val="000000"/>
          <w:sz w:val="28"/>
          <w:szCs w:val="28"/>
        </w:rPr>
        <w:t xml:space="preserve"> </w:t>
      </w:r>
      <w:r w:rsidR="005D15FA" w:rsidRPr="005E1E0F">
        <w:rPr>
          <w:color w:val="000000"/>
          <w:sz w:val="28"/>
          <w:szCs w:val="28"/>
          <w:u w:val="single"/>
        </w:rPr>
        <w:t xml:space="preserve">разд. </w:t>
      </w:r>
      <w:r w:rsidR="005D15FA" w:rsidRPr="005E1E0F">
        <w:rPr>
          <w:color w:val="000000"/>
          <w:sz w:val="28"/>
          <w:szCs w:val="28"/>
          <w:u w:val="single"/>
          <w:lang w:val="en-US"/>
        </w:rPr>
        <w:t>IV</w:t>
      </w:r>
      <w:r w:rsidR="005D15FA" w:rsidRPr="005E1E0F">
        <w:rPr>
          <w:color w:val="000000"/>
          <w:sz w:val="28"/>
          <w:szCs w:val="28"/>
          <w:u w:val="single"/>
        </w:rPr>
        <w:t xml:space="preserve"> бал. + разд. </w:t>
      </w:r>
      <w:r w:rsidR="005D15FA" w:rsidRPr="005E1E0F">
        <w:rPr>
          <w:color w:val="000000"/>
          <w:sz w:val="28"/>
          <w:szCs w:val="28"/>
          <w:u w:val="single"/>
          <w:lang w:val="en-US"/>
        </w:rPr>
        <w:t>V</w:t>
      </w:r>
      <w:r w:rsidR="005D15FA" w:rsidRPr="005E1E0F">
        <w:rPr>
          <w:color w:val="000000"/>
          <w:sz w:val="28"/>
          <w:szCs w:val="28"/>
          <w:u w:val="single"/>
        </w:rPr>
        <w:t xml:space="preserve"> бал. </w:t>
      </w:r>
      <w:r w:rsidR="005E1E0F">
        <w:rPr>
          <w:color w:val="000000"/>
          <w:sz w:val="28"/>
          <w:szCs w:val="28"/>
          <w:u w:val="single"/>
        </w:rPr>
        <w:t>–</w:t>
      </w:r>
      <w:r w:rsidR="005E1E0F" w:rsidRPr="005E1E0F">
        <w:rPr>
          <w:color w:val="000000"/>
          <w:sz w:val="28"/>
          <w:szCs w:val="28"/>
          <w:u w:val="single"/>
        </w:rPr>
        <w:t xml:space="preserve"> </w:t>
      </w:r>
      <w:r w:rsidR="005D15FA" w:rsidRPr="005E1E0F">
        <w:rPr>
          <w:color w:val="000000"/>
          <w:sz w:val="28"/>
          <w:szCs w:val="28"/>
          <w:u w:val="single"/>
        </w:rPr>
        <w:t>стр.</w:t>
      </w:r>
      <w:r w:rsidR="005E1E0F">
        <w:rPr>
          <w:color w:val="000000"/>
          <w:sz w:val="28"/>
          <w:szCs w:val="28"/>
          <w:u w:val="single"/>
        </w:rPr>
        <w:t> </w:t>
      </w:r>
      <w:r w:rsidR="005E1E0F" w:rsidRPr="005E1E0F">
        <w:rPr>
          <w:color w:val="000000"/>
          <w:sz w:val="28"/>
          <w:szCs w:val="28"/>
          <w:u w:val="single"/>
        </w:rPr>
        <w:t>6</w:t>
      </w:r>
      <w:r w:rsidR="005D15FA" w:rsidRPr="005E1E0F">
        <w:rPr>
          <w:color w:val="000000"/>
          <w:sz w:val="28"/>
          <w:szCs w:val="28"/>
          <w:u w:val="single"/>
        </w:rPr>
        <w:t>40 + стр.</w:t>
      </w:r>
      <w:r w:rsidR="005E1E0F">
        <w:rPr>
          <w:color w:val="000000"/>
          <w:sz w:val="28"/>
          <w:szCs w:val="28"/>
          <w:u w:val="single"/>
        </w:rPr>
        <w:t> </w:t>
      </w:r>
      <w:r w:rsidR="005E1E0F" w:rsidRPr="005E1E0F">
        <w:rPr>
          <w:color w:val="000000"/>
          <w:sz w:val="28"/>
          <w:szCs w:val="28"/>
          <w:u w:val="single"/>
        </w:rPr>
        <w:t>6</w:t>
      </w:r>
      <w:r w:rsidR="005D15FA" w:rsidRPr="005E1E0F">
        <w:rPr>
          <w:color w:val="000000"/>
          <w:sz w:val="28"/>
          <w:szCs w:val="28"/>
          <w:u w:val="single"/>
        </w:rPr>
        <w:t>50</w:t>
      </w:r>
      <w:r w:rsidR="00A001C7">
        <w:rPr>
          <w:color w:val="000000"/>
          <w:sz w:val="28"/>
          <w:szCs w:val="28"/>
          <w:u w:val="single"/>
        </w:rPr>
        <w:t xml:space="preserve"> </w:t>
      </w:r>
      <w:r w:rsidR="005D15FA" w:rsidRPr="005E1E0F">
        <w:rPr>
          <w:color w:val="000000"/>
          <w:sz w:val="28"/>
          <w:szCs w:val="28"/>
        </w:rPr>
        <w:t xml:space="preserve">разд. Ш бал. + </w:t>
      </w:r>
      <w:r w:rsidR="005E1E0F" w:rsidRPr="005E1E0F">
        <w:rPr>
          <w:color w:val="000000"/>
          <w:sz w:val="28"/>
          <w:szCs w:val="28"/>
        </w:rPr>
        <w:t>стр.</w:t>
      </w:r>
      <w:r w:rsidR="005E1E0F">
        <w:rPr>
          <w:color w:val="000000"/>
          <w:sz w:val="28"/>
          <w:szCs w:val="28"/>
        </w:rPr>
        <w:t> </w:t>
      </w:r>
      <w:r w:rsidR="005E1E0F" w:rsidRPr="005E1E0F">
        <w:rPr>
          <w:color w:val="000000"/>
          <w:sz w:val="28"/>
          <w:szCs w:val="28"/>
        </w:rPr>
        <w:t>6</w:t>
      </w:r>
      <w:r w:rsidR="005D15FA" w:rsidRPr="005E1E0F">
        <w:rPr>
          <w:color w:val="000000"/>
          <w:sz w:val="28"/>
          <w:szCs w:val="28"/>
        </w:rPr>
        <w:t>40 + стр.</w:t>
      </w:r>
      <w:r w:rsidR="005E1E0F">
        <w:rPr>
          <w:color w:val="000000"/>
          <w:sz w:val="28"/>
          <w:szCs w:val="28"/>
        </w:rPr>
        <w:t> </w:t>
      </w:r>
      <w:r w:rsidR="005E1E0F" w:rsidRPr="005E1E0F">
        <w:rPr>
          <w:color w:val="000000"/>
          <w:sz w:val="28"/>
          <w:szCs w:val="28"/>
        </w:rPr>
        <w:t>6</w:t>
      </w:r>
      <w:r w:rsidR="005D15FA" w:rsidRPr="005E1E0F">
        <w:rPr>
          <w:color w:val="000000"/>
          <w:sz w:val="28"/>
          <w:szCs w:val="28"/>
        </w:rPr>
        <w:t>50</w:t>
      </w:r>
      <w:r w:rsidR="00A001C7">
        <w:rPr>
          <w:color w:val="000000"/>
          <w:sz w:val="28"/>
          <w:szCs w:val="28"/>
        </w:rPr>
        <w:t>.</w:t>
      </w:r>
    </w:p>
    <w:p w:rsidR="005D15FA" w:rsidRPr="005E1E0F" w:rsidRDefault="005D15FA"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Коэффициент показывает долю привлеченных средств на каждый рубль собственных, вложенных в активы организации. Рост его свидетельствует об усилении зависимости от заемного капитала и снижении финансовой устойчивости. Значение данного коэффициента зависит от ряда факторов: соотношения оборотных и внеоборотных активов, эффективности их использования, прибыльности. В то же время он сам оказывает влияние на рентабельность собственного капитала через эффект финансового рычага и применяется при оценке уровня финансового риска, </w:t>
      </w:r>
      <w:r w:rsidR="005E1E0F">
        <w:rPr>
          <w:color w:val="000000"/>
          <w:sz w:val="28"/>
          <w:szCs w:val="28"/>
        </w:rPr>
        <w:t>т.е.</w:t>
      </w:r>
      <w:r w:rsidRPr="005E1E0F">
        <w:rPr>
          <w:color w:val="000000"/>
          <w:sz w:val="28"/>
          <w:szCs w:val="28"/>
        </w:rPr>
        <w:t xml:space="preserve"> степени финансовой зависимости. Рекомендуемый уровень данного соотношения меньше 0,7 </w:t>
      </w:r>
      <w:r w:rsidR="005E1E0F">
        <w:rPr>
          <w:color w:val="000000"/>
          <w:sz w:val="28"/>
          <w:szCs w:val="28"/>
        </w:rPr>
        <w:t>–</w:t>
      </w:r>
      <w:r w:rsidR="005E1E0F" w:rsidRPr="005E1E0F">
        <w:rPr>
          <w:color w:val="000000"/>
          <w:sz w:val="28"/>
          <w:szCs w:val="28"/>
        </w:rPr>
        <w:t xml:space="preserve"> </w:t>
      </w:r>
      <w:r w:rsidRPr="005E1E0F">
        <w:rPr>
          <w:color w:val="000000"/>
          <w:sz w:val="28"/>
          <w:szCs w:val="28"/>
        </w:rPr>
        <w:t>1.</w:t>
      </w:r>
    </w:p>
    <w:p w:rsidR="005D15FA" w:rsidRPr="005E1E0F" w:rsidRDefault="005D15FA"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Значения коэффициента соотношения заемного и собственного капитала для ЗАО «Рязанский кирпичный завод» по состоянию на 2004, 2005 и 2006 годы не соответствуют рекомендованному значению. Динамика же данного коэффициента демонстрирует незначительное увеличение его значения (с 0.28 до 0.36), что вызвано увеличением краткосрочной кредиторской задолженности.</w:t>
      </w:r>
    </w:p>
    <w:p w:rsidR="005D15FA" w:rsidRPr="005E1E0F" w:rsidRDefault="005D15FA" w:rsidP="005E1E0F">
      <w:pPr>
        <w:shd w:val="clear" w:color="auto" w:fill="FFFFFF"/>
        <w:autoSpaceDE w:val="0"/>
        <w:autoSpaceDN w:val="0"/>
        <w:adjustRightInd w:val="0"/>
        <w:spacing w:line="360" w:lineRule="auto"/>
        <w:ind w:firstLine="709"/>
        <w:jc w:val="both"/>
        <w:rPr>
          <w:color w:val="000000"/>
          <w:sz w:val="28"/>
          <w:szCs w:val="28"/>
        </w:rPr>
      </w:pPr>
      <w:r w:rsidRPr="005E1E0F">
        <w:rPr>
          <w:i/>
          <w:iCs/>
          <w:color w:val="000000"/>
          <w:sz w:val="28"/>
          <w:szCs w:val="28"/>
        </w:rPr>
        <w:t xml:space="preserve">Коэффициент финансирования </w:t>
      </w:r>
      <w:r w:rsidRPr="005E1E0F">
        <w:rPr>
          <w:color w:val="000000"/>
          <w:sz w:val="28"/>
          <w:szCs w:val="28"/>
        </w:rPr>
        <w:t xml:space="preserve">(соотношения собственных и заемных средств) показывает, какая часть деятельности организации финансируется за счет собственных средств, а какая </w:t>
      </w:r>
      <w:r w:rsidR="005E1E0F">
        <w:rPr>
          <w:color w:val="000000"/>
          <w:sz w:val="28"/>
          <w:szCs w:val="28"/>
        </w:rPr>
        <w:t>–</w:t>
      </w:r>
      <w:r w:rsidR="005E1E0F" w:rsidRPr="005E1E0F">
        <w:rPr>
          <w:color w:val="000000"/>
          <w:sz w:val="28"/>
          <w:szCs w:val="28"/>
        </w:rPr>
        <w:t xml:space="preserve"> </w:t>
      </w:r>
      <w:r w:rsidRPr="005E1E0F">
        <w:rPr>
          <w:color w:val="000000"/>
          <w:sz w:val="28"/>
          <w:szCs w:val="28"/>
        </w:rPr>
        <w:t>за счет заемных.</w:t>
      </w:r>
    </w:p>
    <w:p w:rsidR="005D15FA" w:rsidRPr="005E1E0F" w:rsidRDefault="00B1593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w:t>
      </w:r>
      <w:r w:rsidRPr="005E1E0F">
        <w:rPr>
          <w:color w:val="000000"/>
          <w:sz w:val="28"/>
          <w:szCs w:val="28"/>
          <w:vertAlign w:val="subscript"/>
        </w:rPr>
        <w:t>ф</w:t>
      </w:r>
      <w:r w:rsidR="005E1E0F">
        <w:rPr>
          <w:color w:val="000000"/>
          <w:sz w:val="28"/>
          <w:szCs w:val="28"/>
        </w:rPr>
        <w:t xml:space="preserve"> </w:t>
      </w:r>
      <w:r w:rsidRPr="005E1E0F">
        <w:rPr>
          <w:color w:val="000000"/>
          <w:sz w:val="28"/>
          <w:szCs w:val="28"/>
        </w:rPr>
        <w:t>=</w:t>
      </w:r>
      <w:r w:rsidR="005E1E0F">
        <w:rPr>
          <w:color w:val="000000"/>
          <w:sz w:val="28"/>
          <w:szCs w:val="28"/>
        </w:rPr>
        <w:t xml:space="preserve"> </w:t>
      </w:r>
      <w:r w:rsidR="005D15FA" w:rsidRPr="005E1E0F">
        <w:rPr>
          <w:color w:val="000000"/>
          <w:sz w:val="28"/>
          <w:szCs w:val="28"/>
          <w:u w:val="single"/>
        </w:rPr>
        <w:t xml:space="preserve">разд. </w:t>
      </w:r>
      <w:r w:rsidR="005D15FA" w:rsidRPr="005E1E0F">
        <w:rPr>
          <w:color w:val="000000"/>
          <w:sz w:val="28"/>
          <w:szCs w:val="28"/>
          <w:u w:val="single"/>
          <w:lang w:val="en-US"/>
        </w:rPr>
        <w:t>III</w:t>
      </w:r>
      <w:r w:rsidR="005D15FA" w:rsidRPr="005E1E0F">
        <w:rPr>
          <w:color w:val="000000"/>
          <w:sz w:val="28"/>
          <w:szCs w:val="28"/>
          <w:u w:val="single"/>
        </w:rPr>
        <w:t xml:space="preserve"> бал. + стр.</w:t>
      </w:r>
      <w:r w:rsidR="005E1E0F">
        <w:rPr>
          <w:color w:val="000000"/>
          <w:sz w:val="28"/>
          <w:szCs w:val="28"/>
          <w:u w:val="single"/>
        </w:rPr>
        <w:t> </w:t>
      </w:r>
      <w:r w:rsidR="005E1E0F" w:rsidRPr="005E1E0F">
        <w:rPr>
          <w:color w:val="000000"/>
          <w:sz w:val="28"/>
          <w:szCs w:val="28"/>
          <w:u w:val="single"/>
        </w:rPr>
        <w:t>6</w:t>
      </w:r>
      <w:r w:rsidR="005D15FA" w:rsidRPr="005E1E0F">
        <w:rPr>
          <w:color w:val="000000"/>
          <w:sz w:val="28"/>
          <w:szCs w:val="28"/>
          <w:u w:val="single"/>
        </w:rPr>
        <w:t>40 + стр.</w:t>
      </w:r>
      <w:r w:rsidR="005E1E0F">
        <w:rPr>
          <w:color w:val="000000"/>
          <w:sz w:val="28"/>
          <w:szCs w:val="28"/>
          <w:u w:val="single"/>
        </w:rPr>
        <w:t> </w:t>
      </w:r>
      <w:r w:rsidR="005E1E0F" w:rsidRPr="005E1E0F">
        <w:rPr>
          <w:color w:val="000000"/>
          <w:sz w:val="28"/>
          <w:szCs w:val="28"/>
          <w:u w:val="single"/>
        </w:rPr>
        <w:t>6</w:t>
      </w:r>
      <w:r w:rsidR="005D15FA" w:rsidRPr="005E1E0F">
        <w:rPr>
          <w:color w:val="000000"/>
          <w:sz w:val="28"/>
          <w:szCs w:val="28"/>
          <w:u w:val="single"/>
        </w:rPr>
        <w:t>50</w:t>
      </w:r>
      <w:r w:rsidR="00A001C7">
        <w:rPr>
          <w:color w:val="000000"/>
          <w:sz w:val="28"/>
          <w:szCs w:val="28"/>
          <w:u w:val="single"/>
        </w:rPr>
        <w:t xml:space="preserve"> </w:t>
      </w:r>
      <w:r w:rsidR="005D15FA" w:rsidRPr="005E1E0F">
        <w:rPr>
          <w:color w:val="000000"/>
          <w:sz w:val="28"/>
          <w:szCs w:val="28"/>
        </w:rPr>
        <w:t xml:space="preserve">разд. </w:t>
      </w:r>
      <w:r w:rsidR="005D15FA" w:rsidRPr="005E1E0F">
        <w:rPr>
          <w:color w:val="000000"/>
          <w:sz w:val="28"/>
          <w:szCs w:val="28"/>
          <w:lang w:val="en-US"/>
        </w:rPr>
        <w:t>IV</w:t>
      </w:r>
      <w:r w:rsidR="005D15FA" w:rsidRPr="005E1E0F">
        <w:rPr>
          <w:color w:val="000000"/>
          <w:sz w:val="28"/>
          <w:szCs w:val="28"/>
        </w:rPr>
        <w:t xml:space="preserve"> бал. + разд. </w:t>
      </w:r>
      <w:r w:rsidR="005D15FA" w:rsidRPr="005E1E0F">
        <w:rPr>
          <w:color w:val="000000"/>
          <w:sz w:val="28"/>
          <w:szCs w:val="28"/>
          <w:lang w:val="en-US"/>
        </w:rPr>
        <w:t>V</w:t>
      </w:r>
      <w:r w:rsidR="005D15FA" w:rsidRPr="005E1E0F">
        <w:rPr>
          <w:color w:val="000000"/>
          <w:sz w:val="28"/>
          <w:szCs w:val="28"/>
        </w:rPr>
        <w:t xml:space="preserve"> бал.</w:t>
      </w:r>
    </w:p>
    <w:p w:rsidR="005D15FA" w:rsidRPr="005E1E0F" w:rsidRDefault="005D15FA"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Ситуация,</w:t>
      </w:r>
      <w:r w:rsidR="005E1E0F">
        <w:rPr>
          <w:color w:val="000000"/>
          <w:sz w:val="28"/>
          <w:szCs w:val="28"/>
        </w:rPr>
        <w:t xml:space="preserve"> </w:t>
      </w:r>
      <w:r w:rsidRPr="005E1E0F">
        <w:rPr>
          <w:color w:val="000000"/>
          <w:sz w:val="28"/>
          <w:szCs w:val="28"/>
        </w:rPr>
        <w:t>при</w:t>
      </w:r>
      <w:r w:rsidR="005E1E0F">
        <w:rPr>
          <w:color w:val="000000"/>
          <w:sz w:val="28"/>
          <w:szCs w:val="28"/>
        </w:rPr>
        <w:t xml:space="preserve"> </w:t>
      </w:r>
      <w:r w:rsidRPr="005E1E0F">
        <w:rPr>
          <w:color w:val="000000"/>
          <w:sz w:val="28"/>
          <w:szCs w:val="28"/>
        </w:rPr>
        <w:t>которой</w:t>
      </w:r>
      <w:r w:rsidR="005E1E0F">
        <w:rPr>
          <w:color w:val="000000"/>
          <w:sz w:val="28"/>
          <w:szCs w:val="28"/>
        </w:rPr>
        <w:t xml:space="preserve"> </w:t>
      </w:r>
      <w:r w:rsidRPr="005E1E0F">
        <w:rPr>
          <w:color w:val="000000"/>
          <w:sz w:val="28"/>
          <w:szCs w:val="28"/>
        </w:rPr>
        <w:t>величина</w:t>
      </w:r>
      <w:r w:rsidR="005E1E0F">
        <w:rPr>
          <w:color w:val="000000"/>
          <w:sz w:val="28"/>
          <w:szCs w:val="28"/>
        </w:rPr>
        <w:t xml:space="preserve"> </w:t>
      </w:r>
      <w:r w:rsidRPr="005E1E0F">
        <w:rPr>
          <w:color w:val="000000"/>
          <w:sz w:val="28"/>
          <w:szCs w:val="28"/>
        </w:rPr>
        <w:t>коэффициента</w:t>
      </w:r>
      <w:r w:rsidR="005E1E0F">
        <w:rPr>
          <w:color w:val="000000"/>
          <w:sz w:val="28"/>
          <w:szCs w:val="28"/>
        </w:rPr>
        <w:t xml:space="preserve"> </w:t>
      </w:r>
      <w:r w:rsidRPr="005E1E0F">
        <w:rPr>
          <w:color w:val="000000"/>
          <w:sz w:val="28"/>
          <w:szCs w:val="28"/>
        </w:rPr>
        <w:t>финансирования меньше 1 (большая часть имущества организации сформирована за счет</w:t>
      </w:r>
      <w:r w:rsidR="005E1E0F">
        <w:rPr>
          <w:color w:val="000000"/>
          <w:sz w:val="28"/>
          <w:szCs w:val="28"/>
        </w:rPr>
        <w:t xml:space="preserve"> </w:t>
      </w:r>
      <w:r w:rsidRPr="005E1E0F">
        <w:rPr>
          <w:color w:val="000000"/>
          <w:sz w:val="28"/>
          <w:szCs w:val="28"/>
        </w:rPr>
        <w:t>заемных средств) свидетельствует об опасности неплатежеспособности и</w:t>
      </w:r>
      <w:r w:rsidR="00414422" w:rsidRPr="005E1E0F">
        <w:rPr>
          <w:color w:val="000000"/>
          <w:sz w:val="28"/>
          <w:szCs w:val="28"/>
        </w:rPr>
        <w:t xml:space="preserve"> </w:t>
      </w:r>
      <w:r w:rsidRPr="005E1E0F">
        <w:rPr>
          <w:color w:val="000000"/>
          <w:sz w:val="28"/>
          <w:szCs w:val="28"/>
        </w:rPr>
        <w:t>нередко затрудняет возможность получения кредита.</w:t>
      </w:r>
    </w:p>
    <w:p w:rsidR="005D15FA" w:rsidRPr="005E1E0F" w:rsidRDefault="005D15FA"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Коэффициент финансирования собственным капиталом заемного капитала (СК/ЗК) для ЗАО «Рязанский кирпичный завод» по состоянию на 2004, 2005 и 2006 годы оказался значительным по размеру. На начало 2004 года величина коэффициента составляло 3.58, к концу же 2006 года его значение снизилось до 2.75. Причиной явилось процентное сокращении в валюте (активах) баланса собственного капитала на 4.9 пункта (78,</w:t>
      </w:r>
      <w:r w:rsidR="005E1E0F" w:rsidRPr="005E1E0F">
        <w:rPr>
          <w:color w:val="000000"/>
          <w:sz w:val="28"/>
          <w:szCs w:val="28"/>
        </w:rPr>
        <w:t>2</w:t>
      </w:r>
      <w:r w:rsidR="005E1E0F">
        <w:rPr>
          <w:color w:val="000000"/>
          <w:sz w:val="28"/>
          <w:szCs w:val="28"/>
        </w:rPr>
        <w:t>%</w:t>
      </w:r>
      <w:r w:rsidRPr="005E1E0F">
        <w:rPr>
          <w:color w:val="000000"/>
          <w:sz w:val="28"/>
          <w:szCs w:val="28"/>
        </w:rPr>
        <w:t xml:space="preserve"> -73.</w:t>
      </w:r>
      <w:r w:rsidR="005E1E0F" w:rsidRPr="005E1E0F">
        <w:rPr>
          <w:color w:val="000000"/>
          <w:sz w:val="28"/>
          <w:szCs w:val="28"/>
        </w:rPr>
        <w:t>3</w:t>
      </w:r>
      <w:r w:rsidR="005E1E0F">
        <w:rPr>
          <w:color w:val="000000"/>
          <w:sz w:val="28"/>
          <w:szCs w:val="28"/>
        </w:rPr>
        <w:t>%</w:t>
      </w:r>
      <w:r w:rsidRPr="005E1E0F">
        <w:rPr>
          <w:color w:val="000000"/>
          <w:sz w:val="28"/>
          <w:szCs w:val="28"/>
        </w:rPr>
        <w:t xml:space="preserve">. В абсолютном же выражении сумма собственного капитала к концу 2006 года увеличилась на 1162 тыс. руб. (29 913 </w:t>
      </w:r>
      <w:r w:rsidR="005E1E0F">
        <w:rPr>
          <w:color w:val="000000"/>
          <w:sz w:val="28"/>
          <w:szCs w:val="28"/>
        </w:rPr>
        <w:t>–</w:t>
      </w:r>
      <w:r w:rsidR="005E1E0F" w:rsidRPr="005E1E0F">
        <w:rPr>
          <w:color w:val="000000"/>
          <w:sz w:val="28"/>
          <w:szCs w:val="28"/>
        </w:rPr>
        <w:t xml:space="preserve"> </w:t>
      </w:r>
      <w:r w:rsidRPr="005E1E0F">
        <w:rPr>
          <w:color w:val="000000"/>
          <w:sz w:val="28"/>
          <w:szCs w:val="28"/>
        </w:rPr>
        <w:t>28 751), оставаясь приоритетной частью в валюте баланса (73.</w:t>
      </w:r>
      <w:r w:rsidR="005E1E0F" w:rsidRPr="005E1E0F">
        <w:rPr>
          <w:color w:val="000000"/>
          <w:sz w:val="28"/>
          <w:szCs w:val="28"/>
        </w:rPr>
        <w:t>3</w:t>
      </w:r>
      <w:r w:rsidR="005E1E0F">
        <w:rPr>
          <w:color w:val="000000"/>
          <w:sz w:val="28"/>
          <w:szCs w:val="28"/>
        </w:rPr>
        <w:t>%</w:t>
      </w:r>
      <w:r w:rsidRPr="005E1E0F">
        <w:rPr>
          <w:color w:val="000000"/>
          <w:sz w:val="28"/>
          <w:szCs w:val="28"/>
        </w:rPr>
        <w:t>), а сумма заемного капитала и других привлеченных средств занимает в валюте баланса всего лишь 26,</w:t>
      </w:r>
      <w:r w:rsidR="005E1E0F" w:rsidRPr="005E1E0F">
        <w:rPr>
          <w:color w:val="000000"/>
          <w:sz w:val="28"/>
          <w:szCs w:val="28"/>
        </w:rPr>
        <w:t>7</w:t>
      </w:r>
      <w:r w:rsidR="005E1E0F">
        <w:rPr>
          <w:color w:val="000000"/>
          <w:sz w:val="28"/>
          <w:szCs w:val="28"/>
        </w:rPr>
        <w:t>%</w:t>
      </w:r>
      <w:r w:rsidRPr="005E1E0F">
        <w:rPr>
          <w:color w:val="000000"/>
          <w:sz w:val="28"/>
          <w:szCs w:val="28"/>
        </w:rPr>
        <w:t>.</w:t>
      </w:r>
    </w:p>
    <w:p w:rsidR="005D15FA" w:rsidRPr="005E1E0F" w:rsidRDefault="005D15FA"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Как уже отмечалось выше, в составе заемного капитала преимущественно находится краткосрочная кредиторская задолженность, которая при умелом использовании может быть совсем «бесплатной». А вот кредитов и займов нет в составе заемного капитала. Все это привело к тому, что собственный капитал значительно превысил заемные и привлеченные средства, что и обеспечивает условия для развити</w:t>
      </w:r>
      <w:r w:rsidR="00B15930" w:rsidRPr="005E1E0F">
        <w:rPr>
          <w:color w:val="000000"/>
          <w:sz w:val="28"/>
          <w:szCs w:val="28"/>
        </w:rPr>
        <w:t>я</w:t>
      </w:r>
      <w:r w:rsidRPr="005E1E0F">
        <w:rPr>
          <w:color w:val="000000"/>
          <w:sz w:val="28"/>
          <w:szCs w:val="28"/>
        </w:rPr>
        <w:t xml:space="preserve"> организации.</w:t>
      </w:r>
    </w:p>
    <w:p w:rsidR="005D15FA" w:rsidRPr="005E1E0F" w:rsidRDefault="005D15FA" w:rsidP="005E1E0F">
      <w:pPr>
        <w:shd w:val="clear" w:color="auto" w:fill="FFFFFF"/>
        <w:autoSpaceDE w:val="0"/>
        <w:autoSpaceDN w:val="0"/>
        <w:adjustRightInd w:val="0"/>
        <w:spacing w:line="360" w:lineRule="auto"/>
        <w:ind w:firstLine="709"/>
        <w:jc w:val="both"/>
        <w:rPr>
          <w:color w:val="000000"/>
          <w:sz w:val="28"/>
        </w:rPr>
      </w:pPr>
      <w:r w:rsidRPr="005E1E0F">
        <w:rPr>
          <w:i/>
          <w:iCs/>
          <w:color w:val="000000"/>
          <w:sz w:val="28"/>
          <w:szCs w:val="28"/>
        </w:rPr>
        <w:t xml:space="preserve">Коэффициент маневренности собственного капитала </w:t>
      </w:r>
      <w:r w:rsidRPr="005E1E0F">
        <w:rPr>
          <w:color w:val="000000"/>
          <w:sz w:val="28"/>
          <w:szCs w:val="28"/>
        </w:rPr>
        <w:t>(К</w:t>
      </w:r>
      <w:r w:rsidRPr="005E1E0F">
        <w:rPr>
          <w:color w:val="000000"/>
          <w:sz w:val="28"/>
          <w:szCs w:val="28"/>
          <w:vertAlign w:val="subscript"/>
        </w:rPr>
        <w:t>м</w:t>
      </w:r>
      <w:r w:rsidRPr="005E1E0F">
        <w:rPr>
          <w:color w:val="000000"/>
          <w:sz w:val="28"/>
          <w:szCs w:val="28"/>
        </w:rPr>
        <w:t xml:space="preserve">) показывает часть собственного капитала, вложенного в оборотные средства, </w:t>
      </w:r>
      <w:r w:rsidR="005E1E0F">
        <w:rPr>
          <w:color w:val="000000"/>
          <w:sz w:val="28"/>
          <w:szCs w:val="28"/>
        </w:rPr>
        <w:t>т.е.</w:t>
      </w:r>
      <w:r w:rsidRPr="005E1E0F">
        <w:rPr>
          <w:color w:val="000000"/>
          <w:sz w:val="28"/>
          <w:szCs w:val="28"/>
        </w:rPr>
        <w:t xml:space="preserve"> капитала, находящегося в мобильной форме, позволяющей относительно свободно маневрировать капиталом. Он зависит от структуры капитала и специфики отрасли, рекомендован в пределах от 0,2 до 0,5, но универсальные рекомендации по его величине и тенденции изменения вряд ли возможны.</w:t>
      </w:r>
    </w:p>
    <w:p w:rsidR="004D6E88" w:rsidRPr="005E1E0F" w:rsidRDefault="005D15FA" w:rsidP="00A001C7">
      <w:pPr>
        <w:spacing w:line="360" w:lineRule="auto"/>
        <w:ind w:firstLine="709"/>
        <w:jc w:val="both"/>
        <w:rPr>
          <w:color w:val="000000"/>
          <w:sz w:val="28"/>
        </w:rPr>
      </w:pPr>
      <w:r w:rsidRPr="005E1E0F">
        <w:rPr>
          <w:color w:val="000000"/>
          <w:sz w:val="28"/>
          <w:szCs w:val="28"/>
        </w:rPr>
        <w:t>Он определяется путем деления собственных оборотных средств на сумму всех источников собственных средств:</w:t>
      </w:r>
      <w:r w:rsidR="00A001C7">
        <w:rPr>
          <w:color w:val="000000"/>
          <w:sz w:val="28"/>
          <w:szCs w:val="28"/>
        </w:rPr>
        <w:t xml:space="preserve"> </w:t>
      </w:r>
      <w:r w:rsidR="00B15930" w:rsidRPr="005E1E0F">
        <w:rPr>
          <w:color w:val="000000"/>
          <w:sz w:val="28"/>
          <w:szCs w:val="28"/>
        </w:rPr>
        <w:t>К</w:t>
      </w:r>
      <w:r w:rsidR="00B15930" w:rsidRPr="005E1E0F">
        <w:rPr>
          <w:color w:val="000000"/>
          <w:sz w:val="28"/>
          <w:szCs w:val="28"/>
          <w:vertAlign w:val="subscript"/>
        </w:rPr>
        <w:t>м</w:t>
      </w:r>
      <w:r w:rsidR="005E1E0F">
        <w:rPr>
          <w:color w:val="000000"/>
          <w:sz w:val="28"/>
          <w:szCs w:val="28"/>
        </w:rPr>
        <w:t xml:space="preserve"> </w:t>
      </w:r>
      <w:r w:rsidR="00B15930" w:rsidRPr="005E1E0F">
        <w:rPr>
          <w:color w:val="000000"/>
          <w:sz w:val="28"/>
          <w:szCs w:val="28"/>
          <w:u w:val="single"/>
        </w:rPr>
        <w:t>=</w:t>
      </w:r>
      <w:r w:rsidR="005E1E0F">
        <w:rPr>
          <w:color w:val="000000"/>
          <w:sz w:val="28"/>
          <w:szCs w:val="28"/>
          <w:u w:val="single"/>
        </w:rPr>
        <w:t xml:space="preserve"> </w:t>
      </w:r>
      <w:r w:rsidR="004D6E88" w:rsidRPr="005E1E0F">
        <w:rPr>
          <w:color w:val="000000"/>
          <w:sz w:val="28"/>
          <w:szCs w:val="28"/>
          <w:u w:val="single"/>
        </w:rPr>
        <w:t xml:space="preserve">разд. </w:t>
      </w:r>
      <w:r w:rsidR="004D6E88" w:rsidRPr="005E1E0F">
        <w:rPr>
          <w:color w:val="000000"/>
          <w:sz w:val="28"/>
          <w:szCs w:val="28"/>
          <w:u w:val="single"/>
          <w:lang w:val="en-US"/>
        </w:rPr>
        <w:t>Ill</w:t>
      </w:r>
      <w:r w:rsidR="004D6E88" w:rsidRPr="005E1E0F">
        <w:rPr>
          <w:color w:val="000000"/>
          <w:sz w:val="28"/>
          <w:szCs w:val="28"/>
          <w:u w:val="single"/>
        </w:rPr>
        <w:t xml:space="preserve"> бал. + стр.</w:t>
      </w:r>
      <w:r w:rsidR="005E1E0F">
        <w:rPr>
          <w:color w:val="000000"/>
          <w:sz w:val="28"/>
          <w:szCs w:val="28"/>
          <w:u w:val="single"/>
        </w:rPr>
        <w:t> </w:t>
      </w:r>
      <w:r w:rsidR="005E1E0F" w:rsidRPr="005E1E0F">
        <w:rPr>
          <w:color w:val="000000"/>
          <w:sz w:val="28"/>
          <w:szCs w:val="28"/>
          <w:u w:val="single"/>
        </w:rPr>
        <w:t>6</w:t>
      </w:r>
      <w:r w:rsidR="004D6E88" w:rsidRPr="005E1E0F">
        <w:rPr>
          <w:color w:val="000000"/>
          <w:sz w:val="28"/>
          <w:szCs w:val="28"/>
          <w:u w:val="single"/>
        </w:rPr>
        <w:t>40 + стр.</w:t>
      </w:r>
      <w:r w:rsidR="005E1E0F">
        <w:rPr>
          <w:color w:val="000000"/>
          <w:sz w:val="28"/>
          <w:szCs w:val="28"/>
          <w:u w:val="single"/>
        </w:rPr>
        <w:t> </w:t>
      </w:r>
      <w:r w:rsidR="005E1E0F" w:rsidRPr="005E1E0F">
        <w:rPr>
          <w:color w:val="000000"/>
          <w:sz w:val="28"/>
          <w:szCs w:val="28"/>
          <w:u w:val="single"/>
        </w:rPr>
        <w:t>6</w:t>
      </w:r>
      <w:r w:rsidR="004D6E88" w:rsidRPr="005E1E0F">
        <w:rPr>
          <w:color w:val="000000"/>
          <w:sz w:val="28"/>
          <w:szCs w:val="28"/>
          <w:u w:val="single"/>
        </w:rPr>
        <w:t xml:space="preserve">50 </w:t>
      </w:r>
      <w:r w:rsidR="005E1E0F">
        <w:rPr>
          <w:color w:val="000000"/>
          <w:sz w:val="28"/>
          <w:szCs w:val="28"/>
          <w:u w:val="single"/>
        </w:rPr>
        <w:t>–</w:t>
      </w:r>
      <w:r w:rsidR="005E1E0F" w:rsidRPr="005E1E0F">
        <w:rPr>
          <w:color w:val="000000"/>
          <w:sz w:val="28"/>
          <w:szCs w:val="28"/>
          <w:u w:val="single"/>
        </w:rPr>
        <w:t xml:space="preserve"> </w:t>
      </w:r>
      <w:r w:rsidR="004D6E88" w:rsidRPr="005E1E0F">
        <w:rPr>
          <w:color w:val="000000"/>
          <w:sz w:val="28"/>
          <w:szCs w:val="28"/>
          <w:u w:val="single"/>
        </w:rPr>
        <w:t xml:space="preserve">разд. </w:t>
      </w:r>
      <w:r w:rsidR="004D6E88" w:rsidRPr="005E1E0F">
        <w:rPr>
          <w:color w:val="000000"/>
          <w:sz w:val="28"/>
          <w:szCs w:val="28"/>
          <w:u w:val="single"/>
          <w:lang w:val="en-US"/>
        </w:rPr>
        <w:t>I</w:t>
      </w:r>
      <w:r w:rsidR="004D6E88" w:rsidRPr="005E1E0F">
        <w:rPr>
          <w:color w:val="000000"/>
          <w:sz w:val="28"/>
          <w:szCs w:val="28"/>
          <w:u w:val="single"/>
        </w:rPr>
        <w:t xml:space="preserve"> бал</w:t>
      </w:r>
      <w:r w:rsidR="004D6E88" w:rsidRPr="005E1E0F">
        <w:rPr>
          <w:color w:val="000000"/>
          <w:sz w:val="28"/>
          <w:szCs w:val="28"/>
        </w:rPr>
        <w:t>.</w:t>
      </w:r>
      <w:r w:rsidR="00A001C7">
        <w:rPr>
          <w:color w:val="000000"/>
          <w:sz w:val="28"/>
          <w:szCs w:val="28"/>
        </w:rPr>
        <w:t xml:space="preserve"> </w:t>
      </w:r>
      <w:r w:rsidR="004D6E88" w:rsidRPr="005E1E0F">
        <w:rPr>
          <w:color w:val="000000"/>
          <w:sz w:val="28"/>
          <w:szCs w:val="28"/>
        </w:rPr>
        <w:t xml:space="preserve">разд. </w:t>
      </w:r>
      <w:r w:rsidR="004D6E88" w:rsidRPr="005E1E0F">
        <w:rPr>
          <w:color w:val="000000"/>
          <w:sz w:val="28"/>
          <w:szCs w:val="28"/>
          <w:lang w:val="en-US"/>
        </w:rPr>
        <w:t>III</w:t>
      </w:r>
      <w:r w:rsidR="004D6E88" w:rsidRPr="005E1E0F">
        <w:rPr>
          <w:color w:val="000000"/>
          <w:sz w:val="28"/>
          <w:szCs w:val="28"/>
        </w:rPr>
        <w:t xml:space="preserve"> бал. + стр.</w:t>
      </w:r>
      <w:r w:rsidR="005E1E0F">
        <w:rPr>
          <w:color w:val="000000"/>
          <w:sz w:val="28"/>
          <w:szCs w:val="28"/>
        </w:rPr>
        <w:t> </w:t>
      </w:r>
      <w:r w:rsidR="005E1E0F" w:rsidRPr="005E1E0F">
        <w:rPr>
          <w:color w:val="000000"/>
          <w:sz w:val="28"/>
          <w:szCs w:val="28"/>
        </w:rPr>
        <w:t>6</w:t>
      </w:r>
      <w:r w:rsidR="004D6E88" w:rsidRPr="005E1E0F">
        <w:rPr>
          <w:color w:val="000000"/>
          <w:sz w:val="28"/>
          <w:szCs w:val="28"/>
        </w:rPr>
        <w:t>40 + стр.</w:t>
      </w:r>
      <w:r w:rsidR="005E1E0F">
        <w:rPr>
          <w:color w:val="000000"/>
          <w:sz w:val="28"/>
          <w:szCs w:val="28"/>
        </w:rPr>
        <w:t> </w:t>
      </w:r>
      <w:r w:rsidR="005E1E0F" w:rsidRPr="005E1E0F">
        <w:rPr>
          <w:color w:val="000000"/>
          <w:sz w:val="28"/>
          <w:szCs w:val="28"/>
        </w:rPr>
        <w:t>6</w:t>
      </w:r>
      <w:r w:rsidR="004D6E88" w:rsidRPr="005E1E0F">
        <w:rPr>
          <w:color w:val="000000"/>
          <w:sz w:val="28"/>
          <w:szCs w:val="28"/>
        </w:rPr>
        <w:t>50</w:t>
      </w:r>
    </w:p>
    <w:p w:rsidR="004D6E88" w:rsidRPr="005E1E0F" w:rsidRDefault="004D6E8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Так, фактический уровень коэффициента в течении исследуемого периода не соответствовал его нормативному значению, но до начала 2006 года наблюдается его увеличение с 0.03 до 0.05. В конце 2006 года значение коэффициента снижается до 0.04.</w:t>
      </w:r>
    </w:p>
    <w:p w:rsidR="004D6E88" w:rsidRPr="005E1E0F" w:rsidRDefault="004D6E88" w:rsidP="005E1E0F">
      <w:pPr>
        <w:shd w:val="clear" w:color="auto" w:fill="FFFFFF"/>
        <w:autoSpaceDE w:val="0"/>
        <w:autoSpaceDN w:val="0"/>
        <w:adjustRightInd w:val="0"/>
        <w:spacing w:line="360" w:lineRule="auto"/>
        <w:ind w:firstLine="709"/>
        <w:jc w:val="both"/>
        <w:rPr>
          <w:color w:val="000000"/>
          <w:sz w:val="28"/>
        </w:rPr>
      </w:pPr>
      <w:r w:rsidRPr="005E1E0F">
        <w:rPr>
          <w:i/>
          <w:iCs/>
          <w:color w:val="000000"/>
          <w:sz w:val="28"/>
          <w:szCs w:val="28"/>
        </w:rPr>
        <w:t xml:space="preserve">Коэффициент обеспеченности оборотных активов собственными оборотными средствами показывает </w:t>
      </w:r>
      <w:r w:rsidRPr="005E1E0F">
        <w:rPr>
          <w:color w:val="000000"/>
          <w:sz w:val="28"/>
          <w:szCs w:val="28"/>
        </w:rPr>
        <w:t>долю оборотных активов, финансируемых за счет собственных средств организации. Данный показатель зависит от многих обстоятельств, поэтому каких-либо общепризнанных рекомендаций в отношении его величины и динамики в международной учетно-аналитической практике не приводится. Что касается отечественной практики, то при характеристике степени удовлетворительности структуры баланса его норматив не ниже, чем 1</w:t>
      </w:r>
      <w:r w:rsidR="005E1E0F" w:rsidRPr="005E1E0F">
        <w:rPr>
          <w:color w:val="000000"/>
          <w:sz w:val="28"/>
          <w:szCs w:val="28"/>
        </w:rPr>
        <w:t>0</w:t>
      </w:r>
      <w:r w:rsidR="005E1E0F">
        <w:rPr>
          <w:color w:val="000000"/>
          <w:sz w:val="28"/>
          <w:szCs w:val="28"/>
        </w:rPr>
        <w:t>%</w:t>
      </w:r>
      <w:r w:rsidRPr="005E1E0F">
        <w:rPr>
          <w:color w:val="000000"/>
          <w:sz w:val="28"/>
          <w:szCs w:val="28"/>
        </w:rPr>
        <w:t xml:space="preserve">, </w:t>
      </w:r>
      <w:r w:rsidR="005E1E0F">
        <w:rPr>
          <w:color w:val="000000"/>
          <w:sz w:val="28"/>
          <w:szCs w:val="28"/>
        </w:rPr>
        <w:t>т.е.</w:t>
      </w:r>
      <w:r w:rsidRPr="005E1E0F">
        <w:rPr>
          <w:color w:val="000000"/>
          <w:sz w:val="28"/>
          <w:szCs w:val="28"/>
        </w:rPr>
        <w:t xml:space="preserve"> коэффициент обеспеченности собственными средствами больше или равен 0.1, что необходимо для финансовой устойчивости организации.</w:t>
      </w:r>
    </w:p>
    <w:p w:rsidR="00A001C7" w:rsidRDefault="00A001C7" w:rsidP="00A001C7">
      <w:pPr>
        <w:shd w:val="clear" w:color="auto" w:fill="FFFFFF"/>
        <w:tabs>
          <w:tab w:val="left" w:pos="900"/>
        </w:tabs>
        <w:autoSpaceDE w:val="0"/>
        <w:autoSpaceDN w:val="0"/>
        <w:adjustRightInd w:val="0"/>
        <w:spacing w:line="360" w:lineRule="auto"/>
        <w:ind w:firstLine="709"/>
        <w:jc w:val="both"/>
        <w:rPr>
          <w:color w:val="000000"/>
          <w:sz w:val="28"/>
          <w:szCs w:val="28"/>
        </w:rPr>
      </w:pPr>
    </w:p>
    <w:p w:rsidR="005E1E0F" w:rsidRDefault="008A6552" w:rsidP="00A001C7">
      <w:pPr>
        <w:shd w:val="clear" w:color="auto" w:fill="FFFFFF"/>
        <w:tabs>
          <w:tab w:val="left" w:pos="900"/>
        </w:tabs>
        <w:autoSpaceDE w:val="0"/>
        <w:autoSpaceDN w:val="0"/>
        <w:adjustRightInd w:val="0"/>
        <w:spacing w:line="360" w:lineRule="auto"/>
        <w:ind w:firstLine="709"/>
        <w:jc w:val="both"/>
        <w:rPr>
          <w:color w:val="000000"/>
          <w:sz w:val="28"/>
        </w:rPr>
      </w:pPr>
      <w:r w:rsidRPr="005E1E0F">
        <w:rPr>
          <w:color w:val="000000"/>
          <w:sz w:val="28"/>
          <w:szCs w:val="28"/>
        </w:rPr>
        <w:t>К</w:t>
      </w:r>
      <w:r w:rsidRPr="005E1E0F">
        <w:rPr>
          <w:color w:val="000000"/>
          <w:sz w:val="28"/>
          <w:szCs w:val="28"/>
          <w:vertAlign w:val="subscript"/>
        </w:rPr>
        <w:t>об.СОС</w:t>
      </w:r>
      <w:r w:rsidR="005E1E0F">
        <w:rPr>
          <w:color w:val="000000"/>
          <w:sz w:val="28"/>
          <w:szCs w:val="28"/>
          <w:vertAlign w:val="subscript"/>
        </w:rPr>
        <w:t xml:space="preserve"> </w:t>
      </w:r>
      <w:r w:rsidRPr="005E1E0F">
        <w:rPr>
          <w:color w:val="000000"/>
          <w:sz w:val="28"/>
          <w:szCs w:val="28"/>
        </w:rPr>
        <w:t>=</w:t>
      </w:r>
      <w:r w:rsidR="005E1E0F">
        <w:rPr>
          <w:color w:val="000000"/>
          <w:sz w:val="28"/>
          <w:szCs w:val="28"/>
        </w:rPr>
        <w:t xml:space="preserve"> </w:t>
      </w:r>
      <w:r w:rsidR="004D6E88" w:rsidRPr="005E1E0F">
        <w:rPr>
          <w:color w:val="000000"/>
          <w:sz w:val="28"/>
          <w:szCs w:val="28"/>
          <w:u w:val="single"/>
        </w:rPr>
        <w:t xml:space="preserve">разд. </w:t>
      </w:r>
      <w:r w:rsidR="004D6E88" w:rsidRPr="005E1E0F">
        <w:rPr>
          <w:color w:val="000000"/>
          <w:sz w:val="28"/>
          <w:szCs w:val="28"/>
          <w:u w:val="single"/>
          <w:lang w:val="en-US"/>
        </w:rPr>
        <w:t>III</w:t>
      </w:r>
      <w:r w:rsidR="004D6E88" w:rsidRPr="005E1E0F">
        <w:rPr>
          <w:color w:val="000000"/>
          <w:sz w:val="28"/>
          <w:szCs w:val="28"/>
          <w:u w:val="single"/>
        </w:rPr>
        <w:t xml:space="preserve"> бал. + стр.</w:t>
      </w:r>
      <w:r w:rsidR="005E1E0F">
        <w:rPr>
          <w:color w:val="000000"/>
          <w:sz w:val="28"/>
          <w:szCs w:val="28"/>
          <w:u w:val="single"/>
        </w:rPr>
        <w:t> </w:t>
      </w:r>
      <w:r w:rsidR="005E1E0F" w:rsidRPr="005E1E0F">
        <w:rPr>
          <w:color w:val="000000"/>
          <w:sz w:val="28"/>
          <w:szCs w:val="28"/>
          <w:u w:val="single"/>
        </w:rPr>
        <w:t>6</w:t>
      </w:r>
      <w:r w:rsidR="004D6E88" w:rsidRPr="005E1E0F">
        <w:rPr>
          <w:color w:val="000000"/>
          <w:sz w:val="28"/>
          <w:szCs w:val="28"/>
          <w:u w:val="single"/>
        </w:rPr>
        <w:t xml:space="preserve">40, 650 </w:t>
      </w:r>
      <w:r w:rsidR="005E1E0F">
        <w:rPr>
          <w:color w:val="000000"/>
          <w:sz w:val="28"/>
          <w:szCs w:val="28"/>
          <w:u w:val="single"/>
        </w:rPr>
        <w:t>–</w:t>
      </w:r>
      <w:r w:rsidR="005E1E0F" w:rsidRPr="005E1E0F">
        <w:rPr>
          <w:color w:val="000000"/>
          <w:sz w:val="28"/>
          <w:szCs w:val="28"/>
          <w:u w:val="single"/>
        </w:rPr>
        <w:t xml:space="preserve"> </w:t>
      </w:r>
      <w:r w:rsidR="004D6E88" w:rsidRPr="005E1E0F">
        <w:rPr>
          <w:color w:val="000000"/>
          <w:sz w:val="28"/>
          <w:szCs w:val="28"/>
          <w:u w:val="single"/>
        </w:rPr>
        <w:t xml:space="preserve">разд. </w:t>
      </w:r>
      <w:r w:rsidR="004D6E88" w:rsidRPr="005E1E0F">
        <w:rPr>
          <w:color w:val="000000"/>
          <w:sz w:val="28"/>
          <w:szCs w:val="28"/>
          <w:u w:val="single"/>
          <w:lang w:val="en-US"/>
        </w:rPr>
        <w:t>I</w:t>
      </w:r>
      <w:r w:rsidR="004D6E88" w:rsidRPr="005E1E0F">
        <w:rPr>
          <w:color w:val="000000"/>
          <w:sz w:val="28"/>
          <w:szCs w:val="28"/>
          <w:u w:val="single"/>
        </w:rPr>
        <w:t xml:space="preserve"> бал.</w:t>
      </w:r>
      <w:r w:rsidR="005E1E0F">
        <w:rPr>
          <w:color w:val="000000"/>
          <w:sz w:val="28"/>
          <w:szCs w:val="28"/>
        </w:rPr>
        <w:t xml:space="preserve"> </w:t>
      </w:r>
      <w:r w:rsidRPr="005E1E0F">
        <w:rPr>
          <w:color w:val="000000"/>
          <w:sz w:val="28"/>
          <w:szCs w:val="28"/>
        </w:rPr>
        <w:t>&gt;0.1</w:t>
      </w:r>
      <w:r w:rsidR="005E1E0F">
        <w:rPr>
          <w:color w:val="000000"/>
          <w:sz w:val="28"/>
          <w:szCs w:val="28"/>
        </w:rPr>
        <w:t>.</w:t>
      </w:r>
      <w:r w:rsidR="00A001C7">
        <w:rPr>
          <w:color w:val="000000"/>
          <w:sz w:val="28"/>
          <w:szCs w:val="28"/>
        </w:rPr>
        <w:t xml:space="preserve"> </w:t>
      </w:r>
      <w:r w:rsidR="004D6E88" w:rsidRPr="005E1E0F">
        <w:rPr>
          <w:color w:val="000000"/>
          <w:sz w:val="28"/>
          <w:szCs w:val="28"/>
        </w:rPr>
        <w:t xml:space="preserve">разд. </w:t>
      </w:r>
      <w:r w:rsidR="004D6E88" w:rsidRPr="005E1E0F">
        <w:rPr>
          <w:color w:val="000000"/>
          <w:sz w:val="28"/>
          <w:szCs w:val="28"/>
          <w:lang w:val="en-US"/>
        </w:rPr>
        <w:t>II</w:t>
      </w:r>
      <w:r w:rsidR="004D6E88" w:rsidRPr="005E1E0F">
        <w:rPr>
          <w:color w:val="000000"/>
          <w:sz w:val="28"/>
          <w:szCs w:val="28"/>
        </w:rPr>
        <w:t xml:space="preserve"> бал.</w:t>
      </w:r>
    </w:p>
    <w:p w:rsidR="00A001C7" w:rsidRDefault="00A001C7" w:rsidP="005E1E0F">
      <w:pPr>
        <w:shd w:val="clear" w:color="auto" w:fill="FFFFFF"/>
        <w:autoSpaceDE w:val="0"/>
        <w:autoSpaceDN w:val="0"/>
        <w:adjustRightInd w:val="0"/>
        <w:spacing w:line="360" w:lineRule="auto"/>
        <w:ind w:firstLine="709"/>
        <w:jc w:val="both"/>
        <w:rPr>
          <w:color w:val="000000"/>
          <w:sz w:val="28"/>
          <w:szCs w:val="28"/>
        </w:rPr>
      </w:pPr>
    </w:p>
    <w:p w:rsidR="004D6E88" w:rsidRPr="005E1E0F" w:rsidRDefault="004D6E8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Значение коэффициента обеспеченности оборотных активов собственными средствами и на начало, и на конец исследуемого периода соответствует нижней границе рекомендованного значения 0.1, которое свидетельствует о том, что оборотные средства организация пополняются на 1</w:t>
      </w:r>
      <w:r w:rsidR="005E1E0F" w:rsidRPr="005E1E0F">
        <w:rPr>
          <w:color w:val="000000"/>
          <w:sz w:val="28"/>
          <w:szCs w:val="28"/>
        </w:rPr>
        <w:t>0</w:t>
      </w:r>
      <w:r w:rsidR="005E1E0F">
        <w:rPr>
          <w:color w:val="000000"/>
          <w:sz w:val="28"/>
          <w:szCs w:val="28"/>
        </w:rPr>
        <w:t>%</w:t>
      </w:r>
      <w:r w:rsidRPr="005E1E0F">
        <w:rPr>
          <w:color w:val="000000"/>
          <w:sz w:val="28"/>
          <w:szCs w:val="28"/>
        </w:rPr>
        <w:t xml:space="preserve"> собственным капиталом, а остальную их часть (9</w:t>
      </w:r>
      <w:r w:rsidR="005E1E0F" w:rsidRPr="005E1E0F">
        <w:rPr>
          <w:color w:val="000000"/>
          <w:sz w:val="28"/>
          <w:szCs w:val="28"/>
        </w:rPr>
        <w:t>0</w:t>
      </w:r>
      <w:r w:rsidR="005E1E0F">
        <w:rPr>
          <w:color w:val="000000"/>
          <w:sz w:val="28"/>
          <w:szCs w:val="28"/>
        </w:rPr>
        <w:t>%</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за счет заемных и привлеченных.</w:t>
      </w:r>
    </w:p>
    <w:p w:rsidR="00815A45" w:rsidRPr="005E1E0F" w:rsidRDefault="004D6E8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Как</w:t>
      </w:r>
      <w:r w:rsidR="005E1E0F">
        <w:rPr>
          <w:color w:val="000000"/>
          <w:sz w:val="28"/>
          <w:szCs w:val="28"/>
        </w:rPr>
        <w:t xml:space="preserve"> </w:t>
      </w:r>
      <w:r w:rsidRPr="005E1E0F">
        <w:rPr>
          <w:color w:val="000000"/>
          <w:sz w:val="28"/>
          <w:szCs w:val="28"/>
        </w:rPr>
        <w:t>отмечалось</w:t>
      </w:r>
      <w:r w:rsidR="005E1E0F">
        <w:rPr>
          <w:color w:val="000000"/>
          <w:sz w:val="28"/>
          <w:szCs w:val="28"/>
        </w:rPr>
        <w:t xml:space="preserve"> </w:t>
      </w:r>
      <w:r w:rsidRPr="005E1E0F">
        <w:rPr>
          <w:color w:val="000000"/>
          <w:sz w:val="28"/>
          <w:szCs w:val="28"/>
        </w:rPr>
        <w:t>ранее,</w:t>
      </w:r>
      <w:r w:rsidR="005E1E0F">
        <w:rPr>
          <w:color w:val="000000"/>
          <w:sz w:val="28"/>
          <w:szCs w:val="28"/>
        </w:rPr>
        <w:t xml:space="preserve"> </w:t>
      </w:r>
      <w:r w:rsidRPr="005E1E0F">
        <w:rPr>
          <w:color w:val="000000"/>
          <w:sz w:val="28"/>
          <w:szCs w:val="28"/>
        </w:rPr>
        <w:t>организация</w:t>
      </w:r>
      <w:r w:rsidR="005E1E0F">
        <w:rPr>
          <w:color w:val="000000"/>
          <w:sz w:val="28"/>
          <w:szCs w:val="28"/>
        </w:rPr>
        <w:t xml:space="preserve"> </w:t>
      </w:r>
      <w:r w:rsidRPr="005E1E0F">
        <w:rPr>
          <w:color w:val="000000"/>
          <w:sz w:val="28"/>
          <w:szCs w:val="28"/>
        </w:rPr>
        <w:t>не</w:t>
      </w:r>
      <w:r w:rsidR="005E1E0F">
        <w:rPr>
          <w:color w:val="000000"/>
          <w:sz w:val="28"/>
          <w:szCs w:val="28"/>
        </w:rPr>
        <w:t xml:space="preserve"> </w:t>
      </w:r>
      <w:r w:rsidRPr="005E1E0F">
        <w:rPr>
          <w:color w:val="000000"/>
          <w:sz w:val="28"/>
          <w:szCs w:val="28"/>
        </w:rPr>
        <w:t xml:space="preserve">располагала собственными </w:t>
      </w:r>
      <w:r w:rsidR="00815A45" w:rsidRPr="005E1E0F">
        <w:rPr>
          <w:color w:val="000000"/>
          <w:sz w:val="28"/>
          <w:szCs w:val="28"/>
        </w:rPr>
        <w:t>средствами для покрытия всей потребности в оборотных активах и широко использовала для этих целей кредиторскую задолженность. Это и явилось причиной низкого значения коэффициента обеспеченности оборотных активов собственными оборотными средствами.</w:t>
      </w:r>
    </w:p>
    <w:p w:rsidR="00815A45" w:rsidRPr="005E1E0F" w:rsidRDefault="00815A45" w:rsidP="005E1E0F">
      <w:pPr>
        <w:shd w:val="clear" w:color="auto" w:fill="FFFFFF"/>
        <w:autoSpaceDE w:val="0"/>
        <w:autoSpaceDN w:val="0"/>
        <w:adjustRightInd w:val="0"/>
        <w:spacing w:line="360" w:lineRule="auto"/>
        <w:ind w:firstLine="709"/>
        <w:jc w:val="both"/>
        <w:rPr>
          <w:color w:val="000000"/>
          <w:sz w:val="28"/>
        </w:rPr>
      </w:pPr>
      <w:r w:rsidRPr="005E1E0F">
        <w:rPr>
          <w:i/>
          <w:iCs/>
          <w:color w:val="000000"/>
          <w:sz w:val="28"/>
          <w:szCs w:val="28"/>
        </w:rPr>
        <w:t xml:space="preserve">Коэффициент обеспеченности материальных запасов собственными оборотными средствами </w:t>
      </w:r>
      <w:r w:rsidR="005E1E0F">
        <w:rPr>
          <w:color w:val="000000"/>
          <w:sz w:val="28"/>
          <w:szCs w:val="28"/>
        </w:rPr>
        <w:t>–</w:t>
      </w:r>
      <w:r w:rsidR="005E1E0F" w:rsidRPr="005E1E0F">
        <w:rPr>
          <w:color w:val="000000"/>
          <w:sz w:val="28"/>
          <w:szCs w:val="28"/>
        </w:rPr>
        <w:t xml:space="preserve"> </w:t>
      </w:r>
      <w:r w:rsidRPr="005E1E0F">
        <w:rPr>
          <w:color w:val="000000"/>
          <w:sz w:val="28"/>
          <w:szCs w:val="28"/>
        </w:rPr>
        <w:t>показывает, в какой степени материальные запасы покрыты собственными источниками и не нуждаются в привлечении заемных:</w:t>
      </w:r>
      <w:r w:rsidR="00A001C7">
        <w:rPr>
          <w:color w:val="000000"/>
          <w:sz w:val="28"/>
          <w:szCs w:val="28"/>
        </w:rPr>
        <w:t xml:space="preserve"> </w:t>
      </w:r>
      <w:r w:rsidR="008A6552" w:rsidRPr="005E1E0F">
        <w:rPr>
          <w:color w:val="000000"/>
          <w:sz w:val="28"/>
          <w:szCs w:val="28"/>
        </w:rPr>
        <w:t>К</w:t>
      </w:r>
      <w:r w:rsidR="008A6552" w:rsidRPr="005E1E0F">
        <w:rPr>
          <w:color w:val="000000"/>
          <w:sz w:val="28"/>
          <w:szCs w:val="28"/>
          <w:vertAlign w:val="subscript"/>
        </w:rPr>
        <w:t>обш</w:t>
      </w:r>
      <w:r w:rsidR="008A6552" w:rsidRPr="005E1E0F">
        <w:rPr>
          <w:color w:val="000000"/>
          <w:sz w:val="28"/>
          <w:szCs w:val="28"/>
        </w:rPr>
        <w:t xml:space="preserve"> =</w:t>
      </w:r>
      <w:r w:rsidR="005E1E0F">
        <w:rPr>
          <w:color w:val="000000"/>
          <w:sz w:val="28"/>
          <w:szCs w:val="28"/>
        </w:rPr>
        <w:t xml:space="preserve"> </w:t>
      </w:r>
      <w:r w:rsidRPr="005E1E0F">
        <w:rPr>
          <w:color w:val="000000"/>
          <w:sz w:val="28"/>
          <w:szCs w:val="28"/>
          <w:u w:val="single"/>
        </w:rPr>
        <w:t xml:space="preserve">разд. </w:t>
      </w:r>
      <w:r w:rsidRPr="005E1E0F">
        <w:rPr>
          <w:color w:val="000000"/>
          <w:sz w:val="28"/>
          <w:szCs w:val="28"/>
          <w:u w:val="single"/>
          <w:lang w:val="en-US"/>
        </w:rPr>
        <w:t>III</w:t>
      </w:r>
      <w:r w:rsidRPr="005E1E0F">
        <w:rPr>
          <w:color w:val="000000"/>
          <w:sz w:val="28"/>
          <w:szCs w:val="28"/>
          <w:u w:val="single"/>
        </w:rPr>
        <w:t xml:space="preserve"> бал. + стр.</w:t>
      </w:r>
      <w:r w:rsidR="005E1E0F">
        <w:rPr>
          <w:color w:val="000000"/>
          <w:sz w:val="28"/>
          <w:szCs w:val="28"/>
          <w:u w:val="single"/>
        </w:rPr>
        <w:t> </w:t>
      </w:r>
      <w:r w:rsidR="005E1E0F" w:rsidRPr="005E1E0F">
        <w:rPr>
          <w:color w:val="000000"/>
          <w:sz w:val="28"/>
          <w:szCs w:val="28"/>
          <w:u w:val="single"/>
        </w:rPr>
        <w:t>6</w:t>
      </w:r>
      <w:r w:rsidRPr="005E1E0F">
        <w:rPr>
          <w:color w:val="000000"/>
          <w:sz w:val="28"/>
          <w:szCs w:val="28"/>
          <w:u w:val="single"/>
        </w:rPr>
        <w:t xml:space="preserve">40, 650 </w:t>
      </w:r>
      <w:r w:rsidR="005E1E0F">
        <w:rPr>
          <w:color w:val="000000"/>
          <w:sz w:val="28"/>
          <w:szCs w:val="28"/>
          <w:u w:val="single"/>
        </w:rPr>
        <w:t>–</w:t>
      </w:r>
      <w:r w:rsidR="005E1E0F" w:rsidRPr="005E1E0F">
        <w:rPr>
          <w:color w:val="000000"/>
          <w:sz w:val="28"/>
          <w:szCs w:val="28"/>
          <w:u w:val="single"/>
        </w:rPr>
        <w:t xml:space="preserve"> </w:t>
      </w:r>
      <w:r w:rsidRPr="005E1E0F">
        <w:rPr>
          <w:color w:val="000000"/>
          <w:sz w:val="28"/>
          <w:szCs w:val="28"/>
          <w:u w:val="single"/>
        </w:rPr>
        <w:t xml:space="preserve">разд. </w:t>
      </w:r>
      <w:r w:rsidRPr="005E1E0F">
        <w:rPr>
          <w:color w:val="000000"/>
          <w:sz w:val="28"/>
          <w:szCs w:val="28"/>
          <w:u w:val="single"/>
          <w:lang w:val="en-US"/>
        </w:rPr>
        <w:t>I</w:t>
      </w:r>
      <w:r w:rsidRPr="005E1E0F">
        <w:rPr>
          <w:color w:val="000000"/>
          <w:sz w:val="28"/>
          <w:szCs w:val="28"/>
          <w:u w:val="single"/>
        </w:rPr>
        <w:t xml:space="preserve"> бал.</w:t>
      </w:r>
      <w:r w:rsidR="005E1E0F">
        <w:rPr>
          <w:color w:val="000000"/>
          <w:sz w:val="28"/>
          <w:szCs w:val="28"/>
        </w:rPr>
        <w:t xml:space="preserve"> </w:t>
      </w:r>
      <w:r w:rsidRPr="005E1E0F">
        <w:rPr>
          <w:color w:val="000000"/>
          <w:sz w:val="28"/>
          <w:szCs w:val="28"/>
        </w:rPr>
        <w:t xml:space="preserve">= 0.5 </w:t>
      </w:r>
      <w:r w:rsidR="005E1E0F">
        <w:rPr>
          <w:color w:val="000000"/>
          <w:sz w:val="28"/>
          <w:szCs w:val="28"/>
        </w:rPr>
        <w:t>–</w:t>
      </w:r>
      <w:r w:rsidR="005E1E0F" w:rsidRPr="005E1E0F">
        <w:rPr>
          <w:color w:val="000000"/>
          <w:sz w:val="28"/>
          <w:szCs w:val="28"/>
        </w:rPr>
        <w:t xml:space="preserve"> </w:t>
      </w:r>
      <w:r w:rsidRPr="005E1E0F">
        <w:rPr>
          <w:color w:val="000000"/>
          <w:sz w:val="28"/>
          <w:szCs w:val="28"/>
        </w:rPr>
        <w:t>0.8.</w:t>
      </w:r>
      <w:r w:rsidR="00A001C7">
        <w:rPr>
          <w:color w:val="000000"/>
          <w:sz w:val="28"/>
          <w:szCs w:val="28"/>
        </w:rPr>
        <w:t xml:space="preserve"> </w:t>
      </w:r>
      <w:r w:rsidR="005E1E0F" w:rsidRPr="005E1E0F">
        <w:rPr>
          <w:color w:val="000000"/>
          <w:sz w:val="28"/>
          <w:szCs w:val="28"/>
        </w:rPr>
        <w:t>Стр.</w:t>
      </w:r>
      <w:r w:rsidR="005E1E0F">
        <w:rPr>
          <w:color w:val="000000"/>
          <w:sz w:val="28"/>
          <w:szCs w:val="28"/>
        </w:rPr>
        <w:t> </w:t>
      </w:r>
      <w:r w:rsidR="005E1E0F" w:rsidRPr="005E1E0F">
        <w:rPr>
          <w:color w:val="000000"/>
          <w:sz w:val="28"/>
          <w:szCs w:val="28"/>
        </w:rPr>
        <w:t>2</w:t>
      </w:r>
      <w:r w:rsidRPr="005E1E0F">
        <w:rPr>
          <w:color w:val="000000"/>
          <w:sz w:val="28"/>
          <w:szCs w:val="28"/>
        </w:rPr>
        <w:t>10</w:t>
      </w:r>
      <w:r w:rsidR="00A001C7">
        <w:rPr>
          <w:color w:val="000000"/>
          <w:sz w:val="28"/>
          <w:szCs w:val="28"/>
        </w:rPr>
        <w:t>.</w:t>
      </w:r>
    </w:p>
    <w:p w:rsidR="00815A45" w:rsidRPr="005E1E0F" w:rsidRDefault="00A001C7" w:rsidP="005E1E0F">
      <w:pPr>
        <w:shd w:val="clear" w:color="auto" w:fill="FFFFFF"/>
        <w:autoSpaceDE w:val="0"/>
        <w:autoSpaceDN w:val="0"/>
        <w:adjustRightInd w:val="0"/>
        <w:spacing w:line="360" w:lineRule="auto"/>
        <w:ind w:firstLine="709"/>
        <w:jc w:val="both"/>
        <w:rPr>
          <w:color w:val="000000"/>
          <w:sz w:val="28"/>
        </w:rPr>
      </w:pPr>
      <w:r>
        <w:rPr>
          <w:color w:val="000000"/>
          <w:sz w:val="28"/>
          <w:szCs w:val="28"/>
        </w:rPr>
        <w:br w:type="page"/>
      </w:r>
      <w:r w:rsidR="00815A45" w:rsidRPr="005E1E0F">
        <w:rPr>
          <w:color w:val="000000"/>
          <w:sz w:val="28"/>
          <w:szCs w:val="28"/>
        </w:rPr>
        <w:t xml:space="preserve">Уровень рассматриваемого показателя </w:t>
      </w:r>
      <w:r w:rsidR="008A6552" w:rsidRPr="005E1E0F">
        <w:rPr>
          <w:color w:val="000000"/>
          <w:sz w:val="28"/>
          <w:szCs w:val="28"/>
        </w:rPr>
        <w:t>оценивается,</w:t>
      </w:r>
      <w:r w:rsidR="00815A45" w:rsidRPr="005E1E0F">
        <w:rPr>
          <w:color w:val="000000"/>
          <w:sz w:val="28"/>
          <w:szCs w:val="28"/>
        </w:rPr>
        <w:t xml:space="preserve"> прежде </w:t>
      </w:r>
      <w:r w:rsidR="008A6552" w:rsidRPr="005E1E0F">
        <w:rPr>
          <w:color w:val="000000"/>
          <w:sz w:val="28"/>
          <w:szCs w:val="28"/>
        </w:rPr>
        <w:t>всего,</w:t>
      </w:r>
      <w:r w:rsidR="00815A45" w:rsidRPr="005E1E0F">
        <w:rPr>
          <w:color w:val="000000"/>
          <w:sz w:val="28"/>
          <w:szCs w:val="28"/>
        </w:rPr>
        <w:t xml:space="preserve"> в зависимости от материальных запасов организации. Если их величина значительно выше обоснованной потребности, то собственные оборотные средства могут покрыть лишь часть материальных запасов, </w:t>
      </w:r>
      <w:r w:rsidR="005E1E0F">
        <w:rPr>
          <w:color w:val="000000"/>
          <w:sz w:val="28"/>
          <w:szCs w:val="28"/>
        </w:rPr>
        <w:t>т.е.</w:t>
      </w:r>
      <w:r w:rsidR="00815A45" w:rsidRPr="005E1E0F">
        <w:rPr>
          <w:color w:val="000000"/>
          <w:sz w:val="28"/>
          <w:szCs w:val="28"/>
        </w:rPr>
        <w:t xml:space="preserve"> показатель будет меньше единицы. И, наоборот, при недостаточности у организации материальных запасов для бесперебойного осуществления деятельности, показатель может быть выше единицы, но это вряд ли можно считать признаком хорошего финансового состояния.</w:t>
      </w:r>
    </w:p>
    <w:p w:rsidR="00815A45" w:rsidRPr="005E1E0F" w:rsidRDefault="00815A45"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Для предприятия ЗАО «Рязанский кирпичный завод» значение данного коэффициента не соответствует рекомендованному значению. Вначале 2004 года он был равен 0.28, а до конца исследуемого периода снизился до 0.23. Но, следует отметить, что данный уровень показателя является приемлемым для данного предприятия, т</w:t>
      </w:r>
      <w:r w:rsidR="005E1E0F">
        <w:rPr>
          <w:color w:val="000000"/>
          <w:sz w:val="28"/>
          <w:szCs w:val="28"/>
        </w:rPr>
        <w:t>. </w:t>
      </w:r>
      <w:r w:rsidR="005E1E0F" w:rsidRPr="005E1E0F">
        <w:rPr>
          <w:color w:val="000000"/>
          <w:sz w:val="28"/>
          <w:szCs w:val="28"/>
        </w:rPr>
        <w:t>к</w:t>
      </w:r>
      <w:r w:rsidRPr="005E1E0F">
        <w:rPr>
          <w:color w:val="000000"/>
          <w:sz w:val="28"/>
          <w:szCs w:val="28"/>
        </w:rPr>
        <w:t>. величина запасов превышает обоснованные потребности предприятия.</w:t>
      </w:r>
    </w:p>
    <w:p w:rsidR="00C24637" w:rsidRPr="005E1E0F" w:rsidRDefault="00815A45" w:rsidP="005E1E0F">
      <w:pPr>
        <w:shd w:val="clear" w:color="auto" w:fill="FFFFFF"/>
        <w:autoSpaceDE w:val="0"/>
        <w:autoSpaceDN w:val="0"/>
        <w:adjustRightInd w:val="0"/>
        <w:spacing w:line="360" w:lineRule="auto"/>
        <w:ind w:firstLine="709"/>
        <w:jc w:val="both"/>
        <w:rPr>
          <w:color w:val="000000"/>
          <w:sz w:val="28"/>
        </w:rPr>
      </w:pPr>
      <w:r w:rsidRPr="005E1E0F">
        <w:rPr>
          <w:i/>
          <w:iCs/>
          <w:color w:val="000000"/>
          <w:sz w:val="28"/>
          <w:szCs w:val="28"/>
        </w:rPr>
        <w:t xml:space="preserve">Коэффициент реальной стоимости имущества </w:t>
      </w:r>
      <w:r w:rsidRPr="005E1E0F">
        <w:rPr>
          <w:color w:val="000000"/>
          <w:sz w:val="28"/>
          <w:szCs w:val="28"/>
        </w:rPr>
        <w:t xml:space="preserve">(иногда называемый </w:t>
      </w:r>
      <w:r w:rsidRPr="005E1E0F">
        <w:rPr>
          <w:color w:val="000000"/>
          <w:sz w:val="28"/>
          <w:szCs w:val="30"/>
        </w:rPr>
        <w:t xml:space="preserve">коэффициентом реальной стоимости основных и материальных оборотных средств в имуществе организации) определяет, какую долю </w:t>
      </w:r>
      <w:r w:rsidR="00C24637" w:rsidRPr="005E1E0F">
        <w:rPr>
          <w:color w:val="000000"/>
          <w:sz w:val="28"/>
          <w:szCs w:val="30"/>
        </w:rPr>
        <w:t>в стоимости имущества организации составляют средства производства. Наиболее интересен этот коэффициент для производственных организаций.</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 xml:space="preserve">Коэффициент рассчитывается делением суммарной величины основных фондов (по остаточной стоимости), производственных запасов и малоценных и быстроизнашивающихся предметов (по остаточной стоимости) на стоимость активов организации (валюту баланса). Норматив </w:t>
      </w:r>
      <w:r w:rsidR="005E1E0F">
        <w:rPr>
          <w:color w:val="000000"/>
          <w:sz w:val="28"/>
          <w:szCs w:val="30"/>
        </w:rPr>
        <w:t>–</w:t>
      </w:r>
      <w:r w:rsidR="005E1E0F" w:rsidRPr="005E1E0F">
        <w:rPr>
          <w:color w:val="000000"/>
          <w:sz w:val="28"/>
          <w:szCs w:val="30"/>
        </w:rPr>
        <w:t xml:space="preserve"> </w:t>
      </w:r>
      <w:r w:rsidRPr="005E1E0F">
        <w:rPr>
          <w:color w:val="000000"/>
          <w:sz w:val="28"/>
          <w:szCs w:val="30"/>
        </w:rPr>
        <w:t>0,5.</w:t>
      </w:r>
    </w:p>
    <w:p w:rsidR="008A6552" w:rsidRPr="005E1E0F" w:rsidRDefault="00C24637" w:rsidP="005E1E0F">
      <w:pPr>
        <w:shd w:val="clear" w:color="auto" w:fill="FFFFFF"/>
        <w:autoSpaceDE w:val="0"/>
        <w:autoSpaceDN w:val="0"/>
        <w:adjustRightInd w:val="0"/>
        <w:spacing w:line="360" w:lineRule="auto"/>
        <w:ind w:firstLine="709"/>
        <w:jc w:val="both"/>
        <w:rPr>
          <w:color w:val="000000"/>
          <w:sz w:val="28"/>
          <w:u w:val="single"/>
        </w:rPr>
      </w:pPr>
      <w:r w:rsidRPr="005E1E0F">
        <w:rPr>
          <w:color w:val="000000"/>
          <w:sz w:val="28"/>
          <w:szCs w:val="30"/>
        </w:rPr>
        <w:t>К</w:t>
      </w:r>
      <w:r w:rsidR="008A6552" w:rsidRPr="005E1E0F">
        <w:rPr>
          <w:color w:val="000000"/>
          <w:sz w:val="28"/>
          <w:szCs w:val="30"/>
        </w:rPr>
        <w:t xml:space="preserve"> </w:t>
      </w:r>
      <w:r w:rsidRPr="005E1E0F">
        <w:rPr>
          <w:color w:val="000000"/>
          <w:sz w:val="28"/>
          <w:szCs w:val="18"/>
        </w:rPr>
        <w:t>реи</w:t>
      </w:r>
      <w:r w:rsidR="005E1E0F">
        <w:rPr>
          <w:i/>
          <w:iCs/>
          <w:color w:val="000000"/>
          <w:sz w:val="28"/>
          <w:szCs w:val="28"/>
        </w:rPr>
        <w:t xml:space="preserve"> </w:t>
      </w:r>
      <w:r w:rsidR="008A6552" w:rsidRPr="005E1E0F">
        <w:rPr>
          <w:i/>
          <w:iCs/>
          <w:color w:val="000000"/>
          <w:sz w:val="28"/>
          <w:szCs w:val="28"/>
          <w:u w:val="single"/>
        </w:rPr>
        <w:t>Стр.</w:t>
      </w:r>
      <w:r w:rsidR="005E1E0F">
        <w:rPr>
          <w:i/>
          <w:iCs/>
          <w:color w:val="000000"/>
          <w:sz w:val="28"/>
          <w:szCs w:val="28"/>
          <w:u w:val="single"/>
        </w:rPr>
        <w:t> </w:t>
      </w:r>
      <w:r w:rsidR="005E1E0F" w:rsidRPr="005E1E0F">
        <w:rPr>
          <w:color w:val="000000"/>
          <w:sz w:val="28"/>
          <w:szCs w:val="28"/>
          <w:u w:val="single"/>
        </w:rPr>
        <w:t>1</w:t>
      </w:r>
      <w:r w:rsidR="008A6552" w:rsidRPr="005E1E0F">
        <w:rPr>
          <w:color w:val="000000"/>
          <w:sz w:val="28"/>
          <w:szCs w:val="28"/>
          <w:u w:val="single"/>
        </w:rPr>
        <w:t xml:space="preserve">20 </w:t>
      </w:r>
      <w:r w:rsidR="008A6552" w:rsidRPr="005E1E0F">
        <w:rPr>
          <w:i/>
          <w:iCs/>
          <w:color w:val="000000"/>
          <w:sz w:val="28"/>
          <w:szCs w:val="28"/>
          <w:u w:val="single"/>
        </w:rPr>
        <w:t xml:space="preserve">разд. </w:t>
      </w:r>
      <w:r w:rsidR="008A6552" w:rsidRPr="005E1E0F">
        <w:rPr>
          <w:color w:val="000000"/>
          <w:sz w:val="28"/>
          <w:szCs w:val="28"/>
          <w:u w:val="single"/>
          <w:lang w:val="en-US"/>
        </w:rPr>
        <w:t>I</w:t>
      </w:r>
      <w:r w:rsidR="008A6552" w:rsidRPr="005E1E0F">
        <w:rPr>
          <w:color w:val="000000"/>
          <w:sz w:val="28"/>
          <w:szCs w:val="28"/>
          <w:u w:val="single"/>
        </w:rPr>
        <w:t xml:space="preserve"> </w:t>
      </w:r>
      <w:r w:rsidR="008A6552" w:rsidRPr="005E1E0F">
        <w:rPr>
          <w:i/>
          <w:iCs/>
          <w:color w:val="000000"/>
          <w:sz w:val="28"/>
          <w:szCs w:val="28"/>
          <w:u w:val="single"/>
        </w:rPr>
        <w:t xml:space="preserve">бал. </w:t>
      </w:r>
      <w:r w:rsidR="008A6552" w:rsidRPr="005E1E0F">
        <w:rPr>
          <w:color w:val="000000"/>
          <w:sz w:val="28"/>
          <w:szCs w:val="28"/>
          <w:u w:val="single"/>
        </w:rPr>
        <w:t xml:space="preserve">+ </w:t>
      </w:r>
      <w:r w:rsidR="008A6552" w:rsidRPr="005E1E0F">
        <w:rPr>
          <w:i/>
          <w:iCs/>
          <w:color w:val="000000"/>
          <w:sz w:val="28"/>
          <w:szCs w:val="28"/>
          <w:u w:val="single"/>
        </w:rPr>
        <w:t>стр.</w:t>
      </w:r>
      <w:r w:rsidR="005E1E0F">
        <w:rPr>
          <w:i/>
          <w:iCs/>
          <w:color w:val="000000"/>
          <w:sz w:val="28"/>
          <w:szCs w:val="28"/>
          <w:u w:val="single"/>
        </w:rPr>
        <w:t> </w:t>
      </w:r>
      <w:r w:rsidR="005E1E0F" w:rsidRPr="005E1E0F">
        <w:rPr>
          <w:color w:val="000000"/>
          <w:sz w:val="28"/>
          <w:szCs w:val="28"/>
          <w:u w:val="single"/>
        </w:rPr>
        <w:t>2</w:t>
      </w:r>
      <w:r w:rsidR="008A6552" w:rsidRPr="005E1E0F">
        <w:rPr>
          <w:color w:val="000000"/>
          <w:sz w:val="28"/>
          <w:szCs w:val="28"/>
          <w:u w:val="single"/>
        </w:rPr>
        <w:t xml:space="preserve">11 </w:t>
      </w:r>
      <w:r w:rsidR="008A6552" w:rsidRPr="005E1E0F">
        <w:rPr>
          <w:i/>
          <w:iCs/>
          <w:color w:val="000000"/>
          <w:sz w:val="28"/>
          <w:szCs w:val="28"/>
          <w:u w:val="single"/>
        </w:rPr>
        <w:t>+ стр.</w:t>
      </w:r>
      <w:r w:rsidR="005E1E0F">
        <w:rPr>
          <w:i/>
          <w:iCs/>
          <w:color w:val="000000"/>
          <w:sz w:val="28"/>
          <w:szCs w:val="28"/>
          <w:u w:val="single"/>
        </w:rPr>
        <w:t> </w:t>
      </w:r>
      <w:r w:rsidR="005E1E0F" w:rsidRPr="005E1E0F">
        <w:rPr>
          <w:color w:val="000000"/>
          <w:sz w:val="28"/>
          <w:szCs w:val="28"/>
          <w:u w:val="single"/>
        </w:rPr>
        <w:t>2</w:t>
      </w:r>
      <w:r w:rsidR="008A6552" w:rsidRPr="005E1E0F">
        <w:rPr>
          <w:color w:val="000000"/>
          <w:sz w:val="28"/>
          <w:szCs w:val="28"/>
          <w:u w:val="single"/>
        </w:rPr>
        <w:t xml:space="preserve">13 </w:t>
      </w:r>
      <w:r w:rsidR="008A6552" w:rsidRPr="005E1E0F">
        <w:rPr>
          <w:i/>
          <w:iCs/>
          <w:color w:val="000000"/>
          <w:sz w:val="28"/>
          <w:szCs w:val="28"/>
          <w:u w:val="single"/>
        </w:rPr>
        <w:t xml:space="preserve">разд. </w:t>
      </w:r>
      <w:r w:rsidR="008A6552" w:rsidRPr="005E1E0F">
        <w:rPr>
          <w:color w:val="000000"/>
          <w:sz w:val="28"/>
          <w:szCs w:val="28"/>
          <w:u w:val="single"/>
          <w:lang w:val="en-US"/>
        </w:rPr>
        <w:t>II</w:t>
      </w:r>
      <w:r w:rsidR="008A6552" w:rsidRPr="005E1E0F">
        <w:rPr>
          <w:color w:val="000000"/>
          <w:sz w:val="28"/>
          <w:szCs w:val="28"/>
          <w:u w:val="single"/>
        </w:rPr>
        <w:t xml:space="preserve"> </w:t>
      </w:r>
      <w:r w:rsidR="008A6552" w:rsidRPr="005E1E0F">
        <w:rPr>
          <w:i/>
          <w:iCs/>
          <w:color w:val="000000"/>
          <w:sz w:val="28"/>
          <w:szCs w:val="28"/>
          <w:u w:val="single"/>
        </w:rPr>
        <w:t>бал.</w:t>
      </w:r>
    </w:p>
    <w:p w:rsidR="008A6552" w:rsidRPr="00A001C7" w:rsidRDefault="008A6552" w:rsidP="005E1E0F">
      <w:pPr>
        <w:shd w:val="clear" w:color="auto" w:fill="FFFFFF"/>
        <w:autoSpaceDE w:val="0"/>
        <w:autoSpaceDN w:val="0"/>
        <w:adjustRightInd w:val="0"/>
        <w:spacing w:line="360" w:lineRule="auto"/>
        <w:ind w:firstLine="709"/>
        <w:jc w:val="both"/>
        <w:rPr>
          <w:color w:val="000000"/>
          <w:sz w:val="28"/>
        </w:rPr>
      </w:pPr>
      <w:r w:rsidRPr="00A001C7">
        <w:rPr>
          <w:iCs/>
          <w:color w:val="000000"/>
          <w:sz w:val="28"/>
          <w:szCs w:val="28"/>
        </w:rPr>
        <w:t>Валюта баланса</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Этот коэффициент определяет уровень производственного потенциала организации, обеспеченность производственного процесса средствами производства.</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Расчетные значения коэффициента реальной стоимости имущества в течение исследуемого периода находятся в пределах нормы. При этом к концу 2006 года значение коэффициента увеличилось с 0.69 до 0.76.</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Проанализировав значения вышеуказанных коэффициентов финансовой устойчивости, которые в большинстве находятся в пределах рекомендованных значений, можно сделать вывод об устойчивом финансовом состоянии организации ЗАО «Рязанский кирпичный завод».</w:t>
      </w:r>
    </w:p>
    <w:p w:rsidR="008A6552" w:rsidRPr="005E1E0F" w:rsidRDefault="008A6552" w:rsidP="005E1E0F">
      <w:pPr>
        <w:shd w:val="clear" w:color="auto" w:fill="FFFFFF"/>
        <w:autoSpaceDE w:val="0"/>
        <w:autoSpaceDN w:val="0"/>
        <w:adjustRightInd w:val="0"/>
        <w:spacing w:line="360" w:lineRule="auto"/>
        <w:ind w:firstLine="709"/>
        <w:jc w:val="both"/>
        <w:rPr>
          <w:color w:val="000000"/>
          <w:sz w:val="28"/>
          <w:szCs w:val="28"/>
        </w:rPr>
      </w:pPr>
    </w:p>
    <w:p w:rsidR="00C24637" w:rsidRPr="005E1E0F" w:rsidRDefault="00C24637" w:rsidP="005E1E0F">
      <w:pPr>
        <w:shd w:val="clear" w:color="auto" w:fill="FFFFFF"/>
        <w:autoSpaceDE w:val="0"/>
        <w:autoSpaceDN w:val="0"/>
        <w:adjustRightInd w:val="0"/>
        <w:spacing w:line="360" w:lineRule="auto"/>
        <w:ind w:firstLine="709"/>
        <w:jc w:val="both"/>
        <w:rPr>
          <w:color w:val="000000"/>
          <w:sz w:val="28"/>
          <w:szCs w:val="32"/>
        </w:rPr>
      </w:pPr>
      <w:r w:rsidRPr="005E1E0F">
        <w:rPr>
          <w:b/>
          <w:color w:val="000000"/>
          <w:sz w:val="28"/>
          <w:szCs w:val="32"/>
        </w:rPr>
        <w:t>2</w:t>
      </w:r>
      <w:r w:rsidRPr="005E1E0F">
        <w:rPr>
          <w:b/>
          <w:bCs/>
          <w:color w:val="000000"/>
          <w:sz w:val="28"/>
          <w:szCs w:val="32"/>
        </w:rPr>
        <w:t>.3</w:t>
      </w:r>
      <w:r w:rsidR="005E1E0F">
        <w:rPr>
          <w:b/>
          <w:bCs/>
          <w:color w:val="000000"/>
          <w:sz w:val="28"/>
          <w:szCs w:val="32"/>
        </w:rPr>
        <w:t xml:space="preserve"> </w:t>
      </w:r>
      <w:r w:rsidR="005E1E0F" w:rsidRPr="005E1E0F">
        <w:rPr>
          <w:b/>
          <w:bCs/>
          <w:color w:val="000000"/>
          <w:sz w:val="28"/>
          <w:szCs w:val="32"/>
        </w:rPr>
        <w:t>Ан</w:t>
      </w:r>
      <w:r w:rsidR="008A6552" w:rsidRPr="005E1E0F">
        <w:rPr>
          <w:b/>
          <w:bCs/>
          <w:color w:val="000000"/>
          <w:sz w:val="28"/>
          <w:szCs w:val="32"/>
        </w:rPr>
        <w:t>ализ</w:t>
      </w:r>
      <w:r w:rsidR="005E1E0F">
        <w:rPr>
          <w:b/>
          <w:bCs/>
          <w:color w:val="000000"/>
          <w:sz w:val="28"/>
          <w:szCs w:val="32"/>
        </w:rPr>
        <w:t xml:space="preserve"> </w:t>
      </w:r>
      <w:r w:rsidR="008A6552" w:rsidRPr="005E1E0F">
        <w:rPr>
          <w:b/>
          <w:color w:val="000000"/>
          <w:sz w:val="28"/>
          <w:szCs w:val="32"/>
        </w:rPr>
        <w:t>технологии производства</w:t>
      </w:r>
      <w:r w:rsidR="00A001C7">
        <w:rPr>
          <w:b/>
          <w:color w:val="000000"/>
          <w:sz w:val="28"/>
          <w:szCs w:val="32"/>
        </w:rPr>
        <w:t xml:space="preserve"> </w:t>
      </w:r>
      <w:r w:rsidRPr="005E1E0F">
        <w:rPr>
          <w:b/>
          <w:bCs/>
          <w:color w:val="000000"/>
          <w:sz w:val="28"/>
          <w:szCs w:val="32"/>
        </w:rPr>
        <w:t>на ЗАО «Рязанский кирпичный завод»</w:t>
      </w:r>
    </w:p>
    <w:p w:rsidR="008A6552" w:rsidRPr="005E1E0F" w:rsidRDefault="008A6552" w:rsidP="005E1E0F">
      <w:pPr>
        <w:shd w:val="clear" w:color="auto" w:fill="FFFFFF"/>
        <w:autoSpaceDE w:val="0"/>
        <w:autoSpaceDN w:val="0"/>
        <w:adjustRightInd w:val="0"/>
        <w:spacing w:line="360" w:lineRule="auto"/>
        <w:ind w:firstLine="709"/>
        <w:jc w:val="both"/>
        <w:rPr>
          <w:i/>
          <w:iCs/>
          <w:color w:val="000000"/>
          <w:sz w:val="28"/>
          <w:szCs w:val="28"/>
        </w:rPr>
      </w:pPr>
    </w:p>
    <w:p w:rsidR="00C24637" w:rsidRPr="005E1E0F" w:rsidRDefault="00C24637" w:rsidP="005E1E0F">
      <w:pPr>
        <w:shd w:val="clear" w:color="auto" w:fill="FFFFFF"/>
        <w:autoSpaceDE w:val="0"/>
        <w:autoSpaceDN w:val="0"/>
        <w:adjustRightInd w:val="0"/>
        <w:spacing w:line="360" w:lineRule="auto"/>
        <w:ind w:firstLine="709"/>
        <w:jc w:val="both"/>
        <w:rPr>
          <w:b/>
          <w:color w:val="000000"/>
          <w:sz w:val="28"/>
          <w:szCs w:val="32"/>
        </w:rPr>
      </w:pPr>
      <w:r w:rsidRPr="005E1E0F">
        <w:rPr>
          <w:b/>
          <w:iCs/>
          <w:color w:val="000000"/>
          <w:sz w:val="28"/>
          <w:szCs w:val="32"/>
        </w:rPr>
        <w:t>2.3.1 Анализ организации процесса по производству керамического кирпича</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Анализ организации производства должен быть направлен на оценку выполнения принципиальных положений, важнейшими из которых являются: пропорциональность,</w:t>
      </w:r>
      <w:r w:rsidR="005E1E0F">
        <w:rPr>
          <w:color w:val="000000"/>
          <w:sz w:val="28"/>
          <w:szCs w:val="28"/>
        </w:rPr>
        <w:t xml:space="preserve"> </w:t>
      </w:r>
      <w:r w:rsidRPr="005E1E0F">
        <w:rPr>
          <w:color w:val="000000"/>
          <w:sz w:val="28"/>
          <w:szCs w:val="28"/>
        </w:rPr>
        <w:t>непрерывность,</w:t>
      </w:r>
      <w:r w:rsidR="005E1E0F">
        <w:rPr>
          <w:color w:val="000000"/>
          <w:sz w:val="28"/>
          <w:szCs w:val="28"/>
        </w:rPr>
        <w:t xml:space="preserve"> </w:t>
      </w:r>
      <w:r w:rsidRPr="005E1E0F">
        <w:rPr>
          <w:color w:val="000000"/>
          <w:sz w:val="28"/>
          <w:szCs w:val="28"/>
        </w:rPr>
        <w:t>параллельность,</w:t>
      </w:r>
      <w:r w:rsidR="005E1E0F">
        <w:rPr>
          <w:color w:val="000000"/>
          <w:sz w:val="28"/>
          <w:szCs w:val="28"/>
        </w:rPr>
        <w:t xml:space="preserve"> </w:t>
      </w:r>
      <w:r w:rsidRPr="005E1E0F">
        <w:rPr>
          <w:color w:val="000000"/>
          <w:sz w:val="28"/>
          <w:szCs w:val="28"/>
        </w:rPr>
        <w:t xml:space="preserve">прямоточность, </w:t>
      </w:r>
      <w:r w:rsidRPr="005E1E0F">
        <w:rPr>
          <w:color w:val="000000"/>
          <w:sz w:val="28"/>
          <w:szCs w:val="30"/>
        </w:rPr>
        <w:t>ритмичность. Рассмотрим эти принципы подробнее.</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u w:val="single"/>
        </w:rPr>
      </w:pPr>
      <w:r w:rsidRPr="005E1E0F">
        <w:rPr>
          <w:iCs/>
          <w:color w:val="000000"/>
          <w:sz w:val="28"/>
          <w:szCs w:val="30"/>
          <w:u w:val="single"/>
        </w:rPr>
        <w:t>1</w:t>
      </w:r>
      <w:r w:rsidR="005E1E0F" w:rsidRPr="005E1E0F">
        <w:rPr>
          <w:iCs/>
          <w:color w:val="000000"/>
          <w:sz w:val="28"/>
          <w:szCs w:val="30"/>
          <w:u w:val="single"/>
        </w:rPr>
        <w:t>.</w:t>
      </w:r>
      <w:r w:rsidR="005E1E0F">
        <w:rPr>
          <w:iCs/>
          <w:color w:val="000000"/>
          <w:sz w:val="28"/>
          <w:szCs w:val="30"/>
          <w:u w:val="single"/>
        </w:rPr>
        <w:t xml:space="preserve"> </w:t>
      </w:r>
      <w:r w:rsidR="005E1E0F" w:rsidRPr="005E1E0F">
        <w:rPr>
          <w:iCs/>
          <w:color w:val="000000"/>
          <w:sz w:val="28"/>
          <w:szCs w:val="30"/>
          <w:u w:val="single"/>
        </w:rPr>
        <w:t>Пр</w:t>
      </w:r>
      <w:r w:rsidRPr="005E1E0F">
        <w:rPr>
          <w:iCs/>
          <w:color w:val="000000"/>
          <w:sz w:val="28"/>
          <w:szCs w:val="30"/>
          <w:u w:val="single"/>
        </w:rPr>
        <w:t>инцип пропорциональности.</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Основная технологическая цепочка по производству керамического кирпича расположена в производственном корпусе, включающем в себя отделения: приемное отделение, подготовительно-формовочное отделение, сушильное отделение, цех обжига кирпича.</w:t>
      </w:r>
      <w:r w:rsidR="0074326C">
        <w:rPr>
          <w:color w:val="000000"/>
          <w:sz w:val="28"/>
          <w:szCs w:val="30"/>
        </w:rPr>
        <w:t xml:space="preserve"> </w:t>
      </w:r>
      <w:r w:rsidRPr="005E1E0F">
        <w:rPr>
          <w:color w:val="000000"/>
          <w:sz w:val="28"/>
          <w:szCs w:val="30"/>
        </w:rPr>
        <w:t xml:space="preserve">Мощность производственных подразделений по изготовлению керамического кирпича смотри </w:t>
      </w:r>
      <w:r w:rsidR="005E1E0F" w:rsidRPr="005E1E0F">
        <w:rPr>
          <w:color w:val="000000"/>
          <w:sz w:val="28"/>
          <w:szCs w:val="30"/>
        </w:rPr>
        <w:t>рис.</w:t>
      </w:r>
      <w:r w:rsidR="005E1E0F">
        <w:rPr>
          <w:color w:val="000000"/>
          <w:sz w:val="28"/>
          <w:szCs w:val="30"/>
        </w:rPr>
        <w:t> </w:t>
      </w:r>
      <w:r w:rsidR="005E1E0F" w:rsidRPr="005E1E0F">
        <w:rPr>
          <w:color w:val="000000"/>
          <w:sz w:val="28"/>
          <w:szCs w:val="30"/>
        </w:rPr>
        <w:t>2</w:t>
      </w:r>
      <w:r w:rsidRPr="005E1E0F">
        <w:rPr>
          <w:color w:val="000000"/>
          <w:sz w:val="28"/>
          <w:szCs w:val="30"/>
        </w:rPr>
        <w:t>.</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30"/>
        </w:rPr>
      </w:pPr>
    </w:p>
    <w:p w:rsidR="008A6552" w:rsidRPr="005E1E0F" w:rsidRDefault="002E23E9" w:rsidP="005E1E0F">
      <w:pPr>
        <w:shd w:val="clear" w:color="auto" w:fill="FFFFFF"/>
        <w:autoSpaceDE w:val="0"/>
        <w:autoSpaceDN w:val="0"/>
        <w:adjustRightInd w:val="0"/>
        <w:spacing w:line="360" w:lineRule="auto"/>
        <w:ind w:firstLine="709"/>
        <w:jc w:val="both"/>
        <w:rPr>
          <w:color w:val="000000"/>
          <w:sz w:val="28"/>
          <w:szCs w:val="30"/>
        </w:rPr>
      </w:pPr>
      <w:r>
        <w:rPr>
          <w:noProof/>
        </w:rPr>
        <w:pict>
          <v:rect id="_x0000_s1026" style="position:absolute;left:0;text-align:left;margin-left:108pt;margin-top:4.8pt;width:81pt;height:63pt;z-index:251655168">
            <v:textbox>
              <w:txbxContent>
                <w:p w:rsidR="007E3B23" w:rsidRDefault="007E3B23"/>
                <w:p w:rsidR="007E3B23" w:rsidRPr="008A6552" w:rsidRDefault="007E3B23" w:rsidP="008A6552">
                  <w:pPr>
                    <w:jc w:val="center"/>
                    <w:rPr>
                      <w:sz w:val="28"/>
                      <w:szCs w:val="28"/>
                    </w:rPr>
                  </w:pPr>
                  <w:r w:rsidRPr="008A6552">
                    <w:rPr>
                      <w:sz w:val="28"/>
                      <w:szCs w:val="28"/>
                    </w:rPr>
                    <w:t>2</w:t>
                  </w:r>
                </w:p>
              </w:txbxContent>
            </v:textbox>
          </v:rect>
        </w:pict>
      </w:r>
      <w:r>
        <w:rPr>
          <w:noProof/>
        </w:rPr>
        <w:pict>
          <v:rect id="_x0000_s1027" style="position:absolute;left:0;text-align:left;margin-left:3in;margin-top:4.8pt;width:81pt;height:63pt;z-index:251656192">
            <v:textbox>
              <w:txbxContent>
                <w:p w:rsidR="007E3B23" w:rsidRDefault="007E3B23"/>
                <w:p w:rsidR="007E3B23" w:rsidRPr="008A6552" w:rsidRDefault="007E3B23" w:rsidP="008A6552">
                  <w:pPr>
                    <w:jc w:val="center"/>
                    <w:rPr>
                      <w:sz w:val="28"/>
                      <w:szCs w:val="28"/>
                    </w:rPr>
                  </w:pPr>
                  <w:r w:rsidRPr="008A6552">
                    <w:rPr>
                      <w:sz w:val="28"/>
                      <w:szCs w:val="28"/>
                    </w:rPr>
                    <w:t>3</w:t>
                  </w:r>
                </w:p>
              </w:txbxContent>
            </v:textbox>
          </v:rect>
        </w:pict>
      </w:r>
      <w:r>
        <w:rPr>
          <w:noProof/>
        </w:rPr>
        <w:pict>
          <v:rect id="_x0000_s1028" style="position:absolute;left:0;text-align:left;margin-left:342pt;margin-top:4.8pt;width:81pt;height:63pt;z-index:251657216">
            <v:textbox>
              <w:txbxContent>
                <w:p w:rsidR="007E3B23" w:rsidRDefault="007E3B23"/>
                <w:p w:rsidR="007E3B23" w:rsidRPr="008A6552" w:rsidRDefault="007E3B23" w:rsidP="008A6552">
                  <w:pPr>
                    <w:jc w:val="center"/>
                    <w:rPr>
                      <w:sz w:val="28"/>
                      <w:szCs w:val="28"/>
                    </w:rPr>
                  </w:pPr>
                  <w:r w:rsidRPr="008A6552">
                    <w:rPr>
                      <w:sz w:val="28"/>
                      <w:szCs w:val="28"/>
                    </w:rPr>
                    <w:t>4</w:t>
                  </w:r>
                </w:p>
              </w:txbxContent>
            </v:textbox>
          </v:rect>
        </w:pict>
      </w:r>
      <w:r>
        <w:rPr>
          <w:noProof/>
        </w:rPr>
        <w:pict>
          <v:rect id="_x0000_s1029" style="position:absolute;left:0;text-align:left;margin-left:0;margin-top:4.8pt;width:81pt;height:63pt;z-index:251654144">
            <v:textbox>
              <w:txbxContent>
                <w:p w:rsidR="007E3B23" w:rsidRDefault="007E3B23"/>
                <w:p w:rsidR="007E3B23" w:rsidRPr="008A6552" w:rsidRDefault="007E3B23" w:rsidP="008A6552">
                  <w:pPr>
                    <w:jc w:val="center"/>
                    <w:rPr>
                      <w:sz w:val="28"/>
                      <w:szCs w:val="28"/>
                    </w:rPr>
                  </w:pPr>
                  <w:r w:rsidRPr="008A6552">
                    <w:rPr>
                      <w:sz w:val="28"/>
                      <w:szCs w:val="28"/>
                    </w:rPr>
                    <w:t>1</w:t>
                  </w:r>
                </w:p>
              </w:txbxContent>
            </v:textbox>
          </v:rect>
        </w:pict>
      </w:r>
    </w:p>
    <w:p w:rsidR="008A6552" w:rsidRPr="005E1E0F" w:rsidRDefault="002E23E9" w:rsidP="005E1E0F">
      <w:pPr>
        <w:shd w:val="clear" w:color="auto" w:fill="FFFFFF"/>
        <w:autoSpaceDE w:val="0"/>
        <w:autoSpaceDN w:val="0"/>
        <w:adjustRightInd w:val="0"/>
        <w:spacing w:line="360" w:lineRule="auto"/>
        <w:ind w:firstLine="709"/>
        <w:jc w:val="both"/>
        <w:rPr>
          <w:color w:val="000000"/>
          <w:sz w:val="28"/>
          <w:szCs w:val="30"/>
        </w:rPr>
      </w:pPr>
      <w:r>
        <w:rPr>
          <w:noProof/>
        </w:rPr>
        <w:pict>
          <v:line id="_x0000_s1030" style="position:absolute;left:0;text-align:left;z-index:251661312" from="423pt,14.55pt" to="450pt,14.55pt">
            <v:stroke endarrow="block"/>
          </v:line>
        </w:pict>
      </w:r>
      <w:r>
        <w:rPr>
          <w:noProof/>
        </w:rPr>
        <w:pict>
          <v:line id="_x0000_s1031" style="position:absolute;left:0;text-align:left;z-index:251660288" from="297pt,14.55pt" to="342pt,14.55pt">
            <v:stroke endarrow="block"/>
          </v:line>
        </w:pict>
      </w:r>
      <w:r>
        <w:rPr>
          <w:noProof/>
        </w:rPr>
        <w:pict>
          <v:line id="_x0000_s1032" style="position:absolute;left:0;text-align:left;z-index:251659264" from="189pt,14.55pt" to="3in,14.55pt">
            <v:stroke endarrow="block"/>
          </v:line>
        </w:pict>
      </w:r>
      <w:r>
        <w:rPr>
          <w:noProof/>
        </w:rPr>
        <w:pict>
          <v:line id="_x0000_s1033" style="position:absolute;left:0;text-align:left;z-index:251658240" from="81pt,14.55pt" to="108pt,14.55pt">
            <v:stroke endarrow="block"/>
          </v:line>
        </w:pict>
      </w:r>
    </w:p>
    <w:p w:rsidR="008A6552" w:rsidRPr="005E1E0F" w:rsidRDefault="008A6552" w:rsidP="005E1E0F">
      <w:pPr>
        <w:shd w:val="clear" w:color="auto" w:fill="FFFFFF"/>
        <w:autoSpaceDE w:val="0"/>
        <w:autoSpaceDN w:val="0"/>
        <w:adjustRightInd w:val="0"/>
        <w:spacing w:line="360" w:lineRule="auto"/>
        <w:ind w:firstLine="709"/>
        <w:jc w:val="both"/>
        <w:rPr>
          <w:color w:val="000000"/>
          <w:sz w:val="28"/>
          <w:szCs w:val="30"/>
        </w:rPr>
      </w:pP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 xml:space="preserve">М1=40 </w:t>
      </w:r>
      <w:r w:rsidR="005E1E0F" w:rsidRPr="005E1E0F">
        <w:rPr>
          <w:color w:val="000000"/>
          <w:sz w:val="28"/>
          <w:szCs w:val="30"/>
        </w:rPr>
        <w:t>млн.</w:t>
      </w:r>
      <w:r w:rsidR="005E1E0F">
        <w:rPr>
          <w:color w:val="000000"/>
          <w:sz w:val="28"/>
          <w:szCs w:val="30"/>
        </w:rPr>
        <w:t xml:space="preserve"> </w:t>
      </w:r>
      <w:r w:rsidR="005E1E0F" w:rsidRPr="005E1E0F">
        <w:rPr>
          <w:color w:val="000000"/>
          <w:sz w:val="28"/>
          <w:szCs w:val="30"/>
        </w:rPr>
        <w:t>ш</w:t>
      </w:r>
      <w:r w:rsidRPr="005E1E0F">
        <w:rPr>
          <w:color w:val="000000"/>
          <w:sz w:val="28"/>
          <w:szCs w:val="30"/>
        </w:rPr>
        <w:t>т.</w:t>
      </w:r>
      <w:r w:rsidR="005E1E0F">
        <w:rPr>
          <w:color w:val="000000"/>
          <w:sz w:val="28"/>
          <w:szCs w:val="30"/>
        </w:rPr>
        <w:t xml:space="preserve"> </w:t>
      </w:r>
      <w:r w:rsidRPr="005E1E0F">
        <w:rPr>
          <w:color w:val="000000"/>
          <w:sz w:val="28"/>
          <w:szCs w:val="30"/>
        </w:rPr>
        <w:t xml:space="preserve">М2=40 </w:t>
      </w:r>
      <w:r w:rsidR="005E1E0F" w:rsidRPr="005E1E0F">
        <w:rPr>
          <w:color w:val="000000"/>
          <w:sz w:val="28"/>
          <w:szCs w:val="30"/>
        </w:rPr>
        <w:t>млн.</w:t>
      </w:r>
      <w:r w:rsidR="005E1E0F">
        <w:rPr>
          <w:color w:val="000000"/>
          <w:sz w:val="28"/>
          <w:szCs w:val="30"/>
        </w:rPr>
        <w:t xml:space="preserve"> </w:t>
      </w:r>
      <w:r w:rsidR="005E1E0F" w:rsidRPr="005E1E0F">
        <w:rPr>
          <w:color w:val="000000"/>
          <w:sz w:val="28"/>
          <w:szCs w:val="30"/>
        </w:rPr>
        <w:t>ш</w:t>
      </w:r>
      <w:r w:rsidRPr="005E1E0F">
        <w:rPr>
          <w:color w:val="000000"/>
          <w:sz w:val="28"/>
          <w:szCs w:val="30"/>
        </w:rPr>
        <w:t>т.</w:t>
      </w:r>
      <w:r w:rsidR="005E1E0F">
        <w:rPr>
          <w:color w:val="000000"/>
          <w:sz w:val="28"/>
          <w:szCs w:val="30"/>
        </w:rPr>
        <w:t xml:space="preserve"> </w:t>
      </w:r>
      <w:r w:rsidRPr="005E1E0F">
        <w:rPr>
          <w:color w:val="000000"/>
          <w:sz w:val="28"/>
          <w:szCs w:val="30"/>
        </w:rPr>
        <w:t xml:space="preserve">М3=35 </w:t>
      </w:r>
      <w:r w:rsidR="005E1E0F" w:rsidRPr="005E1E0F">
        <w:rPr>
          <w:color w:val="000000"/>
          <w:sz w:val="28"/>
          <w:szCs w:val="30"/>
        </w:rPr>
        <w:t>млн.</w:t>
      </w:r>
      <w:r w:rsidR="005E1E0F">
        <w:rPr>
          <w:color w:val="000000"/>
          <w:sz w:val="28"/>
          <w:szCs w:val="30"/>
        </w:rPr>
        <w:t xml:space="preserve"> </w:t>
      </w:r>
      <w:r w:rsidR="005E1E0F" w:rsidRPr="005E1E0F">
        <w:rPr>
          <w:color w:val="000000"/>
          <w:sz w:val="28"/>
          <w:szCs w:val="30"/>
        </w:rPr>
        <w:t>ш</w:t>
      </w:r>
      <w:r w:rsidRPr="005E1E0F">
        <w:rPr>
          <w:color w:val="000000"/>
          <w:sz w:val="28"/>
          <w:szCs w:val="30"/>
        </w:rPr>
        <w:t>т.</w:t>
      </w:r>
      <w:r w:rsidR="005E1E0F">
        <w:rPr>
          <w:color w:val="000000"/>
          <w:sz w:val="28"/>
          <w:szCs w:val="30"/>
        </w:rPr>
        <w:t xml:space="preserve"> </w:t>
      </w:r>
      <w:r w:rsidRPr="005E1E0F">
        <w:rPr>
          <w:color w:val="000000"/>
          <w:sz w:val="28"/>
          <w:szCs w:val="30"/>
        </w:rPr>
        <w:t xml:space="preserve">М4=29 </w:t>
      </w:r>
      <w:r w:rsidR="005E1E0F" w:rsidRPr="005E1E0F">
        <w:rPr>
          <w:color w:val="000000"/>
          <w:sz w:val="28"/>
          <w:szCs w:val="30"/>
        </w:rPr>
        <w:t>млн.</w:t>
      </w:r>
      <w:r w:rsidR="005E1E0F">
        <w:rPr>
          <w:color w:val="000000"/>
          <w:sz w:val="28"/>
          <w:szCs w:val="30"/>
        </w:rPr>
        <w:t xml:space="preserve"> </w:t>
      </w:r>
      <w:r w:rsidR="005E1E0F" w:rsidRPr="005E1E0F">
        <w:rPr>
          <w:color w:val="000000"/>
          <w:sz w:val="28"/>
          <w:szCs w:val="30"/>
        </w:rPr>
        <w:t>ш</w:t>
      </w:r>
      <w:r w:rsidRPr="005E1E0F">
        <w:rPr>
          <w:color w:val="000000"/>
          <w:sz w:val="28"/>
          <w:szCs w:val="30"/>
        </w:rPr>
        <w:t>т.</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Рисунок</w:t>
      </w:r>
      <w:r w:rsidR="005E1E0F">
        <w:rPr>
          <w:color w:val="000000"/>
          <w:sz w:val="28"/>
          <w:szCs w:val="30"/>
        </w:rPr>
        <w:t xml:space="preserve"> </w:t>
      </w:r>
      <w:r w:rsidRPr="005E1E0F">
        <w:rPr>
          <w:color w:val="000000"/>
          <w:sz w:val="28"/>
          <w:szCs w:val="30"/>
        </w:rPr>
        <w:t>2.</w:t>
      </w:r>
      <w:r w:rsidR="005E1E0F">
        <w:rPr>
          <w:color w:val="000000"/>
          <w:sz w:val="28"/>
          <w:szCs w:val="30"/>
        </w:rPr>
        <w:t xml:space="preserve"> </w:t>
      </w:r>
      <w:r w:rsidRPr="005E1E0F">
        <w:rPr>
          <w:color w:val="000000"/>
          <w:sz w:val="28"/>
          <w:szCs w:val="30"/>
        </w:rPr>
        <w:t>Производственный</w:t>
      </w:r>
      <w:r w:rsidR="005E1E0F">
        <w:rPr>
          <w:color w:val="000000"/>
          <w:sz w:val="28"/>
          <w:szCs w:val="30"/>
        </w:rPr>
        <w:t xml:space="preserve"> </w:t>
      </w:r>
      <w:r w:rsidRPr="005E1E0F">
        <w:rPr>
          <w:color w:val="000000"/>
          <w:sz w:val="28"/>
          <w:szCs w:val="30"/>
        </w:rPr>
        <w:t>процесс</w:t>
      </w:r>
      <w:r w:rsidR="005E1E0F">
        <w:rPr>
          <w:color w:val="000000"/>
          <w:sz w:val="28"/>
          <w:szCs w:val="30"/>
        </w:rPr>
        <w:t xml:space="preserve"> </w:t>
      </w:r>
      <w:r w:rsidRPr="005E1E0F">
        <w:rPr>
          <w:color w:val="000000"/>
          <w:sz w:val="28"/>
          <w:szCs w:val="30"/>
        </w:rPr>
        <w:t>изготовления керамического кирпича из 4 операций</w:t>
      </w:r>
    </w:p>
    <w:p w:rsidR="00C24637" w:rsidRPr="005E1E0F" w:rsidRDefault="0074326C" w:rsidP="005E1E0F">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A6552" w:rsidRPr="005E1E0F">
        <w:rPr>
          <w:color w:val="000000"/>
          <w:sz w:val="28"/>
          <w:szCs w:val="28"/>
        </w:rPr>
        <w:t>К</w:t>
      </w:r>
      <w:r w:rsidR="008A6552" w:rsidRPr="005E1E0F">
        <w:rPr>
          <w:color w:val="000000"/>
          <w:sz w:val="28"/>
          <w:szCs w:val="28"/>
          <w:vertAlign w:val="subscript"/>
        </w:rPr>
        <w:t>пр</w:t>
      </w:r>
      <w:r w:rsidR="008A6552" w:rsidRPr="005E1E0F">
        <w:rPr>
          <w:color w:val="000000"/>
          <w:sz w:val="28"/>
          <w:szCs w:val="28"/>
        </w:rPr>
        <w:t xml:space="preserve"> = М</w:t>
      </w:r>
      <w:r w:rsidR="008A6552" w:rsidRPr="005E1E0F">
        <w:rPr>
          <w:color w:val="000000"/>
          <w:sz w:val="28"/>
          <w:szCs w:val="28"/>
          <w:vertAlign w:val="subscript"/>
          <w:lang w:val="en-US"/>
        </w:rPr>
        <w:t>min</w:t>
      </w:r>
      <w:r w:rsidR="008A6552" w:rsidRPr="005E1E0F">
        <w:rPr>
          <w:color w:val="000000"/>
          <w:sz w:val="28"/>
          <w:szCs w:val="28"/>
        </w:rPr>
        <w:t>/</w:t>
      </w:r>
      <w:r w:rsidR="008A6552" w:rsidRPr="005E1E0F">
        <w:rPr>
          <w:color w:val="000000"/>
          <w:sz w:val="28"/>
          <w:szCs w:val="28"/>
          <w:lang w:val="en-US"/>
        </w:rPr>
        <w:t>M</w:t>
      </w:r>
      <w:r w:rsidR="008A6552" w:rsidRPr="005E1E0F">
        <w:rPr>
          <w:color w:val="000000"/>
          <w:sz w:val="28"/>
          <w:szCs w:val="28"/>
          <w:vertAlign w:val="subscript"/>
          <w:lang w:val="en-US"/>
        </w:rPr>
        <w:t>max</w:t>
      </w:r>
      <w:r w:rsidR="008A6552" w:rsidRPr="005E1E0F">
        <w:rPr>
          <w:color w:val="000000"/>
          <w:sz w:val="28"/>
          <w:szCs w:val="28"/>
        </w:rPr>
        <w:t xml:space="preserve"> = 29/40</w:t>
      </w:r>
      <w:r w:rsidR="00C24637" w:rsidRPr="005E1E0F">
        <w:rPr>
          <w:color w:val="000000"/>
          <w:sz w:val="28"/>
          <w:szCs w:val="28"/>
        </w:rPr>
        <w:t>= 0.725</w:t>
      </w:r>
    </w:p>
    <w:p w:rsidR="008A6552" w:rsidRPr="005E1E0F" w:rsidRDefault="008A6552" w:rsidP="005E1E0F">
      <w:pPr>
        <w:shd w:val="clear" w:color="auto" w:fill="FFFFFF"/>
        <w:autoSpaceDE w:val="0"/>
        <w:autoSpaceDN w:val="0"/>
        <w:adjustRightInd w:val="0"/>
        <w:spacing w:line="360" w:lineRule="auto"/>
        <w:ind w:firstLine="709"/>
        <w:jc w:val="both"/>
        <w:rPr>
          <w:color w:val="000000"/>
          <w:sz w:val="28"/>
          <w:szCs w:val="28"/>
        </w:rPr>
      </w:pP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 xml:space="preserve">Пропускная способность (мощность </w:t>
      </w:r>
      <w:r w:rsidR="005E1E0F">
        <w:rPr>
          <w:color w:val="000000"/>
          <w:sz w:val="28"/>
          <w:szCs w:val="30"/>
        </w:rPr>
        <w:t>–</w:t>
      </w:r>
      <w:r w:rsidR="005E1E0F" w:rsidRPr="005E1E0F">
        <w:rPr>
          <w:color w:val="000000"/>
          <w:sz w:val="28"/>
          <w:szCs w:val="30"/>
        </w:rPr>
        <w:t xml:space="preserve"> </w:t>
      </w:r>
      <w:r w:rsidRPr="005E1E0F">
        <w:rPr>
          <w:color w:val="000000"/>
          <w:sz w:val="28"/>
          <w:szCs w:val="30"/>
        </w:rPr>
        <w:t xml:space="preserve">М) технологической цепочки составила в год 29 </w:t>
      </w:r>
      <w:r w:rsidR="005E1E0F" w:rsidRPr="005E1E0F">
        <w:rPr>
          <w:color w:val="000000"/>
          <w:sz w:val="28"/>
          <w:szCs w:val="30"/>
        </w:rPr>
        <w:t>млн.</w:t>
      </w:r>
      <w:r w:rsidR="005E1E0F">
        <w:rPr>
          <w:color w:val="000000"/>
          <w:sz w:val="28"/>
          <w:szCs w:val="30"/>
        </w:rPr>
        <w:t xml:space="preserve"> </w:t>
      </w:r>
      <w:r w:rsidR="005E1E0F" w:rsidRPr="005E1E0F">
        <w:rPr>
          <w:color w:val="000000"/>
          <w:sz w:val="28"/>
          <w:szCs w:val="30"/>
        </w:rPr>
        <w:t>ш</w:t>
      </w:r>
      <w:r w:rsidRPr="005E1E0F">
        <w:rPr>
          <w:color w:val="000000"/>
          <w:sz w:val="28"/>
          <w:szCs w:val="30"/>
        </w:rPr>
        <w:t>т. 4</w:t>
      </w:r>
      <w:r w:rsidR="005E1E0F">
        <w:rPr>
          <w:color w:val="000000"/>
          <w:sz w:val="28"/>
          <w:szCs w:val="30"/>
        </w:rPr>
        <w:t>-</w:t>
      </w:r>
      <w:r w:rsidR="005E1E0F" w:rsidRPr="005E1E0F">
        <w:rPr>
          <w:color w:val="000000"/>
          <w:sz w:val="28"/>
          <w:szCs w:val="30"/>
        </w:rPr>
        <w:t>е</w:t>
      </w:r>
      <w:r w:rsidRPr="005E1E0F">
        <w:rPr>
          <w:color w:val="000000"/>
          <w:sz w:val="28"/>
          <w:szCs w:val="30"/>
        </w:rPr>
        <w:t xml:space="preserve"> производственное подразделение является </w:t>
      </w:r>
      <w:r w:rsidR="005E1E0F">
        <w:rPr>
          <w:color w:val="000000"/>
          <w:sz w:val="28"/>
          <w:szCs w:val="30"/>
        </w:rPr>
        <w:t>«</w:t>
      </w:r>
      <w:r w:rsidR="005E1E0F" w:rsidRPr="005E1E0F">
        <w:rPr>
          <w:color w:val="000000"/>
          <w:sz w:val="28"/>
          <w:szCs w:val="30"/>
        </w:rPr>
        <w:t>у</w:t>
      </w:r>
      <w:r w:rsidRPr="005E1E0F">
        <w:rPr>
          <w:color w:val="000000"/>
          <w:sz w:val="28"/>
          <w:szCs w:val="30"/>
        </w:rPr>
        <w:t>зким</w:t>
      </w:r>
      <w:r w:rsidR="005E1E0F">
        <w:rPr>
          <w:color w:val="000000"/>
          <w:sz w:val="28"/>
          <w:szCs w:val="30"/>
        </w:rPr>
        <w:t>»</w:t>
      </w:r>
      <w:r w:rsidR="005E1E0F" w:rsidRPr="005E1E0F">
        <w:rPr>
          <w:color w:val="000000"/>
          <w:sz w:val="28"/>
          <w:szCs w:val="30"/>
        </w:rPr>
        <w:t xml:space="preserve"> </w:t>
      </w:r>
      <w:r w:rsidRPr="005E1E0F">
        <w:rPr>
          <w:color w:val="000000"/>
          <w:sz w:val="28"/>
          <w:szCs w:val="30"/>
        </w:rPr>
        <w:t>местом. Мощность 3</w:t>
      </w:r>
      <w:r w:rsidR="005E1E0F">
        <w:rPr>
          <w:color w:val="000000"/>
          <w:sz w:val="28"/>
          <w:szCs w:val="30"/>
        </w:rPr>
        <w:t>-</w:t>
      </w:r>
      <w:r w:rsidR="005E1E0F" w:rsidRPr="005E1E0F">
        <w:rPr>
          <w:color w:val="000000"/>
          <w:sz w:val="28"/>
          <w:szCs w:val="30"/>
        </w:rPr>
        <w:t>г</w:t>
      </w:r>
      <w:r w:rsidRPr="005E1E0F">
        <w:rPr>
          <w:color w:val="000000"/>
          <w:sz w:val="28"/>
          <w:szCs w:val="30"/>
        </w:rPr>
        <w:t>о рабочего места используется на 87.</w:t>
      </w:r>
      <w:r w:rsidR="005E1E0F" w:rsidRPr="005E1E0F">
        <w:rPr>
          <w:color w:val="000000"/>
          <w:sz w:val="28"/>
          <w:szCs w:val="30"/>
        </w:rPr>
        <w:t>5</w:t>
      </w:r>
      <w:r w:rsidR="005E1E0F">
        <w:rPr>
          <w:color w:val="000000"/>
          <w:sz w:val="28"/>
          <w:szCs w:val="30"/>
        </w:rPr>
        <w:t>%</w:t>
      </w:r>
      <w:r w:rsidRPr="005E1E0F">
        <w:rPr>
          <w:color w:val="000000"/>
          <w:sz w:val="28"/>
          <w:szCs w:val="30"/>
        </w:rPr>
        <w:t xml:space="preserve"> (35 * 100/40).</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Таким образом, производственные мощности используются на 72.</w:t>
      </w:r>
      <w:r w:rsidR="005E1E0F" w:rsidRPr="005E1E0F">
        <w:rPr>
          <w:color w:val="000000"/>
          <w:sz w:val="28"/>
          <w:szCs w:val="30"/>
        </w:rPr>
        <w:t>5</w:t>
      </w:r>
      <w:r w:rsidR="005E1E0F">
        <w:rPr>
          <w:color w:val="000000"/>
          <w:sz w:val="28"/>
          <w:szCs w:val="30"/>
        </w:rPr>
        <w:t>%</w:t>
      </w:r>
      <w:r w:rsidRPr="005E1E0F">
        <w:rPr>
          <w:color w:val="000000"/>
          <w:sz w:val="28"/>
          <w:szCs w:val="30"/>
        </w:rPr>
        <w:t>. Следовательно, необходимо разрабатывать мероприятия, направленные на повышение пропорциональности производственного процесса.</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u w:val="single"/>
        </w:rPr>
      </w:pPr>
      <w:r w:rsidRPr="005E1E0F">
        <w:rPr>
          <w:iCs/>
          <w:color w:val="000000"/>
          <w:sz w:val="28"/>
          <w:szCs w:val="30"/>
          <w:u w:val="single"/>
        </w:rPr>
        <w:t>2</w:t>
      </w:r>
      <w:r w:rsidR="005E1E0F" w:rsidRPr="005E1E0F">
        <w:rPr>
          <w:iCs/>
          <w:color w:val="000000"/>
          <w:sz w:val="28"/>
          <w:szCs w:val="30"/>
          <w:u w:val="single"/>
        </w:rPr>
        <w:t>.</w:t>
      </w:r>
      <w:r w:rsidR="005E1E0F">
        <w:rPr>
          <w:iCs/>
          <w:color w:val="000000"/>
          <w:sz w:val="28"/>
          <w:szCs w:val="30"/>
          <w:u w:val="single"/>
        </w:rPr>
        <w:t xml:space="preserve"> </w:t>
      </w:r>
      <w:r w:rsidR="005E1E0F" w:rsidRPr="005E1E0F">
        <w:rPr>
          <w:iCs/>
          <w:color w:val="000000"/>
          <w:sz w:val="28"/>
          <w:szCs w:val="30"/>
          <w:u w:val="single"/>
        </w:rPr>
        <w:t>Пр</w:t>
      </w:r>
      <w:r w:rsidRPr="005E1E0F">
        <w:rPr>
          <w:iCs/>
          <w:color w:val="000000"/>
          <w:sz w:val="28"/>
          <w:szCs w:val="30"/>
          <w:u w:val="single"/>
        </w:rPr>
        <w:t>инцип параллельности.</w:t>
      </w:r>
    </w:p>
    <w:p w:rsidR="00C24637" w:rsidRPr="005E1E0F" w:rsidRDefault="00C2463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В расчете коэффициента параллельности нет необходимости, так как на предприятии установлена полностью автоматизированная технологическая линия по производству кирпича.</w:t>
      </w:r>
    </w:p>
    <w:p w:rsidR="004D6E88" w:rsidRPr="005E1E0F" w:rsidRDefault="00C24637" w:rsidP="005E1E0F">
      <w:pPr>
        <w:spacing w:line="360" w:lineRule="auto"/>
        <w:ind w:firstLine="709"/>
        <w:jc w:val="both"/>
        <w:rPr>
          <w:iCs/>
          <w:color w:val="000000"/>
          <w:sz w:val="28"/>
          <w:szCs w:val="30"/>
          <w:u w:val="single"/>
        </w:rPr>
      </w:pPr>
      <w:r w:rsidRPr="005E1E0F">
        <w:rPr>
          <w:iCs/>
          <w:color w:val="000000"/>
          <w:sz w:val="28"/>
          <w:szCs w:val="30"/>
          <w:u w:val="single"/>
        </w:rPr>
        <w:t>3</w:t>
      </w:r>
      <w:r w:rsidR="005E1E0F" w:rsidRPr="005E1E0F">
        <w:rPr>
          <w:iCs/>
          <w:color w:val="000000"/>
          <w:sz w:val="28"/>
          <w:szCs w:val="30"/>
          <w:u w:val="single"/>
        </w:rPr>
        <w:t>.</w:t>
      </w:r>
      <w:r w:rsidR="005E1E0F">
        <w:rPr>
          <w:iCs/>
          <w:color w:val="000000"/>
          <w:sz w:val="28"/>
          <w:szCs w:val="30"/>
          <w:u w:val="single"/>
        </w:rPr>
        <w:t xml:space="preserve"> </w:t>
      </w:r>
      <w:r w:rsidR="005E1E0F" w:rsidRPr="005E1E0F">
        <w:rPr>
          <w:iCs/>
          <w:color w:val="000000"/>
          <w:sz w:val="28"/>
          <w:szCs w:val="30"/>
          <w:u w:val="single"/>
        </w:rPr>
        <w:t>Пр</w:t>
      </w:r>
      <w:r w:rsidRPr="005E1E0F">
        <w:rPr>
          <w:iCs/>
          <w:color w:val="000000"/>
          <w:sz w:val="28"/>
          <w:szCs w:val="30"/>
          <w:u w:val="single"/>
        </w:rPr>
        <w:t>инцип непрерывности.</w:t>
      </w:r>
    </w:p>
    <w:p w:rsidR="008A6552" w:rsidRPr="005E1E0F" w:rsidRDefault="008A6552" w:rsidP="005E1E0F">
      <w:pPr>
        <w:shd w:val="clear" w:color="auto" w:fill="FFFFFF"/>
        <w:autoSpaceDE w:val="0"/>
        <w:autoSpaceDN w:val="0"/>
        <w:adjustRightInd w:val="0"/>
        <w:spacing w:line="360" w:lineRule="auto"/>
        <w:ind w:firstLine="709"/>
        <w:jc w:val="both"/>
        <w:rPr>
          <w:color w:val="000000"/>
          <w:sz w:val="28"/>
          <w:szCs w:val="28"/>
        </w:rPr>
      </w:pP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К</w:t>
      </w:r>
      <w:r w:rsidR="008A6552" w:rsidRPr="005E1E0F">
        <w:rPr>
          <w:color w:val="000000"/>
          <w:sz w:val="28"/>
          <w:szCs w:val="28"/>
          <w:vertAlign w:val="subscript"/>
        </w:rPr>
        <w:t>пар</w:t>
      </w:r>
      <w:r w:rsidR="005E1E0F">
        <w:rPr>
          <w:color w:val="000000"/>
          <w:sz w:val="28"/>
          <w:szCs w:val="28"/>
          <w:vertAlign w:val="subscript"/>
        </w:rPr>
        <w:t xml:space="preserve"> </w:t>
      </w:r>
      <w:r w:rsidRPr="005E1E0F">
        <w:rPr>
          <w:color w:val="000000"/>
          <w:sz w:val="28"/>
          <w:szCs w:val="28"/>
          <w:vertAlign w:val="superscript"/>
        </w:rPr>
        <w:t>=</w:t>
      </w:r>
      <w:r w:rsidR="008A6552" w:rsidRPr="005E1E0F">
        <w:rPr>
          <w:color w:val="000000"/>
          <w:sz w:val="28"/>
          <w:szCs w:val="28"/>
          <w:vertAlign w:val="superscript"/>
        </w:rPr>
        <w:t xml:space="preserve"> </w:t>
      </w:r>
      <w:r w:rsidRPr="005E1E0F">
        <w:rPr>
          <w:color w:val="000000"/>
          <w:sz w:val="28"/>
          <w:szCs w:val="28"/>
        </w:rPr>
        <w:t>Т</w:t>
      </w:r>
      <w:r w:rsidRPr="005E1E0F">
        <w:rPr>
          <w:color w:val="000000"/>
          <w:sz w:val="28"/>
          <w:szCs w:val="28"/>
          <w:vertAlign w:val="subscript"/>
        </w:rPr>
        <w:t>ц</w:t>
      </w:r>
      <w:r w:rsidR="008A6552" w:rsidRPr="005E1E0F">
        <w:rPr>
          <w:color w:val="000000"/>
          <w:sz w:val="28"/>
          <w:szCs w:val="28"/>
          <w:vertAlign w:val="subscript"/>
        </w:rPr>
        <w:t>.п</w:t>
      </w:r>
      <w:r w:rsidRPr="005E1E0F">
        <w:rPr>
          <w:color w:val="000000"/>
          <w:sz w:val="28"/>
          <w:szCs w:val="28"/>
          <w:vertAlign w:val="subscript"/>
        </w:rPr>
        <w:t>ар</w:t>
      </w:r>
      <w:r w:rsidRPr="005E1E0F">
        <w:rPr>
          <w:color w:val="000000"/>
          <w:sz w:val="28"/>
          <w:szCs w:val="28"/>
        </w:rPr>
        <w:t xml:space="preserve"> / Т</w:t>
      </w:r>
      <w:r w:rsidRPr="005E1E0F">
        <w:rPr>
          <w:color w:val="000000"/>
          <w:sz w:val="28"/>
          <w:szCs w:val="28"/>
          <w:vertAlign w:val="subscript"/>
        </w:rPr>
        <w:t>ц</w:t>
      </w:r>
      <w:r w:rsidR="008A6552" w:rsidRPr="005E1E0F">
        <w:rPr>
          <w:color w:val="000000"/>
          <w:sz w:val="28"/>
          <w:szCs w:val="28"/>
          <w:vertAlign w:val="subscript"/>
        </w:rPr>
        <w:t>.</w:t>
      </w:r>
      <w:r w:rsidRPr="005E1E0F">
        <w:rPr>
          <w:color w:val="000000"/>
          <w:sz w:val="28"/>
          <w:szCs w:val="28"/>
          <w:vertAlign w:val="subscript"/>
        </w:rPr>
        <w:t>пар</w:t>
      </w:r>
      <w:r w:rsidR="005E1E0F">
        <w:rPr>
          <w:color w:val="000000"/>
          <w:sz w:val="28"/>
          <w:szCs w:val="28"/>
        </w:rPr>
        <w:t xml:space="preserve"> </w:t>
      </w:r>
      <w:r w:rsidRPr="005E1E0F">
        <w:rPr>
          <w:color w:val="000000"/>
          <w:sz w:val="28"/>
          <w:szCs w:val="28"/>
        </w:rPr>
        <w:t>= 24 часа / 24 часа = 1</w:t>
      </w:r>
    </w:p>
    <w:p w:rsidR="008A6552" w:rsidRPr="005E1E0F" w:rsidRDefault="008A6552" w:rsidP="005E1E0F">
      <w:pPr>
        <w:shd w:val="clear" w:color="auto" w:fill="FFFFFF"/>
        <w:autoSpaceDE w:val="0"/>
        <w:autoSpaceDN w:val="0"/>
        <w:adjustRightInd w:val="0"/>
        <w:spacing w:line="360" w:lineRule="auto"/>
        <w:ind w:firstLine="709"/>
        <w:jc w:val="both"/>
        <w:rPr>
          <w:color w:val="000000"/>
          <w:sz w:val="28"/>
          <w:szCs w:val="28"/>
        </w:rPr>
      </w:pP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Непрерывность работ на предприятии обеспечивается, прежде всего благодаря применению полностью автоматизированной технологической линия по производству кирпича.</w:t>
      </w:r>
    </w:p>
    <w:p w:rsidR="002B1D23" w:rsidRPr="005E1E0F" w:rsidRDefault="002B1D23" w:rsidP="005E1E0F">
      <w:pPr>
        <w:shd w:val="clear" w:color="auto" w:fill="FFFFFF"/>
        <w:autoSpaceDE w:val="0"/>
        <w:autoSpaceDN w:val="0"/>
        <w:adjustRightInd w:val="0"/>
        <w:spacing w:line="360" w:lineRule="auto"/>
        <w:ind w:firstLine="709"/>
        <w:jc w:val="both"/>
        <w:rPr>
          <w:iCs/>
          <w:color w:val="000000"/>
          <w:sz w:val="28"/>
          <w:szCs w:val="28"/>
          <w:u w:val="single"/>
        </w:rPr>
      </w:pPr>
      <w:r w:rsidRPr="005E1E0F">
        <w:rPr>
          <w:iCs/>
          <w:color w:val="000000"/>
          <w:sz w:val="28"/>
          <w:szCs w:val="28"/>
          <w:u w:val="single"/>
        </w:rPr>
        <w:t>4. Принцип прямоточ</w:t>
      </w:r>
      <w:r w:rsidR="00DF4417" w:rsidRPr="005E1E0F">
        <w:rPr>
          <w:iCs/>
          <w:color w:val="000000"/>
          <w:sz w:val="28"/>
          <w:szCs w:val="28"/>
          <w:u w:val="single"/>
        </w:rPr>
        <w:t>н</w:t>
      </w:r>
      <w:r w:rsidRPr="005E1E0F">
        <w:rPr>
          <w:iCs/>
          <w:color w:val="000000"/>
          <w:sz w:val="28"/>
          <w:szCs w:val="28"/>
          <w:u w:val="single"/>
        </w:rPr>
        <w:t>ости.</w:t>
      </w:r>
    </w:p>
    <w:p w:rsidR="007245B1" w:rsidRPr="005E1E0F" w:rsidRDefault="007245B1" w:rsidP="005E1E0F">
      <w:pPr>
        <w:shd w:val="clear" w:color="auto" w:fill="FFFFFF"/>
        <w:autoSpaceDE w:val="0"/>
        <w:autoSpaceDN w:val="0"/>
        <w:adjustRightInd w:val="0"/>
        <w:spacing w:line="360" w:lineRule="auto"/>
        <w:ind w:firstLine="709"/>
        <w:jc w:val="both"/>
        <w:rPr>
          <w:color w:val="000000"/>
          <w:sz w:val="28"/>
          <w:szCs w:val="26"/>
        </w:rPr>
      </w:pPr>
    </w:p>
    <w:p w:rsidR="002B1D23" w:rsidRPr="005E1E0F" w:rsidRDefault="007245B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К</w:t>
      </w:r>
      <w:r w:rsidRPr="005E1E0F">
        <w:rPr>
          <w:color w:val="000000"/>
          <w:sz w:val="28"/>
          <w:szCs w:val="28"/>
          <w:vertAlign w:val="subscript"/>
        </w:rPr>
        <w:t xml:space="preserve">прям </w:t>
      </w:r>
      <w:r w:rsidR="002B1D23" w:rsidRPr="005E1E0F">
        <w:rPr>
          <w:color w:val="000000"/>
          <w:sz w:val="28"/>
          <w:szCs w:val="28"/>
        </w:rPr>
        <w:t>= Д</w:t>
      </w:r>
      <w:r w:rsidR="002B1D23" w:rsidRPr="005E1E0F">
        <w:rPr>
          <w:color w:val="000000"/>
          <w:sz w:val="28"/>
          <w:szCs w:val="28"/>
          <w:vertAlign w:val="subscript"/>
        </w:rPr>
        <w:t>опт</w:t>
      </w:r>
      <w:r w:rsidR="002B1D23" w:rsidRPr="005E1E0F">
        <w:rPr>
          <w:color w:val="000000"/>
          <w:sz w:val="28"/>
          <w:szCs w:val="28"/>
        </w:rPr>
        <w:t xml:space="preserve"> / Д</w:t>
      </w:r>
      <w:r w:rsidR="002B1D23" w:rsidRPr="005E1E0F">
        <w:rPr>
          <w:color w:val="000000"/>
          <w:sz w:val="28"/>
          <w:szCs w:val="28"/>
          <w:vertAlign w:val="subscript"/>
        </w:rPr>
        <w:t>фак</w:t>
      </w:r>
      <w:r w:rsidRPr="005E1E0F">
        <w:rPr>
          <w:color w:val="000000"/>
          <w:sz w:val="28"/>
          <w:szCs w:val="28"/>
          <w:vertAlign w:val="subscript"/>
        </w:rPr>
        <w:t>т</w:t>
      </w:r>
      <w:r w:rsidR="002B1D23" w:rsidRPr="005E1E0F">
        <w:rPr>
          <w:color w:val="000000"/>
          <w:sz w:val="28"/>
          <w:szCs w:val="28"/>
        </w:rPr>
        <w:t xml:space="preserve"> = 9 д</w:t>
      </w:r>
      <w:r w:rsidRPr="005E1E0F">
        <w:rPr>
          <w:color w:val="000000"/>
          <w:sz w:val="28"/>
          <w:szCs w:val="28"/>
        </w:rPr>
        <w:t>н</w:t>
      </w:r>
      <w:r w:rsidR="002B1D23" w:rsidRPr="005E1E0F">
        <w:rPr>
          <w:color w:val="000000"/>
          <w:sz w:val="28"/>
          <w:szCs w:val="28"/>
        </w:rPr>
        <w:t xml:space="preserve">ей / </w:t>
      </w:r>
      <w:r w:rsidR="005E1E0F" w:rsidRPr="005E1E0F">
        <w:rPr>
          <w:color w:val="000000"/>
          <w:sz w:val="28"/>
          <w:szCs w:val="28"/>
        </w:rPr>
        <w:t>9</w:t>
      </w:r>
      <w:r w:rsidR="005E1E0F">
        <w:rPr>
          <w:color w:val="000000"/>
          <w:sz w:val="28"/>
          <w:szCs w:val="28"/>
        </w:rPr>
        <w:t xml:space="preserve"> </w:t>
      </w:r>
      <w:r w:rsidR="005E1E0F" w:rsidRPr="005E1E0F">
        <w:rPr>
          <w:color w:val="000000"/>
          <w:sz w:val="28"/>
          <w:szCs w:val="28"/>
        </w:rPr>
        <w:t>дней</w:t>
      </w:r>
      <w:r w:rsidR="002B1D23" w:rsidRPr="005E1E0F">
        <w:rPr>
          <w:color w:val="000000"/>
          <w:sz w:val="28"/>
          <w:szCs w:val="28"/>
        </w:rPr>
        <w:t xml:space="preserve"> = 1</w:t>
      </w:r>
    </w:p>
    <w:p w:rsidR="007245B1" w:rsidRPr="005E1E0F" w:rsidRDefault="007245B1" w:rsidP="005E1E0F">
      <w:pPr>
        <w:shd w:val="clear" w:color="auto" w:fill="FFFFFF"/>
        <w:autoSpaceDE w:val="0"/>
        <w:autoSpaceDN w:val="0"/>
        <w:adjustRightInd w:val="0"/>
        <w:spacing w:line="360" w:lineRule="auto"/>
        <w:ind w:firstLine="709"/>
        <w:jc w:val="both"/>
        <w:rPr>
          <w:color w:val="000000"/>
          <w:sz w:val="28"/>
          <w:szCs w:val="28"/>
        </w:rPr>
      </w:pP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То есть, на предприятии используется кратчайший путь прохождения изделием всех стадий и операций производственного процесса </w:t>
      </w:r>
      <w:r w:rsidR="005E1E0F">
        <w:rPr>
          <w:color w:val="000000"/>
          <w:sz w:val="28"/>
          <w:szCs w:val="28"/>
        </w:rPr>
        <w:t>–</w:t>
      </w:r>
      <w:r w:rsidR="005E1E0F" w:rsidRPr="005E1E0F">
        <w:rPr>
          <w:color w:val="000000"/>
          <w:sz w:val="28"/>
          <w:szCs w:val="28"/>
        </w:rPr>
        <w:t xml:space="preserve"> </w:t>
      </w:r>
      <w:r w:rsidRPr="005E1E0F">
        <w:rPr>
          <w:color w:val="000000"/>
          <w:sz w:val="28"/>
          <w:szCs w:val="28"/>
        </w:rPr>
        <w:t>от запуска в производство исходных материалов и до выхода готовой продукции.</w:t>
      </w: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Возврат предметов труда на начало производственного цикла не велик и равен </w:t>
      </w:r>
      <w:r w:rsidR="005E1E0F" w:rsidRPr="005E1E0F">
        <w:rPr>
          <w:color w:val="000000"/>
          <w:sz w:val="28"/>
          <w:szCs w:val="28"/>
        </w:rPr>
        <w:t>1</w:t>
      </w:r>
      <w:r w:rsidR="005E1E0F">
        <w:rPr>
          <w:color w:val="000000"/>
          <w:sz w:val="28"/>
          <w:szCs w:val="28"/>
        </w:rPr>
        <w:t>%</w:t>
      </w:r>
      <w:r w:rsidRPr="005E1E0F">
        <w:rPr>
          <w:color w:val="000000"/>
          <w:sz w:val="28"/>
          <w:szCs w:val="28"/>
        </w:rPr>
        <w:t>. Причиной возврата является брак сушки и обжига кирпича. Для отходов производства предусматривается технологическая линия, включающая в себя дробилку и бункер, а затем происходит возврат в процесс производства.</w:t>
      </w:r>
    </w:p>
    <w:p w:rsidR="002B1D23" w:rsidRPr="005E1E0F" w:rsidRDefault="002B1D23" w:rsidP="005E1E0F">
      <w:pPr>
        <w:shd w:val="clear" w:color="auto" w:fill="FFFFFF"/>
        <w:autoSpaceDE w:val="0"/>
        <w:autoSpaceDN w:val="0"/>
        <w:adjustRightInd w:val="0"/>
        <w:spacing w:line="360" w:lineRule="auto"/>
        <w:ind w:firstLine="709"/>
        <w:jc w:val="both"/>
        <w:rPr>
          <w:color w:val="000000"/>
          <w:sz w:val="28"/>
          <w:u w:val="single"/>
        </w:rPr>
      </w:pPr>
      <w:r w:rsidRPr="005E1E0F">
        <w:rPr>
          <w:color w:val="000000"/>
          <w:sz w:val="28"/>
          <w:szCs w:val="30"/>
        </w:rPr>
        <w:t>5</w:t>
      </w:r>
      <w:r w:rsidRPr="005E1E0F">
        <w:rPr>
          <w:color w:val="000000"/>
          <w:sz w:val="28"/>
          <w:szCs w:val="30"/>
          <w:u w:val="single"/>
        </w:rPr>
        <w:t xml:space="preserve">. </w:t>
      </w:r>
      <w:r w:rsidRPr="005E1E0F">
        <w:rPr>
          <w:iCs/>
          <w:color w:val="000000"/>
          <w:sz w:val="28"/>
          <w:szCs w:val="30"/>
          <w:u w:val="single"/>
        </w:rPr>
        <w:t>Принцип ритмичности.</w:t>
      </w: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Большое значение для целей исследования финансово-хозяйственной деятельности организации имеет анализ ритмичности производства продукции.</w:t>
      </w: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О степени ритмичности в работе предприятия можно судить по проценту выполнения запланированной производственной программы. Если в каждый из рассматриваемых периодов план выполняется и процент выполнения плана примерно одинаковый, то работу организации можно считать ритмичной.</w:t>
      </w:r>
    </w:p>
    <w:p w:rsidR="002B1D23" w:rsidRPr="005E1E0F" w:rsidRDefault="002B1D23" w:rsidP="005E1E0F">
      <w:pPr>
        <w:spacing w:line="360" w:lineRule="auto"/>
        <w:ind w:firstLine="709"/>
        <w:jc w:val="both"/>
        <w:rPr>
          <w:color w:val="000000"/>
          <w:sz w:val="28"/>
          <w:szCs w:val="28"/>
        </w:rPr>
      </w:pPr>
      <w:r w:rsidRPr="005E1E0F">
        <w:rPr>
          <w:color w:val="000000"/>
          <w:sz w:val="28"/>
          <w:szCs w:val="28"/>
        </w:rPr>
        <w:t>Данные для расчета коэффициента ритмичности приведены в таблице 10.</w:t>
      </w:r>
    </w:p>
    <w:p w:rsidR="00741FE6" w:rsidRPr="005E1E0F" w:rsidRDefault="00741FE6" w:rsidP="005E1E0F">
      <w:pPr>
        <w:shd w:val="clear" w:color="auto" w:fill="FFFFFF"/>
        <w:autoSpaceDE w:val="0"/>
        <w:autoSpaceDN w:val="0"/>
        <w:adjustRightInd w:val="0"/>
        <w:spacing w:line="360" w:lineRule="auto"/>
        <w:ind w:firstLine="709"/>
        <w:jc w:val="both"/>
        <w:rPr>
          <w:color w:val="000000"/>
          <w:sz w:val="28"/>
          <w:szCs w:val="30"/>
        </w:rPr>
      </w:pPr>
    </w:p>
    <w:p w:rsidR="002B1D23" w:rsidRPr="005E1E0F" w:rsidRDefault="002B1D23"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Таблица 10</w:t>
      </w:r>
      <w:r w:rsidR="00EC508A">
        <w:rPr>
          <w:color w:val="000000"/>
          <w:sz w:val="28"/>
          <w:szCs w:val="30"/>
        </w:rPr>
        <w:t xml:space="preserve">. </w:t>
      </w:r>
      <w:r w:rsidRPr="005E1E0F">
        <w:rPr>
          <w:color w:val="000000"/>
          <w:sz w:val="28"/>
          <w:szCs w:val="30"/>
        </w:rPr>
        <w:t>Расчет коэффициента ритмичности п</w:t>
      </w:r>
      <w:r w:rsidR="00EC508A">
        <w:rPr>
          <w:color w:val="000000"/>
          <w:sz w:val="28"/>
          <w:szCs w:val="30"/>
        </w:rPr>
        <w:t>роизводства</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3"/>
        <w:gridCol w:w="1429"/>
        <w:gridCol w:w="1430"/>
        <w:gridCol w:w="1419"/>
        <w:gridCol w:w="1421"/>
        <w:gridCol w:w="1466"/>
      </w:tblGrid>
      <w:tr w:rsidR="002B1D23" w:rsidRPr="0090334A" w:rsidTr="0090334A">
        <w:trPr>
          <w:cantSplit/>
          <w:trHeight w:val="507"/>
        </w:trPr>
        <w:tc>
          <w:tcPr>
            <w:tcW w:w="1027"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Показатели</w:t>
            </w:r>
          </w:p>
        </w:tc>
        <w:tc>
          <w:tcPr>
            <w:tcW w:w="3160" w:type="pct"/>
            <w:gridSpan w:val="4"/>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Выпуск в квартал</w:t>
            </w:r>
          </w:p>
        </w:tc>
        <w:tc>
          <w:tcPr>
            <w:tcW w:w="813"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За 2006 год</w:t>
            </w:r>
          </w:p>
        </w:tc>
      </w:tr>
      <w:tr w:rsidR="002B1D23" w:rsidRPr="0090334A" w:rsidTr="0090334A">
        <w:trPr>
          <w:cantSplit/>
          <w:trHeight w:val="495"/>
        </w:trPr>
        <w:tc>
          <w:tcPr>
            <w:tcW w:w="1027" w:type="pct"/>
            <w:shd w:val="clear" w:color="auto" w:fill="auto"/>
          </w:tcPr>
          <w:p w:rsidR="002B1D23" w:rsidRPr="0090334A" w:rsidRDefault="002B1D23" w:rsidP="0090334A">
            <w:pPr>
              <w:autoSpaceDE w:val="0"/>
              <w:autoSpaceDN w:val="0"/>
              <w:adjustRightInd w:val="0"/>
              <w:spacing w:line="360" w:lineRule="auto"/>
              <w:jc w:val="both"/>
              <w:rPr>
                <w:color w:val="000000"/>
                <w:sz w:val="20"/>
                <w:szCs w:val="28"/>
              </w:rPr>
            </w:pPr>
          </w:p>
        </w:tc>
        <w:tc>
          <w:tcPr>
            <w:tcW w:w="792"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1</w:t>
            </w:r>
          </w:p>
        </w:tc>
        <w:tc>
          <w:tcPr>
            <w:tcW w:w="793"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w:t>
            </w:r>
          </w:p>
        </w:tc>
        <w:tc>
          <w:tcPr>
            <w:tcW w:w="787"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3</w:t>
            </w:r>
          </w:p>
        </w:tc>
        <w:tc>
          <w:tcPr>
            <w:tcW w:w="788"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4</w:t>
            </w:r>
          </w:p>
        </w:tc>
        <w:tc>
          <w:tcPr>
            <w:tcW w:w="813"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p>
          <w:p w:rsidR="002B1D23" w:rsidRPr="0090334A" w:rsidRDefault="002B1D23" w:rsidP="0090334A">
            <w:pPr>
              <w:shd w:val="clear" w:color="auto" w:fill="FFFFFF"/>
              <w:autoSpaceDE w:val="0"/>
              <w:autoSpaceDN w:val="0"/>
              <w:adjustRightInd w:val="0"/>
              <w:spacing w:line="360" w:lineRule="auto"/>
              <w:jc w:val="both"/>
              <w:rPr>
                <w:color w:val="000000"/>
                <w:sz w:val="20"/>
                <w:szCs w:val="28"/>
              </w:rPr>
            </w:pPr>
          </w:p>
        </w:tc>
      </w:tr>
      <w:tr w:rsidR="002B1D23" w:rsidRPr="0090334A" w:rsidTr="0090334A">
        <w:trPr>
          <w:cantSplit/>
          <w:trHeight w:val="731"/>
        </w:trPr>
        <w:tc>
          <w:tcPr>
            <w:tcW w:w="1027" w:type="pct"/>
            <w:shd w:val="clear" w:color="auto" w:fill="auto"/>
          </w:tcPr>
          <w:p w:rsidR="007245B1" w:rsidRPr="0090334A" w:rsidRDefault="007245B1"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lang w:val="en-US"/>
              </w:rPr>
              <w:t>V</w:t>
            </w:r>
            <w:r w:rsidRPr="0090334A">
              <w:rPr>
                <w:color w:val="000000"/>
                <w:sz w:val="20"/>
                <w:szCs w:val="28"/>
                <w:vertAlign w:val="subscript"/>
              </w:rPr>
              <w:t>ф</w:t>
            </w:r>
          </w:p>
          <w:p w:rsidR="002B1D23" w:rsidRPr="0090334A" w:rsidRDefault="005E1E0F"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тыс. р</w:t>
            </w:r>
            <w:r w:rsidR="002B1D23" w:rsidRPr="0090334A">
              <w:rPr>
                <w:color w:val="000000"/>
                <w:sz w:val="20"/>
                <w:szCs w:val="28"/>
              </w:rPr>
              <w:t>уб.</w:t>
            </w:r>
          </w:p>
        </w:tc>
        <w:tc>
          <w:tcPr>
            <w:tcW w:w="792"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7329</w:t>
            </w:r>
          </w:p>
        </w:tc>
        <w:tc>
          <w:tcPr>
            <w:tcW w:w="793"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7329</w:t>
            </w:r>
          </w:p>
        </w:tc>
        <w:tc>
          <w:tcPr>
            <w:tcW w:w="787"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7329</w:t>
            </w:r>
          </w:p>
        </w:tc>
        <w:tc>
          <w:tcPr>
            <w:tcW w:w="788"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7329</w:t>
            </w:r>
          </w:p>
        </w:tc>
        <w:tc>
          <w:tcPr>
            <w:tcW w:w="813"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29316</w:t>
            </w:r>
          </w:p>
        </w:tc>
      </w:tr>
      <w:tr w:rsidR="002B1D23" w:rsidRPr="0090334A" w:rsidTr="0090334A">
        <w:trPr>
          <w:cantSplit/>
          <w:trHeight w:val="724"/>
        </w:trPr>
        <w:tc>
          <w:tcPr>
            <w:tcW w:w="1027" w:type="pct"/>
            <w:shd w:val="clear" w:color="auto" w:fill="auto"/>
          </w:tcPr>
          <w:p w:rsidR="002B1D23" w:rsidRPr="0090334A" w:rsidRDefault="007245B1" w:rsidP="0090334A">
            <w:pPr>
              <w:shd w:val="clear" w:color="auto" w:fill="FFFFFF"/>
              <w:autoSpaceDE w:val="0"/>
              <w:autoSpaceDN w:val="0"/>
              <w:adjustRightInd w:val="0"/>
              <w:spacing w:line="360" w:lineRule="auto"/>
              <w:jc w:val="both"/>
              <w:rPr>
                <w:color w:val="000000"/>
                <w:sz w:val="20"/>
                <w:szCs w:val="28"/>
              </w:rPr>
            </w:pPr>
            <w:r w:rsidRPr="0090334A">
              <w:rPr>
                <w:bCs/>
                <w:color w:val="000000"/>
                <w:sz w:val="20"/>
                <w:szCs w:val="28"/>
                <w:lang w:val="en-US"/>
              </w:rPr>
              <w:t>V</w:t>
            </w:r>
            <w:r w:rsidRPr="0090334A">
              <w:rPr>
                <w:bCs/>
                <w:color w:val="000000"/>
                <w:sz w:val="20"/>
                <w:szCs w:val="28"/>
                <w:vertAlign w:val="subscript"/>
              </w:rPr>
              <w:t>п</w:t>
            </w:r>
          </w:p>
          <w:p w:rsidR="002B1D23" w:rsidRPr="0090334A" w:rsidRDefault="005E1E0F"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тыс. р</w:t>
            </w:r>
            <w:r w:rsidR="002B1D23" w:rsidRPr="0090334A">
              <w:rPr>
                <w:color w:val="000000"/>
                <w:sz w:val="20"/>
                <w:szCs w:val="28"/>
              </w:rPr>
              <w:t>уб.</w:t>
            </w:r>
          </w:p>
        </w:tc>
        <w:tc>
          <w:tcPr>
            <w:tcW w:w="792"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7329</w:t>
            </w:r>
          </w:p>
        </w:tc>
        <w:tc>
          <w:tcPr>
            <w:tcW w:w="793"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7329</w:t>
            </w:r>
          </w:p>
        </w:tc>
        <w:tc>
          <w:tcPr>
            <w:tcW w:w="787"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7329</w:t>
            </w:r>
          </w:p>
        </w:tc>
        <w:tc>
          <w:tcPr>
            <w:tcW w:w="788"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7329</w:t>
            </w:r>
          </w:p>
        </w:tc>
        <w:tc>
          <w:tcPr>
            <w:tcW w:w="813" w:type="pct"/>
            <w:shd w:val="clear" w:color="auto" w:fill="auto"/>
          </w:tcPr>
          <w:p w:rsidR="002B1D23" w:rsidRPr="0090334A" w:rsidRDefault="002B1D23"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29316</w:t>
            </w:r>
          </w:p>
        </w:tc>
      </w:tr>
    </w:tbl>
    <w:p w:rsidR="007245B1" w:rsidRPr="005E1E0F" w:rsidRDefault="007245B1" w:rsidP="005E1E0F">
      <w:pPr>
        <w:shd w:val="clear" w:color="auto" w:fill="FFFFFF"/>
        <w:autoSpaceDE w:val="0"/>
        <w:autoSpaceDN w:val="0"/>
        <w:adjustRightInd w:val="0"/>
        <w:spacing w:line="360" w:lineRule="auto"/>
        <w:ind w:firstLine="709"/>
        <w:jc w:val="both"/>
        <w:rPr>
          <w:color w:val="000000"/>
          <w:sz w:val="28"/>
          <w:szCs w:val="28"/>
        </w:rPr>
      </w:pPr>
    </w:p>
    <w:p w:rsidR="002B1D23" w:rsidRPr="005E1E0F" w:rsidRDefault="007245B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К </w:t>
      </w:r>
      <w:r w:rsidRPr="005E1E0F">
        <w:rPr>
          <w:color w:val="000000"/>
          <w:sz w:val="28"/>
          <w:szCs w:val="28"/>
          <w:vertAlign w:val="subscript"/>
        </w:rPr>
        <w:t>ритм</w:t>
      </w:r>
      <w:r w:rsidR="002B1D23" w:rsidRPr="005E1E0F">
        <w:rPr>
          <w:color w:val="000000"/>
          <w:sz w:val="28"/>
          <w:szCs w:val="28"/>
        </w:rPr>
        <w:t xml:space="preserve"> = У</w:t>
      </w:r>
      <w:r w:rsidRPr="005E1E0F">
        <w:rPr>
          <w:color w:val="000000"/>
          <w:sz w:val="28"/>
          <w:szCs w:val="28"/>
          <w:vertAlign w:val="subscript"/>
          <w:lang w:val="en-US"/>
        </w:rPr>
        <w:t>i</w:t>
      </w:r>
      <w:r w:rsidR="002B1D23" w:rsidRPr="005E1E0F">
        <w:rPr>
          <w:color w:val="000000"/>
          <w:sz w:val="28"/>
          <w:szCs w:val="28"/>
          <w:vertAlign w:val="subscript"/>
        </w:rPr>
        <w:t>ф</w:t>
      </w:r>
      <w:r w:rsidR="002B1D23" w:rsidRPr="005E1E0F">
        <w:rPr>
          <w:color w:val="000000"/>
          <w:sz w:val="28"/>
          <w:szCs w:val="28"/>
        </w:rPr>
        <w:t>/У</w:t>
      </w:r>
      <w:r w:rsidRPr="005E1E0F">
        <w:rPr>
          <w:color w:val="000000"/>
          <w:sz w:val="28"/>
          <w:szCs w:val="28"/>
          <w:vertAlign w:val="subscript"/>
          <w:lang w:val="en-US"/>
        </w:rPr>
        <w:t>i</w:t>
      </w:r>
      <w:r w:rsidR="002B1D23" w:rsidRPr="005E1E0F">
        <w:rPr>
          <w:color w:val="000000"/>
          <w:sz w:val="28"/>
          <w:szCs w:val="28"/>
          <w:vertAlign w:val="subscript"/>
        </w:rPr>
        <w:t>п</w:t>
      </w:r>
      <w:r w:rsidR="002B1D23" w:rsidRPr="005E1E0F">
        <w:rPr>
          <w:color w:val="000000"/>
          <w:sz w:val="28"/>
          <w:szCs w:val="28"/>
        </w:rPr>
        <w:t xml:space="preserve"> = 29316/29316 = 1</w:t>
      </w:r>
    </w:p>
    <w:p w:rsidR="007245B1" w:rsidRPr="005E1E0F" w:rsidRDefault="007245B1" w:rsidP="005E1E0F">
      <w:pPr>
        <w:shd w:val="clear" w:color="auto" w:fill="FFFFFF"/>
        <w:autoSpaceDE w:val="0"/>
        <w:autoSpaceDN w:val="0"/>
        <w:adjustRightInd w:val="0"/>
        <w:spacing w:line="360" w:lineRule="auto"/>
        <w:ind w:firstLine="709"/>
        <w:jc w:val="both"/>
        <w:rPr>
          <w:color w:val="000000"/>
          <w:sz w:val="28"/>
          <w:szCs w:val="28"/>
        </w:rPr>
      </w:pP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То есть, для предприятия характерен равномерный выпуск продукции во времени и ритмичный ход производства.</w:t>
      </w: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Результат анализа организации производства показал, что отдельные элементы предприятия, как сложной производственной системы, имеют значительный неиспользуемый потенциал, который может быть вовлечен в производство за счет интенсивного развития.</w:t>
      </w:r>
    </w:p>
    <w:p w:rsidR="002B1D23"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Некоторые производственные подразделения на предприятии могут повысить выработку без дополнительных инженерных преобразований. В частности, приемное отделение может обеспечить переработку сырья на объем продукции более чем 40 </w:t>
      </w:r>
      <w:r w:rsidR="005E1E0F" w:rsidRPr="005E1E0F">
        <w:rPr>
          <w:color w:val="000000"/>
          <w:sz w:val="28"/>
          <w:szCs w:val="28"/>
        </w:rPr>
        <w:t>млн.</w:t>
      </w:r>
      <w:r w:rsidR="005E1E0F">
        <w:rPr>
          <w:color w:val="000000"/>
          <w:sz w:val="28"/>
          <w:szCs w:val="28"/>
        </w:rPr>
        <w:t xml:space="preserve"> </w:t>
      </w:r>
      <w:r w:rsidR="005E1E0F" w:rsidRPr="005E1E0F">
        <w:rPr>
          <w:color w:val="000000"/>
          <w:sz w:val="28"/>
          <w:szCs w:val="28"/>
        </w:rPr>
        <w:t>ш</w:t>
      </w:r>
      <w:r w:rsidRPr="005E1E0F">
        <w:rPr>
          <w:color w:val="000000"/>
          <w:sz w:val="28"/>
          <w:szCs w:val="28"/>
        </w:rPr>
        <w:t>т. условного кирпича в год. За счет интенсивных факторов, а именно за счет повышения эффективности использования предметов труда, может быть достигнуто увеличение производительности подготовительно-формовочного и сушильного отделения.</w:t>
      </w:r>
    </w:p>
    <w:p w:rsidR="006976D6" w:rsidRPr="005E1E0F" w:rsidRDefault="002B1D2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Однако «узким местом» в технологическом процессе производства кирпича на ЗАО «Рязанский кирпичный завод» является обжиг кирпича. Имеющаяся мощность цеха обжига используется полностью и не имеет возможности интенсивного наращивания потенциала. Режимы обжига существенно влияют на качество кирпича и не могут быть ускорены. Мощности цеха при непрерывной работе рассчитаны на производство 29 </w:t>
      </w:r>
      <w:r w:rsidR="006976D6" w:rsidRPr="005E1E0F">
        <w:rPr>
          <w:color w:val="000000"/>
          <w:sz w:val="28"/>
          <w:szCs w:val="28"/>
        </w:rPr>
        <w:t>млн. шт. условного кирпича в год. Следовательно, данный технологический передел объективно сдерживает развитие производства на ЗАО «Рязанский кирпичный завод».</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С целью повышения пропорциональности производства ЗАО «Рязанский кирпичный завод» необходимо провести реконструкцию цеха обжига. Своевременная реконструкция цеха обжига позволит увеличить объем выпускаемой продукции до 35 млн. шт. условного кирпича в год.</w:t>
      </w:r>
    </w:p>
    <w:p w:rsidR="00414422" w:rsidRPr="005E1E0F" w:rsidRDefault="00414422" w:rsidP="005E1E0F">
      <w:pPr>
        <w:shd w:val="clear" w:color="auto" w:fill="FFFFFF"/>
        <w:autoSpaceDE w:val="0"/>
        <w:autoSpaceDN w:val="0"/>
        <w:adjustRightInd w:val="0"/>
        <w:spacing w:line="360" w:lineRule="auto"/>
        <w:ind w:firstLine="709"/>
        <w:jc w:val="both"/>
        <w:rPr>
          <w:i/>
          <w:iCs/>
          <w:color w:val="000000"/>
          <w:sz w:val="28"/>
          <w:szCs w:val="28"/>
        </w:rPr>
      </w:pPr>
    </w:p>
    <w:p w:rsidR="006976D6" w:rsidRPr="005E1E0F" w:rsidRDefault="006976D6" w:rsidP="005E1E0F">
      <w:pPr>
        <w:shd w:val="clear" w:color="auto" w:fill="FFFFFF"/>
        <w:autoSpaceDE w:val="0"/>
        <w:autoSpaceDN w:val="0"/>
        <w:adjustRightInd w:val="0"/>
        <w:spacing w:line="360" w:lineRule="auto"/>
        <w:ind w:firstLine="709"/>
        <w:jc w:val="both"/>
        <w:rPr>
          <w:b/>
          <w:color w:val="000000"/>
          <w:sz w:val="28"/>
          <w:szCs w:val="32"/>
        </w:rPr>
      </w:pPr>
      <w:r w:rsidRPr="005E1E0F">
        <w:rPr>
          <w:b/>
          <w:iCs/>
          <w:color w:val="000000"/>
          <w:sz w:val="28"/>
          <w:szCs w:val="32"/>
        </w:rPr>
        <w:t xml:space="preserve">2.3.2 Оценка результатов производственной деятельности </w:t>
      </w:r>
      <w:r w:rsidR="00EC508A">
        <w:rPr>
          <w:b/>
          <w:iCs/>
          <w:color w:val="000000"/>
          <w:sz w:val="28"/>
          <w:szCs w:val="32"/>
        </w:rPr>
        <w:t>ЗАО «Рязанский кирпичный завод»</w:t>
      </w:r>
    </w:p>
    <w:p w:rsidR="006976D6" w:rsidRPr="005E1E0F" w:rsidRDefault="007245B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Э</w:t>
      </w:r>
      <w:r w:rsidR="006976D6" w:rsidRPr="005E1E0F">
        <w:rPr>
          <w:color w:val="000000"/>
          <w:sz w:val="28"/>
          <w:szCs w:val="28"/>
        </w:rPr>
        <w:t>ффективное функционирование предприятия достигается за счет рациональной организации производственной деятельности предприятия. Степень же этой рациональности выражается в соответствующих показателях. Важнейшими из них являются: объем товарной продукции, уровень издержек производства, качество продукции, производительность труда.</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Сложившиеся значения названных показателей по данным ЗАО «Рязанский кирпичный завод» по состоянию на 2004, 2005 и 2006 годы представлены в таблице 11.</w:t>
      </w:r>
    </w:p>
    <w:p w:rsidR="00EC508A" w:rsidRDefault="00EC508A" w:rsidP="005E1E0F">
      <w:pPr>
        <w:shd w:val="clear" w:color="auto" w:fill="FFFFFF"/>
        <w:autoSpaceDE w:val="0"/>
        <w:autoSpaceDN w:val="0"/>
        <w:adjustRightInd w:val="0"/>
        <w:spacing w:line="360" w:lineRule="auto"/>
        <w:ind w:firstLine="709"/>
        <w:jc w:val="both"/>
        <w:rPr>
          <w:color w:val="000000"/>
          <w:sz w:val="28"/>
          <w:szCs w:val="28"/>
        </w:rPr>
      </w:pPr>
    </w:p>
    <w:p w:rsidR="006976D6" w:rsidRPr="005E1E0F" w:rsidRDefault="006976D6"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Таблица 11</w:t>
      </w:r>
      <w:r w:rsidR="00EC508A">
        <w:rPr>
          <w:color w:val="000000"/>
          <w:sz w:val="28"/>
          <w:szCs w:val="28"/>
        </w:rPr>
        <w:t xml:space="preserve">. </w:t>
      </w:r>
      <w:r w:rsidRPr="005E1E0F">
        <w:rPr>
          <w:color w:val="000000"/>
          <w:sz w:val="28"/>
          <w:szCs w:val="28"/>
        </w:rPr>
        <w:t xml:space="preserve">Динамика показателей результативности текущей производственной деятельности </w:t>
      </w:r>
      <w:r w:rsidR="00EC508A">
        <w:rPr>
          <w:color w:val="000000"/>
          <w:sz w:val="28"/>
          <w:szCs w:val="28"/>
        </w:rPr>
        <w:t>ЗАО «Рязанский кирпичный завод»</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78"/>
        <w:gridCol w:w="1470"/>
        <w:gridCol w:w="1437"/>
        <w:gridCol w:w="1390"/>
      </w:tblGrid>
      <w:tr w:rsidR="006976D6" w:rsidRPr="0090334A" w:rsidTr="0090334A">
        <w:trPr>
          <w:cantSplit/>
          <w:trHeight w:val="645"/>
        </w:trPr>
        <w:tc>
          <w:tcPr>
            <w:tcW w:w="2631"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Показатели</w:t>
            </w:r>
          </w:p>
        </w:tc>
        <w:tc>
          <w:tcPr>
            <w:tcW w:w="810"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2004</w:t>
            </w:r>
          </w:p>
        </w:tc>
        <w:tc>
          <w:tcPr>
            <w:tcW w:w="792"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2005</w:t>
            </w:r>
          </w:p>
        </w:tc>
        <w:tc>
          <w:tcPr>
            <w:tcW w:w="766"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2006</w:t>
            </w:r>
          </w:p>
        </w:tc>
      </w:tr>
      <w:tr w:rsidR="006976D6" w:rsidRPr="0090334A" w:rsidTr="0090334A">
        <w:trPr>
          <w:cantSplit/>
          <w:trHeight w:val="334"/>
        </w:trPr>
        <w:tc>
          <w:tcPr>
            <w:tcW w:w="2631"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Выпуск кирпича (</w:t>
            </w:r>
            <w:r w:rsidR="005E1E0F" w:rsidRPr="0090334A">
              <w:rPr>
                <w:color w:val="000000"/>
                <w:sz w:val="20"/>
                <w:szCs w:val="28"/>
              </w:rPr>
              <w:t>тыс. ш</w:t>
            </w:r>
            <w:r w:rsidRPr="0090334A">
              <w:rPr>
                <w:color w:val="000000"/>
                <w:sz w:val="20"/>
                <w:szCs w:val="28"/>
              </w:rPr>
              <w:t>т. усл. кирп.)</w:t>
            </w:r>
          </w:p>
        </w:tc>
        <w:tc>
          <w:tcPr>
            <w:tcW w:w="810"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28733</w:t>
            </w:r>
          </w:p>
        </w:tc>
        <w:tc>
          <w:tcPr>
            <w:tcW w:w="792"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29166</w:t>
            </w:r>
          </w:p>
        </w:tc>
        <w:tc>
          <w:tcPr>
            <w:tcW w:w="766"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29366</w:t>
            </w:r>
          </w:p>
        </w:tc>
      </w:tr>
      <w:tr w:rsidR="006976D6" w:rsidRPr="0090334A" w:rsidTr="0090334A">
        <w:trPr>
          <w:cantSplit/>
          <w:trHeight w:val="323"/>
        </w:trPr>
        <w:tc>
          <w:tcPr>
            <w:tcW w:w="2631"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Цена предприятия (</w:t>
            </w:r>
            <w:r w:rsidR="005E1E0F" w:rsidRPr="0090334A">
              <w:rPr>
                <w:color w:val="000000"/>
                <w:sz w:val="20"/>
                <w:szCs w:val="28"/>
              </w:rPr>
              <w:t>тыс. р</w:t>
            </w:r>
            <w:r w:rsidRPr="0090334A">
              <w:rPr>
                <w:color w:val="000000"/>
                <w:sz w:val="20"/>
                <w:szCs w:val="28"/>
              </w:rPr>
              <w:t>уб./шт.)</w:t>
            </w:r>
          </w:p>
        </w:tc>
        <w:tc>
          <w:tcPr>
            <w:tcW w:w="810"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3.9</w:t>
            </w:r>
          </w:p>
        </w:tc>
        <w:tc>
          <w:tcPr>
            <w:tcW w:w="792"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5.3</w:t>
            </w:r>
          </w:p>
        </w:tc>
        <w:tc>
          <w:tcPr>
            <w:tcW w:w="766"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6.5</w:t>
            </w:r>
          </w:p>
        </w:tc>
      </w:tr>
      <w:tr w:rsidR="006976D6" w:rsidRPr="0090334A" w:rsidTr="0090334A">
        <w:trPr>
          <w:cantSplit/>
          <w:trHeight w:val="334"/>
        </w:trPr>
        <w:tc>
          <w:tcPr>
            <w:tcW w:w="2631"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Объем товарной продукции (тыс. руб.)</w:t>
            </w:r>
          </w:p>
        </w:tc>
        <w:tc>
          <w:tcPr>
            <w:tcW w:w="810"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112059</w:t>
            </w:r>
          </w:p>
        </w:tc>
        <w:tc>
          <w:tcPr>
            <w:tcW w:w="792"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154580</w:t>
            </w:r>
          </w:p>
        </w:tc>
        <w:tc>
          <w:tcPr>
            <w:tcW w:w="766"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190554</w:t>
            </w:r>
          </w:p>
        </w:tc>
      </w:tr>
      <w:tr w:rsidR="006976D6" w:rsidRPr="0090334A" w:rsidTr="0090334A">
        <w:trPr>
          <w:cantSplit/>
          <w:trHeight w:val="334"/>
        </w:trPr>
        <w:tc>
          <w:tcPr>
            <w:tcW w:w="2631"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Издержки производства (тыс. руб.)</w:t>
            </w:r>
          </w:p>
        </w:tc>
        <w:tc>
          <w:tcPr>
            <w:tcW w:w="810"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104301</w:t>
            </w:r>
          </w:p>
        </w:tc>
        <w:tc>
          <w:tcPr>
            <w:tcW w:w="792"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143497</w:t>
            </w:r>
          </w:p>
        </w:tc>
        <w:tc>
          <w:tcPr>
            <w:tcW w:w="766"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176189</w:t>
            </w:r>
          </w:p>
        </w:tc>
      </w:tr>
      <w:tr w:rsidR="006976D6" w:rsidRPr="0090334A" w:rsidTr="0090334A">
        <w:trPr>
          <w:cantSplit/>
          <w:trHeight w:val="657"/>
        </w:trPr>
        <w:tc>
          <w:tcPr>
            <w:tcW w:w="2631"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Качество выпускаемой продукции средняя марка (кг/кв. см.)</w:t>
            </w:r>
          </w:p>
        </w:tc>
        <w:tc>
          <w:tcPr>
            <w:tcW w:w="810"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152.3</w:t>
            </w:r>
          </w:p>
        </w:tc>
        <w:tc>
          <w:tcPr>
            <w:tcW w:w="792"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154.8</w:t>
            </w:r>
          </w:p>
        </w:tc>
        <w:tc>
          <w:tcPr>
            <w:tcW w:w="766"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155</w:t>
            </w:r>
          </w:p>
        </w:tc>
      </w:tr>
      <w:tr w:rsidR="006976D6" w:rsidRPr="0090334A" w:rsidTr="0090334A">
        <w:trPr>
          <w:cantSplit/>
          <w:trHeight w:val="334"/>
        </w:trPr>
        <w:tc>
          <w:tcPr>
            <w:tcW w:w="2631"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Среднесписочная численность рабочих</w:t>
            </w:r>
          </w:p>
        </w:tc>
        <w:tc>
          <w:tcPr>
            <w:tcW w:w="810"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225</w:t>
            </w:r>
          </w:p>
        </w:tc>
        <w:tc>
          <w:tcPr>
            <w:tcW w:w="792"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225</w:t>
            </w:r>
          </w:p>
        </w:tc>
        <w:tc>
          <w:tcPr>
            <w:tcW w:w="766"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228</w:t>
            </w:r>
          </w:p>
        </w:tc>
      </w:tr>
      <w:tr w:rsidR="006976D6" w:rsidRPr="0090334A" w:rsidTr="0090334A">
        <w:trPr>
          <w:cantSplit/>
          <w:trHeight w:val="357"/>
        </w:trPr>
        <w:tc>
          <w:tcPr>
            <w:tcW w:w="2631"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Производительность труда (тыс. руб.)</w:t>
            </w:r>
          </w:p>
        </w:tc>
        <w:tc>
          <w:tcPr>
            <w:tcW w:w="810"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498</w:t>
            </w:r>
          </w:p>
        </w:tc>
        <w:tc>
          <w:tcPr>
            <w:tcW w:w="792"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687</w:t>
            </w:r>
          </w:p>
        </w:tc>
        <w:tc>
          <w:tcPr>
            <w:tcW w:w="766" w:type="pct"/>
            <w:shd w:val="clear" w:color="auto" w:fill="auto"/>
          </w:tcPr>
          <w:p w:rsidR="006976D6" w:rsidRPr="0090334A" w:rsidRDefault="006976D6"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836</w:t>
            </w:r>
          </w:p>
        </w:tc>
      </w:tr>
    </w:tbl>
    <w:p w:rsidR="007245B1" w:rsidRPr="005E1E0F" w:rsidRDefault="007245B1" w:rsidP="005E1E0F">
      <w:pPr>
        <w:shd w:val="clear" w:color="auto" w:fill="FFFFFF"/>
        <w:autoSpaceDE w:val="0"/>
        <w:autoSpaceDN w:val="0"/>
        <w:adjustRightInd w:val="0"/>
        <w:spacing w:line="360" w:lineRule="auto"/>
        <w:ind w:firstLine="709"/>
        <w:jc w:val="both"/>
        <w:rPr>
          <w:i/>
          <w:iCs/>
          <w:color w:val="000000"/>
          <w:sz w:val="28"/>
          <w:szCs w:val="28"/>
        </w:rPr>
      </w:pP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i/>
          <w:iCs/>
          <w:color w:val="000000"/>
          <w:sz w:val="28"/>
          <w:szCs w:val="28"/>
        </w:rPr>
        <w:t xml:space="preserve">Объем товарной продукции </w:t>
      </w:r>
      <w:r w:rsidRPr="005E1E0F">
        <w:rPr>
          <w:color w:val="000000"/>
          <w:sz w:val="28"/>
          <w:szCs w:val="28"/>
        </w:rPr>
        <w:t xml:space="preserve">характеризует масштабы производственной </w:t>
      </w:r>
      <w:r w:rsidRPr="005E1E0F">
        <w:rPr>
          <w:color w:val="000000"/>
          <w:sz w:val="28"/>
          <w:szCs w:val="28"/>
          <w:lang w:val="en-US"/>
        </w:rPr>
        <w:t>I</w:t>
      </w:r>
      <w:r w:rsidR="005E1E0F">
        <w:rPr>
          <w:color w:val="000000"/>
          <w:sz w:val="28"/>
          <w:szCs w:val="28"/>
        </w:rPr>
        <w:t xml:space="preserve"> </w:t>
      </w:r>
      <w:r w:rsidRPr="005E1E0F">
        <w:rPr>
          <w:color w:val="000000"/>
          <w:sz w:val="28"/>
          <w:szCs w:val="28"/>
        </w:rPr>
        <w:t>деятельности, ее возможности и вычисляется по формуле:</w:t>
      </w:r>
    </w:p>
    <w:p w:rsidR="007245B1" w:rsidRPr="005E1E0F" w:rsidRDefault="007245B1" w:rsidP="005E1E0F">
      <w:pPr>
        <w:shd w:val="clear" w:color="auto" w:fill="FFFFFF"/>
        <w:autoSpaceDE w:val="0"/>
        <w:autoSpaceDN w:val="0"/>
        <w:adjustRightInd w:val="0"/>
        <w:spacing w:line="360" w:lineRule="auto"/>
        <w:ind w:firstLine="709"/>
        <w:jc w:val="both"/>
        <w:rPr>
          <w:color w:val="000000"/>
          <w:sz w:val="28"/>
          <w:szCs w:val="28"/>
        </w:rPr>
      </w:pPr>
    </w:p>
    <w:p w:rsidR="007245B1" w:rsidRPr="005E1E0F" w:rsidRDefault="007245B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lang w:val="en-US"/>
        </w:rPr>
        <w:t>Q</w:t>
      </w:r>
      <w:r w:rsidRPr="005E1E0F">
        <w:rPr>
          <w:color w:val="000000"/>
          <w:sz w:val="28"/>
          <w:szCs w:val="28"/>
          <w:vertAlign w:val="subscript"/>
          <w:lang w:val="en-US"/>
        </w:rPr>
        <w:t>T</w:t>
      </w:r>
      <w:r w:rsidRPr="005E1E0F">
        <w:rPr>
          <w:color w:val="000000"/>
          <w:sz w:val="28"/>
          <w:szCs w:val="28"/>
          <w:vertAlign w:val="subscript"/>
        </w:rPr>
        <w:t xml:space="preserve"> = </w:t>
      </w:r>
      <w:r w:rsidRPr="005E1E0F">
        <w:rPr>
          <w:color w:val="000000"/>
          <w:sz w:val="28"/>
          <w:szCs w:val="28"/>
          <w:lang w:val="en-US"/>
        </w:rPr>
        <w:t>P</w:t>
      </w:r>
      <w:r w:rsidRPr="005E1E0F">
        <w:rPr>
          <w:color w:val="000000"/>
          <w:sz w:val="28"/>
          <w:szCs w:val="28"/>
          <w:vertAlign w:val="subscript"/>
          <w:lang w:val="en-US"/>
        </w:rPr>
        <w:t>n</w:t>
      </w:r>
      <w:r w:rsidRPr="005E1E0F">
        <w:rPr>
          <w:color w:val="000000"/>
          <w:sz w:val="28"/>
          <w:szCs w:val="28"/>
          <w:vertAlign w:val="subscript"/>
        </w:rPr>
        <w:t xml:space="preserve"> * </w:t>
      </w:r>
      <w:r w:rsidRPr="005E1E0F">
        <w:rPr>
          <w:color w:val="000000"/>
          <w:sz w:val="28"/>
          <w:szCs w:val="28"/>
          <w:lang w:val="en-US"/>
        </w:rPr>
        <w:t>N</w:t>
      </w:r>
      <w:r w:rsidRPr="005E1E0F">
        <w:rPr>
          <w:color w:val="000000"/>
          <w:sz w:val="28"/>
          <w:szCs w:val="28"/>
          <w:vertAlign w:val="subscript"/>
        </w:rPr>
        <w:t>,</w:t>
      </w:r>
    </w:p>
    <w:p w:rsidR="007245B1" w:rsidRPr="005E1E0F" w:rsidRDefault="007245B1" w:rsidP="005E1E0F">
      <w:pPr>
        <w:shd w:val="clear" w:color="auto" w:fill="FFFFFF"/>
        <w:autoSpaceDE w:val="0"/>
        <w:autoSpaceDN w:val="0"/>
        <w:adjustRightInd w:val="0"/>
        <w:spacing w:line="360" w:lineRule="auto"/>
        <w:ind w:firstLine="709"/>
        <w:jc w:val="both"/>
        <w:rPr>
          <w:color w:val="000000"/>
          <w:sz w:val="28"/>
          <w:szCs w:val="28"/>
        </w:rPr>
      </w:pP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где </w:t>
      </w:r>
      <w:r w:rsidRPr="005E1E0F">
        <w:rPr>
          <w:color w:val="000000"/>
          <w:sz w:val="28"/>
          <w:szCs w:val="28"/>
          <w:lang w:val="en-US"/>
        </w:rPr>
        <w:t>Q</w:t>
      </w:r>
      <w:r w:rsidRPr="005E1E0F">
        <w:rPr>
          <w:color w:val="000000"/>
          <w:sz w:val="28"/>
          <w:szCs w:val="28"/>
          <w:vertAlign w:val="subscript"/>
          <w:lang w:val="en-US"/>
        </w:rPr>
        <w:t>T</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объем товарной продукции, руб.,</w:t>
      </w:r>
    </w:p>
    <w:p w:rsidR="007245B1" w:rsidRPr="005E1E0F" w:rsidRDefault="006976D6"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Р</w:t>
      </w:r>
      <w:r w:rsidRPr="005E1E0F">
        <w:rPr>
          <w:color w:val="000000"/>
          <w:sz w:val="28"/>
          <w:szCs w:val="28"/>
          <w:vertAlign w:val="subscript"/>
        </w:rPr>
        <w:t>п</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цены предприятия одной единицы продукции, руб./шт., кг,</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N </w:t>
      </w:r>
      <w:r w:rsidR="005E1E0F">
        <w:rPr>
          <w:color w:val="000000"/>
          <w:sz w:val="28"/>
          <w:szCs w:val="28"/>
        </w:rPr>
        <w:t>–</w:t>
      </w:r>
      <w:r w:rsidR="005E1E0F" w:rsidRPr="005E1E0F">
        <w:rPr>
          <w:color w:val="000000"/>
          <w:sz w:val="28"/>
          <w:szCs w:val="28"/>
        </w:rPr>
        <w:t xml:space="preserve"> </w:t>
      </w:r>
      <w:r w:rsidRPr="005E1E0F">
        <w:rPr>
          <w:color w:val="000000"/>
          <w:sz w:val="28"/>
          <w:szCs w:val="28"/>
        </w:rPr>
        <w:t>количество единиц готовой продукции, шт. (т).</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На ЗАО «Рязанский кирпичный завод» наблюдается увеличение объемов товарной продукции с начала 2004 к концу 2006 года на 78495 тыс. руб.</w:t>
      </w:r>
      <w:r w:rsidR="00A23B35" w:rsidRPr="005E1E0F">
        <w:rPr>
          <w:color w:val="000000"/>
          <w:sz w:val="28"/>
          <w:szCs w:val="28"/>
        </w:rPr>
        <w:t xml:space="preserve"> </w:t>
      </w:r>
      <w:r w:rsidRPr="005E1E0F">
        <w:rPr>
          <w:color w:val="000000"/>
          <w:sz w:val="28"/>
          <w:szCs w:val="28"/>
        </w:rPr>
        <w:t>(на 7</w:t>
      </w:r>
      <w:r w:rsidR="005E1E0F" w:rsidRPr="005E1E0F">
        <w:rPr>
          <w:color w:val="000000"/>
          <w:sz w:val="28"/>
          <w:szCs w:val="28"/>
        </w:rPr>
        <w:t>0</w:t>
      </w:r>
      <w:r w:rsidR="005E1E0F">
        <w:rPr>
          <w:color w:val="000000"/>
          <w:sz w:val="28"/>
          <w:szCs w:val="28"/>
        </w:rPr>
        <w:t>%</w:t>
      </w:r>
      <w:r w:rsidRPr="005E1E0F">
        <w:rPr>
          <w:color w:val="000000"/>
          <w:sz w:val="28"/>
          <w:szCs w:val="28"/>
        </w:rPr>
        <w:t xml:space="preserve">). Основной фактор, который повлиял на вызванное увеличение объемов товарной продукции </w:t>
      </w:r>
      <w:r w:rsidR="005E1E0F">
        <w:rPr>
          <w:color w:val="000000"/>
          <w:sz w:val="28"/>
          <w:szCs w:val="28"/>
        </w:rPr>
        <w:t>–</w:t>
      </w:r>
      <w:r w:rsidR="005E1E0F" w:rsidRPr="005E1E0F">
        <w:rPr>
          <w:color w:val="000000"/>
          <w:sz w:val="28"/>
          <w:szCs w:val="28"/>
        </w:rPr>
        <w:t xml:space="preserve"> </w:t>
      </w:r>
      <w:r w:rsidRPr="005E1E0F">
        <w:rPr>
          <w:color w:val="000000"/>
          <w:sz w:val="28"/>
          <w:szCs w:val="28"/>
        </w:rPr>
        <w:t>увеличение цены одной единицы продукции на 2.6 руб./шт.</w:t>
      </w:r>
      <w:r w:rsidR="00A23B35" w:rsidRPr="005E1E0F">
        <w:rPr>
          <w:color w:val="000000"/>
          <w:sz w:val="28"/>
          <w:szCs w:val="28"/>
        </w:rPr>
        <w:t xml:space="preserve"> </w:t>
      </w:r>
      <w:r w:rsidRPr="005E1E0F">
        <w:rPr>
          <w:color w:val="000000"/>
          <w:sz w:val="28"/>
          <w:szCs w:val="28"/>
        </w:rPr>
        <w:t>(на 66.</w:t>
      </w:r>
      <w:r w:rsidR="005E1E0F" w:rsidRPr="005E1E0F">
        <w:rPr>
          <w:color w:val="000000"/>
          <w:sz w:val="28"/>
          <w:szCs w:val="28"/>
        </w:rPr>
        <w:t>7</w:t>
      </w:r>
      <w:r w:rsidR="005E1E0F">
        <w:rPr>
          <w:color w:val="000000"/>
          <w:sz w:val="28"/>
          <w:szCs w:val="28"/>
        </w:rPr>
        <w:t>%</w:t>
      </w:r>
      <w:r w:rsidRPr="005E1E0F">
        <w:rPr>
          <w:color w:val="000000"/>
          <w:sz w:val="28"/>
          <w:szCs w:val="28"/>
        </w:rPr>
        <w:t>), вызванное ростом качества продукции. Средняя марка выпущенного кирпича в 2006 году составила 155,0 кг/см</w:t>
      </w:r>
      <w:r w:rsidR="00731F13" w:rsidRPr="00731F13">
        <w:rPr>
          <w:color w:val="000000"/>
          <w:sz w:val="28"/>
          <w:szCs w:val="28"/>
          <w:vertAlign w:val="superscript"/>
        </w:rPr>
        <w:t>2</w:t>
      </w:r>
      <w:r w:rsidRPr="005E1E0F">
        <w:rPr>
          <w:color w:val="000000"/>
          <w:sz w:val="28"/>
          <w:szCs w:val="28"/>
        </w:rPr>
        <w:t>. В сравнении с 2004 годом качество продукции увеличилось на 2.7 пункта.</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i/>
          <w:iCs/>
          <w:color w:val="000000"/>
          <w:sz w:val="28"/>
          <w:szCs w:val="28"/>
        </w:rPr>
        <w:t xml:space="preserve">Уровень издержек производства </w:t>
      </w:r>
      <w:r w:rsidRPr="005E1E0F">
        <w:rPr>
          <w:color w:val="000000"/>
          <w:sz w:val="28"/>
          <w:szCs w:val="28"/>
        </w:rPr>
        <w:t>определяется степенью использования производственной базы, уровнем прогрессивности организации производства и труда, его технической оснащенности.</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На ЗАО «Рязанский кирпичный завод» наблюдается увеличение уровня издержек производства с начала 2004 к концу 2006 года на 71888 тыс. руб. (на 6</w:t>
      </w:r>
      <w:r w:rsidR="005E1E0F" w:rsidRPr="005E1E0F">
        <w:rPr>
          <w:color w:val="000000"/>
          <w:sz w:val="28"/>
          <w:szCs w:val="28"/>
        </w:rPr>
        <w:t>9</w:t>
      </w:r>
      <w:r w:rsidR="005E1E0F">
        <w:rPr>
          <w:color w:val="000000"/>
          <w:sz w:val="28"/>
          <w:szCs w:val="28"/>
        </w:rPr>
        <w:t>%</w:t>
      </w:r>
      <w:r w:rsidRPr="005E1E0F">
        <w:rPr>
          <w:color w:val="000000"/>
          <w:sz w:val="28"/>
          <w:szCs w:val="28"/>
        </w:rPr>
        <w:t>).</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Важнейшим показателем, характеризующим уровень результативности текущей производственной деятельности, является </w:t>
      </w:r>
      <w:r w:rsidRPr="005E1E0F">
        <w:rPr>
          <w:i/>
          <w:iCs/>
          <w:color w:val="000000"/>
          <w:sz w:val="28"/>
          <w:szCs w:val="28"/>
        </w:rPr>
        <w:t xml:space="preserve">производительность труда, </w:t>
      </w:r>
      <w:r w:rsidRPr="005E1E0F">
        <w:rPr>
          <w:color w:val="000000"/>
          <w:sz w:val="28"/>
          <w:szCs w:val="28"/>
        </w:rPr>
        <w:t xml:space="preserve">увеличение которой ведет к снижению издержек производства, а главное </w:t>
      </w:r>
      <w:r w:rsidR="005E1E0F">
        <w:rPr>
          <w:color w:val="000000"/>
          <w:sz w:val="28"/>
          <w:szCs w:val="28"/>
        </w:rPr>
        <w:t>–</w:t>
      </w:r>
      <w:r w:rsidR="005E1E0F" w:rsidRPr="005E1E0F">
        <w:rPr>
          <w:color w:val="000000"/>
          <w:sz w:val="28"/>
          <w:szCs w:val="28"/>
        </w:rPr>
        <w:t xml:space="preserve"> </w:t>
      </w:r>
      <w:r w:rsidRPr="005E1E0F">
        <w:rPr>
          <w:color w:val="000000"/>
          <w:sz w:val="28"/>
          <w:szCs w:val="28"/>
        </w:rPr>
        <w:t>способствует достижению запланированного выпуска продукции при минимуме затрат на их производство.</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Производительность труда </w:t>
      </w:r>
      <w:r w:rsidR="005E1E0F">
        <w:rPr>
          <w:color w:val="000000"/>
          <w:sz w:val="28"/>
          <w:szCs w:val="28"/>
        </w:rPr>
        <w:t>–</w:t>
      </w:r>
      <w:r w:rsidR="005E1E0F" w:rsidRPr="005E1E0F">
        <w:rPr>
          <w:color w:val="000000"/>
          <w:sz w:val="28"/>
          <w:szCs w:val="28"/>
        </w:rPr>
        <w:t xml:space="preserve"> </w:t>
      </w:r>
      <w:r w:rsidRPr="005E1E0F">
        <w:rPr>
          <w:color w:val="000000"/>
          <w:sz w:val="28"/>
          <w:szCs w:val="28"/>
        </w:rPr>
        <w:t>выработка работающего или группы работающих за единицу времени. Производительность труда можно рассчитать как отношение объема товарной (реализованной) продукции к среднесписочной численности рабочих.</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На ЗАО «Рязанский кирпичный завод» с начала 2004 к концу 2006 года произошло увеличение производительность труда на 388 тыс. руб. (на </w:t>
      </w:r>
      <w:r w:rsidRPr="005E1E0F">
        <w:rPr>
          <w:color w:val="000000"/>
          <w:sz w:val="28"/>
          <w:szCs w:val="30"/>
        </w:rPr>
        <w:t>Анализ динамик</w:t>
      </w:r>
      <w:r w:rsidR="007245B1" w:rsidRPr="005E1E0F">
        <w:rPr>
          <w:color w:val="000000"/>
          <w:sz w:val="28"/>
          <w:szCs w:val="30"/>
        </w:rPr>
        <w:t>и</w:t>
      </w:r>
      <w:r w:rsidRPr="005E1E0F">
        <w:rPr>
          <w:color w:val="000000"/>
          <w:sz w:val="28"/>
          <w:szCs w:val="30"/>
        </w:rPr>
        <w:t xml:space="preserve"> показателей результативности текущей производственной деятельности</w:t>
      </w:r>
      <w:r w:rsidR="005E1E0F">
        <w:rPr>
          <w:color w:val="000000"/>
          <w:sz w:val="28"/>
          <w:szCs w:val="30"/>
        </w:rPr>
        <w:t xml:space="preserve"> </w:t>
      </w:r>
      <w:r w:rsidR="007245B1" w:rsidRPr="005E1E0F">
        <w:rPr>
          <w:color w:val="000000"/>
          <w:sz w:val="28"/>
          <w:szCs w:val="30"/>
        </w:rPr>
        <w:t xml:space="preserve">показателей </w:t>
      </w:r>
      <w:r w:rsidRPr="005E1E0F">
        <w:rPr>
          <w:color w:val="000000"/>
          <w:sz w:val="28"/>
          <w:szCs w:val="30"/>
        </w:rPr>
        <w:t>ЗАО «Рязанский кирпичный завод» свидетельствует о приблизительно равномерных темпах роста объемов товарной продукции (на 7</w:t>
      </w:r>
      <w:r w:rsidR="005E1E0F" w:rsidRPr="005E1E0F">
        <w:rPr>
          <w:color w:val="000000"/>
          <w:sz w:val="28"/>
          <w:szCs w:val="30"/>
        </w:rPr>
        <w:t>0</w:t>
      </w:r>
      <w:r w:rsidR="005E1E0F">
        <w:rPr>
          <w:color w:val="000000"/>
          <w:sz w:val="28"/>
          <w:szCs w:val="30"/>
        </w:rPr>
        <w:t>%</w:t>
      </w:r>
      <w:r w:rsidRPr="005E1E0F">
        <w:rPr>
          <w:color w:val="000000"/>
          <w:sz w:val="28"/>
          <w:szCs w:val="30"/>
        </w:rPr>
        <w:t>), издержек производства (на 6</w:t>
      </w:r>
      <w:r w:rsidR="005E1E0F" w:rsidRPr="005E1E0F">
        <w:rPr>
          <w:color w:val="000000"/>
          <w:sz w:val="28"/>
          <w:szCs w:val="30"/>
        </w:rPr>
        <w:t>9</w:t>
      </w:r>
      <w:r w:rsidR="005E1E0F">
        <w:rPr>
          <w:color w:val="000000"/>
          <w:sz w:val="28"/>
          <w:szCs w:val="30"/>
        </w:rPr>
        <w:t>%</w:t>
      </w:r>
      <w:r w:rsidRPr="005E1E0F">
        <w:rPr>
          <w:color w:val="000000"/>
          <w:sz w:val="28"/>
          <w:szCs w:val="30"/>
        </w:rPr>
        <w:t>) и производительность труда (на 6</w:t>
      </w:r>
      <w:r w:rsidR="005E1E0F" w:rsidRPr="005E1E0F">
        <w:rPr>
          <w:color w:val="000000"/>
          <w:sz w:val="28"/>
          <w:szCs w:val="30"/>
        </w:rPr>
        <w:t>8</w:t>
      </w:r>
      <w:r w:rsidR="005E1E0F">
        <w:rPr>
          <w:color w:val="000000"/>
          <w:sz w:val="28"/>
          <w:szCs w:val="30"/>
        </w:rPr>
        <w:t>%</w:t>
      </w:r>
      <w:r w:rsidRPr="005E1E0F">
        <w:rPr>
          <w:color w:val="000000"/>
          <w:sz w:val="28"/>
          <w:szCs w:val="30"/>
        </w:rPr>
        <w:t>).</w:t>
      </w:r>
    </w:p>
    <w:p w:rsidR="006976D6" w:rsidRPr="005E1E0F" w:rsidRDefault="006976D6"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Основная цель работ по организации производства в современных условиях состоит в снижении издержек производства и повышении конкурентоспособности продукции в целях получения намеченной прибыли. Главной задачей для достижения цели является повышение производительности труда, которое возможно, прежде всего, за счет увеличения объемов производства.</w:t>
      </w:r>
    </w:p>
    <w:p w:rsidR="002B1D23" w:rsidRPr="005E1E0F" w:rsidRDefault="006976D6" w:rsidP="005E1E0F">
      <w:pPr>
        <w:spacing w:line="360" w:lineRule="auto"/>
        <w:ind w:firstLine="709"/>
        <w:jc w:val="both"/>
        <w:rPr>
          <w:color w:val="000000"/>
          <w:sz w:val="28"/>
          <w:szCs w:val="30"/>
        </w:rPr>
      </w:pPr>
      <w:r w:rsidRPr="005E1E0F">
        <w:rPr>
          <w:color w:val="000000"/>
          <w:sz w:val="28"/>
          <w:szCs w:val="30"/>
        </w:rPr>
        <w:t>Реконструкция предприятия позволит расширить производство и сохранить лидерство на рынке.</w:t>
      </w:r>
    </w:p>
    <w:p w:rsidR="00545873" w:rsidRPr="005E1E0F" w:rsidRDefault="00731F13" w:rsidP="005E1E0F">
      <w:pPr>
        <w:shd w:val="clear" w:color="auto" w:fill="FFFFFF"/>
        <w:autoSpaceDE w:val="0"/>
        <w:autoSpaceDN w:val="0"/>
        <w:adjustRightInd w:val="0"/>
        <w:spacing w:line="360" w:lineRule="auto"/>
        <w:ind w:firstLine="709"/>
        <w:jc w:val="both"/>
        <w:rPr>
          <w:color w:val="000000"/>
          <w:sz w:val="28"/>
        </w:rPr>
      </w:pPr>
      <w:r>
        <w:rPr>
          <w:b/>
          <w:bCs/>
          <w:color w:val="000000"/>
          <w:sz w:val="28"/>
          <w:szCs w:val="32"/>
        </w:rPr>
        <w:br w:type="page"/>
      </w:r>
      <w:r w:rsidR="00545873" w:rsidRPr="005E1E0F">
        <w:rPr>
          <w:b/>
          <w:bCs/>
          <w:color w:val="000000"/>
          <w:sz w:val="28"/>
          <w:szCs w:val="32"/>
        </w:rPr>
        <w:t>3.</w:t>
      </w:r>
      <w:r w:rsidR="005E1E0F">
        <w:rPr>
          <w:b/>
          <w:bCs/>
          <w:color w:val="000000"/>
          <w:sz w:val="28"/>
          <w:szCs w:val="32"/>
        </w:rPr>
        <w:t xml:space="preserve"> </w:t>
      </w:r>
      <w:r w:rsidR="00A23B35" w:rsidRPr="005E1E0F">
        <w:rPr>
          <w:b/>
          <w:bCs/>
          <w:color w:val="000000"/>
          <w:sz w:val="28"/>
          <w:szCs w:val="32"/>
        </w:rPr>
        <w:t>Проектирование</w:t>
      </w:r>
      <w:r w:rsidR="005E1E0F">
        <w:rPr>
          <w:b/>
          <w:bCs/>
          <w:color w:val="000000"/>
          <w:sz w:val="28"/>
          <w:szCs w:val="32"/>
        </w:rPr>
        <w:t xml:space="preserve"> </w:t>
      </w:r>
      <w:r w:rsidR="00545873" w:rsidRPr="005E1E0F">
        <w:rPr>
          <w:b/>
          <w:bCs/>
          <w:color w:val="000000"/>
          <w:sz w:val="28"/>
          <w:szCs w:val="32"/>
        </w:rPr>
        <w:t>совершенствования</w:t>
      </w:r>
      <w:r w:rsidR="005E1E0F">
        <w:rPr>
          <w:b/>
          <w:bCs/>
          <w:color w:val="000000"/>
          <w:sz w:val="28"/>
          <w:szCs w:val="32"/>
        </w:rPr>
        <w:t xml:space="preserve"> </w:t>
      </w:r>
      <w:r w:rsidR="00A23B35" w:rsidRPr="005E1E0F">
        <w:rPr>
          <w:b/>
          <w:bCs/>
          <w:color w:val="000000"/>
          <w:sz w:val="28"/>
          <w:szCs w:val="32"/>
        </w:rPr>
        <w:t>технологии</w:t>
      </w:r>
      <w:r>
        <w:rPr>
          <w:b/>
          <w:bCs/>
          <w:color w:val="000000"/>
          <w:sz w:val="28"/>
          <w:szCs w:val="32"/>
        </w:rPr>
        <w:t xml:space="preserve"> </w:t>
      </w:r>
      <w:r w:rsidR="00545873" w:rsidRPr="005E1E0F">
        <w:rPr>
          <w:b/>
          <w:bCs/>
          <w:color w:val="000000"/>
          <w:sz w:val="28"/>
          <w:szCs w:val="32"/>
        </w:rPr>
        <w:t>производств</w:t>
      </w:r>
      <w:r w:rsidR="00A23B35" w:rsidRPr="005E1E0F">
        <w:rPr>
          <w:b/>
          <w:bCs/>
          <w:color w:val="000000"/>
          <w:sz w:val="28"/>
          <w:szCs w:val="32"/>
        </w:rPr>
        <w:t>а</w:t>
      </w:r>
      <w:r w:rsidR="00545873" w:rsidRPr="005E1E0F">
        <w:rPr>
          <w:b/>
          <w:bCs/>
          <w:color w:val="000000"/>
          <w:sz w:val="28"/>
          <w:szCs w:val="32"/>
        </w:rPr>
        <w:t xml:space="preserve"> на ЗАО «Рязанский кирпичный завод»</w:t>
      </w:r>
    </w:p>
    <w:p w:rsidR="00A23B35" w:rsidRPr="005E1E0F" w:rsidRDefault="00A23B35" w:rsidP="005E1E0F">
      <w:pPr>
        <w:shd w:val="clear" w:color="auto" w:fill="FFFFFF"/>
        <w:autoSpaceDE w:val="0"/>
        <w:autoSpaceDN w:val="0"/>
        <w:adjustRightInd w:val="0"/>
        <w:spacing w:line="360" w:lineRule="auto"/>
        <w:ind w:firstLine="709"/>
        <w:jc w:val="both"/>
        <w:rPr>
          <w:b/>
          <w:bCs/>
          <w:color w:val="000000"/>
          <w:sz w:val="28"/>
          <w:szCs w:val="32"/>
        </w:rPr>
      </w:pPr>
    </w:p>
    <w:p w:rsidR="00545873" w:rsidRPr="005E1E0F" w:rsidRDefault="00545873"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3.1 Разработка плана реконструкции цеха обжига</w:t>
      </w:r>
    </w:p>
    <w:p w:rsidR="00A23B35" w:rsidRPr="005E1E0F" w:rsidRDefault="00A23B35" w:rsidP="005E1E0F">
      <w:pPr>
        <w:shd w:val="clear" w:color="auto" w:fill="FFFFFF"/>
        <w:autoSpaceDE w:val="0"/>
        <w:autoSpaceDN w:val="0"/>
        <w:adjustRightInd w:val="0"/>
        <w:spacing w:line="360" w:lineRule="auto"/>
        <w:ind w:firstLine="709"/>
        <w:jc w:val="both"/>
        <w:rPr>
          <w:b/>
          <w:bCs/>
          <w:color w:val="000000"/>
          <w:sz w:val="28"/>
          <w:szCs w:val="20"/>
        </w:rPr>
      </w:pPr>
    </w:p>
    <w:p w:rsidR="00545873" w:rsidRPr="005E1E0F" w:rsidRDefault="0054587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 xml:space="preserve">В результате </w:t>
      </w:r>
      <w:r w:rsidRPr="005E1E0F">
        <w:rPr>
          <w:iCs/>
          <w:color w:val="000000"/>
          <w:sz w:val="28"/>
          <w:szCs w:val="30"/>
        </w:rPr>
        <w:t>анализа</w:t>
      </w:r>
      <w:r w:rsidRPr="005E1E0F">
        <w:rPr>
          <w:i/>
          <w:iCs/>
          <w:color w:val="000000"/>
          <w:sz w:val="28"/>
          <w:szCs w:val="30"/>
        </w:rPr>
        <w:t xml:space="preserve"> </w:t>
      </w:r>
      <w:r w:rsidR="00A23B35" w:rsidRPr="005E1E0F">
        <w:rPr>
          <w:color w:val="000000"/>
          <w:sz w:val="28"/>
          <w:szCs w:val="30"/>
        </w:rPr>
        <w:t>технологии производства</w:t>
      </w:r>
      <w:r w:rsidRPr="005E1E0F">
        <w:rPr>
          <w:color w:val="000000"/>
          <w:sz w:val="28"/>
          <w:szCs w:val="30"/>
        </w:rPr>
        <w:t xml:space="preserve"> на ЗАО «Рязанский кирпичный завод» было выявлено «узкое место» в технологической цепочке по производству керамического кирпича. «Узким местом» в процессе производства кирпича на предприятии является обжиг кирпича. Мощности цеха при непрерывной работе рассчитаны на производство 29 </w:t>
      </w:r>
      <w:r w:rsidR="005E1E0F" w:rsidRPr="005E1E0F">
        <w:rPr>
          <w:color w:val="000000"/>
          <w:sz w:val="28"/>
          <w:szCs w:val="30"/>
        </w:rPr>
        <w:t>млн.</w:t>
      </w:r>
      <w:r w:rsidR="005E1E0F">
        <w:rPr>
          <w:color w:val="000000"/>
          <w:sz w:val="28"/>
          <w:szCs w:val="30"/>
        </w:rPr>
        <w:t xml:space="preserve"> </w:t>
      </w:r>
      <w:r w:rsidR="005E1E0F" w:rsidRPr="005E1E0F">
        <w:rPr>
          <w:color w:val="000000"/>
          <w:sz w:val="28"/>
          <w:szCs w:val="30"/>
        </w:rPr>
        <w:t>ш</w:t>
      </w:r>
      <w:r w:rsidRPr="005E1E0F">
        <w:rPr>
          <w:color w:val="000000"/>
          <w:sz w:val="28"/>
          <w:szCs w:val="30"/>
        </w:rPr>
        <w:t xml:space="preserve">т. условного кирпича в год, при максимальной пропускной способности технологической цепочки 40 </w:t>
      </w:r>
      <w:r w:rsidR="005E1E0F" w:rsidRPr="005E1E0F">
        <w:rPr>
          <w:color w:val="000000"/>
          <w:sz w:val="28"/>
          <w:szCs w:val="30"/>
        </w:rPr>
        <w:t>млн.</w:t>
      </w:r>
      <w:r w:rsidR="005E1E0F">
        <w:rPr>
          <w:color w:val="000000"/>
          <w:sz w:val="28"/>
          <w:szCs w:val="30"/>
        </w:rPr>
        <w:t xml:space="preserve"> </w:t>
      </w:r>
      <w:r w:rsidR="005E1E0F" w:rsidRPr="005E1E0F">
        <w:rPr>
          <w:color w:val="000000"/>
          <w:sz w:val="28"/>
          <w:szCs w:val="30"/>
        </w:rPr>
        <w:t>ш</w:t>
      </w:r>
      <w:r w:rsidRPr="005E1E0F">
        <w:rPr>
          <w:color w:val="000000"/>
          <w:sz w:val="28"/>
          <w:szCs w:val="30"/>
        </w:rPr>
        <w:t>т. условного кирпича в год. Таким образом, производственные мощности предприятия используются на 72.</w:t>
      </w:r>
      <w:r w:rsidR="005E1E0F" w:rsidRPr="005E1E0F">
        <w:rPr>
          <w:color w:val="000000"/>
          <w:sz w:val="28"/>
          <w:szCs w:val="30"/>
        </w:rPr>
        <w:t>5</w:t>
      </w:r>
      <w:r w:rsidR="005E1E0F">
        <w:rPr>
          <w:color w:val="000000"/>
          <w:sz w:val="28"/>
          <w:szCs w:val="30"/>
        </w:rPr>
        <w:t>%</w:t>
      </w:r>
      <w:r w:rsidRPr="005E1E0F">
        <w:rPr>
          <w:color w:val="000000"/>
          <w:sz w:val="28"/>
          <w:szCs w:val="30"/>
        </w:rPr>
        <w:t>. Следовательно, данный технологический передел объективно сдерживает развитие производства на ЗАО «Рязанский кирпичный завод».</w:t>
      </w:r>
    </w:p>
    <w:p w:rsidR="00545873" w:rsidRPr="005E1E0F" w:rsidRDefault="0054587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С целью повышения пропорциональности производства ЗАО «Рязанский кирпичный завод» необходимо провести реконструкцию цеха обжига. Реконструкция цеха обжига позволит увеличить выпуск строительного керамического кирпича с 29 млн. шт. условного кирпича в год до 35 млн. шт. условного кирпича в год.</w:t>
      </w:r>
    </w:p>
    <w:p w:rsidR="00545873" w:rsidRPr="005E1E0F" w:rsidRDefault="0054587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ЗАО «Рязанский кирпичный завод» имеет необходимые сырьевые ресурсы для увеличения выпуска продукции. Запасы сырья Денежниковского месторождения обеспечивают работу предприятию, более чем на 50 лет.</w:t>
      </w:r>
    </w:p>
    <w:p w:rsidR="00A23B35" w:rsidRPr="005E1E0F" w:rsidRDefault="00545873"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Реконструкция позволит расширить производство и снять дефицит основного стенового материала в регионе.</w:t>
      </w:r>
    </w:p>
    <w:p w:rsidR="00A23B35" w:rsidRDefault="00A23B35" w:rsidP="005E1E0F">
      <w:pPr>
        <w:shd w:val="clear" w:color="auto" w:fill="FFFFFF"/>
        <w:autoSpaceDE w:val="0"/>
        <w:autoSpaceDN w:val="0"/>
        <w:adjustRightInd w:val="0"/>
        <w:spacing w:line="360" w:lineRule="auto"/>
        <w:ind w:firstLine="709"/>
        <w:jc w:val="both"/>
        <w:rPr>
          <w:color w:val="000000"/>
          <w:sz w:val="28"/>
          <w:szCs w:val="30"/>
        </w:rPr>
      </w:pPr>
    </w:p>
    <w:p w:rsidR="00545873" w:rsidRPr="005E1E0F" w:rsidRDefault="00A23B35"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Таблица 12</w:t>
      </w:r>
      <w:r w:rsidR="00731F13">
        <w:rPr>
          <w:color w:val="000000"/>
          <w:sz w:val="28"/>
          <w:szCs w:val="28"/>
        </w:rPr>
        <w:t xml:space="preserve">. </w:t>
      </w:r>
      <w:r w:rsidR="00545873" w:rsidRPr="005E1E0F">
        <w:rPr>
          <w:color w:val="000000"/>
          <w:sz w:val="28"/>
          <w:szCs w:val="28"/>
        </w:rPr>
        <w:t>План реконструкции цеха обжига</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18"/>
        <w:gridCol w:w="1483"/>
        <w:gridCol w:w="1539"/>
        <w:gridCol w:w="1835"/>
      </w:tblGrid>
      <w:tr w:rsidR="00545873" w:rsidRPr="0090334A" w:rsidTr="0090334A">
        <w:trPr>
          <w:cantSplit/>
          <w:trHeight w:val="241"/>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Название</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Длительность</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Дата начала</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Дата окончания</w:t>
            </w:r>
          </w:p>
        </w:tc>
      </w:tr>
      <w:tr w:rsidR="00545873" w:rsidRPr="0090334A" w:rsidTr="0090334A">
        <w:trPr>
          <w:cantSplit/>
          <w:trHeight w:val="763"/>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Производство [кирпич керамический облицовочный] до реконструкции</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01.07.200</w:t>
            </w:r>
            <w:r w:rsidR="00A23B35" w:rsidRPr="0090334A">
              <w:rPr>
                <w:color w:val="000000"/>
                <w:sz w:val="20"/>
                <w:szCs w:val="28"/>
              </w:rPr>
              <w:t>8</w:t>
            </w:r>
          </w:p>
        </w:tc>
        <w:tc>
          <w:tcPr>
            <w:tcW w:w="1011" w:type="pct"/>
            <w:shd w:val="clear" w:color="auto" w:fill="auto"/>
          </w:tcPr>
          <w:p w:rsidR="00545873" w:rsidRPr="0090334A" w:rsidRDefault="005E1E0F"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w:t>
            </w:r>
          </w:p>
        </w:tc>
      </w:tr>
      <w:tr w:rsidR="00545873" w:rsidRPr="0090334A" w:rsidTr="0090334A">
        <w:trPr>
          <w:cantSplit/>
          <w:trHeight w:val="703"/>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 xml:space="preserve">Закупка материалов на реконструкцию печи обжига </w:t>
            </w:r>
            <w:r w:rsidR="005E1E0F" w:rsidRPr="0090334A">
              <w:rPr>
                <w:color w:val="000000"/>
                <w:sz w:val="20"/>
                <w:szCs w:val="28"/>
              </w:rPr>
              <w:t>№1</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01.07.200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21.07.200</w:t>
            </w:r>
            <w:r w:rsidR="00A23B35" w:rsidRPr="0090334A">
              <w:rPr>
                <w:color w:val="000000"/>
                <w:sz w:val="20"/>
                <w:szCs w:val="28"/>
              </w:rPr>
              <w:t>8</w:t>
            </w:r>
          </w:p>
        </w:tc>
      </w:tr>
      <w:tr w:rsidR="00545873" w:rsidRPr="0090334A" w:rsidTr="0090334A">
        <w:trPr>
          <w:cantSplit/>
          <w:trHeight w:val="350"/>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Ремон</w:t>
            </w:r>
            <w:r w:rsidR="00A23B35" w:rsidRPr="0090334A">
              <w:rPr>
                <w:color w:val="000000"/>
                <w:sz w:val="20"/>
                <w:szCs w:val="28"/>
              </w:rPr>
              <w:t>т</w:t>
            </w:r>
            <w:r w:rsidRPr="0090334A">
              <w:rPr>
                <w:color w:val="000000"/>
                <w:sz w:val="20"/>
                <w:szCs w:val="28"/>
              </w:rPr>
              <w:t>но-восстановительные работы печи</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120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01.07.200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31.10.200</w:t>
            </w:r>
            <w:r w:rsidR="00A23B35" w:rsidRPr="0090334A">
              <w:rPr>
                <w:color w:val="000000"/>
                <w:sz w:val="20"/>
                <w:szCs w:val="28"/>
              </w:rPr>
              <w:t>8</w:t>
            </w:r>
          </w:p>
        </w:tc>
      </w:tr>
      <w:tr w:rsidR="00545873" w:rsidRPr="0090334A" w:rsidTr="0090334A">
        <w:trPr>
          <w:cantSplit/>
          <w:trHeight w:val="690"/>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Ремонт существующего технологического оборудования</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50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01.07.200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22.08.200</w:t>
            </w:r>
            <w:r w:rsidR="00A23B35" w:rsidRPr="0090334A">
              <w:rPr>
                <w:color w:val="000000"/>
                <w:sz w:val="20"/>
                <w:szCs w:val="28"/>
              </w:rPr>
              <w:t>8</w:t>
            </w:r>
          </w:p>
        </w:tc>
      </w:tr>
      <w:tr w:rsidR="00545873" w:rsidRPr="0090334A" w:rsidTr="0090334A">
        <w:trPr>
          <w:cantSplit/>
          <w:trHeight w:val="351"/>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Ремонт электротехнического оборудования</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50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22.08.200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11.10.200</w:t>
            </w:r>
            <w:r w:rsidR="00A23B35" w:rsidRPr="0090334A">
              <w:rPr>
                <w:color w:val="000000"/>
                <w:sz w:val="20"/>
                <w:szCs w:val="28"/>
              </w:rPr>
              <w:t>8</w:t>
            </w:r>
          </w:p>
        </w:tc>
      </w:tr>
      <w:tr w:rsidR="00545873" w:rsidRPr="0090334A" w:rsidTr="0090334A">
        <w:trPr>
          <w:cantSplit/>
          <w:trHeight w:val="346"/>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Устройство передаточного конвейера</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91</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01.07.200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02.10.200</w:t>
            </w:r>
            <w:r w:rsidR="00A23B35" w:rsidRPr="0090334A">
              <w:rPr>
                <w:color w:val="000000"/>
                <w:sz w:val="20"/>
                <w:szCs w:val="28"/>
              </w:rPr>
              <w:t>8</w:t>
            </w:r>
          </w:p>
        </w:tc>
      </w:tr>
      <w:tr w:rsidR="00545873" w:rsidRPr="0090334A" w:rsidTr="0090334A">
        <w:trPr>
          <w:cantSplit/>
          <w:trHeight w:val="342"/>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Восстановление металлической трубы</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22.07.200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02.09.200</w:t>
            </w:r>
            <w:r w:rsidR="00A23B35" w:rsidRPr="0090334A">
              <w:rPr>
                <w:color w:val="000000"/>
                <w:sz w:val="20"/>
                <w:szCs w:val="28"/>
              </w:rPr>
              <w:t>8</w:t>
            </w:r>
          </w:p>
        </w:tc>
      </w:tr>
      <w:tr w:rsidR="00545873" w:rsidRPr="0090334A" w:rsidTr="0090334A">
        <w:trPr>
          <w:cantSplit/>
          <w:trHeight w:val="353"/>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Изготовление панелей съемного свода</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60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12.08.200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11.10.200</w:t>
            </w:r>
            <w:r w:rsidR="00A23B35" w:rsidRPr="0090334A">
              <w:rPr>
                <w:color w:val="000000"/>
                <w:sz w:val="20"/>
                <w:szCs w:val="28"/>
              </w:rPr>
              <w:t>8</w:t>
            </w:r>
          </w:p>
        </w:tc>
      </w:tr>
      <w:tr w:rsidR="00545873" w:rsidRPr="0090334A" w:rsidTr="0090334A">
        <w:trPr>
          <w:cantSplit/>
          <w:trHeight w:val="334"/>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Закупка оборудования</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01.07.200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02.08.200</w:t>
            </w:r>
            <w:r w:rsidR="00A23B35" w:rsidRPr="0090334A">
              <w:rPr>
                <w:color w:val="000000"/>
                <w:sz w:val="20"/>
                <w:szCs w:val="28"/>
              </w:rPr>
              <w:t>8</w:t>
            </w:r>
          </w:p>
        </w:tc>
      </w:tr>
      <w:tr w:rsidR="00545873" w:rsidRPr="0090334A" w:rsidTr="0090334A">
        <w:trPr>
          <w:cantSplit/>
          <w:trHeight w:val="331"/>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Монтаж оборудования</w:t>
            </w:r>
          </w:p>
        </w:tc>
        <w:tc>
          <w:tcPr>
            <w:tcW w:w="817" w:type="pct"/>
            <w:shd w:val="clear" w:color="auto" w:fill="auto"/>
          </w:tcPr>
          <w:p w:rsidR="00545873" w:rsidRPr="0090334A" w:rsidRDefault="00A23B35"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w:t>
            </w:r>
            <w:r w:rsidR="00545873" w:rsidRPr="0090334A">
              <w:rPr>
                <w:color w:val="000000"/>
                <w:sz w:val="20"/>
                <w:szCs w:val="28"/>
              </w:rPr>
              <w:t>О</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06.07.200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26.10.200</w:t>
            </w:r>
            <w:r w:rsidR="00A23B35" w:rsidRPr="0090334A">
              <w:rPr>
                <w:color w:val="000000"/>
                <w:sz w:val="20"/>
                <w:szCs w:val="28"/>
              </w:rPr>
              <w:t>8</w:t>
            </w:r>
          </w:p>
        </w:tc>
      </w:tr>
      <w:tr w:rsidR="00545873" w:rsidRPr="0090334A" w:rsidTr="0090334A">
        <w:trPr>
          <w:cantSplit/>
          <w:trHeight w:val="326"/>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Пуско-наладочные работы</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11.10.200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31.10.200</w:t>
            </w:r>
            <w:r w:rsidR="00A23B35" w:rsidRPr="0090334A">
              <w:rPr>
                <w:color w:val="000000"/>
                <w:sz w:val="20"/>
                <w:szCs w:val="28"/>
              </w:rPr>
              <w:t>8</w:t>
            </w:r>
          </w:p>
        </w:tc>
      </w:tr>
      <w:tr w:rsidR="00545873" w:rsidRPr="0090334A" w:rsidTr="0090334A">
        <w:trPr>
          <w:cantSplit/>
          <w:trHeight w:val="305"/>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Теплоснабжение</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01.09.200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11.10.200</w:t>
            </w:r>
            <w:r w:rsidR="00A23B35" w:rsidRPr="0090334A">
              <w:rPr>
                <w:color w:val="000000"/>
                <w:sz w:val="20"/>
                <w:szCs w:val="28"/>
              </w:rPr>
              <w:t>8</w:t>
            </w:r>
          </w:p>
        </w:tc>
      </w:tr>
      <w:tr w:rsidR="00545873" w:rsidRPr="0090334A" w:rsidTr="0090334A">
        <w:trPr>
          <w:cantSplit/>
          <w:trHeight w:val="316"/>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Газоснабжение</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03.08.200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02.09.200</w:t>
            </w:r>
            <w:r w:rsidR="00A23B35" w:rsidRPr="0090334A">
              <w:rPr>
                <w:color w:val="000000"/>
                <w:sz w:val="20"/>
                <w:szCs w:val="28"/>
              </w:rPr>
              <w:t>8</w:t>
            </w:r>
          </w:p>
        </w:tc>
      </w:tr>
      <w:tr w:rsidR="00545873" w:rsidRPr="0090334A" w:rsidTr="0090334A">
        <w:trPr>
          <w:cantSplit/>
          <w:trHeight w:val="296"/>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Устройство выгрузочной площадки</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30.09.200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20.10.200</w:t>
            </w:r>
            <w:r w:rsidR="00A23B35" w:rsidRPr="0090334A">
              <w:rPr>
                <w:color w:val="000000"/>
                <w:sz w:val="20"/>
                <w:szCs w:val="28"/>
              </w:rPr>
              <w:t>8</w:t>
            </w:r>
          </w:p>
        </w:tc>
      </w:tr>
      <w:tr w:rsidR="00545873" w:rsidRPr="0090334A" w:rsidTr="0090334A">
        <w:trPr>
          <w:cantSplit/>
          <w:trHeight w:val="324"/>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Непредвиденные работы</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120</w:t>
            </w: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01.07.200</w:t>
            </w:r>
            <w:r w:rsidR="00A23B35" w:rsidRPr="0090334A">
              <w:rPr>
                <w:color w:val="000000"/>
                <w:sz w:val="20"/>
                <w:szCs w:val="28"/>
              </w:rPr>
              <w:t>8</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31.10.200</w:t>
            </w:r>
            <w:r w:rsidR="00A23B35" w:rsidRPr="0090334A">
              <w:rPr>
                <w:color w:val="000000"/>
                <w:sz w:val="20"/>
                <w:szCs w:val="28"/>
              </w:rPr>
              <w:t>8</w:t>
            </w:r>
          </w:p>
        </w:tc>
      </w:tr>
      <w:tr w:rsidR="00545873" w:rsidRPr="0090334A" w:rsidTr="0090334A">
        <w:trPr>
          <w:cantSplit/>
          <w:trHeight w:val="692"/>
        </w:trPr>
        <w:tc>
          <w:tcPr>
            <w:tcW w:w="2324"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Производство [кирпич керамический облицовочный] после реконструкции</w:t>
            </w:r>
          </w:p>
        </w:tc>
        <w:tc>
          <w:tcPr>
            <w:tcW w:w="817"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p>
        </w:tc>
        <w:tc>
          <w:tcPr>
            <w:tcW w:w="848"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01.11.2007</w:t>
            </w:r>
          </w:p>
        </w:tc>
        <w:tc>
          <w:tcPr>
            <w:tcW w:w="1011"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p>
        </w:tc>
      </w:tr>
    </w:tbl>
    <w:p w:rsidR="00A23B35" w:rsidRPr="005E1E0F" w:rsidRDefault="00A23B35" w:rsidP="005E1E0F">
      <w:pPr>
        <w:shd w:val="clear" w:color="auto" w:fill="FFFFFF"/>
        <w:autoSpaceDE w:val="0"/>
        <w:autoSpaceDN w:val="0"/>
        <w:adjustRightInd w:val="0"/>
        <w:spacing w:line="360" w:lineRule="auto"/>
        <w:ind w:firstLine="709"/>
        <w:jc w:val="both"/>
        <w:rPr>
          <w:color w:val="000000"/>
          <w:sz w:val="28"/>
          <w:szCs w:val="28"/>
        </w:rPr>
      </w:pPr>
    </w:p>
    <w:p w:rsidR="00545873" w:rsidRPr="005E1E0F" w:rsidRDefault="00545873"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Таблица 13</w:t>
      </w:r>
      <w:r w:rsidR="0065207E">
        <w:rPr>
          <w:color w:val="000000"/>
          <w:sz w:val="28"/>
          <w:szCs w:val="28"/>
        </w:rPr>
        <w:t xml:space="preserve">. </w:t>
      </w:r>
      <w:r w:rsidRPr="005E1E0F">
        <w:rPr>
          <w:color w:val="000000"/>
          <w:sz w:val="28"/>
          <w:szCs w:val="28"/>
        </w:rPr>
        <w:t>Смета затрат по</w:t>
      </w:r>
      <w:r w:rsidR="0065207E">
        <w:rPr>
          <w:color w:val="000000"/>
          <w:sz w:val="28"/>
          <w:szCs w:val="28"/>
        </w:rPr>
        <w:t xml:space="preserve"> этапам</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61"/>
        <w:gridCol w:w="2514"/>
      </w:tblGrid>
      <w:tr w:rsidR="00545873" w:rsidRPr="0090334A" w:rsidTr="0090334A">
        <w:trPr>
          <w:cantSplit/>
          <w:trHeight w:val="507"/>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Название</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 xml:space="preserve">Сумма </w:t>
            </w:r>
            <w:r w:rsidR="005E1E0F" w:rsidRPr="0090334A">
              <w:rPr>
                <w:color w:val="000000"/>
                <w:sz w:val="20"/>
                <w:szCs w:val="28"/>
              </w:rPr>
              <w:t>тыс. р</w:t>
            </w:r>
            <w:r w:rsidRPr="0090334A">
              <w:rPr>
                <w:color w:val="000000"/>
                <w:sz w:val="20"/>
                <w:szCs w:val="28"/>
              </w:rPr>
              <w:t>ублей</w:t>
            </w:r>
          </w:p>
        </w:tc>
      </w:tr>
      <w:tr w:rsidR="00545873" w:rsidRPr="0090334A" w:rsidTr="0090334A">
        <w:trPr>
          <w:cantSplit/>
          <w:trHeight w:val="507"/>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 xml:space="preserve">Закупка материалов на реконструкцию печи обжига </w:t>
            </w:r>
            <w:r w:rsidR="005E1E0F" w:rsidRPr="0090334A">
              <w:rPr>
                <w:color w:val="000000"/>
                <w:sz w:val="20"/>
                <w:szCs w:val="28"/>
              </w:rPr>
              <w:t>№1</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3660</w:t>
            </w:r>
          </w:p>
        </w:tc>
      </w:tr>
      <w:tr w:rsidR="00545873" w:rsidRPr="0090334A" w:rsidTr="0090334A">
        <w:trPr>
          <w:cantSplit/>
          <w:trHeight w:val="495"/>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Ремонтно-восстановительные работы печи</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450</w:t>
            </w:r>
          </w:p>
        </w:tc>
      </w:tr>
      <w:tr w:rsidR="00545873" w:rsidRPr="0090334A" w:rsidTr="0090334A">
        <w:trPr>
          <w:cantSplit/>
          <w:trHeight w:val="495"/>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Ремонт существующего технологического оборудования</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400</w:t>
            </w:r>
          </w:p>
        </w:tc>
      </w:tr>
      <w:tr w:rsidR="00545873" w:rsidRPr="0090334A" w:rsidTr="0090334A">
        <w:trPr>
          <w:cantSplit/>
          <w:trHeight w:val="495"/>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Ремонт электротехнического оборудования</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350</w:t>
            </w:r>
          </w:p>
        </w:tc>
      </w:tr>
      <w:tr w:rsidR="00545873" w:rsidRPr="0090334A" w:rsidTr="0090334A">
        <w:trPr>
          <w:cantSplit/>
          <w:trHeight w:val="484"/>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Устройство передаточного конвейера</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170</w:t>
            </w:r>
          </w:p>
        </w:tc>
      </w:tr>
      <w:tr w:rsidR="00545873" w:rsidRPr="0090334A" w:rsidTr="0090334A">
        <w:trPr>
          <w:cantSplit/>
          <w:trHeight w:val="507"/>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Восстановление металлической трубы</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420</w:t>
            </w:r>
          </w:p>
        </w:tc>
      </w:tr>
      <w:tr w:rsidR="00545873" w:rsidRPr="0090334A" w:rsidTr="0090334A">
        <w:trPr>
          <w:cantSplit/>
          <w:trHeight w:val="495"/>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Изготовление панелей съемного свода</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580</w:t>
            </w:r>
          </w:p>
        </w:tc>
      </w:tr>
      <w:tr w:rsidR="00545873" w:rsidRPr="0090334A" w:rsidTr="0090334A">
        <w:trPr>
          <w:cantSplit/>
          <w:trHeight w:val="495"/>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Закупка оборудования</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7400</w:t>
            </w:r>
          </w:p>
        </w:tc>
      </w:tr>
      <w:tr w:rsidR="00545873" w:rsidRPr="0090334A" w:rsidTr="0090334A">
        <w:trPr>
          <w:cantSplit/>
          <w:trHeight w:val="484"/>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Монтаж оборудования</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120</w:t>
            </w:r>
          </w:p>
        </w:tc>
      </w:tr>
      <w:tr w:rsidR="00545873" w:rsidRPr="0090334A" w:rsidTr="0090334A">
        <w:trPr>
          <w:cantSplit/>
          <w:trHeight w:val="507"/>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Пуско-наладочные работы</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40</w:t>
            </w:r>
          </w:p>
        </w:tc>
      </w:tr>
      <w:tr w:rsidR="00545873" w:rsidRPr="0090334A" w:rsidTr="0090334A">
        <w:trPr>
          <w:cantSplit/>
          <w:trHeight w:val="484"/>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Теплоснабжение</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480</w:t>
            </w:r>
          </w:p>
        </w:tc>
      </w:tr>
      <w:tr w:rsidR="00545873" w:rsidRPr="0090334A" w:rsidTr="0090334A">
        <w:trPr>
          <w:cantSplit/>
          <w:trHeight w:val="507"/>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Газоснабжение</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530</w:t>
            </w:r>
          </w:p>
        </w:tc>
      </w:tr>
      <w:tr w:rsidR="00545873" w:rsidRPr="0090334A" w:rsidTr="0090334A">
        <w:trPr>
          <w:cantSplit/>
          <w:trHeight w:val="495"/>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Устройство выгрузочной площадки</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180</w:t>
            </w:r>
          </w:p>
        </w:tc>
      </w:tr>
      <w:tr w:rsidR="00545873" w:rsidRPr="0090334A" w:rsidTr="0090334A">
        <w:trPr>
          <w:cantSplit/>
          <w:trHeight w:val="365"/>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Непредвиденные работы</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220</w:t>
            </w:r>
          </w:p>
        </w:tc>
      </w:tr>
      <w:tr w:rsidR="00545873" w:rsidRPr="0090334A" w:rsidTr="0090334A">
        <w:trPr>
          <w:cantSplit/>
          <w:trHeight w:val="221"/>
        </w:trPr>
        <w:tc>
          <w:tcPr>
            <w:tcW w:w="361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Всего</w:t>
            </w:r>
          </w:p>
        </w:tc>
        <w:tc>
          <w:tcPr>
            <w:tcW w:w="1385" w:type="pct"/>
            <w:shd w:val="clear" w:color="auto" w:fill="auto"/>
          </w:tcPr>
          <w:p w:rsidR="00545873" w:rsidRPr="0090334A" w:rsidRDefault="00545873"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15000</w:t>
            </w:r>
          </w:p>
        </w:tc>
      </w:tr>
    </w:tbl>
    <w:p w:rsidR="00A23B35" w:rsidRPr="005E1E0F" w:rsidRDefault="00A23B35" w:rsidP="005E1E0F">
      <w:pPr>
        <w:shd w:val="clear" w:color="auto" w:fill="FFFFFF"/>
        <w:autoSpaceDE w:val="0"/>
        <w:autoSpaceDN w:val="0"/>
        <w:adjustRightInd w:val="0"/>
        <w:spacing w:line="360" w:lineRule="auto"/>
        <w:ind w:firstLine="709"/>
        <w:jc w:val="both"/>
        <w:rPr>
          <w:color w:val="000000"/>
          <w:sz w:val="28"/>
          <w:szCs w:val="28"/>
        </w:rPr>
      </w:pPr>
    </w:p>
    <w:p w:rsidR="00545873" w:rsidRPr="005E1E0F" w:rsidRDefault="0054587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Реализация мероприятий по реконструкцию цеха обжига требует привлечения инвестиций в размере пятнадцати миллионов рублей.</w:t>
      </w:r>
    </w:p>
    <w:p w:rsidR="00545873" w:rsidRPr="005E1E0F" w:rsidRDefault="00545873"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В процессе реконструкции ЗАО «Рязанский кирпичный завод» продолжает функционировать и выпускать продукцию без уменьшения объемов выпуска в период выполнения работ. Реконструкция предприятия выгодна как для ЗАО «Рязанский кирпичный завод», так и для потребителей. Производство возрастет на 20.</w:t>
      </w:r>
      <w:r w:rsidR="005E1E0F" w:rsidRPr="005E1E0F">
        <w:rPr>
          <w:color w:val="000000"/>
          <w:sz w:val="28"/>
          <w:szCs w:val="28"/>
        </w:rPr>
        <w:t>7</w:t>
      </w:r>
      <w:r w:rsidR="005E1E0F">
        <w:rPr>
          <w:color w:val="000000"/>
          <w:sz w:val="28"/>
          <w:szCs w:val="28"/>
        </w:rPr>
        <w:t>%</w:t>
      </w:r>
      <w:r w:rsidRPr="005E1E0F">
        <w:rPr>
          <w:color w:val="000000"/>
          <w:sz w:val="28"/>
          <w:szCs w:val="28"/>
        </w:rPr>
        <w:t xml:space="preserve"> при сложившейся цене на продукцию.</w:t>
      </w:r>
    </w:p>
    <w:p w:rsidR="006976D6" w:rsidRDefault="00545873" w:rsidP="005E1E0F">
      <w:pPr>
        <w:spacing w:line="360" w:lineRule="auto"/>
        <w:ind w:firstLine="709"/>
        <w:jc w:val="both"/>
        <w:rPr>
          <w:color w:val="000000"/>
          <w:sz w:val="28"/>
          <w:szCs w:val="28"/>
        </w:rPr>
      </w:pPr>
      <w:r w:rsidRPr="005E1E0F">
        <w:rPr>
          <w:color w:val="000000"/>
          <w:sz w:val="28"/>
          <w:szCs w:val="28"/>
        </w:rPr>
        <w:t>Кроме того, выбранный вариант реконструкции является более эффективным способом увеличения объема выпуска по сравнению с новым строительством.</w:t>
      </w:r>
    </w:p>
    <w:p w:rsidR="0065207E" w:rsidRPr="005E1E0F" w:rsidRDefault="0065207E" w:rsidP="005E1E0F">
      <w:pPr>
        <w:spacing w:line="360" w:lineRule="auto"/>
        <w:ind w:firstLine="709"/>
        <w:jc w:val="both"/>
        <w:rPr>
          <w:color w:val="000000"/>
          <w:sz w:val="28"/>
          <w:szCs w:val="28"/>
        </w:rPr>
      </w:pPr>
    </w:p>
    <w:p w:rsidR="00E243B7" w:rsidRPr="005E1E0F" w:rsidRDefault="00E243B7"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3.2 Обоснование источников финансирования мероприятий по реконструкции цеха обжига</w:t>
      </w:r>
    </w:p>
    <w:p w:rsidR="00A23B35" w:rsidRPr="005E1E0F" w:rsidRDefault="00A23B35" w:rsidP="005E1E0F">
      <w:pPr>
        <w:shd w:val="clear" w:color="auto" w:fill="FFFFFF"/>
        <w:autoSpaceDE w:val="0"/>
        <w:autoSpaceDN w:val="0"/>
        <w:adjustRightInd w:val="0"/>
        <w:spacing w:line="360" w:lineRule="auto"/>
        <w:ind w:firstLine="709"/>
        <w:jc w:val="both"/>
        <w:rPr>
          <w:color w:val="000000"/>
          <w:sz w:val="28"/>
          <w:szCs w:val="28"/>
        </w:rPr>
      </w:pP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Реализация мероприятий по реконструкцию цеха обжига требует привлечения инвестиций в размере пятнадцати миллионов рублей. Рассмотрим возможности финансирования данных мероприятий одновременно за счет собственных и заемных средств.</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В качестве собственных средств могут выступить:</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1) кредиторская задолженность;</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2) нераспределенная прибыль.</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Что касается кредиторской задолженности, то для оценки возможности ее использования для финансирования реконструкции завода необходимо сначала определить период ее оборачиваемости. Расчет значения данного показателя по данным ЗАО «Рязанский кирпичный завод» по состоянию на 2004, 2005 и 2006 годы представлены в таблице 14.</w:t>
      </w:r>
    </w:p>
    <w:p w:rsidR="00E243B7" w:rsidRPr="005E1E0F" w:rsidRDefault="0065207E" w:rsidP="005E1E0F">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E243B7" w:rsidRPr="005E1E0F">
        <w:rPr>
          <w:color w:val="000000"/>
          <w:sz w:val="28"/>
          <w:szCs w:val="28"/>
        </w:rPr>
        <w:t>Таблица 14</w:t>
      </w:r>
      <w:r>
        <w:rPr>
          <w:color w:val="000000"/>
          <w:sz w:val="28"/>
          <w:szCs w:val="28"/>
        </w:rPr>
        <w:t xml:space="preserve">. </w:t>
      </w:r>
      <w:r w:rsidR="00E243B7" w:rsidRPr="005E1E0F">
        <w:rPr>
          <w:color w:val="000000"/>
          <w:sz w:val="28"/>
          <w:szCs w:val="28"/>
        </w:rPr>
        <w:t>Динамика показателя длительности оборота кредиторской задолженности</w:t>
      </w:r>
      <w:r>
        <w:rPr>
          <w:color w:val="000000"/>
          <w:sz w:val="28"/>
          <w:szCs w:val="28"/>
        </w:rPr>
        <w:t xml:space="preserve"> </w:t>
      </w:r>
      <w:r w:rsidR="00A23B35" w:rsidRPr="005E1E0F">
        <w:rPr>
          <w:color w:val="000000"/>
          <w:sz w:val="28"/>
          <w:szCs w:val="28"/>
        </w:rPr>
        <w:t>н</w:t>
      </w:r>
      <w:r w:rsidR="00E243B7" w:rsidRPr="005E1E0F">
        <w:rPr>
          <w:color w:val="000000"/>
          <w:sz w:val="28"/>
          <w:szCs w:val="28"/>
        </w:rPr>
        <w:t>а</w:t>
      </w:r>
      <w:r w:rsidR="00A23B35" w:rsidRPr="005E1E0F">
        <w:rPr>
          <w:color w:val="000000"/>
          <w:sz w:val="28"/>
          <w:szCs w:val="28"/>
        </w:rPr>
        <w:t xml:space="preserve"> </w:t>
      </w:r>
      <w:r>
        <w:rPr>
          <w:color w:val="000000"/>
          <w:sz w:val="28"/>
          <w:szCs w:val="28"/>
        </w:rPr>
        <w:t>ЗАО «Рязанский кирпичный завод»</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02"/>
        <w:gridCol w:w="1468"/>
        <w:gridCol w:w="1674"/>
        <w:gridCol w:w="1674"/>
      </w:tblGrid>
      <w:tr w:rsidR="00E243B7" w:rsidRPr="0090334A" w:rsidTr="0090334A">
        <w:trPr>
          <w:cantSplit/>
          <w:trHeight w:val="634"/>
        </w:trPr>
        <w:tc>
          <w:tcPr>
            <w:tcW w:w="2330"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Показатели</w:t>
            </w:r>
          </w:p>
        </w:tc>
        <w:tc>
          <w:tcPr>
            <w:tcW w:w="814"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2004</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2005</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2006</w:t>
            </w:r>
          </w:p>
        </w:tc>
      </w:tr>
      <w:tr w:rsidR="00E243B7" w:rsidRPr="0090334A" w:rsidTr="0090334A">
        <w:trPr>
          <w:cantSplit/>
          <w:trHeight w:val="530"/>
        </w:trPr>
        <w:tc>
          <w:tcPr>
            <w:tcW w:w="2330"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Выручка от реализации (</w:t>
            </w:r>
            <w:r w:rsidRPr="0090334A">
              <w:rPr>
                <w:color w:val="000000"/>
                <w:sz w:val="20"/>
                <w:szCs w:val="28"/>
                <w:lang w:val="en-US"/>
              </w:rPr>
              <w:t>V</w:t>
            </w:r>
            <w:r w:rsidRPr="0090334A">
              <w:rPr>
                <w:color w:val="000000"/>
                <w:sz w:val="20"/>
                <w:szCs w:val="28"/>
              </w:rPr>
              <w:t>), (тыс. руб.)</w:t>
            </w:r>
          </w:p>
        </w:tc>
        <w:tc>
          <w:tcPr>
            <w:tcW w:w="814"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10056</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15166.3</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17589.6</w:t>
            </w:r>
          </w:p>
        </w:tc>
      </w:tr>
      <w:tr w:rsidR="00E243B7" w:rsidRPr="0090334A" w:rsidTr="0090334A">
        <w:trPr>
          <w:cantSplit/>
          <w:trHeight w:val="887"/>
        </w:trPr>
        <w:tc>
          <w:tcPr>
            <w:tcW w:w="2330"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Средняя за период величина кредиторской задолженности (КЗ</w:t>
            </w:r>
            <w:r w:rsidRPr="0090334A">
              <w:rPr>
                <w:color w:val="000000"/>
                <w:sz w:val="20"/>
                <w:szCs w:val="28"/>
                <w:vertAlign w:val="subscript"/>
              </w:rPr>
              <w:t>ср</w:t>
            </w:r>
            <w:r w:rsidRPr="0090334A">
              <w:rPr>
                <w:color w:val="000000"/>
                <w:sz w:val="20"/>
                <w:szCs w:val="28"/>
              </w:rPr>
              <w:t>), (тыс. руб.)</w:t>
            </w:r>
          </w:p>
        </w:tc>
        <w:tc>
          <w:tcPr>
            <w:tcW w:w="814"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9261</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10118</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10320</w:t>
            </w:r>
          </w:p>
        </w:tc>
      </w:tr>
      <w:tr w:rsidR="00E243B7" w:rsidRPr="0090334A" w:rsidTr="0090334A">
        <w:trPr>
          <w:cantSplit/>
          <w:trHeight w:val="541"/>
        </w:trPr>
        <w:tc>
          <w:tcPr>
            <w:tcW w:w="2330"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Коэффициент оборачиваемости (К</w:t>
            </w:r>
            <w:r w:rsidRPr="0090334A">
              <w:rPr>
                <w:color w:val="000000"/>
                <w:sz w:val="20"/>
                <w:szCs w:val="28"/>
                <w:vertAlign w:val="subscript"/>
              </w:rPr>
              <w:t>об</w:t>
            </w:r>
            <w:r w:rsidRPr="0090334A">
              <w:rPr>
                <w:color w:val="000000"/>
                <w:sz w:val="20"/>
                <w:szCs w:val="28"/>
              </w:rPr>
              <w:t>)</w:t>
            </w:r>
          </w:p>
        </w:tc>
        <w:tc>
          <w:tcPr>
            <w:tcW w:w="814"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1.09</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1.7</w:t>
            </w:r>
          </w:p>
        </w:tc>
      </w:tr>
      <w:tr w:rsidR="00E243B7" w:rsidRPr="0090334A" w:rsidTr="0090334A">
        <w:trPr>
          <w:cantSplit/>
          <w:trHeight w:val="922"/>
        </w:trPr>
        <w:tc>
          <w:tcPr>
            <w:tcW w:w="2330"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Длительность оборота кредиторской задолженности (Т</w:t>
            </w:r>
            <w:r w:rsidRPr="0090334A">
              <w:rPr>
                <w:color w:val="000000"/>
                <w:sz w:val="20"/>
                <w:szCs w:val="28"/>
                <w:vertAlign w:val="subscript"/>
              </w:rPr>
              <w:t>об</w:t>
            </w:r>
            <w:r w:rsidRPr="0090334A">
              <w:rPr>
                <w:color w:val="000000"/>
                <w:sz w:val="20"/>
                <w:szCs w:val="28"/>
              </w:rPr>
              <w:t xml:space="preserve"> = 365 / К</w:t>
            </w:r>
            <w:r w:rsidRPr="0090334A">
              <w:rPr>
                <w:color w:val="000000"/>
                <w:sz w:val="20"/>
                <w:szCs w:val="28"/>
                <w:vertAlign w:val="subscript"/>
              </w:rPr>
              <w:t>об</w:t>
            </w:r>
            <w:r w:rsidRPr="0090334A">
              <w:rPr>
                <w:color w:val="000000"/>
                <w:sz w:val="20"/>
                <w:szCs w:val="28"/>
              </w:rPr>
              <w:t>), (дн.)</w:t>
            </w:r>
          </w:p>
        </w:tc>
        <w:tc>
          <w:tcPr>
            <w:tcW w:w="814"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336.1</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243.5</w:t>
            </w:r>
          </w:p>
        </w:tc>
        <w:tc>
          <w:tcPr>
            <w:tcW w:w="928" w:type="pct"/>
            <w:shd w:val="clear" w:color="auto" w:fill="auto"/>
          </w:tcPr>
          <w:p w:rsidR="00E243B7" w:rsidRPr="0090334A" w:rsidRDefault="00E243B7"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214.7</w:t>
            </w:r>
          </w:p>
        </w:tc>
      </w:tr>
    </w:tbl>
    <w:p w:rsidR="00A23B35" w:rsidRPr="005E1E0F" w:rsidRDefault="00A23B35" w:rsidP="005E1E0F">
      <w:pPr>
        <w:shd w:val="clear" w:color="auto" w:fill="FFFFFF"/>
        <w:autoSpaceDE w:val="0"/>
        <w:autoSpaceDN w:val="0"/>
        <w:adjustRightInd w:val="0"/>
        <w:spacing w:line="360" w:lineRule="auto"/>
        <w:ind w:firstLine="709"/>
        <w:jc w:val="both"/>
        <w:rPr>
          <w:color w:val="000000"/>
          <w:sz w:val="28"/>
          <w:szCs w:val="28"/>
        </w:rPr>
      </w:pP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Исходя из данных таблицы, можно сделать вывод, что длительность оборота кредиторской задолженности за исследуемый период сократилась на 121.4 дня. Но, несмотря на положительную динамику показателя в течени</w:t>
      </w:r>
      <w:r w:rsidR="00A23B35" w:rsidRPr="005E1E0F">
        <w:rPr>
          <w:color w:val="000000"/>
          <w:sz w:val="28"/>
          <w:szCs w:val="28"/>
        </w:rPr>
        <w:t>е</w:t>
      </w:r>
      <w:r w:rsidRPr="005E1E0F">
        <w:rPr>
          <w:color w:val="000000"/>
          <w:sz w:val="28"/>
          <w:szCs w:val="28"/>
        </w:rPr>
        <w:t xml:space="preserve"> исследуемого периода, мы можем по условиям договоренности с кредиторами использовать для инвестиций в производство только ту часть кредиторской задолженности период оборачиваемости, которой не превышает 90 дней.</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Величина кредиторской задолженности на конец 2006 года равна 10899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Найдем допустимый размер кредиторской задолженности, которая будет использована для финансирования реконструкции завода.</w:t>
      </w:r>
    </w:p>
    <w:p w:rsidR="005E1E0F" w:rsidRDefault="005E1E0F" w:rsidP="005E1E0F">
      <w:pPr>
        <w:shd w:val="clear" w:color="auto" w:fill="FFFFFF"/>
        <w:autoSpaceDE w:val="0"/>
        <w:autoSpaceDN w:val="0"/>
        <w:adjustRightInd w:val="0"/>
        <w:spacing w:line="360" w:lineRule="auto"/>
        <w:ind w:firstLine="709"/>
        <w:jc w:val="both"/>
        <w:rPr>
          <w:bCs/>
          <w:color w:val="000000"/>
          <w:sz w:val="28"/>
          <w:szCs w:val="28"/>
        </w:rPr>
      </w:pPr>
    </w:p>
    <w:p w:rsidR="005E1E0F" w:rsidRDefault="00A23B35" w:rsidP="0065207E">
      <w:pPr>
        <w:shd w:val="clear" w:color="auto" w:fill="FFFFFF"/>
        <w:autoSpaceDE w:val="0"/>
        <w:autoSpaceDN w:val="0"/>
        <w:adjustRightInd w:val="0"/>
        <w:ind w:firstLine="709"/>
        <w:jc w:val="both"/>
        <w:rPr>
          <w:color w:val="000000"/>
          <w:sz w:val="28"/>
        </w:rPr>
      </w:pPr>
      <w:r w:rsidRPr="005E1E0F">
        <w:rPr>
          <w:bCs/>
          <w:color w:val="000000"/>
          <w:sz w:val="28"/>
          <w:szCs w:val="28"/>
        </w:rPr>
        <w:t>КЗ</w:t>
      </w:r>
      <w:r w:rsidR="00E243B7" w:rsidRPr="005E1E0F">
        <w:rPr>
          <w:b/>
          <w:bCs/>
          <w:color w:val="000000"/>
          <w:sz w:val="28"/>
          <w:szCs w:val="42"/>
        </w:rPr>
        <w:t xml:space="preserve"> </w:t>
      </w:r>
      <w:r w:rsidR="00E243B7" w:rsidRPr="005E1E0F">
        <w:rPr>
          <w:bCs/>
          <w:color w:val="000000"/>
          <w:sz w:val="28"/>
          <w:szCs w:val="28"/>
        </w:rPr>
        <w:t>=</w:t>
      </w:r>
      <w:r w:rsidR="005E1E0F">
        <w:rPr>
          <w:color w:val="000000"/>
          <w:sz w:val="28"/>
          <w:szCs w:val="28"/>
        </w:rPr>
        <w:t xml:space="preserve"> </w:t>
      </w:r>
      <w:r w:rsidRPr="005E1E0F">
        <w:rPr>
          <w:color w:val="000000"/>
          <w:sz w:val="28"/>
          <w:szCs w:val="28"/>
          <w:u w:val="single"/>
          <w:lang w:val="en-US"/>
        </w:rPr>
        <w:t>V</w:t>
      </w:r>
      <w:r w:rsidRPr="005E1E0F">
        <w:rPr>
          <w:color w:val="000000"/>
          <w:sz w:val="28"/>
          <w:szCs w:val="28"/>
          <w:u w:val="single"/>
        </w:rPr>
        <w:t xml:space="preserve"> * </w:t>
      </w:r>
      <w:r w:rsidRPr="005E1E0F">
        <w:rPr>
          <w:color w:val="000000"/>
          <w:sz w:val="28"/>
          <w:szCs w:val="28"/>
          <w:u w:val="single"/>
          <w:lang w:val="en-US"/>
        </w:rPr>
        <w:t>T</w:t>
      </w:r>
      <w:r w:rsidRPr="005E1E0F">
        <w:rPr>
          <w:bCs/>
          <w:color w:val="000000"/>
          <w:sz w:val="28"/>
          <w:szCs w:val="28"/>
          <w:u w:val="single"/>
          <w:vertAlign w:val="subscript"/>
        </w:rPr>
        <w:t>об.</w:t>
      </w:r>
      <w:r w:rsidR="005E1E0F">
        <w:rPr>
          <w:bCs/>
          <w:color w:val="000000"/>
          <w:sz w:val="28"/>
          <w:szCs w:val="28"/>
          <w:vertAlign w:val="subscript"/>
        </w:rPr>
        <w:t xml:space="preserve"> </w:t>
      </w:r>
      <w:r w:rsidRPr="005E1E0F">
        <w:rPr>
          <w:b/>
          <w:bCs/>
          <w:color w:val="000000"/>
          <w:sz w:val="28"/>
          <w:szCs w:val="28"/>
        </w:rPr>
        <w:t>=</w:t>
      </w:r>
      <w:r w:rsidR="005E1E0F">
        <w:rPr>
          <w:b/>
          <w:bCs/>
          <w:color w:val="000000"/>
          <w:sz w:val="28"/>
          <w:szCs w:val="28"/>
        </w:rPr>
        <w:t xml:space="preserve"> </w:t>
      </w:r>
      <w:r w:rsidRPr="005E1E0F">
        <w:rPr>
          <w:color w:val="000000"/>
          <w:sz w:val="28"/>
          <w:szCs w:val="28"/>
          <w:u w:val="single"/>
        </w:rPr>
        <w:t>17589.6* 1.7</w:t>
      </w:r>
      <w:r w:rsidR="005E1E0F">
        <w:rPr>
          <w:color w:val="000000"/>
          <w:sz w:val="28"/>
          <w:szCs w:val="28"/>
        </w:rPr>
        <w:t xml:space="preserve"> </w:t>
      </w:r>
      <w:r w:rsidRPr="005E1E0F">
        <w:rPr>
          <w:color w:val="000000"/>
          <w:sz w:val="28"/>
          <w:szCs w:val="28"/>
        </w:rPr>
        <w:t>= 4337 тыс. руб.</w:t>
      </w:r>
    </w:p>
    <w:p w:rsidR="005E1E0F" w:rsidRDefault="0065207E" w:rsidP="0065207E">
      <w:pPr>
        <w:shd w:val="clear" w:color="auto" w:fill="FFFFFF"/>
        <w:autoSpaceDE w:val="0"/>
        <w:autoSpaceDN w:val="0"/>
        <w:adjustRightInd w:val="0"/>
        <w:ind w:firstLine="709"/>
        <w:jc w:val="both"/>
        <w:rPr>
          <w:color w:val="000000"/>
          <w:sz w:val="28"/>
        </w:rPr>
      </w:pPr>
      <w:r>
        <w:rPr>
          <w:color w:val="000000"/>
          <w:sz w:val="28"/>
          <w:szCs w:val="28"/>
        </w:rPr>
        <w:tab/>
      </w:r>
      <w:r w:rsidR="00A23B35" w:rsidRPr="005E1E0F">
        <w:rPr>
          <w:color w:val="000000"/>
          <w:sz w:val="28"/>
          <w:szCs w:val="28"/>
        </w:rPr>
        <w:t>365</w:t>
      </w:r>
      <w:r w:rsidR="005E1E0F">
        <w:rPr>
          <w:color w:val="000000"/>
          <w:sz w:val="28"/>
          <w:szCs w:val="28"/>
        </w:rPr>
        <w:t xml:space="preserve"> </w:t>
      </w:r>
      <w:r w:rsidR="00A23B35" w:rsidRPr="005E1E0F">
        <w:rPr>
          <w:color w:val="000000"/>
          <w:sz w:val="28"/>
          <w:szCs w:val="28"/>
        </w:rPr>
        <w:t>365</w:t>
      </w:r>
    </w:p>
    <w:p w:rsidR="00A23B35" w:rsidRPr="005E1E0F" w:rsidRDefault="00A23B35" w:rsidP="005E1E0F">
      <w:pPr>
        <w:shd w:val="clear" w:color="auto" w:fill="FFFFFF"/>
        <w:autoSpaceDE w:val="0"/>
        <w:autoSpaceDN w:val="0"/>
        <w:adjustRightInd w:val="0"/>
        <w:spacing w:line="360" w:lineRule="auto"/>
        <w:ind w:firstLine="709"/>
        <w:jc w:val="both"/>
        <w:rPr>
          <w:color w:val="000000"/>
          <w:sz w:val="28"/>
        </w:rPr>
      </w:pP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Следовательно, 4337 тыс.</w:t>
      </w:r>
      <w:r w:rsidR="000442AD" w:rsidRPr="005E1E0F">
        <w:rPr>
          <w:color w:val="000000"/>
          <w:sz w:val="28"/>
          <w:szCs w:val="28"/>
        </w:rPr>
        <w:t xml:space="preserve"> </w:t>
      </w:r>
      <w:r w:rsidRPr="005E1E0F">
        <w:rPr>
          <w:color w:val="000000"/>
          <w:sz w:val="28"/>
          <w:szCs w:val="28"/>
        </w:rPr>
        <w:t>руб. из кредиторской задолженности будут использоваться в качестве инвестиций в производство.</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Нераспределенная прибыль предприятия на конец 2006 года составляет 6573 тыс.</w:t>
      </w:r>
      <w:r w:rsidR="000442AD" w:rsidRPr="005E1E0F">
        <w:rPr>
          <w:color w:val="000000"/>
          <w:sz w:val="28"/>
          <w:szCs w:val="28"/>
        </w:rPr>
        <w:t xml:space="preserve"> </w:t>
      </w:r>
      <w:r w:rsidRPr="005E1E0F">
        <w:rPr>
          <w:color w:val="000000"/>
          <w:sz w:val="28"/>
          <w:szCs w:val="28"/>
        </w:rPr>
        <w:t>руб., которая в полном объеме может быть направлена на финансирования мероприятий по реконструкции цеха обжига.</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Таким образом, суммируя допустимый размер кредиторской задолженности 4337 тыс.</w:t>
      </w:r>
      <w:r w:rsidR="000442AD" w:rsidRPr="005E1E0F">
        <w:rPr>
          <w:color w:val="000000"/>
          <w:sz w:val="28"/>
          <w:szCs w:val="28"/>
        </w:rPr>
        <w:t xml:space="preserve"> </w:t>
      </w:r>
      <w:r w:rsidRPr="005E1E0F">
        <w:rPr>
          <w:color w:val="000000"/>
          <w:sz w:val="28"/>
          <w:szCs w:val="28"/>
        </w:rPr>
        <w:t>руб. и величину нераспределенной прибыли предприятия 6573 тыс.</w:t>
      </w:r>
      <w:r w:rsidR="000442AD" w:rsidRPr="005E1E0F">
        <w:rPr>
          <w:color w:val="000000"/>
          <w:sz w:val="28"/>
          <w:szCs w:val="28"/>
        </w:rPr>
        <w:t xml:space="preserve"> </w:t>
      </w:r>
      <w:r w:rsidRPr="005E1E0F">
        <w:rPr>
          <w:color w:val="000000"/>
          <w:sz w:val="28"/>
          <w:szCs w:val="28"/>
        </w:rPr>
        <w:t>руб., мы получаем, что на инвестиции в производство пойдут 10910 тыс.</w:t>
      </w:r>
      <w:r w:rsidR="000442AD" w:rsidRPr="005E1E0F">
        <w:rPr>
          <w:color w:val="000000"/>
          <w:sz w:val="28"/>
          <w:szCs w:val="28"/>
        </w:rPr>
        <w:t xml:space="preserve"> </w:t>
      </w:r>
      <w:r w:rsidRPr="005E1E0F">
        <w:rPr>
          <w:color w:val="000000"/>
          <w:sz w:val="28"/>
          <w:szCs w:val="28"/>
        </w:rPr>
        <w:t>руб. собственных средств ЗАО «Рязанский кирпичный завод».</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Нормальное финансовое состояние предприятия позволяет оставшиеся 4090 тыс.</w:t>
      </w:r>
      <w:r w:rsidR="000442AD" w:rsidRPr="005E1E0F">
        <w:rPr>
          <w:color w:val="000000"/>
          <w:sz w:val="28"/>
          <w:szCs w:val="28"/>
        </w:rPr>
        <w:t xml:space="preserve"> </w:t>
      </w:r>
      <w:r w:rsidRPr="005E1E0F">
        <w:rPr>
          <w:color w:val="000000"/>
          <w:sz w:val="28"/>
          <w:szCs w:val="28"/>
        </w:rPr>
        <w:t>руб. (15000 тыс.</w:t>
      </w:r>
      <w:r w:rsidR="000442AD" w:rsidRPr="005E1E0F">
        <w:rPr>
          <w:color w:val="000000"/>
          <w:sz w:val="28"/>
          <w:szCs w:val="28"/>
        </w:rPr>
        <w:t xml:space="preserve"> </w:t>
      </w:r>
      <w:r w:rsidRPr="005E1E0F">
        <w:rPr>
          <w:color w:val="000000"/>
          <w:sz w:val="28"/>
          <w:szCs w:val="28"/>
        </w:rPr>
        <w:t>руб.</w:t>
      </w:r>
      <w:r w:rsidR="005E1E0F">
        <w:rPr>
          <w:color w:val="000000"/>
          <w:sz w:val="28"/>
          <w:szCs w:val="28"/>
        </w:rPr>
        <w:t> –</w:t>
      </w:r>
      <w:r w:rsidR="005E1E0F" w:rsidRPr="005E1E0F">
        <w:rPr>
          <w:color w:val="000000"/>
          <w:sz w:val="28"/>
          <w:szCs w:val="28"/>
        </w:rPr>
        <w:t xml:space="preserve"> </w:t>
      </w:r>
      <w:r w:rsidRPr="005E1E0F">
        <w:rPr>
          <w:color w:val="000000"/>
          <w:sz w:val="28"/>
          <w:szCs w:val="28"/>
        </w:rPr>
        <w:t>10910 тыс.</w:t>
      </w:r>
      <w:r w:rsidR="000442AD" w:rsidRPr="005E1E0F">
        <w:rPr>
          <w:color w:val="000000"/>
          <w:sz w:val="28"/>
          <w:szCs w:val="28"/>
        </w:rPr>
        <w:t xml:space="preserve"> </w:t>
      </w:r>
      <w:r w:rsidRPr="005E1E0F">
        <w:rPr>
          <w:color w:val="000000"/>
          <w:sz w:val="28"/>
          <w:szCs w:val="28"/>
        </w:rPr>
        <w:t>руб.) получить в качестве кредита банка.</w:t>
      </w:r>
    </w:p>
    <w:p w:rsidR="00E243B7"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Для ЗАО «Рязанский кирпичный завод» выгодно привлечение краткосрочного кредита (менее 1 года), так как в процессе реконструкции предприятие продолжает функционировать и приносить прибыль, а следовательно, у него есть возможность погашать долг в период выполнения работ.</w:t>
      </w:r>
    </w:p>
    <w:p w:rsidR="00D72932" w:rsidRPr="005E1E0F" w:rsidRDefault="00E243B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В настоящее время банки предлагают краткосрочные кредиты для юридических лиц под 1</w:t>
      </w:r>
      <w:r w:rsidR="005E1E0F" w:rsidRPr="005E1E0F">
        <w:rPr>
          <w:color w:val="000000"/>
          <w:sz w:val="28"/>
          <w:szCs w:val="28"/>
        </w:rPr>
        <w:t>5</w:t>
      </w:r>
      <w:r w:rsidR="005E1E0F">
        <w:rPr>
          <w:color w:val="000000"/>
          <w:sz w:val="28"/>
          <w:szCs w:val="28"/>
        </w:rPr>
        <w:t>%</w:t>
      </w:r>
      <w:r w:rsidRPr="005E1E0F">
        <w:rPr>
          <w:color w:val="000000"/>
          <w:sz w:val="28"/>
          <w:szCs w:val="28"/>
        </w:rPr>
        <w:t xml:space="preserve"> годовых. В случае краткосрочных обязательств </w:t>
      </w:r>
      <w:r w:rsidR="00D72932" w:rsidRPr="005E1E0F">
        <w:rPr>
          <w:color w:val="000000"/>
          <w:sz w:val="28"/>
          <w:szCs w:val="28"/>
        </w:rPr>
        <w:t>погашение задолженности может происходить различными суммами и через различные промежутки времени.</w:t>
      </w:r>
    </w:p>
    <w:p w:rsidR="00D72932" w:rsidRDefault="00D72932"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Объем производства (</w:t>
      </w:r>
      <w:r w:rsidRPr="005E1E0F">
        <w:rPr>
          <w:color w:val="000000"/>
          <w:sz w:val="28"/>
          <w:szCs w:val="28"/>
          <w:lang w:val="en-US"/>
        </w:rPr>
        <w:t>Q</w:t>
      </w:r>
      <w:r w:rsidRPr="005E1E0F">
        <w:rPr>
          <w:color w:val="000000"/>
          <w:sz w:val="28"/>
          <w:szCs w:val="28"/>
        </w:rPr>
        <w:t xml:space="preserve">) в 2007 году в среднем за месяц составляет 2443 тыс. шт. условного кирпича, цена (Р) единицы условного кирпича 6.97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 xml:space="preserve">уб., а себестоимость товарной продукции (ТС) за месяц составляет 15439.8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Следовательно, выручка от реализации продукции (</w:t>
      </w:r>
      <w:r w:rsidRPr="005E1E0F">
        <w:rPr>
          <w:color w:val="000000"/>
          <w:sz w:val="28"/>
          <w:szCs w:val="28"/>
          <w:lang w:val="en-US"/>
        </w:rPr>
        <w:t>V</w:t>
      </w:r>
      <w:r w:rsidRPr="005E1E0F">
        <w:rPr>
          <w:color w:val="000000"/>
          <w:sz w:val="28"/>
          <w:szCs w:val="28"/>
        </w:rPr>
        <w:t>) за месяц определяется по формуле:</w:t>
      </w:r>
    </w:p>
    <w:p w:rsidR="0065207E" w:rsidRPr="005E1E0F" w:rsidRDefault="0065207E" w:rsidP="005E1E0F">
      <w:pPr>
        <w:shd w:val="clear" w:color="auto" w:fill="FFFFFF"/>
        <w:autoSpaceDE w:val="0"/>
        <w:autoSpaceDN w:val="0"/>
        <w:adjustRightInd w:val="0"/>
        <w:spacing w:line="360" w:lineRule="auto"/>
        <w:ind w:firstLine="709"/>
        <w:jc w:val="both"/>
        <w:rPr>
          <w:color w:val="000000"/>
          <w:sz w:val="28"/>
        </w:rPr>
      </w:pPr>
    </w:p>
    <w:p w:rsidR="00D72932" w:rsidRPr="005E1E0F" w:rsidRDefault="00D72932"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V</w:t>
      </w:r>
      <w:r w:rsidRPr="005E1E0F">
        <w:rPr>
          <w:color w:val="000000"/>
          <w:sz w:val="28"/>
          <w:szCs w:val="28"/>
        </w:rPr>
        <w:t xml:space="preserve"> = </w:t>
      </w:r>
      <w:r w:rsidRPr="005E1E0F">
        <w:rPr>
          <w:color w:val="000000"/>
          <w:sz w:val="28"/>
          <w:szCs w:val="28"/>
          <w:lang w:val="en-US"/>
        </w:rPr>
        <w:t>Q</w:t>
      </w:r>
      <w:r w:rsidRPr="005E1E0F">
        <w:rPr>
          <w:color w:val="000000"/>
          <w:sz w:val="28"/>
          <w:szCs w:val="28"/>
        </w:rPr>
        <w:t>*</w:t>
      </w:r>
      <w:r w:rsidRPr="005E1E0F">
        <w:rPr>
          <w:color w:val="000000"/>
          <w:sz w:val="28"/>
          <w:szCs w:val="28"/>
          <w:lang w:val="en-US"/>
        </w:rPr>
        <w:t>P</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28"/>
        </w:rPr>
      </w:pPr>
    </w:p>
    <w:p w:rsidR="00D72932" w:rsidRPr="005E1E0F" w:rsidRDefault="00D72932"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V</w:t>
      </w:r>
      <w:r w:rsidRPr="005E1E0F">
        <w:rPr>
          <w:color w:val="000000"/>
          <w:sz w:val="28"/>
          <w:szCs w:val="28"/>
        </w:rPr>
        <w:t xml:space="preserve"> = 2443 тыс. шт.* 6.97 тыс.</w:t>
      </w:r>
      <w:r w:rsidR="000442AD" w:rsidRPr="005E1E0F">
        <w:rPr>
          <w:color w:val="000000"/>
          <w:sz w:val="28"/>
          <w:szCs w:val="28"/>
        </w:rPr>
        <w:t xml:space="preserve"> </w:t>
      </w:r>
      <w:r w:rsidRPr="005E1E0F">
        <w:rPr>
          <w:color w:val="000000"/>
          <w:sz w:val="28"/>
          <w:szCs w:val="28"/>
        </w:rPr>
        <w:t xml:space="preserve">руб. = 17027.7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w:t>
      </w:r>
    </w:p>
    <w:p w:rsidR="00D72932" w:rsidRPr="005E1E0F" w:rsidRDefault="00D72932"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Прибыль от реализации продукции (П) за месяц будет равна разнице между выручкой от реализации продукции (</w:t>
      </w:r>
      <w:r w:rsidRPr="005E1E0F">
        <w:rPr>
          <w:color w:val="000000"/>
          <w:sz w:val="28"/>
          <w:szCs w:val="28"/>
          <w:lang w:val="en-US"/>
        </w:rPr>
        <w:t>V</w:t>
      </w:r>
      <w:r w:rsidRPr="005E1E0F">
        <w:rPr>
          <w:color w:val="000000"/>
          <w:sz w:val="28"/>
          <w:szCs w:val="28"/>
        </w:rPr>
        <w:t>) и себестоимость товарной продукции (ТС):</w:t>
      </w:r>
    </w:p>
    <w:p w:rsidR="00D72932" w:rsidRPr="005E1E0F" w:rsidRDefault="00D72932"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П = </w:t>
      </w:r>
      <w:r w:rsidRPr="005E1E0F">
        <w:rPr>
          <w:color w:val="000000"/>
          <w:sz w:val="28"/>
          <w:szCs w:val="28"/>
          <w:lang w:val="en-US"/>
        </w:rPr>
        <w:t>V</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ТС</w:t>
      </w:r>
    </w:p>
    <w:p w:rsidR="00D72932" w:rsidRPr="005E1E0F" w:rsidRDefault="00D72932"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П = 17027.7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 xml:space="preserve">уб. </w:t>
      </w:r>
      <w:r w:rsidR="005E1E0F">
        <w:rPr>
          <w:color w:val="000000"/>
          <w:sz w:val="28"/>
          <w:szCs w:val="28"/>
        </w:rPr>
        <w:t>–</w:t>
      </w:r>
      <w:r w:rsidR="005E1E0F" w:rsidRPr="005E1E0F">
        <w:rPr>
          <w:color w:val="000000"/>
          <w:sz w:val="28"/>
          <w:szCs w:val="28"/>
        </w:rPr>
        <w:t xml:space="preserve"> </w:t>
      </w:r>
      <w:r w:rsidRPr="005E1E0F">
        <w:rPr>
          <w:color w:val="000000"/>
          <w:sz w:val="28"/>
          <w:szCs w:val="28"/>
        </w:rPr>
        <w:t>15439.8 тыс.</w:t>
      </w:r>
      <w:r w:rsidR="000442AD" w:rsidRPr="005E1E0F">
        <w:rPr>
          <w:color w:val="000000"/>
          <w:sz w:val="28"/>
          <w:szCs w:val="28"/>
        </w:rPr>
        <w:t xml:space="preserve"> </w:t>
      </w:r>
      <w:r w:rsidRPr="005E1E0F">
        <w:rPr>
          <w:color w:val="000000"/>
          <w:sz w:val="28"/>
          <w:szCs w:val="28"/>
        </w:rPr>
        <w:t>руб</w:t>
      </w:r>
      <w:r w:rsidR="005E1E0F">
        <w:rPr>
          <w:color w:val="000000"/>
          <w:sz w:val="28"/>
          <w:szCs w:val="28"/>
        </w:rPr>
        <w:t>.</w:t>
      </w:r>
      <w:r w:rsidRPr="005E1E0F">
        <w:rPr>
          <w:color w:val="000000"/>
          <w:sz w:val="28"/>
          <w:szCs w:val="28"/>
        </w:rPr>
        <w:t xml:space="preserve"> = 1587.9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w:t>
      </w:r>
    </w:p>
    <w:p w:rsidR="00D72932" w:rsidRPr="005E1E0F" w:rsidRDefault="00D72932"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Так как прибыль от реализации в период реконструкции предприятия с 1.07.2007 до 31.10.2007 будет в среднем равна 1587.9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предприятие с учетом уплаты налога на прибыль, налога на имущество предприятия, сборов на нужды образовательных учреждений, на дивиденды по акциям и с учетом дополнительных затрат, связанных с погашением процентов по кредиту ежемесячно может погашать задолженность в размере не более 700 тыс.</w:t>
      </w:r>
      <w:r w:rsidR="000442AD" w:rsidRPr="005E1E0F">
        <w:rPr>
          <w:color w:val="000000"/>
          <w:sz w:val="28"/>
          <w:szCs w:val="28"/>
        </w:rPr>
        <w:t xml:space="preserve"> </w:t>
      </w:r>
      <w:r w:rsidRPr="005E1E0F">
        <w:rPr>
          <w:color w:val="000000"/>
          <w:sz w:val="28"/>
          <w:szCs w:val="28"/>
        </w:rPr>
        <w:t>руб. Построим таблицу погашения задолженности (см. табл. 15). Начисление процентов осуществляется по актуарному методу.</w:t>
      </w:r>
    </w:p>
    <w:p w:rsidR="00E243B7" w:rsidRPr="005E1E0F" w:rsidRDefault="00D72932" w:rsidP="005E1E0F">
      <w:pPr>
        <w:spacing w:line="360" w:lineRule="auto"/>
        <w:ind w:firstLine="709"/>
        <w:jc w:val="both"/>
        <w:rPr>
          <w:color w:val="000000"/>
          <w:sz w:val="28"/>
          <w:szCs w:val="28"/>
        </w:rPr>
      </w:pPr>
      <w:r w:rsidRPr="005E1E0F">
        <w:rPr>
          <w:color w:val="000000"/>
          <w:sz w:val="28"/>
          <w:szCs w:val="28"/>
        </w:rPr>
        <w:t>Сумма долга на начало первого периода составляет 4080 000 тыс.</w:t>
      </w:r>
      <w:r w:rsidR="000442AD" w:rsidRPr="005E1E0F">
        <w:rPr>
          <w:color w:val="000000"/>
          <w:sz w:val="28"/>
          <w:szCs w:val="28"/>
        </w:rPr>
        <w:t xml:space="preserve"> </w:t>
      </w:r>
      <w:r w:rsidRPr="005E1E0F">
        <w:rPr>
          <w:color w:val="000000"/>
          <w:sz w:val="28"/>
          <w:szCs w:val="28"/>
        </w:rPr>
        <w:t>руб. Долг с процентами определим как 4080 * (1 + 0,15*31/365) = 4131.98 тыс.</w:t>
      </w:r>
      <w:r w:rsidR="000442AD" w:rsidRPr="005E1E0F">
        <w:rPr>
          <w:color w:val="000000"/>
          <w:sz w:val="28"/>
          <w:szCs w:val="28"/>
        </w:rPr>
        <w:t xml:space="preserve"> </w:t>
      </w:r>
      <w:r w:rsidRPr="005E1E0F">
        <w:rPr>
          <w:color w:val="000000"/>
          <w:sz w:val="28"/>
          <w:szCs w:val="28"/>
        </w:rPr>
        <w:t>руб.</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В шестом столбце вносим данные о фактических выплатах. В первом периоде </w:t>
      </w:r>
      <w:r w:rsidR="005E1E0F">
        <w:rPr>
          <w:color w:val="000000"/>
          <w:sz w:val="28"/>
          <w:szCs w:val="28"/>
        </w:rPr>
        <w:t>–</w:t>
      </w:r>
      <w:r w:rsidR="005E1E0F" w:rsidRPr="005E1E0F">
        <w:rPr>
          <w:color w:val="000000"/>
          <w:sz w:val="28"/>
          <w:szCs w:val="28"/>
        </w:rPr>
        <w:t xml:space="preserve"> </w:t>
      </w:r>
      <w:r w:rsidRPr="005E1E0F">
        <w:rPr>
          <w:color w:val="000000"/>
          <w:sz w:val="28"/>
          <w:szCs w:val="28"/>
        </w:rPr>
        <w:t>это 700 тыс.</w:t>
      </w:r>
      <w:r w:rsidR="000442AD" w:rsidRPr="005E1E0F">
        <w:rPr>
          <w:color w:val="000000"/>
          <w:sz w:val="28"/>
          <w:szCs w:val="28"/>
        </w:rPr>
        <w:t xml:space="preserve"> </w:t>
      </w:r>
      <w:r w:rsidRPr="005E1E0F">
        <w:rPr>
          <w:color w:val="000000"/>
          <w:sz w:val="28"/>
          <w:szCs w:val="28"/>
        </w:rPr>
        <w:t xml:space="preserve">руб. Вычитая эту сумму из суммы долга с процентами, получим остаток долга на конец периода 4131.98 </w:t>
      </w:r>
      <w:r w:rsidR="005E1E0F">
        <w:rPr>
          <w:color w:val="000000"/>
          <w:sz w:val="28"/>
          <w:szCs w:val="28"/>
        </w:rPr>
        <w:t>–</w:t>
      </w:r>
      <w:r w:rsidR="005E1E0F" w:rsidRPr="005E1E0F">
        <w:rPr>
          <w:color w:val="000000"/>
          <w:sz w:val="28"/>
          <w:szCs w:val="28"/>
        </w:rPr>
        <w:t xml:space="preserve"> </w:t>
      </w:r>
      <w:r w:rsidRPr="005E1E0F">
        <w:rPr>
          <w:color w:val="000000"/>
          <w:sz w:val="28"/>
          <w:szCs w:val="28"/>
        </w:rPr>
        <w:t>700 = 3431.98 тыс.</w:t>
      </w:r>
      <w:r w:rsidR="000442AD" w:rsidRPr="005E1E0F">
        <w:rPr>
          <w:color w:val="000000"/>
          <w:sz w:val="28"/>
          <w:szCs w:val="28"/>
        </w:rPr>
        <w:t xml:space="preserve"> </w:t>
      </w:r>
      <w:r w:rsidRPr="005E1E0F">
        <w:rPr>
          <w:color w:val="000000"/>
          <w:sz w:val="28"/>
          <w:szCs w:val="28"/>
        </w:rPr>
        <w:t xml:space="preserve">руб. Сумма долга на начало второго периода равна сумме долга на конец первого периода и так далее. Последний период продолжительностью 31 день закончился 31.12.2007 и наращенная сумма долга за этот период составила сумму 764.1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Последняя искомая выплата и составит эту величину, так что остаток долга на конец последнего периода будет равен нулю.</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28"/>
        </w:rPr>
      </w:pPr>
    </w:p>
    <w:p w:rsidR="00846608" w:rsidRPr="005E1E0F" w:rsidRDefault="00846608"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Таблица 15</w:t>
      </w:r>
      <w:r w:rsidR="0065207E">
        <w:rPr>
          <w:color w:val="000000"/>
          <w:sz w:val="28"/>
          <w:szCs w:val="28"/>
        </w:rPr>
        <w:t>. План погашения задолженности</w:t>
      </w:r>
    </w:p>
    <w:tbl>
      <w:tblPr>
        <w:tblW w:w="9132"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4"/>
        <w:gridCol w:w="1081"/>
        <w:gridCol w:w="1326"/>
        <w:gridCol w:w="2089"/>
        <w:gridCol w:w="1236"/>
        <w:gridCol w:w="1220"/>
        <w:gridCol w:w="1096"/>
      </w:tblGrid>
      <w:tr w:rsidR="00846608" w:rsidRPr="0090334A" w:rsidTr="0090334A">
        <w:trPr>
          <w:cantSplit/>
          <w:trHeight w:val="1417"/>
        </w:trPr>
        <w:tc>
          <w:tcPr>
            <w:tcW w:w="593"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Сумма долга на начало периода (</w:t>
            </w:r>
            <w:r w:rsidR="005E1E0F" w:rsidRPr="0090334A">
              <w:rPr>
                <w:color w:val="000000"/>
                <w:sz w:val="20"/>
                <w:szCs w:val="28"/>
              </w:rPr>
              <w:t>тыс. р</w:t>
            </w:r>
            <w:r w:rsidRPr="0090334A">
              <w:rPr>
                <w:color w:val="000000"/>
                <w:sz w:val="20"/>
                <w:szCs w:val="28"/>
              </w:rPr>
              <w:t>уб.)</w:t>
            </w:r>
          </w:p>
        </w:tc>
        <w:tc>
          <w:tcPr>
            <w:tcW w:w="592"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Начало периода</w:t>
            </w:r>
          </w:p>
        </w:tc>
        <w:tc>
          <w:tcPr>
            <w:tcW w:w="726"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Конец периода</w:t>
            </w:r>
          </w:p>
        </w:tc>
        <w:tc>
          <w:tcPr>
            <w:tcW w:w="1144"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Продолжительность периода в днях</w:t>
            </w:r>
          </w:p>
        </w:tc>
        <w:tc>
          <w:tcPr>
            <w:tcW w:w="677"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Долге процентами (тыс.</w:t>
            </w:r>
            <w:r w:rsidR="000442AD" w:rsidRPr="0090334A">
              <w:rPr>
                <w:color w:val="000000"/>
                <w:sz w:val="20"/>
                <w:szCs w:val="28"/>
              </w:rPr>
              <w:t xml:space="preserve"> </w:t>
            </w:r>
            <w:r w:rsidRPr="0090334A">
              <w:rPr>
                <w:color w:val="000000"/>
                <w:sz w:val="20"/>
                <w:szCs w:val="28"/>
              </w:rPr>
              <w:t>руб.)</w:t>
            </w:r>
          </w:p>
        </w:tc>
        <w:tc>
          <w:tcPr>
            <w:tcW w:w="668"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Выплаты (тыс.</w:t>
            </w:r>
            <w:r w:rsidR="000442AD" w:rsidRPr="0090334A">
              <w:rPr>
                <w:color w:val="000000"/>
                <w:sz w:val="20"/>
                <w:szCs w:val="28"/>
              </w:rPr>
              <w:t xml:space="preserve"> </w:t>
            </w:r>
            <w:r w:rsidRPr="0090334A">
              <w:rPr>
                <w:color w:val="000000"/>
                <w:sz w:val="20"/>
                <w:szCs w:val="28"/>
              </w:rPr>
              <w:t>руб.)</w:t>
            </w:r>
          </w:p>
        </w:tc>
        <w:tc>
          <w:tcPr>
            <w:tcW w:w="600"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szCs w:val="28"/>
              </w:rPr>
            </w:pPr>
            <w:r w:rsidRPr="0090334A">
              <w:rPr>
                <w:color w:val="000000"/>
                <w:sz w:val="20"/>
                <w:szCs w:val="28"/>
              </w:rPr>
              <w:t>Сумма долга на конец периода (тыс.</w:t>
            </w:r>
            <w:r w:rsidR="000442AD" w:rsidRPr="0090334A">
              <w:rPr>
                <w:color w:val="000000"/>
                <w:sz w:val="20"/>
                <w:szCs w:val="28"/>
              </w:rPr>
              <w:t xml:space="preserve"> </w:t>
            </w:r>
            <w:r w:rsidRPr="0090334A">
              <w:rPr>
                <w:color w:val="000000"/>
                <w:sz w:val="20"/>
                <w:szCs w:val="28"/>
              </w:rPr>
              <w:t>руб.)</w:t>
            </w:r>
          </w:p>
        </w:tc>
      </w:tr>
      <w:tr w:rsidR="00846608" w:rsidRPr="0090334A" w:rsidTr="0090334A">
        <w:trPr>
          <w:cantSplit/>
          <w:trHeight w:val="323"/>
        </w:trPr>
        <w:tc>
          <w:tcPr>
            <w:tcW w:w="593"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4080</w:t>
            </w:r>
          </w:p>
        </w:tc>
        <w:tc>
          <w:tcPr>
            <w:tcW w:w="592"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1.07.2007</w:t>
            </w:r>
          </w:p>
        </w:tc>
        <w:tc>
          <w:tcPr>
            <w:tcW w:w="726"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31.07.2007</w:t>
            </w:r>
          </w:p>
        </w:tc>
        <w:tc>
          <w:tcPr>
            <w:tcW w:w="1144"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w:t>
            </w:r>
          </w:p>
        </w:tc>
        <w:tc>
          <w:tcPr>
            <w:tcW w:w="677"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4131.98</w:t>
            </w:r>
          </w:p>
        </w:tc>
        <w:tc>
          <w:tcPr>
            <w:tcW w:w="668"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700</w:t>
            </w:r>
          </w:p>
        </w:tc>
        <w:tc>
          <w:tcPr>
            <w:tcW w:w="600"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3431.98</w:t>
            </w:r>
          </w:p>
        </w:tc>
      </w:tr>
      <w:tr w:rsidR="00846608" w:rsidRPr="0090334A" w:rsidTr="0090334A">
        <w:trPr>
          <w:cantSplit/>
          <w:trHeight w:val="334"/>
        </w:trPr>
        <w:tc>
          <w:tcPr>
            <w:tcW w:w="593"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3431.98</w:t>
            </w:r>
          </w:p>
        </w:tc>
        <w:tc>
          <w:tcPr>
            <w:tcW w:w="592"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1.08.2007</w:t>
            </w:r>
          </w:p>
        </w:tc>
        <w:tc>
          <w:tcPr>
            <w:tcW w:w="726"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31.08.2007</w:t>
            </w:r>
          </w:p>
        </w:tc>
        <w:tc>
          <w:tcPr>
            <w:tcW w:w="1144"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w:t>
            </w:r>
          </w:p>
        </w:tc>
        <w:tc>
          <w:tcPr>
            <w:tcW w:w="677"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3475.7</w:t>
            </w:r>
          </w:p>
        </w:tc>
        <w:tc>
          <w:tcPr>
            <w:tcW w:w="668"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700</w:t>
            </w:r>
          </w:p>
        </w:tc>
        <w:tc>
          <w:tcPr>
            <w:tcW w:w="600"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2775.7</w:t>
            </w:r>
          </w:p>
        </w:tc>
      </w:tr>
      <w:tr w:rsidR="00846608" w:rsidRPr="0090334A" w:rsidTr="0090334A">
        <w:trPr>
          <w:cantSplit/>
          <w:trHeight w:val="346"/>
        </w:trPr>
        <w:tc>
          <w:tcPr>
            <w:tcW w:w="593"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2775.7</w:t>
            </w:r>
          </w:p>
        </w:tc>
        <w:tc>
          <w:tcPr>
            <w:tcW w:w="592"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1.09.2007</w:t>
            </w:r>
          </w:p>
        </w:tc>
        <w:tc>
          <w:tcPr>
            <w:tcW w:w="726"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30.09.2007</w:t>
            </w:r>
          </w:p>
        </w:tc>
        <w:tc>
          <w:tcPr>
            <w:tcW w:w="1144"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30</w:t>
            </w:r>
          </w:p>
        </w:tc>
        <w:tc>
          <w:tcPr>
            <w:tcW w:w="677"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2809.9</w:t>
            </w:r>
          </w:p>
        </w:tc>
        <w:tc>
          <w:tcPr>
            <w:tcW w:w="668"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700</w:t>
            </w:r>
          </w:p>
        </w:tc>
        <w:tc>
          <w:tcPr>
            <w:tcW w:w="600"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2109.9</w:t>
            </w:r>
          </w:p>
        </w:tc>
      </w:tr>
      <w:tr w:rsidR="00846608" w:rsidRPr="0090334A" w:rsidTr="0090334A">
        <w:trPr>
          <w:cantSplit/>
          <w:trHeight w:val="334"/>
        </w:trPr>
        <w:tc>
          <w:tcPr>
            <w:tcW w:w="593"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2109.9</w:t>
            </w:r>
          </w:p>
        </w:tc>
        <w:tc>
          <w:tcPr>
            <w:tcW w:w="592"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1.10.2007</w:t>
            </w:r>
          </w:p>
        </w:tc>
        <w:tc>
          <w:tcPr>
            <w:tcW w:w="726"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31.10.2007</w:t>
            </w:r>
          </w:p>
        </w:tc>
        <w:tc>
          <w:tcPr>
            <w:tcW w:w="1144"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w:t>
            </w:r>
          </w:p>
        </w:tc>
        <w:tc>
          <w:tcPr>
            <w:tcW w:w="677"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2136.78</w:t>
            </w:r>
          </w:p>
        </w:tc>
        <w:tc>
          <w:tcPr>
            <w:tcW w:w="668"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700</w:t>
            </w:r>
          </w:p>
        </w:tc>
        <w:tc>
          <w:tcPr>
            <w:tcW w:w="600"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1436.8</w:t>
            </w:r>
          </w:p>
        </w:tc>
      </w:tr>
      <w:tr w:rsidR="00846608" w:rsidRPr="0090334A" w:rsidTr="0090334A">
        <w:trPr>
          <w:cantSplit/>
          <w:trHeight w:val="334"/>
        </w:trPr>
        <w:tc>
          <w:tcPr>
            <w:tcW w:w="593"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1436.8</w:t>
            </w:r>
          </w:p>
        </w:tc>
        <w:tc>
          <w:tcPr>
            <w:tcW w:w="592"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1.11.2007</w:t>
            </w:r>
          </w:p>
        </w:tc>
        <w:tc>
          <w:tcPr>
            <w:tcW w:w="726"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30.11.2007</w:t>
            </w:r>
          </w:p>
        </w:tc>
        <w:tc>
          <w:tcPr>
            <w:tcW w:w="1144"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30</w:t>
            </w:r>
          </w:p>
        </w:tc>
        <w:tc>
          <w:tcPr>
            <w:tcW w:w="677"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1454.5</w:t>
            </w:r>
          </w:p>
        </w:tc>
        <w:tc>
          <w:tcPr>
            <w:tcW w:w="668"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700</w:t>
            </w:r>
          </w:p>
        </w:tc>
        <w:tc>
          <w:tcPr>
            <w:tcW w:w="600"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754.5</w:t>
            </w:r>
          </w:p>
        </w:tc>
      </w:tr>
      <w:tr w:rsidR="00846608" w:rsidRPr="0090334A" w:rsidTr="0090334A">
        <w:trPr>
          <w:cantSplit/>
          <w:trHeight w:val="334"/>
        </w:trPr>
        <w:tc>
          <w:tcPr>
            <w:tcW w:w="593"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754.5</w:t>
            </w:r>
          </w:p>
        </w:tc>
        <w:tc>
          <w:tcPr>
            <w:tcW w:w="592"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1.12.2007</w:t>
            </w:r>
          </w:p>
        </w:tc>
        <w:tc>
          <w:tcPr>
            <w:tcW w:w="726"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31.12.2007</w:t>
            </w:r>
          </w:p>
        </w:tc>
        <w:tc>
          <w:tcPr>
            <w:tcW w:w="1144"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31</w:t>
            </w:r>
          </w:p>
        </w:tc>
        <w:tc>
          <w:tcPr>
            <w:tcW w:w="677"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764.1</w:t>
            </w:r>
          </w:p>
        </w:tc>
        <w:tc>
          <w:tcPr>
            <w:tcW w:w="668"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764.1</w:t>
            </w:r>
          </w:p>
        </w:tc>
        <w:tc>
          <w:tcPr>
            <w:tcW w:w="600"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0</w:t>
            </w:r>
          </w:p>
        </w:tc>
      </w:tr>
      <w:tr w:rsidR="00846608" w:rsidRPr="0090334A" w:rsidTr="0090334A">
        <w:trPr>
          <w:cantSplit/>
          <w:trHeight w:val="357"/>
        </w:trPr>
        <w:tc>
          <w:tcPr>
            <w:tcW w:w="3732" w:type="pct"/>
            <w:gridSpan w:val="5"/>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Итого выплат</w:t>
            </w:r>
          </w:p>
        </w:tc>
        <w:tc>
          <w:tcPr>
            <w:tcW w:w="668"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4264.1</w:t>
            </w:r>
          </w:p>
        </w:tc>
        <w:tc>
          <w:tcPr>
            <w:tcW w:w="600" w:type="pct"/>
            <w:shd w:val="clear" w:color="auto" w:fill="auto"/>
          </w:tcPr>
          <w:p w:rsidR="00846608" w:rsidRPr="0090334A" w:rsidRDefault="00846608" w:rsidP="0090334A">
            <w:pPr>
              <w:shd w:val="clear" w:color="auto" w:fill="FFFFFF"/>
              <w:autoSpaceDE w:val="0"/>
              <w:autoSpaceDN w:val="0"/>
              <w:adjustRightInd w:val="0"/>
              <w:spacing w:line="360" w:lineRule="auto"/>
              <w:jc w:val="both"/>
              <w:rPr>
                <w:color w:val="000000"/>
                <w:sz w:val="20"/>
              </w:rPr>
            </w:pPr>
          </w:p>
        </w:tc>
      </w:tr>
    </w:tbl>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28"/>
        </w:rPr>
      </w:pP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Заметим, что сумма всех выплат, включая последнюю, составила 4264.1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следовательно</w:t>
      </w:r>
      <w:r w:rsidR="0065207E">
        <w:rPr>
          <w:color w:val="000000"/>
          <w:sz w:val="28"/>
          <w:szCs w:val="28"/>
        </w:rPr>
        <w:t>,</w:t>
      </w:r>
      <w:r w:rsidRPr="005E1E0F">
        <w:rPr>
          <w:color w:val="000000"/>
          <w:sz w:val="28"/>
          <w:szCs w:val="28"/>
        </w:rPr>
        <w:t xml:space="preserve"> плата за кредит равна 4264.1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4080 = 184.1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Таким образом, затраты на финансирования мероприятий по реконструкции цеха обжига составят 15184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 xml:space="preserve">уб. (15000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 xml:space="preserve">уб.+184.1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w:t>
      </w:r>
    </w:p>
    <w:p w:rsidR="00741FE6" w:rsidRPr="0065207E" w:rsidRDefault="00741FE6" w:rsidP="005E1E0F">
      <w:pPr>
        <w:shd w:val="clear" w:color="auto" w:fill="FFFFFF"/>
        <w:autoSpaceDE w:val="0"/>
        <w:autoSpaceDN w:val="0"/>
        <w:adjustRightInd w:val="0"/>
        <w:spacing w:line="360" w:lineRule="auto"/>
        <w:ind w:firstLine="709"/>
        <w:jc w:val="both"/>
        <w:rPr>
          <w:bCs/>
          <w:color w:val="000000"/>
          <w:sz w:val="28"/>
          <w:szCs w:val="28"/>
        </w:rPr>
      </w:pPr>
    </w:p>
    <w:p w:rsidR="00846608" w:rsidRPr="005E1E0F" w:rsidRDefault="00846608" w:rsidP="005E1E0F">
      <w:pPr>
        <w:shd w:val="clear" w:color="auto" w:fill="FFFFFF"/>
        <w:autoSpaceDE w:val="0"/>
        <w:autoSpaceDN w:val="0"/>
        <w:adjustRightInd w:val="0"/>
        <w:spacing w:line="360" w:lineRule="auto"/>
        <w:ind w:firstLine="709"/>
        <w:jc w:val="both"/>
        <w:rPr>
          <w:color w:val="000000"/>
          <w:sz w:val="28"/>
          <w:szCs w:val="32"/>
        </w:rPr>
      </w:pPr>
      <w:r w:rsidRPr="005E1E0F">
        <w:rPr>
          <w:b/>
          <w:bCs/>
          <w:color w:val="000000"/>
          <w:sz w:val="28"/>
          <w:szCs w:val="32"/>
        </w:rPr>
        <w:t>3.3 Экономический эффект от реализации мероприятий по реконструкцию цеха обжига</w:t>
      </w:r>
    </w:p>
    <w:p w:rsidR="000442AD" w:rsidRPr="005E1E0F" w:rsidRDefault="000442AD" w:rsidP="005E1E0F">
      <w:pPr>
        <w:spacing w:line="360" w:lineRule="auto"/>
        <w:ind w:firstLine="709"/>
        <w:jc w:val="both"/>
        <w:rPr>
          <w:color w:val="000000"/>
          <w:sz w:val="28"/>
          <w:szCs w:val="28"/>
        </w:rPr>
      </w:pPr>
    </w:p>
    <w:p w:rsidR="00846608" w:rsidRPr="005E1E0F" w:rsidRDefault="00846608" w:rsidP="005E1E0F">
      <w:pPr>
        <w:spacing w:line="360" w:lineRule="auto"/>
        <w:ind w:firstLine="709"/>
        <w:jc w:val="both"/>
        <w:rPr>
          <w:color w:val="000000"/>
          <w:sz w:val="28"/>
          <w:szCs w:val="28"/>
        </w:rPr>
      </w:pPr>
      <w:r w:rsidRPr="005E1E0F">
        <w:rPr>
          <w:color w:val="000000"/>
          <w:sz w:val="28"/>
          <w:szCs w:val="28"/>
        </w:rPr>
        <w:t>Своевременная реконструкция ЗАО «Рязанский кирпичный завод» позволит увеличить выпуск строительного керамического кирпича с 29 млн. шт. условного кирпича в год до 35 млн. шт. условного кирпича в год.</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Оценим результаты хозяйственной деятельности ЗАО «Рязанский кирпичный завод» после реализации мероприятий по реконструкции цеха обжига.</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Объем производства (</w:t>
      </w:r>
      <w:r w:rsidRPr="005E1E0F">
        <w:rPr>
          <w:color w:val="000000"/>
          <w:sz w:val="28"/>
          <w:szCs w:val="28"/>
          <w:lang w:val="en-US"/>
        </w:rPr>
        <w:t>Q</w:t>
      </w:r>
      <w:r w:rsidRPr="005E1E0F">
        <w:rPr>
          <w:color w:val="000000"/>
          <w:sz w:val="28"/>
          <w:szCs w:val="28"/>
          <w:vertAlign w:val="subscript"/>
          <w:lang w:val="en-US"/>
        </w:rPr>
        <w:t>o</w:t>
      </w:r>
      <w:r w:rsidRPr="005E1E0F">
        <w:rPr>
          <w:color w:val="000000"/>
          <w:sz w:val="28"/>
          <w:szCs w:val="28"/>
        </w:rPr>
        <w:t>) в 2007 году в среднем за месяц составляет 2443 тыс. шт. условного кирпича. Цена (Р</w:t>
      </w:r>
      <w:r w:rsidRPr="005E1E0F">
        <w:rPr>
          <w:color w:val="000000"/>
          <w:sz w:val="28"/>
          <w:szCs w:val="28"/>
          <w:vertAlign w:val="subscript"/>
        </w:rPr>
        <w:t>о</w:t>
      </w:r>
      <w:r w:rsidRPr="005E1E0F">
        <w:rPr>
          <w:color w:val="000000"/>
          <w:sz w:val="28"/>
          <w:szCs w:val="28"/>
        </w:rPr>
        <w:t xml:space="preserve">) единицы условного кирпича 6.97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Себестоимость товарной продукции (ТС</w:t>
      </w:r>
      <w:r w:rsidRPr="005E1E0F">
        <w:rPr>
          <w:color w:val="000000"/>
          <w:sz w:val="28"/>
          <w:szCs w:val="28"/>
          <w:vertAlign w:val="subscript"/>
        </w:rPr>
        <w:t>0</w:t>
      </w:r>
      <w:r w:rsidRPr="005E1E0F">
        <w:rPr>
          <w:color w:val="000000"/>
          <w:sz w:val="28"/>
          <w:szCs w:val="28"/>
        </w:rPr>
        <w:t xml:space="preserve">) за месяц равняется 15439.8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в том числе постоянные затраты (</w:t>
      </w:r>
      <w:r w:rsidRPr="005E1E0F">
        <w:rPr>
          <w:color w:val="000000"/>
          <w:sz w:val="28"/>
          <w:szCs w:val="28"/>
          <w:lang w:val="en-US"/>
        </w:rPr>
        <w:t>FCo</w:t>
      </w:r>
      <w:r w:rsidRPr="005E1E0F">
        <w:rPr>
          <w:color w:val="000000"/>
          <w:sz w:val="28"/>
          <w:szCs w:val="28"/>
        </w:rPr>
        <w:t xml:space="preserve">) 9727.1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Выручки от реализации продукции (</w:t>
      </w:r>
      <w:r w:rsidRPr="005E1E0F">
        <w:rPr>
          <w:color w:val="000000"/>
          <w:sz w:val="28"/>
          <w:szCs w:val="28"/>
          <w:lang w:val="en-US"/>
        </w:rPr>
        <w:t>V</w:t>
      </w:r>
      <w:r w:rsidRPr="005E1E0F">
        <w:rPr>
          <w:color w:val="000000"/>
          <w:sz w:val="28"/>
          <w:szCs w:val="28"/>
        </w:rPr>
        <w:t>) за месяц будет составлять 17027.7 тыс. руб. (порядок расчета см. в пункте 2 главы 3).</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Прибыль от реализации продукции (П) за месяц будет составлять 1587.9 тыс.</w:t>
      </w:r>
      <w:r w:rsidR="000442AD" w:rsidRPr="005E1E0F">
        <w:rPr>
          <w:color w:val="000000"/>
          <w:sz w:val="28"/>
          <w:szCs w:val="28"/>
        </w:rPr>
        <w:t xml:space="preserve"> </w:t>
      </w:r>
      <w:r w:rsidRPr="005E1E0F">
        <w:rPr>
          <w:color w:val="000000"/>
          <w:sz w:val="28"/>
          <w:szCs w:val="28"/>
        </w:rPr>
        <w:t>руб. (порядок расчета см. в пункте 2 главы 3).</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При условии реализации мероприятий по реконструкции цеха обжига объем производства увеличится до 35 млн. шт. условного кирпича в год. Следовательно, уже в ноябре месяце объем производства возрастет от 2443 до 2917 тыс. шт. условного кирпича в месяц, при сложившейся цене на продукцию.</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Изменение объема выпуска продукции окажет непосредственное влияние на динамику прибыли. Общее изменение прибыли в результате совокупного влияния всех факторов отражает формула:</w:t>
      </w:r>
    </w:p>
    <w:p w:rsidR="000442AD" w:rsidRPr="005E1E0F" w:rsidRDefault="000442AD" w:rsidP="005E1E0F">
      <w:pPr>
        <w:shd w:val="clear" w:color="auto" w:fill="FFFFFF"/>
        <w:autoSpaceDE w:val="0"/>
        <w:autoSpaceDN w:val="0"/>
        <w:adjustRightInd w:val="0"/>
        <w:spacing w:line="360" w:lineRule="auto"/>
        <w:ind w:firstLine="709"/>
        <w:jc w:val="both"/>
        <w:rPr>
          <w:b/>
          <w:bCs/>
          <w:color w:val="000000"/>
          <w:sz w:val="28"/>
          <w:szCs w:val="26"/>
        </w:rPr>
      </w:pPr>
    </w:p>
    <w:p w:rsidR="00846608" w:rsidRPr="0065207E" w:rsidRDefault="000442AD" w:rsidP="005E1E0F">
      <w:pPr>
        <w:shd w:val="clear" w:color="auto" w:fill="FFFFFF"/>
        <w:autoSpaceDE w:val="0"/>
        <w:autoSpaceDN w:val="0"/>
        <w:adjustRightInd w:val="0"/>
        <w:spacing w:line="360" w:lineRule="auto"/>
        <w:ind w:firstLine="709"/>
        <w:jc w:val="both"/>
        <w:rPr>
          <w:color w:val="000000"/>
          <w:sz w:val="28"/>
        </w:rPr>
      </w:pPr>
      <w:r w:rsidRPr="0065207E">
        <w:rPr>
          <w:bCs/>
          <w:color w:val="000000"/>
          <w:sz w:val="28"/>
          <w:szCs w:val="26"/>
        </w:rPr>
        <w:t>ΔП</w:t>
      </w:r>
      <w:r w:rsidR="00846608" w:rsidRPr="0065207E">
        <w:rPr>
          <w:bCs/>
          <w:color w:val="000000"/>
          <w:sz w:val="28"/>
          <w:szCs w:val="26"/>
        </w:rPr>
        <w:t xml:space="preserve"> = </w:t>
      </w:r>
      <w:r w:rsidRPr="0065207E">
        <w:rPr>
          <w:bCs/>
          <w:color w:val="000000"/>
          <w:sz w:val="28"/>
          <w:szCs w:val="26"/>
        </w:rPr>
        <w:t>П</w:t>
      </w:r>
      <w:r w:rsidRPr="0065207E">
        <w:rPr>
          <w:bCs/>
          <w:color w:val="000000"/>
          <w:sz w:val="28"/>
          <w:szCs w:val="26"/>
          <w:vertAlign w:val="subscript"/>
        </w:rPr>
        <w:t>1</w:t>
      </w:r>
      <w:r w:rsidR="00846608" w:rsidRPr="0065207E">
        <w:rPr>
          <w:bCs/>
          <w:color w:val="000000"/>
          <w:sz w:val="28"/>
          <w:szCs w:val="26"/>
        </w:rPr>
        <w:t xml:space="preserve"> </w:t>
      </w:r>
      <w:r w:rsidRPr="0065207E">
        <w:rPr>
          <w:bCs/>
          <w:color w:val="000000"/>
          <w:sz w:val="28"/>
          <w:szCs w:val="26"/>
        </w:rPr>
        <w:t>–</w:t>
      </w:r>
      <w:r w:rsidR="00846608" w:rsidRPr="0065207E">
        <w:rPr>
          <w:bCs/>
          <w:color w:val="000000"/>
          <w:sz w:val="28"/>
          <w:szCs w:val="26"/>
        </w:rPr>
        <w:t xml:space="preserve"> П</w:t>
      </w:r>
      <w:r w:rsidRPr="0065207E">
        <w:rPr>
          <w:bCs/>
          <w:color w:val="000000"/>
          <w:sz w:val="28"/>
          <w:szCs w:val="26"/>
          <w:vertAlign w:val="subscript"/>
        </w:rPr>
        <w:t>0</w:t>
      </w:r>
      <w:r w:rsidR="00846608" w:rsidRPr="0065207E">
        <w:rPr>
          <w:bCs/>
          <w:color w:val="000000"/>
          <w:sz w:val="28"/>
          <w:szCs w:val="26"/>
        </w:rPr>
        <w:t>,</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28"/>
        </w:rPr>
      </w:pP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где </w:t>
      </w:r>
      <w:r w:rsidR="005E1E0F" w:rsidRPr="005E1E0F">
        <w:rPr>
          <w:color w:val="000000"/>
          <w:sz w:val="28"/>
          <w:szCs w:val="28"/>
        </w:rPr>
        <w:t>П</w:t>
      </w:r>
      <w:r w:rsidR="005E1E0F" w:rsidRPr="005E1E0F">
        <w:rPr>
          <w:color w:val="000000"/>
          <w:sz w:val="28"/>
          <w:szCs w:val="28"/>
          <w:vertAlign w:val="subscript"/>
        </w:rPr>
        <w:t>о</w:t>
      </w:r>
      <w:r w:rsidR="005E1E0F">
        <w:rPr>
          <w:color w:val="000000"/>
          <w:sz w:val="28"/>
          <w:szCs w:val="28"/>
        </w:rPr>
        <w:t>-</w:t>
      </w:r>
      <w:r w:rsidR="005E1E0F" w:rsidRPr="005E1E0F">
        <w:rPr>
          <w:color w:val="000000"/>
          <w:sz w:val="28"/>
          <w:szCs w:val="28"/>
        </w:rPr>
        <w:t>прибыль</w:t>
      </w:r>
      <w:r w:rsidRPr="005E1E0F">
        <w:rPr>
          <w:color w:val="000000"/>
          <w:sz w:val="28"/>
          <w:szCs w:val="28"/>
        </w:rPr>
        <w:t xml:space="preserve"> от реализации продукции в среднем за месяц в период до</w:t>
      </w:r>
      <w:r w:rsidR="000442AD" w:rsidRPr="005E1E0F">
        <w:rPr>
          <w:color w:val="000000"/>
          <w:sz w:val="28"/>
          <w:szCs w:val="28"/>
        </w:rPr>
        <w:t xml:space="preserve"> </w:t>
      </w:r>
      <w:r w:rsidRPr="005E1E0F">
        <w:rPr>
          <w:color w:val="000000"/>
          <w:sz w:val="28"/>
          <w:szCs w:val="28"/>
        </w:rPr>
        <w:t>реконструкции завода;</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П1</w:t>
      </w:r>
      <w:r w:rsidR="005E1E0F">
        <w:rPr>
          <w:color w:val="000000"/>
          <w:sz w:val="28"/>
          <w:szCs w:val="28"/>
        </w:rPr>
        <w:t xml:space="preserve"> –</w:t>
      </w:r>
      <w:r w:rsidR="005E1E0F" w:rsidRPr="005E1E0F">
        <w:rPr>
          <w:color w:val="000000"/>
          <w:sz w:val="28"/>
          <w:szCs w:val="28"/>
        </w:rPr>
        <w:t xml:space="preserve"> </w:t>
      </w:r>
      <w:r w:rsidRPr="005E1E0F">
        <w:rPr>
          <w:color w:val="000000"/>
          <w:sz w:val="28"/>
          <w:szCs w:val="28"/>
        </w:rPr>
        <w:t>прибыль от реализации продукции в среднем за месяц после</w:t>
      </w:r>
      <w:r w:rsidR="000442AD" w:rsidRPr="005E1E0F">
        <w:rPr>
          <w:color w:val="000000"/>
          <w:sz w:val="28"/>
          <w:szCs w:val="28"/>
        </w:rPr>
        <w:t xml:space="preserve"> </w:t>
      </w:r>
      <w:r w:rsidRPr="005E1E0F">
        <w:rPr>
          <w:color w:val="000000"/>
          <w:sz w:val="28"/>
          <w:szCs w:val="28"/>
        </w:rPr>
        <w:t>реконструкции завода.</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На изменение прибыли воздействовали следующие факторы:</w:t>
      </w:r>
    </w:p>
    <w:p w:rsidR="00846608" w:rsidRPr="005E1E0F" w:rsidRDefault="00846608"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1.</w:t>
      </w:r>
      <w:r w:rsidR="005E1E0F">
        <w:rPr>
          <w:color w:val="000000"/>
          <w:sz w:val="28"/>
          <w:szCs w:val="28"/>
        </w:rPr>
        <w:t xml:space="preserve"> </w:t>
      </w:r>
      <w:r w:rsidRPr="005E1E0F">
        <w:rPr>
          <w:color w:val="000000"/>
          <w:sz w:val="28"/>
          <w:szCs w:val="28"/>
        </w:rPr>
        <w:t>Изменение</w:t>
      </w:r>
      <w:r w:rsidR="005E1E0F">
        <w:rPr>
          <w:color w:val="000000"/>
          <w:sz w:val="28"/>
          <w:szCs w:val="28"/>
        </w:rPr>
        <w:t xml:space="preserve"> </w:t>
      </w:r>
      <w:r w:rsidRPr="005E1E0F">
        <w:rPr>
          <w:color w:val="000000"/>
          <w:sz w:val="28"/>
          <w:szCs w:val="28"/>
        </w:rPr>
        <w:t>объема</w:t>
      </w:r>
      <w:r w:rsidR="005E1E0F">
        <w:rPr>
          <w:color w:val="000000"/>
          <w:sz w:val="28"/>
          <w:szCs w:val="28"/>
        </w:rPr>
        <w:t xml:space="preserve"> </w:t>
      </w:r>
      <w:r w:rsidRPr="005E1E0F">
        <w:rPr>
          <w:color w:val="000000"/>
          <w:sz w:val="28"/>
          <w:szCs w:val="28"/>
        </w:rPr>
        <w:t>выпуска</w:t>
      </w:r>
      <w:r w:rsidR="005E1E0F">
        <w:rPr>
          <w:color w:val="000000"/>
          <w:sz w:val="28"/>
          <w:szCs w:val="28"/>
        </w:rPr>
        <w:t xml:space="preserve"> </w:t>
      </w:r>
      <w:r w:rsidRPr="005E1E0F">
        <w:rPr>
          <w:color w:val="000000"/>
          <w:sz w:val="28"/>
          <w:szCs w:val="28"/>
        </w:rPr>
        <w:t>продукции</w:t>
      </w:r>
      <w:r w:rsidR="005E1E0F">
        <w:rPr>
          <w:color w:val="000000"/>
          <w:sz w:val="28"/>
          <w:szCs w:val="28"/>
        </w:rPr>
        <w:t xml:space="preserve"> </w:t>
      </w:r>
      <w:r w:rsidRPr="005E1E0F">
        <w:rPr>
          <w:color w:val="000000"/>
          <w:sz w:val="28"/>
          <w:szCs w:val="28"/>
        </w:rPr>
        <w:t>(при</w:t>
      </w:r>
      <w:r w:rsidR="005E1E0F">
        <w:rPr>
          <w:color w:val="000000"/>
          <w:sz w:val="28"/>
          <w:szCs w:val="28"/>
        </w:rPr>
        <w:t xml:space="preserve"> </w:t>
      </w:r>
      <w:r w:rsidRPr="005E1E0F">
        <w:rPr>
          <w:color w:val="000000"/>
          <w:sz w:val="28"/>
          <w:szCs w:val="28"/>
        </w:rPr>
        <w:t>неизменной</w:t>
      </w:r>
      <w:r w:rsidR="000442AD" w:rsidRPr="005E1E0F">
        <w:rPr>
          <w:color w:val="000000"/>
          <w:sz w:val="28"/>
          <w:szCs w:val="28"/>
        </w:rPr>
        <w:t xml:space="preserve"> </w:t>
      </w:r>
      <w:r w:rsidRPr="005E1E0F">
        <w:rPr>
          <w:color w:val="000000"/>
          <w:sz w:val="28"/>
          <w:szCs w:val="28"/>
        </w:rPr>
        <w:t>себестоимости).</w:t>
      </w:r>
      <w:r w:rsidR="005E1E0F">
        <w:rPr>
          <w:color w:val="000000"/>
          <w:sz w:val="28"/>
          <w:szCs w:val="28"/>
        </w:rPr>
        <w:t xml:space="preserve"> </w:t>
      </w:r>
      <w:r w:rsidRPr="005E1E0F">
        <w:rPr>
          <w:color w:val="000000"/>
          <w:sz w:val="28"/>
          <w:szCs w:val="28"/>
        </w:rPr>
        <w:t>Влияние</w:t>
      </w:r>
      <w:r w:rsidR="005E1E0F">
        <w:rPr>
          <w:color w:val="000000"/>
          <w:sz w:val="28"/>
          <w:szCs w:val="28"/>
        </w:rPr>
        <w:t xml:space="preserve"> </w:t>
      </w:r>
      <w:r w:rsidRPr="005E1E0F">
        <w:rPr>
          <w:color w:val="000000"/>
          <w:sz w:val="28"/>
          <w:szCs w:val="28"/>
        </w:rPr>
        <w:t>на</w:t>
      </w:r>
      <w:r w:rsidR="005E1E0F">
        <w:rPr>
          <w:color w:val="000000"/>
          <w:sz w:val="28"/>
          <w:szCs w:val="28"/>
        </w:rPr>
        <w:t xml:space="preserve"> </w:t>
      </w:r>
      <w:r w:rsidRPr="005E1E0F">
        <w:rPr>
          <w:color w:val="000000"/>
          <w:sz w:val="28"/>
          <w:szCs w:val="28"/>
        </w:rPr>
        <w:t>прибыль</w:t>
      </w:r>
      <w:r w:rsidR="005E1E0F">
        <w:rPr>
          <w:color w:val="000000"/>
          <w:sz w:val="28"/>
          <w:szCs w:val="28"/>
        </w:rPr>
        <w:t xml:space="preserve"> </w:t>
      </w:r>
      <w:r w:rsidRPr="005E1E0F">
        <w:rPr>
          <w:color w:val="000000"/>
          <w:sz w:val="28"/>
          <w:szCs w:val="28"/>
        </w:rPr>
        <w:t>изменений</w:t>
      </w:r>
      <w:r w:rsidR="005E1E0F">
        <w:rPr>
          <w:color w:val="000000"/>
          <w:sz w:val="28"/>
          <w:szCs w:val="28"/>
        </w:rPr>
        <w:t xml:space="preserve"> </w:t>
      </w:r>
      <w:r w:rsidRPr="005E1E0F">
        <w:rPr>
          <w:color w:val="000000"/>
          <w:sz w:val="28"/>
          <w:szCs w:val="28"/>
        </w:rPr>
        <w:t>объема</w:t>
      </w:r>
      <w:r w:rsidR="005E1E0F">
        <w:rPr>
          <w:color w:val="000000"/>
          <w:sz w:val="28"/>
          <w:szCs w:val="28"/>
        </w:rPr>
        <w:t xml:space="preserve"> </w:t>
      </w:r>
      <w:r w:rsidRPr="005E1E0F">
        <w:rPr>
          <w:color w:val="000000"/>
          <w:sz w:val="28"/>
          <w:szCs w:val="28"/>
        </w:rPr>
        <w:t>выпуска</w:t>
      </w:r>
      <w:r w:rsidR="000442AD" w:rsidRPr="005E1E0F">
        <w:rPr>
          <w:color w:val="000000"/>
          <w:sz w:val="28"/>
          <w:szCs w:val="28"/>
        </w:rPr>
        <w:t xml:space="preserve"> </w:t>
      </w:r>
      <w:r w:rsidRPr="005E1E0F">
        <w:rPr>
          <w:color w:val="000000"/>
          <w:sz w:val="28"/>
          <w:szCs w:val="28"/>
        </w:rPr>
        <w:t>продукции рассчитывается по формуле:</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30"/>
        </w:rPr>
      </w:pP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ΔП</w:t>
      </w:r>
      <w:r w:rsidRPr="005E1E0F">
        <w:rPr>
          <w:color w:val="000000"/>
          <w:sz w:val="28"/>
          <w:szCs w:val="30"/>
          <w:vertAlign w:val="subscript"/>
        </w:rPr>
        <w:t>1</w:t>
      </w:r>
      <w:r w:rsidRPr="005E1E0F">
        <w:rPr>
          <w:color w:val="000000"/>
          <w:sz w:val="28"/>
          <w:szCs w:val="30"/>
        </w:rPr>
        <w:t xml:space="preserve"> = П</w:t>
      </w:r>
      <w:r w:rsidRPr="005E1E0F">
        <w:rPr>
          <w:color w:val="000000"/>
          <w:sz w:val="28"/>
          <w:szCs w:val="30"/>
          <w:vertAlign w:val="subscript"/>
        </w:rPr>
        <w:t>0</w:t>
      </w:r>
      <w:r w:rsidRPr="005E1E0F">
        <w:rPr>
          <w:color w:val="000000"/>
          <w:sz w:val="28"/>
          <w:szCs w:val="30"/>
        </w:rPr>
        <w:t xml:space="preserve"> * К</w:t>
      </w:r>
      <w:r w:rsidRPr="005E1E0F">
        <w:rPr>
          <w:color w:val="000000"/>
          <w:sz w:val="28"/>
          <w:szCs w:val="30"/>
          <w:vertAlign w:val="subscript"/>
        </w:rPr>
        <w:t>1</w:t>
      </w:r>
      <w:r w:rsidRPr="005E1E0F">
        <w:rPr>
          <w:color w:val="000000"/>
          <w:sz w:val="28"/>
          <w:szCs w:val="30"/>
        </w:rPr>
        <w:t xml:space="preserve"> – П</w:t>
      </w:r>
      <w:r w:rsidRPr="005E1E0F">
        <w:rPr>
          <w:color w:val="000000"/>
          <w:sz w:val="28"/>
          <w:szCs w:val="30"/>
          <w:vertAlign w:val="subscript"/>
        </w:rPr>
        <w:t>0</w:t>
      </w:r>
      <w:r w:rsidRPr="005E1E0F">
        <w:rPr>
          <w:color w:val="000000"/>
          <w:sz w:val="28"/>
          <w:szCs w:val="30"/>
        </w:rPr>
        <w:t xml:space="preserve"> = П</w:t>
      </w:r>
      <w:r w:rsidRPr="005E1E0F">
        <w:rPr>
          <w:color w:val="000000"/>
          <w:sz w:val="28"/>
          <w:szCs w:val="30"/>
          <w:vertAlign w:val="subscript"/>
        </w:rPr>
        <w:t>0</w:t>
      </w:r>
      <w:r w:rsidRPr="005E1E0F">
        <w:rPr>
          <w:color w:val="000000"/>
          <w:sz w:val="28"/>
          <w:szCs w:val="30"/>
        </w:rPr>
        <w:t xml:space="preserve"> * (К</w:t>
      </w:r>
      <w:r w:rsidRPr="005E1E0F">
        <w:rPr>
          <w:color w:val="000000"/>
          <w:sz w:val="28"/>
          <w:szCs w:val="30"/>
          <w:vertAlign w:val="subscript"/>
        </w:rPr>
        <w:t>1</w:t>
      </w:r>
      <w:r w:rsidRPr="005E1E0F">
        <w:rPr>
          <w:color w:val="000000"/>
          <w:sz w:val="28"/>
          <w:szCs w:val="30"/>
        </w:rPr>
        <w:t xml:space="preserve"> – 1),</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30"/>
        </w:rPr>
      </w:pP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где К</w:t>
      </w:r>
      <w:r w:rsidR="000442AD" w:rsidRPr="005E1E0F">
        <w:rPr>
          <w:color w:val="000000"/>
          <w:sz w:val="28"/>
          <w:szCs w:val="30"/>
          <w:vertAlign w:val="subscript"/>
        </w:rPr>
        <w:t>1</w:t>
      </w:r>
      <w:r w:rsidRPr="005E1E0F">
        <w:rPr>
          <w:color w:val="000000"/>
          <w:sz w:val="28"/>
          <w:szCs w:val="30"/>
        </w:rPr>
        <w:t xml:space="preserve"> коэффициент роста объема выпуска продукции.</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26"/>
        </w:rPr>
      </w:pP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K</w:t>
      </w:r>
      <w:r w:rsidR="000442AD" w:rsidRPr="005E1E0F">
        <w:rPr>
          <w:color w:val="000000"/>
          <w:sz w:val="28"/>
          <w:szCs w:val="28"/>
          <w:vertAlign w:val="subscript"/>
        </w:rPr>
        <w:t>1</w:t>
      </w:r>
      <w:r w:rsidR="000442AD" w:rsidRPr="005E1E0F">
        <w:rPr>
          <w:color w:val="000000"/>
          <w:sz w:val="28"/>
          <w:szCs w:val="28"/>
        </w:rPr>
        <w:t xml:space="preserve"> </w:t>
      </w:r>
      <w:r w:rsidRPr="005E1E0F">
        <w:rPr>
          <w:color w:val="000000"/>
          <w:sz w:val="28"/>
          <w:szCs w:val="28"/>
          <w:vertAlign w:val="superscript"/>
        </w:rPr>
        <w:t>=</w:t>
      </w:r>
      <w:r w:rsidRPr="005E1E0F">
        <w:rPr>
          <w:color w:val="000000"/>
          <w:sz w:val="28"/>
          <w:szCs w:val="28"/>
        </w:rPr>
        <w:t xml:space="preserve"> </w:t>
      </w:r>
      <w:r w:rsidRPr="005E1E0F">
        <w:rPr>
          <w:color w:val="000000"/>
          <w:sz w:val="28"/>
          <w:szCs w:val="28"/>
          <w:lang w:val="en-US"/>
        </w:rPr>
        <w:t>C</w:t>
      </w:r>
      <w:r w:rsidR="000442AD" w:rsidRPr="005E1E0F">
        <w:rPr>
          <w:color w:val="000000"/>
          <w:sz w:val="28"/>
          <w:szCs w:val="28"/>
          <w:vertAlign w:val="subscript"/>
        </w:rPr>
        <w:t>1,0</w:t>
      </w:r>
      <w:r w:rsidRPr="005E1E0F">
        <w:rPr>
          <w:color w:val="000000"/>
          <w:sz w:val="28"/>
          <w:szCs w:val="28"/>
        </w:rPr>
        <w:t xml:space="preserve"> / </w:t>
      </w:r>
      <w:r w:rsidRPr="005E1E0F">
        <w:rPr>
          <w:color w:val="000000"/>
          <w:sz w:val="28"/>
          <w:szCs w:val="28"/>
          <w:lang w:val="en-US"/>
        </w:rPr>
        <w:t>C</w:t>
      </w:r>
      <w:r w:rsidR="000442AD" w:rsidRPr="005E1E0F">
        <w:rPr>
          <w:color w:val="000000"/>
          <w:sz w:val="28"/>
          <w:szCs w:val="28"/>
          <w:vertAlign w:val="subscript"/>
        </w:rPr>
        <w:t>0</w:t>
      </w:r>
      <w:r w:rsidRPr="005E1E0F">
        <w:rPr>
          <w:color w:val="000000"/>
          <w:sz w:val="28"/>
          <w:szCs w:val="26"/>
        </w:rPr>
        <w:t>,</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30"/>
        </w:rPr>
      </w:pP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 xml:space="preserve">где </w:t>
      </w:r>
      <w:r w:rsidRPr="005E1E0F">
        <w:rPr>
          <w:color w:val="000000"/>
          <w:sz w:val="28"/>
          <w:szCs w:val="30"/>
          <w:lang w:val="en-US"/>
        </w:rPr>
        <w:t>C</w:t>
      </w:r>
      <w:r w:rsidR="000442AD" w:rsidRPr="005E1E0F">
        <w:rPr>
          <w:color w:val="000000"/>
          <w:sz w:val="28"/>
          <w:szCs w:val="30"/>
          <w:vertAlign w:val="subscript"/>
        </w:rPr>
        <w:t>1,0</w:t>
      </w:r>
      <w:r w:rsidRPr="005E1E0F">
        <w:rPr>
          <w:color w:val="000000"/>
          <w:sz w:val="28"/>
          <w:szCs w:val="30"/>
        </w:rPr>
        <w:t xml:space="preserve"> </w:t>
      </w:r>
      <w:r w:rsidR="005E1E0F">
        <w:rPr>
          <w:color w:val="000000"/>
          <w:sz w:val="28"/>
          <w:szCs w:val="30"/>
        </w:rPr>
        <w:t>–</w:t>
      </w:r>
      <w:r w:rsidR="005E1E0F" w:rsidRPr="005E1E0F">
        <w:rPr>
          <w:color w:val="000000"/>
          <w:sz w:val="28"/>
          <w:szCs w:val="30"/>
        </w:rPr>
        <w:t xml:space="preserve"> </w:t>
      </w:r>
      <w:r w:rsidRPr="005E1E0F">
        <w:rPr>
          <w:color w:val="000000"/>
          <w:sz w:val="28"/>
          <w:szCs w:val="30"/>
        </w:rPr>
        <w:t>фактическая себестоимость выпущенной продукции в среднем за месяц после реконструкции завода в ценах базисного периода (то есть период до реконструкции завода),</w:t>
      </w: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С</w:t>
      </w:r>
      <w:r w:rsidR="000442AD" w:rsidRPr="005E1E0F">
        <w:rPr>
          <w:color w:val="000000"/>
          <w:sz w:val="28"/>
          <w:szCs w:val="30"/>
          <w:vertAlign w:val="subscript"/>
        </w:rPr>
        <w:t>0</w:t>
      </w:r>
      <w:r w:rsidRPr="005E1E0F">
        <w:rPr>
          <w:color w:val="000000"/>
          <w:sz w:val="28"/>
          <w:szCs w:val="30"/>
        </w:rPr>
        <w:t xml:space="preserve"> </w:t>
      </w:r>
      <w:r w:rsidR="005E1E0F">
        <w:rPr>
          <w:color w:val="000000"/>
          <w:sz w:val="28"/>
          <w:szCs w:val="30"/>
        </w:rPr>
        <w:t>–</w:t>
      </w:r>
      <w:r w:rsidR="005E1E0F" w:rsidRPr="005E1E0F">
        <w:rPr>
          <w:color w:val="000000"/>
          <w:sz w:val="28"/>
          <w:szCs w:val="30"/>
        </w:rPr>
        <w:t xml:space="preserve"> </w:t>
      </w:r>
      <w:r w:rsidRPr="005E1E0F">
        <w:rPr>
          <w:color w:val="000000"/>
          <w:sz w:val="28"/>
          <w:szCs w:val="30"/>
        </w:rPr>
        <w:t>себестоимость выпущенной продукции в среднем за месяц до реконструкции завода.</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rPr>
        <w:t>Δ</w:t>
      </w:r>
      <w:r w:rsidR="00B960B8" w:rsidRPr="005E1E0F">
        <w:rPr>
          <w:color w:val="000000"/>
          <w:sz w:val="28"/>
          <w:szCs w:val="30"/>
        </w:rPr>
        <w:t xml:space="preserve">П1 = 1587.9*(1.194 </w:t>
      </w:r>
      <w:r w:rsidR="005E1E0F">
        <w:rPr>
          <w:color w:val="000000"/>
          <w:sz w:val="28"/>
          <w:szCs w:val="30"/>
        </w:rPr>
        <w:t>–</w:t>
      </w:r>
      <w:r w:rsidR="005E1E0F" w:rsidRPr="005E1E0F">
        <w:rPr>
          <w:color w:val="000000"/>
          <w:sz w:val="28"/>
          <w:szCs w:val="30"/>
        </w:rPr>
        <w:t xml:space="preserve"> </w:t>
      </w:r>
      <w:r w:rsidR="00B960B8" w:rsidRPr="005E1E0F">
        <w:rPr>
          <w:color w:val="000000"/>
          <w:sz w:val="28"/>
          <w:szCs w:val="30"/>
        </w:rPr>
        <w:t>1) = 308.</w:t>
      </w:r>
      <w:r w:rsidR="005E1E0F" w:rsidRPr="005E1E0F">
        <w:rPr>
          <w:color w:val="000000"/>
          <w:sz w:val="28"/>
          <w:szCs w:val="30"/>
        </w:rPr>
        <w:t>1</w:t>
      </w:r>
      <w:r w:rsidR="005E1E0F">
        <w:rPr>
          <w:color w:val="000000"/>
          <w:sz w:val="28"/>
          <w:szCs w:val="30"/>
        </w:rPr>
        <w:t xml:space="preserve"> </w:t>
      </w:r>
      <w:r w:rsidR="005E1E0F" w:rsidRPr="005E1E0F">
        <w:rPr>
          <w:color w:val="000000"/>
          <w:sz w:val="28"/>
          <w:szCs w:val="30"/>
        </w:rPr>
        <w:t>тыс</w:t>
      </w:r>
      <w:r w:rsidR="00B960B8" w:rsidRPr="005E1E0F">
        <w:rPr>
          <w:color w:val="000000"/>
          <w:sz w:val="28"/>
          <w:szCs w:val="30"/>
        </w:rPr>
        <w:t>. руб.</w:t>
      </w: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К</w:t>
      </w:r>
      <w:r w:rsidR="000442AD" w:rsidRPr="005E1E0F">
        <w:rPr>
          <w:color w:val="000000"/>
          <w:sz w:val="28"/>
          <w:szCs w:val="30"/>
          <w:vertAlign w:val="subscript"/>
        </w:rPr>
        <w:t>1</w:t>
      </w:r>
      <w:r w:rsidRPr="005E1E0F">
        <w:rPr>
          <w:color w:val="000000"/>
          <w:sz w:val="28"/>
          <w:szCs w:val="30"/>
        </w:rPr>
        <w:t xml:space="preserve"> = 18435.4</w:t>
      </w:r>
      <w:r w:rsidR="005E1E0F" w:rsidRPr="005E1E0F">
        <w:rPr>
          <w:color w:val="000000"/>
          <w:sz w:val="28"/>
          <w:szCs w:val="30"/>
        </w:rPr>
        <w:t>4</w:t>
      </w:r>
      <w:r w:rsidR="005E1E0F">
        <w:rPr>
          <w:color w:val="000000"/>
          <w:sz w:val="28"/>
          <w:szCs w:val="30"/>
        </w:rPr>
        <w:t xml:space="preserve"> </w:t>
      </w:r>
      <w:r w:rsidR="005E1E0F" w:rsidRPr="005E1E0F">
        <w:rPr>
          <w:color w:val="000000"/>
          <w:sz w:val="28"/>
          <w:szCs w:val="30"/>
        </w:rPr>
        <w:t xml:space="preserve">(2917 </w:t>
      </w:r>
      <w:r w:rsidRPr="005E1E0F">
        <w:rPr>
          <w:color w:val="000000"/>
          <w:sz w:val="28"/>
          <w:szCs w:val="30"/>
        </w:rPr>
        <w:t>* 6.32) / 15439.8 = 1.194</w:t>
      </w:r>
    </w:p>
    <w:p w:rsidR="00B960B8" w:rsidRPr="005E1E0F" w:rsidRDefault="0065207E" w:rsidP="005E1E0F">
      <w:pPr>
        <w:shd w:val="clear" w:color="auto" w:fill="FFFFFF"/>
        <w:autoSpaceDE w:val="0"/>
        <w:autoSpaceDN w:val="0"/>
        <w:adjustRightInd w:val="0"/>
        <w:spacing w:line="360" w:lineRule="auto"/>
        <w:ind w:firstLine="709"/>
        <w:jc w:val="both"/>
        <w:rPr>
          <w:color w:val="000000"/>
          <w:sz w:val="28"/>
        </w:rPr>
      </w:pPr>
      <w:r>
        <w:rPr>
          <w:color w:val="000000"/>
          <w:sz w:val="28"/>
          <w:szCs w:val="30"/>
        </w:rPr>
        <w:br w:type="page"/>
      </w:r>
      <w:r w:rsidR="00B960B8" w:rsidRPr="005E1E0F">
        <w:rPr>
          <w:color w:val="000000"/>
          <w:sz w:val="28"/>
          <w:szCs w:val="30"/>
        </w:rPr>
        <w:t>Следовательно, за счет увеличения выпуска продукции прибыль предприятия от реализации продукции в месяц увеличилась на 308.1 тыс. руб.</w:t>
      </w: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2. Влияние на прибыль экономии от снижения себестоимости продукции рассчитывается по формуле:</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26"/>
        </w:rPr>
      </w:pPr>
    </w:p>
    <w:p w:rsidR="00B960B8" w:rsidRPr="005E1E0F" w:rsidRDefault="000442AD"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Δ</w:t>
      </w:r>
      <w:r w:rsidR="00B960B8" w:rsidRPr="005E1E0F">
        <w:rPr>
          <w:color w:val="000000"/>
          <w:sz w:val="28"/>
          <w:szCs w:val="28"/>
        </w:rPr>
        <w:t>П</w:t>
      </w:r>
      <w:r w:rsidR="00B960B8" w:rsidRPr="005E1E0F">
        <w:rPr>
          <w:color w:val="000000"/>
          <w:sz w:val="28"/>
          <w:szCs w:val="28"/>
          <w:vertAlign w:val="subscript"/>
        </w:rPr>
        <w:t>2</w:t>
      </w:r>
      <w:r w:rsidR="00B960B8" w:rsidRPr="005E1E0F">
        <w:rPr>
          <w:color w:val="000000"/>
          <w:sz w:val="28"/>
          <w:szCs w:val="28"/>
        </w:rPr>
        <w:t xml:space="preserve"> =</w:t>
      </w:r>
      <w:r w:rsidRPr="005E1E0F">
        <w:rPr>
          <w:color w:val="000000"/>
          <w:sz w:val="28"/>
          <w:szCs w:val="28"/>
        </w:rPr>
        <w:t xml:space="preserve"> </w:t>
      </w:r>
      <w:r w:rsidRPr="005E1E0F">
        <w:rPr>
          <w:color w:val="000000"/>
          <w:sz w:val="28"/>
          <w:szCs w:val="28"/>
          <w:lang w:val="en-US"/>
        </w:rPr>
        <w:t>C</w:t>
      </w:r>
      <w:r w:rsidRPr="005E1E0F">
        <w:rPr>
          <w:color w:val="000000"/>
          <w:sz w:val="28"/>
          <w:szCs w:val="28"/>
          <w:vertAlign w:val="subscript"/>
        </w:rPr>
        <w:t xml:space="preserve">1,0 </w:t>
      </w:r>
      <w:r w:rsidRPr="005E1E0F">
        <w:rPr>
          <w:color w:val="000000"/>
          <w:sz w:val="28"/>
          <w:szCs w:val="28"/>
        </w:rPr>
        <w:t>– С</w:t>
      </w:r>
      <w:r w:rsidRPr="005E1E0F">
        <w:rPr>
          <w:color w:val="000000"/>
          <w:sz w:val="28"/>
          <w:szCs w:val="28"/>
          <w:vertAlign w:val="subscript"/>
        </w:rPr>
        <w:t>1</w:t>
      </w:r>
    </w:p>
    <w:p w:rsidR="000442AD" w:rsidRPr="005E1E0F" w:rsidRDefault="000442AD" w:rsidP="005E1E0F">
      <w:pPr>
        <w:shd w:val="clear" w:color="auto" w:fill="FFFFFF"/>
        <w:autoSpaceDE w:val="0"/>
        <w:autoSpaceDN w:val="0"/>
        <w:adjustRightInd w:val="0"/>
        <w:spacing w:line="360" w:lineRule="auto"/>
        <w:ind w:firstLine="709"/>
        <w:jc w:val="both"/>
        <w:rPr>
          <w:color w:val="000000"/>
          <w:sz w:val="28"/>
          <w:szCs w:val="30"/>
        </w:rPr>
      </w:pP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 xml:space="preserve">где </w:t>
      </w:r>
      <w:r w:rsidRPr="005E1E0F">
        <w:rPr>
          <w:color w:val="000000"/>
          <w:sz w:val="28"/>
          <w:szCs w:val="30"/>
          <w:lang w:val="en-US"/>
        </w:rPr>
        <w:t>C</w:t>
      </w:r>
      <w:r w:rsidR="000442AD" w:rsidRPr="005E1E0F">
        <w:rPr>
          <w:color w:val="000000"/>
          <w:sz w:val="28"/>
          <w:szCs w:val="30"/>
          <w:vertAlign w:val="subscript"/>
        </w:rPr>
        <w:t>1</w:t>
      </w:r>
      <w:r w:rsidR="005E1E0F">
        <w:rPr>
          <w:color w:val="000000"/>
          <w:sz w:val="28"/>
          <w:szCs w:val="30"/>
        </w:rPr>
        <w:t xml:space="preserve"> –</w:t>
      </w:r>
      <w:r w:rsidR="005E1E0F" w:rsidRPr="005E1E0F">
        <w:rPr>
          <w:color w:val="000000"/>
          <w:sz w:val="28"/>
          <w:szCs w:val="30"/>
        </w:rPr>
        <w:t xml:space="preserve"> </w:t>
      </w:r>
      <w:r w:rsidRPr="005E1E0F">
        <w:rPr>
          <w:color w:val="000000"/>
          <w:sz w:val="28"/>
          <w:szCs w:val="30"/>
        </w:rPr>
        <w:t>фактическая себестоимость выпущенной продукции в среднем за месяц после реконструкции завода.</w:t>
      </w:r>
    </w:p>
    <w:p w:rsidR="00B960B8" w:rsidRPr="005E1E0F" w:rsidRDefault="00B960B8" w:rsidP="005E1E0F">
      <w:pPr>
        <w:spacing w:line="360" w:lineRule="auto"/>
        <w:ind w:firstLine="709"/>
        <w:jc w:val="both"/>
        <w:rPr>
          <w:color w:val="000000"/>
          <w:sz w:val="28"/>
        </w:rPr>
      </w:pPr>
      <w:r w:rsidRPr="005E1E0F">
        <w:rPr>
          <w:color w:val="000000"/>
          <w:sz w:val="28"/>
          <w:szCs w:val="30"/>
        </w:rPr>
        <w:t xml:space="preserve">Для определения фактической себестоимости (величины совокупных издержек </w:t>
      </w:r>
      <w:r w:rsidRPr="005E1E0F">
        <w:rPr>
          <w:color w:val="000000"/>
          <w:sz w:val="28"/>
          <w:szCs w:val="30"/>
          <w:lang w:val="en-US"/>
        </w:rPr>
        <w:t>TC</w:t>
      </w:r>
      <w:r w:rsidR="000442AD" w:rsidRPr="005E1E0F">
        <w:rPr>
          <w:color w:val="000000"/>
          <w:sz w:val="28"/>
          <w:szCs w:val="30"/>
          <w:vertAlign w:val="subscript"/>
        </w:rPr>
        <w:t>1</w:t>
      </w:r>
      <w:r w:rsidRPr="005E1E0F">
        <w:rPr>
          <w:color w:val="000000"/>
          <w:sz w:val="28"/>
          <w:szCs w:val="30"/>
        </w:rPr>
        <w:t>)</w:t>
      </w:r>
      <w:r w:rsidR="005E1E0F">
        <w:rPr>
          <w:color w:val="000000"/>
          <w:sz w:val="28"/>
          <w:szCs w:val="30"/>
        </w:rPr>
        <w:t xml:space="preserve"> </w:t>
      </w:r>
      <w:r w:rsidRPr="005E1E0F">
        <w:rPr>
          <w:color w:val="000000"/>
          <w:sz w:val="28"/>
          <w:szCs w:val="30"/>
        </w:rPr>
        <w:t>выпущенной</w:t>
      </w:r>
      <w:r w:rsidR="005E1E0F">
        <w:rPr>
          <w:color w:val="000000"/>
          <w:sz w:val="28"/>
          <w:szCs w:val="30"/>
        </w:rPr>
        <w:t xml:space="preserve"> </w:t>
      </w:r>
      <w:r w:rsidRPr="005E1E0F">
        <w:rPr>
          <w:color w:val="000000"/>
          <w:sz w:val="28"/>
          <w:szCs w:val="30"/>
        </w:rPr>
        <w:t>продукции</w:t>
      </w:r>
      <w:r w:rsidR="005E1E0F">
        <w:rPr>
          <w:color w:val="000000"/>
          <w:sz w:val="28"/>
          <w:szCs w:val="30"/>
        </w:rPr>
        <w:t xml:space="preserve"> </w:t>
      </w:r>
      <w:r w:rsidRPr="005E1E0F">
        <w:rPr>
          <w:color w:val="000000"/>
          <w:sz w:val="28"/>
          <w:szCs w:val="30"/>
        </w:rPr>
        <w:t>в</w:t>
      </w:r>
      <w:r w:rsidR="005E1E0F">
        <w:rPr>
          <w:color w:val="000000"/>
          <w:sz w:val="28"/>
          <w:szCs w:val="30"/>
        </w:rPr>
        <w:t xml:space="preserve"> </w:t>
      </w:r>
      <w:r w:rsidRPr="005E1E0F">
        <w:rPr>
          <w:color w:val="000000"/>
          <w:sz w:val="28"/>
          <w:szCs w:val="30"/>
        </w:rPr>
        <w:t>среднем</w:t>
      </w:r>
      <w:r w:rsidR="005E1E0F">
        <w:rPr>
          <w:color w:val="000000"/>
          <w:sz w:val="28"/>
          <w:szCs w:val="30"/>
        </w:rPr>
        <w:t xml:space="preserve"> </w:t>
      </w:r>
      <w:r w:rsidRPr="005E1E0F">
        <w:rPr>
          <w:color w:val="000000"/>
          <w:sz w:val="28"/>
          <w:szCs w:val="30"/>
        </w:rPr>
        <w:t>за месяц</w:t>
      </w:r>
      <w:r w:rsidR="005E1E0F">
        <w:rPr>
          <w:color w:val="000000"/>
          <w:sz w:val="28"/>
          <w:szCs w:val="30"/>
        </w:rPr>
        <w:t xml:space="preserve"> </w:t>
      </w:r>
      <w:r w:rsidRPr="005E1E0F">
        <w:rPr>
          <w:color w:val="000000"/>
          <w:sz w:val="28"/>
          <w:szCs w:val="30"/>
        </w:rPr>
        <w:t>после</w:t>
      </w:r>
      <w:r w:rsidR="00414422" w:rsidRPr="005E1E0F">
        <w:rPr>
          <w:color w:val="000000"/>
          <w:sz w:val="28"/>
          <w:szCs w:val="30"/>
        </w:rPr>
        <w:t xml:space="preserve"> </w:t>
      </w:r>
      <w:r w:rsidRPr="005E1E0F">
        <w:rPr>
          <w:color w:val="000000"/>
          <w:sz w:val="28"/>
          <w:szCs w:val="30"/>
        </w:rPr>
        <w:t>реконструкции завода необходимо суммировать общие постоянные (</w:t>
      </w:r>
      <w:r w:rsidRPr="005E1E0F">
        <w:rPr>
          <w:color w:val="000000"/>
          <w:sz w:val="28"/>
          <w:szCs w:val="30"/>
          <w:lang w:val="en-US"/>
        </w:rPr>
        <w:t>FC</w:t>
      </w:r>
      <w:r w:rsidR="000442AD" w:rsidRPr="005E1E0F">
        <w:rPr>
          <w:color w:val="000000"/>
          <w:sz w:val="28"/>
          <w:szCs w:val="30"/>
          <w:vertAlign w:val="subscript"/>
        </w:rPr>
        <w:t>1</w:t>
      </w:r>
      <w:r w:rsidRPr="005E1E0F">
        <w:rPr>
          <w:color w:val="000000"/>
          <w:sz w:val="28"/>
          <w:szCs w:val="30"/>
        </w:rPr>
        <w:t>) и переменные издержки производства (</w:t>
      </w:r>
      <w:r w:rsidRPr="005E1E0F">
        <w:rPr>
          <w:color w:val="000000"/>
          <w:sz w:val="28"/>
          <w:szCs w:val="30"/>
          <w:lang w:val="en-US"/>
        </w:rPr>
        <w:t>VC</w:t>
      </w:r>
      <w:r w:rsidR="000442AD" w:rsidRPr="005E1E0F">
        <w:rPr>
          <w:color w:val="000000"/>
          <w:sz w:val="28"/>
          <w:szCs w:val="30"/>
          <w:vertAlign w:val="subscript"/>
        </w:rPr>
        <w:t>1</w:t>
      </w:r>
      <w:r w:rsidRPr="005E1E0F">
        <w:rPr>
          <w:color w:val="000000"/>
          <w:sz w:val="28"/>
          <w:szCs w:val="30"/>
        </w:rPr>
        <w:t>).</w:t>
      </w: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После реализации мероприятий по реконструкции цеха обжига величина общих постоянных издержек производства измениться, так как начиная с 1.01.</w:t>
      </w:r>
      <w:r w:rsidR="005E1E0F" w:rsidRPr="005E1E0F">
        <w:rPr>
          <w:color w:val="000000"/>
          <w:sz w:val="28"/>
          <w:szCs w:val="30"/>
        </w:rPr>
        <w:t>2006</w:t>
      </w:r>
      <w:r w:rsidR="005E1E0F">
        <w:rPr>
          <w:color w:val="000000"/>
          <w:sz w:val="28"/>
          <w:szCs w:val="30"/>
        </w:rPr>
        <w:t> </w:t>
      </w:r>
      <w:r w:rsidR="005E1E0F" w:rsidRPr="005E1E0F">
        <w:rPr>
          <w:color w:val="000000"/>
          <w:sz w:val="28"/>
          <w:szCs w:val="30"/>
        </w:rPr>
        <w:t>г.</w:t>
      </w:r>
      <w:r w:rsidRPr="005E1E0F">
        <w:rPr>
          <w:color w:val="000000"/>
          <w:sz w:val="28"/>
          <w:szCs w:val="30"/>
        </w:rPr>
        <w:t>, в соответствии с пунктом 27 ПБУ 6/01, затраты на реконструкцию объекта основных средств после их окончания увеличивают первоначальную стоимость объекта, в связи с тем, что в результате реконструкции улучшаются один из показателей функционирования объекта (в данном случае его мощность), а следовательно увеличится и сумма ежемесячных амортизационных отчислений.</w:t>
      </w: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31 октября предприятие завершит реконструкцию основных средств со сроком полезного использования 240 месяцев (20 лет). К моменту проведения реконструкции срок полезного использования составит 132 (11 лет). Первоначальная стоимость объекта 46161.6 тыс. руб. Срок полезного использования объекта в результате реконструкции не изменился.</w:t>
      </w: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До реконструкции ежемесячная сумма амортизационных отчислений согласно пункту 19 ПБУ 6/01 составляла (А</w:t>
      </w:r>
      <w:r w:rsidRPr="005E1E0F">
        <w:rPr>
          <w:color w:val="000000"/>
          <w:sz w:val="28"/>
          <w:szCs w:val="30"/>
          <w:vertAlign w:val="subscript"/>
        </w:rPr>
        <w:t>о</w:t>
      </w:r>
      <w:r w:rsidRPr="005E1E0F">
        <w:rPr>
          <w:color w:val="000000"/>
          <w:sz w:val="28"/>
          <w:szCs w:val="30"/>
        </w:rPr>
        <w:t>):</w:t>
      </w:r>
    </w:p>
    <w:p w:rsidR="00B960B8" w:rsidRPr="005E1E0F" w:rsidRDefault="00B960B8"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А</w:t>
      </w:r>
      <w:r w:rsidRPr="005E1E0F">
        <w:rPr>
          <w:color w:val="000000"/>
          <w:sz w:val="28"/>
          <w:szCs w:val="30"/>
          <w:vertAlign w:val="subscript"/>
        </w:rPr>
        <w:t>о</w:t>
      </w:r>
      <w:r w:rsidRPr="005E1E0F">
        <w:rPr>
          <w:color w:val="000000"/>
          <w:sz w:val="28"/>
          <w:szCs w:val="30"/>
        </w:rPr>
        <w:t>= 46161.6 тыс. руб. /240 месяцев = 192.34 тыс. руб.</w:t>
      </w:r>
    </w:p>
    <w:p w:rsidR="00B960B8" w:rsidRPr="005E1E0F" w:rsidRDefault="0065207E" w:rsidP="0065207E">
      <w:pPr>
        <w:shd w:val="clear" w:color="auto" w:fill="FFFFFF"/>
        <w:autoSpaceDE w:val="0"/>
        <w:autoSpaceDN w:val="0"/>
        <w:adjustRightInd w:val="0"/>
        <w:spacing w:line="360" w:lineRule="auto"/>
        <w:ind w:firstLine="709"/>
        <w:jc w:val="both"/>
        <w:rPr>
          <w:color w:val="000000"/>
          <w:sz w:val="28"/>
          <w:szCs w:val="30"/>
        </w:rPr>
      </w:pPr>
      <w:r>
        <w:rPr>
          <w:color w:val="000000"/>
          <w:sz w:val="28"/>
          <w:szCs w:val="30"/>
        </w:rPr>
        <w:br w:type="page"/>
      </w:r>
      <w:r w:rsidR="00B960B8" w:rsidRPr="005E1E0F">
        <w:rPr>
          <w:color w:val="000000"/>
          <w:sz w:val="28"/>
          <w:szCs w:val="30"/>
        </w:rPr>
        <w:t xml:space="preserve">Для расчета новой суммы амортизации остаточную стоимость основных средств </w:t>
      </w:r>
      <w:r w:rsidR="005E1E0F">
        <w:rPr>
          <w:color w:val="000000"/>
          <w:sz w:val="28"/>
          <w:szCs w:val="30"/>
        </w:rPr>
        <w:t>–</w:t>
      </w:r>
      <w:r w:rsidR="005E1E0F" w:rsidRPr="005E1E0F">
        <w:rPr>
          <w:color w:val="000000"/>
          <w:sz w:val="28"/>
          <w:szCs w:val="30"/>
        </w:rPr>
        <w:t xml:space="preserve"> </w:t>
      </w:r>
      <w:r w:rsidR="00B960B8" w:rsidRPr="005E1E0F">
        <w:rPr>
          <w:color w:val="000000"/>
          <w:sz w:val="28"/>
          <w:szCs w:val="30"/>
        </w:rPr>
        <w:t xml:space="preserve">25388.9 тыс. руб. ((46161.6 тыс. руб. </w:t>
      </w:r>
      <w:r w:rsidR="005E1E0F">
        <w:rPr>
          <w:color w:val="000000"/>
          <w:sz w:val="28"/>
          <w:szCs w:val="30"/>
        </w:rPr>
        <w:t>–</w:t>
      </w:r>
      <w:r w:rsidR="005E1E0F" w:rsidRPr="005E1E0F">
        <w:rPr>
          <w:color w:val="000000"/>
          <w:sz w:val="28"/>
          <w:szCs w:val="30"/>
        </w:rPr>
        <w:t xml:space="preserve"> </w:t>
      </w:r>
      <w:r w:rsidR="00B960B8" w:rsidRPr="005E1E0F">
        <w:rPr>
          <w:color w:val="000000"/>
          <w:sz w:val="28"/>
          <w:szCs w:val="30"/>
        </w:rPr>
        <w:t>(46161.6 тыс. руб. / 240 месяцев*108 месяцев)) увеличиваем на размер расходов по реконструкции и при этом учитываем оставшийся срок полезного использования 132 месяца. Новая ежемесячная сумма амортизационных отчислений (</w:t>
      </w:r>
      <w:r w:rsidR="00B960B8" w:rsidRPr="005E1E0F">
        <w:rPr>
          <w:color w:val="000000"/>
          <w:sz w:val="28"/>
          <w:szCs w:val="30"/>
          <w:lang w:val="en-US"/>
        </w:rPr>
        <w:t>A</w:t>
      </w:r>
      <w:r w:rsidR="00414422" w:rsidRPr="005E1E0F">
        <w:rPr>
          <w:color w:val="000000"/>
          <w:sz w:val="28"/>
          <w:szCs w:val="30"/>
          <w:vertAlign w:val="subscript"/>
        </w:rPr>
        <w:t>1</w:t>
      </w:r>
      <w:r w:rsidR="00B960B8" w:rsidRPr="005E1E0F">
        <w:rPr>
          <w:color w:val="000000"/>
          <w:sz w:val="28"/>
          <w:szCs w:val="30"/>
        </w:rPr>
        <w:t>) составит:</w:t>
      </w:r>
      <w:r>
        <w:rPr>
          <w:color w:val="000000"/>
          <w:sz w:val="28"/>
          <w:szCs w:val="30"/>
        </w:rPr>
        <w:t xml:space="preserve"> </w:t>
      </w:r>
      <w:r w:rsidR="0079464B" w:rsidRPr="005E1E0F">
        <w:rPr>
          <w:color w:val="000000"/>
          <w:sz w:val="28"/>
          <w:szCs w:val="30"/>
        </w:rPr>
        <w:t>А</w:t>
      </w:r>
      <w:r w:rsidR="0079464B" w:rsidRPr="005E1E0F">
        <w:rPr>
          <w:color w:val="000000"/>
          <w:sz w:val="28"/>
          <w:szCs w:val="30"/>
          <w:vertAlign w:val="subscript"/>
        </w:rPr>
        <w:t xml:space="preserve">1 </w:t>
      </w:r>
      <w:r w:rsidR="00B960B8" w:rsidRPr="005E1E0F">
        <w:rPr>
          <w:color w:val="000000"/>
          <w:sz w:val="28"/>
          <w:szCs w:val="30"/>
        </w:rPr>
        <w:t>= (25388.9 + 15000</w:t>
      </w:r>
      <w:r w:rsidR="005E1E0F" w:rsidRPr="005E1E0F">
        <w:rPr>
          <w:color w:val="000000"/>
          <w:sz w:val="28"/>
          <w:szCs w:val="30"/>
        </w:rPr>
        <w:t>)</w:t>
      </w:r>
      <w:r w:rsidR="005E1E0F">
        <w:rPr>
          <w:color w:val="000000"/>
          <w:sz w:val="28"/>
          <w:szCs w:val="30"/>
        </w:rPr>
        <w:t xml:space="preserve"> </w:t>
      </w:r>
      <w:r w:rsidR="005E1E0F" w:rsidRPr="005E1E0F">
        <w:rPr>
          <w:color w:val="000000"/>
          <w:sz w:val="28"/>
          <w:szCs w:val="30"/>
        </w:rPr>
        <w:t>т</w:t>
      </w:r>
      <w:r w:rsidR="00B960B8" w:rsidRPr="005E1E0F">
        <w:rPr>
          <w:color w:val="000000"/>
          <w:sz w:val="28"/>
          <w:szCs w:val="30"/>
        </w:rPr>
        <w:t>ыс. руб. /132 месяца = 306 тыс. руб.</w:t>
      </w:r>
    </w:p>
    <w:p w:rsidR="003C78CE" w:rsidRPr="005E1E0F" w:rsidRDefault="003C78CE"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То есть, величина ежемесячных амортизационных отчислений увеличилась на 113.7 тыс. руб. (</w:t>
      </w:r>
      <w:r w:rsidR="0079464B" w:rsidRPr="005E1E0F">
        <w:rPr>
          <w:color w:val="000000"/>
          <w:sz w:val="28"/>
          <w:szCs w:val="30"/>
        </w:rPr>
        <w:t>Δ</w:t>
      </w:r>
      <w:r w:rsidRPr="005E1E0F">
        <w:rPr>
          <w:color w:val="000000"/>
          <w:sz w:val="28"/>
          <w:szCs w:val="30"/>
        </w:rPr>
        <w:t xml:space="preserve">А). Так как величина ежемесячных амортизационных отчислений </w:t>
      </w:r>
      <w:r w:rsidR="0079464B" w:rsidRPr="005E1E0F">
        <w:rPr>
          <w:color w:val="000000"/>
          <w:sz w:val="28"/>
          <w:szCs w:val="30"/>
        </w:rPr>
        <w:t>увеличилась,</w:t>
      </w:r>
      <w:r w:rsidRPr="005E1E0F">
        <w:rPr>
          <w:color w:val="000000"/>
          <w:sz w:val="28"/>
          <w:szCs w:val="30"/>
        </w:rPr>
        <w:t xml:space="preserve"> мы можем рассчитать величину налоговой защиты:</w:t>
      </w:r>
    </w:p>
    <w:p w:rsidR="0065207E" w:rsidRDefault="0065207E" w:rsidP="005E1E0F">
      <w:pPr>
        <w:shd w:val="clear" w:color="auto" w:fill="FFFFFF"/>
        <w:autoSpaceDE w:val="0"/>
        <w:autoSpaceDN w:val="0"/>
        <w:adjustRightInd w:val="0"/>
        <w:spacing w:line="360" w:lineRule="auto"/>
        <w:ind w:firstLine="709"/>
        <w:jc w:val="both"/>
        <w:rPr>
          <w:color w:val="000000"/>
          <w:sz w:val="28"/>
          <w:szCs w:val="30"/>
        </w:rPr>
      </w:pPr>
    </w:p>
    <w:p w:rsidR="003C78CE" w:rsidRPr="005E1E0F" w:rsidRDefault="003C78CE"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Величина налоговой защиты</w:t>
      </w:r>
      <w:r w:rsidR="005E1E0F">
        <w:rPr>
          <w:color w:val="000000"/>
          <w:sz w:val="28"/>
          <w:szCs w:val="30"/>
        </w:rPr>
        <w:t xml:space="preserve"> </w:t>
      </w:r>
      <w:r w:rsidRPr="005E1E0F">
        <w:rPr>
          <w:color w:val="000000"/>
          <w:sz w:val="28"/>
          <w:szCs w:val="30"/>
        </w:rPr>
        <w:t>=</w:t>
      </w:r>
      <w:r w:rsidR="005E1E0F">
        <w:rPr>
          <w:color w:val="000000"/>
          <w:sz w:val="28"/>
          <w:szCs w:val="30"/>
        </w:rPr>
        <w:t xml:space="preserve"> </w:t>
      </w:r>
      <w:r w:rsidR="0079464B" w:rsidRPr="005E1E0F">
        <w:rPr>
          <w:color w:val="000000"/>
          <w:sz w:val="28"/>
          <w:szCs w:val="30"/>
        </w:rPr>
        <w:t>Δ</w:t>
      </w:r>
      <w:r w:rsidRPr="005E1E0F">
        <w:rPr>
          <w:color w:val="000000"/>
          <w:sz w:val="28"/>
          <w:szCs w:val="30"/>
        </w:rPr>
        <w:t>А * 0.24 (ставка налога на прибыль)</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30"/>
        </w:rPr>
      </w:pPr>
    </w:p>
    <w:p w:rsidR="003C78CE" w:rsidRPr="005E1E0F" w:rsidRDefault="003C78CE"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Величина налоговой защиты = 113.7 тыс. руб. * 0.24 = 27.29 тыс.</w:t>
      </w:r>
      <w:r w:rsidR="00414422" w:rsidRPr="005E1E0F">
        <w:rPr>
          <w:color w:val="000000"/>
          <w:sz w:val="28"/>
          <w:szCs w:val="30"/>
        </w:rPr>
        <w:t xml:space="preserve"> </w:t>
      </w:r>
      <w:r w:rsidRPr="005E1E0F">
        <w:rPr>
          <w:color w:val="000000"/>
          <w:sz w:val="28"/>
          <w:szCs w:val="30"/>
        </w:rPr>
        <w:t>руб.</w:t>
      </w:r>
    </w:p>
    <w:p w:rsidR="003C78CE" w:rsidRPr="005E1E0F" w:rsidRDefault="003C78CE"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Для определения величины общих постоянных затрат (</w:t>
      </w:r>
      <w:r w:rsidRPr="005E1E0F">
        <w:rPr>
          <w:color w:val="000000"/>
          <w:sz w:val="28"/>
          <w:szCs w:val="30"/>
          <w:lang w:val="en-US"/>
        </w:rPr>
        <w:t>FC</w:t>
      </w:r>
      <w:r w:rsidR="0079464B" w:rsidRPr="005E1E0F">
        <w:rPr>
          <w:color w:val="000000"/>
          <w:sz w:val="28"/>
          <w:szCs w:val="30"/>
          <w:vertAlign w:val="subscript"/>
        </w:rPr>
        <w:t>1</w:t>
      </w:r>
      <w:r w:rsidRPr="005E1E0F">
        <w:rPr>
          <w:color w:val="000000"/>
          <w:sz w:val="28"/>
          <w:szCs w:val="30"/>
        </w:rPr>
        <w:t>) в среднем за месяц после реконструкции завода необходимо увеличить общие постоянные издержки (</w:t>
      </w:r>
      <w:r w:rsidRPr="005E1E0F">
        <w:rPr>
          <w:color w:val="000000"/>
          <w:sz w:val="28"/>
          <w:szCs w:val="30"/>
          <w:lang w:val="en-US"/>
        </w:rPr>
        <w:t>FC</w:t>
      </w:r>
      <w:r w:rsidRPr="005E1E0F">
        <w:rPr>
          <w:color w:val="000000"/>
          <w:sz w:val="28"/>
          <w:szCs w:val="30"/>
          <w:vertAlign w:val="subscript"/>
        </w:rPr>
        <w:t>0</w:t>
      </w:r>
      <w:r w:rsidRPr="005E1E0F">
        <w:rPr>
          <w:color w:val="000000"/>
          <w:sz w:val="28"/>
          <w:szCs w:val="30"/>
        </w:rPr>
        <w:t>) предприятия до реконструкции завода на величину прироста ежемесячных амортизационных отчислений (на 113.7 тыс. руб.).</w:t>
      </w:r>
    </w:p>
    <w:p w:rsidR="0079464B" w:rsidRPr="005E1E0F" w:rsidRDefault="0079464B" w:rsidP="005E1E0F">
      <w:pPr>
        <w:shd w:val="clear" w:color="auto" w:fill="FFFFFF"/>
        <w:autoSpaceDE w:val="0"/>
        <w:autoSpaceDN w:val="0"/>
        <w:adjustRightInd w:val="0"/>
        <w:spacing w:line="360" w:lineRule="auto"/>
        <w:ind w:firstLine="709"/>
        <w:jc w:val="both"/>
        <w:rPr>
          <w:color w:val="000000"/>
          <w:sz w:val="28"/>
          <w:szCs w:val="30"/>
        </w:rPr>
      </w:pPr>
    </w:p>
    <w:p w:rsidR="003C78CE" w:rsidRPr="005E1E0F" w:rsidRDefault="003C78CE"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lang w:val="en-US"/>
        </w:rPr>
        <w:t>FC</w:t>
      </w:r>
      <w:r w:rsidR="0079464B" w:rsidRPr="005E1E0F">
        <w:rPr>
          <w:color w:val="000000"/>
          <w:sz w:val="28"/>
          <w:szCs w:val="30"/>
          <w:vertAlign w:val="subscript"/>
        </w:rPr>
        <w:t>1</w:t>
      </w:r>
      <w:r w:rsidRPr="005E1E0F">
        <w:rPr>
          <w:color w:val="000000"/>
          <w:sz w:val="28"/>
          <w:szCs w:val="30"/>
        </w:rPr>
        <w:t xml:space="preserve">= </w:t>
      </w:r>
      <w:r w:rsidRPr="005E1E0F">
        <w:rPr>
          <w:color w:val="000000"/>
          <w:sz w:val="28"/>
          <w:szCs w:val="30"/>
          <w:lang w:val="en-US"/>
        </w:rPr>
        <w:t>FC</w:t>
      </w:r>
      <w:r w:rsidRPr="005E1E0F">
        <w:rPr>
          <w:color w:val="000000"/>
          <w:sz w:val="28"/>
          <w:szCs w:val="30"/>
          <w:vertAlign w:val="subscript"/>
        </w:rPr>
        <w:t>0</w:t>
      </w:r>
      <w:r w:rsidRPr="005E1E0F">
        <w:rPr>
          <w:color w:val="000000"/>
          <w:sz w:val="28"/>
          <w:szCs w:val="30"/>
        </w:rPr>
        <w:t xml:space="preserve"> + 113.7 тыс. руб. = 9727.1 тыс.</w:t>
      </w:r>
      <w:r w:rsidR="00D16160" w:rsidRPr="005E1E0F">
        <w:rPr>
          <w:color w:val="000000"/>
          <w:sz w:val="28"/>
          <w:szCs w:val="30"/>
        </w:rPr>
        <w:t xml:space="preserve"> </w:t>
      </w:r>
      <w:r w:rsidRPr="005E1E0F">
        <w:rPr>
          <w:color w:val="000000"/>
          <w:sz w:val="28"/>
          <w:szCs w:val="30"/>
        </w:rPr>
        <w:t>руб. + 113.77 тыс. руб. = =9840.87 тыс.</w:t>
      </w:r>
      <w:r w:rsidR="00D16160" w:rsidRPr="005E1E0F">
        <w:rPr>
          <w:color w:val="000000"/>
          <w:sz w:val="28"/>
          <w:szCs w:val="30"/>
        </w:rPr>
        <w:t xml:space="preserve"> </w:t>
      </w:r>
      <w:r w:rsidRPr="005E1E0F">
        <w:rPr>
          <w:color w:val="000000"/>
          <w:sz w:val="28"/>
          <w:szCs w:val="30"/>
        </w:rPr>
        <w:t>руб.</w:t>
      </w:r>
    </w:p>
    <w:p w:rsidR="0079464B" w:rsidRPr="005E1E0F" w:rsidRDefault="0079464B" w:rsidP="005E1E0F">
      <w:pPr>
        <w:shd w:val="clear" w:color="auto" w:fill="FFFFFF"/>
        <w:autoSpaceDE w:val="0"/>
        <w:autoSpaceDN w:val="0"/>
        <w:adjustRightInd w:val="0"/>
        <w:spacing w:line="360" w:lineRule="auto"/>
        <w:ind w:firstLine="709"/>
        <w:jc w:val="both"/>
        <w:rPr>
          <w:color w:val="000000"/>
          <w:sz w:val="28"/>
          <w:szCs w:val="30"/>
        </w:rPr>
      </w:pPr>
    </w:p>
    <w:p w:rsidR="003C78CE" w:rsidRPr="005E1E0F" w:rsidRDefault="003C78CE"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Величина общих переменных издержек в среднем за месяц (</w:t>
      </w:r>
      <w:r w:rsidRPr="005E1E0F">
        <w:rPr>
          <w:color w:val="000000"/>
          <w:sz w:val="28"/>
          <w:szCs w:val="30"/>
          <w:lang w:val="en-US"/>
        </w:rPr>
        <w:t>VC</w:t>
      </w:r>
      <w:r w:rsidR="0079464B" w:rsidRPr="005E1E0F">
        <w:rPr>
          <w:color w:val="000000"/>
          <w:sz w:val="28"/>
          <w:szCs w:val="30"/>
          <w:vertAlign w:val="subscript"/>
        </w:rPr>
        <w:t>1</w:t>
      </w:r>
      <w:r w:rsidRPr="005E1E0F">
        <w:rPr>
          <w:color w:val="000000"/>
          <w:sz w:val="28"/>
          <w:szCs w:val="30"/>
        </w:rPr>
        <w:t>) после реализации мероприятий по реконструкции цеха обжига будут равны:</w:t>
      </w:r>
    </w:p>
    <w:p w:rsidR="00C70CD1" w:rsidRDefault="00C70CD1" w:rsidP="005E1E0F">
      <w:pPr>
        <w:shd w:val="clear" w:color="auto" w:fill="FFFFFF"/>
        <w:autoSpaceDE w:val="0"/>
        <w:autoSpaceDN w:val="0"/>
        <w:adjustRightInd w:val="0"/>
        <w:spacing w:line="360" w:lineRule="auto"/>
        <w:ind w:firstLine="709"/>
        <w:jc w:val="both"/>
        <w:rPr>
          <w:color w:val="000000"/>
          <w:sz w:val="28"/>
          <w:szCs w:val="30"/>
        </w:rPr>
      </w:pPr>
    </w:p>
    <w:p w:rsidR="0079464B" w:rsidRPr="005E1E0F" w:rsidRDefault="0079464B" w:rsidP="005E1E0F">
      <w:pPr>
        <w:shd w:val="clear" w:color="auto" w:fill="FFFFFF"/>
        <w:autoSpaceDE w:val="0"/>
        <w:autoSpaceDN w:val="0"/>
        <w:adjustRightInd w:val="0"/>
        <w:spacing w:line="360" w:lineRule="auto"/>
        <w:ind w:firstLine="709"/>
        <w:jc w:val="both"/>
        <w:rPr>
          <w:color w:val="000000"/>
          <w:sz w:val="28"/>
          <w:szCs w:val="30"/>
        </w:rPr>
      </w:pPr>
      <w:r w:rsidRPr="005E1E0F">
        <w:rPr>
          <w:color w:val="000000"/>
          <w:sz w:val="28"/>
          <w:szCs w:val="30"/>
          <w:lang w:val="en-US"/>
        </w:rPr>
        <w:t>VC</w:t>
      </w:r>
      <w:r w:rsidRPr="005E1E0F">
        <w:rPr>
          <w:color w:val="000000"/>
          <w:sz w:val="28"/>
          <w:szCs w:val="30"/>
          <w:vertAlign w:val="subscript"/>
        </w:rPr>
        <w:t>1</w:t>
      </w:r>
      <w:r w:rsidRPr="005E1E0F">
        <w:rPr>
          <w:color w:val="000000"/>
          <w:sz w:val="28"/>
          <w:szCs w:val="30"/>
        </w:rPr>
        <w:t xml:space="preserve"> = </w:t>
      </w:r>
      <w:r w:rsidRPr="005E1E0F">
        <w:rPr>
          <w:color w:val="000000"/>
          <w:sz w:val="28"/>
          <w:szCs w:val="30"/>
          <w:lang w:val="en-US"/>
        </w:rPr>
        <w:t>AVC</w:t>
      </w:r>
      <w:r w:rsidRPr="005E1E0F">
        <w:rPr>
          <w:color w:val="000000"/>
          <w:sz w:val="28"/>
          <w:szCs w:val="30"/>
          <w:vertAlign w:val="subscript"/>
        </w:rPr>
        <w:t>1</w:t>
      </w:r>
      <w:r w:rsidRPr="005E1E0F">
        <w:rPr>
          <w:color w:val="000000"/>
          <w:sz w:val="28"/>
          <w:szCs w:val="30"/>
        </w:rPr>
        <w:t xml:space="preserve"> * </w:t>
      </w:r>
      <w:r w:rsidRPr="005E1E0F">
        <w:rPr>
          <w:color w:val="000000"/>
          <w:sz w:val="28"/>
          <w:szCs w:val="30"/>
          <w:lang w:val="en-US"/>
        </w:rPr>
        <w:t>Q</w:t>
      </w:r>
      <w:r w:rsidRPr="005E1E0F">
        <w:rPr>
          <w:color w:val="000000"/>
          <w:sz w:val="28"/>
          <w:szCs w:val="30"/>
          <w:vertAlign w:val="subscript"/>
        </w:rPr>
        <w:t>1</w:t>
      </w:r>
    </w:p>
    <w:p w:rsidR="0079464B" w:rsidRPr="005E1E0F" w:rsidRDefault="0079464B" w:rsidP="005E1E0F">
      <w:pPr>
        <w:shd w:val="clear" w:color="auto" w:fill="FFFFFF"/>
        <w:autoSpaceDE w:val="0"/>
        <w:autoSpaceDN w:val="0"/>
        <w:adjustRightInd w:val="0"/>
        <w:spacing w:line="360" w:lineRule="auto"/>
        <w:ind w:firstLine="709"/>
        <w:jc w:val="both"/>
        <w:rPr>
          <w:color w:val="000000"/>
          <w:sz w:val="28"/>
          <w:szCs w:val="30"/>
        </w:rPr>
      </w:pPr>
    </w:p>
    <w:p w:rsidR="003C78CE" w:rsidRPr="005E1E0F" w:rsidRDefault="00C70CD1" w:rsidP="005E1E0F">
      <w:pPr>
        <w:shd w:val="clear" w:color="auto" w:fill="FFFFFF"/>
        <w:autoSpaceDE w:val="0"/>
        <w:autoSpaceDN w:val="0"/>
        <w:adjustRightInd w:val="0"/>
        <w:spacing w:line="360" w:lineRule="auto"/>
        <w:ind w:firstLine="709"/>
        <w:jc w:val="both"/>
        <w:rPr>
          <w:color w:val="000000"/>
          <w:sz w:val="28"/>
        </w:rPr>
      </w:pPr>
      <w:r>
        <w:rPr>
          <w:color w:val="000000"/>
          <w:sz w:val="28"/>
          <w:szCs w:val="30"/>
        </w:rPr>
        <w:br w:type="page"/>
      </w:r>
      <w:r w:rsidR="003C78CE" w:rsidRPr="005E1E0F">
        <w:rPr>
          <w:color w:val="000000"/>
          <w:sz w:val="28"/>
          <w:szCs w:val="30"/>
        </w:rPr>
        <w:t>При условии реализации мероприятий по реконструкции цеха обжига объем производства увеличится до 2917 тыс. шт. условного кирпича в месяц</w:t>
      </w:r>
      <w:r w:rsidR="00C03D00" w:rsidRPr="005E1E0F">
        <w:rPr>
          <w:color w:val="000000"/>
          <w:sz w:val="28"/>
          <w:szCs w:val="30"/>
        </w:rPr>
        <w:t xml:space="preserve"> </w:t>
      </w:r>
      <w:r w:rsidR="003C78CE" w:rsidRPr="005E1E0F">
        <w:rPr>
          <w:b/>
          <w:bCs/>
          <w:color w:val="000000"/>
          <w:sz w:val="28"/>
        </w:rPr>
        <w:t>(</w:t>
      </w:r>
      <w:r w:rsidR="00C03D00" w:rsidRPr="005E1E0F">
        <w:rPr>
          <w:b/>
          <w:bCs/>
          <w:color w:val="000000"/>
          <w:sz w:val="28"/>
          <w:lang w:val="en-US"/>
        </w:rPr>
        <w:t>Q</w:t>
      </w:r>
      <w:r w:rsidR="00C03D00" w:rsidRPr="005E1E0F">
        <w:rPr>
          <w:b/>
          <w:bCs/>
          <w:color w:val="000000"/>
          <w:sz w:val="28"/>
          <w:vertAlign w:val="subscript"/>
        </w:rPr>
        <w:t>1</w:t>
      </w:r>
      <w:r w:rsidR="003C78CE" w:rsidRPr="005E1E0F">
        <w:rPr>
          <w:b/>
          <w:bCs/>
          <w:color w:val="000000"/>
          <w:sz w:val="28"/>
        </w:rPr>
        <w:t>).</w:t>
      </w:r>
    </w:p>
    <w:p w:rsidR="003C78CE" w:rsidRPr="005E1E0F" w:rsidRDefault="003C78CE"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30"/>
        </w:rPr>
        <w:t>Величина переменных издержек в расчете на единицу продукции после</w:t>
      </w:r>
      <w:r w:rsidR="00C03D00" w:rsidRPr="005E1E0F">
        <w:rPr>
          <w:color w:val="000000"/>
          <w:sz w:val="28"/>
          <w:szCs w:val="30"/>
        </w:rPr>
        <w:t xml:space="preserve"> </w:t>
      </w:r>
      <w:r w:rsidRPr="005E1E0F">
        <w:rPr>
          <w:color w:val="000000"/>
          <w:sz w:val="28"/>
          <w:szCs w:val="30"/>
        </w:rPr>
        <w:t xml:space="preserve">реконструкции завода останется неизменной, то есть </w:t>
      </w:r>
      <w:r w:rsidRPr="005E1E0F">
        <w:rPr>
          <w:color w:val="000000"/>
          <w:sz w:val="28"/>
          <w:szCs w:val="30"/>
          <w:lang w:val="en-US"/>
        </w:rPr>
        <w:t>AVC</w:t>
      </w:r>
      <w:r w:rsidR="00C03D00" w:rsidRPr="005E1E0F">
        <w:rPr>
          <w:color w:val="000000"/>
          <w:sz w:val="28"/>
          <w:szCs w:val="30"/>
          <w:vertAlign w:val="subscript"/>
        </w:rPr>
        <w:t>1</w:t>
      </w:r>
      <w:r w:rsidRPr="005E1E0F">
        <w:rPr>
          <w:color w:val="000000"/>
          <w:sz w:val="28"/>
          <w:szCs w:val="30"/>
        </w:rPr>
        <w:t xml:space="preserve"> = </w:t>
      </w:r>
      <w:r w:rsidRPr="005E1E0F">
        <w:rPr>
          <w:color w:val="000000"/>
          <w:sz w:val="28"/>
          <w:szCs w:val="30"/>
          <w:lang w:val="en-US"/>
        </w:rPr>
        <w:t>AVC</w:t>
      </w:r>
      <w:r w:rsidR="00C03D00" w:rsidRPr="005E1E0F">
        <w:rPr>
          <w:color w:val="000000"/>
          <w:sz w:val="28"/>
          <w:szCs w:val="30"/>
          <w:vertAlign w:val="subscript"/>
        </w:rPr>
        <w:t>0</w:t>
      </w:r>
      <w:r w:rsidRPr="005E1E0F">
        <w:rPr>
          <w:color w:val="000000"/>
          <w:sz w:val="28"/>
          <w:szCs w:val="30"/>
        </w:rPr>
        <w:t>.</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Общие переменные издержки (</w:t>
      </w:r>
      <w:r w:rsidRPr="005E1E0F">
        <w:rPr>
          <w:color w:val="000000"/>
          <w:sz w:val="28"/>
          <w:szCs w:val="28"/>
          <w:lang w:val="en-US"/>
        </w:rPr>
        <w:t>VC</w:t>
      </w:r>
      <w:r w:rsidRPr="005E1E0F">
        <w:rPr>
          <w:color w:val="000000"/>
          <w:sz w:val="28"/>
          <w:szCs w:val="28"/>
          <w:vertAlign w:val="subscript"/>
        </w:rPr>
        <w:t>0</w:t>
      </w:r>
      <w:r w:rsidRPr="005E1E0F">
        <w:rPr>
          <w:color w:val="000000"/>
          <w:sz w:val="28"/>
          <w:szCs w:val="28"/>
        </w:rPr>
        <w:t>) до реконструкции завода за месяц равны разнице между себестоимостью товарной продукции (ТС</w:t>
      </w:r>
      <w:r w:rsidRPr="005E1E0F">
        <w:rPr>
          <w:color w:val="000000"/>
          <w:sz w:val="28"/>
          <w:szCs w:val="28"/>
          <w:vertAlign w:val="subscript"/>
        </w:rPr>
        <w:t>о</w:t>
      </w:r>
      <w:r w:rsidRPr="005E1E0F">
        <w:rPr>
          <w:color w:val="000000"/>
          <w:sz w:val="28"/>
          <w:szCs w:val="28"/>
        </w:rPr>
        <w:t>) и общими постоянными затратами (</w:t>
      </w:r>
      <w:r w:rsidRPr="005E1E0F">
        <w:rPr>
          <w:color w:val="000000"/>
          <w:sz w:val="28"/>
          <w:szCs w:val="28"/>
          <w:lang w:val="en-US"/>
        </w:rPr>
        <w:t>FC</w:t>
      </w:r>
      <w:r w:rsidRPr="005E1E0F">
        <w:rPr>
          <w:color w:val="000000"/>
          <w:sz w:val="28"/>
          <w:szCs w:val="28"/>
          <w:vertAlign w:val="subscript"/>
        </w:rPr>
        <w:t>0</w:t>
      </w:r>
      <w:r w:rsidRPr="005E1E0F">
        <w:rPr>
          <w:color w:val="000000"/>
          <w:sz w:val="28"/>
          <w:szCs w:val="28"/>
        </w:rPr>
        <w:t>):</w:t>
      </w:r>
    </w:p>
    <w:p w:rsidR="00C03D00" w:rsidRPr="005E1E0F" w:rsidRDefault="00C03D00" w:rsidP="005E1E0F">
      <w:pPr>
        <w:shd w:val="clear" w:color="auto" w:fill="FFFFFF"/>
        <w:autoSpaceDE w:val="0"/>
        <w:autoSpaceDN w:val="0"/>
        <w:adjustRightInd w:val="0"/>
        <w:spacing w:line="360" w:lineRule="auto"/>
        <w:ind w:firstLine="709"/>
        <w:jc w:val="both"/>
        <w:rPr>
          <w:color w:val="000000"/>
          <w:sz w:val="28"/>
        </w:rPr>
      </w:pPr>
    </w:p>
    <w:p w:rsidR="00C36E41" w:rsidRPr="005E1E0F" w:rsidRDefault="00C03D0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VC</w:t>
      </w:r>
      <w:r w:rsidRPr="005E1E0F">
        <w:rPr>
          <w:color w:val="000000"/>
          <w:sz w:val="28"/>
          <w:szCs w:val="28"/>
          <w:vertAlign w:val="subscript"/>
        </w:rPr>
        <w:t>0</w:t>
      </w:r>
      <w:r w:rsidR="00C36E41" w:rsidRPr="005E1E0F">
        <w:rPr>
          <w:color w:val="000000"/>
          <w:sz w:val="28"/>
          <w:szCs w:val="28"/>
        </w:rPr>
        <w:t xml:space="preserve"> = </w:t>
      </w:r>
      <w:r w:rsidR="00C36E41" w:rsidRPr="005E1E0F">
        <w:rPr>
          <w:color w:val="000000"/>
          <w:sz w:val="28"/>
          <w:szCs w:val="28"/>
          <w:lang w:val="en-US"/>
        </w:rPr>
        <w:t>TC</w:t>
      </w:r>
      <w:r w:rsidR="00C36E41" w:rsidRPr="005E1E0F">
        <w:rPr>
          <w:color w:val="000000"/>
          <w:sz w:val="28"/>
          <w:szCs w:val="28"/>
          <w:vertAlign w:val="subscript"/>
          <w:lang w:val="en-US"/>
        </w:rPr>
        <w:t>o</w:t>
      </w:r>
      <w:r w:rsidR="005E1E0F">
        <w:rPr>
          <w:color w:val="000000"/>
          <w:sz w:val="28"/>
          <w:szCs w:val="28"/>
        </w:rPr>
        <w:t xml:space="preserve"> –</w:t>
      </w:r>
      <w:r w:rsidR="005E1E0F" w:rsidRPr="005E1E0F">
        <w:rPr>
          <w:color w:val="000000"/>
          <w:sz w:val="28"/>
          <w:szCs w:val="28"/>
        </w:rPr>
        <w:t xml:space="preserve"> </w:t>
      </w:r>
      <w:r w:rsidR="005E1E0F" w:rsidRPr="005E1E0F">
        <w:rPr>
          <w:color w:val="000000"/>
          <w:sz w:val="28"/>
          <w:szCs w:val="28"/>
          <w:lang w:val="en-US"/>
        </w:rPr>
        <w:t>FC</w:t>
      </w:r>
      <w:r w:rsidR="00C36E41" w:rsidRPr="005E1E0F">
        <w:rPr>
          <w:color w:val="000000"/>
          <w:sz w:val="28"/>
          <w:szCs w:val="28"/>
          <w:lang w:val="en-US"/>
        </w:rPr>
        <w:t>o</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28"/>
        </w:rPr>
      </w:pP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VC</w:t>
      </w:r>
      <w:r w:rsidRPr="005E1E0F">
        <w:rPr>
          <w:color w:val="000000"/>
          <w:sz w:val="28"/>
          <w:szCs w:val="28"/>
          <w:vertAlign w:val="subscript"/>
        </w:rPr>
        <w:t>0</w:t>
      </w:r>
      <w:r w:rsidRPr="005E1E0F">
        <w:rPr>
          <w:color w:val="000000"/>
          <w:sz w:val="28"/>
          <w:szCs w:val="28"/>
        </w:rPr>
        <w:t xml:space="preserve"> = 15439.8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 xml:space="preserve">уб. </w:t>
      </w:r>
      <w:r w:rsidR="005E1E0F">
        <w:rPr>
          <w:color w:val="000000"/>
          <w:sz w:val="28"/>
          <w:szCs w:val="28"/>
        </w:rPr>
        <w:t>–</w:t>
      </w:r>
      <w:r w:rsidR="005E1E0F" w:rsidRPr="005E1E0F">
        <w:rPr>
          <w:color w:val="000000"/>
          <w:sz w:val="28"/>
          <w:szCs w:val="28"/>
        </w:rPr>
        <w:t xml:space="preserve"> </w:t>
      </w:r>
      <w:r w:rsidRPr="005E1E0F">
        <w:rPr>
          <w:color w:val="000000"/>
          <w:sz w:val="28"/>
          <w:szCs w:val="28"/>
        </w:rPr>
        <w:t>9727.1 тыс.</w:t>
      </w:r>
      <w:r w:rsidR="00C03D00" w:rsidRPr="005E1E0F">
        <w:rPr>
          <w:color w:val="000000"/>
          <w:sz w:val="28"/>
          <w:szCs w:val="28"/>
        </w:rPr>
        <w:t xml:space="preserve"> </w:t>
      </w:r>
      <w:r w:rsidRPr="005E1E0F">
        <w:rPr>
          <w:color w:val="000000"/>
          <w:sz w:val="28"/>
          <w:szCs w:val="28"/>
        </w:rPr>
        <w:t xml:space="preserve">руб. = 5712.7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Для определения величины переменных издержек в расчете на единицу продукции (</w:t>
      </w:r>
      <w:r w:rsidRPr="005E1E0F">
        <w:rPr>
          <w:color w:val="000000"/>
          <w:sz w:val="28"/>
          <w:szCs w:val="28"/>
          <w:lang w:val="en-US"/>
        </w:rPr>
        <w:t>AVC</w:t>
      </w:r>
      <w:r w:rsidRPr="005E1E0F">
        <w:rPr>
          <w:color w:val="000000"/>
          <w:sz w:val="28"/>
          <w:szCs w:val="28"/>
        </w:rPr>
        <w:t xml:space="preserve">) необходимо </w:t>
      </w:r>
      <w:r w:rsidRPr="005E1E0F">
        <w:rPr>
          <w:color w:val="000000"/>
          <w:sz w:val="28"/>
          <w:szCs w:val="28"/>
          <w:lang w:val="en-US"/>
        </w:rPr>
        <w:t>VC</w:t>
      </w:r>
      <w:r w:rsidRPr="005E1E0F">
        <w:rPr>
          <w:color w:val="000000"/>
          <w:sz w:val="28"/>
          <w:szCs w:val="28"/>
        </w:rPr>
        <w:t xml:space="preserve"> / </w:t>
      </w:r>
      <w:r w:rsidRPr="005E1E0F">
        <w:rPr>
          <w:color w:val="000000"/>
          <w:sz w:val="28"/>
          <w:szCs w:val="28"/>
          <w:lang w:val="en-US"/>
        </w:rPr>
        <w:t>Q</w:t>
      </w:r>
      <w:r w:rsidRPr="005E1E0F">
        <w:rPr>
          <w:color w:val="000000"/>
          <w:sz w:val="28"/>
          <w:szCs w:val="28"/>
        </w:rPr>
        <w:t>:</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AVC</w:t>
      </w:r>
      <w:r w:rsidRPr="005E1E0F">
        <w:rPr>
          <w:color w:val="000000"/>
          <w:sz w:val="28"/>
          <w:szCs w:val="28"/>
          <w:vertAlign w:val="subscript"/>
          <w:lang w:val="en-US"/>
        </w:rPr>
        <w:t>o</w:t>
      </w:r>
      <w:r w:rsidRPr="005E1E0F">
        <w:rPr>
          <w:color w:val="000000"/>
          <w:sz w:val="28"/>
          <w:szCs w:val="28"/>
        </w:rPr>
        <w:t xml:space="preserve"> = 5712.7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 2443 тыс. шт. = 2.34 тыс.</w:t>
      </w:r>
      <w:r w:rsidR="00C03D00" w:rsidRPr="005E1E0F">
        <w:rPr>
          <w:color w:val="000000"/>
          <w:sz w:val="28"/>
          <w:szCs w:val="28"/>
        </w:rPr>
        <w:t xml:space="preserve"> </w:t>
      </w:r>
      <w:r w:rsidRPr="005E1E0F">
        <w:rPr>
          <w:color w:val="000000"/>
          <w:sz w:val="28"/>
          <w:szCs w:val="28"/>
        </w:rPr>
        <w:t>руб.</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AVC</w:t>
      </w:r>
      <w:r w:rsidR="00C03D00" w:rsidRPr="005E1E0F">
        <w:rPr>
          <w:color w:val="000000"/>
          <w:sz w:val="28"/>
          <w:szCs w:val="28"/>
          <w:vertAlign w:val="subscript"/>
        </w:rPr>
        <w:t>1</w:t>
      </w:r>
      <w:r w:rsidRPr="005E1E0F">
        <w:rPr>
          <w:color w:val="000000"/>
          <w:sz w:val="28"/>
          <w:szCs w:val="28"/>
        </w:rPr>
        <w:t xml:space="preserve"> = </w:t>
      </w:r>
      <w:r w:rsidRPr="005E1E0F">
        <w:rPr>
          <w:color w:val="000000"/>
          <w:sz w:val="28"/>
          <w:szCs w:val="28"/>
          <w:lang w:val="en-US"/>
        </w:rPr>
        <w:t>AVC</w:t>
      </w:r>
      <w:r w:rsidRPr="005E1E0F">
        <w:rPr>
          <w:color w:val="000000"/>
          <w:sz w:val="28"/>
          <w:szCs w:val="28"/>
        </w:rPr>
        <w:t xml:space="preserve"> = 2.34 тыс.</w:t>
      </w:r>
      <w:r w:rsidR="00414422" w:rsidRPr="005E1E0F">
        <w:rPr>
          <w:color w:val="000000"/>
          <w:sz w:val="28"/>
          <w:szCs w:val="28"/>
        </w:rPr>
        <w:t xml:space="preserve"> </w:t>
      </w:r>
      <w:r w:rsidRPr="005E1E0F">
        <w:rPr>
          <w:color w:val="000000"/>
          <w:sz w:val="28"/>
          <w:szCs w:val="28"/>
        </w:rPr>
        <w:t>руб.</w:t>
      </w:r>
    </w:p>
    <w:p w:rsid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VC</w:t>
      </w:r>
      <w:r w:rsidR="00C03D00" w:rsidRPr="005E1E0F">
        <w:rPr>
          <w:color w:val="000000"/>
          <w:sz w:val="28"/>
          <w:szCs w:val="28"/>
          <w:vertAlign w:val="subscript"/>
        </w:rPr>
        <w:t>1</w:t>
      </w:r>
      <w:r w:rsidRPr="005E1E0F">
        <w:rPr>
          <w:color w:val="000000"/>
          <w:sz w:val="28"/>
          <w:szCs w:val="28"/>
        </w:rPr>
        <w:t xml:space="preserve"> = 2.34 тыс.</w:t>
      </w:r>
      <w:r w:rsidR="00414422" w:rsidRPr="005E1E0F">
        <w:rPr>
          <w:color w:val="000000"/>
          <w:sz w:val="28"/>
          <w:szCs w:val="28"/>
        </w:rPr>
        <w:t xml:space="preserve"> </w:t>
      </w:r>
      <w:r w:rsidRPr="005E1E0F">
        <w:rPr>
          <w:color w:val="000000"/>
          <w:sz w:val="28"/>
          <w:szCs w:val="28"/>
        </w:rPr>
        <w:t>руб. * 2917 тыс. шт. = 6825.8 тыс. руб.</w:t>
      </w:r>
    </w:p>
    <w:p w:rsidR="00C36E41" w:rsidRPr="005E1E0F" w:rsidRDefault="00C03D0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TC</w:t>
      </w:r>
      <w:r w:rsidRPr="005E1E0F">
        <w:rPr>
          <w:color w:val="000000"/>
          <w:sz w:val="28"/>
          <w:szCs w:val="28"/>
          <w:vertAlign w:val="subscript"/>
        </w:rPr>
        <w:t>1</w:t>
      </w:r>
      <w:r w:rsidR="00C36E41" w:rsidRPr="005E1E0F">
        <w:rPr>
          <w:color w:val="000000"/>
          <w:sz w:val="28"/>
          <w:szCs w:val="28"/>
        </w:rPr>
        <w:t>=6825.8 тыс. руб. + 9840.87 тыс.</w:t>
      </w:r>
      <w:r w:rsidR="00414422" w:rsidRPr="005E1E0F">
        <w:rPr>
          <w:color w:val="000000"/>
          <w:sz w:val="28"/>
          <w:szCs w:val="28"/>
        </w:rPr>
        <w:t xml:space="preserve"> </w:t>
      </w:r>
      <w:r w:rsidR="00C36E41" w:rsidRPr="005E1E0F">
        <w:rPr>
          <w:color w:val="000000"/>
          <w:sz w:val="28"/>
          <w:szCs w:val="28"/>
        </w:rPr>
        <w:t xml:space="preserve">руб. = 16666.67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00C36E41" w:rsidRPr="005E1E0F">
        <w:rPr>
          <w:color w:val="000000"/>
          <w:sz w:val="28"/>
          <w:szCs w:val="28"/>
        </w:rPr>
        <w:t>уб.</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Для большей наглядности рассмотрим изменение совокупных издержек в расчете на единицу продукции.</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Величина совокупных издержек в расчете на единицу продукции после реализации мероприятий по реконструкции цеха обжига (АТС</w:t>
      </w:r>
      <w:r w:rsidR="00C03D00" w:rsidRPr="005E1E0F">
        <w:rPr>
          <w:color w:val="000000"/>
          <w:sz w:val="28"/>
          <w:szCs w:val="28"/>
          <w:vertAlign w:val="subscript"/>
        </w:rPr>
        <w:t>1</w:t>
      </w:r>
      <w:r w:rsidRPr="005E1E0F">
        <w:rPr>
          <w:color w:val="000000"/>
          <w:sz w:val="28"/>
          <w:szCs w:val="28"/>
        </w:rPr>
        <w:t xml:space="preserve"> равна отношению совокупных затрат (</w:t>
      </w:r>
      <w:r w:rsidRPr="005E1E0F">
        <w:rPr>
          <w:color w:val="000000"/>
          <w:sz w:val="28"/>
          <w:szCs w:val="28"/>
          <w:lang w:val="en-US"/>
        </w:rPr>
        <w:t>TC</w:t>
      </w:r>
      <w:r w:rsidR="00C03D00" w:rsidRPr="005E1E0F">
        <w:rPr>
          <w:color w:val="000000"/>
          <w:sz w:val="28"/>
          <w:szCs w:val="28"/>
          <w:vertAlign w:val="subscript"/>
        </w:rPr>
        <w:t>1</w:t>
      </w:r>
      <w:r w:rsidRPr="005E1E0F">
        <w:rPr>
          <w:color w:val="000000"/>
          <w:sz w:val="28"/>
          <w:szCs w:val="28"/>
        </w:rPr>
        <w:t>) к новому объему производства, который будет после реализации мероприятий по реконструкции цеха обжига, а именно в ноябре месяце (</w:t>
      </w:r>
      <w:r w:rsidRPr="005E1E0F">
        <w:rPr>
          <w:color w:val="000000"/>
          <w:sz w:val="28"/>
          <w:szCs w:val="28"/>
          <w:lang w:val="en-US"/>
        </w:rPr>
        <w:t>Q</w:t>
      </w:r>
      <w:r w:rsidR="00C03D00" w:rsidRPr="005E1E0F">
        <w:rPr>
          <w:color w:val="000000"/>
          <w:sz w:val="28"/>
          <w:szCs w:val="28"/>
          <w:vertAlign w:val="subscript"/>
        </w:rPr>
        <w:t>1</w:t>
      </w:r>
      <w:r w:rsidRPr="005E1E0F">
        <w:rPr>
          <w:color w:val="000000"/>
          <w:sz w:val="28"/>
          <w:szCs w:val="28"/>
        </w:rPr>
        <w:t>):</w:t>
      </w:r>
    </w:p>
    <w:p w:rsidR="00C03D00" w:rsidRPr="005E1E0F" w:rsidRDefault="00C03D00" w:rsidP="005E1E0F">
      <w:pPr>
        <w:spacing w:line="360" w:lineRule="auto"/>
        <w:ind w:firstLine="709"/>
        <w:jc w:val="both"/>
        <w:rPr>
          <w:color w:val="000000"/>
          <w:sz w:val="28"/>
          <w:szCs w:val="28"/>
        </w:rPr>
      </w:pPr>
    </w:p>
    <w:p w:rsidR="00B960B8" w:rsidRPr="005E1E0F" w:rsidRDefault="00C36E41" w:rsidP="005E1E0F">
      <w:pPr>
        <w:spacing w:line="360" w:lineRule="auto"/>
        <w:ind w:firstLine="709"/>
        <w:jc w:val="both"/>
        <w:rPr>
          <w:color w:val="000000"/>
          <w:sz w:val="28"/>
          <w:szCs w:val="28"/>
        </w:rPr>
      </w:pPr>
      <w:r w:rsidRPr="005E1E0F">
        <w:rPr>
          <w:color w:val="000000"/>
          <w:sz w:val="28"/>
          <w:szCs w:val="28"/>
          <w:lang w:val="en-US"/>
        </w:rPr>
        <w:t>ATC</w:t>
      </w:r>
      <w:r w:rsidR="00C03D00" w:rsidRPr="005E1E0F">
        <w:rPr>
          <w:color w:val="000000"/>
          <w:sz w:val="28"/>
          <w:szCs w:val="28"/>
          <w:vertAlign w:val="subscript"/>
        </w:rPr>
        <w:t>1</w:t>
      </w:r>
      <w:r w:rsidR="00C03D00" w:rsidRPr="005E1E0F">
        <w:rPr>
          <w:color w:val="000000"/>
          <w:sz w:val="28"/>
          <w:szCs w:val="28"/>
        </w:rPr>
        <w:t xml:space="preserve"> </w:t>
      </w:r>
      <w:r w:rsidRPr="005E1E0F">
        <w:rPr>
          <w:color w:val="000000"/>
          <w:sz w:val="28"/>
          <w:szCs w:val="28"/>
        </w:rPr>
        <w:t>=</w:t>
      </w:r>
      <w:r w:rsidRPr="005E1E0F">
        <w:rPr>
          <w:color w:val="000000"/>
          <w:sz w:val="28"/>
          <w:szCs w:val="28"/>
          <w:lang w:val="en-US"/>
        </w:rPr>
        <w:t>TC</w:t>
      </w:r>
      <w:r w:rsidR="00C03D00" w:rsidRPr="005E1E0F">
        <w:rPr>
          <w:color w:val="000000"/>
          <w:sz w:val="28"/>
          <w:szCs w:val="28"/>
          <w:vertAlign w:val="subscript"/>
        </w:rPr>
        <w:t>1</w:t>
      </w:r>
      <w:r w:rsidRPr="005E1E0F">
        <w:rPr>
          <w:color w:val="000000"/>
          <w:sz w:val="28"/>
          <w:szCs w:val="28"/>
        </w:rPr>
        <w:t>/</w:t>
      </w:r>
      <w:r w:rsidRPr="005E1E0F">
        <w:rPr>
          <w:color w:val="000000"/>
          <w:sz w:val="28"/>
          <w:szCs w:val="28"/>
          <w:lang w:val="en-US"/>
        </w:rPr>
        <w:t>Q</w:t>
      </w:r>
      <w:r w:rsidR="00C03D00" w:rsidRPr="005E1E0F">
        <w:rPr>
          <w:color w:val="000000"/>
          <w:sz w:val="28"/>
          <w:szCs w:val="28"/>
          <w:vertAlign w:val="subscript"/>
        </w:rPr>
        <w:t>1</w:t>
      </w:r>
    </w:p>
    <w:p w:rsidR="00414422" w:rsidRPr="005E1E0F" w:rsidRDefault="00414422" w:rsidP="005E1E0F">
      <w:pPr>
        <w:shd w:val="clear" w:color="auto" w:fill="FFFFFF"/>
        <w:autoSpaceDE w:val="0"/>
        <w:autoSpaceDN w:val="0"/>
        <w:adjustRightInd w:val="0"/>
        <w:spacing w:line="360" w:lineRule="auto"/>
        <w:ind w:firstLine="709"/>
        <w:jc w:val="both"/>
        <w:rPr>
          <w:color w:val="000000"/>
          <w:sz w:val="28"/>
          <w:szCs w:val="30"/>
        </w:rPr>
      </w:pP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lang w:val="en-US"/>
        </w:rPr>
        <w:t>ATC</w:t>
      </w:r>
      <w:r w:rsidR="00C03D00" w:rsidRPr="005E1E0F">
        <w:rPr>
          <w:color w:val="000000"/>
          <w:sz w:val="28"/>
          <w:szCs w:val="30"/>
          <w:vertAlign w:val="subscript"/>
        </w:rPr>
        <w:t>1</w:t>
      </w:r>
      <w:r w:rsidRPr="005E1E0F">
        <w:rPr>
          <w:color w:val="000000"/>
          <w:sz w:val="28"/>
          <w:szCs w:val="30"/>
        </w:rPr>
        <w:t xml:space="preserve">= 16666.67 </w:t>
      </w:r>
      <w:r w:rsidR="005E1E0F" w:rsidRPr="005E1E0F">
        <w:rPr>
          <w:color w:val="000000"/>
          <w:sz w:val="28"/>
          <w:szCs w:val="30"/>
        </w:rPr>
        <w:t>тыс.</w:t>
      </w:r>
      <w:r w:rsidR="005E1E0F">
        <w:rPr>
          <w:color w:val="000000"/>
          <w:sz w:val="28"/>
          <w:szCs w:val="30"/>
        </w:rPr>
        <w:t xml:space="preserve"> </w:t>
      </w:r>
      <w:r w:rsidR="005E1E0F" w:rsidRPr="005E1E0F">
        <w:rPr>
          <w:color w:val="000000"/>
          <w:sz w:val="28"/>
          <w:szCs w:val="30"/>
        </w:rPr>
        <w:t>р</w:t>
      </w:r>
      <w:r w:rsidRPr="005E1E0F">
        <w:rPr>
          <w:color w:val="000000"/>
          <w:sz w:val="28"/>
          <w:szCs w:val="30"/>
        </w:rPr>
        <w:t xml:space="preserve">уб. / 2917 тыс. шт. = 5.7 </w:t>
      </w:r>
      <w:r w:rsidR="005E1E0F" w:rsidRPr="005E1E0F">
        <w:rPr>
          <w:color w:val="000000"/>
          <w:sz w:val="28"/>
          <w:szCs w:val="30"/>
        </w:rPr>
        <w:t>тыс.</w:t>
      </w:r>
      <w:r w:rsidR="005E1E0F">
        <w:rPr>
          <w:color w:val="000000"/>
          <w:sz w:val="28"/>
          <w:szCs w:val="30"/>
        </w:rPr>
        <w:t xml:space="preserve"> </w:t>
      </w:r>
      <w:r w:rsidR="005E1E0F" w:rsidRPr="005E1E0F">
        <w:rPr>
          <w:color w:val="000000"/>
          <w:sz w:val="28"/>
          <w:szCs w:val="30"/>
        </w:rPr>
        <w:t>р</w:t>
      </w:r>
      <w:r w:rsidRPr="005E1E0F">
        <w:rPr>
          <w:color w:val="000000"/>
          <w:sz w:val="28"/>
          <w:szCs w:val="30"/>
        </w:rPr>
        <w:t>уб.</w:t>
      </w:r>
    </w:p>
    <w:p w:rsidR="00C36E41" w:rsidRPr="005E1E0F" w:rsidRDefault="00C70CD1" w:rsidP="005E1E0F">
      <w:pPr>
        <w:shd w:val="clear" w:color="auto" w:fill="FFFFFF"/>
        <w:autoSpaceDE w:val="0"/>
        <w:autoSpaceDN w:val="0"/>
        <w:adjustRightInd w:val="0"/>
        <w:spacing w:line="360" w:lineRule="auto"/>
        <w:ind w:firstLine="709"/>
        <w:jc w:val="both"/>
        <w:rPr>
          <w:color w:val="000000"/>
          <w:sz w:val="28"/>
        </w:rPr>
      </w:pPr>
      <w:r>
        <w:rPr>
          <w:color w:val="000000"/>
          <w:sz w:val="28"/>
          <w:szCs w:val="30"/>
        </w:rPr>
        <w:br w:type="page"/>
      </w:r>
      <w:r w:rsidR="00C36E41" w:rsidRPr="005E1E0F">
        <w:rPr>
          <w:color w:val="000000"/>
          <w:sz w:val="28"/>
          <w:szCs w:val="30"/>
        </w:rPr>
        <w:t>Для определения величины совокупных издержки в расчете на единицу продукции (АТС</w:t>
      </w:r>
      <w:r w:rsidR="00C36E41" w:rsidRPr="005E1E0F">
        <w:rPr>
          <w:color w:val="000000"/>
          <w:sz w:val="28"/>
          <w:szCs w:val="30"/>
          <w:vertAlign w:val="subscript"/>
        </w:rPr>
        <w:t>о</w:t>
      </w:r>
      <w:r w:rsidR="00C36E41" w:rsidRPr="005E1E0F">
        <w:rPr>
          <w:color w:val="000000"/>
          <w:sz w:val="28"/>
          <w:szCs w:val="30"/>
        </w:rPr>
        <w:t>) до реализации мероприятий по реконструкции цеха обжига необходимо найти отношению себестоимости товарной продукции (ТС</w:t>
      </w:r>
      <w:r w:rsidR="00C36E41" w:rsidRPr="005E1E0F">
        <w:rPr>
          <w:color w:val="000000"/>
          <w:sz w:val="28"/>
          <w:szCs w:val="30"/>
          <w:vertAlign w:val="subscript"/>
        </w:rPr>
        <w:t>о</w:t>
      </w:r>
      <w:r w:rsidR="00C36E41" w:rsidRPr="005E1E0F">
        <w:rPr>
          <w:color w:val="000000"/>
          <w:sz w:val="28"/>
          <w:szCs w:val="30"/>
        </w:rPr>
        <w:t>) к объем</w:t>
      </w:r>
      <w:r w:rsidR="00C03D00" w:rsidRPr="005E1E0F">
        <w:rPr>
          <w:color w:val="000000"/>
          <w:sz w:val="28"/>
          <w:szCs w:val="30"/>
        </w:rPr>
        <w:t>у</w:t>
      </w:r>
      <w:r w:rsidR="00C36E41" w:rsidRPr="005E1E0F">
        <w:rPr>
          <w:color w:val="000000"/>
          <w:sz w:val="28"/>
          <w:szCs w:val="30"/>
        </w:rPr>
        <w:t xml:space="preserve"> производства (</w:t>
      </w:r>
      <w:r w:rsidR="00C36E41" w:rsidRPr="005E1E0F">
        <w:rPr>
          <w:color w:val="000000"/>
          <w:sz w:val="28"/>
          <w:szCs w:val="30"/>
          <w:lang w:val="en-US"/>
        </w:rPr>
        <w:t>Q</w:t>
      </w:r>
      <w:r w:rsidR="00C36E41" w:rsidRPr="005E1E0F">
        <w:rPr>
          <w:color w:val="000000"/>
          <w:sz w:val="28"/>
          <w:szCs w:val="30"/>
          <w:vertAlign w:val="subscript"/>
          <w:lang w:val="en-US"/>
        </w:rPr>
        <w:t>o</w:t>
      </w:r>
      <w:r w:rsidR="00C36E41" w:rsidRPr="005E1E0F">
        <w:rPr>
          <w:color w:val="000000"/>
          <w:sz w:val="28"/>
          <w:szCs w:val="30"/>
        </w:rPr>
        <w:t>):</w:t>
      </w:r>
      <w:r>
        <w:rPr>
          <w:color w:val="000000"/>
          <w:sz w:val="28"/>
          <w:szCs w:val="30"/>
        </w:rPr>
        <w:t xml:space="preserve"> </w:t>
      </w:r>
      <w:r w:rsidR="00C36E41" w:rsidRPr="005E1E0F">
        <w:rPr>
          <w:color w:val="000000"/>
          <w:sz w:val="28"/>
          <w:szCs w:val="30"/>
        </w:rPr>
        <w:t>АТС</w:t>
      </w:r>
      <w:r w:rsidR="00C36E41" w:rsidRPr="005E1E0F">
        <w:rPr>
          <w:color w:val="000000"/>
          <w:sz w:val="28"/>
          <w:szCs w:val="30"/>
          <w:vertAlign w:val="subscript"/>
        </w:rPr>
        <w:t>о</w:t>
      </w:r>
      <w:r w:rsidR="00C36E41" w:rsidRPr="005E1E0F">
        <w:rPr>
          <w:color w:val="000000"/>
          <w:sz w:val="28"/>
          <w:szCs w:val="30"/>
        </w:rPr>
        <w:t xml:space="preserve"> = ТС</w:t>
      </w:r>
      <w:r w:rsidR="00C36E41" w:rsidRPr="005E1E0F">
        <w:rPr>
          <w:color w:val="000000"/>
          <w:sz w:val="28"/>
          <w:szCs w:val="30"/>
          <w:vertAlign w:val="subscript"/>
        </w:rPr>
        <w:t>о</w:t>
      </w:r>
      <w:r w:rsidR="00C36E41" w:rsidRPr="005E1E0F">
        <w:rPr>
          <w:color w:val="000000"/>
          <w:sz w:val="28"/>
          <w:szCs w:val="30"/>
        </w:rPr>
        <w:t xml:space="preserve"> / </w:t>
      </w:r>
      <w:r w:rsidR="00C36E41" w:rsidRPr="005E1E0F">
        <w:rPr>
          <w:color w:val="000000"/>
          <w:sz w:val="28"/>
          <w:szCs w:val="30"/>
          <w:lang w:val="en-US"/>
        </w:rPr>
        <w:t>Q</w:t>
      </w:r>
      <w:r w:rsidR="00C36E41" w:rsidRPr="005E1E0F">
        <w:rPr>
          <w:color w:val="000000"/>
          <w:sz w:val="28"/>
          <w:szCs w:val="30"/>
          <w:vertAlign w:val="subscript"/>
          <w:lang w:val="en-US"/>
        </w:rPr>
        <w:t>o</w:t>
      </w:r>
      <w:r w:rsidR="00C36E41" w:rsidRPr="005E1E0F">
        <w:rPr>
          <w:color w:val="000000"/>
          <w:sz w:val="28"/>
          <w:szCs w:val="30"/>
        </w:rPr>
        <w:t xml:space="preserve"> = 15439.8 </w:t>
      </w:r>
      <w:r w:rsidR="005E1E0F" w:rsidRPr="005E1E0F">
        <w:rPr>
          <w:color w:val="000000"/>
          <w:sz w:val="28"/>
          <w:szCs w:val="30"/>
        </w:rPr>
        <w:t>тыс.</w:t>
      </w:r>
      <w:r w:rsidR="005E1E0F">
        <w:rPr>
          <w:color w:val="000000"/>
          <w:sz w:val="28"/>
          <w:szCs w:val="30"/>
        </w:rPr>
        <w:t xml:space="preserve"> </w:t>
      </w:r>
      <w:r w:rsidR="005E1E0F" w:rsidRPr="005E1E0F">
        <w:rPr>
          <w:color w:val="000000"/>
          <w:sz w:val="28"/>
          <w:szCs w:val="30"/>
        </w:rPr>
        <w:t>р</w:t>
      </w:r>
      <w:r w:rsidR="00C36E41" w:rsidRPr="005E1E0F">
        <w:rPr>
          <w:color w:val="000000"/>
          <w:sz w:val="28"/>
          <w:szCs w:val="30"/>
        </w:rPr>
        <w:t>уб. / 2443 тыс. шт. = 6.32 тыс. шт.</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Следовательно, величина совокупных издерж</w:t>
      </w:r>
      <w:r w:rsidR="00C03D00" w:rsidRPr="005E1E0F">
        <w:rPr>
          <w:color w:val="000000"/>
          <w:sz w:val="28"/>
          <w:szCs w:val="30"/>
        </w:rPr>
        <w:t>ек</w:t>
      </w:r>
      <w:r w:rsidRPr="005E1E0F">
        <w:rPr>
          <w:color w:val="000000"/>
          <w:sz w:val="28"/>
          <w:szCs w:val="30"/>
        </w:rPr>
        <w:t xml:space="preserve"> в расчете на единицу продукции после реконструкции завода уменьшилась на 0.62 </w:t>
      </w:r>
      <w:r w:rsidR="005E1E0F" w:rsidRPr="005E1E0F">
        <w:rPr>
          <w:color w:val="000000"/>
          <w:sz w:val="28"/>
          <w:szCs w:val="30"/>
        </w:rPr>
        <w:t>тыс.</w:t>
      </w:r>
      <w:r w:rsidR="005E1E0F">
        <w:rPr>
          <w:color w:val="000000"/>
          <w:sz w:val="28"/>
          <w:szCs w:val="30"/>
        </w:rPr>
        <w:t xml:space="preserve"> </w:t>
      </w:r>
      <w:r w:rsidR="005E1E0F" w:rsidRPr="005E1E0F">
        <w:rPr>
          <w:color w:val="000000"/>
          <w:sz w:val="28"/>
          <w:szCs w:val="30"/>
        </w:rPr>
        <w:t>р</w:t>
      </w:r>
      <w:r w:rsidRPr="005E1E0F">
        <w:rPr>
          <w:color w:val="000000"/>
          <w:sz w:val="28"/>
          <w:szCs w:val="30"/>
        </w:rPr>
        <w:t>уб. (АТС</w:t>
      </w:r>
      <w:r w:rsidRPr="005E1E0F">
        <w:rPr>
          <w:color w:val="000000"/>
          <w:sz w:val="28"/>
          <w:szCs w:val="30"/>
          <w:vertAlign w:val="subscript"/>
        </w:rPr>
        <w:t>о</w:t>
      </w:r>
      <w:r w:rsidRPr="005E1E0F">
        <w:rPr>
          <w:color w:val="000000"/>
          <w:sz w:val="28"/>
          <w:szCs w:val="30"/>
        </w:rPr>
        <w:t>-</w:t>
      </w:r>
      <w:r w:rsidRPr="005E1E0F">
        <w:rPr>
          <w:color w:val="000000"/>
          <w:sz w:val="28"/>
          <w:szCs w:val="30"/>
          <w:lang w:val="en-US"/>
        </w:rPr>
        <w:t>AT</w:t>
      </w:r>
      <w:r w:rsidR="00C03D00" w:rsidRPr="005E1E0F">
        <w:rPr>
          <w:color w:val="000000"/>
          <w:sz w:val="28"/>
          <w:szCs w:val="30"/>
        </w:rPr>
        <w:t>С</w:t>
      </w:r>
      <w:r w:rsidR="00C03D00" w:rsidRPr="005E1E0F">
        <w:rPr>
          <w:color w:val="000000"/>
          <w:sz w:val="28"/>
          <w:szCs w:val="30"/>
          <w:vertAlign w:val="subscript"/>
        </w:rPr>
        <w:t>1</w:t>
      </w:r>
      <w:r w:rsidR="005E1E0F">
        <w:rPr>
          <w:color w:val="000000"/>
          <w:sz w:val="28"/>
          <w:szCs w:val="30"/>
        </w:rPr>
        <w:t>)</w:t>
      </w:r>
      <w:r w:rsidRPr="005E1E0F">
        <w:rPr>
          <w:color w:val="000000"/>
          <w:sz w:val="28"/>
          <w:szCs w:val="30"/>
        </w:rPr>
        <w:t>.</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 xml:space="preserve">Определив фактическую себестоимость (величины совокупных издержек ТСО выпущенной продукции в среднем за месяц после реконструкции завода теперь рассчитываем влияние на прибыль предприятия экономии от снижения себестоимости </w:t>
      </w:r>
      <w:r w:rsidR="00C03D00" w:rsidRPr="005E1E0F">
        <w:rPr>
          <w:iCs/>
          <w:color w:val="000000"/>
          <w:sz w:val="28"/>
          <w:szCs w:val="30"/>
        </w:rPr>
        <w:t>продукции</w:t>
      </w:r>
      <w:r w:rsidRPr="005E1E0F">
        <w:rPr>
          <w:i/>
          <w:iCs/>
          <w:color w:val="000000"/>
          <w:sz w:val="28"/>
          <w:szCs w:val="30"/>
        </w:rPr>
        <w:t>.</w:t>
      </w:r>
      <w:r w:rsidR="00C70CD1">
        <w:rPr>
          <w:i/>
          <w:iCs/>
          <w:color w:val="000000"/>
          <w:sz w:val="28"/>
          <w:szCs w:val="30"/>
        </w:rPr>
        <w:t xml:space="preserve"> </w:t>
      </w:r>
      <w:r w:rsidR="00C03D00" w:rsidRPr="005E1E0F">
        <w:rPr>
          <w:color w:val="000000"/>
          <w:sz w:val="28"/>
          <w:szCs w:val="30"/>
        </w:rPr>
        <w:t>Δ</w:t>
      </w:r>
      <w:r w:rsidRPr="005E1E0F">
        <w:rPr>
          <w:color w:val="000000"/>
          <w:sz w:val="28"/>
          <w:szCs w:val="30"/>
        </w:rPr>
        <w:t>П</w:t>
      </w:r>
      <w:r w:rsidRPr="005E1E0F">
        <w:rPr>
          <w:color w:val="000000"/>
          <w:sz w:val="28"/>
          <w:szCs w:val="30"/>
          <w:vertAlign w:val="subscript"/>
        </w:rPr>
        <w:t>2</w:t>
      </w:r>
      <w:r w:rsidRPr="005E1E0F">
        <w:rPr>
          <w:color w:val="000000"/>
          <w:sz w:val="28"/>
          <w:szCs w:val="30"/>
        </w:rPr>
        <w:t xml:space="preserve"> = 18435.44 тыс. руб. </w:t>
      </w:r>
      <w:r w:rsidR="005E1E0F">
        <w:rPr>
          <w:color w:val="000000"/>
          <w:sz w:val="28"/>
          <w:szCs w:val="30"/>
        </w:rPr>
        <w:t>–</w:t>
      </w:r>
      <w:r w:rsidR="005E1E0F" w:rsidRPr="005E1E0F">
        <w:rPr>
          <w:color w:val="000000"/>
          <w:sz w:val="28"/>
          <w:szCs w:val="30"/>
        </w:rPr>
        <w:t xml:space="preserve"> </w:t>
      </w:r>
      <w:r w:rsidRPr="005E1E0F">
        <w:rPr>
          <w:color w:val="000000"/>
          <w:sz w:val="28"/>
          <w:szCs w:val="30"/>
        </w:rPr>
        <w:t>16666.67 тыс.</w:t>
      </w:r>
      <w:r w:rsidR="00C03D00" w:rsidRPr="005E1E0F">
        <w:rPr>
          <w:color w:val="000000"/>
          <w:sz w:val="28"/>
          <w:szCs w:val="30"/>
        </w:rPr>
        <w:t xml:space="preserve"> </w:t>
      </w:r>
      <w:r w:rsidRPr="005E1E0F">
        <w:rPr>
          <w:color w:val="000000"/>
          <w:sz w:val="28"/>
          <w:szCs w:val="30"/>
        </w:rPr>
        <w:t>руб. = 1768.77 тыс.</w:t>
      </w:r>
      <w:r w:rsidR="00C03D00" w:rsidRPr="005E1E0F">
        <w:rPr>
          <w:color w:val="000000"/>
          <w:sz w:val="28"/>
          <w:szCs w:val="30"/>
        </w:rPr>
        <w:t xml:space="preserve"> </w:t>
      </w:r>
      <w:r w:rsidRPr="005E1E0F">
        <w:rPr>
          <w:color w:val="000000"/>
          <w:sz w:val="28"/>
          <w:szCs w:val="30"/>
        </w:rPr>
        <w:t>руб.</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Следовательно, за счет снижения себестоимости продукции прибыль предприятия от реализации продукции в месяц увеличилась на 1768.77 тыс. руб.</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Сумма факторных отклонений дает общее изменение прибыли от реализации продукции в среднем за месяц после реконструкции завода, что выражается формулой:</w:t>
      </w:r>
    </w:p>
    <w:p w:rsidR="00C70CD1" w:rsidRDefault="00C70CD1" w:rsidP="005E1E0F">
      <w:pPr>
        <w:shd w:val="clear" w:color="auto" w:fill="FFFFFF"/>
        <w:autoSpaceDE w:val="0"/>
        <w:autoSpaceDN w:val="0"/>
        <w:adjustRightInd w:val="0"/>
        <w:spacing w:line="360" w:lineRule="auto"/>
        <w:ind w:firstLine="709"/>
        <w:jc w:val="both"/>
        <w:rPr>
          <w:color w:val="000000"/>
          <w:sz w:val="28"/>
          <w:szCs w:val="30"/>
        </w:rPr>
      </w:pPr>
    </w:p>
    <w:p w:rsidR="00C36E41" w:rsidRPr="005E1E0F" w:rsidRDefault="00C03D00"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30"/>
        </w:rPr>
        <w:t>ΔП = П</w:t>
      </w:r>
      <w:r w:rsidRPr="005E1E0F">
        <w:rPr>
          <w:color w:val="000000"/>
          <w:sz w:val="28"/>
          <w:szCs w:val="30"/>
          <w:vertAlign w:val="subscript"/>
        </w:rPr>
        <w:t>1</w:t>
      </w:r>
      <w:r w:rsidR="00C36E41" w:rsidRPr="005E1E0F">
        <w:rPr>
          <w:color w:val="000000"/>
          <w:sz w:val="28"/>
          <w:szCs w:val="30"/>
        </w:rPr>
        <w:t xml:space="preserve"> </w:t>
      </w:r>
      <w:r w:rsidR="005E1E0F">
        <w:rPr>
          <w:color w:val="000000"/>
          <w:sz w:val="28"/>
          <w:szCs w:val="30"/>
        </w:rPr>
        <w:t xml:space="preserve">– </w:t>
      </w:r>
      <w:r w:rsidR="005E1E0F" w:rsidRPr="005E1E0F">
        <w:rPr>
          <w:color w:val="000000"/>
          <w:sz w:val="28"/>
          <w:szCs w:val="30"/>
        </w:rPr>
        <w:t>П</w:t>
      </w:r>
      <w:r w:rsidR="00C36E41" w:rsidRPr="005E1E0F">
        <w:rPr>
          <w:color w:val="000000"/>
          <w:sz w:val="28"/>
          <w:szCs w:val="30"/>
          <w:vertAlign w:val="subscript"/>
        </w:rPr>
        <w:t>0</w:t>
      </w:r>
      <w:r w:rsidR="00C36E41" w:rsidRPr="005E1E0F">
        <w:rPr>
          <w:color w:val="000000"/>
          <w:sz w:val="28"/>
          <w:szCs w:val="30"/>
        </w:rPr>
        <w:t>=</w:t>
      </w:r>
      <w:r w:rsidRPr="005E1E0F">
        <w:rPr>
          <w:color w:val="000000"/>
          <w:sz w:val="28"/>
          <w:szCs w:val="30"/>
        </w:rPr>
        <w:t>Δ</w:t>
      </w:r>
      <w:r w:rsidR="00C36E41" w:rsidRPr="005E1E0F">
        <w:rPr>
          <w:color w:val="000000"/>
          <w:sz w:val="28"/>
          <w:szCs w:val="30"/>
        </w:rPr>
        <w:t>П</w:t>
      </w:r>
      <w:r w:rsidRPr="005E1E0F">
        <w:rPr>
          <w:color w:val="000000"/>
          <w:sz w:val="28"/>
          <w:szCs w:val="30"/>
          <w:vertAlign w:val="subscript"/>
        </w:rPr>
        <w:t>1</w:t>
      </w:r>
      <w:r w:rsidRPr="005E1E0F">
        <w:rPr>
          <w:color w:val="000000"/>
          <w:sz w:val="28"/>
          <w:szCs w:val="30"/>
        </w:rPr>
        <w:t xml:space="preserve"> + ΔП</w:t>
      </w:r>
      <w:r w:rsidRPr="005E1E0F">
        <w:rPr>
          <w:color w:val="000000"/>
          <w:sz w:val="28"/>
          <w:szCs w:val="30"/>
          <w:vertAlign w:val="subscript"/>
        </w:rPr>
        <w:t>2</w:t>
      </w:r>
      <w:r w:rsidR="00C36E41" w:rsidRPr="005E1E0F">
        <w:rPr>
          <w:color w:val="000000"/>
          <w:sz w:val="28"/>
          <w:szCs w:val="30"/>
        </w:rPr>
        <w:t>,</w:t>
      </w:r>
    </w:p>
    <w:p w:rsidR="00414422" w:rsidRPr="005E1E0F" w:rsidRDefault="00414422" w:rsidP="005E1E0F">
      <w:pPr>
        <w:spacing w:line="360" w:lineRule="auto"/>
        <w:ind w:firstLine="709"/>
        <w:jc w:val="both"/>
        <w:rPr>
          <w:color w:val="000000"/>
          <w:sz w:val="28"/>
          <w:szCs w:val="30"/>
        </w:rPr>
      </w:pPr>
    </w:p>
    <w:p w:rsidR="00C36E41" w:rsidRPr="005E1E0F" w:rsidRDefault="00C03D00" w:rsidP="005E1E0F">
      <w:pPr>
        <w:spacing w:line="360" w:lineRule="auto"/>
        <w:ind w:firstLine="709"/>
        <w:jc w:val="both"/>
        <w:rPr>
          <w:color w:val="000000"/>
          <w:sz w:val="28"/>
          <w:szCs w:val="30"/>
        </w:rPr>
      </w:pPr>
      <w:r w:rsidRPr="005E1E0F">
        <w:rPr>
          <w:color w:val="000000"/>
          <w:sz w:val="28"/>
          <w:szCs w:val="30"/>
        </w:rPr>
        <w:t>Δ</w:t>
      </w:r>
      <w:r w:rsidR="00C36E41" w:rsidRPr="005E1E0F">
        <w:rPr>
          <w:color w:val="000000"/>
          <w:sz w:val="28"/>
          <w:szCs w:val="30"/>
        </w:rPr>
        <w:t>П = 308.</w:t>
      </w:r>
      <w:r w:rsidR="005E1E0F" w:rsidRPr="005E1E0F">
        <w:rPr>
          <w:color w:val="000000"/>
          <w:sz w:val="28"/>
          <w:szCs w:val="30"/>
        </w:rPr>
        <w:t>1</w:t>
      </w:r>
      <w:r w:rsidR="005E1E0F">
        <w:rPr>
          <w:color w:val="000000"/>
          <w:sz w:val="28"/>
          <w:szCs w:val="30"/>
        </w:rPr>
        <w:t xml:space="preserve"> </w:t>
      </w:r>
      <w:r w:rsidR="005E1E0F" w:rsidRPr="005E1E0F">
        <w:rPr>
          <w:color w:val="000000"/>
          <w:sz w:val="28"/>
          <w:szCs w:val="30"/>
        </w:rPr>
        <w:t>тыс</w:t>
      </w:r>
      <w:r w:rsidR="00C36E41" w:rsidRPr="005E1E0F">
        <w:rPr>
          <w:color w:val="000000"/>
          <w:sz w:val="28"/>
          <w:szCs w:val="30"/>
        </w:rPr>
        <w:t>. руб. + 1768.</w:t>
      </w:r>
      <w:r w:rsidR="005E1E0F" w:rsidRPr="005E1E0F">
        <w:rPr>
          <w:color w:val="000000"/>
          <w:sz w:val="28"/>
          <w:szCs w:val="30"/>
        </w:rPr>
        <w:t>77</w:t>
      </w:r>
      <w:r w:rsidR="005E1E0F">
        <w:rPr>
          <w:color w:val="000000"/>
          <w:sz w:val="28"/>
          <w:szCs w:val="30"/>
        </w:rPr>
        <w:t xml:space="preserve"> </w:t>
      </w:r>
      <w:r w:rsidR="005E1E0F" w:rsidRPr="005E1E0F">
        <w:rPr>
          <w:color w:val="000000"/>
          <w:sz w:val="28"/>
          <w:szCs w:val="30"/>
        </w:rPr>
        <w:t>тыс.</w:t>
      </w:r>
      <w:r w:rsidR="005E1E0F">
        <w:rPr>
          <w:color w:val="000000"/>
          <w:sz w:val="28"/>
          <w:szCs w:val="30"/>
        </w:rPr>
        <w:t xml:space="preserve"> </w:t>
      </w:r>
      <w:r w:rsidR="005E1E0F" w:rsidRPr="005E1E0F">
        <w:rPr>
          <w:color w:val="000000"/>
          <w:sz w:val="28"/>
          <w:szCs w:val="30"/>
        </w:rPr>
        <w:t>руб</w:t>
      </w:r>
      <w:r w:rsidR="00C36E41" w:rsidRPr="005E1E0F">
        <w:rPr>
          <w:color w:val="000000"/>
          <w:sz w:val="28"/>
          <w:szCs w:val="30"/>
        </w:rPr>
        <w:t xml:space="preserve">. = 2076.87 </w:t>
      </w:r>
      <w:r w:rsidR="005E1E0F" w:rsidRPr="005E1E0F">
        <w:rPr>
          <w:color w:val="000000"/>
          <w:sz w:val="28"/>
          <w:szCs w:val="30"/>
        </w:rPr>
        <w:t>тыс.</w:t>
      </w:r>
      <w:r w:rsidR="005E1E0F">
        <w:rPr>
          <w:color w:val="000000"/>
          <w:sz w:val="28"/>
          <w:szCs w:val="30"/>
        </w:rPr>
        <w:t xml:space="preserve"> </w:t>
      </w:r>
      <w:r w:rsidR="005E1E0F" w:rsidRPr="005E1E0F">
        <w:rPr>
          <w:color w:val="000000"/>
          <w:sz w:val="28"/>
          <w:szCs w:val="30"/>
        </w:rPr>
        <w:t>р</w:t>
      </w:r>
      <w:r w:rsidR="00C36E41" w:rsidRPr="005E1E0F">
        <w:rPr>
          <w:color w:val="000000"/>
          <w:sz w:val="28"/>
          <w:szCs w:val="30"/>
        </w:rPr>
        <w:t>уб.</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Таким образом, реконструкция цеха обжига приведет к увеличению</w:t>
      </w:r>
      <w:r w:rsidR="00D16160" w:rsidRPr="005E1E0F">
        <w:rPr>
          <w:color w:val="000000"/>
          <w:sz w:val="28"/>
          <w:szCs w:val="28"/>
        </w:rPr>
        <w:t xml:space="preserve"> </w:t>
      </w:r>
      <w:r w:rsidRPr="005E1E0F">
        <w:rPr>
          <w:color w:val="000000"/>
          <w:sz w:val="28"/>
          <w:szCs w:val="28"/>
        </w:rPr>
        <w:t xml:space="preserve">величины прибыли от реализации продукции на 2076.87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в месяц и</w:t>
      </w:r>
      <w:r w:rsidR="00D16160" w:rsidRPr="005E1E0F">
        <w:rPr>
          <w:color w:val="000000"/>
          <w:sz w:val="28"/>
          <w:szCs w:val="28"/>
        </w:rPr>
        <w:t xml:space="preserve"> </w:t>
      </w:r>
      <w:r w:rsidRPr="005E1E0F">
        <w:rPr>
          <w:color w:val="000000"/>
          <w:sz w:val="28"/>
          <w:szCs w:val="28"/>
        </w:rPr>
        <w:t>будет составлять 3356.67 тыс. руб. (</w:t>
      </w:r>
      <w:r w:rsidR="00D16160" w:rsidRPr="005E1E0F">
        <w:rPr>
          <w:color w:val="000000"/>
          <w:sz w:val="28"/>
          <w:szCs w:val="28"/>
        </w:rPr>
        <w:t>П</w:t>
      </w:r>
      <w:r w:rsidR="00D16160" w:rsidRPr="005E1E0F">
        <w:rPr>
          <w:color w:val="000000"/>
          <w:sz w:val="28"/>
          <w:szCs w:val="28"/>
          <w:vertAlign w:val="subscript"/>
        </w:rPr>
        <w:t>1</w:t>
      </w:r>
      <w:r w:rsidRPr="005E1E0F">
        <w:rPr>
          <w:color w:val="000000"/>
          <w:sz w:val="28"/>
          <w:szCs w:val="28"/>
        </w:rPr>
        <w:t>).</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Зная дополнительную прибыль предприятия от реализации проекта,</w:t>
      </w:r>
      <w:r w:rsidR="00D16160" w:rsidRPr="005E1E0F">
        <w:rPr>
          <w:color w:val="000000"/>
          <w:sz w:val="28"/>
          <w:szCs w:val="28"/>
        </w:rPr>
        <w:t xml:space="preserve"> </w:t>
      </w:r>
      <w:r w:rsidRPr="005E1E0F">
        <w:rPr>
          <w:color w:val="000000"/>
          <w:sz w:val="28"/>
          <w:szCs w:val="28"/>
        </w:rPr>
        <w:t>теперь мы можем определить срок его окупаемости:</w:t>
      </w:r>
    </w:p>
    <w:p w:rsidR="00D16160" w:rsidRPr="005E1E0F" w:rsidRDefault="00D16160" w:rsidP="005E1E0F">
      <w:pPr>
        <w:shd w:val="clear" w:color="auto" w:fill="FFFFFF"/>
        <w:autoSpaceDE w:val="0"/>
        <w:autoSpaceDN w:val="0"/>
        <w:adjustRightInd w:val="0"/>
        <w:spacing w:line="360" w:lineRule="auto"/>
        <w:ind w:firstLine="709"/>
        <w:jc w:val="both"/>
        <w:rPr>
          <w:color w:val="000000"/>
          <w:sz w:val="28"/>
          <w:szCs w:val="28"/>
        </w:rPr>
      </w:pPr>
    </w:p>
    <w:p w:rsidR="005E1E0F" w:rsidRDefault="00C70CD1" w:rsidP="00C70CD1">
      <w:pPr>
        <w:shd w:val="clear" w:color="auto" w:fill="FFFFFF"/>
        <w:autoSpaceDE w:val="0"/>
        <w:autoSpaceDN w:val="0"/>
        <w:adjustRightInd w:val="0"/>
        <w:ind w:firstLine="709"/>
        <w:jc w:val="both"/>
        <w:rPr>
          <w:color w:val="000000"/>
          <w:sz w:val="28"/>
        </w:rPr>
      </w:pPr>
      <w:r>
        <w:rPr>
          <w:color w:val="000000"/>
          <w:sz w:val="28"/>
          <w:szCs w:val="28"/>
        </w:rPr>
        <w:br w:type="page"/>
      </w:r>
      <w:r w:rsidR="00C36E41" w:rsidRPr="005E1E0F">
        <w:rPr>
          <w:color w:val="000000"/>
          <w:sz w:val="28"/>
          <w:szCs w:val="28"/>
        </w:rPr>
        <w:t>Срок окупаемости проекта =</w:t>
      </w:r>
      <w:r w:rsidR="005E1E0F">
        <w:rPr>
          <w:color w:val="000000"/>
          <w:sz w:val="28"/>
          <w:szCs w:val="28"/>
        </w:rPr>
        <w:t xml:space="preserve"> </w:t>
      </w:r>
      <w:r w:rsidR="00D16160" w:rsidRPr="005E1E0F">
        <w:rPr>
          <w:color w:val="000000"/>
          <w:sz w:val="28"/>
          <w:szCs w:val="28"/>
          <w:u w:val="single"/>
        </w:rPr>
        <w:t>Дополнительные затраты</w:t>
      </w:r>
    </w:p>
    <w:p w:rsidR="00C36E41" w:rsidRPr="005E1E0F" w:rsidRDefault="00C70CD1" w:rsidP="00C70CD1">
      <w:pPr>
        <w:shd w:val="clear" w:color="auto" w:fill="FFFFFF"/>
        <w:autoSpaceDE w:val="0"/>
        <w:autoSpaceDN w:val="0"/>
        <w:adjustRightInd w:val="0"/>
        <w:ind w:firstLine="709"/>
        <w:jc w:val="both"/>
        <w:rPr>
          <w:color w:val="000000"/>
          <w:sz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C36E41" w:rsidRPr="005E1E0F">
        <w:rPr>
          <w:color w:val="000000"/>
          <w:sz w:val="28"/>
          <w:szCs w:val="28"/>
        </w:rPr>
        <w:t>Дополнительная прибыль</w:t>
      </w:r>
    </w:p>
    <w:p w:rsidR="00D16160" w:rsidRPr="005E1E0F" w:rsidRDefault="00D16160" w:rsidP="005E1E0F">
      <w:pPr>
        <w:shd w:val="clear" w:color="auto" w:fill="FFFFFF"/>
        <w:autoSpaceDE w:val="0"/>
        <w:autoSpaceDN w:val="0"/>
        <w:adjustRightInd w:val="0"/>
        <w:spacing w:line="360" w:lineRule="auto"/>
        <w:ind w:firstLine="709"/>
        <w:jc w:val="both"/>
        <w:rPr>
          <w:color w:val="000000"/>
          <w:sz w:val="28"/>
          <w:szCs w:val="28"/>
        </w:rPr>
      </w:pP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Срок окупаемости проекта = 15184 тыс.</w:t>
      </w:r>
      <w:r w:rsidR="00D16160" w:rsidRPr="005E1E0F">
        <w:rPr>
          <w:color w:val="000000"/>
          <w:sz w:val="28"/>
          <w:szCs w:val="28"/>
        </w:rPr>
        <w:t xml:space="preserve"> </w:t>
      </w:r>
      <w:r w:rsidRPr="005E1E0F">
        <w:rPr>
          <w:color w:val="000000"/>
          <w:sz w:val="28"/>
          <w:szCs w:val="28"/>
        </w:rPr>
        <w:t xml:space="preserve">руб. / 2076.87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 7.3 месяца.</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Итак, реконструкция ЗАО «Рязанский кирпичный завод» позволит увеличить объем производства от 2443 до 2917 тыс. шт. условного кирпича в месяц, что приведет к увеличению прибыли предприятия от реализации продукции за исследуемый период на 2076.87 </w:t>
      </w:r>
      <w:r w:rsidR="005E1E0F" w:rsidRPr="005E1E0F">
        <w:rPr>
          <w:color w:val="000000"/>
          <w:sz w:val="28"/>
          <w:szCs w:val="28"/>
        </w:rPr>
        <w:t>тыс.</w:t>
      </w:r>
      <w:r w:rsidR="005E1E0F">
        <w:rPr>
          <w:color w:val="000000"/>
          <w:sz w:val="28"/>
          <w:szCs w:val="28"/>
        </w:rPr>
        <w:t xml:space="preserve"> </w:t>
      </w:r>
      <w:r w:rsidR="005E1E0F" w:rsidRPr="005E1E0F">
        <w:rPr>
          <w:color w:val="000000"/>
          <w:sz w:val="28"/>
          <w:szCs w:val="28"/>
        </w:rPr>
        <w:t>р</w:t>
      </w:r>
      <w:r w:rsidRPr="005E1E0F">
        <w:rPr>
          <w:color w:val="000000"/>
          <w:sz w:val="28"/>
          <w:szCs w:val="28"/>
        </w:rPr>
        <w:t>уб. в месяц и росту показателя рентабельности производства от 10.</w:t>
      </w:r>
      <w:r w:rsidR="005E1E0F" w:rsidRPr="005E1E0F">
        <w:rPr>
          <w:color w:val="000000"/>
          <w:sz w:val="28"/>
          <w:szCs w:val="28"/>
        </w:rPr>
        <w:t>3</w:t>
      </w:r>
      <w:r w:rsidR="005E1E0F">
        <w:rPr>
          <w:color w:val="000000"/>
          <w:sz w:val="28"/>
          <w:szCs w:val="28"/>
        </w:rPr>
        <w:t>%</w:t>
      </w:r>
      <w:r w:rsidRPr="005E1E0F">
        <w:rPr>
          <w:color w:val="000000"/>
          <w:sz w:val="28"/>
          <w:szCs w:val="28"/>
        </w:rPr>
        <w:t xml:space="preserve"> до 20.</w:t>
      </w:r>
      <w:r w:rsidR="005E1E0F" w:rsidRPr="005E1E0F">
        <w:rPr>
          <w:color w:val="000000"/>
          <w:sz w:val="28"/>
          <w:szCs w:val="28"/>
        </w:rPr>
        <w:t>1</w:t>
      </w:r>
      <w:r w:rsidR="005E1E0F">
        <w:rPr>
          <w:color w:val="000000"/>
          <w:sz w:val="28"/>
          <w:szCs w:val="28"/>
        </w:rPr>
        <w:t>%</w:t>
      </w:r>
      <w:r w:rsidRPr="005E1E0F">
        <w:rPr>
          <w:color w:val="000000"/>
          <w:sz w:val="28"/>
          <w:szCs w:val="28"/>
        </w:rPr>
        <w:t>.</w:t>
      </w:r>
    </w:p>
    <w:p w:rsidR="00C36E41" w:rsidRPr="005E1E0F" w:rsidRDefault="00C36E41"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Расчет значения показателя рентабельности по состоянию до и после реконструкции цеха обжига на 2007 год представлены в таблице 16.</w:t>
      </w:r>
    </w:p>
    <w:p w:rsidR="00D16160" w:rsidRPr="005E1E0F" w:rsidRDefault="00D16160" w:rsidP="005E1E0F">
      <w:pPr>
        <w:shd w:val="clear" w:color="auto" w:fill="FFFFFF"/>
        <w:autoSpaceDE w:val="0"/>
        <w:autoSpaceDN w:val="0"/>
        <w:adjustRightInd w:val="0"/>
        <w:spacing w:line="360" w:lineRule="auto"/>
        <w:ind w:firstLine="709"/>
        <w:jc w:val="both"/>
        <w:rPr>
          <w:color w:val="000000"/>
          <w:sz w:val="28"/>
          <w:szCs w:val="28"/>
        </w:rPr>
      </w:pPr>
    </w:p>
    <w:p w:rsidR="00C36E41" w:rsidRPr="005E1E0F" w:rsidRDefault="00C36E41" w:rsidP="005E1E0F">
      <w:pPr>
        <w:shd w:val="clear" w:color="auto" w:fill="FFFFFF"/>
        <w:autoSpaceDE w:val="0"/>
        <w:autoSpaceDN w:val="0"/>
        <w:adjustRightInd w:val="0"/>
        <w:spacing w:line="360" w:lineRule="auto"/>
        <w:ind w:firstLine="709"/>
        <w:jc w:val="both"/>
        <w:rPr>
          <w:color w:val="000000"/>
          <w:sz w:val="28"/>
          <w:szCs w:val="28"/>
        </w:rPr>
      </w:pPr>
      <w:r w:rsidRPr="005E1E0F">
        <w:rPr>
          <w:color w:val="000000"/>
          <w:sz w:val="28"/>
          <w:szCs w:val="28"/>
        </w:rPr>
        <w:t>Таблица 16</w:t>
      </w:r>
      <w:r w:rsidR="00C70CD1">
        <w:rPr>
          <w:color w:val="000000"/>
          <w:sz w:val="28"/>
          <w:szCs w:val="28"/>
        </w:rPr>
        <w:t xml:space="preserve">. </w:t>
      </w:r>
      <w:r w:rsidRPr="005E1E0F">
        <w:rPr>
          <w:color w:val="000000"/>
          <w:sz w:val="28"/>
          <w:szCs w:val="28"/>
        </w:rPr>
        <w:t>Динамика показателя рентабельности до и после реконструкции ЗАО</w:t>
      </w:r>
      <w:r w:rsidR="00C70CD1">
        <w:rPr>
          <w:color w:val="000000"/>
          <w:sz w:val="28"/>
          <w:szCs w:val="28"/>
        </w:rPr>
        <w:t xml:space="preserve"> «Рязанский кирпичный завод»</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4"/>
        <w:gridCol w:w="2180"/>
        <w:gridCol w:w="2191"/>
      </w:tblGrid>
      <w:tr w:rsidR="00C36E41" w:rsidRPr="0090334A" w:rsidTr="0090334A">
        <w:trPr>
          <w:cantSplit/>
          <w:trHeight w:val="433"/>
        </w:trPr>
        <w:tc>
          <w:tcPr>
            <w:tcW w:w="2592"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Показатели</w:t>
            </w:r>
          </w:p>
        </w:tc>
        <w:tc>
          <w:tcPr>
            <w:tcW w:w="1201"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До реконструкции</w:t>
            </w:r>
          </w:p>
        </w:tc>
        <w:tc>
          <w:tcPr>
            <w:tcW w:w="1208"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После реконструкции</w:t>
            </w:r>
          </w:p>
        </w:tc>
      </w:tr>
      <w:tr w:rsidR="00C36E41" w:rsidRPr="0090334A" w:rsidTr="0090334A">
        <w:trPr>
          <w:cantSplit/>
          <w:trHeight w:val="345"/>
        </w:trPr>
        <w:tc>
          <w:tcPr>
            <w:tcW w:w="2592"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Прибыль от реализации (П), (тыс. руб.)</w:t>
            </w:r>
          </w:p>
        </w:tc>
        <w:tc>
          <w:tcPr>
            <w:tcW w:w="1201"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1587.9</w:t>
            </w:r>
          </w:p>
        </w:tc>
        <w:tc>
          <w:tcPr>
            <w:tcW w:w="1208"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3356.67</w:t>
            </w:r>
          </w:p>
        </w:tc>
      </w:tr>
      <w:tr w:rsidR="00C36E41" w:rsidRPr="0090334A" w:rsidTr="0090334A">
        <w:trPr>
          <w:cantSplit/>
          <w:trHeight w:val="544"/>
        </w:trPr>
        <w:tc>
          <w:tcPr>
            <w:tcW w:w="2592"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 xml:space="preserve">Себестоимость произведенной продукции (С), </w:t>
            </w:r>
            <w:r w:rsidR="005E1E0F" w:rsidRPr="0090334A">
              <w:rPr>
                <w:color w:val="000000"/>
                <w:sz w:val="20"/>
                <w:szCs w:val="28"/>
              </w:rPr>
              <w:t>тыс. р</w:t>
            </w:r>
            <w:r w:rsidRPr="0090334A">
              <w:rPr>
                <w:color w:val="000000"/>
                <w:sz w:val="20"/>
                <w:szCs w:val="28"/>
              </w:rPr>
              <w:t>уб.</w:t>
            </w:r>
          </w:p>
        </w:tc>
        <w:tc>
          <w:tcPr>
            <w:tcW w:w="1201"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15439.8</w:t>
            </w:r>
          </w:p>
        </w:tc>
        <w:tc>
          <w:tcPr>
            <w:tcW w:w="1208"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16666.67</w:t>
            </w:r>
          </w:p>
        </w:tc>
      </w:tr>
      <w:tr w:rsidR="00C36E41" w:rsidRPr="0090334A" w:rsidTr="0090334A">
        <w:trPr>
          <w:cantSplit/>
          <w:trHeight w:val="477"/>
        </w:trPr>
        <w:tc>
          <w:tcPr>
            <w:tcW w:w="2592"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 xml:space="preserve">Рентабельность производства </w:t>
            </w:r>
            <w:r w:rsidRPr="0090334A">
              <w:rPr>
                <w:color w:val="000000"/>
                <w:sz w:val="20"/>
                <w:szCs w:val="28"/>
                <w:lang w:val="en-US"/>
              </w:rPr>
              <w:t>(R</w:t>
            </w:r>
            <w:r w:rsidR="00D16160" w:rsidRPr="0090334A">
              <w:rPr>
                <w:color w:val="000000"/>
                <w:sz w:val="20"/>
                <w:szCs w:val="28"/>
                <w:vertAlign w:val="subscript"/>
              </w:rPr>
              <w:t>п</w:t>
            </w:r>
            <w:r w:rsidRPr="0090334A">
              <w:rPr>
                <w:color w:val="000000"/>
                <w:sz w:val="20"/>
                <w:szCs w:val="28"/>
                <w:vertAlign w:val="subscript"/>
                <w:lang w:val="en-US"/>
              </w:rPr>
              <w:t>p</w:t>
            </w:r>
            <w:r w:rsidRPr="0090334A">
              <w:rPr>
                <w:color w:val="000000"/>
                <w:sz w:val="20"/>
                <w:szCs w:val="28"/>
                <w:lang w:val="en-US"/>
              </w:rPr>
              <w:t>)</w:t>
            </w:r>
          </w:p>
        </w:tc>
        <w:tc>
          <w:tcPr>
            <w:tcW w:w="1201"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10.</w:t>
            </w:r>
            <w:r w:rsidR="005E1E0F" w:rsidRPr="0090334A">
              <w:rPr>
                <w:color w:val="000000"/>
                <w:sz w:val="20"/>
                <w:szCs w:val="28"/>
              </w:rPr>
              <w:t>3%</w:t>
            </w:r>
          </w:p>
        </w:tc>
        <w:tc>
          <w:tcPr>
            <w:tcW w:w="1208" w:type="pct"/>
            <w:shd w:val="clear" w:color="auto" w:fill="auto"/>
          </w:tcPr>
          <w:p w:rsidR="00C36E41" w:rsidRPr="0090334A" w:rsidRDefault="00C36E41" w:rsidP="0090334A">
            <w:pPr>
              <w:shd w:val="clear" w:color="auto" w:fill="FFFFFF"/>
              <w:autoSpaceDE w:val="0"/>
              <w:autoSpaceDN w:val="0"/>
              <w:adjustRightInd w:val="0"/>
              <w:spacing w:line="360" w:lineRule="auto"/>
              <w:jc w:val="both"/>
              <w:rPr>
                <w:color w:val="000000"/>
                <w:sz w:val="20"/>
              </w:rPr>
            </w:pPr>
            <w:r w:rsidRPr="0090334A">
              <w:rPr>
                <w:color w:val="000000"/>
                <w:sz w:val="20"/>
                <w:szCs w:val="28"/>
              </w:rPr>
              <w:t>20.</w:t>
            </w:r>
            <w:r w:rsidR="005E1E0F" w:rsidRPr="0090334A">
              <w:rPr>
                <w:color w:val="000000"/>
                <w:sz w:val="20"/>
                <w:szCs w:val="28"/>
              </w:rPr>
              <w:t>1%</w:t>
            </w:r>
          </w:p>
        </w:tc>
      </w:tr>
    </w:tbl>
    <w:p w:rsidR="00D16160" w:rsidRPr="005E1E0F" w:rsidRDefault="00D16160" w:rsidP="005E1E0F">
      <w:pPr>
        <w:spacing w:line="360" w:lineRule="auto"/>
        <w:ind w:firstLine="709"/>
        <w:jc w:val="both"/>
        <w:rPr>
          <w:color w:val="000000"/>
          <w:sz w:val="28"/>
          <w:szCs w:val="28"/>
        </w:rPr>
      </w:pPr>
    </w:p>
    <w:p w:rsidR="00C36E41" w:rsidRPr="005E1E0F" w:rsidRDefault="00C36E41" w:rsidP="005E1E0F">
      <w:pPr>
        <w:spacing w:line="360" w:lineRule="auto"/>
        <w:ind w:firstLine="709"/>
        <w:jc w:val="both"/>
        <w:rPr>
          <w:color w:val="000000"/>
          <w:sz w:val="28"/>
          <w:szCs w:val="28"/>
        </w:rPr>
      </w:pPr>
      <w:r w:rsidRPr="005E1E0F">
        <w:rPr>
          <w:color w:val="000000"/>
          <w:sz w:val="28"/>
          <w:szCs w:val="28"/>
        </w:rPr>
        <w:t>Рентабельность производства (</w:t>
      </w:r>
      <w:r w:rsidRPr="005E1E0F">
        <w:rPr>
          <w:color w:val="000000"/>
          <w:sz w:val="28"/>
          <w:szCs w:val="28"/>
          <w:lang w:val="en-US"/>
        </w:rPr>
        <w:t>R</w:t>
      </w:r>
      <w:r w:rsidR="00D16160" w:rsidRPr="005E1E0F">
        <w:rPr>
          <w:color w:val="000000"/>
          <w:sz w:val="28"/>
          <w:szCs w:val="28"/>
          <w:vertAlign w:val="subscript"/>
        </w:rPr>
        <w:t>п</w:t>
      </w:r>
      <w:r w:rsidRPr="005E1E0F">
        <w:rPr>
          <w:color w:val="000000"/>
          <w:sz w:val="28"/>
          <w:szCs w:val="28"/>
          <w:vertAlign w:val="subscript"/>
          <w:lang w:val="en-US"/>
        </w:rPr>
        <w:t>p</w:t>
      </w:r>
      <w:r w:rsidRPr="005E1E0F">
        <w:rPr>
          <w:color w:val="000000"/>
          <w:sz w:val="28"/>
          <w:szCs w:val="28"/>
        </w:rPr>
        <w:t>), определяется по формуле:</w:t>
      </w:r>
    </w:p>
    <w:p w:rsidR="00F92B8E" w:rsidRDefault="00F92B8E" w:rsidP="005E1E0F">
      <w:pPr>
        <w:shd w:val="clear" w:color="auto" w:fill="FFFFFF"/>
        <w:autoSpaceDE w:val="0"/>
        <w:autoSpaceDN w:val="0"/>
        <w:adjustRightInd w:val="0"/>
        <w:spacing w:line="360" w:lineRule="auto"/>
        <w:ind w:firstLine="709"/>
        <w:jc w:val="both"/>
        <w:rPr>
          <w:color w:val="000000"/>
          <w:sz w:val="28"/>
          <w:szCs w:val="28"/>
        </w:rPr>
      </w:pPr>
    </w:p>
    <w:p w:rsidR="002621C7" w:rsidRPr="005E1E0F" w:rsidRDefault="002621C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lang w:val="en-US"/>
        </w:rPr>
        <w:t>R</w:t>
      </w:r>
      <w:r w:rsidR="00D16160" w:rsidRPr="005E1E0F">
        <w:rPr>
          <w:color w:val="000000"/>
          <w:sz w:val="28"/>
          <w:szCs w:val="28"/>
          <w:vertAlign w:val="subscript"/>
        </w:rPr>
        <w:t>п</w:t>
      </w:r>
      <w:r w:rsidRPr="005E1E0F">
        <w:rPr>
          <w:color w:val="000000"/>
          <w:sz w:val="28"/>
          <w:szCs w:val="28"/>
          <w:vertAlign w:val="subscript"/>
          <w:lang w:val="en-US"/>
        </w:rPr>
        <w:t>p</w:t>
      </w:r>
      <w:r w:rsidR="00D16160" w:rsidRPr="005E1E0F">
        <w:rPr>
          <w:color w:val="000000"/>
          <w:sz w:val="28"/>
          <w:szCs w:val="28"/>
          <w:vertAlign w:val="subscript"/>
        </w:rPr>
        <w:t xml:space="preserve"> </w:t>
      </w:r>
      <w:r w:rsidRPr="005E1E0F">
        <w:rPr>
          <w:color w:val="000000"/>
          <w:sz w:val="28"/>
          <w:szCs w:val="28"/>
        </w:rPr>
        <w:t>=</w:t>
      </w:r>
      <w:r w:rsidR="00D16160" w:rsidRPr="005E1E0F">
        <w:rPr>
          <w:color w:val="000000"/>
          <w:sz w:val="28"/>
          <w:szCs w:val="28"/>
        </w:rPr>
        <w:t xml:space="preserve"> </w:t>
      </w:r>
      <w:r w:rsidRPr="005E1E0F">
        <w:rPr>
          <w:color w:val="000000"/>
          <w:sz w:val="28"/>
          <w:szCs w:val="28"/>
        </w:rPr>
        <w:t>(</w:t>
      </w:r>
      <w:r w:rsidR="00D16160" w:rsidRPr="005E1E0F">
        <w:rPr>
          <w:color w:val="000000"/>
          <w:sz w:val="28"/>
          <w:szCs w:val="28"/>
        </w:rPr>
        <w:t>П</w:t>
      </w:r>
      <w:r w:rsidRPr="005E1E0F">
        <w:rPr>
          <w:color w:val="000000"/>
          <w:sz w:val="28"/>
          <w:szCs w:val="28"/>
        </w:rPr>
        <w:t>/</w:t>
      </w:r>
      <w:r w:rsidRPr="005E1E0F">
        <w:rPr>
          <w:color w:val="000000"/>
          <w:sz w:val="28"/>
          <w:szCs w:val="28"/>
          <w:lang w:val="en-US"/>
        </w:rPr>
        <w:t>C</w:t>
      </w:r>
      <w:r w:rsidRPr="005E1E0F">
        <w:rPr>
          <w:color w:val="000000"/>
          <w:sz w:val="28"/>
          <w:szCs w:val="28"/>
        </w:rPr>
        <w:t>)*100,</w:t>
      </w:r>
    </w:p>
    <w:p w:rsidR="00D16160" w:rsidRPr="005E1E0F" w:rsidRDefault="00D16160" w:rsidP="005E1E0F">
      <w:pPr>
        <w:shd w:val="clear" w:color="auto" w:fill="FFFFFF"/>
        <w:autoSpaceDE w:val="0"/>
        <w:autoSpaceDN w:val="0"/>
        <w:adjustRightInd w:val="0"/>
        <w:spacing w:line="360" w:lineRule="auto"/>
        <w:ind w:firstLine="709"/>
        <w:jc w:val="both"/>
        <w:rPr>
          <w:color w:val="000000"/>
          <w:sz w:val="28"/>
          <w:szCs w:val="28"/>
        </w:rPr>
      </w:pPr>
    </w:p>
    <w:p w:rsidR="002621C7" w:rsidRPr="005E1E0F" w:rsidRDefault="002621C7" w:rsidP="005E1E0F">
      <w:pPr>
        <w:shd w:val="clear" w:color="auto" w:fill="FFFFFF"/>
        <w:autoSpaceDE w:val="0"/>
        <w:autoSpaceDN w:val="0"/>
        <w:adjustRightInd w:val="0"/>
        <w:spacing w:line="360" w:lineRule="auto"/>
        <w:ind w:firstLine="709"/>
        <w:jc w:val="both"/>
        <w:rPr>
          <w:color w:val="000000"/>
          <w:sz w:val="28"/>
        </w:rPr>
      </w:pPr>
      <w:r w:rsidRPr="005E1E0F">
        <w:rPr>
          <w:color w:val="000000"/>
          <w:sz w:val="28"/>
          <w:szCs w:val="28"/>
        </w:rPr>
        <w:t xml:space="preserve">где П </w:t>
      </w:r>
      <w:r w:rsidR="005E1E0F">
        <w:rPr>
          <w:color w:val="000000"/>
          <w:sz w:val="28"/>
          <w:szCs w:val="28"/>
        </w:rPr>
        <w:t>–</w:t>
      </w:r>
      <w:r w:rsidR="005E1E0F" w:rsidRPr="005E1E0F">
        <w:rPr>
          <w:color w:val="000000"/>
          <w:sz w:val="28"/>
          <w:szCs w:val="28"/>
        </w:rPr>
        <w:t xml:space="preserve"> </w:t>
      </w:r>
      <w:r w:rsidRPr="005E1E0F">
        <w:rPr>
          <w:color w:val="000000"/>
          <w:sz w:val="28"/>
          <w:szCs w:val="28"/>
        </w:rPr>
        <w:t>прибыль от реализации продукции, руб.,</w:t>
      </w:r>
    </w:p>
    <w:p w:rsidR="00C36E41" w:rsidRPr="005E1E0F" w:rsidRDefault="002621C7" w:rsidP="005E1E0F">
      <w:pPr>
        <w:spacing w:line="360" w:lineRule="auto"/>
        <w:ind w:firstLine="709"/>
        <w:jc w:val="both"/>
        <w:rPr>
          <w:color w:val="000000"/>
          <w:sz w:val="28"/>
          <w:szCs w:val="28"/>
        </w:rPr>
      </w:pPr>
      <w:r w:rsidRPr="005E1E0F">
        <w:rPr>
          <w:color w:val="000000"/>
          <w:sz w:val="28"/>
          <w:szCs w:val="28"/>
        </w:rPr>
        <w:t xml:space="preserve">С </w:t>
      </w:r>
      <w:r w:rsidR="005E1E0F">
        <w:rPr>
          <w:color w:val="000000"/>
          <w:sz w:val="28"/>
          <w:szCs w:val="28"/>
        </w:rPr>
        <w:t>–</w:t>
      </w:r>
      <w:r w:rsidR="005E1E0F" w:rsidRPr="005E1E0F">
        <w:rPr>
          <w:color w:val="000000"/>
          <w:sz w:val="28"/>
          <w:szCs w:val="28"/>
        </w:rPr>
        <w:t xml:space="preserve"> </w:t>
      </w:r>
      <w:r w:rsidRPr="005E1E0F">
        <w:rPr>
          <w:color w:val="000000"/>
          <w:sz w:val="28"/>
          <w:szCs w:val="28"/>
        </w:rPr>
        <w:t>себестоимость произведенной продукции, руб. Рентабельность</w:t>
      </w:r>
      <w:r w:rsidR="005E1E0F">
        <w:rPr>
          <w:color w:val="000000"/>
          <w:sz w:val="28"/>
          <w:szCs w:val="28"/>
        </w:rPr>
        <w:t xml:space="preserve"> </w:t>
      </w:r>
      <w:r w:rsidRPr="005E1E0F">
        <w:rPr>
          <w:color w:val="000000"/>
          <w:sz w:val="28"/>
          <w:szCs w:val="28"/>
        </w:rPr>
        <w:t>производства</w:t>
      </w:r>
      <w:r w:rsidR="005E1E0F">
        <w:rPr>
          <w:color w:val="000000"/>
          <w:sz w:val="28"/>
          <w:szCs w:val="28"/>
        </w:rPr>
        <w:t xml:space="preserve"> </w:t>
      </w:r>
      <w:r w:rsidRPr="005E1E0F">
        <w:rPr>
          <w:color w:val="000000"/>
          <w:sz w:val="28"/>
          <w:szCs w:val="28"/>
        </w:rPr>
        <w:t>характеризует</w:t>
      </w:r>
      <w:r w:rsidR="005E1E0F">
        <w:rPr>
          <w:color w:val="000000"/>
          <w:sz w:val="28"/>
          <w:szCs w:val="28"/>
        </w:rPr>
        <w:t xml:space="preserve"> </w:t>
      </w:r>
      <w:r w:rsidRPr="005E1E0F">
        <w:rPr>
          <w:color w:val="000000"/>
          <w:sz w:val="28"/>
          <w:szCs w:val="28"/>
        </w:rPr>
        <w:t>величину</w:t>
      </w:r>
      <w:r w:rsidR="005E1E0F">
        <w:rPr>
          <w:color w:val="000000"/>
          <w:sz w:val="28"/>
          <w:szCs w:val="28"/>
        </w:rPr>
        <w:t xml:space="preserve"> </w:t>
      </w:r>
      <w:r w:rsidRPr="005E1E0F">
        <w:rPr>
          <w:color w:val="000000"/>
          <w:sz w:val="28"/>
          <w:szCs w:val="28"/>
        </w:rPr>
        <w:t>прибыли, приносимую каждым рублем, полученным от продажи продукции.</w:t>
      </w:r>
    </w:p>
    <w:p w:rsidR="002621C7" w:rsidRPr="005E1E0F" w:rsidRDefault="002621C7" w:rsidP="005E1E0F">
      <w:pPr>
        <w:spacing w:line="360" w:lineRule="auto"/>
        <w:ind w:firstLine="709"/>
        <w:jc w:val="both"/>
        <w:rPr>
          <w:color w:val="000000"/>
          <w:sz w:val="28"/>
          <w:szCs w:val="28"/>
        </w:rPr>
      </w:pPr>
    </w:p>
    <w:p w:rsidR="002621C7" w:rsidRPr="00F92B8E" w:rsidRDefault="00F92B8E" w:rsidP="005E1E0F">
      <w:pPr>
        <w:shd w:val="clear" w:color="auto" w:fill="FFFFFF"/>
        <w:autoSpaceDE w:val="0"/>
        <w:autoSpaceDN w:val="0"/>
        <w:adjustRightInd w:val="0"/>
        <w:spacing w:line="360" w:lineRule="auto"/>
        <w:ind w:firstLine="709"/>
        <w:jc w:val="both"/>
        <w:rPr>
          <w:b/>
          <w:color w:val="000000"/>
          <w:sz w:val="28"/>
        </w:rPr>
      </w:pPr>
      <w:r>
        <w:rPr>
          <w:color w:val="000000"/>
          <w:sz w:val="28"/>
          <w:szCs w:val="28"/>
        </w:rPr>
        <w:br w:type="page"/>
      </w:r>
      <w:r w:rsidRPr="00F92B8E">
        <w:rPr>
          <w:b/>
          <w:color w:val="000000"/>
          <w:sz w:val="28"/>
          <w:szCs w:val="28"/>
        </w:rPr>
        <w:t>Список литературы</w:t>
      </w:r>
    </w:p>
    <w:p w:rsidR="00D16160" w:rsidRPr="005E1E0F" w:rsidRDefault="00D16160" w:rsidP="005E1E0F">
      <w:pPr>
        <w:shd w:val="clear" w:color="auto" w:fill="FFFFFF"/>
        <w:autoSpaceDE w:val="0"/>
        <w:autoSpaceDN w:val="0"/>
        <w:adjustRightInd w:val="0"/>
        <w:spacing w:line="360" w:lineRule="auto"/>
        <w:ind w:firstLine="709"/>
        <w:jc w:val="both"/>
        <w:rPr>
          <w:color w:val="000000"/>
          <w:sz w:val="28"/>
          <w:szCs w:val="28"/>
        </w:rPr>
      </w:pPr>
    </w:p>
    <w:p w:rsidR="002621C7" w:rsidRPr="005E1E0F" w:rsidRDefault="002621C7"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 xml:space="preserve">Налоговый кодекс Российской Федерации: Части первая и вторая.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М.: ТК Велби, Изд-во Проспект. 2006. </w:t>
      </w:r>
      <w:r w:rsidR="005E1E0F">
        <w:rPr>
          <w:color w:val="000000"/>
          <w:sz w:val="28"/>
          <w:szCs w:val="28"/>
        </w:rPr>
        <w:t>–</w:t>
      </w:r>
      <w:r w:rsidR="005E1E0F" w:rsidRPr="005E1E0F">
        <w:rPr>
          <w:color w:val="000000"/>
          <w:sz w:val="28"/>
          <w:szCs w:val="28"/>
        </w:rPr>
        <w:t xml:space="preserve"> 600</w:t>
      </w:r>
      <w:r w:rsidR="005E1E0F">
        <w:rPr>
          <w:color w:val="000000"/>
          <w:sz w:val="28"/>
          <w:szCs w:val="28"/>
        </w:rPr>
        <w:t> </w:t>
      </w:r>
      <w:r w:rsidR="005E1E0F" w:rsidRPr="005E1E0F">
        <w:rPr>
          <w:color w:val="000000"/>
          <w:sz w:val="28"/>
          <w:szCs w:val="28"/>
        </w:rPr>
        <w:t>с.</w:t>
      </w:r>
    </w:p>
    <w:p w:rsidR="002621C7" w:rsidRPr="005E1E0F" w:rsidRDefault="002621C7"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 xml:space="preserve">Положение по бухгалтерскому учету. </w:t>
      </w:r>
      <w:r w:rsidR="005E1E0F">
        <w:rPr>
          <w:color w:val="000000"/>
          <w:sz w:val="28"/>
          <w:szCs w:val="28"/>
        </w:rPr>
        <w:t>–</w:t>
      </w:r>
      <w:r w:rsidR="005E1E0F" w:rsidRPr="005E1E0F">
        <w:rPr>
          <w:color w:val="000000"/>
          <w:sz w:val="28"/>
          <w:szCs w:val="28"/>
        </w:rPr>
        <w:t xml:space="preserve"> </w:t>
      </w:r>
      <w:r w:rsidRPr="005E1E0F">
        <w:rPr>
          <w:color w:val="000000"/>
          <w:sz w:val="28"/>
          <w:szCs w:val="28"/>
        </w:rPr>
        <w:t>4</w:t>
      </w:r>
      <w:r w:rsidR="005E1E0F">
        <w:rPr>
          <w:color w:val="000000"/>
          <w:sz w:val="28"/>
          <w:szCs w:val="28"/>
        </w:rPr>
        <w:t>-</w:t>
      </w:r>
      <w:r w:rsidR="005E1E0F" w:rsidRPr="005E1E0F">
        <w:rPr>
          <w:color w:val="000000"/>
          <w:sz w:val="28"/>
          <w:szCs w:val="28"/>
        </w:rPr>
        <w:t>е</w:t>
      </w:r>
      <w:r w:rsidRPr="005E1E0F">
        <w:rPr>
          <w:color w:val="000000"/>
          <w:sz w:val="28"/>
          <w:szCs w:val="28"/>
        </w:rPr>
        <w:t xml:space="preserve"> изд., перераб. и доп.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М.: Велби, Изд-во Проспект. 2004. </w:t>
      </w:r>
      <w:r w:rsidR="005E1E0F">
        <w:rPr>
          <w:color w:val="000000"/>
          <w:sz w:val="28"/>
          <w:szCs w:val="28"/>
        </w:rPr>
        <w:t>–</w:t>
      </w:r>
      <w:r w:rsidR="005E1E0F" w:rsidRPr="005E1E0F">
        <w:rPr>
          <w:color w:val="000000"/>
          <w:sz w:val="28"/>
          <w:szCs w:val="28"/>
        </w:rPr>
        <w:t xml:space="preserve"> 184</w:t>
      </w:r>
      <w:r w:rsidR="005E1E0F">
        <w:rPr>
          <w:color w:val="000000"/>
          <w:sz w:val="28"/>
          <w:szCs w:val="28"/>
        </w:rPr>
        <w:t> </w:t>
      </w:r>
      <w:r w:rsidR="005E1E0F" w:rsidRPr="005E1E0F">
        <w:rPr>
          <w:color w:val="000000"/>
          <w:sz w:val="28"/>
          <w:szCs w:val="28"/>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Абрютина</w:t>
      </w:r>
      <w:r>
        <w:rPr>
          <w:color w:val="000000"/>
          <w:sz w:val="28"/>
          <w:szCs w:val="28"/>
        </w:rPr>
        <w:t> </w:t>
      </w:r>
      <w:r w:rsidRPr="005E1E0F">
        <w:rPr>
          <w:color w:val="000000"/>
          <w:sz w:val="28"/>
          <w:szCs w:val="28"/>
        </w:rPr>
        <w:t>М.С.</w:t>
      </w:r>
      <w:r>
        <w:rPr>
          <w:color w:val="000000"/>
          <w:sz w:val="28"/>
          <w:szCs w:val="28"/>
        </w:rPr>
        <w:t> </w:t>
      </w:r>
      <w:r w:rsidRPr="005E1E0F">
        <w:rPr>
          <w:color w:val="000000"/>
          <w:sz w:val="28"/>
          <w:szCs w:val="28"/>
        </w:rPr>
        <w:t>Оценка</w:t>
      </w:r>
      <w:r>
        <w:rPr>
          <w:color w:val="000000"/>
          <w:sz w:val="28"/>
          <w:szCs w:val="28"/>
        </w:rPr>
        <w:t xml:space="preserve"> </w:t>
      </w:r>
      <w:r w:rsidR="002621C7" w:rsidRPr="005E1E0F">
        <w:rPr>
          <w:color w:val="000000"/>
          <w:sz w:val="28"/>
          <w:szCs w:val="28"/>
        </w:rPr>
        <w:t>финансовой</w:t>
      </w:r>
      <w:r>
        <w:rPr>
          <w:color w:val="000000"/>
          <w:sz w:val="28"/>
          <w:szCs w:val="28"/>
        </w:rPr>
        <w:t xml:space="preserve"> </w:t>
      </w:r>
      <w:r w:rsidR="002621C7" w:rsidRPr="005E1E0F">
        <w:rPr>
          <w:color w:val="000000"/>
          <w:sz w:val="28"/>
          <w:szCs w:val="28"/>
        </w:rPr>
        <w:t>устойчивости</w:t>
      </w:r>
      <w:r>
        <w:rPr>
          <w:color w:val="000000"/>
          <w:sz w:val="28"/>
          <w:szCs w:val="28"/>
        </w:rPr>
        <w:t xml:space="preserve"> </w:t>
      </w:r>
      <w:r w:rsidR="002621C7" w:rsidRPr="005E1E0F">
        <w:rPr>
          <w:color w:val="000000"/>
          <w:sz w:val="28"/>
          <w:szCs w:val="28"/>
        </w:rPr>
        <w:t>и платежеспособности российских компаний</w:t>
      </w:r>
      <w:r>
        <w:rPr>
          <w:color w:val="000000"/>
          <w:sz w:val="28"/>
          <w:szCs w:val="28"/>
        </w:rPr>
        <w:t> </w:t>
      </w:r>
      <w:r w:rsidRPr="005E1E0F">
        <w:rPr>
          <w:color w:val="000000"/>
          <w:sz w:val="28"/>
          <w:szCs w:val="28"/>
        </w:rPr>
        <w:t>//</w:t>
      </w:r>
      <w:r>
        <w:rPr>
          <w:color w:val="000000"/>
          <w:sz w:val="28"/>
          <w:szCs w:val="28"/>
        </w:rPr>
        <w:t xml:space="preserve"> </w:t>
      </w:r>
      <w:r w:rsidRPr="005E1E0F">
        <w:rPr>
          <w:color w:val="000000"/>
          <w:sz w:val="28"/>
          <w:szCs w:val="28"/>
        </w:rPr>
        <w:t>Ф</w:t>
      </w:r>
      <w:r w:rsidR="002621C7" w:rsidRPr="005E1E0F">
        <w:rPr>
          <w:color w:val="000000"/>
          <w:sz w:val="28"/>
          <w:szCs w:val="28"/>
        </w:rPr>
        <w:t xml:space="preserve">инансовый менеджмент. 2006. </w:t>
      </w:r>
      <w:r>
        <w:rPr>
          <w:color w:val="000000"/>
          <w:sz w:val="28"/>
          <w:szCs w:val="28"/>
        </w:rPr>
        <w:t>№</w:t>
      </w:r>
      <w:r w:rsidRPr="005E1E0F">
        <w:rPr>
          <w:color w:val="000000"/>
          <w:sz w:val="28"/>
          <w:szCs w:val="28"/>
        </w:rPr>
        <w:t>6</w:t>
      </w:r>
      <w:r w:rsidR="002621C7" w:rsidRPr="005E1E0F">
        <w:rPr>
          <w:color w:val="000000"/>
          <w:sz w:val="28"/>
          <w:szCs w:val="28"/>
        </w:rPr>
        <w:t>. С.</w:t>
      </w:r>
      <w:r>
        <w:rPr>
          <w:color w:val="000000"/>
          <w:sz w:val="28"/>
          <w:szCs w:val="28"/>
        </w:rPr>
        <w:t> </w:t>
      </w:r>
      <w:r w:rsidRPr="005E1E0F">
        <w:rPr>
          <w:color w:val="000000"/>
          <w:sz w:val="28"/>
          <w:szCs w:val="28"/>
        </w:rPr>
        <w:t>28</w:t>
      </w:r>
      <w:r>
        <w:rPr>
          <w:color w:val="000000"/>
          <w:sz w:val="28"/>
          <w:szCs w:val="28"/>
        </w:rPr>
        <w:t>–</w:t>
      </w:r>
      <w:r w:rsidRPr="005E1E0F">
        <w:rPr>
          <w:color w:val="000000"/>
          <w:sz w:val="28"/>
          <w:szCs w:val="28"/>
        </w:rPr>
        <w:t>3</w:t>
      </w:r>
      <w:r w:rsidR="002621C7" w:rsidRPr="005E1E0F">
        <w:rPr>
          <w:color w:val="000000"/>
          <w:sz w:val="28"/>
          <w:szCs w:val="28"/>
        </w:rPr>
        <w:t>5.</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Альбеков</w:t>
      </w:r>
      <w:r>
        <w:rPr>
          <w:color w:val="000000"/>
          <w:sz w:val="28"/>
          <w:szCs w:val="28"/>
        </w:rPr>
        <w:t> </w:t>
      </w:r>
      <w:r w:rsidRPr="005E1E0F">
        <w:rPr>
          <w:color w:val="000000"/>
          <w:sz w:val="28"/>
          <w:szCs w:val="28"/>
        </w:rPr>
        <w:t>А.У.</w:t>
      </w:r>
      <w:r w:rsidR="002621C7" w:rsidRPr="005E1E0F">
        <w:rPr>
          <w:color w:val="000000"/>
          <w:sz w:val="28"/>
          <w:szCs w:val="28"/>
        </w:rPr>
        <w:t xml:space="preserve">, </w:t>
      </w:r>
      <w:r w:rsidRPr="005E1E0F">
        <w:rPr>
          <w:color w:val="000000"/>
          <w:sz w:val="28"/>
          <w:szCs w:val="28"/>
        </w:rPr>
        <w:t>Согомонян</w:t>
      </w:r>
      <w:r>
        <w:rPr>
          <w:color w:val="000000"/>
          <w:sz w:val="28"/>
          <w:szCs w:val="28"/>
        </w:rPr>
        <w:t> </w:t>
      </w:r>
      <w:r w:rsidRPr="005E1E0F">
        <w:rPr>
          <w:color w:val="000000"/>
          <w:sz w:val="28"/>
          <w:szCs w:val="28"/>
        </w:rPr>
        <w:t>С.А.</w:t>
      </w:r>
      <w:r>
        <w:rPr>
          <w:color w:val="000000"/>
          <w:sz w:val="28"/>
          <w:szCs w:val="28"/>
        </w:rPr>
        <w:t> </w:t>
      </w:r>
      <w:r w:rsidRPr="005E1E0F">
        <w:rPr>
          <w:color w:val="000000"/>
          <w:sz w:val="28"/>
          <w:szCs w:val="28"/>
        </w:rPr>
        <w:t>Экономика</w:t>
      </w:r>
      <w:r w:rsidR="002621C7" w:rsidRPr="005E1E0F">
        <w:rPr>
          <w:color w:val="000000"/>
          <w:sz w:val="28"/>
          <w:szCs w:val="28"/>
        </w:rPr>
        <w:t xml:space="preserve"> коммерческого предприятия. Серия «Учебники, учебные пособия.» </w:t>
      </w:r>
      <w:r>
        <w:rPr>
          <w:color w:val="000000"/>
          <w:sz w:val="28"/>
          <w:szCs w:val="28"/>
        </w:rPr>
        <w:t>–</w:t>
      </w:r>
      <w:r w:rsidRPr="005E1E0F">
        <w:rPr>
          <w:color w:val="000000"/>
          <w:sz w:val="28"/>
          <w:szCs w:val="28"/>
        </w:rPr>
        <w:t xml:space="preserve"> </w:t>
      </w:r>
      <w:r w:rsidR="002621C7" w:rsidRPr="005E1E0F">
        <w:rPr>
          <w:color w:val="000000"/>
          <w:sz w:val="28"/>
          <w:szCs w:val="28"/>
        </w:rPr>
        <w:t xml:space="preserve">Ростов н/Д: Феникс, 2002. </w:t>
      </w:r>
      <w:r>
        <w:rPr>
          <w:color w:val="000000"/>
          <w:sz w:val="28"/>
          <w:szCs w:val="28"/>
        </w:rPr>
        <w:t>–</w:t>
      </w:r>
      <w:r w:rsidRPr="005E1E0F">
        <w:rPr>
          <w:color w:val="000000"/>
          <w:sz w:val="28"/>
          <w:szCs w:val="28"/>
        </w:rPr>
        <w:t xml:space="preserve"> 448</w:t>
      </w:r>
      <w:r>
        <w:rPr>
          <w:color w:val="000000"/>
          <w:sz w:val="28"/>
          <w:szCs w:val="28"/>
        </w:rPr>
        <w:t> </w:t>
      </w:r>
      <w:r w:rsidRPr="005E1E0F">
        <w:rPr>
          <w:color w:val="000000"/>
          <w:sz w:val="28"/>
          <w:szCs w:val="28"/>
        </w:rPr>
        <w:t>с.</w:t>
      </w:r>
    </w:p>
    <w:p w:rsidR="002621C7" w:rsidRPr="005E1E0F" w:rsidRDefault="002621C7"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Анализ</w:t>
      </w:r>
      <w:r w:rsidR="005E1E0F">
        <w:rPr>
          <w:color w:val="000000"/>
          <w:sz w:val="28"/>
          <w:szCs w:val="28"/>
        </w:rPr>
        <w:t xml:space="preserve"> </w:t>
      </w:r>
      <w:r w:rsidRPr="005E1E0F">
        <w:rPr>
          <w:color w:val="000000"/>
          <w:sz w:val="28"/>
          <w:szCs w:val="28"/>
        </w:rPr>
        <w:t>финансовой</w:t>
      </w:r>
      <w:r w:rsidR="005E1E0F">
        <w:rPr>
          <w:color w:val="000000"/>
          <w:sz w:val="28"/>
          <w:szCs w:val="28"/>
        </w:rPr>
        <w:t xml:space="preserve"> </w:t>
      </w:r>
      <w:r w:rsidRPr="005E1E0F">
        <w:rPr>
          <w:color w:val="000000"/>
          <w:sz w:val="28"/>
          <w:szCs w:val="28"/>
        </w:rPr>
        <w:t>отчетности:</w:t>
      </w:r>
      <w:r w:rsidR="005E1E0F">
        <w:rPr>
          <w:color w:val="000000"/>
          <w:sz w:val="28"/>
          <w:szCs w:val="28"/>
        </w:rPr>
        <w:t xml:space="preserve"> </w:t>
      </w:r>
      <w:r w:rsidRPr="005E1E0F">
        <w:rPr>
          <w:color w:val="000000"/>
          <w:sz w:val="28"/>
          <w:szCs w:val="28"/>
        </w:rPr>
        <w:t>учебное</w:t>
      </w:r>
      <w:r w:rsidR="005E1E0F">
        <w:rPr>
          <w:color w:val="000000"/>
          <w:sz w:val="28"/>
          <w:szCs w:val="28"/>
        </w:rPr>
        <w:t xml:space="preserve"> </w:t>
      </w:r>
      <w:r w:rsidRPr="005E1E0F">
        <w:rPr>
          <w:color w:val="000000"/>
          <w:sz w:val="28"/>
          <w:szCs w:val="28"/>
        </w:rPr>
        <w:t>пособие</w:t>
      </w:r>
      <w:r w:rsidR="005E1E0F">
        <w:rPr>
          <w:color w:val="000000"/>
          <w:sz w:val="28"/>
          <w:szCs w:val="28"/>
        </w:rPr>
        <w:t xml:space="preserve"> </w:t>
      </w:r>
      <w:r w:rsidRPr="005E1E0F">
        <w:rPr>
          <w:color w:val="000000"/>
          <w:sz w:val="28"/>
          <w:szCs w:val="28"/>
        </w:rPr>
        <w:t>для</w:t>
      </w:r>
      <w:r w:rsidR="005E1E0F">
        <w:rPr>
          <w:color w:val="000000"/>
          <w:sz w:val="28"/>
          <w:szCs w:val="28"/>
        </w:rPr>
        <w:t xml:space="preserve"> </w:t>
      </w:r>
      <w:r w:rsidRPr="005E1E0F">
        <w:rPr>
          <w:color w:val="000000"/>
          <w:sz w:val="28"/>
          <w:szCs w:val="28"/>
        </w:rPr>
        <w:t xml:space="preserve">студентов, обучающихся по специальностям «Финансы и кредит», «Бухгалтерский учет, анализ и аудит» / под ред. </w:t>
      </w:r>
      <w:r w:rsidR="005E1E0F" w:rsidRPr="005E1E0F">
        <w:rPr>
          <w:color w:val="000000"/>
          <w:sz w:val="28"/>
          <w:szCs w:val="28"/>
        </w:rPr>
        <w:t>О.В.</w:t>
      </w:r>
      <w:r w:rsidR="005E1E0F">
        <w:rPr>
          <w:color w:val="000000"/>
          <w:sz w:val="28"/>
          <w:szCs w:val="28"/>
        </w:rPr>
        <w:t> </w:t>
      </w:r>
      <w:r w:rsidR="005E1E0F" w:rsidRPr="005E1E0F">
        <w:rPr>
          <w:color w:val="000000"/>
          <w:sz w:val="28"/>
          <w:szCs w:val="28"/>
        </w:rPr>
        <w:t>Ефимовой</w:t>
      </w:r>
      <w:r w:rsidRPr="005E1E0F">
        <w:rPr>
          <w:color w:val="000000"/>
          <w:sz w:val="28"/>
          <w:szCs w:val="28"/>
        </w:rPr>
        <w:t xml:space="preserve">, </w:t>
      </w:r>
      <w:r w:rsidR="005E1E0F" w:rsidRPr="005E1E0F">
        <w:rPr>
          <w:color w:val="000000"/>
          <w:sz w:val="28"/>
          <w:szCs w:val="28"/>
        </w:rPr>
        <w:t>М.В.</w:t>
      </w:r>
      <w:r w:rsidR="005E1E0F">
        <w:rPr>
          <w:color w:val="000000"/>
          <w:sz w:val="28"/>
          <w:szCs w:val="28"/>
        </w:rPr>
        <w:t> </w:t>
      </w:r>
      <w:r w:rsidR="005E1E0F" w:rsidRPr="005E1E0F">
        <w:rPr>
          <w:color w:val="000000"/>
          <w:sz w:val="28"/>
          <w:szCs w:val="28"/>
        </w:rPr>
        <w:t>Мельник</w:t>
      </w:r>
      <w:r w:rsidRPr="005E1E0F">
        <w:rPr>
          <w:color w:val="000000"/>
          <w:sz w:val="28"/>
          <w:szCs w:val="28"/>
        </w:rPr>
        <w:t xml:space="preserve"> </w:t>
      </w:r>
      <w:r w:rsidR="005E1E0F">
        <w:rPr>
          <w:color w:val="000000"/>
          <w:sz w:val="28"/>
          <w:szCs w:val="28"/>
        </w:rPr>
        <w:t>–</w:t>
      </w:r>
      <w:r w:rsidR="005E1E0F" w:rsidRPr="005E1E0F">
        <w:rPr>
          <w:color w:val="000000"/>
          <w:sz w:val="28"/>
          <w:szCs w:val="28"/>
        </w:rPr>
        <w:t xml:space="preserve"> </w:t>
      </w:r>
      <w:r w:rsidRPr="005E1E0F">
        <w:rPr>
          <w:color w:val="000000"/>
          <w:sz w:val="28"/>
          <w:szCs w:val="28"/>
        </w:rPr>
        <w:t>2</w:t>
      </w:r>
      <w:r w:rsidR="005E1E0F">
        <w:rPr>
          <w:color w:val="000000"/>
          <w:sz w:val="28"/>
          <w:szCs w:val="28"/>
        </w:rPr>
        <w:t>-</w:t>
      </w:r>
      <w:r w:rsidR="005E1E0F" w:rsidRPr="005E1E0F">
        <w:rPr>
          <w:color w:val="000000"/>
          <w:sz w:val="28"/>
          <w:szCs w:val="28"/>
        </w:rPr>
        <w:t>е</w:t>
      </w:r>
      <w:r w:rsidRPr="005E1E0F">
        <w:rPr>
          <w:color w:val="000000"/>
          <w:sz w:val="28"/>
          <w:szCs w:val="28"/>
        </w:rPr>
        <w:t xml:space="preserve"> изд., испр. И доп.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М.: Изд-во ОМЕГА </w:t>
      </w:r>
      <w:r w:rsidR="005E1E0F">
        <w:rPr>
          <w:color w:val="000000"/>
          <w:sz w:val="28"/>
          <w:szCs w:val="28"/>
        </w:rPr>
        <w:t>–</w:t>
      </w:r>
      <w:r w:rsidR="005E1E0F" w:rsidRPr="005E1E0F">
        <w:rPr>
          <w:color w:val="000000"/>
          <w:sz w:val="28"/>
          <w:szCs w:val="28"/>
        </w:rPr>
        <w:t xml:space="preserve"> </w:t>
      </w:r>
      <w:r w:rsidRPr="005E1E0F">
        <w:rPr>
          <w:color w:val="000000"/>
          <w:sz w:val="28"/>
          <w:szCs w:val="28"/>
        </w:rPr>
        <w:t xml:space="preserve">Л, 2006. </w:t>
      </w:r>
      <w:r w:rsidR="005E1E0F" w:rsidRPr="005E1E0F">
        <w:rPr>
          <w:color w:val="000000"/>
          <w:sz w:val="28"/>
          <w:szCs w:val="28"/>
        </w:rPr>
        <w:t>408</w:t>
      </w:r>
      <w:r w:rsidR="005E1E0F">
        <w:rPr>
          <w:color w:val="000000"/>
          <w:sz w:val="28"/>
          <w:szCs w:val="28"/>
        </w:rPr>
        <w:t> </w:t>
      </w:r>
      <w:r w:rsidR="005E1E0F" w:rsidRPr="005E1E0F">
        <w:rPr>
          <w:color w:val="000000"/>
          <w:sz w:val="28"/>
          <w:szCs w:val="28"/>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Баканов</w:t>
      </w:r>
      <w:r>
        <w:rPr>
          <w:color w:val="000000"/>
          <w:sz w:val="28"/>
          <w:szCs w:val="28"/>
        </w:rPr>
        <w:t> </w:t>
      </w:r>
      <w:r w:rsidRPr="005E1E0F">
        <w:rPr>
          <w:color w:val="000000"/>
          <w:sz w:val="28"/>
          <w:szCs w:val="28"/>
        </w:rPr>
        <w:t>М.И.</w:t>
      </w:r>
      <w:r w:rsidR="002621C7" w:rsidRPr="005E1E0F">
        <w:rPr>
          <w:color w:val="000000"/>
          <w:sz w:val="28"/>
          <w:szCs w:val="28"/>
        </w:rPr>
        <w:t xml:space="preserve">, </w:t>
      </w:r>
      <w:r w:rsidRPr="005E1E0F">
        <w:rPr>
          <w:color w:val="000000"/>
          <w:sz w:val="28"/>
          <w:szCs w:val="28"/>
        </w:rPr>
        <w:t>Мелыпик</w:t>
      </w:r>
      <w:r>
        <w:rPr>
          <w:color w:val="000000"/>
          <w:sz w:val="28"/>
          <w:szCs w:val="28"/>
        </w:rPr>
        <w:t> </w:t>
      </w:r>
      <w:r w:rsidRPr="005E1E0F">
        <w:rPr>
          <w:color w:val="000000"/>
          <w:sz w:val="28"/>
          <w:szCs w:val="28"/>
        </w:rPr>
        <w:t>М.В.</w:t>
      </w:r>
      <w:r w:rsidR="002621C7" w:rsidRPr="005E1E0F">
        <w:rPr>
          <w:color w:val="000000"/>
          <w:sz w:val="28"/>
          <w:szCs w:val="28"/>
        </w:rPr>
        <w:t xml:space="preserve">, </w:t>
      </w:r>
      <w:r w:rsidRPr="005E1E0F">
        <w:rPr>
          <w:color w:val="000000"/>
          <w:sz w:val="28"/>
          <w:szCs w:val="28"/>
        </w:rPr>
        <w:t>Шеремет</w:t>
      </w:r>
      <w:r>
        <w:rPr>
          <w:color w:val="000000"/>
          <w:sz w:val="28"/>
          <w:szCs w:val="28"/>
        </w:rPr>
        <w:t> </w:t>
      </w:r>
      <w:r w:rsidRPr="005E1E0F">
        <w:rPr>
          <w:color w:val="000000"/>
          <w:sz w:val="28"/>
          <w:szCs w:val="28"/>
        </w:rPr>
        <w:t>А.Д.</w:t>
      </w:r>
      <w:r>
        <w:rPr>
          <w:color w:val="000000"/>
          <w:sz w:val="28"/>
          <w:szCs w:val="28"/>
        </w:rPr>
        <w:t> </w:t>
      </w:r>
      <w:r w:rsidRPr="005E1E0F">
        <w:rPr>
          <w:color w:val="000000"/>
          <w:sz w:val="28"/>
          <w:szCs w:val="28"/>
        </w:rPr>
        <w:t>Теория</w:t>
      </w:r>
      <w:r w:rsidR="002621C7" w:rsidRPr="005E1E0F">
        <w:rPr>
          <w:color w:val="000000"/>
          <w:sz w:val="28"/>
          <w:szCs w:val="28"/>
        </w:rPr>
        <w:t xml:space="preserve"> экономического анализа: Учебник. / Под ред. Баканова МИ. </w:t>
      </w:r>
      <w:r>
        <w:rPr>
          <w:color w:val="000000"/>
          <w:sz w:val="28"/>
          <w:szCs w:val="28"/>
        </w:rPr>
        <w:t>–</w:t>
      </w:r>
      <w:r w:rsidRPr="005E1E0F">
        <w:rPr>
          <w:color w:val="000000"/>
          <w:sz w:val="28"/>
          <w:szCs w:val="28"/>
        </w:rPr>
        <w:t xml:space="preserve"> </w:t>
      </w:r>
      <w:r w:rsidR="002621C7" w:rsidRPr="005E1E0F">
        <w:rPr>
          <w:color w:val="000000"/>
          <w:sz w:val="28"/>
          <w:szCs w:val="28"/>
        </w:rPr>
        <w:t>5</w:t>
      </w:r>
      <w:r>
        <w:rPr>
          <w:color w:val="000000"/>
          <w:sz w:val="28"/>
          <w:szCs w:val="28"/>
        </w:rPr>
        <w:t>-</w:t>
      </w:r>
      <w:r w:rsidRPr="005E1E0F">
        <w:rPr>
          <w:color w:val="000000"/>
          <w:sz w:val="28"/>
          <w:szCs w:val="28"/>
        </w:rPr>
        <w:t>е</w:t>
      </w:r>
      <w:r w:rsidR="002621C7" w:rsidRPr="005E1E0F">
        <w:rPr>
          <w:color w:val="000000"/>
          <w:sz w:val="28"/>
          <w:szCs w:val="28"/>
        </w:rPr>
        <w:t xml:space="preserve"> изд</w:t>
      </w:r>
      <w:r>
        <w:rPr>
          <w:color w:val="000000"/>
          <w:sz w:val="28"/>
          <w:szCs w:val="28"/>
        </w:rPr>
        <w:t>-</w:t>
      </w:r>
      <w:r w:rsidRPr="005E1E0F">
        <w:rPr>
          <w:color w:val="000000"/>
          <w:sz w:val="28"/>
          <w:szCs w:val="28"/>
        </w:rPr>
        <w:t>е,</w:t>
      </w:r>
      <w:r w:rsidR="002621C7" w:rsidRPr="005E1E0F">
        <w:rPr>
          <w:color w:val="000000"/>
          <w:sz w:val="28"/>
          <w:szCs w:val="28"/>
        </w:rPr>
        <w:t xml:space="preserve"> перераб. и доп. </w:t>
      </w:r>
      <w:r>
        <w:rPr>
          <w:color w:val="000000"/>
          <w:sz w:val="28"/>
          <w:szCs w:val="28"/>
        </w:rPr>
        <w:t>–</w:t>
      </w:r>
      <w:r w:rsidRPr="005E1E0F">
        <w:rPr>
          <w:color w:val="000000"/>
          <w:sz w:val="28"/>
          <w:szCs w:val="28"/>
        </w:rPr>
        <w:t xml:space="preserve"> </w:t>
      </w:r>
      <w:r w:rsidR="002621C7" w:rsidRPr="005E1E0F">
        <w:rPr>
          <w:color w:val="000000"/>
          <w:sz w:val="28"/>
          <w:szCs w:val="28"/>
        </w:rPr>
        <w:t xml:space="preserve">М: Финансы и статистика, 2005. </w:t>
      </w:r>
      <w:r>
        <w:rPr>
          <w:color w:val="000000"/>
          <w:sz w:val="28"/>
          <w:szCs w:val="28"/>
        </w:rPr>
        <w:t>–</w:t>
      </w:r>
      <w:r w:rsidRPr="005E1E0F">
        <w:rPr>
          <w:color w:val="000000"/>
          <w:sz w:val="28"/>
          <w:szCs w:val="28"/>
        </w:rPr>
        <w:t xml:space="preserve"> 368</w:t>
      </w:r>
      <w:r>
        <w:rPr>
          <w:color w:val="000000"/>
          <w:sz w:val="28"/>
          <w:szCs w:val="28"/>
        </w:rPr>
        <w:t> </w:t>
      </w:r>
      <w:r w:rsidRPr="005E1E0F">
        <w:rPr>
          <w:color w:val="000000"/>
          <w:sz w:val="28"/>
          <w:szCs w:val="28"/>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Баринова</w:t>
      </w:r>
      <w:r>
        <w:rPr>
          <w:color w:val="000000"/>
          <w:sz w:val="28"/>
          <w:szCs w:val="28"/>
        </w:rPr>
        <w:t> </w:t>
      </w:r>
      <w:r w:rsidRPr="005E1E0F">
        <w:rPr>
          <w:color w:val="000000"/>
          <w:sz w:val="28"/>
          <w:szCs w:val="28"/>
        </w:rPr>
        <w:t>Л.С.</w:t>
      </w:r>
      <w:r>
        <w:rPr>
          <w:color w:val="000000"/>
          <w:sz w:val="28"/>
          <w:szCs w:val="28"/>
        </w:rPr>
        <w:t> </w:t>
      </w:r>
      <w:r w:rsidRPr="005E1E0F">
        <w:rPr>
          <w:color w:val="000000"/>
          <w:sz w:val="28"/>
          <w:szCs w:val="28"/>
        </w:rPr>
        <w:t>Промышленность</w:t>
      </w:r>
      <w:r>
        <w:rPr>
          <w:color w:val="000000"/>
          <w:sz w:val="28"/>
          <w:szCs w:val="28"/>
        </w:rPr>
        <w:t xml:space="preserve"> </w:t>
      </w:r>
      <w:r w:rsidR="002621C7" w:rsidRPr="005E1E0F">
        <w:rPr>
          <w:color w:val="000000"/>
          <w:sz w:val="28"/>
          <w:szCs w:val="28"/>
        </w:rPr>
        <w:t>строительных</w:t>
      </w:r>
      <w:r>
        <w:rPr>
          <w:color w:val="000000"/>
          <w:sz w:val="28"/>
          <w:szCs w:val="28"/>
        </w:rPr>
        <w:t xml:space="preserve"> </w:t>
      </w:r>
      <w:r w:rsidR="002621C7" w:rsidRPr="005E1E0F">
        <w:rPr>
          <w:color w:val="000000"/>
          <w:sz w:val="28"/>
          <w:szCs w:val="28"/>
        </w:rPr>
        <w:t>материалов</w:t>
      </w:r>
      <w:r>
        <w:rPr>
          <w:color w:val="000000"/>
          <w:sz w:val="28"/>
          <w:szCs w:val="28"/>
        </w:rPr>
        <w:t xml:space="preserve"> </w:t>
      </w:r>
      <w:r w:rsidR="002621C7" w:rsidRPr="005E1E0F">
        <w:rPr>
          <w:color w:val="000000"/>
          <w:sz w:val="28"/>
          <w:szCs w:val="28"/>
        </w:rPr>
        <w:t xml:space="preserve">и национальный проект «Доступное и комфортное жилье </w:t>
      </w:r>
      <w:r>
        <w:rPr>
          <w:color w:val="000000"/>
          <w:sz w:val="28"/>
          <w:szCs w:val="28"/>
        </w:rPr>
        <w:t>–</w:t>
      </w:r>
      <w:r w:rsidRPr="005E1E0F">
        <w:rPr>
          <w:color w:val="000000"/>
          <w:sz w:val="28"/>
          <w:szCs w:val="28"/>
        </w:rPr>
        <w:t xml:space="preserve"> </w:t>
      </w:r>
      <w:r w:rsidR="002621C7" w:rsidRPr="005E1E0F">
        <w:rPr>
          <w:color w:val="000000"/>
          <w:sz w:val="28"/>
          <w:szCs w:val="28"/>
        </w:rPr>
        <w:t>гражданам России»</w:t>
      </w:r>
      <w:r>
        <w:rPr>
          <w:color w:val="000000"/>
          <w:sz w:val="28"/>
          <w:szCs w:val="28"/>
        </w:rPr>
        <w:t> </w:t>
      </w:r>
      <w:r w:rsidRPr="005E1E0F">
        <w:rPr>
          <w:color w:val="000000"/>
          <w:sz w:val="28"/>
          <w:szCs w:val="28"/>
        </w:rPr>
        <w:t>//</w:t>
      </w:r>
      <w:r>
        <w:rPr>
          <w:color w:val="000000"/>
          <w:sz w:val="28"/>
          <w:szCs w:val="28"/>
        </w:rPr>
        <w:t xml:space="preserve"> </w:t>
      </w:r>
      <w:r w:rsidRPr="005E1E0F">
        <w:rPr>
          <w:color w:val="000000"/>
          <w:sz w:val="28"/>
          <w:szCs w:val="28"/>
        </w:rPr>
        <w:t>П</w:t>
      </w:r>
      <w:r w:rsidR="002621C7" w:rsidRPr="005E1E0F">
        <w:rPr>
          <w:color w:val="000000"/>
          <w:sz w:val="28"/>
          <w:szCs w:val="28"/>
        </w:rPr>
        <w:t xml:space="preserve">ромышленное и гражданское строительство. 2006. </w:t>
      </w:r>
      <w:r>
        <w:rPr>
          <w:color w:val="000000"/>
          <w:sz w:val="28"/>
          <w:szCs w:val="28"/>
        </w:rPr>
        <w:t>№</w:t>
      </w:r>
      <w:r w:rsidRPr="005E1E0F">
        <w:rPr>
          <w:color w:val="000000"/>
          <w:sz w:val="28"/>
          <w:szCs w:val="28"/>
        </w:rPr>
        <w:t>1</w:t>
      </w:r>
      <w:r w:rsidR="002621C7" w:rsidRPr="005E1E0F">
        <w:rPr>
          <w:color w:val="000000"/>
          <w:sz w:val="28"/>
          <w:szCs w:val="28"/>
        </w:rPr>
        <w:t>2. С.</w:t>
      </w:r>
      <w:r>
        <w:rPr>
          <w:color w:val="000000"/>
          <w:sz w:val="28"/>
          <w:szCs w:val="28"/>
        </w:rPr>
        <w:t> </w:t>
      </w:r>
      <w:r w:rsidRPr="005E1E0F">
        <w:rPr>
          <w:color w:val="000000"/>
          <w:sz w:val="28"/>
          <w:szCs w:val="28"/>
        </w:rPr>
        <w:t>12</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Белова</w:t>
      </w:r>
      <w:r>
        <w:rPr>
          <w:color w:val="000000"/>
          <w:sz w:val="28"/>
          <w:szCs w:val="28"/>
        </w:rPr>
        <w:t> </w:t>
      </w:r>
      <w:r w:rsidRPr="005E1E0F">
        <w:rPr>
          <w:color w:val="000000"/>
          <w:sz w:val="28"/>
          <w:szCs w:val="28"/>
        </w:rPr>
        <w:t>Т.Н.</w:t>
      </w:r>
      <w:r>
        <w:rPr>
          <w:color w:val="000000"/>
          <w:sz w:val="28"/>
          <w:szCs w:val="28"/>
        </w:rPr>
        <w:t> </w:t>
      </w:r>
      <w:r w:rsidRPr="005E1E0F">
        <w:rPr>
          <w:color w:val="000000"/>
          <w:sz w:val="28"/>
          <w:szCs w:val="28"/>
        </w:rPr>
        <w:t>Финансовые</w:t>
      </w:r>
      <w:r w:rsidR="002621C7" w:rsidRPr="005E1E0F">
        <w:rPr>
          <w:color w:val="000000"/>
          <w:sz w:val="28"/>
          <w:szCs w:val="28"/>
        </w:rPr>
        <w:t xml:space="preserve"> и коммерческие расчеты: Учебное пособие. </w:t>
      </w:r>
      <w:r>
        <w:rPr>
          <w:color w:val="000000"/>
          <w:sz w:val="28"/>
          <w:szCs w:val="28"/>
        </w:rPr>
        <w:t xml:space="preserve">– </w:t>
      </w:r>
      <w:r w:rsidRPr="005E1E0F">
        <w:rPr>
          <w:color w:val="000000"/>
          <w:sz w:val="28"/>
          <w:szCs w:val="28"/>
        </w:rPr>
        <w:t>Р</w:t>
      </w:r>
      <w:r w:rsidR="002621C7" w:rsidRPr="005E1E0F">
        <w:rPr>
          <w:color w:val="000000"/>
          <w:sz w:val="28"/>
          <w:szCs w:val="28"/>
        </w:rPr>
        <w:t>язань: РЗИ(ф</w:t>
      </w:r>
      <w:r w:rsidRPr="005E1E0F">
        <w:rPr>
          <w:color w:val="000000"/>
          <w:sz w:val="28"/>
          <w:szCs w:val="28"/>
        </w:rPr>
        <w:t>)</w:t>
      </w:r>
      <w:r>
        <w:rPr>
          <w:color w:val="000000"/>
          <w:sz w:val="28"/>
          <w:szCs w:val="28"/>
        </w:rPr>
        <w:t xml:space="preserve"> </w:t>
      </w:r>
      <w:r w:rsidRPr="005E1E0F">
        <w:rPr>
          <w:color w:val="000000"/>
          <w:sz w:val="28"/>
          <w:szCs w:val="28"/>
        </w:rPr>
        <w:t>М</w:t>
      </w:r>
      <w:r w:rsidR="002621C7" w:rsidRPr="005E1E0F">
        <w:rPr>
          <w:color w:val="000000"/>
          <w:sz w:val="28"/>
          <w:szCs w:val="28"/>
        </w:rPr>
        <w:t xml:space="preserve">ГУКИ. </w:t>
      </w:r>
      <w:r>
        <w:rPr>
          <w:color w:val="000000"/>
          <w:sz w:val="28"/>
          <w:szCs w:val="28"/>
        </w:rPr>
        <w:t>–</w:t>
      </w:r>
      <w:r w:rsidRPr="005E1E0F">
        <w:rPr>
          <w:color w:val="000000"/>
          <w:sz w:val="28"/>
          <w:szCs w:val="28"/>
        </w:rPr>
        <w:t xml:space="preserve"> 172</w:t>
      </w:r>
      <w:r>
        <w:rPr>
          <w:color w:val="000000"/>
          <w:sz w:val="28"/>
          <w:szCs w:val="28"/>
        </w:rPr>
        <w:t> </w:t>
      </w:r>
      <w:r w:rsidRPr="005E1E0F">
        <w:rPr>
          <w:color w:val="000000"/>
          <w:sz w:val="28"/>
          <w:szCs w:val="28"/>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Бердникова</w:t>
      </w:r>
      <w:r>
        <w:rPr>
          <w:color w:val="000000"/>
          <w:sz w:val="28"/>
          <w:szCs w:val="28"/>
        </w:rPr>
        <w:t> </w:t>
      </w:r>
      <w:r w:rsidRPr="005E1E0F">
        <w:rPr>
          <w:color w:val="000000"/>
          <w:sz w:val="28"/>
          <w:szCs w:val="28"/>
        </w:rPr>
        <w:t>Т.Б.</w:t>
      </w:r>
      <w:r>
        <w:rPr>
          <w:color w:val="000000"/>
          <w:sz w:val="28"/>
          <w:szCs w:val="28"/>
        </w:rPr>
        <w:t> </w:t>
      </w:r>
      <w:r w:rsidRPr="005E1E0F">
        <w:rPr>
          <w:color w:val="000000"/>
          <w:sz w:val="28"/>
          <w:szCs w:val="28"/>
        </w:rPr>
        <w:t>Анализ</w:t>
      </w:r>
      <w:r w:rsidR="002621C7" w:rsidRPr="005E1E0F">
        <w:rPr>
          <w:color w:val="000000"/>
          <w:sz w:val="28"/>
          <w:szCs w:val="28"/>
        </w:rPr>
        <w:t xml:space="preserve"> и диагностика финансово </w:t>
      </w:r>
      <w:r>
        <w:rPr>
          <w:color w:val="000000"/>
          <w:sz w:val="28"/>
          <w:szCs w:val="28"/>
        </w:rPr>
        <w:t>–</w:t>
      </w:r>
      <w:r w:rsidRPr="005E1E0F">
        <w:rPr>
          <w:color w:val="000000"/>
          <w:sz w:val="28"/>
          <w:szCs w:val="28"/>
        </w:rPr>
        <w:t xml:space="preserve"> </w:t>
      </w:r>
      <w:r w:rsidR="002621C7" w:rsidRPr="005E1E0F">
        <w:rPr>
          <w:color w:val="000000"/>
          <w:sz w:val="28"/>
          <w:szCs w:val="28"/>
        </w:rPr>
        <w:t xml:space="preserve">хозяйственной деятельности предприятия: Учебное пособие. </w:t>
      </w:r>
      <w:r>
        <w:rPr>
          <w:color w:val="000000"/>
          <w:sz w:val="28"/>
          <w:szCs w:val="28"/>
        </w:rPr>
        <w:t>–</w:t>
      </w:r>
      <w:r w:rsidRPr="005E1E0F">
        <w:rPr>
          <w:color w:val="000000"/>
          <w:sz w:val="28"/>
          <w:szCs w:val="28"/>
        </w:rPr>
        <w:t xml:space="preserve"> </w:t>
      </w:r>
      <w:r w:rsidR="002621C7" w:rsidRPr="005E1E0F">
        <w:rPr>
          <w:color w:val="000000"/>
          <w:sz w:val="28"/>
          <w:szCs w:val="28"/>
        </w:rPr>
        <w:t xml:space="preserve">М: ИНФРА </w:t>
      </w:r>
      <w:r>
        <w:rPr>
          <w:color w:val="000000"/>
          <w:sz w:val="28"/>
          <w:szCs w:val="28"/>
        </w:rPr>
        <w:t>–</w:t>
      </w:r>
      <w:r w:rsidRPr="005E1E0F">
        <w:rPr>
          <w:color w:val="000000"/>
          <w:sz w:val="28"/>
          <w:szCs w:val="28"/>
        </w:rPr>
        <w:t xml:space="preserve"> </w:t>
      </w:r>
      <w:r w:rsidR="002621C7" w:rsidRPr="005E1E0F">
        <w:rPr>
          <w:color w:val="000000"/>
          <w:sz w:val="28"/>
          <w:szCs w:val="28"/>
        </w:rPr>
        <w:t>М, 2002. -</w:t>
      </w:r>
      <w:r w:rsidRPr="005E1E0F">
        <w:rPr>
          <w:color w:val="000000"/>
          <w:sz w:val="28"/>
          <w:szCs w:val="28"/>
        </w:rPr>
        <w:t>215</w:t>
      </w:r>
      <w:r>
        <w:rPr>
          <w:color w:val="000000"/>
          <w:sz w:val="28"/>
          <w:szCs w:val="28"/>
        </w:rPr>
        <w:t> </w:t>
      </w:r>
      <w:r w:rsidRPr="005E1E0F">
        <w:rPr>
          <w:color w:val="000000"/>
          <w:sz w:val="28"/>
          <w:szCs w:val="28"/>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28"/>
        </w:rPr>
        <w:t>Буткевич</w:t>
      </w:r>
      <w:r>
        <w:rPr>
          <w:color w:val="000000"/>
          <w:sz w:val="28"/>
          <w:szCs w:val="28"/>
        </w:rPr>
        <w:t> </w:t>
      </w:r>
      <w:r w:rsidRPr="005E1E0F">
        <w:rPr>
          <w:color w:val="000000"/>
          <w:sz w:val="28"/>
          <w:szCs w:val="28"/>
        </w:rPr>
        <w:t>Г.Р.</w:t>
      </w:r>
      <w:r w:rsidR="002621C7" w:rsidRPr="005E1E0F">
        <w:rPr>
          <w:color w:val="000000"/>
          <w:sz w:val="28"/>
          <w:szCs w:val="28"/>
        </w:rPr>
        <w:t>,</w:t>
      </w:r>
      <w:r>
        <w:rPr>
          <w:color w:val="000000"/>
          <w:sz w:val="28"/>
          <w:szCs w:val="28"/>
        </w:rPr>
        <w:t xml:space="preserve"> </w:t>
      </w:r>
      <w:r w:rsidRPr="005E1E0F">
        <w:rPr>
          <w:color w:val="000000"/>
          <w:sz w:val="28"/>
          <w:szCs w:val="28"/>
        </w:rPr>
        <w:t>Ковалев</w:t>
      </w:r>
      <w:r>
        <w:rPr>
          <w:color w:val="000000"/>
          <w:sz w:val="28"/>
          <w:szCs w:val="28"/>
        </w:rPr>
        <w:t> </w:t>
      </w:r>
      <w:r w:rsidRPr="005E1E0F">
        <w:rPr>
          <w:color w:val="000000"/>
          <w:sz w:val="28"/>
          <w:szCs w:val="28"/>
        </w:rPr>
        <w:t>С.А.</w:t>
      </w:r>
      <w:r>
        <w:rPr>
          <w:color w:val="000000"/>
          <w:sz w:val="28"/>
          <w:szCs w:val="28"/>
        </w:rPr>
        <w:t> </w:t>
      </w:r>
      <w:r w:rsidRPr="005E1E0F">
        <w:rPr>
          <w:color w:val="000000"/>
          <w:sz w:val="28"/>
          <w:szCs w:val="28"/>
        </w:rPr>
        <w:t>Состояние</w:t>
      </w:r>
      <w:r>
        <w:rPr>
          <w:color w:val="000000"/>
          <w:sz w:val="28"/>
          <w:szCs w:val="28"/>
        </w:rPr>
        <w:t xml:space="preserve"> </w:t>
      </w:r>
      <w:r w:rsidR="002621C7" w:rsidRPr="005E1E0F">
        <w:rPr>
          <w:color w:val="000000"/>
          <w:sz w:val="28"/>
          <w:szCs w:val="28"/>
        </w:rPr>
        <w:t>и</w:t>
      </w:r>
      <w:r>
        <w:rPr>
          <w:color w:val="000000"/>
          <w:sz w:val="28"/>
          <w:szCs w:val="28"/>
        </w:rPr>
        <w:t xml:space="preserve"> </w:t>
      </w:r>
      <w:r w:rsidR="002621C7" w:rsidRPr="005E1E0F">
        <w:rPr>
          <w:color w:val="000000"/>
          <w:sz w:val="28"/>
          <w:szCs w:val="28"/>
        </w:rPr>
        <w:t>перспективы</w:t>
      </w:r>
      <w:r>
        <w:rPr>
          <w:color w:val="000000"/>
          <w:sz w:val="28"/>
          <w:szCs w:val="28"/>
        </w:rPr>
        <w:t xml:space="preserve"> </w:t>
      </w:r>
      <w:r w:rsidR="002621C7" w:rsidRPr="005E1E0F">
        <w:rPr>
          <w:color w:val="000000"/>
          <w:sz w:val="28"/>
          <w:szCs w:val="28"/>
        </w:rPr>
        <w:t>развития промышленности</w:t>
      </w:r>
      <w:r>
        <w:rPr>
          <w:color w:val="000000"/>
          <w:sz w:val="28"/>
          <w:szCs w:val="28"/>
        </w:rPr>
        <w:t xml:space="preserve"> </w:t>
      </w:r>
      <w:r w:rsidR="002621C7" w:rsidRPr="005E1E0F">
        <w:rPr>
          <w:color w:val="000000"/>
          <w:sz w:val="28"/>
          <w:szCs w:val="28"/>
        </w:rPr>
        <w:t>строительных</w:t>
      </w:r>
      <w:r>
        <w:rPr>
          <w:color w:val="000000"/>
          <w:sz w:val="28"/>
          <w:szCs w:val="28"/>
        </w:rPr>
        <w:t xml:space="preserve"> </w:t>
      </w:r>
      <w:r w:rsidR="002621C7" w:rsidRPr="005E1E0F">
        <w:rPr>
          <w:color w:val="000000"/>
          <w:sz w:val="28"/>
          <w:szCs w:val="28"/>
        </w:rPr>
        <w:t>материалов</w:t>
      </w:r>
      <w:r>
        <w:rPr>
          <w:color w:val="000000"/>
          <w:sz w:val="28"/>
          <w:szCs w:val="28"/>
        </w:rPr>
        <w:t> </w:t>
      </w:r>
      <w:r w:rsidRPr="005E1E0F">
        <w:rPr>
          <w:color w:val="000000"/>
          <w:sz w:val="28"/>
          <w:szCs w:val="28"/>
        </w:rPr>
        <w:t>//</w:t>
      </w:r>
      <w:r w:rsidR="002621C7" w:rsidRPr="005E1E0F">
        <w:rPr>
          <w:color w:val="000000"/>
          <w:sz w:val="28"/>
          <w:szCs w:val="28"/>
        </w:rPr>
        <w:t xml:space="preserve"> Строительные</w:t>
      </w:r>
      <w:r>
        <w:rPr>
          <w:color w:val="000000"/>
          <w:sz w:val="28"/>
          <w:szCs w:val="28"/>
        </w:rPr>
        <w:t xml:space="preserve"> </w:t>
      </w:r>
      <w:r w:rsidR="002621C7" w:rsidRPr="005E1E0F">
        <w:rPr>
          <w:color w:val="000000"/>
          <w:sz w:val="28"/>
          <w:szCs w:val="28"/>
        </w:rPr>
        <w:t xml:space="preserve">материалы. 2006. </w:t>
      </w:r>
      <w:r>
        <w:rPr>
          <w:color w:val="000000"/>
          <w:sz w:val="28"/>
          <w:szCs w:val="28"/>
        </w:rPr>
        <w:t>№</w:t>
      </w:r>
      <w:r w:rsidRPr="005E1E0F">
        <w:rPr>
          <w:color w:val="000000"/>
          <w:sz w:val="28"/>
          <w:szCs w:val="28"/>
        </w:rPr>
        <w:t>3</w:t>
      </w:r>
      <w:r w:rsidR="002621C7" w:rsidRPr="005E1E0F">
        <w:rPr>
          <w:color w:val="000000"/>
          <w:sz w:val="28"/>
          <w:szCs w:val="28"/>
        </w:rPr>
        <w:t>. С.</w:t>
      </w:r>
      <w:r>
        <w:rPr>
          <w:color w:val="000000"/>
          <w:sz w:val="28"/>
          <w:szCs w:val="28"/>
        </w:rPr>
        <w:t> </w:t>
      </w:r>
      <w:r w:rsidRPr="005E1E0F">
        <w:rPr>
          <w:color w:val="000000"/>
          <w:sz w:val="28"/>
          <w:szCs w:val="28"/>
        </w:rPr>
        <w:t>4</w:t>
      </w:r>
      <w:r w:rsidR="002621C7" w:rsidRPr="005E1E0F">
        <w:rPr>
          <w:color w:val="000000"/>
          <w:sz w:val="28"/>
          <w:szCs w:val="28"/>
        </w:rPr>
        <w:t xml:space="preserve"> -6.</w:t>
      </w:r>
    </w:p>
    <w:p w:rsidR="002621C7" w:rsidRPr="005E1E0F" w:rsidRDefault="005E1E0F" w:rsidP="00F92B8E">
      <w:pPr>
        <w:numPr>
          <w:ilvl w:val="0"/>
          <w:numId w:val="7"/>
        </w:numPr>
        <w:tabs>
          <w:tab w:val="clear" w:pos="720"/>
          <w:tab w:val="num" w:pos="399"/>
        </w:tabs>
        <w:spacing w:line="360" w:lineRule="auto"/>
        <w:ind w:left="0" w:firstLine="0"/>
        <w:jc w:val="both"/>
        <w:rPr>
          <w:color w:val="000000"/>
          <w:sz w:val="28"/>
          <w:szCs w:val="28"/>
        </w:rPr>
      </w:pPr>
      <w:r w:rsidRPr="005E1E0F">
        <w:rPr>
          <w:color w:val="000000"/>
          <w:sz w:val="28"/>
          <w:szCs w:val="28"/>
        </w:rPr>
        <w:t>Герчикова</w:t>
      </w:r>
      <w:r>
        <w:rPr>
          <w:color w:val="000000"/>
          <w:sz w:val="28"/>
          <w:szCs w:val="28"/>
        </w:rPr>
        <w:t> </w:t>
      </w:r>
      <w:r w:rsidRPr="005E1E0F">
        <w:rPr>
          <w:color w:val="000000"/>
          <w:sz w:val="28"/>
          <w:szCs w:val="28"/>
        </w:rPr>
        <w:t>И.Н.</w:t>
      </w:r>
      <w:r>
        <w:rPr>
          <w:color w:val="000000"/>
          <w:sz w:val="28"/>
          <w:szCs w:val="28"/>
        </w:rPr>
        <w:t> </w:t>
      </w:r>
      <w:r w:rsidRPr="005E1E0F">
        <w:rPr>
          <w:color w:val="000000"/>
          <w:sz w:val="28"/>
          <w:szCs w:val="28"/>
        </w:rPr>
        <w:t>Менеджмент</w:t>
      </w:r>
      <w:r w:rsidR="002621C7" w:rsidRPr="005E1E0F">
        <w:rPr>
          <w:color w:val="000000"/>
          <w:sz w:val="28"/>
          <w:szCs w:val="28"/>
        </w:rPr>
        <w:t xml:space="preserve">: Учебник. </w:t>
      </w:r>
      <w:r>
        <w:rPr>
          <w:color w:val="000000"/>
          <w:sz w:val="28"/>
          <w:szCs w:val="28"/>
        </w:rPr>
        <w:t>–</w:t>
      </w:r>
      <w:r w:rsidRPr="005E1E0F">
        <w:rPr>
          <w:color w:val="000000"/>
          <w:sz w:val="28"/>
          <w:szCs w:val="28"/>
        </w:rPr>
        <w:t xml:space="preserve"> </w:t>
      </w:r>
      <w:r w:rsidR="002621C7" w:rsidRPr="005E1E0F">
        <w:rPr>
          <w:color w:val="000000"/>
          <w:sz w:val="28"/>
          <w:szCs w:val="28"/>
        </w:rPr>
        <w:t>3</w:t>
      </w:r>
      <w:r>
        <w:rPr>
          <w:color w:val="000000"/>
          <w:sz w:val="28"/>
          <w:szCs w:val="28"/>
        </w:rPr>
        <w:t>-</w:t>
      </w:r>
      <w:r w:rsidRPr="005E1E0F">
        <w:rPr>
          <w:color w:val="000000"/>
          <w:sz w:val="28"/>
          <w:szCs w:val="28"/>
        </w:rPr>
        <w:t>е</w:t>
      </w:r>
      <w:r w:rsidR="002621C7" w:rsidRPr="005E1E0F">
        <w:rPr>
          <w:color w:val="000000"/>
          <w:sz w:val="28"/>
          <w:szCs w:val="28"/>
        </w:rPr>
        <w:t xml:space="preserve"> изд., перераб. и доп. </w:t>
      </w:r>
      <w:r>
        <w:rPr>
          <w:color w:val="000000"/>
          <w:sz w:val="28"/>
          <w:szCs w:val="28"/>
        </w:rPr>
        <w:t>–</w:t>
      </w:r>
      <w:r w:rsidRPr="005E1E0F">
        <w:rPr>
          <w:color w:val="000000"/>
          <w:sz w:val="28"/>
          <w:szCs w:val="28"/>
        </w:rPr>
        <w:t xml:space="preserve"> </w:t>
      </w:r>
      <w:r w:rsidR="002621C7" w:rsidRPr="005E1E0F">
        <w:rPr>
          <w:color w:val="000000"/>
          <w:sz w:val="28"/>
          <w:szCs w:val="28"/>
        </w:rPr>
        <w:t>М: ЮНИТИ, 2001.-</w:t>
      </w:r>
      <w:r w:rsidRPr="005E1E0F">
        <w:rPr>
          <w:color w:val="000000"/>
          <w:sz w:val="28"/>
          <w:szCs w:val="28"/>
        </w:rPr>
        <w:t>501</w:t>
      </w:r>
      <w:r>
        <w:rPr>
          <w:color w:val="000000"/>
          <w:sz w:val="28"/>
          <w:szCs w:val="28"/>
        </w:rPr>
        <w:t> </w:t>
      </w:r>
      <w:r w:rsidRPr="005E1E0F">
        <w:rPr>
          <w:color w:val="000000"/>
          <w:sz w:val="28"/>
          <w:szCs w:val="28"/>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Грузинов</w:t>
      </w:r>
      <w:r>
        <w:rPr>
          <w:color w:val="000000"/>
          <w:sz w:val="28"/>
          <w:szCs w:val="30"/>
        </w:rPr>
        <w:t> </w:t>
      </w:r>
      <w:r w:rsidRPr="005E1E0F">
        <w:rPr>
          <w:color w:val="000000"/>
          <w:sz w:val="28"/>
          <w:szCs w:val="30"/>
        </w:rPr>
        <w:t>В.П.</w:t>
      </w:r>
      <w:r>
        <w:rPr>
          <w:color w:val="000000"/>
          <w:sz w:val="28"/>
          <w:szCs w:val="30"/>
        </w:rPr>
        <w:t> </w:t>
      </w:r>
      <w:r w:rsidRPr="005E1E0F">
        <w:rPr>
          <w:color w:val="000000"/>
          <w:sz w:val="28"/>
          <w:szCs w:val="30"/>
        </w:rPr>
        <w:t>Экономика</w:t>
      </w:r>
      <w:r w:rsidR="002621C7" w:rsidRPr="005E1E0F">
        <w:rPr>
          <w:color w:val="000000"/>
          <w:sz w:val="28"/>
          <w:szCs w:val="30"/>
        </w:rPr>
        <w:t xml:space="preserve"> предприятия. </w:t>
      </w:r>
      <w:r>
        <w:rPr>
          <w:color w:val="000000"/>
          <w:sz w:val="28"/>
          <w:szCs w:val="30"/>
        </w:rPr>
        <w:t>–</w:t>
      </w:r>
      <w:r w:rsidRPr="005E1E0F">
        <w:rPr>
          <w:color w:val="000000"/>
          <w:sz w:val="28"/>
          <w:szCs w:val="30"/>
        </w:rPr>
        <w:t xml:space="preserve"> </w:t>
      </w:r>
      <w:r w:rsidR="002621C7" w:rsidRPr="005E1E0F">
        <w:rPr>
          <w:color w:val="000000"/>
          <w:sz w:val="28"/>
          <w:szCs w:val="30"/>
        </w:rPr>
        <w:t>М: Банки и биржи, ЮНИТИ, 1998.-</w:t>
      </w:r>
      <w:r w:rsidRPr="005E1E0F">
        <w:rPr>
          <w:color w:val="000000"/>
          <w:sz w:val="28"/>
          <w:szCs w:val="30"/>
        </w:rPr>
        <w:t>535</w:t>
      </w:r>
      <w:r>
        <w:rPr>
          <w:color w:val="000000"/>
          <w:sz w:val="28"/>
          <w:szCs w:val="30"/>
        </w:rPr>
        <w:t> </w:t>
      </w:r>
      <w:r w:rsidRPr="005E1E0F">
        <w:rPr>
          <w:color w:val="000000"/>
          <w:sz w:val="28"/>
          <w:szCs w:val="30"/>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Гудков</w:t>
      </w:r>
      <w:r>
        <w:rPr>
          <w:color w:val="000000"/>
          <w:sz w:val="28"/>
          <w:szCs w:val="30"/>
        </w:rPr>
        <w:t> </w:t>
      </w:r>
      <w:r w:rsidRPr="005E1E0F">
        <w:rPr>
          <w:color w:val="000000"/>
          <w:sz w:val="28"/>
          <w:szCs w:val="30"/>
        </w:rPr>
        <w:t>Ю.В.</w:t>
      </w:r>
      <w:r w:rsidR="002621C7" w:rsidRPr="005E1E0F">
        <w:rPr>
          <w:color w:val="000000"/>
          <w:sz w:val="28"/>
          <w:szCs w:val="30"/>
        </w:rPr>
        <w:t>,</w:t>
      </w:r>
      <w:r>
        <w:rPr>
          <w:color w:val="000000"/>
          <w:sz w:val="28"/>
          <w:szCs w:val="30"/>
        </w:rPr>
        <w:t xml:space="preserve"> </w:t>
      </w:r>
      <w:r w:rsidRPr="005E1E0F">
        <w:rPr>
          <w:color w:val="000000"/>
          <w:sz w:val="28"/>
          <w:szCs w:val="30"/>
        </w:rPr>
        <w:t>Бурмистров</w:t>
      </w:r>
      <w:r>
        <w:rPr>
          <w:color w:val="000000"/>
          <w:sz w:val="28"/>
          <w:szCs w:val="30"/>
        </w:rPr>
        <w:t> </w:t>
      </w:r>
      <w:r w:rsidRPr="005E1E0F">
        <w:rPr>
          <w:color w:val="000000"/>
          <w:sz w:val="28"/>
          <w:szCs w:val="30"/>
        </w:rPr>
        <w:t>В.Н.</w:t>
      </w:r>
      <w:r>
        <w:rPr>
          <w:color w:val="000000"/>
          <w:sz w:val="28"/>
          <w:szCs w:val="30"/>
        </w:rPr>
        <w:t> </w:t>
      </w:r>
      <w:r w:rsidRPr="005E1E0F">
        <w:rPr>
          <w:color w:val="000000"/>
          <w:sz w:val="28"/>
          <w:szCs w:val="30"/>
        </w:rPr>
        <w:t>Пути</w:t>
      </w:r>
      <w:r>
        <w:rPr>
          <w:color w:val="000000"/>
          <w:sz w:val="28"/>
          <w:szCs w:val="30"/>
        </w:rPr>
        <w:t xml:space="preserve"> </w:t>
      </w:r>
      <w:r w:rsidR="002621C7" w:rsidRPr="005E1E0F">
        <w:rPr>
          <w:color w:val="000000"/>
          <w:sz w:val="28"/>
          <w:szCs w:val="30"/>
        </w:rPr>
        <w:t>повышения</w:t>
      </w:r>
      <w:r>
        <w:rPr>
          <w:color w:val="000000"/>
          <w:sz w:val="28"/>
          <w:szCs w:val="30"/>
        </w:rPr>
        <w:t xml:space="preserve"> </w:t>
      </w:r>
      <w:r w:rsidR="002621C7" w:rsidRPr="005E1E0F">
        <w:rPr>
          <w:color w:val="000000"/>
          <w:sz w:val="28"/>
          <w:szCs w:val="30"/>
        </w:rPr>
        <w:t>эффективности производства изделий стеновой керамики</w:t>
      </w:r>
      <w:r>
        <w:rPr>
          <w:color w:val="000000"/>
          <w:sz w:val="28"/>
          <w:szCs w:val="30"/>
        </w:rPr>
        <w:t> </w:t>
      </w:r>
      <w:r w:rsidRPr="005E1E0F">
        <w:rPr>
          <w:color w:val="000000"/>
          <w:sz w:val="28"/>
          <w:szCs w:val="30"/>
        </w:rPr>
        <w:t>//</w:t>
      </w:r>
      <w:r w:rsidR="002621C7" w:rsidRPr="005E1E0F">
        <w:rPr>
          <w:color w:val="000000"/>
          <w:sz w:val="28"/>
          <w:szCs w:val="30"/>
        </w:rPr>
        <w:t xml:space="preserve"> Строительные материалы. 2005. </w:t>
      </w:r>
      <w:r>
        <w:rPr>
          <w:color w:val="000000"/>
          <w:sz w:val="28"/>
          <w:szCs w:val="30"/>
        </w:rPr>
        <w:t>№</w:t>
      </w:r>
      <w:r w:rsidRPr="005E1E0F">
        <w:rPr>
          <w:color w:val="000000"/>
          <w:sz w:val="28"/>
          <w:szCs w:val="30"/>
        </w:rPr>
        <w:t>2</w:t>
      </w:r>
      <w:r w:rsidR="002621C7" w:rsidRPr="005E1E0F">
        <w:rPr>
          <w:color w:val="000000"/>
          <w:sz w:val="28"/>
          <w:szCs w:val="30"/>
        </w:rPr>
        <w:t>. С.</w:t>
      </w:r>
      <w:r>
        <w:rPr>
          <w:color w:val="000000"/>
          <w:sz w:val="28"/>
          <w:szCs w:val="30"/>
        </w:rPr>
        <w:t> </w:t>
      </w:r>
      <w:r w:rsidRPr="005E1E0F">
        <w:rPr>
          <w:color w:val="000000"/>
          <w:sz w:val="28"/>
          <w:szCs w:val="30"/>
        </w:rPr>
        <w:t>14</w:t>
      </w:r>
      <w:r>
        <w:rPr>
          <w:color w:val="000000"/>
          <w:sz w:val="28"/>
          <w:szCs w:val="30"/>
        </w:rPr>
        <w:t>–</w:t>
      </w:r>
      <w:r w:rsidRPr="005E1E0F">
        <w:rPr>
          <w:color w:val="000000"/>
          <w:sz w:val="28"/>
          <w:szCs w:val="30"/>
        </w:rPr>
        <w:t>1</w:t>
      </w:r>
      <w:r w:rsidR="002621C7" w:rsidRPr="005E1E0F">
        <w:rPr>
          <w:color w:val="000000"/>
          <w:sz w:val="28"/>
          <w:szCs w:val="30"/>
        </w:rPr>
        <w:t>5.</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Добротворский</w:t>
      </w:r>
      <w:r>
        <w:rPr>
          <w:color w:val="000000"/>
          <w:sz w:val="28"/>
          <w:szCs w:val="30"/>
        </w:rPr>
        <w:t> </w:t>
      </w:r>
      <w:r w:rsidRPr="005E1E0F">
        <w:rPr>
          <w:color w:val="000000"/>
          <w:sz w:val="28"/>
          <w:szCs w:val="30"/>
        </w:rPr>
        <w:t>И.Л.</w:t>
      </w:r>
      <w:r>
        <w:rPr>
          <w:color w:val="000000"/>
          <w:sz w:val="28"/>
          <w:szCs w:val="30"/>
        </w:rPr>
        <w:t> </w:t>
      </w:r>
      <w:r w:rsidRPr="005E1E0F">
        <w:rPr>
          <w:color w:val="000000"/>
          <w:sz w:val="28"/>
          <w:szCs w:val="30"/>
        </w:rPr>
        <w:t>Менеджмент</w:t>
      </w:r>
      <w:r w:rsidR="002621C7" w:rsidRPr="005E1E0F">
        <w:rPr>
          <w:color w:val="000000"/>
          <w:sz w:val="28"/>
          <w:szCs w:val="30"/>
        </w:rPr>
        <w:t xml:space="preserve">. Эффективные технологии. Учебное пособие. </w:t>
      </w:r>
      <w:r>
        <w:rPr>
          <w:color w:val="000000"/>
          <w:sz w:val="28"/>
          <w:szCs w:val="30"/>
        </w:rPr>
        <w:t>–</w:t>
      </w:r>
      <w:r w:rsidRPr="005E1E0F">
        <w:rPr>
          <w:color w:val="000000"/>
          <w:sz w:val="28"/>
          <w:szCs w:val="30"/>
        </w:rPr>
        <w:t xml:space="preserve"> </w:t>
      </w:r>
      <w:r w:rsidR="002621C7" w:rsidRPr="005E1E0F">
        <w:rPr>
          <w:color w:val="000000"/>
          <w:sz w:val="28"/>
          <w:szCs w:val="30"/>
        </w:rPr>
        <w:t xml:space="preserve">М: «Издательство ПРИОР», 2002. </w:t>
      </w:r>
      <w:r>
        <w:rPr>
          <w:color w:val="000000"/>
          <w:sz w:val="28"/>
          <w:szCs w:val="30"/>
        </w:rPr>
        <w:t>–</w:t>
      </w:r>
      <w:r w:rsidRPr="005E1E0F">
        <w:rPr>
          <w:color w:val="000000"/>
          <w:sz w:val="28"/>
          <w:szCs w:val="30"/>
        </w:rPr>
        <w:t xml:space="preserve"> 464</w:t>
      </w:r>
      <w:r>
        <w:rPr>
          <w:color w:val="000000"/>
          <w:sz w:val="28"/>
          <w:szCs w:val="30"/>
        </w:rPr>
        <w:t> </w:t>
      </w:r>
      <w:r w:rsidRPr="005E1E0F">
        <w:rPr>
          <w:color w:val="000000"/>
          <w:sz w:val="28"/>
          <w:szCs w:val="30"/>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Донцова</w:t>
      </w:r>
      <w:r>
        <w:rPr>
          <w:color w:val="000000"/>
          <w:sz w:val="28"/>
          <w:szCs w:val="30"/>
        </w:rPr>
        <w:t> </w:t>
      </w:r>
      <w:r w:rsidRPr="005E1E0F">
        <w:rPr>
          <w:color w:val="000000"/>
          <w:sz w:val="28"/>
          <w:szCs w:val="30"/>
        </w:rPr>
        <w:t>Л.</w:t>
      </w:r>
      <w:r w:rsidR="002621C7" w:rsidRPr="005E1E0F">
        <w:rPr>
          <w:color w:val="000000"/>
          <w:sz w:val="28"/>
          <w:szCs w:val="30"/>
        </w:rPr>
        <w:t xml:space="preserve">В, </w:t>
      </w:r>
      <w:r w:rsidRPr="005E1E0F">
        <w:rPr>
          <w:color w:val="000000"/>
          <w:sz w:val="28"/>
          <w:szCs w:val="30"/>
        </w:rPr>
        <w:t>Никифорова</w:t>
      </w:r>
      <w:r>
        <w:rPr>
          <w:color w:val="000000"/>
          <w:sz w:val="28"/>
          <w:szCs w:val="30"/>
        </w:rPr>
        <w:t> </w:t>
      </w:r>
      <w:r w:rsidRPr="005E1E0F">
        <w:rPr>
          <w:color w:val="000000"/>
          <w:sz w:val="28"/>
          <w:szCs w:val="30"/>
        </w:rPr>
        <w:t>Н.Л.</w:t>
      </w:r>
      <w:r>
        <w:rPr>
          <w:color w:val="000000"/>
          <w:sz w:val="28"/>
          <w:szCs w:val="30"/>
        </w:rPr>
        <w:t> </w:t>
      </w:r>
      <w:r w:rsidRPr="005E1E0F">
        <w:rPr>
          <w:color w:val="000000"/>
          <w:sz w:val="28"/>
          <w:szCs w:val="30"/>
        </w:rPr>
        <w:t>Комплексный</w:t>
      </w:r>
      <w:r w:rsidR="002621C7" w:rsidRPr="005E1E0F">
        <w:rPr>
          <w:color w:val="000000"/>
          <w:sz w:val="28"/>
          <w:szCs w:val="30"/>
        </w:rPr>
        <w:t xml:space="preserve"> анализ бухгалтерской отчетности, 4</w:t>
      </w:r>
      <w:r>
        <w:rPr>
          <w:color w:val="000000"/>
          <w:sz w:val="28"/>
          <w:szCs w:val="30"/>
        </w:rPr>
        <w:t>-</w:t>
      </w:r>
      <w:r w:rsidRPr="005E1E0F">
        <w:rPr>
          <w:color w:val="000000"/>
          <w:sz w:val="28"/>
          <w:szCs w:val="30"/>
        </w:rPr>
        <w:t>е</w:t>
      </w:r>
      <w:r w:rsidR="002621C7" w:rsidRPr="005E1E0F">
        <w:rPr>
          <w:color w:val="000000"/>
          <w:sz w:val="28"/>
          <w:szCs w:val="30"/>
        </w:rPr>
        <w:t xml:space="preserve"> изд., перераб. и доп. </w:t>
      </w:r>
      <w:r>
        <w:rPr>
          <w:color w:val="000000"/>
          <w:sz w:val="28"/>
          <w:szCs w:val="30"/>
        </w:rPr>
        <w:t>–</w:t>
      </w:r>
      <w:r w:rsidRPr="005E1E0F">
        <w:rPr>
          <w:color w:val="000000"/>
          <w:sz w:val="28"/>
          <w:szCs w:val="30"/>
        </w:rPr>
        <w:t xml:space="preserve"> </w:t>
      </w:r>
      <w:r w:rsidR="002621C7" w:rsidRPr="005E1E0F">
        <w:rPr>
          <w:color w:val="000000"/>
          <w:sz w:val="28"/>
          <w:szCs w:val="30"/>
        </w:rPr>
        <w:t>М.: Издательство «Дело и Сервис», 2001.-</w:t>
      </w:r>
      <w:r w:rsidRPr="005E1E0F">
        <w:rPr>
          <w:color w:val="000000"/>
          <w:sz w:val="28"/>
          <w:szCs w:val="30"/>
        </w:rPr>
        <w:t>304</w:t>
      </w:r>
      <w:r>
        <w:rPr>
          <w:color w:val="000000"/>
          <w:sz w:val="28"/>
          <w:szCs w:val="30"/>
        </w:rPr>
        <w:t> </w:t>
      </w:r>
      <w:r w:rsidRPr="005E1E0F">
        <w:rPr>
          <w:color w:val="000000"/>
          <w:sz w:val="28"/>
          <w:szCs w:val="30"/>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Золотарский</w:t>
      </w:r>
      <w:r>
        <w:rPr>
          <w:color w:val="000000"/>
          <w:sz w:val="28"/>
          <w:szCs w:val="30"/>
        </w:rPr>
        <w:t> </w:t>
      </w:r>
      <w:r w:rsidRPr="005E1E0F">
        <w:rPr>
          <w:color w:val="000000"/>
          <w:sz w:val="28"/>
          <w:szCs w:val="30"/>
        </w:rPr>
        <w:t>А.З.</w:t>
      </w:r>
      <w:r w:rsidR="002621C7" w:rsidRPr="005E1E0F">
        <w:rPr>
          <w:color w:val="000000"/>
          <w:sz w:val="28"/>
          <w:szCs w:val="30"/>
        </w:rPr>
        <w:t xml:space="preserve">, </w:t>
      </w:r>
      <w:r w:rsidRPr="005E1E0F">
        <w:rPr>
          <w:color w:val="000000"/>
          <w:sz w:val="28"/>
          <w:szCs w:val="30"/>
        </w:rPr>
        <w:t>Шейнман</w:t>
      </w:r>
      <w:r>
        <w:rPr>
          <w:color w:val="000000"/>
          <w:sz w:val="28"/>
          <w:szCs w:val="30"/>
        </w:rPr>
        <w:t> </w:t>
      </w:r>
      <w:r w:rsidRPr="005E1E0F">
        <w:rPr>
          <w:color w:val="000000"/>
          <w:sz w:val="28"/>
          <w:szCs w:val="30"/>
        </w:rPr>
        <w:t>Е.Ш.</w:t>
      </w:r>
      <w:r>
        <w:rPr>
          <w:color w:val="000000"/>
          <w:sz w:val="28"/>
          <w:szCs w:val="30"/>
        </w:rPr>
        <w:t> </w:t>
      </w:r>
      <w:r w:rsidRPr="005E1E0F">
        <w:rPr>
          <w:color w:val="000000"/>
          <w:sz w:val="28"/>
          <w:szCs w:val="30"/>
        </w:rPr>
        <w:t>Производство</w:t>
      </w:r>
      <w:r w:rsidR="002621C7" w:rsidRPr="005E1E0F">
        <w:rPr>
          <w:color w:val="000000"/>
          <w:sz w:val="28"/>
          <w:szCs w:val="30"/>
        </w:rPr>
        <w:t xml:space="preserve"> керамического кирпича: Учеб. пособие для обучения рабочих на производстве. </w:t>
      </w:r>
      <w:r>
        <w:rPr>
          <w:color w:val="000000"/>
          <w:sz w:val="28"/>
          <w:szCs w:val="30"/>
        </w:rPr>
        <w:t>–</w:t>
      </w:r>
      <w:r w:rsidRPr="005E1E0F">
        <w:rPr>
          <w:color w:val="000000"/>
          <w:sz w:val="28"/>
          <w:szCs w:val="30"/>
        </w:rPr>
        <w:t xml:space="preserve"> </w:t>
      </w:r>
      <w:r w:rsidR="002621C7" w:rsidRPr="005E1E0F">
        <w:rPr>
          <w:color w:val="000000"/>
          <w:sz w:val="28"/>
          <w:szCs w:val="30"/>
        </w:rPr>
        <w:t>М.: Высш. шк., 1989. -264.</w:t>
      </w:r>
    </w:p>
    <w:p w:rsidR="002621C7" w:rsidRPr="005E1E0F" w:rsidRDefault="002621C7"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 xml:space="preserve">Зорохович </w:t>
      </w:r>
      <w:r w:rsidRPr="005E1E0F">
        <w:rPr>
          <w:color w:val="000000"/>
          <w:sz w:val="28"/>
          <w:szCs w:val="30"/>
          <w:lang w:val="en-US"/>
        </w:rPr>
        <w:t>B</w:t>
      </w:r>
      <w:r w:rsidRPr="005E1E0F">
        <w:rPr>
          <w:color w:val="000000"/>
          <w:sz w:val="28"/>
          <w:szCs w:val="30"/>
        </w:rPr>
        <w:t>.</w:t>
      </w:r>
      <w:r w:rsidRPr="005E1E0F">
        <w:rPr>
          <w:color w:val="000000"/>
          <w:sz w:val="28"/>
          <w:szCs w:val="30"/>
          <w:lang w:val="en-US"/>
        </w:rPr>
        <w:t>C</w:t>
      </w:r>
      <w:r w:rsidRPr="005E1E0F">
        <w:rPr>
          <w:color w:val="000000"/>
          <w:sz w:val="28"/>
          <w:szCs w:val="30"/>
        </w:rPr>
        <w:t xml:space="preserve">., </w:t>
      </w:r>
      <w:r w:rsidR="005E1E0F" w:rsidRPr="005E1E0F">
        <w:rPr>
          <w:color w:val="000000"/>
          <w:sz w:val="28"/>
          <w:szCs w:val="30"/>
        </w:rPr>
        <w:t>Шукаров</w:t>
      </w:r>
      <w:r w:rsidR="005E1E0F">
        <w:rPr>
          <w:color w:val="000000"/>
          <w:sz w:val="28"/>
          <w:szCs w:val="30"/>
        </w:rPr>
        <w:t> </w:t>
      </w:r>
      <w:r w:rsidR="005E1E0F" w:rsidRPr="005E1E0F">
        <w:rPr>
          <w:color w:val="000000"/>
          <w:sz w:val="28"/>
          <w:szCs w:val="30"/>
        </w:rPr>
        <w:t>Э.Д.</w:t>
      </w:r>
      <w:r w:rsidR="005E1E0F">
        <w:rPr>
          <w:color w:val="000000"/>
          <w:sz w:val="28"/>
          <w:szCs w:val="30"/>
        </w:rPr>
        <w:t> </w:t>
      </w:r>
      <w:r w:rsidR="005E1E0F" w:rsidRPr="005E1E0F">
        <w:rPr>
          <w:color w:val="000000"/>
          <w:sz w:val="28"/>
          <w:szCs w:val="30"/>
        </w:rPr>
        <w:t>Производство</w:t>
      </w:r>
      <w:r w:rsidRPr="005E1E0F">
        <w:rPr>
          <w:color w:val="000000"/>
          <w:sz w:val="28"/>
          <w:szCs w:val="30"/>
        </w:rPr>
        <w:t xml:space="preserve"> кирпича</w:t>
      </w:r>
      <w:r w:rsidR="005E1E0F">
        <w:rPr>
          <w:color w:val="000000"/>
          <w:sz w:val="28"/>
          <w:szCs w:val="30"/>
        </w:rPr>
        <w:t> </w:t>
      </w:r>
      <w:r w:rsidR="005E1E0F" w:rsidRPr="005E1E0F">
        <w:rPr>
          <w:color w:val="000000"/>
          <w:sz w:val="28"/>
          <w:szCs w:val="30"/>
        </w:rPr>
        <w:t>//</w:t>
      </w:r>
      <w:r w:rsidRPr="005E1E0F">
        <w:rPr>
          <w:color w:val="000000"/>
          <w:sz w:val="28"/>
          <w:szCs w:val="30"/>
        </w:rPr>
        <w:t xml:space="preserve"> Комплексная механизация и автоматизация. </w:t>
      </w:r>
      <w:r w:rsidR="005E1E0F">
        <w:rPr>
          <w:color w:val="000000"/>
          <w:sz w:val="28"/>
          <w:szCs w:val="30"/>
        </w:rPr>
        <w:t>–</w:t>
      </w:r>
      <w:r w:rsidR="005E1E0F" w:rsidRPr="005E1E0F">
        <w:rPr>
          <w:color w:val="000000"/>
          <w:sz w:val="28"/>
          <w:szCs w:val="30"/>
        </w:rPr>
        <w:t xml:space="preserve"> </w:t>
      </w:r>
      <w:r w:rsidRPr="005E1E0F">
        <w:rPr>
          <w:color w:val="000000"/>
          <w:sz w:val="28"/>
          <w:szCs w:val="30"/>
        </w:rPr>
        <w:t>Л.: Стройиздат. Ленингр. отд-ние, 1988. -232.</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Игнатов</w:t>
      </w:r>
      <w:r>
        <w:rPr>
          <w:color w:val="000000"/>
          <w:sz w:val="28"/>
          <w:szCs w:val="30"/>
        </w:rPr>
        <w:t> </w:t>
      </w:r>
      <w:r w:rsidRPr="005E1E0F">
        <w:rPr>
          <w:color w:val="000000"/>
          <w:sz w:val="28"/>
          <w:szCs w:val="30"/>
        </w:rPr>
        <w:t>А.В.</w:t>
      </w:r>
      <w:r>
        <w:rPr>
          <w:color w:val="000000"/>
          <w:sz w:val="28"/>
          <w:szCs w:val="30"/>
        </w:rPr>
        <w:t> </w:t>
      </w:r>
      <w:r w:rsidRPr="005E1E0F">
        <w:rPr>
          <w:color w:val="000000"/>
          <w:sz w:val="28"/>
          <w:szCs w:val="30"/>
        </w:rPr>
        <w:t>Анализ</w:t>
      </w:r>
      <w:r>
        <w:rPr>
          <w:color w:val="000000"/>
          <w:sz w:val="28"/>
          <w:szCs w:val="30"/>
        </w:rPr>
        <w:t xml:space="preserve"> </w:t>
      </w:r>
      <w:r w:rsidR="002621C7" w:rsidRPr="005E1E0F">
        <w:rPr>
          <w:color w:val="000000"/>
          <w:sz w:val="28"/>
          <w:szCs w:val="30"/>
        </w:rPr>
        <w:t>финансового</w:t>
      </w:r>
      <w:r>
        <w:rPr>
          <w:color w:val="000000"/>
          <w:sz w:val="28"/>
          <w:szCs w:val="30"/>
        </w:rPr>
        <w:t xml:space="preserve"> </w:t>
      </w:r>
      <w:r w:rsidR="002621C7" w:rsidRPr="005E1E0F">
        <w:rPr>
          <w:color w:val="000000"/>
          <w:sz w:val="28"/>
          <w:szCs w:val="30"/>
        </w:rPr>
        <w:t>состояния</w:t>
      </w:r>
      <w:r>
        <w:rPr>
          <w:color w:val="000000"/>
          <w:sz w:val="28"/>
          <w:szCs w:val="30"/>
        </w:rPr>
        <w:t xml:space="preserve"> </w:t>
      </w:r>
      <w:r w:rsidR="002621C7" w:rsidRPr="005E1E0F">
        <w:rPr>
          <w:color w:val="000000"/>
          <w:sz w:val="28"/>
          <w:szCs w:val="30"/>
        </w:rPr>
        <w:t>предприятия</w:t>
      </w:r>
      <w:r>
        <w:rPr>
          <w:color w:val="000000"/>
          <w:sz w:val="28"/>
          <w:szCs w:val="30"/>
        </w:rPr>
        <w:t> </w:t>
      </w:r>
      <w:r w:rsidRPr="005E1E0F">
        <w:rPr>
          <w:color w:val="000000"/>
          <w:sz w:val="28"/>
          <w:szCs w:val="30"/>
        </w:rPr>
        <w:t>//</w:t>
      </w:r>
      <w:r w:rsidR="002621C7" w:rsidRPr="005E1E0F">
        <w:rPr>
          <w:color w:val="000000"/>
          <w:sz w:val="28"/>
          <w:szCs w:val="30"/>
        </w:rPr>
        <w:t xml:space="preserve"> Финансовый менеджмент. 2004. </w:t>
      </w:r>
      <w:r>
        <w:rPr>
          <w:color w:val="000000"/>
          <w:sz w:val="28"/>
          <w:szCs w:val="30"/>
        </w:rPr>
        <w:t>№</w:t>
      </w:r>
      <w:r w:rsidRPr="005E1E0F">
        <w:rPr>
          <w:color w:val="000000"/>
          <w:sz w:val="28"/>
          <w:szCs w:val="30"/>
        </w:rPr>
        <w:t>4</w:t>
      </w:r>
      <w:r w:rsidR="002621C7" w:rsidRPr="005E1E0F">
        <w:rPr>
          <w:color w:val="000000"/>
          <w:sz w:val="28"/>
          <w:szCs w:val="30"/>
        </w:rPr>
        <w:t>. С.</w:t>
      </w:r>
      <w:r>
        <w:rPr>
          <w:color w:val="000000"/>
          <w:sz w:val="28"/>
          <w:szCs w:val="30"/>
        </w:rPr>
        <w:t> </w:t>
      </w:r>
      <w:r w:rsidRPr="005E1E0F">
        <w:rPr>
          <w:color w:val="000000"/>
          <w:sz w:val="28"/>
          <w:szCs w:val="30"/>
        </w:rPr>
        <w:t>3</w:t>
      </w:r>
      <w:r w:rsidR="002621C7" w:rsidRPr="005E1E0F">
        <w:rPr>
          <w:color w:val="000000"/>
          <w:sz w:val="28"/>
          <w:szCs w:val="30"/>
        </w:rPr>
        <w:t xml:space="preserve"> -21.</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Ковалев</w:t>
      </w:r>
      <w:r>
        <w:rPr>
          <w:color w:val="000000"/>
          <w:sz w:val="28"/>
          <w:szCs w:val="30"/>
        </w:rPr>
        <w:t> </w:t>
      </w:r>
      <w:r w:rsidRPr="005E1E0F">
        <w:rPr>
          <w:color w:val="000000"/>
          <w:sz w:val="28"/>
          <w:szCs w:val="30"/>
        </w:rPr>
        <w:t>В.В.</w:t>
      </w:r>
      <w:r w:rsidR="002621C7" w:rsidRPr="005E1E0F">
        <w:rPr>
          <w:color w:val="000000"/>
          <w:sz w:val="28"/>
          <w:szCs w:val="30"/>
        </w:rPr>
        <w:t>, Ковалев Вет.</w:t>
      </w:r>
      <w:r w:rsidR="00D16160" w:rsidRPr="005E1E0F">
        <w:rPr>
          <w:color w:val="000000"/>
          <w:sz w:val="28"/>
          <w:szCs w:val="30"/>
        </w:rPr>
        <w:t xml:space="preserve"> </w:t>
      </w:r>
      <w:r w:rsidRPr="005E1E0F">
        <w:rPr>
          <w:color w:val="000000"/>
          <w:sz w:val="28"/>
          <w:szCs w:val="30"/>
        </w:rPr>
        <w:t>В.</w:t>
      </w:r>
      <w:r>
        <w:rPr>
          <w:color w:val="000000"/>
          <w:sz w:val="28"/>
          <w:szCs w:val="30"/>
        </w:rPr>
        <w:t> </w:t>
      </w:r>
      <w:r w:rsidRPr="005E1E0F">
        <w:rPr>
          <w:color w:val="000000"/>
          <w:sz w:val="28"/>
          <w:szCs w:val="30"/>
        </w:rPr>
        <w:t>Финансы</w:t>
      </w:r>
      <w:r w:rsidR="002621C7" w:rsidRPr="005E1E0F">
        <w:rPr>
          <w:color w:val="000000"/>
          <w:sz w:val="28"/>
          <w:szCs w:val="30"/>
        </w:rPr>
        <w:t xml:space="preserve"> предприятия: Учеб. </w:t>
      </w:r>
      <w:r>
        <w:rPr>
          <w:color w:val="000000"/>
          <w:sz w:val="28"/>
          <w:szCs w:val="30"/>
        </w:rPr>
        <w:t>–</w:t>
      </w:r>
      <w:r w:rsidRPr="005E1E0F">
        <w:rPr>
          <w:color w:val="000000"/>
          <w:sz w:val="28"/>
          <w:szCs w:val="30"/>
        </w:rPr>
        <w:t xml:space="preserve"> </w:t>
      </w:r>
      <w:r w:rsidR="002621C7" w:rsidRPr="005E1E0F">
        <w:rPr>
          <w:color w:val="000000"/>
          <w:sz w:val="28"/>
          <w:szCs w:val="30"/>
        </w:rPr>
        <w:t>М.: ТК Велби, 2003.-</w:t>
      </w:r>
      <w:r w:rsidRPr="005E1E0F">
        <w:rPr>
          <w:color w:val="000000"/>
          <w:sz w:val="28"/>
          <w:szCs w:val="30"/>
        </w:rPr>
        <w:t>352</w:t>
      </w:r>
      <w:r>
        <w:rPr>
          <w:color w:val="000000"/>
          <w:sz w:val="28"/>
          <w:szCs w:val="30"/>
        </w:rPr>
        <w:t> </w:t>
      </w:r>
      <w:r w:rsidRPr="005E1E0F">
        <w:rPr>
          <w:color w:val="000000"/>
          <w:sz w:val="28"/>
          <w:szCs w:val="30"/>
        </w:rPr>
        <w:t>с.</w:t>
      </w:r>
    </w:p>
    <w:p w:rsidR="002621C7" w:rsidRPr="005E1E0F" w:rsidRDefault="005E1E0F"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Ковалев</w:t>
      </w:r>
      <w:r>
        <w:rPr>
          <w:color w:val="000000"/>
          <w:sz w:val="28"/>
          <w:szCs w:val="30"/>
        </w:rPr>
        <w:t> </w:t>
      </w:r>
      <w:r w:rsidRPr="005E1E0F">
        <w:rPr>
          <w:color w:val="000000"/>
          <w:sz w:val="28"/>
          <w:szCs w:val="30"/>
        </w:rPr>
        <w:t>В.В.</w:t>
      </w:r>
      <w:r>
        <w:rPr>
          <w:color w:val="000000"/>
          <w:sz w:val="28"/>
          <w:szCs w:val="30"/>
        </w:rPr>
        <w:t> </w:t>
      </w:r>
      <w:r w:rsidRPr="005E1E0F">
        <w:rPr>
          <w:color w:val="000000"/>
          <w:sz w:val="28"/>
          <w:szCs w:val="30"/>
        </w:rPr>
        <w:t>Финансовый</w:t>
      </w:r>
      <w:r w:rsidR="002621C7" w:rsidRPr="005E1E0F">
        <w:rPr>
          <w:color w:val="000000"/>
          <w:sz w:val="28"/>
          <w:szCs w:val="30"/>
        </w:rPr>
        <w:t xml:space="preserve"> анализ: методы и процедуры. </w:t>
      </w:r>
      <w:r>
        <w:rPr>
          <w:color w:val="000000"/>
          <w:sz w:val="28"/>
          <w:szCs w:val="30"/>
        </w:rPr>
        <w:t>–</w:t>
      </w:r>
      <w:r w:rsidRPr="005E1E0F">
        <w:rPr>
          <w:color w:val="000000"/>
          <w:sz w:val="28"/>
          <w:szCs w:val="30"/>
        </w:rPr>
        <w:t xml:space="preserve"> </w:t>
      </w:r>
      <w:r w:rsidR="002621C7" w:rsidRPr="005E1E0F">
        <w:rPr>
          <w:color w:val="000000"/>
          <w:sz w:val="28"/>
          <w:szCs w:val="30"/>
        </w:rPr>
        <w:t xml:space="preserve">М: Финансы и статистика, 2003. </w:t>
      </w:r>
      <w:r>
        <w:rPr>
          <w:color w:val="000000"/>
          <w:sz w:val="28"/>
          <w:szCs w:val="30"/>
        </w:rPr>
        <w:t>–</w:t>
      </w:r>
      <w:r w:rsidRPr="005E1E0F">
        <w:rPr>
          <w:color w:val="000000"/>
          <w:sz w:val="28"/>
          <w:szCs w:val="30"/>
        </w:rPr>
        <w:t xml:space="preserve"> 560</w:t>
      </w:r>
      <w:r>
        <w:rPr>
          <w:color w:val="000000"/>
          <w:sz w:val="28"/>
          <w:szCs w:val="30"/>
        </w:rPr>
        <w:t> </w:t>
      </w:r>
      <w:r w:rsidRPr="005E1E0F">
        <w:rPr>
          <w:color w:val="000000"/>
          <w:sz w:val="28"/>
          <w:szCs w:val="30"/>
        </w:rPr>
        <w:t>с.</w:t>
      </w:r>
    </w:p>
    <w:p w:rsidR="002621C7" w:rsidRPr="005E1E0F" w:rsidRDefault="002621C7" w:rsidP="00F92B8E">
      <w:pPr>
        <w:numPr>
          <w:ilvl w:val="0"/>
          <w:numId w:val="7"/>
        </w:numPr>
        <w:shd w:val="clear" w:color="auto" w:fill="FFFFFF"/>
        <w:tabs>
          <w:tab w:val="clear" w:pos="720"/>
          <w:tab w:val="num" w:pos="399"/>
        </w:tabs>
        <w:autoSpaceDE w:val="0"/>
        <w:autoSpaceDN w:val="0"/>
        <w:adjustRightInd w:val="0"/>
        <w:spacing w:line="360" w:lineRule="auto"/>
        <w:ind w:left="0" w:firstLine="0"/>
        <w:jc w:val="both"/>
        <w:rPr>
          <w:color w:val="000000"/>
          <w:sz w:val="28"/>
        </w:rPr>
      </w:pPr>
      <w:r w:rsidRPr="005E1E0F">
        <w:rPr>
          <w:color w:val="000000"/>
          <w:sz w:val="28"/>
          <w:szCs w:val="30"/>
        </w:rPr>
        <w:t xml:space="preserve">Комплексный экономический анализ хозяйственной деятельности: учеб. / </w:t>
      </w:r>
      <w:r w:rsidR="005E1E0F" w:rsidRPr="005E1E0F">
        <w:rPr>
          <w:color w:val="000000"/>
          <w:sz w:val="28"/>
          <w:szCs w:val="30"/>
        </w:rPr>
        <w:t>Л.Т.</w:t>
      </w:r>
      <w:r w:rsidR="005E1E0F">
        <w:rPr>
          <w:color w:val="000000"/>
          <w:sz w:val="28"/>
          <w:szCs w:val="30"/>
        </w:rPr>
        <w:t> </w:t>
      </w:r>
      <w:r w:rsidR="005E1E0F" w:rsidRPr="005E1E0F">
        <w:rPr>
          <w:color w:val="000000"/>
          <w:sz w:val="28"/>
          <w:szCs w:val="30"/>
        </w:rPr>
        <w:t>Гиляровская</w:t>
      </w:r>
      <w:r w:rsidRPr="005E1E0F">
        <w:rPr>
          <w:color w:val="000000"/>
          <w:sz w:val="28"/>
          <w:szCs w:val="30"/>
        </w:rPr>
        <w:t xml:space="preserve"> (и др.). </w:t>
      </w:r>
      <w:r w:rsidR="005E1E0F">
        <w:rPr>
          <w:color w:val="000000"/>
          <w:sz w:val="28"/>
          <w:szCs w:val="30"/>
        </w:rPr>
        <w:t>–</w:t>
      </w:r>
      <w:r w:rsidR="005E1E0F" w:rsidRPr="005E1E0F">
        <w:rPr>
          <w:color w:val="000000"/>
          <w:sz w:val="28"/>
          <w:szCs w:val="30"/>
        </w:rPr>
        <w:t xml:space="preserve"> </w:t>
      </w:r>
      <w:r w:rsidRPr="005E1E0F">
        <w:rPr>
          <w:color w:val="000000"/>
          <w:sz w:val="28"/>
          <w:szCs w:val="30"/>
        </w:rPr>
        <w:t xml:space="preserve">М: ТК Велби, Издат-во Проспект, 2006. </w:t>
      </w:r>
      <w:r w:rsidR="005E1E0F">
        <w:rPr>
          <w:color w:val="000000"/>
          <w:sz w:val="28"/>
          <w:szCs w:val="30"/>
        </w:rPr>
        <w:t>–</w:t>
      </w:r>
      <w:r w:rsidR="005E1E0F" w:rsidRPr="005E1E0F">
        <w:rPr>
          <w:color w:val="000000"/>
          <w:sz w:val="28"/>
          <w:szCs w:val="30"/>
        </w:rPr>
        <w:t xml:space="preserve"> 360</w:t>
      </w:r>
      <w:r w:rsidR="005E1E0F">
        <w:rPr>
          <w:color w:val="000000"/>
          <w:sz w:val="28"/>
          <w:szCs w:val="30"/>
        </w:rPr>
        <w:t> </w:t>
      </w:r>
      <w:r w:rsidR="005E1E0F" w:rsidRPr="005E1E0F">
        <w:rPr>
          <w:color w:val="000000"/>
          <w:sz w:val="28"/>
          <w:szCs w:val="30"/>
        </w:rPr>
        <w:t>с.</w:t>
      </w:r>
      <w:bookmarkStart w:id="0" w:name="_GoBack"/>
      <w:bookmarkEnd w:id="0"/>
    </w:p>
    <w:sectPr w:rsidR="002621C7" w:rsidRPr="005E1E0F" w:rsidSect="005E1E0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4901"/>
    <w:multiLevelType w:val="hybridMultilevel"/>
    <w:tmpl w:val="CB1A5A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B943CC6"/>
    <w:multiLevelType w:val="hybridMultilevel"/>
    <w:tmpl w:val="900E05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36E35DEA"/>
    <w:multiLevelType w:val="hybridMultilevel"/>
    <w:tmpl w:val="32C411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49547082"/>
    <w:multiLevelType w:val="hybridMultilevel"/>
    <w:tmpl w:val="2D4C43DA"/>
    <w:lvl w:ilvl="0" w:tplc="6AD4C336">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935C15"/>
    <w:multiLevelType w:val="multilevel"/>
    <w:tmpl w:val="CAFCCC8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7587032"/>
    <w:multiLevelType w:val="hybridMultilevel"/>
    <w:tmpl w:val="FED6E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770F02"/>
    <w:multiLevelType w:val="hybridMultilevel"/>
    <w:tmpl w:val="C226B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99F"/>
    <w:rsid w:val="000442AD"/>
    <w:rsid w:val="000A55C9"/>
    <w:rsid w:val="000C3C17"/>
    <w:rsid w:val="001A6E1F"/>
    <w:rsid w:val="00207A11"/>
    <w:rsid w:val="002621C7"/>
    <w:rsid w:val="00281EAF"/>
    <w:rsid w:val="002B1D23"/>
    <w:rsid w:val="002B36A0"/>
    <w:rsid w:val="002B5F0D"/>
    <w:rsid w:val="002E23E9"/>
    <w:rsid w:val="0038424A"/>
    <w:rsid w:val="003A6422"/>
    <w:rsid w:val="003C78CE"/>
    <w:rsid w:val="003E2865"/>
    <w:rsid w:val="00414422"/>
    <w:rsid w:val="00455A76"/>
    <w:rsid w:val="004D6E88"/>
    <w:rsid w:val="005002F1"/>
    <w:rsid w:val="00545873"/>
    <w:rsid w:val="005D15FA"/>
    <w:rsid w:val="005E1E0F"/>
    <w:rsid w:val="0065207E"/>
    <w:rsid w:val="006976D6"/>
    <w:rsid w:val="006D3B1A"/>
    <w:rsid w:val="007245B1"/>
    <w:rsid w:val="00731F13"/>
    <w:rsid w:val="00741FE6"/>
    <w:rsid w:val="0074326C"/>
    <w:rsid w:val="0079464B"/>
    <w:rsid w:val="007E3B23"/>
    <w:rsid w:val="007F48D2"/>
    <w:rsid w:val="007F52C3"/>
    <w:rsid w:val="00815A45"/>
    <w:rsid w:val="00846608"/>
    <w:rsid w:val="008911F3"/>
    <w:rsid w:val="008A6552"/>
    <w:rsid w:val="008E0A0A"/>
    <w:rsid w:val="0090334A"/>
    <w:rsid w:val="00922323"/>
    <w:rsid w:val="009A7B84"/>
    <w:rsid w:val="00A001C7"/>
    <w:rsid w:val="00A23B35"/>
    <w:rsid w:val="00A75B34"/>
    <w:rsid w:val="00AC7BCB"/>
    <w:rsid w:val="00B15930"/>
    <w:rsid w:val="00B2267C"/>
    <w:rsid w:val="00B2499F"/>
    <w:rsid w:val="00B960B8"/>
    <w:rsid w:val="00C03D00"/>
    <w:rsid w:val="00C24637"/>
    <w:rsid w:val="00C36E41"/>
    <w:rsid w:val="00C70CD1"/>
    <w:rsid w:val="00C758A2"/>
    <w:rsid w:val="00C9556C"/>
    <w:rsid w:val="00D041BB"/>
    <w:rsid w:val="00D16160"/>
    <w:rsid w:val="00D72932"/>
    <w:rsid w:val="00DA7E11"/>
    <w:rsid w:val="00DF4417"/>
    <w:rsid w:val="00E21247"/>
    <w:rsid w:val="00E243B7"/>
    <w:rsid w:val="00EA22B9"/>
    <w:rsid w:val="00EC508A"/>
    <w:rsid w:val="00ED0227"/>
    <w:rsid w:val="00F32647"/>
    <w:rsid w:val="00F51450"/>
    <w:rsid w:val="00F811DE"/>
    <w:rsid w:val="00F83977"/>
    <w:rsid w:val="00F92B8E"/>
    <w:rsid w:val="00FE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5E1E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14985</Words>
  <Characters>85419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Исследование и совершенствование технологии, как фактор внутренней среды предприятия</vt:lpstr>
    </vt:vector>
  </TitlesOfParts>
  <Company/>
  <LinksUpToDate>false</LinksUpToDate>
  <CharactersWithSpaces>100204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и совершенствование технологии, как фактор внутренней среды предприятия</dc:title>
  <dc:subject/>
  <dc:creator/>
  <cp:keywords/>
  <dc:description/>
  <cp:lastModifiedBy/>
  <cp:revision>1</cp:revision>
  <dcterms:created xsi:type="dcterms:W3CDTF">2014-02-28T10:29:00Z</dcterms:created>
  <dcterms:modified xsi:type="dcterms:W3CDTF">2014-02-28T10:29:00Z</dcterms:modified>
</cp:coreProperties>
</file>