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F7" w:rsidRPr="00B034B1" w:rsidRDefault="00BA5AF7" w:rsidP="004262C2">
      <w:pPr>
        <w:pStyle w:val="aff0"/>
        <w:keepNext/>
        <w:widowControl w:val="0"/>
        <w:jc w:val="center"/>
      </w:pPr>
      <w:r w:rsidRPr="00B034B1">
        <w:t>Санкт-Петербургский государственный политехнический университет</w:t>
      </w:r>
    </w:p>
    <w:p w:rsidR="00BA5AF7" w:rsidRPr="00B034B1" w:rsidRDefault="00BA5AF7" w:rsidP="004262C2">
      <w:pPr>
        <w:pStyle w:val="aff0"/>
        <w:keepNext/>
        <w:widowControl w:val="0"/>
        <w:jc w:val="center"/>
      </w:pPr>
      <w:r w:rsidRPr="00B034B1">
        <w:t>Физико-механический факультет</w:t>
      </w:r>
    </w:p>
    <w:p w:rsidR="00BA5AF7" w:rsidRPr="00B034B1" w:rsidRDefault="00BA5AF7" w:rsidP="004262C2">
      <w:pPr>
        <w:pStyle w:val="aff0"/>
        <w:keepNext/>
        <w:widowControl w:val="0"/>
        <w:jc w:val="center"/>
      </w:pPr>
      <w:r w:rsidRPr="00B034B1">
        <w:t>Кафедра механики и процессов управления</w:t>
      </w:r>
    </w:p>
    <w:p w:rsidR="00F114E0" w:rsidRPr="00B034B1" w:rsidRDefault="00F114E0" w:rsidP="004262C2">
      <w:pPr>
        <w:pStyle w:val="aff0"/>
        <w:keepNext/>
        <w:widowControl w:val="0"/>
        <w:jc w:val="center"/>
      </w:pPr>
    </w:p>
    <w:p w:rsidR="00F114E0" w:rsidRPr="00B034B1" w:rsidRDefault="00BA5AF7" w:rsidP="004262C2">
      <w:pPr>
        <w:pStyle w:val="aff0"/>
        <w:keepNext/>
        <w:widowControl w:val="0"/>
        <w:jc w:val="right"/>
      </w:pPr>
      <w:r w:rsidRPr="00B034B1">
        <w:t>Проект допущен к защите</w:t>
      </w:r>
    </w:p>
    <w:p w:rsidR="00A113C7" w:rsidRPr="00B034B1" w:rsidRDefault="005F5D65" w:rsidP="004262C2">
      <w:pPr>
        <w:pStyle w:val="aff0"/>
        <w:keepNext/>
        <w:widowControl w:val="0"/>
        <w:jc w:val="right"/>
      </w:pPr>
      <w:r w:rsidRPr="00B034B1">
        <w:t>Зав. Кафедрой</w:t>
      </w:r>
    </w:p>
    <w:p w:rsidR="00BA5AF7" w:rsidRPr="00B034B1" w:rsidRDefault="00BA5AF7" w:rsidP="004262C2">
      <w:pPr>
        <w:pStyle w:val="aff0"/>
        <w:keepNext/>
        <w:widowControl w:val="0"/>
        <w:jc w:val="right"/>
      </w:pPr>
      <w:r w:rsidRPr="00B034B1">
        <w:t>________________В. А. Пальмов</w:t>
      </w:r>
    </w:p>
    <w:p w:rsidR="00BA5AF7" w:rsidRPr="00B034B1" w:rsidRDefault="00BA5AF7" w:rsidP="004262C2">
      <w:pPr>
        <w:pStyle w:val="aff0"/>
        <w:keepNext/>
        <w:widowControl w:val="0"/>
        <w:jc w:val="right"/>
      </w:pPr>
      <w:r w:rsidRPr="00B034B1">
        <w:t>“____”_________________2008 г.</w:t>
      </w:r>
    </w:p>
    <w:p w:rsidR="00BA5AF7" w:rsidRPr="00B034B1" w:rsidRDefault="00BA5AF7" w:rsidP="004262C2">
      <w:pPr>
        <w:pStyle w:val="aff0"/>
        <w:keepNext/>
        <w:widowControl w:val="0"/>
        <w:jc w:val="center"/>
      </w:pPr>
    </w:p>
    <w:p w:rsidR="00DE2167" w:rsidRPr="00B034B1" w:rsidRDefault="00DE2167" w:rsidP="004262C2">
      <w:pPr>
        <w:pStyle w:val="aff0"/>
        <w:keepNext/>
        <w:widowControl w:val="0"/>
        <w:jc w:val="center"/>
      </w:pPr>
    </w:p>
    <w:p w:rsidR="00DE2167" w:rsidRPr="00B034B1" w:rsidRDefault="00DE2167" w:rsidP="004262C2">
      <w:pPr>
        <w:pStyle w:val="aff0"/>
        <w:keepNext/>
        <w:widowControl w:val="0"/>
        <w:jc w:val="center"/>
      </w:pPr>
    </w:p>
    <w:p w:rsidR="00DE2167" w:rsidRPr="00B034B1" w:rsidRDefault="00DE2167" w:rsidP="004262C2">
      <w:pPr>
        <w:pStyle w:val="aff0"/>
        <w:keepNext/>
        <w:widowControl w:val="0"/>
        <w:jc w:val="center"/>
      </w:pPr>
    </w:p>
    <w:p w:rsidR="00BA5AF7" w:rsidRPr="00B034B1" w:rsidRDefault="00BA5AF7" w:rsidP="004262C2">
      <w:pPr>
        <w:pStyle w:val="aff0"/>
        <w:keepNext/>
        <w:widowControl w:val="0"/>
        <w:jc w:val="center"/>
      </w:pPr>
      <w:r w:rsidRPr="00B034B1">
        <w:t>ДИПЛОМНЫЙ ПРОЕКТ</w:t>
      </w:r>
    </w:p>
    <w:p w:rsidR="00BA5AF7" w:rsidRPr="00B034B1" w:rsidRDefault="00BA5AF7" w:rsidP="004262C2">
      <w:pPr>
        <w:pStyle w:val="aff0"/>
        <w:keepNext/>
        <w:widowControl w:val="0"/>
        <w:jc w:val="center"/>
      </w:pPr>
      <w:r w:rsidRPr="00B034B1">
        <w:t xml:space="preserve">Тема: </w:t>
      </w:r>
      <w:r w:rsidR="0093705B" w:rsidRPr="00B034B1">
        <w:t>Исследование магнитных систем в программной системе конечно-элементного анализа ANSYS.</w:t>
      </w:r>
    </w:p>
    <w:p w:rsidR="00BA5AF7" w:rsidRPr="00B034B1" w:rsidRDefault="00BA5AF7" w:rsidP="004262C2">
      <w:pPr>
        <w:pStyle w:val="aff0"/>
        <w:keepNext/>
        <w:widowControl w:val="0"/>
        <w:jc w:val="center"/>
      </w:pPr>
      <w:r w:rsidRPr="00B034B1">
        <w:t xml:space="preserve">Направление: </w:t>
      </w:r>
      <w:r w:rsidR="0093705B" w:rsidRPr="00B034B1">
        <w:t>150</w:t>
      </w:r>
      <w:r w:rsidRPr="00B034B1">
        <w:t>300 – Прикладная механика</w:t>
      </w:r>
    </w:p>
    <w:p w:rsidR="00BA5AF7" w:rsidRPr="00B034B1" w:rsidRDefault="0093705B" w:rsidP="004262C2">
      <w:pPr>
        <w:pStyle w:val="aff0"/>
        <w:keepNext/>
        <w:widowControl w:val="0"/>
        <w:jc w:val="center"/>
      </w:pPr>
      <w:r w:rsidRPr="00B034B1">
        <w:t>Специальность</w:t>
      </w:r>
      <w:r w:rsidR="00BA5AF7" w:rsidRPr="00B034B1">
        <w:t xml:space="preserve">: </w:t>
      </w:r>
      <w:r w:rsidRPr="00B034B1">
        <w:t>1</w:t>
      </w:r>
      <w:r w:rsidR="00BA5AF7" w:rsidRPr="00B034B1">
        <w:t>5</w:t>
      </w:r>
      <w:r w:rsidRPr="00B034B1">
        <w:t>0</w:t>
      </w:r>
      <w:r w:rsidR="00BA5AF7" w:rsidRPr="00B034B1">
        <w:t>30</w:t>
      </w:r>
      <w:r w:rsidRPr="00B034B1">
        <w:t>1</w:t>
      </w:r>
      <w:r w:rsidR="00BA5AF7" w:rsidRPr="00B034B1">
        <w:t xml:space="preserve"> – </w:t>
      </w:r>
      <w:r w:rsidRPr="00B034B1">
        <w:t>Динамика и прочность машин</w:t>
      </w:r>
    </w:p>
    <w:p w:rsidR="00BA5AF7" w:rsidRPr="00B034B1" w:rsidRDefault="00BA5AF7" w:rsidP="004262C2">
      <w:pPr>
        <w:pStyle w:val="aff0"/>
        <w:keepNext/>
        <w:widowControl w:val="0"/>
      </w:pPr>
    </w:p>
    <w:p w:rsidR="00BA5AF7" w:rsidRPr="00B034B1" w:rsidRDefault="00BA5AF7" w:rsidP="004262C2">
      <w:pPr>
        <w:pStyle w:val="aff0"/>
        <w:keepNext/>
        <w:widowControl w:val="0"/>
      </w:pPr>
      <w:r w:rsidRPr="00B034B1">
        <w:t>Выполнила студентка гр. 6055/2 Н. А. Крылова</w:t>
      </w:r>
      <w:r w:rsidR="00F114E0" w:rsidRPr="00B034B1">
        <w:t xml:space="preserve"> </w:t>
      </w:r>
    </w:p>
    <w:p w:rsidR="005F5D65" w:rsidRPr="00B034B1" w:rsidRDefault="005F5D65" w:rsidP="004262C2">
      <w:pPr>
        <w:pStyle w:val="aff0"/>
        <w:keepNext/>
        <w:widowControl w:val="0"/>
      </w:pPr>
      <w:r w:rsidRPr="00B034B1">
        <w:t>Руководитель, к.т.н., доцент</w:t>
      </w:r>
      <w:r w:rsidR="00F114E0" w:rsidRPr="00B034B1">
        <w:t xml:space="preserve"> </w:t>
      </w:r>
      <w:r w:rsidRPr="00B034B1">
        <w:t>Л. В. Штукин</w:t>
      </w:r>
      <w:r w:rsidR="00DE2167" w:rsidRPr="00B034B1">
        <w:t xml:space="preserve"> </w:t>
      </w:r>
    </w:p>
    <w:p w:rsidR="00F114E0" w:rsidRPr="00B034B1" w:rsidRDefault="005F5D65" w:rsidP="004262C2">
      <w:pPr>
        <w:pStyle w:val="aff0"/>
        <w:keepNext/>
        <w:widowControl w:val="0"/>
      </w:pPr>
      <w:r w:rsidRPr="00B034B1">
        <w:t>Консультант по вопросам</w:t>
      </w:r>
    </w:p>
    <w:p w:rsidR="00BA5AF7" w:rsidRPr="00B034B1" w:rsidRDefault="005F5D65" w:rsidP="004262C2">
      <w:pPr>
        <w:pStyle w:val="aff0"/>
        <w:keepNext/>
        <w:widowControl w:val="0"/>
      </w:pPr>
      <w:r w:rsidRPr="00B034B1">
        <w:t>охраны труда к.т.н., доцент</w:t>
      </w:r>
      <w:r w:rsidR="00F114E0" w:rsidRPr="00B034B1">
        <w:t xml:space="preserve"> </w:t>
      </w:r>
      <w:r w:rsidRPr="00B034B1">
        <w:t>В.В. Монашков</w:t>
      </w:r>
    </w:p>
    <w:p w:rsidR="00BA5AF7" w:rsidRPr="00B034B1" w:rsidRDefault="00BA5AF7" w:rsidP="004262C2">
      <w:pPr>
        <w:pStyle w:val="aff0"/>
        <w:keepNext/>
        <w:widowControl w:val="0"/>
        <w:jc w:val="center"/>
      </w:pPr>
    </w:p>
    <w:p w:rsidR="00DE2167" w:rsidRPr="00B034B1" w:rsidRDefault="00DE2167" w:rsidP="004262C2">
      <w:pPr>
        <w:pStyle w:val="aff0"/>
        <w:keepNext/>
        <w:widowControl w:val="0"/>
        <w:jc w:val="center"/>
      </w:pPr>
    </w:p>
    <w:p w:rsidR="00DE2167" w:rsidRPr="00B034B1" w:rsidRDefault="00DE2167" w:rsidP="004262C2">
      <w:pPr>
        <w:pStyle w:val="aff0"/>
        <w:keepNext/>
        <w:widowControl w:val="0"/>
        <w:jc w:val="center"/>
      </w:pPr>
    </w:p>
    <w:p w:rsidR="00DE2167" w:rsidRPr="00B034B1" w:rsidRDefault="00DE2167" w:rsidP="004262C2">
      <w:pPr>
        <w:pStyle w:val="aff0"/>
        <w:keepNext/>
        <w:widowControl w:val="0"/>
        <w:jc w:val="center"/>
      </w:pPr>
    </w:p>
    <w:p w:rsidR="00DE2167" w:rsidRPr="00B034B1" w:rsidRDefault="00DE2167" w:rsidP="004262C2">
      <w:pPr>
        <w:pStyle w:val="aff0"/>
        <w:keepNext/>
        <w:widowControl w:val="0"/>
        <w:jc w:val="center"/>
      </w:pPr>
    </w:p>
    <w:p w:rsidR="00DE2167" w:rsidRPr="00B034B1" w:rsidRDefault="00DE2167" w:rsidP="004262C2">
      <w:pPr>
        <w:pStyle w:val="aff0"/>
        <w:keepNext/>
        <w:widowControl w:val="0"/>
        <w:jc w:val="center"/>
      </w:pPr>
    </w:p>
    <w:p w:rsidR="005F5D65" w:rsidRPr="00B034B1" w:rsidRDefault="005F5D65" w:rsidP="004262C2">
      <w:pPr>
        <w:pStyle w:val="aff0"/>
        <w:keepNext/>
        <w:widowControl w:val="0"/>
        <w:jc w:val="center"/>
      </w:pPr>
      <w:r w:rsidRPr="00B034B1">
        <w:t>Санкт-Петербург</w:t>
      </w:r>
    </w:p>
    <w:p w:rsidR="005F5D65" w:rsidRPr="00B034B1" w:rsidRDefault="005F5D65" w:rsidP="004262C2">
      <w:pPr>
        <w:pStyle w:val="aff0"/>
        <w:keepNext/>
        <w:widowControl w:val="0"/>
        <w:jc w:val="center"/>
      </w:pPr>
      <w:r w:rsidRPr="00B034B1">
        <w:t>2008</w:t>
      </w:r>
    </w:p>
    <w:p w:rsidR="00AB6B99" w:rsidRPr="00B034B1" w:rsidRDefault="00DE2167" w:rsidP="004262C2">
      <w:pPr>
        <w:pStyle w:val="aff0"/>
        <w:keepNext/>
        <w:widowControl w:val="0"/>
      </w:pPr>
      <w:r w:rsidRPr="00B034B1">
        <w:br w:type="page"/>
      </w:r>
      <w:r w:rsidR="005F5D65" w:rsidRPr="00B034B1">
        <w:t>Р</w:t>
      </w:r>
      <w:r w:rsidRPr="00B034B1">
        <w:t>еферат</w:t>
      </w:r>
    </w:p>
    <w:p w:rsidR="00DE2167" w:rsidRPr="00B034B1" w:rsidRDefault="00DE2167" w:rsidP="004262C2">
      <w:pPr>
        <w:pStyle w:val="aff0"/>
        <w:keepNext/>
        <w:widowControl w:val="0"/>
      </w:pPr>
    </w:p>
    <w:p w:rsidR="00AB6B99" w:rsidRPr="00B034B1" w:rsidRDefault="00AB6B99" w:rsidP="004262C2">
      <w:pPr>
        <w:pStyle w:val="aff0"/>
        <w:keepNext/>
        <w:widowControl w:val="0"/>
      </w:pPr>
      <w:r w:rsidRPr="00B034B1">
        <w:t>с. 6</w:t>
      </w:r>
      <w:r w:rsidR="00A113C7" w:rsidRPr="00B034B1">
        <w:t>4</w:t>
      </w:r>
      <w:r w:rsidRPr="00B034B1">
        <w:t xml:space="preserve"> рис. </w:t>
      </w:r>
      <w:r w:rsidR="00A113C7" w:rsidRPr="00B034B1">
        <w:t>37</w:t>
      </w:r>
      <w:r w:rsidRPr="00B034B1">
        <w:t xml:space="preserve">, табл. </w:t>
      </w:r>
      <w:r w:rsidR="00A113C7" w:rsidRPr="00B034B1">
        <w:t>17.</w:t>
      </w:r>
    </w:p>
    <w:p w:rsidR="00F114E0" w:rsidRPr="00B034B1" w:rsidRDefault="00A113C7" w:rsidP="004262C2">
      <w:pPr>
        <w:pStyle w:val="aff0"/>
        <w:keepNext/>
        <w:widowControl w:val="0"/>
      </w:pPr>
      <w:r w:rsidRPr="00B034B1">
        <w:t>Исследование магнитных систем в программной системе конечно-элементного анализа ANSYS</w:t>
      </w:r>
    </w:p>
    <w:p w:rsidR="00EE55C8" w:rsidRPr="00B034B1" w:rsidRDefault="00EE55C8" w:rsidP="004262C2">
      <w:pPr>
        <w:pStyle w:val="aff0"/>
        <w:keepNext/>
        <w:widowControl w:val="0"/>
      </w:pPr>
      <w:r w:rsidRPr="00B034B1">
        <w:t>Определена сила магнитного поля на ферромагнитное основание экспериментально и методами</w:t>
      </w:r>
      <w:r w:rsidR="00F114E0" w:rsidRPr="00B034B1">
        <w:t xml:space="preserve"> </w:t>
      </w:r>
      <w:r w:rsidRPr="00B034B1">
        <w:t>программной системы конечно-элементного анализа ANSYS, в зависимости от величины воздушного зазора между магнитным держателем и пластиной.</w:t>
      </w:r>
      <w:r w:rsidR="00EC64FF" w:rsidRPr="00B034B1">
        <w:t xml:space="preserve"> Было получено распределение модуля магнитной индукции по поперечному сечению магнитной системы для каждого значения воздушного зазора.</w:t>
      </w:r>
    </w:p>
    <w:p w:rsidR="00AB6B99" w:rsidRPr="00B034B1" w:rsidRDefault="00AB6B99" w:rsidP="004262C2">
      <w:pPr>
        <w:pStyle w:val="aff0"/>
        <w:keepNext/>
        <w:widowControl w:val="0"/>
      </w:pPr>
      <w:r w:rsidRPr="00B034B1">
        <w:t>Разработана</w:t>
      </w:r>
      <w:r w:rsidR="00F114E0" w:rsidRPr="00B034B1">
        <w:t xml:space="preserve"> </w:t>
      </w:r>
      <w:r w:rsidRPr="00B034B1">
        <w:t>и собрана экспериментальная</w:t>
      </w:r>
      <w:r w:rsidR="00F114E0" w:rsidRPr="00B034B1">
        <w:t xml:space="preserve"> </w:t>
      </w:r>
      <w:r w:rsidRPr="00B034B1">
        <w:t>установка, из</w:t>
      </w:r>
      <w:r w:rsidR="00F114E0" w:rsidRPr="00B034B1">
        <w:t xml:space="preserve"> </w:t>
      </w:r>
      <w:r w:rsidRPr="00B034B1">
        <w:t>двух постоянных магнитов,</w:t>
      </w:r>
      <w:r w:rsidR="00F114E0" w:rsidRPr="00B034B1">
        <w:t xml:space="preserve"> </w:t>
      </w:r>
      <w:r w:rsidRPr="00B034B1">
        <w:t>для проведения измерений силы магнитного поля на один из магнитов в зависимости от величины зазора.</w:t>
      </w:r>
      <w:r w:rsidR="00F114E0" w:rsidRPr="00B034B1">
        <w:t xml:space="preserve"> </w:t>
      </w:r>
      <w:r w:rsidRPr="00B034B1">
        <w:t>Созданы различные конечно-элементные</w:t>
      </w:r>
      <w:r w:rsidR="00F114E0" w:rsidRPr="00B034B1">
        <w:t xml:space="preserve"> </w:t>
      </w:r>
      <w:r w:rsidRPr="00B034B1">
        <w:t>модели</w:t>
      </w:r>
      <w:r w:rsidR="00F114E0" w:rsidRPr="00B034B1">
        <w:t xml:space="preserve"> </w:t>
      </w:r>
      <w:r w:rsidRPr="00B034B1">
        <w:t>в программной систем</w:t>
      </w:r>
      <w:r w:rsidR="00EE55C8" w:rsidRPr="00B034B1">
        <w:t>е</w:t>
      </w:r>
      <w:r w:rsidRPr="00B034B1">
        <w:t xml:space="preserve"> конечно-элементного анализа ANSYS для расчета </w:t>
      </w:r>
      <w:r w:rsidR="00EE55C8" w:rsidRPr="00B034B1">
        <w:t>силы магнитного поля на один из постоянных магнитов</w:t>
      </w:r>
      <w:r w:rsidRPr="00B034B1">
        <w:t>.</w:t>
      </w:r>
      <w:r w:rsidR="00EE55C8" w:rsidRPr="00B034B1">
        <w:t xml:space="preserve"> Исследована сходимость методов расчета в ANSYS в зависимости от величины воздушного слоя, окружающего систему и количества элементов модели. Проведено сравнение экспериментальных и расчетных результатов.</w:t>
      </w:r>
    </w:p>
    <w:p w:rsidR="005F5D65" w:rsidRPr="00B034B1" w:rsidRDefault="005F5D65" w:rsidP="004262C2">
      <w:pPr>
        <w:pStyle w:val="aff0"/>
        <w:keepNext/>
        <w:widowControl w:val="0"/>
      </w:pPr>
    </w:p>
    <w:p w:rsidR="00001460" w:rsidRPr="00B034B1" w:rsidRDefault="00DE2167" w:rsidP="004262C2">
      <w:pPr>
        <w:pStyle w:val="aff0"/>
        <w:keepNext/>
        <w:widowControl w:val="0"/>
      </w:pPr>
      <w:r w:rsidRPr="00B034B1">
        <w:br w:type="page"/>
      </w:r>
      <w:r w:rsidR="00001460" w:rsidRPr="00B034B1">
        <w:t>Оглавление</w:t>
      </w:r>
    </w:p>
    <w:p w:rsidR="00DE2167" w:rsidRPr="00B034B1" w:rsidRDefault="00DE2167" w:rsidP="004262C2">
      <w:pPr>
        <w:pStyle w:val="aff0"/>
        <w:keepNext/>
        <w:widowControl w:val="0"/>
      </w:pPr>
    </w:p>
    <w:p w:rsidR="00E82085" w:rsidRPr="00B034B1" w:rsidRDefault="00E82085" w:rsidP="004262C2">
      <w:pPr>
        <w:pStyle w:val="aff0"/>
        <w:keepNext/>
        <w:widowControl w:val="0"/>
        <w:tabs>
          <w:tab w:val="left" w:leader="dot" w:pos="9072"/>
        </w:tabs>
        <w:ind w:firstLine="0"/>
        <w:jc w:val="left"/>
        <w:rPr>
          <w:noProof/>
        </w:rPr>
      </w:pPr>
      <w:r w:rsidRPr="000A6710">
        <w:rPr>
          <w:noProof/>
        </w:rPr>
        <w:t>Введение</w:t>
      </w:r>
      <w:r w:rsidRPr="000A6710">
        <w:rPr>
          <w:noProof/>
          <w:webHidden/>
        </w:rPr>
        <w:tab/>
      </w:r>
      <w:r w:rsidR="00363156" w:rsidRPr="000A6710">
        <w:rPr>
          <w:noProof/>
          <w:webHidden/>
        </w:rPr>
        <w:t>5</w:t>
      </w:r>
    </w:p>
    <w:p w:rsidR="00E82085" w:rsidRPr="00B034B1" w:rsidRDefault="00E82085" w:rsidP="004262C2">
      <w:pPr>
        <w:pStyle w:val="aff0"/>
        <w:keepNext/>
        <w:widowControl w:val="0"/>
        <w:tabs>
          <w:tab w:val="left" w:leader="dot" w:pos="9072"/>
        </w:tabs>
        <w:ind w:firstLine="0"/>
        <w:jc w:val="left"/>
        <w:rPr>
          <w:noProof/>
        </w:rPr>
      </w:pPr>
      <w:r w:rsidRPr="000A6710">
        <w:rPr>
          <w:noProof/>
        </w:rPr>
        <w:t>Глава I. Основные положения метода конечных элементов для решения электромагнитных задач</w:t>
      </w:r>
      <w:r w:rsidRPr="000A6710">
        <w:rPr>
          <w:noProof/>
          <w:webHidden/>
        </w:rPr>
        <w:tab/>
      </w:r>
      <w:r w:rsidR="00363156" w:rsidRPr="000A6710">
        <w:rPr>
          <w:noProof/>
          <w:webHidden/>
        </w:rPr>
        <w:t>7</w:t>
      </w:r>
    </w:p>
    <w:p w:rsidR="00E82085" w:rsidRPr="00B034B1" w:rsidRDefault="00E82085" w:rsidP="004262C2">
      <w:pPr>
        <w:pStyle w:val="aff0"/>
        <w:keepNext/>
        <w:widowControl w:val="0"/>
        <w:tabs>
          <w:tab w:val="left" w:leader="dot" w:pos="9072"/>
        </w:tabs>
        <w:ind w:firstLine="0"/>
        <w:jc w:val="left"/>
        <w:rPr>
          <w:noProof/>
        </w:rPr>
      </w:pPr>
      <w:r w:rsidRPr="000A6710">
        <w:rPr>
          <w:noProof/>
        </w:rPr>
        <w:t>1.1. Постановка задач расчета электромагнитного поля электротехнического устройства.</w:t>
      </w:r>
      <w:r w:rsidRPr="000A6710">
        <w:rPr>
          <w:noProof/>
          <w:webHidden/>
        </w:rPr>
        <w:tab/>
      </w:r>
      <w:r w:rsidR="00363156" w:rsidRPr="000A6710">
        <w:rPr>
          <w:noProof/>
          <w:webHidden/>
        </w:rPr>
        <w:t>7</w:t>
      </w:r>
    </w:p>
    <w:p w:rsidR="00E82085" w:rsidRPr="00B034B1" w:rsidRDefault="00E82085" w:rsidP="004262C2">
      <w:pPr>
        <w:pStyle w:val="aff0"/>
        <w:keepNext/>
        <w:widowControl w:val="0"/>
        <w:tabs>
          <w:tab w:val="left" w:leader="dot" w:pos="9072"/>
        </w:tabs>
        <w:ind w:firstLine="0"/>
        <w:jc w:val="left"/>
        <w:rPr>
          <w:noProof/>
        </w:rPr>
      </w:pPr>
      <w:r w:rsidRPr="000A6710">
        <w:rPr>
          <w:noProof/>
        </w:rPr>
        <w:t>1.2 Основные положения метода конечных элементов для решения электромагнитных задач.</w:t>
      </w:r>
      <w:r w:rsidRPr="000A6710">
        <w:rPr>
          <w:noProof/>
          <w:webHidden/>
        </w:rPr>
        <w:tab/>
      </w:r>
      <w:r w:rsidR="00363156" w:rsidRPr="000A6710">
        <w:rPr>
          <w:noProof/>
          <w:webHidden/>
        </w:rPr>
        <w:t>10</w:t>
      </w:r>
    </w:p>
    <w:p w:rsidR="00E82085" w:rsidRPr="00B034B1" w:rsidRDefault="00E82085" w:rsidP="004262C2">
      <w:pPr>
        <w:pStyle w:val="aff0"/>
        <w:keepNext/>
        <w:widowControl w:val="0"/>
        <w:tabs>
          <w:tab w:val="left" w:leader="dot" w:pos="9072"/>
        </w:tabs>
        <w:ind w:firstLine="0"/>
        <w:jc w:val="left"/>
        <w:rPr>
          <w:noProof/>
        </w:rPr>
      </w:pPr>
      <w:r w:rsidRPr="000A6710">
        <w:rPr>
          <w:noProof/>
        </w:rPr>
        <w:t>Глава II. Магнитная пружина.</w:t>
      </w:r>
      <w:r w:rsidRPr="000A6710">
        <w:rPr>
          <w:noProof/>
          <w:webHidden/>
        </w:rPr>
        <w:tab/>
      </w:r>
      <w:r w:rsidR="00363156" w:rsidRPr="000A6710">
        <w:rPr>
          <w:noProof/>
          <w:webHidden/>
        </w:rPr>
        <w:t>13</w:t>
      </w:r>
    </w:p>
    <w:p w:rsidR="00E82085" w:rsidRPr="00B034B1" w:rsidRDefault="00E82085" w:rsidP="004262C2">
      <w:pPr>
        <w:pStyle w:val="aff0"/>
        <w:keepNext/>
        <w:widowControl w:val="0"/>
        <w:tabs>
          <w:tab w:val="left" w:leader="dot" w:pos="9072"/>
        </w:tabs>
        <w:ind w:firstLine="0"/>
        <w:jc w:val="left"/>
        <w:rPr>
          <w:noProof/>
        </w:rPr>
      </w:pPr>
      <w:r w:rsidRPr="000A6710">
        <w:rPr>
          <w:noProof/>
        </w:rPr>
        <w:t>2.1. Численное решение</w:t>
      </w:r>
      <w:r w:rsidRPr="000A6710">
        <w:rPr>
          <w:noProof/>
          <w:webHidden/>
        </w:rPr>
        <w:tab/>
      </w:r>
      <w:r w:rsidR="00363156" w:rsidRPr="000A6710">
        <w:rPr>
          <w:noProof/>
          <w:webHidden/>
        </w:rPr>
        <w:t>13</w:t>
      </w:r>
    </w:p>
    <w:p w:rsidR="00E82085" w:rsidRPr="00B034B1" w:rsidRDefault="00E82085" w:rsidP="004262C2">
      <w:pPr>
        <w:pStyle w:val="aff0"/>
        <w:keepNext/>
        <w:widowControl w:val="0"/>
        <w:tabs>
          <w:tab w:val="left" w:leader="dot" w:pos="9072"/>
        </w:tabs>
        <w:ind w:firstLine="0"/>
        <w:jc w:val="left"/>
        <w:rPr>
          <w:noProof/>
        </w:rPr>
      </w:pPr>
      <w:r w:rsidRPr="000A6710">
        <w:rPr>
          <w:noProof/>
        </w:rPr>
        <w:t>2.1.1 Постановка задачи расчета поля и силы магнитного поля исследуемой установки.</w:t>
      </w:r>
      <w:r w:rsidRPr="000A6710">
        <w:rPr>
          <w:noProof/>
          <w:webHidden/>
        </w:rPr>
        <w:tab/>
      </w:r>
      <w:r w:rsidR="00363156" w:rsidRPr="000A6710">
        <w:rPr>
          <w:noProof/>
          <w:webHidden/>
        </w:rPr>
        <w:t>13</w:t>
      </w:r>
    </w:p>
    <w:p w:rsidR="00E82085" w:rsidRPr="00B034B1" w:rsidRDefault="00E82085" w:rsidP="004262C2">
      <w:pPr>
        <w:pStyle w:val="aff0"/>
        <w:keepNext/>
        <w:widowControl w:val="0"/>
        <w:tabs>
          <w:tab w:val="left" w:leader="dot" w:pos="9072"/>
        </w:tabs>
        <w:ind w:firstLine="0"/>
        <w:jc w:val="left"/>
        <w:rPr>
          <w:noProof/>
        </w:rPr>
      </w:pPr>
      <w:r w:rsidRPr="000A6710">
        <w:rPr>
          <w:noProof/>
        </w:rPr>
        <w:t>2.1.2 Расчет магнитостатического осесимметричного поля в кусочно-однородной изотропной области для различных значений воздушного зазора между постоянными магнитами</w:t>
      </w:r>
      <w:r w:rsidRPr="000A6710">
        <w:rPr>
          <w:noProof/>
          <w:webHidden/>
        </w:rPr>
        <w:tab/>
      </w:r>
      <w:r w:rsidR="00363156" w:rsidRPr="000A6710">
        <w:rPr>
          <w:noProof/>
          <w:webHidden/>
        </w:rPr>
        <w:t>14</w:t>
      </w:r>
    </w:p>
    <w:p w:rsidR="00E82085" w:rsidRPr="00B034B1" w:rsidRDefault="00E82085" w:rsidP="004262C2">
      <w:pPr>
        <w:pStyle w:val="aff0"/>
        <w:keepNext/>
        <w:widowControl w:val="0"/>
        <w:tabs>
          <w:tab w:val="left" w:leader="dot" w:pos="9072"/>
        </w:tabs>
        <w:ind w:firstLine="0"/>
        <w:jc w:val="left"/>
        <w:rPr>
          <w:noProof/>
        </w:rPr>
      </w:pPr>
      <w:r w:rsidRPr="000A6710">
        <w:rPr>
          <w:noProof/>
        </w:rPr>
        <w:t>2.1.3 Расчет силы магнитного поля на верхний магнит устройства методами программной системы конечно-элементного анализа ANSYS</w:t>
      </w:r>
      <w:r w:rsidRPr="000A6710">
        <w:rPr>
          <w:noProof/>
          <w:webHidden/>
        </w:rPr>
        <w:tab/>
      </w:r>
      <w:r w:rsidR="00363156" w:rsidRPr="000A6710">
        <w:rPr>
          <w:noProof/>
          <w:webHidden/>
        </w:rPr>
        <w:t>16</w:t>
      </w:r>
    </w:p>
    <w:p w:rsidR="00E82085" w:rsidRPr="00B034B1" w:rsidRDefault="00E82085" w:rsidP="004262C2">
      <w:pPr>
        <w:pStyle w:val="aff0"/>
        <w:keepNext/>
        <w:widowControl w:val="0"/>
        <w:tabs>
          <w:tab w:val="left" w:leader="dot" w:pos="9072"/>
        </w:tabs>
        <w:ind w:firstLine="0"/>
        <w:jc w:val="left"/>
        <w:rPr>
          <w:noProof/>
        </w:rPr>
      </w:pPr>
      <w:r w:rsidRPr="000A6710">
        <w:rPr>
          <w:noProof/>
        </w:rPr>
        <w:t>2.1.4 Исследование сходимости методов расчета силы магнитного поля в зависимости от величина воздушного пространства, окружающего магнитную систему</w:t>
      </w:r>
      <w:r w:rsidRPr="000A6710">
        <w:rPr>
          <w:noProof/>
          <w:webHidden/>
        </w:rPr>
        <w:tab/>
      </w:r>
      <w:r w:rsidR="00363156" w:rsidRPr="000A6710">
        <w:rPr>
          <w:noProof/>
          <w:webHidden/>
        </w:rPr>
        <w:t>18</w:t>
      </w:r>
    </w:p>
    <w:p w:rsidR="00E82085" w:rsidRPr="00B034B1" w:rsidRDefault="00E82085" w:rsidP="004262C2">
      <w:pPr>
        <w:pStyle w:val="aff0"/>
        <w:keepNext/>
        <w:widowControl w:val="0"/>
        <w:tabs>
          <w:tab w:val="left" w:leader="dot" w:pos="9072"/>
        </w:tabs>
        <w:ind w:firstLine="0"/>
        <w:jc w:val="left"/>
        <w:rPr>
          <w:noProof/>
        </w:rPr>
      </w:pPr>
      <w:r w:rsidRPr="000A6710">
        <w:rPr>
          <w:noProof/>
        </w:rPr>
        <w:t>2.1.5 Исследование сходимости методов расчета силы магнитного поля в зависимости от количества элементов модели.</w:t>
      </w:r>
      <w:r w:rsidRPr="000A6710">
        <w:rPr>
          <w:noProof/>
          <w:webHidden/>
        </w:rPr>
        <w:tab/>
      </w:r>
      <w:r w:rsidR="00363156" w:rsidRPr="000A6710">
        <w:rPr>
          <w:noProof/>
          <w:webHidden/>
        </w:rPr>
        <w:t>20</w:t>
      </w:r>
    </w:p>
    <w:p w:rsidR="00E82085" w:rsidRPr="00B034B1" w:rsidRDefault="00E82085" w:rsidP="004262C2">
      <w:pPr>
        <w:pStyle w:val="aff0"/>
        <w:keepNext/>
        <w:widowControl w:val="0"/>
        <w:tabs>
          <w:tab w:val="left" w:leader="dot" w:pos="9072"/>
        </w:tabs>
        <w:ind w:firstLine="0"/>
        <w:jc w:val="left"/>
        <w:rPr>
          <w:noProof/>
        </w:rPr>
      </w:pPr>
      <w:r w:rsidRPr="000A6710">
        <w:rPr>
          <w:noProof/>
        </w:rPr>
        <w:t>2.1.6 Расчет силы магнитного поля на верхний магнит устройства методами программной системы конечно-элементного анализа ANSYS с использованием элементов, моделирующих затухание поля в дальней зоне. Сравнение результатов.</w:t>
      </w:r>
      <w:r w:rsidRPr="000A6710">
        <w:rPr>
          <w:noProof/>
          <w:webHidden/>
        </w:rPr>
        <w:tab/>
      </w:r>
      <w:r w:rsidR="00363156" w:rsidRPr="000A6710">
        <w:rPr>
          <w:noProof/>
          <w:webHidden/>
        </w:rPr>
        <w:t>22</w:t>
      </w:r>
    </w:p>
    <w:p w:rsidR="00E82085" w:rsidRPr="00B034B1" w:rsidRDefault="00E82085" w:rsidP="004262C2">
      <w:pPr>
        <w:pStyle w:val="aff0"/>
        <w:keepNext/>
        <w:widowControl w:val="0"/>
        <w:tabs>
          <w:tab w:val="left" w:leader="dot" w:pos="9072"/>
        </w:tabs>
        <w:ind w:firstLine="0"/>
        <w:jc w:val="left"/>
        <w:rPr>
          <w:noProof/>
        </w:rPr>
      </w:pPr>
      <w:r w:rsidRPr="000A6710">
        <w:rPr>
          <w:noProof/>
        </w:rPr>
        <w:t>2.1.7 Расчет магнитостатического трехмерного поля в кусочно-однородной трехмерной области. Расчет силы магнитного поля на нижний магнит устройства.</w:t>
      </w:r>
      <w:r w:rsidR="00F114E0" w:rsidRPr="000A6710">
        <w:rPr>
          <w:noProof/>
        </w:rPr>
        <w:t xml:space="preserve"> </w:t>
      </w:r>
      <w:r w:rsidRPr="000A6710">
        <w:rPr>
          <w:noProof/>
        </w:rPr>
        <w:t>Сравнение результатов.</w:t>
      </w:r>
      <w:r w:rsidRPr="000A6710">
        <w:rPr>
          <w:noProof/>
          <w:webHidden/>
        </w:rPr>
        <w:tab/>
      </w:r>
      <w:r w:rsidR="00363156" w:rsidRPr="000A6710">
        <w:rPr>
          <w:noProof/>
          <w:webHidden/>
        </w:rPr>
        <w:t>24</w:t>
      </w:r>
    </w:p>
    <w:p w:rsidR="00E82085" w:rsidRPr="00B034B1" w:rsidRDefault="00E82085" w:rsidP="004262C2">
      <w:pPr>
        <w:pStyle w:val="aff0"/>
        <w:keepNext/>
        <w:widowControl w:val="0"/>
        <w:tabs>
          <w:tab w:val="left" w:leader="dot" w:pos="9072"/>
        </w:tabs>
        <w:ind w:firstLine="0"/>
        <w:jc w:val="left"/>
        <w:rPr>
          <w:noProof/>
        </w:rPr>
      </w:pPr>
      <w:r w:rsidRPr="000A6710">
        <w:rPr>
          <w:noProof/>
        </w:rPr>
        <w:t>2.1.7.1 Стратегии решения задачи.</w:t>
      </w:r>
      <w:r w:rsidRPr="000A6710">
        <w:rPr>
          <w:noProof/>
          <w:webHidden/>
        </w:rPr>
        <w:tab/>
      </w:r>
      <w:r w:rsidR="00363156" w:rsidRPr="000A6710">
        <w:rPr>
          <w:noProof/>
          <w:webHidden/>
        </w:rPr>
        <w:t>24</w:t>
      </w:r>
    </w:p>
    <w:p w:rsidR="00E82085" w:rsidRPr="00B034B1" w:rsidRDefault="00E82085" w:rsidP="004262C2">
      <w:pPr>
        <w:pStyle w:val="aff0"/>
        <w:keepNext/>
        <w:widowControl w:val="0"/>
        <w:tabs>
          <w:tab w:val="left" w:leader="dot" w:pos="9072"/>
        </w:tabs>
        <w:ind w:firstLine="0"/>
        <w:jc w:val="left"/>
        <w:rPr>
          <w:noProof/>
        </w:rPr>
      </w:pPr>
      <w:r w:rsidRPr="000A6710">
        <w:rPr>
          <w:noProof/>
        </w:rPr>
        <w:t>2.1.7.2 Расчёт трёхмерной магнитостатической задачи на примере исследуемой установки</w:t>
      </w:r>
      <w:r w:rsidRPr="000A6710">
        <w:rPr>
          <w:noProof/>
          <w:webHidden/>
        </w:rPr>
        <w:tab/>
      </w:r>
      <w:r w:rsidR="00363156" w:rsidRPr="000A6710">
        <w:rPr>
          <w:noProof/>
          <w:webHidden/>
        </w:rPr>
        <w:t>26</w:t>
      </w:r>
    </w:p>
    <w:p w:rsidR="00E82085" w:rsidRPr="00B034B1" w:rsidRDefault="00E82085" w:rsidP="004262C2">
      <w:pPr>
        <w:pStyle w:val="aff0"/>
        <w:keepNext/>
        <w:widowControl w:val="0"/>
        <w:tabs>
          <w:tab w:val="left" w:leader="dot" w:pos="9072"/>
        </w:tabs>
        <w:ind w:firstLine="0"/>
        <w:jc w:val="left"/>
        <w:rPr>
          <w:noProof/>
        </w:rPr>
      </w:pPr>
      <w:r w:rsidRPr="000A6710">
        <w:rPr>
          <w:noProof/>
        </w:rPr>
        <w:t>2.2</w:t>
      </w:r>
      <w:r w:rsidR="00F114E0" w:rsidRPr="000A6710">
        <w:rPr>
          <w:noProof/>
        </w:rPr>
        <w:t xml:space="preserve"> </w:t>
      </w:r>
      <w:r w:rsidRPr="000A6710">
        <w:rPr>
          <w:noProof/>
        </w:rPr>
        <w:t>Эксперимент.</w:t>
      </w:r>
      <w:r w:rsidRPr="000A6710">
        <w:rPr>
          <w:noProof/>
          <w:webHidden/>
        </w:rPr>
        <w:tab/>
      </w:r>
      <w:r w:rsidR="00363156" w:rsidRPr="000A6710">
        <w:rPr>
          <w:noProof/>
          <w:webHidden/>
        </w:rPr>
        <w:t>29</w:t>
      </w:r>
    </w:p>
    <w:p w:rsidR="00E82085" w:rsidRPr="00B034B1" w:rsidRDefault="00E82085" w:rsidP="004262C2">
      <w:pPr>
        <w:pStyle w:val="aff0"/>
        <w:keepNext/>
        <w:widowControl w:val="0"/>
        <w:tabs>
          <w:tab w:val="left" w:leader="dot" w:pos="9072"/>
        </w:tabs>
        <w:ind w:firstLine="0"/>
        <w:jc w:val="left"/>
        <w:rPr>
          <w:noProof/>
        </w:rPr>
      </w:pPr>
      <w:r w:rsidRPr="000A6710">
        <w:rPr>
          <w:noProof/>
        </w:rPr>
        <w:t>2.2.1 Описание установки.</w:t>
      </w:r>
      <w:r w:rsidRPr="000A6710">
        <w:rPr>
          <w:noProof/>
          <w:webHidden/>
        </w:rPr>
        <w:tab/>
      </w:r>
      <w:r w:rsidR="00363156" w:rsidRPr="000A6710">
        <w:rPr>
          <w:noProof/>
          <w:webHidden/>
        </w:rPr>
        <w:t>29</w:t>
      </w:r>
    </w:p>
    <w:p w:rsidR="00E82085" w:rsidRPr="00B034B1" w:rsidRDefault="00E82085" w:rsidP="004262C2">
      <w:pPr>
        <w:pStyle w:val="aff0"/>
        <w:keepNext/>
        <w:widowControl w:val="0"/>
        <w:tabs>
          <w:tab w:val="left" w:leader="dot" w:pos="9072"/>
        </w:tabs>
        <w:ind w:firstLine="0"/>
        <w:jc w:val="left"/>
        <w:rPr>
          <w:noProof/>
        </w:rPr>
      </w:pPr>
      <w:r w:rsidRPr="000A6710">
        <w:rPr>
          <w:noProof/>
        </w:rPr>
        <w:t>2.2.2 Экспериментальные данные.</w:t>
      </w:r>
      <w:r w:rsidRPr="000A6710">
        <w:rPr>
          <w:noProof/>
          <w:webHidden/>
        </w:rPr>
        <w:tab/>
      </w:r>
      <w:r w:rsidR="00363156" w:rsidRPr="000A6710">
        <w:rPr>
          <w:noProof/>
          <w:webHidden/>
        </w:rPr>
        <w:t>30</w:t>
      </w:r>
    </w:p>
    <w:p w:rsidR="00E82085" w:rsidRPr="00B034B1" w:rsidRDefault="00E82085" w:rsidP="004262C2">
      <w:pPr>
        <w:pStyle w:val="aff0"/>
        <w:keepNext/>
        <w:widowControl w:val="0"/>
        <w:tabs>
          <w:tab w:val="left" w:leader="dot" w:pos="9072"/>
        </w:tabs>
        <w:ind w:firstLine="0"/>
        <w:jc w:val="left"/>
        <w:rPr>
          <w:noProof/>
        </w:rPr>
      </w:pPr>
      <w:r w:rsidRPr="000A6710">
        <w:rPr>
          <w:noProof/>
        </w:rPr>
        <w:t>2.3 Сравнение результатов рассчитанных методами программной системы конечно-элементного анализа ANSYS с экспериментальными.</w:t>
      </w:r>
      <w:r w:rsidRPr="000A6710">
        <w:rPr>
          <w:noProof/>
          <w:webHidden/>
        </w:rPr>
        <w:tab/>
      </w:r>
      <w:r w:rsidR="00363156" w:rsidRPr="000A6710">
        <w:rPr>
          <w:noProof/>
          <w:webHidden/>
        </w:rPr>
        <w:t>31</w:t>
      </w:r>
    </w:p>
    <w:p w:rsidR="00E82085" w:rsidRPr="00B034B1" w:rsidRDefault="00E82085" w:rsidP="004262C2">
      <w:pPr>
        <w:pStyle w:val="aff0"/>
        <w:keepNext/>
        <w:widowControl w:val="0"/>
        <w:tabs>
          <w:tab w:val="left" w:leader="dot" w:pos="9072"/>
        </w:tabs>
        <w:ind w:firstLine="0"/>
        <w:jc w:val="left"/>
        <w:rPr>
          <w:noProof/>
        </w:rPr>
      </w:pPr>
      <w:r w:rsidRPr="000A6710">
        <w:rPr>
          <w:noProof/>
        </w:rPr>
        <w:t>Глава III.</w:t>
      </w:r>
      <w:r w:rsidR="00F114E0" w:rsidRPr="000A6710">
        <w:rPr>
          <w:noProof/>
        </w:rPr>
        <w:t xml:space="preserve"> </w:t>
      </w:r>
      <w:r w:rsidRPr="000A6710">
        <w:rPr>
          <w:noProof/>
        </w:rPr>
        <w:t>Магнитный</w:t>
      </w:r>
      <w:r w:rsidR="00F114E0" w:rsidRPr="000A6710">
        <w:rPr>
          <w:noProof/>
        </w:rPr>
        <w:t xml:space="preserve"> </w:t>
      </w:r>
      <w:r w:rsidRPr="000A6710">
        <w:rPr>
          <w:noProof/>
        </w:rPr>
        <w:t>Держатель.</w:t>
      </w:r>
      <w:r w:rsidRPr="000A6710">
        <w:rPr>
          <w:noProof/>
          <w:webHidden/>
        </w:rPr>
        <w:tab/>
      </w:r>
      <w:r w:rsidR="00363156" w:rsidRPr="000A6710">
        <w:rPr>
          <w:noProof/>
          <w:webHidden/>
        </w:rPr>
        <w:t>33</w:t>
      </w:r>
    </w:p>
    <w:p w:rsidR="00E82085" w:rsidRPr="00B034B1" w:rsidRDefault="00E82085" w:rsidP="004262C2">
      <w:pPr>
        <w:pStyle w:val="aff0"/>
        <w:keepNext/>
        <w:widowControl w:val="0"/>
        <w:tabs>
          <w:tab w:val="left" w:leader="dot" w:pos="9072"/>
        </w:tabs>
        <w:ind w:firstLine="0"/>
        <w:jc w:val="left"/>
        <w:rPr>
          <w:noProof/>
        </w:rPr>
      </w:pPr>
      <w:r w:rsidRPr="000A6710">
        <w:rPr>
          <w:noProof/>
        </w:rPr>
        <w:t>3.1 Численное решение</w:t>
      </w:r>
      <w:r w:rsidRPr="000A6710">
        <w:rPr>
          <w:noProof/>
          <w:webHidden/>
        </w:rPr>
        <w:tab/>
      </w:r>
      <w:r w:rsidR="00363156" w:rsidRPr="000A6710">
        <w:rPr>
          <w:noProof/>
          <w:webHidden/>
        </w:rPr>
        <w:t>33</w:t>
      </w:r>
    </w:p>
    <w:p w:rsidR="00E82085" w:rsidRPr="00B034B1" w:rsidRDefault="00E82085" w:rsidP="004262C2">
      <w:pPr>
        <w:pStyle w:val="aff0"/>
        <w:keepNext/>
        <w:widowControl w:val="0"/>
        <w:tabs>
          <w:tab w:val="left" w:leader="dot" w:pos="9072"/>
        </w:tabs>
        <w:ind w:firstLine="0"/>
        <w:jc w:val="left"/>
        <w:rPr>
          <w:noProof/>
        </w:rPr>
      </w:pPr>
      <w:r w:rsidRPr="000A6710">
        <w:rPr>
          <w:noProof/>
        </w:rPr>
        <w:t>3.1.1 Постановка задачи расчета поля и силы магнитного поля</w:t>
      </w:r>
      <w:r w:rsidR="00F114E0" w:rsidRPr="000A6710">
        <w:rPr>
          <w:noProof/>
        </w:rPr>
        <w:t xml:space="preserve"> </w:t>
      </w:r>
      <w:r w:rsidRPr="000A6710">
        <w:rPr>
          <w:noProof/>
        </w:rPr>
        <w:t>исследуемой установки.</w:t>
      </w:r>
      <w:r w:rsidRPr="000A6710">
        <w:rPr>
          <w:noProof/>
          <w:webHidden/>
        </w:rPr>
        <w:tab/>
      </w:r>
      <w:r w:rsidR="00363156" w:rsidRPr="000A6710">
        <w:rPr>
          <w:noProof/>
          <w:webHidden/>
        </w:rPr>
        <w:t>33</w:t>
      </w:r>
    </w:p>
    <w:p w:rsidR="00E82085" w:rsidRPr="00B034B1" w:rsidRDefault="00E82085" w:rsidP="004262C2">
      <w:pPr>
        <w:pStyle w:val="aff0"/>
        <w:keepNext/>
        <w:widowControl w:val="0"/>
        <w:tabs>
          <w:tab w:val="left" w:leader="dot" w:pos="9072"/>
        </w:tabs>
        <w:ind w:firstLine="0"/>
        <w:jc w:val="left"/>
        <w:rPr>
          <w:noProof/>
        </w:rPr>
      </w:pPr>
      <w:r w:rsidRPr="000A6710">
        <w:rPr>
          <w:noProof/>
        </w:rPr>
        <w:t>3.1.2 Расчет магнитостатического осесимметричного поля в кусочно-однородной изотропной области для различных значений воздушного зазора между магнитной системой и основанием.</w:t>
      </w:r>
      <w:r w:rsidRPr="000A6710">
        <w:rPr>
          <w:noProof/>
          <w:webHidden/>
        </w:rPr>
        <w:tab/>
      </w:r>
      <w:r w:rsidR="00363156" w:rsidRPr="000A6710">
        <w:rPr>
          <w:noProof/>
          <w:webHidden/>
        </w:rPr>
        <w:t>35</w:t>
      </w:r>
    </w:p>
    <w:p w:rsidR="00E82085" w:rsidRPr="00B034B1" w:rsidRDefault="00E82085" w:rsidP="004262C2">
      <w:pPr>
        <w:pStyle w:val="aff0"/>
        <w:keepNext/>
        <w:widowControl w:val="0"/>
        <w:tabs>
          <w:tab w:val="left" w:leader="dot" w:pos="9072"/>
        </w:tabs>
        <w:ind w:firstLine="0"/>
        <w:jc w:val="left"/>
        <w:rPr>
          <w:noProof/>
        </w:rPr>
      </w:pPr>
      <w:r w:rsidRPr="000A6710">
        <w:rPr>
          <w:noProof/>
        </w:rPr>
        <w:t>3.1.3 Расчет силы магнитного поля на ферромагнитное основание методами программной системы конечно-элементного анализа ANSYS.</w:t>
      </w:r>
      <w:r w:rsidRPr="000A6710">
        <w:rPr>
          <w:noProof/>
          <w:webHidden/>
        </w:rPr>
        <w:tab/>
      </w:r>
      <w:r w:rsidR="00363156" w:rsidRPr="000A6710">
        <w:rPr>
          <w:noProof/>
          <w:webHidden/>
        </w:rPr>
        <w:t>38</w:t>
      </w:r>
    </w:p>
    <w:p w:rsidR="00E82085" w:rsidRPr="00B034B1" w:rsidRDefault="00E82085" w:rsidP="004262C2">
      <w:pPr>
        <w:pStyle w:val="aff0"/>
        <w:keepNext/>
        <w:widowControl w:val="0"/>
        <w:tabs>
          <w:tab w:val="left" w:leader="dot" w:pos="9072"/>
        </w:tabs>
        <w:ind w:firstLine="0"/>
        <w:jc w:val="left"/>
        <w:rPr>
          <w:noProof/>
        </w:rPr>
      </w:pPr>
      <w:r w:rsidRPr="000A6710">
        <w:rPr>
          <w:noProof/>
        </w:rPr>
        <w:t>3.1.4 Исследование сходимости методов расчета силы магнитного поля в зависимости от количества элементов воздушного зазора между магнитным держателем и основанием.</w:t>
      </w:r>
      <w:r w:rsidRPr="000A6710">
        <w:rPr>
          <w:noProof/>
          <w:webHidden/>
        </w:rPr>
        <w:tab/>
      </w:r>
      <w:r w:rsidR="00363156" w:rsidRPr="000A6710">
        <w:rPr>
          <w:noProof/>
          <w:webHidden/>
        </w:rPr>
        <w:t>38</w:t>
      </w:r>
    </w:p>
    <w:p w:rsidR="00E82085" w:rsidRPr="00B034B1" w:rsidRDefault="00E82085" w:rsidP="004262C2">
      <w:pPr>
        <w:pStyle w:val="aff0"/>
        <w:keepNext/>
        <w:widowControl w:val="0"/>
        <w:tabs>
          <w:tab w:val="left" w:leader="dot" w:pos="9072"/>
        </w:tabs>
        <w:ind w:firstLine="0"/>
        <w:jc w:val="left"/>
        <w:rPr>
          <w:noProof/>
        </w:rPr>
      </w:pPr>
      <w:r w:rsidRPr="000A6710">
        <w:rPr>
          <w:noProof/>
        </w:rPr>
        <w:t>3.3.5</w:t>
      </w:r>
      <w:r w:rsidR="00DE2167" w:rsidRPr="000A6710">
        <w:rPr>
          <w:noProof/>
        </w:rPr>
        <w:t xml:space="preserve"> </w:t>
      </w:r>
      <w:r w:rsidRPr="000A6710">
        <w:rPr>
          <w:noProof/>
        </w:rPr>
        <w:t>Исследование явления насыщения железа в зависимости от толщины основания. Сравнение линейной и нелинейной задач.</w:t>
      </w:r>
      <w:r w:rsidRPr="000A6710">
        <w:rPr>
          <w:noProof/>
          <w:webHidden/>
        </w:rPr>
        <w:tab/>
      </w:r>
      <w:r w:rsidR="00363156" w:rsidRPr="000A6710">
        <w:rPr>
          <w:noProof/>
          <w:webHidden/>
        </w:rPr>
        <w:t>42</w:t>
      </w:r>
    </w:p>
    <w:p w:rsidR="00E82085" w:rsidRPr="00B034B1" w:rsidRDefault="00E82085" w:rsidP="004262C2">
      <w:pPr>
        <w:pStyle w:val="aff0"/>
        <w:keepNext/>
        <w:widowControl w:val="0"/>
        <w:tabs>
          <w:tab w:val="left" w:leader="dot" w:pos="9072"/>
        </w:tabs>
        <w:ind w:firstLine="0"/>
        <w:jc w:val="left"/>
        <w:rPr>
          <w:noProof/>
        </w:rPr>
      </w:pPr>
      <w:r w:rsidRPr="000A6710">
        <w:rPr>
          <w:noProof/>
        </w:rPr>
        <w:t>3.2 Эксперимент.</w:t>
      </w:r>
      <w:r w:rsidRPr="000A6710">
        <w:rPr>
          <w:noProof/>
          <w:webHidden/>
        </w:rPr>
        <w:tab/>
      </w:r>
      <w:r w:rsidR="00363156" w:rsidRPr="000A6710">
        <w:rPr>
          <w:noProof/>
          <w:webHidden/>
        </w:rPr>
        <w:t>44</w:t>
      </w:r>
    </w:p>
    <w:p w:rsidR="00E82085" w:rsidRPr="00B034B1" w:rsidRDefault="00E82085" w:rsidP="004262C2">
      <w:pPr>
        <w:pStyle w:val="aff0"/>
        <w:keepNext/>
        <w:widowControl w:val="0"/>
        <w:tabs>
          <w:tab w:val="left" w:leader="dot" w:pos="9072"/>
        </w:tabs>
        <w:ind w:firstLine="0"/>
        <w:jc w:val="left"/>
        <w:rPr>
          <w:noProof/>
        </w:rPr>
      </w:pPr>
      <w:r w:rsidRPr="000A6710">
        <w:rPr>
          <w:noProof/>
        </w:rPr>
        <w:t>3.3 Сравнение результатов.</w:t>
      </w:r>
      <w:r w:rsidRPr="000A6710">
        <w:rPr>
          <w:noProof/>
          <w:webHidden/>
        </w:rPr>
        <w:tab/>
      </w:r>
      <w:r w:rsidR="00363156" w:rsidRPr="000A6710">
        <w:rPr>
          <w:noProof/>
          <w:webHidden/>
        </w:rPr>
        <w:t>47</w:t>
      </w:r>
    </w:p>
    <w:p w:rsidR="00E82085" w:rsidRPr="00B034B1" w:rsidRDefault="00E82085" w:rsidP="004262C2">
      <w:pPr>
        <w:pStyle w:val="aff0"/>
        <w:keepNext/>
        <w:widowControl w:val="0"/>
        <w:tabs>
          <w:tab w:val="left" w:leader="dot" w:pos="9072"/>
        </w:tabs>
        <w:ind w:firstLine="0"/>
        <w:jc w:val="left"/>
        <w:rPr>
          <w:noProof/>
        </w:rPr>
      </w:pPr>
      <w:r w:rsidRPr="000A6710">
        <w:rPr>
          <w:noProof/>
        </w:rPr>
        <w:t>Приложение. Охрана труда.</w:t>
      </w:r>
      <w:r w:rsidRPr="000A6710">
        <w:rPr>
          <w:noProof/>
          <w:webHidden/>
        </w:rPr>
        <w:tab/>
      </w:r>
      <w:r w:rsidR="00363156" w:rsidRPr="000A6710">
        <w:rPr>
          <w:noProof/>
          <w:webHidden/>
        </w:rPr>
        <w:t>48</w:t>
      </w:r>
    </w:p>
    <w:p w:rsidR="00E82085" w:rsidRPr="00B034B1" w:rsidRDefault="00E82085" w:rsidP="004262C2">
      <w:pPr>
        <w:pStyle w:val="aff0"/>
        <w:keepNext/>
        <w:widowControl w:val="0"/>
        <w:tabs>
          <w:tab w:val="left" w:leader="dot" w:pos="9072"/>
        </w:tabs>
        <w:ind w:firstLine="0"/>
        <w:jc w:val="left"/>
        <w:rPr>
          <w:noProof/>
        </w:rPr>
      </w:pPr>
      <w:r w:rsidRPr="000A6710">
        <w:rPr>
          <w:noProof/>
        </w:rPr>
        <w:t>Список литературы.</w:t>
      </w:r>
      <w:r w:rsidRPr="000A6710">
        <w:rPr>
          <w:noProof/>
          <w:webHidden/>
        </w:rPr>
        <w:tab/>
      </w:r>
      <w:r w:rsidR="00363156" w:rsidRPr="000A6710">
        <w:rPr>
          <w:noProof/>
          <w:webHidden/>
        </w:rPr>
        <w:t>58</w:t>
      </w:r>
    </w:p>
    <w:p w:rsidR="00001460" w:rsidRPr="00B034B1" w:rsidRDefault="00001460" w:rsidP="004262C2">
      <w:pPr>
        <w:pStyle w:val="aff0"/>
        <w:keepNext/>
        <w:widowControl w:val="0"/>
        <w:tabs>
          <w:tab w:val="left" w:leader="dot" w:pos="9072"/>
        </w:tabs>
        <w:ind w:firstLine="0"/>
        <w:jc w:val="left"/>
      </w:pPr>
    </w:p>
    <w:p w:rsidR="008833A8" w:rsidRPr="00B034B1" w:rsidRDefault="00DE2167" w:rsidP="004262C2">
      <w:pPr>
        <w:pStyle w:val="aff0"/>
        <w:keepNext/>
        <w:widowControl w:val="0"/>
      </w:pPr>
      <w:bookmarkStart w:id="0" w:name="_Toc190751250"/>
      <w:r w:rsidRPr="00B034B1">
        <w:br w:type="page"/>
      </w:r>
      <w:r w:rsidR="00EC64FF" w:rsidRPr="00B034B1">
        <w:t>В</w:t>
      </w:r>
      <w:r w:rsidR="00221F70" w:rsidRPr="00B034B1">
        <w:t>ведение</w:t>
      </w:r>
      <w:bookmarkEnd w:id="0"/>
    </w:p>
    <w:p w:rsidR="00CA462B" w:rsidRPr="00B034B1" w:rsidRDefault="00CA462B" w:rsidP="004262C2">
      <w:pPr>
        <w:pStyle w:val="aff0"/>
        <w:keepNext/>
        <w:widowControl w:val="0"/>
      </w:pPr>
    </w:p>
    <w:p w:rsidR="00F114E0" w:rsidRPr="00B034B1" w:rsidRDefault="00E439D5" w:rsidP="004262C2">
      <w:pPr>
        <w:pStyle w:val="aff0"/>
        <w:keepNext/>
        <w:widowControl w:val="0"/>
      </w:pPr>
      <w:r w:rsidRPr="00B034B1">
        <w:t>Тела, являющиеся самостоятельными источниками магнитного поля, т.е. возбуждающие его при отсутствии обмоток, обтекаемых электрическими токами</w:t>
      </w:r>
      <w:r w:rsidR="003A7089" w:rsidRPr="00B034B1">
        <w:t>, называются постоянными магнитами. Свойства постоянных магнитов могут быть объяснены особой ориентировкой внутремолекулярных токов.</w:t>
      </w:r>
    </w:p>
    <w:p w:rsidR="003A7089" w:rsidRPr="00B034B1" w:rsidRDefault="00221F70" w:rsidP="004262C2">
      <w:pPr>
        <w:pStyle w:val="aff0"/>
        <w:keepNext/>
        <w:widowControl w:val="0"/>
      </w:pPr>
      <w:r w:rsidRPr="00B034B1">
        <w:t xml:space="preserve">В настоящее время постоянные магниты активно применяются в </w:t>
      </w:r>
      <w:r w:rsidR="003A7089" w:rsidRPr="00B034B1">
        <w:t>различных</w:t>
      </w:r>
      <w:r w:rsidRPr="00B034B1">
        <w:t xml:space="preserve"> отраслях: экология (магнитные системы очистки промышленных газовых и жидкостных выбросов, магнитные ловушки и зонды, сепараторы для линий переработки техногенных отходов и отработавшего оборудования)</w:t>
      </w:r>
      <w:r w:rsidR="00982819" w:rsidRPr="00B034B1">
        <w:t>,</w:t>
      </w:r>
      <w:r w:rsidR="00F114E0" w:rsidRPr="00B034B1">
        <w:t xml:space="preserve"> </w:t>
      </w:r>
      <w:r w:rsidR="00861491" w:rsidRPr="00B034B1">
        <w:t>транспортные системы</w:t>
      </w:r>
      <w:r w:rsidR="00F114E0" w:rsidRPr="00B034B1">
        <w:t xml:space="preserve"> </w:t>
      </w:r>
      <w:r w:rsidR="00861491" w:rsidRPr="00B034B1">
        <w:t>(</w:t>
      </w:r>
      <w:r w:rsidR="003A7089" w:rsidRPr="00B034B1">
        <w:t>магнитные системы,</w:t>
      </w:r>
      <w:r w:rsidR="00F114E0" w:rsidRPr="00B034B1">
        <w:t xml:space="preserve"> </w:t>
      </w:r>
      <w:r w:rsidR="00861491" w:rsidRPr="00B034B1">
        <w:t>позволяющие перемещать магнитные материалы или специальные контейнера в различных плоскостях, не допускающих присутствия человека по тем, или иным причинам)</w:t>
      </w:r>
      <w:r w:rsidR="00796CF0" w:rsidRPr="00B034B1">
        <w:t>, компьютерная (моторы драйверов и компакт-дисков, шаговые двигатели дисководов)</w:t>
      </w:r>
      <w:r w:rsidR="00861491" w:rsidRPr="00B034B1">
        <w:t>.</w:t>
      </w:r>
    </w:p>
    <w:p w:rsidR="00F114E0" w:rsidRPr="00B034B1" w:rsidRDefault="008833A8" w:rsidP="004262C2">
      <w:pPr>
        <w:pStyle w:val="aff0"/>
        <w:keepNext/>
        <w:widowControl w:val="0"/>
      </w:pPr>
      <w:r w:rsidRPr="00B034B1">
        <w:t xml:space="preserve">Для </w:t>
      </w:r>
      <w:r w:rsidR="00796CF0" w:rsidRPr="00B034B1">
        <w:t xml:space="preserve">большинства </w:t>
      </w:r>
      <w:r w:rsidRPr="00B034B1">
        <w:t>этих целей раньше применялись электромагниты. Это объяснялось тем, что по энергетическим и массогабаритным показателям постоянные магниты долгое время значительно уступали электромагнитам. Отметим два недостатка электромагнитов. Во-первых, электромагнит требует присоединения к мощному внешнему источнику питания. Во-вторых, при случайном разрыве питающей цепи удерживающая сила исчезает, что может привести к аварии.</w:t>
      </w:r>
    </w:p>
    <w:p w:rsidR="00F114E0" w:rsidRPr="00B034B1" w:rsidRDefault="008833A8" w:rsidP="004262C2">
      <w:pPr>
        <w:pStyle w:val="aff0"/>
        <w:keepNext/>
        <w:widowControl w:val="0"/>
      </w:pPr>
      <w:r w:rsidRPr="00B034B1">
        <w:t xml:space="preserve">Указанных недостатков лишены постоянные магниты. </w:t>
      </w:r>
      <w:r w:rsidR="0093705B" w:rsidRPr="00B034B1">
        <w:t>Постоянные магниты изготавливаются из магнитотвердых</w:t>
      </w:r>
      <w:r w:rsidR="003A7089" w:rsidRPr="00B034B1">
        <w:t>, с широкой петлей гистерезиса,</w:t>
      </w:r>
      <w:r w:rsidR="00F114E0" w:rsidRPr="00B034B1">
        <w:t xml:space="preserve"> </w:t>
      </w:r>
      <w:r w:rsidR="0093705B" w:rsidRPr="00B034B1">
        <w:t xml:space="preserve">материалов. Для магнитопроводов применяются магнитомягкие материалы. Основная особенность магнитных материалов состоит в том, что они способны сохранять запас магнитной энергии после воздействия </w:t>
      </w:r>
      <w:r w:rsidR="00D12541" w:rsidRPr="00B034B1">
        <w:t>н</w:t>
      </w:r>
      <w:r w:rsidR="0093705B" w:rsidRPr="00B034B1">
        <w:t>а них достаточно сильного магнитного поля.</w:t>
      </w:r>
      <w:r w:rsidR="003A7089" w:rsidRPr="00B034B1">
        <w:t xml:space="preserve"> </w:t>
      </w:r>
      <w:r w:rsidR="00D12541" w:rsidRPr="00B034B1">
        <w:t>[2]</w:t>
      </w:r>
      <w:r w:rsidR="0093705B" w:rsidRPr="00B034B1">
        <w:t xml:space="preserve"> </w:t>
      </w:r>
      <w:r w:rsidR="007032F5" w:rsidRPr="00B034B1">
        <w:t xml:space="preserve">С развитием применения редкоземельных металлов </w:t>
      </w:r>
      <w:r w:rsidR="00430407" w:rsidRPr="00B034B1">
        <w:t xml:space="preserve">появились </w:t>
      </w:r>
      <w:r w:rsidRPr="00B034B1">
        <w:t>высокоэнергетические постоянные магниты, пригодные для создания сильных магнитных полей.</w:t>
      </w:r>
      <w:r w:rsidR="00CA462B" w:rsidRPr="00B034B1">
        <w:t xml:space="preserve"> Постоянные магниты из порошковых материалов (спеченные и магнитопласты) на основе интерметаллического соединения Nd2Fe14B обладают наивысшими значениями магнитных свойств среди высококоэрцитивных материалов. Необходимые для производства магнитопластов высококоэрцитивные порошки обычно получают закалкой</w:t>
      </w:r>
      <w:r w:rsidR="00F114E0" w:rsidRPr="00B034B1">
        <w:t xml:space="preserve"> </w:t>
      </w:r>
      <w:r w:rsidR="00CA462B" w:rsidRPr="00B034B1">
        <w:t>из жидкого состояния с последующей скоростной термической обработкой. Последнее необходимо для распада полученной при закалке р</w:t>
      </w:r>
      <w:r w:rsidR="00CD108B" w:rsidRPr="00B034B1">
        <w:t>асплава аморфной фазы.</w:t>
      </w:r>
    </w:p>
    <w:p w:rsidR="00F114E0" w:rsidRPr="00B034B1" w:rsidRDefault="005F40AE" w:rsidP="004262C2">
      <w:pPr>
        <w:pStyle w:val="aff0"/>
        <w:keepNext/>
        <w:widowControl w:val="0"/>
      </w:pPr>
      <w:r w:rsidRPr="00B034B1">
        <w:t>Спеченные постоянные магниты на основе сплавов типа Nd-Fe-B обладают следующими преимуществами с точки зрения миниатюризации магнитных и электротехнических устройств.</w:t>
      </w:r>
    </w:p>
    <w:p w:rsidR="00F114E0" w:rsidRPr="00B034B1" w:rsidRDefault="005F40AE" w:rsidP="004262C2">
      <w:pPr>
        <w:pStyle w:val="aff0"/>
        <w:keepNext/>
        <w:widowControl w:val="0"/>
      </w:pPr>
      <w:r w:rsidRPr="00B034B1">
        <w:t>-более высокие магнитные параметры по сравнению с литыми и ферритовыми магнитами</w:t>
      </w:r>
      <w:r w:rsidR="00F114E0" w:rsidRPr="00B034B1">
        <w:t xml:space="preserve"> </w:t>
      </w:r>
      <w:r w:rsidRPr="00B034B1">
        <w:t>(NdFeB в 8-10 раз мощнее ферритов)</w:t>
      </w:r>
    </w:p>
    <w:p w:rsidR="00F114E0" w:rsidRPr="00B034B1" w:rsidRDefault="005F40AE" w:rsidP="004262C2">
      <w:pPr>
        <w:pStyle w:val="aff0"/>
        <w:keepNext/>
        <w:widowControl w:val="0"/>
      </w:pPr>
      <w:r w:rsidRPr="00B034B1">
        <w:t>-возможность создания сильных магнитных полей при малых габаритах</w:t>
      </w:r>
    </w:p>
    <w:p w:rsidR="00F114E0" w:rsidRPr="00B034B1" w:rsidRDefault="005F40AE" w:rsidP="004262C2">
      <w:pPr>
        <w:pStyle w:val="aff0"/>
        <w:keepNext/>
        <w:widowControl w:val="0"/>
      </w:pPr>
      <w:r w:rsidRPr="00B034B1">
        <w:t>-одно из наилучших отношений энергетического произведения к цене</w:t>
      </w:r>
    </w:p>
    <w:p w:rsidR="00F114E0" w:rsidRPr="00B034B1" w:rsidRDefault="008833A8" w:rsidP="004262C2">
      <w:pPr>
        <w:pStyle w:val="aff0"/>
        <w:keepNext/>
        <w:widowControl w:val="0"/>
      </w:pPr>
      <w:r w:rsidRPr="00B034B1">
        <w:t>Эти обстоятельства позволяют существенно расширить область применения магнитных грузозахватных устройств.</w:t>
      </w:r>
      <w:r w:rsidR="005F40AE" w:rsidRPr="00B034B1">
        <w:t xml:space="preserve">При </w:t>
      </w:r>
      <w:r w:rsidRPr="00B034B1">
        <w:t>проектировании таких устройств основное внимание следует уделить определению удерживающей силы.</w:t>
      </w:r>
    </w:p>
    <w:p w:rsidR="00F114E0" w:rsidRPr="00B034B1" w:rsidRDefault="00CD108B" w:rsidP="004262C2">
      <w:pPr>
        <w:pStyle w:val="aff0"/>
        <w:keepNext/>
        <w:widowControl w:val="0"/>
      </w:pPr>
      <w:r w:rsidRPr="00B034B1">
        <w:t>В</w:t>
      </w:r>
      <w:r w:rsidR="002C45FC" w:rsidRPr="00B034B1">
        <w:t xml:space="preserve"> данной дипломной работы </w:t>
      </w:r>
      <w:r w:rsidRPr="00B034B1">
        <w:t>рассматриваются</w:t>
      </w:r>
      <w:r w:rsidR="002C45FC" w:rsidRPr="00B034B1">
        <w:t xml:space="preserve"> </w:t>
      </w:r>
      <w:r w:rsidRPr="00B034B1">
        <w:t xml:space="preserve">два устройства с постоянными магнитами NdFeB: </w:t>
      </w:r>
      <w:r w:rsidR="000F2B30" w:rsidRPr="00B034B1">
        <w:t>м</w:t>
      </w:r>
      <w:r w:rsidRPr="00B034B1">
        <w:t>агнитная пружина и магнитный держатель.</w:t>
      </w:r>
      <w:r w:rsidR="00F114E0" w:rsidRPr="00B034B1">
        <w:t xml:space="preserve"> </w:t>
      </w:r>
      <w:r w:rsidRPr="00B034B1">
        <w:t>Широкого</w:t>
      </w:r>
      <w:r w:rsidR="00F114E0" w:rsidRPr="00B034B1">
        <w:t xml:space="preserve"> </w:t>
      </w:r>
      <w:r w:rsidRPr="00B034B1">
        <w:t>применения в промышленности «магнитная пружина» пока не получила, но в будущем может быть</w:t>
      </w:r>
      <w:r w:rsidR="00F114E0" w:rsidRPr="00B034B1">
        <w:t xml:space="preserve"> </w:t>
      </w:r>
      <w:r w:rsidRPr="00B034B1">
        <w:t>использована там, где обычная пружина не применима. Уже сейчас спроектирована магнитная кровать голландским архитектором</w:t>
      </w:r>
      <w:r w:rsidR="00F114E0" w:rsidRPr="00B034B1">
        <w:t xml:space="preserve"> </w:t>
      </w:r>
      <w:r w:rsidRPr="00B034B1">
        <w:t>Janjaap Ruijssenaars. В</w:t>
      </w:r>
      <w:r w:rsidR="00F114E0" w:rsidRPr="00B034B1">
        <w:t xml:space="preserve"> </w:t>
      </w:r>
      <w:r w:rsidRPr="00B034B1">
        <w:t>ней содержится достаточно магнитов, чтобы удержать</w:t>
      </w:r>
      <w:r w:rsidR="00F114E0" w:rsidRPr="00B034B1">
        <w:t xml:space="preserve"> </w:t>
      </w:r>
      <w:r w:rsidRPr="00B034B1">
        <w:t xml:space="preserve">в воздухе до </w:t>
      </w:r>
      <w:smartTag w:uri="urn:schemas-microsoft-com:office:smarttags" w:element="metricconverter">
        <w:smartTagPr>
          <w:attr w:name="ProductID" w:val="900 кг"/>
        </w:smartTagPr>
        <w:r w:rsidRPr="00B034B1">
          <w:t>900 кг</w:t>
        </w:r>
      </w:smartTag>
      <w:r w:rsidRPr="00B034B1">
        <w:t>.</w:t>
      </w:r>
    </w:p>
    <w:p w:rsidR="00F114E0" w:rsidRPr="00B034B1" w:rsidRDefault="000F2B30" w:rsidP="004262C2">
      <w:pPr>
        <w:pStyle w:val="aff0"/>
        <w:keepNext/>
        <w:widowControl w:val="0"/>
      </w:pPr>
      <w:r w:rsidRPr="00B034B1">
        <w:t>Магнитный держатель</w:t>
      </w:r>
      <w:r w:rsidR="002C45FC" w:rsidRPr="00B034B1">
        <w:t xml:space="preserve"> предназначен для установки и фиксации деталей, в процессе сборочных и монтажных работ. </w:t>
      </w:r>
      <w:r w:rsidRPr="00B034B1">
        <w:t>Рассматривалось</w:t>
      </w:r>
      <w:r w:rsidR="00F114E0" w:rsidRPr="00B034B1">
        <w:t xml:space="preserve"> </w:t>
      </w:r>
      <w:r w:rsidRPr="00B034B1">
        <w:t>реальное устройство, для которого</w:t>
      </w:r>
      <w:r w:rsidR="00F114E0" w:rsidRPr="00B034B1">
        <w:t xml:space="preserve"> </w:t>
      </w:r>
      <w:r w:rsidRPr="00B034B1">
        <w:t>необходимо определить его удерживающую силу.</w:t>
      </w:r>
    </w:p>
    <w:p w:rsidR="00313FAA" w:rsidRPr="00B034B1" w:rsidRDefault="00DE2167" w:rsidP="004262C2">
      <w:pPr>
        <w:pStyle w:val="aff0"/>
        <w:keepNext/>
        <w:widowControl w:val="0"/>
      </w:pPr>
      <w:bookmarkStart w:id="1" w:name="_Toc190751251"/>
      <w:r w:rsidRPr="00B034B1">
        <w:br w:type="page"/>
      </w:r>
      <w:r w:rsidR="00313FAA" w:rsidRPr="00B034B1">
        <w:t>Глава I. Основные положения метода конечных элементов для решения электромагнитных задач</w:t>
      </w:r>
      <w:bookmarkEnd w:id="1"/>
    </w:p>
    <w:p w:rsidR="00DE2167" w:rsidRPr="00B034B1" w:rsidRDefault="00DE2167" w:rsidP="004262C2">
      <w:pPr>
        <w:pStyle w:val="aff0"/>
        <w:keepNext/>
        <w:widowControl w:val="0"/>
      </w:pPr>
    </w:p>
    <w:p w:rsidR="00313FAA" w:rsidRPr="00B034B1" w:rsidRDefault="00313FAA" w:rsidP="004262C2">
      <w:pPr>
        <w:pStyle w:val="aff0"/>
        <w:keepNext/>
        <w:widowControl w:val="0"/>
      </w:pPr>
      <w:bookmarkStart w:id="2" w:name="_Toc190751252"/>
      <w:r w:rsidRPr="00B034B1">
        <w:t>1.1 Постановка задач расчета электромагнитного поля электротехнического устройства</w:t>
      </w:r>
      <w:bookmarkEnd w:id="2"/>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Математическим описанием непрерывных в пространстве и во времени процессов электромагнитного поля в технических объектах и системах являются дифференциальные уравнения в частных производных (уравнения математической физики). Различают стационарные (не меняющиеся во времени) и нестационарные (переменные, меняющиеся во времени) процессы. Стационарные процессы описываются эллиптическими уравнениями, а нестационарные – уравнениями параболического и гиперболического типов.</w:t>
      </w:r>
    </w:p>
    <w:p w:rsidR="00313FAA" w:rsidRPr="00B034B1" w:rsidRDefault="00313FAA" w:rsidP="004262C2">
      <w:pPr>
        <w:pStyle w:val="aff0"/>
        <w:keepNext/>
        <w:widowControl w:val="0"/>
      </w:pPr>
      <w:r w:rsidRPr="00B034B1">
        <w:t>Эти уравнения для электромагнитных полей относительно характеристик поля (векторов напряженности электрического и магнитного полей E и H ; векторов электрической и магнитной индукции D и B ; векторного магнитного потенциала A, скалярного электрического потенциала φ получают из преобразования уравнений Максвелла.</w:t>
      </w:r>
    </w:p>
    <w:p w:rsidR="00313FAA" w:rsidRPr="00B034B1" w:rsidRDefault="00313FAA" w:rsidP="004262C2">
      <w:pPr>
        <w:pStyle w:val="aff0"/>
        <w:keepNext/>
        <w:widowControl w:val="0"/>
      </w:pPr>
      <w:r w:rsidRPr="00B034B1">
        <w:t>Наиболее часто используемые эллиптические уравнения – это уравнения Лапласа и Пуассона, которыми в теории электромагнетизма описываются задачи электростатики и магнитостатики. Простейшим эллиптическим уравнением является уравнение Лапласа:</w:t>
      </w:r>
    </w:p>
    <w:p w:rsidR="00DE2167" w:rsidRPr="00B034B1" w:rsidRDefault="00DE2167" w:rsidP="004262C2">
      <w:pPr>
        <w:pStyle w:val="aff0"/>
        <w:keepNext/>
        <w:widowControl w:val="0"/>
      </w:pPr>
    </w:p>
    <w:p w:rsidR="00313FAA" w:rsidRPr="00B034B1" w:rsidRDefault="00F5596E" w:rsidP="004262C2">
      <w:pPr>
        <w:pStyle w:val="aff0"/>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3.5pt;height:15.75pt;visibility:visible">
            <v:imagedata r:id="rId8" o:title=""/>
          </v:shape>
        </w:pict>
      </w:r>
      <w:r w:rsidR="00F114E0" w:rsidRPr="00B034B1">
        <w:t xml:space="preserve"> </w:t>
      </w:r>
      <w:r w:rsidR="00D03BA0" w:rsidRPr="00B034B1">
        <w:t>[1]</w:t>
      </w:r>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 xml:space="preserve">где лапласиан (оператор Лапласа) </w:t>
      </w:r>
      <w:r w:rsidR="00F5596E">
        <w:pict>
          <v:shape id="Рисунок 3" o:spid="_x0000_i1026" type="#_x0000_t75" style="width:93.75pt;height:20.25pt;visibility:visible">
            <v:imagedata r:id="rId9" o:title=""/>
          </v:shape>
        </w:pict>
      </w:r>
      <w:r w:rsidRPr="00B034B1">
        <w:t>. Этот оператор может быть применен к скалярным и векторным функциям. В декартовой системе координат уравнение Лапласа имеет вид</w:t>
      </w:r>
    </w:p>
    <w:p w:rsidR="00313FAA" w:rsidRPr="00B034B1" w:rsidRDefault="004262C2" w:rsidP="004262C2">
      <w:pPr>
        <w:pStyle w:val="aff0"/>
        <w:keepNext/>
        <w:widowControl w:val="0"/>
      </w:pPr>
      <w:r>
        <w:br w:type="page"/>
      </w:r>
      <w:r w:rsidR="00F5596E">
        <w:pict>
          <v:shape id="Рисунок 4" o:spid="_x0000_i1027" type="#_x0000_t75" style="width:194.25pt;height:49.5pt;visibility:visible">
            <v:imagedata r:id="rId10" o:title=""/>
          </v:shape>
        </w:pict>
      </w:r>
      <w:r w:rsidR="00D03BA0" w:rsidRPr="00B034B1">
        <w:t>[2]</w:t>
      </w:r>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где φ (x, y, z) – скалярная функция.</w:t>
      </w:r>
    </w:p>
    <w:p w:rsidR="00313FAA" w:rsidRPr="00B034B1" w:rsidRDefault="00313FAA" w:rsidP="004262C2">
      <w:pPr>
        <w:pStyle w:val="aff0"/>
        <w:keepNext/>
        <w:widowControl w:val="0"/>
      </w:pPr>
      <w:r w:rsidRPr="00B034B1">
        <w:t>В цилиндрической системе координат оно выглядит следующим образом:</w:t>
      </w:r>
    </w:p>
    <w:p w:rsidR="00DE2167" w:rsidRPr="00B034B1" w:rsidRDefault="00DE2167" w:rsidP="004262C2">
      <w:pPr>
        <w:pStyle w:val="aff0"/>
        <w:keepNext/>
        <w:widowControl w:val="0"/>
      </w:pPr>
    </w:p>
    <w:p w:rsidR="00313FAA" w:rsidRPr="00B034B1" w:rsidRDefault="00F5596E" w:rsidP="004262C2">
      <w:pPr>
        <w:pStyle w:val="aff0"/>
        <w:keepNext/>
        <w:widowControl w:val="0"/>
      </w:pPr>
      <w:r>
        <w:pict>
          <v:shape id="Рисунок 5" o:spid="_x0000_i1028" type="#_x0000_t75" style="width:275.25pt;height:45.75pt;visibility:visible">
            <v:imagedata r:id="rId11" o:title=""/>
          </v:shape>
        </w:pict>
      </w:r>
      <w:r w:rsidR="00D03BA0" w:rsidRPr="00B034B1">
        <w:t>[3]</w:t>
      </w:r>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где φ</w:t>
      </w:r>
      <w:r w:rsidRPr="00B034B1">
        <w:t>(R, α, z).</w:t>
      </w:r>
    </w:p>
    <w:p w:rsidR="00313FAA" w:rsidRPr="00B034B1" w:rsidRDefault="00313FAA" w:rsidP="004262C2">
      <w:pPr>
        <w:pStyle w:val="aff0"/>
        <w:keepNext/>
        <w:widowControl w:val="0"/>
      </w:pPr>
      <w:r w:rsidRPr="00B034B1">
        <w:t>К уравнениям эллиптического типа относится уравнение Пуассона, которое для линейных изотропных (μх = μy = μz = μ = const) сред имеет вид:</w:t>
      </w:r>
    </w:p>
    <w:p w:rsidR="00DE2167" w:rsidRPr="00B034B1" w:rsidRDefault="00DE2167" w:rsidP="004262C2">
      <w:pPr>
        <w:pStyle w:val="aff0"/>
        <w:keepNext/>
        <w:widowControl w:val="0"/>
      </w:pPr>
    </w:p>
    <w:p w:rsidR="00F114E0" w:rsidRPr="00B034B1" w:rsidRDefault="00F5596E" w:rsidP="004262C2">
      <w:pPr>
        <w:pStyle w:val="aff0"/>
        <w:keepNext/>
        <w:widowControl w:val="0"/>
      </w:pPr>
      <w:r>
        <w:pict>
          <v:shape id="Рисунок 6" o:spid="_x0000_i1029" type="#_x0000_t75" style="width:83.25pt;height:25.5pt;visibility:visible">
            <v:imagedata r:id="rId12" o:title=""/>
          </v:shape>
        </w:pict>
      </w:r>
      <w:r w:rsidR="00F114E0" w:rsidRPr="00B034B1">
        <w:t xml:space="preserve"> </w:t>
      </w:r>
      <w:r w:rsidR="00D03BA0" w:rsidRPr="00B034B1">
        <w:t>[5]</w:t>
      </w:r>
    </w:p>
    <w:p w:rsidR="00DE2167" w:rsidRPr="00B034B1" w:rsidRDefault="00DE2167" w:rsidP="004262C2">
      <w:pPr>
        <w:pStyle w:val="aff0"/>
        <w:keepNext/>
        <w:widowControl w:val="0"/>
      </w:pPr>
    </w:p>
    <w:p w:rsidR="00F114E0" w:rsidRPr="00B034B1" w:rsidRDefault="00313FAA" w:rsidP="004262C2">
      <w:pPr>
        <w:pStyle w:val="aff0"/>
        <w:keepNext/>
        <w:widowControl w:val="0"/>
      </w:pPr>
      <w:r w:rsidRPr="00B034B1">
        <w:t xml:space="preserve">Где </w:t>
      </w:r>
      <w:r w:rsidR="00F5596E">
        <w:pict>
          <v:shape id="Рисунок 7" o:spid="_x0000_i1030" type="#_x0000_t75" style="width:16.5pt;height:16.5pt;visibility:visible">
            <v:imagedata r:id="rId13" o:title=""/>
          </v:shape>
        </w:pict>
      </w:r>
      <w:r w:rsidRPr="00B034B1">
        <w:t xml:space="preserve">- векторный магнитный потенциал , </w:t>
      </w:r>
      <w:r w:rsidR="00F5596E">
        <w:pict>
          <v:shape id="Рисунок 8" o:spid="_x0000_i1031" type="#_x0000_t75" style="width:11.25pt;height:15.75pt;visibility:visible">
            <v:imagedata r:id="rId14" o:title=""/>
          </v:shape>
        </w:pict>
      </w:r>
      <w:r w:rsidRPr="00B034B1">
        <w:t>- вектор плотности тока,</w:t>
      </w:r>
    </w:p>
    <w:p w:rsidR="00DE2167" w:rsidRPr="00B034B1" w:rsidRDefault="00DE2167" w:rsidP="004262C2">
      <w:pPr>
        <w:pStyle w:val="aff0"/>
        <w:keepNext/>
        <w:widowControl w:val="0"/>
      </w:pPr>
    </w:p>
    <w:p w:rsidR="00DE2167" w:rsidRPr="00B034B1" w:rsidRDefault="00F5596E" w:rsidP="004262C2">
      <w:pPr>
        <w:pStyle w:val="aff0"/>
        <w:keepNext/>
        <w:widowControl w:val="0"/>
      </w:pPr>
      <w:r>
        <w:pict>
          <v:shape id="Рисунок 9" o:spid="_x0000_i1032" type="#_x0000_t75" style="width:65.25pt;height:18pt;visibility:visible">
            <v:imagedata r:id="rId15" o:title=""/>
          </v:shape>
        </w:pict>
      </w:r>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-абсолютная магнитная проницаемость среды моделирования.</w:t>
      </w:r>
    </w:p>
    <w:p w:rsidR="00313FAA" w:rsidRPr="00B034B1" w:rsidRDefault="00313FAA" w:rsidP="004262C2">
      <w:pPr>
        <w:pStyle w:val="aff0"/>
        <w:keepNext/>
        <w:widowControl w:val="0"/>
      </w:pPr>
      <w:r w:rsidRPr="00B034B1">
        <w:t>Если речь идет о нелинейных средах моделирования, т.е. μ ≠ const, то из уравнений Максвелла получим</w:t>
      </w:r>
    </w:p>
    <w:p w:rsidR="00DE2167" w:rsidRPr="00B034B1" w:rsidRDefault="00DE2167" w:rsidP="004262C2">
      <w:pPr>
        <w:pStyle w:val="aff0"/>
        <w:keepNext/>
        <w:widowControl w:val="0"/>
      </w:pPr>
    </w:p>
    <w:p w:rsidR="00313FAA" w:rsidRPr="00B034B1" w:rsidRDefault="00F5596E" w:rsidP="004262C2">
      <w:pPr>
        <w:pStyle w:val="aff0"/>
        <w:keepNext/>
        <w:widowControl w:val="0"/>
      </w:pPr>
      <w:r>
        <w:pict>
          <v:shape id="Рисунок 10" o:spid="_x0000_i1033" type="#_x0000_t75" style="width:108.75pt;height:33.75pt;visibility:visible">
            <v:imagedata r:id="rId16" o:title=""/>
          </v:shape>
        </w:pict>
      </w:r>
      <w:r w:rsidR="00F114E0" w:rsidRPr="00B034B1">
        <w:t xml:space="preserve"> </w:t>
      </w:r>
      <w:r w:rsidR="00D03BA0" w:rsidRPr="00B034B1">
        <w:t>[6]</w:t>
      </w:r>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или</w:t>
      </w:r>
    </w:p>
    <w:p w:rsidR="00313FAA" w:rsidRPr="00B034B1" w:rsidRDefault="004262C2" w:rsidP="004262C2">
      <w:pPr>
        <w:pStyle w:val="aff0"/>
        <w:keepNext/>
        <w:widowControl w:val="0"/>
      </w:pPr>
      <w:r>
        <w:br w:type="page"/>
      </w:r>
      <w:r w:rsidR="00F5596E">
        <w:pict>
          <v:shape id="Рисунок 11" o:spid="_x0000_i1034" type="#_x0000_t75" style="width:200.25pt;height:45pt;visibility:visible">
            <v:imagedata r:id="rId17" o:title=""/>
          </v:shape>
        </w:pict>
      </w:r>
      <w:r w:rsidR="00F114E0" w:rsidRPr="00B034B1">
        <w:t xml:space="preserve"> </w:t>
      </w:r>
      <w:r w:rsidR="00D03BA0" w:rsidRPr="00B034B1">
        <w:t>[7]</w:t>
      </w:r>
    </w:p>
    <w:p w:rsidR="00DE2167" w:rsidRPr="00B034B1" w:rsidRDefault="00DE2167" w:rsidP="004262C2">
      <w:pPr>
        <w:pStyle w:val="aff0"/>
        <w:keepNext/>
        <w:widowControl w:val="0"/>
      </w:pPr>
    </w:p>
    <w:p w:rsidR="00DE2167" w:rsidRPr="00B034B1" w:rsidRDefault="00313FAA" w:rsidP="004262C2">
      <w:pPr>
        <w:pStyle w:val="aff0"/>
        <w:keepNext/>
        <w:widowControl w:val="0"/>
      </w:pPr>
      <w:r w:rsidRPr="00B034B1">
        <w:t xml:space="preserve">Вектор-потенциал </w:t>
      </w:r>
      <w:r w:rsidR="00F5596E">
        <w:pict>
          <v:shape id="Рисунок 12" o:spid="_x0000_i1035" type="#_x0000_t75" style="width:16.5pt;height:21.75pt;visibility:visible">
            <v:imagedata r:id="rId18" o:title=""/>
          </v:shape>
        </w:pict>
      </w:r>
      <w:r w:rsidRPr="00B034B1">
        <w:t xml:space="preserve"> есть величина векторная и в декартовой системе координат</w:t>
      </w:r>
    </w:p>
    <w:p w:rsidR="00DE2167" w:rsidRPr="00B034B1" w:rsidRDefault="00DE2167" w:rsidP="004262C2">
      <w:pPr>
        <w:pStyle w:val="aff0"/>
        <w:keepNext/>
        <w:widowControl w:val="0"/>
      </w:pPr>
    </w:p>
    <w:p w:rsidR="00DE2167" w:rsidRPr="00B034B1" w:rsidRDefault="00F5596E" w:rsidP="004262C2">
      <w:pPr>
        <w:pStyle w:val="aff0"/>
        <w:keepNext/>
        <w:widowControl w:val="0"/>
      </w:pPr>
      <w:r>
        <w:pict>
          <v:shape id="Рисунок 13" o:spid="_x0000_i1036" type="#_x0000_t75" style="width:137.25pt;height:24pt;visibility:visible">
            <v:imagedata r:id="rId19" o:title=""/>
          </v:shape>
        </w:pict>
      </w:r>
      <w:r w:rsidR="00313FAA" w:rsidRPr="00B034B1">
        <w:t>,</w:t>
      </w:r>
    </w:p>
    <w:p w:rsidR="00DE2167" w:rsidRPr="00B034B1" w:rsidRDefault="00DE2167" w:rsidP="004262C2">
      <w:pPr>
        <w:pStyle w:val="aff0"/>
        <w:keepNext/>
        <w:widowControl w:val="0"/>
      </w:pPr>
    </w:p>
    <w:p w:rsidR="00DE2167" w:rsidRPr="00B034B1" w:rsidRDefault="00313FAA" w:rsidP="004262C2">
      <w:pPr>
        <w:pStyle w:val="aff0"/>
        <w:keepNext/>
        <w:widowControl w:val="0"/>
      </w:pPr>
      <w:r w:rsidRPr="00B034B1">
        <w:t>вектор плотности тока</w:t>
      </w:r>
    </w:p>
    <w:p w:rsidR="00DE2167" w:rsidRPr="00B034B1" w:rsidRDefault="00DE2167" w:rsidP="004262C2">
      <w:pPr>
        <w:pStyle w:val="aff0"/>
        <w:keepNext/>
        <w:widowControl w:val="0"/>
      </w:pPr>
    </w:p>
    <w:p w:rsidR="00DE2167" w:rsidRPr="00B034B1" w:rsidRDefault="00F5596E" w:rsidP="004262C2">
      <w:pPr>
        <w:pStyle w:val="aff0"/>
        <w:keepNext/>
        <w:widowControl w:val="0"/>
      </w:pPr>
      <w:r>
        <w:pict>
          <v:shape id="Рисунок 14" o:spid="_x0000_i1037" type="#_x0000_t75" style="width:108.75pt;height:21.75pt;visibility:visible">
            <v:imagedata r:id="rId20" o:title=""/>
          </v:shape>
        </w:pict>
      </w:r>
      <w:r w:rsidR="00313FAA" w:rsidRPr="00B034B1">
        <w:t>.</w:t>
      </w:r>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Тогда уравнение Пуассона разбивается на три уравнения относительно скалярных величины Аx, Аy, Аz.</w:t>
      </w:r>
    </w:p>
    <w:p w:rsidR="00F114E0" w:rsidRPr="00B034B1" w:rsidRDefault="00313FAA" w:rsidP="004262C2">
      <w:pPr>
        <w:pStyle w:val="aff0"/>
        <w:keepNext/>
        <w:widowControl w:val="0"/>
      </w:pPr>
      <w:r w:rsidRPr="00B034B1">
        <w:t>Если в модели ЭУ принять, что ток, а следовательно, и векторный магнитный потенциал имеют только z-составляющую, то получим плоскопараллельную или осесимметричную задачу. Для плоскопараллельного магнитного поля в декартовой системе координат можно записать уравнение Пуассона</w:t>
      </w:r>
    </w:p>
    <w:p w:rsidR="00DE2167" w:rsidRPr="00B034B1" w:rsidRDefault="00DE2167" w:rsidP="004262C2">
      <w:pPr>
        <w:pStyle w:val="aff0"/>
        <w:keepNext/>
        <w:widowControl w:val="0"/>
      </w:pPr>
    </w:p>
    <w:p w:rsidR="00313FAA" w:rsidRPr="00B034B1" w:rsidRDefault="00F5596E" w:rsidP="004262C2">
      <w:pPr>
        <w:pStyle w:val="aff0"/>
        <w:keepNext/>
        <w:widowControl w:val="0"/>
      </w:pPr>
      <w:r>
        <w:pict>
          <v:shape id="Рисунок 15" o:spid="_x0000_i1038" type="#_x0000_t75" style="width:173.25pt;height:45pt;visibility:visible">
            <v:imagedata r:id="rId21" o:title=""/>
          </v:shape>
        </w:pict>
      </w:r>
      <w:r w:rsidR="00F114E0" w:rsidRPr="00B034B1">
        <w:t xml:space="preserve"> </w:t>
      </w:r>
      <w:r w:rsidR="00D03BA0" w:rsidRPr="00B034B1">
        <w:t>[8]</w:t>
      </w:r>
    </w:p>
    <w:p w:rsidR="00DE2167" w:rsidRPr="00B034B1" w:rsidRDefault="00DE2167" w:rsidP="004262C2">
      <w:pPr>
        <w:pStyle w:val="aff0"/>
        <w:keepNext/>
        <w:widowControl w:val="0"/>
      </w:pPr>
    </w:p>
    <w:p w:rsidR="00F114E0" w:rsidRPr="00B034B1" w:rsidRDefault="00313FAA" w:rsidP="004262C2">
      <w:pPr>
        <w:pStyle w:val="aff0"/>
        <w:keepNext/>
        <w:widowControl w:val="0"/>
      </w:pPr>
      <w:r w:rsidRPr="00B034B1">
        <w:t>Решив данное уравнение и зная распределение векторного магнитного потенциала по области моделирования, можно найти распределение составляющих вектора магнитной индукции и результирующего значения (модуля) вектора магнитной индукции по выражениям</w:t>
      </w:r>
    </w:p>
    <w:p w:rsidR="00313FAA" w:rsidRPr="00B034B1" w:rsidRDefault="004262C2" w:rsidP="004262C2">
      <w:pPr>
        <w:pStyle w:val="aff0"/>
        <w:keepNext/>
        <w:widowControl w:val="0"/>
      </w:pPr>
      <w:r>
        <w:br w:type="page"/>
      </w:r>
      <w:r w:rsidR="00F5596E">
        <w:pict>
          <v:shape id="Рисунок 16" o:spid="_x0000_i1039" type="#_x0000_t75" style="width:254.25pt;height:28.5pt;visibility:visible">
            <v:imagedata r:id="rId22" o:title=""/>
          </v:shape>
        </w:pict>
      </w:r>
      <w:r w:rsidR="00F114E0" w:rsidRPr="00B034B1">
        <w:t xml:space="preserve"> </w:t>
      </w:r>
      <w:r w:rsidR="00D03BA0" w:rsidRPr="00B034B1">
        <w:t>[9]</w:t>
      </w:r>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Для того чтобы уравнения Лапласа-Пуассона имели единственное решение, они дополняются граничными (краевыми) условиями. На замкнутой границе Г модели ЭУ могут быть заданы следующие краевые условия.</w:t>
      </w:r>
    </w:p>
    <w:p w:rsidR="00313FAA" w:rsidRPr="00B034B1" w:rsidRDefault="00313FAA" w:rsidP="004262C2">
      <w:pPr>
        <w:pStyle w:val="aff0"/>
        <w:keepNext/>
        <w:widowControl w:val="0"/>
      </w:pPr>
      <w:r w:rsidRPr="00B034B1">
        <w:t>1. Граничные условия первого рода (Дирихле) – на границе Г задается значение искомой функции, т.е. φ = f1 (x, y, z), где точки с декартовыми координатами (x, y, z) принадлежат границе Г. Условие φ = 0 является однородным.</w:t>
      </w:r>
    </w:p>
    <w:p w:rsidR="00313FAA" w:rsidRPr="00B034B1" w:rsidRDefault="00313FAA" w:rsidP="004262C2">
      <w:pPr>
        <w:pStyle w:val="aff0"/>
        <w:keepNext/>
        <w:widowControl w:val="0"/>
      </w:pPr>
      <w:r w:rsidRPr="00B034B1">
        <w:t>2. Граничные условия второго рода (Неймана). Для них задается изменение искомой функции по нормали n к границе Г, т.е dφ /dn= f2 (x, y, z), где точки с координатами (x, y, z)</w:t>
      </w:r>
    </w:p>
    <w:p w:rsidR="00313FAA" w:rsidRPr="00B034B1" w:rsidRDefault="00313FAA" w:rsidP="004262C2">
      <w:pPr>
        <w:pStyle w:val="aff0"/>
        <w:keepNext/>
        <w:widowControl w:val="0"/>
      </w:pPr>
      <w:r w:rsidRPr="00B034B1">
        <w:t>принадлежат границе Г. Условие dφ/dn = 0 является однородным.</w:t>
      </w:r>
    </w:p>
    <w:p w:rsidR="00313FAA" w:rsidRPr="00B034B1" w:rsidRDefault="00313FAA" w:rsidP="004262C2">
      <w:pPr>
        <w:pStyle w:val="aff0"/>
        <w:keepNext/>
        <w:widowControl w:val="0"/>
      </w:pPr>
      <w:r w:rsidRPr="00B034B1">
        <w:t>3. Граничные условия третьего рода dφ /dn + f3 (φ) = f4 (x, y, z), где точки с координатами (x, y, z) принадлежат границе Г.</w:t>
      </w:r>
    </w:p>
    <w:p w:rsidR="00313FAA" w:rsidRPr="00B034B1" w:rsidRDefault="00313FAA" w:rsidP="004262C2">
      <w:pPr>
        <w:pStyle w:val="aff0"/>
        <w:keepNext/>
        <w:widowControl w:val="0"/>
      </w:pPr>
      <w:r w:rsidRPr="00B034B1">
        <w:t>На границе модели могут быть заданы смешанные краевые условия, т.е. сочетание вышеприведенных – первого, второго и третьего рода.</w:t>
      </w:r>
    </w:p>
    <w:p w:rsidR="00DE2167" w:rsidRPr="00B034B1" w:rsidRDefault="00DE2167" w:rsidP="004262C2">
      <w:pPr>
        <w:pStyle w:val="aff0"/>
        <w:keepNext/>
        <w:widowControl w:val="0"/>
      </w:pPr>
      <w:bookmarkStart w:id="3" w:name="_Toc190751253"/>
    </w:p>
    <w:p w:rsidR="00313FAA" w:rsidRPr="00B034B1" w:rsidRDefault="00313FAA" w:rsidP="004262C2">
      <w:pPr>
        <w:pStyle w:val="aff0"/>
        <w:keepNext/>
        <w:widowControl w:val="0"/>
      </w:pPr>
      <w:r w:rsidRPr="00B034B1">
        <w:t>1.2 Основные положения метода конечных элементов для решения электромагнитных задач</w:t>
      </w:r>
      <w:bookmarkEnd w:id="3"/>
    </w:p>
    <w:p w:rsidR="00DE2167" w:rsidRPr="00B034B1" w:rsidRDefault="00DE2167" w:rsidP="004262C2">
      <w:pPr>
        <w:pStyle w:val="aff0"/>
        <w:keepNext/>
        <w:widowControl w:val="0"/>
      </w:pPr>
    </w:p>
    <w:p w:rsidR="00313FAA" w:rsidRPr="00B034B1" w:rsidRDefault="00313FAA" w:rsidP="004262C2">
      <w:pPr>
        <w:pStyle w:val="aff0"/>
        <w:keepNext/>
        <w:widowControl w:val="0"/>
      </w:pPr>
      <w:r w:rsidRPr="00B034B1">
        <w:t>В настоящее время электромагнитные задачи для электротехнических устройств со сложной геометрией как внешних, так и внутренних границ, наличием достаточного количества подобластей модели устройства с различными магнитными и проводящими свойствами решаются численными, как правило, проекционно-сеточными методами, к которым относится и метод конечных элементов как модификация проекционных методов (Ритца, Галеркина и т.д.). Суть проекционных методов состоит в попытке аппроксимировать решение дифференциального уравнения конечной линейной комбинацией базисных (пробных) функций (функций формы), т.е. в том, чтобы найти «проекцию» или приближенное решение в конечномерном пространстве для непрерывного решения в бесконечномерном функциональном пространстве. Форма базисной функции и критерий вычисления коэффициентов линейной комбинации определяют проекционный метод.</w:t>
      </w:r>
      <w:r w:rsidR="00BE5D17" w:rsidRPr="00B034B1">
        <w:t xml:space="preserve"> [1]</w:t>
      </w:r>
    </w:p>
    <w:p w:rsidR="00313FAA" w:rsidRPr="00B034B1" w:rsidRDefault="00313FAA" w:rsidP="004262C2">
      <w:pPr>
        <w:pStyle w:val="aff0"/>
        <w:keepNext/>
        <w:widowControl w:val="0"/>
      </w:pPr>
      <w:r w:rsidRPr="00B034B1">
        <w:t>Дискретная модель непрерывной области строится следующим образом.</w:t>
      </w:r>
    </w:p>
    <w:p w:rsidR="00313FAA" w:rsidRPr="00B034B1" w:rsidRDefault="00313FAA" w:rsidP="004262C2">
      <w:pPr>
        <w:pStyle w:val="aff0"/>
        <w:keepNext/>
        <w:widowControl w:val="0"/>
      </w:pPr>
      <w:r w:rsidRPr="00B034B1">
        <w:t>1. В области моделирования фиксируется конечное число точек. Эти точки называются узлами расчетной сети, которой покрывается область моделирования.</w:t>
      </w:r>
    </w:p>
    <w:p w:rsidR="00313FAA" w:rsidRPr="00B034B1" w:rsidRDefault="00313FAA" w:rsidP="004262C2">
      <w:pPr>
        <w:pStyle w:val="aff0"/>
        <w:keepNext/>
        <w:widowControl w:val="0"/>
      </w:pPr>
      <w:r w:rsidRPr="00B034B1">
        <w:t>2. Значение непрерывной величины в каждой узловой точке считается переменной, которая и определяется.</w:t>
      </w:r>
    </w:p>
    <w:p w:rsidR="00313FAA" w:rsidRPr="00B034B1" w:rsidRDefault="00313FAA" w:rsidP="004262C2">
      <w:pPr>
        <w:pStyle w:val="aff0"/>
        <w:keepNext/>
        <w:widowControl w:val="0"/>
      </w:pPr>
      <w:r w:rsidRPr="00B034B1">
        <w:t>3. Область моделирования непрерывной величины разбивается на конечное число подобластей, называемых элементами. Эти элементы имеют общие узлы, аппроксимируют форму области и представляют собой расчетную или триангуляционную сеть.</w:t>
      </w:r>
    </w:p>
    <w:p w:rsidR="00313FAA" w:rsidRPr="00B034B1" w:rsidRDefault="00313FAA" w:rsidP="004262C2">
      <w:pPr>
        <w:pStyle w:val="aff0"/>
        <w:keepNext/>
        <w:widowControl w:val="0"/>
      </w:pPr>
      <w:r w:rsidRPr="00B034B1">
        <w:t>4. Непрерывная величина аппроксимируется на каждом элементе полиномом, который определяется с помощью узловых значений этой величины. Для каждого элемента определяется свой полином. Они подбираются таким образом, чтобы вдоль границ элемента величина была непрерывна.</w:t>
      </w:r>
    </w:p>
    <w:p w:rsidR="00313FAA" w:rsidRPr="00B034B1" w:rsidRDefault="00313FAA" w:rsidP="004262C2">
      <w:pPr>
        <w:pStyle w:val="aff0"/>
        <w:keepNext/>
        <w:widowControl w:val="0"/>
      </w:pPr>
      <w:r w:rsidRPr="00B034B1">
        <w:t>Метод конечных элементов основан на аппроксимации непрерывной функции (потенциала, температуры и т.д.) дискретной моделью, которая строится на множестве кусочно-непрерывных функций, определенных на конечном числе подобластей, которые называются конечными элементами. В качестве функции элемента чаще всего используется полином. Классификацию КЭ можно провести в соответствии с порядком этих полиномов. Рассматриваются три группы элементов: симплекс-, комплекс- и мультиплекс-элементы.</w:t>
      </w:r>
      <w:r w:rsidR="00BE5D17" w:rsidRPr="00B034B1">
        <w:t>[1]</w:t>
      </w:r>
    </w:p>
    <w:p w:rsidR="00313FAA" w:rsidRPr="00B034B1" w:rsidRDefault="00313FAA" w:rsidP="004262C2">
      <w:pPr>
        <w:pStyle w:val="aff0"/>
        <w:keepNext/>
        <w:widowControl w:val="0"/>
      </w:pPr>
      <w:r w:rsidRPr="00B034B1">
        <w:t>Классическим описанием двумерного симплекс-элемента является</w:t>
      </w:r>
      <w:r w:rsidR="00F114E0" w:rsidRPr="00B034B1">
        <w:t xml:space="preserve"> </w:t>
      </w:r>
      <w:r w:rsidRPr="00B034B1">
        <w:t xml:space="preserve">треугольник с прямолинейными сторонами и тремя узлами, по одному в каждой вершине. Как правило, используется последовательная нумерация узлов против часовой стрелки, начиная от некоторого i-го узла, который выбирается произвольно. Узловые значения скалярной величины φφ обозначаются через </w:t>
      </w:r>
      <w:r w:rsidR="00F5596E">
        <w:pict>
          <v:shape id="Рисунок 18" o:spid="_x0000_i1040" type="#_x0000_t75" style="width:87.75pt;height:16.5pt;visibility:visible">
            <v:imagedata r:id="rId23" o:title=""/>
          </v:shape>
        </w:pict>
      </w:r>
      <w:r w:rsidRPr="00B034B1">
        <w:t xml:space="preserve">, а координаты трех узлов </w:t>
      </w:r>
      <w:r w:rsidR="00DE2167" w:rsidRPr="00B034B1">
        <w:t>–</w:t>
      </w:r>
      <w:r w:rsidRPr="00B034B1">
        <w:t xml:space="preserve"> через</w:t>
      </w:r>
      <w:r w:rsidR="00DE2167" w:rsidRPr="00B034B1">
        <w:t xml:space="preserve"> </w:t>
      </w:r>
      <w:r w:rsidR="00F5596E">
        <w:pict>
          <v:shape id="Рисунок 19" o:spid="_x0000_i1041" type="#_x0000_t75" style="width:191.25pt;height:16.5pt;visibility:visible">
            <v:imagedata r:id="rId24" o:title=""/>
          </v:shape>
        </w:pict>
      </w:r>
      <w:r w:rsidRPr="00B034B1">
        <w:t>, что позволяет определить функции формы через координаты узлов расчетной сети.</w:t>
      </w:r>
    </w:p>
    <w:p w:rsidR="008833A8" w:rsidRPr="00B034B1" w:rsidRDefault="008833A8" w:rsidP="004262C2">
      <w:pPr>
        <w:pStyle w:val="aff0"/>
        <w:keepNext/>
        <w:widowControl w:val="0"/>
      </w:pPr>
    </w:p>
    <w:p w:rsidR="00F114E0" w:rsidRPr="00B034B1" w:rsidRDefault="00DE2167" w:rsidP="004262C2">
      <w:pPr>
        <w:pStyle w:val="aff0"/>
        <w:keepNext/>
        <w:widowControl w:val="0"/>
      </w:pPr>
      <w:bookmarkStart w:id="4" w:name="_Toc190751254"/>
      <w:r w:rsidRPr="00B034B1">
        <w:br w:type="page"/>
      </w:r>
      <w:r w:rsidR="00313FAA" w:rsidRPr="00B034B1">
        <w:t>Глава II. Магнитная пружина</w:t>
      </w:r>
      <w:bookmarkEnd w:id="4"/>
    </w:p>
    <w:p w:rsidR="00DE2167" w:rsidRPr="00B034B1" w:rsidRDefault="00DE2167" w:rsidP="004262C2">
      <w:pPr>
        <w:pStyle w:val="aff0"/>
        <w:keepNext/>
        <w:widowControl w:val="0"/>
      </w:pPr>
      <w:bookmarkStart w:id="5" w:name="_Toc190751255"/>
    </w:p>
    <w:p w:rsidR="00F114E0" w:rsidRPr="00B034B1" w:rsidRDefault="00313FAA" w:rsidP="004262C2">
      <w:pPr>
        <w:pStyle w:val="aff0"/>
        <w:keepNext/>
        <w:widowControl w:val="0"/>
      </w:pPr>
      <w:r w:rsidRPr="00B034B1">
        <w:t>2.1 Численное решение</w:t>
      </w:r>
      <w:bookmarkEnd w:id="5"/>
    </w:p>
    <w:p w:rsidR="00DE2167" w:rsidRPr="00B034B1" w:rsidRDefault="00DE2167" w:rsidP="004262C2">
      <w:pPr>
        <w:pStyle w:val="aff0"/>
        <w:keepNext/>
        <w:widowControl w:val="0"/>
      </w:pPr>
      <w:bookmarkStart w:id="6" w:name="_Toc190751256"/>
    </w:p>
    <w:p w:rsidR="000A0941" w:rsidRPr="00B034B1" w:rsidRDefault="000A0941" w:rsidP="004262C2">
      <w:pPr>
        <w:pStyle w:val="aff0"/>
        <w:keepNext/>
        <w:widowControl w:val="0"/>
      </w:pPr>
      <w:r w:rsidRPr="00B034B1">
        <w:t>2.1.</w:t>
      </w:r>
      <w:r w:rsidR="00313FAA" w:rsidRPr="00B034B1">
        <w:t>1</w:t>
      </w:r>
      <w:r w:rsidRPr="00B034B1">
        <w:t xml:space="preserve"> Постановка задачи расчета поля и силы магнитного поля исследуемой установки</w:t>
      </w:r>
      <w:bookmarkEnd w:id="6"/>
    </w:p>
    <w:p w:rsidR="00F114E0" w:rsidRPr="00B034B1" w:rsidRDefault="000A0941" w:rsidP="004262C2">
      <w:pPr>
        <w:pStyle w:val="aff0"/>
        <w:keepNext/>
        <w:widowControl w:val="0"/>
      </w:pPr>
      <w:r w:rsidRPr="00B034B1">
        <w:t>Магнитная пружина представляет собой систему двух постоянных магнитов в подвижном корпусе из немагнитного материала. Корпус с одним из магнитов может перемещаться вдоль стального стержня, на верхнем конце которого зафиксирован второй магнит. Магнитная проницаемость и коэрцитивная сила постоянных магнитов равны</w:t>
      </w:r>
      <w:r w:rsidR="00F114E0" w:rsidRPr="00B034B1">
        <w:t xml:space="preserve"> </w:t>
      </w:r>
      <w:r w:rsidRPr="00B034B1">
        <w:t>µ=1,1,</w:t>
      </w:r>
      <w:r w:rsidR="00F114E0" w:rsidRPr="00B034B1">
        <w:t xml:space="preserve"> </w:t>
      </w:r>
      <w:r w:rsidRPr="00B034B1">
        <w:t>Нс=</w:t>
      </w:r>
      <w:r w:rsidR="0081544F" w:rsidRPr="00B034B1">
        <w:t>75</w:t>
      </w:r>
      <w:r w:rsidRPr="00B034B1">
        <w:t>0</w:t>
      </w:r>
      <w:r w:rsidR="00F5596E">
        <w:pict>
          <v:shape id="_x0000_i1042" type="#_x0000_t75" style="width:15pt;height:26.25pt">
            <v:imagedata r:id="rId25" o:title="" chromakey="white"/>
          </v:shape>
        </w:pict>
      </w:r>
      <w:r w:rsidRPr="00B034B1">
        <w:t>. Магнитная проницаемость стального стержня равна</w:t>
      </w:r>
      <w:r w:rsidR="00F114E0" w:rsidRPr="00B034B1">
        <w:t xml:space="preserve"> </w:t>
      </w:r>
      <w:r w:rsidRPr="00B034B1">
        <w:t>µ=500.</w:t>
      </w:r>
    </w:p>
    <w:p w:rsidR="000A0941" w:rsidRPr="00B034B1" w:rsidRDefault="000A0941" w:rsidP="004262C2">
      <w:pPr>
        <w:pStyle w:val="aff0"/>
        <w:keepNext/>
        <w:widowControl w:val="0"/>
      </w:pPr>
      <w:r w:rsidRPr="00B034B1">
        <w:t>В работе поставлены и решены следующие задачи для данного устройства с постоянными магнитами.</w:t>
      </w:r>
    </w:p>
    <w:p w:rsidR="000A0941" w:rsidRPr="00B034B1" w:rsidRDefault="000A0941" w:rsidP="004262C2">
      <w:pPr>
        <w:pStyle w:val="aff0"/>
        <w:keepNext/>
        <w:widowControl w:val="0"/>
      </w:pPr>
      <w:r w:rsidRPr="00B034B1">
        <w:t>Расчет магнитостатического осесимметричного поля в кусочно-однородной изотропной области для различных значений воздушного зазора между постоянными магнитами. Построение эквипотенциальных линий магнитного поля.</w:t>
      </w:r>
    </w:p>
    <w:p w:rsidR="000A0941" w:rsidRPr="00B034B1" w:rsidRDefault="000A0941" w:rsidP="004262C2">
      <w:pPr>
        <w:pStyle w:val="aff0"/>
        <w:keepNext/>
        <w:widowControl w:val="0"/>
      </w:pPr>
      <w:r w:rsidRPr="00B034B1">
        <w:t xml:space="preserve">Расчет силы магнитного поля на </w:t>
      </w:r>
      <w:r w:rsidR="00BE52B4" w:rsidRPr="00B034B1">
        <w:t>нижний</w:t>
      </w:r>
      <w:r w:rsidRPr="00B034B1">
        <w:t xml:space="preserve"> магнит устройства методами программной системы конечно-элементного анализа ANSYS.</w:t>
      </w:r>
    </w:p>
    <w:p w:rsidR="000A0941" w:rsidRPr="00B034B1" w:rsidRDefault="000A0941" w:rsidP="004262C2">
      <w:pPr>
        <w:pStyle w:val="aff0"/>
        <w:keepNext/>
        <w:widowControl w:val="0"/>
      </w:pPr>
      <w:r w:rsidRPr="00B034B1">
        <w:t>Исследование сходимости методов расчета силы магнитного поля в зависимости от величина воздушного пространства, окружающего магнитную систему</w:t>
      </w:r>
      <w:r w:rsidR="00BE52B4" w:rsidRPr="00B034B1">
        <w:t>.</w:t>
      </w:r>
    </w:p>
    <w:p w:rsidR="00F114E0" w:rsidRPr="00B034B1" w:rsidRDefault="000A0941" w:rsidP="004262C2">
      <w:pPr>
        <w:pStyle w:val="aff0"/>
        <w:keepNext/>
        <w:widowControl w:val="0"/>
      </w:pPr>
      <w:r w:rsidRPr="00B034B1">
        <w:t>Исследование сходимости методов расчета силы магнитного поля в зависимости от количества элементов модели.</w:t>
      </w:r>
    </w:p>
    <w:p w:rsidR="00F114E0" w:rsidRPr="00B034B1" w:rsidRDefault="000A0941" w:rsidP="004262C2">
      <w:pPr>
        <w:pStyle w:val="aff0"/>
        <w:keepNext/>
        <w:widowControl w:val="0"/>
      </w:pPr>
      <w:r w:rsidRPr="00B034B1">
        <w:t xml:space="preserve">Расчет силы магнитного поля на </w:t>
      </w:r>
      <w:r w:rsidR="00BE52B4" w:rsidRPr="00B034B1">
        <w:t>нижний</w:t>
      </w:r>
      <w:r w:rsidRPr="00B034B1">
        <w:t xml:space="preserve"> магнит устройства методами программной системы конечно-элементного анализа ANSYS с использованием элементов, моделирующих затухание поля в дальней зоне</w:t>
      </w:r>
      <w:r w:rsidR="00BE52B4" w:rsidRPr="00B034B1">
        <w:t xml:space="preserve"> (2d задача). Сравнение результатов.</w:t>
      </w:r>
    </w:p>
    <w:p w:rsidR="00F114E0" w:rsidRPr="00B034B1" w:rsidRDefault="00D52A3C" w:rsidP="004262C2">
      <w:pPr>
        <w:pStyle w:val="aff0"/>
        <w:keepNext/>
        <w:widowControl w:val="0"/>
      </w:pPr>
      <w:r w:rsidRPr="00B034B1">
        <w:t>Расчет магнитостатического трехмерного поля в кусочно-однородной трехмерной области. Расчет силы магнитного поля на нижний магнит устройства.</w:t>
      </w:r>
      <w:r w:rsidR="00F114E0" w:rsidRPr="00B034B1">
        <w:t xml:space="preserve"> </w:t>
      </w:r>
      <w:r w:rsidRPr="00B034B1">
        <w:t>Сравнение результатов.</w:t>
      </w:r>
    </w:p>
    <w:p w:rsidR="00BE52B4" w:rsidRPr="00B034B1" w:rsidRDefault="00BE52B4" w:rsidP="004262C2">
      <w:pPr>
        <w:pStyle w:val="aff0"/>
        <w:keepNext/>
        <w:widowControl w:val="0"/>
      </w:pPr>
    </w:p>
    <w:p w:rsidR="000A0941" w:rsidRPr="00B034B1" w:rsidRDefault="000A0941" w:rsidP="004262C2">
      <w:pPr>
        <w:pStyle w:val="aff0"/>
        <w:keepNext/>
        <w:widowControl w:val="0"/>
      </w:pPr>
      <w:bookmarkStart w:id="7" w:name="_Toc190751257"/>
      <w:r w:rsidRPr="00B034B1">
        <w:t>2.</w:t>
      </w:r>
      <w:r w:rsidR="00CA6228" w:rsidRPr="00B034B1">
        <w:t>1</w:t>
      </w:r>
      <w:r w:rsidRPr="00B034B1">
        <w:t>.</w:t>
      </w:r>
      <w:r w:rsidR="00313FAA" w:rsidRPr="00B034B1">
        <w:t>2</w:t>
      </w:r>
      <w:r w:rsidRPr="00B034B1">
        <w:t xml:space="preserve"> Расчет магнитостатического осесимметричного поля в кусочно-однородной изотропной области для различных значений воздушного зазора между постоянными магнитами</w:t>
      </w:r>
      <w:bookmarkEnd w:id="7"/>
    </w:p>
    <w:p w:rsidR="009C7816" w:rsidRPr="00B034B1" w:rsidRDefault="009C7816" w:rsidP="004262C2">
      <w:pPr>
        <w:pStyle w:val="aff0"/>
        <w:keepNext/>
        <w:widowControl w:val="0"/>
      </w:pPr>
    </w:p>
    <w:p w:rsidR="00DE2167" w:rsidRPr="00B034B1" w:rsidRDefault="00F5596E" w:rsidP="004262C2">
      <w:pPr>
        <w:pStyle w:val="aff0"/>
        <w:keepNext/>
        <w:widowControl w:val="0"/>
      </w:pPr>
      <w:r>
        <w:pict>
          <v:shape id="_x0000_i1043" type="#_x0000_t75" style="width:162.75pt;height:420.75pt">
            <v:imagedata r:id="rId26" o:title="" cropbottom="3930f"/>
          </v:shape>
        </w:pict>
      </w:r>
      <w:r>
        <w:pict>
          <v:shape id="_x0000_i1044" type="#_x0000_t75" style="width:253.5pt;height:394.5pt">
            <v:imagedata r:id="rId27" o:title=""/>
          </v:shape>
        </w:pict>
      </w:r>
    </w:p>
    <w:p w:rsidR="000A0941" w:rsidRPr="00B034B1" w:rsidRDefault="000A0941" w:rsidP="004262C2">
      <w:pPr>
        <w:pStyle w:val="aff0"/>
        <w:keepNext/>
        <w:widowControl w:val="0"/>
      </w:pPr>
      <w:bookmarkStart w:id="8" w:name="_Toc190748400"/>
      <w:r w:rsidRPr="00B034B1">
        <w:t>Рис 2.1</w:t>
      </w:r>
      <w:r w:rsidR="00001460" w:rsidRPr="00B034B1">
        <w:t>.</w:t>
      </w:r>
      <w:r w:rsidRPr="00B034B1">
        <w:t xml:space="preserve"> Вид созданной КЭ модели, воздушный зазор между магнитами 4мм.</w:t>
      </w:r>
      <w:bookmarkEnd w:id="8"/>
    </w:p>
    <w:p w:rsidR="00F114E0" w:rsidRPr="00B034B1" w:rsidRDefault="00F114E0" w:rsidP="004262C2">
      <w:pPr>
        <w:pStyle w:val="aff0"/>
        <w:keepNext/>
        <w:widowControl w:val="0"/>
      </w:pPr>
    </w:p>
    <w:p w:rsidR="00DE2167" w:rsidRPr="00B034B1" w:rsidRDefault="00DE2167" w:rsidP="004262C2">
      <w:pPr>
        <w:pStyle w:val="aff0"/>
        <w:keepNext/>
        <w:widowControl w:val="0"/>
      </w:pPr>
      <w:r w:rsidRPr="00B034B1">
        <w:t xml:space="preserve">В силу осесимметричности модели задача решалась в плоской постановке. Для создания КЭ модели используется элемент Plane53 – восьмиузловой элемент, для которого как геометрия, так и неизвестная функция задаются полиномом второй степени. В каждом узле он имеет одну степень свободы z-составляющую магнитного векторного потенциала Az. Тот факт, что магнитный поток принимается не выходящим за области модели, подразумевает, что поток будет параллелен внешним границам модели. Это допущение возможно, если размеры моделируемого воздушного пространства, окружающего магнитную систему, достаточны для решения поставленной задачи. Это допущение моделируется “потокопараллельным” граничным условием. Задача решалась для различных значений длины воздушного зазора между постоянными магнитами от 1-го мм до 17мм. Вид созданной КЭ модели приведен на рис.2.1 при величине воздушного зазора равного </w:t>
      </w:r>
      <w:smartTag w:uri="urn:schemas-microsoft-com:office:smarttags" w:element="metricconverter">
        <w:smartTagPr>
          <w:attr w:name="ProductID" w:val="4 мм"/>
        </w:smartTagPr>
        <w:r w:rsidRPr="00B034B1">
          <w:t>4 мм</w:t>
        </w:r>
      </w:smartTag>
      <w:r w:rsidRPr="00B034B1">
        <w:t>.</w:t>
      </w:r>
    </w:p>
    <w:p w:rsidR="00DE2167" w:rsidRPr="00B034B1" w:rsidRDefault="00DE2167" w:rsidP="004262C2">
      <w:pPr>
        <w:pStyle w:val="aff0"/>
        <w:keepNext/>
        <w:widowControl w:val="0"/>
      </w:pPr>
      <w:r w:rsidRPr="00B034B1">
        <w:t>Данная модель имеет 41561 узел и 13600 элементов, обладает 41561 степенью свободы.</w:t>
      </w:r>
    </w:p>
    <w:p w:rsidR="000A0941" w:rsidRPr="00B034B1" w:rsidRDefault="000A0941" w:rsidP="004262C2">
      <w:pPr>
        <w:pStyle w:val="aff0"/>
        <w:keepNext/>
        <w:widowControl w:val="0"/>
      </w:pPr>
    </w:p>
    <w:p w:rsidR="000A0941" w:rsidRPr="00B034B1" w:rsidRDefault="00F5596E" w:rsidP="004262C2">
      <w:pPr>
        <w:pStyle w:val="aff0"/>
        <w:keepNext/>
        <w:widowControl w:val="0"/>
      </w:pPr>
      <w:r>
        <w:pict>
          <v:shape id="_x0000_i1045" type="#_x0000_t75" alt="2d_flux0.bmp" style="width:174.75pt;height:261.75pt;visibility:visible">
            <v:imagedata r:id="rId28" o:title=""/>
          </v:shape>
        </w:pict>
      </w:r>
    </w:p>
    <w:p w:rsidR="000A0941" w:rsidRPr="00B034B1" w:rsidRDefault="000A0941" w:rsidP="004262C2">
      <w:pPr>
        <w:pStyle w:val="aff0"/>
        <w:keepNext/>
        <w:widowControl w:val="0"/>
      </w:pPr>
      <w:r w:rsidRPr="00B034B1">
        <w:t>Рис.2.2 Эквипотенциальные линии магнитной индукции при величине воздушного зазора между постоянными магнитами равного 4мм.</w:t>
      </w:r>
    </w:p>
    <w:p w:rsidR="000A0941" w:rsidRPr="00B034B1" w:rsidRDefault="004262C2" w:rsidP="004262C2">
      <w:pPr>
        <w:pStyle w:val="aff0"/>
        <w:keepNext/>
        <w:widowControl w:val="0"/>
      </w:pPr>
      <w:r>
        <w:br w:type="page"/>
      </w:r>
      <w:r w:rsidR="00F5596E">
        <w:pict>
          <v:shape id="_x0000_i1046" type="#_x0000_t75" style="width:180pt;height:266.25pt">
            <v:imagedata r:id="rId29" o:title=""/>
          </v:shape>
        </w:pict>
      </w:r>
    </w:p>
    <w:p w:rsidR="000A0941" w:rsidRPr="00B034B1" w:rsidRDefault="000A0941" w:rsidP="004262C2">
      <w:pPr>
        <w:pStyle w:val="aff0"/>
        <w:keepNext/>
        <w:widowControl w:val="0"/>
      </w:pPr>
      <w:r w:rsidRPr="00B034B1">
        <w:t>Рис</w:t>
      </w:r>
      <w:r w:rsidR="000E7256" w:rsidRPr="00B034B1">
        <w:t xml:space="preserve"> </w:t>
      </w:r>
      <w:r w:rsidRPr="00B034B1">
        <w:t>2.</w:t>
      </w:r>
      <w:r w:rsidR="00906542" w:rsidRPr="00B034B1">
        <w:t>3</w:t>
      </w:r>
      <w:r w:rsidRPr="00B034B1">
        <w:t xml:space="preserve"> Эквипотенциальные линии магнитной индукции вблизи магнитной системы при величине воздушного зазора между постоянными магнитами равного 4мм.</w:t>
      </w:r>
    </w:p>
    <w:p w:rsidR="00DE2167" w:rsidRPr="00B034B1" w:rsidRDefault="00DE2167" w:rsidP="004262C2">
      <w:pPr>
        <w:pStyle w:val="aff0"/>
        <w:keepNext/>
        <w:widowControl w:val="0"/>
      </w:pPr>
    </w:p>
    <w:p w:rsidR="000A0941" w:rsidRPr="00B034B1" w:rsidRDefault="000A0941" w:rsidP="004262C2">
      <w:pPr>
        <w:pStyle w:val="aff0"/>
        <w:keepNext/>
        <w:widowControl w:val="0"/>
      </w:pPr>
      <w:r w:rsidRPr="00B034B1">
        <w:t>Из рис. 2.</w:t>
      </w:r>
      <w:r w:rsidR="00906542" w:rsidRPr="00B034B1">
        <w:t>2</w:t>
      </w:r>
      <w:r w:rsidRPr="00B034B1">
        <w:t xml:space="preserve"> и рис.2.</w:t>
      </w:r>
      <w:r w:rsidR="00906542" w:rsidRPr="00B034B1">
        <w:t>3</w:t>
      </w:r>
      <w:r w:rsidRPr="00B034B1">
        <w:t xml:space="preserve"> видно, что эквипотенциальные линии магнитной индукции не выходят за внешние границы модели т.к. использовалось “потокопараллельное” граничное условие.</w:t>
      </w:r>
    </w:p>
    <w:p w:rsidR="00DE2167" w:rsidRPr="00B034B1" w:rsidRDefault="00DE2167" w:rsidP="004262C2">
      <w:pPr>
        <w:pStyle w:val="aff0"/>
        <w:keepNext/>
        <w:widowControl w:val="0"/>
      </w:pPr>
      <w:bookmarkStart w:id="9" w:name="_Toc190751258"/>
    </w:p>
    <w:p w:rsidR="000A0941" w:rsidRPr="00B034B1" w:rsidRDefault="000A0941" w:rsidP="004262C2">
      <w:pPr>
        <w:pStyle w:val="aff0"/>
        <w:keepNext/>
        <w:widowControl w:val="0"/>
      </w:pPr>
      <w:r w:rsidRPr="00B034B1">
        <w:t>2.</w:t>
      </w:r>
      <w:r w:rsidR="00CA6228" w:rsidRPr="00B034B1">
        <w:t>1</w:t>
      </w:r>
      <w:r w:rsidRPr="00B034B1">
        <w:t>.</w:t>
      </w:r>
      <w:r w:rsidR="00313FAA" w:rsidRPr="00B034B1">
        <w:t>3</w:t>
      </w:r>
      <w:r w:rsidRPr="00B034B1">
        <w:t xml:space="preserve"> Расчет силы магнитного поля на верхний магнит устройства методами программной системы конечно-элементного анализа ANSYS</w:t>
      </w:r>
      <w:bookmarkEnd w:id="9"/>
    </w:p>
    <w:p w:rsidR="000A0941" w:rsidRPr="00B034B1" w:rsidRDefault="000A0941" w:rsidP="004262C2">
      <w:pPr>
        <w:pStyle w:val="aff0"/>
        <w:keepNext/>
        <w:widowControl w:val="0"/>
      </w:pPr>
      <w:r w:rsidRPr="00B034B1">
        <w:t>В</w:t>
      </w:r>
      <w:r w:rsidR="00F114E0" w:rsidRPr="00B034B1">
        <w:t xml:space="preserve"> </w:t>
      </w:r>
      <w:r w:rsidRPr="00B034B1">
        <w:t>задаче, реализованной</w:t>
      </w:r>
      <w:r w:rsidR="00F114E0" w:rsidRPr="00B034B1">
        <w:t xml:space="preserve"> </w:t>
      </w:r>
      <w:r w:rsidRPr="00B034B1">
        <w:t>программной системой конечно-элементного анализа ANSYS, для каждого воздушного зазора рассчитывалась сила магнитного поля двумя различными методами: с помощью виртуальной работы и тензора Максвелла. Сила магнитного поля рассчитывалась на каждый элемент воздушного слоя, прилегающего к верхнему магниту, а затем суммировалась. Поэтому воздушный слой, окружающий объект на который рассчитывается сила магнитного поля, должен моделироваться элементами сетки квадратного вида для полу</w:t>
      </w:r>
      <w:r w:rsidR="00DE2167" w:rsidRPr="00B034B1">
        <w:t>чения более точных результатов.</w:t>
      </w:r>
    </w:p>
    <w:p w:rsidR="000A0941" w:rsidRPr="00B034B1" w:rsidRDefault="00F5596E" w:rsidP="004262C2">
      <w:pPr>
        <w:pStyle w:val="aff0"/>
        <w:keepNext/>
        <w:widowControl w:val="0"/>
      </w:pPr>
      <w:r>
        <w:pict>
          <v:shape id="_x0000_i1047" type="#_x0000_t75" style="width:24pt;height:24pt">
            <v:imagedata r:id="rId30" o:title=""/>
          </v:shape>
        </w:pict>
      </w:r>
      <w:r>
        <w:pict>
          <v:shape id="_x0000_i1048" type="#_x0000_t75" alt="force.bmp" style="width:354.75pt;height:195.75pt;visibility:visible">
            <v:imagedata r:id="rId31" o:title=""/>
          </v:shape>
        </w:pict>
      </w:r>
    </w:p>
    <w:p w:rsidR="00F114E0" w:rsidRPr="00B034B1" w:rsidRDefault="000A0941" w:rsidP="004262C2">
      <w:pPr>
        <w:pStyle w:val="aff0"/>
        <w:keepNext/>
        <w:widowControl w:val="0"/>
      </w:pPr>
      <w:r w:rsidRPr="00B034B1">
        <w:t>Рис. 2.</w:t>
      </w:r>
      <w:r w:rsidR="00906542" w:rsidRPr="00B034B1">
        <w:t>4</w:t>
      </w:r>
      <w:r w:rsidRPr="00B034B1">
        <w:t xml:space="preserve"> Технические требования для расчета силы магнитного поля на исследуемый объект в программной системе конечно-элементного анализа ANSYS.</w:t>
      </w:r>
    </w:p>
    <w:p w:rsidR="00DE2167" w:rsidRPr="00B034B1" w:rsidRDefault="00DE2167" w:rsidP="004262C2">
      <w:pPr>
        <w:pStyle w:val="aff0"/>
        <w:keepNext/>
        <w:widowControl w:val="0"/>
      </w:pPr>
    </w:p>
    <w:p w:rsidR="000A0941" w:rsidRPr="00B034B1" w:rsidRDefault="000A0941" w:rsidP="004262C2">
      <w:pPr>
        <w:pStyle w:val="aff0"/>
        <w:keepNext/>
        <w:widowControl w:val="0"/>
      </w:pPr>
      <w:r w:rsidRPr="00B034B1">
        <w:t>В таблице 2.</w:t>
      </w:r>
      <w:r w:rsidR="00EC079E" w:rsidRPr="00B034B1">
        <w:t>1</w:t>
      </w:r>
      <w:r w:rsidRPr="00B034B1">
        <w:t xml:space="preserve"> приведены результаты расчета силы магнитного поля на верхний магнит с помощью программной системы конечно-элементного анализа ANSYS.</w:t>
      </w:r>
    </w:p>
    <w:p w:rsidR="00DE2167" w:rsidRPr="00B034B1" w:rsidRDefault="00DE2167" w:rsidP="004262C2">
      <w:pPr>
        <w:pStyle w:val="aff0"/>
        <w:keepNext/>
        <w:widowControl w:val="0"/>
      </w:pPr>
    </w:p>
    <w:p w:rsidR="000A0941" w:rsidRPr="00B034B1" w:rsidRDefault="000A0941" w:rsidP="004262C2">
      <w:pPr>
        <w:pStyle w:val="aff0"/>
        <w:keepNext/>
        <w:widowControl w:val="0"/>
      </w:pPr>
      <w:r w:rsidRPr="00B034B1">
        <w:t>Таблица 2.</w:t>
      </w:r>
      <w:r w:rsidR="00EC079E" w:rsidRPr="00B034B1">
        <w:t>1</w:t>
      </w:r>
      <w:r w:rsidRPr="00B034B1">
        <w:t xml:space="preserve"> Зависимость силы, действующей на верхний магнит от воздушного зазора между магнитами.</w:t>
      </w:r>
    </w:p>
    <w:tbl>
      <w:tblPr>
        <w:tblW w:w="90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409"/>
        <w:gridCol w:w="2977"/>
        <w:gridCol w:w="2799"/>
      </w:tblGrid>
      <w:tr w:rsidR="000A0941" w:rsidRPr="005B2D09" w:rsidTr="00DE2167">
        <w:tc>
          <w:tcPr>
            <w:tcW w:w="851" w:type="dxa"/>
          </w:tcPr>
          <w:p w:rsidR="000A0941" w:rsidRPr="00B034B1" w:rsidRDefault="000A0941" w:rsidP="004262C2">
            <w:pPr>
              <w:pStyle w:val="aff1"/>
              <w:keepNext/>
              <w:widowControl w:val="0"/>
            </w:pPr>
            <w:r w:rsidRPr="00B034B1">
              <w:t>№</w:t>
            </w:r>
          </w:p>
        </w:tc>
        <w:tc>
          <w:tcPr>
            <w:tcW w:w="2409" w:type="dxa"/>
          </w:tcPr>
          <w:p w:rsidR="000A0941" w:rsidRPr="00B034B1" w:rsidRDefault="000A0941" w:rsidP="004262C2">
            <w:pPr>
              <w:pStyle w:val="aff1"/>
              <w:keepNext/>
              <w:widowControl w:val="0"/>
            </w:pPr>
            <w:r w:rsidRPr="00B034B1">
              <w:t>Воздушный зазор, мм.</w:t>
            </w:r>
          </w:p>
        </w:tc>
        <w:tc>
          <w:tcPr>
            <w:tcW w:w="2977" w:type="dxa"/>
          </w:tcPr>
          <w:p w:rsidR="000A0941" w:rsidRPr="00B034B1" w:rsidRDefault="000A0941" w:rsidP="004262C2">
            <w:pPr>
              <w:pStyle w:val="aff1"/>
              <w:keepNext/>
              <w:widowControl w:val="0"/>
            </w:pPr>
            <w:r w:rsidRPr="00B034B1">
              <w:t>Метод расчета силы с помощью виртуальной работы, N</w:t>
            </w:r>
          </w:p>
        </w:tc>
        <w:tc>
          <w:tcPr>
            <w:tcW w:w="2799" w:type="dxa"/>
          </w:tcPr>
          <w:p w:rsidR="000A0941" w:rsidRPr="00B034B1" w:rsidRDefault="000A0941" w:rsidP="004262C2">
            <w:pPr>
              <w:pStyle w:val="aff1"/>
              <w:keepNext/>
              <w:widowControl w:val="0"/>
            </w:pPr>
            <w:r w:rsidRPr="00B034B1">
              <w:t>Метод расчета силы с помощью тензора напряжений Максвелла, N</w:t>
            </w:r>
          </w:p>
        </w:tc>
      </w:tr>
      <w:tr w:rsidR="000A0941" w:rsidRPr="00B034B1" w:rsidTr="00DE2167">
        <w:tc>
          <w:tcPr>
            <w:tcW w:w="851" w:type="dxa"/>
          </w:tcPr>
          <w:p w:rsidR="000A0941" w:rsidRPr="00B034B1" w:rsidRDefault="000A0941" w:rsidP="004262C2">
            <w:pPr>
              <w:pStyle w:val="aff1"/>
              <w:keepNext/>
              <w:widowControl w:val="0"/>
            </w:pPr>
            <w:r w:rsidRPr="00B034B1">
              <w:t>1</w:t>
            </w:r>
          </w:p>
        </w:tc>
        <w:tc>
          <w:tcPr>
            <w:tcW w:w="2409" w:type="dxa"/>
          </w:tcPr>
          <w:p w:rsidR="000A0941" w:rsidRPr="00B034B1" w:rsidRDefault="000A0941" w:rsidP="004262C2">
            <w:pPr>
              <w:pStyle w:val="aff1"/>
              <w:keepNext/>
              <w:widowControl w:val="0"/>
            </w:pPr>
            <w:r w:rsidRPr="00B034B1">
              <w:t>1</w:t>
            </w:r>
          </w:p>
        </w:tc>
        <w:tc>
          <w:tcPr>
            <w:tcW w:w="2977" w:type="dxa"/>
          </w:tcPr>
          <w:p w:rsidR="000A0941" w:rsidRPr="00B034B1" w:rsidRDefault="000A0941" w:rsidP="004262C2">
            <w:pPr>
              <w:pStyle w:val="aff1"/>
              <w:keepNext/>
              <w:widowControl w:val="0"/>
            </w:pPr>
            <w:r w:rsidRPr="00B034B1">
              <w:t>4,61</w:t>
            </w:r>
          </w:p>
        </w:tc>
        <w:tc>
          <w:tcPr>
            <w:tcW w:w="2799" w:type="dxa"/>
          </w:tcPr>
          <w:p w:rsidR="000A0941" w:rsidRPr="00B034B1" w:rsidRDefault="000A0941" w:rsidP="004262C2">
            <w:pPr>
              <w:pStyle w:val="aff1"/>
              <w:keepNext/>
              <w:widowControl w:val="0"/>
            </w:pPr>
            <w:r w:rsidRPr="00B034B1">
              <w:t>4,51</w:t>
            </w:r>
          </w:p>
        </w:tc>
      </w:tr>
      <w:tr w:rsidR="000A0941" w:rsidRPr="00B034B1" w:rsidTr="00DE2167">
        <w:tc>
          <w:tcPr>
            <w:tcW w:w="851" w:type="dxa"/>
          </w:tcPr>
          <w:p w:rsidR="000A0941" w:rsidRPr="00B034B1" w:rsidRDefault="000A0941" w:rsidP="004262C2">
            <w:pPr>
              <w:pStyle w:val="aff1"/>
              <w:keepNext/>
              <w:widowControl w:val="0"/>
            </w:pPr>
            <w:r w:rsidRPr="00B034B1">
              <w:t>2</w:t>
            </w:r>
          </w:p>
        </w:tc>
        <w:tc>
          <w:tcPr>
            <w:tcW w:w="2409" w:type="dxa"/>
          </w:tcPr>
          <w:p w:rsidR="000A0941" w:rsidRPr="00B034B1" w:rsidRDefault="000A0941" w:rsidP="004262C2">
            <w:pPr>
              <w:pStyle w:val="aff1"/>
              <w:keepNext/>
              <w:widowControl w:val="0"/>
            </w:pPr>
            <w:r w:rsidRPr="00B034B1">
              <w:t>2</w:t>
            </w:r>
          </w:p>
        </w:tc>
        <w:tc>
          <w:tcPr>
            <w:tcW w:w="2977" w:type="dxa"/>
          </w:tcPr>
          <w:p w:rsidR="000A0941" w:rsidRPr="00B034B1" w:rsidRDefault="000A0941" w:rsidP="004262C2">
            <w:pPr>
              <w:pStyle w:val="aff1"/>
              <w:keepNext/>
              <w:widowControl w:val="0"/>
            </w:pPr>
            <w:r w:rsidRPr="00B034B1">
              <w:t>3,11</w:t>
            </w:r>
          </w:p>
        </w:tc>
        <w:tc>
          <w:tcPr>
            <w:tcW w:w="2799" w:type="dxa"/>
          </w:tcPr>
          <w:p w:rsidR="000A0941" w:rsidRPr="00B034B1" w:rsidRDefault="000A0941" w:rsidP="004262C2">
            <w:pPr>
              <w:pStyle w:val="aff1"/>
              <w:keepNext/>
              <w:widowControl w:val="0"/>
            </w:pPr>
            <w:r w:rsidRPr="00B034B1">
              <w:t>3,12</w:t>
            </w:r>
          </w:p>
        </w:tc>
      </w:tr>
      <w:tr w:rsidR="000A0941" w:rsidRPr="00B034B1" w:rsidTr="00DE2167">
        <w:tc>
          <w:tcPr>
            <w:tcW w:w="851" w:type="dxa"/>
          </w:tcPr>
          <w:p w:rsidR="000A0941" w:rsidRPr="00B034B1" w:rsidRDefault="000A0941" w:rsidP="004262C2">
            <w:pPr>
              <w:pStyle w:val="aff1"/>
              <w:keepNext/>
              <w:widowControl w:val="0"/>
            </w:pPr>
            <w:r w:rsidRPr="00B034B1">
              <w:t>3</w:t>
            </w:r>
          </w:p>
        </w:tc>
        <w:tc>
          <w:tcPr>
            <w:tcW w:w="2409" w:type="dxa"/>
          </w:tcPr>
          <w:p w:rsidR="000A0941" w:rsidRPr="00B034B1" w:rsidRDefault="000A0941" w:rsidP="004262C2">
            <w:pPr>
              <w:pStyle w:val="aff1"/>
              <w:keepNext/>
              <w:widowControl w:val="0"/>
            </w:pPr>
            <w:r w:rsidRPr="00B034B1">
              <w:t>3</w:t>
            </w:r>
          </w:p>
        </w:tc>
        <w:tc>
          <w:tcPr>
            <w:tcW w:w="2977" w:type="dxa"/>
          </w:tcPr>
          <w:p w:rsidR="000A0941" w:rsidRPr="00B034B1" w:rsidRDefault="000A0941" w:rsidP="004262C2">
            <w:pPr>
              <w:pStyle w:val="aff1"/>
              <w:keepNext/>
              <w:widowControl w:val="0"/>
            </w:pPr>
            <w:r w:rsidRPr="00B034B1">
              <w:t>2,20</w:t>
            </w:r>
          </w:p>
        </w:tc>
        <w:tc>
          <w:tcPr>
            <w:tcW w:w="2799" w:type="dxa"/>
          </w:tcPr>
          <w:p w:rsidR="000A0941" w:rsidRPr="00B034B1" w:rsidRDefault="000A0941" w:rsidP="004262C2">
            <w:pPr>
              <w:pStyle w:val="aff1"/>
              <w:keepNext/>
              <w:widowControl w:val="0"/>
            </w:pPr>
            <w:r w:rsidRPr="00B034B1">
              <w:t>2,20</w:t>
            </w:r>
          </w:p>
        </w:tc>
      </w:tr>
      <w:tr w:rsidR="000A0941" w:rsidRPr="00B034B1" w:rsidTr="00DE2167">
        <w:tc>
          <w:tcPr>
            <w:tcW w:w="851" w:type="dxa"/>
          </w:tcPr>
          <w:p w:rsidR="000A0941" w:rsidRPr="00B034B1" w:rsidRDefault="000A0941" w:rsidP="004262C2">
            <w:pPr>
              <w:pStyle w:val="aff1"/>
              <w:keepNext/>
              <w:widowControl w:val="0"/>
            </w:pPr>
            <w:r w:rsidRPr="00B034B1">
              <w:t>4</w:t>
            </w:r>
          </w:p>
        </w:tc>
        <w:tc>
          <w:tcPr>
            <w:tcW w:w="2409" w:type="dxa"/>
          </w:tcPr>
          <w:p w:rsidR="000A0941" w:rsidRPr="00B034B1" w:rsidRDefault="000A0941" w:rsidP="004262C2">
            <w:pPr>
              <w:pStyle w:val="aff1"/>
              <w:keepNext/>
              <w:widowControl w:val="0"/>
            </w:pPr>
            <w:r w:rsidRPr="00B034B1">
              <w:t>4</w:t>
            </w:r>
          </w:p>
        </w:tc>
        <w:tc>
          <w:tcPr>
            <w:tcW w:w="2977" w:type="dxa"/>
          </w:tcPr>
          <w:p w:rsidR="000A0941" w:rsidRPr="00B034B1" w:rsidRDefault="000A0941" w:rsidP="004262C2">
            <w:pPr>
              <w:pStyle w:val="aff1"/>
              <w:keepNext/>
              <w:widowControl w:val="0"/>
            </w:pPr>
            <w:r w:rsidRPr="00B034B1">
              <w:t>1,63</w:t>
            </w:r>
          </w:p>
        </w:tc>
        <w:tc>
          <w:tcPr>
            <w:tcW w:w="2799" w:type="dxa"/>
          </w:tcPr>
          <w:p w:rsidR="000A0941" w:rsidRPr="00B034B1" w:rsidRDefault="000A0941" w:rsidP="004262C2">
            <w:pPr>
              <w:pStyle w:val="aff1"/>
              <w:keepNext/>
              <w:widowControl w:val="0"/>
            </w:pPr>
            <w:r w:rsidRPr="00B034B1">
              <w:t>1,61</w:t>
            </w:r>
          </w:p>
        </w:tc>
      </w:tr>
      <w:tr w:rsidR="000A0941" w:rsidRPr="00B034B1" w:rsidTr="00DE2167">
        <w:tc>
          <w:tcPr>
            <w:tcW w:w="851" w:type="dxa"/>
          </w:tcPr>
          <w:p w:rsidR="000A0941" w:rsidRPr="00B034B1" w:rsidRDefault="000A0941" w:rsidP="004262C2">
            <w:pPr>
              <w:pStyle w:val="aff1"/>
              <w:keepNext/>
              <w:widowControl w:val="0"/>
            </w:pPr>
            <w:r w:rsidRPr="00B034B1">
              <w:t>5</w:t>
            </w:r>
          </w:p>
        </w:tc>
        <w:tc>
          <w:tcPr>
            <w:tcW w:w="2409" w:type="dxa"/>
          </w:tcPr>
          <w:p w:rsidR="000A0941" w:rsidRPr="00B034B1" w:rsidRDefault="000A0941" w:rsidP="004262C2">
            <w:pPr>
              <w:pStyle w:val="aff1"/>
              <w:keepNext/>
              <w:widowControl w:val="0"/>
            </w:pPr>
            <w:r w:rsidRPr="00B034B1">
              <w:t>5</w:t>
            </w:r>
          </w:p>
        </w:tc>
        <w:tc>
          <w:tcPr>
            <w:tcW w:w="2977" w:type="dxa"/>
          </w:tcPr>
          <w:p w:rsidR="000A0941" w:rsidRPr="00B034B1" w:rsidRDefault="000A0941" w:rsidP="004262C2">
            <w:pPr>
              <w:pStyle w:val="aff1"/>
              <w:keepNext/>
              <w:widowControl w:val="0"/>
            </w:pPr>
            <w:r w:rsidRPr="00B034B1">
              <w:t>1,22</w:t>
            </w:r>
          </w:p>
        </w:tc>
        <w:tc>
          <w:tcPr>
            <w:tcW w:w="2799" w:type="dxa"/>
          </w:tcPr>
          <w:p w:rsidR="000A0941" w:rsidRPr="00B034B1" w:rsidRDefault="000A0941" w:rsidP="004262C2">
            <w:pPr>
              <w:pStyle w:val="aff1"/>
              <w:keepNext/>
              <w:widowControl w:val="0"/>
            </w:pPr>
            <w:r w:rsidRPr="00B034B1">
              <w:t>1,20</w:t>
            </w:r>
          </w:p>
        </w:tc>
      </w:tr>
      <w:tr w:rsidR="000A0941" w:rsidRPr="00B034B1" w:rsidTr="00DE2167">
        <w:tc>
          <w:tcPr>
            <w:tcW w:w="851" w:type="dxa"/>
          </w:tcPr>
          <w:p w:rsidR="000A0941" w:rsidRPr="00B034B1" w:rsidRDefault="000A0941" w:rsidP="004262C2">
            <w:pPr>
              <w:pStyle w:val="aff1"/>
              <w:keepNext/>
              <w:widowControl w:val="0"/>
            </w:pPr>
            <w:r w:rsidRPr="00B034B1">
              <w:t>6</w:t>
            </w:r>
          </w:p>
        </w:tc>
        <w:tc>
          <w:tcPr>
            <w:tcW w:w="2409" w:type="dxa"/>
          </w:tcPr>
          <w:p w:rsidR="000A0941" w:rsidRPr="00B034B1" w:rsidRDefault="000A0941" w:rsidP="004262C2">
            <w:pPr>
              <w:pStyle w:val="aff1"/>
              <w:keepNext/>
              <w:widowControl w:val="0"/>
            </w:pPr>
            <w:r w:rsidRPr="00B034B1">
              <w:t>6</w:t>
            </w:r>
          </w:p>
        </w:tc>
        <w:tc>
          <w:tcPr>
            <w:tcW w:w="2977" w:type="dxa"/>
          </w:tcPr>
          <w:p w:rsidR="000A0941" w:rsidRPr="00B034B1" w:rsidRDefault="000A0941" w:rsidP="004262C2">
            <w:pPr>
              <w:pStyle w:val="aff1"/>
              <w:keepNext/>
              <w:widowControl w:val="0"/>
            </w:pPr>
            <w:r w:rsidRPr="00B034B1">
              <w:t>0,91</w:t>
            </w:r>
          </w:p>
        </w:tc>
        <w:tc>
          <w:tcPr>
            <w:tcW w:w="2799" w:type="dxa"/>
          </w:tcPr>
          <w:p w:rsidR="000A0941" w:rsidRPr="00B034B1" w:rsidRDefault="000A0941" w:rsidP="004262C2">
            <w:pPr>
              <w:pStyle w:val="aff1"/>
              <w:keepNext/>
              <w:widowControl w:val="0"/>
            </w:pPr>
            <w:r w:rsidRPr="00B034B1">
              <w:t>0,90</w:t>
            </w:r>
          </w:p>
        </w:tc>
      </w:tr>
      <w:tr w:rsidR="000A0941" w:rsidRPr="00B034B1" w:rsidTr="00DE2167">
        <w:tc>
          <w:tcPr>
            <w:tcW w:w="851" w:type="dxa"/>
          </w:tcPr>
          <w:p w:rsidR="000A0941" w:rsidRPr="00B034B1" w:rsidRDefault="000A0941" w:rsidP="004262C2">
            <w:pPr>
              <w:pStyle w:val="aff1"/>
              <w:keepNext/>
              <w:widowControl w:val="0"/>
            </w:pPr>
            <w:r w:rsidRPr="00B034B1">
              <w:t>7</w:t>
            </w:r>
          </w:p>
        </w:tc>
        <w:tc>
          <w:tcPr>
            <w:tcW w:w="2409" w:type="dxa"/>
          </w:tcPr>
          <w:p w:rsidR="000A0941" w:rsidRPr="00B034B1" w:rsidRDefault="000A0941" w:rsidP="004262C2">
            <w:pPr>
              <w:pStyle w:val="aff1"/>
              <w:keepNext/>
              <w:widowControl w:val="0"/>
            </w:pPr>
            <w:r w:rsidRPr="00B034B1">
              <w:t>7</w:t>
            </w:r>
          </w:p>
        </w:tc>
        <w:tc>
          <w:tcPr>
            <w:tcW w:w="2977" w:type="dxa"/>
          </w:tcPr>
          <w:p w:rsidR="000A0941" w:rsidRPr="00B034B1" w:rsidRDefault="000A0941" w:rsidP="004262C2">
            <w:pPr>
              <w:pStyle w:val="aff1"/>
              <w:keepNext/>
              <w:widowControl w:val="0"/>
            </w:pPr>
            <w:r w:rsidRPr="00B034B1">
              <w:t>0,69</w:t>
            </w:r>
          </w:p>
        </w:tc>
        <w:tc>
          <w:tcPr>
            <w:tcW w:w="2799" w:type="dxa"/>
          </w:tcPr>
          <w:p w:rsidR="000A0941" w:rsidRPr="00B034B1" w:rsidRDefault="000A0941" w:rsidP="004262C2">
            <w:pPr>
              <w:pStyle w:val="aff1"/>
              <w:keepNext/>
              <w:widowControl w:val="0"/>
            </w:pPr>
            <w:r w:rsidRPr="00B034B1">
              <w:t>0,67</w:t>
            </w:r>
          </w:p>
        </w:tc>
      </w:tr>
      <w:tr w:rsidR="000A0941" w:rsidRPr="00B034B1" w:rsidTr="00DE2167">
        <w:tc>
          <w:tcPr>
            <w:tcW w:w="851" w:type="dxa"/>
          </w:tcPr>
          <w:p w:rsidR="000A0941" w:rsidRPr="00B034B1" w:rsidRDefault="000A0941" w:rsidP="004262C2">
            <w:pPr>
              <w:pStyle w:val="aff1"/>
              <w:keepNext/>
              <w:widowControl w:val="0"/>
            </w:pPr>
            <w:r w:rsidRPr="00B034B1">
              <w:t>8</w:t>
            </w:r>
          </w:p>
        </w:tc>
        <w:tc>
          <w:tcPr>
            <w:tcW w:w="2409" w:type="dxa"/>
          </w:tcPr>
          <w:p w:rsidR="000A0941" w:rsidRPr="00B034B1" w:rsidRDefault="000A0941" w:rsidP="004262C2">
            <w:pPr>
              <w:pStyle w:val="aff1"/>
              <w:keepNext/>
              <w:widowControl w:val="0"/>
            </w:pPr>
            <w:r w:rsidRPr="00B034B1">
              <w:t>8</w:t>
            </w:r>
          </w:p>
        </w:tc>
        <w:tc>
          <w:tcPr>
            <w:tcW w:w="2977" w:type="dxa"/>
          </w:tcPr>
          <w:p w:rsidR="000A0941" w:rsidRPr="00B034B1" w:rsidRDefault="000A0941" w:rsidP="004262C2">
            <w:pPr>
              <w:pStyle w:val="aff1"/>
              <w:keepNext/>
              <w:widowControl w:val="0"/>
            </w:pPr>
            <w:r w:rsidRPr="00B034B1">
              <w:t>0,53</w:t>
            </w:r>
          </w:p>
        </w:tc>
        <w:tc>
          <w:tcPr>
            <w:tcW w:w="2799" w:type="dxa"/>
          </w:tcPr>
          <w:p w:rsidR="000A0941" w:rsidRPr="00B034B1" w:rsidRDefault="000A0941" w:rsidP="004262C2">
            <w:pPr>
              <w:pStyle w:val="aff1"/>
              <w:keepNext/>
              <w:widowControl w:val="0"/>
            </w:pPr>
            <w:r w:rsidRPr="00B034B1">
              <w:t>0,52</w:t>
            </w:r>
          </w:p>
        </w:tc>
      </w:tr>
      <w:tr w:rsidR="000A0941" w:rsidRPr="00B034B1" w:rsidTr="00DE2167">
        <w:tc>
          <w:tcPr>
            <w:tcW w:w="851" w:type="dxa"/>
          </w:tcPr>
          <w:p w:rsidR="000A0941" w:rsidRPr="00B034B1" w:rsidRDefault="000A0941" w:rsidP="004262C2">
            <w:pPr>
              <w:pStyle w:val="aff1"/>
              <w:keepNext/>
              <w:widowControl w:val="0"/>
            </w:pPr>
            <w:r w:rsidRPr="00B034B1">
              <w:t>9</w:t>
            </w:r>
          </w:p>
        </w:tc>
        <w:tc>
          <w:tcPr>
            <w:tcW w:w="2409" w:type="dxa"/>
          </w:tcPr>
          <w:p w:rsidR="000A0941" w:rsidRPr="00B034B1" w:rsidRDefault="000A0941" w:rsidP="004262C2">
            <w:pPr>
              <w:pStyle w:val="aff1"/>
              <w:keepNext/>
              <w:widowControl w:val="0"/>
            </w:pPr>
            <w:r w:rsidRPr="00B034B1">
              <w:t>9</w:t>
            </w:r>
          </w:p>
        </w:tc>
        <w:tc>
          <w:tcPr>
            <w:tcW w:w="2977" w:type="dxa"/>
          </w:tcPr>
          <w:p w:rsidR="000A0941" w:rsidRPr="00B034B1" w:rsidRDefault="000A0941" w:rsidP="004262C2">
            <w:pPr>
              <w:pStyle w:val="aff1"/>
              <w:keepNext/>
              <w:widowControl w:val="0"/>
            </w:pPr>
            <w:r w:rsidRPr="00B034B1">
              <w:t>0,42</w:t>
            </w:r>
          </w:p>
        </w:tc>
        <w:tc>
          <w:tcPr>
            <w:tcW w:w="2799" w:type="dxa"/>
          </w:tcPr>
          <w:p w:rsidR="000A0941" w:rsidRPr="00B034B1" w:rsidRDefault="000A0941" w:rsidP="004262C2">
            <w:pPr>
              <w:pStyle w:val="aff1"/>
              <w:keepNext/>
              <w:widowControl w:val="0"/>
            </w:pPr>
            <w:r w:rsidRPr="00B034B1">
              <w:t>0,41</w:t>
            </w:r>
          </w:p>
        </w:tc>
      </w:tr>
      <w:tr w:rsidR="000A0941" w:rsidRPr="00B034B1" w:rsidTr="00DE2167">
        <w:tc>
          <w:tcPr>
            <w:tcW w:w="851" w:type="dxa"/>
          </w:tcPr>
          <w:p w:rsidR="000A0941" w:rsidRPr="00B034B1" w:rsidRDefault="000A0941" w:rsidP="004262C2">
            <w:pPr>
              <w:pStyle w:val="aff1"/>
              <w:keepNext/>
              <w:widowControl w:val="0"/>
            </w:pPr>
            <w:r w:rsidRPr="00B034B1">
              <w:t>10</w:t>
            </w:r>
          </w:p>
        </w:tc>
        <w:tc>
          <w:tcPr>
            <w:tcW w:w="2409" w:type="dxa"/>
          </w:tcPr>
          <w:p w:rsidR="000A0941" w:rsidRPr="00B034B1" w:rsidRDefault="000A0941" w:rsidP="004262C2">
            <w:pPr>
              <w:pStyle w:val="aff1"/>
              <w:keepNext/>
              <w:widowControl w:val="0"/>
            </w:pPr>
            <w:r w:rsidRPr="00B034B1">
              <w:t>10</w:t>
            </w:r>
          </w:p>
        </w:tc>
        <w:tc>
          <w:tcPr>
            <w:tcW w:w="2977" w:type="dxa"/>
          </w:tcPr>
          <w:p w:rsidR="000A0941" w:rsidRPr="00B034B1" w:rsidRDefault="000A0941" w:rsidP="004262C2">
            <w:pPr>
              <w:pStyle w:val="aff1"/>
              <w:keepNext/>
              <w:widowControl w:val="0"/>
            </w:pPr>
            <w:r w:rsidRPr="00B034B1">
              <w:t>0,33</w:t>
            </w:r>
          </w:p>
        </w:tc>
        <w:tc>
          <w:tcPr>
            <w:tcW w:w="2799" w:type="dxa"/>
          </w:tcPr>
          <w:p w:rsidR="000A0941" w:rsidRPr="00B034B1" w:rsidRDefault="000A0941" w:rsidP="004262C2">
            <w:pPr>
              <w:pStyle w:val="aff1"/>
              <w:keepNext/>
              <w:widowControl w:val="0"/>
            </w:pPr>
            <w:r w:rsidRPr="00B034B1">
              <w:t>0,33</w:t>
            </w:r>
          </w:p>
        </w:tc>
      </w:tr>
      <w:tr w:rsidR="000A0941" w:rsidRPr="00B034B1" w:rsidTr="00DE2167">
        <w:tc>
          <w:tcPr>
            <w:tcW w:w="851" w:type="dxa"/>
          </w:tcPr>
          <w:p w:rsidR="000A0941" w:rsidRPr="00B034B1" w:rsidRDefault="000A0941" w:rsidP="004262C2">
            <w:pPr>
              <w:pStyle w:val="aff1"/>
              <w:keepNext/>
              <w:widowControl w:val="0"/>
            </w:pPr>
            <w:r w:rsidRPr="00B034B1">
              <w:t>11</w:t>
            </w:r>
          </w:p>
        </w:tc>
        <w:tc>
          <w:tcPr>
            <w:tcW w:w="2409" w:type="dxa"/>
          </w:tcPr>
          <w:p w:rsidR="000A0941" w:rsidRPr="00B034B1" w:rsidRDefault="000A0941" w:rsidP="004262C2">
            <w:pPr>
              <w:pStyle w:val="aff1"/>
              <w:keepNext/>
              <w:widowControl w:val="0"/>
            </w:pPr>
            <w:r w:rsidRPr="00B034B1">
              <w:t>12</w:t>
            </w:r>
          </w:p>
        </w:tc>
        <w:tc>
          <w:tcPr>
            <w:tcW w:w="2977" w:type="dxa"/>
          </w:tcPr>
          <w:p w:rsidR="000A0941" w:rsidRPr="00B034B1" w:rsidRDefault="000A0941" w:rsidP="004262C2">
            <w:pPr>
              <w:pStyle w:val="aff1"/>
              <w:keepNext/>
              <w:widowControl w:val="0"/>
            </w:pPr>
            <w:r w:rsidRPr="00B034B1">
              <w:t>0,22</w:t>
            </w:r>
          </w:p>
        </w:tc>
        <w:tc>
          <w:tcPr>
            <w:tcW w:w="2799" w:type="dxa"/>
          </w:tcPr>
          <w:p w:rsidR="000A0941" w:rsidRPr="00B034B1" w:rsidRDefault="000A0941" w:rsidP="004262C2">
            <w:pPr>
              <w:pStyle w:val="aff1"/>
              <w:keepNext/>
              <w:widowControl w:val="0"/>
            </w:pPr>
            <w:r w:rsidRPr="00B034B1">
              <w:t>0,21</w:t>
            </w:r>
          </w:p>
        </w:tc>
      </w:tr>
      <w:tr w:rsidR="000A0941" w:rsidRPr="00B034B1" w:rsidTr="00DE2167">
        <w:tc>
          <w:tcPr>
            <w:tcW w:w="851" w:type="dxa"/>
          </w:tcPr>
          <w:p w:rsidR="000A0941" w:rsidRPr="00B034B1" w:rsidRDefault="000A0941" w:rsidP="004262C2">
            <w:pPr>
              <w:pStyle w:val="aff1"/>
              <w:keepNext/>
              <w:widowControl w:val="0"/>
            </w:pPr>
            <w:r w:rsidRPr="00B034B1">
              <w:t>12</w:t>
            </w:r>
          </w:p>
        </w:tc>
        <w:tc>
          <w:tcPr>
            <w:tcW w:w="2409" w:type="dxa"/>
          </w:tcPr>
          <w:p w:rsidR="000A0941" w:rsidRPr="00B034B1" w:rsidRDefault="000A0941" w:rsidP="004262C2">
            <w:pPr>
              <w:pStyle w:val="aff1"/>
              <w:keepNext/>
              <w:widowControl w:val="0"/>
            </w:pPr>
            <w:r w:rsidRPr="00B034B1">
              <w:t>14</w:t>
            </w:r>
          </w:p>
        </w:tc>
        <w:tc>
          <w:tcPr>
            <w:tcW w:w="2977" w:type="dxa"/>
          </w:tcPr>
          <w:p w:rsidR="000A0941" w:rsidRPr="00B034B1" w:rsidRDefault="000A0941" w:rsidP="004262C2">
            <w:pPr>
              <w:pStyle w:val="aff1"/>
              <w:keepNext/>
              <w:widowControl w:val="0"/>
            </w:pPr>
            <w:r w:rsidRPr="00B034B1">
              <w:t>0,15</w:t>
            </w:r>
          </w:p>
        </w:tc>
        <w:tc>
          <w:tcPr>
            <w:tcW w:w="2799" w:type="dxa"/>
          </w:tcPr>
          <w:p w:rsidR="000A0941" w:rsidRPr="00B034B1" w:rsidRDefault="000A0941" w:rsidP="004262C2">
            <w:pPr>
              <w:pStyle w:val="aff1"/>
              <w:keepNext/>
              <w:widowControl w:val="0"/>
            </w:pPr>
            <w:r w:rsidRPr="00B034B1">
              <w:t>0,14</w:t>
            </w:r>
          </w:p>
        </w:tc>
      </w:tr>
      <w:tr w:rsidR="000A0941" w:rsidRPr="00B034B1" w:rsidTr="00DE2167">
        <w:tc>
          <w:tcPr>
            <w:tcW w:w="851" w:type="dxa"/>
          </w:tcPr>
          <w:p w:rsidR="000A0941" w:rsidRPr="00B034B1" w:rsidRDefault="000A0941" w:rsidP="004262C2">
            <w:pPr>
              <w:pStyle w:val="aff1"/>
              <w:keepNext/>
              <w:widowControl w:val="0"/>
            </w:pPr>
            <w:r w:rsidRPr="00B034B1">
              <w:t>13</w:t>
            </w:r>
          </w:p>
        </w:tc>
        <w:tc>
          <w:tcPr>
            <w:tcW w:w="2409" w:type="dxa"/>
          </w:tcPr>
          <w:p w:rsidR="000A0941" w:rsidRPr="00B034B1" w:rsidRDefault="000A0941" w:rsidP="004262C2">
            <w:pPr>
              <w:pStyle w:val="aff1"/>
              <w:keepNext/>
              <w:widowControl w:val="0"/>
            </w:pPr>
            <w:r w:rsidRPr="00B034B1">
              <w:t>17</w:t>
            </w:r>
          </w:p>
        </w:tc>
        <w:tc>
          <w:tcPr>
            <w:tcW w:w="2977" w:type="dxa"/>
          </w:tcPr>
          <w:p w:rsidR="000A0941" w:rsidRPr="00B034B1" w:rsidRDefault="000A0941" w:rsidP="004262C2">
            <w:pPr>
              <w:pStyle w:val="aff1"/>
              <w:keepNext/>
              <w:widowControl w:val="0"/>
            </w:pPr>
            <w:r w:rsidRPr="00B034B1">
              <w:t>0,09</w:t>
            </w:r>
          </w:p>
        </w:tc>
        <w:tc>
          <w:tcPr>
            <w:tcW w:w="2799" w:type="dxa"/>
          </w:tcPr>
          <w:p w:rsidR="000A0941" w:rsidRPr="00B034B1" w:rsidRDefault="000A0941" w:rsidP="004262C2">
            <w:pPr>
              <w:pStyle w:val="aff1"/>
              <w:keepNext/>
              <w:widowControl w:val="0"/>
            </w:pPr>
            <w:r w:rsidRPr="00B034B1">
              <w:t>0,08</w:t>
            </w:r>
          </w:p>
        </w:tc>
      </w:tr>
    </w:tbl>
    <w:p w:rsidR="000A0941" w:rsidRPr="00B034B1" w:rsidRDefault="000A0941" w:rsidP="004262C2">
      <w:pPr>
        <w:pStyle w:val="aff0"/>
        <w:keepNext/>
        <w:widowControl w:val="0"/>
      </w:pPr>
    </w:p>
    <w:p w:rsidR="000A0941" w:rsidRPr="00B034B1" w:rsidRDefault="00F5596E" w:rsidP="004262C2">
      <w:pPr>
        <w:pStyle w:val="aff0"/>
        <w:keepNext/>
        <w:widowControl w:val="0"/>
      </w:pPr>
      <w:r>
        <w:pict>
          <v:shape id="_x0000_i1049" type="#_x0000_t75" alt="ANSYSF.BMP" style="width:410.25pt;height:294.75pt;visibility:visible">
            <v:imagedata r:id="rId32" o:title=""/>
          </v:shape>
        </w:pict>
      </w:r>
    </w:p>
    <w:p w:rsidR="00F114E0" w:rsidRPr="00B034B1" w:rsidRDefault="000A0941" w:rsidP="004262C2">
      <w:pPr>
        <w:pStyle w:val="aff0"/>
        <w:keepNext/>
        <w:widowControl w:val="0"/>
      </w:pPr>
      <w:r w:rsidRPr="00B034B1">
        <w:t>Рис.2.</w:t>
      </w:r>
      <w:r w:rsidR="00EC079E" w:rsidRPr="00B034B1">
        <w:t>5</w:t>
      </w:r>
      <w:r w:rsidRPr="00B034B1">
        <w:t xml:space="preserve"> Зависимость силы магнитного поля, действующего на верхний магнит от величины воздушного зазора.</w:t>
      </w:r>
    </w:p>
    <w:p w:rsidR="00DE2167" w:rsidRPr="00B034B1" w:rsidRDefault="00DE2167" w:rsidP="004262C2">
      <w:pPr>
        <w:pStyle w:val="aff0"/>
        <w:keepNext/>
        <w:widowControl w:val="0"/>
      </w:pPr>
      <w:bookmarkStart w:id="10" w:name="_Toc190751259"/>
    </w:p>
    <w:p w:rsidR="00F114E0" w:rsidRPr="00B034B1" w:rsidRDefault="000A0941" w:rsidP="004262C2">
      <w:pPr>
        <w:pStyle w:val="aff0"/>
        <w:keepNext/>
        <w:widowControl w:val="0"/>
      </w:pPr>
      <w:r w:rsidRPr="00B034B1">
        <w:t>2.</w:t>
      </w:r>
      <w:r w:rsidR="00EC079E" w:rsidRPr="00B034B1">
        <w:t>1</w:t>
      </w:r>
      <w:r w:rsidRPr="00B034B1">
        <w:t>.</w:t>
      </w:r>
      <w:r w:rsidR="00CA6228" w:rsidRPr="00B034B1">
        <w:t>4</w:t>
      </w:r>
      <w:r w:rsidRPr="00B034B1">
        <w:t xml:space="preserve"> Исследование сходимости методов расчета силы магнитного поля в зависимости от величина воздушного пространства, окружающего магнитную систему</w:t>
      </w:r>
      <w:bookmarkEnd w:id="10"/>
    </w:p>
    <w:p w:rsidR="00F114E0" w:rsidRPr="00B034B1" w:rsidRDefault="000A0941" w:rsidP="004262C2">
      <w:pPr>
        <w:pStyle w:val="aff0"/>
        <w:keepNext/>
        <w:widowControl w:val="0"/>
      </w:pPr>
      <w:r w:rsidRPr="00B034B1">
        <w:t>Была исследована сходимость методов расчета силы магнитного поля в зависимости от величины воздушного пространства, окружающего магнитную систему. Выбор оптимального воздушного пространства позволяет корректно использовать</w:t>
      </w:r>
      <w:r w:rsidR="00F114E0" w:rsidRPr="00B034B1">
        <w:t xml:space="preserve"> </w:t>
      </w:r>
      <w:r w:rsidRPr="00B034B1">
        <w:t>“потокопараллельное” граничное условие, и не перегружать программную систему конечно-элементного анализа ANSYS лишними расчетами.</w:t>
      </w:r>
    </w:p>
    <w:p w:rsidR="00CA6228" w:rsidRPr="00B034B1" w:rsidRDefault="00CA6228" w:rsidP="004262C2">
      <w:pPr>
        <w:pStyle w:val="aff0"/>
        <w:keepNext/>
        <w:widowControl w:val="0"/>
      </w:pPr>
    </w:p>
    <w:p w:rsidR="000A0941" w:rsidRPr="00B034B1" w:rsidRDefault="00DE2167" w:rsidP="004262C2">
      <w:pPr>
        <w:pStyle w:val="aff0"/>
        <w:keepNext/>
        <w:widowControl w:val="0"/>
      </w:pPr>
      <w:r w:rsidRPr="00B034B1">
        <w:br w:type="page"/>
      </w:r>
      <w:r w:rsidR="000A0941" w:rsidRPr="00B034B1">
        <w:t>Таблица 2.</w:t>
      </w:r>
      <w:r w:rsidR="00EC079E" w:rsidRPr="00B034B1">
        <w:t>2</w:t>
      </w:r>
      <w:r w:rsidR="000A0941" w:rsidRPr="00B034B1">
        <w:t xml:space="preserve"> Анализ сходимости методов расчета силы магнитного поля на верхний магнит в зависимости от величина воздушного пространства, окружающего магнитную систему.</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521"/>
        <w:gridCol w:w="1843"/>
        <w:gridCol w:w="1664"/>
        <w:gridCol w:w="1454"/>
        <w:gridCol w:w="1985"/>
      </w:tblGrid>
      <w:tr w:rsidR="000A0941" w:rsidRPr="005B2D09" w:rsidTr="000E0994">
        <w:tc>
          <w:tcPr>
            <w:tcW w:w="605" w:type="dxa"/>
          </w:tcPr>
          <w:p w:rsidR="000A0941" w:rsidRPr="00B034B1" w:rsidRDefault="000A0941" w:rsidP="004262C2">
            <w:pPr>
              <w:pStyle w:val="aff1"/>
              <w:keepNext/>
              <w:widowControl w:val="0"/>
            </w:pPr>
            <w:r w:rsidRPr="00B034B1">
              <w:t>№</w:t>
            </w:r>
          </w:p>
        </w:tc>
        <w:tc>
          <w:tcPr>
            <w:tcW w:w="1521" w:type="dxa"/>
          </w:tcPr>
          <w:p w:rsidR="000A0941" w:rsidRPr="00B034B1" w:rsidRDefault="000A0941" w:rsidP="004262C2">
            <w:pPr>
              <w:pStyle w:val="aff1"/>
              <w:keepNext/>
              <w:widowControl w:val="0"/>
            </w:pPr>
            <w:r w:rsidRPr="00B034B1">
              <w:t>Ширина модели воздушного слоя, окружающего магнитную систему, мм</w:t>
            </w:r>
          </w:p>
        </w:tc>
        <w:tc>
          <w:tcPr>
            <w:tcW w:w="1843" w:type="dxa"/>
          </w:tcPr>
          <w:p w:rsidR="000A0941" w:rsidRPr="00B034B1" w:rsidRDefault="000A0941" w:rsidP="004262C2">
            <w:pPr>
              <w:pStyle w:val="aff1"/>
              <w:keepNext/>
              <w:widowControl w:val="0"/>
            </w:pPr>
            <w:r w:rsidRPr="00B034B1">
              <w:t>Метод расчета силы с помощью виртуальной работы, N</w:t>
            </w:r>
          </w:p>
        </w:tc>
        <w:tc>
          <w:tcPr>
            <w:tcW w:w="1664" w:type="dxa"/>
          </w:tcPr>
          <w:p w:rsidR="000A0941" w:rsidRPr="00B034B1" w:rsidRDefault="000A0941" w:rsidP="004262C2">
            <w:pPr>
              <w:pStyle w:val="aff1"/>
              <w:keepNext/>
              <w:widowControl w:val="0"/>
            </w:pPr>
            <w:r w:rsidRPr="00B034B1">
              <w:t>Метод расчета силы помощью тензора напряжений Максвелла, N</w:t>
            </w:r>
          </w:p>
        </w:tc>
        <w:tc>
          <w:tcPr>
            <w:tcW w:w="1454" w:type="dxa"/>
          </w:tcPr>
          <w:p w:rsidR="000A0941" w:rsidRPr="00B034B1" w:rsidRDefault="000A0941" w:rsidP="004262C2">
            <w:pPr>
              <w:pStyle w:val="aff1"/>
              <w:keepNext/>
              <w:widowControl w:val="0"/>
            </w:pPr>
            <w:r w:rsidRPr="00B034B1">
              <w:t>Отклонение текущего значения к последнему (метод виртуальной работы)</w:t>
            </w:r>
            <w:r w:rsidR="00DE2167" w:rsidRPr="00B034B1">
              <w:t xml:space="preserve"> </w:t>
            </w:r>
            <w:r w:rsidRPr="00B034B1">
              <w:t>%</w:t>
            </w:r>
          </w:p>
        </w:tc>
        <w:tc>
          <w:tcPr>
            <w:tcW w:w="1985" w:type="dxa"/>
          </w:tcPr>
          <w:p w:rsidR="000A0941" w:rsidRPr="00B034B1" w:rsidRDefault="000A0941" w:rsidP="004262C2">
            <w:pPr>
              <w:pStyle w:val="aff1"/>
              <w:keepNext/>
              <w:widowControl w:val="0"/>
            </w:pPr>
            <w:r w:rsidRPr="00B034B1">
              <w:t>Отклонение текущего значения к последнему (Метод расчета с помощью тензора Максвелла)</w:t>
            </w:r>
            <w:r w:rsidR="00DE2167" w:rsidRPr="00B034B1">
              <w:t xml:space="preserve"> </w:t>
            </w:r>
            <w:r w:rsidRPr="00B034B1">
              <w:t>%</w:t>
            </w:r>
          </w:p>
        </w:tc>
      </w:tr>
      <w:tr w:rsidR="000A0941" w:rsidRPr="00B034B1" w:rsidTr="000E0994">
        <w:tc>
          <w:tcPr>
            <w:tcW w:w="605" w:type="dxa"/>
          </w:tcPr>
          <w:p w:rsidR="000A0941" w:rsidRPr="00B034B1" w:rsidRDefault="000A0941" w:rsidP="004262C2">
            <w:pPr>
              <w:pStyle w:val="aff1"/>
              <w:keepNext/>
              <w:widowControl w:val="0"/>
            </w:pPr>
            <w:r w:rsidRPr="00B034B1">
              <w:t>1</w:t>
            </w:r>
          </w:p>
        </w:tc>
        <w:tc>
          <w:tcPr>
            <w:tcW w:w="1521" w:type="dxa"/>
          </w:tcPr>
          <w:p w:rsidR="000A0941" w:rsidRPr="00B034B1" w:rsidRDefault="000A0941" w:rsidP="004262C2">
            <w:pPr>
              <w:pStyle w:val="aff1"/>
              <w:keepNext/>
              <w:widowControl w:val="0"/>
            </w:pPr>
            <w:r w:rsidRPr="00B034B1">
              <w:t>5</w:t>
            </w:r>
          </w:p>
        </w:tc>
        <w:tc>
          <w:tcPr>
            <w:tcW w:w="1843" w:type="dxa"/>
          </w:tcPr>
          <w:p w:rsidR="000A0941" w:rsidRPr="00B034B1" w:rsidRDefault="000A0941" w:rsidP="004262C2">
            <w:pPr>
              <w:pStyle w:val="aff1"/>
              <w:keepNext/>
              <w:widowControl w:val="0"/>
            </w:pPr>
            <w:r w:rsidRPr="00B034B1">
              <w:t>1,8415</w:t>
            </w:r>
          </w:p>
        </w:tc>
        <w:tc>
          <w:tcPr>
            <w:tcW w:w="1664" w:type="dxa"/>
          </w:tcPr>
          <w:p w:rsidR="000A0941" w:rsidRPr="00B034B1" w:rsidRDefault="000A0941" w:rsidP="004262C2">
            <w:pPr>
              <w:pStyle w:val="aff1"/>
              <w:keepNext/>
              <w:widowControl w:val="0"/>
            </w:pPr>
            <w:r w:rsidRPr="00B034B1">
              <w:t>1,8114</w:t>
            </w:r>
          </w:p>
        </w:tc>
        <w:tc>
          <w:tcPr>
            <w:tcW w:w="1454" w:type="dxa"/>
          </w:tcPr>
          <w:p w:rsidR="000A0941" w:rsidRPr="00B034B1" w:rsidRDefault="000A0941" w:rsidP="004262C2">
            <w:pPr>
              <w:pStyle w:val="aff1"/>
              <w:keepNext/>
              <w:widowControl w:val="0"/>
            </w:pPr>
            <w:r w:rsidRPr="00B034B1">
              <w:t>26,60422</w:t>
            </w:r>
          </w:p>
        </w:tc>
        <w:tc>
          <w:tcPr>
            <w:tcW w:w="1985" w:type="dxa"/>
          </w:tcPr>
          <w:p w:rsidR="000A0941" w:rsidRPr="00B034B1" w:rsidRDefault="000A0941" w:rsidP="004262C2">
            <w:pPr>
              <w:pStyle w:val="aff1"/>
              <w:keepNext/>
              <w:widowControl w:val="0"/>
            </w:pPr>
            <w:r w:rsidRPr="00B034B1">
              <w:t>26,51223</w:t>
            </w:r>
          </w:p>
        </w:tc>
      </w:tr>
      <w:tr w:rsidR="000A0941" w:rsidRPr="00B034B1" w:rsidTr="000E0994">
        <w:tc>
          <w:tcPr>
            <w:tcW w:w="605" w:type="dxa"/>
          </w:tcPr>
          <w:p w:rsidR="000A0941" w:rsidRPr="00B034B1" w:rsidRDefault="000A0941" w:rsidP="004262C2">
            <w:pPr>
              <w:pStyle w:val="aff1"/>
              <w:keepNext/>
              <w:widowControl w:val="0"/>
            </w:pPr>
            <w:r w:rsidRPr="00B034B1">
              <w:t>2</w:t>
            </w:r>
          </w:p>
        </w:tc>
        <w:tc>
          <w:tcPr>
            <w:tcW w:w="1521" w:type="dxa"/>
          </w:tcPr>
          <w:p w:rsidR="000A0941" w:rsidRPr="00B034B1" w:rsidRDefault="000A0941" w:rsidP="004262C2">
            <w:pPr>
              <w:pStyle w:val="aff1"/>
              <w:keepNext/>
              <w:widowControl w:val="0"/>
            </w:pPr>
            <w:r w:rsidRPr="00B034B1">
              <w:t>8</w:t>
            </w:r>
          </w:p>
        </w:tc>
        <w:tc>
          <w:tcPr>
            <w:tcW w:w="1843" w:type="dxa"/>
          </w:tcPr>
          <w:p w:rsidR="000A0941" w:rsidRPr="00B034B1" w:rsidRDefault="000A0941" w:rsidP="004262C2">
            <w:pPr>
              <w:pStyle w:val="aff1"/>
              <w:keepNext/>
              <w:widowControl w:val="0"/>
            </w:pPr>
            <w:r w:rsidRPr="00B034B1">
              <w:t>2,213</w:t>
            </w:r>
          </w:p>
        </w:tc>
        <w:tc>
          <w:tcPr>
            <w:tcW w:w="1664" w:type="dxa"/>
          </w:tcPr>
          <w:p w:rsidR="000A0941" w:rsidRPr="00B034B1" w:rsidRDefault="000A0941" w:rsidP="004262C2">
            <w:pPr>
              <w:pStyle w:val="aff1"/>
              <w:keepNext/>
              <w:widowControl w:val="0"/>
            </w:pPr>
            <w:r w:rsidRPr="00B034B1">
              <w:t>2,1755</w:t>
            </w:r>
          </w:p>
        </w:tc>
        <w:tc>
          <w:tcPr>
            <w:tcW w:w="1454" w:type="dxa"/>
          </w:tcPr>
          <w:p w:rsidR="000A0941" w:rsidRPr="00B034B1" w:rsidRDefault="000A0941" w:rsidP="004262C2">
            <w:pPr>
              <w:pStyle w:val="aff1"/>
              <w:keepNext/>
              <w:widowControl w:val="0"/>
            </w:pPr>
            <w:r w:rsidRPr="00B034B1">
              <w:t>11,79753</w:t>
            </w:r>
          </w:p>
        </w:tc>
        <w:tc>
          <w:tcPr>
            <w:tcW w:w="1985" w:type="dxa"/>
          </w:tcPr>
          <w:p w:rsidR="000A0941" w:rsidRPr="00B034B1" w:rsidRDefault="000A0941" w:rsidP="004262C2">
            <w:pPr>
              <w:pStyle w:val="aff1"/>
              <w:keepNext/>
              <w:widowControl w:val="0"/>
            </w:pPr>
            <w:r w:rsidRPr="00B034B1">
              <w:t>11,74084</w:t>
            </w:r>
          </w:p>
        </w:tc>
      </w:tr>
      <w:tr w:rsidR="000A0941" w:rsidRPr="00B034B1" w:rsidTr="000E0994">
        <w:tc>
          <w:tcPr>
            <w:tcW w:w="605" w:type="dxa"/>
          </w:tcPr>
          <w:p w:rsidR="000A0941" w:rsidRPr="00B034B1" w:rsidRDefault="000A0941" w:rsidP="004262C2">
            <w:pPr>
              <w:pStyle w:val="aff1"/>
              <w:keepNext/>
              <w:widowControl w:val="0"/>
            </w:pPr>
            <w:r w:rsidRPr="00B034B1">
              <w:t>3</w:t>
            </w:r>
          </w:p>
        </w:tc>
        <w:tc>
          <w:tcPr>
            <w:tcW w:w="1521" w:type="dxa"/>
          </w:tcPr>
          <w:p w:rsidR="000A0941" w:rsidRPr="00B034B1" w:rsidRDefault="000A0941" w:rsidP="004262C2">
            <w:pPr>
              <w:pStyle w:val="aff1"/>
              <w:keepNext/>
              <w:widowControl w:val="0"/>
            </w:pPr>
            <w:r w:rsidRPr="00B034B1">
              <w:t>10</w:t>
            </w:r>
          </w:p>
        </w:tc>
        <w:tc>
          <w:tcPr>
            <w:tcW w:w="1843" w:type="dxa"/>
          </w:tcPr>
          <w:p w:rsidR="000A0941" w:rsidRPr="00B034B1" w:rsidRDefault="000A0941" w:rsidP="004262C2">
            <w:pPr>
              <w:pStyle w:val="aff1"/>
              <w:keepNext/>
              <w:widowControl w:val="0"/>
            </w:pPr>
            <w:r w:rsidRPr="00B034B1">
              <w:t>2,3146</w:t>
            </w:r>
          </w:p>
        </w:tc>
        <w:tc>
          <w:tcPr>
            <w:tcW w:w="1664" w:type="dxa"/>
          </w:tcPr>
          <w:p w:rsidR="000A0941" w:rsidRPr="00B034B1" w:rsidRDefault="000A0941" w:rsidP="004262C2">
            <w:pPr>
              <w:pStyle w:val="aff1"/>
              <w:keepNext/>
              <w:widowControl w:val="0"/>
            </w:pPr>
            <w:r w:rsidRPr="00B034B1">
              <w:t>2,275</w:t>
            </w:r>
          </w:p>
        </w:tc>
        <w:tc>
          <w:tcPr>
            <w:tcW w:w="1454" w:type="dxa"/>
          </w:tcPr>
          <w:p w:rsidR="000A0941" w:rsidRPr="00B034B1" w:rsidRDefault="000A0941" w:rsidP="004262C2">
            <w:pPr>
              <w:pStyle w:val="aff1"/>
              <w:keepNext/>
              <w:widowControl w:val="0"/>
            </w:pPr>
            <w:r w:rsidRPr="00B034B1">
              <w:t>7,74811</w:t>
            </w:r>
          </w:p>
        </w:tc>
        <w:tc>
          <w:tcPr>
            <w:tcW w:w="1985" w:type="dxa"/>
          </w:tcPr>
          <w:p w:rsidR="000A0941" w:rsidRPr="00B034B1" w:rsidRDefault="000A0941" w:rsidP="004262C2">
            <w:pPr>
              <w:pStyle w:val="aff1"/>
              <w:keepNext/>
              <w:widowControl w:val="0"/>
            </w:pPr>
            <w:r w:rsidRPr="00B034B1">
              <w:t>7,70417</w:t>
            </w:r>
          </w:p>
        </w:tc>
      </w:tr>
      <w:tr w:rsidR="000A0941" w:rsidRPr="00B034B1" w:rsidTr="000E0994">
        <w:tc>
          <w:tcPr>
            <w:tcW w:w="605" w:type="dxa"/>
          </w:tcPr>
          <w:p w:rsidR="000A0941" w:rsidRPr="00B034B1" w:rsidRDefault="000A0941" w:rsidP="004262C2">
            <w:pPr>
              <w:pStyle w:val="aff1"/>
              <w:keepNext/>
              <w:widowControl w:val="0"/>
            </w:pPr>
            <w:r w:rsidRPr="00B034B1">
              <w:t>4</w:t>
            </w:r>
          </w:p>
        </w:tc>
        <w:tc>
          <w:tcPr>
            <w:tcW w:w="1521" w:type="dxa"/>
          </w:tcPr>
          <w:p w:rsidR="000A0941" w:rsidRPr="00B034B1" w:rsidRDefault="000A0941" w:rsidP="004262C2">
            <w:pPr>
              <w:pStyle w:val="aff1"/>
              <w:keepNext/>
              <w:widowControl w:val="0"/>
            </w:pPr>
            <w:r w:rsidRPr="00B034B1">
              <w:t>30</w:t>
            </w:r>
          </w:p>
        </w:tc>
        <w:tc>
          <w:tcPr>
            <w:tcW w:w="1843" w:type="dxa"/>
          </w:tcPr>
          <w:p w:rsidR="000A0941" w:rsidRPr="00B034B1" w:rsidRDefault="000A0941" w:rsidP="004262C2">
            <w:pPr>
              <w:pStyle w:val="aff1"/>
              <w:keepNext/>
              <w:widowControl w:val="0"/>
            </w:pPr>
            <w:r w:rsidRPr="00B034B1">
              <w:t>2,487</w:t>
            </w:r>
          </w:p>
        </w:tc>
        <w:tc>
          <w:tcPr>
            <w:tcW w:w="1664" w:type="dxa"/>
          </w:tcPr>
          <w:p w:rsidR="000A0941" w:rsidRPr="00B034B1" w:rsidRDefault="000A0941" w:rsidP="004262C2">
            <w:pPr>
              <w:pStyle w:val="aff1"/>
              <w:keepNext/>
              <w:widowControl w:val="0"/>
            </w:pPr>
            <w:r w:rsidRPr="00B034B1">
              <w:t>2,4436</w:t>
            </w:r>
          </w:p>
        </w:tc>
        <w:tc>
          <w:tcPr>
            <w:tcW w:w="1454" w:type="dxa"/>
          </w:tcPr>
          <w:p w:rsidR="000A0941" w:rsidRPr="00B034B1" w:rsidRDefault="000A0941" w:rsidP="004262C2">
            <w:pPr>
              <w:pStyle w:val="aff1"/>
              <w:keepNext/>
              <w:widowControl w:val="0"/>
            </w:pPr>
            <w:r w:rsidRPr="00B034B1">
              <w:t>0,87684</w:t>
            </w:r>
          </w:p>
        </w:tc>
        <w:tc>
          <w:tcPr>
            <w:tcW w:w="1985" w:type="dxa"/>
          </w:tcPr>
          <w:p w:rsidR="000A0941" w:rsidRPr="00B034B1" w:rsidRDefault="000A0941" w:rsidP="004262C2">
            <w:pPr>
              <w:pStyle w:val="aff1"/>
              <w:keepNext/>
              <w:widowControl w:val="0"/>
            </w:pPr>
            <w:r w:rsidRPr="00B034B1">
              <w:t>0,86413</w:t>
            </w:r>
          </w:p>
        </w:tc>
      </w:tr>
      <w:tr w:rsidR="000A0941" w:rsidRPr="00B034B1" w:rsidTr="000E0994">
        <w:tc>
          <w:tcPr>
            <w:tcW w:w="605" w:type="dxa"/>
          </w:tcPr>
          <w:p w:rsidR="000A0941" w:rsidRPr="00B034B1" w:rsidRDefault="000A0941" w:rsidP="004262C2">
            <w:pPr>
              <w:pStyle w:val="aff1"/>
              <w:keepNext/>
              <w:widowControl w:val="0"/>
            </w:pPr>
            <w:r w:rsidRPr="00B034B1">
              <w:t>5</w:t>
            </w:r>
          </w:p>
        </w:tc>
        <w:tc>
          <w:tcPr>
            <w:tcW w:w="1521" w:type="dxa"/>
          </w:tcPr>
          <w:p w:rsidR="000A0941" w:rsidRPr="00B034B1" w:rsidRDefault="000A0941" w:rsidP="004262C2">
            <w:pPr>
              <w:pStyle w:val="aff1"/>
              <w:keepNext/>
              <w:widowControl w:val="0"/>
            </w:pPr>
            <w:r w:rsidRPr="00B034B1">
              <w:t>50</w:t>
            </w:r>
          </w:p>
        </w:tc>
        <w:tc>
          <w:tcPr>
            <w:tcW w:w="1843" w:type="dxa"/>
          </w:tcPr>
          <w:p w:rsidR="000A0941" w:rsidRPr="00B034B1" w:rsidRDefault="000A0941" w:rsidP="004262C2">
            <w:pPr>
              <w:pStyle w:val="aff1"/>
              <w:keepNext/>
              <w:widowControl w:val="0"/>
            </w:pPr>
            <w:r w:rsidRPr="00B034B1">
              <w:t>2,503</w:t>
            </w:r>
          </w:p>
        </w:tc>
        <w:tc>
          <w:tcPr>
            <w:tcW w:w="1664" w:type="dxa"/>
          </w:tcPr>
          <w:p w:rsidR="000A0941" w:rsidRPr="00B034B1" w:rsidRDefault="000A0941" w:rsidP="004262C2">
            <w:pPr>
              <w:pStyle w:val="aff1"/>
              <w:keepNext/>
              <w:widowControl w:val="0"/>
            </w:pPr>
            <w:r w:rsidRPr="00B034B1">
              <w:t>2,4591</w:t>
            </w:r>
          </w:p>
        </w:tc>
        <w:tc>
          <w:tcPr>
            <w:tcW w:w="1454" w:type="dxa"/>
          </w:tcPr>
          <w:p w:rsidR="000A0941" w:rsidRPr="00B034B1" w:rsidRDefault="000A0941" w:rsidP="004262C2">
            <w:pPr>
              <w:pStyle w:val="aff1"/>
              <w:keepNext/>
              <w:widowControl w:val="0"/>
            </w:pPr>
            <w:r w:rsidRPr="00B034B1">
              <w:t>0,23914</w:t>
            </w:r>
          </w:p>
        </w:tc>
        <w:tc>
          <w:tcPr>
            <w:tcW w:w="1985" w:type="dxa"/>
          </w:tcPr>
          <w:p w:rsidR="000A0941" w:rsidRPr="00B034B1" w:rsidRDefault="000A0941" w:rsidP="004262C2">
            <w:pPr>
              <w:pStyle w:val="aff1"/>
              <w:keepNext/>
              <w:widowControl w:val="0"/>
            </w:pPr>
            <w:r w:rsidRPr="00B034B1">
              <w:t>0,2353</w:t>
            </w:r>
          </w:p>
        </w:tc>
      </w:tr>
      <w:tr w:rsidR="000A0941" w:rsidRPr="00B034B1" w:rsidTr="000E0994">
        <w:tc>
          <w:tcPr>
            <w:tcW w:w="605" w:type="dxa"/>
          </w:tcPr>
          <w:p w:rsidR="000A0941" w:rsidRPr="00B034B1" w:rsidRDefault="000A0941" w:rsidP="004262C2">
            <w:pPr>
              <w:pStyle w:val="aff1"/>
              <w:keepNext/>
              <w:widowControl w:val="0"/>
            </w:pPr>
            <w:r w:rsidRPr="00B034B1">
              <w:t>6</w:t>
            </w:r>
          </w:p>
        </w:tc>
        <w:tc>
          <w:tcPr>
            <w:tcW w:w="1521" w:type="dxa"/>
          </w:tcPr>
          <w:p w:rsidR="000A0941" w:rsidRPr="00B034B1" w:rsidRDefault="000A0941" w:rsidP="004262C2">
            <w:pPr>
              <w:pStyle w:val="aff1"/>
              <w:keepNext/>
              <w:widowControl w:val="0"/>
            </w:pPr>
            <w:r w:rsidRPr="00B034B1">
              <w:t>70</w:t>
            </w:r>
          </w:p>
        </w:tc>
        <w:tc>
          <w:tcPr>
            <w:tcW w:w="1843" w:type="dxa"/>
          </w:tcPr>
          <w:p w:rsidR="000A0941" w:rsidRPr="00B034B1" w:rsidRDefault="000A0941" w:rsidP="004262C2">
            <w:pPr>
              <w:pStyle w:val="aff1"/>
              <w:keepNext/>
              <w:widowControl w:val="0"/>
            </w:pPr>
            <w:r w:rsidRPr="00B034B1">
              <w:t>2,5072</w:t>
            </w:r>
          </w:p>
        </w:tc>
        <w:tc>
          <w:tcPr>
            <w:tcW w:w="1664" w:type="dxa"/>
          </w:tcPr>
          <w:p w:rsidR="000A0941" w:rsidRPr="00B034B1" w:rsidRDefault="000A0941" w:rsidP="004262C2">
            <w:pPr>
              <w:pStyle w:val="aff1"/>
              <w:keepNext/>
              <w:widowControl w:val="0"/>
            </w:pPr>
            <w:r w:rsidRPr="00B034B1">
              <w:t>2,4632</w:t>
            </w:r>
          </w:p>
        </w:tc>
        <w:tc>
          <w:tcPr>
            <w:tcW w:w="1454" w:type="dxa"/>
          </w:tcPr>
          <w:p w:rsidR="000A0941" w:rsidRPr="00B034B1" w:rsidRDefault="000A0941" w:rsidP="004262C2">
            <w:pPr>
              <w:pStyle w:val="aff1"/>
              <w:keepNext/>
              <w:widowControl w:val="0"/>
            </w:pPr>
            <w:r w:rsidRPr="00B034B1">
              <w:t>0,07174</w:t>
            </w:r>
          </w:p>
        </w:tc>
        <w:tc>
          <w:tcPr>
            <w:tcW w:w="1985" w:type="dxa"/>
          </w:tcPr>
          <w:p w:rsidR="000A0941" w:rsidRPr="00B034B1" w:rsidRDefault="000A0941" w:rsidP="004262C2">
            <w:pPr>
              <w:pStyle w:val="aff1"/>
              <w:keepNext/>
              <w:widowControl w:val="0"/>
            </w:pPr>
            <w:r w:rsidRPr="00B034B1">
              <w:t>0,06897</w:t>
            </w:r>
          </w:p>
        </w:tc>
      </w:tr>
      <w:tr w:rsidR="000A0941" w:rsidRPr="00B034B1" w:rsidTr="000E0994">
        <w:tc>
          <w:tcPr>
            <w:tcW w:w="605" w:type="dxa"/>
          </w:tcPr>
          <w:p w:rsidR="000A0941" w:rsidRPr="00B034B1" w:rsidRDefault="000A0941" w:rsidP="004262C2">
            <w:pPr>
              <w:pStyle w:val="aff1"/>
              <w:keepNext/>
              <w:widowControl w:val="0"/>
            </w:pPr>
            <w:r w:rsidRPr="00B034B1">
              <w:t>7</w:t>
            </w:r>
          </w:p>
        </w:tc>
        <w:tc>
          <w:tcPr>
            <w:tcW w:w="1521" w:type="dxa"/>
          </w:tcPr>
          <w:p w:rsidR="000A0941" w:rsidRPr="00B034B1" w:rsidRDefault="000A0941" w:rsidP="004262C2">
            <w:pPr>
              <w:pStyle w:val="aff1"/>
              <w:keepNext/>
              <w:widowControl w:val="0"/>
            </w:pPr>
            <w:r w:rsidRPr="00B034B1">
              <w:t xml:space="preserve">100 </w:t>
            </w:r>
          </w:p>
        </w:tc>
        <w:tc>
          <w:tcPr>
            <w:tcW w:w="1843" w:type="dxa"/>
          </w:tcPr>
          <w:p w:rsidR="000A0941" w:rsidRPr="00B034B1" w:rsidRDefault="000A0941" w:rsidP="004262C2">
            <w:pPr>
              <w:pStyle w:val="aff1"/>
              <w:keepNext/>
              <w:widowControl w:val="0"/>
            </w:pPr>
            <w:r w:rsidRPr="00B034B1">
              <w:t>2,509</w:t>
            </w:r>
          </w:p>
        </w:tc>
        <w:tc>
          <w:tcPr>
            <w:tcW w:w="1664" w:type="dxa"/>
          </w:tcPr>
          <w:p w:rsidR="000A0941" w:rsidRPr="00B034B1" w:rsidRDefault="000A0941" w:rsidP="004262C2">
            <w:pPr>
              <w:pStyle w:val="aff1"/>
              <w:keepNext/>
              <w:widowControl w:val="0"/>
            </w:pPr>
            <w:r w:rsidRPr="00B034B1">
              <w:t>2,4649</w:t>
            </w:r>
          </w:p>
        </w:tc>
        <w:tc>
          <w:tcPr>
            <w:tcW w:w="1454" w:type="dxa"/>
          </w:tcPr>
          <w:p w:rsidR="000A0941" w:rsidRPr="00B034B1" w:rsidRDefault="000A0941" w:rsidP="004262C2">
            <w:pPr>
              <w:pStyle w:val="aff1"/>
              <w:keepNext/>
              <w:widowControl w:val="0"/>
            </w:pPr>
          </w:p>
        </w:tc>
        <w:tc>
          <w:tcPr>
            <w:tcW w:w="1985" w:type="dxa"/>
          </w:tcPr>
          <w:p w:rsidR="000A0941" w:rsidRPr="00B034B1" w:rsidRDefault="000A0941" w:rsidP="004262C2">
            <w:pPr>
              <w:pStyle w:val="aff1"/>
              <w:keepNext/>
              <w:widowControl w:val="0"/>
            </w:pPr>
          </w:p>
        </w:tc>
      </w:tr>
    </w:tbl>
    <w:p w:rsidR="000A0941" w:rsidRPr="00B034B1" w:rsidRDefault="000A0941" w:rsidP="004262C2">
      <w:pPr>
        <w:pStyle w:val="aff0"/>
        <w:keepNext/>
        <w:widowControl w:val="0"/>
      </w:pPr>
    </w:p>
    <w:p w:rsidR="000A0941" w:rsidRPr="00B034B1" w:rsidRDefault="00F5596E" w:rsidP="004262C2">
      <w:pPr>
        <w:pStyle w:val="aff0"/>
        <w:keepNext/>
        <w:widowControl w:val="0"/>
      </w:pPr>
      <w:r>
        <w:pict>
          <v:shape id="_x0000_i1050" type="#_x0000_t75" alt="CXAIR.BMP" style="width:321pt;height:268.5pt;visibility:visible">
            <v:imagedata r:id="rId33" o:title=""/>
          </v:shape>
        </w:pict>
      </w:r>
    </w:p>
    <w:p w:rsidR="000A0941" w:rsidRPr="00B034B1" w:rsidRDefault="000A0941" w:rsidP="004262C2">
      <w:pPr>
        <w:pStyle w:val="aff0"/>
        <w:keepNext/>
        <w:widowControl w:val="0"/>
      </w:pPr>
      <w:r w:rsidRPr="00B034B1">
        <w:t>Рис.2.</w:t>
      </w:r>
      <w:r w:rsidR="00EC079E" w:rsidRPr="00B034B1">
        <w:t>6</w:t>
      </w:r>
      <w:r w:rsidRPr="00B034B1">
        <w:t xml:space="preserve"> Зависимость силы магнитного поля, действующей на верхний магнит, от величины воздушного пространства, окружающего магнитную систему.</w:t>
      </w:r>
    </w:p>
    <w:p w:rsidR="000A0941" w:rsidRPr="00B034B1" w:rsidRDefault="004262C2" w:rsidP="004262C2">
      <w:pPr>
        <w:pStyle w:val="aff0"/>
        <w:keepNext/>
        <w:widowControl w:val="0"/>
      </w:pPr>
      <w:r>
        <w:br w:type="page"/>
      </w:r>
      <w:r w:rsidR="000A0941" w:rsidRPr="00B034B1">
        <w:t>Из таблицы 2.</w:t>
      </w:r>
      <w:r w:rsidR="00EC079E" w:rsidRPr="00B034B1">
        <w:t>2</w:t>
      </w:r>
      <w:r w:rsidR="000A0941" w:rsidRPr="00B034B1">
        <w:t xml:space="preserve"> и рис. 2.</w:t>
      </w:r>
      <w:r w:rsidR="00EC079E" w:rsidRPr="00B034B1">
        <w:t>6</w:t>
      </w:r>
      <w:r w:rsidR="000A0941" w:rsidRPr="00B034B1">
        <w:t xml:space="preserve"> видно, что уже при ширине равной </w:t>
      </w:r>
      <w:smartTag w:uri="urn:schemas-microsoft-com:office:smarttags" w:element="metricconverter">
        <w:smartTagPr>
          <w:attr w:name="ProductID" w:val="30 мм"/>
        </w:smartTagPr>
        <w:r w:rsidR="000A0941" w:rsidRPr="00B034B1">
          <w:t>30 мм</w:t>
        </w:r>
      </w:smartTag>
      <w:r w:rsidR="000A0941" w:rsidRPr="00B034B1">
        <w:t xml:space="preserve"> воздушного пространства, окружающего магнитную систему. отклонение текущего значения к последнему меньше 1%. Поэтому в исследуемой модели ширина воздушного слоя выбирается равной 40мм, это в 8 раз больше радиуса постоянного магнита.</w:t>
      </w:r>
    </w:p>
    <w:p w:rsidR="000A0941" w:rsidRPr="00B034B1" w:rsidRDefault="000A0941" w:rsidP="004262C2">
      <w:pPr>
        <w:pStyle w:val="aff0"/>
        <w:keepNext/>
        <w:widowControl w:val="0"/>
      </w:pPr>
    </w:p>
    <w:p w:rsidR="00F114E0" w:rsidRPr="00B034B1" w:rsidRDefault="000A0941" w:rsidP="004262C2">
      <w:pPr>
        <w:pStyle w:val="aff0"/>
        <w:keepNext/>
        <w:widowControl w:val="0"/>
      </w:pPr>
      <w:bookmarkStart w:id="11" w:name="_Toc190751260"/>
      <w:r w:rsidRPr="00B034B1">
        <w:t>2.</w:t>
      </w:r>
      <w:r w:rsidR="00CA6228" w:rsidRPr="00B034B1">
        <w:t>1</w:t>
      </w:r>
      <w:r w:rsidRPr="00B034B1">
        <w:t>.</w:t>
      </w:r>
      <w:r w:rsidR="00CA6228" w:rsidRPr="00B034B1">
        <w:t>5</w:t>
      </w:r>
      <w:r w:rsidRPr="00B034B1">
        <w:t xml:space="preserve"> Исследование сходимости методов расчета силы магнитного поля в зависимости от количества элементов модели</w:t>
      </w:r>
      <w:bookmarkEnd w:id="11"/>
    </w:p>
    <w:p w:rsidR="00F114E0" w:rsidRPr="00B034B1" w:rsidRDefault="000A0941" w:rsidP="004262C2">
      <w:pPr>
        <w:pStyle w:val="aff0"/>
        <w:keepNext/>
        <w:widowControl w:val="0"/>
      </w:pPr>
      <w:r w:rsidRPr="00B034B1">
        <w:t>Была исследована сходимость методов расчета силы магнитного поля в зависимости от количества элементов модели. Важно отметить, что точность вычислений существенно зависит от числа элементов модели.</w:t>
      </w:r>
    </w:p>
    <w:p w:rsidR="00B034B1" w:rsidRPr="00B034B1" w:rsidRDefault="00B034B1" w:rsidP="004262C2">
      <w:pPr>
        <w:pStyle w:val="aff0"/>
        <w:keepNext/>
        <w:widowControl w:val="0"/>
      </w:pPr>
    </w:p>
    <w:p w:rsidR="000A0941" w:rsidRPr="00B034B1" w:rsidRDefault="000A0941" w:rsidP="004262C2">
      <w:pPr>
        <w:pStyle w:val="aff0"/>
        <w:keepNext/>
        <w:widowControl w:val="0"/>
      </w:pPr>
      <w:r w:rsidRPr="00B034B1">
        <w:t>Таблица №2.</w:t>
      </w:r>
      <w:r w:rsidR="00EC079E" w:rsidRPr="00B034B1">
        <w:t>3</w:t>
      </w:r>
      <w:r w:rsidRPr="00B034B1">
        <w:t xml:space="preserve"> Анализ сходимости методов расчета силы магнитного поля на верхний магнит.</w:t>
      </w:r>
    </w:p>
    <w:tbl>
      <w:tblPr>
        <w:tblW w:w="92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91"/>
        <w:gridCol w:w="1135"/>
        <w:gridCol w:w="1417"/>
        <w:gridCol w:w="1475"/>
        <w:gridCol w:w="1360"/>
        <w:gridCol w:w="2017"/>
      </w:tblGrid>
      <w:tr w:rsidR="000A0941" w:rsidRPr="005B2D09" w:rsidTr="00B034B1">
        <w:trPr>
          <w:cantSplit/>
          <w:trHeight w:val="3713"/>
        </w:trPr>
        <w:tc>
          <w:tcPr>
            <w:tcW w:w="851" w:type="dxa"/>
          </w:tcPr>
          <w:p w:rsidR="000A0941" w:rsidRPr="00B034B1" w:rsidRDefault="000A0941" w:rsidP="004262C2">
            <w:pPr>
              <w:pStyle w:val="aff1"/>
              <w:keepNext/>
              <w:widowControl w:val="0"/>
            </w:pPr>
            <w:r w:rsidRPr="00B034B1">
              <w:t>№</w:t>
            </w:r>
          </w:p>
        </w:tc>
        <w:tc>
          <w:tcPr>
            <w:tcW w:w="991" w:type="dxa"/>
            <w:textDirection w:val="btLr"/>
          </w:tcPr>
          <w:p w:rsidR="000A0941" w:rsidRPr="00B034B1" w:rsidRDefault="000A0941" w:rsidP="004262C2">
            <w:pPr>
              <w:pStyle w:val="aff1"/>
              <w:keepNext/>
              <w:widowControl w:val="0"/>
              <w:ind w:left="113" w:right="113"/>
            </w:pPr>
            <w:r w:rsidRPr="00B034B1">
              <w:t>Количество элементов модели</w:t>
            </w:r>
          </w:p>
        </w:tc>
        <w:tc>
          <w:tcPr>
            <w:tcW w:w="1135" w:type="dxa"/>
            <w:textDirection w:val="btLr"/>
          </w:tcPr>
          <w:p w:rsidR="000A0941" w:rsidRPr="00B034B1" w:rsidRDefault="000A0941" w:rsidP="004262C2">
            <w:pPr>
              <w:pStyle w:val="aff1"/>
              <w:keepNext/>
              <w:widowControl w:val="0"/>
              <w:ind w:left="113" w:right="113"/>
            </w:pPr>
            <w:r w:rsidRPr="00B034B1">
              <w:t>Метод расчета силы с помощью виртуальной работы, N</w:t>
            </w:r>
          </w:p>
        </w:tc>
        <w:tc>
          <w:tcPr>
            <w:tcW w:w="1417" w:type="dxa"/>
            <w:textDirection w:val="btLr"/>
          </w:tcPr>
          <w:p w:rsidR="000A0941" w:rsidRPr="00B034B1" w:rsidRDefault="000A0941" w:rsidP="004262C2">
            <w:pPr>
              <w:pStyle w:val="aff1"/>
              <w:keepNext/>
              <w:widowControl w:val="0"/>
              <w:ind w:left="113" w:right="113"/>
            </w:pPr>
            <w:r w:rsidRPr="00B034B1">
              <w:t>Метод расчета силы помощью тензора напряжений Максвелла, N</w:t>
            </w:r>
          </w:p>
        </w:tc>
        <w:tc>
          <w:tcPr>
            <w:tcW w:w="1475" w:type="dxa"/>
            <w:tcBorders>
              <w:top w:val="single" w:sz="4" w:space="0" w:color="auto"/>
              <w:bottom w:val="single" w:sz="4" w:space="0" w:color="auto"/>
              <w:right w:val="single" w:sz="4" w:space="0" w:color="auto"/>
            </w:tcBorders>
            <w:textDirection w:val="btLr"/>
          </w:tcPr>
          <w:p w:rsidR="000A0941" w:rsidRPr="00B034B1" w:rsidRDefault="000A0941" w:rsidP="004262C2">
            <w:pPr>
              <w:pStyle w:val="aff1"/>
              <w:keepNext/>
              <w:widowControl w:val="0"/>
              <w:ind w:left="113" w:right="113"/>
            </w:pPr>
            <w:r w:rsidRPr="00B034B1">
              <w:t>Отклонение текущего значения к последнему (метод виртуальной работы)</w:t>
            </w:r>
            <w:r w:rsidR="00B034B1" w:rsidRPr="00B034B1">
              <w:t xml:space="preserve"> </w:t>
            </w:r>
            <w:r w:rsidRPr="00B034B1">
              <w:t>%</w:t>
            </w:r>
          </w:p>
        </w:tc>
        <w:tc>
          <w:tcPr>
            <w:tcW w:w="1360" w:type="dxa"/>
            <w:tcBorders>
              <w:top w:val="single" w:sz="4" w:space="0" w:color="auto"/>
              <w:bottom w:val="single" w:sz="4" w:space="0" w:color="auto"/>
              <w:right w:val="single" w:sz="4" w:space="0" w:color="auto"/>
            </w:tcBorders>
            <w:textDirection w:val="btLr"/>
          </w:tcPr>
          <w:p w:rsidR="000A0941" w:rsidRPr="00B034B1" w:rsidRDefault="000A0941" w:rsidP="004262C2">
            <w:pPr>
              <w:pStyle w:val="aff1"/>
              <w:keepNext/>
              <w:widowControl w:val="0"/>
              <w:ind w:left="113" w:right="113"/>
            </w:pPr>
            <w:r w:rsidRPr="00B034B1">
              <w:t>Отклонение текущего значения к последнему (Метод расчета с помощью тензора Максвелла)</w:t>
            </w:r>
            <w:r w:rsidR="00B034B1" w:rsidRPr="00B034B1">
              <w:t xml:space="preserve"> </w:t>
            </w:r>
            <w:r w:rsidRPr="00B034B1">
              <w:t>%</w:t>
            </w:r>
          </w:p>
        </w:tc>
        <w:tc>
          <w:tcPr>
            <w:tcW w:w="2017" w:type="dxa"/>
            <w:tcBorders>
              <w:top w:val="single" w:sz="4" w:space="0" w:color="auto"/>
              <w:bottom w:val="single" w:sz="4" w:space="0" w:color="auto"/>
              <w:right w:val="single" w:sz="4" w:space="0" w:color="auto"/>
            </w:tcBorders>
            <w:textDirection w:val="btLr"/>
          </w:tcPr>
          <w:p w:rsidR="000A0941" w:rsidRPr="00B034B1" w:rsidRDefault="000A0941" w:rsidP="004262C2">
            <w:pPr>
              <w:pStyle w:val="aff1"/>
              <w:keepNext/>
              <w:widowControl w:val="0"/>
              <w:ind w:left="113" w:right="113"/>
            </w:pPr>
            <w:r w:rsidRPr="00B034B1">
              <w:t>Отклонение</w:t>
            </w:r>
            <w:r w:rsidR="00B034B1" w:rsidRPr="00B034B1">
              <w:t xml:space="preserve"> </w:t>
            </w:r>
            <w:r w:rsidRPr="00B034B1">
              <w:t>Текущего значения, полученного методом расчета с помощью тензора Максвелла от текущего значения, полученного методом виртуальной работы,</w:t>
            </w:r>
            <w:r w:rsidR="00B034B1" w:rsidRPr="00B034B1">
              <w:t xml:space="preserve"> </w:t>
            </w:r>
            <w:r w:rsidRPr="00B034B1">
              <w:t xml:space="preserve">% </w:t>
            </w:r>
          </w:p>
        </w:tc>
      </w:tr>
      <w:tr w:rsidR="000A0941" w:rsidRPr="00B034B1" w:rsidTr="00B034B1">
        <w:tc>
          <w:tcPr>
            <w:tcW w:w="851" w:type="dxa"/>
          </w:tcPr>
          <w:p w:rsidR="000A0941" w:rsidRPr="00B034B1" w:rsidRDefault="000A0941" w:rsidP="004262C2">
            <w:pPr>
              <w:pStyle w:val="aff1"/>
              <w:keepNext/>
              <w:widowControl w:val="0"/>
            </w:pPr>
            <w:r w:rsidRPr="00B034B1">
              <w:t>1</w:t>
            </w:r>
          </w:p>
        </w:tc>
        <w:tc>
          <w:tcPr>
            <w:tcW w:w="991" w:type="dxa"/>
            <w:vAlign w:val="center"/>
          </w:tcPr>
          <w:p w:rsidR="000A0941" w:rsidRPr="00B034B1" w:rsidRDefault="000A0941" w:rsidP="004262C2">
            <w:pPr>
              <w:pStyle w:val="aff1"/>
              <w:keepNext/>
              <w:widowControl w:val="0"/>
            </w:pPr>
            <w:r w:rsidRPr="00B034B1">
              <w:t>50</w:t>
            </w:r>
          </w:p>
        </w:tc>
        <w:tc>
          <w:tcPr>
            <w:tcW w:w="1135" w:type="dxa"/>
            <w:vAlign w:val="center"/>
          </w:tcPr>
          <w:p w:rsidR="000A0941" w:rsidRPr="00B034B1" w:rsidRDefault="000A0941" w:rsidP="004262C2">
            <w:pPr>
              <w:pStyle w:val="aff1"/>
              <w:keepNext/>
              <w:widowControl w:val="0"/>
            </w:pPr>
            <w:r w:rsidRPr="00B034B1">
              <w:t>1,4732</w:t>
            </w:r>
          </w:p>
        </w:tc>
        <w:tc>
          <w:tcPr>
            <w:tcW w:w="1417" w:type="dxa"/>
            <w:tcBorders>
              <w:bottom w:val="single" w:sz="4" w:space="0" w:color="auto"/>
            </w:tcBorders>
            <w:vAlign w:val="center"/>
          </w:tcPr>
          <w:p w:rsidR="000A0941" w:rsidRPr="00B034B1" w:rsidRDefault="000A0941" w:rsidP="004262C2">
            <w:pPr>
              <w:pStyle w:val="aff1"/>
              <w:keepNext/>
              <w:widowControl w:val="0"/>
            </w:pPr>
            <w:r w:rsidRPr="00B034B1">
              <w:t>0,3913</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8,07</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75,11</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73,44</w:t>
            </w:r>
          </w:p>
        </w:tc>
      </w:tr>
      <w:tr w:rsidR="000A0941" w:rsidRPr="00B034B1" w:rsidTr="00B034B1">
        <w:tc>
          <w:tcPr>
            <w:tcW w:w="851" w:type="dxa"/>
          </w:tcPr>
          <w:p w:rsidR="000A0941" w:rsidRPr="00B034B1" w:rsidRDefault="000A0941" w:rsidP="004262C2">
            <w:pPr>
              <w:pStyle w:val="aff1"/>
              <w:keepNext/>
              <w:widowControl w:val="0"/>
            </w:pPr>
            <w:r w:rsidRPr="00B034B1">
              <w:t>2</w:t>
            </w:r>
          </w:p>
        </w:tc>
        <w:tc>
          <w:tcPr>
            <w:tcW w:w="991" w:type="dxa"/>
            <w:vAlign w:val="center"/>
          </w:tcPr>
          <w:p w:rsidR="000A0941" w:rsidRPr="00B034B1" w:rsidRDefault="000A0941" w:rsidP="004262C2">
            <w:pPr>
              <w:pStyle w:val="aff1"/>
              <w:keepNext/>
              <w:widowControl w:val="0"/>
            </w:pPr>
            <w:r w:rsidRPr="00B034B1">
              <w:t>60</w:t>
            </w:r>
          </w:p>
        </w:tc>
        <w:tc>
          <w:tcPr>
            <w:tcW w:w="1135" w:type="dxa"/>
            <w:vAlign w:val="center"/>
          </w:tcPr>
          <w:p w:rsidR="000A0941" w:rsidRPr="00B034B1" w:rsidRDefault="000A0941" w:rsidP="004262C2">
            <w:pPr>
              <w:pStyle w:val="aff1"/>
              <w:keepNext/>
              <w:widowControl w:val="0"/>
            </w:pPr>
            <w:r w:rsidRPr="00B034B1">
              <w:t>1,4740</w:t>
            </w:r>
          </w:p>
        </w:tc>
        <w:tc>
          <w:tcPr>
            <w:tcW w:w="1417" w:type="dxa"/>
            <w:vAlign w:val="center"/>
          </w:tcPr>
          <w:p w:rsidR="000A0941" w:rsidRPr="00B034B1" w:rsidRDefault="000A0941" w:rsidP="004262C2">
            <w:pPr>
              <w:pStyle w:val="aff1"/>
              <w:keepNext/>
              <w:widowControl w:val="0"/>
            </w:pPr>
            <w:r w:rsidRPr="00B034B1">
              <w:t>0,3923</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8,02</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75,04</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73,39</w:t>
            </w:r>
          </w:p>
        </w:tc>
      </w:tr>
      <w:tr w:rsidR="000A0941" w:rsidRPr="00B034B1" w:rsidTr="00B034B1">
        <w:tc>
          <w:tcPr>
            <w:tcW w:w="851" w:type="dxa"/>
          </w:tcPr>
          <w:p w:rsidR="000A0941" w:rsidRPr="00B034B1" w:rsidRDefault="000A0941" w:rsidP="004262C2">
            <w:pPr>
              <w:pStyle w:val="aff1"/>
              <w:keepNext/>
              <w:widowControl w:val="0"/>
            </w:pPr>
            <w:r w:rsidRPr="00B034B1">
              <w:t>3</w:t>
            </w:r>
          </w:p>
        </w:tc>
        <w:tc>
          <w:tcPr>
            <w:tcW w:w="991" w:type="dxa"/>
            <w:vAlign w:val="center"/>
          </w:tcPr>
          <w:p w:rsidR="000A0941" w:rsidRPr="00B034B1" w:rsidRDefault="000A0941" w:rsidP="004262C2">
            <w:pPr>
              <w:pStyle w:val="aff1"/>
              <w:keepNext/>
              <w:widowControl w:val="0"/>
            </w:pPr>
            <w:r w:rsidRPr="00B034B1">
              <w:t>96</w:t>
            </w:r>
          </w:p>
        </w:tc>
        <w:tc>
          <w:tcPr>
            <w:tcW w:w="1135" w:type="dxa"/>
            <w:vAlign w:val="center"/>
          </w:tcPr>
          <w:p w:rsidR="000A0941" w:rsidRPr="00B034B1" w:rsidRDefault="000A0941" w:rsidP="004262C2">
            <w:pPr>
              <w:pStyle w:val="aff1"/>
              <w:keepNext/>
              <w:widowControl w:val="0"/>
            </w:pPr>
            <w:r w:rsidRPr="00B034B1">
              <w:t>1,5177</w:t>
            </w:r>
          </w:p>
        </w:tc>
        <w:tc>
          <w:tcPr>
            <w:tcW w:w="1417" w:type="dxa"/>
            <w:vAlign w:val="center"/>
          </w:tcPr>
          <w:p w:rsidR="000A0941" w:rsidRPr="00B034B1" w:rsidRDefault="000A0941" w:rsidP="004262C2">
            <w:pPr>
              <w:pStyle w:val="aff1"/>
              <w:keepNext/>
              <w:widowControl w:val="0"/>
            </w:pPr>
            <w:r w:rsidRPr="00B034B1">
              <w:t>0,3831</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5,30</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75,63</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74,76</w:t>
            </w:r>
          </w:p>
        </w:tc>
      </w:tr>
      <w:tr w:rsidR="000A0941" w:rsidRPr="00B034B1" w:rsidTr="00B034B1">
        <w:tc>
          <w:tcPr>
            <w:tcW w:w="851" w:type="dxa"/>
          </w:tcPr>
          <w:p w:rsidR="000A0941" w:rsidRPr="00B034B1" w:rsidRDefault="000A0941" w:rsidP="004262C2">
            <w:pPr>
              <w:pStyle w:val="aff1"/>
              <w:keepNext/>
              <w:widowControl w:val="0"/>
            </w:pPr>
            <w:r w:rsidRPr="00B034B1">
              <w:t>4</w:t>
            </w:r>
          </w:p>
        </w:tc>
        <w:tc>
          <w:tcPr>
            <w:tcW w:w="991" w:type="dxa"/>
            <w:vAlign w:val="center"/>
          </w:tcPr>
          <w:p w:rsidR="000A0941" w:rsidRPr="00B034B1" w:rsidRDefault="000A0941" w:rsidP="004262C2">
            <w:pPr>
              <w:pStyle w:val="aff1"/>
              <w:keepNext/>
              <w:widowControl w:val="0"/>
            </w:pPr>
            <w:r w:rsidRPr="00B034B1">
              <w:t>112</w:t>
            </w:r>
          </w:p>
        </w:tc>
        <w:tc>
          <w:tcPr>
            <w:tcW w:w="1135" w:type="dxa"/>
            <w:vAlign w:val="center"/>
          </w:tcPr>
          <w:p w:rsidR="000A0941" w:rsidRPr="00B034B1" w:rsidRDefault="000A0941" w:rsidP="004262C2">
            <w:pPr>
              <w:pStyle w:val="aff1"/>
              <w:keepNext/>
              <w:widowControl w:val="0"/>
            </w:pPr>
            <w:r w:rsidRPr="00B034B1">
              <w:t>1,5589</w:t>
            </w:r>
          </w:p>
        </w:tc>
        <w:tc>
          <w:tcPr>
            <w:tcW w:w="1417" w:type="dxa"/>
            <w:vAlign w:val="center"/>
          </w:tcPr>
          <w:p w:rsidR="000A0941" w:rsidRPr="00B034B1" w:rsidRDefault="000A0941" w:rsidP="004262C2">
            <w:pPr>
              <w:pStyle w:val="aff1"/>
              <w:keepNext/>
              <w:widowControl w:val="0"/>
            </w:pPr>
            <w:r w:rsidRPr="00B034B1">
              <w:t>0,5774</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2,73</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63,27</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62,96</w:t>
            </w:r>
          </w:p>
        </w:tc>
      </w:tr>
      <w:tr w:rsidR="000A0941" w:rsidRPr="00B034B1" w:rsidTr="00B034B1">
        <w:tc>
          <w:tcPr>
            <w:tcW w:w="851" w:type="dxa"/>
          </w:tcPr>
          <w:p w:rsidR="000A0941" w:rsidRPr="00B034B1" w:rsidRDefault="000A0941" w:rsidP="004262C2">
            <w:pPr>
              <w:pStyle w:val="aff1"/>
              <w:keepNext/>
              <w:widowControl w:val="0"/>
            </w:pPr>
            <w:r w:rsidRPr="00B034B1">
              <w:t>5</w:t>
            </w:r>
          </w:p>
        </w:tc>
        <w:tc>
          <w:tcPr>
            <w:tcW w:w="991" w:type="dxa"/>
            <w:vAlign w:val="center"/>
          </w:tcPr>
          <w:p w:rsidR="000A0941" w:rsidRPr="00B034B1" w:rsidRDefault="000A0941" w:rsidP="004262C2">
            <w:pPr>
              <w:pStyle w:val="aff1"/>
              <w:keepNext/>
              <w:widowControl w:val="0"/>
            </w:pPr>
            <w:r w:rsidRPr="00B034B1">
              <w:t>280</w:t>
            </w:r>
          </w:p>
        </w:tc>
        <w:tc>
          <w:tcPr>
            <w:tcW w:w="1135" w:type="dxa"/>
            <w:vAlign w:val="center"/>
          </w:tcPr>
          <w:p w:rsidR="000A0941" w:rsidRPr="00B034B1" w:rsidRDefault="000A0941" w:rsidP="004262C2">
            <w:pPr>
              <w:pStyle w:val="aff1"/>
              <w:keepNext/>
              <w:widowControl w:val="0"/>
            </w:pPr>
            <w:r w:rsidRPr="00B034B1">
              <w:t>1,5832</w:t>
            </w:r>
          </w:p>
        </w:tc>
        <w:tc>
          <w:tcPr>
            <w:tcW w:w="1417" w:type="dxa"/>
            <w:vAlign w:val="center"/>
          </w:tcPr>
          <w:p w:rsidR="000A0941" w:rsidRPr="00B034B1" w:rsidRDefault="000A0941" w:rsidP="004262C2">
            <w:pPr>
              <w:pStyle w:val="aff1"/>
              <w:keepNext/>
              <w:widowControl w:val="0"/>
            </w:pPr>
            <w:r w:rsidRPr="00B034B1">
              <w:t>1,2676</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1,21</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19,36</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19,93</w:t>
            </w:r>
          </w:p>
        </w:tc>
      </w:tr>
      <w:tr w:rsidR="000A0941" w:rsidRPr="00B034B1" w:rsidTr="00B034B1">
        <w:tc>
          <w:tcPr>
            <w:tcW w:w="851" w:type="dxa"/>
          </w:tcPr>
          <w:p w:rsidR="000A0941" w:rsidRPr="00B034B1" w:rsidRDefault="000A0941" w:rsidP="004262C2">
            <w:pPr>
              <w:pStyle w:val="aff1"/>
              <w:keepNext/>
              <w:widowControl w:val="0"/>
            </w:pPr>
            <w:r w:rsidRPr="00B034B1">
              <w:t>6</w:t>
            </w:r>
          </w:p>
        </w:tc>
        <w:tc>
          <w:tcPr>
            <w:tcW w:w="991" w:type="dxa"/>
            <w:vAlign w:val="center"/>
          </w:tcPr>
          <w:p w:rsidR="000A0941" w:rsidRPr="00B034B1" w:rsidRDefault="000A0941" w:rsidP="004262C2">
            <w:pPr>
              <w:pStyle w:val="aff1"/>
              <w:keepNext/>
              <w:widowControl w:val="0"/>
            </w:pPr>
            <w:r w:rsidRPr="00B034B1">
              <w:t>1000</w:t>
            </w:r>
          </w:p>
        </w:tc>
        <w:tc>
          <w:tcPr>
            <w:tcW w:w="1135" w:type="dxa"/>
            <w:vAlign w:val="center"/>
          </w:tcPr>
          <w:p w:rsidR="000A0941" w:rsidRPr="00B034B1" w:rsidRDefault="000A0941" w:rsidP="004262C2">
            <w:pPr>
              <w:pStyle w:val="aff1"/>
              <w:keepNext/>
              <w:widowControl w:val="0"/>
            </w:pPr>
            <w:r w:rsidRPr="00B034B1">
              <w:t>1,5920</w:t>
            </w:r>
          </w:p>
        </w:tc>
        <w:tc>
          <w:tcPr>
            <w:tcW w:w="1417" w:type="dxa"/>
            <w:vAlign w:val="center"/>
          </w:tcPr>
          <w:p w:rsidR="000A0941" w:rsidRPr="00B034B1" w:rsidRDefault="000A0941" w:rsidP="004262C2">
            <w:pPr>
              <w:pStyle w:val="aff1"/>
              <w:keepNext/>
              <w:widowControl w:val="0"/>
            </w:pPr>
            <w:r w:rsidRPr="00B034B1">
              <w:t>1,3496</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0,66</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14,15</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15,23</w:t>
            </w:r>
          </w:p>
        </w:tc>
      </w:tr>
      <w:tr w:rsidR="000A0941" w:rsidRPr="00B034B1" w:rsidTr="00B034B1">
        <w:tc>
          <w:tcPr>
            <w:tcW w:w="851" w:type="dxa"/>
          </w:tcPr>
          <w:p w:rsidR="000A0941" w:rsidRPr="00B034B1" w:rsidRDefault="000A0941" w:rsidP="004262C2">
            <w:pPr>
              <w:pStyle w:val="aff1"/>
              <w:keepNext/>
              <w:widowControl w:val="0"/>
            </w:pPr>
            <w:r w:rsidRPr="00B034B1">
              <w:t>7</w:t>
            </w:r>
          </w:p>
        </w:tc>
        <w:tc>
          <w:tcPr>
            <w:tcW w:w="991" w:type="dxa"/>
            <w:vAlign w:val="center"/>
          </w:tcPr>
          <w:p w:rsidR="000A0941" w:rsidRPr="00B034B1" w:rsidRDefault="000A0941" w:rsidP="004262C2">
            <w:pPr>
              <w:pStyle w:val="aff1"/>
              <w:keepNext/>
              <w:widowControl w:val="0"/>
            </w:pPr>
            <w:r w:rsidRPr="00B034B1">
              <w:t>8100</w:t>
            </w:r>
          </w:p>
        </w:tc>
        <w:tc>
          <w:tcPr>
            <w:tcW w:w="1135" w:type="dxa"/>
            <w:vAlign w:val="center"/>
          </w:tcPr>
          <w:p w:rsidR="000A0941" w:rsidRPr="00B034B1" w:rsidRDefault="000A0941" w:rsidP="004262C2">
            <w:pPr>
              <w:pStyle w:val="aff1"/>
              <w:keepNext/>
              <w:widowControl w:val="0"/>
            </w:pPr>
            <w:r w:rsidRPr="00B034B1">
              <w:t>1,6038</w:t>
            </w:r>
          </w:p>
        </w:tc>
        <w:tc>
          <w:tcPr>
            <w:tcW w:w="1417" w:type="dxa"/>
            <w:vAlign w:val="center"/>
          </w:tcPr>
          <w:p w:rsidR="000A0941" w:rsidRPr="00B034B1" w:rsidRDefault="000A0941" w:rsidP="004262C2">
            <w:pPr>
              <w:pStyle w:val="aff1"/>
              <w:keepNext/>
              <w:widowControl w:val="0"/>
            </w:pPr>
            <w:r w:rsidRPr="00B034B1">
              <w:t>1,5359</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-0,07</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2,30</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4,23</w:t>
            </w:r>
          </w:p>
        </w:tc>
      </w:tr>
      <w:tr w:rsidR="000A0941" w:rsidRPr="00B034B1" w:rsidTr="00B034B1">
        <w:tc>
          <w:tcPr>
            <w:tcW w:w="851" w:type="dxa"/>
          </w:tcPr>
          <w:p w:rsidR="000A0941" w:rsidRPr="00B034B1" w:rsidRDefault="000A0941" w:rsidP="004262C2">
            <w:pPr>
              <w:pStyle w:val="aff1"/>
              <w:keepNext/>
              <w:widowControl w:val="0"/>
            </w:pPr>
            <w:r w:rsidRPr="00B034B1">
              <w:t>8</w:t>
            </w:r>
          </w:p>
        </w:tc>
        <w:tc>
          <w:tcPr>
            <w:tcW w:w="991" w:type="dxa"/>
            <w:vAlign w:val="center"/>
          </w:tcPr>
          <w:p w:rsidR="000A0941" w:rsidRPr="00B034B1" w:rsidRDefault="000A0941" w:rsidP="004262C2">
            <w:pPr>
              <w:pStyle w:val="aff1"/>
              <w:keepNext/>
              <w:widowControl w:val="0"/>
            </w:pPr>
            <w:r w:rsidRPr="00B034B1">
              <w:t>12120</w:t>
            </w:r>
          </w:p>
        </w:tc>
        <w:tc>
          <w:tcPr>
            <w:tcW w:w="1135" w:type="dxa"/>
            <w:vAlign w:val="center"/>
          </w:tcPr>
          <w:p w:rsidR="000A0941" w:rsidRPr="00B034B1" w:rsidRDefault="000A0941" w:rsidP="004262C2">
            <w:pPr>
              <w:pStyle w:val="aff1"/>
              <w:keepNext/>
              <w:widowControl w:val="0"/>
            </w:pPr>
            <w:r w:rsidRPr="00B034B1">
              <w:t>1,6019</w:t>
            </w:r>
          </w:p>
        </w:tc>
        <w:tc>
          <w:tcPr>
            <w:tcW w:w="1417" w:type="dxa"/>
            <w:vAlign w:val="center"/>
          </w:tcPr>
          <w:p w:rsidR="000A0941" w:rsidRPr="00B034B1" w:rsidRDefault="000A0941" w:rsidP="004262C2">
            <w:pPr>
              <w:pStyle w:val="aff1"/>
              <w:keepNext/>
              <w:widowControl w:val="0"/>
            </w:pPr>
            <w:r w:rsidRPr="00B034B1">
              <w:t>1,5500</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0,04</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1,40</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3,24</w:t>
            </w:r>
          </w:p>
        </w:tc>
      </w:tr>
      <w:tr w:rsidR="000A0941" w:rsidRPr="00B034B1" w:rsidTr="00B034B1">
        <w:tc>
          <w:tcPr>
            <w:tcW w:w="851" w:type="dxa"/>
          </w:tcPr>
          <w:p w:rsidR="000A0941" w:rsidRPr="00B034B1" w:rsidRDefault="000A0941" w:rsidP="004262C2">
            <w:pPr>
              <w:pStyle w:val="aff1"/>
              <w:keepNext/>
              <w:widowControl w:val="0"/>
            </w:pPr>
            <w:r w:rsidRPr="00B034B1">
              <w:t>9</w:t>
            </w:r>
          </w:p>
        </w:tc>
        <w:tc>
          <w:tcPr>
            <w:tcW w:w="991" w:type="dxa"/>
            <w:vAlign w:val="center"/>
          </w:tcPr>
          <w:p w:rsidR="000A0941" w:rsidRPr="00B034B1" w:rsidRDefault="000A0941" w:rsidP="004262C2">
            <w:pPr>
              <w:pStyle w:val="aff1"/>
              <w:keepNext/>
              <w:widowControl w:val="0"/>
            </w:pPr>
            <w:r w:rsidRPr="00B034B1">
              <w:t>20400</w:t>
            </w:r>
          </w:p>
        </w:tc>
        <w:tc>
          <w:tcPr>
            <w:tcW w:w="1135" w:type="dxa"/>
            <w:vAlign w:val="center"/>
          </w:tcPr>
          <w:p w:rsidR="000A0941" w:rsidRPr="00B034B1" w:rsidRDefault="000A0941" w:rsidP="004262C2">
            <w:pPr>
              <w:pStyle w:val="aff1"/>
              <w:keepNext/>
              <w:widowControl w:val="0"/>
            </w:pPr>
            <w:r w:rsidRPr="00B034B1">
              <w:t>1,6026</w:t>
            </w:r>
          </w:p>
        </w:tc>
        <w:tc>
          <w:tcPr>
            <w:tcW w:w="1417" w:type="dxa"/>
            <w:vAlign w:val="center"/>
          </w:tcPr>
          <w:p w:rsidR="000A0941" w:rsidRPr="00B034B1" w:rsidRDefault="000A0941" w:rsidP="004262C2">
            <w:pPr>
              <w:pStyle w:val="aff1"/>
              <w:keepNext/>
              <w:widowControl w:val="0"/>
            </w:pPr>
            <w:r w:rsidRPr="00B034B1">
              <w:t>1,5720</w:t>
            </w:r>
          </w:p>
        </w:tc>
        <w:tc>
          <w:tcPr>
            <w:tcW w:w="1475"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0,00</w:t>
            </w:r>
          </w:p>
        </w:tc>
        <w:tc>
          <w:tcPr>
            <w:tcW w:w="1360"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0,00</w:t>
            </w:r>
          </w:p>
        </w:tc>
        <w:tc>
          <w:tcPr>
            <w:tcW w:w="2017" w:type="dxa"/>
            <w:tcBorders>
              <w:top w:val="single" w:sz="4" w:space="0" w:color="auto"/>
              <w:bottom w:val="single" w:sz="4" w:space="0" w:color="auto"/>
              <w:right w:val="single" w:sz="4" w:space="0" w:color="auto"/>
            </w:tcBorders>
            <w:vAlign w:val="center"/>
          </w:tcPr>
          <w:p w:rsidR="000A0941" w:rsidRPr="00B034B1" w:rsidRDefault="000A0941" w:rsidP="004262C2">
            <w:pPr>
              <w:pStyle w:val="aff1"/>
              <w:keepNext/>
              <w:widowControl w:val="0"/>
            </w:pPr>
            <w:r w:rsidRPr="00B034B1">
              <w:t>1,91</w:t>
            </w:r>
          </w:p>
        </w:tc>
      </w:tr>
    </w:tbl>
    <w:p w:rsidR="000A0941" w:rsidRPr="00B034B1" w:rsidRDefault="004262C2" w:rsidP="004262C2">
      <w:pPr>
        <w:pStyle w:val="aff0"/>
        <w:keepNext/>
        <w:widowControl w:val="0"/>
      </w:pPr>
      <w:r>
        <w:br w:type="page"/>
      </w:r>
      <w:r w:rsidR="00F5596E">
        <w:pict>
          <v:shape id="Рисунок 1" o:spid="_x0000_i1051" type="#_x0000_t75" style="width:322.5pt;height:243pt;visibility:visible">
            <v:imagedata r:id="rId34" o:title=""/>
          </v:shape>
        </w:pict>
      </w:r>
    </w:p>
    <w:p w:rsidR="000A0941" w:rsidRPr="00B034B1" w:rsidRDefault="000A0941" w:rsidP="004262C2">
      <w:pPr>
        <w:pStyle w:val="aff0"/>
        <w:keepNext/>
        <w:widowControl w:val="0"/>
      </w:pPr>
      <w:r w:rsidRPr="00B034B1">
        <w:t>Рис. 2.</w:t>
      </w:r>
      <w:r w:rsidR="00EC079E" w:rsidRPr="00B034B1">
        <w:t>7</w:t>
      </w:r>
      <w:r w:rsidRPr="00B034B1">
        <w:t xml:space="preserve"> Зависимость силы магнитного поля, действующей на верхний магнит, от количества элементов модели.</w:t>
      </w:r>
    </w:p>
    <w:p w:rsidR="000A0941" w:rsidRPr="00B034B1" w:rsidRDefault="000A0941" w:rsidP="004262C2">
      <w:pPr>
        <w:pStyle w:val="aff0"/>
        <w:keepNext/>
        <w:widowControl w:val="0"/>
      </w:pPr>
    </w:p>
    <w:p w:rsidR="000A0941" w:rsidRPr="00B034B1" w:rsidRDefault="00F5596E" w:rsidP="004262C2">
      <w:pPr>
        <w:pStyle w:val="aff0"/>
        <w:keepNext/>
        <w:widowControl w:val="0"/>
      </w:pPr>
      <w:r>
        <w:pict>
          <v:shape id="_x0000_i1052" type="#_x0000_t75" alt="OTKL.BMP" style="width:297.75pt;height:214.5pt;visibility:visible">
            <v:imagedata r:id="rId35" o:title=""/>
          </v:shape>
        </w:pict>
      </w:r>
    </w:p>
    <w:p w:rsidR="000A0941" w:rsidRPr="00B034B1" w:rsidRDefault="000A0941" w:rsidP="004262C2">
      <w:pPr>
        <w:pStyle w:val="aff0"/>
        <w:keepNext/>
        <w:widowControl w:val="0"/>
      </w:pPr>
      <w:r w:rsidRPr="00B034B1">
        <w:t>Рис.2.</w:t>
      </w:r>
      <w:r w:rsidR="00EC079E" w:rsidRPr="00B034B1">
        <w:t>8</w:t>
      </w:r>
      <w:r w:rsidR="00F114E0" w:rsidRPr="00B034B1">
        <w:t xml:space="preserve"> </w:t>
      </w:r>
      <w:r w:rsidRPr="00B034B1">
        <w:t>Отклонение текущей величины силы магнитного поля, действующей на верхний магнит от наилучшей последней величины в зависимости от количества элементов сетки модели.</w:t>
      </w:r>
    </w:p>
    <w:p w:rsidR="00B034B1" w:rsidRPr="00B034B1" w:rsidRDefault="00B034B1" w:rsidP="004262C2">
      <w:pPr>
        <w:pStyle w:val="aff0"/>
        <w:keepNext/>
        <w:widowControl w:val="0"/>
      </w:pPr>
    </w:p>
    <w:p w:rsidR="000A0941" w:rsidRPr="00B034B1" w:rsidRDefault="000A0941" w:rsidP="004262C2">
      <w:pPr>
        <w:pStyle w:val="aff0"/>
        <w:keepNext/>
        <w:widowControl w:val="0"/>
      </w:pPr>
      <w:r w:rsidRPr="00B034B1">
        <w:t>Из рисунка 2.</w:t>
      </w:r>
      <w:r w:rsidR="00EC079E" w:rsidRPr="00B034B1">
        <w:t>8</w:t>
      </w:r>
      <w:r w:rsidRPr="00B034B1">
        <w:t xml:space="preserve"> видно, что для метода расчета с помощью виртуальной работы, даже при грубой сетке в 50 элементов, сила магнитного поля, действующая на верхний магнит, дает отклонение не более 10% от значения, полученного для модели с сеткой в 20400 элементов. Рис.2.</w:t>
      </w:r>
      <w:r w:rsidR="00EC079E" w:rsidRPr="00B034B1">
        <w:t>9</w:t>
      </w:r>
      <w:r w:rsidRPr="00B034B1">
        <w:t>. Для метода расчета с помощью Тензора Напряжений Максвелла отклонение значений силы магнитного поля, меняется в значительно более широком диапазоне от 75% до 1.4%, в зависимости от грубости сетки модели. Т.е. метод расчета с помощью виртуальной работы сходится быстрее, и требует намного меньше времени и ресурсов счета программой.</w:t>
      </w:r>
    </w:p>
    <w:p w:rsidR="00B034B1" w:rsidRPr="00B034B1" w:rsidRDefault="00B034B1" w:rsidP="004262C2">
      <w:pPr>
        <w:pStyle w:val="aff0"/>
        <w:keepNext/>
        <w:widowControl w:val="0"/>
      </w:pPr>
    </w:p>
    <w:p w:rsidR="000A0941" w:rsidRPr="00B034B1" w:rsidRDefault="00F5596E" w:rsidP="004262C2">
      <w:pPr>
        <w:pStyle w:val="aff0"/>
        <w:keepNext/>
        <w:widowControl w:val="0"/>
      </w:pPr>
      <w:r>
        <w:pict>
          <v:shape id="_x0000_i1053" type="#_x0000_t75" style="width:102pt;height:216.75pt">
            <v:imagedata r:id="rId36" o:title="" cropright="39015f"/>
          </v:shape>
        </w:pict>
      </w:r>
    </w:p>
    <w:p w:rsidR="000A0941" w:rsidRPr="00B034B1" w:rsidRDefault="000A0941" w:rsidP="004262C2">
      <w:pPr>
        <w:pStyle w:val="aff0"/>
        <w:keepNext/>
        <w:widowControl w:val="0"/>
      </w:pPr>
      <w:bookmarkStart w:id="12" w:name="_Toc190748404"/>
      <w:r w:rsidRPr="00B034B1">
        <w:t>Рис.2.</w:t>
      </w:r>
      <w:r w:rsidR="00EC079E" w:rsidRPr="00B034B1">
        <w:t>9</w:t>
      </w:r>
      <w:r w:rsidRPr="00B034B1">
        <w:t xml:space="preserve"> Вид созданной КЭ модели, воздушный зазор между магнитами 4мм,</w:t>
      </w:r>
      <w:r w:rsidR="00F114E0" w:rsidRPr="00B034B1">
        <w:t xml:space="preserve"> </w:t>
      </w:r>
      <w:r w:rsidRPr="00B034B1">
        <w:t>сетка модели 50 элементов.</w:t>
      </w:r>
      <w:bookmarkEnd w:id="12"/>
    </w:p>
    <w:p w:rsidR="00B034B1" w:rsidRPr="00B034B1" w:rsidRDefault="00B034B1" w:rsidP="004262C2">
      <w:pPr>
        <w:pStyle w:val="aff0"/>
        <w:keepNext/>
        <w:widowControl w:val="0"/>
      </w:pPr>
    </w:p>
    <w:p w:rsidR="000A0941" w:rsidRPr="00B034B1" w:rsidRDefault="000A0941" w:rsidP="004262C2">
      <w:pPr>
        <w:pStyle w:val="aff0"/>
        <w:keepNext/>
        <w:widowControl w:val="0"/>
      </w:pPr>
      <w:bookmarkStart w:id="13" w:name="_Toc190751261"/>
      <w:r w:rsidRPr="00B034B1">
        <w:t>2.</w:t>
      </w:r>
      <w:r w:rsidR="00CA6228" w:rsidRPr="00B034B1">
        <w:t>1</w:t>
      </w:r>
      <w:r w:rsidRPr="00B034B1">
        <w:t>.</w:t>
      </w:r>
      <w:r w:rsidR="00CA6228" w:rsidRPr="00B034B1">
        <w:t>6</w:t>
      </w:r>
      <w:r w:rsidRPr="00B034B1">
        <w:t xml:space="preserve"> Расчет силы магнитного поля на верхний магнит устройства методами программной системы конечно-элементного анализа ANSYS с использованием элементов, моделирующих затухание поля в дальней зоне. Сравнение результатов</w:t>
      </w:r>
      <w:bookmarkEnd w:id="13"/>
    </w:p>
    <w:p w:rsidR="00F114E0" w:rsidRPr="00B034B1" w:rsidRDefault="000A0941" w:rsidP="004262C2">
      <w:pPr>
        <w:pStyle w:val="aff0"/>
        <w:keepNext/>
        <w:widowControl w:val="0"/>
      </w:pPr>
      <w:r w:rsidRPr="00B034B1">
        <w:t>Выше исследовалась модель с</w:t>
      </w:r>
      <w:r w:rsidR="00F114E0" w:rsidRPr="00B034B1">
        <w:t xml:space="preserve"> </w:t>
      </w:r>
      <w:r w:rsidRPr="00B034B1">
        <w:t>“потокопараллельным” граничным условием, которое подразумевало, что поток не будет выходить за внешние границы модели и будет параллелен им. Рассмотрим альтернативный вариант граничного условия: использование элементов не ограничивающих модель.</w:t>
      </w:r>
      <w:r w:rsidR="00F114E0" w:rsidRPr="00B034B1">
        <w:t xml:space="preserve"> </w:t>
      </w:r>
      <w:r w:rsidRPr="00B034B1">
        <w:t>На границе области зададим затухание магнитного поля в дальней зоне с помощью слоя элементов Infin110.</w:t>
      </w:r>
      <w:r w:rsidR="00F114E0" w:rsidRPr="00B034B1">
        <w:t xml:space="preserve"> </w:t>
      </w:r>
      <w:r w:rsidRPr="00B034B1">
        <w:t>Infin110 – восьмиузловой элемент, в каждом узле он имеет одну степень свободы z-составляющую магнитного векторного потенциала</w:t>
      </w:r>
      <w:r w:rsidR="00F114E0" w:rsidRPr="00B034B1">
        <w:t xml:space="preserve"> </w:t>
      </w:r>
      <w:r w:rsidRPr="00B034B1">
        <w:t>Az.</w:t>
      </w:r>
    </w:p>
    <w:p w:rsidR="00B034B1" w:rsidRPr="00B034B1" w:rsidRDefault="00B034B1" w:rsidP="004262C2">
      <w:pPr>
        <w:pStyle w:val="aff0"/>
        <w:keepNext/>
        <w:widowControl w:val="0"/>
      </w:pPr>
    </w:p>
    <w:p w:rsidR="000A0941" w:rsidRPr="00B034B1" w:rsidRDefault="00F5596E" w:rsidP="004262C2">
      <w:pPr>
        <w:pStyle w:val="aff0"/>
        <w:keepNext/>
        <w:widowControl w:val="0"/>
      </w:pPr>
      <w:r>
        <w:pict>
          <v:shape id="_x0000_i1054" type="#_x0000_t75" alt="infset.bmp" style="width:138.75pt;height:209.25pt;visibility:visible">
            <v:imagedata r:id="rId37" o:title=""/>
          </v:shape>
        </w:pict>
      </w:r>
    </w:p>
    <w:p w:rsidR="00F114E0" w:rsidRPr="00B034B1" w:rsidRDefault="000A0941" w:rsidP="004262C2">
      <w:pPr>
        <w:pStyle w:val="aff0"/>
        <w:keepNext/>
        <w:widowControl w:val="0"/>
      </w:pPr>
      <w:r w:rsidRPr="00B034B1">
        <w:t>Рис.2.</w:t>
      </w:r>
      <w:r w:rsidR="00EC079E" w:rsidRPr="00B034B1">
        <w:t>10</w:t>
      </w:r>
      <w:r w:rsidRPr="00B034B1">
        <w:t xml:space="preserve"> Вид созданной КЭ модели, воздушный зазор между магнитами 4мм.</w:t>
      </w:r>
    </w:p>
    <w:p w:rsidR="00B034B1" w:rsidRPr="00B034B1" w:rsidRDefault="00B034B1" w:rsidP="004262C2">
      <w:pPr>
        <w:pStyle w:val="aff0"/>
        <w:keepNext/>
        <w:widowControl w:val="0"/>
      </w:pPr>
    </w:p>
    <w:p w:rsidR="000A0941" w:rsidRPr="00B034B1" w:rsidRDefault="000A0941" w:rsidP="004262C2">
      <w:pPr>
        <w:pStyle w:val="aff0"/>
        <w:keepNext/>
        <w:widowControl w:val="0"/>
      </w:pPr>
      <w:r w:rsidRPr="00B034B1">
        <w:t>Данная модель имеет 24019 узлов и 7920 элементов, обладает 24019 степенями свободы.</w:t>
      </w:r>
    </w:p>
    <w:p w:rsidR="000A0941" w:rsidRPr="00B034B1" w:rsidRDefault="000A0941" w:rsidP="004262C2">
      <w:pPr>
        <w:pStyle w:val="aff0"/>
        <w:keepNext/>
        <w:widowControl w:val="0"/>
      </w:pPr>
    </w:p>
    <w:p w:rsidR="000A0941" w:rsidRPr="00B034B1" w:rsidRDefault="00F5596E" w:rsidP="004262C2">
      <w:pPr>
        <w:pStyle w:val="aff0"/>
        <w:keepNext/>
        <w:widowControl w:val="0"/>
      </w:pPr>
      <w:r>
        <w:pict>
          <v:shape id="_x0000_i1055" type="#_x0000_t75" alt="inf2d_flux.bmp" style="width:120.75pt;height:207.75pt;visibility:visible">
            <v:imagedata r:id="rId38" o:title=""/>
          </v:shape>
        </w:pict>
      </w:r>
    </w:p>
    <w:p w:rsidR="000A0941" w:rsidRPr="00B034B1" w:rsidRDefault="000A0941" w:rsidP="004262C2">
      <w:pPr>
        <w:pStyle w:val="aff0"/>
        <w:keepNext/>
        <w:widowControl w:val="0"/>
      </w:pPr>
      <w:r w:rsidRPr="00B034B1">
        <w:t>Рис.2.1</w:t>
      </w:r>
      <w:r w:rsidR="00EC079E" w:rsidRPr="00B034B1">
        <w:t>1</w:t>
      </w:r>
      <w:r w:rsidRPr="00B034B1">
        <w:t xml:space="preserve"> Эквипотенциальные линии магнитной индукции при величине воздушного зазора между постоянными магнитами равного 4мм.</w:t>
      </w:r>
    </w:p>
    <w:p w:rsidR="00B034B1" w:rsidRPr="00B034B1" w:rsidRDefault="00B034B1" w:rsidP="004262C2">
      <w:pPr>
        <w:pStyle w:val="aff0"/>
        <w:keepNext/>
        <w:widowControl w:val="0"/>
      </w:pPr>
    </w:p>
    <w:p w:rsidR="000A0941" w:rsidRPr="00B034B1" w:rsidRDefault="000A0941" w:rsidP="004262C2">
      <w:pPr>
        <w:pStyle w:val="aff0"/>
        <w:keepNext/>
        <w:widowControl w:val="0"/>
      </w:pPr>
      <w:r w:rsidRPr="00B034B1">
        <w:t>Из рис. 2.1</w:t>
      </w:r>
      <w:r w:rsidR="00EC079E" w:rsidRPr="00B034B1">
        <w:t>1</w:t>
      </w:r>
      <w:r w:rsidRPr="00B034B1">
        <w:t xml:space="preserve"> видно, что эквипотенциальные линии магнитной индукции выходят за внешние границы модели т.к. в качестве граничного условия в модели использовались элементы, не ограничивающие модель (Infin).</w:t>
      </w:r>
    </w:p>
    <w:p w:rsidR="000A0941" w:rsidRPr="00B034B1" w:rsidRDefault="000A0941" w:rsidP="004262C2">
      <w:pPr>
        <w:pStyle w:val="aff0"/>
        <w:keepNext/>
        <w:widowControl w:val="0"/>
      </w:pPr>
      <w:r w:rsidRPr="00B034B1">
        <w:t>Была рассчитана сила магнитного поля на нижний магнит модели.</w:t>
      </w:r>
      <w:r w:rsidR="00F114E0" w:rsidRPr="00B034B1">
        <w:t xml:space="preserve"> </w:t>
      </w:r>
      <w:r w:rsidRPr="00B034B1">
        <w:t>Сравнение результатов, с полученными ранее для модели с “потокопараллельным”</w:t>
      </w:r>
      <w:r w:rsidR="00F114E0" w:rsidRPr="00B034B1">
        <w:t xml:space="preserve"> </w:t>
      </w:r>
      <w:r w:rsidRPr="00B034B1">
        <w:t>граничным условием, приведено в таблице 2.</w:t>
      </w:r>
      <w:r w:rsidR="00046C09" w:rsidRPr="00B034B1">
        <w:t>4</w:t>
      </w:r>
      <w:r w:rsidRPr="00B034B1">
        <w:t>.</w:t>
      </w:r>
    </w:p>
    <w:p w:rsidR="00B034B1" w:rsidRPr="00B034B1" w:rsidRDefault="00B034B1" w:rsidP="004262C2">
      <w:pPr>
        <w:pStyle w:val="aff0"/>
        <w:keepNext/>
        <w:widowControl w:val="0"/>
      </w:pPr>
    </w:p>
    <w:p w:rsidR="000A0941" w:rsidRPr="00B034B1" w:rsidRDefault="000A0941" w:rsidP="004262C2">
      <w:pPr>
        <w:pStyle w:val="aff0"/>
        <w:keepNext/>
        <w:widowControl w:val="0"/>
      </w:pPr>
      <w:r w:rsidRPr="00B034B1">
        <w:t>Таблица 2.</w:t>
      </w:r>
      <w:r w:rsidR="00EC079E" w:rsidRPr="00B034B1">
        <w:t>4</w:t>
      </w:r>
      <w:r w:rsidRPr="00B034B1">
        <w:t>. Сравнение результатов расчета силы магнитного поля на нижний магнит для модели с воздушны зазором между магнитами 4мм.</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2268"/>
        <w:gridCol w:w="1701"/>
        <w:gridCol w:w="2410"/>
      </w:tblGrid>
      <w:tr w:rsidR="00B034B1" w:rsidRPr="000E0994" w:rsidTr="000E0994">
        <w:trPr>
          <w:trHeight w:val="2304"/>
        </w:trPr>
        <w:tc>
          <w:tcPr>
            <w:tcW w:w="567" w:type="dxa"/>
          </w:tcPr>
          <w:p w:rsidR="00B034B1" w:rsidRPr="00B034B1" w:rsidRDefault="00B034B1" w:rsidP="004262C2">
            <w:pPr>
              <w:pStyle w:val="aff1"/>
              <w:keepNext/>
              <w:widowControl w:val="0"/>
            </w:pPr>
            <w:r w:rsidRPr="00B034B1">
              <w:t>№</w:t>
            </w:r>
          </w:p>
        </w:tc>
        <w:tc>
          <w:tcPr>
            <w:tcW w:w="2268" w:type="dxa"/>
          </w:tcPr>
          <w:p w:rsidR="00B034B1" w:rsidRPr="00B034B1" w:rsidRDefault="00B034B1" w:rsidP="004262C2">
            <w:pPr>
              <w:pStyle w:val="aff1"/>
              <w:keepNext/>
              <w:widowControl w:val="0"/>
            </w:pPr>
            <w:r w:rsidRPr="00B034B1">
              <w:t>Метод расчета силы магнитного поля на нижний магнит модели.</w:t>
            </w:r>
          </w:p>
        </w:tc>
        <w:tc>
          <w:tcPr>
            <w:tcW w:w="2268" w:type="dxa"/>
          </w:tcPr>
          <w:p w:rsidR="00B034B1" w:rsidRPr="00B034B1" w:rsidRDefault="00B034B1" w:rsidP="004262C2">
            <w:pPr>
              <w:pStyle w:val="aff1"/>
              <w:keepNext/>
              <w:widowControl w:val="0"/>
            </w:pPr>
            <w:r w:rsidRPr="00B034B1">
              <w:t>Модель с “потокопараллельным” граничным условием, N</w:t>
            </w:r>
          </w:p>
        </w:tc>
        <w:tc>
          <w:tcPr>
            <w:tcW w:w="1701" w:type="dxa"/>
          </w:tcPr>
          <w:p w:rsidR="00B034B1" w:rsidRPr="00B034B1" w:rsidRDefault="00B034B1" w:rsidP="004262C2">
            <w:pPr>
              <w:pStyle w:val="aff1"/>
              <w:keepNext/>
              <w:widowControl w:val="0"/>
            </w:pPr>
            <w:r w:rsidRPr="00B034B1">
              <w:t>Модель с использованием элементов Infin, N</w:t>
            </w:r>
          </w:p>
        </w:tc>
        <w:tc>
          <w:tcPr>
            <w:tcW w:w="2410" w:type="dxa"/>
          </w:tcPr>
          <w:p w:rsidR="00B034B1" w:rsidRPr="00B034B1" w:rsidRDefault="00B034B1" w:rsidP="004262C2">
            <w:pPr>
              <w:pStyle w:val="aff1"/>
              <w:keepNext/>
              <w:widowControl w:val="0"/>
            </w:pPr>
            <w:r w:rsidRPr="00B034B1">
              <w:t>Отклонение результата модели с “потокопараллельным” граничным условием от модели с использованием элементов Infin, %</w:t>
            </w:r>
          </w:p>
        </w:tc>
      </w:tr>
      <w:tr w:rsidR="000A0941" w:rsidRPr="00B034B1" w:rsidTr="000E0994">
        <w:tc>
          <w:tcPr>
            <w:tcW w:w="567" w:type="dxa"/>
          </w:tcPr>
          <w:p w:rsidR="000A0941" w:rsidRPr="00B034B1" w:rsidRDefault="000A0941" w:rsidP="004262C2">
            <w:pPr>
              <w:pStyle w:val="aff1"/>
              <w:keepNext/>
              <w:widowControl w:val="0"/>
            </w:pPr>
            <w:r w:rsidRPr="00B034B1">
              <w:t>1</w:t>
            </w:r>
          </w:p>
        </w:tc>
        <w:tc>
          <w:tcPr>
            <w:tcW w:w="2268" w:type="dxa"/>
          </w:tcPr>
          <w:p w:rsidR="000A0941" w:rsidRPr="00B034B1" w:rsidRDefault="000A0941" w:rsidP="004262C2">
            <w:pPr>
              <w:pStyle w:val="aff1"/>
              <w:keepNext/>
              <w:widowControl w:val="0"/>
            </w:pPr>
            <w:r w:rsidRPr="00B034B1">
              <w:t>Virtual Work</w:t>
            </w:r>
          </w:p>
        </w:tc>
        <w:tc>
          <w:tcPr>
            <w:tcW w:w="2268" w:type="dxa"/>
          </w:tcPr>
          <w:p w:rsidR="000A0941" w:rsidRPr="00B034B1" w:rsidRDefault="000A0941" w:rsidP="004262C2">
            <w:pPr>
              <w:pStyle w:val="aff1"/>
              <w:keepNext/>
              <w:widowControl w:val="0"/>
            </w:pPr>
            <w:r w:rsidRPr="00B034B1">
              <w:t>1.6044</w:t>
            </w:r>
          </w:p>
        </w:tc>
        <w:tc>
          <w:tcPr>
            <w:tcW w:w="1701" w:type="dxa"/>
          </w:tcPr>
          <w:p w:rsidR="000A0941" w:rsidRPr="00B034B1" w:rsidRDefault="000A0941" w:rsidP="004262C2">
            <w:pPr>
              <w:pStyle w:val="aff1"/>
              <w:keepNext/>
              <w:widowControl w:val="0"/>
            </w:pPr>
            <w:r w:rsidRPr="00B034B1">
              <w:t>1.6026</w:t>
            </w:r>
          </w:p>
        </w:tc>
        <w:tc>
          <w:tcPr>
            <w:tcW w:w="2410" w:type="dxa"/>
          </w:tcPr>
          <w:p w:rsidR="000A0941" w:rsidRPr="00B034B1" w:rsidRDefault="000A0941" w:rsidP="004262C2">
            <w:pPr>
              <w:pStyle w:val="aff1"/>
              <w:keepNext/>
              <w:widowControl w:val="0"/>
            </w:pPr>
            <w:r w:rsidRPr="00B034B1">
              <w:t>0.11</w:t>
            </w:r>
          </w:p>
        </w:tc>
      </w:tr>
      <w:tr w:rsidR="000A0941" w:rsidRPr="00B034B1" w:rsidTr="000E0994">
        <w:tc>
          <w:tcPr>
            <w:tcW w:w="567" w:type="dxa"/>
          </w:tcPr>
          <w:p w:rsidR="000A0941" w:rsidRPr="00B034B1" w:rsidRDefault="000A0941" w:rsidP="004262C2">
            <w:pPr>
              <w:pStyle w:val="aff1"/>
              <w:keepNext/>
              <w:widowControl w:val="0"/>
            </w:pPr>
            <w:r w:rsidRPr="00B034B1">
              <w:t>2</w:t>
            </w:r>
          </w:p>
        </w:tc>
        <w:tc>
          <w:tcPr>
            <w:tcW w:w="2268" w:type="dxa"/>
          </w:tcPr>
          <w:p w:rsidR="000A0941" w:rsidRPr="00B034B1" w:rsidRDefault="000A0941" w:rsidP="004262C2">
            <w:pPr>
              <w:pStyle w:val="aff1"/>
              <w:keepNext/>
              <w:widowControl w:val="0"/>
            </w:pPr>
            <w:r w:rsidRPr="00B034B1">
              <w:t>Maxwell Stress Tensor</w:t>
            </w:r>
          </w:p>
        </w:tc>
        <w:tc>
          <w:tcPr>
            <w:tcW w:w="2268" w:type="dxa"/>
          </w:tcPr>
          <w:p w:rsidR="000A0941" w:rsidRPr="00B034B1" w:rsidRDefault="000A0941" w:rsidP="004262C2">
            <w:pPr>
              <w:pStyle w:val="aff1"/>
              <w:keepNext/>
              <w:widowControl w:val="0"/>
            </w:pPr>
            <w:r w:rsidRPr="00B034B1">
              <w:t>1.4810</w:t>
            </w:r>
          </w:p>
        </w:tc>
        <w:tc>
          <w:tcPr>
            <w:tcW w:w="1701" w:type="dxa"/>
          </w:tcPr>
          <w:p w:rsidR="000A0941" w:rsidRPr="00B034B1" w:rsidRDefault="000A0941" w:rsidP="004262C2">
            <w:pPr>
              <w:pStyle w:val="aff1"/>
              <w:keepNext/>
              <w:widowControl w:val="0"/>
            </w:pPr>
            <w:r w:rsidRPr="00B034B1">
              <w:t>1.5720</w:t>
            </w:r>
          </w:p>
        </w:tc>
        <w:tc>
          <w:tcPr>
            <w:tcW w:w="2410" w:type="dxa"/>
          </w:tcPr>
          <w:p w:rsidR="000A0941" w:rsidRPr="00B034B1" w:rsidRDefault="000A0941" w:rsidP="004262C2">
            <w:pPr>
              <w:pStyle w:val="aff1"/>
              <w:keepNext/>
              <w:widowControl w:val="0"/>
            </w:pPr>
            <w:r w:rsidRPr="00B034B1">
              <w:t>5,79</w:t>
            </w:r>
          </w:p>
        </w:tc>
      </w:tr>
    </w:tbl>
    <w:p w:rsidR="000A0941" w:rsidRPr="00B034B1" w:rsidRDefault="000A0941" w:rsidP="004262C2">
      <w:pPr>
        <w:pStyle w:val="aff0"/>
        <w:keepNext/>
        <w:widowControl w:val="0"/>
      </w:pPr>
    </w:p>
    <w:p w:rsidR="000A0941" w:rsidRPr="00B034B1" w:rsidRDefault="000A0941" w:rsidP="004262C2">
      <w:pPr>
        <w:pStyle w:val="aff0"/>
        <w:keepNext/>
        <w:widowControl w:val="0"/>
      </w:pPr>
      <w:r w:rsidRPr="00B034B1">
        <w:t>По результатам таблицы 2.</w:t>
      </w:r>
      <w:r w:rsidR="00EC079E" w:rsidRPr="00B034B1">
        <w:t>4</w:t>
      </w:r>
      <w:r w:rsidRPr="00B034B1">
        <w:t xml:space="preserve"> видно, что для метода виртуальной работы отклонения результата несущественно. Для метода расчета с помощью тензора напряжений Максвелла результаты хуже</w:t>
      </w:r>
      <w:r w:rsidR="00BE52B4" w:rsidRPr="00B034B1">
        <w:t xml:space="preserve"> на 5.79%</w:t>
      </w:r>
      <w:r w:rsidRPr="00B034B1">
        <w:t>. Т.е для расчетов задач такого рода можно пользоваться обоими способами задания граничных условий.</w:t>
      </w:r>
    </w:p>
    <w:p w:rsidR="00B034B1" w:rsidRPr="00B034B1" w:rsidRDefault="00B034B1" w:rsidP="004262C2">
      <w:pPr>
        <w:pStyle w:val="aff0"/>
        <w:keepNext/>
        <w:widowControl w:val="0"/>
      </w:pPr>
      <w:bookmarkStart w:id="14" w:name="_Toc190751262"/>
    </w:p>
    <w:p w:rsidR="00F114E0" w:rsidRPr="00B034B1" w:rsidRDefault="00BE52B4" w:rsidP="004262C2">
      <w:pPr>
        <w:pStyle w:val="aff0"/>
        <w:keepNext/>
        <w:widowControl w:val="0"/>
      </w:pPr>
      <w:r w:rsidRPr="00B034B1">
        <w:t>2.</w:t>
      </w:r>
      <w:r w:rsidR="00C62571" w:rsidRPr="00B034B1">
        <w:t>1</w:t>
      </w:r>
      <w:r w:rsidRPr="00B034B1">
        <w:t>.</w:t>
      </w:r>
      <w:r w:rsidR="00C62571" w:rsidRPr="00B034B1">
        <w:t>7</w:t>
      </w:r>
      <w:r w:rsidRPr="00B034B1">
        <w:t xml:space="preserve"> Расчет </w:t>
      </w:r>
      <w:r w:rsidR="00D52A3C" w:rsidRPr="00B034B1">
        <w:t xml:space="preserve">магнитостатического трехмерного поля в кусочно-однородной трехмерной области. Расчет </w:t>
      </w:r>
      <w:r w:rsidRPr="00B034B1">
        <w:t>силы магнитного поля на нижний магнит устройства</w:t>
      </w:r>
      <w:r w:rsidR="00D52A3C" w:rsidRPr="00B034B1">
        <w:t>.</w:t>
      </w:r>
      <w:r w:rsidR="00F114E0" w:rsidRPr="00B034B1">
        <w:t xml:space="preserve"> </w:t>
      </w:r>
      <w:r w:rsidR="00D52A3C" w:rsidRPr="00B034B1">
        <w:t>С</w:t>
      </w:r>
      <w:r w:rsidRPr="00B034B1">
        <w:t>равнение результатов</w:t>
      </w:r>
      <w:bookmarkEnd w:id="14"/>
    </w:p>
    <w:p w:rsidR="00B034B1" w:rsidRPr="00B034B1" w:rsidRDefault="00B034B1" w:rsidP="004262C2">
      <w:pPr>
        <w:pStyle w:val="aff0"/>
        <w:keepNext/>
        <w:widowControl w:val="0"/>
      </w:pPr>
      <w:bookmarkStart w:id="15" w:name="_Toc190751263"/>
    </w:p>
    <w:p w:rsidR="00566229" w:rsidRPr="00B034B1" w:rsidRDefault="00566229" w:rsidP="004262C2">
      <w:pPr>
        <w:pStyle w:val="aff0"/>
        <w:keepNext/>
        <w:widowControl w:val="0"/>
      </w:pPr>
      <w:r w:rsidRPr="00B034B1">
        <w:t>2.</w:t>
      </w:r>
      <w:r w:rsidR="00C62571" w:rsidRPr="00B034B1">
        <w:t>1</w:t>
      </w:r>
      <w:r w:rsidRPr="00B034B1">
        <w:t>.</w:t>
      </w:r>
      <w:r w:rsidR="00C62571" w:rsidRPr="00B034B1">
        <w:t>7</w:t>
      </w:r>
      <w:r w:rsidRPr="00B034B1">
        <w:t xml:space="preserve">.1 </w:t>
      </w:r>
      <w:r w:rsidR="00E302B2" w:rsidRPr="00B034B1">
        <w:t>Стратегии решения задачи</w:t>
      </w:r>
      <w:bookmarkEnd w:id="15"/>
    </w:p>
    <w:p w:rsidR="00F114E0" w:rsidRPr="00B034B1" w:rsidRDefault="00E2108B" w:rsidP="004262C2">
      <w:pPr>
        <w:pStyle w:val="aff0"/>
        <w:keepNext/>
        <w:widowControl w:val="0"/>
      </w:pPr>
      <w:r w:rsidRPr="00B034B1">
        <w:t>Наилучшее приближение численного решения к параметрам реального устройства можно получить при помощи трехмерного моделирования, в котором учитываются все три пространственные координаты. В пакете Ansys реализованы алгоритмы для двух формулировок электромагнитных задач:</w:t>
      </w:r>
      <w:r w:rsidR="00F114E0" w:rsidRPr="00B034B1">
        <w:t xml:space="preserve"> </w:t>
      </w:r>
      <w:r w:rsidRPr="00B034B1">
        <w:t>векторной (Magnetic Vector Potential - MVP) и скалярной (Magnetic Scalar Potential - MSP).</w:t>
      </w:r>
    </w:p>
    <w:p w:rsidR="00566229" w:rsidRPr="00B034B1" w:rsidRDefault="00E2108B" w:rsidP="004262C2">
      <w:pPr>
        <w:pStyle w:val="aff0"/>
        <w:keepNext/>
        <w:widowControl w:val="0"/>
      </w:pPr>
      <w:r w:rsidRPr="00B034B1">
        <w:t>Как отмечается в документации</w:t>
      </w:r>
      <w:r w:rsidR="00F114E0" w:rsidRPr="00B034B1">
        <w:t xml:space="preserve"> </w:t>
      </w:r>
      <w:r w:rsidRPr="00B034B1">
        <w:t>по пакету, метод магнитного векторного потенциала</w:t>
      </w:r>
      <w:r w:rsidR="00F114E0" w:rsidRPr="00B034B1">
        <w:t xml:space="preserve"> </w:t>
      </w:r>
      <w:r w:rsidR="00566229" w:rsidRPr="00B034B1">
        <w:t>в сравнении с методом скалярного потенциала более труден в реализации модели, а также дает меньшую точность в моделях, содержащих области с различной магнитной проницаемостью.</w:t>
      </w:r>
    </w:p>
    <w:p w:rsidR="00F114E0" w:rsidRPr="00B034B1" w:rsidRDefault="00566229" w:rsidP="004262C2">
      <w:pPr>
        <w:pStyle w:val="aff0"/>
        <w:keepNext/>
        <w:widowControl w:val="0"/>
      </w:pPr>
      <w:r w:rsidRPr="00B034B1">
        <w:t>Метод MVP реализуется при помощи КЭ типа SOLID97, при этом области тока являются частью конечно-элементной модели, и их параметры задаются как константы (Real Constants) соответствующих КЭ. Метод MSP реализуется при помощи КЭ типа SOLID96 и SOLID98, при этом области тока не являются частью конечно-элементной</w:t>
      </w:r>
      <w:r w:rsidR="00F114E0" w:rsidRPr="00B034B1">
        <w:t xml:space="preserve"> </w:t>
      </w:r>
      <w:r w:rsidRPr="00B034B1">
        <w:t>модели, а задаются специальными КЭ типа SOURC36, геометрическое пространство которых может пересекаться с пространством конечно-элементной сетки модели. Для этого случая в пакете существует макрос, при помощи которого можно легко задать катушку</w:t>
      </w:r>
    </w:p>
    <w:p w:rsidR="00F114E0" w:rsidRPr="00B034B1" w:rsidRDefault="00566229" w:rsidP="004262C2">
      <w:pPr>
        <w:pStyle w:val="aff0"/>
        <w:keepNext/>
        <w:widowControl w:val="0"/>
      </w:pPr>
      <w:r w:rsidRPr="00B034B1">
        <w:t>намагничивания.</w:t>
      </w:r>
    </w:p>
    <w:p w:rsidR="00F114E0" w:rsidRPr="00B034B1" w:rsidRDefault="00566229" w:rsidP="004262C2">
      <w:pPr>
        <w:pStyle w:val="aff0"/>
        <w:keepNext/>
        <w:widowControl w:val="0"/>
      </w:pPr>
      <w:r w:rsidRPr="00B034B1">
        <w:t>Для решения задач на основе скалярного магнитного потенциала в пакете ANSYS используются три стратегии:</w:t>
      </w:r>
    </w:p>
    <w:p w:rsidR="00F114E0" w:rsidRPr="00B034B1" w:rsidRDefault="00566229" w:rsidP="004262C2">
      <w:pPr>
        <w:pStyle w:val="aff0"/>
        <w:keepNext/>
        <w:widowControl w:val="0"/>
      </w:pPr>
      <w:r w:rsidRPr="00B034B1">
        <w:t>1) Reduced Scalar Potential (RSP) Strategy – стратегия упрощённого скалярного потенциала;</w:t>
      </w:r>
    </w:p>
    <w:p w:rsidR="00F114E0" w:rsidRPr="00B034B1" w:rsidRDefault="00566229" w:rsidP="004262C2">
      <w:pPr>
        <w:pStyle w:val="aff0"/>
        <w:keepNext/>
        <w:widowControl w:val="0"/>
      </w:pPr>
      <w:r w:rsidRPr="00B034B1">
        <w:t>2) Difference Scalar Potential (DSP) Strategy - стратегия разностного скалярного потенциала;</w:t>
      </w:r>
    </w:p>
    <w:p w:rsidR="00F114E0" w:rsidRPr="00B034B1" w:rsidRDefault="00566229" w:rsidP="004262C2">
      <w:pPr>
        <w:pStyle w:val="aff0"/>
        <w:keepNext/>
        <w:widowControl w:val="0"/>
      </w:pPr>
      <w:r w:rsidRPr="00B034B1">
        <w:t>3) General Scalar Potential (GSP) Strategy - стратегия обобщённого скалярного потенциала.</w:t>
      </w:r>
    </w:p>
    <w:p w:rsidR="00566229" w:rsidRPr="00B034B1" w:rsidRDefault="00566229" w:rsidP="004262C2">
      <w:pPr>
        <w:pStyle w:val="aff0"/>
        <w:keepNext/>
        <w:widowControl w:val="0"/>
      </w:pPr>
      <w:r w:rsidRPr="00B034B1">
        <w:t xml:space="preserve">Их различие состоит в некоторых упрощениях уравнений моделирующих поле. Стратегия решения задаётся пользователем на этапе решения. От её выбора зависит правильность результатов расчёта. </w:t>
      </w:r>
      <w:r w:rsidR="00BE5D17" w:rsidRPr="00B034B1">
        <w:t>[1]</w:t>
      </w:r>
    </w:p>
    <w:p w:rsidR="00856482" w:rsidRPr="00B034B1" w:rsidRDefault="00856482" w:rsidP="004262C2">
      <w:pPr>
        <w:pStyle w:val="aff0"/>
        <w:keepNext/>
        <w:widowControl w:val="0"/>
      </w:pPr>
    </w:p>
    <w:p w:rsidR="00F114E0" w:rsidRPr="00B034B1" w:rsidRDefault="004262C2" w:rsidP="004262C2">
      <w:pPr>
        <w:pStyle w:val="aff0"/>
        <w:keepNext/>
        <w:widowControl w:val="0"/>
      </w:pPr>
      <w:bookmarkStart w:id="16" w:name="_Toc190751264"/>
      <w:r>
        <w:br w:type="page"/>
      </w:r>
      <w:r w:rsidR="00E302B2" w:rsidRPr="00B034B1">
        <w:t>2.</w:t>
      </w:r>
      <w:r w:rsidR="00C62571" w:rsidRPr="00B034B1">
        <w:t>1</w:t>
      </w:r>
      <w:r w:rsidR="00E302B2" w:rsidRPr="00B034B1">
        <w:t>.</w:t>
      </w:r>
      <w:r w:rsidR="00C62571" w:rsidRPr="00B034B1">
        <w:t>7</w:t>
      </w:r>
      <w:r w:rsidR="00E302B2" w:rsidRPr="00B034B1">
        <w:t>.2</w:t>
      </w:r>
      <w:r w:rsidR="00566229" w:rsidRPr="00B034B1">
        <w:t xml:space="preserve"> Расчёт трёхмерной магнитостатической задачи </w:t>
      </w:r>
      <w:r w:rsidR="00E302B2" w:rsidRPr="00B034B1">
        <w:t>на примере исследуемой установки</w:t>
      </w:r>
      <w:bookmarkEnd w:id="16"/>
      <w:r w:rsidR="00E302B2" w:rsidRPr="00B034B1">
        <w:t>.</w:t>
      </w:r>
    </w:p>
    <w:p w:rsidR="00F114E0" w:rsidRDefault="00566229" w:rsidP="004262C2">
      <w:pPr>
        <w:pStyle w:val="aff0"/>
        <w:keepNext/>
        <w:widowControl w:val="0"/>
      </w:pPr>
      <w:r w:rsidRPr="00B034B1">
        <w:t xml:space="preserve">Проводится расчет магнитостатического трехмерного поля для кусочно-однородной, линейной изотропной (абсолютная магнитная проницаемость µ = </w:t>
      </w:r>
      <w:r w:rsidR="001B4A91" w:rsidRPr="00B034B1">
        <w:t>1</w:t>
      </w:r>
      <w:r w:rsidRPr="00B034B1">
        <w:t xml:space="preserve">) </w:t>
      </w:r>
      <w:r w:rsidR="009F3236" w:rsidRPr="00B034B1">
        <w:t xml:space="preserve">среды </w:t>
      </w:r>
      <w:r w:rsidR="00E302B2" w:rsidRPr="00B034B1">
        <w:t>м</w:t>
      </w:r>
      <w:r w:rsidRPr="00B034B1">
        <w:t>оделирования</w:t>
      </w:r>
      <w:r w:rsidR="00E302B2" w:rsidRPr="00B034B1">
        <w:t xml:space="preserve"> исследуемой магнитной системы</w:t>
      </w:r>
      <w:r w:rsidRPr="00B034B1">
        <w:t xml:space="preserve">. </w:t>
      </w:r>
      <w:r w:rsidR="001B4A91" w:rsidRPr="00B034B1">
        <w:t>Модель</w:t>
      </w:r>
      <w:r w:rsidRPr="00B034B1">
        <w:t xml:space="preserve"> устройства приведен</w:t>
      </w:r>
      <w:r w:rsidR="001B4A91" w:rsidRPr="00B034B1">
        <w:t>а</w:t>
      </w:r>
      <w:r w:rsidRPr="00B034B1">
        <w:t xml:space="preserve"> на рис. </w:t>
      </w:r>
      <w:r w:rsidR="00E302B2" w:rsidRPr="00B034B1">
        <w:t>2.12</w:t>
      </w:r>
      <w:r w:rsidRPr="00B034B1">
        <w:t>.</w:t>
      </w:r>
      <w:r w:rsidR="00F114E0" w:rsidRPr="00B034B1">
        <w:t xml:space="preserve"> </w:t>
      </w:r>
      <w:r w:rsidR="001B4A91" w:rsidRPr="00B034B1">
        <w:t>Стальной стержень и постоянные магниты расположены в воздушной среде.</w:t>
      </w:r>
      <w:r w:rsidR="00F114E0" w:rsidRPr="00B034B1">
        <w:t xml:space="preserve"> </w:t>
      </w:r>
      <w:r w:rsidR="001B4A91" w:rsidRPr="00B034B1">
        <w:t>Для разбиения модели устройства регулярной сеткой воздушная среда моделируется</w:t>
      </w:r>
      <w:r w:rsidR="00F114E0" w:rsidRPr="00B034B1">
        <w:t xml:space="preserve"> </w:t>
      </w:r>
      <w:r w:rsidR="001B4A91" w:rsidRPr="00B034B1">
        <w:t>сплошным цилиндром.</w:t>
      </w:r>
    </w:p>
    <w:p w:rsidR="00B034B1" w:rsidRPr="00B034B1" w:rsidRDefault="00B034B1" w:rsidP="004262C2">
      <w:pPr>
        <w:pStyle w:val="aff0"/>
        <w:keepNext/>
        <w:widowControl w:val="0"/>
      </w:pPr>
    </w:p>
    <w:p w:rsidR="00E302B2" w:rsidRPr="00B034B1" w:rsidRDefault="00F5596E" w:rsidP="004262C2">
      <w:pPr>
        <w:pStyle w:val="aff0"/>
        <w:keepNext/>
        <w:widowControl w:val="0"/>
      </w:pPr>
      <w:r>
        <w:pict>
          <v:shape id="_x0000_i1056" type="#_x0000_t75" style="width:263.25pt;height:331.5pt">
            <v:imagedata r:id="rId39" o:title=""/>
          </v:shape>
        </w:pict>
      </w:r>
    </w:p>
    <w:p w:rsidR="00F114E0" w:rsidRPr="00B034B1" w:rsidRDefault="001B4A91" w:rsidP="004262C2">
      <w:pPr>
        <w:pStyle w:val="aff0"/>
        <w:keepNext/>
        <w:widowControl w:val="0"/>
      </w:pPr>
      <w:r w:rsidRPr="00B034B1">
        <w:t>Рис. 2.12 Модель устройства магнитной пружины.</w:t>
      </w:r>
    </w:p>
    <w:p w:rsidR="00F114E0" w:rsidRPr="00B034B1" w:rsidRDefault="00F114E0" w:rsidP="004262C2">
      <w:pPr>
        <w:pStyle w:val="aff0"/>
        <w:keepNext/>
        <w:widowControl w:val="0"/>
      </w:pPr>
    </w:p>
    <w:p w:rsidR="00F114E0" w:rsidRDefault="00D52A3C" w:rsidP="004262C2">
      <w:pPr>
        <w:pStyle w:val="aff0"/>
        <w:keepNext/>
        <w:widowControl w:val="0"/>
      </w:pPr>
      <w:r w:rsidRPr="00B034B1">
        <w:t xml:space="preserve">Для создания КЭ модели используется элемент </w:t>
      </w:r>
      <w:r w:rsidR="00F23980" w:rsidRPr="00B034B1">
        <w:t>Solid96</w:t>
      </w:r>
      <w:r w:rsidR="00F114E0" w:rsidRPr="00B034B1">
        <w:t xml:space="preserve"> </w:t>
      </w:r>
      <w:r w:rsidRPr="00B034B1">
        <w:t>– восьмиузловой элемент</w:t>
      </w:r>
      <w:r w:rsidR="00EC64FF" w:rsidRPr="00B034B1">
        <w:t>. В каждом узле он имеет одну степень свободы – суммарную составляющую электромагнитного потенциала</w:t>
      </w:r>
      <w:r w:rsidR="00F23980" w:rsidRPr="00B034B1">
        <w:t>.</w:t>
      </w:r>
      <w:r w:rsidRPr="00B034B1">
        <w:t xml:space="preserve"> Вид созданной КЭ модели приведен на рис.2.1</w:t>
      </w:r>
      <w:r w:rsidR="00031E20" w:rsidRPr="00B034B1">
        <w:t>3</w:t>
      </w:r>
      <w:r w:rsidRPr="00B034B1">
        <w:t xml:space="preserve"> при величине воздушного зазора равного </w:t>
      </w:r>
      <w:smartTag w:uri="urn:schemas-microsoft-com:office:smarttags" w:element="metricconverter">
        <w:smartTagPr>
          <w:attr w:name="ProductID" w:val="4 мм"/>
        </w:smartTagPr>
        <w:r w:rsidRPr="00B034B1">
          <w:t>4 мм</w:t>
        </w:r>
      </w:smartTag>
      <w:r w:rsidRPr="00B034B1">
        <w:t>.</w:t>
      </w:r>
    </w:p>
    <w:p w:rsidR="004262C2" w:rsidRPr="00B034B1" w:rsidRDefault="004262C2" w:rsidP="004262C2">
      <w:pPr>
        <w:pStyle w:val="aff0"/>
        <w:keepNext/>
        <w:widowControl w:val="0"/>
      </w:pPr>
    </w:p>
    <w:p w:rsidR="00031E20" w:rsidRPr="00B034B1" w:rsidRDefault="00F5596E" w:rsidP="004262C2">
      <w:pPr>
        <w:pStyle w:val="aff0"/>
        <w:keepNext/>
        <w:widowControl w:val="0"/>
      </w:pPr>
      <w:r>
        <w:pict>
          <v:shape id="_x0000_i1057" type="#_x0000_t75" style="width:375pt;height:208.5pt">
            <v:imagedata r:id="rId40" o:title="" croptop="9009f" cropbottom="4093f"/>
          </v:shape>
        </w:pict>
      </w:r>
    </w:p>
    <w:p w:rsidR="00F114E0" w:rsidRDefault="0004407A" w:rsidP="004262C2">
      <w:pPr>
        <w:pStyle w:val="aff0"/>
        <w:keepNext/>
        <w:widowControl w:val="0"/>
      </w:pPr>
      <w:r w:rsidRPr="00B034B1">
        <w:t>Рис. 2.13</w:t>
      </w:r>
      <w:r w:rsidR="00F114E0" w:rsidRPr="00B034B1">
        <w:t xml:space="preserve"> </w:t>
      </w:r>
      <w:r w:rsidRPr="00B034B1">
        <w:t>Вид созданной КЭ модели магнитной пружины, воздушный зазор между магнитами 4мм.</w:t>
      </w:r>
    </w:p>
    <w:p w:rsidR="00B034B1" w:rsidRPr="00B034B1" w:rsidRDefault="00B034B1" w:rsidP="004262C2">
      <w:pPr>
        <w:pStyle w:val="aff0"/>
        <w:keepNext/>
        <w:widowControl w:val="0"/>
      </w:pPr>
    </w:p>
    <w:p w:rsidR="0004407A" w:rsidRPr="00B034B1" w:rsidRDefault="0004407A" w:rsidP="004262C2">
      <w:pPr>
        <w:pStyle w:val="aff0"/>
        <w:keepNext/>
        <w:widowControl w:val="0"/>
      </w:pPr>
      <w:r w:rsidRPr="00B034B1">
        <w:t>Данная модель имеет 41561 узел и 13600 элементов, обладает 41561</w:t>
      </w:r>
      <w:r w:rsidR="00EC64FF" w:rsidRPr="00B034B1">
        <w:t xml:space="preserve"> </w:t>
      </w:r>
      <w:r w:rsidRPr="00B034B1">
        <w:t>степенью свободы.</w:t>
      </w:r>
    </w:p>
    <w:p w:rsidR="002158B0" w:rsidRPr="00B034B1" w:rsidRDefault="002158B0" w:rsidP="004262C2">
      <w:pPr>
        <w:pStyle w:val="aff0"/>
        <w:keepNext/>
        <w:widowControl w:val="0"/>
      </w:pPr>
    </w:p>
    <w:p w:rsidR="00BE52B4" w:rsidRPr="00B034B1" w:rsidRDefault="00F5596E" w:rsidP="004262C2">
      <w:pPr>
        <w:pStyle w:val="aff0"/>
        <w:keepNext/>
        <w:widowControl w:val="0"/>
      </w:pPr>
      <w:r>
        <w:pict>
          <v:shape id="_x0000_i1058" type="#_x0000_t75" style="width:347.25pt;height:246pt">
            <v:imagedata r:id="rId41" o:title=""/>
          </v:shape>
        </w:pict>
      </w:r>
    </w:p>
    <w:p w:rsidR="00B034B1" w:rsidRDefault="00046C09" w:rsidP="004262C2">
      <w:pPr>
        <w:pStyle w:val="aff0"/>
        <w:keepNext/>
        <w:widowControl w:val="0"/>
      </w:pPr>
      <w:r w:rsidRPr="00B034B1">
        <w:t>Рис.2.14 Распределение модуля вектора магнитной индукции (BSUM).</w:t>
      </w:r>
    </w:p>
    <w:p w:rsidR="000A0941" w:rsidRPr="00B034B1" w:rsidRDefault="004262C2" w:rsidP="004262C2">
      <w:pPr>
        <w:pStyle w:val="aff0"/>
        <w:keepNext/>
        <w:widowControl w:val="0"/>
      </w:pPr>
      <w:r>
        <w:br w:type="page"/>
      </w:r>
      <w:r w:rsidR="00F5596E">
        <w:pict>
          <v:shape id="_x0000_i1059" type="#_x0000_t75" style="width:5in;height:255pt">
            <v:imagedata r:id="rId42" o:title=""/>
          </v:shape>
        </w:pict>
      </w:r>
    </w:p>
    <w:p w:rsidR="00F114E0" w:rsidRPr="00B034B1" w:rsidRDefault="00046C09" w:rsidP="004262C2">
      <w:pPr>
        <w:pStyle w:val="aff0"/>
        <w:keepNext/>
        <w:widowControl w:val="0"/>
      </w:pPr>
      <w:r w:rsidRPr="00B034B1">
        <w:t>Рис.2.15 Распределение модуля вектора магнитной индукции (BSUM) вблизи системы постоянных магнитов.</w:t>
      </w:r>
    </w:p>
    <w:p w:rsidR="00B034B1" w:rsidRDefault="00B034B1" w:rsidP="004262C2">
      <w:pPr>
        <w:pStyle w:val="aff0"/>
        <w:keepNext/>
        <w:widowControl w:val="0"/>
      </w:pPr>
    </w:p>
    <w:p w:rsidR="002158B0" w:rsidRPr="00B034B1" w:rsidRDefault="002158B0" w:rsidP="004262C2">
      <w:pPr>
        <w:pStyle w:val="aff0"/>
        <w:keepNext/>
        <w:widowControl w:val="0"/>
      </w:pPr>
      <w:r w:rsidRPr="00B034B1">
        <w:t>Была рассчитана сила магнитного поля на нижний магнит модели.</w:t>
      </w:r>
      <w:r w:rsidR="00F114E0" w:rsidRPr="00B034B1">
        <w:t xml:space="preserve"> </w:t>
      </w:r>
      <w:r w:rsidRPr="00B034B1">
        <w:t>Сравнение результатов, с полученными ранее моделями приведено в таблице 2.</w:t>
      </w:r>
      <w:r w:rsidR="00B860A1" w:rsidRPr="00B034B1">
        <w:t>5</w:t>
      </w:r>
      <w:r w:rsidRPr="00B034B1">
        <w:t>.</w:t>
      </w:r>
    </w:p>
    <w:p w:rsidR="00B034B1" w:rsidRDefault="00B034B1" w:rsidP="004262C2">
      <w:pPr>
        <w:pStyle w:val="aff0"/>
        <w:keepNext/>
        <w:widowControl w:val="0"/>
      </w:pPr>
    </w:p>
    <w:p w:rsidR="002158B0" w:rsidRPr="00B034B1" w:rsidRDefault="002158B0" w:rsidP="004262C2">
      <w:pPr>
        <w:pStyle w:val="aff0"/>
        <w:keepNext/>
        <w:widowControl w:val="0"/>
      </w:pPr>
      <w:r w:rsidRPr="00B034B1">
        <w:t>Таблица 2.5. Сравнение результатов расчета силы магнитного поля на нижний магнит для модели с воздушны зазором между магнитами 4мм.</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2267"/>
        <w:gridCol w:w="2268"/>
        <w:gridCol w:w="1134"/>
      </w:tblGrid>
      <w:tr w:rsidR="002158B0" w:rsidRPr="00B034B1" w:rsidTr="000E0994">
        <w:trPr>
          <w:trHeight w:val="1360"/>
        </w:trPr>
        <w:tc>
          <w:tcPr>
            <w:tcW w:w="709" w:type="dxa"/>
          </w:tcPr>
          <w:p w:rsidR="002158B0" w:rsidRPr="00B034B1" w:rsidRDefault="002158B0" w:rsidP="004262C2">
            <w:pPr>
              <w:pStyle w:val="aff1"/>
              <w:keepNext/>
              <w:widowControl w:val="0"/>
            </w:pPr>
            <w:r w:rsidRPr="00B034B1">
              <w:t>№</w:t>
            </w:r>
          </w:p>
        </w:tc>
        <w:tc>
          <w:tcPr>
            <w:tcW w:w="2552" w:type="dxa"/>
          </w:tcPr>
          <w:p w:rsidR="002158B0" w:rsidRPr="00B034B1" w:rsidRDefault="002158B0" w:rsidP="004262C2">
            <w:pPr>
              <w:pStyle w:val="aff1"/>
              <w:keepNext/>
              <w:widowControl w:val="0"/>
            </w:pPr>
            <w:r w:rsidRPr="00B034B1">
              <w:t>Метод расчета силы магнитного поля на нижний магнит модели.</w:t>
            </w:r>
          </w:p>
        </w:tc>
        <w:tc>
          <w:tcPr>
            <w:tcW w:w="2267" w:type="dxa"/>
          </w:tcPr>
          <w:p w:rsidR="002158B0" w:rsidRPr="00B034B1" w:rsidRDefault="002158B0" w:rsidP="004262C2">
            <w:pPr>
              <w:pStyle w:val="aff1"/>
              <w:keepNext/>
              <w:widowControl w:val="0"/>
            </w:pPr>
            <w:r w:rsidRPr="00B034B1">
              <w:t>Модель с “потокопараллельным”</w:t>
            </w:r>
            <w:r w:rsidR="00F114E0" w:rsidRPr="00B034B1">
              <w:t xml:space="preserve"> </w:t>
            </w:r>
            <w:r w:rsidRPr="00B034B1">
              <w:t>граничным условием, N</w:t>
            </w:r>
          </w:p>
        </w:tc>
        <w:tc>
          <w:tcPr>
            <w:tcW w:w="2268" w:type="dxa"/>
          </w:tcPr>
          <w:p w:rsidR="00F114E0" w:rsidRPr="00B034B1" w:rsidRDefault="002158B0" w:rsidP="004262C2">
            <w:pPr>
              <w:pStyle w:val="aff1"/>
              <w:keepNext/>
              <w:widowControl w:val="0"/>
            </w:pPr>
            <w:r w:rsidRPr="00B034B1">
              <w:t>Модель с использованием элементов Infin,</w:t>
            </w:r>
          </w:p>
          <w:p w:rsidR="002158B0" w:rsidRPr="00B034B1" w:rsidRDefault="002158B0" w:rsidP="004262C2">
            <w:pPr>
              <w:pStyle w:val="aff1"/>
              <w:keepNext/>
              <w:widowControl w:val="0"/>
            </w:pPr>
            <w:r w:rsidRPr="00B034B1">
              <w:t>N</w:t>
            </w:r>
          </w:p>
        </w:tc>
        <w:tc>
          <w:tcPr>
            <w:tcW w:w="1134" w:type="dxa"/>
          </w:tcPr>
          <w:p w:rsidR="002158B0" w:rsidRPr="00B034B1" w:rsidRDefault="002158B0" w:rsidP="004262C2">
            <w:pPr>
              <w:pStyle w:val="aff1"/>
              <w:keepNext/>
              <w:widowControl w:val="0"/>
            </w:pPr>
            <w:r w:rsidRPr="00B034B1">
              <w:t>3d модель,</w:t>
            </w:r>
            <w:r w:rsidR="00B034B1">
              <w:t xml:space="preserve"> </w:t>
            </w:r>
            <w:r w:rsidRPr="00B034B1">
              <w:t>N</w:t>
            </w:r>
          </w:p>
        </w:tc>
      </w:tr>
      <w:tr w:rsidR="002158B0" w:rsidRPr="00B034B1" w:rsidTr="000E0994">
        <w:tc>
          <w:tcPr>
            <w:tcW w:w="709" w:type="dxa"/>
          </w:tcPr>
          <w:p w:rsidR="002158B0" w:rsidRPr="00B034B1" w:rsidRDefault="002158B0" w:rsidP="004262C2">
            <w:pPr>
              <w:pStyle w:val="aff1"/>
              <w:keepNext/>
              <w:widowControl w:val="0"/>
            </w:pPr>
            <w:r w:rsidRPr="00B034B1">
              <w:t>1</w:t>
            </w:r>
          </w:p>
        </w:tc>
        <w:tc>
          <w:tcPr>
            <w:tcW w:w="2552" w:type="dxa"/>
          </w:tcPr>
          <w:p w:rsidR="002158B0" w:rsidRPr="00B034B1" w:rsidRDefault="002158B0" w:rsidP="004262C2">
            <w:pPr>
              <w:pStyle w:val="aff1"/>
              <w:keepNext/>
              <w:widowControl w:val="0"/>
            </w:pPr>
            <w:r w:rsidRPr="00B034B1">
              <w:t>Virtual Work</w:t>
            </w:r>
          </w:p>
        </w:tc>
        <w:tc>
          <w:tcPr>
            <w:tcW w:w="2267" w:type="dxa"/>
          </w:tcPr>
          <w:p w:rsidR="002158B0" w:rsidRPr="00B034B1" w:rsidRDefault="002158B0" w:rsidP="004262C2">
            <w:pPr>
              <w:pStyle w:val="aff1"/>
              <w:keepNext/>
              <w:widowControl w:val="0"/>
            </w:pPr>
            <w:r w:rsidRPr="00B034B1">
              <w:t>1.6044</w:t>
            </w:r>
          </w:p>
        </w:tc>
        <w:tc>
          <w:tcPr>
            <w:tcW w:w="2268" w:type="dxa"/>
          </w:tcPr>
          <w:p w:rsidR="002158B0" w:rsidRPr="00B034B1" w:rsidRDefault="002158B0" w:rsidP="004262C2">
            <w:pPr>
              <w:pStyle w:val="aff1"/>
              <w:keepNext/>
              <w:widowControl w:val="0"/>
            </w:pPr>
            <w:r w:rsidRPr="00B034B1">
              <w:t>1.6026</w:t>
            </w:r>
          </w:p>
        </w:tc>
        <w:tc>
          <w:tcPr>
            <w:tcW w:w="1134" w:type="dxa"/>
          </w:tcPr>
          <w:p w:rsidR="002158B0" w:rsidRPr="00B034B1" w:rsidRDefault="002158B0" w:rsidP="004262C2">
            <w:pPr>
              <w:pStyle w:val="aff1"/>
              <w:keepNext/>
              <w:widowControl w:val="0"/>
            </w:pPr>
            <w:r w:rsidRPr="00B034B1">
              <w:t>1.6049</w:t>
            </w:r>
          </w:p>
        </w:tc>
      </w:tr>
      <w:tr w:rsidR="002158B0" w:rsidRPr="00B034B1" w:rsidTr="000E0994">
        <w:tc>
          <w:tcPr>
            <w:tcW w:w="709" w:type="dxa"/>
          </w:tcPr>
          <w:p w:rsidR="002158B0" w:rsidRPr="00B034B1" w:rsidRDefault="002158B0" w:rsidP="004262C2">
            <w:pPr>
              <w:pStyle w:val="aff1"/>
              <w:keepNext/>
              <w:widowControl w:val="0"/>
            </w:pPr>
            <w:r w:rsidRPr="00B034B1">
              <w:t>2</w:t>
            </w:r>
          </w:p>
        </w:tc>
        <w:tc>
          <w:tcPr>
            <w:tcW w:w="2552" w:type="dxa"/>
          </w:tcPr>
          <w:p w:rsidR="002158B0" w:rsidRPr="00B034B1" w:rsidRDefault="002158B0" w:rsidP="004262C2">
            <w:pPr>
              <w:pStyle w:val="aff1"/>
              <w:keepNext/>
              <w:widowControl w:val="0"/>
            </w:pPr>
            <w:r w:rsidRPr="00B034B1">
              <w:t>Maxwell Stress Tensor</w:t>
            </w:r>
          </w:p>
        </w:tc>
        <w:tc>
          <w:tcPr>
            <w:tcW w:w="2267" w:type="dxa"/>
          </w:tcPr>
          <w:p w:rsidR="002158B0" w:rsidRPr="00B034B1" w:rsidRDefault="002158B0" w:rsidP="004262C2">
            <w:pPr>
              <w:pStyle w:val="aff1"/>
              <w:keepNext/>
              <w:widowControl w:val="0"/>
            </w:pPr>
            <w:r w:rsidRPr="00B034B1">
              <w:t>1.4810</w:t>
            </w:r>
          </w:p>
        </w:tc>
        <w:tc>
          <w:tcPr>
            <w:tcW w:w="2268" w:type="dxa"/>
          </w:tcPr>
          <w:p w:rsidR="002158B0" w:rsidRPr="00B034B1" w:rsidRDefault="002158B0" w:rsidP="004262C2">
            <w:pPr>
              <w:pStyle w:val="aff1"/>
              <w:keepNext/>
              <w:widowControl w:val="0"/>
            </w:pPr>
            <w:r w:rsidRPr="00B034B1">
              <w:t>1.5720</w:t>
            </w:r>
          </w:p>
        </w:tc>
        <w:tc>
          <w:tcPr>
            <w:tcW w:w="1134" w:type="dxa"/>
          </w:tcPr>
          <w:p w:rsidR="002158B0" w:rsidRPr="00B034B1" w:rsidRDefault="002158B0" w:rsidP="004262C2">
            <w:pPr>
              <w:pStyle w:val="aff1"/>
              <w:keepNext/>
              <w:widowControl w:val="0"/>
            </w:pPr>
            <w:r w:rsidRPr="00B034B1">
              <w:t>1.6129</w:t>
            </w:r>
          </w:p>
        </w:tc>
      </w:tr>
    </w:tbl>
    <w:p w:rsidR="002158B0" w:rsidRPr="00B034B1" w:rsidRDefault="002158B0" w:rsidP="004262C2">
      <w:pPr>
        <w:pStyle w:val="aff0"/>
        <w:keepNext/>
        <w:widowControl w:val="0"/>
      </w:pPr>
    </w:p>
    <w:p w:rsidR="00F114E0" w:rsidRPr="00B034B1" w:rsidRDefault="00B860A1" w:rsidP="004262C2">
      <w:pPr>
        <w:pStyle w:val="aff0"/>
        <w:keepNext/>
        <w:widowControl w:val="0"/>
      </w:pPr>
      <w:r w:rsidRPr="00B034B1">
        <w:t>По данным таблицы 2.5 видно, что расчет силы магнитного поля с использованием 3d модели</w:t>
      </w:r>
      <w:r w:rsidR="00F114E0" w:rsidRPr="00B034B1">
        <w:t xml:space="preserve"> </w:t>
      </w:r>
      <w:r w:rsidRPr="00B034B1">
        <w:t xml:space="preserve">дает наилучшую сходимость методов. </w:t>
      </w:r>
      <w:r w:rsidR="00EB17F9" w:rsidRPr="00B034B1">
        <w:t>Также важно отметить, что для каждой модели сила магнитного поля, рассчитанная методом виртуальной работы, дает результаты с точностью 10-2.</w:t>
      </w:r>
      <w:r w:rsidR="00F114E0" w:rsidRPr="00B034B1">
        <w:t xml:space="preserve"> </w:t>
      </w:r>
      <w:r w:rsidR="00EB17F9" w:rsidRPr="00B034B1">
        <w:t>Для расчетов аналогичных задач приемлема любая модель, однако менее трудоемким является способ с использованием первой модели.</w:t>
      </w:r>
    </w:p>
    <w:p w:rsidR="004F1803" w:rsidRPr="00B034B1" w:rsidRDefault="004F1803" w:rsidP="004262C2">
      <w:pPr>
        <w:pStyle w:val="aff0"/>
        <w:keepNext/>
        <w:widowControl w:val="0"/>
      </w:pPr>
    </w:p>
    <w:p w:rsidR="003E01A6" w:rsidRDefault="003E01A6" w:rsidP="004262C2">
      <w:pPr>
        <w:pStyle w:val="aff0"/>
        <w:keepNext/>
        <w:widowControl w:val="0"/>
      </w:pPr>
      <w:bookmarkStart w:id="17" w:name="_Toc190751265"/>
      <w:r w:rsidRPr="00B034B1">
        <w:t>2.</w:t>
      </w:r>
      <w:r w:rsidR="000A0941" w:rsidRPr="00B034B1">
        <w:t>2</w:t>
      </w:r>
      <w:r w:rsidR="00F114E0" w:rsidRPr="00B034B1">
        <w:t xml:space="preserve"> </w:t>
      </w:r>
      <w:r w:rsidR="00EC079E" w:rsidRPr="00B034B1">
        <w:t>Эксперимент</w:t>
      </w:r>
      <w:bookmarkEnd w:id="17"/>
    </w:p>
    <w:p w:rsidR="00B034B1" w:rsidRPr="00B034B1" w:rsidRDefault="00B034B1" w:rsidP="004262C2">
      <w:pPr>
        <w:pStyle w:val="aff0"/>
        <w:keepNext/>
        <w:widowControl w:val="0"/>
      </w:pPr>
    </w:p>
    <w:p w:rsidR="00EC079E" w:rsidRPr="00B034B1" w:rsidRDefault="00EC079E" w:rsidP="004262C2">
      <w:pPr>
        <w:pStyle w:val="aff0"/>
        <w:keepNext/>
        <w:widowControl w:val="0"/>
      </w:pPr>
      <w:bookmarkStart w:id="18" w:name="_Toc190751266"/>
      <w:r w:rsidRPr="00B034B1">
        <w:t>2.2.1 Описание установки</w:t>
      </w:r>
      <w:bookmarkEnd w:id="18"/>
    </w:p>
    <w:p w:rsidR="00F114E0" w:rsidRDefault="003E01A6" w:rsidP="004262C2">
      <w:pPr>
        <w:pStyle w:val="aff0"/>
        <w:keepNext/>
        <w:widowControl w:val="0"/>
      </w:pPr>
      <w:r w:rsidRPr="00B034B1">
        <w:t xml:space="preserve">Исследуемая установка состоит из </w:t>
      </w:r>
      <w:r w:rsidR="00802827" w:rsidRPr="00B034B1">
        <w:t>цилиндрического</w:t>
      </w:r>
      <w:r w:rsidRPr="00B034B1">
        <w:t xml:space="preserve"> корпуса (пластмасса)</w:t>
      </w:r>
      <w:r w:rsidR="00AA4146" w:rsidRPr="00B034B1">
        <w:t>, направляющего стержня (сталь),</w:t>
      </w:r>
      <w:r w:rsidR="00F114E0" w:rsidRPr="00B034B1">
        <w:t xml:space="preserve"> </w:t>
      </w:r>
      <w:r w:rsidR="00AA4146" w:rsidRPr="00B034B1">
        <w:t>электронных весов,</w:t>
      </w:r>
      <w:r w:rsidR="00F114E0" w:rsidRPr="00B034B1">
        <w:t xml:space="preserve"> </w:t>
      </w:r>
      <w:r w:rsidR="00AA4146" w:rsidRPr="00B034B1">
        <w:t xml:space="preserve">измерительной шкалы </w:t>
      </w:r>
      <w:r w:rsidR="00953225" w:rsidRPr="00B034B1">
        <w:t xml:space="preserve">и </w:t>
      </w:r>
      <w:r w:rsidR="00AA4146" w:rsidRPr="00B034B1">
        <w:t xml:space="preserve">двух одинаковых </w:t>
      </w:r>
      <w:r w:rsidRPr="00B034B1">
        <w:t>постоянных магнитов марки</w:t>
      </w:r>
      <w:r w:rsidR="00AA4146" w:rsidRPr="00B034B1">
        <w:t xml:space="preserve"> NdFeB (неодим-железо-бор).</w:t>
      </w:r>
      <w:r w:rsidR="00802827" w:rsidRPr="00B034B1">
        <w:t xml:space="preserve"> В описываемой установке постоянные магниты</w:t>
      </w:r>
      <w:r w:rsidR="00F114E0" w:rsidRPr="00B034B1">
        <w:t xml:space="preserve"> </w:t>
      </w:r>
      <w:r w:rsidR="00802827" w:rsidRPr="00B034B1">
        <w:t>расположены одноименными полюсами вертикально друг к другу</w:t>
      </w:r>
      <w:r w:rsidR="002B621F" w:rsidRPr="00B034B1">
        <w:t>, обеспечивая этим рабочий зазор</w:t>
      </w:r>
      <w:r w:rsidR="00802827" w:rsidRPr="00B034B1">
        <w:t xml:space="preserve">. Первый магнит жестко зафиксирован в верхней части </w:t>
      </w:r>
      <w:r w:rsidR="002B621F" w:rsidRPr="00B034B1">
        <w:t xml:space="preserve">подвижного </w:t>
      </w:r>
      <w:r w:rsidR="00802827" w:rsidRPr="00B034B1">
        <w:t>корпуса</w:t>
      </w:r>
      <w:r w:rsidR="002B621F" w:rsidRPr="00B034B1">
        <w:t>. В нижней части корп</w:t>
      </w:r>
      <w:r w:rsidR="00D70A47" w:rsidRPr="00B034B1">
        <w:t>уса расположено отверстие для</w:t>
      </w:r>
      <w:r w:rsidR="002B621F" w:rsidRPr="00B034B1">
        <w:t xml:space="preserve"> стального стержня, на верхнем конце которого прикреплен второй постоянный магнит.</w:t>
      </w:r>
    </w:p>
    <w:p w:rsidR="00B034B1" w:rsidRPr="00B034B1" w:rsidRDefault="00B034B1" w:rsidP="004262C2">
      <w:pPr>
        <w:pStyle w:val="aff0"/>
        <w:keepNext/>
        <w:widowControl w:val="0"/>
      </w:pPr>
    </w:p>
    <w:p w:rsidR="00AA4146" w:rsidRPr="00B034B1" w:rsidRDefault="00F5596E" w:rsidP="004262C2">
      <w:pPr>
        <w:pStyle w:val="aff0"/>
        <w:keepNext/>
        <w:widowControl w:val="0"/>
      </w:pPr>
      <w:r>
        <w:pict>
          <v:shape id="_x0000_i1060" type="#_x0000_t75" style="width:207pt;height:237.75pt">
            <v:imagedata r:id="rId43" o:title=""/>
          </v:shape>
        </w:pict>
      </w:r>
    </w:p>
    <w:p w:rsidR="00D70A47" w:rsidRPr="00B034B1" w:rsidRDefault="00AA4146" w:rsidP="004262C2">
      <w:pPr>
        <w:pStyle w:val="aff0"/>
        <w:keepNext/>
        <w:widowControl w:val="0"/>
      </w:pPr>
      <w:bookmarkStart w:id="19" w:name="_Toc190748411"/>
      <w:r w:rsidRPr="00B034B1">
        <w:t>Р</w:t>
      </w:r>
      <w:r w:rsidR="00D70A47" w:rsidRPr="00B034B1">
        <w:t xml:space="preserve">ис </w:t>
      </w:r>
      <w:r w:rsidR="00D17A40" w:rsidRPr="00B034B1">
        <w:t>2.</w:t>
      </w:r>
      <w:r w:rsidR="00D70A47" w:rsidRPr="00B034B1">
        <w:t>1</w:t>
      </w:r>
      <w:r w:rsidR="004F1803" w:rsidRPr="00B034B1">
        <w:t>6 Исследуемая установка с постоянными магнитами.</w:t>
      </w:r>
      <w:bookmarkEnd w:id="19"/>
    </w:p>
    <w:p w:rsidR="00B034B1" w:rsidRDefault="00B034B1" w:rsidP="004262C2">
      <w:pPr>
        <w:pStyle w:val="aff0"/>
        <w:keepNext/>
        <w:widowControl w:val="0"/>
      </w:pPr>
    </w:p>
    <w:p w:rsidR="00D70A47" w:rsidRPr="00B034B1" w:rsidRDefault="00D70A47" w:rsidP="004262C2">
      <w:pPr>
        <w:pStyle w:val="aff0"/>
        <w:keepNext/>
        <w:widowControl w:val="0"/>
      </w:pPr>
      <w:r w:rsidRPr="00B034B1">
        <w:t>Стальной стержень с магнитной системой в корпусе установлен на электронные весы. На корпус и зафиксированный в нем верхний магнит прикладывается нагрузка, воздушный</w:t>
      </w:r>
      <w:r w:rsidR="00F114E0" w:rsidRPr="00B034B1">
        <w:t xml:space="preserve"> </w:t>
      </w:r>
      <w:r w:rsidRPr="00B034B1">
        <w:t xml:space="preserve">зазор между магнитами уменьшается. Это фиксируется с помощью измерительной шкалы. </w:t>
      </w:r>
      <w:r w:rsidR="00FE664C" w:rsidRPr="00B034B1">
        <w:t>С помощью электронных весов</w:t>
      </w:r>
      <w:r w:rsidR="00F114E0" w:rsidRPr="00B034B1">
        <w:t xml:space="preserve"> </w:t>
      </w:r>
      <w:r w:rsidR="00FE664C" w:rsidRPr="00B034B1">
        <w:t>измеряется</w:t>
      </w:r>
      <w:r w:rsidR="00F114E0" w:rsidRPr="00B034B1">
        <w:t xml:space="preserve"> </w:t>
      </w:r>
      <w:r w:rsidR="00FE664C" w:rsidRPr="00B034B1">
        <w:t>нагрузка, приложенная к подвижному корпусу с верхним магнитом.</w:t>
      </w:r>
    </w:p>
    <w:p w:rsidR="00FE664C" w:rsidRPr="00B034B1" w:rsidRDefault="00FE664C" w:rsidP="004262C2">
      <w:pPr>
        <w:pStyle w:val="aff0"/>
        <w:keepNext/>
        <w:widowControl w:val="0"/>
      </w:pPr>
    </w:p>
    <w:p w:rsidR="00FE664C" w:rsidRPr="00B034B1" w:rsidRDefault="00EC079E" w:rsidP="004262C2">
      <w:pPr>
        <w:pStyle w:val="aff0"/>
        <w:keepNext/>
        <w:widowControl w:val="0"/>
      </w:pPr>
      <w:r w:rsidRPr="00B034B1">
        <w:t>Таблица 2.</w:t>
      </w:r>
      <w:r w:rsidR="004F1803" w:rsidRPr="00B034B1">
        <w:t>6</w:t>
      </w:r>
      <w:r w:rsidRPr="00B034B1">
        <w:t xml:space="preserve"> </w:t>
      </w:r>
      <w:r w:rsidR="00FE664C" w:rsidRPr="00B034B1">
        <w:t>Основные характеристики установки.</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914"/>
        <w:gridCol w:w="2055"/>
        <w:gridCol w:w="1559"/>
        <w:gridCol w:w="2552"/>
      </w:tblGrid>
      <w:tr w:rsidR="005C041B" w:rsidRPr="005B2D09" w:rsidTr="000E0994">
        <w:tc>
          <w:tcPr>
            <w:tcW w:w="567" w:type="dxa"/>
          </w:tcPr>
          <w:p w:rsidR="005C041B" w:rsidRPr="00B034B1" w:rsidRDefault="005C041B" w:rsidP="004262C2">
            <w:pPr>
              <w:pStyle w:val="aff1"/>
              <w:keepNext/>
              <w:widowControl w:val="0"/>
            </w:pPr>
            <w:r w:rsidRPr="00B034B1">
              <w:t>№</w:t>
            </w:r>
          </w:p>
        </w:tc>
        <w:tc>
          <w:tcPr>
            <w:tcW w:w="1914" w:type="dxa"/>
          </w:tcPr>
          <w:p w:rsidR="005C041B" w:rsidRPr="00B034B1" w:rsidRDefault="005C041B" w:rsidP="004262C2">
            <w:pPr>
              <w:pStyle w:val="aff1"/>
              <w:keepNext/>
              <w:widowControl w:val="0"/>
            </w:pPr>
            <w:r w:rsidRPr="00B034B1">
              <w:t>Составная часть установки</w:t>
            </w:r>
          </w:p>
        </w:tc>
        <w:tc>
          <w:tcPr>
            <w:tcW w:w="2055" w:type="dxa"/>
          </w:tcPr>
          <w:p w:rsidR="005C041B" w:rsidRPr="00B034B1" w:rsidRDefault="009E5ED8" w:rsidP="004262C2">
            <w:pPr>
              <w:pStyle w:val="aff1"/>
              <w:keepNext/>
              <w:widowControl w:val="0"/>
            </w:pPr>
            <w:r w:rsidRPr="00B034B1">
              <w:t>Масса составной части установки,</w:t>
            </w:r>
            <w:r w:rsidR="00B034B1">
              <w:t xml:space="preserve"> </w:t>
            </w:r>
            <w:r w:rsidRPr="00B034B1">
              <w:t>Гр.</w:t>
            </w:r>
          </w:p>
        </w:tc>
        <w:tc>
          <w:tcPr>
            <w:tcW w:w="1559" w:type="dxa"/>
          </w:tcPr>
          <w:p w:rsidR="00EA00E4" w:rsidRPr="00B034B1" w:rsidRDefault="00EA00E4" w:rsidP="004262C2">
            <w:pPr>
              <w:pStyle w:val="aff1"/>
              <w:keepNext/>
              <w:widowControl w:val="0"/>
            </w:pPr>
            <w:r w:rsidRPr="00B034B1">
              <w:t>Индукция насыщения,</w:t>
            </w:r>
            <w:r w:rsidR="00B034B1">
              <w:t xml:space="preserve"> </w:t>
            </w:r>
          </w:p>
        </w:tc>
        <w:tc>
          <w:tcPr>
            <w:tcW w:w="2552" w:type="dxa"/>
          </w:tcPr>
          <w:p w:rsidR="005C041B" w:rsidRPr="00B034B1" w:rsidRDefault="009E5ED8" w:rsidP="004262C2">
            <w:pPr>
              <w:pStyle w:val="aff1"/>
              <w:keepNext/>
              <w:widowControl w:val="0"/>
            </w:pPr>
            <w:r w:rsidRPr="00B034B1">
              <w:t>Длина составной части установки,</w:t>
            </w:r>
            <w:r w:rsidR="00B034B1">
              <w:t xml:space="preserve"> </w:t>
            </w:r>
            <w:r w:rsidRPr="00B034B1">
              <w:t>mm</w:t>
            </w:r>
          </w:p>
        </w:tc>
      </w:tr>
      <w:tr w:rsidR="005C041B" w:rsidRPr="00B034B1" w:rsidTr="000E0994">
        <w:tc>
          <w:tcPr>
            <w:tcW w:w="567" w:type="dxa"/>
          </w:tcPr>
          <w:p w:rsidR="005C041B" w:rsidRPr="00B034B1" w:rsidRDefault="009E5ED8" w:rsidP="004262C2">
            <w:pPr>
              <w:pStyle w:val="aff1"/>
              <w:keepNext/>
              <w:widowControl w:val="0"/>
            </w:pPr>
            <w:r w:rsidRPr="00B034B1">
              <w:t>1</w:t>
            </w:r>
          </w:p>
        </w:tc>
        <w:tc>
          <w:tcPr>
            <w:tcW w:w="1914" w:type="dxa"/>
          </w:tcPr>
          <w:p w:rsidR="005C041B" w:rsidRPr="00B034B1" w:rsidRDefault="009E5ED8" w:rsidP="004262C2">
            <w:pPr>
              <w:pStyle w:val="aff1"/>
              <w:keepNext/>
              <w:widowControl w:val="0"/>
            </w:pPr>
            <w:r w:rsidRPr="00B034B1">
              <w:t>Магнит NdFeB</w:t>
            </w:r>
          </w:p>
        </w:tc>
        <w:tc>
          <w:tcPr>
            <w:tcW w:w="2055" w:type="dxa"/>
          </w:tcPr>
          <w:p w:rsidR="005C041B" w:rsidRPr="00B034B1" w:rsidRDefault="009E5ED8" w:rsidP="004262C2">
            <w:pPr>
              <w:pStyle w:val="aff1"/>
              <w:keepNext/>
              <w:widowControl w:val="0"/>
            </w:pPr>
            <w:r w:rsidRPr="00B034B1">
              <w:t>0.5</w:t>
            </w:r>
          </w:p>
        </w:tc>
        <w:tc>
          <w:tcPr>
            <w:tcW w:w="1559" w:type="dxa"/>
          </w:tcPr>
          <w:p w:rsidR="005C041B" w:rsidRPr="00B034B1" w:rsidRDefault="00981630" w:rsidP="004262C2">
            <w:pPr>
              <w:pStyle w:val="aff1"/>
              <w:keepNext/>
              <w:widowControl w:val="0"/>
            </w:pPr>
            <w:r w:rsidRPr="00B034B1">
              <w:t>5</w:t>
            </w:r>
          </w:p>
        </w:tc>
        <w:tc>
          <w:tcPr>
            <w:tcW w:w="2552" w:type="dxa"/>
          </w:tcPr>
          <w:p w:rsidR="005C041B" w:rsidRPr="00B034B1" w:rsidRDefault="00981630" w:rsidP="004262C2">
            <w:pPr>
              <w:pStyle w:val="aff1"/>
              <w:keepNext/>
              <w:widowControl w:val="0"/>
            </w:pPr>
            <w:r w:rsidRPr="00B034B1">
              <w:t>3</w:t>
            </w:r>
          </w:p>
        </w:tc>
      </w:tr>
      <w:tr w:rsidR="005C041B" w:rsidRPr="00B034B1" w:rsidTr="000E0994">
        <w:tc>
          <w:tcPr>
            <w:tcW w:w="567" w:type="dxa"/>
          </w:tcPr>
          <w:p w:rsidR="005C041B" w:rsidRPr="00B034B1" w:rsidRDefault="009E5ED8" w:rsidP="004262C2">
            <w:pPr>
              <w:pStyle w:val="aff1"/>
              <w:keepNext/>
              <w:widowControl w:val="0"/>
            </w:pPr>
            <w:r w:rsidRPr="00B034B1">
              <w:t>2</w:t>
            </w:r>
          </w:p>
        </w:tc>
        <w:tc>
          <w:tcPr>
            <w:tcW w:w="1914" w:type="dxa"/>
          </w:tcPr>
          <w:p w:rsidR="005C041B" w:rsidRPr="00B034B1" w:rsidRDefault="00981630" w:rsidP="004262C2">
            <w:pPr>
              <w:pStyle w:val="aff1"/>
              <w:keepNext/>
              <w:widowControl w:val="0"/>
            </w:pPr>
            <w:r w:rsidRPr="00B034B1">
              <w:t>Стальной стержень</w:t>
            </w:r>
          </w:p>
        </w:tc>
        <w:tc>
          <w:tcPr>
            <w:tcW w:w="2055" w:type="dxa"/>
          </w:tcPr>
          <w:p w:rsidR="005C041B" w:rsidRPr="00B034B1" w:rsidRDefault="00981630" w:rsidP="004262C2">
            <w:pPr>
              <w:pStyle w:val="aff1"/>
              <w:keepNext/>
              <w:widowControl w:val="0"/>
            </w:pPr>
            <w:r w:rsidRPr="00B034B1">
              <w:t>40</w:t>
            </w:r>
          </w:p>
        </w:tc>
        <w:tc>
          <w:tcPr>
            <w:tcW w:w="1559" w:type="dxa"/>
          </w:tcPr>
          <w:p w:rsidR="005C041B" w:rsidRPr="00B034B1" w:rsidRDefault="00981630" w:rsidP="004262C2">
            <w:pPr>
              <w:pStyle w:val="aff1"/>
              <w:keepNext/>
              <w:widowControl w:val="0"/>
            </w:pPr>
            <w:r w:rsidRPr="00B034B1">
              <w:t>2</w:t>
            </w:r>
          </w:p>
        </w:tc>
        <w:tc>
          <w:tcPr>
            <w:tcW w:w="2552" w:type="dxa"/>
          </w:tcPr>
          <w:p w:rsidR="005C041B" w:rsidRPr="00B034B1" w:rsidRDefault="00981630" w:rsidP="004262C2">
            <w:pPr>
              <w:pStyle w:val="aff1"/>
              <w:keepNext/>
              <w:widowControl w:val="0"/>
            </w:pPr>
            <w:r w:rsidRPr="00B034B1">
              <w:t>100</w:t>
            </w:r>
          </w:p>
        </w:tc>
      </w:tr>
      <w:tr w:rsidR="005C041B" w:rsidRPr="00B034B1" w:rsidTr="000E0994">
        <w:tc>
          <w:tcPr>
            <w:tcW w:w="567" w:type="dxa"/>
          </w:tcPr>
          <w:p w:rsidR="005C041B" w:rsidRPr="00B034B1" w:rsidRDefault="009E5ED8" w:rsidP="004262C2">
            <w:pPr>
              <w:pStyle w:val="aff1"/>
              <w:keepNext/>
              <w:widowControl w:val="0"/>
            </w:pPr>
            <w:r w:rsidRPr="00B034B1">
              <w:t>3</w:t>
            </w:r>
          </w:p>
        </w:tc>
        <w:tc>
          <w:tcPr>
            <w:tcW w:w="1914" w:type="dxa"/>
          </w:tcPr>
          <w:p w:rsidR="005C041B" w:rsidRPr="00B034B1" w:rsidRDefault="00981630" w:rsidP="004262C2">
            <w:pPr>
              <w:pStyle w:val="aff1"/>
              <w:keepNext/>
              <w:widowControl w:val="0"/>
            </w:pPr>
            <w:r w:rsidRPr="00B034B1">
              <w:t>Корпус</w:t>
            </w:r>
          </w:p>
        </w:tc>
        <w:tc>
          <w:tcPr>
            <w:tcW w:w="2055" w:type="dxa"/>
          </w:tcPr>
          <w:p w:rsidR="005C041B" w:rsidRPr="00B034B1" w:rsidRDefault="00981630" w:rsidP="004262C2">
            <w:pPr>
              <w:pStyle w:val="aff1"/>
              <w:keepNext/>
              <w:widowControl w:val="0"/>
            </w:pPr>
            <w:r w:rsidRPr="00B034B1">
              <w:t>6</w:t>
            </w:r>
          </w:p>
        </w:tc>
        <w:tc>
          <w:tcPr>
            <w:tcW w:w="1559" w:type="dxa"/>
          </w:tcPr>
          <w:p w:rsidR="005C041B" w:rsidRPr="00B034B1" w:rsidRDefault="00981630" w:rsidP="004262C2">
            <w:pPr>
              <w:pStyle w:val="aff1"/>
              <w:keepNext/>
              <w:widowControl w:val="0"/>
            </w:pPr>
            <w:r w:rsidRPr="00B034B1">
              <w:t>6</w:t>
            </w:r>
          </w:p>
        </w:tc>
        <w:tc>
          <w:tcPr>
            <w:tcW w:w="2552" w:type="dxa"/>
          </w:tcPr>
          <w:p w:rsidR="005C041B" w:rsidRPr="00B034B1" w:rsidRDefault="00981630" w:rsidP="004262C2">
            <w:pPr>
              <w:pStyle w:val="aff1"/>
              <w:keepNext/>
              <w:widowControl w:val="0"/>
            </w:pPr>
            <w:r w:rsidRPr="00B034B1">
              <w:t>150</w:t>
            </w:r>
          </w:p>
        </w:tc>
      </w:tr>
    </w:tbl>
    <w:p w:rsidR="004F1803" w:rsidRPr="00B034B1" w:rsidRDefault="004F1803" w:rsidP="004262C2">
      <w:pPr>
        <w:pStyle w:val="aff0"/>
        <w:keepNext/>
        <w:widowControl w:val="0"/>
      </w:pPr>
    </w:p>
    <w:p w:rsidR="00053C75" w:rsidRDefault="00EC079E" w:rsidP="004262C2">
      <w:pPr>
        <w:pStyle w:val="aff0"/>
        <w:keepNext/>
        <w:widowControl w:val="0"/>
      </w:pPr>
      <w:bookmarkStart w:id="20" w:name="_Toc190751267"/>
      <w:r w:rsidRPr="00B034B1">
        <w:t>2.2.2</w:t>
      </w:r>
      <w:r w:rsidR="004F1803" w:rsidRPr="00B034B1">
        <w:t xml:space="preserve"> </w:t>
      </w:r>
      <w:r w:rsidR="001F6E22" w:rsidRPr="00B034B1">
        <w:t>Экспериментальные данные</w:t>
      </w:r>
      <w:bookmarkEnd w:id="20"/>
    </w:p>
    <w:p w:rsidR="00B034B1" w:rsidRPr="00B034B1" w:rsidRDefault="00B034B1" w:rsidP="004262C2">
      <w:pPr>
        <w:pStyle w:val="aff0"/>
        <w:keepNext/>
        <w:widowControl w:val="0"/>
      </w:pPr>
    </w:p>
    <w:p w:rsidR="00137D1F" w:rsidRPr="00B034B1" w:rsidRDefault="00137D1F" w:rsidP="004262C2">
      <w:pPr>
        <w:pStyle w:val="aff0"/>
        <w:keepNext/>
        <w:widowControl w:val="0"/>
      </w:pPr>
      <w:r w:rsidRPr="00B034B1">
        <w:t>Таблица</w:t>
      </w:r>
      <w:r w:rsidR="00572ACB" w:rsidRPr="00B034B1">
        <w:t xml:space="preserve"> </w:t>
      </w:r>
      <w:r w:rsidRPr="00B034B1">
        <w:t>2.</w:t>
      </w:r>
      <w:r w:rsidR="004F1803" w:rsidRPr="00B034B1">
        <w:t>7</w:t>
      </w:r>
      <w:r w:rsidRPr="00B034B1">
        <w:t>. Зависимость силы, действующей на верхний магнит от воздушного зазора между магнитами.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341"/>
        <w:gridCol w:w="6095"/>
      </w:tblGrid>
      <w:tr w:rsidR="001F6E22" w:rsidRPr="005B2D09" w:rsidTr="000E0994">
        <w:tc>
          <w:tcPr>
            <w:tcW w:w="636" w:type="dxa"/>
          </w:tcPr>
          <w:p w:rsidR="001F6E22" w:rsidRPr="00B034B1" w:rsidRDefault="001F6E22" w:rsidP="004262C2">
            <w:pPr>
              <w:pStyle w:val="aff1"/>
              <w:keepNext/>
              <w:widowControl w:val="0"/>
            </w:pPr>
            <w:r w:rsidRPr="00B034B1">
              <w:t>№</w:t>
            </w:r>
          </w:p>
        </w:tc>
        <w:tc>
          <w:tcPr>
            <w:tcW w:w="2341" w:type="dxa"/>
          </w:tcPr>
          <w:p w:rsidR="001F6E22" w:rsidRPr="00B034B1" w:rsidRDefault="001F6E22" w:rsidP="004262C2">
            <w:pPr>
              <w:pStyle w:val="aff1"/>
              <w:keepNext/>
              <w:widowControl w:val="0"/>
            </w:pPr>
            <w:r w:rsidRPr="00B034B1">
              <w:t>Воздушный зазор, мм.</w:t>
            </w:r>
          </w:p>
        </w:tc>
        <w:tc>
          <w:tcPr>
            <w:tcW w:w="6095" w:type="dxa"/>
          </w:tcPr>
          <w:p w:rsidR="001F6E22" w:rsidRPr="00B034B1" w:rsidRDefault="001F6E22" w:rsidP="004262C2">
            <w:pPr>
              <w:pStyle w:val="aff1"/>
              <w:keepNext/>
              <w:widowControl w:val="0"/>
            </w:pPr>
            <w:r w:rsidRPr="00B034B1">
              <w:t>Сила, действующая на верхний магнит, Н.</w:t>
            </w:r>
          </w:p>
        </w:tc>
      </w:tr>
      <w:tr w:rsidR="001F6E22" w:rsidRPr="00B034B1" w:rsidTr="000E0994">
        <w:tc>
          <w:tcPr>
            <w:tcW w:w="636" w:type="dxa"/>
          </w:tcPr>
          <w:p w:rsidR="001F6E22" w:rsidRPr="00B034B1" w:rsidRDefault="001F6E22" w:rsidP="004262C2">
            <w:pPr>
              <w:pStyle w:val="aff1"/>
              <w:keepNext/>
              <w:widowControl w:val="0"/>
            </w:pPr>
            <w:r w:rsidRPr="00B034B1">
              <w:t>1</w:t>
            </w:r>
          </w:p>
        </w:tc>
        <w:tc>
          <w:tcPr>
            <w:tcW w:w="2341" w:type="dxa"/>
          </w:tcPr>
          <w:p w:rsidR="001F6E22" w:rsidRPr="00B034B1" w:rsidRDefault="001F6E22" w:rsidP="004262C2">
            <w:pPr>
              <w:pStyle w:val="aff1"/>
              <w:keepNext/>
              <w:widowControl w:val="0"/>
            </w:pPr>
            <w:r w:rsidRPr="00B034B1">
              <w:t>1</w:t>
            </w:r>
          </w:p>
        </w:tc>
        <w:tc>
          <w:tcPr>
            <w:tcW w:w="6095" w:type="dxa"/>
          </w:tcPr>
          <w:p w:rsidR="001F6E22" w:rsidRPr="00B034B1" w:rsidRDefault="001F6E22" w:rsidP="004262C2">
            <w:pPr>
              <w:pStyle w:val="aff1"/>
              <w:keepNext/>
              <w:widowControl w:val="0"/>
            </w:pPr>
            <w:r w:rsidRPr="00B034B1">
              <w:t>4,46</w:t>
            </w:r>
          </w:p>
        </w:tc>
      </w:tr>
      <w:tr w:rsidR="001F6E22" w:rsidRPr="00B034B1" w:rsidTr="000E0994">
        <w:tc>
          <w:tcPr>
            <w:tcW w:w="636" w:type="dxa"/>
          </w:tcPr>
          <w:p w:rsidR="001F6E22" w:rsidRPr="00B034B1" w:rsidRDefault="001F6E22" w:rsidP="004262C2">
            <w:pPr>
              <w:pStyle w:val="aff1"/>
              <w:keepNext/>
              <w:widowControl w:val="0"/>
            </w:pPr>
            <w:r w:rsidRPr="00B034B1">
              <w:t>2</w:t>
            </w:r>
          </w:p>
        </w:tc>
        <w:tc>
          <w:tcPr>
            <w:tcW w:w="2341" w:type="dxa"/>
          </w:tcPr>
          <w:p w:rsidR="001F6E22" w:rsidRPr="00B034B1" w:rsidRDefault="001F6E22" w:rsidP="004262C2">
            <w:pPr>
              <w:pStyle w:val="aff1"/>
              <w:keepNext/>
              <w:widowControl w:val="0"/>
            </w:pPr>
            <w:r w:rsidRPr="00B034B1">
              <w:t>2</w:t>
            </w:r>
          </w:p>
        </w:tc>
        <w:tc>
          <w:tcPr>
            <w:tcW w:w="6095" w:type="dxa"/>
          </w:tcPr>
          <w:p w:rsidR="001F6E22" w:rsidRPr="00B034B1" w:rsidRDefault="001F6E22" w:rsidP="004262C2">
            <w:pPr>
              <w:pStyle w:val="aff1"/>
              <w:keepNext/>
              <w:widowControl w:val="0"/>
            </w:pPr>
            <w:r w:rsidRPr="00B034B1">
              <w:t>3,66</w:t>
            </w:r>
          </w:p>
        </w:tc>
      </w:tr>
      <w:tr w:rsidR="001F6E22" w:rsidRPr="00B034B1" w:rsidTr="000E0994">
        <w:tc>
          <w:tcPr>
            <w:tcW w:w="636" w:type="dxa"/>
          </w:tcPr>
          <w:p w:rsidR="001F6E22" w:rsidRPr="00B034B1" w:rsidRDefault="001F6E22" w:rsidP="004262C2">
            <w:pPr>
              <w:pStyle w:val="aff1"/>
              <w:keepNext/>
              <w:widowControl w:val="0"/>
            </w:pPr>
            <w:r w:rsidRPr="00B034B1">
              <w:t>3</w:t>
            </w:r>
          </w:p>
        </w:tc>
        <w:tc>
          <w:tcPr>
            <w:tcW w:w="2341" w:type="dxa"/>
          </w:tcPr>
          <w:p w:rsidR="001F6E22" w:rsidRPr="00B034B1" w:rsidRDefault="001F6E22" w:rsidP="004262C2">
            <w:pPr>
              <w:pStyle w:val="aff1"/>
              <w:keepNext/>
              <w:widowControl w:val="0"/>
            </w:pPr>
            <w:r w:rsidRPr="00B034B1">
              <w:t>3</w:t>
            </w:r>
          </w:p>
        </w:tc>
        <w:tc>
          <w:tcPr>
            <w:tcW w:w="6095" w:type="dxa"/>
          </w:tcPr>
          <w:p w:rsidR="001F6E22" w:rsidRPr="00B034B1" w:rsidRDefault="001F6E22" w:rsidP="004262C2">
            <w:pPr>
              <w:pStyle w:val="aff1"/>
              <w:keepNext/>
              <w:widowControl w:val="0"/>
            </w:pPr>
            <w:r w:rsidRPr="00B034B1">
              <w:t>2,40</w:t>
            </w:r>
          </w:p>
        </w:tc>
      </w:tr>
      <w:tr w:rsidR="001F6E22" w:rsidRPr="00B034B1" w:rsidTr="000E0994">
        <w:tc>
          <w:tcPr>
            <w:tcW w:w="636" w:type="dxa"/>
          </w:tcPr>
          <w:p w:rsidR="001F6E22" w:rsidRPr="00B034B1" w:rsidRDefault="001F6E22" w:rsidP="004262C2">
            <w:pPr>
              <w:pStyle w:val="aff1"/>
              <w:keepNext/>
              <w:widowControl w:val="0"/>
            </w:pPr>
            <w:r w:rsidRPr="00B034B1">
              <w:t>4</w:t>
            </w:r>
          </w:p>
        </w:tc>
        <w:tc>
          <w:tcPr>
            <w:tcW w:w="2341" w:type="dxa"/>
          </w:tcPr>
          <w:p w:rsidR="001F6E22" w:rsidRPr="00B034B1" w:rsidRDefault="001F6E22" w:rsidP="004262C2">
            <w:pPr>
              <w:pStyle w:val="aff1"/>
              <w:keepNext/>
              <w:widowControl w:val="0"/>
            </w:pPr>
            <w:r w:rsidRPr="00B034B1">
              <w:t>4</w:t>
            </w:r>
          </w:p>
        </w:tc>
        <w:tc>
          <w:tcPr>
            <w:tcW w:w="6095" w:type="dxa"/>
          </w:tcPr>
          <w:p w:rsidR="001F6E22" w:rsidRPr="00B034B1" w:rsidRDefault="001F6E22" w:rsidP="004262C2">
            <w:pPr>
              <w:pStyle w:val="aff1"/>
              <w:keepNext/>
              <w:widowControl w:val="0"/>
            </w:pPr>
            <w:r w:rsidRPr="00B034B1">
              <w:t>1,68</w:t>
            </w:r>
          </w:p>
        </w:tc>
      </w:tr>
      <w:tr w:rsidR="001F6E22" w:rsidRPr="00B034B1" w:rsidTr="000E0994">
        <w:tc>
          <w:tcPr>
            <w:tcW w:w="636" w:type="dxa"/>
          </w:tcPr>
          <w:p w:rsidR="001F6E22" w:rsidRPr="00B034B1" w:rsidRDefault="001F6E22" w:rsidP="004262C2">
            <w:pPr>
              <w:pStyle w:val="aff1"/>
              <w:keepNext/>
              <w:widowControl w:val="0"/>
            </w:pPr>
            <w:r w:rsidRPr="00B034B1">
              <w:t>5</w:t>
            </w:r>
          </w:p>
        </w:tc>
        <w:tc>
          <w:tcPr>
            <w:tcW w:w="2341" w:type="dxa"/>
          </w:tcPr>
          <w:p w:rsidR="001F6E22" w:rsidRPr="00B034B1" w:rsidRDefault="001F6E22" w:rsidP="004262C2">
            <w:pPr>
              <w:pStyle w:val="aff1"/>
              <w:keepNext/>
              <w:widowControl w:val="0"/>
            </w:pPr>
            <w:r w:rsidRPr="00B034B1">
              <w:t>5</w:t>
            </w:r>
          </w:p>
        </w:tc>
        <w:tc>
          <w:tcPr>
            <w:tcW w:w="6095" w:type="dxa"/>
          </w:tcPr>
          <w:p w:rsidR="001F6E22" w:rsidRPr="00B034B1" w:rsidRDefault="001F6E22" w:rsidP="004262C2">
            <w:pPr>
              <w:pStyle w:val="aff1"/>
              <w:keepNext/>
              <w:widowControl w:val="0"/>
            </w:pPr>
            <w:r w:rsidRPr="00B034B1">
              <w:t>1,28</w:t>
            </w:r>
          </w:p>
        </w:tc>
      </w:tr>
      <w:tr w:rsidR="001F6E22" w:rsidRPr="00B034B1" w:rsidTr="000E0994">
        <w:tc>
          <w:tcPr>
            <w:tcW w:w="636" w:type="dxa"/>
          </w:tcPr>
          <w:p w:rsidR="001F6E22" w:rsidRPr="00B034B1" w:rsidRDefault="001F6E22" w:rsidP="004262C2">
            <w:pPr>
              <w:pStyle w:val="aff1"/>
              <w:keepNext/>
              <w:widowControl w:val="0"/>
            </w:pPr>
            <w:r w:rsidRPr="00B034B1">
              <w:t>6</w:t>
            </w:r>
          </w:p>
        </w:tc>
        <w:tc>
          <w:tcPr>
            <w:tcW w:w="2341" w:type="dxa"/>
          </w:tcPr>
          <w:p w:rsidR="001F6E22" w:rsidRPr="00B034B1" w:rsidRDefault="001F6E22" w:rsidP="004262C2">
            <w:pPr>
              <w:pStyle w:val="aff1"/>
              <w:keepNext/>
              <w:widowControl w:val="0"/>
            </w:pPr>
            <w:r w:rsidRPr="00B034B1">
              <w:t>6</w:t>
            </w:r>
          </w:p>
        </w:tc>
        <w:tc>
          <w:tcPr>
            <w:tcW w:w="6095" w:type="dxa"/>
          </w:tcPr>
          <w:p w:rsidR="001F6E22" w:rsidRPr="00B034B1" w:rsidRDefault="001F6E22" w:rsidP="004262C2">
            <w:pPr>
              <w:pStyle w:val="aff1"/>
              <w:keepNext/>
              <w:widowControl w:val="0"/>
            </w:pPr>
            <w:r w:rsidRPr="00B034B1">
              <w:t>0,91</w:t>
            </w:r>
          </w:p>
        </w:tc>
      </w:tr>
      <w:tr w:rsidR="001F6E22" w:rsidRPr="00B034B1" w:rsidTr="000E0994">
        <w:tc>
          <w:tcPr>
            <w:tcW w:w="636" w:type="dxa"/>
          </w:tcPr>
          <w:p w:rsidR="001F6E22" w:rsidRPr="00B034B1" w:rsidRDefault="001F6E22" w:rsidP="004262C2">
            <w:pPr>
              <w:pStyle w:val="aff1"/>
              <w:keepNext/>
              <w:widowControl w:val="0"/>
            </w:pPr>
            <w:r w:rsidRPr="00B034B1">
              <w:t>7</w:t>
            </w:r>
          </w:p>
        </w:tc>
        <w:tc>
          <w:tcPr>
            <w:tcW w:w="2341" w:type="dxa"/>
          </w:tcPr>
          <w:p w:rsidR="001F6E22" w:rsidRPr="00B034B1" w:rsidRDefault="001F6E22" w:rsidP="004262C2">
            <w:pPr>
              <w:pStyle w:val="aff1"/>
              <w:keepNext/>
              <w:widowControl w:val="0"/>
            </w:pPr>
            <w:r w:rsidRPr="00B034B1">
              <w:t>7</w:t>
            </w:r>
          </w:p>
        </w:tc>
        <w:tc>
          <w:tcPr>
            <w:tcW w:w="6095" w:type="dxa"/>
          </w:tcPr>
          <w:p w:rsidR="001F6E22" w:rsidRPr="00B034B1" w:rsidRDefault="001F6E22" w:rsidP="004262C2">
            <w:pPr>
              <w:pStyle w:val="aff1"/>
              <w:keepNext/>
              <w:widowControl w:val="0"/>
            </w:pPr>
            <w:r w:rsidRPr="00B034B1">
              <w:t>0,70</w:t>
            </w:r>
          </w:p>
        </w:tc>
      </w:tr>
      <w:tr w:rsidR="001F6E22" w:rsidRPr="00B034B1" w:rsidTr="000E0994">
        <w:tc>
          <w:tcPr>
            <w:tcW w:w="636" w:type="dxa"/>
          </w:tcPr>
          <w:p w:rsidR="001F6E22" w:rsidRPr="00B034B1" w:rsidRDefault="001F6E22" w:rsidP="004262C2">
            <w:pPr>
              <w:pStyle w:val="aff1"/>
              <w:keepNext/>
              <w:widowControl w:val="0"/>
            </w:pPr>
            <w:r w:rsidRPr="00B034B1">
              <w:t>8</w:t>
            </w:r>
          </w:p>
        </w:tc>
        <w:tc>
          <w:tcPr>
            <w:tcW w:w="2341" w:type="dxa"/>
          </w:tcPr>
          <w:p w:rsidR="001F6E22" w:rsidRPr="00B034B1" w:rsidRDefault="001F6E22" w:rsidP="004262C2">
            <w:pPr>
              <w:pStyle w:val="aff1"/>
              <w:keepNext/>
              <w:widowControl w:val="0"/>
            </w:pPr>
            <w:r w:rsidRPr="00B034B1">
              <w:t>8</w:t>
            </w:r>
          </w:p>
        </w:tc>
        <w:tc>
          <w:tcPr>
            <w:tcW w:w="6095" w:type="dxa"/>
          </w:tcPr>
          <w:p w:rsidR="001F6E22" w:rsidRPr="00B034B1" w:rsidRDefault="001F6E22" w:rsidP="004262C2">
            <w:pPr>
              <w:pStyle w:val="aff1"/>
              <w:keepNext/>
              <w:widowControl w:val="0"/>
            </w:pPr>
            <w:r w:rsidRPr="00B034B1">
              <w:t>0,56</w:t>
            </w:r>
          </w:p>
        </w:tc>
      </w:tr>
      <w:tr w:rsidR="001F6E22" w:rsidRPr="00B034B1" w:rsidTr="000E0994">
        <w:tc>
          <w:tcPr>
            <w:tcW w:w="636" w:type="dxa"/>
          </w:tcPr>
          <w:p w:rsidR="001F6E22" w:rsidRPr="00B034B1" w:rsidRDefault="001F6E22" w:rsidP="004262C2">
            <w:pPr>
              <w:pStyle w:val="aff1"/>
              <w:keepNext/>
              <w:widowControl w:val="0"/>
            </w:pPr>
            <w:r w:rsidRPr="00B034B1">
              <w:t>9</w:t>
            </w:r>
          </w:p>
        </w:tc>
        <w:tc>
          <w:tcPr>
            <w:tcW w:w="2341" w:type="dxa"/>
          </w:tcPr>
          <w:p w:rsidR="001F6E22" w:rsidRPr="00B034B1" w:rsidRDefault="001F6E22" w:rsidP="004262C2">
            <w:pPr>
              <w:pStyle w:val="aff1"/>
              <w:keepNext/>
              <w:widowControl w:val="0"/>
            </w:pPr>
            <w:r w:rsidRPr="00B034B1">
              <w:t>9</w:t>
            </w:r>
          </w:p>
        </w:tc>
        <w:tc>
          <w:tcPr>
            <w:tcW w:w="6095" w:type="dxa"/>
          </w:tcPr>
          <w:p w:rsidR="001F6E22" w:rsidRPr="00B034B1" w:rsidRDefault="001F6E22" w:rsidP="004262C2">
            <w:pPr>
              <w:pStyle w:val="aff1"/>
              <w:keepNext/>
              <w:widowControl w:val="0"/>
            </w:pPr>
            <w:r w:rsidRPr="00B034B1">
              <w:t>0,41</w:t>
            </w:r>
          </w:p>
        </w:tc>
      </w:tr>
      <w:tr w:rsidR="001F6E22" w:rsidRPr="00B034B1" w:rsidTr="000E0994">
        <w:tc>
          <w:tcPr>
            <w:tcW w:w="636" w:type="dxa"/>
          </w:tcPr>
          <w:p w:rsidR="001F6E22" w:rsidRPr="00B034B1" w:rsidRDefault="001F6E22" w:rsidP="004262C2">
            <w:pPr>
              <w:pStyle w:val="aff1"/>
              <w:keepNext/>
              <w:widowControl w:val="0"/>
            </w:pPr>
            <w:r w:rsidRPr="00B034B1">
              <w:t>10</w:t>
            </w:r>
          </w:p>
        </w:tc>
        <w:tc>
          <w:tcPr>
            <w:tcW w:w="2341" w:type="dxa"/>
          </w:tcPr>
          <w:p w:rsidR="001F6E22" w:rsidRPr="00B034B1" w:rsidRDefault="001F6E22" w:rsidP="004262C2">
            <w:pPr>
              <w:pStyle w:val="aff1"/>
              <w:keepNext/>
              <w:widowControl w:val="0"/>
            </w:pPr>
            <w:r w:rsidRPr="00B034B1">
              <w:t>10</w:t>
            </w:r>
          </w:p>
        </w:tc>
        <w:tc>
          <w:tcPr>
            <w:tcW w:w="6095" w:type="dxa"/>
          </w:tcPr>
          <w:p w:rsidR="001F6E22" w:rsidRPr="00B034B1" w:rsidRDefault="001F6E22" w:rsidP="004262C2">
            <w:pPr>
              <w:pStyle w:val="aff1"/>
              <w:keepNext/>
              <w:widowControl w:val="0"/>
            </w:pPr>
            <w:r w:rsidRPr="00B034B1">
              <w:t>0,33</w:t>
            </w:r>
          </w:p>
        </w:tc>
      </w:tr>
      <w:tr w:rsidR="001F6E22" w:rsidRPr="00B034B1" w:rsidTr="000E0994">
        <w:tc>
          <w:tcPr>
            <w:tcW w:w="636" w:type="dxa"/>
          </w:tcPr>
          <w:p w:rsidR="001F6E22" w:rsidRPr="00B034B1" w:rsidRDefault="001F6E22" w:rsidP="004262C2">
            <w:pPr>
              <w:pStyle w:val="aff1"/>
              <w:keepNext/>
              <w:widowControl w:val="0"/>
            </w:pPr>
            <w:r w:rsidRPr="00B034B1">
              <w:t>11</w:t>
            </w:r>
          </w:p>
        </w:tc>
        <w:tc>
          <w:tcPr>
            <w:tcW w:w="2341" w:type="dxa"/>
          </w:tcPr>
          <w:p w:rsidR="001F6E22" w:rsidRPr="00B034B1" w:rsidRDefault="001F6E22" w:rsidP="004262C2">
            <w:pPr>
              <w:pStyle w:val="aff1"/>
              <w:keepNext/>
              <w:widowControl w:val="0"/>
            </w:pPr>
            <w:r w:rsidRPr="00B034B1">
              <w:t>12</w:t>
            </w:r>
          </w:p>
        </w:tc>
        <w:tc>
          <w:tcPr>
            <w:tcW w:w="6095" w:type="dxa"/>
          </w:tcPr>
          <w:p w:rsidR="001F6E22" w:rsidRPr="00B034B1" w:rsidRDefault="001F6E22" w:rsidP="004262C2">
            <w:pPr>
              <w:pStyle w:val="aff1"/>
              <w:keepNext/>
              <w:widowControl w:val="0"/>
            </w:pPr>
            <w:r w:rsidRPr="00B034B1">
              <w:t>0,21</w:t>
            </w:r>
          </w:p>
        </w:tc>
      </w:tr>
      <w:tr w:rsidR="001F6E22" w:rsidRPr="00B034B1" w:rsidTr="000E0994">
        <w:tc>
          <w:tcPr>
            <w:tcW w:w="636" w:type="dxa"/>
          </w:tcPr>
          <w:p w:rsidR="001F6E22" w:rsidRPr="00B034B1" w:rsidRDefault="001F6E22" w:rsidP="004262C2">
            <w:pPr>
              <w:pStyle w:val="aff1"/>
              <w:keepNext/>
              <w:widowControl w:val="0"/>
            </w:pPr>
            <w:r w:rsidRPr="00B034B1">
              <w:t>12</w:t>
            </w:r>
          </w:p>
        </w:tc>
        <w:tc>
          <w:tcPr>
            <w:tcW w:w="2341" w:type="dxa"/>
          </w:tcPr>
          <w:p w:rsidR="001F6E22" w:rsidRPr="00B034B1" w:rsidRDefault="001F6E22" w:rsidP="004262C2">
            <w:pPr>
              <w:pStyle w:val="aff1"/>
              <w:keepNext/>
              <w:widowControl w:val="0"/>
            </w:pPr>
            <w:r w:rsidRPr="00B034B1">
              <w:t>14</w:t>
            </w:r>
          </w:p>
        </w:tc>
        <w:tc>
          <w:tcPr>
            <w:tcW w:w="6095" w:type="dxa"/>
          </w:tcPr>
          <w:p w:rsidR="001F6E22" w:rsidRPr="00B034B1" w:rsidRDefault="001F6E22" w:rsidP="004262C2">
            <w:pPr>
              <w:pStyle w:val="aff1"/>
              <w:keepNext/>
              <w:widowControl w:val="0"/>
            </w:pPr>
            <w:r w:rsidRPr="00B034B1">
              <w:t>0,12</w:t>
            </w:r>
          </w:p>
        </w:tc>
      </w:tr>
      <w:tr w:rsidR="001F6E22" w:rsidRPr="00B034B1" w:rsidTr="000E0994">
        <w:tc>
          <w:tcPr>
            <w:tcW w:w="636" w:type="dxa"/>
          </w:tcPr>
          <w:p w:rsidR="001F6E22" w:rsidRPr="00B034B1" w:rsidRDefault="001F6E22" w:rsidP="004262C2">
            <w:pPr>
              <w:pStyle w:val="aff1"/>
              <w:keepNext/>
              <w:widowControl w:val="0"/>
            </w:pPr>
            <w:r w:rsidRPr="00B034B1">
              <w:t>13</w:t>
            </w:r>
          </w:p>
        </w:tc>
        <w:tc>
          <w:tcPr>
            <w:tcW w:w="2341" w:type="dxa"/>
          </w:tcPr>
          <w:p w:rsidR="001F6E22" w:rsidRPr="00B034B1" w:rsidRDefault="001F6E22" w:rsidP="004262C2">
            <w:pPr>
              <w:pStyle w:val="aff1"/>
              <w:keepNext/>
              <w:widowControl w:val="0"/>
            </w:pPr>
            <w:r w:rsidRPr="00B034B1">
              <w:t>17</w:t>
            </w:r>
          </w:p>
        </w:tc>
        <w:tc>
          <w:tcPr>
            <w:tcW w:w="6095" w:type="dxa"/>
          </w:tcPr>
          <w:p w:rsidR="001F6E22" w:rsidRPr="00B034B1" w:rsidRDefault="001F6E22" w:rsidP="004262C2">
            <w:pPr>
              <w:pStyle w:val="aff1"/>
              <w:keepNext/>
              <w:widowControl w:val="0"/>
            </w:pPr>
            <w:r w:rsidRPr="00B034B1">
              <w:t>0,06</w:t>
            </w:r>
          </w:p>
        </w:tc>
      </w:tr>
    </w:tbl>
    <w:p w:rsidR="001F6E22" w:rsidRDefault="001F6E22" w:rsidP="004262C2">
      <w:pPr>
        <w:pStyle w:val="aff0"/>
        <w:keepNext/>
        <w:widowControl w:val="0"/>
      </w:pPr>
    </w:p>
    <w:p w:rsidR="00B034B1" w:rsidRPr="00B034B1" w:rsidRDefault="00B034B1" w:rsidP="004262C2">
      <w:pPr>
        <w:pStyle w:val="aff0"/>
        <w:keepNext/>
        <w:widowControl w:val="0"/>
      </w:pPr>
      <w:r w:rsidRPr="00B034B1">
        <w:t>Из рисунка 2.17 видно, что в первом приближении сила магнитного поля возрастает по экспоненте с уменьшением расстояния между постоянными магнитами.</w:t>
      </w:r>
    </w:p>
    <w:p w:rsidR="00137D1F" w:rsidRPr="00B034B1" w:rsidRDefault="004262C2" w:rsidP="004262C2">
      <w:pPr>
        <w:pStyle w:val="aff0"/>
        <w:keepNext/>
        <w:widowControl w:val="0"/>
      </w:pPr>
      <w:r>
        <w:br w:type="page"/>
      </w:r>
      <w:r w:rsidR="00F5596E">
        <w:pict>
          <v:shape id="Рисунок 0" o:spid="_x0000_i1061" type="#_x0000_t75" alt="EXP.BMP" style="width:410.25pt;height:293.25pt;visibility:visible">
            <v:imagedata r:id="rId44" o:title=""/>
          </v:shape>
        </w:pict>
      </w:r>
    </w:p>
    <w:p w:rsidR="00137D1F" w:rsidRPr="00B034B1" w:rsidRDefault="00137D1F" w:rsidP="004262C2">
      <w:pPr>
        <w:pStyle w:val="aff0"/>
        <w:keepNext/>
        <w:widowControl w:val="0"/>
      </w:pPr>
      <w:r w:rsidRPr="00B034B1">
        <w:t>Рис.2.</w:t>
      </w:r>
      <w:r w:rsidR="00EC079E" w:rsidRPr="00B034B1">
        <w:t>1</w:t>
      </w:r>
      <w:r w:rsidR="005F7B87" w:rsidRPr="00B034B1">
        <w:t>7</w:t>
      </w:r>
      <w:r w:rsidRPr="00B034B1">
        <w:t>. Зависимость силы, действующей на верхний магнит от воздушного зазора между магнитами.</w:t>
      </w:r>
    </w:p>
    <w:p w:rsidR="000409BA" w:rsidRPr="00B034B1" w:rsidRDefault="000409BA" w:rsidP="004262C2">
      <w:pPr>
        <w:pStyle w:val="aff0"/>
        <w:keepNext/>
        <w:widowControl w:val="0"/>
      </w:pPr>
    </w:p>
    <w:p w:rsidR="00C76F7D" w:rsidRPr="00B034B1" w:rsidRDefault="00C76F7D" w:rsidP="004262C2">
      <w:pPr>
        <w:pStyle w:val="aff0"/>
        <w:keepNext/>
        <w:widowControl w:val="0"/>
      </w:pPr>
      <w:bookmarkStart w:id="21" w:name="_Toc190751268"/>
      <w:r w:rsidRPr="00B034B1">
        <w:t xml:space="preserve">2.3 Сравнение результатов рассчитанных </w:t>
      </w:r>
      <w:r w:rsidR="000A0941" w:rsidRPr="00B034B1">
        <w:t>методами программной системы конечно-элементного анализа ANSYS с экспериментальными</w:t>
      </w:r>
      <w:bookmarkEnd w:id="21"/>
    </w:p>
    <w:p w:rsidR="00B034B1" w:rsidRDefault="00B034B1" w:rsidP="004262C2">
      <w:pPr>
        <w:pStyle w:val="aff0"/>
        <w:keepNext/>
        <w:widowControl w:val="0"/>
      </w:pPr>
    </w:p>
    <w:p w:rsidR="004F1803" w:rsidRPr="00B034B1" w:rsidRDefault="004F1803" w:rsidP="004262C2">
      <w:pPr>
        <w:pStyle w:val="aff0"/>
        <w:keepNext/>
        <w:widowControl w:val="0"/>
      </w:pPr>
      <w:r w:rsidRPr="00B034B1">
        <w:t>По данным таблицы 2.</w:t>
      </w:r>
      <w:r w:rsidR="0032145A" w:rsidRPr="00B034B1">
        <w:t>8</w:t>
      </w:r>
      <w:r w:rsidRPr="00B034B1">
        <w:t xml:space="preserve"> были построены графики зависимости силы магнитного поля от расстояния между магнитами</w:t>
      </w:r>
      <w:r w:rsidR="005F7B87" w:rsidRPr="00B034B1">
        <w:t>. Рис.2.18</w:t>
      </w:r>
    </w:p>
    <w:p w:rsidR="00B034B1" w:rsidRDefault="00B034B1" w:rsidP="004262C2">
      <w:pPr>
        <w:pStyle w:val="aff0"/>
        <w:keepNext/>
        <w:widowControl w:val="0"/>
      </w:pPr>
    </w:p>
    <w:p w:rsidR="0032145A" w:rsidRPr="00B034B1" w:rsidRDefault="0032145A" w:rsidP="004262C2">
      <w:pPr>
        <w:pStyle w:val="aff0"/>
        <w:keepNext/>
        <w:widowControl w:val="0"/>
      </w:pPr>
      <w:r w:rsidRPr="00B034B1">
        <w:t>Таблица№2.8. Зависимость силы, действующей на верхний магнит от воздушного зазора между магнитами.</w:t>
      </w:r>
    </w:p>
    <w:tbl>
      <w:tblPr>
        <w:tblW w:w="85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191"/>
        <w:gridCol w:w="2835"/>
        <w:gridCol w:w="1905"/>
      </w:tblGrid>
      <w:tr w:rsidR="000D7FE9" w:rsidRPr="00B034B1" w:rsidTr="000E0994">
        <w:tc>
          <w:tcPr>
            <w:tcW w:w="636" w:type="dxa"/>
          </w:tcPr>
          <w:p w:rsidR="000D7FE9" w:rsidRPr="00B034B1" w:rsidRDefault="000D7FE9" w:rsidP="004262C2">
            <w:pPr>
              <w:pStyle w:val="aff1"/>
              <w:keepNext/>
              <w:widowControl w:val="0"/>
            </w:pPr>
            <w:r w:rsidRPr="00B034B1">
              <w:t>№</w:t>
            </w:r>
          </w:p>
        </w:tc>
        <w:tc>
          <w:tcPr>
            <w:tcW w:w="3191" w:type="dxa"/>
          </w:tcPr>
          <w:p w:rsidR="000D7FE9" w:rsidRPr="00B034B1" w:rsidRDefault="000D7FE9" w:rsidP="004262C2">
            <w:pPr>
              <w:pStyle w:val="aff1"/>
              <w:keepNext/>
              <w:widowControl w:val="0"/>
            </w:pPr>
            <w:r w:rsidRPr="00B034B1">
              <w:t>Воздушный зазор, мм.</w:t>
            </w:r>
          </w:p>
        </w:tc>
        <w:tc>
          <w:tcPr>
            <w:tcW w:w="2835" w:type="dxa"/>
          </w:tcPr>
          <w:p w:rsidR="000D7FE9" w:rsidRPr="00B034B1" w:rsidRDefault="000D7FE9" w:rsidP="004262C2">
            <w:pPr>
              <w:pStyle w:val="aff1"/>
              <w:keepNext/>
              <w:widowControl w:val="0"/>
            </w:pPr>
            <w:r w:rsidRPr="00B034B1">
              <w:t xml:space="preserve">Эксперимент, Н. </w:t>
            </w:r>
          </w:p>
        </w:tc>
        <w:tc>
          <w:tcPr>
            <w:tcW w:w="1905" w:type="dxa"/>
          </w:tcPr>
          <w:p w:rsidR="000D7FE9" w:rsidRPr="00B034B1" w:rsidRDefault="000D7FE9" w:rsidP="004262C2">
            <w:pPr>
              <w:pStyle w:val="aff1"/>
              <w:keepNext/>
              <w:widowControl w:val="0"/>
            </w:pPr>
            <w:r w:rsidRPr="00B034B1">
              <w:t>Ansys, Н</w:t>
            </w:r>
          </w:p>
        </w:tc>
      </w:tr>
      <w:tr w:rsidR="000D7FE9" w:rsidRPr="00B034B1" w:rsidTr="000E0994">
        <w:tc>
          <w:tcPr>
            <w:tcW w:w="636" w:type="dxa"/>
          </w:tcPr>
          <w:p w:rsidR="000D7FE9" w:rsidRPr="00B034B1" w:rsidRDefault="000D7FE9" w:rsidP="004262C2">
            <w:pPr>
              <w:pStyle w:val="aff1"/>
              <w:keepNext/>
              <w:widowControl w:val="0"/>
            </w:pPr>
            <w:r w:rsidRPr="00B034B1">
              <w:t>1</w:t>
            </w:r>
          </w:p>
        </w:tc>
        <w:tc>
          <w:tcPr>
            <w:tcW w:w="3191" w:type="dxa"/>
          </w:tcPr>
          <w:p w:rsidR="000D7FE9" w:rsidRPr="00B034B1" w:rsidRDefault="000D7FE9" w:rsidP="004262C2">
            <w:pPr>
              <w:pStyle w:val="aff1"/>
              <w:keepNext/>
              <w:widowControl w:val="0"/>
            </w:pPr>
            <w:r w:rsidRPr="00B034B1">
              <w:t>1</w:t>
            </w:r>
          </w:p>
        </w:tc>
        <w:tc>
          <w:tcPr>
            <w:tcW w:w="2835" w:type="dxa"/>
          </w:tcPr>
          <w:p w:rsidR="000D7FE9" w:rsidRPr="00B034B1" w:rsidRDefault="000D7FE9" w:rsidP="004262C2">
            <w:pPr>
              <w:pStyle w:val="aff1"/>
              <w:keepNext/>
              <w:widowControl w:val="0"/>
            </w:pPr>
            <w:r w:rsidRPr="00B034B1">
              <w:t>4,46</w:t>
            </w:r>
          </w:p>
        </w:tc>
        <w:tc>
          <w:tcPr>
            <w:tcW w:w="1905" w:type="dxa"/>
          </w:tcPr>
          <w:p w:rsidR="000D7FE9" w:rsidRPr="00B034B1" w:rsidRDefault="000D7FE9" w:rsidP="004262C2">
            <w:pPr>
              <w:pStyle w:val="aff1"/>
              <w:keepNext/>
              <w:widowControl w:val="0"/>
            </w:pPr>
            <w:r w:rsidRPr="00B034B1">
              <w:t>4,61</w:t>
            </w:r>
          </w:p>
        </w:tc>
      </w:tr>
      <w:tr w:rsidR="000D7FE9" w:rsidRPr="00B034B1" w:rsidTr="000E0994">
        <w:tc>
          <w:tcPr>
            <w:tcW w:w="636" w:type="dxa"/>
          </w:tcPr>
          <w:p w:rsidR="000D7FE9" w:rsidRPr="00B034B1" w:rsidRDefault="000D7FE9" w:rsidP="004262C2">
            <w:pPr>
              <w:pStyle w:val="aff1"/>
              <w:keepNext/>
              <w:widowControl w:val="0"/>
            </w:pPr>
            <w:r w:rsidRPr="00B034B1">
              <w:t>2</w:t>
            </w:r>
          </w:p>
        </w:tc>
        <w:tc>
          <w:tcPr>
            <w:tcW w:w="3191" w:type="dxa"/>
          </w:tcPr>
          <w:p w:rsidR="000D7FE9" w:rsidRPr="00B034B1" w:rsidRDefault="000D7FE9" w:rsidP="004262C2">
            <w:pPr>
              <w:pStyle w:val="aff1"/>
              <w:keepNext/>
              <w:widowControl w:val="0"/>
            </w:pPr>
            <w:r w:rsidRPr="00B034B1">
              <w:t>2</w:t>
            </w:r>
          </w:p>
        </w:tc>
        <w:tc>
          <w:tcPr>
            <w:tcW w:w="2835" w:type="dxa"/>
          </w:tcPr>
          <w:p w:rsidR="000D7FE9" w:rsidRPr="00B034B1" w:rsidRDefault="000D7FE9" w:rsidP="004262C2">
            <w:pPr>
              <w:pStyle w:val="aff1"/>
              <w:keepNext/>
              <w:widowControl w:val="0"/>
            </w:pPr>
            <w:r w:rsidRPr="00B034B1">
              <w:t>3,66</w:t>
            </w:r>
          </w:p>
        </w:tc>
        <w:tc>
          <w:tcPr>
            <w:tcW w:w="1905" w:type="dxa"/>
          </w:tcPr>
          <w:p w:rsidR="000D7FE9" w:rsidRPr="00B034B1" w:rsidRDefault="000D7FE9" w:rsidP="004262C2">
            <w:pPr>
              <w:pStyle w:val="aff1"/>
              <w:keepNext/>
              <w:widowControl w:val="0"/>
            </w:pPr>
            <w:r w:rsidRPr="00B034B1">
              <w:t>3,11</w:t>
            </w:r>
          </w:p>
        </w:tc>
      </w:tr>
      <w:tr w:rsidR="000D7FE9" w:rsidRPr="00B034B1" w:rsidTr="000E0994">
        <w:tc>
          <w:tcPr>
            <w:tcW w:w="636" w:type="dxa"/>
          </w:tcPr>
          <w:p w:rsidR="000D7FE9" w:rsidRPr="00B034B1" w:rsidRDefault="000D7FE9" w:rsidP="004262C2">
            <w:pPr>
              <w:pStyle w:val="aff1"/>
              <w:keepNext/>
              <w:widowControl w:val="0"/>
            </w:pPr>
            <w:r w:rsidRPr="00B034B1">
              <w:t>3</w:t>
            </w:r>
          </w:p>
        </w:tc>
        <w:tc>
          <w:tcPr>
            <w:tcW w:w="3191" w:type="dxa"/>
          </w:tcPr>
          <w:p w:rsidR="000D7FE9" w:rsidRPr="00B034B1" w:rsidRDefault="000D7FE9" w:rsidP="004262C2">
            <w:pPr>
              <w:pStyle w:val="aff1"/>
              <w:keepNext/>
              <w:widowControl w:val="0"/>
            </w:pPr>
            <w:r w:rsidRPr="00B034B1">
              <w:t>3</w:t>
            </w:r>
          </w:p>
        </w:tc>
        <w:tc>
          <w:tcPr>
            <w:tcW w:w="2835" w:type="dxa"/>
          </w:tcPr>
          <w:p w:rsidR="000D7FE9" w:rsidRPr="00B034B1" w:rsidRDefault="000D7FE9" w:rsidP="004262C2">
            <w:pPr>
              <w:pStyle w:val="aff1"/>
              <w:keepNext/>
              <w:widowControl w:val="0"/>
            </w:pPr>
            <w:r w:rsidRPr="00B034B1">
              <w:t>2,40</w:t>
            </w:r>
          </w:p>
        </w:tc>
        <w:tc>
          <w:tcPr>
            <w:tcW w:w="1905" w:type="dxa"/>
          </w:tcPr>
          <w:p w:rsidR="000D7FE9" w:rsidRPr="00B034B1" w:rsidRDefault="000D7FE9" w:rsidP="004262C2">
            <w:pPr>
              <w:pStyle w:val="aff1"/>
              <w:keepNext/>
              <w:widowControl w:val="0"/>
            </w:pPr>
            <w:r w:rsidRPr="00B034B1">
              <w:t>2,20</w:t>
            </w:r>
          </w:p>
        </w:tc>
      </w:tr>
      <w:tr w:rsidR="000D7FE9" w:rsidRPr="00B034B1" w:rsidTr="000E0994">
        <w:tc>
          <w:tcPr>
            <w:tcW w:w="636" w:type="dxa"/>
          </w:tcPr>
          <w:p w:rsidR="000D7FE9" w:rsidRPr="00B034B1" w:rsidRDefault="000D7FE9" w:rsidP="004262C2">
            <w:pPr>
              <w:pStyle w:val="aff1"/>
              <w:keepNext/>
              <w:widowControl w:val="0"/>
            </w:pPr>
            <w:r w:rsidRPr="00B034B1">
              <w:t>4</w:t>
            </w:r>
          </w:p>
        </w:tc>
        <w:tc>
          <w:tcPr>
            <w:tcW w:w="3191" w:type="dxa"/>
          </w:tcPr>
          <w:p w:rsidR="000D7FE9" w:rsidRPr="00B034B1" w:rsidRDefault="000D7FE9" w:rsidP="004262C2">
            <w:pPr>
              <w:pStyle w:val="aff1"/>
              <w:keepNext/>
              <w:widowControl w:val="0"/>
            </w:pPr>
            <w:r w:rsidRPr="00B034B1">
              <w:t>4</w:t>
            </w:r>
          </w:p>
        </w:tc>
        <w:tc>
          <w:tcPr>
            <w:tcW w:w="2835" w:type="dxa"/>
          </w:tcPr>
          <w:p w:rsidR="000D7FE9" w:rsidRPr="00B034B1" w:rsidRDefault="000D7FE9" w:rsidP="004262C2">
            <w:pPr>
              <w:pStyle w:val="aff1"/>
              <w:keepNext/>
              <w:widowControl w:val="0"/>
            </w:pPr>
            <w:r w:rsidRPr="00B034B1">
              <w:t>1,68</w:t>
            </w:r>
          </w:p>
        </w:tc>
        <w:tc>
          <w:tcPr>
            <w:tcW w:w="1905" w:type="dxa"/>
          </w:tcPr>
          <w:p w:rsidR="000D7FE9" w:rsidRPr="00B034B1" w:rsidRDefault="000D7FE9" w:rsidP="004262C2">
            <w:pPr>
              <w:pStyle w:val="aff1"/>
              <w:keepNext/>
              <w:widowControl w:val="0"/>
            </w:pPr>
            <w:r w:rsidRPr="00B034B1">
              <w:t>1,63</w:t>
            </w:r>
          </w:p>
        </w:tc>
      </w:tr>
      <w:tr w:rsidR="000D7FE9" w:rsidRPr="00B034B1" w:rsidTr="000E0994">
        <w:tc>
          <w:tcPr>
            <w:tcW w:w="636" w:type="dxa"/>
          </w:tcPr>
          <w:p w:rsidR="000D7FE9" w:rsidRPr="00B034B1" w:rsidRDefault="000D7FE9" w:rsidP="004262C2">
            <w:pPr>
              <w:pStyle w:val="aff1"/>
              <w:keepNext/>
              <w:widowControl w:val="0"/>
            </w:pPr>
            <w:r w:rsidRPr="00B034B1">
              <w:t>5</w:t>
            </w:r>
          </w:p>
        </w:tc>
        <w:tc>
          <w:tcPr>
            <w:tcW w:w="3191" w:type="dxa"/>
          </w:tcPr>
          <w:p w:rsidR="000D7FE9" w:rsidRPr="00B034B1" w:rsidRDefault="000D7FE9" w:rsidP="004262C2">
            <w:pPr>
              <w:pStyle w:val="aff1"/>
              <w:keepNext/>
              <w:widowControl w:val="0"/>
            </w:pPr>
            <w:r w:rsidRPr="00B034B1">
              <w:t>5</w:t>
            </w:r>
          </w:p>
        </w:tc>
        <w:tc>
          <w:tcPr>
            <w:tcW w:w="2835" w:type="dxa"/>
          </w:tcPr>
          <w:p w:rsidR="000D7FE9" w:rsidRPr="00B034B1" w:rsidRDefault="000D7FE9" w:rsidP="004262C2">
            <w:pPr>
              <w:pStyle w:val="aff1"/>
              <w:keepNext/>
              <w:widowControl w:val="0"/>
            </w:pPr>
            <w:r w:rsidRPr="00B034B1">
              <w:t>1,28</w:t>
            </w:r>
          </w:p>
        </w:tc>
        <w:tc>
          <w:tcPr>
            <w:tcW w:w="1905" w:type="dxa"/>
          </w:tcPr>
          <w:p w:rsidR="000D7FE9" w:rsidRPr="00B034B1" w:rsidRDefault="000D7FE9" w:rsidP="004262C2">
            <w:pPr>
              <w:pStyle w:val="aff1"/>
              <w:keepNext/>
              <w:widowControl w:val="0"/>
            </w:pPr>
            <w:r w:rsidRPr="00B034B1">
              <w:t>1,22</w:t>
            </w:r>
          </w:p>
        </w:tc>
      </w:tr>
      <w:tr w:rsidR="000D7FE9" w:rsidRPr="00B034B1" w:rsidTr="000E0994">
        <w:tc>
          <w:tcPr>
            <w:tcW w:w="636" w:type="dxa"/>
          </w:tcPr>
          <w:p w:rsidR="000D7FE9" w:rsidRPr="00B034B1" w:rsidRDefault="000D7FE9" w:rsidP="004262C2">
            <w:pPr>
              <w:pStyle w:val="aff1"/>
              <w:keepNext/>
              <w:widowControl w:val="0"/>
            </w:pPr>
            <w:r w:rsidRPr="00B034B1">
              <w:t>6</w:t>
            </w:r>
          </w:p>
        </w:tc>
        <w:tc>
          <w:tcPr>
            <w:tcW w:w="3191" w:type="dxa"/>
          </w:tcPr>
          <w:p w:rsidR="000D7FE9" w:rsidRPr="00B034B1" w:rsidRDefault="000D7FE9" w:rsidP="004262C2">
            <w:pPr>
              <w:pStyle w:val="aff1"/>
              <w:keepNext/>
              <w:widowControl w:val="0"/>
            </w:pPr>
            <w:r w:rsidRPr="00B034B1">
              <w:t>6</w:t>
            </w:r>
          </w:p>
        </w:tc>
        <w:tc>
          <w:tcPr>
            <w:tcW w:w="2835" w:type="dxa"/>
          </w:tcPr>
          <w:p w:rsidR="000D7FE9" w:rsidRPr="00B034B1" w:rsidRDefault="000D7FE9" w:rsidP="004262C2">
            <w:pPr>
              <w:pStyle w:val="aff1"/>
              <w:keepNext/>
              <w:widowControl w:val="0"/>
            </w:pPr>
            <w:r w:rsidRPr="00B034B1">
              <w:t>0,91</w:t>
            </w:r>
          </w:p>
        </w:tc>
        <w:tc>
          <w:tcPr>
            <w:tcW w:w="1905" w:type="dxa"/>
          </w:tcPr>
          <w:p w:rsidR="000D7FE9" w:rsidRPr="00B034B1" w:rsidRDefault="000D7FE9" w:rsidP="004262C2">
            <w:pPr>
              <w:pStyle w:val="aff1"/>
              <w:keepNext/>
              <w:widowControl w:val="0"/>
            </w:pPr>
            <w:r w:rsidRPr="00B034B1">
              <w:t>0,91</w:t>
            </w:r>
          </w:p>
        </w:tc>
      </w:tr>
      <w:tr w:rsidR="000D7FE9" w:rsidRPr="00B034B1" w:rsidTr="000E0994">
        <w:tc>
          <w:tcPr>
            <w:tcW w:w="636" w:type="dxa"/>
          </w:tcPr>
          <w:p w:rsidR="000D7FE9" w:rsidRPr="00B034B1" w:rsidRDefault="000D7FE9" w:rsidP="004262C2">
            <w:pPr>
              <w:pStyle w:val="aff1"/>
              <w:keepNext/>
              <w:widowControl w:val="0"/>
            </w:pPr>
            <w:r w:rsidRPr="00B034B1">
              <w:t>7</w:t>
            </w:r>
          </w:p>
        </w:tc>
        <w:tc>
          <w:tcPr>
            <w:tcW w:w="3191" w:type="dxa"/>
          </w:tcPr>
          <w:p w:rsidR="000D7FE9" w:rsidRPr="00B034B1" w:rsidRDefault="000D7FE9" w:rsidP="004262C2">
            <w:pPr>
              <w:pStyle w:val="aff1"/>
              <w:keepNext/>
              <w:widowControl w:val="0"/>
            </w:pPr>
            <w:r w:rsidRPr="00B034B1">
              <w:t>7</w:t>
            </w:r>
          </w:p>
        </w:tc>
        <w:tc>
          <w:tcPr>
            <w:tcW w:w="2835" w:type="dxa"/>
          </w:tcPr>
          <w:p w:rsidR="000D7FE9" w:rsidRPr="00B034B1" w:rsidRDefault="000D7FE9" w:rsidP="004262C2">
            <w:pPr>
              <w:pStyle w:val="aff1"/>
              <w:keepNext/>
              <w:widowControl w:val="0"/>
            </w:pPr>
            <w:r w:rsidRPr="00B034B1">
              <w:t>0,70</w:t>
            </w:r>
          </w:p>
        </w:tc>
        <w:tc>
          <w:tcPr>
            <w:tcW w:w="1905" w:type="dxa"/>
          </w:tcPr>
          <w:p w:rsidR="000D7FE9" w:rsidRPr="00B034B1" w:rsidRDefault="000D7FE9" w:rsidP="004262C2">
            <w:pPr>
              <w:pStyle w:val="aff1"/>
              <w:keepNext/>
              <w:widowControl w:val="0"/>
            </w:pPr>
            <w:r w:rsidRPr="00B034B1">
              <w:t>0,69</w:t>
            </w:r>
          </w:p>
        </w:tc>
      </w:tr>
      <w:tr w:rsidR="000D7FE9" w:rsidRPr="00B034B1" w:rsidTr="000E0994">
        <w:tc>
          <w:tcPr>
            <w:tcW w:w="636" w:type="dxa"/>
          </w:tcPr>
          <w:p w:rsidR="000D7FE9" w:rsidRPr="00B034B1" w:rsidRDefault="000D7FE9" w:rsidP="004262C2">
            <w:pPr>
              <w:pStyle w:val="aff1"/>
              <w:keepNext/>
              <w:widowControl w:val="0"/>
            </w:pPr>
            <w:r w:rsidRPr="00B034B1">
              <w:t>8</w:t>
            </w:r>
          </w:p>
        </w:tc>
        <w:tc>
          <w:tcPr>
            <w:tcW w:w="3191" w:type="dxa"/>
          </w:tcPr>
          <w:p w:rsidR="000D7FE9" w:rsidRPr="00B034B1" w:rsidRDefault="000D7FE9" w:rsidP="004262C2">
            <w:pPr>
              <w:pStyle w:val="aff1"/>
              <w:keepNext/>
              <w:widowControl w:val="0"/>
            </w:pPr>
            <w:r w:rsidRPr="00B034B1">
              <w:t>8</w:t>
            </w:r>
          </w:p>
        </w:tc>
        <w:tc>
          <w:tcPr>
            <w:tcW w:w="2835" w:type="dxa"/>
          </w:tcPr>
          <w:p w:rsidR="000D7FE9" w:rsidRPr="00B034B1" w:rsidRDefault="000D7FE9" w:rsidP="004262C2">
            <w:pPr>
              <w:pStyle w:val="aff1"/>
              <w:keepNext/>
              <w:widowControl w:val="0"/>
            </w:pPr>
            <w:r w:rsidRPr="00B034B1">
              <w:t>0,56</w:t>
            </w:r>
          </w:p>
        </w:tc>
        <w:tc>
          <w:tcPr>
            <w:tcW w:w="1905" w:type="dxa"/>
          </w:tcPr>
          <w:p w:rsidR="000D7FE9" w:rsidRPr="00B034B1" w:rsidRDefault="000D7FE9" w:rsidP="004262C2">
            <w:pPr>
              <w:pStyle w:val="aff1"/>
              <w:keepNext/>
              <w:widowControl w:val="0"/>
            </w:pPr>
            <w:r w:rsidRPr="00B034B1">
              <w:t>0,53</w:t>
            </w:r>
          </w:p>
        </w:tc>
      </w:tr>
      <w:tr w:rsidR="000D7FE9" w:rsidRPr="00B034B1" w:rsidTr="000E0994">
        <w:tc>
          <w:tcPr>
            <w:tcW w:w="636" w:type="dxa"/>
          </w:tcPr>
          <w:p w:rsidR="000D7FE9" w:rsidRPr="00B034B1" w:rsidRDefault="000D7FE9" w:rsidP="004262C2">
            <w:pPr>
              <w:pStyle w:val="aff1"/>
              <w:keepNext/>
              <w:widowControl w:val="0"/>
            </w:pPr>
            <w:r w:rsidRPr="00B034B1">
              <w:t>9</w:t>
            </w:r>
          </w:p>
        </w:tc>
        <w:tc>
          <w:tcPr>
            <w:tcW w:w="3191" w:type="dxa"/>
          </w:tcPr>
          <w:p w:rsidR="000D7FE9" w:rsidRPr="00B034B1" w:rsidRDefault="000D7FE9" w:rsidP="004262C2">
            <w:pPr>
              <w:pStyle w:val="aff1"/>
              <w:keepNext/>
              <w:widowControl w:val="0"/>
            </w:pPr>
            <w:r w:rsidRPr="00B034B1">
              <w:t>9</w:t>
            </w:r>
          </w:p>
        </w:tc>
        <w:tc>
          <w:tcPr>
            <w:tcW w:w="2835" w:type="dxa"/>
          </w:tcPr>
          <w:p w:rsidR="000D7FE9" w:rsidRPr="00B034B1" w:rsidRDefault="000D7FE9" w:rsidP="004262C2">
            <w:pPr>
              <w:pStyle w:val="aff1"/>
              <w:keepNext/>
              <w:widowControl w:val="0"/>
            </w:pPr>
            <w:r w:rsidRPr="00B034B1">
              <w:t>0,41</w:t>
            </w:r>
          </w:p>
        </w:tc>
        <w:tc>
          <w:tcPr>
            <w:tcW w:w="1905" w:type="dxa"/>
          </w:tcPr>
          <w:p w:rsidR="000D7FE9" w:rsidRPr="00B034B1" w:rsidRDefault="000D7FE9" w:rsidP="004262C2">
            <w:pPr>
              <w:pStyle w:val="aff1"/>
              <w:keepNext/>
              <w:widowControl w:val="0"/>
            </w:pPr>
            <w:r w:rsidRPr="00B034B1">
              <w:t>0,42</w:t>
            </w:r>
          </w:p>
        </w:tc>
      </w:tr>
      <w:tr w:rsidR="000D7FE9" w:rsidRPr="00B034B1" w:rsidTr="000E0994">
        <w:tc>
          <w:tcPr>
            <w:tcW w:w="636" w:type="dxa"/>
          </w:tcPr>
          <w:p w:rsidR="000D7FE9" w:rsidRPr="00B034B1" w:rsidRDefault="000D7FE9" w:rsidP="004262C2">
            <w:pPr>
              <w:pStyle w:val="aff1"/>
              <w:keepNext/>
              <w:widowControl w:val="0"/>
            </w:pPr>
            <w:r w:rsidRPr="00B034B1">
              <w:t>10</w:t>
            </w:r>
          </w:p>
        </w:tc>
        <w:tc>
          <w:tcPr>
            <w:tcW w:w="3191" w:type="dxa"/>
          </w:tcPr>
          <w:p w:rsidR="000D7FE9" w:rsidRPr="00B034B1" w:rsidRDefault="000D7FE9" w:rsidP="004262C2">
            <w:pPr>
              <w:pStyle w:val="aff1"/>
              <w:keepNext/>
              <w:widowControl w:val="0"/>
            </w:pPr>
            <w:r w:rsidRPr="00B034B1">
              <w:t>10</w:t>
            </w:r>
          </w:p>
        </w:tc>
        <w:tc>
          <w:tcPr>
            <w:tcW w:w="2835" w:type="dxa"/>
          </w:tcPr>
          <w:p w:rsidR="000D7FE9" w:rsidRPr="00B034B1" w:rsidRDefault="000D7FE9" w:rsidP="004262C2">
            <w:pPr>
              <w:pStyle w:val="aff1"/>
              <w:keepNext/>
              <w:widowControl w:val="0"/>
            </w:pPr>
            <w:r w:rsidRPr="00B034B1">
              <w:t>0,33</w:t>
            </w:r>
          </w:p>
        </w:tc>
        <w:tc>
          <w:tcPr>
            <w:tcW w:w="1905" w:type="dxa"/>
          </w:tcPr>
          <w:p w:rsidR="000D7FE9" w:rsidRPr="00B034B1" w:rsidRDefault="000D7FE9" w:rsidP="004262C2">
            <w:pPr>
              <w:pStyle w:val="aff1"/>
              <w:keepNext/>
              <w:widowControl w:val="0"/>
            </w:pPr>
            <w:r w:rsidRPr="00B034B1">
              <w:t>0,33</w:t>
            </w:r>
          </w:p>
        </w:tc>
      </w:tr>
      <w:tr w:rsidR="000D7FE9" w:rsidRPr="00B034B1" w:rsidTr="000E0994">
        <w:tc>
          <w:tcPr>
            <w:tcW w:w="636" w:type="dxa"/>
          </w:tcPr>
          <w:p w:rsidR="000D7FE9" w:rsidRPr="00B034B1" w:rsidRDefault="000D7FE9" w:rsidP="004262C2">
            <w:pPr>
              <w:pStyle w:val="aff1"/>
              <w:keepNext/>
              <w:widowControl w:val="0"/>
            </w:pPr>
            <w:r w:rsidRPr="00B034B1">
              <w:t>11</w:t>
            </w:r>
          </w:p>
        </w:tc>
        <w:tc>
          <w:tcPr>
            <w:tcW w:w="3191" w:type="dxa"/>
          </w:tcPr>
          <w:p w:rsidR="000D7FE9" w:rsidRPr="00B034B1" w:rsidRDefault="000D7FE9" w:rsidP="004262C2">
            <w:pPr>
              <w:pStyle w:val="aff1"/>
              <w:keepNext/>
              <w:widowControl w:val="0"/>
            </w:pPr>
            <w:r w:rsidRPr="00B034B1">
              <w:t>12</w:t>
            </w:r>
          </w:p>
        </w:tc>
        <w:tc>
          <w:tcPr>
            <w:tcW w:w="2835" w:type="dxa"/>
          </w:tcPr>
          <w:p w:rsidR="000D7FE9" w:rsidRPr="00B034B1" w:rsidRDefault="000D7FE9" w:rsidP="004262C2">
            <w:pPr>
              <w:pStyle w:val="aff1"/>
              <w:keepNext/>
              <w:widowControl w:val="0"/>
            </w:pPr>
            <w:r w:rsidRPr="00B034B1">
              <w:t>0,21</w:t>
            </w:r>
          </w:p>
        </w:tc>
        <w:tc>
          <w:tcPr>
            <w:tcW w:w="1905" w:type="dxa"/>
          </w:tcPr>
          <w:p w:rsidR="000D7FE9" w:rsidRPr="00B034B1" w:rsidRDefault="000D7FE9" w:rsidP="004262C2">
            <w:pPr>
              <w:pStyle w:val="aff1"/>
              <w:keepNext/>
              <w:widowControl w:val="0"/>
            </w:pPr>
            <w:r w:rsidRPr="00B034B1">
              <w:t>0,22</w:t>
            </w:r>
          </w:p>
        </w:tc>
      </w:tr>
      <w:tr w:rsidR="000D7FE9" w:rsidRPr="00B034B1" w:rsidTr="000E0994">
        <w:tc>
          <w:tcPr>
            <w:tcW w:w="636" w:type="dxa"/>
          </w:tcPr>
          <w:p w:rsidR="000D7FE9" w:rsidRPr="00B034B1" w:rsidRDefault="000D7FE9" w:rsidP="004262C2">
            <w:pPr>
              <w:pStyle w:val="aff1"/>
              <w:keepNext/>
              <w:widowControl w:val="0"/>
            </w:pPr>
            <w:r w:rsidRPr="00B034B1">
              <w:t>12</w:t>
            </w:r>
          </w:p>
        </w:tc>
        <w:tc>
          <w:tcPr>
            <w:tcW w:w="3191" w:type="dxa"/>
          </w:tcPr>
          <w:p w:rsidR="000D7FE9" w:rsidRPr="00B034B1" w:rsidRDefault="000D7FE9" w:rsidP="004262C2">
            <w:pPr>
              <w:pStyle w:val="aff1"/>
              <w:keepNext/>
              <w:widowControl w:val="0"/>
            </w:pPr>
            <w:r w:rsidRPr="00B034B1">
              <w:t>14</w:t>
            </w:r>
          </w:p>
        </w:tc>
        <w:tc>
          <w:tcPr>
            <w:tcW w:w="2835" w:type="dxa"/>
          </w:tcPr>
          <w:p w:rsidR="000D7FE9" w:rsidRPr="00B034B1" w:rsidRDefault="000D7FE9" w:rsidP="004262C2">
            <w:pPr>
              <w:pStyle w:val="aff1"/>
              <w:keepNext/>
              <w:widowControl w:val="0"/>
            </w:pPr>
            <w:r w:rsidRPr="00B034B1">
              <w:t>0,12</w:t>
            </w:r>
          </w:p>
        </w:tc>
        <w:tc>
          <w:tcPr>
            <w:tcW w:w="1905" w:type="dxa"/>
          </w:tcPr>
          <w:p w:rsidR="000D7FE9" w:rsidRPr="00B034B1" w:rsidRDefault="000D7FE9" w:rsidP="004262C2">
            <w:pPr>
              <w:pStyle w:val="aff1"/>
              <w:keepNext/>
              <w:widowControl w:val="0"/>
            </w:pPr>
            <w:r w:rsidRPr="00B034B1">
              <w:t>0,15</w:t>
            </w:r>
          </w:p>
        </w:tc>
      </w:tr>
      <w:tr w:rsidR="000D7FE9" w:rsidRPr="00B034B1" w:rsidTr="000E0994">
        <w:tc>
          <w:tcPr>
            <w:tcW w:w="636" w:type="dxa"/>
          </w:tcPr>
          <w:p w:rsidR="000D7FE9" w:rsidRPr="00B034B1" w:rsidRDefault="000D7FE9" w:rsidP="004262C2">
            <w:pPr>
              <w:pStyle w:val="aff1"/>
              <w:keepNext/>
              <w:widowControl w:val="0"/>
            </w:pPr>
            <w:r w:rsidRPr="00B034B1">
              <w:t>13</w:t>
            </w:r>
          </w:p>
        </w:tc>
        <w:tc>
          <w:tcPr>
            <w:tcW w:w="3191" w:type="dxa"/>
          </w:tcPr>
          <w:p w:rsidR="000D7FE9" w:rsidRPr="00B034B1" w:rsidRDefault="000D7FE9" w:rsidP="004262C2">
            <w:pPr>
              <w:pStyle w:val="aff1"/>
              <w:keepNext/>
              <w:widowControl w:val="0"/>
            </w:pPr>
            <w:r w:rsidRPr="00B034B1">
              <w:t>17</w:t>
            </w:r>
          </w:p>
        </w:tc>
        <w:tc>
          <w:tcPr>
            <w:tcW w:w="2835" w:type="dxa"/>
          </w:tcPr>
          <w:p w:rsidR="000D7FE9" w:rsidRPr="00B034B1" w:rsidRDefault="000D7FE9" w:rsidP="004262C2">
            <w:pPr>
              <w:pStyle w:val="aff1"/>
              <w:keepNext/>
              <w:widowControl w:val="0"/>
            </w:pPr>
            <w:r w:rsidRPr="00B034B1">
              <w:t>0,06</w:t>
            </w:r>
          </w:p>
        </w:tc>
        <w:tc>
          <w:tcPr>
            <w:tcW w:w="1905" w:type="dxa"/>
          </w:tcPr>
          <w:p w:rsidR="000D7FE9" w:rsidRPr="00B034B1" w:rsidRDefault="000D7FE9" w:rsidP="004262C2">
            <w:pPr>
              <w:pStyle w:val="aff1"/>
              <w:keepNext/>
              <w:widowControl w:val="0"/>
            </w:pPr>
            <w:r w:rsidRPr="00B034B1">
              <w:t>0,09</w:t>
            </w:r>
          </w:p>
        </w:tc>
      </w:tr>
    </w:tbl>
    <w:p w:rsidR="005F7B87" w:rsidRPr="00B034B1" w:rsidRDefault="005F7B87" w:rsidP="004262C2">
      <w:pPr>
        <w:pStyle w:val="aff0"/>
        <w:keepNext/>
        <w:widowControl w:val="0"/>
      </w:pPr>
    </w:p>
    <w:p w:rsidR="000A0941" w:rsidRPr="00B034B1" w:rsidRDefault="00F5596E" w:rsidP="004262C2">
      <w:pPr>
        <w:pStyle w:val="aff0"/>
        <w:keepNext/>
        <w:widowControl w:val="0"/>
      </w:pPr>
      <w:r>
        <w:pict>
          <v:shape id="Рисунок 17" o:spid="_x0000_i1062" type="#_x0000_t75" alt="Force exp and ans.BMP" style="width:309pt;height:239.25pt;visibility:visible">
            <v:imagedata r:id="rId45" o:title=""/>
          </v:shape>
        </w:pict>
      </w:r>
    </w:p>
    <w:p w:rsidR="00F114E0" w:rsidRPr="00B034B1" w:rsidRDefault="005F7B87" w:rsidP="004262C2">
      <w:pPr>
        <w:pStyle w:val="aff0"/>
        <w:keepNext/>
        <w:widowControl w:val="0"/>
      </w:pPr>
      <w:r w:rsidRPr="00B034B1">
        <w:t>Рис.2.18 Зависимость силы магнитного поля от величины воздушного зазора между магнитами.</w:t>
      </w:r>
    </w:p>
    <w:p w:rsidR="00B034B1" w:rsidRDefault="00B034B1" w:rsidP="004262C2">
      <w:pPr>
        <w:pStyle w:val="aff0"/>
        <w:keepNext/>
        <w:widowControl w:val="0"/>
      </w:pPr>
      <w:bookmarkStart w:id="22" w:name="_Toc190751269"/>
    </w:p>
    <w:p w:rsidR="00C62571" w:rsidRDefault="00B034B1" w:rsidP="004262C2">
      <w:pPr>
        <w:pStyle w:val="aff0"/>
        <w:keepNext/>
        <w:widowControl w:val="0"/>
      </w:pPr>
      <w:r>
        <w:br w:type="page"/>
      </w:r>
      <w:r w:rsidR="00C62571" w:rsidRPr="00B034B1">
        <w:t>Глава III.</w:t>
      </w:r>
      <w:r w:rsidR="00F114E0" w:rsidRPr="00B034B1">
        <w:t xml:space="preserve"> </w:t>
      </w:r>
      <w:r w:rsidR="00C62571" w:rsidRPr="00B034B1">
        <w:t>Магнитный</w:t>
      </w:r>
      <w:r w:rsidR="00F114E0" w:rsidRPr="00B034B1">
        <w:t xml:space="preserve"> </w:t>
      </w:r>
      <w:r w:rsidR="00C62571" w:rsidRPr="00B034B1">
        <w:t>Держатель</w:t>
      </w:r>
      <w:bookmarkEnd w:id="22"/>
    </w:p>
    <w:p w:rsidR="00B034B1" w:rsidRPr="00B034B1" w:rsidRDefault="00B034B1" w:rsidP="004262C2">
      <w:pPr>
        <w:pStyle w:val="aff0"/>
        <w:keepNext/>
        <w:widowControl w:val="0"/>
      </w:pPr>
    </w:p>
    <w:p w:rsidR="00F114E0" w:rsidRPr="00B034B1" w:rsidRDefault="00C62571" w:rsidP="004262C2">
      <w:pPr>
        <w:pStyle w:val="aff0"/>
        <w:keepNext/>
        <w:widowControl w:val="0"/>
      </w:pPr>
      <w:bookmarkStart w:id="23" w:name="_Toc190751270"/>
      <w:r w:rsidRPr="00B034B1">
        <w:t>3.1 Численное решение</w:t>
      </w:r>
      <w:bookmarkEnd w:id="23"/>
    </w:p>
    <w:p w:rsidR="00B034B1" w:rsidRDefault="00B034B1" w:rsidP="004262C2">
      <w:pPr>
        <w:pStyle w:val="aff0"/>
        <w:keepNext/>
        <w:widowControl w:val="0"/>
      </w:pPr>
      <w:bookmarkStart w:id="24" w:name="_Toc190751271"/>
    </w:p>
    <w:p w:rsidR="00C62571" w:rsidRPr="00B034B1" w:rsidRDefault="00B034B1" w:rsidP="004262C2">
      <w:pPr>
        <w:pStyle w:val="aff0"/>
        <w:keepNext/>
        <w:widowControl w:val="0"/>
      </w:pPr>
      <w:r>
        <w:t>3.1.1</w:t>
      </w:r>
      <w:r w:rsidR="00C62571" w:rsidRPr="00B034B1">
        <w:t xml:space="preserve"> Постановка задачи расчета поля и силы магнитного поля</w:t>
      </w:r>
      <w:r w:rsidR="00F114E0" w:rsidRPr="00B034B1">
        <w:t xml:space="preserve"> </w:t>
      </w:r>
      <w:r w:rsidR="00C62571" w:rsidRPr="00B034B1">
        <w:t>исследуемой установки</w:t>
      </w:r>
      <w:bookmarkEnd w:id="24"/>
    </w:p>
    <w:p w:rsidR="00F114E0" w:rsidRPr="00B034B1" w:rsidRDefault="00C62571" w:rsidP="004262C2">
      <w:pPr>
        <w:pStyle w:val="aff0"/>
        <w:keepNext/>
        <w:widowControl w:val="0"/>
      </w:pPr>
      <w:r w:rsidRPr="00B034B1">
        <w:t>Магнитный держатель представляет собой систему из постоянного кольцевого магнита NdFeB и стального кольцевого магнитопровода. Магнитный держатель предназначен для установки и фиксации деталей, в процессе сборочных и монтажных работ. В данной постановке задачи он устанавливается на основание из технического железа. Техническое железо с содержанием углерода до 0,04%, углеродистые стали и чугун широко применяются для магнитопроводов, работающих в условиях постоянных магнитных полей. Техническое железо обладает высокой индукцией насыщения (до 2,2 Тл), высокой магнитной проницаемостью и низкой коэрцитивной силой.</w:t>
      </w:r>
    </w:p>
    <w:p w:rsidR="00B034B1" w:rsidRDefault="00B034B1" w:rsidP="004262C2">
      <w:pPr>
        <w:pStyle w:val="aff0"/>
        <w:keepNext/>
        <w:widowControl w:val="0"/>
      </w:pPr>
    </w:p>
    <w:p w:rsidR="00C62571" w:rsidRPr="00B034B1" w:rsidRDefault="00C62571" w:rsidP="004262C2">
      <w:pPr>
        <w:pStyle w:val="aff0"/>
        <w:keepNext/>
        <w:widowControl w:val="0"/>
      </w:pPr>
      <w:r w:rsidRPr="00B034B1">
        <w:t>Таблица 3.1 Основные характеристики установки.</w:t>
      </w:r>
    </w:p>
    <w:tbl>
      <w:tblPr>
        <w:tblW w:w="885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1659"/>
        <w:gridCol w:w="2045"/>
        <w:gridCol w:w="1548"/>
        <w:gridCol w:w="1381"/>
        <w:gridCol w:w="1516"/>
      </w:tblGrid>
      <w:tr w:rsidR="00C62571" w:rsidRPr="00B034B1" w:rsidTr="000E0994">
        <w:trPr>
          <w:trHeight w:val="1132"/>
        </w:trPr>
        <w:tc>
          <w:tcPr>
            <w:tcW w:w="702" w:type="dxa"/>
          </w:tcPr>
          <w:p w:rsidR="00C62571" w:rsidRPr="00B034B1" w:rsidRDefault="00C62571" w:rsidP="004262C2">
            <w:pPr>
              <w:pStyle w:val="aff1"/>
              <w:keepNext/>
              <w:widowControl w:val="0"/>
            </w:pPr>
            <w:r w:rsidRPr="00B034B1">
              <w:t>№</w:t>
            </w:r>
          </w:p>
        </w:tc>
        <w:tc>
          <w:tcPr>
            <w:tcW w:w="1659" w:type="dxa"/>
          </w:tcPr>
          <w:p w:rsidR="00C62571" w:rsidRPr="00B034B1" w:rsidRDefault="00C62571" w:rsidP="004262C2">
            <w:pPr>
              <w:pStyle w:val="aff1"/>
              <w:keepNext/>
              <w:widowControl w:val="0"/>
            </w:pPr>
            <w:r w:rsidRPr="00B034B1">
              <w:t>Составная часть установки</w:t>
            </w:r>
          </w:p>
        </w:tc>
        <w:tc>
          <w:tcPr>
            <w:tcW w:w="2045" w:type="dxa"/>
          </w:tcPr>
          <w:p w:rsidR="00C62571" w:rsidRPr="00B034B1" w:rsidRDefault="00C62571" w:rsidP="004262C2">
            <w:pPr>
              <w:pStyle w:val="aff1"/>
              <w:keepNext/>
              <w:widowControl w:val="0"/>
            </w:pPr>
            <w:r w:rsidRPr="00B034B1">
              <w:t>Материал</w:t>
            </w:r>
          </w:p>
        </w:tc>
        <w:tc>
          <w:tcPr>
            <w:tcW w:w="1548" w:type="dxa"/>
          </w:tcPr>
          <w:p w:rsidR="00C62571" w:rsidRPr="00B034B1" w:rsidRDefault="00C62571" w:rsidP="004262C2">
            <w:pPr>
              <w:pStyle w:val="aff1"/>
              <w:keepNext/>
              <w:widowControl w:val="0"/>
            </w:pPr>
            <w:r w:rsidRPr="00B034B1">
              <w:t>Коэрцитивная сила,</w:t>
            </w:r>
            <w:r w:rsidR="00F114E0" w:rsidRPr="00B034B1">
              <w:t xml:space="preserve"> </w:t>
            </w:r>
            <w:r w:rsidRPr="00B034B1">
              <w:t>Нс, А/м</w:t>
            </w:r>
          </w:p>
        </w:tc>
        <w:tc>
          <w:tcPr>
            <w:tcW w:w="1381" w:type="dxa"/>
          </w:tcPr>
          <w:p w:rsidR="00C62571" w:rsidRPr="00B034B1" w:rsidRDefault="00C62571" w:rsidP="004262C2">
            <w:pPr>
              <w:pStyle w:val="aff1"/>
              <w:keepNext/>
              <w:widowControl w:val="0"/>
            </w:pPr>
            <w:r w:rsidRPr="00B034B1">
              <w:t>Индукция насыщения,</w:t>
            </w:r>
            <w:r w:rsidR="00F114E0" w:rsidRPr="00B034B1">
              <w:t xml:space="preserve"> </w:t>
            </w:r>
            <w:r w:rsidRPr="00B034B1">
              <w:t>Вmax ,</w:t>
            </w:r>
            <w:r w:rsidR="00F114E0" w:rsidRPr="00B034B1">
              <w:t xml:space="preserve"> </w:t>
            </w:r>
            <w:r w:rsidRPr="00B034B1">
              <w:t>Tл</w:t>
            </w:r>
          </w:p>
        </w:tc>
        <w:tc>
          <w:tcPr>
            <w:tcW w:w="1516" w:type="dxa"/>
          </w:tcPr>
          <w:p w:rsidR="00C62571" w:rsidRPr="00B034B1" w:rsidRDefault="00C62571" w:rsidP="004262C2">
            <w:pPr>
              <w:pStyle w:val="aff1"/>
              <w:keepNext/>
              <w:widowControl w:val="0"/>
            </w:pPr>
            <w:r w:rsidRPr="00B034B1">
              <w:t>Относительная магнитная проницаемость</w:t>
            </w:r>
            <w:r w:rsidR="00B034B1">
              <w:t xml:space="preserve"> </w:t>
            </w:r>
            <w:r w:rsidRPr="00B034B1">
              <w:t>µср</w:t>
            </w:r>
          </w:p>
        </w:tc>
      </w:tr>
      <w:tr w:rsidR="00C62571" w:rsidRPr="00B034B1" w:rsidTr="000E0994">
        <w:trPr>
          <w:trHeight w:val="259"/>
        </w:trPr>
        <w:tc>
          <w:tcPr>
            <w:tcW w:w="702" w:type="dxa"/>
          </w:tcPr>
          <w:p w:rsidR="00C62571" w:rsidRPr="00B034B1" w:rsidRDefault="00C62571" w:rsidP="004262C2">
            <w:pPr>
              <w:pStyle w:val="aff1"/>
              <w:keepNext/>
              <w:widowControl w:val="0"/>
            </w:pPr>
            <w:r w:rsidRPr="00B034B1">
              <w:t>1</w:t>
            </w:r>
          </w:p>
        </w:tc>
        <w:tc>
          <w:tcPr>
            <w:tcW w:w="1659" w:type="dxa"/>
          </w:tcPr>
          <w:p w:rsidR="00C62571" w:rsidRPr="00B034B1" w:rsidRDefault="00C62571" w:rsidP="004262C2">
            <w:pPr>
              <w:pStyle w:val="aff1"/>
              <w:keepNext/>
              <w:widowControl w:val="0"/>
            </w:pPr>
            <w:r w:rsidRPr="00B034B1">
              <w:t xml:space="preserve">Магнит </w:t>
            </w:r>
          </w:p>
        </w:tc>
        <w:tc>
          <w:tcPr>
            <w:tcW w:w="2045" w:type="dxa"/>
          </w:tcPr>
          <w:p w:rsidR="00C62571" w:rsidRPr="00B034B1" w:rsidRDefault="00C62571" w:rsidP="004262C2">
            <w:pPr>
              <w:pStyle w:val="aff1"/>
              <w:keepNext/>
              <w:widowControl w:val="0"/>
            </w:pPr>
            <w:r w:rsidRPr="00B034B1">
              <w:t>NdFeB</w:t>
            </w:r>
          </w:p>
        </w:tc>
        <w:tc>
          <w:tcPr>
            <w:tcW w:w="1548" w:type="dxa"/>
          </w:tcPr>
          <w:p w:rsidR="00C62571" w:rsidRPr="00B034B1" w:rsidRDefault="00C62571" w:rsidP="004262C2">
            <w:pPr>
              <w:pStyle w:val="aff1"/>
              <w:keepNext/>
              <w:widowControl w:val="0"/>
            </w:pPr>
            <w:r w:rsidRPr="00B034B1">
              <w:t>750000</w:t>
            </w:r>
          </w:p>
        </w:tc>
        <w:tc>
          <w:tcPr>
            <w:tcW w:w="1381" w:type="dxa"/>
          </w:tcPr>
          <w:p w:rsidR="00C62571" w:rsidRPr="00B034B1" w:rsidRDefault="00C62571" w:rsidP="004262C2">
            <w:pPr>
              <w:pStyle w:val="aff1"/>
              <w:keepNext/>
              <w:widowControl w:val="0"/>
            </w:pPr>
          </w:p>
        </w:tc>
        <w:tc>
          <w:tcPr>
            <w:tcW w:w="1516" w:type="dxa"/>
          </w:tcPr>
          <w:p w:rsidR="00C62571" w:rsidRPr="00B034B1" w:rsidRDefault="00C62571" w:rsidP="004262C2">
            <w:pPr>
              <w:pStyle w:val="aff1"/>
              <w:keepNext/>
              <w:widowControl w:val="0"/>
            </w:pPr>
            <w:r w:rsidRPr="00B034B1">
              <w:t>1,1</w:t>
            </w:r>
          </w:p>
        </w:tc>
      </w:tr>
      <w:tr w:rsidR="00C62571" w:rsidRPr="00B034B1" w:rsidTr="000E0994">
        <w:tc>
          <w:tcPr>
            <w:tcW w:w="702" w:type="dxa"/>
          </w:tcPr>
          <w:p w:rsidR="00C62571" w:rsidRPr="00B034B1" w:rsidRDefault="00C62571" w:rsidP="004262C2">
            <w:pPr>
              <w:pStyle w:val="aff1"/>
              <w:keepNext/>
              <w:widowControl w:val="0"/>
            </w:pPr>
            <w:r w:rsidRPr="00B034B1">
              <w:t>2</w:t>
            </w:r>
          </w:p>
        </w:tc>
        <w:tc>
          <w:tcPr>
            <w:tcW w:w="1659" w:type="dxa"/>
          </w:tcPr>
          <w:p w:rsidR="00C62571" w:rsidRPr="00B034B1" w:rsidRDefault="00C62571" w:rsidP="004262C2">
            <w:pPr>
              <w:pStyle w:val="aff1"/>
              <w:keepNext/>
              <w:widowControl w:val="0"/>
            </w:pPr>
            <w:r w:rsidRPr="00B034B1">
              <w:t>Корпус</w:t>
            </w:r>
          </w:p>
        </w:tc>
        <w:tc>
          <w:tcPr>
            <w:tcW w:w="2045" w:type="dxa"/>
          </w:tcPr>
          <w:p w:rsidR="00C62571" w:rsidRPr="00B034B1" w:rsidRDefault="00C62571" w:rsidP="004262C2">
            <w:pPr>
              <w:pStyle w:val="aff1"/>
              <w:keepNext/>
              <w:widowControl w:val="0"/>
            </w:pPr>
            <w:r w:rsidRPr="00B034B1">
              <w:t>Сталь 3</w:t>
            </w:r>
          </w:p>
        </w:tc>
        <w:tc>
          <w:tcPr>
            <w:tcW w:w="1548" w:type="dxa"/>
          </w:tcPr>
          <w:p w:rsidR="00C62571" w:rsidRPr="00B034B1" w:rsidRDefault="00C62571" w:rsidP="004262C2">
            <w:pPr>
              <w:pStyle w:val="aff1"/>
              <w:keepNext/>
              <w:widowControl w:val="0"/>
            </w:pPr>
            <w:r w:rsidRPr="00B034B1">
              <w:t>64</w:t>
            </w:r>
          </w:p>
        </w:tc>
        <w:tc>
          <w:tcPr>
            <w:tcW w:w="1381" w:type="dxa"/>
          </w:tcPr>
          <w:p w:rsidR="00C62571" w:rsidRPr="00B034B1" w:rsidRDefault="00C62571" w:rsidP="004262C2">
            <w:pPr>
              <w:pStyle w:val="aff1"/>
              <w:keepNext/>
              <w:widowControl w:val="0"/>
            </w:pPr>
            <w:r w:rsidRPr="00B034B1">
              <w:t>2</w:t>
            </w:r>
          </w:p>
        </w:tc>
        <w:tc>
          <w:tcPr>
            <w:tcW w:w="1516" w:type="dxa"/>
          </w:tcPr>
          <w:p w:rsidR="00C62571" w:rsidRPr="00B034B1" w:rsidRDefault="00C62571" w:rsidP="004262C2">
            <w:pPr>
              <w:pStyle w:val="aff1"/>
              <w:keepNext/>
              <w:widowControl w:val="0"/>
            </w:pPr>
            <w:r w:rsidRPr="00B034B1">
              <w:t>Кривая В(Н)</w:t>
            </w:r>
          </w:p>
        </w:tc>
      </w:tr>
      <w:tr w:rsidR="00C62571" w:rsidRPr="00B034B1" w:rsidTr="000E0994">
        <w:tc>
          <w:tcPr>
            <w:tcW w:w="702" w:type="dxa"/>
          </w:tcPr>
          <w:p w:rsidR="00C62571" w:rsidRPr="00B034B1" w:rsidRDefault="00C62571" w:rsidP="004262C2">
            <w:pPr>
              <w:pStyle w:val="aff1"/>
              <w:keepNext/>
              <w:widowControl w:val="0"/>
            </w:pPr>
            <w:r w:rsidRPr="00B034B1">
              <w:t>3</w:t>
            </w:r>
          </w:p>
        </w:tc>
        <w:tc>
          <w:tcPr>
            <w:tcW w:w="1659" w:type="dxa"/>
          </w:tcPr>
          <w:p w:rsidR="00C62571" w:rsidRPr="00B034B1" w:rsidRDefault="00C62571" w:rsidP="004262C2">
            <w:pPr>
              <w:pStyle w:val="aff1"/>
              <w:keepNext/>
              <w:widowControl w:val="0"/>
            </w:pPr>
            <w:r w:rsidRPr="00B034B1">
              <w:t>Основание</w:t>
            </w:r>
          </w:p>
        </w:tc>
        <w:tc>
          <w:tcPr>
            <w:tcW w:w="2045" w:type="dxa"/>
          </w:tcPr>
          <w:p w:rsidR="00C62571" w:rsidRPr="00B034B1" w:rsidRDefault="00C62571" w:rsidP="004262C2">
            <w:pPr>
              <w:pStyle w:val="aff1"/>
              <w:keepNext/>
              <w:widowControl w:val="0"/>
            </w:pPr>
            <w:r w:rsidRPr="00B034B1">
              <w:t>Техническое</w:t>
            </w:r>
            <w:r w:rsidR="00F114E0" w:rsidRPr="00B034B1">
              <w:t xml:space="preserve"> </w:t>
            </w:r>
            <w:r w:rsidRPr="00B034B1">
              <w:t>железо</w:t>
            </w:r>
          </w:p>
        </w:tc>
        <w:tc>
          <w:tcPr>
            <w:tcW w:w="1548" w:type="dxa"/>
          </w:tcPr>
          <w:p w:rsidR="00C62571" w:rsidRPr="00B034B1" w:rsidRDefault="00C62571" w:rsidP="004262C2">
            <w:pPr>
              <w:pStyle w:val="aff1"/>
              <w:keepNext/>
              <w:widowControl w:val="0"/>
            </w:pPr>
            <w:r w:rsidRPr="00B034B1">
              <w:t>64</w:t>
            </w:r>
          </w:p>
        </w:tc>
        <w:tc>
          <w:tcPr>
            <w:tcW w:w="1381" w:type="dxa"/>
          </w:tcPr>
          <w:p w:rsidR="00C62571" w:rsidRPr="00B034B1" w:rsidRDefault="00C62571" w:rsidP="004262C2">
            <w:pPr>
              <w:pStyle w:val="aff1"/>
              <w:keepNext/>
              <w:widowControl w:val="0"/>
            </w:pPr>
            <w:r w:rsidRPr="00B034B1">
              <w:t>1.5</w:t>
            </w:r>
          </w:p>
        </w:tc>
        <w:tc>
          <w:tcPr>
            <w:tcW w:w="1516" w:type="dxa"/>
          </w:tcPr>
          <w:p w:rsidR="00C62571" w:rsidRPr="00B034B1" w:rsidRDefault="00C62571" w:rsidP="004262C2">
            <w:pPr>
              <w:pStyle w:val="aff1"/>
              <w:keepNext/>
              <w:widowControl w:val="0"/>
            </w:pPr>
            <w:r w:rsidRPr="00B034B1">
              <w:t>Кривая В(Н)</w:t>
            </w:r>
          </w:p>
        </w:tc>
      </w:tr>
    </w:tbl>
    <w:p w:rsidR="00C62571" w:rsidRPr="00B034B1" w:rsidRDefault="00C62571" w:rsidP="004262C2">
      <w:pPr>
        <w:pStyle w:val="aff0"/>
        <w:keepNext/>
        <w:widowControl w:val="0"/>
      </w:pPr>
    </w:p>
    <w:p w:rsidR="00F114E0" w:rsidRPr="00B034B1" w:rsidRDefault="00C62571" w:rsidP="004262C2">
      <w:pPr>
        <w:pStyle w:val="aff0"/>
        <w:keepNext/>
        <w:widowControl w:val="0"/>
      </w:pPr>
      <w:r w:rsidRPr="00B034B1">
        <w:t>В таблице 3.2 приведены данные химического состава стали 3, полученные с помощью масс-спекторометра фирмы Belec.</w:t>
      </w:r>
    </w:p>
    <w:p w:rsidR="00B034B1" w:rsidRDefault="00B034B1" w:rsidP="004262C2">
      <w:pPr>
        <w:pStyle w:val="aff0"/>
        <w:keepNext/>
        <w:widowControl w:val="0"/>
      </w:pPr>
    </w:p>
    <w:p w:rsidR="00C62571" w:rsidRPr="00B034B1" w:rsidRDefault="00C62571" w:rsidP="004262C2">
      <w:pPr>
        <w:pStyle w:val="aff0"/>
        <w:keepNext/>
        <w:widowControl w:val="0"/>
      </w:pPr>
      <w:r w:rsidRPr="00B034B1">
        <w:t>Таблица 3.2 Химический состав Стали 3.</w:t>
      </w:r>
    </w:p>
    <w:tbl>
      <w:tblPr>
        <w:tblW w:w="86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38"/>
        <w:gridCol w:w="854"/>
        <w:gridCol w:w="738"/>
        <w:gridCol w:w="738"/>
        <w:gridCol w:w="738"/>
        <w:gridCol w:w="854"/>
        <w:gridCol w:w="738"/>
        <w:gridCol w:w="827"/>
        <w:gridCol w:w="827"/>
        <w:gridCol w:w="827"/>
      </w:tblGrid>
      <w:tr w:rsidR="00C62571" w:rsidRPr="00B034B1" w:rsidTr="00B034B1">
        <w:trPr>
          <w:trHeight w:val="315"/>
        </w:trPr>
        <w:tc>
          <w:tcPr>
            <w:tcW w:w="738" w:type="dxa"/>
            <w:noWrap/>
            <w:vAlign w:val="bottom"/>
          </w:tcPr>
          <w:p w:rsidR="00C62571" w:rsidRPr="00B034B1" w:rsidRDefault="00C62571" w:rsidP="004262C2">
            <w:pPr>
              <w:pStyle w:val="aff1"/>
              <w:keepNext/>
              <w:widowControl w:val="0"/>
            </w:pPr>
            <w:r w:rsidRPr="00B034B1">
              <w:t>C</w:t>
            </w:r>
          </w:p>
        </w:tc>
        <w:tc>
          <w:tcPr>
            <w:tcW w:w="738" w:type="dxa"/>
            <w:noWrap/>
            <w:vAlign w:val="bottom"/>
          </w:tcPr>
          <w:p w:rsidR="00C62571" w:rsidRPr="00B034B1" w:rsidRDefault="00C62571" w:rsidP="004262C2">
            <w:pPr>
              <w:pStyle w:val="aff1"/>
              <w:keepNext/>
              <w:widowControl w:val="0"/>
            </w:pPr>
            <w:r w:rsidRPr="00B034B1">
              <w:t>Si</w:t>
            </w:r>
          </w:p>
        </w:tc>
        <w:tc>
          <w:tcPr>
            <w:tcW w:w="854" w:type="dxa"/>
            <w:noWrap/>
            <w:vAlign w:val="bottom"/>
          </w:tcPr>
          <w:p w:rsidR="00C62571" w:rsidRPr="00B034B1" w:rsidRDefault="00C62571" w:rsidP="004262C2">
            <w:pPr>
              <w:pStyle w:val="aff1"/>
              <w:keepNext/>
              <w:widowControl w:val="0"/>
            </w:pPr>
            <w:r w:rsidRPr="00B034B1">
              <w:t>Mn</w:t>
            </w:r>
          </w:p>
        </w:tc>
        <w:tc>
          <w:tcPr>
            <w:tcW w:w="738" w:type="dxa"/>
            <w:noWrap/>
            <w:vAlign w:val="bottom"/>
          </w:tcPr>
          <w:p w:rsidR="00C62571" w:rsidRPr="00B034B1" w:rsidRDefault="00C62571" w:rsidP="004262C2">
            <w:pPr>
              <w:pStyle w:val="aff1"/>
              <w:keepNext/>
              <w:widowControl w:val="0"/>
            </w:pPr>
            <w:r w:rsidRPr="00B034B1">
              <w:t>P</w:t>
            </w:r>
          </w:p>
        </w:tc>
        <w:tc>
          <w:tcPr>
            <w:tcW w:w="738" w:type="dxa"/>
            <w:noWrap/>
            <w:vAlign w:val="bottom"/>
          </w:tcPr>
          <w:p w:rsidR="00C62571" w:rsidRPr="00B034B1" w:rsidRDefault="00C62571" w:rsidP="004262C2">
            <w:pPr>
              <w:pStyle w:val="aff1"/>
              <w:keepNext/>
              <w:widowControl w:val="0"/>
            </w:pPr>
            <w:r w:rsidRPr="00B034B1">
              <w:t>S</w:t>
            </w:r>
          </w:p>
        </w:tc>
        <w:tc>
          <w:tcPr>
            <w:tcW w:w="738" w:type="dxa"/>
            <w:noWrap/>
            <w:vAlign w:val="bottom"/>
          </w:tcPr>
          <w:p w:rsidR="00C62571" w:rsidRPr="00B034B1" w:rsidRDefault="00C62571" w:rsidP="004262C2">
            <w:pPr>
              <w:pStyle w:val="aff1"/>
              <w:keepNext/>
              <w:widowControl w:val="0"/>
            </w:pPr>
            <w:r w:rsidRPr="00B034B1">
              <w:t>Cu</w:t>
            </w:r>
          </w:p>
        </w:tc>
        <w:tc>
          <w:tcPr>
            <w:tcW w:w="854" w:type="dxa"/>
            <w:noWrap/>
            <w:vAlign w:val="bottom"/>
          </w:tcPr>
          <w:p w:rsidR="00C62571" w:rsidRPr="00B034B1" w:rsidRDefault="00C62571" w:rsidP="004262C2">
            <w:pPr>
              <w:pStyle w:val="aff1"/>
              <w:keepNext/>
              <w:widowControl w:val="0"/>
            </w:pPr>
            <w:r w:rsidRPr="00B034B1">
              <w:t>Al</w:t>
            </w:r>
          </w:p>
        </w:tc>
        <w:tc>
          <w:tcPr>
            <w:tcW w:w="738" w:type="dxa"/>
            <w:noWrap/>
            <w:vAlign w:val="bottom"/>
          </w:tcPr>
          <w:p w:rsidR="00C62571" w:rsidRPr="00B034B1" w:rsidRDefault="00C62571" w:rsidP="004262C2">
            <w:pPr>
              <w:pStyle w:val="aff1"/>
              <w:keepNext/>
              <w:widowControl w:val="0"/>
            </w:pPr>
            <w:r w:rsidRPr="00B034B1">
              <w:t>Cr</w:t>
            </w:r>
          </w:p>
        </w:tc>
        <w:tc>
          <w:tcPr>
            <w:tcW w:w="827" w:type="dxa"/>
            <w:noWrap/>
            <w:vAlign w:val="bottom"/>
          </w:tcPr>
          <w:p w:rsidR="00C62571" w:rsidRPr="00B034B1" w:rsidRDefault="00C62571" w:rsidP="004262C2">
            <w:pPr>
              <w:pStyle w:val="aff1"/>
              <w:keepNext/>
              <w:widowControl w:val="0"/>
            </w:pPr>
            <w:r w:rsidRPr="00B034B1">
              <w:t>Ni</w:t>
            </w:r>
          </w:p>
        </w:tc>
        <w:tc>
          <w:tcPr>
            <w:tcW w:w="827" w:type="dxa"/>
            <w:noWrap/>
            <w:vAlign w:val="bottom"/>
          </w:tcPr>
          <w:p w:rsidR="00C62571" w:rsidRPr="00B034B1" w:rsidRDefault="00C62571" w:rsidP="004262C2">
            <w:pPr>
              <w:pStyle w:val="aff1"/>
              <w:keepNext/>
              <w:widowControl w:val="0"/>
            </w:pPr>
            <w:r w:rsidRPr="00B034B1">
              <w:t>Sb.</w:t>
            </w:r>
          </w:p>
        </w:tc>
        <w:tc>
          <w:tcPr>
            <w:tcW w:w="827" w:type="dxa"/>
            <w:noWrap/>
            <w:vAlign w:val="bottom"/>
          </w:tcPr>
          <w:p w:rsidR="00C62571" w:rsidRPr="00B034B1" w:rsidRDefault="00C62571" w:rsidP="004262C2">
            <w:pPr>
              <w:pStyle w:val="aff1"/>
              <w:keepNext/>
              <w:widowControl w:val="0"/>
            </w:pPr>
            <w:r w:rsidRPr="00B034B1">
              <w:t>Fe.</w:t>
            </w:r>
          </w:p>
        </w:tc>
      </w:tr>
      <w:tr w:rsidR="00C62571" w:rsidRPr="00B034B1" w:rsidTr="00B034B1">
        <w:trPr>
          <w:trHeight w:val="315"/>
        </w:trPr>
        <w:tc>
          <w:tcPr>
            <w:tcW w:w="738" w:type="dxa"/>
            <w:noWrap/>
            <w:vAlign w:val="bottom"/>
          </w:tcPr>
          <w:p w:rsidR="00C62571" w:rsidRPr="00B034B1" w:rsidRDefault="00C62571" w:rsidP="004262C2">
            <w:pPr>
              <w:pStyle w:val="aff1"/>
              <w:keepNext/>
              <w:widowControl w:val="0"/>
            </w:pPr>
            <w:r w:rsidRPr="00B034B1">
              <w:t>0,146</w:t>
            </w:r>
          </w:p>
        </w:tc>
        <w:tc>
          <w:tcPr>
            <w:tcW w:w="738" w:type="dxa"/>
            <w:noWrap/>
            <w:vAlign w:val="bottom"/>
          </w:tcPr>
          <w:p w:rsidR="00C62571" w:rsidRPr="00B034B1" w:rsidRDefault="00C62571" w:rsidP="004262C2">
            <w:pPr>
              <w:pStyle w:val="aff1"/>
              <w:keepNext/>
              <w:widowControl w:val="0"/>
            </w:pPr>
            <w:r w:rsidRPr="00B034B1">
              <w:t>0,071</w:t>
            </w:r>
          </w:p>
        </w:tc>
        <w:tc>
          <w:tcPr>
            <w:tcW w:w="854" w:type="dxa"/>
            <w:noWrap/>
            <w:vAlign w:val="bottom"/>
          </w:tcPr>
          <w:p w:rsidR="00C62571" w:rsidRPr="00B034B1" w:rsidRDefault="00C62571" w:rsidP="004262C2">
            <w:pPr>
              <w:pStyle w:val="aff1"/>
              <w:keepNext/>
              <w:widowControl w:val="0"/>
            </w:pPr>
            <w:r w:rsidRPr="00B034B1">
              <w:t>0,5209</w:t>
            </w:r>
          </w:p>
        </w:tc>
        <w:tc>
          <w:tcPr>
            <w:tcW w:w="738" w:type="dxa"/>
            <w:noWrap/>
            <w:vAlign w:val="bottom"/>
          </w:tcPr>
          <w:p w:rsidR="00C62571" w:rsidRPr="00B034B1" w:rsidRDefault="00C62571" w:rsidP="004262C2">
            <w:pPr>
              <w:pStyle w:val="aff1"/>
              <w:keepNext/>
              <w:widowControl w:val="0"/>
            </w:pPr>
            <w:r w:rsidRPr="00B034B1">
              <w:t>0,016</w:t>
            </w:r>
          </w:p>
        </w:tc>
        <w:tc>
          <w:tcPr>
            <w:tcW w:w="738" w:type="dxa"/>
            <w:noWrap/>
            <w:vAlign w:val="bottom"/>
          </w:tcPr>
          <w:p w:rsidR="00C62571" w:rsidRPr="00B034B1" w:rsidRDefault="00C62571" w:rsidP="004262C2">
            <w:pPr>
              <w:pStyle w:val="aff1"/>
              <w:keepNext/>
              <w:widowControl w:val="0"/>
            </w:pPr>
            <w:r w:rsidRPr="00B034B1">
              <w:t>0,015</w:t>
            </w:r>
          </w:p>
        </w:tc>
        <w:tc>
          <w:tcPr>
            <w:tcW w:w="738" w:type="dxa"/>
            <w:noWrap/>
            <w:vAlign w:val="bottom"/>
          </w:tcPr>
          <w:p w:rsidR="00C62571" w:rsidRPr="00B034B1" w:rsidRDefault="00C62571" w:rsidP="004262C2">
            <w:pPr>
              <w:pStyle w:val="aff1"/>
              <w:keepNext/>
              <w:widowControl w:val="0"/>
            </w:pPr>
            <w:r w:rsidRPr="00B034B1">
              <w:t>0,041</w:t>
            </w:r>
          </w:p>
        </w:tc>
        <w:tc>
          <w:tcPr>
            <w:tcW w:w="854" w:type="dxa"/>
            <w:noWrap/>
            <w:vAlign w:val="bottom"/>
          </w:tcPr>
          <w:p w:rsidR="00C62571" w:rsidRPr="00B034B1" w:rsidRDefault="00C62571" w:rsidP="004262C2">
            <w:pPr>
              <w:pStyle w:val="aff1"/>
              <w:keepNext/>
              <w:widowControl w:val="0"/>
            </w:pPr>
            <w:r w:rsidRPr="00B034B1">
              <w:t>0,0006</w:t>
            </w:r>
          </w:p>
        </w:tc>
        <w:tc>
          <w:tcPr>
            <w:tcW w:w="738" w:type="dxa"/>
            <w:noWrap/>
            <w:vAlign w:val="bottom"/>
          </w:tcPr>
          <w:p w:rsidR="00C62571" w:rsidRPr="00B034B1" w:rsidRDefault="00C62571" w:rsidP="004262C2">
            <w:pPr>
              <w:pStyle w:val="aff1"/>
              <w:keepNext/>
              <w:widowControl w:val="0"/>
            </w:pPr>
            <w:r w:rsidRPr="00B034B1">
              <w:t>0,024</w:t>
            </w:r>
          </w:p>
        </w:tc>
        <w:tc>
          <w:tcPr>
            <w:tcW w:w="827" w:type="dxa"/>
            <w:noWrap/>
            <w:vAlign w:val="bottom"/>
          </w:tcPr>
          <w:p w:rsidR="00C62571" w:rsidRPr="00B034B1" w:rsidRDefault="00C62571" w:rsidP="004262C2">
            <w:pPr>
              <w:pStyle w:val="aff1"/>
              <w:keepNext/>
              <w:widowControl w:val="0"/>
            </w:pPr>
            <w:r w:rsidRPr="00B034B1">
              <w:t>0,025</w:t>
            </w:r>
          </w:p>
        </w:tc>
        <w:tc>
          <w:tcPr>
            <w:tcW w:w="827" w:type="dxa"/>
            <w:noWrap/>
            <w:vAlign w:val="bottom"/>
          </w:tcPr>
          <w:p w:rsidR="00C62571" w:rsidRPr="00B034B1" w:rsidRDefault="00C62571" w:rsidP="004262C2">
            <w:pPr>
              <w:pStyle w:val="aff1"/>
              <w:keepNext/>
              <w:widowControl w:val="0"/>
            </w:pPr>
            <w:r w:rsidRPr="00B034B1">
              <w:t>0,032</w:t>
            </w:r>
          </w:p>
        </w:tc>
        <w:tc>
          <w:tcPr>
            <w:tcW w:w="827" w:type="dxa"/>
            <w:noWrap/>
            <w:vAlign w:val="bottom"/>
          </w:tcPr>
          <w:p w:rsidR="00C62571" w:rsidRPr="00B034B1" w:rsidRDefault="00C62571" w:rsidP="004262C2">
            <w:pPr>
              <w:pStyle w:val="aff1"/>
              <w:keepNext/>
              <w:widowControl w:val="0"/>
            </w:pPr>
            <w:r w:rsidRPr="00B034B1">
              <w:t>99,11</w:t>
            </w:r>
          </w:p>
        </w:tc>
      </w:tr>
    </w:tbl>
    <w:p w:rsidR="00F114E0" w:rsidRDefault="00C62571" w:rsidP="004262C2">
      <w:pPr>
        <w:pStyle w:val="aff0"/>
        <w:keepNext/>
        <w:widowControl w:val="0"/>
      </w:pPr>
      <w:r w:rsidRPr="00B034B1">
        <w:t>Из данных таблицы 3.2 видно, что Сталь 3 на 99,11% состоит из железа. Для технического железа имеется кривая намагниченности В(Н), для стали 3 таких данных нет, поэтому при решении задачи для стали3 использовалась кривая В(Н) для технического железа, рис.3.1.</w:t>
      </w:r>
    </w:p>
    <w:p w:rsidR="00B034B1" w:rsidRPr="00B034B1" w:rsidRDefault="00B034B1" w:rsidP="004262C2">
      <w:pPr>
        <w:pStyle w:val="aff0"/>
        <w:keepNext/>
        <w:widowControl w:val="0"/>
      </w:pPr>
    </w:p>
    <w:p w:rsidR="00C62571" w:rsidRPr="00B034B1" w:rsidRDefault="00F5596E" w:rsidP="004262C2">
      <w:pPr>
        <w:pStyle w:val="aff0"/>
        <w:keepNext/>
        <w:widowControl w:val="0"/>
      </w:pPr>
      <w:r>
        <w:pict>
          <v:shape id="_x0000_i1063" type="#_x0000_t75" alt="graph_3000.bmp" style="width:387.75pt;height:335.25pt;visibility:visible">
            <v:imagedata r:id="rId46" o:title=""/>
          </v:shape>
        </w:pict>
      </w:r>
    </w:p>
    <w:p w:rsidR="00C62571" w:rsidRPr="00B034B1" w:rsidRDefault="00C62571" w:rsidP="004262C2">
      <w:pPr>
        <w:pStyle w:val="aff0"/>
        <w:keepNext/>
        <w:widowControl w:val="0"/>
      </w:pPr>
      <w:r w:rsidRPr="00B034B1">
        <w:t>Рис. 3.1 Основная кривая намагниченности на диаграмме В-Н. для технического железа.</w:t>
      </w:r>
    </w:p>
    <w:p w:rsidR="00B034B1" w:rsidRDefault="00B034B1" w:rsidP="004262C2">
      <w:pPr>
        <w:pStyle w:val="aff0"/>
        <w:keepNext/>
        <w:widowControl w:val="0"/>
      </w:pPr>
    </w:p>
    <w:p w:rsidR="00C62571" w:rsidRPr="00B034B1" w:rsidRDefault="00C62571" w:rsidP="004262C2">
      <w:pPr>
        <w:pStyle w:val="aff0"/>
        <w:keepNext/>
        <w:widowControl w:val="0"/>
      </w:pPr>
      <w:r w:rsidRPr="00B034B1">
        <w:t>В главе 3 поставлены и решены следующие задачи для данного устройства с постоянным магнитом.</w:t>
      </w:r>
    </w:p>
    <w:p w:rsidR="00F114E0" w:rsidRPr="00B034B1" w:rsidRDefault="00C62571" w:rsidP="004262C2">
      <w:pPr>
        <w:pStyle w:val="aff0"/>
        <w:keepNext/>
        <w:widowControl w:val="0"/>
      </w:pPr>
      <w:r w:rsidRPr="00B034B1">
        <w:t>Расчет магнитостатического осесимметричного поля в кусочно-однородной изотропной области для различных значений воздушного зазора между магнитной системой и основанием.</w:t>
      </w:r>
    </w:p>
    <w:p w:rsidR="00C62571" w:rsidRPr="00B034B1" w:rsidRDefault="00C62571" w:rsidP="004262C2">
      <w:pPr>
        <w:pStyle w:val="aff0"/>
        <w:keepNext/>
        <w:widowControl w:val="0"/>
      </w:pPr>
      <w:r w:rsidRPr="00B034B1">
        <w:t>Расчет силы магнитного поля на ферромагнитное основание методами программной системы конечно-элементного анализа ANSYS.</w:t>
      </w:r>
    </w:p>
    <w:p w:rsidR="00C62571" w:rsidRPr="00B034B1" w:rsidRDefault="00C62571" w:rsidP="004262C2">
      <w:pPr>
        <w:pStyle w:val="aff0"/>
        <w:keepNext/>
        <w:widowControl w:val="0"/>
      </w:pPr>
      <w:r w:rsidRPr="00B034B1">
        <w:t>Исследование сходимости методов расчета силы магнитного поля в зависимости от количества элементов воздушного зазора между магнитным держателем и основанием.</w:t>
      </w:r>
    </w:p>
    <w:p w:rsidR="00F114E0" w:rsidRPr="00B034B1" w:rsidRDefault="00C62571" w:rsidP="004262C2">
      <w:pPr>
        <w:pStyle w:val="aff0"/>
        <w:keepNext/>
        <w:widowControl w:val="0"/>
      </w:pPr>
      <w:r w:rsidRPr="00B034B1">
        <w:t>Исследование явления насыщения железа в зависимости от толщины основания. Нелинейная задача.</w:t>
      </w:r>
    </w:p>
    <w:p w:rsidR="00C62571" w:rsidRPr="00B034B1" w:rsidRDefault="00C62571" w:rsidP="004262C2">
      <w:pPr>
        <w:pStyle w:val="aff0"/>
        <w:keepNext/>
        <w:widowControl w:val="0"/>
      </w:pPr>
    </w:p>
    <w:p w:rsidR="00F114E0" w:rsidRPr="00B034B1" w:rsidRDefault="00C62571" w:rsidP="004262C2">
      <w:pPr>
        <w:pStyle w:val="aff0"/>
        <w:keepNext/>
        <w:widowControl w:val="0"/>
      </w:pPr>
      <w:bookmarkStart w:id="25" w:name="_Toc190751272"/>
      <w:r w:rsidRPr="00B034B1">
        <w:t>3.1.2 Расчет магнитостатического осесимметричного поля в кусочно-однородной изотропной области для различных значений воздушного зазора между магнитной системой и основанием</w:t>
      </w:r>
      <w:bookmarkEnd w:id="25"/>
    </w:p>
    <w:p w:rsidR="00C62571" w:rsidRPr="00B034B1" w:rsidRDefault="00C62571" w:rsidP="004262C2">
      <w:pPr>
        <w:pStyle w:val="aff0"/>
        <w:keepNext/>
        <w:widowControl w:val="0"/>
      </w:pPr>
      <w:r w:rsidRPr="00B034B1">
        <w:t>Как и в главе 2 рассматривалась</w:t>
      </w:r>
      <w:r w:rsidR="00F114E0" w:rsidRPr="00B034B1">
        <w:t xml:space="preserve"> </w:t>
      </w:r>
      <w:r w:rsidRPr="00B034B1">
        <w:t>осесимметричная модель, поэтому задача решалась в плоской постановке. Для создания КЭ модели используется элемент Plane53 и “потокопараллельное” граничное условие.</w:t>
      </w:r>
    </w:p>
    <w:p w:rsidR="00F114E0" w:rsidRDefault="00C62571" w:rsidP="004262C2">
      <w:pPr>
        <w:pStyle w:val="aff0"/>
        <w:keepNext/>
        <w:widowControl w:val="0"/>
      </w:pPr>
      <w:r w:rsidRPr="00B034B1">
        <w:t>Задача решалась для различных значений</w:t>
      </w:r>
      <w:r w:rsidR="00F114E0" w:rsidRPr="00B034B1">
        <w:t xml:space="preserve"> </w:t>
      </w:r>
      <w:r w:rsidRPr="00B034B1">
        <w:t xml:space="preserve">длины воздушного зазора между постоянными магнитами от 0,1 до 5мм. Вид созданной КЭ модели приведен на рис.3.2 и 3.3 при величине воздушного зазора равного </w:t>
      </w:r>
      <w:smartTag w:uri="urn:schemas-microsoft-com:office:smarttags" w:element="metricconverter">
        <w:smartTagPr>
          <w:attr w:name="ProductID" w:val="0.5 мм"/>
        </w:smartTagPr>
        <w:r w:rsidRPr="00B034B1">
          <w:t>0.5 мм</w:t>
        </w:r>
      </w:smartTag>
      <w:r w:rsidRPr="00B034B1">
        <w:t>.</w:t>
      </w:r>
    </w:p>
    <w:p w:rsidR="00B034B1" w:rsidRPr="00B034B1" w:rsidRDefault="00B034B1" w:rsidP="004262C2">
      <w:pPr>
        <w:pStyle w:val="aff0"/>
        <w:keepNext/>
        <w:widowControl w:val="0"/>
      </w:pPr>
    </w:p>
    <w:p w:rsidR="00C62571" w:rsidRPr="00B034B1" w:rsidRDefault="00F5596E" w:rsidP="004262C2">
      <w:pPr>
        <w:pStyle w:val="aff0"/>
        <w:keepNext/>
        <w:widowControl w:val="0"/>
      </w:pPr>
      <w:r>
        <w:pict>
          <v:shape id="_x0000_i1064" type="#_x0000_t75" alt="kolco_mal05003.bmp" style="width:447.75pt;height:181.5pt;visibility:visible">
            <v:imagedata r:id="rId47" o:title=""/>
          </v:shape>
        </w:pict>
      </w:r>
    </w:p>
    <w:p w:rsidR="00C62571" w:rsidRDefault="00C62571" w:rsidP="004262C2">
      <w:pPr>
        <w:pStyle w:val="aff0"/>
        <w:keepNext/>
        <w:widowControl w:val="0"/>
      </w:pPr>
      <w:r w:rsidRPr="00B034B1">
        <w:t xml:space="preserve">Рис.3.2 Вид созданной КЭ модели, воздушный зазор между магнитом и основанием </w:t>
      </w:r>
      <w:smartTag w:uri="urn:schemas-microsoft-com:office:smarttags" w:element="metricconverter">
        <w:smartTagPr>
          <w:attr w:name="ProductID" w:val="0.5 мм"/>
        </w:smartTagPr>
        <w:r w:rsidRPr="00B034B1">
          <w:t>0.5 мм</w:t>
        </w:r>
      </w:smartTag>
      <w:r w:rsidRPr="00B034B1">
        <w:t>.</w:t>
      </w:r>
    </w:p>
    <w:p w:rsidR="00C62571" w:rsidRPr="00B034B1" w:rsidRDefault="004262C2" w:rsidP="004262C2">
      <w:pPr>
        <w:pStyle w:val="aff0"/>
        <w:keepNext/>
        <w:widowControl w:val="0"/>
      </w:pPr>
      <w:r>
        <w:br w:type="page"/>
      </w:r>
      <w:r w:rsidR="00F5596E">
        <w:pict>
          <v:shape id="_x0000_i1065" type="#_x0000_t75" alt="kolco_mal05002.bmp" style="width:258.75pt;height:183.75pt;visibility:visible">
            <v:imagedata r:id="rId48" o:title=""/>
          </v:shape>
        </w:pict>
      </w:r>
    </w:p>
    <w:p w:rsidR="00C62571" w:rsidRDefault="00C62571" w:rsidP="004262C2">
      <w:pPr>
        <w:pStyle w:val="aff0"/>
        <w:keepNext/>
        <w:widowControl w:val="0"/>
      </w:pPr>
      <w:r w:rsidRPr="00B034B1">
        <w:t xml:space="preserve">Рис.3.3 Вид созданной КЭ модели вблизи магнитной системы, воздушный зазор между магнитом и основанием </w:t>
      </w:r>
      <w:smartTag w:uri="urn:schemas-microsoft-com:office:smarttags" w:element="metricconverter">
        <w:smartTagPr>
          <w:attr w:name="ProductID" w:val="0.5 мм"/>
        </w:smartTagPr>
        <w:r w:rsidRPr="00B034B1">
          <w:t>0.5 мм</w:t>
        </w:r>
      </w:smartTag>
      <w:r w:rsidRPr="00B034B1">
        <w:t>.</w:t>
      </w:r>
    </w:p>
    <w:p w:rsidR="00B034B1" w:rsidRPr="00B034B1" w:rsidRDefault="00B034B1" w:rsidP="004262C2">
      <w:pPr>
        <w:pStyle w:val="aff0"/>
        <w:keepNext/>
        <w:widowControl w:val="0"/>
      </w:pPr>
    </w:p>
    <w:p w:rsidR="00C62571" w:rsidRPr="00B034B1" w:rsidRDefault="00C62571" w:rsidP="004262C2">
      <w:pPr>
        <w:pStyle w:val="aff0"/>
        <w:keepNext/>
        <w:widowControl w:val="0"/>
      </w:pPr>
      <w:r w:rsidRPr="00B034B1">
        <w:t>Данная модель имеет 30075 узлов и 9880 элементов, обладает 30075 степенями свободы.</w:t>
      </w:r>
    </w:p>
    <w:p w:rsidR="00F114E0" w:rsidRDefault="00C62571" w:rsidP="004262C2">
      <w:pPr>
        <w:pStyle w:val="aff0"/>
        <w:keepNext/>
        <w:widowControl w:val="0"/>
      </w:pPr>
      <w:r w:rsidRPr="00B034B1">
        <w:t xml:space="preserve">Для каждой модели было получено распределение модуля вектора магнитной индукции. На рис. 3.4, 3.5, 3.6 приведены распределения модуля вектора магнитной индукции для зазоров 0.1, 0.5 и </w:t>
      </w:r>
      <w:smartTag w:uri="urn:schemas-microsoft-com:office:smarttags" w:element="metricconverter">
        <w:smartTagPr>
          <w:attr w:name="ProductID" w:val="5 мм"/>
        </w:smartTagPr>
        <w:r w:rsidRPr="00B034B1">
          <w:t>5 мм</w:t>
        </w:r>
      </w:smartTag>
      <w:r w:rsidRPr="00B034B1">
        <w:t xml:space="preserve"> соответственно.</w:t>
      </w:r>
    </w:p>
    <w:p w:rsidR="00B034B1" w:rsidRPr="00B034B1" w:rsidRDefault="00B034B1" w:rsidP="004262C2">
      <w:pPr>
        <w:pStyle w:val="aff0"/>
        <w:keepNext/>
        <w:widowControl w:val="0"/>
      </w:pPr>
    </w:p>
    <w:p w:rsidR="00C62571" w:rsidRPr="00B034B1" w:rsidRDefault="00F5596E" w:rsidP="004262C2">
      <w:pPr>
        <w:pStyle w:val="aff0"/>
        <w:keepNext/>
        <w:widowControl w:val="0"/>
      </w:pPr>
      <w:r>
        <w:pict>
          <v:shape id="_x0000_i1066" type="#_x0000_t75" alt="0_1.bmp" style="width:319.5pt;height:240.75pt;visibility:visible">
            <v:imagedata r:id="rId49" o:title=""/>
          </v:shape>
        </w:pict>
      </w:r>
    </w:p>
    <w:p w:rsidR="00C62571" w:rsidRDefault="00C62571" w:rsidP="004262C2">
      <w:pPr>
        <w:pStyle w:val="aff0"/>
        <w:keepNext/>
        <w:widowControl w:val="0"/>
      </w:pPr>
      <w:r w:rsidRPr="00B034B1">
        <w:t>Рис.3.4</w:t>
      </w:r>
      <w:r w:rsidR="00F114E0" w:rsidRPr="00B034B1">
        <w:t xml:space="preserve"> </w:t>
      </w:r>
      <w:r w:rsidRPr="00B034B1">
        <w:t xml:space="preserve">Распределение модуля вектора магнитной индукции, воздушный зазор </w:t>
      </w:r>
      <w:smartTag w:uri="urn:schemas-microsoft-com:office:smarttags" w:element="metricconverter">
        <w:smartTagPr>
          <w:attr w:name="ProductID" w:val="0,1 мм"/>
        </w:smartTagPr>
        <w:r w:rsidRPr="00B034B1">
          <w:t>0,1 мм</w:t>
        </w:r>
      </w:smartTag>
      <w:r w:rsidRPr="00B034B1">
        <w:t>.</w:t>
      </w:r>
    </w:p>
    <w:p w:rsidR="00F114E0" w:rsidRDefault="004262C2" w:rsidP="004262C2">
      <w:pPr>
        <w:pStyle w:val="aff0"/>
        <w:keepNext/>
        <w:widowControl w:val="0"/>
      </w:pPr>
      <w:r>
        <w:br w:type="page"/>
      </w:r>
      <w:r w:rsidR="00C62571" w:rsidRPr="00B034B1">
        <w:t>Из рис. 3.4 видно, что техническое железо по всей толщине основания не насыщено.</w:t>
      </w:r>
    </w:p>
    <w:p w:rsidR="00B034B1" w:rsidRPr="00B034B1" w:rsidRDefault="00B034B1" w:rsidP="004262C2">
      <w:pPr>
        <w:pStyle w:val="aff0"/>
        <w:keepNext/>
        <w:widowControl w:val="0"/>
      </w:pPr>
    </w:p>
    <w:p w:rsidR="00C62571" w:rsidRPr="00B034B1" w:rsidRDefault="00F5596E" w:rsidP="004262C2">
      <w:pPr>
        <w:pStyle w:val="aff0"/>
        <w:keepNext/>
        <w:widowControl w:val="0"/>
      </w:pPr>
      <w:r>
        <w:pict>
          <v:shape id="_x0000_i1067" type="#_x0000_t75" alt="0_1_1.bmp" style="width:383.25pt;height:271.5pt;visibility:visible">
            <v:imagedata r:id="rId50" o:title=""/>
          </v:shape>
        </w:pict>
      </w:r>
    </w:p>
    <w:p w:rsidR="00C62571" w:rsidRPr="00B034B1" w:rsidRDefault="00C62571" w:rsidP="004262C2">
      <w:pPr>
        <w:pStyle w:val="aff0"/>
        <w:keepNext/>
        <w:widowControl w:val="0"/>
      </w:pPr>
      <w:r w:rsidRPr="00B034B1">
        <w:t>Рис.3.5</w:t>
      </w:r>
      <w:r w:rsidR="00F114E0" w:rsidRPr="00B034B1">
        <w:t xml:space="preserve"> </w:t>
      </w:r>
      <w:r w:rsidRPr="00B034B1">
        <w:t xml:space="preserve">Распределение модуля вектора магнитной индукции, воздушный зазор </w:t>
      </w:r>
      <w:smartTag w:uri="urn:schemas-microsoft-com:office:smarttags" w:element="metricconverter">
        <w:smartTagPr>
          <w:attr w:name="ProductID" w:val="0,5 мм"/>
        </w:smartTagPr>
        <w:r w:rsidRPr="00B034B1">
          <w:t>0,5 мм</w:t>
        </w:r>
      </w:smartTag>
      <w:r w:rsidRPr="00B034B1">
        <w:t>.</w:t>
      </w:r>
    </w:p>
    <w:p w:rsidR="00C62571" w:rsidRPr="00B034B1" w:rsidRDefault="00C62571" w:rsidP="004262C2">
      <w:pPr>
        <w:pStyle w:val="aff0"/>
        <w:keepNext/>
        <w:widowControl w:val="0"/>
      </w:pPr>
    </w:p>
    <w:p w:rsidR="00C62571" w:rsidRPr="00B034B1" w:rsidRDefault="00F5596E" w:rsidP="004262C2">
      <w:pPr>
        <w:pStyle w:val="aff0"/>
        <w:keepNext/>
        <w:widowControl w:val="0"/>
      </w:pPr>
      <w:r>
        <w:pict>
          <v:shape id="_x0000_i1068" type="#_x0000_t75" alt="kolco_mal5000.bmp" style="width:300.75pt;height:226.5pt;visibility:visible">
            <v:imagedata r:id="rId51" o:title=""/>
          </v:shape>
        </w:pict>
      </w:r>
    </w:p>
    <w:p w:rsidR="00C62571" w:rsidRDefault="00C62571" w:rsidP="004262C2">
      <w:pPr>
        <w:pStyle w:val="aff0"/>
        <w:keepNext/>
        <w:widowControl w:val="0"/>
      </w:pPr>
      <w:r w:rsidRPr="00B034B1">
        <w:t>Рис.3.6</w:t>
      </w:r>
      <w:r w:rsidR="00F114E0" w:rsidRPr="00B034B1">
        <w:t xml:space="preserve"> </w:t>
      </w:r>
      <w:r w:rsidRPr="00B034B1">
        <w:t xml:space="preserve">Распределение модуля вектора магнитной индукции, воздушный зазор </w:t>
      </w:r>
      <w:smartTag w:uri="urn:schemas-microsoft-com:office:smarttags" w:element="metricconverter">
        <w:smartTagPr>
          <w:attr w:name="ProductID" w:val="5 мм"/>
        </w:smartTagPr>
        <w:r w:rsidRPr="00B034B1">
          <w:t>5 мм</w:t>
        </w:r>
      </w:smartTag>
      <w:r w:rsidRPr="00B034B1">
        <w:t>.</w:t>
      </w:r>
    </w:p>
    <w:p w:rsidR="00C62571" w:rsidRPr="00B034B1" w:rsidRDefault="004262C2" w:rsidP="004262C2">
      <w:pPr>
        <w:pStyle w:val="aff0"/>
        <w:keepNext/>
        <w:widowControl w:val="0"/>
      </w:pPr>
      <w:bookmarkStart w:id="26" w:name="_Toc190751273"/>
      <w:r>
        <w:br w:type="page"/>
      </w:r>
      <w:r w:rsidR="00C62571" w:rsidRPr="00B034B1">
        <w:t>3.1.3 Расчет силы магнитного поля на ферромагнитное основание методами программной системы конечно-элементного анализа ANSYS</w:t>
      </w:r>
      <w:bookmarkEnd w:id="26"/>
    </w:p>
    <w:p w:rsidR="00F114E0" w:rsidRPr="00B034B1" w:rsidRDefault="00C62571" w:rsidP="004262C2">
      <w:pPr>
        <w:pStyle w:val="aff0"/>
        <w:keepNext/>
        <w:widowControl w:val="0"/>
      </w:pPr>
      <w:r w:rsidRPr="00B034B1">
        <w:t xml:space="preserve">Программная система конечно-элементного анализа ANSYS рассчитывает дискретные модели. Для вычисления силы на тело необходимо, чтобы оно было окружено хотя бы одним слоем “воздушных” элементов. Это необходимо для метода виртуальной работы при элементарном перемещении объекта на который вычисляется сила в постоянном магнитном поле. Это означает, что программа не вычисляет силу при нулевом зазоре. В качестве минимального значения зазора принят </w:t>
      </w:r>
      <w:smartTag w:uri="urn:schemas-microsoft-com:office:smarttags" w:element="metricconverter">
        <w:smartTagPr>
          <w:attr w:name="ProductID" w:val="0,1 мм"/>
        </w:smartTagPr>
        <w:r w:rsidRPr="00B034B1">
          <w:t>0,1 мм</w:t>
        </w:r>
      </w:smartTag>
      <w:r w:rsidRPr="00B034B1">
        <w:t>.</w:t>
      </w:r>
    </w:p>
    <w:p w:rsidR="00B034B1" w:rsidRDefault="00B034B1" w:rsidP="004262C2">
      <w:pPr>
        <w:pStyle w:val="aff0"/>
        <w:keepNext/>
        <w:widowControl w:val="0"/>
      </w:pPr>
    </w:p>
    <w:p w:rsidR="00C62571" w:rsidRPr="00B034B1" w:rsidRDefault="00C62571" w:rsidP="004262C2">
      <w:pPr>
        <w:pStyle w:val="aff0"/>
        <w:keepNext/>
        <w:widowControl w:val="0"/>
      </w:pPr>
      <w:r w:rsidRPr="00B034B1">
        <w:t>Таблица 3.3</w:t>
      </w:r>
      <w:r w:rsidR="00602E92" w:rsidRPr="00B034B1">
        <w:t>.</w:t>
      </w:r>
      <w:r w:rsidRPr="00B034B1">
        <w:t xml:space="preserve"> Зависимость силы магнитного поля, действующей на верхний магнит от воздушного зазора между магнитом и основанием.</w:t>
      </w:r>
    </w:p>
    <w:tbl>
      <w:tblPr>
        <w:tblW w:w="904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559"/>
        <w:gridCol w:w="3091"/>
        <w:gridCol w:w="3402"/>
      </w:tblGrid>
      <w:tr w:rsidR="00C62571" w:rsidRPr="005B2D09" w:rsidTr="000E0994">
        <w:trPr>
          <w:trHeight w:val="315"/>
        </w:trPr>
        <w:tc>
          <w:tcPr>
            <w:tcW w:w="992" w:type="dxa"/>
          </w:tcPr>
          <w:p w:rsidR="00C62571" w:rsidRPr="00B034B1" w:rsidRDefault="00C62571" w:rsidP="004262C2">
            <w:pPr>
              <w:pStyle w:val="aff1"/>
              <w:keepNext/>
              <w:widowControl w:val="0"/>
            </w:pPr>
            <w:r w:rsidRPr="00B034B1">
              <w:t>№</w:t>
            </w:r>
          </w:p>
        </w:tc>
        <w:tc>
          <w:tcPr>
            <w:tcW w:w="1559" w:type="dxa"/>
            <w:noWrap/>
          </w:tcPr>
          <w:p w:rsidR="00C62571" w:rsidRPr="00B034B1" w:rsidRDefault="00C62571" w:rsidP="004262C2">
            <w:pPr>
              <w:pStyle w:val="aff1"/>
              <w:keepNext/>
              <w:widowControl w:val="0"/>
            </w:pPr>
            <w:r w:rsidRPr="00B034B1">
              <w:t>Воздушный зазор, мм.</w:t>
            </w:r>
          </w:p>
        </w:tc>
        <w:tc>
          <w:tcPr>
            <w:tcW w:w="3091" w:type="dxa"/>
            <w:noWrap/>
          </w:tcPr>
          <w:p w:rsidR="00C62571" w:rsidRPr="00B034B1" w:rsidRDefault="00C62571" w:rsidP="004262C2">
            <w:pPr>
              <w:pStyle w:val="aff1"/>
              <w:keepNext/>
              <w:widowControl w:val="0"/>
            </w:pPr>
            <w:r w:rsidRPr="00B034B1">
              <w:t>Метод расчета силы с помощью виртуальной работы, N</w:t>
            </w:r>
          </w:p>
        </w:tc>
        <w:tc>
          <w:tcPr>
            <w:tcW w:w="3402" w:type="dxa"/>
            <w:noWrap/>
          </w:tcPr>
          <w:p w:rsidR="00C62571" w:rsidRPr="00B034B1" w:rsidRDefault="00C62571" w:rsidP="004262C2">
            <w:pPr>
              <w:pStyle w:val="aff1"/>
              <w:keepNext/>
              <w:widowControl w:val="0"/>
            </w:pPr>
            <w:r w:rsidRPr="00B034B1">
              <w:t>Метод расчета силы с помощью тензора напряжений Максвелла</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1</w:t>
            </w:r>
          </w:p>
        </w:tc>
        <w:tc>
          <w:tcPr>
            <w:tcW w:w="1559" w:type="dxa"/>
            <w:noWrap/>
          </w:tcPr>
          <w:p w:rsidR="00C62571" w:rsidRPr="00B034B1" w:rsidRDefault="00C62571" w:rsidP="004262C2">
            <w:pPr>
              <w:pStyle w:val="aff1"/>
              <w:keepNext/>
              <w:widowControl w:val="0"/>
            </w:pPr>
            <w:r w:rsidRPr="00B034B1">
              <w:t>0,1</w:t>
            </w:r>
          </w:p>
        </w:tc>
        <w:tc>
          <w:tcPr>
            <w:tcW w:w="3091" w:type="dxa"/>
            <w:noWrap/>
          </w:tcPr>
          <w:p w:rsidR="00C62571" w:rsidRPr="00B034B1" w:rsidRDefault="00C62571" w:rsidP="004262C2">
            <w:pPr>
              <w:pStyle w:val="aff1"/>
              <w:keepNext/>
              <w:widowControl w:val="0"/>
            </w:pPr>
            <w:r w:rsidRPr="00B034B1">
              <w:t>693,88</w:t>
            </w:r>
          </w:p>
        </w:tc>
        <w:tc>
          <w:tcPr>
            <w:tcW w:w="3402" w:type="dxa"/>
            <w:noWrap/>
          </w:tcPr>
          <w:p w:rsidR="00C62571" w:rsidRPr="00B034B1" w:rsidRDefault="00C62571" w:rsidP="004262C2">
            <w:pPr>
              <w:pStyle w:val="aff1"/>
              <w:keepNext/>
              <w:widowControl w:val="0"/>
            </w:pPr>
            <w:r w:rsidRPr="00B034B1">
              <w:t>693,81</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2</w:t>
            </w:r>
          </w:p>
        </w:tc>
        <w:tc>
          <w:tcPr>
            <w:tcW w:w="1559" w:type="dxa"/>
            <w:noWrap/>
          </w:tcPr>
          <w:p w:rsidR="00C62571" w:rsidRPr="00B034B1" w:rsidRDefault="00C62571" w:rsidP="004262C2">
            <w:pPr>
              <w:pStyle w:val="aff1"/>
              <w:keepNext/>
              <w:widowControl w:val="0"/>
            </w:pPr>
            <w:r w:rsidRPr="00B034B1">
              <w:t>0,2</w:t>
            </w:r>
          </w:p>
        </w:tc>
        <w:tc>
          <w:tcPr>
            <w:tcW w:w="3091" w:type="dxa"/>
            <w:noWrap/>
          </w:tcPr>
          <w:p w:rsidR="00C62571" w:rsidRPr="00B034B1" w:rsidRDefault="00C62571" w:rsidP="004262C2">
            <w:pPr>
              <w:pStyle w:val="aff1"/>
              <w:keepNext/>
              <w:widowControl w:val="0"/>
            </w:pPr>
            <w:r w:rsidRPr="00B034B1">
              <w:t>575,27</w:t>
            </w:r>
          </w:p>
        </w:tc>
        <w:tc>
          <w:tcPr>
            <w:tcW w:w="3402" w:type="dxa"/>
            <w:noWrap/>
          </w:tcPr>
          <w:p w:rsidR="00C62571" w:rsidRPr="00B034B1" w:rsidRDefault="00C62571" w:rsidP="004262C2">
            <w:pPr>
              <w:pStyle w:val="aff1"/>
              <w:keepNext/>
              <w:widowControl w:val="0"/>
            </w:pPr>
            <w:r w:rsidRPr="00B034B1">
              <w:t>575,16</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3</w:t>
            </w:r>
          </w:p>
        </w:tc>
        <w:tc>
          <w:tcPr>
            <w:tcW w:w="1559" w:type="dxa"/>
            <w:noWrap/>
          </w:tcPr>
          <w:p w:rsidR="00C62571" w:rsidRPr="00B034B1" w:rsidRDefault="00C62571" w:rsidP="004262C2">
            <w:pPr>
              <w:pStyle w:val="aff1"/>
              <w:keepNext/>
              <w:widowControl w:val="0"/>
            </w:pPr>
            <w:r w:rsidRPr="00B034B1">
              <w:t>0,3</w:t>
            </w:r>
          </w:p>
        </w:tc>
        <w:tc>
          <w:tcPr>
            <w:tcW w:w="3091" w:type="dxa"/>
            <w:noWrap/>
          </w:tcPr>
          <w:p w:rsidR="00C62571" w:rsidRPr="00B034B1" w:rsidRDefault="00C62571" w:rsidP="004262C2">
            <w:pPr>
              <w:pStyle w:val="aff1"/>
              <w:keepNext/>
              <w:widowControl w:val="0"/>
            </w:pPr>
            <w:r w:rsidRPr="00B034B1">
              <w:t>488,55</w:t>
            </w:r>
          </w:p>
        </w:tc>
        <w:tc>
          <w:tcPr>
            <w:tcW w:w="3402" w:type="dxa"/>
            <w:noWrap/>
          </w:tcPr>
          <w:p w:rsidR="00C62571" w:rsidRPr="00B034B1" w:rsidRDefault="00C62571" w:rsidP="004262C2">
            <w:pPr>
              <w:pStyle w:val="aff1"/>
              <w:keepNext/>
              <w:widowControl w:val="0"/>
            </w:pPr>
            <w:r w:rsidRPr="00B034B1">
              <w:t>488,4</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4</w:t>
            </w:r>
          </w:p>
        </w:tc>
        <w:tc>
          <w:tcPr>
            <w:tcW w:w="1559" w:type="dxa"/>
            <w:noWrap/>
          </w:tcPr>
          <w:p w:rsidR="00C62571" w:rsidRPr="00B034B1" w:rsidRDefault="00C62571" w:rsidP="004262C2">
            <w:pPr>
              <w:pStyle w:val="aff1"/>
              <w:keepNext/>
              <w:widowControl w:val="0"/>
            </w:pPr>
            <w:r w:rsidRPr="00B034B1">
              <w:t>0,4</w:t>
            </w:r>
          </w:p>
        </w:tc>
        <w:tc>
          <w:tcPr>
            <w:tcW w:w="3091" w:type="dxa"/>
            <w:noWrap/>
          </w:tcPr>
          <w:p w:rsidR="00C62571" w:rsidRPr="00B034B1" w:rsidRDefault="00C62571" w:rsidP="004262C2">
            <w:pPr>
              <w:pStyle w:val="aff1"/>
              <w:keepNext/>
              <w:widowControl w:val="0"/>
            </w:pPr>
            <w:r w:rsidRPr="00B034B1">
              <w:t>421,83</w:t>
            </w:r>
          </w:p>
        </w:tc>
        <w:tc>
          <w:tcPr>
            <w:tcW w:w="3402" w:type="dxa"/>
            <w:noWrap/>
          </w:tcPr>
          <w:p w:rsidR="00C62571" w:rsidRPr="00B034B1" w:rsidRDefault="00C62571" w:rsidP="004262C2">
            <w:pPr>
              <w:pStyle w:val="aff1"/>
              <w:keepNext/>
              <w:widowControl w:val="0"/>
            </w:pPr>
            <w:r w:rsidRPr="00B034B1">
              <w:t>421,79</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5</w:t>
            </w:r>
          </w:p>
        </w:tc>
        <w:tc>
          <w:tcPr>
            <w:tcW w:w="1559" w:type="dxa"/>
            <w:noWrap/>
          </w:tcPr>
          <w:p w:rsidR="00C62571" w:rsidRPr="00B034B1" w:rsidRDefault="00C62571" w:rsidP="004262C2">
            <w:pPr>
              <w:pStyle w:val="aff1"/>
              <w:keepNext/>
              <w:widowControl w:val="0"/>
            </w:pPr>
            <w:r w:rsidRPr="00B034B1">
              <w:t>0,5</w:t>
            </w:r>
          </w:p>
        </w:tc>
        <w:tc>
          <w:tcPr>
            <w:tcW w:w="3091" w:type="dxa"/>
            <w:noWrap/>
          </w:tcPr>
          <w:p w:rsidR="00C62571" w:rsidRPr="00B034B1" w:rsidRDefault="00C62571" w:rsidP="004262C2">
            <w:pPr>
              <w:pStyle w:val="aff1"/>
              <w:keepNext/>
              <w:widowControl w:val="0"/>
            </w:pPr>
            <w:r w:rsidRPr="00B034B1">
              <w:t>368,85</w:t>
            </w:r>
          </w:p>
        </w:tc>
        <w:tc>
          <w:tcPr>
            <w:tcW w:w="3402" w:type="dxa"/>
            <w:noWrap/>
          </w:tcPr>
          <w:p w:rsidR="00C62571" w:rsidRPr="00B034B1" w:rsidRDefault="00C62571" w:rsidP="004262C2">
            <w:pPr>
              <w:pStyle w:val="aff1"/>
              <w:keepNext/>
              <w:widowControl w:val="0"/>
            </w:pPr>
            <w:r w:rsidRPr="00B034B1">
              <w:t>368,81</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6</w:t>
            </w:r>
          </w:p>
        </w:tc>
        <w:tc>
          <w:tcPr>
            <w:tcW w:w="1559" w:type="dxa"/>
            <w:noWrap/>
          </w:tcPr>
          <w:p w:rsidR="00C62571" w:rsidRPr="00B034B1" w:rsidRDefault="00C62571" w:rsidP="004262C2">
            <w:pPr>
              <w:pStyle w:val="aff1"/>
              <w:keepNext/>
              <w:widowControl w:val="0"/>
            </w:pPr>
            <w:r w:rsidRPr="00B034B1">
              <w:t>0,6</w:t>
            </w:r>
          </w:p>
        </w:tc>
        <w:tc>
          <w:tcPr>
            <w:tcW w:w="3091" w:type="dxa"/>
            <w:noWrap/>
          </w:tcPr>
          <w:p w:rsidR="00C62571" w:rsidRPr="00B034B1" w:rsidRDefault="00C62571" w:rsidP="004262C2">
            <w:pPr>
              <w:pStyle w:val="aff1"/>
              <w:keepNext/>
              <w:widowControl w:val="0"/>
            </w:pPr>
            <w:r w:rsidRPr="00B034B1">
              <w:t>325,76</w:t>
            </w:r>
          </w:p>
        </w:tc>
        <w:tc>
          <w:tcPr>
            <w:tcW w:w="3402" w:type="dxa"/>
            <w:noWrap/>
          </w:tcPr>
          <w:p w:rsidR="00C62571" w:rsidRPr="00B034B1" w:rsidRDefault="00C62571" w:rsidP="004262C2">
            <w:pPr>
              <w:pStyle w:val="aff1"/>
              <w:keepNext/>
              <w:widowControl w:val="0"/>
            </w:pPr>
            <w:r w:rsidRPr="00B034B1">
              <w:t>325,71</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7</w:t>
            </w:r>
          </w:p>
        </w:tc>
        <w:tc>
          <w:tcPr>
            <w:tcW w:w="1559" w:type="dxa"/>
            <w:noWrap/>
          </w:tcPr>
          <w:p w:rsidR="00C62571" w:rsidRPr="00B034B1" w:rsidRDefault="00C62571" w:rsidP="004262C2">
            <w:pPr>
              <w:pStyle w:val="aff1"/>
              <w:keepNext/>
              <w:widowControl w:val="0"/>
            </w:pPr>
            <w:r w:rsidRPr="00B034B1">
              <w:t>0,7</w:t>
            </w:r>
          </w:p>
        </w:tc>
        <w:tc>
          <w:tcPr>
            <w:tcW w:w="3091" w:type="dxa"/>
            <w:noWrap/>
          </w:tcPr>
          <w:p w:rsidR="00C62571" w:rsidRPr="00B034B1" w:rsidRDefault="00C62571" w:rsidP="004262C2">
            <w:pPr>
              <w:pStyle w:val="aff1"/>
              <w:keepNext/>
              <w:widowControl w:val="0"/>
            </w:pPr>
            <w:r w:rsidRPr="00B034B1">
              <w:t>290,07</w:t>
            </w:r>
          </w:p>
        </w:tc>
        <w:tc>
          <w:tcPr>
            <w:tcW w:w="3402" w:type="dxa"/>
            <w:noWrap/>
          </w:tcPr>
          <w:p w:rsidR="00C62571" w:rsidRPr="00B034B1" w:rsidRDefault="00C62571" w:rsidP="004262C2">
            <w:pPr>
              <w:pStyle w:val="aff1"/>
              <w:keepNext/>
              <w:widowControl w:val="0"/>
            </w:pPr>
            <w:r w:rsidRPr="00B034B1">
              <w:t>290,01</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8</w:t>
            </w:r>
          </w:p>
        </w:tc>
        <w:tc>
          <w:tcPr>
            <w:tcW w:w="1559" w:type="dxa"/>
            <w:noWrap/>
          </w:tcPr>
          <w:p w:rsidR="00C62571" w:rsidRPr="00B034B1" w:rsidRDefault="00C62571" w:rsidP="004262C2">
            <w:pPr>
              <w:pStyle w:val="aff1"/>
              <w:keepNext/>
              <w:widowControl w:val="0"/>
            </w:pPr>
            <w:r w:rsidRPr="00B034B1">
              <w:t>0,8</w:t>
            </w:r>
          </w:p>
        </w:tc>
        <w:tc>
          <w:tcPr>
            <w:tcW w:w="3091" w:type="dxa"/>
            <w:noWrap/>
          </w:tcPr>
          <w:p w:rsidR="00C62571" w:rsidRPr="00B034B1" w:rsidRDefault="00C62571" w:rsidP="004262C2">
            <w:pPr>
              <w:pStyle w:val="aff1"/>
              <w:keepNext/>
              <w:widowControl w:val="0"/>
            </w:pPr>
            <w:r w:rsidRPr="00B034B1">
              <w:t>260,07</w:t>
            </w:r>
          </w:p>
        </w:tc>
        <w:tc>
          <w:tcPr>
            <w:tcW w:w="3402" w:type="dxa"/>
            <w:noWrap/>
          </w:tcPr>
          <w:p w:rsidR="00C62571" w:rsidRPr="00B034B1" w:rsidRDefault="00C62571" w:rsidP="004262C2">
            <w:pPr>
              <w:pStyle w:val="aff1"/>
              <w:keepNext/>
              <w:widowControl w:val="0"/>
            </w:pPr>
            <w:r w:rsidRPr="00B034B1">
              <w:t>260,01</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9</w:t>
            </w:r>
          </w:p>
        </w:tc>
        <w:tc>
          <w:tcPr>
            <w:tcW w:w="1559" w:type="dxa"/>
            <w:noWrap/>
          </w:tcPr>
          <w:p w:rsidR="00C62571" w:rsidRPr="00B034B1" w:rsidRDefault="00C62571" w:rsidP="004262C2">
            <w:pPr>
              <w:pStyle w:val="aff1"/>
              <w:keepNext/>
              <w:widowControl w:val="0"/>
            </w:pPr>
            <w:r w:rsidRPr="00B034B1">
              <w:t>0,9</w:t>
            </w:r>
          </w:p>
        </w:tc>
        <w:tc>
          <w:tcPr>
            <w:tcW w:w="3091" w:type="dxa"/>
            <w:noWrap/>
          </w:tcPr>
          <w:p w:rsidR="00C62571" w:rsidRPr="00B034B1" w:rsidRDefault="00C62571" w:rsidP="004262C2">
            <w:pPr>
              <w:pStyle w:val="aff1"/>
              <w:keepNext/>
              <w:widowControl w:val="0"/>
            </w:pPr>
            <w:r w:rsidRPr="00B034B1">
              <w:t>334,57</w:t>
            </w:r>
          </w:p>
        </w:tc>
        <w:tc>
          <w:tcPr>
            <w:tcW w:w="3402" w:type="dxa"/>
            <w:noWrap/>
          </w:tcPr>
          <w:p w:rsidR="00C62571" w:rsidRPr="00B034B1" w:rsidRDefault="00C62571" w:rsidP="004262C2">
            <w:pPr>
              <w:pStyle w:val="aff1"/>
              <w:keepNext/>
              <w:widowControl w:val="0"/>
            </w:pPr>
            <w:r w:rsidRPr="00B034B1">
              <w:t>234,51</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10</w:t>
            </w:r>
          </w:p>
        </w:tc>
        <w:tc>
          <w:tcPr>
            <w:tcW w:w="1559" w:type="dxa"/>
            <w:noWrap/>
          </w:tcPr>
          <w:p w:rsidR="00C62571" w:rsidRPr="00B034B1" w:rsidRDefault="00C62571" w:rsidP="004262C2">
            <w:pPr>
              <w:pStyle w:val="aff1"/>
              <w:keepNext/>
              <w:widowControl w:val="0"/>
            </w:pPr>
            <w:r w:rsidRPr="00B034B1">
              <w:t>1</w:t>
            </w:r>
          </w:p>
        </w:tc>
        <w:tc>
          <w:tcPr>
            <w:tcW w:w="3091" w:type="dxa"/>
            <w:noWrap/>
          </w:tcPr>
          <w:p w:rsidR="00C62571" w:rsidRPr="00B034B1" w:rsidRDefault="00C62571" w:rsidP="004262C2">
            <w:pPr>
              <w:pStyle w:val="aff1"/>
              <w:keepNext/>
              <w:widowControl w:val="0"/>
            </w:pPr>
            <w:r w:rsidRPr="00B034B1">
              <w:t>212,64</w:t>
            </w:r>
          </w:p>
        </w:tc>
        <w:tc>
          <w:tcPr>
            <w:tcW w:w="3402" w:type="dxa"/>
            <w:noWrap/>
          </w:tcPr>
          <w:p w:rsidR="00C62571" w:rsidRPr="00B034B1" w:rsidRDefault="00C62571" w:rsidP="004262C2">
            <w:pPr>
              <w:pStyle w:val="aff1"/>
              <w:keepNext/>
              <w:widowControl w:val="0"/>
            </w:pPr>
            <w:r w:rsidRPr="00B034B1">
              <w:t>212,58</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11</w:t>
            </w:r>
          </w:p>
        </w:tc>
        <w:tc>
          <w:tcPr>
            <w:tcW w:w="1559" w:type="dxa"/>
            <w:noWrap/>
          </w:tcPr>
          <w:p w:rsidR="00C62571" w:rsidRPr="00B034B1" w:rsidRDefault="00C62571" w:rsidP="004262C2">
            <w:pPr>
              <w:pStyle w:val="aff1"/>
              <w:keepNext/>
              <w:widowControl w:val="0"/>
            </w:pPr>
            <w:r w:rsidRPr="00B034B1">
              <w:t>2</w:t>
            </w:r>
          </w:p>
        </w:tc>
        <w:tc>
          <w:tcPr>
            <w:tcW w:w="3091" w:type="dxa"/>
            <w:noWrap/>
          </w:tcPr>
          <w:p w:rsidR="00C62571" w:rsidRPr="00B034B1" w:rsidRDefault="00C62571" w:rsidP="004262C2">
            <w:pPr>
              <w:pStyle w:val="aff1"/>
              <w:keepNext/>
              <w:widowControl w:val="0"/>
            </w:pPr>
            <w:r w:rsidRPr="00B034B1">
              <w:t>5,31</w:t>
            </w:r>
          </w:p>
        </w:tc>
        <w:tc>
          <w:tcPr>
            <w:tcW w:w="3402" w:type="dxa"/>
            <w:noWrap/>
          </w:tcPr>
          <w:p w:rsidR="00C62571" w:rsidRPr="00B034B1" w:rsidRDefault="00C62571" w:rsidP="004262C2">
            <w:pPr>
              <w:pStyle w:val="aff1"/>
              <w:keepNext/>
              <w:widowControl w:val="0"/>
            </w:pPr>
            <w:r w:rsidRPr="00B034B1">
              <w:t>95,24</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12</w:t>
            </w:r>
          </w:p>
        </w:tc>
        <w:tc>
          <w:tcPr>
            <w:tcW w:w="1559" w:type="dxa"/>
            <w:noWrap/>
          </w:tcPr>
          <w:p w:rsidR="00C62571" w:rsidRPr="00B034B1" w:rsidRDefault="00C62571" w:rsidP="004262C2">
            <w:pPr>
              <w:pStyle w:val="aff1"/>
              <w:keepNext/>
              <w:widowControl w:val="0"/>
            </w:pPr>
            <w:r w:rsidRPr="00B034B1">
              <w:t>3</w:t>
            </w:r>
          </w:p>
        </w:tc>
        <w:tc>
          <w:tcPr>
            <w:tcW w:w="3091" w:type="dxa"/>
            <w:noWrap/>
          </w:tcPr>
          <w:p w:rsidR="00C62571" w:rsidRPr="00B034B1" w:rsidRDefault="00C62571" w:rsidP="004262C2">
            <w:pPr>
              <w:pStyle w:val="aff1"/>
              <w:keepNext/>
              <w:widowControl w:val="0"/>
            </w:pPr>
            <w:r w:rsidRPr="00B034B1">
              <w:t>51,11</w:t>
            </w:r>
          </w:p>
        </w:tc>
        <w:tc>
          <w:tcPr>
            <w:tcW w:w="3402" w:type="dxa"/>
            <w:noWrap/>
          </w:tcPr>
          <w:p w:rsidR="00C62571" w:rsidRPr="00B034B1" w:rsidRDefault="00C62571" w:rsidP="004262C2">
            <w:pPr>
              <w:pStyle w:val="aff1"/>
              <w:keepNext/>
              <w:widowControl w:val="0"/>
            </w:pPr>
            <w:r w:rsidRPr="00B034B1">
              <w:t>51,04</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13</w:t>
            </w:r>
          </w:p>
        </w:tc>
        <w:tc>
          <w:tcPr>
            <w:tcW w:w="1559" w:type="dxa"/>
            <w:noWrap/>
          </w:tcPr>
          <w:p w:rsidR="00C62571" w:rsidRPr="00B034B1" w:rsidRDefault="00C62571" w:rsidP="004262C2">
            <w:pPr>
              <w:pStyle w:val="aff1"/>
              <w:keepNext/>
              <w:widowControl w:val="0"/>
            </w:pPr>
            <w:r w:rsidRPr="00B034B1">
              <w:t>4</w:t>
            </w:r>
          </w:p>
        </w:tc>
        <w:tc>
          <w:tcPr>
            <w:tcW w:w="3091" w:type="dxa"/>
            <w:noWrap/>
          </w:tcPr>
          <w:p w:rsidR="00C62571" w:rsidRPr="00B034B1" w:rsidRDefault="00C62571" w:rsidP="004262C2">
            <w:pPr>
              <w:pStyle w:val="aff1"/>
              <w:keepNext/>
              <w:widowControl w:val="0"/>
            </w:pPr>
            <w:r w:rsidRPr="00B034B1">
              <w:t>30,1</w:t>
            </w:r>
          </w:p>
        </w:tc>
        <w:tc>
          <w:tcPr>
            <w:tcW w:w="3402" w:type="dxa"/>
            <w:noWrap/>
          </w:tcPr>
          <w:p w:rsidR="00C62571" w:rsidRPr="00B034B1" w:rsidRDefault="00C62571" w:rsidP="004262C2">
            <w:pPr>
              <w:pStyle w:val="aff1"/>
              <w:keepNext/>
              <w:widowControl w:val="0"/>
            </w:pPr>
            <w:r w:rsidRPr="00B034B1">
              <w:t>30,04</w:t>
            </w:r>
          </w:p>
        </w:tc>
      </w:tr>
      <w:tr w:rsidR="00C62571" w:rsidRPr="00B034B1" w:rsidTr="000E0994">
        <w:trPr>
          <w:trHeight w:val="300"/>
        </w:trPr>
        <w:tc>
          <w:tcPr>
            <w:tcW w:w="992" w:type="dxa"/>
          </w:tcPr>
          <w:p w:rsidR="00C62571" w:rsidRPr="00B034B1" w:rsidRDefault="00C62571" w:rsidP="004262C2">
            <w:pPr>
              <w:pStyle w:val="aff1"/>
              <w:keepNext/>
              <w:widowControl w:val="0"/>
            </w:pPr>
            <w:r w:rsidRPr="00B034B1">
              <w:t>14</w:t>
            </w:r>
          </w:p>
        </w:tc>
        <w:tc>
          <w:tcPr>
            <w:tcW w:w="1559" w:type="dxa"/>
            <w:noWrap/>
          </w:tcPr>
          <w:p w:rsidR="00C62571" w:rsidRPr="00B034B1" w:rsidRDefault="00C62571" w:rsidP="004262C2">
            <w:pPr>
              <w:pStyle w:val="aff1"/>
              <w:keepNext/>
              <w:widowControl w:val="0"/>
            </w:pPr>
            <w:r w:rsidRPr="00B034B1">
              <w:t>5</w:t>
            </w:r>
          </w:p>
        </w:tc>
        <w:tc>
          <w:tcPr>
            <w:tcW w:w="3091" w:type="dxa"/>
            <w:noWrap/>
          </w:tcPr>
          <w:p w:rsidR="00C62571" w:rsidRPr="00B034B1" w:rsidRDefault="00C62571" w:rsidP="004262C2">
            <w:pPr>
              <w:pStyle w:val="aff1"/>
              <w:keepNext/>
              <w:widowControl w:val="0"/>
            </w:pPr>
            <w:r w:rsidRPr="00B034B1">
              <w:t>18,87</w:t>
            </w:r>
          </w:p>
        </w:tc>
        <w:tc>
          <w:tcPr>
            <w:tcW w:w="3402" w:type="dxa"/>
            <w:noWrap/>
          </w:tcPr>
          <w:p w:rsidR="00C62571" w:rsidRPr="00B034B1" w:rsidRDefault="00C62571" w:rsidP="004262C2">
            <w:pPr>
              <w:pStyle w:val="aff1"/>
              <w:keepNext/>
              <w:widowControl w:val="0"/>
            </w:pPr>
            <w:r w:rsidRPr="00B034B1">
              <w:t>18,81</w:t>
            </w:r>
          </w:p>
        </w:tc>
      </w:tr>
    </w:tbl>
    <w:p w:rsidR="00C62571" w:rsidRPr="00B034B1" w:rsidRDefault="00C62571" w:rsidP="004262C2">
      <w:pPr>
        <w:pStyle w:val="aff0"/>
        <w:keepNext/>
        <w:widowControl w:val="0"/>
      </w:pPr>
    </w:p>
    <w:p w:rsidR="00C62571" w:rsidRPr="00B034B1" w:rsidRDefault="00C62571" w:rsidP="004262C2">
      <w:pPr>
        <w:pStyle w:val="aff0"/>
        <w:keepNext/>
        <w:widowControl w:val="0"/>
      </w:pPr>
      <w:bookmarkStart w:id="27" w:name="_Toc190751274"/>
      <w:r w:rsidRPr="00B034B1">
        <w:t>3.1.4 Исследование сходимости методов расчета силы магнитного поля в зависимости от количества элементов воздушного зазора между магнитным держателем и основанием</w:t>
      </w:r>
      <w:bookmarkEnd w:id="27"/>
    </w:p>
    <w:p w:rsidR="00C62571" w:rsidRPr="00B034B1" w:rsidRDefault="00C62571" w:rsidP="004262C2">
      <w:pPr>
        <w:pStyle w:val="aff0"/>
        <w:keepNext/>
        <w:widowControl w:val="0"/>
      </w:pPr>
      <w:r w:rsidRPr="00B034B1">
        <w:t xml:space="preserve">Важно отметить, что точность вычислений силы магнитного поля на ферромагнитное основание зависит от числа элементов по длине воздушного зазора, и от самой длины воздушного зозора. В этом месте модели происходят скачки свойств материалов: постоянный магнит – воздух – ферромагнитный материал. Чтобы получить погрешность мене 1% относительно последнего результата расчетов силы по тензору Максвелла, число элементов по кратчайшему расстоянию между магнитом и объектом, на который вычисляется сила, должно быть не менее четырех, а для метода виртуальной работы достаточно двух. Это справедливо для зазора, соизмеримого с размерами магнитной системы. Для минимального зазора, рассматриваемого в данной задаче, </w:t>
      </w:r>
      <w:smartTag w:uri="urn:schemas-microsoft-com:office:smarttags" w:element="metricconverter">
        <w:smartTagPr>
          <w:attr w:name="ProductID" w:val="0.1 мм"/>
        </w:smartTagPr>
        <w:r w:rsidRPr="00B034B1">
          <w:t>0.1 мм</w:t>
        </w:r>
      </w:smartTag>
      <w:r w:rsidRPr="00B034B1">
        <w:t>, для метода расчетов силы по тензору Максвелла с погрешностью 1% достаточно двух элементов по длине воздушного слоя, для метода виртуальной работы достаточно и 1 элемента. Эти данные справедливы только для геометрии рассматриваемой модели, и их не рекомендуется обобщать на другие расчетные модели.</w:t>
      </w:r>
    </w:p>
    <w:p w:rsidR="00B034B1" w:rsidRDefault="00B034B1" w:rsidP="004262C2">
      <w:pPr>
        <w:pStyle w:val="aff0"/>
        <w:keepNext/>
        <w:widowControl w:val="0"/>
      </w:pPr>
    </w:p>
    <w:p w:rsidR="00C62571" w:rsidRPr="00B034B1" w:rsidRDefault="00C62571" w:rsidP="004262C2">
      <w:pPr>
        <w:pStyle w:val="aff0"/>
        <w:keepNext/>
        <w:widowControl w:val="0"/>
      </w:pPr>
      <w:r w:rsidRPr="00B034B1">
        <w:t xml:space="preserve">Таблица 3.4 Зависимость силы магнитного поля, действующей на основание, от количества элементов по длине воздушного зазора между магнитом и основанием. Длинна воздушного зазора </w:t>
      </w:r>
      <w:smartTag w:uri="urn:schemas-microsoft-com:office:smarttags" w:element="metricconverter">
        <w:smartTagPr>
          <w:attr w:name="ProductID" w:val="5 мм"/>
        </w:smartTagPr>
        <w:r w:rsidRPr="00B034B1">
          <w:t>5 мм</w:t>
        </w:r>
      </w:smartTag>
      <w:r w:rsidRPr="00B034B1">
        <w:t>.</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638"/>
        <w:gridCol w:w="1701"/>
        <w:gridCol w:w="2048"/>
        <w:gridCol w:w="2126"/>
      </w:tblGrid>
      <w:tr w:rsidR="00B034B1" w:rsidRPr="000E0994" w:rsidTr="000E0994">
        <w:trPr>
          <w:trHeight w:val="315"/>
        </w:trPr>
        <w:tc>
          <w:tcPr>
            <w:tcW w:w="9072" w:type="dxa"/>
            <w:gridSpan w:val="5"/>
            <w:noWrap/>
          </w:tcPr>
          <w:p w:rsidR="00B034B1" w:rsidRPr="00B034B1" w:rsidRDefault="00B034B1" w:rsidP="004262C2">
            <w:pPr>
              <w:pStyle w:val="aff1"/>
              <w:keepNext/>
              <w:widowControl w:val="0"/>
            </w:pPr>
            <w:r w:rsidRPr="00B034B1">
              <w:t>5 mm</w:t>
            </w:r>
          </w:p>
        </w:tc>
      </w:tr>
      <w:tr w:rsidR="00C62571" w:rsidRPr="005B2D09" w:rsidTr="000E0994">
        <w:trPr>
          <w:trHeight w:val="315"/>
        </w:trPr>
        <w:tc>
          <w:tcPr>
            <w:tcW w:w="1559" w:type="dxa"/>
            <w:noWrap/>
          </w:tcPr>
          <w:p w:rsidR="00C62571" w:rsidRPr="00B034B1" w:rsidRDefault="00C62571" w:rsidP="004262C2">
            <w:pPr>
              <w:pStyle w:val="aff1"/>
              <w:keepNext/>
              <w:widowControl w:val="0"/>
            </w:pPr>
            <w:r w:rsidRPr="00B034B1">
              <w:t>Количество элементов по длине воздушного зазора, шт.</w:t>
            </w:r>
          </w:p>
        </w:tc>
        <w:tc>
          <w:tcPr>
            <w:tcW w:w="1638" w:type="dxa"/>
            <w:noWrap/>
          </w:tcPr>
          <w:p w:rsidR="00C62571" w:rsidRPr="00B034B1" w:rsidRDefault="00C62571" w:rsidP="004262C2">
            <w:pPr>
              <w:pStyle w:val="aff1"/>
              <w:keepNext/>
              <w:widowControl w:val="0"/>
            </w:pPr>
            <w:r w:rsidRPr="00B034B1">
              <w:t>Метод расчета силы с помощью виртуальной работы, N</w:t>
            </w:r>
          </w:p>
        </w:tc>
        <w:tc>
          <w:tcPr>
            <w:tcW w:w="1701" w:type="dxa"/>
            <w:noWrap/>
          </w:tcPr>
          <w:p w:rsidR="00C62571" w:rsidRPr="00B034B1" w:rsidRDefault="00C62571" w:rsidP="004262C2">
            <w:pPr>
              <w:pStyle w:val="aff1"/>
              <w:keepNext/>
              <w:widowControl w:val="0"/>
            </w:pPr>
            <w:r w:rsidRPr="00B034B1">
              <w:t>Метод расчета силы с помощью тензора напряжений Максвелла, N</w:t>
            </w:r>
          </w:p>
        </w:tc>
        <w:tc>
          <w:tcPr>
            <w:tcW w:w="2048" w:type="dxa"/>
            <w:noWrap/>
          </w:tcPr>
          <w:p w:rsidR="00C62571" w:rsidRPr="00B034B1" w:rsidRDefault="00C62571" w:rsidP="004262C2">
            <w:pPr>
              <w:pStyle w:val="aff1"/>
              <w:keepNext/>
              <w:widowControl w:val="0"/>
            </w:pPr>
            <w:r w:rsidRPr="00B034B1">
              <w:t>Отклонение текущего значения к последнему (метод виртуальной работы)</w:t>
            </w:r>
            <w:r w:rsidR="00B034B1">
              <w:t xml:space="preserve"> </w:t>
            </w:r>
            <w:r w:rsidRPr="00B034B1">
              <w:t>%</w:t>
            </w:r>
          </w:p>
        </w:tc>
        <w:tc>
          <w:tcPr>
            <w:tcW w:w="2126" w:type="dxa"/>
            <w:noWrap/>
          </w:tcPr>
          <w:p w:rsidR="00C62571" w:rsidRPr="00B034B1" w:rsidRDefault="00C62571" w:rsidP="004262C2">
            <w:pPr>
              <w:pStyle w:val="aff1"/>
              <w:keepNext/>
              <w:widowControl w:val="0"/>
            </w:pPr>
            <w:r w:rsidRPr="00B034B1">
              <w:t>Отклонение текущего значения к последнему (Метод расчета с помощью тензора Максвелла)</w:t>
            </w:r>
            <w:r w:rsidR="00B034B1">
              <w:t xml:space="preserve"> </w:t>
            </w:r>
            <w:r w:rsidRPr="00B034B1">
              <w:t>%</w:t>
            </w:r>
          </w:p>
        </w:tc>
      </w:tr>
      <w:tr w:rsidR="00C62571" w:rsidRPr="00B034B1" w:rsidTr="000E0994">
        <w:trPr>
          <w:trHeight w:val="300"/>
        </w:trPr>
        <w:tc>
          <w:tcPr>
            <w:tcW w:w="1559" w:type="dxa"/>
            <w:noWrap/>
          </w:tcPr>
          <w:p w:rsidR="00C62571" w:rsidRPr="00B034B1" w:rsidRDefault="00C62571" w:rsidP="004262C2">
            <w:pPr>
              <w:pStyle w:val="aff1"/>
              <w:keepNext/>
              <w:widowControl w:val="0"/>
            </w:pPr>
            <w:r w:rsidRPr="00B034B1">
              <w:t>1</w:t>
            </w:r>
          </w:p>
        </w:tc>
        <w:tc>
          <w:tcPr>
            <w:tcW w:w="1638" w:type="dxa"/>
            <w:noWrap/>
          </w:tcPr>
          <w:p w:rsidR="00C62571" w:rsidRPr="00B034B1" w:rsidRDefault="00C62571" w:rsidP="004262C2">
            <w:pPr>
              <w:pStyle w:val="aff1"/>
              <w:keepNext/>
              <w:widowControl w:val="0"/>
            </w:pPr>
            <w:r w:rsidRPr="00B034B1">
              <w:t>17,967</w:t>
            </w:r>
          </w:p>
        </w:tc>
        <w:tc>
          <w:tcPr>
            <w:tcW w:w="1701" w:type="dxa"/>
            <w:noWrap/>
          </w:tcPr>
          <w:p w:rsidR="00C62571" w:rsidRPr="00B034B1" w:rsidRDefault="00C62571" w:rsidP="004262C2">
            <w:pPr>
              <w:pStyle w:val="aff1"/>
              <w:keepNext/>
              <w:widowControl w:val="0"/>
            </w:pPr>
            <w:r w:rsidRPr="00B034B1">
              <w:t>11,621</w:t>
            </w:r>
          </w:p>
        </w:tc>
        <w:tc>
          <w:tcPr>
            <w:tcW w:w="2048" w:type="dxa"/>
            <w:noWrap/>
          </w:tcPr>
          <w:p w:rsidR="00C62571" w:rsidRPr="00B034B1" w:rsidRDefault="00C62571" w:rsidP="004262C2">
            <w:pPr>
              <w:pStyle w:val="aff1"/>
              <w:keepNext/>
              <w:widowControl w:val="0"/>
            </w:pPr>
            <w:r w:rsidRPr="00B034B1">
              <w:t>4,765186</w:t>
            </w:r>
          </w:p>
        </w:tc>
        <w:tc>
          <w:tcPr>
            <w:tcW w:w="2126" w:type="dxa"/>
            <w:noWrap/>
          </w:tcPr>
          <w:p w:rsidR="00C62571" w:rsidRPr="00B034B1" w:rsidRDefault="00C62571" w:rsidP="004262C2">
            <w:pPr>
              <w:pStyle w:val="aff1"/>
              <w:keepNext/>
              <w:widowControl w:val="0"/>
            </w:pPr>
            <w:r w:rsidRPr="00B034B1">
              <w:t>38,2256</w:t>
            </w:r>
          </w:p>
        </w:tc>
      </w:tr>
      <w:tr w:rsidR="00C62571" w:rsidRPr="00B034B1" w:rsidTr="000E0994">
        <w:trPr>
          <w:trHeight w:val="300"/>
        </w:trPr>
        <w:tc>
          <w:tcPr>
            <w:tcW w:w="1559" w:type="dxa"/>
            <w:noWrap/>
          </w:tcPr>
          <w:p w:rsidR="00C62571" w:rsidRPr="00B034B1" w:rsidRDefault="00C62571" w:rsidP="004262C2">
            <w:pPr>
              <w:pStyle w:val="aff1"/>
              <w:keepNext/>
              <w:widowControl w:val="0"/>
            </w:pPr>
            <w:r w:rsidRPr="00B034B1">
              <w:t>2</w:t>
            </w:r>
          </w:p>
        </w:tc>
        <w:tc>
          <w:tcPr>
            <w:tcW w:w="1638" w:type="dxa"/>
            <w:noWrap/>
          </w:tcPr>
          <w:p w:rsidR="00C62571" w:rsidRPr="00B034B1" w:rsidRDefault="00C62571" w:rsidP="004262C2">
            <w:pPr>
              <w:pStyle w:val="aff1"/>
              <w:keepNext/>
              <w:widowControl w:val="0"/>
            </w:pPr>
            <w:r w:rsidRPr="00B034B1">
              <w:t>18,846</w:t>
            </w:r>
          </w:p>
        </w:tc>
        <w:tc>
          <w:tcPr>
            <w:tcW w:w="1701" w:type="dxa"/>
            <w:noWrap/>
          </w:tcPr>
          <w:p w:rsidR="00C62571" w:rsidRPr="00B034B1" w:rsidRDefault="00C62571" w:rsidP="004262C2">
            <w:pPr>
              <w:pStyle w:val="aff1"/>
              <w:keepNext/>
              <w:widowControl w:val="0"/>
            </w:pPr>
            <w:r w:rsidRPr="00B034B1">
              <w:t>17,903</w:t>
            </w:r>
          </w:p>
        </w:tc>
        <w:tc>
          <w:tcPr>
            <w:tcW w:w="2048" w:type="dxa"/>
            <w:noWrap/>
          </w:tcPr>
          <w:p w:rsidR="00C62571" w:rsidRPr="00B034B1" w:rsidRDefault="00C62571" w:rsidP="004262C2">
            <w:pPr>
              <w:pStyle w:val="aff1"/>
              <w:keepNext/>
              <w:widowControl w:val="0"/>
            </w:pPr>
            <w:r w:rsidRPr="00B034B1">
              <w:t>0,106011</w:t>
            </w:r>
          </w:p>
        </w:tc>
        <w:tc>
          <w:tcPr>
            <w:tcW w:w="2126" w:type="dxa"/>
            <w:noWrap/>
          </w:tcPr>
          <w:p w:rsidR="00C62571" w:rsidRPr="00B034B1" w:rsidRDefault="00C62571" w:rsidP="004262C2">
            <w:pPr>
              <w:pStyle w:val="aff1"/>
              <w:keepNext/>
              <w:widowControl w:val="0"/>
            </w:pPr>
            <w:r w:rsidRPr="00B034B1">
              <w:t>4,832022</w:t>
            </w:r>
          </w:p>
        </w:tc>
      </w:tr>
      <w:tr w:rsidR="00C62571" w:rsidRPr="00B034B1" w:rsidTr="000E0994">
        <w:trPr>
          <w:trHeight w:val="300"/>
        </w:trPr>
        <w:tc>
          <w:tcPr>
            <w:tcW w:w="1559" w:type="dxa"/>
            <w:noWrap/>
          </w:tcPr>
          <w:p w:rsidR="00C62571" w:rsidRPr="00B034B1" w:rsidRDefault="00C62571" w:rsidP="004262C2">
            <w:pPr>
              <w:pStyle w:val="aff1"/>
              <w:keepNext/>
              <w:widowControl w:val="0"/>
            </w:pPr>
            <w:r w:rsidRPr="00B034B1">
              <w:t>3</w:t>
            </w:r>
          </w:p>
        </w:tc>
        <w:tc>
          <w:tcPr>
            <w:tcW w:w="1638" w:type="dxa"/>
            <w:noWrap/>
          </w:tcPr>
          <w:p w:rsidR="00C62571" w:rsidRPr="00B034B1" w:rsidRDefault="00C62571" w:rsidP="004262C2">
            <w:pPr>
              <w:pStyle w:val="aff1"/>
              <w:keepNext/>
              <w:widowControl w:val="0"/>
            </w:pPr>
            <w:r w:rsidRPr="00B034B1">
              <w:t>18,842</w:t>
            </w:r>
          </w:p>
        </w:tc>
        <w:tc>
          <w:tcPr>
            <w:tcW w:w="1701" w:type="dxa"/>
            <w:noWrap/>
          </w:tcPr>
          <w:p w:rsidR="00C62571" w:rsidRPr="00B034B1" w:rsidRDefault="00C62571" w:rsidP="004262C2">
            <w:pPr>
              <w:pStyle w:val="aff1"/>
              <w:keepNext/>
              <w:widowControl w:val="0"/>
            </w:pPr>
            <w:r w:rsidRPr="00B034B1">
              <w:t>18,45</w:t>
            </w:r>
          </w:p>
        </w:tc>
        <w:tc>
          <w:tcPr>
            <w:tcW w:w="2048" w:type="dxa"/>
            <w:noWrap/>
          </w:tcPr>
          <w:p w:rsidR="00C62571" w:rsidRPr="00B034B1" w:rsidRDefault="00C62571" w:rsidP="004262C2">
            <w:pPr>
              <w:pStyle w:val="aff1"/>
              <w:keepNext/>
              <w:widowControl w:val="0"/>
            </w:pPr>
            <w:r w:rsidRPr="00B034B1">
              <w:t>0,127213</w:t>
            </w:r>
          </w:p>
        </w:tc>
        <w:tc>
          <w:tcPr>
            <w:tcW w:w="2126" w:type="dxa"/>
            <w:noWrap/>
          </w:tcPr>
          <w:p w:rsidR="00C62571" w:rsidRPr="00B034B1" w:rsidRDefault="00C62571" w:rsidP="004262C2">
            <w:pPr>
              <w:pStyle w:val="aff1"/>
              <w:keepNext/>
              <w:widowControl w:val="0"/>
            </w:pPr>
            <w:r w:rsidRPr="00B034B1">
              <w:t>1,924304</w:t>
            </w:r>
          </w:p>
        </w:tc>
      </w:tr>
      <w:tr w:rsidR="00C62571" w:rsidRPr="00B034B1" w:rsidTr="000E0994">
        <w:trPr>
          <w:trHeight w:val="300"/>
        </w:trPr>
        <w:tc>
          <w:tcPr>
            <w:tcW w:w="1559" w:type="dxa"/>
            <w:noWrap/>
          </w:tcPr>
          <w:p w:rsidR="00C62571" w:rsidRPr="00B034B1" w:rsidRDefault="00C62571" w:rsidP="004262C2">
            <w:pPr>
              <w:pStyle w:val="aff1"/>
              <w:keepNext/>
              <w:widowControl w:val="0"/>
            </w:pPr>
            <w:r w:rsidRPr="00B034B1">
              <w:t>4</w:t>
            </w:r>
          </w:p>
        </w:tc>
        <w:tc>
          <w:tcPr>
            <w:tcW w:w="1638" w:type="dxa"/>
            <w:noWrap/>
          </w:tcPr>
          <w:p w:rsidR="00C62571" w:rsidRPr="00B034B1" w:rsidRDefault="00C62571" w:rsidP="004262C2">
            <w:pPr>
              <w:pStyle w:val="aff1"/>
              <w:keepNext/>
              <w:widowControl w:val="0"/>
            </w:pPr>
            <w:r w:rsidRPr="00B034B1">
              <w:t>18,849</w:t>
            </w:r>
          </w:p>
        </w:tc>
        <w:tc>
          <w:tcPr>
            <w:tcW w:w="1701" w:type="dxa"/>
            <w:noWrap/>
          </w:tcPr>
          <w:p w:rsidR="00C62571" w:rsidRPr="00B034B1" w:rsidRDefault="00C62571" w:rsidP="004262C2">
            <w:pPr>
              <w:pStyle w:val="aff1"/>
              <w:keepNext/>
              <w:widowControl w:val="0"/>
            </w:pPr>
            <w:r w:rsidRPr="00B034B1">
              <w:t>18,631</w:t>
            </w:r>
          </w:p>
        </w:tc>
        <w:tc>
          <w:tcPr>
            <w:tcW w:w="2048" w:type="dxa"/>
            <w:noWrap/>
          </w:tcPr>
          <w:p w:rsidR="00C62571" w:rsidRPr="00B034B1" w:rsidRDefault="00C62571" w:rsidP="004262C2">
            <w:pPr>
              <w:pStyle w:val="aff1"/>
              <w:keepNext/>
              <w:widowControl w:val="0"/>
            </w:pPr>
            <w:r w:rsidRPr="00B034B1">
              <w:t>0,090109</w:t>
            </w:r>
          </w:p>
        </w:tc>
        <w:tc>
          <w:tcPr>
            <w:tcW w:w="2126" w:type="dxa"/>
            <w:noWrap/>
          </w:tcPr>
          <w:p w:rsidR="00C62571" w:rsidRPr="00B034B1" w:rsidRDefault="00C62571" w:rsidP="004262C2">
            <w:pPr>
              <w:pStyle w:val="aff1"/>
              <w:keepNext/>
              <w:widowControl w:val="0"/>
            </w:pPr>
            <w:r w:rsidRPr="00B034B1">
              <w:t>0,962152</w:t>
            </w:r>
          </w:p>
        </w:tc>
      </w:tr>
      <w:tr w:rsidR="00C62571" w:rsidRPr="00B034B1" w:rsidTr="000E0994">
        <w:trPr>
          <w:trHeight w:val="300"/>
        </w:trPr>
        <w:tc>
          <w:tcPr>
            <w:tcW w:w="1559" w:type="dxa"/>
            <w:noWrap/>
          </w:tcPr>
          <w:p w:rsidR="00C62571" w:rsidRPr="00B034B1" w:rsidRDefault="00C62571" w:rsidP="004262C2">
            <w:pPr>
              <w:pStyle w:val="aff1"/>
              <w:keepNext/>
              <w:widowControl w:val="0"/>
            </w:pPr>
            <w:r w:rsidRPr="00B034B1">
              <w:t>8</w:t>
            </w:r>
          </w:p>
        </w:tc>
        <w:tc>
          <w:tcPr>
            <w:tcW w:w="1638" w:type="dxa"/>
            <w:noWrap/>
          </w:tcPr>
          <w:p w:rsidR="00C62571" w:rsidRPr="00B034B1" w:rsidRDefault="00C62571" w:rsidP="004262C2">
            <w:pPr>
              <w:pStyle w:val="aff1"/>
              <w:keepNext/>
              <w:widowControl w:val="0"/>
            </w:pPr>
            <w:r w:rsidRPr="00B034B1">
              <w:t>18,866</w:t>
            </w:r>
          </w:p>
        </w:tc>
        <w:tc>
          <w:tcPr>
            <w:tcW w:w="1701" w:type="dxa"/>
            <w:noWrap/>
          </w:tcPr>
          <w:p w:rsidR="00C62571" w:rsidRPr="00B034B1" w:rsidRDefault="00C62571" w:rsidP="004262C2">
            <w:pPr>
              <w:pStyle w:val="aff1"/>
              <w:keepNext/>
              <w:widowControl w:val="0"/>
            </w:pPr>
            <w:r w:rsidRPr="00B034B1">
              <w:t>18,812</w:t>
            </w:r>
          </w:p>
        </w:tc>
        <w:tc>
          <w:tcPr>
            <w:tcW w:w="2048" w:type="dxa"/>
            <w:noWrap/>
          </w:tcPr>
          <w:p w:rsidR="00C62571" w:rsidRPr="00B034B1" w:rsidRDefault="00C62571" w:rsidP="004262C2">
            <w:pPr>
              <w:pStyle w:val="aff1"/>
              <w:keepNext/>
              <w:widowControl w:val="0"/>
            </w:pPr>
          </w:p>
        </w:tc>
        <w:tc>
          <w:tcPr>
            <w:tcW w:w="2126" w:type="dxa"/>
            <w:noWrap/>
          </w:tcPr>
          <w:p w:rsidR="00C62571" w:rsidRPr="00B034B1" w:rsidRDefault="00C62571" w:rsidP="004262C2">
            <w:pPr>
              <w:pStyle w:val="aff1"/>
              <w:keepNext/>
              <w:widowControl w:val="0"/>
            </w:pPr>
          </w:p>
        </w:tc>
      </w:tr>
    </w:tbl>
    <w:p w:rsidR="00C62571" w:rsidRPr="00B034B1" w:rsidRDefault="004262C2" w:rsidP="004262C2">
      <w:pPr>
        <w:pStyle w:val="aff0"/>
        <w:keepNext/>
        <w:widowControl w:val="0"/>
      </w:pPr>
      <w:r>
        <w:br w:type="page"/>
      </w:r>
      <w:r w:rsidR="00F5596E">
        <w:pict>
          <v:shape id="_x0000_i1069" type="#_x0000_t75" alt="Graph8.BMP" style="width:346.5pt;height:267.75pt;visibility:visible">
            <v:imagedata r:id="rId52" o:title=""/>
          </v:shape>
        </w:pict>
      </w:r>
    </w:p>
    <w:p w:rsidR="00C62571" w:rsidRPr="00B034B1" w:rsidRDefault="00C62571" w:rsidP="004262C2">
      <w:pPr>
        <w:pStyle w:val="aff0"/>
        <w:keepNext/>
        <w:widowControl w:val="0"/>
      </w:pPr>
      <w:r w:rsidRPr="00B034B1">
        <w:t>Рис. 3.8. Зависимость величины удерживающей силы от разбиения воздушного зазора, зазор 5мм.</w:t>
      </w:r>
    </w:p>
    <w:p w:rsidR="00C62571" w:rsidRPr="00B034B1" w:rsidRDefault="00C62571" w:rsidP="004262C2">
      <w:pPr>
        <w:pStyle w:val="aff0"/>
        <w:keepNext/>
        <w:widowControl w:val="0"/>
      </w:pPr>
    </w:p>
    <w:p w:rsidR="00C62571" w:rsidRPr="00B034B1" w:rsidRDefault="00F5596E" w:rsidP="004262C2">
      <w:pPr>
        <w:pStyle w:val="aff0"/>
        <w:keepNext/>
        <w:widowControl w:val="0"/>
      </w:pPr>
      <w:r>
        <w:pict>
          <v:shape id="_x0000_i1070" type="#_x0000_t75" alt="Graph10.BMP" style="width:346.5pt;height:267.75pt;visibility:visible">
            <v:imagedata r:id="rId53" o:title=""/>
          </v:shape>
        </w:pict>
      </w:r>
    </w:p>
    <w:p w:rsidR="00C62571" w:rsidRDefault="00C62571" w:rsidP="004262C2">
      <w:pPr>
        <w:pStyle w:val="aff0"/>
        <w:keepNext/>
        <w:widowControl w:val="0"/>
      </w:pPr>
      <w:r w:rsidRPr="00B034B1">
        <w:t>Рис.3.9 Отклонение текущей величины удерживающей силы от последней величины в зависимости от количества элементов по длине воздушного зазора, зазор 5мм.</w:t>
      </w:r>
    </w:p>
    <w:p w:rsidR="00C62571" w:rsidRPr="00B034B1" w:rsidRDefault="004262C2" w:rsidP="004262C2">
      <w:pPr>
        <w:pStyle w:val="aff0"/>
        <w:keepNext/>
        <w:widowControl w:val="0"/>
      </w:pPr>
      <w:r>
        <w:br w:type="page"/>
      </w:r>
      <w:r w:rsidR="00C62571" w:rsidRPr="00B034B1">
        <w:t xml:space="preserve">Таблица 3.4 Зависимость силы магнитного поля, действующей на основание, от количества элементов по длине воздушного зазора между магнитом и основанием. Длина воздушного зазора </w:t>
      </w:r>
      <w:smartTag w:uri="urn:schemas-microsoft-com:office:smarttags" w:element="metricconverter">
        <w:smartTagPr>
          <w:attr w:name="ProductID" w:val="0,1 мм"/>
        </w:smartTagPr>
        <w:r w:rsidR="00C62571" w:rsidRPr="00B034B1">
          <w:t>0,1 мм</w:t>
        </w:r>
      </w:smartTag>
      <w:r w:rsidR="00C62571" w:rsidRPr="00B034B1">
        <w:t>.</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779"/>
        <w:gridCol w:w="1701"/>
        <w:gridCol w:w="1984"/>
        <w:gridCol w:w="2127"/>
      </w:tblGrid>
      <w:tr w:rsidR="00B034B1" w:rsidRPr="000E0994" w:rsidTr="000E0994">
        <w:trPr>
          <w:trHeight w:val="315"/>
        </w:trPr>
        <w:tc>
          <w:tcPr>
            <w:tcW w:w="8930" w:type="dxa"/>
            <w:gridSpan w:val="5"/>
            <w:noWrap/>
          </w:tcPr>
          <w:p w:rsidR="00B034B1" w:rsidRPr="00B034B1" w:rsidRDefault="00B034B1" w:rsidP="004262C2">
            <w:pPr>
              <w:pStyle w:val="aff1"/>
              <w:keepNext/>
              <w:widowControl w:val="0"/>
            </w:pPr>
            <w:r w:rsidRPr="00B034B1">
              <w:t>0,1 mm</w:t>
            </w:r>
          </w:p>
        </w:tc>
      </w:tr>
      <w:tr w:rsidR="00C62571" w:rsidRPr="005B2D09" w:rsidTr="000E0994">
        <w:trPr>
          <w:trHeight w:val="315"/>
        </w:trPr>
        <w:tc>
          <w:tcPr>
            <w:tcW w:w="1339" w:type="dxa"/>
            <w:noWrap/>
          </w:tcPr>
          <w:p w:rsidR="00C62571" w:rsidRPr="00B034B1" w:rsidRDefault="00C62571" w:rsidP="004262C2">
            <w:pPr>
              <w:pStyle w:val="aff1"/>
              <w:keepNext/>
              <w:widowControl w:val="0"/>
            </w:pPr>
            <w:r w:rsidRPr="00B034B1">
              <w:t>Количество элементов по длине воздушного зазора, шт.</w:t>
            </w:r>
          </w:p>
        </w:tc>
        <w:tc>
          <w:tcPr>
            <w:tcW w:w="1779" w:type="dxa"/>
            <w:noWrap/>
          </w:tcPr>
          <w:p w:rsidR="00C62571" w:rsidRPr="00B034B1" w:rsidRDefault="00C62571" w:rsidP="004262C2">
            <w:pPr>
              <w:pStyle w:val="aff1"/>
              <w:keepNext/>
              <w:widowControl w:val="0"/>
            </w:pPr>
            <w:r w:rsidRPr="00B034B1">
              <w:t>Метод расчета силы с помощью виртуальной работы, N</w:t>
            </w:r>
          </w:p>
        </w:tc>
        <w:tc>
          <w:tcPr>
            <w:tcW w:w="1701" w:type="dxa"/>
            <w:noWrap/>
          </w:tcPr>
          <w:p w:rsidR="00C62571" w:rsidRPr="00B034B1" w:rsidRDefault="00C62571" w:rsidP="004262C2">
            <w:pPr>
              <w:pStyle w:val="aff1"/>
              <w:keepNext/>
              <w:widowControl w:val="0"/>
            </w:pPr>
            <w:r w:rsidRPr="00B034B1">
              <w:t>Метод расчета силы с помощью тензора напряжений Максвелла, N</w:t>
            </w:r>
          </w:p>
        </w:tc>
        <w:tc>
          <w:tcPr>
            <w:tcW w:w="1984" w:type="dxa"/>
            <w:noWrap/>
          </w:tcPr>
          <w:p w:rsidR="00C62571" w:rsidRPr="00B034B1" w:rsidRDefault="00C62571" w:rsidP="004262C2">
            <w:pPr>
              <w:pStyle w:val="aff1"/>
              <w:keepNext/>
              <w:widowControl w:val="0"/>
            </w:pPr>
            <w:r w:rsidRPr="00B034B1">
              <w:t>Отклонение текущего значения к последнему (метод виртуальной работы)</w:t>
            </w:r>
            <w:r w:rsidR="00B034B1">
              <w:t xml:space="preserve"> </w:t>
            </w:r>
          </w:p>
        </w:tc>
        <w:tc>
          <w:tcPr>
            <w:tcW w:w="2127" w:type="dxa"/>
            <w:noWrap/>
          </w:tcPr>
          <w:p w:rsidR="00C62571" w:rsidRPr="00B034B1" w:rsidRDefault="00C62571" w:rsidP="004262C2">
            <w:pPr>
              <w:pStyle w:val="aff1"/>
              <w:keepNext/>
              <w:widowControl w:val="0"/>
            </w:pPr>
            <w:r w:rsidRPr="00B034B1">
              <w:t>Отклонение текущего значения к последнему (Метод расчета с помощью тензора Максвелла)</w:t>
            </w:r>
            <w:r w:rsidR="00B034B1">
              <w:t xml:space="preserve"> </w:t>
            </w:r>
            <w:r w:rsidRPr="00B034B1">
              <w:t>%</w:t>
            </w:r>
          </w:p>
        </w:tc>
      </w:tr>
      <w:tr w:rsidR="00C62571" w:rsidRPr="00B034B1" w:rsidTr="000E0994">
        <w:trPr>
          <w:trHeight w:val="315"/>
        </w:trPr>
        <w:tc>
          <w:tcPr>
            <w:tcW w:w="1339" w:type="dxa"/>
            <w:noWrap/>
          </w:tcPr>
          <w:p w:rsidR="00C62571" w:rsidRPr="00B034B1" w:rsidRDefault="00C62571" w:rsidP="004262C2">
            <w:pPr>
              <w:pStyle w:val="aff1"/>
              <w:keepNext/>
              <w:widowControl w:val="0"/>
            </w:pPr>
            <w:r w:rsidRPr="00B034B1">
              <w:t>1</w:t>
            </w:r>
          </w:p>
        </w:tc>
        <w:tc>
          <w:tcPr>
            <w:tcW w:w="1779" w:type="dxa"/>
            <w:noWrap/>
          </w:tcPr>
          <w:p w:rsidR="00C62571" w:rsidRPr="00B034B1" w:rsidRDefault="00C62571" w:rsidP="004262C2">
            <w:pPr>
              <w:pStyle w:val="aff1"/>
              <w:keepNext/>
              <w:widowControl w:val="0"/>
            </w:pPr>
            <w:r w:rsidRPr="00B034B1">
              <w:t>694,37</w:t>
            </w:r>
          </w:p>
        </w:tc>
        <w:tc>
          <w:tcPr>
            <w:tcW w:w="1701" w:type="dxa"/>
            <w:noWrap/>
          </w:tcPr>
          <w:p w:rsidR="00C62571" w:rsidRPr="00B034B1" w:rsidRDefault="00C62571" w:rsidP="004262C2">
            <w:pPr>
              <w:pStyle w:val="aff1"/>
              <w:keepNext/>
              <w:widowControl w:val="0"/>
            </w:pPr>
            <w:r w:rsidRPr="00B034B1">
              <w:t>692,99</w:t>
            </w:r>
          </w:p>
        </w:tc>
        <w:tc>
          <w:tcPr>
            <w:tcW w:w="1984" w:type="dxa"/>
            <w:noWrap/>
          </w:tcPr>
          <w:p w:rsidR="00C62571" w:rsidRPr="00B034B1" w:rsidRDefault="00C62571" w:rsidP="004262C2">
            <w:pPr>
              <w:pStyle w:val="aff1"/>
              <w:keepNext/>
              <w:widowControl w:val="0"/>
            </w:pPr>
            <w:r w:rsidRPr="00B034B1">
              <w:t>-0,0735</w:t>
            </w:r>
          </w:p>
        </w:tc>
        <w:tc>
          <w:tcPr>
            <w:tcW w:w="2127" w:type="dxa"/>
            <w:noWrap/>
          </w:tcPr>
          <w:p w:rsidR="00C62571" w:rsidRPr="00B034B1" w:rsidRDefault="00C62571" w:rsidP="004262C2">
            <w:pPr>
              <w:pStyle w:val="aff1"/>
              <w:keepNext/>
              <w:widowControl w:val="0"/>
            </w:pPr>
            <w:r w:rsidRPr="00B034B1">
              <w:t>0,122507</w:t>
            </w:r>
          </w:p>
        </w:tc>
      </w:tr>
      <w:tr w:rsidR="00C62571" w:rsidRPr="00B034B1" w:rsidTr="000E0994">
        <w:trPr>
          <w:trHeight w:val="315"/>
        </w:trPr>
        <w:tc>
          <w:tcPr>
            <w:tcW w:w="1339" w:type="dxa"/>
            <w:noWrap/>
          </w:tcPr>
          <w:p w:rsidR="00C62571" w:rsidRPr="00B034B1" w:rsidRDefault="00C62571" w:rsidP="004262C2">
            <w:pPr>
              <w:pStyle w:val="aff1"/>
              <w:keepNext/>
              <w:widowControl w:val="0"/>
            </w:pPr>
            <w:r w:rsidRPr="00B034B1">
              <w:t>2</w:t>
            </w:r>
          </w:p>
        </w:tc>
        <w:tc>
          <w:tcPr>
            <w:tcW w:w="1779" w:type="dxa"/>
            <w:noWrap/>
          </w:tcPr>
          <w:p w:rsidR="00C62571" w:rsidRPr="00B034B1" w:rsidRDefault="00C62571" w:rsidP="004262C2">
            <w:pPr>
              <w:pStyle w:val="aff1"/>
              <w:keepNext/>
              <w:widowControl w:val="0"/>
            </w:pPr>
            <w:r w:rsidRPr="00B034B1">
              <w:t>693,95</w:t>
            </w:r>
          </w:p>
        </w:tc>
        <w:tc>
          <w:tcPr>
            <w:tcW w:w="1701" w:type="dxa"/>
            <w:noWrap/>
          </w:tcPr>
          <w:p w:rsidR="00C62571" w:rsidRPr="00B034B1" w:rsidRDefault="00C62571" w:rsidP="004262C2">
            <w:pPr>
              <w:pStyle w:val="aff1"/>
              <w:keepNext/>
              <w:widowControl w:val="0"/>
            </w:pPr>
            <w:r w:rsidRPr="00B034B1">
              <w:t>693,66</w:t>
            </w:r>
          </w:p>
        </w:tc>
        <w:tc>
          <w:tcPr>
            <w:tcW w:w="1984" w:type="dxa"/>
            <w:noWrap/>
          </w:tcPr>
          <w:p w:rsidR="00C62571" w:rsidRPr="00B034B1" w:rsidRDefault="00C62571" w:rsidP="004262C2">
            <w:pPr>
              <w:pStyle w:val="aff1"/>
              <w:keepNext/>
              <w:widowControl w:val="0"/>
            </w:pPr>
            <w:r w:rsidRPr="00B034B1">
              <w:t>-0,01297</w:t>
            </w:r>
          </w:p>
        </w:tc>
        <w:tc>
          <w:tcPr>
            <w:tcW w:w="2127" w:type="dxa"/>
            <w:noWrap/>
          </w:tcPr>
          <w:p w:rsidR="00C62571" w:rsidRPr="00B034B1" w:rsidRDefault="00C62571" w:rsidP="004262C2">
            <w:pPr>
              <w:pStyle w:val="aff1"/>
              <w:keepNext/>
              <w:widowControl w:val="0"/>
            </w:pPr>
            <w:r w:rsidRPr="00B034B1">
              <w:t>0,025943</w:t>
            </w:r>
          </w:p>
        </w:tc>
      </w:tr>
      <w:tr w:rsidR="00C62571" w:rsidRPr="00B034B1" w:rsidTr="000E0994">
        <w:trPr>
          <w:trHeight w:val="315"/>
        </w:trPr>
        <w:tc>
          <w:tcPr>
            <w:tcW w:w="1339" w:type="dxa"/>
            <w:noWrap/>
          </w:tcPr>
          <w:p w:rsidR="00C62571" w:rsidRPr="00B034B1" w:rsidRDefault="00C62571" w:rsidP="004262C2">
            <w:pPr>
              <w:pStyle w:val="aff1"/>
              <w:keepNext/>
              <w:widowControl w:val="0"/>
            </w:pPr>
            <w:r w:rsidRPr="00B034B1">
              <w:t>3</w:t>
            </w:r>
          </w:p>
        </w:tc>
        <w:tc>
          <w:tcPr>
            <w:tcW w:w="1779" w:type="dxa"/>
            <w:noWrap/>
          </w:tcPr>
          <w:p w:rsidR="00C62571" w:rsidRPr="00B034B1" w:rsidRDefault="00C62571" w:rsidP="004262C2">
            <w:pPr>
              <w:pStyle w:val="aff1"/>
              <w:keepNext/>
              <w:widowControl w:val="0"/>
            </w:pPr>
            <w:r w:rsidRPr="00B034B1">
              <w:t>693,9</w:t>
            </w:r>
          </w:p>
        </w:tc>
        <w:tc>
          <w:tcPr>
            <w:tcW w:w="1701" w:type="dxa"/>
            <w:noWrap/>
          </w:tcPr>
          <w:p w:rsidR="00C62571" w:rsidRPr="00B034B1" w:rsidRDefault="00C62571" w:rsidP="004262C2">
            <w:pPr>
              <w:pStyle w:val="aff1"/>
              <w:keepNext/>
              <w:widowControl w:val="0"/>
            </w:pPr>
            <w:r w:rsidRPr="00B034B1">
              <w:t>693,77</w:t>
            </w:r>
          </w:p>
        </w:tc>
        <w:tc>
          <w:tcPr>
            <w:tcW w:w="1984" w:type="dxa"/>
            <w:noWrap/>
          </w:tcPr>
          <w:p w:rsidR="00C62571" w:rsidRPr="00B034B1" w:rsidRDefault="00C62571" w:rsidP="004262C2">
            <w:pPr>
              <w:pStyle w:val="aff1"/>
              <w:keepNext/>
              <w:widowControl w:val="0"/>
            </w:pPr>
            <w:r w:rsidRPr="00B034B1">
              <w:t>-0,00576</w:t>
            </w:r>
          </w:p>
        </w:tc>
        <w:tc>
          <w:tcPr>
            <w:tcW w:w="2127" w:type="dxa"/>
            <w:noWrap/>
          </w:tcPr>
          <w:p w:rsidR="00C62571" w:rsidRPr="00B034B1" w:rsidRDefault="00C62571" w:rsidP="004262C2">
            <w:pPr>
              <w:pStyle w:val="aff1"/>
              <w:keepNext/>
              <w:widowControl w:val="0"/>
            </w:pPr>
            <w:r w:rsidRPr="00B034B1">
              <w:t>0,010089</w:t>
            </w:r>
          </w:p>
        </w:tc>
      </w:tr>
      <w:tr w:rsidR="00C62571" w:rsidRPr="00B034B1" w:rsidTr="000E0994">
        <w:trPr>
          <w:trHeight w:val="315"/>
        </w:trPr>
        <w:tc>
          <w:tcPr>
            <w:tcW w:w="1339" w:type="dxa"/>
            <w:noWrap/>
          </w:tcPr>
          <w:p w:rsidR="00C62571" w:rsidRPr="00B034B1" w:rsidRDefault="00C62571" w:rsidP="004262C2">
            <w:pPr>
              <w:pStyle w:val="aff1"/>
              <w:keepNext/>
              <w:widowControl w:val="0"/>
            </w:pPr>
            <w:r w:rsidRPr="00B034B1">
              <w:t>4</w:t>
            </w:r>
          </w:p>
        </w:tc>
        <w:tc>
          <w:tcPr>
            <w:tcW w:w="1779" w:type="dxa"/>
            <w:noWrap/>
          </w:tcPr>
          <w:p w:rsidR="00C62571" w:rsidRPr="00B034B1" w:rsidRDefault="00C62571" w:rsidP="004262C2">
            <w:pPr>
              <w:pStyle w:val="aff1"/>
              <w:keepNext/>
              <w:widowControl w:val="0"/>
            </w:pPr>
            <w:r w:rsidRPr="00B034B1">
              <w:t>693,88</w:t>
            </w:r>
          </w:p>
        </w:tc>
        <w:tc>
          <w:tcPr>
            <w:tcW w:w="1701" w:type="dxa"/>
            <w:noWrap/>
          </w:tcPr>
          <w:p w:rsidR="00C62571" w:rsidRPr="00B034B1" w:rsidRDefault="00C62571" w:rsidP="004262C2">
            <w:pPr>
              <w:pStyle w:val="aff1"/>
              <w:keepNext/>
              <w:widowControl w:val="0"/>
            </w:pPr>
            <w:r w:rsidRPr="00B034B1">
              <w:t>693,81</w:t>
            </w:r>
          </w:p>
        </w:tc>
        <w:tc>
          <w:tcPr>
            <w:tcW w:w="1984" w:type="dxa"/>
            <w:noWrap/>
          </w:tcPr>
          <w:p w:rsidR="00C62571" w:rsidRPr="00B034B1" w:rsidRDefault="00C62571" w:rsidP="004262C2">
            <w:pPr>
              <w:pStyle w:val="aff1"/>
              <w:keepNext/>
              <w:widowControl w:val="0"/>
            </w:pPr>
            <w:r w:rsidRPr="00B034B1">
              <w:t>-0,00288</w:t>
            </w:r>
          </w:p>
        </w:tc>
        <w:tc>
          <w:tcPr>
            <w:tcW w:w="2127" w:type="dxa"/>
            <w:noWrap/>
          </w:tcPr>
          <w:p w:rsidR="00C62571" w:rsidRPr="00B034B1" w:rsidRDefault="00C62571" w:rsidP="004262C2">
            <w:pPr>
              <w:pStyle w:val="aff1"/>
              <w:keepNext/>
              <w:widowControl w:val="0"/>
            </w:pPr>
            <w:r w:rsidRPr="00B034B1">
              <w:t>0,004324</w:t>
            </w:r>
          </w:p>
        </w:tc>
      </w:tr>
      <w:tr w:rsidR="00C62571" w:rsidRPr="00B034B1" w:rsidTr="000E0994">
        <w:trPr>
          <w:trHeight w:val="315"/>
        </w:trPr>
        <w:tc>
          <w:tcPr>
            <w:tcW w:w="1339" w:type="dxa"/>
            <w:noWrap/>
          </w:tcPr>
          <w:p w:rsidR="00C62571" w:rsidRPr="00B034B1" w:rsidRDefault="00C62571" w:rsidP="004262C2">
            <w:pPr>
              <w:pStyle w:val="aff1"/>
              <w:keepNext/>
              <w:widowControl w:val="0"/>
            </w:pPr>
            <w:r w:rsidRPr="00B034B1">
              <w:t>8</w:t>
            </w:r>
          </w:p>
        </w:tc>
        <w:tc>
          <w:tcPr>
            <w:tcW w:w="1779" w:type="dxa"/>
            <w:noWrap/>
          </w:tcPr>
          <w:p w:rsidR="00C62571" w:rsidRPr="00B034B1" w:rsidRDefault="00C62571" w:rsidP="004262C2">
            <w:pPr>
              <w:pStyle w:val="aff1"/>
              <w:keepNext/>
              <w:widowControl w:val="0"/>
            </w:pPr>
            <w:r w:rsidRPr="00B034B1">
              <w:t>693,86</w:t>
            </w:r>
          </w:p>
        </w:tc>
        <w:tc>
          <w:tcPr>
            <w:tcW w:w="1701" w:type="dxa"/>
            <w:noWrap/>
          </w:tcPr>
          <w:p w:rsidR="00C62571" w:rsidRPr="00B034B1" w:rsidRDefault="00C62571" w:rsidP="004262C2">
            <w:pPr>
              <w:pStyle w:val="aff1"/>
              <w:keepNext/>
              <w:widowControl w:val="0"/>
            </w:pPr>
            <w:r w:rsidRPr="00B034B1">
              <w:t>693,84</w:t>
            </w:r>
          </w:p>
        </w:tc>
        <w:tc>
          <w:tcPr>
            <w:tcW w:w="1984" w:type="dxa"/>
            <w:noWrap/>
          </w:tcPr>
          <w:p w:rsidR="00C62571" w:rsidRPr="00B034B1" w:rsidRDefault="00C62571" w:rsidP="004262C2">
            <w:pPr>
              <w:pStyle w:val="aff1"/>
              <w:keepNext/>
              <w:widowControl w:val="0"/>
            </w:pPr>
          </w:p>
        </w:tc>
        <w:tc>
          <w:tcPr>
            <w:tcW w:w="2127" w:type="dxa"/>
            <w:noWrap/>
          </w:tcPr>
          <w:p w:rsidR="00C62571" w:rsidRPr="00B034B1" w:rsidRDefault="00C62571" w:rsidP="004262C2">
            <w:pPr>
              <w:pStyle w:val="aff1"/>
              <w:keepNext/>
              <w:widowControl w:val="0"/>
            </w:pPr>
          </w:p>
        </w:tc>
      </w:tr>
    </w:tbl>
    <w:p w:rsidR="00C62571" w:rsidRPr="00B034B1" w:rsidRDefault="00C62571" w:rsidP="004262C2">
      <w:pPr>
        <w:pStyle w:val="aff0"/>
        <w:keepNext/>
        <w:widowControl w:val="0"/>
      </w:pPr>
    </w:p>
    <w:p w:rsidR="00C62571" w:rsidRPr="00B034B1" w:rsidRDefault="00F5596E" w:rsidP="004262C2">
      <w:pPr>
        <w:pStyle w:val="aff0"/>
        <w:keepNext/>
        <w:widowControl w:val="0"/>
      </w:pPr>
      <w:r>
        <w:pict>
          <v:shape id="_x0000_i1071" type="#_x0000_t75" alt="Graph5.BMP" style="width:371.25pt;height:286.5pt;visibility:visible">
            <v:imagedata r:id="rId54" o:title=""/>
          </v:shape>
        </w:pict>
      </w:r>
    </w:p>
    <w:p w:rsidR="00C62571" w:rsidRPr="00B034B1" w:rsidRDefault="00C62571" w:rsidP="004262C2">
      <w:pPr>
        <w:pStyle w:val="aff0"/>
        <w:keepNext/>
        <w:widowControl w:val="0"/>
      </w:pPr>
      <w:r w:rsidRPr="00B034B1">
        <w:t>Рис. 3.10. Зависимость величины удерживающей силы от разбиения воздушного зазора, зазор 0,1мм.</w:t>
      </w:r>
    </w:p>
    <w:p w:rsidR="00C62571" w:rsidRPr="00B034B1" w:rsidRDefault="004262C2" w:rsidP="004262C2">
      <w:pPr>
        <w:pStyle w:val="aff0"/>
        <w:keepNext/>
        <w:widowControl w:val="0"/>
      </w:pPr>
      <w:r>
        <w:br w:type="page"/>
      </w:r>
      <w:r w:rsidR="00F5596E">
        <w:pict>
          <v:shape id="_x0000_i1072" type="#_x0000_t75" alt="Graph7.BMP" style="width:321.75pt;height:248.25pt;visibility:visible">
            <v:imagedata r:id="rId55" o:title=""/>
          </v:shape>
        </w:pict>
      </w:r>
    </w:p>
    <w:p w:rsidR="00C62571" w:rsidRPr="00B034B1" w:rsidRDefault="00C62571" w:rsidP="004262C2">
      <w:pPr>
        <w:pStyle w:val="aff0"/>
        <w:keepNext/>
        <w:widowControl w:val="0"/>
      </w:pPr>
      <w:r w:rsidRPr="00B034B1">
        <w:t xml:space="preserve">Рис.3.11 Отклонение текущей величины удерживающей силы от последней величины в зависимости от количества элементов по длине воздушного зазора, зазор </w:t>
      </w:r>
      <w:smartTag w:uri="urn:schemas-microsoft-com:office:smarttags" w:element="metricconverter">
        <w:smartTagPr>
          <w:attr w:name="ProductID" w:val="0,1 мм"/>
        </w:smartTagPr>
        <w:r w:rsidRPr="00B034B1">
          <w:t>0,1 мм</w:t>
        </w:r>
      </w:smartTag>
      <w:r w:rsidRPr="00B034B1">
        <w:t>.</w:t>
      </w:r>
    </w:p>
    <w:p w:rsidR="00C62571" w:rsidRPr="00B034B1" w:rsidRDefault="00C62571" w:rsidP="004262C2">
      <w:pPr>
        <w:pStyle w:val="aff0"/>
        <w:keepNext/>
        <w:widowControl w:val="0"/>
      </w:pPr>
    </w:p>
    <w:p w:rsidR="00C62571" w:rsidRPr="00B034B1" w:rsidRDefault="00B034B1" w:rsidP="004262C2">
      <w:pPr>
        <w:pStyle w:val="aff0"/>
        <w:keepNext/>
        <w:widowControl w:val="0"/>
      </w:pPr>
      <w:bookmarkStart w:id="28" w:name="_Toc190751275"/>
      <w:r>
        <w:t xml:space="preserve">3.3.5 </w:t>
      </w:r>
      <w:r w:rsidR="00C62571" w:rsidRPr="00B034B1">
        <w:t>Исследование явления насыщения железа в зависимости от толщины основания. Сравнение линейной и нелинейной задач</w:t>
      </w:r>
      <w:bookmarkEnd w:id="28"/>
    </w:p>
    <w:p w:rsidR="00B034B1" w:rsidRPr="00B034B1" w:rsidRDefault="00C62571" w:rsidP="004262C2">
      <w:pPr>
        <w:pStyle w:val="aff0"/>
        <w:keepNext/>
        <w:widowControl w:val="0"/>
      </w:pPr>
      <w:r w:rsidRPr="00B034B1">
        <w:t>При вычислении удерживающей силы магнитного поля методами программной системы конечно-элементного анализа ANSYS можно использовать вместо кривой намагничивания материала среднее значение относительной магнитной проницаемости, если расчеты проводятся не в диапазоне насыщения материала. Это значительно упростит время расчетов и избавит от нелинейности в свойствах материала. Но для определения распределения магнитной индукции в рассматриваемом объекте такая замена недопустима.</w:t>
      </w:r>
    </w:p>
    <w:p w:rsidR="00B034B1" w:rsidRDefault="00B034B1" w:rsidP="004262C2">
      <w:pPr>
        <w:pStyle w:val="aff0"/>
        <w:keepNext/>
        <w:widowControl w:val="0"/>
      </w:pPr>
    </w:p>
    <w:p w:rsidR="00C62571" w:rsidRPr="00B034B1" w:rsidRDefault="00B034B1" w:rsidP="004262C2">
      <w:pPr>
        <w:pStyle w:val="aff0"/>
        <w:keepNext/>
        <w:widowControl w:val="0"/>
      </w:pPr>
      <w:r>
        <w:br w:type="page"/>
      </w:r>
      <w:r w:rsidR="00C62571" w:rsidRPr="00B034B1">
        <w:t>Таблица. 3.5 Зависимость удерживающей силы от толщины пластины для постоянной магнитной проницаемости железа и заданной кривой намагничивания.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4"/>
        <w:gridCol w:w="2934"/>
        <w:gridCol w:w="2934"/>
      </w:tblGrid>
      <w:tr w:rsidR="00C62571" w:rsidRPr="00B034B1" w:rsidTr="000E0994">
        <w:trPr>
          <w:trHeight w:val="294"/>
        </w:trPr>
        <w:tc>
          <w:tcPr>
            <w:tcW w:w="2934" w:type="dxa"/>
          </w:tcPr>
          <w:p w:rsidR="00C62571" w:rsidRPr="00B034B1" w:rsidRDefault="00C62571" w:rsidP="004262C2">
            <w:pPr>
              <w:pStyle w:val="aff1"/>
              <w:keepNext/>
              <w:widowControl w:val="0"/>
            </w:pPr>
            <w:r w:rsidRPr="00B034B1">
              <w:t>№</w:t>
            </w:r>
          </w:p>
        </w:tc>
        <w:tc>
          <w:tcPr>
            <w:tcW w:w="2934" w:type="dxa"/>
          </w:tcPr>
          <w:p w:rsidR="00C62571" w:rsidRPr="00B034B1" w:rsidRDefault="00C62571" w:rsidP="004262C2">
            <w:pPr>
              <w:pStyle w:val="aff1"/>
              <w:keepNext/>
              <w:widowControl w:val="0"/>
            </w:pPr>
            <w:r w:rsidRPr="00B034B1">
              <w:t>µ=В\(µ0Н)</w:t>
            </w:r>
          </w:p>
        </w:tc>
        <w:tc>
          <w:tcPr>
            <w:tcW w:w="2934" w:type="dxa"/>
          </w:tcPr>
          <w:p w:rsidR="00C62571" w:rsidRPr="00B034B1" w:rsidRDefault="00C62571" w:rsidP="004262C2">
            <w:pPr>
              <w:pStyle w:val="aff1"/>
              <w:keepNext/>
              <w:widowControl w:val="0"/>
            </w:pPr>
            <w:r w:rsidRPr="00B034B1">
              <w:t>µ=500</w:t>
            </w:r>
          </w:p>
        </w:tc>
      </w:tr>
      <w:tr w:rsidR="00C62571" w:rsidRPr="00B034B1" w:rsidTr="000E0994">
        <w:trPr>
          <w:trHeight w:val="294"/>
        </w:trPr>
        <w:tc>
          <w:tcPr>
            <w:tcW w:w="2934" w:type="dxa"/>
          </w:tcPr>
          <w:p w:rsidR="00C62571" w:rsidRPr="00B034B1" w:rsidRDefault="00C62571" w:rsidP="004262C2">
            <w:pPr>
              <w:pStyle w:val="aff1"/>
              <w:keepNext/>
              <w:widowControl w:val="0"/>
            </w:pPr>
            <w:r w:rsidRPr="00B034B1">
              <w:t xml:space="preserve"> 1</w:t>
            </w:r>
          </w:p>
        </w:tc>
        <w:tc>
          <w:tcPr>
            <w:tcW w:w="2934" w:type="dxa"/>
          </w:tcPr>
          <w:p w:rsidR="00C62571" w:rsidRPr="00B034B1" w:rsidRDefault="00C62571" w:rsidP="004262C2">
            <w:pPr>
              <w:pStyle w:val="aff1"/>
              <w:keepNext/>
              <w:widowControl w:val="0"/>
            </w:pPr>
            <w:r w:rsidRPr="00B034B1">
              <w:t>197</w:t>
            </w:r>
          </w:p>
        </w:tc>
        <w:tc>
          <w:tcPr>
            <w:tcW w:w="2934" w:type="dxa"/>
          </w:tcPr>
          <w:p w:rsidR="00C62571" w:rsidRPr="00B034B1" w:rsidRDefault="00C62571" w:rsidP="004262C2">
            <w:pPr>
              <w:pStyle w:val="aff1"/>
              <w:keepNext/>
              <w:widowControl w:val="0"/>
            </w:pPr>
            <w:r w:rsidRPr="00B034B1">
              <w:t>688</w:t>
            </w:r>
          </w:p>
        </w:tc>
      </w:tr>
      <w:tr w:rsidR="00C62571" w:rsidRPr="00B034B1" w:rsidTr="000E0994">
        <w:trPr>
          <w:trHeight w:val="294"/>
        </w:trPr>
        <w:tc>
          <w:tcPr>
            <w:tcW w:w="2934" w:type="dxa"/>
          </w:tcPr>
          <w:p w:rsidR="00C62571" w:rsidRPr="00B034B1" w:rsidRDefault="00C62571" w:rsidP="004262C2">
            <w:pPr>
              <w:pStyle w:val="aff1"/>
              <w:keepNext/>
              <w:widowControl w:val="0"/>
            </w:pPr>
            <w:r w:rsidRPr="00B034B1">
              <w:t>2</w:t>
            </w:r>
          </w:p>
        </w:tc>
        <w:tc>
          <w:tcPr>
            <w:tcW w:w="2934" w:type="dxa"/>
          </w:tcPr>
          <w:p w:rsidR="00C62571" w:rsidRPr="00B034B1" w:rsidRDefault="00C62571" w:rsidP="004262C2">
            <w:pPr>
              <w:pStyle w:val="aff1"/>
              <w:keepNext/>
              <w:widowControl w:val="0"/>
            </w:pPr>
            <w:r w:rsidRPr="00B034B1">
              <w:t>404</w:t>
            </w:r>
          </w:p>
        </w:tc>
        <w:tc>
          <w:tcPr>
            <w:tcW w:w="2934" w:type="dxa"/>
          </w:tcPr>
          <w:p w:rsidR="00C62571" w:rsidRPr="00B034B1" w:rsidRDefault="00C62571" w:rsidP="004262C2">
            <w:pPr>
              <w:pStyle w:val="aff1"/>
              <w:keepNext/>
              <w:widowControl w:val="0"/>
            </w:pPr>
            <w:r w:rsidRPr="00B034B1">
              <w:t>674</w:t>
            </w:r>
          </w:p>
        </w:tc>
      </w:tr>
      <w:tr w:rsidR="00C62571" w:rsidRPr="00B034B1" w:rsidTr="000E0994">
        <w:trPr>
          <w:trHeight w:val="294"/>
        </w:trPr>
        <w:tc>
          <w:tcPr>
            <w:tcW w:w="2934" w:type="dxa"/>
          </w:tcPr>
          <w:p w:rsidR="00C62571" w:rsidRPr="00B034B1" w:rsidRDefault="00C62571" w:rsidP="004262C2">
            <w:pPr>
              <w:pStyle w:val="aff1"/>
              <w:keepNext/>
              <w:widowControl w:val="0"/>
            </w:pPr>
            <w:r w:rsidRPr="00B034B1">
              <w:t>3</w:t>
            </w:r>
          </w:p>
        </w:tc>
        <w:tc>
          <w:tcPr>
            <w:tcW w:w="2934" w:type="dxa"/>
          </w:tcPr>
          <w:p w:rsidR="00C62571" w:rsidRPr="00B034B1" w:rsidRDefault="00C62571" w:rsidP="004262C2">
            <w:pPr>
              <w:pStyle w:val="aff1"/>
              <w:keepNext/>
              <w:widowControl w:val="0"/>
            </w:pPr>
            <w:r w:rsidRPr="00B034B1">
              <w:t>620</w:t>
            </w:r>
          </w:p>
        </w:tc>
        <w:tc>
          <w:tcPr>
            <w:tcW w:w="2934" w:type="dxa"/>
          </w:tcPr>
          <w:p w:rsidR="00C62571" w:rsidRPr="00B034B1" w:rsidRDefault="00C62571" w:rsidP="004262C2">
            <w:pPr>
              <w:pStyle w:val="aff1"/>
              <w:keepNext/>
              <w:widowControl w:val="0"/>
            </w:pPr>
            <w:r w:rsidRPr="00B034B1">
              <w:t>676</w:t>
            </w:r>
          </w:p>
        </w:tc>
      </w:tr>
      <w:tr w:rsidR="00C62571" w:rsidRPr="00B034B1" w:rsidTr="000E0994">
        <w:trPr>
          <w:trHeight w:val="294"/>
        </w:trPr>
        <w:tc>
          <w:tcPr>
            <w:tcW w:w="2934" w:type="dxa"/>
          </w:tcPr>
          <w:p w:rsidR="00C62571" w:rsidRPr="00B034B1" w:rsidRDefault="00C62571" w:rsidP="004262C2">
            <w:pPr>
              <w:pStyle w:val="aff1"/>
              <w:keepNext/>
              <w:widowControl w:val="0"/>
            </w:pPr>
            <w:r w:rsidRPr="00B034B1">
              <w:t>4</w:t>
            </w:r>
          </w:p>
        </w:tc>
        <w:tc>
          <w:tcPr>
            <w:tcW w:w="2934" w:type="dxa"/>
          </w:tcPr>
          <w:p w:rsidR="00C62571" w:rsidRPr="00B034B1" w:rsidRDefault="00C62571" w:rsidP="004262C2">
            <w:pPr>
              <w:pStyle w:val="aff1"/>
              <w:keepNext/>
              <w:widowControl w:val="0"/>
            </w:pPr>
            <w:r w:rsidRPr="00B034B1">
              <w:t>694</w:t>
            </w:r>
          </w:p>
        </w:tc>
        <w:tc>
          <w:tcPr>
            <w:tcW w:w="2934" w:type="dxa"/>
          </w:tcPr>
          <w:p w:rsidR="00C62571" w:rsidRPr="00B034B1" w:rsidRDefault="00C62571" w:rsidP="004262C2">
            <w:pPr>
              <w:pStyle w:val="aff1"/>
              <w:keepNext/>
              <w:widowControl w:val="0"/>
            </w:pPr>
            <w:r w:rsidRPr="00B034B1">
              <w:t>677</w:t>
            </w:r>
          </w:p>
        </w:tc>
      </w:tr>
      <w:tr w:rsidR="00C62571" w:rsidRPr="00B034B1" w:rsidTr="000E0994">
        <w:trPr>
          <w:trHeight w:val="294"/>
        </w:trPr>
        <w:tc>
          <w:tcPr>
            <w:tcW w:w="2934" w:type="dxa"/>
          </w:tcPr>
          <w:p w:rsidR="00C62571" w:rsidRPr="00B034B1" w:rsidRDefault="00C62571" w:rsidP="004262C2">
            <w:pPr>
              <w:pStyle w:val="aff1"/>
              <w:keepNext/>
              <w:widowControl w:val="0"/>
            </w:pPr>
            <w:r w:rsidRPr="00B034B1">
              <w:t>5</w:t>
            </w:r>
          </w:p>
        </w:tc>
        <w:tc>
          <w:tcPr>
            <w:tcW w:w="2934" w:type="dxa"/>
          </w:tcPr>
          <w:p w:rsidR="00C62571" w:rsidRPr="00B034B1" w:rsidRDefault="00C62571" w:rsidP="004262C2">
            <w:pPr>
              <w:pStyle w:val="aff1"/>
              <w:keepNext/>
              <w:widowControl w:val="0"/>
            </w:pPr>
            <w:r w:rsidRPr="00B034B1">
              <w:t>694</w:t>
            </w:r>
          </w:p>
        </w:tc>
        <w:tc>
          <w:tcPr>
            <w:tcW w:w="2934" w:type="dxa"/>
          </w:tcPr>
          <w:p w:rsidR="00C62571" w:rsidRPr="00B034B1" w:rsidRDefault="00C62571" w:rsidP="004262C2">
            <w:pPr>
              <w:pStyle w:val="aff1"/>
              <w:keepNext/>
              <w:widowControl w:val="0"/>
            </w:pPr>
            <w:r w:rsidRPr="00B034B1">
              <w:t>640</w:t>
            </w:r>
          </w:p>
        </w:tc>
      </w:tr>
    </w:tbl>
    <w:p w:rsidR="00C62571" w:rsidRPr="00B034B1" w:rsidRDefault="00C62571" w:rsidP="004262C2">
      <w:pPr>
        <w:pStyle w:val="aff0"/>
        <w:keepNext/>
        <w:widowControl w:val="0"/>
      </w:pPr>
    </w:p>
    <w:p w:rsidR="00C62571" w:rsidRPr="00B034B1" w:rsidRDefault="00F5596E" w:rsidP="004262C2">
      <w:pPr>
        <w:pStyle w:val="aff0"/>
        <w:keepNext/>
        <w:widowControl w:val="0"/>
      </w:pPr>
      <w:r>
        <w:pict>
          <v:shape id="_x0000_i1073" type="#_x0000_t75" alt="Graph9.BMP" style="width:371.25pt;height:286.5pt;visibility:visible">
            <v:imagedata r:id="rId56" o:title=""/>
          </v:shape>
        </w:pict>
      </w:r>
    </w:p>
    <w:p w:rsidR="00F114E0" w:rsidRPr="00B034B1" w:rsidRDefault="00C62571" w:rsidP="004262C2">
      <w:pPr>
        <w:pStyle w:val="aff0"/>
        <w:keepNext/>
        <w:widowControl w:val="0"/>
      </w:pPr>
      <w:r w:rsidRPr="00B034B1">
        <w:t>Рис. 3.15. Зависимость удерживающей силы от толщины пластины для постоянной магнитной проницаемости железа и заданной кривой намагничивания.</w:t>
      </w:r>
    </w:p>
    <w:p w:rsidR="00B034B1" w:rsidRDefault="00B034B1" w:rsidP="004262C2">
      <w:pPr>
        <w:pStyle w:val="aff0"/>
        <w:keepNext/>
        <w:widowControl w:val="0"/>
      </w:pPr>
    </w:p>
    <w:p w:rsidR="00F114E0" w:rsidRPr="00B034B1" w:rsidRDefault="00C62571" w:rsidP="004262C2">
      <w:pPr>
        <w:pStyle w:val="aff0"/>
        <w:keepNext/>
        <w:widowControl w:val="0"/>
      </w:pPr>
      <w:r w:rsidRPr="00B034B1">
        <w:t>Из рис. 3.15 видно, что для достижения высокой точности результатов необходимо задавать кривые намагничивания для материалов. Методы расчетов программной системы конечно-элементного анализа ANSYS, вычисляют силу магнитного поля на каждый элемент, моделирующий воздух, граничащий с объектом на который вычисляется сила. Затем</w:t>
      </w:r>
      <w:r w:rsidR="00F114E0" w:rsidRPr="00B034B1">
        <w:t xml:space="preserve"> </w:t>
      </w:r>
      <w:r w:rsidRPr="00B034B1">
        <w:t>полученные значения суммируются.</w:t>
      </w:r>
    </w:p>
    <w:p w:rsidR="005F7B87" w:rsidRPr="00B034B1" w:rsidRDefault="005F7B87" w:rsidP="004262C2">
      <w:pPr>
        <w:pStyle w:val="aff0"/>
        <w:keepNext/>
        <w:widowControl w:val="0"/>
      </w:pPr>
    </w:p>
    <w:p w:rsidR="00C62571" w:rsidRDefault="00C62571" w:rsidP="004262C2">
      <w:pPr>
        <w:pStyle w:val="aff0"/>
        <w:keepNext/>
        <w:widowControl w:val="0"/>
      </w:pPr>
      <w:bookmarkStart w:id="29" w:name="_Toc190751276"/>
      <w:r w:rsidRPr="00B034B1">
        <w:t>3.2 Эксперимент</w:t>
      </w:r>
      <w:bookmarkEnd w:id="29"/>
    </w:p>
    <w:p w:rsidR="00B034B1" w:rsidRDefault="00B034B1" w:rsidP="004262C2">
      <w:pPr>
        <w:pStyle w:val="aff0"/>
        <w:keepNext/>
        <w:widowControl w:val="0"/>
      </w:pPr>
    </w:p>
    <w:p w:rsidR="00C62571" w:rsidRDefault="00C62571" w:rsidP="004262C2">
      <w:pPr>
        <w:pStyle w:val="aff0"/>
        <w:keepNext/>
        <w:widowControl w:val="0"/>
      </w:pPr>
      <w:r w:rsidRPr="00B034B1">
        <w:t>В задачи эксперимента входило получить зависимость силы магнитного поля на ферромагнитное основание для различных зазоров между магнитным держателем</w:t>
      </w:r>
      <w:r w:rsidR="00F114E0" w:rsidRPr="00B034B1">
        <w:t xml:space="preserve"> </w:t>
      </w:r>
      <w:r w:rsidRPr="00B034B1">
        <w:t>и</w:t>
      </w:r>
      <w:r w:rsidR="00F114E0" w:rsidRPr="00B034B1">
        <w:t xml:space="preserve"> </w:t>
      </w:r>
      <w:r w:rsidRPr="00B034B1">
        <w:t>основанием. Магнитный держатель представляет собой систему из кольцевого постоянного магнита NdFeB и стального кольцевого</w:t>
      </w:r>
      <w:r w:rsidR="00F114E0" w:rsidRPr="00B034B1">
        <w:t xml:space="preserve"> </w:t>
      </w:r>
      <w:r w:rsidRPr="00B034B1">
        <w:t>магнитопровода.</w:t>
      </w:r>
      <w:r w:rsidR="00F114E0" w:rsidRPr="00B034B1">
        <w:t xml:space="preserve"> </w:t>
      </w:r>
      <w:r w:rsidRPr="00B034B1">
        <w:t>Рис.3.16</w:t>
      </w:r>
    </w:p>
    <w:p w:rsidR="00B034B1" w:rsidRPr="00B034B1" w:rsidRDefault="00B034B1" w:rsidP="004262C2">
      <w:pPr>
        <w:pStyle w:val="aff0"/>
        <w:keepNext/>
        <w:widowControl w:val="0"/>
      </w:pPr>
    </w:p>
    <w:p w:rsidR="00C62571" w:rsidRPr="00B034B1" w:rsidRDefault="00F5596E" w:rsidP="004262C2">
      <w:pPr>
        <w:pStyle w:val="aff0"/>
        <w:keepNext/>
        <w:widowControl w:val="0"/>
      </w:pPr>
      <w:r>
        <w:pict>
          <v:shape id="_x0000_i1074" type="#_x0000_t75" alt="magnet.JPG" style="width:276pt;height:253.5pt;visibility:visible">
            <v:imagedata r:id="rId57" o:title=""/>
          </v:shape>
        </w:pict>
      </w:r>
    </w:p>
    <w:p w:rsidR="00C62571" w:rsidRPr="00B034B1" w:rsidRDefault="00C62571" w:rsidP="004262C2">
      <w:pPr>
        <w:pStyle w:val="aff0"/>
        <w:keepNext/>
        <w:widowControl w:val="0"/>
      </w:pPr>
      <w:r w:rsidRPr="00B034B1">
        <w:t>Рис.3.16 Магнитный держатель.</w:t>
      </w:r>
    </w:p>
    <w:p w:rsidR="00B034B1" w:rsidRDefault="00B034B1" w:rsidP="004262C2">
      <w:pPr>
        <w:pStyle w:val="aff0"/>
        <w:keepNext/>
        <w:widowControl w:val="0"/>
      </w:pPr>
    </w:p>
    <w:p w:rsidR="00C62571" w:rsidRDefault="00C62571" w:rsidP="004262C2">
      <w:pPr>
        <w:pStyle w:val="aff0"/>
        <w:keepNext/>
        <w:widowControl w:val="0"/>
      </w:pPr>
      <w:r w:rsidRPr="00B034B1">
        <w:t>Эксперимент проводился на разрывной машине, которая предназначена для статических испытаний на растяжение металлов, а также для испытания на сжатие и изгиб, кратковременную ползучесть, релаксацию и малоцикловую усталость материалов.</w:t>
      </w:r>
      <w:r w:rsidR="00F114E0" w:rsidRPr="00B034B1">
        <w:t xml:space="preserve"> </w:t>
      </w:r>
      <w:r w:rsidRPr="00B034B1">
        <w:t>Рис. 3.17</w:t>
      </w:r>
      <w:r w:rsidR="00F114E0" w:rsidRPr="00B034B1">
        <w:t xml:space="preserve"> </w:t>
      </w:r>
      <w:r w:rsidRPr="00B034B1">
        <w:t>Для научно-исследовательских целей, машина оснащена тремя типами датчиков – нагрузки, деформации, и перемещения.</w:t>
      </w:r>
      <w:r w:rsidR="00F114E0" w:rsidRPr="00B034B1">
        <w:t xml:space="preserve"> </w:t>
      </w:r>
      <w:r w:rsidRPr="00B034B1">
        <w:t>Машина 19858У-10-1 представляет собой комплексную установку, составными частями которой являются модуль силовозбуждения, модуль измерения и управления, установка температурная и соединительные кабели.</w:t>
      </w:r>
      <w:r w:rsidR="00E82085" w:rsidRPr="00B034B1">
        <w:t xml:space="preserve"> [5]</w:t>
      </w:r>
      <w:r w:rsidR="00F114E0" w:rsidRPr="00B034B1">
        <w:t xml:space="preserve"> </w:t>
      </w:r>
      <w:r w:rsidRPr="00B034B1">
        <w:t>Допускаемая погрешность измерения силы при прямом ходе (нагружении) не превышает</w:t>
      </w:r>
      <w:r w:rsidR="00F114E0" w:rsidRPr="00B034B1">
        <w:t xml:space="preserve"> </w:t>
      </w:r>
      <w:r w:rsidRPr="00B034B1">
        <w:t>1% измеряемой нагрузки, начиная с</w:t>
      </w:r>
      <w:r w:rsidR="00F114E0" w:rsidRPr="00B034B1">
        <w:t xml:space="preserve"> </w:t>
      </w:r>
      <w:r w:rsidRPr="00B034B1">
        <w:t>20</w:t>
      </w:r>
      <w:r w:rsidR="00B034B1">
        <w:t>0 Н для диапазона [10..1000 Н].</w:t>
      </w:r>
    </w:p>
    <w:p w:rsidR="00F114E0" w:rsidRPr="00B034B1" w:rsidRDefault="00C62571" w:rsidP="004262C2">
      <w:pPr>
        <w:pStyle w:val="aff0"/>
        <w:keepNext/>
        <w:widowControl w:val="0"/>
      </w:pPr>
      <w:r w:rsidRPr="00B034B1">
        <w:t xml:space="preserve">Магнитную систему закрепили в верхнем захвате разрывной машины. Затем опустили захват на расстояние 3 – </w:t>
      </w:r>
      <w:smartTag w:uri="urn:schemas-microsoft-com:office:smarttags" w:element="metricconverter">
        <w:smartTagPr>
          <w:attr w:name="ProductID" w:val="5 мм"/>
        </w:smartTagPr>
        <w:r w:rsidRPr="00B034B1">
          <w:t>5 мм</w:t>
        </w:r>
      </w:smartTag>
      <w:r w:rsidRPr="00B034B1">
        <w:t xml:space="preserve"> до ферромагнитного основания, вытащили</w:t>
      </w:r>
      <w:r w:rsidR="00F114E0" w:rsidRPr="00B034B1">
        <w:t xml:space="preserve"> </w:t>
      </w:r>
      <w:r w:rsidRPr="00B034B1">
        <w:t>фиксатор, «палец», и</w:t>
      </w:r>
      <w:r w:rsidR="00F114E0" w:rsidRPr="00B034B1">
        <w:t xml:space="preserve"> </w:t>
      </w:r>
      <w:r w:rsidRPr="00B034B1">
        <w:t>магнитная система «упала» на основание. Затем снова опустили захват и вставили фиксатор на место. Эти действия было необходимо проделать, чтобы начальная нагрузка на магнитную систему была нулевой.</w:t>
      </w:r>
      <w:r w:rsidR="00F114E0" w:rsidRPr="00B034B1">
        <w:t xml:space="preserve"> </w:t>
      </w:r>
      <w:r w:rsidRPr="00B034B1">
        <w:t>Далее поднимали захват, увеличивая силу с шагом 10 Н, фиксировалось максимальное значение силы. Эксперимент проводился для различных зазоров между магнитной системой и основанием. Зазоры создавали прокладками из немагнитных материалов</w:t>
      </w:r>
      <w:r w:rsidR="00F114E0" w:rsidRPr="00B034B1">
        <w:t xml:space="preserve"> </w:t>
      </w:r>
      <w:r w:rsidRPr="00B034B1">
        <w:t>различной толщины. Экспериментальные данные представлены в таблице 3.6.</w:t>
      </w:r>
    </w:p>
    <w:p w:rsidR="00C62571" w:rsidRPr="00B034B1" w:rsidRDefault="00C62571" w:rsidP="004262C2">
      <w:pPr>
        <w:pStyle w:val="aff0"/>
        <w:keepNext/>
        <w:widowControl w:val="0"/>
      </w:pPr>
      <w:r w:rsidRPr="00B034B1">
        <w:t>В ходе эксперимента возник ряд трудностей.</w:t>
      </w:r>
      <w:r w:rsidR="00F114E0" w:rsidRPr="00B034B1">
        <w:t xml:space="preserve"> </w:t>
      </w:r>
      <w:r w:rsidRPr="00B034B1">
        <w:t>Во первых захват перемещался только в вертикальном направлении, поэтому только один край</w:t>
      </w:r>
      <w:r w:rsidR="00F114E0" w:rsidRPr="00B034B1">
        <w:t xml:space="preserve"> </w:t>
      </w:r>
      <w:r w:rsidRPr="00B034B1">
        <w:t>магнитного держателя плотно лежал на ферромагнитном основании. Если бы удалось отрегулировать положение магнита, то значение силы отрыва было бы больше. Во вторых</w:t>
      </w:r>
      <w:r w:rsidR="00F114E0" w:rsidRPr="00B034B1">
        <w:t xml:space="preserve"> </w:t>
      </w:r>
      <w:r w:rsidRPr="00B034B1">
        <w:t>используемый силовой</w:t>
      </w:r>
      <w:r w:rsidR="00F114E0" w:rsidRPr="00B034B1">
        <w:t xml:space="preserve"> </w:t>
      </w:r>
      <w:r w:rsidRPr="00B034B1">
        <w:t>датчик был предназначен для работ в диапазоне [100..10000Н]. В этом диапазоне он работает с погрешностью измерения 1% от измеряемой нагрузки. В диапазоне</w:t>
      </w:r>
      <w:r w:rsidR="00F114E0" w:rsidRPr="00B034B1">
        <w:t xml:space="preserve"> </w:t>
      </w:r>
      <w:r w:rsidRPr="00B034B1">
        <w:t>[0..100Н]</w:t>
      </w:r>
      <w:r w:rsidR="00F114E0" w:rsidRPr="00B034B1">
        <w:t xml:space="preserve"> </w:t>
      </w:r>
      <w:r w:rsidRPr="00B034B1">
        <w:t xml:space="preserve">данный датчик использовать не рекомендуется. При малых зазорах, от 0 до </w:t>
      </w:r>
      <w:smartTag w:uri="urn:schemas-microsoft-com:office:smarttags" w:element="metricconverter">
        <w:smartTagPr>
          <w:attr w:name="ProductID" w:val="0.5 мм"/>
        </w:smartTagPr>
        <w:r w:rsidRPr="00B034B1">
          <w:t>0.5 мм</w:t>
        </w:r>
      </w:smartTag>
      <w:r w:rsidRPr="00B034B1">
        <w:t>,</w:t>
      </w:r>
      <w:r w:rsidR="00F114E0" w:rsidRPr="00B034B1">
        <w:t xml:space="preserve"> </w:t>
      </w:r>
      <w:r w:rsidRPr="00B034B1">
        <w:t>погрешность измерений возникала главным образом из-за плохого контакта магнитного держателя с поверхностью ферромагнитного основания. При зазорах от 0.5 до 4 мм</w:t>
      </w:r>
      <w:r w:rsidR="00F114E0" w:rsidRPr="00B034B1">
        <w:t xml:space="preserve"> </w:t>
      </w:r>
      <w:r w:rsidRPr="00B034B1">
        <w:t>погрешность измерений возникала из-за недостаточной чувствительности силового датчика.</w:t>
      </w:r>
    </w:p>
    <w:p w:rsidR="00B034B1" w:rsidRDefault="00B034B1" w:rsidP="004262C2">
      <w:pPr>
        <w:pStyle w:val="aff0"/>
        <w:keepNext/>
        <w:widowControl w:val="0"/>
      </w:pPr>
    </w:p>
    <w:p w:rsidR="00C62571" w:rsidRPr="00B034B1" w:rsidRDefault="004262C2" w:rsidP="004262C2">
      <w:pPr>
        <w:pStyle w:val="aff0"/>
        <w:keepNext/>
        <w:widowControl w:val="0"/>
      </w:pPr>
      <w:r>
        <w:br w:type="page"/>
      </w:r>
      <w:r w:rsidR="00C62571" w:rsidRPr="00B034B1">
        <w:t xml:space="preserve">Таблица 3.6. Зависимость силы магнитного поля, действующего на ферромагнитную пластину от величины зазора между магнитным держателем и пластиной.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9"/>
        <w:gridCol w:w="3915"/>
        <w:gridCol w:w="3296"/>
      </w:tblGrid>
      <w:tr w:rsidR="00C62571" w:rsidRPr="00B034B1" w:rsidTr="000E0994">
        <w:trPr>
          <w:trHeight w:val="395"/>
        </w:trPr>
        <w:tc>
          <w:tcPr>
            <w:tcW w:w="1600" w:type="dxa"/>
            <w:gridSpan w:val="2"/>
          </w:tcPr>
          <w:p w:rsidR="00C62571" w:rsidRPr="00B034B1" w:rsidRDefault="00C62571" w:rsidP="004262C2">
            <w:pPr>
              <w:pStyle w:val="aff1"/>
              <w:keepNext/>
              <w:widowControl w:val="0"/>
            </w:pPr>
            <w:r w:rsidRPr="00B034B1">
              <w:t>№</w:t>
            </w:r>
          </w:p>
        </w:tc>
        <w:tc>
          <w:tcPr>
            <w:tcW w:w="3915" w:type="dxa"/>
          </w:tcPr>
          <w:p w:rsidR="00C62571" w:rsidRPr="00B034B1" w:rsidRDefault="00C62571" w:rsidP="004262C2">
            <w:pPr>
              <w:pStyle w:val="aff1"/>
              <w:keepNext/>
              <w:widowControl w:val="0"/>
            </w:pPr>
            <w:r w:rsidRPr="00B034B1">
              <w:t>Зазор, мм.</w:t>
            </w:r>
          </w:p>
        </w:tc>
        <w:tc>
          <w:tcPr>
            <w:tcW w:w="3296" w:type="dxa"/>
          </w:tcPr>
          <w:p w:rsidR="00C62571" w:rsidRPr="00B034B1" w:rsidRDefault="00C62571" w:rsidP="004262C2">
            <w:pPr>
              <w:pStyle w:val="aff1"/>
              <w:keepNext/>
              <w:widowControl w:val="0"/>
            </w:pPr>
            <w:r w:rsidRPr="00B034B1">
              <w:t>Сила, Н</w:t>
            </w:r>
          </w:p>
        </w:tc>
      </w:tr>
      <w:tr w:rsidR="00C62571" w:rsidRPr="00B034B1" w:rsidTr="000E0994">
        <w:trPr>
          <w:trHeight w:val="362"/>
        </w:trPr>
        <w:tc>
          <w:tcPr>
            <w:tcW w:w="1600" w:type="dxa"/>
            <w:gridSpan w:val="2"/>
          </w:tcPr>
          <w:p w:rsidR="00C62571" w:rsidRPr="00B034B1" w:rsidRDefault="00C62571" w:rsidP="004262C2">
            <w:pPr>
              <w:pStyle w:val="aff1"/>
              <w:keepNext/>
              <w:widowControl w:val="0"/>
            </w:pPr>
            <w:r w:rsidRPr="00B034B1">
              <w:t>1</w:t>
            </w:r>
          </w:p>
        </w:tc>
        <w:tc>
          <w:tcPr>
            <w:tcW w:w="3915" w:type="dxa"/>
          </w:tcPr>
          <w:p w:rsidR="00C62571" w:rsidRPr="00B034B1" w:rsidRDefault="00C62571" w:rsidP="004262C2">
            <w:pPr>
              <w:pStyle w:val="aff1"/>
              <w:keepNext/>
              <w:widowControl w:val="0"/>
            </w:pPr>
            <w:r w:rsidRPr="00B034B1">
              <w:t>0</w:t>
            </w:r>
          </w:p>
        </w:tc>
        <w:tc>
          <w:tcPr>
            <w:tcW w:w="3296" w:type="dxa"/>
          </w:tcPr>
          <w:p w:rsidR="00C62571" w:rsidRPr="00B034B1" w:rsidRDefault="00C62571" w:rsidP="004262C2">
            <w:pPr>
              <w:pStyle w:val="aff1"/>
              <w:keepNext/>
              <w:widowControl w:val="0"/>
            </w:pPr>
            <w:r w:rsidRPr="00B034B1">
              <w:t>650</w:t>
            </w:r>
          </w:p>
        </w:tc>
      </w:tr>
      <w:tr w:rsidR="00C62571" w:rsidRPr="00B034B1" w:rsidTr="000E0994">
        <w:trPr>
          <w:trHeight w:val="395"/>
        </w:trPr>
        <w:tc>
          <w:tcPr>
            <w:tcW w:w="1600" w:type="dxa"/>
            <w:gridSpan w:val="2"/>
          </w:tcPr>
          <w:p w:rsidR="00C62571" w:rsidRPr="00B034B1" w:rsidRDefault="00C62571" w:rsidP="004262C2">
            <w:pPr>
              <w:pStyle w:val="aff1"/>
              <w:keepNext/>
              <w:widowControl w:val="0"/>
            </w:pPr>
            <w:r w:rsidRPr="00B034B1">
              <w:t>2</w:t>
            </w:r>
          </w:p>
        </w:tc>
        <w:tc>
          <w:tcPr>
            <w:tcW w:w="3915" w:type="dxa"/>
          </w:tcPr>
          <w:p w:rsidR="00C62571" w:rsidRPr="00B034B1" w:rsidRDefault="00C62571" w:rsidP="004262C2">
            <w:pPr>
              <w:pStyle w:val="aff1"/>
              <w:keepNext/>
              <w:widowControl w:val="0"/>
            </w:pPr>
            <w:r w:rsidRPr="00B034B1">
              <w:t>0.15</w:t>
            </w:r>
          </w:p>
        </w:tc>
        <w:tc>
          <w:tcPr>
            <w:tcW w:w="3296" w:type="dxa"/>
          </w:tcPr>
          <w:p w:rsidR="00C62571" w:rsidRPr="00B034B1" w:rsidRDefault="00C62571" w:rsidP="004262C2">
            <w:pPr>
              <w:pStyle w:val="aff1"/>
              <w:keepNext/>
              <w:widowControl w:val="0"/>
            </w:pPr>
            <w:r w:rsidRPr="00B034B1">
              <w:t>460</w:t>
            </w:r>
          </w:p>
        </w:tc>
      </w:tr>
      <w:tr w:rsidR="00C62571" w:rsidRPr="00B034B1" w:rsidTr="000E0994">
        <w:trPr>
          <w:trHeight w:val="395"/>
        </w:trPr>
        <w:tc>
          <w:tcPr>
            <w:tcW w:w="1600" w:type="dxa"/>
            <w:gridSpan w:val="2"/>
          </w:tcPr>
          <w:p w:rsidR="00C62571" w:rsidRPr="00B034B1" w:rsidRDefault="00C62571" w:rsidP="004262C2">
            <w:pPr>
              <w:pStyle w:val="aff1"/>
              <w:keepNext/>
              <w:widowControl w:val="0"/>
            </w:pPr>
            <w:r w:rsidRPr="00B034B1">
              <w:t>3</w:t>
            </w:r>
          </w:p>
        </w:tc>
        <w:tc>
          <w:tcPr>
            <w:tcW w:w="3915" w:type="dxa"/>
          </w:tcPr>
          <w:p w:rsidR="00C62571" w:rsidRPr="00B034B1" w:rsidRDefault="00C62571" w:rsidP="004262C2">
            <w:pPr>
              <w:pStyle w:val="aff1"/>
              <w:keepNext/>
              <w:widowControl w:val="0"/>
            </w:pPr>
            <w:r w:rsidRPr="00B034B1">
              <w:t>0.3</w:t>
            </w:r>
          </w:p>
        </w:tc>
        <w:tc>
          <w:tcPr>
            <w:tcW w:w="3296" w:type="dxa"/>
          </w:tcPr>
          <w:p w:rsidR="00C62571" w:rsidRPr="00B034B1" w:rsidRDefault="00C62571" w:rsidP="004262C2">
            <w:pPr>
              <w:pStyle w:val="aff1"/>
              <w:keepNext/>
              <w:widowControl w:val="0"/>
            </w:pPr>
            <w:r w:rsidRPr="00B034B1">
              <w:t>410</w:t>
            </w:r>
          </w:p>
        </w:tc>
      </w:tr>
      <w:tr w:rsidR="00C62571" w:rsidRPr="00B034B1" w:rsidTr="000E0994">
        <w:trPr>
          <w:trHeight w:val="362"/>
        </w:trPr>
        <w:tc>
          <w:tcPr>
            <w:tcW w:w="1600" w:type="dxa"/>
            <w:gridSpan w:val="2"/>
          </w:tcPr>
          <w:p w:rsidR="00C62571" w:rsidRPr="00B034B1" w:rsidRDefault="00C62571" w:rsidP="004262C2">
            <w:pPr>
              <w:pStyle w:val="aff1"/>
              <w:keepNext/>
              <w:widowControl w:val="0"/>
            </w:pPr>
            <w:r w:rsidRPr="00B034B1">
              <w:t>4</w:t>
            </w:r>
          </w:p>
        </w:tc>
        <w:tc>
          <w:tcPr>
            <w:tcW w:w="3915" w:type="dxa"/>
          </w:tcPr>
          <w:p w:rsidR="00C62571" w:rsidRPr="00B034B1" w:rsidRDefault="00C62571" w:rsidP="004262C2">
            <w:pPr>
              <w:pStyle w:val="aff1"/>
              <w:keepNext/>
              <w:widowControl w:val="0"/>
            </w:pPr>
            <w:r w:rsidRPr="00B034B1">
              <w:t>0.5</w:t>
            </w:r>
          </w:p>
        </w:tc>
        <w:tc>
          <w:tcPr>
            <w:tcW w:w="3296" w:type="dxa"/>
          </w:tcPr>
          <w:p w:rsidR="00C62571" w:rsidRPr="00B034B1" w:rsidRDefault="00C62571" w:rsidP="004262C2">
            <w:pPr>
              <w:pStyle w:val="aff1"/>
              <w:keepNext/>
              <w:widowControl w:val="0"/>
            </w:pPr>
            <w:r w:rsidRPr="00B034B1">
              <w:t>320</w:t>
            </w:r>
          </w:p>
        </w:tc>
      </w:tr>
      <w:tr w:rsidR="00C62571" w:rsidRPr="00B034B1" w:rsidTr="000E0994">
        <w:trPr>
          <w:trHeight w:val="362"/>
        </w:trPr>
        <w:tc>
          <w:tcPr>
            <w:tcW w:w="1600" w:type="dxa"/>
            <w:gridSpan w:val="2"/>
          </w:tcPr>
          <w:p w:rsidR="00C62571" w:rsidRPr="00B034B1" w:rsidRDefault="00C62571" w:rsidP="004262C2">
            <w:pPr>
              <w:pStyle w:val="aff1"/>
              <w:keepNext/>
              <w:widowControl w:val="0"/>
            </w:pPr>
            <w:r w:rsidRPr="00B034B1">
              <w:t>5</w:t>
            </w:r>
          </w:p>
        </w:tc>
        <w:tc>
          <w:tcPr>
            <w:tcW w:w="3915" w:type="dxa"/>
          </w:tcPr>
          <w:p w:rsidR="00C62571" w:rsidRPr="00B034B1" w:rsidRDefault="00C62571" w:rsidP="004262C2">
            <w:pPr>
              <w:pStyle w:val="aff1"/>
              <w:keepNext/>
              <w:widowControl w:val="0"/>
            </w:pPr>
            <w:r w:rsidRPr="00B034B1">
              <w:t>0.7</w:t>
            </w:r>
          </w:p>
        </w:tc>
        <w:tc>
          <w:tcPr>
            <w:tcW w:w="3296" w:type="dxa"/>
          </w:tcPr>
          <w:p w:rsidR="00C62571" w:rsidRPr="00B034B1" w:rsidRDefault="00C62571" w:rsidP="004262C2">
            <w:pPr>
              <w:pStyle w:val="aff1"/>
              <w:keepNext/>
              <w:widowControl w:val="0"/>
            </w:pPr>
            <w:r w:rsidRPr="00B034B1">
              <w:t>270</w:t>
            </w:r>
          </w:p>
        </w:tc>
      </w:tr>
      <w:tr w:rsidR="00C62571" w:rsidRPr="00B034B1" w:rsidTr="000E0994">
        <w:trPr>
          <w:trHeight w:val="395"/>
        </w:trPr>
        <w:tc>
          <w:tcPr>
            <w:tcW w:w="1600" w:type="dxa"/>
            <w:gridSpan w:val="2"/>
          </w:tcPr>
          <w:p w:rsidR="00C62571" w:rsidRPr="00B034B1" w:rsidRDefault="00C62571" w:rsidP="004262C2">
            <w:pPr>
              <w:pStyle w:val="aff1"/>
              <w:keepNext/>
              <w:widowControl w:val="0"/>
            </w:pPr>
            <w:r w:rsidRPr="00B034B1">
              <w:t>6</w:t>
            </w:r>
          </w:p>
        </w:tc>
        <w:tc>
          <w:tcPr>
            <w:tcW w:w="3915" w:type="dxa"/>
          </w:tcPr>
          <w:p w:rsidR="00C62571" w:rsidRPr="00B034B1" w:rsidRDefault="00C62571" w:rsidP="004262C2">
            <w:pPr>
              <w:pStyle w:val="aff1"/>
              <w:keepNext/>
              <w:widowControl w:val="0"/>
            </w:pPr>
            <w:r w:rsidRPr="00B034B1">
              <w:t>1</w:t>
            </w:r>
          </w:p>
        </w:tc>
        <w:tc>
          <w:tcPr>
            <w:tcW w:w="3296" w:type="dxa"/>
          </w:tcPr>
          <w:p w:rsidR="00C62571" w:rsidRPr="00B034B1" w:rsidRDefault="00C62571" w:rsidP="004262C2">
            <w:pPr>
              <w:pStyle w:val="aff1"/>
              <w:keepNext/>
              <w:widowControl w:val="0"/>
            </w:pPr>
            <w:r w:rsidRPr="00B034B1">
              <w:t>210</w:t>
            </w:r>
          </w:p>
        </w:tc>
      </w:tr>
      <w:tr w:rsidR="00C62571" w:rsidRPr="00B034B1" w:rsidTr="000E0994">
        <w:trPr>
          <w:trHeight w:val="395"/>
        </w:trPr>
        <w:tc>
          <w:tcPr>
            <w:tcW w:w="1600" w:type="dxa"/>
            <w:gridSpan w:val="2"/>
          </w:tcPr>
          <w:p w:rsidR="00C62571" w:rsidRPr="00B034B1" w:rsidRDefault="00C62571" w:rsidP="004262C2">
            <w:pPr>
              <w:pStyle w:val="aff1"/>
              <w:keepNext/>
              <w:widowControl w:val="0"/>
            </w:pPr>
            <w:r w:rsidRPr="00B034B1">
              <w:t>7</w:t>
            </w:r>
          </w:p>
        </w:tc>
        <w:tc>
          <w:tcPr>
            <w:tcW w:w="3915" w:type="dxa"/>
          </w:tcPr>
          <w:p w:rsidR="00C62571" w:rsidRPr="00B034B1" w:rsidRDefault="00C62571" w:rsidP="004262C2">
            <w:pPr>
              <w:pStyle w:val="aff1"/>
              <w:keepNext/>
              <w:widowControl w:val="0"/>
            </w:pPr>
            <w:r w:rsidRPr="00B034B1">
              <w:t>1.5</w:t>
            </w:r>
          </w:p>
        </w:tc>
        <w:tc>
          <w:tcPr>
            <w:tcW w:w="3296" w:type="dxa"/>
          </w:tcPr>
          <w:p w:rsidR="00C62571" w:rsidRPr="00B034B1" w:rsidRDefault="00C62571" w:rsidP="004262C2">
            <w:pPr>
              <w:pStyle w:val="aff1"/>
              <w:keepNext/>
              <w:widowControl w:val="0"/>
            </w:pPr>
            <w:r w:rsidRPr="00B034B1">
              <w:t>130</w:t>
            </w:r>
          </w:p>
        </w:tc>
      </w:tr>
      <w:tr w:rsidR="00C62571" w:rsidRPr="00B034B1" w:rsidTr="000E0994">
        <w:trPr>
          <w:trHeight w:val="415"/>
        </w:trPr>
        <w:tc>
          <w:tcPr>
            <w:tcW w:w="1591" w:type="dxa"/>
          </w:tcPr>
          <w:p w:rsidR="00C62571" w:rsidRPr="00B034B1" w:rsidRDefault="00C62571" w:rsidP="004262C2">
            <w:pPr>
              <w:pStyle w:val="aff1"/>
              <w:keepNext/>
              <w:widowControl w:val="0"/>
            </w:pPr>
            <w:r w:rsidRPr="00B034B1">
              <w:t>8</w:t>
            </w:r>
          </w:p>
        </w:tc>
        <w:tc>
          <w:tcPr>
            <w:tcW w:w="3924" w:type="dxa"/>
            <w:gridSpan w:val="2"/>
          </w:tcPr>
          <w:p w:rsidR="00C62571" w:rsidRPr="00B034B1" w:rsidRDefault="00C62571" w:rsidP="004262C2">
            <w:pPr>
              <w:pStyle w:val="aff1"/>
              <w:keepNext/>
              <w:widowControl w:val="0"/>
            </w:pPr>
            <w:r w:rsidRPr="00B034B1">
              <w:t>2</w:t>
            </w:r>
          </w:p>
        </w:tc>
        <w:tc>
          <w:tcPr>
            <w:tcW w:w="3296" w:type="dxa"/>
          </w:tcPr>
          <w:p w:rsidR="00C62571" w:rsidRPr="00B034B1" w:rsidRDefault="00C62571" w:rsidP="004262C2">
            <w:pPr>
              <w:pStyle w:val="aff1"/>
              <w:keepNext/>
              <w:widowControl w:val="0"/>
            </w:pPr>
            <w:r w:rsidRPr="00B034B1">
              <w:t>11</w:t>
            </w:r>
          </w:p>
        </w:tc>
      </w:tr>
      <w:tr w:rsidR="00C62571" w:rsidRPr="00B034B1" w:rsidTr="000E0994">
        <w:trPr>
          <w:trHeight w:val="424"/>
        </w:trPr>
        <w:tc>
          <w:tcPr>
            <w:tcW w:w="1591" w:type="dxa"/>
          </w:tcPr>
          <w:p w:rsidR="00C62571" w:rsidRPr="00B034B1" w:rsidRDefault="00C62571" w:rsidP="004262C2">
            <w:pPr>
              <w:pStyle w:val="aff1"/>
              <w:keepNext/>
              <w:widowControl w:val="0"/>
            </w:pPr>
            <w:r w:rsidRPr="00B034B1">
              <w:t>9</w:t>
            </w:r>
          </w:p>
        </w:tc>
        <w:tc>
          <w:tcPr>
            <w:tcW w:w="3924" w:type="dxa"/>
            <w:gridSpan w:val="2"/>
          </w:tcPr>
          <w:p w:rsidR="00C62571" w:rsidRPr="00B034B1" w:rsidRDefault="00C62571" w:rsidP="004262C2">
            <w:pPr>
              <w:pStyle w:val="aff1"/>
              <w:keepNext/>
              <w:widowControl w:val="0"/>
            </w:pPr>
            <w:r w:rsidRPr="00B034B1">
              <w:t>3</w:t>
            </w:r>
          </w:p>
        </w:tc>
        <w:tc>
          <w:tcPr>
            <w:tcW w:w="3296" w:type="dxa"/>
          </w:tcPr>
          <w:p w:rsidR="00C62571" w:rsidRPr="00B034B1" w:rsidRDefault="00C62571" w:rsidP="004262C2">
            <w:pPr>
              <w:pStyle w:val="aff1"/>
              <w:keepNext/>
              <w:widowControl w:val="0"/>
            </w:pPr>
            <w:r w:rsidRPr="00B034B1">
              <w:t>7</w:t>
            </w:r>
          </w:p>
        </w:tc>
      </w:tr>
      <w:tr w:rsidR="00C62571" w:rsidRPr="00B034B1" w:rsidTr="000E0994">
        <w:trPr>
          <w:trHeight w:val="301"/>
        </w:trPr>
        <w:tc>
          <w:tcPr>
            <w:tcW w:w="1591" w:type="dxa"/>
          </w:tcPr>
          <w:p w:rsidR="00C62571" w:rsidRPr="00B034B1" w:rsidRDefault="00C62571" w:rsidP="004262C2">
            <w:pPr>
              <w:pStyle w:val="aff1"/>
              <w:keepNext/>
              <w:widowControl w:val="0"/>
            </w:pPr>
            <w:r w:rsidRPr="00B034B1">
              <w:t>10</w:t>
            </w:r>
          </w:p>
        </w:tc>
        <w:tc>
          <w:tcPr>
            <w:tcW w:w="3924" w:type="dxa"/>
            <w:gridSpan w:val="2"/>
          </w:tcPr>
          <w:p w:rsidR="00C62571" w:rsidRPr="00B034B1" w:rsidRDefault="00C62571" w:rsidP="004262C2">
            <w:pPr>
              <w:pStyle w:val="aff1"/>
              <w:keepNext/>
              <w:widowControl w:val="0"/>
            </w:pPr>
            <w:r w:rsidRPr="00B034B1">
              <w:t>4</w:t>
            </w:r>
          </w:p>
        </w:tc>
        <w:tc>
          <w:tcPr>
            <w:tcW w:w="3296" w:type="dxa"/>
          </w:tcPr>
          <w:p w:rsidR="00C62571" w:rsidRPr="00B034B1" w:rsidRDefault="00C62571" w:rsidP="004262C2">
            <w:pPr>
              <w:pStyle w:val="aff1"/>
              <w:keepNext/>
              <w:widowControl w:val="0"/>
            </w:pPr>
            <w:r w:rsidRPr="00B034B1">
              <w:t>6</w:t>
            </w:r>
          </w:p>
        </w:tc>
      </w:tr>
    </w:tbl>
    <w:p w:rsidR="00B034B1" w:rsidRDefault="00B034B1" w:rsidP="004262C2">
      <w:pPr>
        <w:pStyle w:val="aff0"/>
        <w:keepNext/>
        <w:widowControl w:val="0"/>
      </w:pPr>
    </w:p>
    <w:p w:rsidR="00C62571" w:rsidRPr="00B034B1" w:rsidRDefault="00F5596E" w:rsidP="004262C2">
      <w:pPr>
        <w:pStyle w:val="aff0"/>
        <w:keepNext/>
        <w:widowControl w:val="0"/>
      </w:pPr>
      <w:r>
        <w:pict>
          <v:shape id="_x0000_i1075" type="#_x0000_t75" alt="Graph3.BMP" style="width:346.5pt;height:267.75pt;visibility:visible">
            <v:imagedata r:id="rId58" o:title=""/>
          </v:shape>
        </w:pict>
      </w:r>
    </w:p>
    <w:p w:rsidR="00C62571" w:rsidRPr="00B034B1" w:rsidRDefault="00C62571" w:rsidP="004262C2">
      <w:pPr>
        <w:pStyle w:val="aff0"/>
        <w:keepNext/>
        <w:widowControl w:val="0"/>
      </w:pPr>
      <w:r w:rsidRPr="00B034B1">
        <w:t xml:space="preserve">Рис.3.18 График зависимости </w:t>
      </w:r>
      <w:r w:rsidR="00940788" w:rsidRPr="00B034B1">
        <w:t xml:space="preserve">удерживающей </w:t>
      </w:r>
      <w:r w:rsidRPr="00B034B1">
        <w:t>силы магнитного поля, действующего на ферромагнитное основание</w:t>
      </w:r>
      <w:r w:rsidR="00F114E0" w:rsidRPr="00B034B1">
        <w:t xml:space="preserve"> </w:t>
      </w:r>
      <w:r w:rsidRPr="00B034B1">
        <w:t>от расстояния между магнитным держателем и основанием.</w:t>
      </w:r>
    </w:p>
    <w:p w:rsidR="00B034B1" w:rsidRDefault="00B034B1" w:rsidP="004262C2">
      <w:pPr>
        <w:pStyle w:val="aff0"/>
        <w:keepNext/>
        <w:widowControl w:val="0"/>
      </w:pPr>
      <w:bookmarkStart w:id="30" w:name="_Toc190751277"/>
    </w:p>
    <w:p w:rsidR="00C62571" w:rsidRDefault="00B034B1" w:rsidP="004262C2">
      <w:pPr>
        <w:pStyle w:val="aff0"/>
        <w:keepNext/>
        <w:widowControl w:val="0"/>
      </w:pPr>
      <w:r>
        <w:br w:type="page"/>
      </w:r>
      <w:r w:rsidR="00602E92" w:rsidRPr="00B034B1">
        <w:t xml:space="preserve">3.3 </w:t>
      </w:r>
      <w:r w:rsidR="00C62571" w:rsidRPr="00B034B1">
        <w:t>Сравнение результатов</w:t>
      </w:r>
      <w:bookmarkEnd w:id="30"/>
    </w:p>
    <w:p w:rsidR="00B034B1" w:rsidRPr="00B034B1" w:rsidRDefault="00B034B1" w:rsidP="004262C2">
      <w:pPr>
        <w:pStyle w:val="aff0"/>
        <w:keepNext/>
        <w:widowControl w:val="0"/>
      </w:pPr>
    </w:p>
    <w:p w:rsidR="00F114E0" w:rsidRDefault="00940788" w:rsidP="004262C2">
      <w:pPr>
        <w:pStyle w:val="aff0"/>
        <w:keepNext/>
        <w:widowControl w:val="0"/>
      </w:pPr>
      <w:r w:rsidRPr="00B034B1">
        <w:t>Из рис. 3.19 видно, что экспериментальная кривая и рассчитанная совпадают.</w:t>
      </w:r>
    </w:p>
    <w:p w:rsidR="00B034B1" w:rsidRPr="00B034B1" w:rsidRDefault="00B034B1" w:rsidP="004262C2">
      <w:pPr>
        <w:pStyle w:val="aff0"/>
        <w:keepNext/>
        <w:widowControl w:val="0"/>
      </w:pPr>
    </w:p>
    <w:p w:rsidR="00C62571" w:rsidRPr="00B034B1" w:rsidRDefault="00F5596E" w:rsidP="004262C2">
      <w:pPr>
        <w:pStyle w:val="aff0"/>
        <w:keepNext/>
        <w:widowControl w:val="0"/>
      </w:pPr>
      <w:r>
        <w:pict>
          <v:shape id="_x0000_i1076" type="#_x0000_t75" style="width:284.25pt;height:219.75pt">
            <v:imagedata r:id="rId59" o:title=""/>
          </v:shape>
        </w:pict>
      </w:r>
    </w:p>
    <w:p w:rsidR="00940788" w:rsidRPr="00B034B1" w:rsidRDefault="00940788" w:rsidP="004262C2">
      <w:pPr>
        <w:pStyle w:val="aff0"/>
        <w:keepNext/>
        <w:widowControl w:val="0"/>
      </w:pPr>
      <w:r w:rsidRPr="00B034B1">
        <w:t>Рис. 3.19 График зависимости удерживающей силы магнитного поля, действующего на ферромагнитное основание</w:t>
      </w:r>
      <w:r w:rsidR="00F114E0" w:rsidRPr="00B034B1">
        <w:t xml:space="preserve"> </w:t>
      </w:r>
      <w:r w:rsidRPr="00B034B1">
        <w:t>от расстояния между магнитным держателем и основанием.</w:t>
      </w:r>
    </w:p>
    <w:p w:rsidR="00B034B1" w:rsidRDefault="00B034B1" w:rsidP="004262C2">
      <w:pPr>
        <w:pStyle w:val="aff0"/>
        <w:keepNext/>
        <w:widowControl w:val="0"/>
      </w:pPr>
      <w:bookmarkStart w:id="31" w:name="_Toc127698792"/>
      <w:bookmarkStart w:id="32" w:name="_Toc190751278"/>
    </w:p>
    <w:p w:rsidR="00F114E0" w:rsidRDefault="00B034B1" w:rsidP="004262C2">
      <w:pPr>
        <w:pStyle w:val="aff0"/>
        <w:keepNext/>
        <w:widowControl w:val="0"/>
      </w:pPr>
      <w:r>
        <w:br w:type="page"/>
        <w:t>Заключение</w:t>
      </w:r>
    </w:p>
    <w:p w:rsidR="00B034B1" w:rsidRPr="00B034B1" w:rsidRDefault="00B034B1" w:rsidP="004262C2">
      <w:pPr>
        <w:pStyle w:val="aff0"/>
        <w:keepNext/>
        <w:widowControl w:val="0"/>
      </w:pPr>
    </w:p>
    <w:p w:rsidR="00F114E0" w:rsidRPr="00B034B1" w:rsidRDefault="000F2B30" w:rsidP="004262C2">
      <w:pPr>
        <w:pStyle w:val="aff0"/>
        <w:keepNext/>
        <w:widowControl w:val="0"/>
      </w:pPr>
      <w:r w:rsidRPr="00B034B1">
        <w:t>В данной дипломной работе рассматривалось два реальных устройства магнитная пружина и магнитный держатель.</w:t>
      </w:r>
    </w:p>
    <w:p w:rsidR="00F114E0" w:rsidRPr="00B034B1" w:rsidRDefault="000F2B30" w:rsidP="004262C2">
      <w:pPr>
        <w:pStyle w:val="aff0"/>
        <w:keepNext/>
        <w:widowControl w:val="0"/>
      </w:pPr>
      <w:r w:rsidRPr="00B034B1">
        <w:t xml:space="preserve">Магнитная пружина – демпфер, для нее было важно определить максимальную удерживающую силу. Используемые в системе магниты были малогабаритные, поэтому провести эксперимент </w:t>
      </w:r>
      <w:r w:rsidR="005354B9" w:rsidRPr="00B034B1">
        <w:t>не представляло трудности. Результаты эксперимента совпали с расчетными данными, поэтому можно использовать</w:t>
      </w:r>
      <w:r w:rsidR="00F114E0" w:rsidRPr="00B034B1">
        <w:t xml:space="preserve"> </w:t>
      </w:r>
      <w:r w:rsidR="005354B9" w:rsidRPr="00B034B1">
        <w:t>программный комплекс ANSYS для решения подобных задач.</w:t>
      </w:r>
      <w:r w:rsidR="00F114E0" w:rsidRPr="00B034B1">
        <w:t xml:space="preserve"> </w:t>
      </w:r>
      <w:r w:rsidR="005354B9" w:rsidRPr="00B034B1">
        <w:t>Также б</w:t>
      </w:r>
      <w:r w:rsidR="00CD108B" w:rsidRPr="00B034B1">
        <w:t>ыли рассмотрены различные конечно-элементные расчетные модели для сравнения полученных результатов и выбора оптимального варианта.</w:t>
      </w:r>
      <w:r w:rsidR="00F114E0" w:rsidRPr="00B034B1">
        <w:t xml:space="preserve"> </w:t>
      </w:r>
      <w:r w:rsidR="005354B9" w:rsidRPr="00B034B1">
        <w:t>Б</w:t>
      </w:r>
      <w:r w:rsidR="00CD108B" w:rsidRPr="00B034B1">
        <w:t>ыла исследована сходимость методов расчета программной системы конечно-элементного анализа ANSYS в зависимости от числа элементов модели.</w:t>
      </w:r>
    </w:p>
    <w:p w:rsidR="00B034B1" w:rsidRDefault="00B034B1" w:rsidP="004262C2">
      <w:pPr>
        <w:pStyle w:val="aff0"/>
        <w:keepNext/>
        <w:widowControl w:val="0"/>
      </w:pPr>
    </w:p>
    <w:p w:rsidR="00B034B1" w:rsidRDefault="00B034B1" w:rsidP="004262C2">
      <w:pPr>
        <w:pStyle w:val="aff0"/>
        <w:keepNext/>
        <w:widowControl w:val="0"/>
      </w:pPr>
      <w:r>
        <w:br w:type="page"/>
      </w:r>
      <w:r w:rsidR="0096711C" w:rsidRPr="00B034B1">
        <w:t>Приложение</w:t>
      </w:r>
    </w:p>
    <w:p w:rsidR="004262C2" w:rsidRDefault="004262C2" w:rsidP="004262C2">
      <w:pPr>
        <w:pStyle w:val="aff0"/>
        <w:keepNext/>
        <w:widowControl w:val="0"/>
      </w:pPr>
    </w:p>
    <w:p w:rsidR="005F1470" w:rsidRPr="00B034B1" w:rsidRDefault="005F1470" w:rsidP="004262C2">
      <w:pPr>
        <w:pStyle w:val="aff0"/>
        <w:keepNext/>
        <w:widowControl w:val="0"/>
      </w:pPr>
      <w:r w:rsidRPr="00B034B1">
        <w:t>Охрана труда</w:t>
      </w:r>
      <w:bookmarkEnd w:id="31"/>
      <w:bookmarkEnd w:id="32"/>
    </w:p>
    <w:p w:rsidR="004262C2" w:rsidRDefault="004262C2" w:rsidP="004262C2">
      <w:pPr>
        <w:pStyle w:val="aff0"/>
        <w:keepNext/>
        <w:widowControl w:val="0"/>
      </w:pPr>
    </w:p>
    <w:p w:rsidR="005F1470" w:rsidRPr="00B034B1" w:rsidRDefault="004107D6" w:rsidP="004262C2">
      <w:pPr>
        <w:pStyle w:val="aff0"/>
        <w:keepNext/>
        <w:widowControl w:val="0"/>
      </w:pPr>
      <w:r w:rsidRPr="00B034B1">
        <w:t>Настоящая дипломная работа носит научно-исследовательский характер, поэтому исполнитель большую часть рабочего времени проводит за компьютером. Н</w:t>
      </w:r>
      <w:r w:rsidR="005F1470" w:rsidRPr="00B034B1">
        <w:t xml:space="preserve">аибольшая эффективность </w:t>
      </w:r>
      <w:r w:rsidRPr="00B034B1">
        <w:t>научно-исследовательской работы</w:t>
      </w:r>
      <w:r w:rsidR="00F114E0" w:rsidRPr="00B034B1">
        <w:t xml:space="preserve"> </w:t>
      </w:r>
      <w:r w:rsidR="005F1470" w:rsidRPr="00B034B1">
        <w:t>достигается при использовании большого числа ЭВМ, сосредоточенных в одном месте, то есть при ведении разработки в ВЦ</w:t>
      </w:r>
      <w:r w:rsidRPr="00B034B1">
        <w:t xml:space="preserve">. </w:t>
      </w:r>
      <w:r w:rsidR="005F1470" w:rsidRPr="00B034B1">
        <w:t>В данном разделе мы рассмотрим вопросы охраны труда в ВЦ.</w:t>
      </w:r>
    </w:p>
    <w:p w:rsidR="005F1470" w:rsidRPr="00B034B1" w:rsidRDefault="005F1470" w:rsidP="004262C2">
      <w:pPr>
        <w:pStyle w:val="aff0"/>
        <w:keepNext/>
        <w:widowControl w:val="0"/>
      </w:pPr>
      <w:r w:rsidRPr="00B034B1">
        <w:t>Критериями выбора оптимального варианта при решении вопросов организации производства, тем более такого сложного как ВЦ, является техническая эффективность и соответствие этого варианта требованиям эргономики и охраны труда.</w:t>
      </w:r>
    </w:p>
    <w:p w:rsidR="005F1470" w:rsidRPr="00B034B1" w:rsidRDefault="005F1470" w:rsidP="004262C2">
      <w:pPr>
        <w:pStyle w:val="aff0"/>
        <w:keepNext/>
        <w:widowControl w:val="0"/>
      </w:pPr>
      <w:r w:rsidRPr="00B034B1">
        <w:t>Эргономикой изучаются возможности и особенности деятельности человека в процессе труда с целью создания таких условий, методов и организаций трудовой деятельности, которые делают трудовой процесс наиболее производительным и вместе с тем обеспечивают безопасность и удобство работающему, сохраняют его здоровье и работоспособность.</w:t>
      </w:r>
    </w:p>
    <w:p w:rsidR="005F1470" w:rsidRPr="00B034B1" w:rsidRDefault="005F1470" w:rsidP="004262C2">
      <w:pPr>
        <w:pStyle w:val="aff0"/>
        <w:keepNext/>
        <w:widowControl w:val="0"/>
      </w:pPr>
      <w:bookmarkStart w:id="33" w:name="_Toc42940063"/>
      <w:bookmarkStart w:id="34" w:name="_Toc127698793"/>
      <w:bookmarkStart w:id="35" w:name="_Toc190751279"/>
      <w:r w:rsidRPr="00B034B1">
        <w:t>Общая характеристика санитарно-гигиенических условий труда</w:t>
      </w:r>
      <w:bookmarkEnd w:id="33"/>
      <w:bookmarkEnd w:id="34"/>
      <w:bookmarkEnd w:id="35"/>
    </w:p>
    <w:p w:rsidR="005F1470" w:rsidRPr="00B034B1" w:rsidRDefault="004107D6" w:rsidP="004262C2">
      <w:pPr>
        <w:pStyle w:val="aff0"/>
        <w:keepNext/>
        <w:widowControl w:val="0"/>
      </w:pPr>
      <w:r w:rsidRPr="00B034B1">
        <w:t>Расчет</w:t>
      </w:r>
      <w:r w:rsidR="005F1470" w:rsidRPr="00B034B1">
        <w:t xml:space="preserve"> </w:t>
      </w:r>
      <w:r w:rsidRPr="00B034B1">
        <w:t>задачи</w:t>
      </w:r>
      <w:r w:rsidR="005F1470" w:rsidRPr="00B034B1">
        <w:t xml:space="preserve"> </w:t>
      </w:r>
      <w:r w:rsidRPr="00B034B1">
        <w:t>производится на рабочем месте, осна</w:t>
      </w:r>
      <w:r w:rsidR="005F1470" w:rsidRPr="00B034B1">
        <w:t>щенном персональным компьютером или рабочей станцией с видеотерминалом (ВДТ), с использованием магнитных и лазерных дисков. Также могут использоваться принтеры, и дисковые и ленточные накопители. Основными факторами, воздействующими на персонал в ВЦ, являются:</w:t>
      </w:r>
    </w:p>
    <w:p w:rsidR="005F1470" w:rsidRPr="00B034B1" w:rsidRDefault="005F1470" w:rsidP="004262C2">
      <w:pPr>
        <w:pStyle w:val="aff0"/>
        <w:keepNext/>
        <w:widowControl w:val="0"/>
      </w:pPr>
      <w:r w:rsidRPr="00B034B1">
        <w:t>Микроклимат помещения</w:t>
      </w:r>
    </w:p>
    <w:p w:rsidR="005F1470" w:rsidRPr="00B034B1" w:rsidRDefault="005F1470" w:rsidP="004262C2">
      <w:pPr>
        <w:pStyle w:val="aff0"/>
        <w:keepNext/>
        <w:widowControl w:val="0"/>
      </w:pPr>
      <w:r w:rsidRPr="00B034B1">
        <w:t>Эргономика рабочих мест</w:t>
      </w:r>
    </w:p>
    <w:p w:rsidR="005F1470" w:rsidRPr="00B034B1" w:rsidRDefault="005F1470" w:rsidP="004262C2">
      <w:pPr>
        <w:pStyle w:val="aff0"/>
        <w:keepNext/>
        <w:widowControl w:val="0"/>
      </w:pPr>
      <w:r w:rsidRPr="00B034B1">
        <w:t>Уровень шума</w:t>
      </w:r>
    </w:p>
    <w:p w:rsidR="005F1470" w:rsidRPr="00B034B1" w:rsidRDefault="005F1470" w:rsidP="004262C2">
      <w:pPr>
        <w:pStyle w:val="aff0"/>
        <w:keepNext/>
        <w:widowControl w:val="0"/>
      </w:pPr>
      <w:r w:rsidRPr="00B034B1">
        <w:t>Освещение</w:t>
      </w:r>
    </w:p>
    <w:p w:rsidR="005F1470" w:rsidRPr="00B034B1" w:rsidRDefault="005F1470" w:rsidP="004262C2">
      <w:pPr>
        <w:pStyle w:val="aff0"/>
        <w:keepNext/>
        <w:widowControl w:val="0"/>
      </w:pPr>
      <w:r w:rsidRPr="00B034B1">
        <w:t>Излучение от аппаратуры (рентгеновское, радиочастотное, и т.д.)</w:t>
      </w:r>
    </w:p>
    <w:p w:rsidR="005F1470" w:rsidRPr="00B034B1" w:rsidRDefault="005F1470" w:rsidP="004262C2">
      <w:pPr>
        <w:pStyle w:val="aff0"/>
        <w:keepNext/>
        <w:widowControl w:val="0"/>
      </w:pPr>
      <w:r w:rsidRPr="00B034B1">
        <w:t>Эмоциональные и сенсорные нагрузки</w:t>
      </w:r>
    </w:p>
    <w:p w:rsidR="005F1470" w:rsidRPr="00B034B1" w:rsidRDefault="005F1470" w:rsidP="004262C2">
      <w:pPr>
        <w:pStyle w:val="aff0"/>
        <w:keepNext/>
        <w:widowControl w:val="0"/>
      </w:pPr>
      <w:r w:rsidRPr="00B034B1">
        <w:t xml:space="preserve">Ядовитые, токсичные, радиоактивные и биологически активные вещества в производственном процессе ВЦ не используются. Работа </w:t>
      </w:r>
      <w:r w:rsidR="004107D6" w:rsidRPr="00B034B1">
        <w:t xml:space="preserve">инженера </w:t>
      </w:r>
      <w:r w:rsidRPr="00B034B1">
        <w:t>в ВЦ не связана с тяжелыми физическими нагрузками. При эксплуатации аппаратуры ВЦ может возникнуть опасность возгорания или поражения электрическим током.</w:t>
      </w:r>
    </w:p>
    <w:p w:rsidR="005F1470" w:rsidRPr="00B034B1" w:rsidRDefault="005F1470" w:rsidP="004262C2">
      <w:pPr>
        <w:pStyle w:val="aff0"/>
        <w:keepNext/>
        <w:widowControl w:val="0"/>
      </w:pPr>
      <w:r w:rsidRPr="00B034B1">
        <w:t xml:space="preserve">Работа </w:t>
      </w:r>
      <w:r w:rsidR="004107D6" w:rsidRPr="00B034B1">
        <w:t>инженера</w:t>
      </w:r>
      <w:r w:rsidRPr="00B034B1">
        <w:t xml:space="preserve"> связана с повышенным эмоциональным напряжением – </w:t>
      </w:r>
      <w:r w:rsidR="004107D6" w:rsidRPr="00B034B1">
        <w:t>инженеру</w:t>
      </w:r>
      <w:r w:rsidRPr="00B034B1">
        <w:t xml:space="preserve">, как правило, приходится творчески решать нетривиальные задачи, для которых не существует готового алгоритма решения. Выбор среди возможных вариантов решения часто делается в условиях недостатка информации. Также </w:t>
      </w:r>
      <w:r w:rsidR="00A65D7F" w:rsidRPr="00B034B1">
        <w:t>инженеру</w:t>
      </w:r>
      <w:r w:rsidRPr="00B034B1">
        <w:t xml:space="preserve"> приходится удерживать в памяти большое количество информации об используемых библиотеках и инструментах. Рабочее место </w:t>
      </w:r>
      <w:r w:rsidR="00A65D7F" w:rsidRPr="00B034B1">
        <w:t>инженера</w:t>
      </w:r>
      <w:r w:rsidRPr="00B034B1">
        <w:t xml:space="preserve"> оснащено как минимум одним ВДТ, и более половины рабочего времени </w:t>
      </w:r>
      <w:r w:rsidR="00A65D7F" w:rsidRPr="00B034B1">
        <w:t>инженер</w:t>
      </w:r>
      <w:r w:rsidRPr="00B034B1">
        <w:t xml:space="preserve"> проводит в работе за ВДТ. Работа за ВДТ связана с напряжением зрения и пониженной мышечной активностью. Работающие ВДТ и другие устройства являются источниками электромагнитного излучения.</w:t>
      </w:r>
    </w:p>
    <w:p w:rsidR="005F1470" w:rsidRPr="00B034B1" w:rsidRDefault="005F1470" w:rsidP="004262C2">
      <w:pPr>
        <w:pStyle w:val="aff0"/>
        <w:keepNext/>
        <w:widowControl w:val="0"/>
      </w:pPr>
      <w:r w:rsidRPr="00B034B1">
        <w:t>В следующих разделах мы более подробно рассмотрим факторы, влияющие на работу в ВЦ.</w:t>
      </w:r>
    </w:p>
    <w:p w:rsidR="005F1470" w:rsidRPr="00B034B1" w:rsidRDefault="005F1470" w:rsidP="004262C2">
      <w:pPr>
        <w:pStyle w:val="aff0"/>
        <w:keepNext/>
        <w:widowControl w:val="0"/>
      </w:pPr>
      <w:bookmarkStart w:id="36" w:name="_Toc42940064"/>
      <w:bookmarkStart w:id="37" w:name="_Toc127698794"/>
      <w:bookmarkStart w:id="38" w:name="_Toc190751280"/>
      <w:r w:rsidRPr="00B034B1">
        <w:t>Микроклиматические условия</w:t>
      </w:r>
      <w:bookmarkEnd w:id="36"/>
      <w:bookmarkEnd w:id="37"/>
      <w:bookmarkEnd w:id="38"/>
    </w:p>
    <w:p w:rsidR="005F1470" w:rsidRPr="00B034B1" w:rsidRDefault="005F1470" w:rsidP="004262C2">
      <w:pPr>
        <w:pStyle w:val="aff0"/>
        <w:keepNext/>
        <w:widowControl w:val="0"/>
      </w:pPr>
      <w:r w:rsidRPr="00B034B1">
        <w:t>Микроклимат рабочего помещения должен обеспечивать сохранение теплового баланса и ощущение теплового комфорта работающих. Оптимальные значения показателей микроклимата создают предпосылки для высокой производительности труда. Требования к показателям микроклимата производственных помещений определены в СанПиН 2.2.4.548-96 «Гигиенические требования к микроклимату производственных помещений» и ГОСТ 12.1.005-88 “Система стандартов безопасности труда. Общие санитарно-гигиенические требования к воздуху рабочей зоны”.</w:t>
      </w:r>
      <w:r w:rsidR="00F114E0" w:rsidRPr="00B034B1">
        <w:t xml:space="preserve"> </w:t>
      </w:r>
      <w:r w:rsidRPr="00B034B1">
        <w:t>Согласно СанПиН 2.2.4.548-96, показателями, характеризующими микроклимат в производственном помещении, являются:</w:t>
      </w:r>
    </w:p>
    <w:p w:rsidR="005F1470" w:rsidRPr="00B034B1" w:rsidRDefault="005F1470" w:rsidP="004262C2">
      <w:pPr>
        <w:pStyle w:val="aff0"/>
        <w:keepNext/>
        <w:widowControl w:val="0"/>
      </w:pPr>
      <w:r w:rsidRPr="00B034B1">
        <w:t>температура воздуха;</w:t>
      </w:r>
    </w:p>
    <w:p w:rsidR="005F1470" w:rsidRPr="00B034B1" w:rsidRDefault="005F1470" w:rsidP="004262C2">
      <w:pPr>
        <w:pStyle w:val="aff0"/>
        <w:keepNext/>
        <w:widowControl w:val="0"/>
      </w:pPr>
      <w:r w:rsidRPr="00B034B1">
        <w:t>температура поверхностей;</w:t>
      </w:r>
    </w:p>
    <w:p w:rsidR="005F1470" w:rsidRPr="00B034B1" w:rsidRDefault="005F1470" w:rsidP="004262C2">
      <w:pPr>
        <w:pStyle w:val="aff0"/>
        <w:keepNext/>
        <w:widowControl w:val="0"/>
      </w:pPr>
      <w:r w:rsidRPr="00B034B1">
        <w:t>относительная влажность воздуха;</w:t>
      </w:r>
    </w:p>
    <w:p w:rsidR="005F1470" w:rsidRPr="00B034B1" w:rsidRDefault="005F1470" w:rsidP="004262C2">
      <w:pPr>
        <w:pStyle w:val="aff0"/>
        <w:keepNext/>
        <w:widowControl w:val="0"/>
      </w:pPr>
      <w:r w:rsidRPr="00B034B1">
        <w:t>скорость движения воздуха;</w:t>
      </w:r>
    </w:p>
    <w:p w:rsidR="005F1470" w:rsidRPr="00B034B1" w:rsidRDefault="005F1470" w:rsidP="004262C2">
      <w:pPr>
        <w:pStyle w:val="aff0"/>
        <w:keepNext/>
        <w:widowControl w:val="0"/>
      </w:pPr>
      <w:r w:rsidRPr="00B034B1">
        <w:t>интенсивность теплового облучения;</w:t>
      </w:r>
    </w:p>
    <w:p w:rsidR="005F1470" w:rsidRPr="00B034B1" w:rsidRDefault="005F1470" w:rsidP="004262C2">
      <w:pPr>
        <w:pStyle w:val="aff0"/>
        <w:keepNext/>
        <w:widowControl w:val="0"/>
      </w:pPr>
      <w:r w:rsidRPr="00B034B1">
        <w:t xml:space="preserve">Согласно характеристике категорий работ, приведенной СанПиН 2.2.4.548-96, работа </w:t>
      </w:r>
      <w:r w:rsidR="00A65D7F" w:rsidRPr="00B034B1">
        <w:t>инженера</w:t>
      </w:r>
      <w:r w:rsidRPr="00B034B1">
        <w:t xml:space="preserve"> относится к категории 1а (работы, производимые сидя и не требующие физического напряжения, при которых расход энергии составляет до 120 ккал/ч). Работа </w:t>
      </w:r>
      <w:r w:rsidR="00A65D7F" w:rsidRPr="00B034B1">
        <w:t>инженера</w:t>
      </w:r>
      <w:r w:rsidRPr="00B034B1">
        <w:t xml:space="preserve"> является работой операторского типа и связана с нервно-эмоциональным напряжением, поэтому на местах работы </w:t>
      </w:r>
      <w:r w:rsidR="00A65D7F" w:rsidRPr="00B034B1">
        <w:t>инженеров</w:t>
      </w:r>
      <w:r w:rsidRPr="00B034B1">
        <w:t xml:space="preserve"> необходимо соблюдать оптимальные величины показателей микроклимата. Оптимальные нормы температуры составляют 23-25° C для теплого периода года и 22-24</w:t>
      </w:r>
      <w:r w:rsidR="00F114E0" w:rsidRPr="00B034B1">
        <w:t xml:space="preserve"> </w:t>
      </w:r>
      <w:r w:rsidRPr="00B034B1">
        <w:t>°C для холодного. Оптимальные значения относительной влажности составляют 60-40%. Скорость движения воздуха не должна превышать 0.1 м/c. Концентрация пыли должна быть не более 0.3 мг/м3 при размере частиц не более 5 микрон. Нормы подачи свежего воздуха приведены в табл. 6.2.</w:t>
      </w:r>
    </w:p>
    <w:p w:rsidR="005F1470" w:rsidRPr="00B034B1" w:rsidRDefault="005F1470" w:rsidP="004262C2">
      <w:pPr>
        <w:pStyle w:val="aff0"/>
        <w:keepNext/>
        <w:widowControl w:val="0"/>
      </w:pPr>
    </w:p>
    <w:p w:rsidR="005F1470" w:rsidRPr="00B034B1" w:rsidRDefault="005F1470" w:rsidP="004262C2">
      <w:pPr>
        <w:pStyle w:val="aff0"/>
        <w:keepNext/>
        <w:widowControl w:val="0"/>
      </w:pPr>
      <w:r w:rsidRPr="00B034B1">
        <w:t xml:space="preserve">Таблица </w:t>
      </w:r>
      <w:r w:rsidR="00A113C7" w:rsidRPr="00B034B1">
        <w:t>4</w:t>
      </w:r>
      <w:r w:rsidRPr="00B034B1">
        <w:t>.1 Нормы подачи воздуха в помещение в зависимости от объема на одного работающего.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536"/>
      </w:tblGrid>
      <w:tr w:rsidR="005F1470" w:rsidRPr="005B2D09" w:rsidTr="000E0994">
        <w:tc>
          <w:tcPr>
            <w:tcW w:w="4678" w:type="dxa"/>
          </w:tcPr>
          <w:p w:rsidR="005F1470" w:rsidRPr="000E0994" w:rsidRDefault="005F1470" w:rsidP="004262C2">
            <w:pPr>
              <w:pStyle w:val="aff1"/>
              <w:keepNext/>
              <w:widowControl w:val="0"/>
              <w:rPr>
                <w:szCs w:val="28"/>
              </w:rPr>
            </w:pPr>
            <w:r w:rsidRPr="000E0994">
              <w:rPr>
                <w:szCs w:val="28"/>
              </w:rPr>
              <w:t>Объем помещения на одного работающего, м3</w:t>
            </w:r>
          </w:p>
        </w:tc>
        <w:tc>
          <w:tcPr>
            <w:tcW w:w="4536" w:type="dxa"/>
          </w:tcPr>
          <w:p w:rsidR="005F1470" w:rsidRPr="000E0994" w:rsidRDefault="005F1470" w:rsidP="004262C2">
            <w:pPr>
              <w:pStyle w:val="aff1"/>
              <w:keepNext/>
              <w:widowControl w:val="0"/>
              <w:rPr>
                <w:szCs w:val="28"/>
              </w:rPr>
            </w:pPr>
            <w:r w:rsidRPr="000E0994">
              <w:rPr>
                <w:szCs w:val="28"/>
              </w:rPr>
              <w:t>Норма подачи воздуха,</w:t>
            </w:r>
            <w:r w:rsidR="00F114E0" w:rsidRPr="00B034B1">
              <w:t xml:space="preserve"> </w:t>
            </w:r>
            <w:r w:rsidRPr="000E0994">
              <w:rPr>
                <w:szCs w:val="28"/>
              </w:rPr>
              <w:t>м3/ч</w:t>
            </w:r>
          </w:p>
        </w:tc>
      </w:tr>
      <w:tr w:rsidR="005F1470" w:rsidRPr="005B2D09" w:rsidTr="000E0994">
        <w:tc>
          <w:tcPr>
            <w:tcW w:w="4678" w:type="dxa"/>
          </w:tcPr>
          <w:p w:rsidR="005F1470" w:rsidRPr="000E0994" w:rsidRDefault="005F1470" w:rsidP="004262C2">
            <w:pPr>
              <w:pStyle w:val="aff1"/>
              <w:keepNext/>
              <w:widowControl w:val="0"/>
              <w:rPr>
                <w:szCs w:val="28"/>
              </w:rPr>
            </w:pPr>
            <w:r w:rsidRPr="000E0994">
              <w:rPr>
                <w:szCs w:val="28"/>
              </w:rPr>
              <w:t>До 20</w:t>
            </w:r>
          </w:p>
          <w:p w:rsidR="005F1470" w:rsidRPr="000E0994" w:rsidRDefault="005F1470" w:rsidP="004262C2">
            <w:pPr>
              <w:pStyle w:val="aff1"/>
              <w:keepNext/>
              <w:widowControl w:val="0"/>
              <w:rPr>
                <w:szCs w:val="28"/>
              </w:rPr>
            </w:pPr>
            <w:r w:rsidRPr="000E0994">
              <w:rPr>
                <w:szCs w:val="28"/>
              </w:rPr>
              <w:t>20 – 40</w:t>
            </w:r>
          </w:p>
          <w:p w:rsidR="005F1470" w:rsidRPr="000E0994" w:rsidRDefault="005F1470" w:rsidP="004262C2">
            <w:pPr>
              <w:pStyle w:val="aff1"/>
              <w:keepNext/>
              <w:widowControl w:val="0"/>
              <w:rPr>
                <w:szCs w:val="28"/>
              </w:rPr>
            </w:pPr>
            <w:r w:rsidRPr="000E0994">
              <w:rPr>
                <w:szCs w:val="28"/>
              </w:rPr>
              <w:t>от 40</w:t>
            </w:r>
          </w:p>
        </w:tc>
        <w:tc>
          <w:tcPr>
            <w:tcW w:w="4536" w:type="dxa"/>
          </w:tcPr>
          <w:p w:rsidR="005F1470" w:rsidRPr="000E0994" w:rsidRDefault="005F1470" w:rsidP="004262C2">
            <w:pPr>
              <w:pStyle w:val="aff1"/>
              <w:keepNext/>
              <w:widowControl w:val="0"/>
              <w:rPr>
                <w:szCs w:val="28"/>
              </w:rPr>
            </w:pPr>
            <w:r w:rsidRPr="000E0994">
              <w:rPr>
                <w:szCs w:val="28"/>
              </w:rPr>
              <w:t>не менее 30</w:t>
            </w:r>
          </w:p>
          <w:p w:rsidR="005F1470" w:rsidRPr="000E0994" w:rsidRDefault="005F1470" w:rsidP="004262C2">
            <w:pPr>
              <w:pStyle w:val="aff1"/>
              <w:keepNext/>
              <w:widowControl w:val="0"/>
              <w:rPr>
                <w:szCs w:val="28"/>
              </w:rPr>
            </w:pPr>
            <w:r w:rsidRPr="000E0994">
              <w:rPr>
                <w:szCs w:val="28"/>
              </w:rPr>
              <w:t>не менее 20</w:t>
            </w:r>
          </w:p>
          <w:p w:rsidR="005F1470" w:rsidRPr="000E0994" w:rsidRDefault="005F1470" w:rsidP="004262C2">
            <w:pPr>
              <w:pStyle w:val="aff1"/>
              <w:keepNext/>
              <w:widowControl w:val="0"/>
              <w:rPr>
                <w:szCs w:val="28"/>
              </w:rPr>
            </w:pPr>
            <w:r w:rsidRPr="000E0994">
              <w:rPr>
                <w:szCs w:val="28"/>
              </w:rPr>
              <w:t>естественная вентиляция</w:t>
            </w:r>
          </w:p>
        </w:tc>
      </w:tr>
    </w:tbl>
    <w:p w:rsidR="005F1470" w:rsidRPr="00B034B1" w:rsidRDefault="005F1470" w:rsidP="004262C2">
      <w:pPr>
        <w:pStyle w:val="aff0"/>
        <w:keepNext/>
        <w:widowControl w:val="0"/>
      </w:pPr>
      <w:bookmarkStart w:id="39" w:name="_Toc42940065"/>
    </w:p>
    <w:p w:rsidR="005F1470" w:rsidRPr="00B034B1" w:rsidRDefault="005F1470" w:rsidP="004262C2">
      <w:pPr>
        <w:pStyle w:val="aff0"/>
        <w:keepNext/>
        <w:widowControl w:val="0"/>
      </w:pPr>
      <w:bookmarkStart w:id="40" w:name="_Toc127698795"/>
      <w:bookmarkStart w:id="41" w:name="_Toc190751281"/>
      <w:r w:rsidRPr="00B034B1">
        <w:t>Эргономика рабочих мест</w:t>
      </w:r>
      <w:bookmarkEnd w:id="39"/>
      <w:bookmarkEnd w:id="40"/>
      <w:bookmarkEnd w:id="41"/>
    </w:p>
    <w:p w:rsidR="005F1470" w:rsidRPr="00B034B1" w:rsidRDefault="005F1470" w:rsidP="004262C2">
      <w:pPr>
        <w:pStyle w:val="aff0"/>
        <w:keepNext/>
        <w:widowControl w:val="0"/>
      </w:pPr>
      <w:r w:rsidRPr="00B034B1">
        <w:t>Рассмотрим более подробно требования эргономики, предъявляемые к рабочему месту оператора при работе с ВТ. Рабочее место должно быть приспособлено для конкретного вида деятельности, и учитывать физические и психические особенности и антропометрические данные работающих.</w:t>
      </w:r>
    </w:p>
    <w:p w:rsidR="005F1470" w:rsidRPr="00B034B1" w:rsidRDefault="005F1470" w:rsidP="004262C2">
      <w:pPr>
        <w:pStyle w:val="aff0"/>
        <w:keepNext/>
        <w:widowControl w:val="0"/>
      </w:pPr>
      <w:r w:rsidRPr="00B034B1">
        <w:t>Все ВТ должны иметь гигиенический сертификат, включающий в том числе оценку визуальных параметров. Конструкция и расположение ВТ должны обеспечивать надежное и комфортное считывание информации. Все ВТ должны иметь ручки регулировки яркости и контраста. Требования к характеристикам определены в ГОСТ Р50948-96 “Средства отображения информации индивидуального пользования. Общие эргономические требования и требования безопасности”,</w:t>
      </w:r>
      <w:r w:rsidR="00F114E0" w:rsidRPr="00B034B1">
        <w:t xml:space="preserve"> </w:t>
      </w:r>
      <w:r w:rsidRPr="00B034B1">
        <w:t>ГОСТ Р50949-96 “Средства отображения информации индивидуального пользования. Методы измерений и оценки эргономических параметров и параметров безопасности” и СанПиН 2.2.2.542-96 “Гигиенические требования к видеодисплейным терминалам, персональным электронно-вычислительным машинам и организации работы”.</w:t>
      </w:r>
    </w:p>
    <w:p w:rsidR="005F1470" w:rsidRPr="00B034B1" w:rsidRDefault="005F1470" w:rsidP="004262C2">
      <w:pPr>
        <w:pStyle w:val="aff0"/>
        <w:keepNext/>
        <w:widowControl w:val="0"/>
      </w:pPr>
      <w:r w:rsidRPr="00B034B1">
        <w:t xml:space="preserve">При размещении ВТ на рабочем месте учитываются границы полей зрения </w:t>
      </w:r>
      <w:r w:rsidR="00A65D7F" w:rsidRPr="00B034B1">
        <w:t>оператора ВТ</w:t>
      </w:r>
      <w:r w:rsidRPr="00B034B1">
        <w:t>, которые определяются положением глаз и головы. Различают зоны зрительного наблюдения в вертикальной плоскости, ограниченные определенными углами, в которых располагают экран ВТ (45</w:t>
      </w:r>
      <w:r w:rsidRPr="00B034B1">
        <w:rPr>
          <w:szCs w:val="28"/>
        </w:rPr>
        <w:sym w:font="Symbol" w:char="F0B0"/>
      </w:r>
      <w:r w:rsidRPr="00B034B1">
        <w:t>-60</w:t>
      </w:r>
      <w:r w:rsidRPr="00B034B1">
        <w:rPr>
          <w:szCs w:val="28"/>
        </w:rPr>
        <w:sym w:font="Symbol" w:char="F0B0"/>
      </w:r>
      <w:r w:rsidRPr="00B034B1">
        <w:t>), пюпитр (35</w:t>
      </w:r>
      <w:r w:rsidRPr="00B034B1">
        <w:rPr>
          <w:szCs w:val="28"/>
        </w:rPr>
        <w:sym w:font="Symbol" w:char="F0B0"/>
      </w:r>
      <w:r w:rsidRPr="00B034B1">
        <w:t>-45</w:t>
      </w:r>
      <w:r w:rsidRPr="00B034B1">
        <w:rPr>
          <w:szCs w:val="28"/>
        </w:rPr>
        <w:sym w:font="Symbol" w:char="F0B0"/>
      </w:r>
      <w:r w:rsidRPr="00B034B1">
        <w:t>) и клавиатура. При периодическом наблюдении за экраном рекомендуется располагать элементы оборудования так, чтобы экран находился справа, клавиатура — напротив правого плеча, а документы — в центре угла обзора. При постоянной работе экран должен быть расположен в центре поля обзора, документы — слева на столе или специальной подставке.</w:t>
      </w:r>
    </w:p>
    <w:p w:rsidR="005F1470" w:rsidRPr="00B034B1" w:rsidRDefault="005F1470" w:rsidP="004262C2">
      <w:pPr>
        <w:pStyle w:val="aff0"/>
        <w:keepNext/>
        <w:widowControl w:val="0"/>
      </w:pPr>
      <w:r w:rsidRPr="00B034B1">
        <w:t xml:space="preserve">Рабочий стол должен иметь стабильную конструкцию. Плоскость стола выбирается в зависимости от размера документов. При больших размерах документов она должна быть 160 x </w:t>
      </w:r>
      <w:smartTag w:uri="urn:schemas-microsoft-com:office:smarttags" w:element="metricconverter">
        <w:smartTagPr>
          <w:attr w:name="ProductID" w:val="90 см"/>
        </w:smartTagPr>
        <w:r w:rsidRPr="00B034B1">
          <w:t>90 см</w:t>
        </w:r>
      </w:smartTag>
      <w:r w:rsidRPr="00B034B1">
        <w:t>. Плоскость стола, а также сидение должны регулироваться по высоте. Высота плоскости стола должна регулироваться в диапазоне 65-85 или 68-</w:t>
      </w:r>
      <w:smartTag w:uri="urn:schemas-microsoft-com:office:smarttags" w:element="metricconverter">
        <w:smartTagPr>
          <w:attr w:name="ProductID" w:val="84 см"/>
        </w:smartTagPr>
        <w:r w:rsidRPr="00B034B1">
          <w:t>84 см</w:t>
        </w:r>
      </w:smartTag>
      <w:r w:rsidRPr="00B034B1">
        <w:t>. При этом высота от горизонтальной линии зрения до рабочей поверхности стола при выпрямленной рабочей позе должна быть 40-</w:t>
      </w:r>
      <w:smartTag w:uri="urn:schemas-microsoft-com:office:smarttags" w:element="metricconverter">
        <w:smartTagPr>
          <w:attr w:name="ProductID" w:val="50 см"/>
        </w:smartTagPr>
        <w:r w:rsidRPr="00B034B1">
          <w:t>50 см</w:t>
        </w:r>
      </w:smartTag>
      <w:r w:rsidRPr="00B034B1">
        <w:t>. Высота сидения от пола должна регулироваться в пределах 42-</w:t>
      </w:r>
      <w:smartTag w:uri="urn:schemas-microsoft-com:office:smarttags" w:element="metricconverter">
        <w:smartTagPr>
          <w:attr w:name="ProductID" w:val="55 см"/>
        </w:smartTagPr>
        <w:r w:rsidRPr="00B034B1">
          <w:t>55 см</w:t>
        </w:r>
      </w:smartTag>
      <w:r w:rsidRPr="00B034B1">
        <w:t>.</w:t>
      </w:r>
    </w:p>
    <w:p w:rsidR="005F1470" w:rsidRPr="00B034B1" w:rsidRDefault="005F1470" w:rsidP="004262C2">
      <w:pPr>
        <w:pStyle w:val="aff0"/>
        <w:keepNext/>
        <w:widowControl w:val="0"/>
      </w:pPr>
      <w:r w:rsidRPr="00B034B1">
        <w:t xml:space="preserve">Покрытие стола должно быть матовым, с коэффициентом отражения 20-50%, и легко чиститься; углы и передняя грань доски должны быть закругленными. Высота пространства под столом для ног рекомендуется порядка </w:t>
      </w:r>
      <w:smartTag w:uri="urn:schemas-microsoft-com:office:smarttags" w:element="metricconverter">
        <w:smartTagPr>
          <w:attr w:name="ProductID" w:val="60 см"/>
        </w:smartTagPr>
        <w:r w:rsidRPr="00B034B1">
          <w:t>60 см</w:t>
        </w:r>
      </w:smartTag>
      <w:r w:rsidRPr="00B034B1">
        <w:t xml:space="preserve"> на уровне колен и не менее </w:t>
      </w:r>
      <w:smartTag w:uri="urn:schemas-microsoft-com:office:smarttags" w:element="metricconverter">
        <w:smartTagPr>
          <w:attr w:name="ProductID" w:val="80 см"/>
        </w:smartTagPr>
        <w:r w:rsidRPr="00B034B1">
          <w:t>80 см</w:t>
        </w:r>
      </w:smartTag>
      <w:r w:rsidRPr="00B034B1">
        <w:t xml:space="preserve"> на уровне ступней.</w:t>
      </w:r>
    </w:p>
    <w:p w:rsidR="005F1470" w:rsidRPr="00B034B1" w:rsidRDefault="005F1470" w:rsidP="004262C2">
      <w:pPr>
        <w:pStyle w:val="aff0"/>
        <w:keepNext/>
        <w:widowControl w:val="0"/>
      </w:pPr>
      <w:r w:rsidRPr="00B034B1">
        <w:t>Тип рабочего кресла выбирается в зависимости от продолжительности работы. При длительной работе кресло должно быть массивным, при кратковременной – легкой конструкции, свободно отодвигающееся.</w:t>
      </w:r>
    </w:p>
    <w:p w:rsidR="005F1470" w:rsidRPr="00B034B1" w:rsidRDefault="005F1470" w:rsidP="004262C2">
      <w:pPr>
        <w:pStyle w:val="aff0"/>
        <w:keepNext/>
        <w:widowControl w:val="0"/>
      </w:pPr>
      <w:r w:rsidRPr="00B034B1">
        <w:t>Сидение должно быть удобным, иметь закругленные края, наклоняться по отношению к горизонтали вперед на 2</w:t>
      </w:r>
      <w:r w:rsidRPr="00B034B1">
        <w:rPr>
          <w:szCs w:val="28"/>
        </w:rPr>
        <w:sym w:font="Symbol" w:char="F0B0"/>
      </w:r>
      <w:r w:rsidRPr="00B034B1">
        <w:t xml:space="preserve"> и назад на 14</w:t>
      </w:r>
      <w:r w:rsidRPr="00B034B1">
        <w:rPr>
          <w:szCs w:val="28"/>
        </w:rPr>
        <w:sym w:font="Symbol" w:char="F0B0"/>
      </w:r>
      <w:r w:rsidRPr="00B034B1">
        <w:t>. Его размеры не должны превышать 40x40 см. Высота спинки кресла рекомендуется 48-</w:t>
      </w:r>
      <w:smartTag w:uri="urn:schemas-microsoft-com:office:smarttags" w:element="metricconverter">
        <w:smartTagPr>
          <w:attr w:name="ProductID" w:val="50 см"/>
        </w:smartTagPr>
        <w:r w:rsidRPr="00B034B1">
          <w:t>50 см</w:t>
        </w:r>
      </w:smartTag>
      <w:r w:rsidRPr="00B034B1">
        <w:t xml:space="preserve"> от поверхности сидения и с регулировкой в передне-заднем направлении. На высоте 10-</w:t>
      </w:r>
      <w:smartTag w:uri="urn:schemas-microsoft-com:office:smarttags" w:element="metricconverter">
        <w:smartTagPr>
          <w:attr w:name="ProductID" w:val="20 см"/>
        </w:smartTagPr>
        <w:r w:rsidRPr="00B034B1">
          <w:t>20 см</w:t>
        </w:r>
      </w:smartTag>
      <w:r w:rsidRPr="00B034B1">
        <w:t xml:space="preserve"> от сидения спинка должна быть оборудована поясничным опорным валиком.</w:t>
      </w:r>
    </w:p>
    <w:p w:rsidR="005F1470" w:rsidRPr="00B034B1" w:rsidRDefault="005F1470" w:rsidP="004262C2">
      <w:pPr>
        <w:pStyle w:val="aff0"/>
        <w:keepNext/>
        <w:widowControl w:val="0"/>
      </w:pPr>
      <w:bookmarkStart w:id="42" w:name="_Toc42940066"/>
      <w:bookmarkStart w:id="43" w:name="_Toc127698796"/>
      <w:bookmarkStart w:id="44" w:name="_Toc190751282"/>
      <w:r w:rsidRPr="00B034B1">
        <w:t>Шум</w:t>
      </w:r>
      <w:bookmarkEnd w:id="42"/>
      <w:bookmarkEnd w:id="43"/>
      <w:bookmarkEnd w:id="44"/>
    </w:p>
    <w:p w:rsidR="005F1470" w:rsidRPr="00B034B1" w:rsidRDefault="005F1470" w:rsidP="004262C2">
      <w:pPr>
        <w:pStyle w:val="aff0"/>
        <w:keepNext/>
        <w:widowControl w:val="0"/>
      </w:pPr>
      <w:r w:rsidRPr="00B034B1">
        <w:t xml:space="preserve">Основными источниками шума на рабочем месте </w:t>
      </w:r>
      <w:r w:rsidR="00A65D7F" w:rsidRPr="00B034B1">
        <w:t xml:space="preserve">оператора ВТ </w:t>
      </w:r>
      <w:r w:rsidRPr="00B034B1">
        <w:t>являются персональный компьютер (рабочая станция) и периферийные устройства (принтеры, внешние накопители и т.д.). Шум представляет собой сочетание не несущих полезной информации звуков, различных по интенсивности и частоте в частотном диапазоне 16-20 кГц. Шум вредно воздействует не только на органы слуха, но и на весь организм человека в целом через центральную нервную систему. Шум может являться причиной преждевременного утомления, ослабления внимания, памяти. Допустимые уровни шума на рабочих местах определены</w:t>
      </w:r>
      <w:r w:rsidR="00F114E0" w:rsidRPr="00B034B1">
        <w:t xml:space="preserve"> </w:t>
      </w:r>
      <w:r w:rsidRPr="00B034B1">
        <w:t>в ГОСТ 12.1.003-83, ГОСТ 12.1.012-90 (уровни вибрации), СН 3223-85.</w:t>
      </w:r>
    </w:p>
    <w:p w:rsidR="005F1470" w:rsidRPr="00B034B1" w:rsidRDefault="005F1470" w:rsidP="004262C2">
      <w:pPr>
        <w:pStyle w:val="aff0"/>
        <w:keepNext/>
        <w:widowControl w:val="0"/>
      </w:pPr>
      <w:r w:rsidRPr="00B034B1">
        <w:t>Характеристикой постоянного шума на рабочих местах является уровень звукового давления в децибелах в установленных октавных полосах (среднегеометрические частоты 63, 125, 250, 500, 1000, 2000, 4000, 8000 Гц). Постоянным считается шум, уровень звука которого за 8-часовой рабочий день изменяется во времени не более чем на 5дБА. Характеристикой непостоянного шума является интегральный критерий — эквивалентный уровень звукового давления, измеряемый по шкале, имитирующей кривую чувствительности уха человека.</w:t>
      </w:r>
    </w:p>
    <w:p w:rsidR="005F1470" w:rsidRPr="00B034B1" w:rsidRDefault="005F1470" w:rsidP="004262C2">
      <w:pPr>
        <w:pStyle w:val="aff0"/>
        <w:keepNext/>
        <w:widowControl w:val="0"/>
      </w:pPr>
      <w:r w:rsidRPr="00B034B1">
        <w:t>В табл. 6.4 приведены предельно допустимые значения уровня шума для данного производственного помещения в отдельных октавных полосах.</w:t>
      </w:r>
    </w:p>
    <w:p w:rsidR="005F1470" w:rsidRPr="00B034B1" w:rsidRDefault="005F1470" w:rsidP="004262C2">
      <w:pPr>
        <w:pStyle w:val="aff0"/>
        <w:keepNext/>
        <w:widowControl w:val="0"/>
      </w:pPr>
    </w:p>
    <w:p w:rsidR="005F1470" w:rsidRPr="00B034B1" w:rsidRDefault="005F1470" w:rsidP="004262C2">
      <w:pPr>
        <w:pStyle w:val="aff0"/>
        <w:keepNext/>
        <w:widowControl w:val="0"/>
      </w:pPr>
      <w:r w:rsidRPr="00B034B1">
        <w:t xml:space="preserve">Таблица </w:t>
      </w:r>
      <w:r w:rsidR="00A113C7" w:rsidRPr="00B034B1">
        <w:t>4</w:t>
      </w:r>
      <w:r w:rsidRPr="00B034B1">
        <w:t>.2</w:t>
      </w:r>
      <w:r w:rsidR="00572ACB" w:rsidRPr="00B034B1">
        <w:t xml:space="preserve"> </w:t>
      </w:r>
      <w:r w:rsidRPr="00B034B1">
        <w:t>Предельно-допустимые уровни шума.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3240"/>
      </w:tblGrid>
      <w:tr w:rsidR="005F1470" w:rsidRPr="00B034B1" w:rsidTr="000E0994">
        <w:tc>
          <w:tcPr>
            <w:tcW w:w="5812" w:type="dxa"/>
          </w:tcPr>
          <w:p w:rsidR="005F1470" w:rsidRPr="00B034B1" w:rsidRDefault="005F1470" w:rsidP="004262C2">
            <w:pPr>
              <w:pStyle w:val="aff1"/>
              <w:keepNext/>
              <w:widowControl w:val="0"/>
            </w:pPr>
            <w:r w:rsidRPr="00B034B1">
              <w:t>Среднегеометрические частоты октавных полос, Гц</w:t>
            </w:r>
          </w:p>
        </w:tc>
        <w:tc>
          <w:tcPr>
            <w:tcW w:w="3240" w:type="dxa"/>
          </w:tcPr>
          <w:p w:rsidR="005F1470" w:rsidRPr="00B034B1" w:rsidRDefault="005F1470" w:rsidP="004262C2">
            <w:pPr>
              <w:pStyle w:val="aff1"/>
              <w:keepNext/>
              <w:widowControl w:val="0"/>
            </w:pPr>
            <w:r w:rsidRPr="00B034B1">
              <w:t>Уровни звукового давления, дБА</w:t>
            </w:r>
          </w:p>
        </w:tc>
      </w:tr>
      <w:tr w:rsidR="005F1470" w:rsidRPr="00B034B1" w:rsidTr="000E0994">
        <w:tc>
          <w:tcPr>
            <w:tcW w:w="5812" w:type="dxa"/>
          </w:tcPr>
          <w:p w:rsidR="005F1470" w:rsidRPr="00B034B1" w:rsidRDefault="005F1470" w:rsidP="004262C2">
            <w:pPr>
              <w:pStyle w:val="aff1"/>
              <w:keepNext/>
              <w:widowControl w:val="0"/>
            </w:pPr>
            <w:r w:rsidRPr="00B034B1">
              <w:t>63</w:t>
            </w:r>
          </w:p>
        </w:tc>
        <w:tc>
          <w:tcPr>
            <w:tcW w:w="3240" w:type="dxa"/>
          </w:tcPr>
          <w:p w:rsidR="005F1470" w:rsidRPr="00B034B1" w:rsidRDefault="005F1470" w:rsidP="004262C2">
            <w:pPr>
              <w:pStyle w:val="aff1"/>
              <w:keepNext/>
              <w:widowControl w:val="0"/>
            </w:pPr>
            <w:r w:rsidRPr="00B034B1">
              <w:t>79</w:t>
            </w:r>
          </w:p>
        </w:tc>
      </w:tr>
      <w:tr w:rsidR="005F1470" w:rsidRPr="00B034B1" w:rsidTr="000E0994">
        <w:tc>
          <w:tcPr>
            <w:tcW w:w="5812" w:type="dxa"/>
          </w:tcPr>
          <w:p w:rsidR="005F1470" w:rsidRPr="00B034B1" w:rsidRDefault="005F1470" w:rsidP="004262C2">
            <w:pPr>
              <w:pStyle w:val="aff1"/>
              <w:keepNext/>
              <w:widowControl w:val="0"/>
            </w:pPr>
            <w:r w:rsidRPr="00B034B1">
              <w:t>125</w:t>
            </w:r>
          </w:p>
        </w:tc>
        <w:tc>
          <w:tcPr>
            <w:tcW w:w="3240" w:type="dxa"/>
          </w:tcPr>
          <w:p w:rsidR="005F1470" w:rsidRPr="00B034B1" w:rsidRDefault="005F1470" w:rsidP="004262C2">
            <w:pPr>
              <w:pStyle w:val="aff1"/>
              <w:keepNext/>
              <w:widowControl w:val="0"/>
            </w:pPr>
            <w:r w:rsidRPr="00B034B1">
              <w:t>70</w:t>
            </w:r>
          </w:p>
        </w:tc>
      </w:tr>
      <w:tr w:rsidR="005F1470" w:rsidRPr="00B034B1" w:rsidTr="000E0994">
        <w:tc>
          <w:tcPr>
            <w:tcW w:w="5812" w:type="dxa"/>
          </w:tcPr>
          <w:p w:rsidR="005F1470" w:rsidRPr="00B034B1" w:rsidRDefault="005F1470" w:rsidP="004262C2">
            <w:pPr>
              <w:pStyle w:val="aff1"/>
              <w:keepNext/>
              <w:widowControl w:val="0"/>
            </w:pPr>
            <w:r w:rsidRPr="00B034B1">
              <w:t>250</w:t>
            </w:r>
          </w:p>
        </w:tc>
        <w:tc>
          <w:tcPr>
            <w:tcW w:w="3240" w:type="dxa"/>
          </w:tcPr>
          <w:p w:rsidR="005F1470" w:rsidRPr="00B034B1" w:rsidRDefault="005F1470" w:rsidP="004262C2">
            <w:pPr>
              <w:pStyle w:val="aff1"/>
              <w:keepNext/>
              <w:widowControl w:val="0"/>
            </w:pPr>
            <w:r w:rsidRPr="00B034B1">
              <w:t>63</w:t>
            </w:r>
          </w:p>
        </w:tc>
      </w:tr>
      <w:tr w:rsidR="005F1470" w:rsidRPr="00B034B1" w:rsidTr="000E0994">
        <w:tc>
          <w:tcPr>
            <w:tcW w:w="5812" w:type="dxa"/>
          </w:tcPr>
          <w:p w:rsidR="005F1470" w:rsidRPr="00B034B1" w:rsidRDefault="005F1470" w:rsidP="004262C2">
            <w:pPr>
              <w:pStyle w:val="aff1"/>
              <w:keepNext/>
              <w:widowControl w:val="0"/>
            </w:pPr>
            <w:r w:rsidRPr="00B034B1">
              <w:t>300</w:t>
            </w:r>
          </w:p>
        </w:tc>
        <w:tc>
          <w:tcPr>
            <w:tcW w:w="3240" w:type="dxa"/>
          </w:tcPr>
          <w:p w:rsidR="005F1470" w:rsidRPr="00B034B1" w:rsidRDefault="005F1470" w:rsidP="004262C2">
            <w:pPr>
              <w:pStyle w:val="aff1"/>
              <w:keepNext/>
              <w:widowControl w:val="0"/>
            </w:pPr>
            <w:r w:rsidRPr="00B034B1">
              <w:t>58</w:t>
            </w:r>
          </w:p>
        </w:tc>
      </w:tr>
      <w:tr w:rsidR="005F1470" w:rsidRPr="00B034B1" w:rsidTr="000E0994">
        <w:tc>
          <w:tcPr>
            <w:tcW w:w="5812" w:type="dxa"/>
          </w:tcPr>
          <w:p w:rsidR="005F1470" w:rsidRPr="00B034B1" w:rsidRDefault="005F1470" w:rsidP="004262C2">
            <w:pPr>
              <w:pStyle w:val="aff1"/>
              <w:keepNext/>
              <w:widowControl w:val="0"/>
            </w:pPr>
            <w:r w:rsidRPr="00B034B1">
              <w:t>1000</w:t>
            </w:r>
          </w:p>
        </w:tc>
        <w:tc>
          <w:tcPr>
            <w:tcW w:w="3240" w:type="dxa"/>
          </w:tcPr>
          <w:p w:rsidR="005F1470" w:rsidRPr="00B034B1" w:rsidRDefault="005F1470" w:rsidP="004262C2">
            <w:pPr>
              <w:pStyle w:val="aff1"/>
              <w:keepNext/>
              <w:widowControl w:val="0"/>
            </w:pPr>
            <w:r w:rsidRPr="00B034B1">
              <w:t>55</w:t>
            </w:r>
          </w:p>
        </w:tc>
      </w:tr>
      <w:tr w:rsidR="005F1470" w:rsidRPr="00B034B1" w:rsidTr="000E0994">
        <w:tc>
          <w:tcPr>
            <w:tcW w:w="5812" w:type="dxa"/>
          </w:tcPr>
          <w:p w:rsidR="005F1470" w:rsidRPr="00B034B1" w:rsidRDefault="005F1470" w:rsidP="004262C2">
            <w:pPr>
              <w:pStyle w:val="aff1"/>
              <w:keepNext/>
              <w:widowControl w:val="0"/>
            </w:pPr>
            <w:r w:rsidRPr="00B034B1">
              <w:t>2000</w:t>
            </w:r>
          </w:p>
        </w:tc>
        <w:tc>
          <w:tcPr>
            <w:tcW w:w="3240" w:type="dxa"/>
          </w:tcPr>
          <w:p w:rsidR="005F1470" w:rsidRPr="00B034B1" w:rsidRDefault="005F1470" w:rsidP="004262C2">
            <w:pPr>
              <w:pStyle w:val="aff1"/>
              <w:keepNext/>
              <w:widowControl w:val="0"/>
            </w:pPr>
            <w:r w:rsidRPr="00B034B1">
              <w:t>52</w:t>
            </w:r>
          </w:p>
        </w:tc>
      </w:tr>
      <w:tr w:rsidR="005F1470" w:rsidRPr="00B034B1" w:rsidTr="000E0994">
        <w:tc>
          <w:tcPr>
            <w:tcW w:w="5812" w:type="dxa"/>
          </w:tcPr>
          <w:p w:rsidR="005F1470" w:rsidRPr="00B034B1" w:rsidRDefault="005F1470" w:rsidP="004262C2">
            <w:pPr>
              <w:pStyle w:val="aff1"/>
              <w:keepNext/>
              <w:widowControl w:val="0"/>
            </w:pPr>
            <w:r w:rsidRPr="00B034B1">
              <w:t>4000</w:t>
            </w:r>
          </w:p>
        </w:tc>
        <w:tc>
          <w:tcPr>
            <w:tcW w:w="3240" w:type="dxa"/>
          </w:tcPr>
          <w:p w:rsidR="005F1470" w:rsidRPr="00B034B1" w:rsidRDefault="005F1470" w:rsidP="004262C2">
            <w:pPr>
              <w:pStyle w:val="aff1"/>
              <w:keepNext/>
              <w:widowControl w:val="0"/>
            </w:pPr>
            <w:r w:rsidRPr="00B034B1">
              <w:t>50</w:t>
            </w:r>
          </w:p>
        </w:tc>
      </w:tr>
      <w:tr w:rsidR="005F1470" w:rsidRPr="00B034B1" w:rsidTr="000E0994">
        <w:tc>
          <w:tcPr>
            <w:tcW w:w="5812" w:type="dxa"/>
          </w:tcPr>
          <w:p w:rsidR="005F1470" w:rsidRPr="00B034B1" w:rsidRDefault="005F1470" w:rsidP="004262C2">
            <w:pPr>
              <w:pStyle w:val="aff1"/>
              <w:keepNext/>
              <w:widowControl w:val="0"/>
            </w:pPr>
            <w:r w:rsidRPr="00B034B1">
              <w:t>8000</w:t>
            </w:r>
          </w:p>
        </w:tc>
        <w:tc>
          <w:tcPr>
            <w:tcW w:w="3240" w:type="dxa"/>
          </w:tcPr>
          <w:p w:rsidR="005F1470" w:rsidRPr="00B034B1" w:rsidRDefault="005F1470" w:rsidP="004262C2">
            <w:pPr>
              <w:pStyle w:val="aff1"/>
              <w:keepNext/>
              <w:widowControl w:val="0"/>
            </w:pPr>
            <w:r w:rsidRPr="00B034B1">
              <w:t>49</w:t>
            </w:r>
          </w:p>
        </w:tc>
      </w:tr>
    </w:tbl>
    <w:p w:rsidR="005F1470" w:rsidRPr="00B034B1" w:rsidRDefault="005F1470" w:rsidP="004262C2">
      <w:pPr>
        <w:pStyle w:val="aff0"/>
        <w:keepNext/>
        <w:widowControl w:val="0"/>
      </w:pPr>
    </w:p>
    <w:p w:rsidR="005F1470" w:rsidRPr="00B034B1" w:rsidRDefault="005F1470" w:rsidP="004262C2">
      <w:pPr>
        <w:pStyle w:val="aff0"/>
        <w:keepNext/>
        <w:widowControl w:val="0"/>
      </w:pPr>
      <w:r w:rsidRPr="00B034B1">
        <w:t>Для помещения, в котором осуществляется эксплуатация ЭВМ, предельно допустимый эквивалентный уровень звука 60 дБ. Воздействие вибрации, инфра- и ультразвука на рабочем месте программиста отсутствует.</w:t>
      </w:r>
    </w:p>
    <w:p w:rsidR="005F1470" w:rsidRPr="00B034B1" w:rsidRDefault="005F1470" w:rsidP="004262C2">
      <w:pPr>
        <w:pStyle w:val="aff0"/>
        <w:keepNext/>
        <w:widowControl w:val="0"/>
      </w:pPr>
      <w:bookmarkStart w:id="45" w:name="_Toc42940067"/>
      <w:bookmarkStart w:id="46" w:name="_Toc127698797"/>
      <w:bookmarkStart w:id="47" w:name="_Toc190751283"/>
      <w:r w:rsidRPr="00B034B1">
        <w:t>Освещение</w:t>
      </w:r>
      <w:bookmarkEnd w:id="45"/>
      <w:bookmarkEnd w:id="46"/>
      <w:bookmarkEnd w:id="47"/>
    </w:p>
    <w:p w:rsidR="00F114E0" w:rsidRPr="00B034B1" w:rsidRDefault="005F1470" w:rsidP="004262C2">
      <w:pPr>
        <w:pStyle w:val="aff0"/>
        <w:keepNext/>
        <w:widowControl w:val="0"/>
      </w:pPr>
      <w:r w:rsidRPr="00B034B1">
        <w:t>Нормы освещения для помещений с видеотерминалами определены в СанПиН 2.2.2.542-96 “Гигиенические требования к видеодисплейным терминалам, персональным электронно-вычислительным машинам и организации работы”. Согласно СанПиН 2.2.2.542-96, помещения с видеотерминалами (ВДТ) и ЭВМ должны иметь естественное и искусственное освещение. Естественное освещение должно осуществляться через светопроемы, ориентированные преимущественно на север и северо-восток. Искусственное освещение в помещениях эксплуатации ВДТ 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допускается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 Освещенность на поверхности стола в зоне размещения рабочего документа должна быть 300-500 лк.</w:t>
      </w:r>
    </w:p>
    <w:p w:rsidR="005F1470" w:rsidRPr="00B034B1" w:rsidRDefault="005F1470" w:rsidP="004262C2">
      <w:pPr>
        <w:pStyle w:val="aff0"/>
        <w:keepNext/>
        <w:widowControl w:val="0"/>
      </w:pPr>
      <w:r w:rsidRPr="00B034B1">
        <w:t>Допускается установка светильников местного освещения для подсветки документов. Местное освещение не должно создавать бликов на поверхности экрана и увеличивать освещенность экрана более 300 лк. Освещение рабочих поверхностей осуществляется с помощью люминесцентных ламп ЛБ белого света, которые предназначены для помещений с нормальными условиями труда.</w:t>
      </w:r>
    </w:p>
    <w:p w:rsidR="005F1470" w:rsidRPr="00B034B1" w:rsidRDefault="005F1470" w:rsidP="004262C2">
      <w:pPr>
        <w:pStyle w:val="aff0"/>
        <w:keepNext/>
        <w:widowControl w:val="0"/>
      </w:pPr>
      <w:r w:rsidRPr="00B034B1">
        <w:t>Освещение должно способствовать уменьшению зрительного утомления работающих, что обеспечивается следующим образом:</w:t>
      </w:r>
    </w:p>
    <w:p w:rsidR="005F1470" w:rsidRPr="00B034B1" w:rsidRDefault="005F1470" w:rsidP="004262C2">
      <w:pPr>
        <w:pStyle w:val="aff0"/>
        <w:keepNext/>
        <w:widowControl w:val="0"/>
      </w:pPr>
      <w:r w:rsidRPr="00B034B1">
        <w:t>постоянством освещенности в пространстве и во времени, для чего источники света должны быть закреплены, а колебания напряжения сети должны находиться в пределах санитарной нормы 220 ± 5В;</w:t>
      </w:r>
    </w:p>
    <w:p w:rsidR="005F1470" w:rsidRPr="00B034B1" w:rsidRDefault="005F1470" w:rsidP="004262C2">
      <w:pPr>
        <w:pStyle w:val="aff0"/>
        <w:keepNext/>
        <w:widowControl w:val="0"/>
      </w:pPr>
      <w:r w:rsidRPr="00B034B1">
        <w:t>достаточной и равномерно распределенной яркостью освещения, при которой отношение максимальной освещенности к минимальной не превышает 2-3;</w:t>
      </w:r>
    </w:p>
    <w:p w:rsidR="005F1470" w:rsidRPr="00B034B1" w:rsidRDefault="005F1470" w:rsidP="004262C2">
      <w:pPr>
        <w:pStyle w:val="aff0"/>
        <w:keepNext/>
        <w:widowControl w:val="0"/>
      </w:pPr>
      <w:r w:rsidRPr="00B034B1">
        <w:t>отсутствием "ослепления", что достигается изъятием из поля зрения блестящих поверхностей, а также увеличением высоты подвеса светильников, выбором светильников с рассеянным светом.</w:t>
      </w:r>
    </w:p>
    <w:p w:rsidR="005F1470" w:rsidRPr="00B034B1" w:rsidRDefault="005F1470" w:rsidP="004262C2">
      <w:pPr>
        <w:pStyle w:val="aff0"/>
        <w:keepNext/>
        <w:widowControl w:val="0"/>
      </w:pPr>
      <w:bookmarkStart w:id="48" w:name="_Toc42940068"/>
      <w:bookmarkStart w:id="49" w:name="_Toc127698798"/>
      <w:bookmarkStart w:id="50" w:name="_Toc190751284"/>
      <w:r w:rsidRPr="00B034B1">
        <w:t>Излучения</w:t>
      </w:r>
      <w:bookmarkEnd w:id="48"/>
      <w:bookmarkEnd w:id="49"/>
      <w:bookmarkEnd w:id="50"/>
    </w:p>
    <w:p w:rsidR="005F1470" w:rsidRPr="00B034B1" w:rsidRDefault="005F1470" w:rsidP="004262C2">
      <w:pPr>
        <w:pStyle w:val="aff0"/>
        <w:keepNext/>
        <w:widowControl w:val="0"/>
      </w:pPr>
      <w:r w:rsidRPr="00B034B1">
        <w:t>Используемое в ВЦ оборудование: ЭВМ, их мониторы (ВДТ) и периферийные устройства при своей работе генерируют неионизирующее электромагнитное излучение в разных полосах частот. Работающие ВДТ с электронно-лучевой трубкой также являются источниками ионизирующего излучения.</w:t>
      </w:r>
    </w:p>
    <w:p w:rsidR="005F1470" w:rsidRPr="00B034B1" w:rsidRDefault="005F1470" w:rsidP="004262C2">
      <w:pPr>
        <w:pStyle w:val="aff0"/>
        <w:keepNext/>
        <w:widowControl w:val="0"/>
      </w:pPr>
      <w:r w:rsidRPr="00B034B1">
        <w:t>Допустимые и оптимальные уровни ионизирующих и неионизирующих излучений определены в ГОСТ Р 50948-96 “Дисплеи. Средства отображения информации индивидуального пользования. Общие эргономические требования и требования безопасности" и СанПиН 2.2.2.542-96 “Гигиенические требования к видеодисплейным терминалам, персональным электронно-вычислительным машинам и организации работы". Допустимые значения параметров излучения ВДТ приведены в табл. 6.6 (данные ограничения должны соблюдаться при любых установках и режимах работы ВДТ)</w:t>
      </w:r>
    </w:p>
    <w:p w:rsidR="005F1470" w:rsidRPr="00B034B1" w:rsidRDefault="005F1470" w:rsidP="004262C2">
      <w:pPr>
        <w:pStyle w:val="aff0"/>
        <w:keepNext/>
        <w:widowControl w:val="0"/>
      </w:pPr>
    </w:p>
    <w:p w:rsidR="005F1470" w:rsidRPr="00B034B1" w:rsidRDefault="005F1470" w:rsidP="004262C2">
      <w:pPr>
        <w:pStyle w:val="aff0"/>
        <w:keepNext/>
        <w:widowControl w:val="0"/>
      </w:pPr>
      <w:r w:rsidRPr="00B034B1">
        <w:t xml:space="preserve">Таблица </w:t>
      </w:r>
      <w:r w:rsidR="00A113C7" w:rsidRPr="00B034B1">
        <w:t>4</w:t>
      </w:r>
      <w:r w:rsidRPr="00B034B1">
        <w:t>.3 Допустимые значения параметров электромагнитных излучений.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2126"/>
      </w:tblGrid>
      <w:tr w:rsidR="005F1470" w:rsidRPr="00B034B1" w:rsidTr="000E0994">
        <w:tc>
          <w:tcPr>
            <w:tcW w:w="6663" w:type="dxa"/>
          </w:tcPr>
          <w:p w:rsidR="005F1470" w:rsidRPr="00B034B1" w:rsidRDefault="005F1470" w:rsidP="004262C2">
            <w:pPr>
              <w:pStyle w:val="aff1"/>
              <w:keepNext/>
              <w:widowControl w:val="0"/>
            </w:pPr>
            <w:r w:rsidRPr="00B034B1">
              <w:t>Наименование параметра</w:t>
            </w:r>
          </w:p>
        </w:tc>
        <w:tc>
          <w:tcPr>
            <w:tcW w:w="2126" w:type="dxa"/>
          </w:tcPr>
          <w:p w:rsidR="005F1470" w:rsidRPr="00B034B1" w:rsidRDefault="005F1470" w:rsidP="004262C2">
            <w:pPr>
              <w:pStyle w:val="aff1"/>
              <w:keepNext/>
              <w:widowControl w:val="0"/>
            </w:pPr>
            <w:r w:rsidRPr="00B034B1">
              <w:t>Допустимое значение</w:t>
            </w:r>
          </w:p>
        </w:tc>
      </w:tr>
      <w:tr w:rsidR="005F1470" w:rsidRPr="005B2D09" w:rsidTr="000E0994">
        <w:trPr>
          <w:trHeight w:val="605"/>
        </w:trPr>
        <w:tc>
          <w:tcPr>
            <w:tcW w:w="6663" w:type="dxa"/>
          </w:tcPr>
          <w:p w:rsidR="005F1470" w:rsidRPr="00B034B1" w:rsidRDefault="005F1470" w:rsidP="004262C2">
            <w:pPr>
              <w:pStyle w:val="aff1"/>
              <w:keepNext/>
              <w:widowControl w:val="0"/>
            </w:pPr>
            <w:r w:rsidRPr="00B034B1">
              <w:t xml:space="preserve">Доза рентгеновского излучения в любой точке на расстоянии </w:t>
            </w:r>
            <w:smartTag w:uri="urn:schemas-microsoft-com:office:smarttags" w:element="metricconverter">
              <w:smartTagPr>
                <w:attr w:name="ProductID" w:val="0,05 м"/>
              </w:smartTagPr>
              <w:r w:rsidRPr="00B034B1">
                <w:t>0,05 м</w:t>
              </w:r>
            </w:smartTag>
            <w:r w:rsidRPr="00B034B1">
              <w:t>. от экрана и корпуса ВДТ</w:t>
            </w:r>
          </w:p>
        </w:tc>
        <w:tc>
          <w:tcPr>
            <w:tcW w:w="2126" w:type="dxa"/>
          </w:tcPr>
          <w:p w:rsidR="005F1470" w:rsidRPr="00B034B1" w:rsidRDefault="005F1470" w:rsidP="004262C2">
            <w:pPr>
              <w:pStyle w:val="aff1"/>
              <w:keepNext/>
              <w:widowControl w:val="0"/>
            </w:pPr>
            <w:r w:rsidRPr="00B034B1">
              <w:t>7,74х10 А/кг</w:t>
            </w:r>
            <w:r w:rsidR="00154AD5">
              <w:t xml:space="preserve"> </w:t>
            </w:r>
            <w:r w:rsidRPr="00B034B1">
              <w:t>(100 мкР/час)</w:t>
            </w:r>
          </w:p>
        </w:tc>
      </w:tr>
      <w:tr w:rsidR="005F1470" w:rsidRPr="00B034B1" w:rsidTr="000E0994">
        <w:trPr>
          <w:trHeight w:val="660"/>
        </w:trPr>
        <w:tc>
          <w:tcPr>
            <w:tcW w:w="6663" w:type="dxa"/>
          </w:tcPr>
          <w:p w:rsidR="005F1470" w:rsidRPr="00B034B1" w:rsidRDefault="005F1470" w:rsidP="004262C2">
            <w:pPr>
              <w:pStyle w:val="aff1"/>
              <w:keepNext/>
              <w:widowControl w:val="0"/>
            </w:pPr>
            <w:r w:rsidRPr="00B034B1">
              <w:t xml:space="preserve">Напряженность электромагнитного поля по электрической составляющей на расстоянии </w:t>
            </w:r>
            <w:smartTag w:uri="urn:schemas-microsoft-com:office:smarttags" w:element="metricconverter">
              <w:smartTagPr>
                <w:attr w:name="ProductID" w:val="50 см"/>
              </w:smartTagPr>
              <w:r w:rsidRPr="00B034B1">
                <w:t>50 см</w:t>
              </w:r>
            </w:smartTag>
            <w:r w:rsidRPr="00B034B1">
              <w:t xml:space="preserve"> от поверхности видеомонитора</w:t>
            </w:r>
          </w:p>
        </w:tc>
        <w:tc>
          <w:tcPr>
            <w:tcW w:w="2126" w:type="dxa"/>
          </w:tcPr>
          <w:p w:rsidR="005F1470" w:rsidRPr="00B034B1" w:rsidRDefault="005F1470" w:rsidP="004262C2">
            <w:pPr>
              <w:pStyle w:val="aff1"/>
              <w:keepNext/>
              <w:widowControl w:val="0"/>
            </w:pPr>
            <w:r w:rsidRPr="00B034B1">
              <w:t>10 В/м</w:t>
            </w:r>
          </w:p>
        </w:tc>
      </w:tr>
      <w:tr w:rsidR="005F1470" w:rsidRPr="00B034B1" w:rsidTr="000E0994">
        <w:tc>
          <w:tcPr>
            <w:tcW w:w="6663" w:type="dxa"/>
          </w:tcPr>
          <w:p w:rsidR="005F1470" w:rsidRPr="00B034B1" w:rsidRDefault="005F1470" w:rsidP="004262C2">
            <w:pPr>
              <w:pStyle w:val="aff1"/>
              <w:keepNext/>
              <w:widowControl w:val="0"/>
            </w:pPr>
            <w:r w:rsidRPr="00B034B1">
              <w:t>Напряженность электромагнитного поля по</w:t>
            </w:r>
            <w:r w:rsidR="00F114E0" w:rsidRPr="00B034B1">
              <w:t xml:space="preserve"> </w:t>
            </w:r>
            <w:r w:rsidRPr="00B034B1">
              <w:t>магнитной составляющей на расстоянии</w:t>
            </w:r>
            <w:r w:rsidR="00F114E0" w:rsidRPr="00B034B1">
              <w:t xml:space="preserve"> </w:t>
            </w:r>
            <w:r w:rsidRPr="00B034B1">
              <w:t>50 см от поверхности видеомонитора</w:t>
            </w:r>
          </w:p>
        </w:tc>
        <w:tc>
          <w:tcPr>
            <w:tcW w:w="2126" w:type="dxa"/>
          </w:tcPr>
          <w:p w:rsidR="005F1470" w:rsidRPr="00B034B1" w:rsidRDefault="005F1470" w:rsidP="004262C2">
            <w:pPr>
              <w:pStyle w:val="aff1"/>
              <w:keepNext/>
              <w:widowControl w:val="0"/>
            </w:pPr>
            <w:r w:rsidRPr="00B034B1">
              <w:t>0,3 А/м</w:t>
            </w:r>
          </w:p>
        </w:tc>
      </w:tr>
      <w:tr w:rsidR="005F1470" w:rsidRPr="00B034B1" w:rsidTr="000E0994">
        <w:tc>
          <w:tcPr>
            <w:tcW w:w="6663" w:type="dxa"/>
          </w:tcPr>
          <w:p w:rsidR="005F1470" w:rsidRPr="00B034B1" w:rsidRDefault="005F1470" w:rsidP="004262C2">
            <w:pPr>
              <w:pStyle w:val="aff1"/>
              <w:keepNext/>
              <w:widowControl w:val="0"/>
            </w:pPr>
            <w:r w:rsidRPr="00B034B1">
              <w:t>Напряженность электростатического поля не должна превышать (для взрослых пользователей):</w:t>
            </w:r>
          </w:p>
        </w:tc>
        <w:tc>
          <w:tcPr>
            <w:tcW w:w="2126" w:type="dxa"/>
          </w:tcPr>
          <w:p w:rsidR="005F1470" w:rsidRPr="00B034B1" w:rsidRDefault="005F1470" w:rsidP="004262C2">
            <w:pPr>
              <w:pStyle w:val="aff1"/>
              <w:keepNext/>
              <w:widowControl w:val="0"/>
            </w:pPr>
            <w:r w:rsidRPr="00B034B1">
              <w:t>20 кВ/м</w:t>
            </w:r>
          </w:p>
        </w:tc>
      </w:tr>
      <w:tr w:rsidR="005F1470" w:rsidRPr="00B034B1" w:rsidTr="000E0994">
        <w:tc>
          <w:tcPr>
            <w:tcW w:w="6663" w:type="dxa"/>
          </w:tcPr>
          <w:p w:rsidR="00F114E0" w:rsidRPr="00B034B1" w:rsidRDefault="005F1470" w:rsidP="004262C2">
            <w:pPr>
              <w:pStyle w:val="aff1"/>
              <w:keepNext/>
              <w:widowControl w:val="0"/>
            </w:pPr>
            <w:r w:rsidRPr="00B034B1">
              <w:t>Напряженность электромагнитного поля</w:t>
            </w:r>
            <w:r w:rsidR="00F114E0" w:rsidRPr="00B034B1">
              <w:t xml:space="preserve"> </w:t>
            </w:r>
            <w:r w:rsidRPr="00B034B1">
              <w:t xml:space="preserve">на расстоянии </w:t>
            </w:r>
            <w:smartTag w:uri="urn:schemas-microsoft-com:office:smarttags" w:element="metricconverter">
              <w:smartTagPr>
                <w:attr w:name="ProductID" w:val="50 см"/>
              </w:smartTagPr>
              <w:r w:rsidRPr="00B034B1">
                <w:t>50 см</w:t>
              </w:r>
            </w:smartTag>
            <w:r w:rsidRPr="00B034B1">
              <w:t xml:space="preserve"> вокруг ВДТ по электрической составляющей должна быть</w:t>
            </w:r>
            <w:r w:rsidR="00F114E0" w:rsidRPr="00B034B1">
              <w:t xml:space="preserve"> </w:t>
            </w:r>
            <w:r w:rsidRPr="00B034B1">
              <w:t>не более:</w:t>
            </w:r>
          </w:p>
          <w:p w:rsidR="00F114E0" w:rsidRPr="00B034B1" w:rsidRDefault="005F1470" w:rsidP="004262C2">
            <w:pPr>
              <w:pStyle w:val="aff1"/>
              <w:keepNext/>
              <w:widowControl w:val="0"/>
            </w:pPr>
            <w:r w:rsidRPr="00B034B1">
              <w:t>- в диапазоне частот 5 Гц - 2 кГц;</w:t>
            </w:r>
          </w:p>
          <w:p w:rsidR="005F1470" w:rsidRPr="00B034B1" w:rsidRDefault="005F1470" w:rsidP="004262C2">
            <w:pPr>
              <w:pStyle w:val="aff1"/>
              <w:keepNext/>
              <w:widowControl w:val="0"/>
            </w:pPr>
            <w:r w:rsidRPr="00B034B1">
              <w:t xml:space="preserve">- в диапазоне частот 2 – 400 кГц </w:t>
            </w:r>
          </w:p>
        </w:tc>
        <w:tc>
          <w:tcPr>
            <w:tcW w:w="2126" w:type="dxa"/>
          </w:tcPr>
          <w:p w:rsidR="005F1470" w:rsidRPr="00B034B1" w:rsidRDefault="005F1470" w:rsidP="004262C2">
            <w:pPr>
              <w:pStyle w:val="aff1"/>
              <w:keepNext/>
              <w:widowControl w:val="0"/>
            </w:pPr>
          </w:p>
          <w:p w:rsidR="005F1470" w:rsidRPr="00B034B1" w:rsidRDefault="005F1470" w:rsidP="004262C2">
            <w:pPr>
              <w:pStyle w:val="aff1"/>
              <w:keepNext/>
              <w:widowControl w:val="0"/>
            </w:pPr>
          </w:p>
          <w:p w:rsidR="005F1470" w:rsidRPr="00B034B1" w:rsidRDefault="005F1470" w:rsidP="004262C2">
            <w:pPr>
              <w:pStyle w:val="aff1"/>
              <w:keepNext/>
              <w:widowControl w:val="0"/>
            </w:pPr>
            <w:r w:rsidRPr="00B034B1">
              <w:t>25 В/м</w:t>
            </w:r>
          </w:p>
          <w:p w:rsidR="005F1470" w:rsidRPr="00B034B1" w:rsidRDefault="005F1470" w:rsidP="004262C2">
            <w:pPr>
              <w:pStyle w:val="aff1"/>
              <w:keepNext/>
              <w:widowControl w:val="0"/>
            </w:pPr>
            <w:r w:rsidRPr="00B034B1">
              <w:t>2,5 В/м</w:t>
            </w:r>
          </w:p>
        </w:tc>
      </w:tr>
      <w:tr w:rsidR="005F1470" w:rsidRPr="00B034B1" w:rsidTr="000E0994">
        <w:tc>
          <w:tcPr>
            <w:tcW w:w="6663" w:type="dxa"/>
          </w:tcPr>
          <w:p w:rsidR="00F114E0" w:rsidRPr="00B034B1" w:rsidRDefault="005F1470" w:rsidP="004262C2">
            <w:pPr>
              <w:pStyle w:val="aff1"/>
              <w:keepNext/>
              <w:widowControl w:val="0"/>
            </w:pPr>
            <w:r w:rsidRPr="00B034B1">
              <w:t>Плотность магнитного потока должна быть</w:t>
            </w:r>
            <w:r w:rsidR="00F114E0" w:rsidRPr="00B034B1">
              <w:t xml:space="preserve"> </w:t>
            </w:r>
            <w:r w:rsidRPr="00B034B1">
              <w:t>не более:</w:t>
            </w:r>
          </w:p>
          <w:p w:rsidR="00F114E0" w:rsidRPr="00B034B1" w:rsidRDefault="005F1470" w:rsidP="004262C2">
            <w:pPr>
              <w:pStyle w:val="aff1"/>
              <w:keepNext/>
              <w:widowControl w:val="0"/>
            </w:pPr>
            <w:r w:rsidRPr="00B034B1">
              <w:t>- в диапазоне частот 5 Гц - 2 кГц;</w:t>
            </w:r>
          </w:p>
          <w:p w:rsidR="005F1470" w:rsidRPr="00B034B1" w:rsidRDefault="005F1470" w:rsidP="004262C2">
            <w:pPr>
              <w:pStyle w:val="aff1"/>
              <w:keepNext/>
              <w:widowControl w:val="0"/>
            </w:pPr>
            <w:r w:rsidRPr="00B034B1">
              <w:t xml:space="preserve">- в диапазоне частот 2 – 400 кГц </w:t>
            </w:r>
          </w:p>
        </w:tc>
        <w:tc>
          <w:tcPr>
            <w:tcW w:w="2126" w:type="dxa"/>
          </w:tcPr>
          <w:p w:rsidR="005F1470" w:rsidRPr="00B034B1" w:rsidRDefault="005F1470" w:rsidP="004262C2">
            <w:pPr>
              <w:pStyle w:val="aff1"/>
              <w:keepNext/>
              <w:widowControl w:val="0"/>
            </w:pPr>
          </w:p>
          <w:p w:rsidR="005F1470" w:rsidRPr="00B034B1" w:rsidRDefault="005F1470" w:rsidP="004262C2">
            <w:pPr>
              <w:pStyle w:val="aff1"/>
              <w:keepNext/>
              <w:widowControl w:val="0"/>
            </w:pPr>
            <w:r w:rsidRPr="00B034B1">
              <w:t>250 нТл</w:t>
            </w:r>
          </w:p>
          <w:p w:rsidR="005F1470" w:rsidRPr="00B034B1" w:rsidRDefault="005F1470" w:rsidP="004262C2">
            <w:pPr>
              <w:pStyle w:val="aff1"/>
              <w:keepNext/>
              <w:widowControl w:val="0"/>
            </w:pPr>
            <w:r w:rsidRPr="00B034B1">
              <w:t>25 нТл</w:t>
            </w:r>
          </w:p>
        </w:tc>
      </w:tr>
      <w:tr w:rsidR="005F1470" w:rsidRPr="00B034B1" w:rsidTr="000E0994">
        <w:tc>
          <w:tcPr>
            <w:tcW w:w="6663" w:type="dxa"/>
          </w:tcPr>
          <w:p w:rsidR="005F1470" w:rsidRPr="00B034B1" w:rsidRDefault="005F1470" w:rsidP="004262C2">
            <w:pPr>
              <w:pStyle w:val="aff1"/>
              <w:keepNext/>
              <w:widowControl w:val="0"/>
            </w:pPr>
            <w:r w:rsidRPr="00B034B1">
              <w:t>Поверхностный электростатический потенциал</w:t>
            </w:r>
            <w:r w:rsidR="00F114E0" w:rsidRPr="00B034B1">
              <w:t xml:space="preserve"> </w:t>
            </w:r>
            <w:r w:rsidRPr="00B034B1">
              <w:t>не должен превышать</w:t>
            </w:r>
            <w:r w:rsidR="00F114E0" w:rsidRPr="00B034B1">
              <w:t xml:space="preserve"> </w:t>
            </w:r>
          </w:p>
        </w:tc>
        <w:tc>
          <w:tcPr>
            <w:tcW w:w="2126" w:type="dxa"/>
          </w:tcPr>
          <w:p w:rsidR="005F1470" w:rsidRPr="00B034B1" w:rsidRDefault="005F1470" w:rsidP="004262C2">
            <w:pPr>
              <w:pStyle w:val="aff1"/>
              <w:keepNext/>
              <w:widowControl w:val="0"/>
            </w:pPr>
            <w:r w:rsidRPr="00B034B1">
              <w:t>500 В</w:t>
            </w:r>
          </w:p>
        </w:tc>
      </w:tr>
    </w:tbl>
    <w:p w:rsidR="005F1470" w:rsidRPr="00B034B1" w:rsidRDefault="005F1470" w:rsidP="004262C2">
      <w:pPr>
        <w:pStyle w:val="aff0"/>
        <w:keepNext/>
        <w:widowControl w:val="0"/>
      </w:pPr>
    </w:p>
    <w:p w:rsidR="005F1470" w:rsidRPr="00B034B1" w:rsidRDefault="005F1470" w:rsidP="004262C2">
      <w:pPr>
        <w:pStyle w:val="aff0"/>
        <w:keepNext/>
        <w:widowControl w:val="0"/>
      </w:pPr>
      <w:r w:rsidRPr="00B034B1">
        <w:t>Все наличествующее на сегодняшний день в продаже новое оборудование должно отвечать установленным на территории РФ требованиям по параметрам излучения.</w:t>
      </w:r>
    </w:p>
    <w:p w:rsidR="005F1470" w:rsidRPr="00B034B1" w:rsidRDefault="005F1470" w:rsidP="004262C2">
      <w:pPr>
        <w:pStyle w:val="aff0"/>
        <w:keepNext/>
        <w:widowControl w:val="0"/>
      </w:pPr>
      <w:bookmarkStart w:id="51" w:name="_Toc42940069"/>
      <w:bookmarkStart w:id="52" w:name="_Toc127698799"/>
      <w:bookmarkStart w:id="53" w:name="_Toc190751285"/>
      <w:r w:rsidRPr="00B034B1">
        <w:t>Электробезопасность</w:t>
      </w:r>
      <w:bookmarkEnd w:id="51"/>
      <w:bookmarkEnd w:id="52"/>
      <w:bookmarkEnd w:id="53"/>
    </w:p>
    <w:p w:rsidR="00F114E0" w:rsidRPr="00B034B1" w:rsidRDefault="005F1470" w:rsidP="004262C2">
      <w:pPr>
        <w:pStyle w:val="aff0"/>
        <w:keepNext/>
        <w:widowControl w:val="0"/>
      </w:pPr>
      <w:r w:rsidRPr="00B034B1">
        <w:t>Электропитание используемого в ВЦ оборудования осуществляется от однофазной сети переменного тока номинальным напряжением 220В/50 Гц с заземленной нейтралью. По степени опасности поражения людей электрическим током рабочее помещение ВЦ относится к категории помещений без повышенной опасности, поскольку является сухим, нежарким, непыльным, с нетокопроводящим полом. Возможность случайного одновременного прикосновения к токоведущим частям и заземленным конструкциям при штатной работе отсутствует.</w:t>
      </w:r>
    </w:p>
    <w:p w:rsidR="005F1470" w:rsidRPr="00B034B1" w:rsidRDefault="005F1470" w:rsidP="004262C2">
      <w:pPr>
        <w:pStyle w:val="aff0"/>
        <w:keepNext/>
        <w:widowControl w:val="0"/>
      </w:pPr>
      <w:r w:rsidRPr="00B034B1">
        <w:t>Тем не менее, для защиты от поражения электрическим током и статическим электричеством должно быть выполнено заземление корпусов оборудования. Также должны быть приняты меры защиты от статического электричества согласно ГОСТ 12.4.124-83 “Средства защиты от статического электричества”.</w:t>
      </w:r>
    </w:p>
    <w:p w:rsidR="005F1470" w:rsidRPr="00B034B1" w:rsidRDefault="005F1470" w:rsidP="004262C2">
      <w:pPr>
        <w:pStyle w:val="aff0"/>
        <w:keepNext/>
        <w:widowControl w:val="0"/>
      </w:pPr>
    </w:p>
    <w:p w:rsidR="00E24F58" w:rsidRDefault="00154AD5" w:rsidP="004262C2">
      <w:pPr>
        <w:pStyle w:val="aff0"/>
        <w:keepNext/>
        <w:widowControl w:val="0"/>
      </w:pPr>
      <w:bookmarkStart w:id="54" w:name="_Toc190751286"/>
      <w:r>
        <w:br w:type="page"/>
      </w:r>
      <w:r w:rsidR="00E24F58" w:rsidRPr="00B034B1">
        <w:t>Список литературы</w:t>
      </w:r>
      <w:bookmarkEnd w:id="54"/>
    </w:p>
    <w:p w:rsidR="00154AD5" w:rsidRPr="00B034B1" w:rsidRDefault="00154AD5" w:rsidP="004262C2">
      <w:pPr>
        <w:pStyle w:val="aff0"/>
        <w:keepNext/>
        <w:widowControl w:val="0"/>
      </w:pPr>
    </w:p>
    <w:p w:rsidR="00E24F58" w:rsidRPr="00B034B1" w:rsidRDefault="00E24F58" w:rsidP="004262C2">
      <w:pPr>
        <w:pStyle w:val="aff0"/>
        <w:keepNext/>
        <w:widowControl w:val="0"/>
        <w:numPr>
          <w:ilvl w:val="0"/>
          <w:numId w:val="15"/>
        </w:numPr>
        <w:ind w:left="0" w:firstLine="0"/>
        <w:jc w:val="left"/>
      </w:pPr>
      <w:r w:rsidRPr="00B034B1">
        <w:t>Андреева Е. Г., Шамец С. П. Расчет стационарных магнитных полей и характеристик электротехнических устройств с помощью программного пакета ANSYS.</w:t>
      </w:r>
      <w:r w:rsidR="001A12A9" w:rsidRPr="00B034B1">
        <w:t xml:space="preserve"> Учеб. Пособие. Омск: Изд-во ОМГТУ, 1992, 92с.</w:t>
      </w:r>
    </w:p>
    <w:p w:rsidR="001A12A9" w:rsidRPr="00B034B1" w:rsidRDefault="001A12A9" w:rsidP="004262C2">
      <w:pPr>
        <w:pStyle w:val="aff0"/>
        <w:keepNext/>
        <w:widowControl w:val="0"/>
        <w:numPr>
          <w:ilvl w:val="0"/>
          <w:numId w:val="15"/>
        </w:numPr>
        <w:ind w:left="0" w:firstLine="0"/>
        <w:jc w:val="left"/>
      </w:pPr>
      <w:r w:rsidRPr="00B034B1">
        <w:t xml:space="preserve">Арнольд Р.Р. Расчет и проектирование магнитных систем с постоянными </w:t>
      </w:r>
      <w:r w:rsidR="00BE5D17" w:rsidRPr="00B034B1">
        <w:t>м</w:t>
      </w:r>
      <w:r w:rsidRPr="00B034B1">
        <w:t>агнитами. Уч.-изд. Москва: Изд-во «Энергия», 1969</w:t>
      </w:r>
      <w:r w:rsidR="00BE5D17" w:rsidRPr="00B034B1">
        <w:t>, 184с.</w:t>
      </w:r>
    </w:p>
    <w:p w:rsidR="00BE5D17" w:rsidRPr="00B034B1" w:rsidRDefault="00BE5D17" w:rsidP="004262C2">
      <w:pPr>
        <w:pStyle w:val="aff0"/>
        <w:keepNext/>
        <w:widowControl w:val="0"/>
        <w:numPr>
          <w:ilvl w:val="0"/>
          <w:numId w:val="15"/>
        </w:numPr>
        <w:ind w:left="0" w:firstLine="0"/>
        <w:jc w:val="left"/>
      </w:pPr>
      <w:r w:rsidRPr="00B034B1">
        <w:t>Иродов И. Е. Электромагнетизм. Учеб. Пособие. Москва: Изд-во «Бином». Лаборатория знаний, 2003, 319с.</w:t>
      </w:r>
    </w:p>
    <w:p w:rsidR="00BE5D17" w:rsidRPr="00B034B1" w:rsidRDefault="00BE5D17" w:rsidP="004262C2">
      <w:pPr>
        <w:pStyle w:val="aff0"/>
        <w:keepNext/>
        <w:widowControl w:val="0"/>
        <w:numPr>
          <w:ilvl w:val="0"/>
          <w:numId w:val="15"/>
        </w:numPr>
        <w:ind w:left="0" w:firstLine="0"/>
        <w:jc w:val="left"/>
      </w:pPr>
      <w:r w:rsidRPr="00B034B1">
        <w:t>Тамм И.Е. Основы теории электричества. Учеб. Пособие для вузов. – 11-е изд., испр. и доп. Москва: Изд-во «ФИЗМАЛИТ»,2003, 616с.</w:t>
      </w:r>
    </w:p>
    <w:p w:rsidR="00E82085" w:rsidRDefault="00E82085" w:rsidP="004262C2">
      <w:pPr>
        <w:pStyle w:val="aff0"/>
        <w:keepNext/>
        <w:widowControl w:val="0"/>
        <w:numPr>
          <w:ilvl w:val="0"/>
          <w:numId w:val="15"/>
        </w:numPr>
        <w:ind w:left="0" w:firstLine="0"/>
        <w:jc w:val="left"/>
      </w:pPr>
      <w:r w:rsidRPr="00B034B1">
        <w:t>Хризолитов А.А. Машина универсальная для испытания материалов 1958У-10-I. Паспорт 4У2.773.066 ПС. 1980.</w:t>
      </w:r>
      <w:bookmarkStart w:id="55" w:name="_GoBack"/>
      <w:bookmarkEnd w:id="55"/>
    </w:p>
    <w:sectPr w:rsidR="00E82085" w:rsidSect="00DE2167">
      <w:footerReference w:type="default" r:id="rId60"/>
      <w:pgSz w:w="11906" w:h="16838" w:code="9"/>
      <w:pgMar w:top="1134" w:right="851" w:bottom="1134" w:left="1701" w:header="709"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37" w:rsidRDefault="00925D37" w:rsidP="000409BA">
      <w:pPr>
        <w:spacing w:after="0" w:line="240" w:lineRule="auto"/>
      </w:pPr>
      <w:r>
        <w:separator/>
      </w:r>
    </w:p>
  </w:endnote>
  <w:endnote w:type="continuationSeparator" w:id="0">
    <w:p w:rsidR="00925D37" w:rsidRDefault="00925D37" w:rsidP="0004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B1" w:rsidRPr="00DE2167" w:rsidRDefault="000A6710" w:rsidP="00DE2167">
    <w:pPr>
      <w:pStyle w:val="a8"/>
      <w:jc w:val="center"/>
      <w:rPr>
        <w:lang w:val="ru-RU"/>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37" w:rsidRDefault="00925D37" w:rsidP="000409BA">
      <w:pPr>
        <w:spacing w:after="0" w:line="240" w:lineRule="auto"/>
      </w:pPr>
      <w:r>
        <w:separator/>
      </w:r>
    </w:p>
  </w:footnote>
  <w:footnote w:type="continuationSeparator" w:id="0">
    <w:p w:rsidR="00925D37" w:rsidRDefault="00925D37" w:rsidP="00040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FA9"/>
    <w:multiLevelType w:val="multilevel"/>
    <w:tmpl w:val="022CC7BC"/>
    <w:lvl w:ilvl="0">
      <w:start w:val="3"/>
      <w:numFmt w:val="decimal"/>
      <w:lvlText w:val="%1"/>
      <w:lvlJc w:val="left"/>
      <w:pPr>
        <w:ind w:left="645" w:hanging="645"/>
      </w:pPr>
      <w:rPr>
        <w:rFonts w:cs="Times New Roman" w:hint="default"/>
      </w:rPr>
    </w:lvl>
    <w:lvl w:ilvl="1">
      <w:start w:val="3"/>
      <w:numFmt w:val="decimal"/>
      <w:lvlText w:val="%1.%2"/>
      <w:lvlJc w:val="left"/>
      <w:pPr>
        <w:ind w:left="1287" w:hanging="720"/>
      </w:pPr>
      <w:rPr>
        <w:rFonts w:cs="Times New Roman" w:hint="default"/>
      </w:rPr>
    </w:lvl>
    <w:lvl w:ilvl="2">
      <w:start w:val="5"/>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7CE17C8"/>
    <w:multiLevelType w:val="hybridMultilevel"/>
    <w:tmpl w:val="140670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9C56FDD"/>
    <w:multiLevelType w:val="multilevel"/>
    <w:tmpl w:val="89AAD774"/>
    <w:lvl w:ilvl="0">
      <w:start w:val="3"/>
      <w:numFmt w:val="decimal"/>
      <w:lvlText w:val="%1"/>
      <w:lvlJc w:val="left"/>
      <w:pPr>
        <w:ind w:left="405" w:hanging="405"/>
      </w:pPr>
      <w:rPr>
        <w:rFonts w:cs="Times New Roman" w:hint="default"/>
      </w:rPr>
    </w:lvl>
    <w:lvl w:ilvl="1">
      <w:start w:val="3"/>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548" w:hanging="144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3">
    <w:nsid w:val="179B3F14"/>
    <w:multiLevelType w:val="multilevel"/>
    <w:tmpl w:val="62C0CD1A"/>
    <w:lvl w:ilvl="0">
      <w:start w:val="3"/>
      <w:numFmt w:val="decimal"/>
      <w:lvlText w:val="%1"/>
      <w:lvlJc w:val="left"/>
      <w:pPr>
        <w:ind w:left="375" w:hanging="375"/>
      </w:pPr>
      <w:rPr>
        <w:rFonts w:cs="Times New Roman" w:hint="default"/>
      </w:rPr>
    </w:lvl>
    <w:lvl w:ilvl="1">
      <w:start w:val="3"/>
      <w:numFmt w:val="decimal"/>
      <w:lvlText w:val="%1.%2"/>
      <w:lvlJc w:val="left"/>
      <w:pPr>
        <w:ind w:left="517" w:hanging="375"/>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4">
    <w:nsid w:val="1C5113B4"/>
    <w:multiLevelType w:val="multilevel"/>
    <w:tmpl w:val="3260EBF8"/>
    <w:lvl w:ilvl="0">
      <w:start w:val="1"/>
      <w:numFmt w:val="decimal"/>
      <w:suff w:val="space"/>
      <w:lvlText w:val="Глава %1"/>
      <w:lvlJc w:val="left"/>
      <w:pPr>
        <w:ind w:left="993"/>
      </w:pPr>
      <w:rPr>
        <w:rFonts w:cs="Times New Roman" w:hint="default"/>
        <w:sz w:val="28"/>
        <w:szCs w:val="28"/>
      </w:rPr>
    </w:lvl>
    <w:lvl w:ilvl="1">
      <w:start w:val="1"/>
      <w:numFmt w:val="decimal"/>
      <w:suff w:val="space"/>
      <w:lvlText w:val="%1.%2"/>
      <w:lvlJc w:val="left"/>
      <w:pPr>
        <w:ind w:left="1135"/>
      </w:pPr>
      <w:rPr>
        <w:rFonts w:cs="Times New Roman" w:hint="default"/>
      </w:rPr>
    </w:lvl>
    <w:lvl w:ilvl="2">
      <w:start w:val="1"/>
      <w:numFmt w:val="decimal"/>
      <w:suff w:val="space"/>
      <w:lvlText w:val="%1.%2.%3"/>
      <w:lvlJc w:val="left"/>
      <w:pPr>
        <w:ind w:left="1277"/>
      </w:pPr>
      <w:rPr>
        <w:rFonts w:cs="Times New Roman" w:hint="default"/>
      </w:rPr>
    </w:lvl>
    <w:lvl w:ilvl="3">
      <w:start w:val="1"/>
      <w:numFmt w:val="decimal"/>
      <w:suff w:val="space"/>
      <w:lvlText w:val="%1.%2.%3.%4"/>
      <w:lvlJc w:val="left"/>
      <w:pPr>
        <w:ind w:left="993"/>
      </w:pPr>
      <w:rPr>
        <w:rFonts w:cs="Times New Roman" w:hint="default"/>
      </w:rPr>
    </w:lvl>
    <w:lvl w:ilvl="4">
      <w:start w:val="1"/>
      <w:numFmt w:val="none"/>
      <w:suff w:val="nothing"/>
      <w:lvlText w:val=""/>
      <w:lvlJc w:val="left"/>
      <w:pPr>
        <w:ind w:left="993"/>
      </w:pPr>
      <w:rPr>
        <w:rFonts w:cs="Times New Roman" w:hint="default"/>
      </w:rPr>
    </w:lvl>
    <w:lvl w:ilvl="5">
      <w:start w:val="1"/>
      <w:numFmt w:val="none"/>
      <w:suff w:val="nothing"/>
      <w:lvlText w:val=""/>
      <w:lvlJc w:val="left"/>
      <w:pPr>
        <w:ind w:left="993"/>
      </w:pPr>
      <w:rPr>
        <w:rFonts w:cs="Times New Roman" w:hint="default"/>
      </w:rPr>
    </w:lvl>
    <w:lvl w:ilvl="6">
      <w:start w:val="1"/>
      <w:numFmt w:val="none"/>
      <w:suff w:val="nothing"/>
      <w:lvlText w:val=""/>
      <w:lvlJc w:val="left"/>
      <w:pPr>
        <w:ind w:left="993"/>
      </w:pPr>
      <w:rPr>
        <w:rFonts w:cs="Times New Roman" w:hint="default"/>
      </w:rPr>
    </w:lvl>
    <w:lvl w:ilvl="7">
      <w:start w:val="1"/>
      <w:numFmt w:val="none"/>
      <w:suff w:val="nothing"/>
      <w:lvlText w:val=""/>
      <w:lvlJc w:val="left"/>
      <w:pPr>
        <w:ind w:left="993"/>
      </w:pPr>
      <w:rPr>
        <w:rFonts w:cs="Times New Roman" w:hint="default"/>
      </w:rPr>
    </w:lvl>
    <w:lvl w:ilvl="8">
      <w:start w:val="1"/>
      <w:numFmt w:val="none"/>
      <w:suff w:val="nothing"/>
      <w:lvlText w:val=""/>
      <w:lvlJc w:val="left"/>
      <w:pPr>
        <w:ind w:left="993"/>
      </w:pPr>
      <w:rPr>
        <w:rFonts w:cs="Times New Roman" w:hint="default"/>
      </w:rPr>
    </w:lvl>
  </w:abstractNum>
  <w:abstractNum w:abstractNumId="5">
    <w:nsid w:val="1CFF0DC1"/>
    <w:multiLevelType w:val="hybridMultilevel"/>
    <w:tmpl w:val="67B8558E"/>
    <w:lvl w:ilvl="0" w:tplc="5D2272D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59451CF"/>
    <w:multiLevelType w:val="hybridMultilevel"/>
    <w:tmpl w:val="67B8558E"/>
    <w:lvl w:ilvl="0" w:tplc="5D2272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4487AA7"/>
    <w:multiLevelType w:val="hybridMultilevel"/>
    <w:tmpl w:val="67B8558E"/>
    <w:lvl w:ilvl="0" w:tplc="5D2272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F8015E7"/>
    <w:multiLevelType w:val="hybridMultilevel"/>
    <w:tmpl w:val="67B8558E"/>
    <w:lvl w:ilvl="0" w:tplc="5D2272D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25E1C2B"/>
    <w:multiLevelType w:val="multilevel"/>
    <w:tmpl w:val="9752B4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9EC51C5"/>
    <w:multiLevelType w:val="multilevel"/>
    <w:tmpl w:val="5DE81544"/>
    <w:lvl w:ilvl="0">
      <w:start w:val="3"/>
      <w:numFmt w:val="decimal"/>
      <w:lvlText w:val="%1"/>
      <w:lvlJc w:val="left"/>
      <w:pPr>
        <w:ind w:left="600" w:hanging="600"/>
      </w:pPr>
      <w:rPr>
        <w:rFonts w:cs="Times New Roman" w:hint="default"/>
        <w:b w:val="0"/>
      </w:rPr>
    </w:lvl>
    <w:lvl w:ilvl="1">
      <w:start w:val="1"/>
      <w:numFmt w:val="decimal"/>
      <w:lvlText w:val="%1.%2"/>
      <w:lvlJc w:val="left"/>
      <w:pPr>
        <w:ind w:left="742" w:hanging="600"/>
      </w:pPr>
      <w:rPr>
        <w:rFonts w:cs="Times New Roman" w:hint="default"/>
        <w:b w:val="0"/>
      </w:rPr>
    </w:lvl>
    <w:lvl w:ilvl="2">
      <w:start w:val="5"/>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1">
    <w:nsid w:val="6E3C3270"/>
    <w:multiLevelType w:val="multilevel"/>
    <w:tmpl w:val="E660A78C"/>
    <w:lvl w:ilvl="0">
      <w:start w:val="40"/>
      <w:numFmt w:val="bullet"/>
      <w:lvlText w:val=""/>
      <w:lvlJc w:val="left"/>
      <w:pPr>
        <w:tabs>
          <w:tab w:val="num" w:pos="1080"/>
        </w:tabs>
        <w:ind w:left="1080" w:hanging="360"/>
      </w:pPr>
      <w:rPr>
        <w:rFonts w:ascii="Symbol" w:eastAsia="Times New Roman"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73B58C4"/>
    <w:multiLevelType w:val="multilevel"/>
    <w:tmpl w:val="3F50412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77F07C9C"/>
    <w:multiLevelType w:val="hybridMultilevel"/>
    <w:tmpl w:val="A42CD4EA"/>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1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0"/>
  </w:num>
  <w:num w:numId="12">
    <w:abstractNumId w:val="0"/>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1A6"/>
    <w:rsid w:val="00001460"/>
    <w:rsid w:val="000064C8"/>
    <w:rsid w:val="00023B9C"/>
    <w:rsid w:val="00031E20"/>
    <w:rsid w:val="000409BA"/>
    <w:rsid w:val="0004407A"/>
    <w:rsid w:val="00046C09"/>
    <w:rsid w:val="00047ADB"/>
    <w:rsid w:val="00053C75"/>
    <w:rsid w:val="0009572B"/>
    <w:rsid w:val="000A0941"/>
    <w:rsid w:val="000A6710"/>
    <w:rsid w:val="000B2F29"/>
    <w:rsid w:val="000B6C8F"/>
    <w:rsid w:val="000D3F47"/>
    <w:rsid w:val="000D7FE9"/>
    <w:rsid w:val="000E0994"/>
    <w:rsid w:val="000E7256"/>
    <w:rsid w:val="000F2B30"/>
    <w:rsid w:val="00125706"/>
    <w:rsid w:val="001358DA"/>
    <w:rsid w:val="00137D1F"/>
    <w:rsid w:val="00144BC0"/>
    <w:rsid w:val="001532B8"/>
    <w:rsid w:val="00154AD5"/>
    <w:rsid w:val="00157371"/>
    <w:rsid w:val="00160A75"/>
    <w:rsid w:val="00165EB7"/>
    <w:rsid w:val="00187201"/>
    <w:rsid w:val="001A12A9"/>
    <w:rsid w:val="001A21D6"/>
    <w:rsid w:val="001B4A91"/>
    <w:rsid w:val="001D7F62"/>
    <w:rsid w:val="001E45EC"/>
    <w:rsid w:val="001F3BF3"/>
    <w:rsid w:val="001F6E22"/>
    <w:rsid w:val="00201060"/>
    <w:rsid w:val="002158B0"/>
    <w:rsid w:val="00221F70"/>
    <w:rsid w:val="00295E03"/>
    <w:rsid w:val="002A3F57"/>
    <w:rsid w:val="002B621F"/>
    <w:rsid w:val="002C45FC"/>
    <w:rsid w:val="002E4468"/>
    <w:rsid w:val="002E7D1F"/>
    <w:rsid w:val="00313FAA"/>
    <w:rsid w:val="0032145A"/>
    <w:rsid w:val="003402F6"/>
    <w:rsid w:val="00345A1C"/>
    <w:rsid w:val="00363156"/>
    <w:rsid w:val="00365B84"/>
    <w:rsid w:val="00375875"/>
    <w:rsid w:val="00375B84"/>
    <w:rsid w:val="0038096D"/>
    <w:rsid w:val="00383A11"/>
    <w:rsid w:val="003A7089"/>
    <w:rsid w:val="003C530A"/>
    <w:rsid w:val="003C626B"/>
    <w:rsid w:val="003D7214"/>
    <w:rsid w:val="003E01A6"/>
    <w:rsid w:val="003F4B1A"/>
    <w:rsid w:val="004022F6"/>
    <w:rsid w:val="00410140"/>
    <w:rsid w:val="004107D6"/>
    <w:rsid w:val="00411119"/>
    <w:rsid w:val="004165BB"/>
    <w:rsid w:val="004262C2"/>
    <w:rsid w:val="00430407"/>
    <w:rsid w:val="00432C58"/>
    <w:rsid w:val="00460EC3"/>
    <w:rsid w:val="00462DA2"/>
    <w:rsid w:val="00491340"/>
    <w:rsid w:val="004A5E9E"/>
    <w:rsid w:val="004B19BF"/>
    <w:rsid w:val="004C1EEB"/>
    <w:rsid w:val="004C21EE"/>
    <w:rsid w:val="004E183E"/>
    <w:rsid w:val="004F1803"/>
    <w:rsid w:val="00504B2A"/>
    <w:rsid w:val="0051555B"/>
    <w:rsid w:val="005354B9"/>
    <w:rsid w:val="00550942"/>
    <w:rsid w:val="00561494"/>
    <w:rsid w:val="005632AC"/>
    <w:rsid w:val="00566229"/>
    <w:rsid w:val="00570036"/>
    <w:rsid w:val="00572ACB"/>
    <w:rsid w:val="00596CEC"/>
    <w:rsid w:val="005A3775"/>
    <w:rsid w:val="005B2D09"/>
    <w:rsid w:val="005B6EBA"/>
    <w:rsid w:val="005C041B"/>
    <w:rsid w:val="005E1774"/>
    <w:rsid w:val="005E33E2"/>
    <w:rsid w:val="005F1470"/>
    <w:rsid w:val="005F40AE"/>
    <w:rsid w:val="005F5D65"/>
    <w:rsid w:val="005F7736"/>
    <w:rsid w:val="005F7B87"/>
    <w:rsid w:val="00602E92"/>
    <w:rsid w:val="00610449"/>
    <w:rsid w:val="006139AC"/>
    <w:rsid w:val="00661B92"/>
    <w:rsid w:val="00666424"/>
    <w:rsid w:val="00672942"/>
    <w:rsid w:val="006A3AB6"/>
    <w:rsid w:val="006A6810"/>
    <w:rsid w:val="006E78BB"/>
    <w:rsid w:val="007032F5"/>
    <w:rsid w:val="00716A75"/>
    <w:rsid w:val="00732B39"/>
    <w:rsid w:val="007541E8"/>
    <w:rsid w:val="007576C3"/>
    <w:rsid w:val="00782E17"/>
    <w:rsid w:val="007878F5"/>
    <w:rsid w:val="0079342F"/>
    <w:rsid w:val="00796CF0"/>
    <w:rsid w:val="007A217A"/>
    <w:rsid w:val="007A5C2B"/>
    <w:rsid w:val="007F718F"/>
    <w:rsid w:val="007F770F"/>
    <w:rsid w:val="00802827"/>
    <w:rsid w:val="0081544F"/>
    <w:rsid w:val="008556A7"/>
    <w:rsid w:val="00856482"/>
    <w:rsid w:val="00861491"/>
    <w:rsid w:val="00874F94"/>
    <w:rsid w:val="008833A8"/>
    <w:rsid w:val="00887012"/>
    <w:rsid w:val="008E4296"/>
    <w:rsid w:val="00904047"/>
    <w:rsid w:val="00906542"/>
    <w:rsid w:val="00925D37"/>
    <w:rsid w:val="0093705B"/>
    <w:rsid w:val="00940788"/>
    <w:rsid w:val="00945CF3"/>
    <w:rsid w:val="00946F5D"/>
    <w:rsid w:val="00953225"/>
    <w:rsid w:val="0096711C"/>
    <w:rsid w:val="00973BC5"/>
    <w:rsid w:val="0097461A"/>
    <w:rsid w:val="00981630"/>
    <w:rsid w:val="00982819"/>
    <w:rsid w:val="009C7816"/>
    <w:rsid w:val="009D3A8A"/>
    <w:rsid w:val="009E5ED8"/>
    <w:rsid w:val="009E6433"/>
    <w:rsid w:val="009F3236"/>
    <w:rsid w:val="00A113C7"/>
    <w:rsid w:val="00A35503"/>
    <w:rsid w:val="00A65D7F"/>
    <w:rsid w:val="00A92B6F"/>
    <w:rsid w:val="00AA4146"/>
    <w:rsid w:val="00AA7618"/>
    <w:rsid w:val="00AB6B99"/>
    <w:rsid w:val="00AD22E2"/>
    <w:rsid w:val="00B034B1"/>
    <w:rsid w:val="00B36853"/>
    <w:rsid w:val="00B56BFD"/>
    <w:rsid w:val="00B67CE8"/>
    <w:rsid w:val="00B75421"/>
    <w:rsid w:val="00B77E7A"/>
    <w:rsid w:val="00B860A1"/>
    <w:rsid w:val="00BA151C"/>
    <w:rsid w:val="00BA5AF7"/>
    <w:rsid w:val="00BB5F52"/>
    <w:rsid w:val="00BC4A1E"/>
    <w:rsid w:val="00BC6F31"/>
    <w:rsid w:val="00BD33F2"/>
    <w:rsid w:val="00BD5C62"/>
    <w:rsid w:val="00BD7769"/>
    <w:rsid w:val="00BE38EC"/>
    <w:rsid w:val="00BE52B4"/>
    <w:rsid w:val="00BE5D17"/>
    <w:rsid w:val="00C22166"/>
    <w:rsid w:val="00C413DC"/>
    <w:rsid w:val="00C46541"/>
    <w:rsid w:val="00C53A97"/>
    <w:rsid w:val="00C62571"/>
    <w:rsid w:val="00C65222"/>
    <w:rsid w:val="00C7400C"/>
    <w:rsid w:val="00C76F7D"/>
    <w:rsid w:val="00C82947"/>
    <w:rsid w:val="00C85963"/>
    <w:rsid w:val="00C9695A"/>
    <w:rsid w:val="00CA462B"/>
    <w:rsid w:val="00CA6228"/>
    <w:rsid w:val="00CC1038"/>
    <w:rsid w:val="00CD108B"/>
    <w:rsid w:val="00CE519F"/>
    <w:rsid w:val="00D00B1B"/>
    <w:rsid w:val="00D03BA0"/>
    <w:rsid w:val="00D12541"/>
    <w:rsid w:val="00D17A40"/>
    <w:rsid w:val="00D52A3C"/>
    <w:rsid w:val="00D70A47"/>
    <w:rsid w:val="00DB1563"/>
    <w:rsid w:val="00DB441C"/>
    <w:rsid w:val="00DD1C18"/>
    <w:rsid w:val="00DE2167"/>
    <w:rsid w:val="00E157AE"/>
    <w:rsid w:val="00E2108B"/>
    <w:rsid w:val="00E24F58"/>
    <w:rsid w:val="00E302B2"/>
    <w:rsid w:val="00E32160"/>
    <w:rsid w:val="00E439D5"/>
    <w:rsid w:val="00E46CA6"/>
    <w:rsid w:val="00E82085"/>
    <w:rsid w:val="00EA00E4"/>
    <w:rsid w:val="00EB17F9"/>
    <w:rsid w:val="00EC079E"/>
    <w:rsid w:val="00EC64FF"/>
    <w:rsid w:val="00ED36FB"/>
    <w:rsid w:val="00EE55C8"/>
    <w:rsid w:val="00F114E0"/>
    <w:rsid w:val="00F23980"/>
    <w:rsid w:val="00F5596E"/>
    <w:rsid w:val="00FC02F4"/>
    <w:rsid w:val="00FC0792"/>
    <w:rsid w:val="00FE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686CBF5D-2289-4409-8343-3DE893D9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E92"/>
    <w:pPr>
      <w:spacing w:after="200" w:line="276" w:lineRule="auto"/>
    </w:pPr>
    <w:rPr>
      <w:rFonts w:ascii="Times New Roman" w:hAnsi="Times New Roman" w:cs="Times New Roman"/>
      <w:sz w:val="24"/>
      <w:szCs w:val="22"/>
      <w:lang w:val="en-US" w:eastAsia="en-US"/>
    </w:rPr>
  </w:style>
  <w:style w:type="paragraph" w:styleId="1">
    <w:name w:val="heading 1"/>
    <w:basedOn w:val="a"/>
    <w:next w:val="a"/>
    <w:link w:val="10"/>
    <w:uiPriority w:val="9"/>
    <w:qFormat/>
    <w:rsid w:val="005F5D65"/>
    <w:pPr>
      <w:keepNext/>
      <w:keepLines/>
      <w:spacing w:before="480" w:after="0"/>
      <w:outlineLvl w:val="0"/>
    </w:pPr>
    <w:rPr>
      <w:rFonts w:ascii="Cambria" w:hAnsi="Cambria"/>
      <w:b/>
      <w:bCs/>
      <w:sz w:val="28"/>
      <w:szCs w:val="28"/>
    </w:rPr>
  </w:style>
  <w:style w:type="paragraph" w:styleId="2">
    <w:name w:val="heading 2"/>
    <w:basedOn w:val="a"/>
    <w:next w:val="a"/>
    <w:link w:val="20"/>
    <w:uiPriority w:val="9"/>
    <w:qFormat/>
    <w:rsid w:val="005F5D65"/>
    <w:pPr>
      <w:keepNext/>
      <w:keepLines/>
      <w:spacing w:before="200" w:after="0"/>
      <w:outlineLvl w:val="1"/>
    </w:pPr>
    <w:rPr>
      <w:rFonts w:ascii="Cambria" w:hAnsi="Cambria"/>
      <w:b/>
      <w:bCs/>
      <w:sz w:val="26"/>
      <w:szCs w:val="26"/>
    </w:rPr>
  </w:style>
  <w:style w:type="paragraph" w:styleId="3">
    <w:name w:val="heading 3"/>
    <w:basedOn w:val="a"/>
    <w:next w:val="a"/>
    <w:link w:val="30"/>
    <w:uiPriority w:val="9"/>
    <w:qFormat/>
    <w:rsid w:val="005F5D65"/>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5F5D65"/>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5F5D65"/>
    <w:pPr>
      <w:keepNext/>
      <w:keepLines/>
      <w:spacing w:before="200" w:after="0"/>
      <w:outlineLvl w:val="4"/>
    </w:pPr>
    <w:rPr>
      <w:rFonts w:ascii="Cambria" w:hAnsi="Cambria"/>
      <w:color w:val="243F60"/>
    </w:rPr>
  </w:style>
  <w:style w:type="paragraph" w:styleId="6">
    <w:name w:val="heading 6"/>
    <w:basedOn w:val="a"/>
    <w:next w:val="a"/>
    <w:link w:val="60"/>
    <w:uiPriority w:val="9"/>
    <w:qFormat/>
    <w:rsid w:val="005F5D65"/>
    <w:pPr>
      <w:keepNext/>
      <w:keepLines/>
      <w:spacing w:before="200" w:after="0"/>
      <w:outlineLvl w:val="5"/>
    </w:pPr>
    <w:rPr>
      <w:rFonts w:ascii="Cambria" w:hAnsi="Cambria"/>
      <w:i/>
      <w:iCs/>
      <w:color w:val="243F60"/>
    </w:rPr>
  </w:style>
  <w:style w:type="paragraph" w:styleId="7">
    <w:name w:val="heading 7"/>
    <w:basedOn w:val="a"/>
    <w:next w:val="a"/>
    <w:link w:val="70"/>
    <w:uiPriority w:val="9"/>
    <w:qFormat/>
    <w:rsid w:val="005F5D65"/>
    <w:pPr>
      <w:keepNext/>
      <w:keepLines/>
      <w:spacing w:before="200" w:after="0"/>
      <w:outlineLvl w:val="6"/>
    </w:pPr>
    <w:rPr>
      <w:rFonts w:ascii="Cambria" w:hAnsi="Cambria"/>
      <w:i/>
      <w:iCs/>
      <w:color w:val="404040"/>
    </w:rPr>
  </w:style>
  <w:style w:type="paragraph" w:styleId="8">
    <w:name w:val="heading 8"/>
    <w:basedOn w:val="a"/>
    <w:next w:val="a"/>
    <w:link w:val="80"/>
    <w:uiPriority w:val="9"/>
    <w:qFormat/>
    <w:rsid w:val="005F5D65"/>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qFormat/>
    <w:rsid w:val="005F5D6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F5D65"/>
    <w:rPr>
      <w:rFonts w:ascii="Cambria" w:hAnsi="Cambria" w:cs="Times New Roman"/>
      <w:b/>
      <w:bCs/>
      <w:sz w:val="28"/>
      <w:szCs w:val="28"/>
    </w:rPr>
  </w:style>
  <w:style w:type="character" w:customStyle="1" w:styleId="20">
    <w:name w:val="Заголовок 2 Знак"/>
    <w:link w:val="2"/>
    <w:uiPriority w:val="9"/>
    <w:locked/>
    <w:rsid w:val="005F5D65"/>
    <w:rPr>
      <w:rFonts w:ascii="Cambria" w:hAnsi="Cambria" w:cs="Times New Roman"/>
      <w:b/>
      <w:bCs/>
      <w:sz w:val="26"/>
      <w:szCs w:val="26"/>
    </w:rPr>
  </w:style>
  <w:style w:type="character" w:customStyle="1" w:styleId="30">
    <w:name w:val="Заголовок 3 Знак"/>
    <w:link w:val="3"/>
    <w:uiPriority w:val="9"/>
    <w:locked/>
    <w:rsid w:val="005F5D65"/>
    <w:rPr>
      <w:rFonts w:ascii="Cambria" w:hAnsi="Cambria" w:cs="Times New Roman"/>
      <w:b/>
      <w:bCs/>
      <w:color w:val="4F81BD"/>
    </w:rPr>
  </w:style>
  <w:style w:type="character" w:customStyle="1" w:styleId="40">
    <w:name w:val="Заголовок 4 Знак"/>
    <w:link w:val="4"/>
    <w:uiPriority w:val="9"/>
    <w:locked/>
    <w:rsid w:val="005F5D65"/>
    <w:rPr>
      <w:rFonts w:ascii="Cambria" w:hAnsi="Cambria" w:cs="Times New Roman"/>
      <w:b/>
      <w:bCs/>
      <w:i/>
      <w:iCs/>
      <w:color w:val="4F81BD"/>
    </w:rPr>
  </w:style>
  <w:style w:type="character" w:customStyle="1" w:styleId="50">
    <w:name w:val="Заголовок 5 Знак"/>
    <w:link w:val="5"/>
    <w:uiPriority w:val="9"/>
    <w:locked/>
    <w:rsid w:val="005F5D65"/>
    <w:rPr>
      <w:rFonts w:ascii="Cambria" w:hAnsi="Cambria" w:cs="Times New Roman"/>
      <w:color w:val="243F60"/>
    </w:rPr>
  </w:style>
  <w:style w:type="character" w:customStyle="1" w:styleId="60">
    <w:name w:val="Заголовок 6 Знак"/>
    <w:link w:val="6"/>
    <w:uiPriority w:val="9"/>
    <w:locked/>
    <w:rsid w:val="005F5D65"/>
    <w:rPr>
      <w:rFonts w:ascii="Cambria" w:hAnsi="Cambria" w:cs="Times New Roman"/>
      <w:i/>
      <w:iCs/>
      <w:color w:val="243F60"/>
    </w:rPr>
  </w:style>
  <w:style w:type="character" w:customStyle="1" w:styleId="70">
    <w:name w:val="Заголовок 7 Знак"/>
    <w:link w:val="7"/>
    <w:uiPriority w:val="9"/>
    <w:locked/>
    <w:rsid w:val="005F5D65"/>
    <w:rPr>
      <w:rFonts w:ascii="Cambria" w:hAnsi="Cambria" w:cs="Times New Roman"/>
      <w:i/>
      <w:iCs/>
      <w:color w:val="404040"/>
    </w:rPr>
  </w:style>
  <w:style w:type="character" w:customStyle="1" w:styleId="80">
    <w:name w:val="Заголовок 8 Знак"/>
    <w:link w:val="8"/>
    <w:uiPriority w:val="9"/>
    <w:locked/>
    <w:rsid w:val="005F5D65"/>
    <w:rPr>
      <w:rFonts w:ascii="Cambria" w:hAnsi="Cambria" w:cs="Times New Roman"/>
      <w:color w:val="4F81BD"/>
      <w:sz w:val="20"/>
      <w:szCs w:val="20"/>
    </w:rPr>
  </w:style>
  <w:style w:type="character" w:customStyle="1" w:styleId="90">
    <w:name w:val="Заголовок 9 Знак"/>
    <w:link w:val="9"/>
    <w:uiPriority w:val="9"/>
    <w:locked/>
    <w:rsid w:val="005F5D65"/>
    <w:rPr>
      <w:rFonts w:ascii="Cambria" w:hAnsi="Cambria" w:cs="Times New Roman"/>
      <w:i/>
      <w:iCs/>
      <w:color w:val="404040"/>
      <w:sz w:val="20"/>
      <w:szCs w:val="20"/>
    </w:rPr>
  </w:style>
  <w:style w:type="table" w:styleId="a3">
    <w:name w:val="Table Grid"/>
    <w:basedOn w:val="a1"/>
    <w:uiPriority w:val="59"/>
    <w:rsid w:val="00FE664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137D1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37D1F"/>
    <w:rPr>
      <w:rFonts w:ascii="Tahoma" w:hAnsi="Tahoma" w:cs="Tahoma"/>
      <w:sz w:val="16"/>
      <w:szCs w:val="16"/>
    </w:rPr>
  </w:style>
  <w:style w:type="paragraph" w:styleId="a6">
    <w:name w:val="header"/>
    <w:basedOn w:val="a"/>
    <w:link w:val="a7"/>
    <w:uiPriority w:val="99"/>
    <w:semiHidden/>
    <w:unhideWhenUsed/>
    <w:rsid w:val="000409B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0409BA"/>
    <w:rPr>
      <w:rFonts w:cs="Times New Roman"/>
    </w:rPr>
  </w:style>
  <w:style w:type="paragraph" w:styleId="a8">
    <w:name w:val="footer"/>
    <w:basedOn w:val="a"/>
    <w:link w:val="a9"/>
    <w:uiPriority w:val="99"/>
    <w:unhideWhenUsed/>
    <w:rsid w:val="000409BA"/>
    <w:pPr>
      <w:tabs>
        <w:tab w:val="center" w:pos="4677"/>
        <w:tab w:val="right" w:pos="9355"/>
      </w:tabs>
      <w:spacing w:after="0" w:line="240" w:lineRule="auto"/>
    </w:pPr>
  </w:style>
  <w:style w:type="character" w:customStyle="1" w:styleId="a9">
    <w:name w:val="Нижний колонтитул Знак"/>
    <w:link w:val="a8"/>
    <w:uiPriority w:val="99"/>
    <w:locked/>
    <w:rsid w:val="000409BA"/>
    <w:rPr>
      <w:rFonts w:cs="Times New Roman"/>
    </w:rPr>
  </w:style>
  <w:style w:type="character" w:styleId="aa">
    <w:name w:val="Placeholder Text"/>
    <w:uiPriority w:val="99"/>
    <w:semiHidden/>
    <w:rsid w:val="00973BC5"/>
    <w:rPr>
      <w:rFonts w:cs="Times New Roman"/>
      <w:color w:val="808080"/>
    </w:rPr>
  </w:style>
  <w:style w:type="paragraph" w:styleId="ab">
    <w:name w:val="List Paragraph"/>
    <w:basedOn w:val="a"/>
    <w:uiPriority w:val="34"/>
    <w:qFormat/>
    <w:rsid w:val="005F5D65"/>
    <w:pPr>
      <w:ind w:left="720"/>
      <w:contextualSpacing/>
    </w:pPr>
  </w:style>
  <w:style w:type="paragraph" w:styleId="ac">
    <w:name w:val="Document Map"/>
    <w:basedOn w:val="a"/>
    <w:link w:val="ad"/>
    <w:uiPriority w:val="99"/>
    <w:semiHidden/>
    <w:unhideWhenUsed/>
    <w:rsid w:val="00375875"/>
    <w:pPr>
      <w:spacing w:after="0" w:line="240" w:lineRule="auto"/>
    </w:pPr>
    <w:rPr>
      <w:rFonts w:ascii="Tahoma" w:hAnsi="Tahoma" w:cs="Tahoma"/>
      <w:sz w:val="16"/>
      <w:szCs w:val="16"/>
    </w:rPr>
  </w:style>
  <w:style w:type="character" w:customStyle="1" w:styleId="ad">
    <w:name w:val="Схема документа Знак"/>
    <w:link w:val="ac"/>
    <w:uiPriority w:val="99"/>
    <w:semiHidden/>
    <w:locked/>
    <w:rsid w:val="00375875"/>
    <w:rPr>
      <w:rFonts w:ascii="Tahoma" w:hAnsi="Tahoma" w:cs="Tahoma"/>
      <w:sz w:val="16"/>
      <w:szCs w:val="16"/>
    </w:rPr>
  </w:style>
  <w:style w:type="paragraph" w:styleId="ae">
    <w:name w:val="Title"/>
    <w:basedOn w:val="a"/>
    <w:next w:val="a"/>
    <w:link w:val="af"/>
    <w:uiPriority w:val="10"/>
    <w:qFormat/>
    <w:rsid w:val="005F5D6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
    <w:name w:val="Название Знак"/>
    <w:link w:val="ae"/>
    <w:uiPriority w:val="10"/>
    <w:locked/>
    <w:rsid w:val="005F5D65"/>
    <w:rPr>
      <w:rFonts w:ascii="Cambria" w:hAnsi="Cambria" w:cs="Times New Roman"/>
      <w:color w:val="17365D"/>
      <w:spacing w:val="5"/>
      <w:kern w:val="28"/>
      <w:sz w:val="52"/>
      <w:szCs w:val="52"/>
    </w:rPr>
  </w:style>
  <w:style w:type="paragraph" w:styleId="af0">
    <w:name w:val="Normal (Web)"/>
    <w:basedOn w:val="a"/>
    <w:uiPriority w:val="99"/>
    <w:unhideWhenUsed/>
    <w:rsid w:val="00187201"/>
    <w:pPr>
      <w:spacing w:before="100" w:beforeAutospacing="1" w:after="100" w:afterAutospacing="1" w:line="240" w:lineRule="auto"/>
    </w:pPr>
    <w:rPr>
      <w:szCs w:val="24"/>
      <w:lang w:eastAsia="ru-RU"/>
    </w:rPr>
  </w:style>
  <w:style w:type="paragraph" w:styleId="af1">
    <w:name w:val="caption"/>
    <w:basedOn w:val="a"/>
    <w:next w:val="a"/>
    <w:uiPriority w:val="35"/>
    <w:qFormat/>
    <w:rsid w:val="005F5D65"/>
    <w:pPr>
      <w:spacing w:line="240" w:lineRule="auto"/>
    </w:pPr>
    <w:rPr>
      <w:b/>
      <w:bCs/>
      <w:color w:val="4F81BD"/>
      <w:sz w:val="18"/>
      <w:szCs w:val="18"/>
    </w:rPr>
  </w:style>
  <w:style w:type="paragraph" w:styleId="31">
    <w:name w:val="Body Text Indent 3"/>
    <w:basedOn w:val="a"/>
    <w:link w:val="32"/>
    <w:uiPriority w:val="99"/>
    <w:rsid w:val="005F1470"/>
    <w:pPr>
      <w:spacing w:after="120" w:line="240" w:lineRule="auto"/>
      <w:ind w:left="283"/>
    </w:pPr>
    <w:rPr>
      <w:sz w:val="16"/>
      <w:szCs w:val="16"/>
      <w:lang w:eastAsia="ru-RU"/>
    </w:rPr>
  </w:style>
  <w:style w:type="character" w:customStyle="1" w:styleId="32">
    <w:name w:val="Основной текст с отступом 3 Знак"/>
    <w:link w:val="31"/>
    <w:uiPriority w:val="99"/>
    <w:locked/>
    <w:rsid w:val="005F1470"/>
    <w:rPr>
      <w:rFonts w:ascii="Times New Roman" w:hAnsi="Times New Roman" w:cs="Times New Roman"/>
      <w:sz w:val="16"/>
      <w:szCs w:val="16"/>
    </w:rPr>
  </w:style>
  <w:style w:type="paragraph" w:customStyle="1" w:styleId="tabledata">
    <w:name w:val="table data"/>
    <w:basedOn w:val="a"/>
    <w:rsid w:val="005F1470"/>
    <w:pPr>
      <w:spacing w:after="0" w:line="240" w:lineRule="auto"/>
    </w:pPr>
    <w:rPr>
      <w:rFonts w:ascii="Arial" w:hAnsi="Arial" w:cs="Arial"/>
      <w:szCs w:val="20"/>
      <w:lang w:eastAsia="ru-RU"/>
    </w:rPr>
  </w:style>
  <w:style w:type="paragraph" w:styleId="33">
    <w:name w:val="Body Text 3"/>
    <w:basedOn w:val="a"/>
    <w:link w:val="34"/>
    <w:uiPriority w:val="99"/>
    <w:semiHidden/>
    <w:unhideWhenUsed/>
    <w:rsid w:val="005F40AE"/>
    <w:pPr>
      <w:spacing w:after="120"/>
    </w:pPr>
    <w:rPr>
      <w:sz w:val="16"/>
      <w:szCs w:val="16"/>
    </w:rPr>
  </w:style>
  <w:style w:type="character" w:customStyle="1" w:styleId="34">
    <w:name w:val="Основной текст 3 Знак"/>
    <w:link w:val="33"/>
    <w:uiPriority w:val="99"/>
    <w:semiHidden/>
    <w:locked/>
    <w:rsid w:val="005F40AE"/>
    <w:rPr>
      <w:rFonts w:cs="Times New Roman"/>
      <w:sz w:val="16"/>
      <w:szCs w:val="16"/>
      <w:lang w:val="x-none" w:eastAsia="en-US"/>
    </w:rPr>
  </w:style>
  <w:style w:type="character" w:styleId="af2">
    <w:name w:val="Emphasis"/>
    <w:uiPriority w:val="20"/>
    <w:qFormat/>
    <w:rsid w:val="005F5D65"/>
    <w:rPr>
      <w:rFonts w:cs="Times New Roman"/>
      <w:i/>
      <w:iCs/>
    </w:rPr>
  </w:style>
  <w:style w:type="paragraph" w:styleId="af3">
    <w:name w:val="TOC Heading"/>
    <w:basedOn w:val="1"/>
    <w:next w:val="a"/>
    <w:uiPriority w:val="39"/>
    <w:qFormat/>
    <w:rsid w:val="005F5D65"/>
    <w:pPr>
      <w:outlineLvl w:val="9"/>
    </w:pPr>
  </w:style>
  <w:style w:type="paragraph" w:styleId="11">
    <w:name w:val="toc 1"/>
    <w:basedOn w:val="a"/>
    <w:next w:val="a"/>
    <w:autoRedefine/>
    <w:uiPriority w:val="39"/>
    <w:unhideWhenUsed/>
    <w:rsid w:val="00001460"/>
  </w:style>
  <w:style w:type="paragraph" w:styleId="21">
    <w:name w:val="toc 2"/>
    <w:basedOn w:val="a"/>
    <w:next w:val="a"/>
    <w:autoRedefine/>
    <w:uiPriority w:val="39"/>
    <w:unhideWhenUsed/>
    <w:rsid w:val="00001460"/>
    <w:pPr>
      <w:ind w:left="220"/>
    </w:pPr>
  </w:style>
  <w:style w:type="character" w:styleId="af4">
    <w:name w:val="Hyperlink"/>
    <w:uiPriority w:val="99"/>
    <w:unhideWhenUsed/>
    <w:rsid w:val="00001460"/>
    <w:rPr>
      <w:rFonts w:cs="Times New Roman"/>
      <w:color w:val="0000FF"/>
      <w:u w:val="single"/>
    </w:rPr>
  </w:style>
  <w:style w:type="paragraph" w:styleId="35">
    <w:name w:val="toc 3"/>
    <w:basedOn w:val="a"/>
    <w:next w:val="a"/>
    <w:autoRedefine/>
    <w:uiPriority w:val="39"/>
    <w:unhideWhenUsed/>
    <w:rsid w:val="0096711C"/>
    <w:pPr>
      <w:ind w:left="440"/>
    </w:pPr>
  </w:style>
  <w:style w:type="paragraph" w:styleId="af5">
    <w:name w:val="Subtitle"/>
    <w:basedOn w:val="a"/>
    <w:next w:val="a"/>
    <w:link w:val="af6"/>
    <w:uiPriority w:val="11"/>
    <w:qFormat/>
    <w:rsid w:val="005F5D65"/>
    <w:pPr>
      <w:numPr>
        <w:ilvl w:val="1"/>
      </w:numPr>
    </w:pPr>
    <w:rPr>
      <w:rFonts w:ascii="Cambria" w:hAnsi="Cambria"/>
      <w:i/>
      <w:iCs/>
      <w:color w:val="4F81BD"/>
      <w:spacing w:val="15"/>
      <w:szCs w:val="24"/>
    </w:rPr>
  </w:style>
  <w:style w:type="character" w:customStyle="1" w:styleId="af6">
    <w:name w:val="Подзаголовок Знак"/>
    <w:link w:val="af5"/>
    <w:uiPriority w:val="11"/>
    <w:locked/>
    <w:rsid w:val="005F5D65"/>
    <w:rPr>
      <w:rFonts w:ascii="Cambria" w:hAnsi="Cambria" w:cs="Times New Roman"/>
      <w:i/>
      <w:iCs/>
      <w:color w:val="4F81BD"/>
      <w:spacing w:val="15"/>
      <w:sz w:val="24"/>
      <w:szCs w:val="24"/>
    </w:rPr>
  </w:style>
  <w:style w:type="character" w:styleId="af7">
    <w:name w:val="Strong"/>
    <w:uiPriority w:val="22"/>
    <w:qFormat/>
    <w:rsid w:val="005F5D65"/>
    <w:rPr>
      <w:rFonts w:cs="Times New Roman"/>
      <w:b/>
      <w:bCs/>
    </w:rPr>
  </w:style>
  <w:style w:type="paragraph" w:styleId="af8">
    <w:name w:val="No Spacing"/>
    <w:uiPriority w:val="1"/>
    <w:qFormat/>
    <w:rsid w:val="005F5D65"/>
    <w:pPr>
      <w:spacing w:line="360" w:lineRule="auto"/>
    </w:pPr>
    <w:rPr>
      <w:rFonts w:cs="Times New Roman"/>
      <w:sz w:val="22"/>
      <w:szCs w:val="22"/>
      <w:lang w:val="en-US" w:eastAsia="en-US"/>
    </w:rPr>
  </w:style>
  <w:style w:type="paragraph" w:styleId="22">
    <w:name w:val="Quote"/>
    <w:basedOn w:val="a"/>
    <w:next w:val="a"/>
    <w:link w:val="23"/>
    <w:uiPriority w:val="29"/>
    <w:qFormat/>
    <w:rsid w:val="005F5D65"/>
    <w:rPr>
      <w:i/>
      <w:iCs/>
      <w:color w:val="000000"/>
    </w:rPr>
  </w:style>
  <w:style w:type="character" w:customStyle="1" w:styleId="23">
    <w:name w:val="Цитата 2 Знак"/>
    <w:link w:val="22"/>
    <w:uiPriority w:val="29"/>
    <w:locked/>
    <w:rsid w:val="005F5D65"/>
    <w:rPr>
      <w:rFonts w:cs="Times New Roman"/>
      <w:i/>
      <w:iCs/>
      <w:color w:val="000000"/>
    </w:rPr>
  </w:style>
  <w:style w:type="paragraph" w:styleId="af9">
    <w:name w:val="Intense Quote"/>
    <w:basedOn w:val="a"/>
    <w:next w:val="a"/>
    <w:link w:val="afa"/>
    <w:uiPriority w:val="30"/>
    <w:qFormat/>
    <w:rsid w:val="005F5D65"/>
    <w:pPr>
      <w:pBdr>
        <w:bottom w:val="single" w:sz="4" w:space="4" w:color="4F81BD"/>
      </w:pBdr>
      <w:spacing w:before="200" w:after="280"/>
      <w:ind w:left="936" w:right="936"/>
    </w:pPr>
    <w:rPr>
      <w:b/>
      <w:bCs/>
      <w:i/>
      <w:iCs/>
      <w:color w:val="4F81BD"/>
    </w:rPr>
  </w:style>
  <w:style w:type="character" w:customStyle="1" w:styleId="afa">
    <w:name w:val="Выделенная цитата Знак"/>
    <w:link w:val="af9"/>
    <w:uiPriority w:val="30"/>
    <w:locked/>
    <w:rsid w:val="005F5D65"/>
    <w:rPr>
      <w:rFonts w:cs="Times New Roman"/>
      <w:b/>
      <w:bCs/>
      <w:i/>
      <w:iCs/>
      <w:color w:val="4F81BD"/>
    </w:rPr>
  </w:style>
  <w:style w:type="character" w:styleId="afb">
    <w:name w:val="Subtle Emphasis"/>
    <w:uiPriority w:val="19"/>
    <w:qFormat/>
    <w:rsid w:val="005F5D65"/>
    <w:rPr>
      <w:rFonts w:cs="Times New Roman"/>
      <w:i/>
      <w:iCs/>
      <w:color w:val="808080"/>
    </w:rPr>
  </w:style>
  <w:style w:type="character" w:styleId="afc">
    <w:name w:val="Intense Emphasis"/>
    <w:uiPriority w:val="21"/>
    <w:qFormat/>
    <w:rsid w:val="005F5D65"/>
    <w:rPr>
      <w:rFonts w:cs="Times New Roman"/>
      <w:b/>
      <w:bCs/>
      <w:i/>
      <w:iCs/>
      <w:color w:val="4F81BD"/>
    </w:rPr>
  </w:style>
  <w:style w:type="character" w:styleId="afd">
    <w:name w:val="Subtle Reference"/>
    <w:uiPriority w:val="31"/>
    <w:qFormat/>
    <w:rsid w:val="005F5D65"/>
    <w:rPr>
      <w:rFonts w:cs="Times New Roman"/>
      <w:smallCaps/>
      <w:color w:val="C0504D"/>
      <w:u w:val="single"/>
    </w:rPr>
  </w:style>
  <w:style w:type="character" w:styleId="afe">
    <w:name w:val="Intense Reference"/>
    <w:uiPriority w:val="32"/>
    <w:qFormat/>
    <w:rsid w:val="005F5D65"/>
    <w:rPr>
      <w:rFonts w:cs="Times New Roman"/>
      <w:b/>
      <w:bCs/>
      <w:smallCaps/>
      <w:color w:val="C0504D"/>
      <w:spacing w:val="5"/>
      <w:u w:val="single"/>
    </w:rPr>
  </w:style>
  <w:style w:type="character" w:styleId="aff">
    <w:name w:val="Book Title"/>
    <w:uiPriority w:val="33"/>
    <w:qFormat/>
    <w:rsid w:val="005F5D65"/>
    <w:rPr>
      <w:rFonts w:cs="Times New Roman"/>
      <w:b/>
      <w:bCs/>
      <w:smallCaps/>
      <w:spacing w:val="5"/>
    </w:rPr>
  </w:style>
  <w:style w:type="paragraph" w:customStyle="1" w:styleId="24">
    <w:name w:val="обычный 2"/>
    <w:basedOn w:val="a"/>
    <w:link w:val="25"/>
    <w:qFormat/>
    <w:rsid w:val="00602E92"/>
    <w:pPr>
      <w:spacing w:line="360" w:lineRule="auto"/>
      <w:ind w:firstLine="708"/>
      <w:jc w:val="both"/>
    </w:pPr>
    <w:rPr>
      <w:sz w:val="28"/>
      <w:szCs w:val="28"/>
      <w:lang w:val="ru-RU"/>
    </w:rPr>
  </w:style>
  <w:style w:type="paragraph" w:customStyle="1" w:styleId="aff0">
    <w:name w:val="А"/>
    <w:basedOn w:val="a"/>
    <w:qFormat/>
    <w:rsid w:val="00F114E0"/>
    <w:pPr>
      <w:spacing w:after="0" w:line="360" w:lineRule="auto"/>
      <w:ind w:firstLine="709"/>
      <w:contextualSpacing/>
      <w:jc w:val="both"/>
    </w:pPr>
    <w:rPr>
      <w:sz w:val="28"/>
      <w:szCs w:val="20"/>
      <w:lang w:val="ru-RU" w:eastAsia="ru-RU"/>
    </w:rPr>
  </w:style>
  <w:style w:type="character" w:customStyle="1" w:styleId="25">
    <w:name w:val="обычный 2 Знак"/>
    <w:link w:val="24"/>
    <w:locked/>
    <w:rsid w:val="00602E92"/>
    <w:rPr>
      <w:rFonts w:ascii="Times New Roman" w:hAnsi="Times New Roman" w:cs="Times New Roman"/>
      <w:sz w:val="28"/>
      <w:szCs w:val="28"/>
      <w:lang w:val="x-none" w:eastAsia="en-US"/>
    </w:rPr>
  </w:style>
  <w:style w:type="paragraph" w:customStyle="1" w:styleId="aff1">
    <w:name w:val="Б"/>
    <w:basedOn w:val="aff0"/>
    <w:qFormat/>
    <w:rsid w:val="00F114E0"/>
    <w:pPr>
      <w:ind w:firstLine="0"/>
      <w:jc w:val="left"/>
    </w:pPr>
    <w:rPr>
      <w:sz w:val="20"/>
    </w:rPr>
  </w:style>
  <w:style w:type="paragraph" w:styleId="aff2">
    <w:name w:val="Revision"/>
    <w:hidden/>
    <w:uiPriority w:val="99"/>
    <w:semiHidden/>
    <w:rsid w:val="00F114E0"/>
    <w:pPr>
      <w:spacing w:line="360" w:lineRule="auto"/>
    </w:pPr>
    <w:rPr>
      <w:rFonts w:ascii="Times New Roman" w:hAnsi="Times New Roman"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04291">
      <w:marLeft w:val="0"/>
      <w:marRight w:val="0"/>
      <w:marTop w:val="0"/>
      <w:marBottom w:val="0"/>
      <w:divBdr>
        <w:top w:val="none" w:sz="0" w:space="0" w:color="auto"/>
        <w:left w:val="none" w:sz="0" w:space="0" w:color="auto"/>
        <w:bottom w:val="none" w:sz="0" w:space="0" w:color="auto"/>
        <w:right w:val="none" w:sz="0" w:space="0" w:color="auto"/>
      </w:divBdr>
      <w:divsChild>
        <w:div w:id="1345404289">
          <w:marLeft w:val="0"/>
          <w:marRight w:val="0"/>
          <w:marTop w:val="0"/>
          <w:marBottom w:val="0"/>
          <w:divBdr>
            <w:top w:val="none" w:sz="0" w:space="0" w:color="auto"/>
            <w:left w:val="none" w:sz="0" w:space="0" w:color="auto"/>
            <w:bottom w:val="none" w:sz="0" w:space="0" w:color="auto"/>
            <w:right w:val="none" w:sz="0" w:space="0" w:color="auto"/>
          </w:divBdr>
          <w:divsChild>
            <w:div w:id="1345404292">
              <w:marLeft w:val="0"/>
              <w:marRight w:val="0"/>
              <w:marTop w:val="0"/>
              <w:marBottom w:val="0"/>
              <w:divBdr>
                <w:top w:val="none" w:sz="0" w:space="0" w:color="auto"/>
                <w:left w:val="none" w:sz="0" w:space="0" w:color="auto"/>
                <w:bottom w:val="none" w:sz="0" w:space="0" w:color="auto"/>
                <w:right w:val="none" w:sz="0" w:space="0" w:color="auto"/>
              </w:divBdr>
              <w:divsChild>
                <w:div w:id="1345404290">
                  <w:marLeft w:val="0"/>
                  <w:marRight w:val="0"/>
                  <w:marTop w:val="0"/>
                  <w:marBottom w:val="0"/>
                  <w:divBdr>
                    <w:top w:val="none" w:sz="0" w:space="0" w:color="auto"/>
                    <w:left w:val="none" w:sz="0" w:space="0" w:color="auto"/>
                    <w:bottom w:val="none" w:sz="0" w:space="0" w:color="auto"/>
                    <w:right w:val="none" w:sz="0" w:space="0" w:color="auto"/>
                  </w:divBdr>
                  <w:divsChild>
                    <w:div w:id="13454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e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jpeg"/><Relationship Id="rId61"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e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38DC3-5484-49C2-8207-A56C4D72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8799</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2014-03-02T21:59:00Z</dcterms:created>
  <dcterms:modified xsi:type="dcterms:W3CDTF">2014-03-02T21:59:00Z</dcterms:modified>
</cp:coreProperties>
</file>