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4F" w:rsidRPr="0082364F" w:rsidRDefault="00BE0683" w:rsidP="0082364F">
      <w:pPr>
        <w:pStyle w:val="aff5"/>
      </w:pPr>
      <w:r w:rsidRPr="0082364F">
        <w:t>Содержание</w:t>
      </w:r>
    </w:p>
    <w:p w:rsidR="0082364F" w:rsidRDefault="0082364F" w:rsidP="0082364F">
      <w:pPr>
        <w:tabs>
          <w:tab w:val="left" w:pos="726"/>
        </w:tabs>
      </w:pPr>
    </w:p>
    <w:p w:rsidR="0082364F" w:rsidRDefault="0082364F">
      <w:pPr>
        <w:pStyle w:val="12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r w:rsidRPr="00C85A57">
        <w:rPr>
          <w:rStyle w:val="affb"/>
          <w:noProof/>
        </w:rPr>
        <w:t>Введение</w:t>
      </w:r>
    </w:p>
    <w:p w:rsidR="0082364F" w:rsidRDefault="0082364F">
      <w:pPr>
        <w:pStyle w:val="12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r w:rsidRPr="00C85A57">
        <w:rPr>
          <w:rStyle w:val="affb"/>
          <w:noProof/>
        </w:rPr>
        <w:t>Глава 1. Теоретические основы учета расчетов с покупателями и заказчиками</w:t>
      </w:r>
    </w:p>
    <w:p w:rsidR="0082364F" w:rsidRDefault="0082364F">
      <w:pPr>
        <w:pStyle w:val="12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r w:rsidRPr="00C85A57">
        <w:rPr>
          <w:rStyle w:val="affb"/>
          <w:noProof/>
        </w:rPr>
        <w:t>1.1 Нормативное регулирование операций с покупателями и заказчиками</w:t>
      </w:r>
    </w:p>
    <w:p w:rsidR="0082364F" w:rsidRDefault="0082364F">
      <w:pPr>
        <w:pStyle w:val="12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r w:rsidRPr="00C85A57">
        <w:rPr>
          <w:rStyle w:val="affb"/>
          <w:noProof/>
        </w:rPr>
        <w:t>1.2 Порядок и принципы учета расчетов с покупателями и заказчиками</w:t>
      </w:r>
    </w:p>
    <w:p w:rsidR="0082364F" w:rsidRDefault="0082364F">
      <w:pPr>
        <w:pStyle w:val="12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r w:rsidRPr="00C85A57">
        <w:rPr>
          <w:rStyle w:val="affb"/>
          <w:noProof/>
        </w:rPr>
        <w:t>Глава 2. Организация бухгалтерского учета расчетов с покупателями и заказчиками в ООО "Современная кровля"</w:t>
      </w:r>
    </w:p>
    <w:p w:rsidR="0082364F" w:rsidRDefault="0082364F">
      <w:pPr>
        <w:pStyle w:val="12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r w:rsidRPr="00C85A57">
        <w:rPr>
          <w:rStyle w:val="affb"/>
          <w:noProof/>
        </w:rPr>
        <w:t>2.1 Организационно-экономическая характеристика ООО "Современная кровля"</w:t>
      </w:r>
    </w:p>
    <w:p w:rsidR="0082364F" w:rsidRDefault="0082364F">
      <w:pPr>
        <w:pStyle w:val="12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r w:rsidRPr="00C85A57">
        <w:rPr>
          <w:rStyle w:val="affb"/>
          <w:noProof/>
        </w:rPr>
        <w:t>2.2 Организация учета расчетов с покупателями и заказчиками в ООО "Современная кровля"</w:t>
      </w:r>
    </w:p>
    <w:p w:rsidR="0082364F" w:rsidRDefault="0082364F">
      <w:pPr>
        <w:pStyle w:val="12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r w:rsidRPr="00C85A57">
        <w:rPr>
          <w:rStyle w:val="affb"/>
          <w:noProof/>
        </w:rPr>
        <w:t>2.3 Особенности организации учета расчетов с покупателями и заказчиками в ООО "Современная кровля"</w:t>
      </w:r>
    </w:p>
    <w:p w:rsidR="0082364F" w:rsidRDefault="0082364F">
      <w:pPr>
        <w:pStyle w:val="12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r w:rsidRPr="00C85A57">
        <w:rPr>
          <w:rStyle w:val="affb"/>
          <w:noProof/>
        </w:rPr>
        <w:t>Глава 3. Анализ расчетов ООО "Современная кровля" с покупателями и заказчиками</w:t>
      </w:r>
    </w:p>
    <w:p w:rsidR="0082364F" w:rsidRDefault="0082364F">
      <w:pPr>
        <w:pStyle w:val="12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r w:rsidRPr="00C85A57">
        <w:rPr>
          <w:rStyle w:val="affb"/>
          <w:noProof/>
        </w:rPr>
        <w:t>3.1 Анализ динамики и состояния дебиторской задолженности</w:t>
      </w:r>
    </w:p>
    <w:p w:rsidR="0082364F" w:rsidRDefault="0082364F">
      <w:pPr>
        <w:pStyle w:val="12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r w:rsidRPr="00C85A57">
        <w:rPr>
          <w:rStyle w:val="affb"/>
          <w:noProof/>
        </w:rPr>
        <w:t>3.2 Компьютеризация расчетов с покупателями и заказчиками</w:t>
      </w:r>
    </w:p>
    <w:p w:rsidR="0082364F" w:rsidRDefault="0082364F">
      <w:pPr>
        <w:pStyle w:val="12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r w:rsidRPr="00C85A57">
        <w:rPr>
          <w:rStyle w:val="affb"/>
          <w:noProof/>
        </w:rPr>
        <w:t>3.3 Основные направления совершенствования учета расчетов с покупателями и заказчиками и управления дебиторской задолженностью предприятия</w:t>
      </w:r>
    </w:p>
    <w:p w:rsidR="0082364F" w:rsidRDefault="0082364F">
      <w:pPr>
        <w:pStyle w:val="12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r w:rsidRPr="00C85A57">
        <w:rPr>
          <w:rStyle w:val="affb"/>
          <w:noProof/>
        </w:rPr>
        <w:t>Заключение</w:t>
      </w:r>
    </w:p>
    <w:p w:rsidR="0082364F" w:rsidRDefault="0082364F">
      <w:pPr>
        <w:pStyle w:val="12"/>
        <w:tabs>
          <w:tab w:val="right" w:leader="dot" w:pos="9346"/>
        </w:tabs>
        <w:rPr>
          <w:smallCaps w:val="0"/>
          <w:noProof/>
          <w:color w:val="auto"/>
          <w:sz w:val="24"/>
          <w:szCs w:val="24"/>
        </w:rPr>
      </w:pPr>
      <w:r w:rsidRPr="00C85A57">
        <w:rPr>
          <w:rStyle w:val="affb"/>
          <w:noProof/>
        </w:rPr>
        <w:t>Список использованной литературы</w:t>
      </w:r>
    </w:p>
    <w:p w:rsidR="0082364F" w:rsidRPr="0082364F" w:rsidRDefault="0082364F" w:rsidP="0082364F">
      <w:pPr>
        <w:pStyle w:val="1"/>
      </w:pPr>
      <w:r>
        <w:br w:type="page"/>
      </w:r>
      <w:bookmarkStart w:id="0" w:name="_Toc280848229"/>
      <w:r w:rsidR="00A43F7C" w:rsidRPr="0082364F">
        <w:lastRenderedPageBreak/>
        <w:t>Введение</w:t>
      </w:r>
      <w:bookmarkEnd w:id="0"/>
    </w:p>
    <w:p w:rsidR="0082364F" w:rsidRDefault="0082364F" w:rsidP="0082364F">
      <w:pPr>
        <w:tabs>
          <w:tab w:val="left" w:pos="726"/>
        </w:tabs>
        <w:contextualSpacing/>
      </w:pPr>
    </w:p>
    <w:p w:rsidR="0082364F" w:rsidRPr="0082364F" w:rsidRDefault="004F2C8B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="00861CA8" w:rsidRPr="0082364F">
        <w:t>настоящее</w:t>
      </w:r>
      <w:r w:rsidR="0082364F" w:rsidRPr="0082364F">
        <w:t xml:space="preserve"> </w:t>
      </w:r>
      <w:r w:rsidR="00861CA8" w:rsidRPr="0082364F">
        <w:t>время</w:t>
      </w:r>
      <w:r w:rsidR="0082364F" w:rsidRPr="0082364F">
        <w:t xml:space="preserve"> </w:t>
      </w:r>
      <w:r w:rsidR="003F17AB" w:rsidRPr="0082364F">
        <w:t>на</w:t>
      </w:r>
      <w:r w:rsidR="0082364F" w:rsidRPr="0082364F">
        <w:t xml:space="preserve"> </w:t>
      </w:r>
      <w:r w:rsidR="003F17AB" w:rsidRPr="0082364F">
        <w:t>предприятиях</w:t>
      </w:r>
      <w:r w:rsidR="0082364F" w:rsidRPr="0082364F">
        <w:t xml:space="preserve"> </w:t>
      </w:r>
      <w:r w:rsidR="003F17AB" w:rsidRPr="0082364F">
        <w:t>очень</w:t>
      </w:r>
      <w:r w:rsidR="0082364F" w:rsidRPr="0082364F">
        <w:t xml:space="preserve"> </w:t>
      </w:r>
      <w:r w:rsidR="003F17AB" w:rsidRPr="0082364F">
        <w:t>важно</w:t>
      </w:r>
      <w:r w:rsidR="0082364F" w:rsidRPr="0082364F">
        <w:t xml:space="preserve"> </w:t>
      </w:r>
      <w:r w:rsidR="003F17AB" w:rsidRPr="0082364F">
        <w:t>уделять</w:t>
      </w:r>
      <w:r w:rsidR="0082364F" w:rsidRPr="0082364F">
        <w:t xml:space="preserve"> </w:t>
      </w:r>
      <w:r w:rsidR="003F17AB" w:rsidRPr="0082364F">
        <w:t>внимание</w:t>
      </w:r>
      <w:r w:rsidR="0082364F" w:rsidRPr="0082364F">
        <w:t xml:space="preserve"> </w:t>
      </w:r>
      <w:r w:rsidR="00861CA8" w:rsidRPr="0082364F">
        <w:t>расчетам</w:t>
      </w:r>
      <w:r w:rsidR="0082364F" w:rsidRPr="0082364F">
        <w:t xml:space="preserve"> </w:t>
      </w:r>
      <w:r w:rsidR="00861CA8" w:rsidRPr="0082364F">
        <w:t>за</w:t>
      </w:r>
      <w:r w:rsidR="0082364F" w:rsidRPr="0082364F">
        <w:t xml:space="preserve"> </w:t>
      </w:r>
      <w:r w:rsidR="00861CA8" w:rsidRPr="0082364F">
        <w:t>продукцию,</w:t>
      </w:r>
      <w:r w:rsidR="0082364F" w:rsidRPr="0082364F">
        <w:t xml:space="preserve"> </w:t>
      </w:r>
      <w:r w:rsidR="00861CA8" w:rsidRPr="0082364F">
        <w:t>товары</w:t>
      </w:r>
      <w:r w:rsidR="0082364F" w:rsidRPr="0082364F">
        <w:t xml:space="preserve"> </w:t>
      </w:r>
      <w:r w:rsidR="00861CA8" w:rsidRPr="0082364F">
        <w:t>и</w:t>
      </w:r>
      <w:r w:rsidR="0082364F" w:rsidRPr="0082364F">
        <w:t xml:space="preserve"> </w:t>
      </w:r>
      <w:r w:rsidR="00861CA8" w:rsidRPr="0082364F">
        <w:t>услуги</w:t>
      </w:r>
      <w:r w:rsidR="0082364F" w:rsidRPr="0082364F">
        <w:t xml:space="preserve"> </w:t>
      </w:r>
      <w:r w:rsidR="00861CA8" w:rsidRPr="0082364F">
        <w:t>с</w:t>
      </w:r>
      <w:r w:rsidR="0082364F" w:rsidRPr="0082364F">
        <w:t xml:space="preserve"> </w:t>
      </w:r>
      <w:r w:rsidR="00861CA8" w:rsidRPr="0082364F">
        <w:t>покупателями</w:t>
      </w:r>
      <w:r w:rsidR="0082364F" w:rsidRPr="0082364F">
        <w:t xml:space="preserve"> </w:t>
      </w:r>
      <w:r w:rsidR="00861CA8" w:rsidRPr="0082364F">
        <w:t>и</w:t>
      </w:r>
      <w:r w:rsidR="0082364F" w:rsidRPr="0082364F">
        <w:t xml:space="preserve"> </w:t>
      </w:r>
      <w:r w:rsidR="00861CA8" w:rsidRPr="0082364F">
        <w:t>заказчиками.</w:t>
      </w:r>
      <w:r w:rsidR="0082364F" w:rsidRPr="0082364F">
        <w:t xml:space="preserve"> </w:t>
      </w:r>
      <w:r w:rsidR="00861CA8" w:rsidRPr="0082364F">
        <w:t>Это</w:t>
      </w:r>
      <w:r w:rsidR="0082364F" w:rsidRPr="0082364F">
        <w:t xml:space="preserve"> </w:t>
      </w:r>
      <w:r w:rsidR="00BD7263" w:rsidRPr="0082364F">
        <w:t>связано</w:t>
      </w:r>
      <w:r w:rsidR="0082364F" w:rsidRPr="0082364F">
        <w:t xml:space="preserve"> </w:t>
      </w:r>
      <w:r w:rsidR="00BD7263" w:rsidRPr="0082364F">
        <w:t>с</w:t>
      </w:r>
      <w:r w:rsidR="0082364F" w:rsidRPr="0082364F">
        <w:t xml:space="preserve"> </w:t>
      </w:r>
      <w:r w:rsidR="00861CA8" w:rsidRPr="0082364F">
        <w:t>тем,</w:t>
      </w:r>
      <w:r w:rsidR="0082364F" w:rsidRPr="0082364F">
        <w:t xml:space="preserve"> </w:t>
      </w:r>
      <w:r w:rsidR="00861CA8" w:rsidRPr="0082364F">
        <w:t>что</w:t>
      </w:r>
      <w:r w:rsidR="0082364F" w:rsidRPr="0082364F">
        <w:t xml:space="preserve"> </w:t>
      </w:r>
      <w:r w:rsidR="00861CA8" w:rsidRPr="0082364F">
        <w:t>постоянно</w:t>
      </w:r>
      <w:r w:rsidR="0082364F" w:rsidRPr="0082364F">
        <w:t xml:space="preserve"> </w:t>
      </w:r>
      <w:r w:rsidR="00861CA8" w:rsidRPr="0082364F">
        <w:t>совершающийся</w:t>
      </w:r>
      <w:r w:rsidR="0082364F" w:rsidRPr="0082364F">
        <w:t xml:space="preserve"> </w:t>
      </w:r>
      <w:r w:rsidR="00861CA8" w:rsidRPr="0082364F">
        <w:t>кругооборот</w:t>
      </w:r>
      <w:r w:rsidR="0082364F" w:rsidRPr="0082364F">
        <w:t xml:space="preserve"> </w:t>
      </w:r>
      <w:r w:rsidR="00861CA8" w:rsidRPr="0082364F">
        <w:t>хозяйственных</w:t>
      </w:r>
      <w:r w:rsidR="0082364F" w:rsidRPr="0082364F">
        <w:t xml:space="preserve"> </w:t>
      </w:r>
      <w:r w:rsidR="00861CA8" w:rsidRPr="0082364F">
        <w:t>средств</w:t>
      </w:r>
      <w:r w:rsidR="0082364F" w:rsidRPr="0082364F">
        <w:t xml:space="preserve"> </w:t>
      </w:r>
      <w:r w:rsidR="00861CA8" w:rsidRPr="0082364F">
        <w:t>вызывает</w:t>
      </w:r>
      <w:r w:rsidR="0082364F" w:rsidRPr="0082364F">
        <w:t xml:space="preserve"> </w:t>
      </w:r>
      <w:r w:rsidR="00861CA8" w:rsidRPr="0082364F">
        <w:t>непрерывное</w:t>
      </w:r>
      <w:r w:rsidR="0082364F" w:rsidRPr="0082364F">
        <w:t xml:space="preserve"> </w:t>
      </w:r>
      <w:r w:rsidR="00861CA8" w:rsidRPr="0082364F">
        <w:t>возобновление</w:t>
      </w:r>
      <w:r w:rsidR="0082364F" w:rsidRPr="0082364F">
        <w:t xml:space="preserve"> </w:t>
      </w:r>
      <w:r w:rsidR="00861CA8" w:rsidRPr="0082364F">
        <w:t>многообразных</w:t>
      </w:r>
      <w:r w:rsidR="0082364F" w:rsidRPr="0082364F">
        <w:t xml:space="preserve"> </w:t>
      </w:r>
      <w:r w:rsidR="00861CA8" w:rsidRPr="0082364F">
        <w:t>расчетов.</w:t>
      </w:r>
      <w:r w:rsidR="0082364F" w:rsidRPr="0082364F">
        <w:t xml:space="preserve"> </w:t>
      </w:r>
      <w:r w:rsidR="00861CA8" w:rsidRPr="0082364F">
        <w:t>Одним</w:t>
      </w:r>
      <w:r w:rsidR="0082364F" w:rsidRPr="0082364F">
        <w:t xml:space="preserve"> </w:t>
      </w:r>
      <w:r w:rsidR="00861CA8" w:rsidRPr="0082364F">
        <w:t>из</w:t>
      </w:r>
      <w:r w:rsidR="0082364F" w:rsidRPr="0082364F">
        <w:t xml:space="preserve"> </w:t>
      </w:r>
      <w:r w:rsidR="00861CA8" w:rsidRPr="0082364F">
        <w:t>наиболее</w:t>
      </w:r>
      <w:r w:rsidR="0082364F" w:rsidRPr="0082364F">
        <w:t xml:space="preserve"> </w:t>
      </w:r>
      <w:r w:rsidR="00861CA8" w:rsidRPr="0082364F">
        <w:t>распространенных</w:t>
      </w:r>
      <w:r w:rsidR="0082364F" w:rsidRPr="0082364F">
        <w:t xml:space="preserve"> </w:t>
      </w:r>
      <w:r w:rsidR="00861CA8" w:rsidRPr="0082364F">
        <w:t>видов</w:t>
      </w:r>
      <w:r w:rsidR="0082364F" w:rsidRPr="0082364F">
        <w:t xml:space="preserve"> </w:t>
      </w:r>
      <w:r w:rsidR="00861CA8" w:rsidRPr="0082364F">
        <w:t>расчетов</w:t>
      </w:r>
      <w:r w:rsidR="0082364F" w:rsidRPr="0082364F">
        <w:t xml:space="preserve"> </w:t>
      </w:r>
      <w:r w:rsidR="00861CA8" w:rsidRPr="0082364F">
        <w:t>как</w:t>
      </w:r>
      <w:r w:rsidR="0082364F" w:rsidRPr="0082364F">
        <w:t xml:space="preserve"> </w:t>
      </w:r>
      <w:r w:rsidR="00861CA8" w:rsidRPr="0082364F">
        <w:t>раз</w:t>
      </w:r>
      <w:r w:rsidR="0082364F" w:rsidRPr="0082364F">
        <w:t xml:space="preserve"> </w:t>
      </w:r>
      <w:r w:rsidR="00861CA8" w:rsidRPr="0082364F">
        <w:t>и</w:t>
      </w:r>
      <w:r w:rsidR="0082364F" w:rsidRPr="0082364F">
        <w:t xml:space="preserve"> </w:t>
      </w:r>
      <w:r w:rsidR="00861CA8" w:rsidRPr="0082364F">
        <w:t>являются</w:t>
      </w:r>
      <w:r w:rsidR="0082364F" w:rsidRPr="0082364F">
        <w:t xml:space="preserve"> </w:t>
      </w:r>
      <w:r w:rsidR="00861CA8" w:rsidRPr="0082364F">
        <w:t>расчеты</w:t>
      </w:r>
      <w:r w:rsidR="0082364F" w:rsidRPr="0082364F">
        <w:t xml:space="preserve"> </w:t>
      </w:r>
      <w:r w:rsidR="00861CA8" w:rsidRPr="0082364F">
        <w:t>за</w:t>
      </w:r>
      <w:r w:rsidR="0082364F" w:rsidRPr="0082364F">
        <w:t xml:space="preserve"> </w:t>
      </w:r>
      <w:r w:rsidR="00861CA8" w:rsidRPr="0082364F">
        <w:t>товары,</w:t>
      </w:r>
      <w:r w:rsidR="0082364F" w:rsidRPr="0082364F">
        <w:t xml:space="preserve"> </w:t>
      </w:r>
      <w:r w:rsidR="00861CA8" w:rsidRPr="0082364F">
        <w:t>сырье,</w:t>
      </w:r>
      <w:r w:rsidR="0082364F" w:rsidRPr="0082364F">
        <w:t xml:space="preserve"> </w:t>
      </w:r>
      <w:r w:rsidR="00861CA8" w:rsidRPr="0082364F">
        <w:t>материалы,</w:t>
      </w:r>
      <w:r w:rsidR="0082364F" w:rsidRPr="0082364F">
        <w:t xml:space="preserve"> </w:t>
      </w:r>
      <w:r w:rsidR="00861CA8" w:rsidRPr="0082364F">
        <w:t>прочие</w:t>
      </w:r>
      <w:r w:rsidR="0082364F" w:rsidRPr="0082364F">
        <w:t xml:space="preserve"> </w:t>
      </w:r>
      <w:r w:rsidR="00861CA8" w:rsidRPr="0082364F">
        <w:t>материальные</w:t>
      </w:r>
      <w:r w:rsidR="0082364F" w:rsidRPr="0082364F">
        <w:t xml:space="preserve"> </w:t>
      </w:r>
      <w:r w:rsidR="00861CA8" w:rsidRPr="0082364F">
        <w:t>ценности,</w:t>
      </w:r>
      <w:r w:rsidR="0082364F" w:rsidRPr="0082364F">
        <w:t xml:space="preserve"> </w:t>
      </w:r>
      <w:r w:rsidR="00861CA8" w:rsidRPr="0082364F">
        <w:t>выполненные</w:t>
      </w:r>
      <w:r w:rsidR="0082364F" w:rsidRPr="0082364F">
        <w:t xml:space="preserve"> </w:t>
      </w:r>
      <w:r w:rsidR="00861CA8" w:rsidRPr="0082364F">
        <w:t>работы,</w:t>
      </w:r>
      <w:r w:rsidR="0082364F" w:rsidRPr="0082364F">
        <w:t xml:space="preserve"> </w:t>
      </w:r>
      <w:r w:rsidR="00861CA8" w:rsidRPr="0082364F">
        <w:t>оказанные</w:t>
      </w:r>
      <w:r w:rsidR="0082364F" w:rsidRPr="0082364F">
        <w:t xml:space="preserve"> </w:t>
      </w:r>
      <w:r w:rsidR="00861CA8" w:rsidRPr="0082364F">
        <w:t>услуги.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Актуальность</w:t>
      </w:r>
      <w:r w:rsidR="0082364F" w:rsidRPr="0082364F">
        <w:t xml:space="preserve"> </w:t>
      </w:r>
      <w:r w:rsidRPr="0082364F">
        <w:t>темы</w:t>
      </w:r>
      <w:r w:rsidR="0082364F" w:rsidRPr="0082364F">
        <w:t xml:space="preserve"> </w:t>
      </w:r>
      <w:r w:rsidRPr="0082364F">
        <w:t>заключается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том,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рыночной</w:t>
      </w:r>
      <w:r w:rsidR="0082364F" w:rsidRPr="0082364F">
        <w:t xml:space="preserve"> </w:t>
      </w:r>
      <w:r w:rsidRPr="0082364F">
        <w:t>экономике</w:t>
      </w:r>
      <w:r w:rsidR="0082364F" w:rsidRPr="0082364F">
        <w:t xml:space="preserve"> </w:t>
      </w:r>
      <w:r w:rsidRPr="0082364F">
        <w:t>экономические</w:t>
      </w:r>
      <w:r w:rsidR="0082364F" w:rsidRPr="0082364F">
        <w:t xml:space="preserve"> </w:t>
      </w:r>
      <w:r w:rsidRPr="0082364F">
        <w:t>субъекты</w:t>
      </w:r>
      <w:r w:rsidR="0082364F">
        <w:t xml:space="preserve"> (</w:t>
      </w:r>
      <w:r w:rsidRPr="0082364F">
        <w:t>предприятия,</w:t>
      </w:r>
      <w:r w:rsidR="0082364F" w:rsidRPr="0082364F">
        <w:t xml:space="preserve"> </w:t>
      </w:r>
      <w:r w:rsidRPr="0082364F">
        <w:t>организации</w:t>
      </w:r>
      <w:r w:rsidR="0082364F" w:rsidRPr="0082364F">
        <w:t xml:space="preserve">) </w:t>
      </w:r>
      <w:r w:rsidRPr="0082364F">
        <w:t>в</w:t>
      </w:r>
      <w:r w:rsidR="0082364F" w:rsidRPr="0082364F">
        <w:t xml:space="preserve"> </w:t>
      </w:r>
      <w:r w:rsidRPr="0082364F">
        <w:t>процессе</w:t>
      </w:r>
      <w:r w:rsidR="0082364F" w:rsidRPr="0082364F">
        <w:t xml:space="preserve"> </w:t>
      </w:r>
      <w:r w:rsidRPr="0082364F">
        <w:t>своей</w:t>
      </w:r>
      <w:r w:rsidR="0082364F" w:rsidRPr="0082364F">
        <w:t xml:space="preserve"> </w:t>
      </w:r>
      <w:r w:rsidRPr="0082364F">
        <w:t>финансово-хозяйственной</w:t>
      </w:r>
      <w:r w:rsidR="0082364F" w:rsidRPr="0082364F">
        <w:t xml:space="preserve"> </w:t>
      </w:r>
      <w:r w:rsidRPr="0082364F">
        <w:t>деятельности</w:t>
      </w:r>
      <w:r w:rsidR="0082364F" w:rsidRPr="0082364F">
        <w:t xml:space="preserve"> </w:t>
      </w:r>
      <w:r w:rsidRPr="0082364F">
        <w:t>ежедневно</w:t>
      </w:r>
      <w:r w:rsidR="0082364F" w:rsidRPr="0082364F">
        <w:t xml:space="preserve"> </w:t>
      </w:r>
      <w:r w:rsidRPr="0082364F">
        <w:t>сталкиваются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разными</w:t>
      </w:r>
      <w:r w:rsidR="0082364F" w:rsidRPr="0082364F">
        <w:t xml:space="preserve"> </w:t>
      </w:r>
      <w:r w:rsidRPr="0082364F">
        <w:t>видами</w:t>
      </w:r>
      <w:r w:rsidR="0082364F" w:rsidRPr="0082364F">
        <w:t xml:space="preserve"> </w:t>
      </w:r>
      <w:r w:rsidRPr="0082364F">
        <w:t>расчётов.</w:t>
      </w:r>
      <w:r w:rsidR="0082364F" w:rsidRPr="0082364F">
        <w:t xml:space="preserve"> </w:t>
      </w:r>
      <w:r w:rsidRPr="0082364F">
        <w:t>Также</w:t>
      </w:r>
      <w:r w:rsidR="0082364F" w:rsidRPr="0082364F">
        <w:t xml:space="preserve"> </w:t>
      </w:r>
      <w:r w:rsidRPr="0082364F">
        <w:t>значимость</w:t>
      </w:r>
      <w:r w:rsidR="0082364F" w:rsidRPr="0082364F">
        <w:t xml:space="preserve"> </w:t>
      </w:r>
      <w:r w:rsidRPr="0082364F">
        <w:t>данной</w:t>
      </w:r>
      <w:r w:rsidR="0082364F" w:rsidRPr="0082364F">
        <w:t xml:space="preserve"> </w:t>
      </w:r>
      <w:r w:rsidRPr="0082364F">
        <w:t>темы</w:t>
      </w:r>
      <w:r w:rsidR="0082364F" w:rsidRPr="0082364F">
        <w:t xml:space="preserve"> </w:t>
      </w:r>
      <w:r w:rsidRPr="0082364F">
        <w:t>определена</w:t>
      </w:r>
      <w:r w:rsidR="0082364F" w:rsidRPr="0082364F">
        <w:t xml:space="preserve"> </w:t>
      </w:r>
      <w:r w:rsidRPr="0082364F">
        <w:t>тем,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Pr="0082364F">
        <w:t>полнота,</w:t>
      </w:r>
      <w:r w:rsidR="0082364F" w:rsidRPr="0082364F">
        <w:t xml:space="preserve"> </w:t>
      </w:r>
      <w:r w:rsidRPr="0082364F">
        <w:t>своевременность,</w:t>
      </w:r>
      <w:r w:rsidR="0082364F" w:rsidRPr="0082364F">
        <w:t xml:space="preserve"> </w:t>
      </w:r>
      <w:r w:rsidRPr="0082364F">
        <w:t>достоверность</w:t>
      </w:r>
      <w:r w:rsidR="0082364F" w:rsidRPr="0082364F">
        <w:t xml:space="preserve"> </w:t>
      </w:r>
      <w:r w:rsidRPr="0082364F">
        <w:t>отражения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является</w:t>
      </w:r>
      <w:r w:rsidR="0082364F" w:rsidRPr="0082364F">
        <w:t xml:space="preserve"> </w:t>
      </w:r>
      <w:r w:rsidRPr="0082364F">
        <w:t>одним</w:t>
      </w:r>
      <w:r w:rsidR="0082364F" w:rsidRPr="0082364F">
        <w:t xml:space="preserve"> </w:t>
      </w:r>
      <w:r w:rsidRPr="0082364F">
        <w:t>из</w:t>
      </w:r>
      <w:r w:rsidR="0082364F" w:rsidRPr="0082364F">
        <w:t xml:space="preserve"> </w:t>
      </w:r>
      <w:r w:rsidRPr="0082364F">
        <w:t>оценочных</w:t>
      </w:r>
      <w:r w:rsidR="0082364F" w:rsidRPr="0082364F">
        <w:t xml:space="preserve"> </w:t>
      </w:r>
      <w:r w:rsidRPr="0082364F">
        <w:t>показателей,</w:t>
      </w:r>
      <w:r w:rsidR="0082364F" w:rsidRPr="0082364F">
        <w:t xml:space="preserve"> </w:t>
      </w:r>
      <w:r w:rsidRPr="0082364F">
        <w:t>определяющих</w:t>
      </w:r>
      <w:r w:rsidR="0082364F" w:rsidRPr="0082364F">
        <w:t xml:space="preserve"> </w:t>
      </w:r>
      <w:r w:rsidRPr="0082364F">
        <w:t>качество</w:t>
      </w:r>
      <w:r w:rsidR="0082364F" w:rsidRPr="0082364F">
        <w:t xml:space="preserve"> </w:t>
      </w:r>
      <w:r w:rsidRPr="0082364F">
        <w:t>работы</w:t>
      </w:r>
      <w:r w:rsidR="0082364F" w:rsidRPr="0082364F">
        <w:t xml:space="preserve"> </w:t>
      </w:r>
      <w:r w:rsidRPr="0082364F">
        <w:t>предприятия.</w:t>
      </w:r>
      <w:r w:rsidR="0082364F" w:rsidRPr="0082364F">
        <w:t xml:space="preserve"> </w:t>
      </w:r>
      <w:r w:rsidRPr="0082364F">
        <w:t>Грамотное</w:t>
      </w:r>
      <w:r w:rsidR="0082364F" w:rsidRPr="0082364F">
        <w:t xml:space="preserve"> </w:t>
      </w:r>
      <w:r w:rsidRPr="0082364F">
        <w:t>построение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управление</w:t>
      </w:r>
      <w:r w:rsidR="0082364F" w:rsidRPr="0082364F">
        <w:t xml:space="preserve"> </w:t>
      </w:r>
      <w:r w:rsidRPr="0082364F">
        <w:t>процессом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имеет</w:t>
      </w:r>
      <w:r w:rsidR="0082364F" w:rsidRPr="0082364F">
        <w:t xml:space="preserve"> </w:t>
      </w:r>
      <w:r w:rsidRPr="0082364F">
        <w:t>большое</w:t>
      </w:r>
      <w:r w:rsidR="0082364F" w:rsidRPr="0082364F">
        <w:t xml:space="preserve"> </w:t>
      </w:r>
      <w:r w:rsidRPr="0082364F">
        <w:t>значение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успешной</w:t>
      </w:r>
      <w:r w:rsidR="0082364F" w:rsidRPr="0082364F">
        <w:t xml:space="preserve"> </w:t>
      </w:r>
      <w:r w:rsidRPr="0082364F">
        <w:t>работе</w:t>
      </w:r>
      <w:r w:rsidR="0082364F" w:rsidRPr="0082364F">
        <w:t xml:space="preserve"> </w:t>
      </w:r>
      <w:r w:rsidRPr="0082364F">
        <w:t>предприятия.</w:t>
      </w:r>
      <w:r w:rsidR="0082364F" w:rsidRPr="0082364F">
        <w:t xml:space="preserve"> </w:t>
      </w:r>
      <w:r w:rsidRPr="0082364F">
        <w:t>Так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Pr="0082364F">
        <w:t>каждому</w:t>
      </w:r>
      <w:r w:rsidR="0082364F" w:rsidRPr="0082364F">
        <w:t xml:space="preserve"> </w:t>
      </w:r>
      <w:r w:rsidRPr="0082364F">
        <w:t>бухгалтеру</w:t>
      </w:r>
      <w:r w:rsidR="0082364F" w:rsidRPr="0082364F">
        <w:t xml:space="preserve"> </w:t>
      </w:r>
      <w:r w:rsidRPr="0082364F">
        <w:t>просто</w:t>
      </w:r>
      <w:r w:rsidR="0082364F" w:rsidRPr="0082364F">
        <w:t xml:space="preserve"> </w:t>
      </w:r>
      <w:r w:rsidRPr="0082364F">
        <w:t>необходимо</w:t>
      </w:r>
      <w:r w:rsidR="0082364F" w:rsidRPr="0082364F">
        <w:t xml:space="preserve"> </w:t>
      </w:r>
      <w:r w:rsidRPr="0082364F">
        <w:t>знать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уметь</w:t>
      </w:r>
      <w:r w:rsidR="0082364F" w:rsidRPr="0082364F">
        <w:t xml:space="preserve"> </w:t>
      </w:r>
      <w:r w:rsidRPr="0082364F">
        <w:t>правильно</w:t>
      </w:r>
      <w:r w:rsidR="0082364F" w:rsidRPr="0082364F">
        <w:t xml:space="preserve"> </w:t>
      </w:r>
      <w:r w:rsidRPr="0082364F">
        <w:t>отражать</w:t>
      </w:r>
      <w:r w:rsidR="0082364F" w:rsidRPr="0082364F">
        <w:t xml:space="preserve"> </w:t>
      </w:r>
      <w:r w:rsidRPr="0082364F">
        <w:t>операции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расчётам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бухгалтерском</w:t>
      </w:r>
      <w:r w:rsidR="0082364F" w:rsidRPr="0082364F">
        <w:t xml:space="preserve"> </w:t>
      </w:r>
      <w:r w:rsidRPr="0082364F">
        <w:t>учёте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соответствии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законодательством,</w:t>
      </w:r>
      <w:r w:rsidR="0082364F" w:rsidRPr="0082364F">
        <w:t xml:space="preserve"> </w:t>
      </w:r>
      <w:r w:rsidRPr="0082364F">
        <w:t>учитывать</w:t>
      </w:r>
      <w:r w:rsidR="0082364F" w:rsidRPr="0082364F">
        <w:t xml:space="preserve"> </w:t>
      </w:r>
      <w:r w:rsidRPr="0082364F">
        <w:t>все</w:t>
      </w:r>
      <w:r w:rsidR="0082364F" w:rsidRPr="0082364F">
        <w:t xml:space="preserve"> </w:t>
      </w:r>
      <w:r w:rsidRPr="0082364F">
        <w:t>нюансы,</w:t>
      </w:r>
      <w:r w:rsidR="0082364F" w:rsidRPr="0082364F">
        <w:t xml:space="preserve"> </w:t>
      </w:r>
      <w:r w:rsidRPr="0082364F">
        <w:t>которые</w:t>
      </w:r>
      <w:r w:rsidR="0082364F" w:rsidRPr="0082364F">
        <w:t xml:space="preserve"> </w:t>
      </w:r>
      <w:r w:rsidRPr="0082364F">
        <w:t>могут</w:t>
      </w:r>
      <w:r w:rsidR="0082364F" w:rsidRPr="0082364F">
        <w:t xml:space="preserve"> </w:t>
      </w:r>
      <w:r w:rsidRPr="0082364F">
        <w:t>возникнуть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этом.</w:t>
      </w:r>
    </w:p>
    <w:p w:rsidR="00861CA8" w:rsidRPr="0082364F" w:rsidRDefault="00861CA8" w:rsidP="0082364F">
      <w:pPr>
        <w:tabs>
          <w:tab w:val="left" w:pos="726"/>
        </w:tabs>
        <w:contextualSpacing/>
      </w:pPr>
      <w:r w:rsidRPr="0082364F">
        <w:t>Развитие</w:t>
      </w:r>
      <w:r w:rsidR="0082364F" w:rsidRPr="0082364F">
        <w:t xml:space="preserve"> </w:t>
      </w:r>
      <w:r w:rsidRPr="0082364F">
        <w:t>рыночных</w:t>
      </w:r>
      <w:r w:rsidR="0082364F" w:rsidRPr="0082364F">
        <w:t xml:space="preserve"> </w:t>
      </w:r>
      <w:r w:rsidRPr="0082364F">
        <w:t>отношений</w:t>
      </w:r>
      <w:r w:rsidR="0082364F" w:rsidRPr="0082364F">
        <w:t xml:space="preserve"> </w:t>
      </w:r>
      <w:r w:rsidRPr="0082364F">
        <w:t>повышает</w:t>
      </w:r>
      <w:r w:rsidR="0082364F" w:rsidRPr="0082364F">
        <w:t xml:space="preserve"> </w:t>
      </w:r>
      <w:r w:rsidRPr="0082364F">
        <w:t>ответственность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самостоятельность</w:t>
      </w:r>
      <w:r w:rsidR="0082364F" w:rsidRPr="0082364F">
        <w:t xml:space="preserve"> </w:t>
      </w:r>
      <w:r w:rsidRPr="0082364F">
        <w:t>предприятий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выработке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принятии</w:t>
      </w:r>
      <w:r w:rsidR="0082364F" w:rsidRPr="0082364F">
        <w:t xml:space="preserve"> </w:t>
      </w:r>
      <w:r w:rsidRPr="0082364F">
        <w:t>управленческих</w:t>
      </w:r>
      <w:r w:rsidR="0082364F" w:rsidRPr="0082364F">
        <w:t xml:space="preserve"> </w:t>
      </w:r>
      <w:r w:rsidRPr="0082364F">
        <w:t>решений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обеспечени</w:t>
      </w:r>
      <w:r w:rsidR="009C64A7" w:rsidRPr="0082364F">
        <w:t>ю</w:t>
      </w:r>
      <w:r w:rsidR="0082364F" w:rsidRPr="0082364F">
        <w:t xml:space="preserve"> </w:t>
      </w:r>
      <w:r w:rsidRPr="0082364F">
        <w:t>эффективности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дебиторами.</w:t>
      </w:r>
      <w:r w:rsidR="0082364F" w:rsidRPr="0082364F">
        <w:t xml:space="preserve"> </w:t>
      </w:r>
      <w:r w:rsidRPr="0082364F">
        <w:t>Увеличение</w:t>
      </w:r>
      <w:r w:rsidR="0082364F" w:rsidRPr="0082364F">
        <w:t xml:space="preserve"> </w:t>
      </w:r>
      <w:r w:rsidRPr="0082364F">
        <w:t>или</w:t>
      </w:r>
      <w:r w:rsidR="0082364F" w:rsidRPr="0082364F">
        <w:t xml:space="preserve"> </w:t>
      </w:r>
      <w:r w:rsidRPr="0082364F">
        <w:t>снижение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приводят</w:t>
      </w:r>
      <w:r w:rsidR="0082364F" w:rsidRPr="0082364F">
        <w:t xml:space="preserve"> </w:t>
      </w:r>
      <w:r w:rsidRPr="0082364F">
        <w:t>к</w:t>
      </w:r>
      <w:r w:rsidR="0082364F" w:rsidRPr="0082364F">
        <w:t xml:space="preserve"> </w:t>
      </w:r>
      <w:r w:rsidRPr="0082364F">
        <w:t>изменению</w:t>
      </w:r>
      <w:r w:rsidR="0082364F" w:rsidRPr="0082364F">
        <w:t xml:space="preserve"> </w:t>
      </w:r>
      <w:r w:rsidRPr="0082364F">
        <w:t>финансового</w:t>
      </w:r>
      <w:r w:rsidR="0082364F" w:rsidRPr="0082364F">
        <w:t xml:space="preserve"> </w:t>
      </w:r>
      <w:r w:rsidRPr="0082364F">
        <w:t>положения</w:t>
      </w:r>
      <w:r w:rsidR="0082364F" w:rsidRPr="0082364F">
        <w:t xml:space="preserve"> </w:t>
      </w:r>
      <w:r w:rsidRPr="0082364F">
        <w:t>предприятия.</w:t>
      </w:r>
      <w:r w:rsidR="0082364F" w:rsidRPr="0082364F">
        <w:t xml:space="preserve"> </w:t>
      </w:r>
      <w:r w:rsidRPr="0082364F">
        <w:t>Так,</w:t>
      </w:r>
      <w:r w:rsidR="0082364F" w:rsidRPr="0082364F">
        <w:t xml:space="preserve"> </w:t>
      </w:r>
      <w:r w:rsidRPr="0082364F">
        <w:t>например,</w:t>
      </w:r>
      <w:r w:rsidR="0082364F" w:rsidRPr="0082364F">
        <w:t xml:space="preserve"> </w:t>
      </w:r>
      <w:r w:rsidRPr="0082364F">
        <w:t>значительное</w:t>
      </w:r>
      <w:r w:rsidR="0082364F" w:rsidRPr="0082364F">
        <w:t xml:space="preserve"> </w:t>
      </w:r>
      <w:r w:rsidRPr="0082364F">
        <w:t>превышение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над</w:t>
      </w:r>
      <w:r w:rsidR="0082364F" w:rsidRPr="0082364F">
        <w:t xml:space="preserve"> </w:t>
      </w:r>
      <w:r w:rsidRPr="0082364F">
        <w:t>кредиторской</w:t>
      </w:r>
      <w:r w:rsidR="0082364F" w:rsidRPr="0082364F">
        <w:t xml:space="preserve"> </w:t>
      </w:r>
      <w:r w:rsidRPr="0082364F">
        <w:t>может</w:t>
      </w:r>
      <w:r w:rsidR="0082364F" w:rsidRPr="0082364F">
        <w:t xml:space="preserve"> </w:t>
      </w:r>
      <w:r w:rsidRPr="0082364F">
        <w:t>привести</w:t>
      </w:r>
      <w:r w:rsidR="0082364F" w:rsidRPr="0082364F">
        <w:t xml:space="preserve"> </w:t>
      </w:r>
      <w:r w:rsidRPr="0082364F">
        <w:t>к</w:t>
      </w:r>
      <w:r w:rsidR="0082364F" w:rsidRPr="0082364F">
        <w:t xml:space="preserve"> </w:t>
      </w:r>
      <w:r w:rsidRPr="0082364F">
        <w:t>так</w:t>
      </w:r>
      <w:r w:rsidR="0082364F" w:rsidRPr="0082364F">
        <w:t xml:space="preserve"> </w:t>
      </w:r>
      <w:r w:rsidRPr="0082364F">
        <w:t>называемому</w:t>
      </w:r>
      <w:r w:rsidR="0082364F" w:rsidRPr="0082364F">
        <w:t xml:space="preserve"> </w:t>
      </w:r>
      <w:r w:rsidRPr="0082364F">
        <w:t>техническому</w:t>
      </w:r>
      <w:r w:rsidR="0082364F" w:rsidRPr="0082364F">
        <w:t xml:space="preserve"> </w:t>
      </w:r>
      <w:r w:rsidRPr="0082364F">
        <w:t>банкротству.</w:t>
      </w:r>
      <w:r w:rsidR="0082364F" w:rsidRPr="0082364F">
        <w:t xml:space="preserve"> </w:t>
      </w:r>
      <w:r w:rsidRPr="0082364F">
        <w:t>Это</w:t>
      </w:r>
      <w:r w:rsidR="0082364F" w:rsidRPr="0082364F">
        <w:t xml:space="preserve"> </w:t>
      </w:r>
      <w:r w:rsidRPr="0082364F">
        <w:t>связано</w:t>
      </w:r>
      <w:r w:rsidR="0082364F" w:rsidRPr="0082364F">
        <w:t xml:space="preserve"> </w:t>
      </w:r>
      <w:r w:rsidRPr="0082364F">
        <w:t>со</w:t>
      </w:r>
      <w:r w:rsidR="0082364F" w:rsidRPr="0082364F">
        <w:t xml:space="preserve"> </w:t>
      </w:r>
      <w:r w:rsidRPr="0082364F">
        <w:t>значительным</w:t>
      </w:r>
      <w:r w:rsidR="0082364F" w:rsidRPr="0082364F">
        <w:t xml:space="preserve"> </w:t>
      </w:r>
      <w:r w:rsidRPr="0082364F">
        <w:t>отвлечением</w:t>
      </w:r>
      <w:r w:rsidR="0082364F" w:rsidRPr="0082364F">
        <w:t xml:space="preserve"> </w:t>
      </w:r>
      <w:r w:rsidRPr="0082364F">
        <w:t>средств</w:t>
      </w:r>
      <w:r w:rsidR="0082364F" w:rsidRPr="0082364F">
        <w:t xml:space="preserve"> </w:t>
      </w:r>
      <w:r w:rsidRPr="0082364F">
        <w:t>предприятия</w:t>
      </w:r>
      <w:r w:rsidR="0082364F" w:rsidRPr="0082364F">
        <w:t xml:space="preserve"> </w:t>
      </w:r>
      <w:r w:rsidRPr="0082364F">
        <w:t>из</w:t>
      </w:r>
      <w:r w:rsidR="0082364F" w:rsidRPr="0082364F">
        <w:t xml:space="preserve"> </w:t>
      </w:r>
      <w:r w:rsidRPr="0082364F">
        <w:t>оборота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невозможностью</w:t>
      </w:r>
      <w:r w:rsidR="0082364F" w:rsidRPr="0082364F">
        <w:t xml:space="preserve"> </w:t>
      </w:r>
      <w:r w:rsidRPr="0082364F">
        <w:t>гасить</w:t>
      </w:r>
      <w:r w:rsidR="0082364F" w:rsidRPr="0082364F">
        <w:t xml:space="preserve"> </w:t>
      </w:r>
      <w:r w:rsidRPr="0082364F">
        <w:lastRenderedPageBreak/>
        <w:t>вовремя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перед</w:t>
      </w:r>
      <w:r w:rsidR="0082364F" w:rsidRPr="0082364F">
        <w:t xml:space="preserve"> </w:t>
      </w:r>
      <w:r w:rsidRPr="0082364F">
        <w:t>кредиторами.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основании</w:t>
      </w:r>
      <w:r w:rsidR="0082364F" w:rsidRPr="0082364F">
        <w:t xml:space="preserve"> </w:t>
      </w:r>
      <w:r w:rsidRPr="0082364F">
        <w:t>этого</w:t>
      </w:r>
      <w:r w:rsidR="0082364F" w:rsidRPr="0082364F">
        <w:t xml:space="preserve"> </w:t>
      </w:r>
      <w:r w:rsidRPr="0082364F">
        <w:t>необходимо</w:t>
      </w:r>
      <w:r w:rsidR="0082364F" w:rsidRPr="0082364F">
        <w:t xml:space="preserve"> </w:t>
      </w:r>
      <w:r w:rsidRPr="0082364F">
        <w:t>проводить</w:t>
      </w:r>
      <w:r w:rsidR="0082364F" w:rsidRPr="0082364F">
        <w:t xml:space="preserve"> </w:t>
      </w:r>
      <w:r w:rsidRPr="0082364F">
        <w:t>мониторинг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анализ</w:t>
      </w:r>
      <w:r w:rsidR="0082364F" w:rsidRPr="0082364F">
        <w:t xml:space="preserve"> </w:t>
      </w:r>
      <w:r w:rsidRPr="0082364F">
        <w:t>состояния</w:t>
      </w:r>
      <w:r w:rsidR="0082364F" w:rsidRPr="0082364F">
        <w:t xml:space="preserve"> </w:t>
      </w:r>
      <w:r w:rsidRPr="0082364F">
        <w:t>расчетов.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Цель</w:t>
      </w:r>
      <w:r w:rsidR="0082364F" w:rsidRPr="0082364F">
        <w:t xml:space="preserve"> </w:t>
      </w:r>
      <w:r w:rsidRPr="0082364F">
        <w:t>выпускной</w:t>
      </w:r>
      <w:r w:rsidR="0082364F" w:rsidRPr="0082364F">
        <w:t xml:space="preserve"> </w:t>
      </w:r>
      <w:r w:rsidRPr="0082364F">
        <w:t>квалификационной</w:t>
      </w:r>
      <w:r w:rsidR="0082364F" w:rsidRPr="0082364F">
        <w:t xml:space="preserve"> </w:t>
      </w:r>
      <w:r w:rsidRPr="0082364F">
        <w:t>работы</w:t>
      </w:r>
      <w:r w:rsidR="0082364F" w:rsidRPr="0082364F">
        <w:t xml:space="preserve"> - </w:t>
      </w:r>
      <w:r w:rsidRPr="0082364F">
        <w:t>изучение</w:t>
      </w:r>
      <w:r w:rsidR="0082364F" w:rsidRPr="0082364F">
        <w:t xml:space="preserve"> </w:t>
      </w:r>
      <w:r w:rsidRPr="0082364F">
        <w:t>теории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практики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заказчиками,</w:t>
      </w:r>
      <w:r w:rsidR="0082364F" w:rsidRPr="0082364F">
        <w:t xml:space="preserve"> </w:t>
      </w:r>
      <w:r w:rsidRPr="0082364F">
        <w:t>выявление</w:t>
      </w:r>
      <w:r w:rsidR="0082364F" w:rsidRPr="0082364F">
        <w:t xml:space="preserve"> </w:t>
      </w:r>
      <w:r w:rsidRPr="0082364F">
        <w:t>проблемных</w:t>
      </w:r>
      <w:r w:rsidR="0082364F" w:rsidRPr="0082364F">
        <w:t xml:space="preserve"> </w:t>
      </w:r>
      <w:r w:rsidRPr="0082364F">
        <w:t>вопросов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определение</w:t>
      </w:r>
      <w:r w:rsidR="0082364F" w:rsidRPr="0082364F">
        <w:t xml:space="preserve"> </w:t>
      </w:r>
      <w:r w:rsidRPr="0082364F">
        <w:t>путей</w:t>
      </w:r>
      <w:r w:rsidR="0082364F" w:rsidRPr="0082364F">
        <w:t xml:space="preserve"> </w:t>
      </w:r>
      <w:r w:rsidRPr="0082364F">
        <w:t>их</w:t>
      </w:r>
      <w:r w:rsidR="0082364F" w:rsidRPr="0082364F">
        <w:t xml:space="preserve"> </w:t>
      </w:r>
      <w:r w:rsidRPr="0082364F">
        <w:t>решения.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Для</w:t>
      </w:r>
      <w:r w:rsidR="0082364F" w:rsidRPr="0082364F">
        <w:t xml:space="preserve"> </w:t>
      </w:r>
      <w:r w:rsidRPr="0082364F">
        <w:t>достижения</w:t>
      </w:r>
      <w:r w:rsidR="0082364F" w:rsidRPr="0082364F">
        <w:t xml:space="preserve"> </w:t>
      </w:r>
      <w:r w:rsidRPr="0082364F">
        <w:t>поставленной</w:t>
      </w:r>
      <w:r w:rsidR="0082364F" w:rsidRPr="0082364F">
        <w:t xml:space="preserve"> </w:t>
      </w:r>
      <w:r w:rsidRPr="0082364F">
        <w:t>цели</w:t>
      </w:r>
      <w:r w:rsidR="0082364F" w:rsidRPr="0082364F">
        <w:t xml:space="preserve"> </w:t>
      </w:r>
      <w:r w:rsidRPr="0082364F">
        <w:t>было</w:t>
      </w:r>
      <w:r w:rsidR="0082364F" w:rsidRPr="0082364F">
        <w:t xml:space="preserve"> </w:t>
      </w:r>
      <w:r w:rsidRPr="0082364F">
        <w:t>необходимо</w:t>
      </w:r>
      <w:r w:rsidR="0082364F" w:rsidRPr="0082364F">
        <w:t xml:space="preserve"> </w:t>
      </w:r>
      <w:r w:rsidRPr="0082364F">
        <w:t>решить</w:t>
      </w:r>
      <w:r w:rsidR="0082364F" w:rsidRPr="0082364F">
        <w:t xml:space="preserve"> </w:t>
      </w:r>
      <w:r w:rsidRPr="0082364F">
        <w:t>следующие</w:t>
      </w:r>
      <w:r w:rsidR="0082364F" w:rsidRPr="0082364F">
        <w:t xml:space="preserve"> </w:t>
      </w:r>
      <w:r w:rsidRPr="0082364F">
        <w:t>задачи</w:t>
      </w:r>
      <w:r w:rsidR="0082364F" w:rsidRPr="0082364F">
        <w:t>: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исследовать</w:t>
      </w:r>
      <w:r w:rsidR="0082364F" w:rsidRPr="0082364F">
        <w:t xml:space="preserve"> </w:t>
      </w:r>
      <w:r w:rsidRPr="0082364F">
        <w:t>теоретические</w:t>
      </w:r>
      <w:r w:rsidR="0082364F" w:rsidRPr="0082364F">
        <w:t xml:space="preserve"> </w:t>
      </w:r>
      <w:r w:rsidRPr="0082364F">
        <w:t>основы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 w:rsidRPr="0082364F">
        <w:t>;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проанализировать</w:t>
      </w:r>
      <w:r w:rsidR="0082364F" w:rsidRPr="0082364F">
        <w:t xml:space="preserve"> </w:t>
      </w:r>
      <w:r w:rsidRPr="0082364F">
        <w:t>нормативное</w:t>
      </w:r>
      <w:r w:rsidR="0082364F" w:rsidRPr="0082364F">
        <w:t xml:space="preserve"> </w:t>
      </w:r>
      <w:r w:rsidRPr="0082364F">
        <w:t>регулирование</w:t>
      </w:r>
      <w:r w:rsidR="0082364F" w:rsidRPr="0082364F">
        <w:t xml:space="preserve"> </w:t>
      </w:r>
      <w:r w:rsidRPr="0082364F">
        <w:t>операций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</w:t>
      </w:r>
      <w:r w:rsidR="00CA39D1" w:rsidRPr="0082364F">
        <w:t>и</w:t>
      </w:r>
      <w:r w:rsidR="0082364F" w:rsidRPr="0082364F">
        <w:t xml:space="preserve"> </w:t>
      </w:r>
      <w:r w:rsidR="0004278F" w:rsidRPr="0082364F">
        <w:t>и</w:t>
      </w:r>
      <w:r w:rsidR="0082364F" w:rsidRPr="0082364F">
        <w:t xml:space="preserve"> </w:t>
      </w:r>
      <w:r w:rsidR="0004278F" w:rsidRPr="0082364F">
        <w:t>рассмотреть</w:t>
      </w:r>
      <w:r w:rsidR="0082364F" w:rsidRPr="0082364F">
        <w:t xml:space="preserve"> </w:t>
      </w:r>
      <w:r w:rsidR="0004278F" w:rsidRPr="0082364F">
        <w:t>различные</w:t>
      </w:r>
      <w:r w:rsidR="0082364F" w:rsidRPr="0082364F">
        <w:t xml:space="preserve"> </w:t>
      </w:r>
      <w:r w:rsidR="0004278F" w:rsidRPr="0082364F">
        <w:t>аспекты,</w:t>
      </w:r>
      <w:r w:rsidR="0082364F" w:rsidRPr="0082364F">
        <w:t xml:space="preserve"> </w:t>
      </w:r>
      <w:r w:rsidR="0004278F" w:rsidRPr="0082364F">
        <w:t>касающиеся</w:t>
      </w:r>
      <w:r w:rsidR="0082364F" w:rsidRPr="0082364F">
        <w:t xml:space="preserve"> </w:t>
      </w:r>
      <w:r w:rsidR="0004278F" w:rsidRPr="0082364F">
        <w:t>данного</w:t>
      </w:r>
      <w:r w:rsidR="0082364F" w:rsidRPr="0082364F">
        <w:t xml:space="preserve"> </w:t>
      </w:r>
      <w:r w:rsidR="0004278F" w:rsidRPr="0082364F">
        <w:t>раздела</w:t>
      </w:r>
      <w:r w:rsidR="0082364F" w:rsidRPr="0082364F">
        <w:t xml:space="preserve"> </w:t>
      </w:r>
      <w:r w:rsidR="0004278F" w:rsidRPr="0082364F">
        <w:t>учета</w:t>
      </w:r>
      <w:r w:rsidR="0082364F" w:rsidRPr="0082364F">
        <w:t>;</w:t>
      </w:r>
    </w:p>
    <w:p w:rsidR="0082364F" w:rsidRPr="0082364F" w:rsidRDefault="002162CA" w:rsidP="0082364F">
      <w:pPr>
        <w:tabs>
          <w:tab w:val="left" w:pos="726"/>
        </w:tabs>
        <w:contextualSpacing/>
      </w:pPr>
      <w:r w:rsidRPr="0082364F">
        <w:t>рассмотреть</w:t>
      </w:r>
      <w:r w:rsidR="0082364F" w:rsidRPr="0082364F">
        <w:t xml:space="preserve"> </w:t>
      </w:r>
      <w:r w:rsidR="00861CA8" w:rsidRPr="0082364F">
        <w:t>порядок</w:t>
      </w:r>
      <w:r w:rsidR="0082364F" w:rsidRPr="0082364F">
        <w:t xml:space="preserve"> </w:t>
      </w:r>
      <w:r w:rsidR="00861CA8" w:rsidRPr="0082364F">
        <w:t>ведения</w:t>
      </w:r>
      <w:r w:rsidR="0082364F" w:rsidRPr="0082364F">
        <w:t xml:space="preserve"> </w:t>
      </w:r>
      <w:r w:rsidR="00861CA8" w:rsidRPr="0082364F">
        <w:t>расчетов</w:t>
      </w:r>
      <w:r w:rsidR="0082364F" w:rsidRPr="0082364F">
        <w:t xml:space="preserve"> </w:t>
      </w:r>
      <w:r w:rsidR="00861CA8" w:rsidRPr="0082364F">
        <w:t>с</w:t>
      </w:r>
      <w:r w:rsidR="0082364F" w:rsidRPr="0082364F">
        <w:t xml:space="preserve"> </w:t>
      </w:r>
      <w:r w:rsidR="00861CA8" w:rsidRPr="0082364F">
        <w:t>покупателями</w:t>
      </w:r>
      <w:r w:rsidR="0082364F" w:rsidRPr="0082364F">
        <w:t xml:space="preserve"> </w:t>
      </w:r>
      <w:r w:rsidR="00861CA8" w:rsidRPr="0082364F">
        <w:t>и</w:t>
      </w:r>
      <w:r w:rsidR="0082364F" w:rsidRPr="0082364F">
        <w:t xml:space="preserve"> </w:t>
      </w:r>
      <w:r w:rsidR="00861CA8" w:rsidRPr="0082364F">
        <w:t>заказчиками</w:t>
      </w:r>
      <w:r w:rsidR="0082364F" w:rsidRPr="0082364F">
        <w:t xml:space="preserve"> </w:t>
      </w:r>
      <w:r w:rsidR="00861CA8" w:rsidRPr="0082364F">
        <w:t>на</w:t>
      </w:r>
      <w:r w:rsidR="0082364F" w:rsidRPr="0082364F">
        <w:t xml:space="preserve"> </w:t>
      </w:r>
      <w:r w:rsidR="00861CA8" w:rsidRPr="0082364F">
        <w:t>конкретном</w:t>
      </w:r>
      <w:r w:rsidR="0082364F" w:rsidRPr="0082364F">
        <w:t xml:space="preserve"> </w:t>
      </w:r>
      <w:r w:rsidR="00861CA8" w:rsidRPr="0082364F">
        <w:t>предприятии</w:t>
      </w:r>
      <w:r w:rsidR="0082364F" w:rsidRPr="0082364F">
        <w:t>;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проанализировать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динамике</w:t>
      </w:r>
      <w:r w:rsidR="0082364F" w:rsidRPr="0082364F">
        <w:t xml:space="preserve"> </w:t>
      </w:r>
      <w:r w:rsidRPr="0082364F">
        <w:t>величины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  <w:r w:rsidR="00CA39D1" w:rsidRPr="0082364F">
        <w:t>,</w:t>
      </w:r>
      <w:r w:rsidR="0082364F" w:rsidRPr="0082364F">
        <w:t xml:space="preserve"> </w:t>
      </w:r>
      <w:r w:rsidRPr="0082364F">
        <w:t>предусмотреть</w:t>
      </w:r>
      <w:r w:rsidR="0082364F" w:rsidRPr="0082364F">
        <w:t xml:space="preserve"> </w:t>
      </w:r>
      <w:r w:rsidRPr="0082364F">
        <w:t>пути</w:t>
      </w:r>
      <w:r w:rsidR="0082364F" w:rsidRPr="0082364F">
        <w:t xml:space="preserve"> </w:t>
      </w:r>
      <w:r w:rsidRPr="0082364F">
        <w:t>уменьшения</w:t>
      </w:r>
      <w:r w:rsidR="0082364F" w:rsidRPr="0082364F">
        <w:t xml:space="preserve"> </w:t>
      </w:r>
      <w:r w:rsidRPr="0082364F">
        <w:t>ее</w:t>
      </w:r>
      <w:r w:rsidR="0082364F" w:rsidRPr="0082364F">
        <w:t xml:space="preserve"> </w:t>
      </w:r>
      <w:r w:rsidRPr="0082364F">
        <w:t>размера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ускорения</w:t>
      </w:r>
      <w:r w:rsidR="0082364F" w:rsidRPr="0082364F">
        <w:t xml:space="preserve"> </w:t>
      </w:r>
      <w:r w:rsidRPr="0082364F">
        <w:t>оборачиваемости</w:t>
      </w:r>
      <w:r w:rsidR="0004278F" w:rsidRPr="0082364F">
        <w:t>,</w:t>
      </w:r>
      <w:r w:rsidR="0082364F" w:rsidRPr="0082364F">
        <w:t xml:space="preserve"> </w:t>
      </w:r>
      <w:r w:rsidR="0004278F" w:rsidRPr="0082364F">
        <w:t>а</w:t>
      </w:r>
      <w:r w:rsidR="0082364F" w:rsidRPr="0082364F">
        <w:t xml:space="preserve"> </w:t>
      </w:r>
      <w:r w:rsidR="0004278F" w:rsidRPr="0082364F">
        <w:t>так</w:t>
      </w:r>
      <w:r w:rsidR="0082364F" w:rsidRPr="0082364F">
        <w:t xml:space="preserve"> </w:t>
      </w:r>
      <w:r w:rsidR="0004278F" w:rsidRPr="0082364F">
        <w:t>же</w:t>
      </w:r>
      <w:r w:rsidR="0082364F" w:rsidRPr="0082364F">
        <w:t xml:space="preserve"> </w:t>
      </w:r>
      <w:r w:rsidRPr="0082364F">
        <w:t>установить</w:t>
      </w:r>
      <w:r w:rsidR="0082364F" w:rsidRPr="0082364F">
        <w:t xml:space="preserve"> </w:t>
      </w:r>
      <w:r w:rsidRPr="0082364F">
        <w:t>соответствие</w:t>
      </w:r>
      <w:r w:rsidR="0082364F" w:rsidRPr="0082364F">
        <w:t xml:space="preserve"> </w:t>
      </w:r>
      <w:r w:rsidRPr="0082364F">
        <w:t>совершенных</w:t>
      </w:r>
      <w:r w:rsidR="0082364F" w:rsidRPr="0082364F">
        <w:t xml:space="preserve"> </w:t>
      </w:r>
      <w:r w:rsidRPr="0082364F">
        <w:t>операций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расчетам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 w:rsidRPr="0082364F">
        <w:t xml:space="preserve"> </w:t>
      </w:r>
      <w:r w:rsidRPr="0082364F">
        <w:t>действующему</w:t>
      </w:r>
      <w:r w:rsidR="0082364F" w:rsidRPr="0082364F">
        <w:t xml:space="preserve"> </w:t>
      </w:r>
      <w:r w:rsidRPr="0082364F">
        <w:t>законодательству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достоверность</w:t>
      </w:r>
      <w:r w:rsidR="0082364F" w:rsidRPr="0082364F">
        <w:t xml:space="preserve"> </w:t>
      </w:r>
      <w:r w:rsidRPr="0082364F">
        <w:t>отражения</w:t>
      </w:r>
      <w:r w:rsidR="0082364F" w:rsidRPr="0082364F">
        <w:t xml:space="preserve"> </w:t>
      </w:r>
      <w:r w:rsidRPr="0082364F">
        <w:t>этих</w:t>
      </w:r>
      <w:r w:rsidR="0082364F" w:rsidRPr="0082364F">
        <w:t xml:space="preserve"> </w:t>
      </w:r>
      <w:r w:rsidRPr="0082364F">
        <w:t>операций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бухгалтерской</w:t>
      </w:r>
      <w:r w:rsidR="0082364F" w:rsidRPr="0082364F">
        <w:t xml:space="preserve"> </w:t>
      </w:r>
      <w:r w:rsidRPr="0082364F">
        <w:t>отчетности</w:t>
      </w:r>
      <w:r w:rsidR="0082364F" w:rsidRPr="0082364F">
        <w:t>;</w:t>
      </w:r>
    </w:p>
    <w:p w:rsidR="00861CA8" w:rsidRPr="0082364F" w:rsidRDefault="00861CA8" w:rsidP="0082364F">
      <w:pPr>
        <w:tabs>
          <w:tab w:val="left" w:pos="726"/>
        </w:tabs>
        <w:contextualSpacing/>
      </w:pPr>
      <w:r w:rsidRPr="0082364F">
        <w:t>определить</w:t>
      </w:r>
      <w:r w:rsidR="0082364F" w:rsidRPr="0082364F">
        <w:t xml:space="preserve"> </w:t>
      </w:r>
      <w:r w:rsidRPr="0082364F">
        <w:rPr>
          <w:rStyle w:val="51"/>
          <w:lang w:eastAsia="ru-RU"/>
        </w:rPr>
        <w:t>слабые</w:t>
      </w:r>
      <w:r w:rsidR="0082364F" w:rsidRPr="0082364F">
        <w:rPr>
          <w:rStyle w:val="51"/>
          <w:lang w:eastAsia="ru-RU"/>
        </w:rPr>
        <w:t xml:space="preserve"> </w:t>
      </w:r>
      <w:r w:rsidRPr="0082364F">
        <w:rPr>
          <w:rStyle w:val="51"/>
          <w:lang w:eastAsia="ru-RU"/>
        </w:rPr>
        <w:t>стороны</w:t>
      </w:r>
      <w:r w:rsidR="0082364F" w:rsidRPr="0082364F">
        <w:rPr>
          <w:rStyle w:val="51"/>
          <w:lang w:eastAsia="ru-RU"/>
        </w:rPr>
        <w:t xml:space="preserve"> </w:t>
      </w:r>
      <w:r w:rsidRPr="0082364F">
        <w:rPr>
          <w:rStyle w:val="51"/>
          <w:lang w:eastAsia="ru-RU"/>
        </w:rPr>
        <w:t>организации</w:t>
      </w:r>
      <w:r w:rsidR="0082364F" w:rsidRPr="0082364F">
        <w:rPr>
          <w:rStyle w:val="51"/>
          <w:lang w:eastAsia="ru-RU"/>
        </w:rPr>
        <w:t xml:space="preserve"> </w:t>
      </w:r>
      <w:r w:rsidRPr="0082364F">
        <w:rPr>
          <w:rStyle w:val="51"/>
          <w:lang w:eastAsia="ru-RU"/>
        </w:rPr>
        <w:t>учета</w:t>
      </w:r>
      <w:r w:rsidR="0082364F" w:rsidRPr="0082364F">
        <w:rPr>
          <w:rStyle w:val="51"/>
          <w:lang w:eastAsia="ru-RU"/>
        </w:rPr>
        <w:t xml:space="preserve"> </w:t>
      </w:r>
      <w:r w:rsidRPr="0082364F">
        <w:rPr>
          <w:rStyle w:val="51"/>
          <w:lang w:eastAsia="ru-RU"/>
        </w:rPr>
        <w:t>расчетов</w:t>
      </w:r>
      <w:r w:rsidR="0082364F" w:rsidRPr="0082364F">
        <w:rPr>
          <w:rStyle w:val="51"/>
          <w:lang w:eastAsia="ru-RU"/>
        </w:rPr>
        <w:t xml:space="preserve"> </w:t>
      </w:r>
      <w:r w:rsidRPr="0082364F">
        <w:rPr>
          <w:rStyle w:val="51"/>
          <w:lang w:eastAsia="ru-RU"/>
        </w:rPr>
        <w:t>с</w:t>
      </w:r>
      <w:r w:rsidR="0082364F" w:rsidRPr="0082364F">
        <w:rPr>
          <w:rStyle w:val="51"/>
          <w:lang w:eastAsia="ru-RU"/>
        </w:rPr>
        <w:t xml:space="preserve"> </w:t>
      </w:r>
      <w:r w:rsidRPr="0082364F">
        <w:rPr>
          <w:rStyle w:val="51"/>
          <w:lang w:eastAsia="ru-RU"/>
        </w:rPr>
        <w:t>покупателями</w:t>
      </w:r>
      <w:r w:rsidR="0082364F" w:rsidRPr="0082364F">
        <w:rPr>
          <w:rStyle w:val="51"/>
          <w:lang w:eastAsia="ru-RU"/>
        </w:rPr>
        <w:t xml:space="preserve"> </w:t>
      </w:r>
      <w:r w:rsidRPr="0082364F">
        <w:rPr>
          <w:rStyle w:val="51"/>
          <w:lang w:eastAsia="ru-RU"/>
        </w:rPr>
        <w:t>и</w:t>
      </w:r>
      <w:r w:rsidR="0082364F" w:rsidRPr="0082364F">
        <w:rPr>
          <w:rStyle w:val="51"/>
          <w:lang w:eastAsia="ru-RU"/>
        </w:rPr>
        <w:t xml:space="preserve"> </w:t>
      </w:r>
      <w:r w:rsidRPr="0082364F">
        <w:rPr>
          <w:rStyle w:val="51"/>
          <w:lang w:eastAsia="ru-RU"/>
        </w:rPr>
        <w:t>заказчиками</w:t>
      </w:r>
      <w:r w:rsidR="0082364F" w:rsidRPr="0082364F">
        <w:rPr>
          <w:rStyle w:val="51"/>
          <w:lang w:eastAsia="ru-RU"/>
        </w:rPr>
        <w:t xml:space="preserve"> </w:t>
      </w:r>
      <w:r w:rsidRPr="0082364F">
        <w:rPr>
          <w:rStyle w:val="51"/>
          <w:lang w:eastAsia="ru-RU"/>
        </w:rPr>
        <w:t>на</w:t>
      </w:r>
      <w:r w:rsidR="0082364F" w:rsidRPr="0082364F">
        <w:rPr>
          <w:rStyle w:val="51"/>
          <w:lang w:eastAsia="ru-RU"/>
        </w:rPr>
        <w:t xml:space="preserve"> </w:t>
      </w:r>
      <w:r w:rsidRPr="0082364F">
        <w:rPr>
          <w:rStyle w:val="51"/>
          <w:lang w:eastAsia="ru-RU"/>
        </w:rPr>
        <w:t>анализируемом</w:t>
      </w:r>
      <w:r w:rsidR="0082364F" w:rsidRPr="0082364F">
        <w:rPr>
          <w:rStyle w:val="51"/>
          <w:lang w:eastAsia="ru-RU"/>
        </w:rPr>
        <w:t xml:space="preserve"> </w:t>
      </w:r>
      <w:r w:rsidRPr="0082364F">
        <w:rPr>
          <w:rStyle w:val="51"/>
          <w:lang w:eastAsia="ru-RU"/>
        </w:rPr>
        <w:t>предприятии</w:t>
      </w:r>
      <w:r w:rsidR="0082364F" w:rsidRPr="0082364F">
        <w:rPr>
          <w:rStyle w:val="51"/>
          <w:lang w:eastAsia="ru-RU"/>
        </w:rPr>
        <w:t xml:space="preserve"> </w:t>
      </w:r>
      <w:r w:rsidR="0004278F" w:rsidRPr="0082364F">
        <w:rPr>
          <w:rStyle w:val="51"/>
          <w:lang w:eastAsia="ru-RU"/>
        </w:rPr>
        <w:t>и</w:t>
      </w:r>
      <w:r w:rsidR="0082364F" w:rsidRPr="0082364F">
        <w:rPr>
          <w:rStyle w:val="51"/>
          <w:lang w:eastAsia="ru-RU"/>
        </w:rPr>
        <w:t xml:space="preserve"> </w:t>
      </w:r>
      <w:r w:rsidRPr="0082364F">
        <w:t>подобрать</w:t>
      </w:r>
      <w:r w:rsidR="0082364F" w:rsidRPr="0082364F">
        <w:t xml:space="preserve"> </w:t>
      </w:r>
      <w:r w:rsidRPr="0082364F">
        <w:t>рекомендации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исправлению</w:t>
      </w:r>
      <w:r w:rsidR="0082364F" w:rsidRPr="0082364F">
        <w:t xml:space="preserve"> </w:t>
      </w:r>
      <w:r w:rsidRPr="0082364F">
        <w:t>допущенных</w:t>
      </w:r>
      <w:r w:rsidR="0082364F" w:rsidRPr="0082364F">
        <w:t xml:space="preserve"> </w:t>
      </w:r>
      <w:r w:rsidRPr="0082364F">
        <w:t>ошибок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разработать</w:t>
      </w:r>
      <w:r w:rsidR="0082364F" w:rsidRPr="0082364F">
        <w:t xml:space="preserve"> </w:t>
      </w:r>
      <w:r w:rsidRPr="0082364F">
        <w:t>комплекс</w:t>
      </w:r>
      <w:r w:rsidR="0082364F" w:rsidRPr="0082364F">
        <w:t xml:space="preserve"> </w:t>
      </w:r>
      <w:r w:rsidRPr="0082364F">
        <w:t>мер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недопущению</w:t>
      </w:r>
      <w:r w:rsidR="0082364F" w:rsidRPr="0082364F">
        <w:t xml:space="preserve"> </w:t>
      </w:r>
      <w:r w:rsidRPr="0082364F">
        <w:t>их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дальнейшем.</w:t>
      </w:r>
    </w:p>
    <w:p w:rsidR="00861CA8" w:rsidRPr="0082364F" w:rsidRDefault="00861CA8" w:rsidP="0082364F">
      <w:pPr>
        <w:tabs>
          <w:tab w:val="left" w:pos="726"/>
        </w:tabs>
        <w:contextualSpacing/>
      </w:pPr>
      <w:r w:rsidRPr="0082364F">
        <w:t>Объектом</w:t>
      </w:r>
      <w:r w:rsidR="0082364F" w:rsidRPr="0082364F">
        <w:t xml:space="preserve"> </w:t>
      </w:r>
      <w:r w:rsidRPr="0082364F">
        <w:t>исследования</w:t>
      </w:r>
      <w:r w:rsidR="0082364F" w:rsidRPr="0082364F">
        <w:t xml:space="preserve"> </w:t>
      </w:r>
      <w:r w:rsidRPr="0082364F">
        <w:t>является</w:t>
      </w:r>
      <w:r w:rsidR="0082364F" w:rsidRPr="0082364F">
        <w:t xml:space="preserve"> </w:t>
      </w:r>
      <w:r w:rsidRPr="0082364F">
        <w:t>Общество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ограниченной</w:t>
      </w:r>
      <w:r w:rsidR="0082364F" w:rsidRPr="0082364F">
        <w:t xml:space="preserve"> </w:t>
      </w:r>
      <w:r w:rsidRPr="0082364F">
        <w:t>ответственностью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г.</w:t>
      </w:r>
      <w:r w:rsidR="0082364F" w:rsidRPr="0082364F">
        <w:t xml:space="preserve"> </w:t>
      </w:r>
      <w:r w:rsidRPr="0082364F">
        <w:t>Тула.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Предмет</w:t>
      </w:r>
      <w:r w:rsidR="0082364F" w:rsidRPr="0082364F">
        <w:t xml:space="preserve"> </w:t>
      </w:r>
      <w:r w:rsidRPr="0082364F">
        <w:t>исследования</w:t>
      </w:r>
      <w:r w:rsidR="0082364F" w:rsidRPr="0082364F">
        <w:t xml:space="preserve"> - </w:t>
      </w:r>
      <w:r w:rsidRPr="0082364F">
        <w:t>состояние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учёта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заказчиками,</w:t>
      </w:r>
      <w:r w:rsidR="0082364F" w:rsidRPr="0082364F">
        <w:t xml:space="preserve"> </w:t>
      </w:r>
      <w:r w:rsidRPr="0082364F">
        <w:t>его</w:t>
      </w:r>
      <w:r w:rsidR="0082364F" w:rsidRPr="0082364F">
        <w:t xml:space="preserve"> </w:t>
      </w:r>
      <w:r w:rsidRPr="0082364F">
        <w:t>организация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документальное</w:t>
      </w:r>
      <w:r w:rsidR="0082364F" w:rsidRPr="0082364F">
        <w:t xml:space="preserve"> </w:t>
      </w:r>
      <w:r w:rsidRPr="0082364F">
        <w:t>оформление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данном</w:t>
      </w:r>
      <w:r w:rsidR="0082364F" w:rsidRPr="0082364F">
        <w:t xml:space="preserve"> </w:t>
      </w:r>
      <w:r w:rsidRPr="0082364F">
        <w:t>предприятии.</w:t>
      </w:r>
    </w:p>
    <w:p w:rsidR="004F2C8B" w:rsidRPr="0082364F" w:rsidRDefault="00861CA8" w:rsidP="0082364F">
      <w:pPr>
        <w:tabs>
          <w:tab w:val="left" w:pos="726"/>
        </w:tabs>
        <w:contextualSpacing/>
      </w:pPr>
      <w:r w:rsidRPr="0082364F">
        <w:t>Информационной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методологической</w:t>
      </w:r>
      <w:r w:rsidR="0082364F" w:rsidRPr="0082364F">
        <w:t xml:space="preserve"> </w:t>
      </w:r>
      <w:r w:rsidRPr="0082364F">
        <w:t>основой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выпускной</w:t>
      </w:r>
      <w:r w:rsidR="0082364F" w:rsidRPr="0082364F">
        <w:t xml:space="preserve"> </w:t>
      </w:r>
      <w:r w:rsidRPr="0082364F">
        <w:t>квалификационной</w:t>
      </w:r>
      <w:r w:rsidR="0082364F" w:rsidRPr="0082364F">
        <w:t xml:space="preserve"> </w:t>
      </w:r>
      <w:r w:rsidRPr="0082364F">
        <w:t>работы</w:t>
      </w:r>
      <w:r w:rsidR="0082364F" w:rsidRPr="0082364F">
        <w:t xml:space="preserve"> </w:t>
      </w:r>
      <w:r w:rsidRPr="0082364F">
        <w:t>послужили</w:t>
      </w:r>
      <w:r w:rsidR="0082364F" w:rsidRPr="0082364F">
        <w:t xml:space="preserve">: </w:t>
      </w:r>
      <w:r w:rsidRPr="0082364F">
        <w:t>Федеральный</w:t>
      </w:r>
      <w:r w:rsidR="0082364F" w:rsidRPr="0082364F">
        <w:t xml:space="preserve"> </w:t>
      </w:r>
      <w:r w:rsidRPr="0082364F">
        <w:t>Закон</w:t>
      </w:r>
      <w:r w:rsidR="0082364F">
        <w:t xml:space="preserve"> "</w:t>
      </w:r>
      <w:r w:rsidRPr="0082364F">
        <w:t>О</w:t>
      </w:r>
      <w:r w:rsidR="0082364F" w:rsidRPr="0082364F">
        <w:t xml:space="preserve"> </w:t>
      </w:r>
      <w:r w:rsidRPr="0082364F">
        <w:lastRenderedPageBreak/>
        <w:t>бухгалтерском</w:t>
      </w:r>
      <w:r w:rsidR="0082364F" w:rsidRPr="0082364F">
        <w:t xml:space="preserve"> </w:t>
      </w:r>
      <w:r w:rsidRPr="0082364F">
        <w:t>учете</w:t>
      </w:r>
      <w:r w:rsidR="0082364F">
        <w:t>"</w:t>
      </w:r>
      <w:r w:rsidR="0082364F" w:rsidRPr="0082364F">
        <w:t xml:space="preserve">; </w:t>
      </w:r>
      <w:r w:rsidRPr="0082364F">
        <w:t>Положение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ведению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отчетности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РФ</w:t>
      </w:r>
      <w:r w:rsidR="0082364F" w:rsidRPr="0082364F">
        <w:t xml:space="preserve">; </w:t>
      </w:r>
      <w:r w:rsidRPr="0082364F">
        <w:t>Постановления</w:t>
      </w:r>
      <w:r w:rsidR="0082364F" w:rsidRPr="0082364F">
        <w:t xml:space="preserve"> </w:t>
      </w:r>
      <w:r w:rsidRPr="0082364F">
        <w:t>Правительства</w:t>
      </w:r>
      <w:r w:rsidR="0082364F" w:rsidRPr="0082364F">
        <w:t xml:space="preserve"> </w:t>
      </w:r>
      <w:r w:rsidRPr="0082364F">
        <w:t>РФ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инструктивные</w:t>
      </w:r>
      <w:r w:rsidR="0082364F" w:rsidRPr="0082364F">
        <w:t xml:space="preserve"> </w:t>
      </w:r>
      <w:r w:rsidRPr="0082364F">
        <w:t>материалы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изучаемым</w:t>
      </w:r>
      <w:r w:rsidR="0082364F" w:rsidRPr="0082364F">
        <w:t xml:space="preserve"> </w:t>
      </w:r>
      <w:r w:rsidRPr="0082364F">
        <w:t>вопросам</w:t>
      </w:r>
      <w:r w:rsidR="0082364F" w:rsidRPr="0082364F">
        <w:t xml:space="preserve">; </w:t>
      </w:r>
      <w:r w:rsidRPr="0082364F">
        <w:t>учебная</w:t>
      </w:r>
      <w:r w:rsidR="0082364F" w:rsidRPr="0082364F">
        <w:t xml:space="preserve"> </w:t>
      </w:r>
      <w:r w:rsidRPr="0082364F">
        <w:t>литература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труды</w:t>
      </w:r>
      <w:r w:rsidR="0082364F" w:rsidRPr="0082364F">
        <w:t xml:space="preserve"> </w:t>
      </w:r>
      <w:r w:rsidRPr="0082364F">
        <w:t>отечественных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зарубежных</w:t>
      </w:r>
      <w:r w:rsidR="0082364F" w:rsidRPr="0082364F">
        <w:t xml:space="preserve"> </w:t>
      </w:r>
      <w:r w:rsidRPr="0082364F">
        <w:t>ученых.</w:t>
      </w:r>
      <w:r w:rsidR="0082364F" w:rsidRPr="0082364F">
        <w:t xml:space="preserve"> </w:t>
      </w:r>
      <w:r w:rsidRPr="0082364F">
        <w:t>Среди</w:t>
      </w:r>
      <w:r w:rsidR="0082364F" w:rsidRPr="0082364F">
        <w:t xml:space="preserve"> </w:t>
      </w:r>
      <w:r w:rsidRPr="0082364F">
        <w:t>которых</w:t>
      </w:r>
      <w:r w:rsidR="0082364F" w:rsidRPr="0082364F">
        <w:t xml:space="preserve">: </w:t>
      </w:r>
      <w:r w:rsidRPr="0082364F">
        <w:t>Кондраков</w:t>
      </w:r>
      <w:r w:rsidR="0082364F" w:rsidRPr="0082364F">
        <w:t xml:space="preserve"> </w:t>
      </w:r>
      <w:r w:rsidRPr="0082364F">
        <w:t>Н.П.,</w:t>
      </w:r>
      <w:r w:rsidR="0082364F" w:rsidRPr="0082364F">
        <w:t xml:space="preserve"> </w:t>
      </w:r>
      <w:r w:rsidRPr="0082364F">
        <w:t>Белов</w:t>
      </w:r>
      <w:r w:rsidR="0082364F" w:rsidRPr="0082364F">
        <w:t xml:space="preserve"> </w:t>
      </w:r>
      <w:r w:rsidRPr="0082364F">
        <w:t>А.А.,</w:t>
      </w:r>
      <w:r w:rsidR="0082364F" w:rsidRPr="0082364F">
        <w:t xml:space="preserve"> </w:t>
      </w:r>
      <w:r w:rsidRPr="0082364F">
        <w:t>Белов</w:t>
      </w:r>
      <w:r w:rsidR="0082364F" w:rsidRPr="0082364F">
        <w:t xml:space="preserve"> </w:t>
      </w:r>
      <w:r w:rsidRPr="0082364F">
        <w:t>А</w:t>
      </w:r>
      <w:r w:rsidR="0082364F">
        <w:t xml:space="preserve">.Н., </w:t>
      </w:r>
      <w:r w:rsidRPr="0082364F">
        <w:t>Пошерстник</w:t>
      </w:r>
      <w:r w:rsidR="0082364F" w:rsidRPr="0082364F">
        <w:t xml:space="preserve"> </w:t>
      </w:r>
      <w:r w:rsidRPr="0082364F">
        <w:t>Н.В.,</w:t>
      </w:r>
      <w:r w:rsidR="0082364F" w:rsidRPr="0082364F">
        <w:t xml:space="preserve"> </w:t>
      </w:r>
      <w:r w:rsidRPr="0082364F">
        <w:t>Бабаев</w:t>
      </w:r>
      <w:r w:rsidR="0082364F" w:rsidRPr="0082364F">
        <w:t xml:space="preserve"> </w:t>
      </w:r>
      <w:r w:rsidRPr="0082364F">
        <w:t>Ю</w:t>
      </w:r>
      <w:r w:rsidR="0082364F">
        <w:t xml:space="preserve">.А., </w:t>
      </w:r>
      <w:r w:rsidRPr="0082364F">
        <w:t>Петров</w:t>
      </w:r>
      <w:r w:rsidR="0082364F" w:rsidRPr="0082364F">
        <w:t xml:space="preserve"> </w:t>
      </w:r>
      <w:r w:rsidRPr="0082364F">
        <w:t>А</w:t>
      </w:r>
      <w:r w:rsidR="0082364F">
        <w:t xml:space="preserve">.М., </w:t>
      </w:r>
      <w:r w:rsidRPr="0082364F">
        <w:t>Макальская</w:t>
      </w:r>
      <w:r w:rsidR="0082364F" w:rsidRPr="0082364F">
        <w:t xml:space="preserve"> </w:t>
      </w:r>
      <w:r w:rsidRPr="0082364F">
        <w:t>М</w:t>
      </w:r>
      <w:r w:rsidR="0082364F">
        <w:t xml:space="preserve">.Л., </w:t>
      </w:r>
      <w:r w:rsidRPr="0082364F">
        <w:t>Мельникова</w:t>
      </w:r>
      <w:r w:rsidR="0082364F" w:rsidRPr="0082364F">
        <w:t xml:space="preserve"> </w:t>
      </w:r>
      <w:r w:rsidRPr="0082364F">
        <w:t>Л.А.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другие.</w:t>
      </w:r>
    </w:p>
    <w:p w:rsidR="0082364F" w:rsidRDefault="00861CA8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Pr="0082364F">
        <w:t>процессе</w:t>
      </w:r>
      <w:r w:rsidR="0082364F" w:rsidRPr="0082364F">
        <w:t xml:space="preserve"> </w:t>
      </w:r>
      <w:r w:rsidRPr="0082364F">
        <w:t>изучения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обработки</w:t>
      </w:r>
      <w:r w:rsidR="0082364F" w:rsidRPr="0082364F">
        <w:t xml:space="preserve"> </w:t>
      </w:r>
      <w:r w:rsidRPr="0082364F">
        <w:t>материалов</w:t>
      </w:r>
      <w:r w:rsidR="0082364F" w:rsidRPr="0082364F">
        <w:t xml:space="preserve"> </w:t>
      </w:r>
      <w:r w:rsidRPr="0082364F">
        <w:t>применяются</w:t>
      </w:r>
      <w:r w:rsidR="0082364F" w:rsidRPr="0082364F">
        <w:t xml:space="preserve"> </w:t>
      </w:r>
      <w:r w:rsidRPr="0082364F">
        <w:t>следующие</w:t>
      </w:r>
      <w:r w:rsidR="0082364F" w:rsidRPr="0082364F">
        <w:t xml:space="preserve"> </w:t>
      </w:r>
      <w:r w:rsidRPr="0082364F">
        <w:t>методы</w:t>
      </w:r>
      <w:r w:rsidR="0082364F" w:rsidRPr="0082364F">
        <w:t xml:space="preserve"> </w:t>
      </w:r>
      <w:r w:rsidRPr="0082364F">
        <w:t>экономических</w:t>
      </w:r>
      <w:r w:rsidR="0082364F" w:rsidRPr="0082364F">
        <w:t xml:space="preserve"> </w:t>
      </w:r>
      <w:r w:rsidRPr="0082364F">
        <w:t>исследований</w:t>
      </w:r>
      <w:r w:rsidR="0082364F" w:rsidRPr="0082364F">
        <w:t xml:space="preserve">: </w:t>
      </w:r>
      <w:r w:rsidRPr="0082364F">
        <w:t>экономичес</w:t>
      </w:r>
      <w:r w:rsidR="00CA39D1" w:rsidRPr="0082364F">
        <w:t>кий,</w:t>
      </w:r>
      <w:r w:rsidR="0082364F" w:rsidRPr="0082364F">
        <w:t xml:space="preserve"> </w:t>
      </w:r>
      <w:r w:rsidR="00CA39D1" w:rsidRPr="0082364F">
        <w:t>монографический,</w:t>
      </w:r>
      <w:r w:rsidR="0082364F" w:rsidRPr="0082364F">
        <w:t xml:space="preserve"> </w:t>
      </w:r>
      <w:r w:rsidR="00CA39D1" w:rsidRPr="0082364F">
        <w:t>экономико-математический,</w:t>
      </w:r>
      <w:r w:rsidR="0082364F" w:rsidRPr="0082364F">
        <w:t xml:space="preserve"> </w:t>
      </w:r>
      <w:r w:rsidR="00CA39D1" w:rsidRPr="0082364F">
        <w:t>расчетно</w:t>
      </w:r>
      <w:r w:rsidR="0082364F" w:rsidRPr="0082364F">
        <w:t>-</w:t>
      </w:r>
      <w:r w:rsidRPr="0082364F">
        <w:t>конструктивный</w:t>
      </w:r>
      <w:r w:rsidR="0082364F" w:rsidRPr="0082364F">
        <w:t xml:space="preserve">; </w:t>
      </w:r>
      <w:r w:rsidRPr="0082364F">
        <w:t>используются</w:t>
      </w:r>
      <w:r w:rsidR="0082364F" w:rsidRPr="0082364F">
        <w:t xml:space="preserve"> </w:t>
      </w:r>
      <w:r w:rsidRPr="0082364F">
        <w:t>основные</w:t>
      </w:r>
      <w:r w:rsidR="0082364F" w:rsidRPr="0082364F">
        <w:t xml:space="preserve"> </w:t>
      </w:r>
      <w:r w:rsidRPr="0082364F">
        <w:t>методы</w:t>
      </w:r>
      <w:r w:rsidR="0082364F" w:rsidRPr="0082364F">
        <w:t xml:space="preserve"> </w:t>
      </w:r>
      <w:r w:rsidRPr="0082364F">
        <w:t>экономического</w:t>
      </w:r>
      <w:r w:rsidR="0082364F" w:rsidRPr="0082364F">
        <w:t xml:space="preserve"> </w:t>
      </w:r>
      <w:r w:rsidRPr="0082364F">
        <w:t>анализа,</w:t>
      </w:r>
      <w:r w:rsidR="0082364F" w:rsidRPr="0082364F">
        <w:t xml:space="preserve"> </w:t>
      </w:r>
      <w:r w:rsidRPr="0082364F">
        <w:t>такие</w:t>
      </w:r>
      <w:r w:rsidR="0082364F" w:rsidRPr="0082364F">
        <w:t xml:space="preserve"> </w:t>
      </w:r>
      <w:r w:rsidRPr="0082364F">
        <w:t>как</w:t>
      </w:r>
      <w:r w:rsidR="0082364F" w:rsidRPr="0082364F">
        <w:t xml:space="preserve">: </w:t>
      </w:r>
      <w:r w:rsidRPr="0082364F">
        <w:t>элиминирование,</w:t>
      </w:r>
      <w:r w:rsidR="0082364F" w:rsidRPr="0082364F">
        <w:t xml:space="preserve"> </w:t>
      </w:r>
      <w:r w:rsidRPr="0082364F">
        <w:t>балансовый</w:t>
      </w:r>
      <w:r w:rsidR="0082364F" w:rsidRPr="0082364F">
        <w:t xml:space="preserve"> </w:t>
      </w:r>
      <w:r w:rsidRPr="0082364F">
        <w:t>метод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так</w:t>
      </w:r>
      <w:r w:rsidR="0082364F" w:rsidRPr="0082364F">
        <w:t xml:space="preserve"> </w:t>
      </w:r>
      <w:r w:rsidRPr="0082364F">
        <w:t>далее.</w:t>
      </w:r>
    </w:p>
    <w:p w:rsidR="0082364F" w:rsidRPr="0082364F" w:rsidRDefault="0082364F" w:rsidP="0082364F">
      <w:pPr>
        <w:pStyle w:val="1"/>
      </w:pPr>
      <w:r>
        <w:br w:type="page"/>
      </w:r>
      <w:bookmarkStart w:id="1" w:name="_Toc280848230"/>
      <w:r w:rsidR="009C64A7" w:rsidRPr="0082364F">
        <w:lastRenderedPageBreak/>
        <w:t>Глава</w:t>
      </w:r>
      <w:r w:rsidRPr="0082364F">
        <w:t xml:space="preserve"> </w:t>
      </w:r>
      <w:r w:rsidR="009C64A7" w:rsidRPr="0082364F">
        <w:t>1.</w:t>
      </w:r>
      <w:r w:rsidRPr="0082364F">
        <w:t xml:space="preserve"> </w:t>
      </w:r>
      <w:r w:rsidR="009C64A7" w:rsidRPr="0082364F">
        <w:t>Теоретические</w:t>
      </w:r>
      <w:r w:rsidRPr="0082364F">
        <w:t xml:space="preserve"> </w:t>
      </w:r>
      <w:r w:rsidR="009C64A7" w:rsidRPr="0082364F">
        <w:t>основы</w:t>
      </w:r>
      <w:r w:rsidRPr="0082364F">
        <w:t xml:space="preserve"> </w:t>
      </w:r>
      <w:r w:rsidR="00861CA8" w:rsidRPr="0082364F">
        <w:t>учета</w:t>
      </w:r>
      <w:r w:rsidRPr="0082364F">
        <w:t xml:space="preserve"> </w:t>
      </w:r>
      <w:r w:rsidR="00861CA8" w:rsidRPr="0082364F">
        <w:t>расчетов</w:t>
      </w:r>
      <w:r w:rsidRPr="0082364F">
        <w:t xml:space="preserve"> </w:t>
      </w:r>
      <w:r w:rsidR="00861CA8" w:rsidRPr="0082364F">
        <w:t>с</w:t>
      </w:r>
      <w:r w:rsidRPr="0082364F">
        <w:t xml:space="preserve"> </w:t>
      </w:r>
      <w:r w:rsidR="00861CA8" w:rsidRPr="0082364F">
        <w:t>покупателями</w:t>
      </w:r>
      <w:r w:rsidRPr="0082364F">
        <w:t xml:space="preserve"> </w:t>
      </w:r>
      <w:r w:rsidR="00861CA8" w:rsidRPr="0082364F">
        <w:t>и</w:t>
      </w:r>
      <w:r w:rsidRPr="0082364F">
        <w:t xml:space="preserve"> </w:t>
      </w:r>
      <w:r w:rsidR="00861CA8" w:rsidRPr="0082364F">
        <w:t>заказчиками</w:t>
      </w:r>
      <w:bookmarkEnd w:id="1"/>
    </w:p>
    <w:p w:rsidR="0082364F" w:rsidRDefault="0082364F" w:rsidP="0082364F">
      <w:pPr>
        <w:pStyle w:val="1"/>
      </w:pPr>
    </w:p>
    <w:p w:rsidR="0082364F" w:rsidRPr="0082364F" w:rsidRDefault="0082364F" w:rsidP="0082364F">
      <w:pPr>
        <w:pStyle w:val="1"/>
      </w:pPr>
      <w:bookmarkStart w:id="2" w:name="_Toc280848231"/>
      <w:r>
        <w:t xml:space="preserve">1.1 </w:t>
      </w:r>
      <w:r w:rsidR="0004278F" w:rsidRPr="0082364F">
        <w:t>Н</w:t>
      </w:r>
      <w:r w:rsidR="00861CA8" w:rsidRPr="0082364F">
        <w:t>ормативное</w:t>
      </w:r>
      <w:r w:rsidRPr="0082364F">
        <w:t xml:space="preserve"> </w:t>
      </w:r>
      <w:r w:rsidR="00861CA8" w:rsidRPr="0082364F">
        <w:t>регулирование</w:t>
      </w:r>
      <w:r w:rsidRPr="0082364F">
        <w:t xml:space="preserve"> </w:t>
      </w:r>
      <w:r w:rsidR="00861CA8" w:rsidRPr="0082364F">
        <w:t>операций</w:t>
      </w:r>
      <w:r w:rsidRPr="0082364F">
        <w:t xml:space="preserve"> </w:t>
      </w:r>
      <w:r w:rsidR="00861CA8" w:rsidRPr="0082364F">
        <w:t>с</w:t>
      </w:r>
      <w:r w:rsidRPr="0082364F">
        <w:t xml:space="preserve"> </w:t>
      </w:r>
      <w:r w:rsidR="00861CA8" w:rsidRPr="0082364F">
        <w:t>покупателями</w:t>
      </w:r>
      <w:r w:rsidRPr="0082364F">
        <w:t xml:space="preserve"> </w:t>
      </w:r>
      <w:r w:rsidR="00861CA8" w:rsidRPr="0082364F">
        <w:t>и</w:t>
      </w:r>
      <w:r w:rsidRPr="0082364F">
        <w:t xml:space="preserve"> </w:t>
      </w:r>
      <w:r w:rsidR="00861CA8" w:rsidRPr="0082364F">
        <w:t>заказчиками</w:t>
      </w:r>
      <w:bookmarkEnd w:id="2"/>
    </w:p>
    <w:p w:rsidR="0082364F" w:rsidRDefault="0082364F" w:rsidP="0082364F">
      <w:pPr>
        <w:tabs>
          <w:tab w:val="left" w:pos="726"/>
        </w:tabs>
        <w:contextualSpacing/>
      </w:pPr>
    </w:p>
    <w:p w:rsidR="0082364F" w:rsidRPr="0082364F" w:rsidRDefault="00D6100F" w:rsidP="0082364F">
      <w:pPr>
        <w:tabs>
          <w:tab w:val="left" w:pos="726"/>
        </w:tabs>
        <w:contextualSpacing/>
      </w:pPr>
      <w:r w:rsidRPr="0082364F">
        <w:t>Основными</w:t>
      </w:r>
      <w:r w:rsidR="0082364F" w:rsidRPr="0082364F">
        <w:t xml:space="preserve"> </w:t>
      </w:r>
      <w:r w:rsidRPr="0082364F">
        <w:t>задачами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 w:rsidRPr="0082364F">
        <w:t xml:space="preserve"> </w:t>
      </w:r>
      <w:r w:rsidRPr="0082364F">
        <w:t>являются</w:t>
      </w:r>
      <w:r w:rsidR="0082364F" w:rsidRPr="0082364F">
        <w:t>:</w:t>
      </w:r>
    </w:p>
    <w:p w:rsidR="0082364F" w:rsidRPr="0082364F" w:rsidRDefault="00D6100F" w:rsidP="0082364F">
      <w:pPr>
        <w:tabs>
          <w:tab w:val="left" w:pos="726"/>
        </w:tabs>
        <w:contextualSpacing/>
      </w:pPr>
      <w:r w:rsidRPr="0082364F">
        <w:t>своевременное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правильное</w:t>
      </w:r>
      <w:r w:rsidR="0082364F" w:rsidRPr="0082364F">
        <w:t xml:space="preserve"> </w:t>
      </w:r>
      <w:r w:rsidR="00BD7263" w:rsidRPr="0082364F">
        <w:t>оформление</w:t>
      </w:r>
      <w:r w:rsidR="0082364F" w:rsidRPr="0082364F">
        <w:t xml:space="preserve"> </w:t>
      </w:r>
      <w:r w:rsidRPr="0082364F">
        <w:t>операций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движению</w:t>
      </w:r>
      <w:r w:rsidR="0082364F" w:rsidRPr="0082364F">
        <w:t xml:space="preserve"> </w:t>
      </w:r>
      <w:r w:rsidRPr="0082364F">
        <w:t>денежных</w:t>
      </w:r>
      <w:r w:rsidR="0082364F" w:rsidRPr="0082364F">
        <w:t xml:space="preserve"> </w:t>
      </w:r>
      <w:r w:rsidRPr="0082364F">
        <w:t>средств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расчетов</w:t>
      </w:r>
      <w:r w:rsidR="0082364F" w:rsidRPr="0082364F">
        <w:t>;</w:t>
      </w:r>
    </w:p>
    <w:p w:rsidR="0082364F" w:rsidRPr="0082364F" w:rsidRDefault="00D6100F" w:rsidP="0082364F">
      <w:pPr>
        <w:tabs>
          <w:tab w:val="left" w:pos="726"/>
        </w:tabs>
        <w:contextualSpacing/>
      </w:pPr>
      <w:r w:rsidRPr="0082364F">
        <w:t>контроль</w:t>
      </w:r>
      <w:r w:rsidR="0082364F" w:rsidRPr="0082364F">
        <w:t xml:space="preserve"> </w:t>
      </w:r>
      <w:r w:rsidRPr="0082364F">
        <w:t>над</w:t>
      </w:r>
      <w:r w:rsidR="0082364F" w:rsidRPr="0082364F">
        <w:t xml:space="preserve"> </w:t>
      </w:r>
      <w:r w:rsidRPr="0082364F">
        <w:t>использованием</w:t>
      </w:r>
      <w:r w:rsidR="0082364F" w:rsidRPr="0082364F">
        <w:t xml:space="preserve"> </w:t>
      </w:r>
      <w:r w:rsidRPr="0082364F">
        <w:t>денежных</w:t>
      </w:r>
      <w:r w:rsidR="0082364F" w:rsidRPr="0082364F">
        <w:t xml:space="preserve"> </w:t>
      </w:r>
      <w:r w:rsidRPr="0082364F">
        <w:t>средств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расчетах</w:t>
      </w:r>
      <w:r w:rsidR="0082364F" w:rsidRPr="0082364F">
        <w:t xml:space="preserve"> </w:t>
      </w:r>
      <w:r w:rsidRPr="0082364F">
        <w:t>исключительно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целевому</w:t>
      </w:r>
      <w:r w:rsidR="0082364F" w:rsidRPr="0082364F">
        <w:t xml:space="preserve"> </w:t>
      </w:r>
      <w:r w:rsidRPr="0082364F">
        <w:t>назначению</w:t>
      </w:r>
      <w:r w:rsidR="0082364F" w:rsidRPr="0082364F">
        <w:t>;</w:t>
      </w:r>
    </w:p>
    <w:p w:rsidR="0082364F" w:rsidRPr="0082364F" w:rsidRDefault="00D6100F" w:rsidP="0082364F">
      <w:pPr>
        <w:tabs>
          <w:tab w:val="left" w:pos="726"/>
        </w:tabs>
        <w:contextualSpacing/>
      </w:pPr>
      <w:r w:rsidRPr="0082364F">
        <w:t>контроль</w:t>
      </w:r>
      <w:r w:rsidR="0082364F" w:rsidRPr="0082364F">
        <w:t xml:space="preserve"> </w:t>
      </w:r>
      <w:r w:rsidRPr="0082364F">
        <w:t>над</w:t>
      </w:r>
      <w:r w:rsidR="0082364F" w:rsidRPr="0082364F">
        <w:t xml:space="preserve"> </w:t>
      </w:r>
      <w:r w:rsidRPr="0082364F">
        <w:t>соблюдением</w:t>
      </w:r>
      <w:r w:rsidR="0082364F" w:rsidRPr="0082364F">
        <w:t xml:space="preserve"> </w:t>
      </w:r>
      <w:r w:rsidRPr="0082364F">
        <w:t>форм</w:t>
      </w:r>
      <w:r w:rsidR="0082364F" w:rsidRPr="0082364F">
        <w:t xml:space="preserve"> </w:t>
      </w:r>
      <w:r w:rsidRPr="0082364F">
        <w:t>расчетов,</w:t>
      </w:r>
      <w:r w:rsidR="0082364F" w:rsidRPr="0082364F">
        <w:t xml:space="preserve"> </w:t>
      </w:r>
      <w:r w:rsidRPr="0082364F">
        <w:t>установленных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договорах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 w:rsidRPr="0082364F">
        <w:t>;</w:t>
      </w:r>
    </w:p>
    <w:p w:rsidR="0082364F" w:rsidRPr="0082364F" w:rsidRDefault="00D6100F" w:rsidP="0082364F">
      <w:pPr>
        <w:tabs>
          <w:tab w:val="left" w:pos="726"/>
        </w:tabs>
        <w:contextualSpacing/>
      </w:pPr>
      <w:r w:rsidRPr="0082364F">
        <w:t>своевременная</w:t>
      </w:r>
      <w:r w:rsidR="0082364F" w:rsidRPr="0082364F">
        <w:t xml:space="preserve"> </w:t>
      </w:r>
      <w:r w:rsidR="00BD7263" w:rsidRPr="0082364F">
        <w:t>сверка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дебиторами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исключения</w:t>
      </w:r>
      <w:r w:rsidR="0082364F" w:rsidRPr="0082364F">
        <w:t xml:space="preserve"> </w:t>
      </w:r>
      <w:r w:rsidRPr="0082364F">
        <w:t>просроченной</w:t>
      </w:r>
      <w:r w:rsidR="0082364F" w:rsidRPr="0082364F">
        <w:t xml:space="preserve"> </w:t>
      </w:r>
      <w:r w:rsidRPr="0082364F">
        <w:t>задолженности.</w:t>
      </w:r>
    </w:p>
    <w:p w:rsidR="0082364F" w:rsidRPr="0082364F" w:rsidRDefault="00D6100F" w:rsidP="0082364F">
      <w:pPr>
        <w:tabs>
          <w:tab w:val="left" w:pos="726"/>
        </w:tabs>
        <w:contextualSpacing/>
      </w:pPr>
      <w:bookmarkStart w:id="3" w:name="_Toc104146106"/>
      <w:r w:rsidRPr="0082364F">
        <w:t>Система</w:t>
      </w:r>
      <w:r w:rsidR="0082364F" w:rsidRPr="0082364F">
        <w:t xml:space="preserve"> </w:t>
      </w:r>
      <w:r w:rsidRPr="0082364F">
        <w:t>нормативно-правового</w:t>
      </w:r>
      <w:r w:rsidR="0082364F" w:rsidRPr="0082364F">
        <w:t xml:space="preserve"> </w:t>
      </w:r>
      <w:r w:rsidRPr="0082364F">
        <w:t>регулирования</w:t>
      </w:r>
      <w:r w:rsidR="0082364F" w:rsidRPr="0082364F">
        <w:t xml:space="preserve"> </w:t>
      </w:r>
      <w:r w:rsidRPr="0082364F">
        <w:t>различных</w:t>
      </w:r>
      <w:r w:rsidR="0082364F" w:rsidRPr="0082364F">
        <w:t xml:space="preserve"> </w:t>
      </w:r>
      <w:r w:rsidRPr="0082364F">
        <w:t>форм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видов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РФ</w:t>
      </w:r>
      <w:r w:rsidR="0082364F" w:rsidRPr="0082364F">
        <w:t xml:space="preserve"> </w:t>
      </w:r>
      <w:r w:rsidRPr="0082364F">
        <w:t>достаточно</w:t>
      </w:r>
      <w:r w:rsidR="0082364F" w:rsidRPr="0082364F">
        <w:t xml:space="preserve"> </w:t>
      </w:r>
      <w:r w:rsidRPr="0082364F">
        <w:t>сложна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включает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себя</w:t>
      </w:r>
      <w:r w:rsidR="0082364F" w:rsidRPr="0082364F">
        <w:t xml:space="preserve"> </w:t>
      </w:r>
      <w:r w:rsidRPr="0082364F">
        <w:t>нормативно-правовые</w:t>
      </w:r>
      <w:r w:rsidR="0082364F" w:rsidRPr="0082364F">
        <w:t xml:space="preserve"> </w:t>
      </w:r>
      <w:r w:rsidRPr="0082364F">
        <w:t>акты</w:t>
      </w:r>
      <w:r w:rsidR="0082364F" w:rsidRPr="0082364F">
        <w:t xml:space="preserve"> </w:t>
      </w:r>
      <w:r w:rsidRPr="0082364F">
        <w:t>различного</w:t>
      </w:r>
      <w:r w:rsidR="0082364F" w:rsidRPr="0082364F">
        <w:t xml:space="preserve"> </w:t>
      </w:r>
      <w:r w:rsidRPr="0082364F">
        <w:t>уровня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юридической</w:t>
      </w:r>
      <w:r w:rsidR="0082364F" w:rsidRPr="0082364F">
        <w:t xml:space="preserve"> </w:t>
      </w:r>
      <w:r w:rsidRPr="0082364F">
        <w:t>силы.</w:t>
      </w:r>
    </w:p>
    <w:p w:rsidR="0082364F" w:rsidRPr="0082364F" w:rsidRDefault="00D6100F" w:rsidP="0082364F">
      <w:pPr>
        <w:tabs>
          <w:tab w:val="left" w:pos="726"/>
        </w:tabs>
        <w:contextualSpacing/>
      </w:pPr>
      <w:r w:rsidRPr="0082364F">
        <w:t>К</w:t>
      </w:r>
      <w:r w:rsidR="0082364F" w:rsidRPr="0082364F">
        <w:t xml:space="preserve"> </w:t>
      </w:r>
      <w:r w:rsidRPr="0082364F">
        <w:t>первому</w:t>
      </w:r>
      <w:r w:rsidR="0082364F" w:rsidRPr="0082364F">
        <w:t xml:space="preserve"> </w:t>
      </w:r>
      <w:r w:rsidRPr="0082364F">
        <w:t>уровню</w:t>
      </w:r>
      <w:r w:rsidR="0082364F" w:rsidRPr="0082364F">
        <w:t xml:space="preserve"> </w:t>
      </w:r>
      <w:r w:rsidRPr="0082364F">
        <w:t>системы</w:t>
      </w:r>
      <w:r w:rsidR="0082364F" w:rsidRPr="0082364F">
        <w:t xml:space="preserve"> </w:t>
      </w:r>
      <w:r w:rsidRPr="0082364F">
        <w:t>нормативно-правового</w:t>
      </w:r>
      <w:r w:rsidR="0082364F" w:rsidRPr="0082364F">
        <w:t xml:space="preserve"> </w:t>
      </w:r>
      <w:r w:rsidRPr="0082364F">
        <w:t>регулирования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должны</w:t>
      </w:r>
      <w:r w:rsidR="0082364F" w:rsidRPr="0082364F">
        <w:t xml:space="preserve"> </w:t>
      </w:r>
      <w:r w:rsidRPr="0082364F">
        <w:t>быть</w:t>
      </w:r>
      <w:r w:rsidR="0082364F" w:rsidRPr="0082364F">
        <w:t xml:space="preserve"> </w:t>
      </w:r>
      <w:r w:rsidRPr="0082364F">
        <w:t>отнесены</w:t>
      </w:r>
      <w:r w:rsidR="0082364F" w:rsidRPr="0082364F">
        <w:t xml:space="preserve"> </w:t>
      </w:r>
      <w:r w:rsidRPr="0082364F">
        <w:t>законодательные</w:t>
      </w:r>
      <w:r w:rsidR="0082364F" w:rsidRPr="0082364F">
        <w:t xml:space="preserve"> </w:t>
      </w:r>
      <w:r w:rsidRPr="0082364F">
        <w:t>акты</w:t>
      </w:r>
      <w:r w:rsidR="0082364F" w:rsidRPr="0082364F">
        <w:t xml:space="preserve"> </w:t>
      </w:r>
      <w:r w:rsidRPr="0082364F">
        <w:t>федерального</w:t>
      </w:r>
      <w:r w:rsidR="0082364F" w:rsidRPr="0082364F">
        <w:t xml:space="preserve"> </w:t>
      </w:r>
      <w:r w:rsidRPr="0082364F">
        <w:t>уровня</w:t>
      </w:r>
      <w:r w:rsidR="0082364F">
        <w:t xml:space="preserve"> (</w:t>
      </w:r>
      <w:r w:rsidRPr="0082364F">
        <w:t>кодексы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федеральные</w:t>
      </w:r>
      <w:r w:rsidR="0082364F" w:rsidRPr="0082364F">
        <w:t xml:space="preserve"> </w:t>
      </w:r>
      <w:r w:rsidRPr="0082364F">
        <w:t>законы</w:t>
      </w:r>
      <w:r w:rsidR="0082364F" w:rsidRPr="0082364F">
        <w:t xml:space="preserve">). </w:t>
      </w:r>
      <w:r w:rsidRPr="0082364F">
        <w:t>Юридической</w:t>
      </w:r>
      <w:r w:rsidR="0082364F" w:rsidRPr="0082364F">
        <w:t xml:space="preserve"> </w:t>
      </w:r>
      <w:r w:rsidRPr="0082364F">
        <w:t>основой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проведения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неденежными</w:t>
      </w:r>
      <w:r w:rsidR="0082364F" w:rsidRPr="0082364F">
        <w:t xml:space="preserve"> </w:t>
      </w:r>
      <w:r w:rsidRPr="0082364F">
        <w:t>средствами</w:t>
      </w:r>
      <w:r w:rsidR="0082364F" w:rsidRPr="0082364F">
        <w:t xml:space="preserve"> </w:t>
      </w:r>
      <w:r w:rsidRPr="0082364F">
        <w:t>служит</w:t>
      </w:r>
      <w:r w:rsidR="0082364F" w:rsidRPr="0082364F">
        <w:t xml:space="preserve"> </w:t>
      </w:r>
      <w:r w:rsidRPr="0082364F">
        <w:t>ГК</w:t>
      </w:r>
      <w:r w:rsidR="0082364F" w:rsidRPr="0082364F">
        <w:t xml:space="preserve"> </w:t>
      </w:r>
      <w:r w:rsidRPr="0082364F">
        <w:t>РФ,</w:t>
      </w:r>
      <w:r w:rsidR="0082364F" w:rsidRPr="0082364F">
        <w:t xml:space="preserve"> </w:t>
      </w:r>
      <w:r w:rsidRPr="0082364F">
        <w:t>а</w:t>
      </w:r>
      <w:r w:rsidR="0082364F" w:rsidRPr="0082364F">
        <w:t xml:space="preserve"> </w:t>
      </w:r>
      <w:r w:rsidRPr="0082364F">
        <w:t>налоговые</w:t>
      </w:r>
      <w:r w:rsidR="0082364F" w:rsidRPr="0082364F">
        <w:t xml:space="preserve"> </w:t>
      </w:r>
      <w:r w:rsidRPr="0082364F">
        <w:t>обязательства</w:t>
      </w:r>
      <w:r w:rsidR="0082364F" w:rsidRPr="0082364F">
        <w:t xml:space="preserve"> </w:t>
      </w:r>
      <w:r w:rsidRPr="0082364F">
        <w:t>участников</w:t>
      </w:r>
      <w:r w:rsidR="0082364F" w:rsidRPr="0082364F">
        <w:t xml:space="preserve"> </w:t>
      </w:r>
      <w:r w:rsidRPr="0082364F">
        <w:t>этих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определяются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соответствии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положениями</w:t>
      </w:r>
      <w:r w:rsidR="0082364F" w:rsidRPr="0082364F">
        <w:t xml:space="preserve"> </w:t>
      </w:r>
      <w:r w:rsidRPr="0082364F">
        <w:t>Налогового</w:t>
      </w:r>
      <w:r w:rsidR="0082364F" w:rsidRPr="0082364F">
        <w:t xml:space="preserve"> </w:t>
      </w:r>
      <w:r w:rsidRPr="0082364F">
        <w:t>кодекса</w:t>
      </w:r>
      <w:r w:rsidR="0082364F" w:rsidRPr="0082364F">
        <w:t xml:space="preserve"> </w:t>
      </w:r>
      <w:r w:rsidRPr="0082364F">
        <w:t>Российской</w:t>
      </w:r>
      <w:r w:rsidR="0082364F" w:rsidRPr="0082364F">
        <w:t xml:space="preserve"> </w:t>
      </w:r>
      <w:r w:rsidRPr="0082364F">
        <w:t>Федерации.</w:t>
      </w:r>
    </w:p>
    <w:p w:rsidR="0082364F" w:rsidRPr="0082364F" w:rsidRDefault="00D6100F" w:rsidP="0082364F">
      <w:pPr>
        <w:tabs>
          <w:tab w:val="left" w:pos="726"/>
        </w:tabs>
        <w:contextualSpacing/>
      </w:pPr>
      <w:r w:rsidRPr="0082364F">
        <w:t>Отдельные</w:t>
      </w:r>
      <w:r w:rsidR="0082364F" w:rsidRPr="0082364F">
        <w:t xml:space="preserve"> </w:t>
      </w:r>
      <w:r w:rsidRPr="0082364F">
        <w:t>виды</w:t>
      </w:r>
      <w:r w:rsidR="0082364F" w:rsidRPr="0082364F">
        <w:t xml:space="preserve"> </w:t>
      </w:r>
      <w:r w:rsidRPr="0082364F">
        <w:t>расчетных</w:t>
      </w:r>
      <w:r w:rsidR="0082364F" w:rsidRPr="0082364F">
        <w:t xml:space="preserve"> </w:t>
      </w:r>
      <w:r w:rsidRPr="0082364F">
        <w:t>отношений</w:t>
      </w:r>
      <w:r w:rsidR="0082364F" w:rsidRPr="0082364F">
        <w:t xml:space="preserve"> </w:t>
      </w:r>
      <w:r w:rsidRPr="0082364F">
        <w:t>урегулированы</w:t>
      </w:r>
      <w:r w:rsidR="0082364F" w:rsidRPr="0082364F">
        <w:t xml:space="preserve"> </w:t>
      </w:r>
      <w:r w:rsidRPr="0082364F">
        <w:t>отдельными</w:t>
      </w:r>
      <w:r w:rsidR="0082364F" w:rsidRPr="0082364F">
        <w:t xml:space="preserve"> </w:t>
      </w:r>
      <w:r w:rsidRPr="0082364F">
        <w:t>федеральными</w:t>
      </w:r>
      <w:r w:rsidR="0082364F" w:rsidRPr="0082364F">
        <w:t xml:space="preserve"> </w:t>
      </w:r>
      <w:r w:rsidRPr="0082364F">
        <w:t>законами.</w:t>
      </w:r>
      <w:r w:rsidR="0082364F" w:rsidRPr="0082364F">
        <w:t xml:space="preserve"> </w:t>
      </w:r>
      <w:r w:rsidRPr="0082364F">
        <w:t>Так,</w:t>
      </w:r>
      <w:r w:rsidR="0082364F" w:rsidRPr="0082364F">
        <w:t xml:space="preserve"> </w:t>
      </w:r>
      <w:r w:rsidRPr="0082364F">
        <w:t>использование</w:t>
      </w:r>
      <w:r w:rsidR="0082364F" w:rsidRPr="0082364F">
        <w:t xml:space="preserve"> </w:t>
      </w:r>
      <w:r w:rsidRPr="0082364F">
        <w:t>векселей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Российской</w:t>
      </w:r>
      <w:r w:rsidR="0082364F" w:rsidRPr="0082364F">
        <w:t xml:space="preserve"> </w:t>
      </w:r>
      <w:r w:rsidRPr="0082364F">
        <w:t>Федерации</w:t>
      </w:r>
      <w:r w:rsidR="0082364F" w:rsidRPr="0082364F">
        <w:t xml:space="preserve"> </w:t>
      </w:r>
      <w:r w:rsidRPr="0082364F">
        <w:t>регулируется</w:t>
      </w:r>
      <w:r w:rsidR="0082364F" w:rsidRPr="0082364F">
        <w:t xml:space="preserve"> </w:t>
      </w:r>
      <w:r w:rsidRPr="0082364F">
        <w:t>Федеральным</w:t>
      </w:r>
      <w:r w:rsidR="0082364F" w:rsidRPr="0082364F">
        <w:t xml:space="preserve"> </w:t>
      </w:r>
      <w:r w:rsidRPr="0082364F">
        <w:t>законом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11</w:t>
      </w:r>
      <w:r w:rsidR="0082364F" w:rsidRPr="0082364F">
        <w:t xml:space="preserve"> </w:t>
      </w:r>
      <w:r w:rsidRPr="0082364F">
        <w:t>марта</w:t>
      </w:r>
      <w:r w:rsidR="0082364F" w:rsidRPr="0082364F">
        <w:t xml:space="preserve"> </w:t>
      </w:r>
      <w:r w:rsidRPr="0082364F">
        <w:t>1997г.</w:t>
      </w:r>
      <w:r w:rsidR="0082364F" w:rsidRPr="0082364F">
        <w:t xml:space="preserve"> </w:t>
      </w:r>
      <w:r w:rsidRPr="0082364F">
        <w:t>№</w:t>
      </w:r>
      <w:r w:rsidR="0082364F" w:rsidRPr="0082364F">
        <w:t xml:space="preserve"> </w:t>
      </w:r>
      <w:r w:rsidRPr="0082364F">
        <w:t>48-ФЗ</w:t>
      </w:r>
      <w:r w:rsidR="0082364F">
        <w:t xml:space="preserve"> "</w:t>
      </w:r>
      <w:r w:rsidRPr="0082364F">
        <w:t>О</w:t>
      </w:r>
      <w:r w:rsidR="0082364F" w:rsidRPr="0082364F">
        <w:t xml:space="preserve"> </w:t>
      </w:r>
      <w:r w:rsidRPr="0082364F">
        <w:t>переводном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простом</w:t>
      </w:r>
      <w:r w:rsidR="0082364F" w:rsidRPr="0082364F">
        <w:t xml:space="preserve"> </w:t>
      </w:r>
      <w:r w:rsidRPr="0082364F">
        <w:t>векселе</w:t>
      </w:r>
      <w:r w:rsidR="0082364F">
        <w:t>"</w:t>
      </w:r>
      <w:r w:rsidRPr="0082364F">
        <w:t>.</w:t>
      </w:r>
    </w:p>
    <w:p w:rsidR="0082364F" w:rsidRPr="0082364F" w:rsidRDefault="00D6100F" w:rsidP="0082364F">
      <w:pPr>
        <w:tabs>
          <w:tab w:val="left" w:pos="726"/>
        </w:tabs>
        <w:contextualSpacing/>
      </w:pPr>
      <w:r w:rsidRPr="0082364F">
        <w:lastRenderedPageBreak/>
        <w:t>Согласно</w:t>
      </w:r>
      <w:r w:rsidR="0082364F" w:rsidRPr="0082364F">
        <w:t xml:space="preserve"> </w:t>
      </w:r>
      <w:r w:rsidRPr="0082364F">
        <w:t>Федеральному</w:t>
      </w:r>
      <w:r w:rsidR="0082364F" w:rsidRPr="0082364F">
        <w:t xml:space="preserve"> </w:t>
      </w:r>
      <w:r w:rsidRPr="0082364F">
        <w:t>закону</w:t>
      </w:r>
      <w:r w:rsidR="0082364F">
        <w:t xml:space="preserve"> "</w:t>
      </w:r>
      <w:r w:rsidRPr="0082364F">
        <w:t>О</w:t>
      </w:r>
      <w:r w:rsidR="0082364F" w:rsidRPr="0082364F">
        <w:t xml:space="preserve"> </w:t>
      </w:r>
      <w:r w:rsidRPr="0082364F">
        <w:t>бухгалтерском</w:t>
      </w:r>
      <w:r w:rsidR="0082364F" w:rsidRPr="0082364F">
        <w:t xml:space="preserve"> </w:t>
      </w:r>
      <w:r w:rsidRPr="0082364F">
        <w:t>учете</w:t>
      </w:r>
      <w:r w:rsidR="0082364F">
        <w:t xml:space="preserve">" </w:t>
      </w:r>
      <w:r w:rsidRPr="0082364F">
        <w:t>от</w:t>
      </w:r>
      <w:r w:rsidR="0082364F" w:rsidRPr="0082364F">
        <w:t xml:space="preserve"> </w:t>
      </w:r>
      <w:r w:rsidRPr="0082364F">
        <w:t>21.1</w:t>
      </w:r>
      <w:r w:rsidR="0082364F">
        <w:t>1.19</w:t>
      </w:r>
      <w:r w:rsidRPr="0082364F">
        <w:t>96г.</w:t>
      </w:r>
      <w:r w:rsidR="0082364F" w:rsidRPr="0082364F">
        <w:t xml:space="preserve"> </w:t>
      </w:r>
      <w:r w:rsidRPr="0082364F">
        <w:t>№</w:t>
      </w:r>
      <w:r w:rsidR="0082364F" w:rsidRPr="0082364F">
        <w:t xml:space="preserve"> </w:t>
      </w:r>
      <w:r w:rsidRPr="0082364F">
        <w:t>129-ФЗ</w:t>
      </w:r>
      <w:r w:rsidR="0082364F" w:rsidRPr="0082364F">
        <w:t xml:space="preserve"> </w:t>
      </w:r>
      <w:r w:rsidRPr="0082364F">
        <w:t>документы,</w:t>
      </w:r>
      <w:r w:rsidR="0082364F" w:rsidRPr="0082364F">
        <w:t xml:space="preserve"> </w:t>
      </w:r>
      <w:r w:rsidRPr="0082364F">
        <w:t>которыми</w:t>
      </w:r>
      <w:r w:rsidR="0082364F" w:rsidRPr="0082364F">
        <w:t xml:space="preserve"> </w:t>
      </w:r>
      <w:r w:rsidRPr="0082364F">
        <w:t>оформляются</w:t>
      </w:r>
      <w:r w:rsidR="0082364F" w:rsidRPr="0082364F">
        <w:t xml:space="preserve"> </w:t>
      </w:r>
      <w:r w:rsidRPr="0082364F">
        <w:t>хозяйственные</w:t>
      </w:r>
      <w:r w:rsidR="0082364F" w:rsidRPr="0082364F">
        <w:t xml:space="preserve"> </w:t>
      </w:r>
      <w:r w:rsidRPr="0082364F">
        <w:t>операции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денежными</w:t>
      </w:r>
      <w:r w:rsidR="0082364F" w:rsidRPr="0082364F">
        <w:t xml:space="preserve"> </w:t>
      </w:r>
      <w:r w:rsidRPr="0082364F">
        <w:t>средствами,</w:t>
      </w:r>
      <w:r w:rsidR="0082364F" w:rsidRPr="0082364F">
        <w:t xml:space="preserve"> </w:t>
      </w:r>
      <w:r w:rsidRPr="0082364F">
        <w:t>подписываются</w:t>
      </w:r>
      <w:r w:rsidR="0082364F" w:rsidRPr="0082364F">
        <w:t xml:space="preserve"> </w:t>
      </w:r>
      <w:r w:rsidRPr="0082364F">
        <w:t>руководителем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главным</w:t>
      </w:r>
      <w:r w:rsidR="0082364F" w:rsidRPr="0082364F">
        <w:t xml:space="preserve"> </w:t>
      </w:r>
      <w:r w:rsidRPr="0082364F">
        <w:t>бухгалтером</w:t>
      </w:r>
      <w:r w:rsidR="0082364F" w:rsidRPr="0082364F">
        <w:t xml:space="preserve"> </w:t>
      </w:r>
      <w:r w:rsidRPr="0082364F">
        <w:t>предприятия</w:t>
      </w:r>
      <w:r w:rsidR="0082364F" w:rsidRPr="0082364F">
        <w:t xml:space="preserve"> </w:t>
      </w:r>
      <w:r w:rsidRPr="0082364F">
        <w:t>или</w:t>
      </w:r>
      <w:r w:rsidR="0082364F" w:rsidRPr="0082364F">
        <w:t xml:space="preserve"> </w:t>
      </w:r>
      <w:r w:rsidRPr="0082364F">
        <w:t>уполномоченными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то</w:t>
      </w:r>
      <w:r w:rsidR="0082364F" w:rsidRPr="0082364F">
        <w:t xml:space="preserve"> </w:t>
      </w:r>
      <w:r w:rsidRPr="0082364F">
        <w:t>лицами.</w:t>
      </w:r>
      <w:r w:rsidR="0082364F" w:rsidRPr="0082364F">
        <w:t xml:space="preserve"> </w:t>
      </w:r>
      <w:r w:rsidRPr="0082364F">
        <w:t>Без</w:t>
      </w:r>
      <w:r w:rsidR="0082364F" w:rsidRPr="0082364F">
        <w:t xml:space="preserve"> </w:t>
      </w:r>
      <w:r w:rsidRPr="0082364F">
        <w:t>подписи</w:t>
      </w:r>
      <w:r w:rsidR="0082364F" w:rsidRPr="0082364F">
        <w:t xml:space="preserve"> </w:t>
      </w:r>
      <w:r w:rsidRPr="0082364F">
        <w:t>главного</w:t>
      </w:r>
      <w:r w:rsidR="0082364F" w:rsidRPr="0082364F">
        <w:t xml:space="preserve"> </w:t>
      </w:r>
      <w:r w:rsidRPr="0082364F">
        <w:t>бухгалтера</w:t>
      </w:r>
      <w:r w:rsidR="0082364F" w:rsidRPr="0082364F">
        <w:t xml:space="preserve"> </w:t>
      </w:r>
      <w:r w:rsidR="00BD7263" w:rsidRPr="0082364F">
        <w:t>денежные</w:t>
      </w:r>
      <w:r w:rsidR="0082364F" w:rsidRPr="0082364F">
        <w:t xml:space="preserve"> </w:t>
      </w:r>
      <w:r w:rsidR="00BD7263" w:rsidRPr="0082364F">
        <w:t>и</w:t>
      </w:r>
      <w:r w:rsidR="0082364F" w:rsidRPr="0082364F">
        <w:t xml:space="preserve"> </w:t>
      </w:r>
      <w:r w:rsidR="00BD7263" w:rsidRPr="0082364F">
        <w:t>расчетные</w:t>
      </w:r>
      <w:r w:rsidR="0082364F" w:rsidRPr="0082364F">
        <w:t xml:space="preserve"> </w:t>
      </w:r>
      <w:r w:rsidR="00BD7263" w:rsidRPr="0082364F">
        <w:t>документы</w:t>
      </w:r>
      <w:r w:rsidR="0082364F" w:rsidRPr="0082364F">
        <w:t xml:space="preserve"> </w:t>
      </w:r>
      <w:r w:rsidRPr="0082364F">
        <w:t>предприятия</w:t>
      </w:r>
      <w:r w:rsidR="0082364F" w:rsidRPr="0082364F">
        <w:t xml:space="preserve"> </w:t>
      </w:r>
      <w:r w:rsidRPr="0082364F">
        <w:t>считаются</w:t>
      </w:r>
      <w:r w:rsidR="0082364F" w:rsidRPr="0082364F">
        <w:t xml:space="preserve"> </w:t>
      </w:r>
      <w:r w:rsidRPr="0082364F">
        <w:t>недействительными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не</w:t>
      </w:r>
      <w:r w:rsidR="0082364F" w:rsidRPr="0082364F">
        <w:t xml:space="preserve"> </w:t>
      </w:r>
      <w:r w:rsidRPr="0082364F">
        <w:t>должны</w:t>
      </w:r>
      <w:r w:rsidR="0082364F" w:rsidRPr="0082364F">
        <w:t xml:space="preserve"> </w:t>
      </w:r>
      <w:r w:rsidRPr="0082364F">
        <w:t>приниматься</w:t>
      </w:r>
      <w:r w:rsidR="0082364F" w:rsidRPr="0082364F">
        <w:t xml:space="preserve"> </w:t>
      </w:r>
      <w:r w:rsidRPr="0082364F">
        <w:t>к</w:t>
      </w:r>
      <w:r w:rsidR="0082364F" w:rsidRPr="0082364F">
        <w:t xml:space="preserve"> </w:t>
      </w:r>
      <w:r w:rsidRPr="0082364F">
        <w:t>исполнению.</w:t>
      </w:r>
    </w:p>
    <w:p w:rsidR="0082364F" w:rsidRPr="0082364F" w:rsidRDefault="00D6100F" w:rsidP="0082364F">
      <w:pPr>
        <w:tabs>
          <w:tab w:val="left" w:pos="726"/>
        </w:tabs>
        <w:contextualSpacing/>
      </w:pPr>
      <w:r w:rsidRPr="0082364F">
        <w:t>Организации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банки</w:t>
      </w:r>
      <w:r w:rsidR="0082364F" w:rsidRPr="0082364F">
        <w:t xml:space="preserve"> - </w:t>
      </w:r>
      <w:r w:rsidRPr="0082364F">
        <w:t>участники</w:t>
      </w:r>
      <w:r w:rsidR="0082364F" w:rsidRPr="0082364F">
        <w:t xml:space="preserve"> </w:t>
      </w:r>
      <w:r w:rsidRPr="0082364F">
        <w:t>безналичных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посредники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них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их</w:t>
      </w:r>
      <w:r w:rsidR="0082364F" w:rsidRPr="0082364F">
        <w:t xml:space="preserve"> </w:t>
      </w:r>
      <w:r w:rsidRPr="0082364F">
        <w:t>проведении</w:t>
      </w:r>
      <w:r w:rsidR="0082364F" w:rsidRPr="0082364F">
        <w:t xml:space="preserve"> </w:t>
      </w:r>
      <w:r w:rsidRPr="0082364F">
        <w:t>должны</w:t>
      </w:r>
      <w:r w:rsidR="0082364F" w:rsidRPr="0082364F">
        <w:t xml:space="preserve"> </w:t>
      </w:r>
      <w:r w:rsidRPr="0082364F">
        <w:t>соблюдать</w:t>
      </w:r>
      <w:r w:rsidR="0082364F" w:rsidRPr="0082364F">
        <w:t xml:space="preserve"> </w:t>
      </w:r>
      <w:r w:rsidRPr="0082364F">
        <w:t>также</w:t>
      </w:r>
      <w:r w:rsidR="0082364F" w:rsidRPr="0082364F">
        <w:t xml:space="preserve"> </w:t>
      </w:r>
      <w:r w:rsidRPr="0082364F">
        <w:t>требования</w:t>
      </w:r>
      <w:r w:rsidR="0082364F" w:rsidRPr="0082364F">
        <w:t xml:space="preserve"> </w:t>
      </w:r>
      <w:r w:rsidRPr="0082364F">
        <w:t>норм</w:t>
      </w:r>
      <w:r w:rsidR="0082364F" w:rsidRPr="0082364F">
        <w:t xml:space="preserve"> </w:t>
      </w:r>
      <w:r w:rsidRPr="0082364F">
        <w:t>банковского</w:t>
      </w:r>
      <w:r w:rsidR="0082364F" w:rsidRPr="0082364F">
        <w:t xml:space="preserve"> </w:t>
      </w:r>
      <w:r w:rsidRPr="0082364F">
        <w:t>законодательства</w:t>
      </w:r>
      <w:r w:rsidR="0082364F" w:rsidRPr="0082364F">
        <w:t xml:space="preserve"> </w:t>
      </w:r>
      <w:r w:rsidRPr="0082364F">
        <w:t>РФ</w:t>
      </w:r>
      <w:r w:rsidR="0082364F">
        <w:t xml:space="preserve"> (</w:t>
      </w:r>
      <w:r w:rsidRPr="0082364F">
        <w:t>в</w:t>
      </w:r>
      <w:r w:rsidR="0082364F" w:rsidRPr="0082364F">
        <w:t xml:space="preserve"> </w:t>
      </w:r>
      <w:r w:rsidRPr="0082364F">
        <w:t>первую</w:t>
      </w:r>
      <w:r w:rsidR="0082364F" w:rsidRPr="0082364F">
        <w:t xml:space="preserve"> </w:t>
      </w:r>
      <w:r w:rsidRPr="0082364F">
        <w:t>очередь</w:t>
      </w:r>
      <w:r w:rsidR="0082364F" w:rsidRPr="0082364F">
        <w:t xml:space="preserve"> - </w:t>
      </w:r>
      <w:r w:rsidRPr="0082364F">
        <w:t>Федерального</w:t>
      </w:r>
      <w:r w:rsidR="0082364F" w:rsidRPr="0082364F">
        <w:t xml:space="preserve"> </w:t>
      </w:r>
      <w:r w:rsidRPr="0082364F">
        <w:t>закона</w:t>
      </w:r>
      <w:r w:rsidR="0082364F">
        <w:t xml:space="preserve"> "</w:t>
      </w:r>
      <w:r w:rsidRPr="0082364F">
        <w:t>О</w:t>
      </w:r>
      <w:r w:rsidR="0082364F" w:rsidRPr="0082364F">
        <w:t xml:space="preserve"> </w:t>
      </w:r>
      <w:r w:rsidRPr="0082364F">
        <w:t>банках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банковской</w:t>
      </w:r>
      <w:r w:rsidR="0082364F" w:rsidRPr="0082364F">
        <w:t xml:space="preserve"> </w:t>
      </w:r>
      <w:r w:rsidRPr="0082364F">
        <w:t>деятельности</w:t>
      </w:r>
      <w:r w:rsidR="0082364F">
        <w:t>"</w:t>
      </w:r>
      <w:r w:rsidR="0082364F" w:rsidRPr="0082364F">
        <w:t xml:space="preserve">), </w:t>
      </w:r>
      <w:r w:rsidRPr="0082364F">
        <w:t>а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проведении</w:t>
      </w:r>
      <w:r w:rsidR="0082364F" w:rsidRPr="0082364F">
        <w:t xml:space="preserve"> </w:t>
      </w:r>
      <w:r w:rsidRPr="0082364F">
        <w:t>безналичных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использованием</w:t>
      </w:r>
      <w:r w:rsidR="0082364F" w:rsidRPr="0082364F">
        <w:t xml:space="preserve"> </w:t>
      </w:r>
      <w:r w:rsidRPr="0082364F">
        <w:t>иностранной</w:t>
      </w:r>
      <w:r w:rsidR="0082364F" w:rsidRPr="0082364F">
        <w:t xml:space="preserve"> </w:t>
      </w:r>
      <w:r w:rsidRPr="0082364F">
        <w:t>валюты</w:t>
      </w:r>
      <w:r w:rsidR="0082364F">
        <w:t xml:space="preserve"> (</w:t>
      </w:r>
      <w:r w:rsidRPr="0082364F">
        <w:t>например,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расчетах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зарубежными</w:t>
      </w:r>
      <w:r w:rsidR="0082364F" w:rsidRPr="0082364F">
        <w:t xml:space="preserve"> </w:t>
      </w:r>
      <w:r w:rsidRPr="0082364F">
        <w:t>контрагентами</w:t>
      </w:r>
      <w:r w:rsidR="0082364F" w:rsidRPr="0082364F">
        <w:t xml:space="preserve">) - </w:t>
      </w:r>
      <w:r w:rsidRPr="0082364F">
        <w:t>требования</w:t>
      </w:r>
      <w:r w:rsidR="0082364F" w:rsidRPr="0082364F">
        <w:t xml:space="preserve"> </w:t>
      </w:r>
      <w:r w:rsidRPr="0082364F">
        <w:t>норм</w:t>
      </w:r>
      <w:r w:rsidR="0082364F" w:rsidRPr="0082364F">
        <w:t xml:space="preserve"> </w:t>
      </w:r>
      <w:r w:rsidRPr="0082364F">
        <w:t>законодательства</w:t>
      </w:r>
      <w:r w:rsidR="0082364F" w:rsidRPr="0082364F">
        <w:t xml:space="preserve"> </w:t>
      </w:r>
      <w:r w:rsidRPr="0082364F">
        <w:t>о</w:t>
      </w:r>
      <w:r w:rsidR="0082364F" w:rsidRPr="0082364F">
        <w:t xml:space="preserve"> </w:t>
      </w:r>
      <w:r w:rsidRPr="0082364F">
        <w:t>валютном</w:t>
      </w:r>
      <w:r w:rsidR="0082364F" w:rsidRPr="0082364F">
        <w:t xml:space="preserve"> </w:t>
      </w:r>
      <w:r w:rsidRPr="0082364F">
        <w:t>контроле.</w:t>
      </w:r>
    </w:p>
    <w:p w:rsidR="0082364F" w:rsidRPr="0082364F" w:rsidRDefault="00D6100F" w:rsidP="0082364F">
      <w:pPr>
        <w:tabs>
          <w:tab w:val="left" w:pos="726"/>
        </w:tabs>
        <w:contextualSpacing/>
      </w:pPr>
      <w:r w:rsidRPr="0082364F">
        <w:t>Второй</w:t>
      </w:r>
      <w:r w:rsidR="0082364F" w:rsidRPr="0082364F">
        <w:t xml:space="preserve"> </w:t>
      </w:r>
      <w:r w:rsidRPr="0082364F">
        <w:t>уровень</w:t>
      </w:r>
      <w:r w:rsidR="0082364F" w:rsidRPr="0082364F">
        <w:t xml:space="preserve"> </w:t>
      </w:r>
      <w:r w:rsidRPr="0082364F">
        <w:t>системы</w:t>
      </w:r>
      <w:r w:rsidR="0082364F" w:rsidRPr="0082364F">
        <w:t xml:space="preserve"> </w:t>
      </w:r>
      <w:r w:rsidRPr="0082364F">
        <w:t>нормативно-правового</w:t>
      </w:r>
      <w:r w:rsidR="0082364F" w:rsidRPr="0082364F">
        <w:t xml:space="preserve"> </w:t>
      </w:r>
      <w:r w:rsidRPr="0082364F">
        <w:t>регулирования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территории</w:t>
      </w:r>
      <w:r w:rsidR="0082364F" w:rsidRPr="0082364F">
        <w:t xml:space="preserve"> </w:t>
      </w:r>
      <w:r w:rsidRPr="0082364F">
        <w:t>РФ</w:t>
      </w:r>
      <w:r w:rsidR="0082364F" w:rsidRPr="0082364F">
        <w:t xml:space="preserve"> - </w:t>
      </w:r>
      <w:r w:rsidRPr="0082364F">
        <w:t>это</w:t>
      </w:r>
      <w:r w:rsidR="0082364F" w:rsidRPr="0082364F">
        <w:t xml:space="preserve"> </w:t>
      </w:r>
      <w:r w:rsidRPr="0082364F">
        <w:t>подзаконные</w:t>
      </w:r>
      <w:r w:rsidR="0082364F" w:rsidRPr="0082364F">
        <w:t xml:space="preserve"> </w:t>
      </w:r>
      <w:r w:rsidRPr="0082364F">
        <w:t>нормативно-правовые</w:t>
      </w:r>
      <w:r w:rsidR="0082364F" w:rsidRPr="0082364F">
        <w:t xml:space="preserve"> </w:t>
      </w:r>
      <w:r w:rsidRPr="0082364F">
        <w:t>акты</w:t>
      </w:r>
      <w:r w:rsidR="0082364F" w:rsidRPr="0082364F">
        <w:t xml:space="preserve"> </w:t>
      </w:r>
      <w:r w:rsidRPr="0082364F">
        <w:t>федерального</w:t>
      </w:r>
      <w:r w:rsidR="0082364F" w:rsidRPr="0082364F">
        <w:t xml:space="preserve"> </w:t>
      </w:r>
      <w:r w:rsidRPr="0082364F">
        <w:t>уровня</w:t>
      </w:r>
      <w:r w:rsidR="0082364F">
        <w:t xml:space="preserve"> (</w:t>
      </w:r>
      <w:r w:rsidRPr="0082364F">
        <w:t>Указы</w:t>
      </w:r>
      <w:r w:rsidR="0082364F" w:rsidRPr="0082364F">
        <w:t xml:space="preserve"> </w:t>
      </w:r>
      <w:r w:rsidRPr="0082364F">
        <w:t>Президента</w:t>
      </w:r>
      <w:r w:rsidR="0082364F" w:rsidRPr="0082364F">
        <w:t xml:space="preserve"> </w:t>
      </w:r>
      <w:r w:rsidRPr="0082364F">
        <w:t>РФ,</w:t>
      </w:r>
      <w:r w:rsidR="0082364F" w:rsidRPr="0082364F">
        <w:t xml:space="preserve"> </w:t>
      </w:r>
      <w:r w:rsidRPr="0082364F">
        <w:t>Постановления</w:t>
      </w:r>
      <w:r w:rsidR="0082364F" w:rsidRPr="0082364F">
        <w:t xml:space="preserve"> </w:t>
      </w:r>
      <w:r w:rsidRPr="0082364F">
        <w:t>Правительства</w:t>
      </w:r>
      <w:r w:rsidR="0082364F" w:rsidRPr="0082364F">
        <w:t xml:space="preserve"> </w:t>
      </w:r>
      <w:r w:rsidRPr="0082364F">
        <w:t>РФ,</w:t>
      </w:r>
      <w:r w:rsidR="0082364F" w:rsidRPr="0082364F">
        <w:t xml:space="preserve"> </w:t>
      </w:r>
      <w:r w:rsidRPr="0082364F">
        <w:t>а</w:t>
      </w:r>
      <w:r w:rsidR="0082364F" w:rsidRPr="0082364F">
        <w:t xml:space="preserve"> </w:t>
      </w:r>
      <w:r w:rsidRPr="0082364F">
        <w:t>также</w:t>
      </w:r>
      <w:r w:rsidR="0082364F" w:rsidRPr="0082364F">
        <w:t xml:space="preserve"> </w:t>
      </w:r>
      <w:r w:rsidRPr="0082364F">
        <w:t>юридические</w:t>
      </w:r>
      <w:r w:rsidR="0082364F" w:rsidRPr="0082364F">
        <w:t xml:space="preserve"> </w:t>
      </w:r>
      <w:r w:rsidRPr="0082364F">
        <w:t>акты</w:t>
      </w:r>
      <w:r w:rsidR="0082364F" w:rsidRPr="0082364F">
        <w:t xml:space="preserve"> </w:t>
      </w:r>
      <w:r w:rsidRPr="0082364F">
        <w:t>федеральных</w:t>
      </w:r>
      <w:r w:rsidR="0082364F" w:rsidRPr="0082364F">
        <w:t xml:space="preserve"> </w:t>
      </w:r>
      <w:r w:rsidRPr="0082364F">
        <w:t>министерств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служб</w:t>
      </w:r>
      <w:r w:rsidR="0082364F" w:rsidRPr="0082364F">
        <w:t xml:space="preserve"> - </w:t>
      </w:r>
      <w:r w:rsidRPr="0082364F">
        <w:t>приказы,</w:t>
      </w:r>
      <w:r w:rsidR="0082364F" w:rsidRPr="0082364F">
        <w:t xml:space="preserve"> </w:t>
      </w:r>
      <w:r w:rsidRPr="0082364F">
        <w:t>инструкции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пр</w:t>
      </w:r>
      <w:r w:rsidR="00BD7263" w:rsidRPr="0082364F">
        <w:t>очее</w:t>
      </w:r>
      <w:r w:rsidR="0082364F" w:rsidRPr="0082364F">
        <w:t>).</w:t>
      </w:r>
    </w:p>
    <w:p w:rsidR="0082364F" w:rsidRPr="0082364F" w:rsidRDefault="00D6100F" w:rsidP="0082364F">
      <w:pPr>
        <w:tabs>
          <w:tab w:val="left" w:pos="726"/>
        </w:tabs>
        <w:contextualSpacing/>
      </w:pPr>
      <w:r w:rsidRPr="0082364F">
        <w:t>Расчеты</w:t>
      </w:r>
      <w:r w:rsidR="0082364F" w:rsidRPr="0082364F">
        <w:t xml:space="preserve"> </w:t>
      </w:r>
      <w:r w:rsidRPr="0082364F">
        <w:t>наличными</w:t>
      </w:r>
      <w:r w:rsidR="0082364F" w:rsidRPr="0082364F">
        <w:t xml:space="preserve"> </w:t>
      </w:r>
      <w:r w:rsidRPr="0082364F">
        <w:t>деньгами</w:t>
      </w:r>
      <w:r w:rsidR="0082364F" w:rsidRPr="0082364F">
        <w:t xml:space="preserve"> </w:t>
      </w:r>
      <w:r w:rsidR="00BD7263" w:rsidRPr="0082364F">
        <w:t>сейчас</w:t>
      </w:r>
      <w:r w:rsidR="0082364F" w:rsidRPr="0082364F">
        <w:t xml:space="preserve"> </w:t>
      </w:r>
      <w:r w:rsidRPr="0082364F">
        <w:t>широко</w:t>
      </w:r>
      <w:r w:rsidR="0082364F" w:rsidRPr="0082364F">
        <w:t xml:space="preserve"> </w:t>
      </w:r>
      <w:r w:rsidRPr="0082364F">
        <w:t>распространены,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Pr="0082364F">
        <w:t>обусловлено</w:t>
      </w:r>
      <w:r w:rsidR="0082364F" w:rsidRPr="0082364F">
        <w:t xml:space="preserve"> </w:t>
      </w:r>
      <w:r w:rsidRPr="0082364F">
        <w:t>двумя</w:t>
      </w:r>
      <w:r w:rsidR="0082364F" w:rsidRPr="0082364F">
        <w:t xml:space="preserve"> </w:t>
      </w:r>
      <w:r w:rsidRPr="0082364F">
        <w:t>важными</w:t>
      </w:r>
      <w:r w:rsidR="0082364F" w:rsidRPr="0082364F">
        <w:t xml:space="preserve"> </w:t>
      </w:r>
      <w:r w:rsidRPr="0082364F">
        <w:t>обстоятельствами.</w:t>
      </w:r>
      <w:r w:rsidR="0082364F" w:rsidRPr="0082364F">
        <w:t xml:space="preserve"> </w:t>
      </w:r>
      <w:r w:rsidRPr="0082364F">
        <w:t>Во-первых,</w:t>
      </w:r>
      <w:r w:rsidR="0082364F" w:rsidRPr="0082364F">
        <w:t xml:space="preserve"> </w:t>
      </w:r>
      <w:r w:rsidRPr="0082364F">
        <w:t>они</w:t>
      </w:r>
      <w:r w:rsidR="0082364F" w:rsidRPr="0082364F">
        <w:t xml:space="preserve"> </w:t>
      </w:r>
      <w:r w:rsidRPr="0082364F">
        <w:t>гарантируют</w:t>
      </w:r>
      <w:r w:rsidR="0082364F" w:rsidRPr="0082364F">
        <w:t xml:space="preserve"> </w:t>
      </w:r>
      <w:r w:rsidR="00BD7263" w:rsidRPr="0082364F">
        <w:t>быстрое</w:t>
      </w:r>
      <w:r w:rsidR="0082364F" w:rsidRPr="0082364F">
        <w:t xml:space="preserve"> </w:t>
      </w:r>
      <w:r w:rsidRPr="0082364F">
        <w:t>исполнение</w:t>
      </w:r>
      <w:r w:rsidR="0082364F" w:rsidRPr="0082364F">
        <w:t xml:space="preserve"> </w:t>
      </w:r>
      <w:r w:rsidRPr="0082364F">
        <w:t>платежных</w:t>
      </w:r>
      <w:r w:rsidR="0082364F" w:rsidRPr="0082364F">
        <w:t xml:space="preserve"> </w:t>
      </w:r>
      <w:r w:rsidRPr="0082364F">
        <w:t>обязательств.</w:t>
      </w:r>
      <w:r w:rsidR="0082364F" w:rsidRPr="0082364F">
        <w:t xml:space="preserve"> </w:t>
      </w:r>
      <w:r w:rsidRPr="0082364F">
        <w:t>Действительно,</w:t>
      </w:r>
      <w:r w:rsidR="0082364F" w:rsidRPr="0082364F">
        <w:t xml:space="preserve"> </w:t>
      </w:r>
      <w:r w:rsidRPr="0082364F">
        <w:t>покупатель</w:t>
      </w:r>
      <w:r w:rsidR="0082364F" w:rsidRPr="0082364F">
        <w:t xml:space="preserve"> </w:t>
      </w:r>
      <w:r w:rsidRPr="0082364F">
        <w:t>получает</w:t>
      </w:r>
      <w:r w:rsidR="0082364F" w:rsidRPr="0082364F">
        <w:t xml:space="preserve"> </w:t>
      </w:r>
      <w:r w:rsidRPr="0082364F">
        <w:t>товар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тут</w:t>
      </w:r>
      <w:r w:rsidR="0082364F" w:rsidRPr="0082364F">
        <w:t xml:space="preserve"> </w:t>
      </w:r>
      <w:r w:rsidRPr="0082364F">
        <w:t>же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него</w:t>
      </w:r>
      <w:r w:rsidR="0082364F" w:rsidRPr="0082364F">
        <w:t xml:space="preserve"> </w:t>
      </w:r>
      <w:r w:rsidRPr="0082364F">
        <w:t>расплачивается.</w:t>
      </w:r>
      <w:r w:rsidR="0082364F" w:rsidRPr="0082364F">
        <w:t xml:space="preserve"> </w:t>
      </w:r>
      <w:r w:rsidRPr="0082364F">
        <w:t>Во-вторых,</w:t>
      </w:r>
      <w:r w:rsidR="0082364F" w:rsidRPr="0082364F">
        <w:t xml:space="preserve"> </w:t>
      </w:r>
      <w:r w:rsidRPr="0082364F">
        <w:t>поступление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расход</w:t>
      </w:r>
      <w:r w:rsidR="0082364F" w:rsidRPr="0082364F">
        <w:t xml:space="preserve"> </w:t>
      </w:r>
      <w:r w:rsidRPr="0082364F">
        <w:t>наличности</w:t>
      </w:r>
      <w:r w:rsidR="0082364F" w:rsidRPr="0082364F">
        <w:t xml:space="preserve"> </w:t>
      </w:r>
      <w:r w:rsidRPr="0082364F">
        <w:t>контролируется</w:t>
      </w:r>
      <w:r w:rsidR="0082364F" w:rsidRPr="0082364F">
        <w:t xml:space="preserve"> </w:t>
      </w:r>
      <w:r w:rsidRPr="0082364F">
        <w:t>главным</w:t>
      </w:r>
      <w:r w:rsidR="0082364F" w:rsidRPr="0082364F">
        <w:t xml:space="preserve"> </w:t>
      </w:r>
      <w:r w:rsidRPr="0082364F">
        <w:t>бухгалтером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руководством</w:t>
      </w:r>
      <w:r w:rsidR="0082364F" w:rsidRPr="0082364F">
        <w:t xml:space="preserve"> </w:t>
      </w:r>
      <w:r w:rsidRPr="0082364F">
        <w:t>предприятия,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очень</w:t>
      </w:r>
      <w:r w:rsidR="0082364F" w:rsidRPr="0082364F">
        <w:t xml:space="preserve"> </w:t>
      </w:r>
      <w:r w:rsidRPr="0082364F">
        <w:t>жесткой</w:t>
      </w:r>
      <w:r w:rsidR="0082364F" w:rsidRPr="0082364F">
        <w:t xml:space="preserve"> </w:t>
      </w:r>
      <w:r w:rsidRPr="0082364F">
        <w:t>налоговой</w:t>
      </w:r>
      <w:r w:rsidR="0082364F" w:rsidRPr="0082364F">
        <w:t xml:space="preserve"> </w:t>
      </w:r>
      <w:r w:rsidRPr="0082364F">
        <w:t>системе</w:t>
      </w:r>
      <w:r w:rsidR="0082364F" w:rsidRPr="0082364F">
        <w:t xml:space="preserve"> </w:t>
      </w:r>
      <w:r w:rsidRPr="0082364F">
        <w:t>неизбежно</w:t>
      </w:r>
      <w:r w:rsidR="0082364F" w:rsidRPr="0082364F">
        <w:t xml:space="preserve"> </w:t>
      </w:r>
      <w:r w:rsidRPr="0082364F">
        <w:t>провоцирует</w:t>
      </w:r>
      <w:r w:rsidR="0082364F" w:rsidRPr="0082364F">
        <w:t xml:space="preserve"> </w:t>
      </w:r>
      <w:r w:rsidRPr="0082364F">
        <w:t>их</w:t>
      </w:r>
      <w:r w:rsidR="0082364F" w:rsidRPr="0082364F">
        <w:t xml:space="preserve"> </w:t>
      </w:r>
      <w:r w:rsidRPr="0082364F">
        <w:t>не</w:t>
      </w:r>
      <w:r w:rsidR="0082364F" w:rsidRPr="0082364F">
        <w:t xml:space="preserve"> </w:t>
      </w:r>
      <w:r w:rsidRPr="0082364F">
        <w:t>показывать</w:t>
      </w:r>
      <w:r w:rsidR="0082364F" w:rsidRPr="0082364F">
        <w:t xml:space="preserve"> </w:t>
      </w:r>
      <w:r w:rsidRPr="0082364F">
        <w:t>официально</w:t>
      </w:r>
      <w:r w:rsidR="0082364F" w:rsidRPr="0082364F">
        <w:t xml:space="preserve"> </w:t>
      </w:r>
      <w:r w:rsidRPr="0082364F">
        <w:t>весь</w:t>
      </w:r>
      <w:r w:rsidR="0082364F" w:rsidRPr="0082364F">
        <w:t xml:space="preserve"> </w:t>
      </w:r>
      <w:r w:rsidRPr="0082364F">
        <w:t>свой</w:t>
      </w:r>
      <w:r w:rsidR="0082364F" w:rsidRPr="0082364F">
        <w:t xml:space="preserve"> </w:t>
      </w:r>
      <w:r w:rsidRPr="0082364F">
        <w:t>денежный</w:t>
      </w:r>
      <w:r w:rsidR="0082364F" w:rsidRPr="0082364F">
        <w:t xml:space="preserve"> </w:t>
      </w:r>
      <w:r w:rsidRPr="0082364F">
        <w:t>оборот.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этой</w:t>
      </w:r>
      <w:r w:rsidR="0082364F" w:rsidRPr="0082364F">
        <w:t xml:space="preserve"> </w:t>
      </w:r>
      <w:r w:rsidRPr="0082364F">
        <w:t>связи</w:t>
      </w:r>
      <w:r w:rsidR="0082364F" w:rsidRPr="0082364F">
        <w:t xml:space="preserve"> </w:t>
      </w:r>
      <w:r w:rsidRPr="0082364F">
        <w:t>ЦБ</w:t>
      </w:r>
      <w:r w:rsidR="0082364F" w:rsidRPr="0082364F">
        <w:t xml:space="preserve"> </w:t>
      </w:r>
      <w:r w:rsidRPr="0082364F">
        <w:t>РФ</w:t>
      </w:r>
      <w:r w:rsidR="0082364F" w:rsidRPr="0082364F">
        <w:t xml:space="preserve"> </w:t>
      </w:r>
      <w:r w:rsidRPr="0082364F">
        <w:t>регулярно</w:t>
      </w:r>
      <w:r w:rsidR="0082364F" w:rsidRPr="0082364F">
        <w:t xml:space="preserve"> </w:t>
      </w:r>
      <w:r w:rsidRPr="0082364F">
        <w:t>устанавливает</w:t>
      </w:r>
      <w:r w:rsidR="0082364F" w:rsidRPr="0082364F">
        <w:t xml:space="preserve"> </w:t>
      </w:r>
      <w:r w:rsidRPr="0082364F">
        <w:t>лимит</w:t>
      </w:r>
      <w:r w:rsidR="0082364F">
        <w:t xml:space="preserve"> (</w:t>
      </w:r>
      <w:r w:rsidRPr="0082364F">
        <w:t>ограничение</w:t>
      </w:r>
      <w:r w:rsidR="0082364F" w:rsidRPr="0082364F">
        <w:t xml:space="preserve">) </w:t>
      </w:r>
      <w:r w:rsidRPr="0082364F">
        <w:t>наличных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между</w:t>
      </w:r>
      <w:r w:rsidR="0082364F" w:rsidRPr="0082364F">
        <w:t xml:space="preserve"> </w:t>
      </w:r>
      <w:r w:rsidRPr="0082364F">
        <w:t>юридическими</w:t>
      </w:r>
      <w:r w:rsidR="0082364F" w:rsidRPr="0082364F">
        <w:t xml:space="preserve"> </w:t>
      </w:r>
      <w:r w:rsidRPr="0082364F">
        <w:t>лицами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одной</w:t>
      </w:r>
      <w:r w:rsidR="0082364F" w:rsidRPr="0082364F">
        <w:t xml:space="preserve"> </w:t>
      </w:r>
      <w:r w:rsidRPr="0082364F">
        <w:t>операции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день.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настоящее</w:t>
      </w:r>
      <w:r w:rsidR="0082364F" w:rsidRPr="0082364F">
        <w:t xml:space="preserve"> </w:t>
      </w:r>
      <w:r w:rsidRPr="0082364F">
        <w:t>время,</w:t>
      </w:r>
      <w:r w:rsidR="0082364F" w:rsidRPr="0082364F">
        <w:t xml:space="preserve"> </w:t>
      </w:r>
      <w:r w:rsidRPr="0082364F">
        <w:t>согласно</w:t>
      </w:r>
      <w:r w:rsidR="0082364F" w:rsidRPr="0082364F">
        <w:t xml:space="preserve"> </w:t>
      </w:r>
      <w:r w:rsidRPr="0082364F">
        <w:t>указанию</w:t>
      </w:r>
      <w:r w:rsidR="0082364F" w:rsidRPr="0082364F">
        <w:t xml:space="preserve"> </w:t>
      </w:r>
      <w:r w:rsidRPr="0082364F">
        <w:t>ЦБР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20</w:t>
      </w:r>
      <w:r w:rsidR="0082364F" w:rsidRPr="0082364F">
        <w:t xml:space="preserve"> </w:t>
      </w:r>
      <w:r w:rsidRPr="0082364F">
        <w:t>июня</w:t>
      </w:r>
      <w:r w:rsidR="0082364F" w:rsidRPr="0082364F">
        <w:t xml:space="preserve"> </w:t>
      </w:r>
      <w:r w:rsidRPr="0082364F">
        <w:t>2007г.</w:t>
      </w:r>
      <w:r w:rsidR="0082364F" w:rsidRPr="0082364F">
        <w:t xml:space="preserve"> </w:t>
      </w:r>
      <w:r w:rsidRPr="0082364F">
        <w:t>№</w:t>
      </w:r>
      <w:r w:rsidR="0082364F" w:rsidRPr="0082364F">
        <w:t xml:space="preserve"> </w:t>
      </w:r>
      <w:r w:rsidRPr="0082364F">
        <w:t>1843-У,</w:t>
      </w:r>
      <w:r w:rsidR="0082364F" w:rsidRPr="0082364F">
        <w:t xml:space="preserve"> </w:t>
      </w:r>
      <w:r w:rsidRPr="0082364F">
        <w:t>лимит</w:t>
      </w:r>
      <w:r w:rsidR="0082364F" w:rsidRPr="0082364F">
        <w:t xml:space="preserve"> </w:t>
      </w:r>
      <w:r w:rsidRPr="0082364F">
        <w:t>составляет</w:t>
      </w:r>
      <w:r w:rsidR="0082364F" w:rsidRPr="0082364F">
        <w:t xml:space="preserve"> </w:t>
      </w:r>
      <w:r w:rsidRPr="0082364F">
        <w:t>100</w:t>
      </w:r>
      <w:r w:rsidR="0082364F" w:rsidRPr="0082364F">
        <w:t xml:space="preserve"> </w:t>
      </w:r>
      <w:r w:rsidRPr="0082364F">
        <w:t>тыс.</w:t>
      </w:r>
      <w:r w:rsidR="0082364F" w:rsidRPr="0082364F">
        <w:t xml:space="preserve"> </w:t>
      </w:r>
      <w:r w:rsidRPr="0082364F">
        <w:t>руб.</w:t>
      </w:r>
    </w:p>
    <w:p w:rsidR="0082364F" w:rsidRPr="0082364F" w:rsidRDefault="00D6100F" w:rsidP="0082364F">
      <w:pPr>
        <w:tabs>
          <w:tab w:val="left" w:pos="726"/>
        </w:tabs>
        <w:contextualSpacing/>
      </w:pPr>
      <w:r w:rsidRPr="0082364F">
        <w:lastRenderedPageBreak/>
        <w:t>Кассовые</w:t>
      </w:r>
      <w:r w:rsidR="0082364F" w:rsidRPr="0082364F">
        <w:t xml:space="preserve"> </w:t>
      </w:r>
      <w:r w:rsidRPr="0082364F">
        <w:t>операции</w:t>
      </w:r>
      <w:r w:rsidR="0082364F" w:rsidRPr="0082364F">
        <w:t xml:space="preserve"> </w:t>
      </w:r>
      <w:r w:rsidRPr="0082364F">
        <w:t>являются</w:t>
      </w:r>
      <w:r w:rsidR="0082364F" w:rsidRPr="0082364F">
        <w:t xml:space="preserve"> </w:t>
      </w:r>
      <w:r w:rsidRPr="0082364F">
        <w:t>самыми</w:t>
      </w:r>
      <w:r w:rsidR="0082364F" w:rsidRPr="0082364F">
        <w:t xml:space="preserve"> </w:t>
      </w:r>
      <w:r w:rsidRPr="0082364F">
        <w:t>многочисленными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самыми</w:t>
      </w:r>
      <w:r w:rsidR="0082364F" w:rsidRPr="0082364F">
        <w:t xml:space="preserve"> </w:t>
      </w:r>
      <w:r w:rsidRPr="0082364F">
        <w:t>распространенными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предприятии.</w:t>
      </w:r>
      <w:r w:rsidR="0082364F" w:rsidRPr="0082364F">
        <w:t xml:space="preserve"> </w:t>
      </w:r>
      <w:r w:rsidRPr="0082364F">
        <w:t>Их</w:t>
      </w:r>
      <w:r w:rsidR="0082364F" w:rsidRPr="0082364F">
        <w:t xml:space="preserve"> </w:t>
      </w:r>
      <w:r w:rsidRPr="0082364F">
        <w:t>учет</w:t>
      </w:r>
      <w:r w:rsidR="0082364F" w:rsidRPr="0082364F">
        <w:t xml:space="preserve"> </w:t>
      </w:r>
      <w:r w:rsidRPr="0082364F">
        <w:t>сопровождается</w:t>
      </w:r>
      <w:r w:rsidR="0082364F" w:rsidRPr="0082364F">
        <w:t xml:space="preserve"> </w:t>
      </w:r>
      <w:r w:rsidRPr="0082364F">
        <w:t>оформлением</w:t>
      </w:r>
      <w:r w:rsidR="0082364F" w:rsidRPr="0082364F">
        <w:t xml:space="preserve"> </w:t>
      </w:r>
      <w:r w:rsidRPr="0082364F">
        <w:t>целого</w:t>
      </w:r>
      <w:r w:rsidR="0082364F" w:rsidRPr="0082364F">
        <w:t xml:space="preserve"> </w:t>
      </w:r>
      <w:r w:rsidRPr="0082364F">
        <w:t>ряда</w:t>
      </w:r>
      <w:r w:rsidR="0082364F" w:rsidRPr="0082364F">
        <w:t xml:space="preserve"> </w:t>
      </w:r>
      <w:r w:rsidRPr="0082364F">
        <w:t>типовых</w:t>
      </w:r>
      <w:r w:rsidR="0082364F" w:rsidRPr="0082364F">
        <w:t xml:space="preserve"> </w:t>
      </w:r>
      <w:r w:rsidRPr="0082364F">
        <w:t>документов,</w:t>
      </w:r>
      <w:r w:rsidR="0082364F" w:rsidRPr="0082364F">
        <w:t xml:space="preserve"> </w:t>
      </w:r>
      <w:r w:rsidRPr="0082364F">
        <w:t>формы</w:t>
      </w:r>
      <w:r w:rsidR="0082364F" w:rsidRPr="0082364F">
        <w:t xml:space="preserve"> </w:t>
      </w:r>
      <w:r w:rsidRPr="0082364F">
        <w:t>которых</w:t>
      </w:r>
      <w:r w:rsidR="0082364F" w:rsidRPr="0082364F">
        <w:t xml:space="preserve"> </w:t>
      </w:r>
      <w:r w:rsidRPr="0082364F">
        <w:t>утверждены</w:t>
      </w:r>
      <w:r w:rsidR="0082364F" w:rsidRPr="0082364F">
        <w:t xml:space="preserve"> </w:t>
      </w:r>
      <w:r w:rsidRPr="0082364F">
        <w:t>Госкомстатом</w:t>
      </w:r>
      <w:r w:rsidR="0082364F" w:rsidRPr="0082364F">
        <w:t xml:space="preserve"> </w:t>
      </w:r>
      <w:r w:rsidRPr="0082364F">
        <w:t>РФ.</w:t>
      </w:r>
    </w:p>
    <w:p w:rsidR="0082364F" w:rsidRPr="0082364F" w:rsidRDefault="00D6100F" w:rsidP="0082364F">
      <w:pPr>
        <w:tabs>
          <w:tab w:val="left" w:pos="726"/>
        </w:tabs>
        <w:contextualSpacing/>
      </w:pPr>
      <w:r w:rsidRPr="0082364F">
        <w:t>Нормативно-правовая</w:t>
      </w:r>
      <w:r w:rsidR="0082364F" w:rsidRPr="0082364F">
        <w:t xml:space="preserve"> </w:t>
      </w:r>
      <w:r w:rsidRPr="0082364F">
        <w:t>регламентация</w:t>
      </w:r>
      <w:r w:rsidR="0082364F" w:rsidRPr="0082364F">
        <w:t xml:space="preserve"> </w:t>
      </w:r>
      <w:r w:rsidRPr="0082364F">
        <w:t>порядка</w:t>
      </w:r>
      <w:r w:rsidR="0082364F" w:rsidRPr="0082364F">
        <w:t xml:space="preserve"> </w:t>
      </w:r>
      <w:r w:rsidRPr="0082364F">
        <w:t>проведения</w:t>
      </w:r>
      <w:r w:rsidR="0082364F" w:rsidRPr="0082364F">
        <w:t xml:space="preserve"> </w:t>
      </w:r>
      <w:r w:rsidRPr="0082364F">
        <w:t>безналичных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основывается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Положении</w:t>
      </w:r>
      <w:r w:rsidR="0082364F" w:rsidRPr="0082364F">
        <w:t xml:space="preserve"> </w:t>
      </w:r>
      <w:r w:rsidRPr="0082364F">
        <w:t>ЦБР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3</w:t>
      </w:r>
      <w:r w:rsidR="0082364F" w:rsidRPr="0082364F">
        <w:t xml:space="preserve"> </w:t>
      </w:r>
      <w:r w:rsidRPr="0082364F">
        <w:t>октября</w:t>
      </w:r>
      <w:r w:rsidR="0082364F" w:rsidRPr="0082364F">
        <w:t xml:space="preserve"> </w:t>
      </w:r>
      <w:r w:rsidRPr="0082364F">
        <w:t>2002г.</w:t>
      </w:r>
      <w:r w:rsidR="0082364F" w:rsidRPr="0082364F">
        <w:t xml:space="preserve"> </w:t>
      </w:r>
      <w:r w:rsidRPr="0082364F">
        <w:t>№</w:t>
      </w:r>
      <w:r w:rsidR="0082364F" w:rsidRPr="0082364F">
        <w:t xml:space="preserve"> </w:t>
      </w:r>
      <w:r w:rsidRPr="0082364F">
        <w:t>2-П</w:t>
      </w:r>
      <w:r w:rsidR="0082364F">
        <w:t xml:space="preserve"> "</w:t>
      </w:r>
      <w:r w:rsidRPr="0082364F">
        <w:t>О</w:t>
      </w:r>
      <w:r w:rsidR="0082364F" w:rsidRPr="0082364F">
        <w:t xml:space="preserve"> </w:t>
      </w:r>
      <w:r w:rsidRPr="0082364F">
        <w:t>безналичных</w:t>
      </w:r>
      <w:r w:rsidR="0082364F" w:rsidRPr="0082364F">
        <w:t xml:space="preserve"> </w:t>
      </w:r>
      <w:r w:rsidRPr="0082364F">
        <w:t>расчетах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Российской</w:t>
      </w:r>
      <w:r w:rsidR="0082364F" w:rsidRPr="0082364F">
        <w:t xml:space="preserve"> </w:t>
      </w:r>
      <w:r w:rsidRPr="0082364F">
        <w:t>Федерации</w:t>
      </w:r>
      <w:r w:rsidR="0082364F">
        <w:t>"</w:t>
      </w:r>
      <w:r w:rsidRPr="0082364F">
        <w:t>.</w:t>
      </w:r>
    </w:p>
    <w:p w:rsidR="0082364F" w:rsidRPr="0082364F" w:rsidRDefault="00D6100F" w:rsidP="0082364F">
      <w:pPr>
        <w:tabs>
          <w:tab w:val="left" w:pos="726"/>
        </w:tabs>
        <w:contextualSpacing/>
      </w:pPr>
      <w:r w:rsidRPr="0082364F">
        <w:t>Третий</w:t>
      </w:r>
      <w:r w:rsidR="0082364F" w:rsidRPr="0082364F">
        <w:t xml:space="preserve"> </w:t>
      </w:r>
      <w:r w:rsidRPr="0082364F">
        <w:t>уровень</w:t>
      </w:r>
      <w:r w:rsidR="0082364F" w:rsidRPr="0082364F">
        <w:t xml:space="preserve"> </w:t>
      </w:r>
      <w:r w:rsidRPr="0082364F">
        <w:t>регулирования</w:t>
      </w:r>
      <w:r w:rsidR="0082364F" w:rsidRPr="0082364F">
        <w:t xml:space="preserve"> </w:t>
      </w:r>
      <w:r w:rsidRPr="0082364F">
        <w:t>расчетных</w:t>
      </w:r>
      <w:r w:rsidR="0082364F" w:rsidRPr="0082364F">
        <w:t xml:space="preserve"> </w:t>
      </w:r>
      <w:r w:rsidRPr="0082364F">
        <w:t>отношений</w:t>
      </w:r>
      <w:r w:rsidR="0082364F" w:rsidRPr="0082364F">
        <w:t xml:space="preserve"> - </w:t>
      </w:r>
      <w:r w:rsidRPr="0082364F">
        <w:t>это</w:t>
      </w:r>
      <w:r w:rsidR="0082364F" w:rsidRPr="0082364F">
        <w:t xml:space="preserve"> </w:t>
      </w:r>
      <w:r w:rsidRPr="0082364F">
        <w:t>положения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бухгалтерскому</w:t>
      </w:r>
      <w:r w:rsidR="0082364F" w:rsidRPr="0082364F">
        <w:t xml:space="preserve"> </w:t>
      </w:r>
      <w:r w:rsidRPr="0082364F">
        <w:t>учету.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настоящее</w:t>
      </w:r>
      <w:r w:rsidR="0082364F" w:rsidRPr="0082364F">
        <w:t xml:space="preserve"> </w:t>
      </w:r>
      <w:r w:rsidRPr="0082364F">
        <w:t>время</w:t>
      </w:r>
      <w:r w:rsidR="0082364F" w:rsidRPr="0082364F">
        <w:t xml:space="preserve"> </w:t>
      </w:r>
      <w:r w:rsidRPr="0082364F">
        <w:t>Минфином</w:t>
      </w:r>
      <w:r w:rsidR="0082364F" w:rsidRPr="0082364F">
        <w:t xml:space="preserve"> </w:t>
      </w:r>
      <w:r w:rsidRPr="0082364F">
        <w:t>РФ</w:t>
      </w:r>
      <w:r w:rsidR="0082364F" w:rsidRPr="0082364F">
        <w:t xml:space="preserve"> </w:t>
      </w:r>
      <w:r w:rsidRPr="0082364F">
        <w:t>принято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нормативно</w:t>
      </w:r>
      <w:r w:rsidR="0082364F" w:rsidRPr="0082364F">
        <w:t xml:space="preserve"> </w:t>
      </w:r>
      <w:r w:rsidRPr="0082364F">
        <w:t>утверждено</w:t>
      </w:r>
      <w:r w:rsidR="0082364F" w:rsidRPr="0082364F">
        <w:t xml:space="preserve"> </w:t>
      </w:r>
      <w:r w:rsidRPr="0082364F">
        <w:t>двадцать</w:t>
      </w:r>
      <w:r w:rsidR="0082364F" w:rsidRPr="0082364F">
        <w:t xml:space="preserve"> </w:t>
      </w:r>
      <w:r w:rsidRPr="0082364F">
        <w:t>одно</w:t>
      </w:r>
      <w:r w:rsidR="0082364F" w:rsidRPr="0082364F">
        <w:t xml:space="preserve"> </w:t>
      </w:r>
      <w:r w:rsidRPr="0082364F">
        <w:t>положение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бухгалтерскому</w:t>
      </w:r>
      <w:r w:rsidR="0082364F" w:rsidRPr="0082364F">
        <w:t xml:space="preserve"> </w:t>
      </w:r>
      <w:r w:rsidRPr="0082364F">
        <w:t>учету</w:t>
      </w:r>
      <w:r w:rsidR="0082364F">
        <w:t xml:space="preserve"> (</w:t>
      </w:r>
      <w:r w:rsidRPr="0082364F">
        <w:t>ПБУ</w:t>
      </w:r>
      <w:r w:rsidR="0082364F" w:rsidRPr="0082364F">
        <w:t>).</w:t>
      </w:r>
    </w:p>
    <w:p w:rsidR="0082364F" w:rsidRPr="0082364F" w:rsidRDefault="00D6100F" w:rsidP="0082364F">
      <w:pPr>
        <w:tabs>
          <w:tab w:val="left" w:pos="726"/>
        </w:tabs>
        <w:contextualSpacing/>
      </w:pPr>
      <w:r w:rsidRPr="0082364F">
        <w:t>Четвертый</w:t>
      </w:r>
      <w:r w:rsidR="0082364F" w:rsidRPr="0082364F">
        <w:t xml:space="preserve"> </w:t>
      </w:r>
      <w:r w:rsidRPr="0082364F">
        <w:t>уровень</w:t>
      </w:r>
      <w:r w:rsidR="0082364F" w:rsidRPr="0082364F">
        <w:t xml:space="preserve"> - </w:t>
      </w:r>
      <w:r w:rsidRPr="0082364F">
        <w:t>внутренние</w:t>
      </w:r>
      <w:r w:rsidR="0082364F" w:rsidRPr="0082364F">
        <w:t xml:space="preserve"> </w:t>
      </w:r>
      <w:r w:rsidRPr="0082364F">
        <w:t>локальные</w:t>
      </w:r>
      <w:r w:rsidR="0082364F" w:rsidRPr="0082364F">
        <w:t xml:space="preserve"> </w:t>
      </w:r>
      <w:r w:rsidRPr="0082364F">
        <w:t>субъектов</w:t>
      </w:r>
      <w:r w:rsidR="0082364F" w:rsidRPr="0082364F">
        <w:t xml:space="preserve"> </w:t>
      </w:r>
      <w:r w:rsidRPr="0082364F">
        <w:t>хозяйствования</w:t>
      </w:r>
      <w:r w:rsidR="0082364F">
        <w:t xml:space="preserve"> (</w:t>
      </w:r>
      <w:r w:rsidRPr="0082364F">
        <w:t>учетная</w:t>
      </w:r>
      <w:r w:rsidR="0082364F" w:rsidRPr="0082364F">
        <w:t xml:space="preserve"> </w:t>
      </w:r>
      <w:r w:rsidRPr="0082364F">
        <w:t>политика</w:t>
      </w:r>
      <w:r w:rsidR="0082364F" w:rsidRPr="0082364F">
        <w:t xml:space="preserve"> </w:t>
      </w:r>
      <w:r w:rsidRPr="0082364F">
        <w:t>предприятия,</w:t>
      </w:r>
      <w:r w:rsidR="0082364F" w:rsidRPr="0082364F">
        <w:t xml:space="preserve"> </w:t>
      </w:r>
      <w:r w:rsidRPr="0082364F">
        <w:t>приказы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распоряжения</w:t>
      </w:r>
      <w:r w:rsidR="0082364F" w:rsidRPr="0082364F">
        <w:t xml:space="preserve"> </w:t>
      </w:r>
      <w:r w:rsidRPr="0082364F">
        <w:t>руководителя</w:t>
      </w:r>
      <w:r w:rsidR="0082364F" w:rsidRPr="0082364F">
        <w:t xml:space="preserve"> </w:t>
      </w:r>
      <w:r w:rsidRPr="0082364F">
        <w:t>предприятия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пр.</w:t>
      </w:r>
      <w:r w:rsidR="0082364F" w:rsidRPr="0082364F">
        <w:t>).</w:t>
      </w:r>
      <w:bookmarkEnd w:id="3"/>
    </w:p>
    <w:p w:rsidR="00861CA8" w:rsidRPr="0082364F" w:rsidRDefault="00861CA8" w:rsidP="0082364F">
      <w:pPr>
        <w:tabs>
          <w:tab w:val="left" w:pos="726"/>
        </w:tabs>
        <w:contextualSpacing/>
      </w:pPr>
      <w:r w:rsidRPr="0082364F">
        <w:t>Дату</w:t>
      </w:r>
      <w:r w:rsidR="0082364F" w:rsidRPr="0082364F">
        <w:t xml:space="preserve"> </w:t>
      </w:r>
      <w:r w:rsidRPr="0082364F">
        <w:t>отражения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бухгалтерском</w:t>
      </w:r>
      <w:r w:rsidR="0082364F" w:rsidRPr="0082364F">
        <w:t xml:space="preserve"> </w:t>
      </w:r>
      <w:r w:rsidRPr="0082364F">
        <w:t>учете</w:t>
      </w:r>
      <w:r w:rsidR="0082364F" w:rsidRPr="0082364F">
        <w:t xml:space="preserve"> </w:t>
      </w:r>
      <w:r w:rsidRPr="0082364F">
        <w:t>определяют</w:t>
      </w:r>
      <w:r w:rsidR="0082364F" w:rsidRPr="0082364F">
        <w:t xml:space="preserve"> </w:t>
      </w:r>
      <w:r w:rsidRPr="0082364F">
        <w:t>правила,</w:t>
      </w:r>
      <w:r w:rsidR="0082364F" w:rsidRPr="0082364F">
        <w:t xml:space="preserve"> </w:t>
      </w:r>
      <w:r w:rsidRPr="0082364F">
        <w:t>установленные</w:t>
      </w:r>
      <w:r w:rsidR="0082364F" w:rsidRPr="0082364F">
        <w:t xml:space="preserve"> </w:t>
      </w:r>
      <w:r w:rsidRPr="0082364F">
        <w:t>нормативными</w:t>
      </w:r>
      <w:r w:rsidR="0082364F" w:rsidRPr="0082364F">
        <w:t xml:space="preserve"> </w:t>
      </w:r>
      <w:r w:rsidRPr="0082364F">
        <w:t>актами</w:t>
      </w:r>
      <w:r w:rsidR="0082364F">
        <w:t xml:space="preserve"> (</w:t>
      </w:r>
      <w:r w:rsidR="0083129C" w:rsidRPr="0082364F">
        <w:t>Федеральный</w:t>
      </w:r>
      <w:r w:rsidR="0082364F" w:rsidRPr="0082364F">
        <w:t xml:space="preserve"> </w:t>
      </w:r>
      <w:r w:rsidR="0083129C" w:rsidRPr="0082364F">
        <w:t>закон</w:t>
      </w:r>
      <w:r w:rsidR="0082364F" w:rsidRPr="0082364F">
        <w:t xml:space="preserve"> </w:t>
      </w:r>
      <w:r w:rsidR="0083129C" w:rsidRPr="0082364F">
        <w:t>№</w:t>
      </w:r>
      <w:r w:rsidR="0082364F" w:rsidRPr="0082364F">
        <w:t xml:space="preserve"> </w:t>
      </w:r>
      <w:r w:rsidR="0083129C" w:rsidRPr="0082364F">
        <w:t>129-ФЗ</w:t>
      </w:r>
      <w:r w:rsidR="0082364F">
        <w:t xml:space="preserve"> "</w:t>
      </w:r>
      <w:r w:rsidR="0083129C" w:rsidRPr="0082364F">
        <w:t>О</w:t>
      </w:r>
      <w:r w:rsidR="0082364F" w:rsidRPr="0082364F">
        <w:t xml:space="preserve"> </w:t>
      </w:r>
      <w:r w:rsidR="0083129C" w:rsidRPr="0082364F">
        <w:t>бухгалтерском</w:t>
      </w:r>
      <w:r w:rsidR="0082364F" w:rsidRPr="0082364F">
        <w:t xml:space="preserve"> </w:t>
      </w:r>
      <w:r w:rsidR="0083129C" w:rsidRPr="0082364F">
        <w:t>учете</w:t>
      </w:r>
      <w:r w:rsidR="0082364F">
        <w:t>"</w:t>
      </w:r>
      <w:r w:rsidR="0082364F" w:rsidRPr="0082364F">
        <w:t xml:space="preserve">; </w:t>
      </w:r>
      <w:r w:rsidR="0083129C" w:rsidRPr="0082364F">
        <w:t>Приказ</w:t>
      </w:r>
      <w:r w:rsidR="0082364F" w:rsidRPr="0082364F">
        <w:t xml:space="preserve"> </w:t>
      </w:r>
      <w:r w:rsidR="0083129C" w:rsidRPr="0082364F">
        <w:t>Минфина</w:t>
      </w:r>
      <w:r w:rsidR="0082364F" w:rsidRPr="0082364F">
        <w:t xml:space="preserve"> </w:t>
      </w:r>
      <w:r w:rsidR="0083129C" w:rsidRPr="0082364F">
        <w:t>РФ</w:t>
      </w:r>
      <w:r w:rsidR="0082364F" w:rsidRPr="0082364F">
        <w:t xml:space="preserve"> </w:t>
      </w:r>
      <w:r w:rsidR="0083129C" w:rsidRPr="0082364F">
        <w:t>от</w:t>
      </w:r>
      <w:r w:rsidR="0082364F" w:rsidRPr="0082364F">
        <w:t xml:space="preserve"> </w:t>
      </w:r>
      <w:r w:rsidR="0083129C" w:rsidRPr="0082364F">
        <w:t>29.0</w:t>
      </w:r>
      <w:r w:rsidR="0082364F">
        <w:t>7.19</w:t>
      </w:r>
      <w:r w:rsidR="0083129C" w:rsidRPr="0082364F">
        <w:t>98</w:t>
      </w:r>
      <w:r w:rsidR="0082364F" w:rsidRPr="0082364F">
        <w:t xml:space="preserve"> </w:t>
      </w:r>
      <w:r w:rsidR="0083129C" w:rsidRPr="0082364F">
        <w:t>N</w:t>
      </w:r>
      <w:r w:rsidR="0082364F" w:rsidRPr="0082364F">
        <w:t xml:space="preserve"> </w:t>
      </w:r>
      <w:r w:rsidR="0083129C" w:rsidRPr="0082364F">
        <w:t>34н</w:t>
      </w:r>
      <w:r w:rsidR="0082364F">
        <w:t xml:space="preserve"> (ред. </w:t>
      </w:r>
      <w:r w:rsidR="0083129C" w:rsidRPr="0082364F">
        <w:t>от</w:t>
      </w:r>
      <w:r w:rsidR="0082364F" w:rsidRPr="0082364F">
        <w:t xml:space="preserve"> </w:t>
      </w:r>
      <w:r w:rsidR="0083129C" w:rsidRPr="0082364F">
        <w:t>26.0</w:t>
      </w:r>
      <w:r w:rsidR="0082364F">
        <w:t>3.20</w:t>
      </w:r>
      <w:r w:rsidR="0083129C" w:rsidRPr="0082364F">
        <w:t>07</w:t>
      </w:r>
      <w:r w:rsidR="0082364F">
        <w:t>)"</w:t>
      </w:r>
      <w:r w:rsidR="0083129C" w:rsidRPr="0082364F">
        <w:t>Об</w:t>
      </w:r>
      <w:r w:rsidR="0082364F" w:rsidRPr="0082364F">
        <w:t xml:space="preserve"> </w:t>
      </w:r>
      <w:r w:rsidR="0083129C" w:rsidRPr="0082364F">
        <w:t>утверждении</w:t>
      </w:r>
      <w:r w:rsidR="0082364F" w:rsidRPr="0082364F">
        <w:t xml:space="preserve"> </w:t>
      </w:r>
      <w:r w:rsidR="0083129C" w:rsidRPr="0082364F">
        <w:t>Положения</w:t>
      </w:r>
      <w:r w:rsidR="0082364F" w:rsidRPr="0082364F">
        <w:t xml:space="preserve"> </w:t>
      </w:r>
      <w:r w:rsidR="0083129C" w:rsidRPr="0082364F">
        <w:t>по</w:t>
      </w:r>
      <w:r w:rsidR="0082364F" w:rsidRPr="0082364F">
        <w:t xml:space="preserve"> </w:t>
      </w:r>
      <w:r w:rsidR="0083129C" w:rsidRPr="0082364F">
        <w:t>ведению</w:t>
      </w:r>
      <w:r w:rsidR="0082364F" w:rsidRPr="0082364F">
        <w:t xml:space="preserve"> </w:t>
      </w:r>
      <w:r w:rsidR="0083129C" w:rsidRPr="0082364F">
        <w:t>бухгалтерского</w:t>
      </w:r>
      <w:r w:rsidR="0082364F" w:rsidRPr="0082364F">
        <w:t xml:space="preserve"> </w:t>
      </w:r>
      <w:r w:rsidR="0083129C" w:rsidRPr="0082364F">
        <w:t>учета</w:t>
      </w:r>
      <w:r w:rsidR="0082364F" w:rsidRPr="0082364F">
        <w:t xml:space="preserve"> </w:t>
      </w:r>
      <w:r w:rsidR="0083129C" w:rsidRPr="0082364F">
        <w:t>и</w:t>
      </w:r>
      <w:r w:rsidR="0082364F" w:rsidRPr="0082364F">
        <w:t xml:space="preserve"> </w:t>
      </w:r>
      <w:r w:rsidR="0083129C" w:rsidRPr="0082364F">
        <w:t>бухгалтерской</w:t>
      </w:r>
      <w:r w:rsidR="0082364F" w:rsidRPr="0082364F">
        <w:t xml:space="preserve"> </w:t>
      </w:r>
      <w:r w:rsidR="0083129C" w:rsidRPr="0082364F">
        <w:t>отчетности</w:t>
      </w:r>
      <w:r w:rsidR="0082364F" w:rsidRPr="0082364F">
        <w:t xml:space="preserve"> </w:t>
      </w:r>
      <w:r w:rsidR="0083129C" w:rsidRPr="0082364F">
        <w:t>в</w:t>
      </w:r>
      <w:r w:rsidR="0082364F" w:rsidRPr="0082364F">
        <w:t xml:space="preserve"> </w:t>
      </w:r>
      <w:r w:rsidR="0083129C" w:rsidRPr="0082364F">
        <w:t>Российской</w:t>
      </w:r>
      <w:r w:rsidR="0082364F" w:rsidRPr="0082364F">
        <w:t xml:space="preserve"> </w:t>
      </w:r>
      <w:r w:rsidR="0083129C" w:rsidRPr="0082364F">
        <w:t>Федерации</w:t>
      </w:r>
      <w:r w:rsidR="0082364F">
        <w:t>"</w:t>
      </w:r>
      <w:r w:rsidR="0082364F" w:rsidRPr="0082364F">
        <w:t xml:space="preserve">; </w:t>
      </w:r>
      <w:r w:rsidR="0083129C" w:rsidRPr="0082364F">
        <w:t>Постановление</w:t>
      </w:r>
      <w:r w:rsidR="0082364F" w:rsidRPr="0082364F">
        <w:t xml:space="preserve"> </w:t>
      </w:r>
      <w:r w:rsidR="0083129C" w:rsidRPr="0082364F">
        <w:t>Правительства</w:t>
      </w:r>
      <w:r w:rsidR="0082364F" w:rsidRPr="0082364F">
        <w:t xml:space="preserve"> </w:t>
      </w:r>
      <w:r w:rsidR="0083129C" w:rsidRPr="0082364F">
        <w:t>РФ</w:t>
      </w:r>
      <w:r w:rsidR="0082364F" w:rsidRPr="0082364F">
        <w:t xml:space="preserve"> </w:t>
      </w:r>
      <w:r w:rsidR="0083129C" w:rsidRPr="0082364F">
        <w:t>от</w:t>
      </w:r>
      <w:r w:rsidR="0082364F" w:rsidRPr="0082364F">
        <w:t xml:space="preserve"> </w:t>
      </w:r>
      <w:r w:rsidR="0083129C" w:rsidRPr="0082364F">
        <w:t>02</w:t>
      </w:r>
      <w:r w:rsidR="0082364F" w:rsidRPr="0082364F">
        <w:t xml:space="preserve"> </w:t>
      </w:r>
      <w:r w:rsidR="0083129C" w:rsidRPr="0082364F">
        <w:t>декабря</w:t>
      </w:r>
      <w:r w:rsidR="0082364F" w:rsidRPr="0082364F">
        <w:t xml:space="preserve"> </w:t>
      </w:r>
      <w:r w:rsidR="0083129C" w:rsidRPr="0082364F">
        <w:t>2000г.</w:t>
      </w:r>
      <w:r w:rsidR="0082364F" w:rsidRPr="0082364F">
        <w:t xml:space="preserve"> </w:t>
      </w:r>
      <w:r w:rsidR="0083129C" w:rsidRPr="0082364F">
        <w:t>№</w:t>
      </w:r>
      <w:r w:rsidR="0082364F" w:rsidRPr="0082364F">
        <w:t xml:space="preserve"> </w:t>
      </w:r>
      <w:r w:rsidR="0083129C" w:rsidRPr="0082364F">
        <w:t>914</w:t>
      </w:r>
      <w:r w:rsidR="0082364F">
        <w:t xml:space="preserve"> "</w:t>
      </w:r>
      <w:r w:rsidR="0083129C" w:rsidRPr="0082364F">
        <w:t>Об</w:t>
      </w:r>
      <w:r w:rsidR="0082364F" w:rsidRPr="0082364F">
        <w:t xml:space="preserve"> </w:t>
      </w:r>
      <w:r w:rsidR="0083129C" w:rsidRPr="0082364F">
        <w:t>утверждении</w:t>
      </w:r>
      <w:r w:rsidR="0082364F" w:rsidRPr="0082364F">
        <w:t xml:space="preserve"> </w:t>
      </w:r>
      <w:r w:rsidR="0083129C" w:rsidRPr="0082364F">
        <w:t>порядка</w:t>
      </w:r>
      <w:r w:rsidR="0082364F" w:rsidRPr="0082364F">
        <w:t xml:space="preserve"> </w:t>
      </w:r>
      <w:r w:rsidR="0083129C" w:rsidRPr="0082364F">
        <w:t>ведения</w:t>
      </w:r>
      <w:r w:rsidR="0082364F" w:rsidRPr="0082364F">
        <w:t xml:space="preserve"> </w:t>
      </w:r>
      <w:r w:rsidR="0083129C" w:rsidRPr="0082364F">
        <w:t>журналов</w:t>
      </w:r>
      <w:r w:rsidR="0082364F" w:rsidRPr="0082364F">
        <w:t xml:space="preserve"> </w:t>
      </w:r>
      <w:r w:rsidR="0083129C" w:rsidRPr="0082364F">
        <w:t>учета</w:t>
      </w:r>
      <w:r w:rsidR="0082364F" w:rsidRPr="0082364F">
        <w:t xml:space="preserve"> </w:t>
      </w:r>
      <w:r w:rsidR="0083129C" w:rsidRPr="0082364F">
        <w:t>счетов-фактур</w:t>
      </w:r>
      <w:r w:rsidR="0082364F" w:rsidRPr="0082364F">
        <w:t xml:space="preserve"> </w:t>
      </w:r>
      <w:r w:rsidR="0083129C" w:rsidRPr="0082364F">
        <w:t>при</w:t>
      </w:r>
      <w:r w:rsidR="0082364F" w:rsidRPr="0082364F">
        <w:t xml:space="preserve"> </w:t>
      </w:r>
      <w:r w:rsidR="0083129C" w:rsidRPr="0082364F">
        <w:t>расчетах</w:t>
      </w:r>
      <w:r w:rsidR="0082364F" w:rsidRPr="0082364F">
        <w:t xml:space="preserve"> </w:t>
      </w:r>
      <w:r w:rsidR="0083129C" w:rsidRPr="0082364F">
        <w:t>по</w:t>
      </w:r>
      <w:r w:rsidR="0082364F" w:rsidRPr="0082364F">
        <w:t xml:space="preserve"> </w:t>
      </w:r>
      <w:r w:rsidR="0083129C" w:rsidRPr="0082364F">
        <w:t>налогу</w:t>
      </w:r>
      <w:r w:rsidR="0082364F" w:rsidRPr="0082364F">
        <w:t xml:space="preserve"> </w:t>
      </w:r>
      <w:r w:rsidR="0083129C" w:rsidRPr="0082364F">
        <w:t>на</w:t>
      </w:r>
      <w:r w:rsidR="0082364F" w:rsidRPr="0082364F">
        <w:t xml:space="preserve"> </w:t>
      </w:r>
      <w:r w:rsidR="0083129C" w:rsidRPr="0082364F">
        <w:t>добавленную</w:t>
      </w:r>
      <w:r w:rsidR="0082364F" w:rsidRPr="0082364F">
        <w:t xml:space="preserve"> </w:t>
      </w:r>
      <w:r w:rsidR="0083129C" w:rsidRPr="0082364F">
        <w:t>стоимость</w:t>
      </w:r>
      <w:r w:rsidR="0082364F">
        <w:t>"</w:t>
      </w:r>
      <w:r w:rsidR="0082364F" w:rsidRPr="0082364F">
        <w:t>).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Размер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порядок</w:t>
      </w:r>
      <w:r w:rsidR="0082364F" w:rsidRPr="0082364F">
        <w:t xml:space="preserve"> </w:t>
      </w:r>
      <w:r w:rsidRPr="0082364F">
        <w:t>оценки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определяют</w:t>
      </w:r>
    </w:p>
    <w:p w:rsidR="0082364F" w:rsidRPr="0082364F" w:rsidRDefault="0083129C" w:rsidP="0082364F">
      <w:pPr>
        <w:tabs>
          <w:tab w:val="left" w:pos="726"/>
        </w:tabs>
        <w:contextualSpacing/>
      </w:pPr>
      <w:r w:rsidRPr="0082364F">
        <w:t>1.</w:t>
      </w:r>
      <w:r w:rsidR="0082364F" w:rsidRPr="0082364F">
        <w:t xml:space="preserve"> </w:t>
      </w:r>
      <w:r w:rsidR="00861CA8" w:rsidRPr="0082364F">
        <w:t>Положения</w:t>
      </w:r>
      <w:r w:rsidR="0082364F" w:rsidRPr="0082364F">
        <w:t xml:space="preserve"> </w:t>
      </w:r>
      <w:r w:rsidR="00861CA8" w:rsidRPr="0082364F">
        <w:t>№34н,</w:t>
      </w:r>
      <w:r w:rsidR="0082364F" w:rsidRPr="0082364F">
        <w:t xml:space="preserve"> </w:t>
      </w:r>
      <w:r w:rsidR="00861CA8" w:rsidRPr="0082364F">
        <w:t>согласно</w:t>
      </w:r>
      <w:r w:rsidR="0082364F" w:rsidRPr="0082364F">
        <w:t xml:space="preserve"> </w:t>
      </w:r>
      <w:r w:rsidR="00861CA8" w:rsidRPr="0082364F">
        <w:t>которому</w:t>
      </w:r>
      <w:r w:rsidR="0082364F" w:rsidRPr="0082364F">
        <w:t>: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 w:rsidRPr="0082364F">
        <w:t xml:space="preserve"> </w:t>
      </w:r>
      <w:r w:rsidRPr="0082364F">
        <w:t>отражаются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бухгалтерском</w:t>
      </w:r>
      <w:r w:rsidR="0082364F" w:rsidRPr="0082364F">
        <w:t xml:space="preserve"> </w:t>
      </w:r>
      <w:r w:rsidRPr="0082364F">
        <w:t>учете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отчетности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суммах,</w:t>
      </w:r>
      <w:r w:rsidR="0082364F" w:rsidRPr="0082364F">
        <w:t xml:space="preserve"> </w:t>
      </w:r>
      <w:r w:rsidRPr="0082364F">
        <w:t>признаваемых</w:t>
      </w:r>
      <w:r w:rsidR="0082364F" w:rsidRPr="0082364F">
        <w:t xml:space="preserve"> </w:t>
      </w:r>
      <w:r w:rsidRPr="0082364F">
        <w:t>организацией</w:t>
      </w:r>
      <w:r w:rsidR="0082364F" w:rsidRPr="0082364F">
        <w:t xml:space="preserve"> </w:t>
      </w:r>
      <w:r w:rsidRPr="0082364F">
        <w:t>правильными.</w:t>
      </w:r>
      <w:r w:rsidR="0082364F" w:rsidRPr="0082364F">
        <w:t xml:space="preserve"> </w:t>
      </w:r>
      <w:r w:rsidRPr="0082364F">
        <w:t>Исходя</w:t>
      </w:r>
      <w:r w:rsidR="0082364F" w:rsidRPr="0082364F">
        <w:t xml:space="preserve"> </w:t>
      </w:r>
      <w:r w:rsidRPr="0082364F">
        <w:t>из</w:t>
      </w:r>
      <w:r w:rsidR="0082364F" w:rsidRPr="0082364F">
        <w:t xml:space="preserve"> </w:t>
      </w:r>
      <w:r w:rsidRPr="0082364F">
        <w:t>данной</w:t>
      </w:r>
      <w:r w:rsidR="0082364F" w:rsidRPr="0082364F">
        <w:t xml:space="preserve"> </w:t>
      </w:r>
      <w:r w:rsidRPr="0082364F">
        <w:t>нормы,</w:t>
      </w:r>
      <w:r w:rsidR="0082364F" w:rsidRPr="0082364F">
        <w:t xml:space="preserve"> </w:t>
      </w:r>
      <w:r w:rsidRPr="0082364F">
        <w:t>дебиторская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отражается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учете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оценке,</w:t>
      </w:r>
      <w:r w:rsidR="0082364F" w:rsidRPr="0082364F">
        <w:t xml:space="preserve"> </w:t>
      </w:r>
      <w:r w:rsidRPr="0082364F">
        <w:t>установленной</w:t>
      </w:r>
      <w:r w:rsidR="0082364F" w:rsidRPr="0082364F">
        <w:t xml:space="preserve"> </w:t>
      </w:r>
      <w:r w:rsidRPr="0082364F">
        <w:t>договором,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зависит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количества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цены</w:t>
      </w:r>
      <w:r w:rsidR="0082364F" w:rsidRPr="0082364F">
        <w:t xml:space="preserve"> </w:t>
      </w:r>
      <w:r w:rsidRPr="0082364F">
        <w:t>реализованной</w:t>
      </w:r>
      <w:r w:rsidR="0082364F" w:rsidRPr="0082364F">
        <w:t xml:space="preserve"> </w:t>
      </w:r>
      <w:r w:rsidRPr="0082364F">
        <w:t>продукции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учетом</w:t>
      </w:r>
      <w:r w:rsidR="0082364F" w:rsidRPr="0082364F">
        <w:t xml:space="preserve"> </w:t>
      </w:r>
      <w:r w:rsidRPr="0082364F">
        <w:t>скидок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накидок,</w:t>
      </w:r>
      <w:r w:rsidR="0082364F" w:rsidRPr="0082364F">
        <w:t xml:space="preserve"> </w:t>
      </w:r>
      <w:r w:rsidRPr="0082364F">
        <w:t>предоставляемых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окончании</w:t>
      </w:r>
      <w:r w:rsidR="0082364F" w:rsidRPr="0082364F">
        <w:t xml:space="preserve"> </w:t>
      </w:r>
      <w:r w:rsidRPr="0082364F">
        <w:t>сделки</w:t>
      </w:r>
      <w:r w:rsidR="0082364F" w:rsidRPr="0082364F">
        <w:t>; [</w:t>
      </w:r>
      <w:r w:rsidR="00814017" w:rsidRPr="0082364F">
        <w:t>28</w:t>
      </w:r>
      <w:r w:rsidR="00416899" w:rsidRPr="0082364F">
        <w:t>,</w:t>
      </w:r>
      <w:r w:rsidR="0082364F" w:rsidRPr="0082364F">
        <w:t xml:space="preserve"> </w:t>
      </w:r>
      <w:r w:rsidR="00416899" w:rsidRPr="0082364F">
        <w:t>с</w:t>
      </w:r>
      <w:r w:rsidR="0082364F">
        <w:t>.1</w:t>
      </w:r>
      <w:r w:rsidR="00416899" w:rsidRPr="0082364F">
        <w:t>25</w:t>
      </w:r>
      <w:r w:rsidR="0082364F" w:rsidRPr="0082364F">
        <w:t>]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lastRenderedPageBreak/>
        <w:t>при</w:t>
      </w:r>
      <w:r w:rsidR="0082364F" w:rsidRPr="0082364F">
        <w:t xml:space="preserve"> </w:t>
      </w:r>
      <w:r w:rsidRPr="0082364F">
        <w:t>совершении</w:t>
      </w:r>
      <w:r w:rsidR="0082364F" w:rsidRPr="0082364F">
        <w:t xml:space="preserve"> </w:t>
      </w:r>
      <w:r w:rsidRPr="0082364F">
        <w:t>операций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иностранной</w:t>
      </w:r>
      <w:r w:rsidR="0082364F" w:rsidRPr="0082364F">
        <w:t xml:space="preserve"> </w:t>
      </w:r>
      <w:r w:rsidRPr="0082364F">
        <w:t>валюте</w:t>
      </w:r>
      <w:r w:rsidR="0082364F" w:rsidRPr="0082364F">
        <w:t xml:space="preserve"> </w:t>
      </w:r>
      <w:r w:rsidRPr="0082364F">
        <w:t>дебиторская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отражается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рублях,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сумме,</w:t>
      </w:r>
      <w:r w:rsidR="0082364F" w:rsidRPr="0082364F">
        <w:t xml:space="preserve"> </w:t>
      </w:r>
      <w:r w:rsidRPr="0082364F">
        <w:t>определяемой</w:t>
      </w:r>
      <w:r w:rsidR="0082364F" w:rsidRPr="0082364F">
        <w:t xml:space="preserve"> </w:t>
      </w:r>
      <w:r w:rsidRPr="0082364F">
        <w:t>путем</w:t>
      </w:r>
      <w:r w:rsidR="0082364F" w:rsidRPr="0082364F">
        <w:t xml:space="preserve"> </w:t>
      </w:r>
      <w:r w:rsidRPr="0082364F">
        <w:t>пересчета</w:t>
      </w:r>
      <w:r w:rsidR="0082364F" w:rsidRPr="0082364F">
        <w:t xml:space="preserve"> </w:t>
      </w:r>
      <w:r w:rsidRPr="0082364F">
        <w:t>иностранной</w:t>
      </w:r>
      <w:r w:rsidR="0082364F" w:rsidRPr="0082364F">
        <w:t xml:space="preserve"> </w:t>
      </w:r>
      <w:r w:rsidRPr="0082364F">
        <w:t>валюты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курсу</w:t>
      </w:r>
      <w:r w:rsidR="0082364F" w:rsidRPr="0082364F">
        <w:t xml:space="preserve"> </w:t>
      </w:r>
      <w:r w:rsidRPr="0082364F">
        <w:t>Центрального</w:t>
      </w:r>
      <w:r w:rsidR="0082364F" w:rsidRPr="0082364F">
        <w:t xml:space="preserve"> </w:t>
      </w:r>
      <w:r w:rsidRPr="0082364F">
        <w:t>банка</w:t>
      </w:r>
      <w:r w:rsidR="0082364F" w:rsidRPr="0082364F">
        <w:t xml:space="preserve"> </w:t>
      </w:r>
      <w:r w:rsidRPr="0082364F">
        <w:t>РФ,</w:t>
      </w:r>
      <w:r w:rsidR="0082364F" w:rsidRPr="0082364F">
        <w:t xml:space="preserve"> </w:t>
      </w:r>
      <w:r w:rsidRPr="0082364F">
        <w:t>действующему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дату</w:t>
      </w:r>
      <w:r w:rsidR="0082364F" w:rsidRPr="0082364F">
        <w:t xml:space="preserve"> </w:t>
      </w:r>
      <w:r w:rsidRPr="0082364F">
        <w:t>предъявления</w:t>
      </w:r>
      <w:r w:rsidR="0082364F" w:rsidRPr="0082364F">
        <w:t xml:space="preserve"> </w:t>
      </w:r>
      <w:r w:rsidRPr="0082364F">
        <w:t>счетов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иных</w:t>
      </w:r>
      <w:r w:rsidR="0082364F" w:rsidRPr="0082364F">
        <w:t xml:space="preserve"> </w:t>
      </w:r>
      <w:r w:rsidRPr="0082364F">
        <w:t>расчетных</w:t>
      </w:r>
      <w:r w:rsidR="0082364F" w:rsidRPr="0082364F">
        <w:t xml:space="preserve"> </w:t>
      </w:r>
      <w:r w:rsidRPr="0082364F">
        <w:t>документов</w:t>
      </w:r>
      <w:r w:rsidR="0082364F" w:rsidRPr="0082364F">
        <w:t xml:space="preserve"> </w:t>
      </w:r>
      <w:r w:rsidRPr="0082364F">
        <w:t>к</w:t>
      </w:r>
      <w:r w:rsidR="0082364F" w:rsidRPr="0082364F">
        <w:t xml:space="preserve"> </w:t>
      </w:r>
      <w:r w:rsidRPr="0082364F">
        <w:t>оплате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отгруженную</w:t>
      </w:r>
      <w:r w:rsidR="0082364F" w:rsidRPr="0082364F">
        <w:t xml:space="preserve"> </w:t>
      </w:r>
      <w:r w:rsidRPr="0082364F">
        <w:t>продукцию</w:t>
      </w:r>
      <w:r w:rsidR="0082364F" w:rsidRPr="0082364F">
        <w:t xml:space="preserve"> </w:t>
      </w:r>
      <w:r w:rsidRPr="0082364F">
        <w:t>либо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дату</w:t>
      </w:r>
      <w:r w:rsidR="0082364F" w:rsidRPr="0082364F">
        <w:t xml:space="preserve"> </w:t>
      </w:r>
      <w:r w:rsidRPr="0082364F">
        <w:t>зачисления</w:t>
      </w:r>
      <w:r w:rsidR="0082364F" w:rsidRPr="0082364F">
        <w:t xml:space="preserve"> </w:t>
      </w:r>
      <w:r w:rsidRPr="0082364F">
        <w:t>денежных</w:t>
      </w:r>
      <w:r w:rsidR="0082364F" w:rsidRPr="0082364F">
        <w:t xml:space="preserve"> </w:t>
      </w:r>
      <w:r w:rsidRPr="0082364F">
        <w:t>средств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валютный</w:t>
      </w:r>
      <w:r w:rsidR="0082364F" w:rsidRPr="0082364F">
        <w:t xml:space="preserve"> </w:t>
      </w:r>
      <w:r w:rsidRPr="0082364F">
        <w:t>счет</w:t>
      </w:r>
      <w:r w:rsidR="0082364F" w:rsidRPr="0082364F">
        <w:t xml:space="preserve"> </w:t>
      </w:r>
      <w:r w:rsidRPr="0082364F">
        <w:t>организации.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2.</w:t>
      </w:r>
      <w:r w:rsidR="0082364F" w:rsidRPr="0082364F">
        <w:t xml:space="preserve"> </w:t>
      </w:r>
      <w:r w:rsidRPr="0082364F">
        <w:t>Статья</w:t>
      </w:r>
      <w:r w:rsidR="0082364F" w:rsidRPr="0082364F">
        <w:t xml:space="preserve"> </w:t>
      </w:r>
      <w:r w:rsidRPr="0082364F">
        <w:t>317</w:t>
      </w:r>
      <w:r w:rsidR="0082364F" w:rsidRPr="0082364F">
        <w:t xml:space="preserve"> </w:t>
      </w:r>
      <w:r w:rsidRPr="0082364F">
        <w:t>ГК</w:t>
      </w:r>
      <w:r w:rsidR="0082364F" w:rsidRPr="0082364F">
        <w:t xml:space="preserve"> </w:t>
      </w:r>
      <w:r w:rsidRPr="0082364F">
        <w:t>РФ,</w:t>
      </w:r>
      <w:r w:rsidR="0082364F" w:rsidRPr="0082364F">
        <w:t xml:space="preserve"> </w:t>
      </w:r>
      <w:r w:rsidRPr="0082364F">
        <w:t>согласно</w:t>
      </w:r>
      <w:r w:rsidR="0082364F" w:rsidRPr="0082364F">
        <w:t xml:space="preserve"> </w:t>
      </w:r>
      <w:r w:rsidRPr="0082364F">
        <w:t>которой</w:t>
      </w:r>
      <w:r w:rsidR="0082364F" w:rsidRPr="0082364F">
        <w:t xml:space="preserve"> </w:t>
      </w:r>
      <w:r w:rsidRPr="0082364F">
        <w:t>валюта</w:t>
      </w:r>
      <w:r w:rsidR="0082364F" w:rsidRPr="0082364F">
        <w:t xml:space="preserve"> </w:t>
      </w:r>
      <w:r w:rsidRPr="0082364F">
        <w:t>денежных</w:t>
      </w:r>
      <w:r w:rsidR="0082364F" w:rsidRPr="0082364F">
        <w:t xml:space="preserve"> </w:t>
      </w:r>
      <w:r w:rsidRPr="0082364F">
        <w:t>обязательств</w:t>
      </w:r>
      <w:r w:rsidR="0082364F" w:rsidRPr="0082364F">
        <w:t xml:space="preserve"> </w:t>
      </w:r>
      <w:r w:rsidRPr="0082364F">
        <w:t>должна</w:t>
      </w:r>
      <w:r w:rsidR="0082364F" w:rsidRPr="0082364F">
        <w:t xml:space="preserve"> </w:t>
      </w:r>
      <w:r w:rsidRPr="0082364F">
        <w:t>быть</w:t>
      </w:r>
      <w:r w:rsidR="0082364F" w:rsidRPr="0082364F">
        <w:t xml:space="preserve"> </w:t>
      </w:r>
      <w:r w:rsidRPr="0082364F">
        <w:t>выражена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рублях.</w:t>
      </w:r>
      <w:r w:rsidR="0082364F" w:rsidRPr="0082364F">
        <w:t xml:space="preserve"> </w:t>
      </w:r>
      <w:r w:rsidRPr="0082364F">
        <w:t>Договором</w:t>
      </w:r>
      <w:r w:rsidR="0082364F" w:rsidRPr="0082364F">
        <w:t xml:space="preserve"> </w:t>
      </w:r>
      <w:r w:rsidRPr="0082364F">
        <w:t>может</w:t>
      </w:r>
      <w:r w:rsidR="0082364F" w:rsidRPr="0082364F">
        <w:t xml:space="preserve"> </w:t>
      </w:r>
      <w:r w:rsidRPr="0082364F">
        <w:t>быть</w:t>
      </w:r>
      <w:r w:rsidR="0082364F" w:rsidRPr="0082364F">
        <w:t xml:space="preserve"> </w:t>
      </w:r>
      <w:r w:rsidRPr="0082364F">
        <w:t>предусмотрено,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Pr="0082364F">
        <w:t>денежные</w:t>
      </w:r>
      <w:r w:rsidR="0082364F" w:rsidRPr="0082364F">
        <w:t xml:space="preserve"> </w:t>
      </w:r>
      <w:r w:rsidRPr="0082364F">
        <w:t>обязательства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сделке</w:t>
      </w:r>
      <w:r w:rsidR="0082364F" w:rsidRPr="0082364F">
        <w:t xml:space="preserve"> </w:t>
      </w:r>
      <w:r w:rsidRPr="0082364F">
        <w:t>подлежат</w:t>
      </w:r>
      <w:r w:rsidR="0082364F" w:rsidRPr="0082364F">
        <w:t xml:space="preserve"> </w:t>
      </w:r>
      <w:r w:rsidRPr="0082364F">
        <w:t>оплате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рублях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сумме,</w:t>
      </w:r>
      <w:r w:rsidR="0082364F" w:rsidRPr="0082364F">
        <w:t xml:space="preserve"> </w:t>
      </w:r>
      <w:r w:rsidRPr="0082364F">
        <w:t>эквивалентной</w:t>
      </w:r>
      <w:r w:rsidR="0082364F" w:rsidRPr="0082364F">
        <w:t xml:space="preserve"> </w:t>
      </w:r>
      <w:r w:rsidRPr="0082364F">
        <w:t>определенной</w:t>
      </w:r>
      <w:r w:rsidR="0082364F" w:rsidRPr="0082364F">
        <w:t xml:space="preserve"> </w:t>
      </w:r>
      <w:r w:rsidRPr="0082364F">
        <w:t>сумме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иностранной</w:t>
      </w:r>
      <w:r w:rsidR="0082364F" w:rsidRPr="0082364F">
        <w:t xml:space="preserve"> </w:t>
      </w:r>
      <w:r w:rsidRPr="0082364F">
        <w:t>валюте</w:t>
      </w:r>
      <w:r w:rsidR="0082364F" w:rsidRPr="0082364F">
        <w:t xml:space="preserve"> </w:t>
      </w:r>
      <w:r w:rsidRPr="0082364F">
        <w:t>или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условных</w:t>
      </w:r>
      <w:r w:rsidR="0082364F" w:rsidRPr="0082364F">
        <w:t xml:space="preserve"> </w:t>
      </w:r>
      <w:r w:rsidRPr="0082364F">
        <w:t>денежных</w:t>
      </w:r>
      <w:r w:rsidR="0082364F" w:rsidRPr="0082364F">
        <w:t xml:space="preserve"> </w:t>
      </w:r>
      <w:r w:rsidRPr="0082364F">
        <w:t>единицах</w:t>
      </w:r>
      <w:r w:rsidR="0082364F">
        <w:t xml:space="preserve"> ("</w:t>
      </w:r>
      <w:r w:rsidRPr="0082364F">
        <w:t>специальные</w:t>
      </w:r>
      <w:r w:rsidR="0082364F" w:rsidRPr="0082364F">
        <w:t xml:space="preserve"> </w:t>
      </w:r>
      <w:r w:rsidRPr="0082364F">
        <w:t>права</w:t>
      </w:r>
      <w:r w:rsidR="0082364F" w:rsidRPr="0082364F">
        <w:t xml:space="preserve"> </w:t>
      </w:r>
      <w:r w:rsidRPr="0082364F">
        <w:t>заимствования</w:t>
      </w:r>
      <w:r w:rsidR="0082364F">
        <w:t>"</w:t>
      </w:r>
      <w:r w:rsidR="0082364F" w:rsidRPr="0082364F">
        <w:t xml:space="preserve">). </w:t>
      </w:r>
      <w:r w:rsidRPr="0082364F">
        <w:t>При</w:t>
      </w:r>
      <w:r w:rsidR="0082364F" w:rsidRPr="0082364F">
        <w:t xml:space="preserve"> </w:t>
      </w:r>
      <w:r w:rsidRPr="0082364F">
        <w:t>этом</w:t>
      </w:r>
      <w:r w:rsidR="0082364F" w:rsidRPr="0082364F">
        <w:t xml:space="preserve"> </w:t>
      </w:r>
      <w:r w:rsidRPr="0082364F">
        <w:t>дебиторская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всегда</w:t>
      </w:r>
      <w:r w:rsidR="0082364F" w:rsidRPr="0082364F">
        <w:t xml:space="preserve"> </w:t>
      </w:r>
      <w:r w:rsidRPr="0082364F">
        <w:t>оценивается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сумме</w:t>
      </w:r>
      <w:r w:rsidR="0082364F" w:rsidRPr="0082364F">
        <w:t xml:space="preserve"> </w:t>
      </w:r>
      <w:r w:rsidRPr="0082364F">
        <w:t>выручки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реализации</w:t>
      </w:r>
      <w:r w:rsidR="0082364F" w:rsidRPr="0082364F">
        <w:t xml:space="preserve"> </w:t>
      </w:r>
      <w:r w:rsidRPr="0082364F">
        <w:t>продукции.</w:t>
      </w:r>
    </w:p>
    <w:p w:rsidR="0082364F" w:rsidRDefault="0082364F" w:rsidP="0082364F">
      <w:pPr>
        <w:pStyle w:val="3"/>
        <w:tabs>
          <w:tab w:val="left" w:pos="726"/>
        </w:tabs>
        <w:rPr>
          <w:color w:val="000000"/>
        </w:rPr>
      </w:pPr>
    </w:p>
    <w:p w:rsidR="0082364F" w:rsidRPr="0082364F" w:rsidRDefault="0082364F" w:rsidP="0082364F">
      <w:pPr>
        <w:pStyle w:val="1"/>
      </w:pPr>
      <w:bookmarkStart w:id="4" w:name="_Toc280848232"/>
      <w:r>
        <w:t xml:space="preserve">1.2 </w:t>
      </w:r>
      <w:r w:rsidR="00861CA8" w:rsidRPr="0082364F">
        <w:t>Порядок</w:t>
      </w:r>
      <w:r w:rsidRPr="0082364F">
        <w:t xml:space="preserve"> </w:t>
      </w:r>
      <w:r w:rsidR="00861CA8" w:rsidRPr="0082364F">
        <w:t>и</w:t>
      </w:r>
      <w:r w:rsidRPr="0082364F">
        <w:t xml:space="preserve"> </w:t>
      </w:r>
      <w:r w:rsidR="00861CA8" w:rsidRPr="0082364F">
        <w:t>принципы</w:t>
      </w:r>
      <w:r w:rsidRPr="0082364F">
        <w:t xml:space="preserve"> </w:t>
      </w:r>
      <w:r w:rsidR="00861CA8" w:rsidRPr="0082364F">
        <w:t>учета</w:t>
      </w:r>
      <w:r w:rsidRPr="0082364F">
        <w:t xml:space="preserve"> </w:t>
      </w:r>
      <w:r w:rsidR="00FD0437" w:rsidRPr="0082364F">
        <w:t>расчетов</w:t>
      </w:r>
      <w:r w:rsidRPr="0082364F">
        <w:t xml:space="preserve"> </w:t>
      </w:r>
      <w:r w:rsidR="00861CA8" w:rsidRPr="0082364F">
        <w:t>с</w:t>
      </w:r>
      <w:r w:rsidRPr="0082364F">
        <w:t xml:space="preserve"> </w:t>
      </w:r>
      <w:r w:rsidR="00861CA8" w:rsidRPr="0082364F">
        <w:t>покупателями</w:t>
      </w:r>
      <w:r w:rsidRPr="0082364F">
        <w:t xml:space="preserve"> </w:t>
      </w:r>
      <w:r w:rsidR="00861CA8" w:rsidRPr="0082364F">
        <w:t>и</w:t>
      </w:r>
      <w:r w:rsidRPr="0082364F">
        <w:t xml:space="preserve"> </w:t>
      </w:r>
      <w:r w:rsidR="00861CA8" w:rsidRPr="0082364F">
        <w:t>заказчиками</w:t>
      </w:r>
      <w:bookmarkEnd w:id="4"/>
    </w:p>
    <w:p w:rsidR="0082364F" w:rsidRDefault="0082364F" w:rsidP="0082364F">
      <w:pPr>
        <w:tabs>
          <w:tab w:val="left" w:pos="726"/>
        </w:tabs>
        <w:contextualSpacing/>
      </w:pPr>
    </w:p>
    <w:p w:rsidR="00861CA8" w:rsidRPr="0082364F" w:rsidRDefault="00861CA8" w:rsidP="0082364F">
      <w:pPr>
        <w:tabs>
          <w:tab w:val="left" w:pos="726"/>
        </w:tabs>
        <w:contextualSpacing/>
      </w:pPr>
      <w:r w:rsidRPr="0082364F">
        <w:t>Основным</w:t>
      </w:r>
      <w:r w:rsidR="0082364F" w:rsidRPr="0082364F">
        <w:t xml:space="preserve"> </w:t>
      </w:r>
      <w:r w:rsidRPr="0082364F">
        <w:t>счетом,</w:t>
      </w:r>
      <w:r w:rsidR="0082364F" w:rsidRPr="0082364F">
        <w:t xml:space="preserve"> </w:t>
      </w:r>
      <w:r w:rsidRPr="0082364F">
        <w:t>связанным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учетом</w:t>
      </w:r>
      <w:r w:rsidR="0082364F" w:rsidRPr="0082364F">
        <w:t xml:space="preserve"> </w:t>
      </w:r>
      <w:r w:rsidRPr="0082364F">
        <w:t>реализации</w:t>
      </w:r>
      <w:r w:rsidR="0082364F" w:rsidRPr="0082364F">
        <w:t xml:space="preserve"> </w:t>
      </w:r>
      <w:r w:rsidRPr="0082364F">
        <w:t>продукции,</w:t>
      </w:r>
      <w:r w:rsidR="0082364F" w:rsidRPr="0082364F">
        <w:t xml:space="preserve"> </w:t>
      </w:r>
      <w:r w:rsidRPr="0082364F">
        <w:t>является</w:t>
      </w:r>
      <w:r w:rsidR="0082364F" w:rsidRPr="0082364F">
        <w:t xml:space="preserve"> </w:t>
      </w:r>
      <w:r w:rsidRPr="0082364F">
        <w:t>счет</w:t>
      </w:r>
      <w:r w:rsidR="0082364F" w:rsidRPr="0082364F">
        <w:t xml:space="preserve"> </w:t>
      </w:r>
      <w:r w:rsidRPr="0082364F">
        <w:t>62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>
        <w:t>"</w:t>
      </w:r>
      <w:r w:rsidRPr="0082364F">
        <w:t>.</w:t>
      </w:r>
      <w:r w:rsidR="0082364F" w:rsidRPr="0082364F">
        <w:t xml:space="preserve"> </w:t>
      </w:r>
      <w:r w:rsidRPr="0082364F">
        <w:t>Это</w:t>
      </w:r>
      <w:r w:rsidR="0082364F" w:rsidRPr="0082364F">
        <w:t xml:space="preserve"> </w:t>
      </w:r>
      <w:r w:rsidRPr="0082364F">
        <w:t>активно-пассивный</w:t>
      </w:r>
      <w:r w:rsidR="0082364F" w:rsidRPr="0082364F">
        <w:t xml:space="preserve"> </w:t>
      </w:r>
      <w:r w:rsidRPr="0082364F">
        <w:t>счет.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нем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соответствии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Планом</w:t>
      </w:r>
      <w:r w:rsidR="0082364F" w:rsidRPr="0082364F">
        <w:t xml:space="preserve"> </w:t>
      </w:r>
      <w:r w:rsidRPr="0082364F">
        <w:t>счетов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отражают</w:t>
      </w:r>
      <w:r w:rsidR="0082364F" w:rsidRPr="0082364F">
        <w:t xml:space="preserve"> </w:t>
      </w:r>
      <w:r w:rsidRPr="0082364F">
        <w:t>как</w:t>
      </w:r>
      <w:r w:rsidR="0082364F" w:rsidRPr="0082364F">
        <w:t xml:space="preserve"> 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полученным</w:t>
      </w:r>
      <w:r w:rsidR="0082364F" w:rsidRPr="0082364F">
        <w:t xml:space="preserve"> </w:t>
      </w:r>
      <w:r w:rsidRPr="0082364F">
        <w:t>авансам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покупателей,</w:t>
      </w:r>
      <w:r w:rsidR="0082364F" w:rsidRPr="0082364F">
        <w:t xml:space="preserve"> </w:t>
      </w:r>
      <w:r w:rsidRPr="0082364F">
        <w:t>так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отгруженную</w:t>
      </w:r>
      <w:r w:rsidR="0082364F" w:rsidRPr="0082364F">
        <w:t xml:space="preserve"> </w:t>
      </w:r>
      <w:r w:rsidRPr="0082364F">
        <w:t>им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неоплаченную</w:t>
      </w:r>
      <w:r w:rsidR="0082364F" w:rsidRPr="0082364F">
        <w:t xml:space="preserve"> </w:t>
      </w:r>
      <w:r w:rsidRPr="0082364F">
        <w:t>продукцию.</w:t>
      </w:r>
      <w:r w:rsidR="0082364F" w:rsidRPr="0082364F">
        <w:t xml:space="preserve"> </w:t>
      </w:r>
      <w:r w:rsidRPr="0082364F">
        <w:t>Сальдо</w:t>
      </w:r>
      <w:r w:rsidR="0082364F" w:rsidRPr="0082364F">
        <w:t xml:space="preserve"> </w:t>
      </w:r>
      <w:r w:rsidRPr="0082364F">
        <w:t>этого</w:t>
      </w:r>
      <w:r w:rsidR="0082364F" w:rsidRPr="0082364F">
        <w:t xml:space="preserve"> </w:t>
      </w:r>
      <w:r w:rsidRPr="0082364F">
        <w:t>счета</w:t>
      </w:r>
      <w:r w:rsidR="0082364F" w:rsidRPr="0082364F">
        <w:t xml:space="preserve"> </w:t>
      </w:r>
      <w:r w:rsidRPr="0082364F">
        <w:t>показывается</w:t>
      </w:r>
      <w:r w:rsidR="0082364F" w:rsidRPr="0082364F">
        <w:t xml:space="preserve"> </w:t>
      </w:r>
      <w:r w:rsidRPr="0082364F">
        <w:t>развернуто.</w:t>
      </w:r>
      <w:r w:rsidR="0082364F" w:rsidRPr="0082364F">
        <w:t xml:space="preserve"> </w:t>
      </w:r>
      <w:r w:rsidRPr="0082364F">
        <w:t>Сальдо</w:t>
      </w:r>
      <w:r w:rsidR="0082364F" w:rsidRPr="0082364F">
        <w:t xml:space="preserve"> </w:t>
      </w:r>
      <w:r w:rsidRPr="0082364F">
        <w:t>дебетовое</w:t>
      </w:r>
      <w:r w:rsidR="0082364F" w:rsidRPr="0082364F">
        <w:t xml:space="preserve"> </w:t>
      </w:r>
      <w:r w:rsidRPr="0082364F">
        <w:t>означает</w:t>
      </w:r>
      <w:r w:rsidR="0082364F" w:rsidRPr="0082364F">
        <w:t xml:space="preserve"> </w:t>
      </w:r>
      <w:r w:rsidRPr="0082364F">
        <w:t>договорную</w:t>
      </w:r>
      <w:r w:rsidR="0082364F">
        <w:t xml:space="preserve"> (</w:t>
      </w:r>
      <w:r w:rsidRPr="0082364F">
        <w:t>отпускную</w:t>
      </w:r>
      <w:r w:rsidR="0082364F" w:rsidRPr="0082364F">
        <w:t xml:space="preserve">) </w:t>
      </w:r>
      <w:r w:rsidRPr="0082364F">
        <w:t>стоимость</w:t>
      </w:r>
      <w:r w:rsidR="0082364F" w:rsidRPr="0082364F">
        <w:t xml:space="preserve"> </w:t>
      </w:r>
      <w:r w:rsidRPr="0082364F">
        <w:t>сданных</w:t>
      </w:r>
      <w:r w:rsidR="0082364F" w:rsidRPr="0082364F">
        <w:t xml:space="preserve"> </w:t>
      </w:r>
      <w:r w:rsidRPr="0082364F">
        <w:t>заказчику</w:t>
      </w:r>
      <w:r w:rsidR="0082364F" w:rsidRPr="0082364F">
        <w:t xml:space="preserve"> </w:t>
      </w:r>
      <w:r w:rsidRPr="0082364F">
        <w:t>работ,</w:t>
      </w:r>
      <w:r w:rsidR="0082364F" w:rsidRPr="0082364F">
        <w:t xml:space="preserve"> </w:t>
      </w:r>
      <w:r w:rsidRPr="0082364F">
        <w:t>услуг,</w:t>
      </w:r>
      <w:r w:rsidR="0082364F" w:rsidRPr="0082364F">
        <w:t xml:space="preserve"> </w:t>
      </w:r>
      <w:r w:rsidRPr="0082364F">
        <w:t>продукции</w:t>
      </w:r>
      <w:r w:rsidR="0082364F" w:rsidRPr="0082364F">
        <w:t xml:space="preserve"> </w:t>
      </w:r>
      <w:r w:rsidRPr="0082364F">
        <w:t>неоплаченных</w:t>
      </w:r>
      <w:r w:rsidR="0082364F" w:rsidRPr="0082364F">
        <w:t xml:space="preserve">; </w:t>
      </w:r>
      <w:r w:rsidRPr="0082364F">
        <w:t>сальдо</w:t>
      </w:r>
      <w:r w:rsidR="0082364F" w:rsidRPr="0082364F">
        <w:t xml:space="preserve"> </w:t>
      </w:r>
      <w:r w:rsidRPr="0082364F">
        <w:t>кредитовое</w:t>
      </w:r>
      <w:r w:rsidR="0082364F" w:rsidRPr="0082364F">
        <w:t xml:space="preserve"> - </w:t>
      </w:r>
      <w:r w:rsidRPr="0082364F">
        <w:t>сумму</w:t>
      </w:r>
      <w:r w:rsidR="0082364F" w:rsidRPr="0082364F">
        <w:t xml:space="preserve"> </w:t>
      </w:r>
      <w:r w:rsidRPr="0082364F">
        <w:t>полученных</w:t>
      </w:r>
      <w:r w:rsidR="0082364F" w:rsidRPr="0082364F">
        <w:t xml:space="preserve"> </w:t>
      </w:r>
      <w:r w:rsidRPr="0082364F">
        <w:t>авансов</w:t>
      </w:r>
      <w:r w:rsidR="0082364F" w:rsidRPr="0082364F">
        <w:t xml:space="preserve">; </w:t>
      </w:r>
      <w:r w:rsidRPr="0082364F">
        <w:t>оборот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дебету</w:t>
      </w:r>
      <w:r w:rsidR="0082364F" w:rsidRPr="0082364F">
        <w:t xml:space="preserve"> - </w:t>
      </w:r>
      <w:r w:rsidRPr="0082364F">
        <w:t>отпускную</w:t>
      </w:r>
      <w:r w:rsidR="0082364F" w:rsidRPr="0082364F">
        <w:t xml:space="preserve"> </w:t>
      </w:r>
      <w:r w:rsidRPr="0082364F">
        <w:t>стоимость</w:t>
      </w:r>
      <w:r w:rsidR="0082364F" w:rsidRPr="0082364F">
        <w:t xml:space="preserve"> </w:t>
      </w:r>
      <w:r w:rsidRPr="0082364F">
        <w:t>сданных</w:t>
      </w:r>
      <w:r w:rsidR="0082364F" w:rsidRPr="0082364F">
        <w:t xml:space="preserve"> </w:t>
      </w:r>
      <w:r w:rsidRPr="0082364F">
        <w:t>работ,</w:t>
      </w:r>
      <w:r w:rsidR="0082364F" w:rsidRPr="0082364F">
        <w:t xml:space="preserve"> </w:t>
      </w:r>
      <w:r w:rsidRPr="0082364F">
        <w:t>услуг,</w:t>
      </w:r>
      <w:r w:rsidR="0082364F" w:rsidRPr="0082364F">
        <w:t xml:space="preserve"> </w:t>
      </w:r>
      <w:r w:rsidRPr="0082364F">
        <w:t>продукции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отчетном</w:t>
      </w:r>
      <w:r w:rsidR="0082364F" w:rsidRPr="0082364F">
        <w:t xml:space="preserve"> </w:t>
      </w:r>
      <w:r w:rsidRPr="0082364F">
        <w:t>месяце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сумму</w:t>
      </w:r>
      <w:r w:rsidR="0082364F" w:rsidRPr="0082364F">
        <w:t xml:space="preserve"> </w:t>
      </w:r>
      <w:r w:rsidRPr="0082364F">
        <w:t>погашенных</w:t>
      </w:r>
      <w:r w:rsidR="0082364F" w:rsidRPr="0082364F">
        <w:t xml:space="preserve"> </w:t>
      </w:r>
      <w:r w:rsidRPr="0082364F">
        <w:t>авансов</w:t>
      </w:r>
      <w:r w:rsidR="0082364F" w:rsidRPr="0082364F">
        <w:t xml:space="preserve">; </w:t>
      </w:r>
      <w:r w:rsidRPr="0082364F">
        <w:t>оборот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кредиту</w:t>
      </w:r>
      <w:r w:rsidR="0082364F" w:rsidRPr="0082364F">
        <w:t xml:space="preserve"> - </w:t>
      </w:r>
      <w:r w:rsidRPr="0082364F">
        <w:t>суммы,</w:t>
      </w:r>
      <w:r w:rsidR="0082364F" w:rsidRPr="0082364F">
        <w:t xml:space="preserve"> </w:t>
      </w:r>
      <w:r w:rsidRPr="0082364F">
        <w:t>оплаченные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отчетном</w:t>
      </w:r>
      <w:r w:rsidR="0082364F" w:rsidRPr="0082364F">
        <w:t xml:space="preserve"> </w:t>
      </w:r>
      <w:r w:rsidRPr="0082364F">
        <w:t>месяце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виде</w:t>
      </w:r>
      <w:r w:rsidR="0082364F" w:rsidRPr="0082364F">
        <w:t xml:space="preserve"> </w:t>
      </w:r>
      <w:r w:rsidRPr="0082364F">
        <w:t>авансо</w:t>
      </w:r>
      <w:r w:rsidR="00814017" w:rsidRPr="0082364F">
        <w:t>в</w:t>
      </w:r>
      <w:r w:rsidR="0082364F" w:rsidRPr="0082364F">
        <w:t xml:space="preserve"> </w:t>
      </w:r>
      <w:r w:rsidR="00814017" w:rsidRPr="0082364F">
        <w:t>и</w:t>
      </w:r>
      <w:r w:rsidR="0082364F" w:rsidRPr="0082364F">
        <w:t xml:space="preserve"> </w:t>
      </w:r>
      <w:r w:rsidR="00814017" w:rsidRPr="0082364F">
        <w:t>погашенной</w:t>
      </w:r>
      <w:r w:rsidR="0082364F" w:rsidRPr="0082364F">
        <w:t xml:space="preserve"> </w:t>
      </w:r>
      <w:r w:rsidR="00814017" w:rsidRPr="0082364F">
        <w:t>задолженности.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Синтетический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аналитический</w:t>
      </w:r>
      <w:r w:rsidR="0082364F" w:rsidRPr="0082364F">
        <w:t xml:space="preserve"> </w:t>
      </w:r>
      <w:r w:rsidRPr="0082364F">
        <w:t>учет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отгруженные</w:t>
      </w:r>
      <w:r w:rsidR="0082364F" w:rsidRPr="0082364F">
        <w:t xml:space="preserve"> </w:t>
      </w:r>
      <w:r w:rsidRPr="0082364F">
        <w:t>товары</w:t>
      </w:r>
      <w:r w:rsidR="0082364F">
        <w:t xml:space="preserve"> (</w:t>
      </w:r>
      <w:r w:rsidRPr="0082364F">
        <w:t>учет</w:t>
      </w:r>
      <w:r w:rsidR="0082364F" w:rsidRPr="0082364F">
        <w:t xml:space="preserve"> </w:t>
      </w:r>
      <w:r w:rsidRPr="0082364F">
        <w:t>операций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счету</w:t>
      </w:r>
      <w:r w:rsidR="0082364F" w:rsidRPr="0082364F">
        <w:t xml:space="preserve"> </w:t>
      </w:r>
      <w:r w:rsidRPr="0082364F">
        <w:t>62</w:t>
      </w:r>
      <w:r w:rsidR="0082364F" w:rsidRPr="0082364F">
        <w:t xml:space="preserve">) </w:t>
      </w:r>
      <w:r w:rsidRPr="0082364F">
        <w:t>ведется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журнале-ордере</w:t>
      </w:r>
      <w:r w:rsidR="0082364F" w:rsidRPr="0082364F">
        <w:t xml:space="preserve"> </w:t>
      </w:r>
      <w:r w:rsidRPr="0082364F">
        <w:lastRenderedPageBreak/>
        <w:t>№11</w:t>
      </w:r>
      <w:r w:rsidR="0082364F">
        <w:t xml:space="preserve"> (</w:t>
      </w:r>
      <w:r w:rsidRPr="0082364F">
        <w:t>оборот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кредиту</w:t>
      </w:r>
      <w:r w:rsidR="0082364F" w:rsidRPr="0082364F">
        <w:t xml:space="preserve">), </w:t>
      </w:r>
      <w:r w:rsidRPr="0082364F">
        <w:t>ведомости</w:t>
      </w:r>
      <w:r w:rsidR="0082364F" w:rsidRPr="0082364F">
        <w:t xml:space="preserve"> </w:t>
      </w:r>
      <w:r w:rsidRPr="0082364F">
        <w:t>отгрузки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реализации</w:t>
      </w:r>
      <w:r w:rsidR="0082364F" w:rsidRPr="0082364F">
        <w:t xml:space="preserve"> </w:t>
      </w:r>
      <w:r w:rsidRPr="0082364F">
        <w:t>товаров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разрезе</w:t>
      </w:r>
      <w:r w:rsidR="0082364F" w:rsidRPr="0082364F">
        <w:t xml:space="preserve"> </w:t>
      </w:r>
      <w:r w:rsidRPr="0082364F">
        <w:t>каждого</w:t>
      </w:r>
      <w:r w:rsidR="0082364F" w:rsidRPr="0082364F">
        <w:t xml:space="preserve"> </w:t>
      </w:r>
      <w:r w:rsidRPr="0082364F">
        <w:t>дебитора,</w:t>
      </w:r>
      <w:r w:rsidR="0082364F" w:rsidRPr="0082364F">
        <w:t xml:space="preserve"> </w:t>
      </w:r>
      <w:r w:rsidRPr="0082364F">
        <w:t>которые</w:t>
      </w:r>
      <w:r w:rsidR="0082364F" w:rsidRPr="0082364F">
        <w:t xml:space="preserve"> </w:t>
      </w:r>
      <w:r w:rsidRPr="0082364F">
        <w:t>дают</w:t>
      </w:r>
      <w:r w:rsidR="0082364F" w:rsidRPr="0082364F">
        <w:t xml:space="preserve"> </w:t>
      </w:r>
      <w:r w:rsidRPr="0082364F">
        <w:t>возможность</w:t>
      </w:r>
      <w:r w:rsidR="0082364F" w:rsidRPr="0082364F">
        <w:t xml:space="preserve"> </w:t>
      </w:r>
      <w:r w:rsidRPr="0082364F">
        <w:t>контролировать</w:t>
      </w:r>
      <w:r w:rsidR="0082364F" w:rsidRPr="0082364F">
        <w:t xml:space="preserve"> </w:t>
      </w:r>
      <w:r w:rsidRPr="0082364F">
        <w:t>наличие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покупателей,</w:t>
      </w:r>
      <w:r w:rsidR="0082364F" w:rsidRPr="0082364F">
        <w:t xml:space="preserve"> </w:t>
      </w:r>
      <w:r w:rsidRPr="0082364F">
        <w:t>сроки</w:t>
      </w:r>
      <w:r w:rsidR="0082364F" w:rsidRPr="0082364F">
        <w:t xml:space="preserve"> </w:t>
      </w:r>
      <w:r w:rsidRPr="0082364F">
        <w:t>оплаты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отгруженный</w:t>
      </w:r>
      <w:r w:rsidR="0082364F" w:rsidRPr="0082364F">
        <w:t xml:space="preserve"> </w:t>
      </w:r>
      <w:r w:rsidRPr="0082364F">
        <w:t>товар.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зависимости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объема</w:t>
      </w:r>
      <w:r w:rsidR="0082364F" w:rsidRPr="0082364F">
        <w:t xml:space="preserve"> </w:t>
      </w:r>
      <w:r w:rsidRPr="0082364F">
        <w:t>учетной</w:t>
      </w:r>
      <w:r w:rsidR="0082364F" w:rsidRPr="0082364F">
        <w:t xml:space="preserve"> </w:t>
      </w:r>
      <w:r w:rsidRPr="0082364F">
        <w:t>работы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необходимости</w:t>
      </w:r>
      <w:r w:rsidR="0082364F" w:rsidRPr="0082364F">
        <w:t xml:space="preserve"> </w:t>
      </w:r>
      <w:r w:rsidRPr="0082364F">
        <w:t>получения</w:t>
      </w:r>
      <w:r w:rsidR="0082364F" w:rsidRPr="0082364F">
        <w:t xml:space="preserve"> </w:t>
      </w:r>
      <w:r w:rsidRPr="0082364F">
        <w:t>данных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различным</w:t>
      </w:r>
      <w:r w:rsidR="0082364F" w:rsidRPr="0082364F">
        <w:t xml:space="preserve"> </w:t>
      </w:r>
      <w:r w:rsidRPr="0082364F">
        <w:t>группировкам</w:t>
      </w:r>
      <w:r w:rsidR="0082364F" w:rsidRPr="0082364F">
        <w:t xml:space="preserve"> </w:t>
      </w:r>
      <w:r w:rsidRPr="0082364F">
        <w:t>можно</w:t>
      </w:r>
      <w:r w:rsidR="0082364F" w:rsidRPr="0082364F">
        <w:t xml:space="preserve"> </w:t>
      </w:r>
      <w:r w:rsidRPr="0082364F">
        <w:t>вести</w:t>
      </w:r>
      <w:r w:rsidR="0082364F" w:rsidRPr="0082364F">
        <w:t xml:space="preserve"> </w:t>
      </w:r>
      <w:r w:rsidRPr="0082364F">
        <w:t>несколько</w:t>
      </w:r>
      <w:r w:rsidR="0082364F" w:rsidRPr="0082364F">
        <w:t xml:space="preserve"> </w:t>
      </w:r>
      <w:r w:rsidRPr="0082364F">
        <w:t>журналов-ордеров</w:t>
      </w:r>
      <w:r w:rsidR="0082364F">
        <w:t xml:space="preserve"> (</w:t>
      </w:r>
      <w:r w:rsidRPr="0082364F">
        <w:t>по</w:t>
      </w:r>
      <w:r w:rsidR="0082364F" w:rsidRPr="0082364F">
        <w:t xml:space="preserve"> </w:t>
      </w:r>
      <w:r w:rsidRPr="0082364F">
        <w:t>отдельным</w:t>
      </w:r>
      <w:r w:rsidR="0082364F" w:rsidRPr="0082364F">
        <w:t xml:space="preserve"> </w:t>
      </w:r>
      <w:r w:rsidRPr="0082364F">
        <w:t>контрагентам,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транзитным</w:t>
      </w:r>
      <w:r w:rsidR="0082364F" w:rsidRPr="0082364F">
        <w:t xml:space="preserve"> </w:t>
      </w:r>
      <w:r w:rsidRPr="0082364F">
        <w:t>операциям</w:t>
      </w:r>
      <w:r w:rsidR="0082364F" w:rsidRPr="0082364F">
        <w:t>).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Аналитический</w:t>
      </w:r>
      <w:r w:rsidR="0082364F" w:rsidRPr="0082364F">
        <w:t xml:space="preserve"> </w:t>
      </w:r>
      <w:r w:rsidRPr="0082364F">
        <w:t>учет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этом</w:t>
      </w:r>
      <w:r w:rsidR="0082364F" w:rsidRPr="0082364F">
        <w:t xml:space="preserve"> </w:t>
      </w:r>
      <w:r w:rsidRPr="0082364F">
        <w:t>счете</w:t>
      </w:r>
      <w:r w:rsidR="0082364F" w:rsidRPr="0082364F">
        <w:t xml:space="preserve"> </w:t>
      </w:r>
      <w:r w:rsidRPr="0082364F">
        <w:t>ведут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разрезе</w:t>
      </w:r>
      <w:r w:rsidR="0082364F" w:rsidRPr="0082364F">
        <w:t xml:space="preserve"> </w:t>
      </w:r>
      <w:r w:rsidRPr="0082364F">
        <w:t>покупателей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каждого</w:t>
      </w:r>
      <w:r w:rsidR="0082364F" w:rsidRPr="0082364F">
        <w:t xml:space="preserve"> </w:t>
      </w:r>
      <w:r w:rsidRPr="0082364F">
        <w:t>отгрузочного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платежного</w:t>
      </w:r>
      <w:r w:rsidR="0082364F" w:rsidRPr="0082364F">
        <w:t xml:space="preserve"> </w:t>
      </w:r>
      <w:r w:rsidRPr="0082364F">
        <w:t>документа.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этом</w:t>
      </w:r>
      <w:r w:rsidR="0082364F" w:rsidRPr="0082364F">
        <w:t xml:space="preserve"> </w:t>
      </w:r>
      <w:r w:rsidRPr="0082364F">
        <w:t>целесообразно</w:t>
      </w:r>
      <w:r w:rsidR="0082364F" w:rsidRPr="0082364F">
        <w:t xml:space="preserve"> </w:t>
      </w:r>
      <w:r w:rsidRPr="0082364F">
        <w:t>выделить</w:t>
      </w:r>
      <w:r w:rsidR="0082364F" w:rsidRPr="0082364F">
        <w:t xml:space="preserve"> </w:t>
      </w:r>
      <w:r w:rsidRPr="0082364F">
        <w:t>субсчета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авансам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рублях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валюте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рублях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валюте</w:t>
      </w:r>
      <w:r w:rsidR="0082364F">
        <w:t xml:space="preserve"> (</w:t>
      </w:r>
      <w:r w:rsidRPr="0082364F">
        <w:t>иностранными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). </w:t>
      </w:r>
      <w:r w:rsidRPr="0082364F">
        <w:t>Покупатели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заказчики</w:t>
      </w:r>
      <w:r w:rsidR="0082364F" w:rsidRPr="0082364F">
        <w:t xml:space="preserve"> </w:t>
      </w:r>
      <w:r w:rsidRPr="0082364F">
        <w:t>должны</w:t>
      </w:r>
      <w:r w:rsidR="0082364F" w:rsidRPr="0082364F">
        <w:t xml:space="preserve"> </w:t>
      </w:r>
      <w:r w:rsidRPr="0082364F">
        <w:t>погасить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приобретенным</w:t>
      </w:r>
      <w:r w:rsidR="0082364F" w:rsidRPr="0082364F">
        <w:t xml:space="preserve"> </w:t>
      </w:r>
      <w:r w:rsidRPr="0082364F">
        <w:t>товарно-материальным</w:t>
      </w:r>
      <w:r w:rsidR="0082364F" w:rsidRPr="0082364F">
        <w:t xml:space="preserve"> </w:t>
      </w:r>
      <w:r w:rsidRPr="0082364F">
        <w:t>ценностям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течение</w:t>
      </w:r>
      <w:r w:rsidR="0082364F" w:rsidRPr="0082364F">
        <w:t xml:space="preserve"> </w:t>
      </w:r>
      <w:r w:rsidRPr="0082364F">
        <w:t>срока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условиях,</w:t>
      </w:r>
      <w:r w:rsidR="0082364F" w:rsidRPr="0082364F">
        <w:t xml:space="preserve"> </w:t>
      </w:r>
      <w:r w:rsidRPr="0082364F">
        <w:t>определенных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договоре</w:t>
      </w:r>
      <w:r w:rsidR="0082364F" w:rsidRPr="0082364F">
        <w:t xml:space="preserve"> </w:t>
      </w:r>
      <w:r w:rsidRPr="0082364F">
        <w:t>купли-продажи</w:t>
      </w:r>
      <w:r w:rsidR="0082364F" w:rsidRPr="0082364F">
        <w:t xml:space="preserve"> </w:t>
      </w:r>
      <w:r w:rsidRPr="0082364F">
        <w:t>или</w:t>
      </w:r>
      <w:r w:rsidR="0082364F" w:rsidRPr="0082364F">
        <w:t xml:space="preserve"> </w:t>
      </w:r>
      <w:r w:rsidRPr="0082364F">
        <w:t>поставки.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При</w:t>
      </w:r>
      <w:r w:rsidR="0082364F" w:rsidRPr="0082364F">
        <w:t xml:space="preserve"> </w:t>
      </w:r>
      <w:r w:rsidRPr="0082364F">
        <w:t>этом</w:t>
      </w:r>
      <w:r w:rsidR="0082364F" w:rsidRPr="0082364F">
        <w:t xml:space="preserve"> </w:t>
      </w:r>
      <w:r w:rsidRPr="0082364F">
        <w:t>они</w:t>
      </w:r>
      <w:r w:rsidR="0082364F" w:rsidRPr="0082364F">
        <w:t xml:space="preserve"> </w:t>
      </w:r>
      <w:r w:rsidRPr="0082364F">
        <w:t>могут</w:t>
      </w:r>
      <w:r w:rsidR="0082364F" w:rsidRPr="0082364F">
        <w:t xml:space="preserve"> </w:t>
      </w:r>
      <w:r w:rsidRPr="0082364F">
        <w:t>погасить</w:t>
      </w:r>
      <w:r w:rsidR="0082364F" w:rsidRPr="0082364F">
        <w:t xml:space="preserve"> </w:t>
      </w:r>
      <w:r w:rsidRPr="0082364F">
        <w:t>ее</w:t>
      </w:r>
      <w:r w:rsidR="0082364F" w:rsidRPr="0082364F">
        <w:t xml:space="preserve"> </w:t>
      </w:r>
      <w:r w:rsidRPr="0082364F">
        <w:t>сразу</w:t>
      </w:r>
      <w:r w:rsidR="0082364F" w:rsidRPr="0082364F">
        <w:t xml:space="preserve"> </w:t>
      </w:r>
      <w:r w:rsidRPr="0082364F">
        <w:t>после</w:t>
      </w:r>
      <w:r w:rsidR="0082364F" w:rsidRPr="0082364F">
        <w:t xml:space="preserve"> </w:t>
      </w:r>
      <w:r w:rsidRPr="0082364F">
        <w:t>отгрузки</w:t>
      </w:r>
      <w:r w:rsidR="0082364F" w:rsidRPr="0082364F">
        <w:t xml:space="preserve"> </w:t>
      </w:r>
      <w:r w:rsidRPr="0082364F">
        <w:t>или</w:t>
      </w:r>
      <w:r w:rsidR="0082364F" w:rsidRPr="0082364F">
        <w:t xml:space="preserve"> </w:t>
      </w:r>
      <w:r w:rsidRPr="0082364F">
        <w:t>через</w:t>
      </w:r>
      <w:r w:rsidR="0082364F" w:rsidRPr="0082364F">
        <w:t xml:space="preserve"> </w:t>
      </w:r>
      <w:r w:rsidRPr="0082364F">
        <w:t>определенное</w:t>
      </w:r>
      <w:r w:rsidR="0082364F" w:rsidRPr="0082364F">
        <w:t xml:space="preserve"> </w:t>
      </w:r>
      <w:r w:rsidRPr="0082364F">
        <w:t>время,</w:t>
      </w:r>
      <w:r w:rsidR="0082364F" w:rsidRPr="0082364F">
        <w:t xml:space="preserve"> </w:t>
      </w:r>
      <w:r w:rsidRPr="0082364F">
        <w:t>получив</w:t>
      </w:r>
      <w:r w:rsidR="0082364F" w:rsidRPr="0082364F">
        <w:t xml:space="preserve"> </w:t>
      </w:r>
      <w:r w:rsidRPr="0082364F">
        <w:t>отсрочку</w:t>
      </w:r>
      <w:r w:rsidR="0082364F" w:rsidRPr="0082364F">
        <w:t xml:space="preserve"> </w:t>
      </w:r>
      <w:r w:rsidRPr="0082364F">
        <w:t>платежа.</w:t>
      </w:r>
      <w:r w:rsidR="0082364F" w:rsidRPr="0082364F">
        <w:t xml:space="preserve"> </w:t>
      </w:r>
      <w:r w:rsidRPr="0082364F">
        <w:t>Кроме</w:t>
      </w:r>
      <w:r w:rsidR="0082364F" w:rsidRPr="0082364F">
        <w:t xml:space="preserve"> </w:t>
      </w:r>
      <w:r w:rsidRPr="0082364F">
        <w:t>того,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настоящее</w:t>
      </w:r>
      <w:r w:rsidR="0082364F" w:rsidRPr="0082364F">
        <w:t xml:space="preserve"> </w:t>
      </w:r>
      <w:r w:rsidRPr="0082364F">
        <w:t>время</w:t>
      </w:r>
      <w:r w:rsidR="0082364F" w:rsidRPr="0082364F">
        <w:t xml:space="preserve"> </w:t>
      </w:r>
      <w:r w:rsidRPr="0082364F">
        <w:t>они</w:t>
      </w:r>
      <w:r w:rsidR="0082364F" w:rsidRPr="0082364F">
        <w:t xml:space="preserve"> </w:t>
      </w:r>
      <w:r w:rsidRPr="0082364F">
        <w:t>могут</w:t>
      </w:r>
      <w:r w:rsidR="0082364F" w:rsidRPr="0082364F">
        <w:t xml:space="preserve"> </w:t>
      </w:r>
      <w:r w:rsidRPr="0082364F">
        <w:t>расплатиться</w:t>
      </w:r>
      <w:r w:rsidR="0082364F" w:rsidRPr="0082364F">
        <w:t xml:space="preserve"> </w:t>
      </w:r>
      <w:r w:rsidRPr="0082364F">
        <w:t>путем</w:t>
      </w:r>
      <w:r w:rsidR="0082364F" w:rsidRPr="0082364F">
        <w:t xml:space="preserve"> </w:t>
      </w:r>
      <w:r w:rsidRPr="0082364F">
        <w:t>встречной</w:t>
      </w:r>
      <w:r w:rsidR="0082364F" w:rsidRPr="0082364F">
        <w:t xml:space="preserve"> </w:t>
      </w:r>
      <w:r w:rsidRPr="0082364F">
        <w:t>поставки</w:t>
      </w:r>
      <w:r w:rsidR="0082364F" w:rsidRPr="0082364F">
        <w:t xml:space="preserve"> </w:t>
      </w:r>
      <w:r w:rsidRPr="0082364F">
        <w:t>товаров</w:t>
      </w:r>
      <w:r w:rsidR="0082364F" w:rsidRPr="0082364F">
        <w:t xml:space="preserve"> </w:t>
      </w:r>
      <w:r w:rsidRPr="0082364F">
        <w:t>или</w:t>
      </w:r>
      <w:r w:rsidR="0082364F" w:rsidRPr="0082364F">
        <w:t xml:space="preserve"> </w:t>
      </w:r>
      <w:r w:rsidRPr="0082364F">
        <w:t>выполнением</w:t>
      </w:r>
      <w:r w:rsidR="0082364F" w:rsidRPr="0082364F">
        <w:t xml:space="preserve"> </w:t>
      </w:r>
      <w:r w:rsidRPr="0082364F">
        <w:t>работ</w:t>
      </w:r>
      <w:r w:rsidR="0082364F">
        <w:t xml:space="preserve"> (</w:t>
      </w:r>
      <w:r w:rsidRPr="0082364F">
        <w:t>услуг</w:t>
      </w:r>
      <w:r w:rsidR="0082364F" w:rsidRPr="0082364F">
        <w:t xml:space="preserve">), </w:t>
      </w:r>
      <w:r w:rsidRPr="0082364F">
        <w:t>переуступив</w:t>
      </w:r>
      <w:r w:rsidR="0082364F" w:rsidRPr="0082364F">
        <w:t xml:space="preserve"> </w:t>
      </w:r>
      <w:r w:rsidRPr="0082364F">
        <w:t>долг</w:t>
      </w:r>
      <w:r w:rsidR="0082364F" w:rsidRPr="0082364F">
        <w:t xml:space="preserve"> </w:t>
      </w:r>
      <w:r w:rsidRPr="0082364F">
        <w:t>другой</w:t>
      </w:r>
      <w:r w:rsidR="0082364F" w:rsidRPr="0082364F">
        <w:t xml:space="preserve"> </w:t>
      </w:r>
      <w:r w:rsidRPr="0082364F">
        <w:t>организации,</w:t>
      </w:r>
      <w:r w:rsidR="0082364F" w:rsidRPr="0082364F">
        <w:t xml:space="preserve"> </w:t>
      </w:r>
      <w:r w:rsidRPr="0082364F">
        <w:t>а</w:t>
      </w:r>
      <w:r w:rsidR="0082364F" w:rsidRPr="0082364F">
        <w:t xml:space="preserve"> </w:t>
      </w:r>
      <w:r w:rsidRPr="0082364F">
        <w:t>также</w:t>
      </w:r>
      <w:r w:rsidR="0082364F" w:rsidRPr="0082364F">
        <w:t xml:space="preserve"> </w:t>
      </w:r>
      <w:r w:rsidRPr="0082364F">
        <w:t>используя</w:t>
      </w:r>
      <w:r w:rsidR="0082364F" w:rsidRPr="0082364F">
        <w:t xml:space="preserve"> </w:t>
      </w:r>
      <w:r w:rsidRPr="0082364F">
        <w:t>иные</w:t>
      </w:r>
      <w:r w:rsidR="0082364F" w:rsidRPr="0082364F">
        <w:t xml:space="preserve"> </w:t>
      </w:r>
      <w:r w:rsidRPr="0082364F">
        <w:t>формы</w:t>
      </w:r>
      <w:r w:rsidR="0082364F" w:rsidRPr="0082364F">
        <w:t xml:space="preserve"> </w:t>
      </w:r>
      <w:r w:rsidRPr="0082364F">
        <w:t>расчетов.</w:t>
      </w:r>
      <w:r w:rsidR="0082364F" w:rsidRPr="0082364F">
        <w:t xml:space="preserve"> [</w:t>
      </w:r>
      <w:r w:rsidR="00814017" w:rsidRPr="0082364F">
        <w:t>24</w:t>
      </w:r>
      <w:r w:rsidR="0008798D" w:rsidRPr="0082364F">
        <w:t>,</w:t>
      </w:r>
      <w:r w:rsidR="0082364F" w:rsidRPr="0082364F">
        <w:t xml:space="preserve"> </w:t>
      </w:r>
      <w:r w:rsidR="0008798D" w:rsidRPr="0082364F">
        <w:t>с.78</w:t>
      </w:r>
      <w:r w:rsidR="0082364F" w:rsidRPr="0082364F">
        <w:t>]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Д-т</w:t>
      </w:r>
      <w:r w:rsidR="0082364F" w:rsidRPr="0082364F">
        <w:t xml:space="preserve"> </w:t>
      </w:r>
      <w:r w:rsidRPr="0082364F">
        <w:t>сч.51</w:t>
      </w:r>
      <w:r w:rsidR="0082364F">
        <w:t xml:space="preserve"> "</w:t>
      </w:r>
      <w:r w:rsidRPr="0082364F">
        <w:t>Расчетные</w:t>
      </w:r>
      <w:r w:rsidR="0082364F" w:rsidRPr="0082364F">
        <w:t xml:space="preserve"> </w:t>
      </w:r>
      <w:r w:rsidRPr="0082364F">
        <w:t>счета</w:t>
      </w:r>
      <w:r w:rsidR="0082364F">
        <w:t>" (</w:t>
      </w:r>
      <w:r w:rsidRPr="0082364F">
        <w:t>52</w:t>
      </w:r>
      <w:r w:rsidR="0082364F">
        <w:t xml:space="preserve"> "</w:t>
      </w:r>
      <w:r w:rsidRPr="0082364F">
        <w:t>Валютные</w:t>
      </w:r>
      <w:r w:rsidR="0082364F" w:rsidRPr="0082364F">
        <w:t xml:space="preserve"> </w:t>
      </w:r>
      <w:r w:rsidRPr="0082364F">
        <w:t>счета</w:t>
      </w:r>
      <w:r w:rsidR="0082364F">
        <w:t>"</w:t>
      </w:r>
      <w:r w:rsidR="0082364F" w:rsidRPr="0082364F">
        <w:t>)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К-т</w:t>
      </w:r>
      <w:r w:rsidR="0082364F" w:rsidRPr="0082364F">
        <w:t xml:space="preserve"> </w:t>
      </w:r>
      <w:r w:rsidRPr="0082364F">
        <w:t>сч.62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>
        <w:t xml:space="preserve">" </w:t>
      </w:r>
      <w:r w:rsidRPr="0082364F">
        <w:t>субсчет</w:t>
      </w:r>
      <w:r w:rsidR="0082364F" w:rsidRPr="0082364F">
        <w:t xml:space="preserve"> </w:t>
      </w:r>
      <w:r w:rsidRPr="0082364F">
        <w:t>1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рублях</w:t>
      </w:r>
      <w:r w:rsidR="0082364F">
        <w:t>" (</w:t>
      </w:r>
      <w:r w:rsidRPr="0082364F">
        <w:t>3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валюте</w:t>
      </w:r>
      <w:r w:rsidR="0082364F">
        <w:t>"</w:t>
      </w:r>
      <w:r w:rsidR="0082364F" w:rsidRPr="0082364F">
        <w:t>).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При</w:t>
      </w:r>
      <w:r w:rsidR="0082364F" w:rsidRPr="0082364F">
        <w:t xml:space="preserve"> </w:t>
      </w:r>
      <w:r w:rsidRPr="0082364F">
        <w:t>получении</w:t>
      </w:r>
      <w:r w:rsidR="0082364F" w:rsidRPr="0082364F">
        <w:t xml:space="preserve"> </w:t>
      </w:r>
      <w:r w:rsidRPr="0082364F">
        <w:t>аванса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него</w:t>
      </w:r>
      <w:r w:rsidR="0082364F" w:rsidRPr="0082364F">
        <w:t xml:space="preserve"> </w:t>
      </w:r>
      <w:r w:rsidRPr="0082364F">
        <w:t>начисляют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бюджет</w:t>
      </w:r>
      <w:r w:rsidR="0082364F" w:rsidRPr="0082364F">
        <w:t xml:space="preserve"> </w:t>
      </w:r>
      <w:r w:rsidRPr="0082364F">
        <w:t>налог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добавленную</w:t>
      </w:r>
      <w:r w:rsidR="0082364F" w:rsidRPr="0082364F">
        <w:t xml:space="preserve"> </w:t>
      </w:r>
      <w:r w:rsidRPr="0082364F">
        <w:t>стоимость.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этом</w:t>
      </w:r>
      <w:r w:rsidR="0082364F" w:rsidRPr="0082364F">
        <w:t xml:space="preserve"> </w:t>
      </w:r>
      <w:r w:rsidRPr="0082364F">
        <w:t>оформляются</w:t>
      </w:r>
      <w:r w:rsidR="0082364F" w:rsidRPr="0082364F">
        <w:t xml:space="preserve"> </w:t>
      </w:r>
      <w:r w:rsidRPr="0082364F">
        <w:t>бухгалтерские</w:t>
      </w:r>
      <w:r w:rsidR="0082364F" w:rsidRPr="0082364F">
        <w:t xml:space="preserve"> </w:t>
      </w:r>
      <w:r w:rsidRPr="0082364F">
        <w:t>записи</w:t>
      </w:r>
      <w:r w:rsidR="0082364F" w:rsidRPr="0082364F">
        <w:t>: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Д-т</w:t>
      </w:r>
      <w:r w:rsidR="0082364F" w:rsidRPr="0082364F">
        <w:t xml:space="preserve"> </w:t>
      </w:r>
      <w:r w:rsidRPr="0082364F">
        <w:t>сч.62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>
        <w:t xml:space="preserve">" </w:t>
      </w:r>
      <w:r w:rsidRPr="0082364F">
        <w:t>субсчет</w:t>
      </w:r>
      <w:r w:rsidR="0082364F" w:rsidRPr="0082364F">
        <w:t xml:space="preserve"> </w:t>
      </w:r>
      <w:r w:rsidRPr="0082364F">
        <w:t>1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рублях</w:t>
      </w:r>
      <w:r w:rsidR="0082364F">
        <w:t>" (</w:t>
      </w:r>
      <w:r w:rsidRPr="0082364F">
        <w:t>3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валюте</w:t>
      </w:r>
      <w:r w:rsidR="0082364F">
        <w:t>"</w:t>
      </w:r>
      <w:r w:rsidR="0082364F" w:rsidRPr="0082364F">
        <w:t>)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К-т</w:t>
      </w:r>
      <w:r w:rsidR="0082364F" w:rsidRPr="0082364F">
        <w:t xml:space="preserve"> </w:t>
      </w:r>
      <w:r w:rsidRPr="0082364F">
        <w:t>сч.68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налогам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сборам</w:t>
      </w:r>
      <w:r w:rsidR="0082364F">
        <w:t>"</w:t>
      </w:r>
      <w:r w:rsidRPr="0082364F">
        <w:t>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После</w:t>
      </w:r>
      <w:r w:rsidR="0082364F" w:rsidRPr="0082364F">
        <w:t xml:space="preserve"> </w:t>
      </w:r>
      <w:r w:rsidRPr="0082364F">
        <w:t>того</w:t>
      </w:r>
      <w:r w:rsidR="0082364F" w:rsidRPr="0082364F">
        <w:t xml:space="preserve"> </w:t>
      </w:r>
      <w:r w:rsidRPr="0082364F">
        <w:t>как</w:t>
      </w:r>
      <w:r w:rsidR="0082364F" w:rsidRPr="0082364F">
        <w:t xml:space="preserve"> </w:t>
      </w:r>
      <w:r w:rsidRPr="0082364F">
        <w:t>произошла</w:t>
      </w:r>
      <w:r w:rsidR="0082364F" w:rsidRPr="0082364F">
        <w:t xml:space="preserve"> </w:t>
      </w:r>
      <w:r w:rsidRPr="0082364F">
        <w:t>отгрузка,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счет</w:t>
      </w:r>
      <w:r w:rsidR="0082364F" w:rsidRPr="0082364F">
        <w:t xml:space="preserve"> </w:t>
      </w:r>
      <w:r w:rsidRPr="0082364F">
        <w:t>оплаты</w:t>
      </w:r>
      <w:r w:rsidR="0082364F" w:rsidRPr="0082364F">
        <w:t xml:space="preserve"> </w:t>
      </w:r>
      <w:r w:rsidRPr="0082364F">
        <w:t>засчитывается</w:t>
      </w:r>
      <w:r w:rsidR="0082364F" w:rsidRPr="0082364F">
        <w:t xml:space="preserve"> </w:t>
      </w:r>
      <w:r w:rsidRPr="0082364F">
        <w:t>сумма</w:t>
      </w:r>
      <w:r w:rsidR="0082364F" w:rsidRPr="0082364F">
        <w:t xml:space="preserve"> </w:t>
      </w:r>
      <w:r w:rsidRPr="0082364F">
        <w:t>полученного</w:t>
      </w:r>
      <w:r w:rsidR="0082364F" w:rsidRPr="0082364F">
        <w:t xml:space="preserve"> </w:t>
      </w:r>
      <w:r w:rsidRPr="0082364F">
        <w:t>аванса</w:t>
      </w:r>
      <w:r w:rsidR="0082364F" w:rsidRPr="0082364F">
        <w:t>: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Д-т</w:t>
      </w:r>
      <w:r w:rsidR="0082364F" w:rsidRPr="0082364F">
        <w:t xml:space="preserve"> </w:t>
      </w:r>
      <w:r w:rsidRPr="0082364F">
        <w:t>сч.62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>
        <w:t xml:space="preserve">" </w:t>
      </w:r>
      <w:r w:rsidRPr="0082364F">
        <w:t>субсчет</w:t>
      </w:r>
      <w:r w:rsidR="0082364F" w:rsidRPr="0082364F">
        <w:t xml:space="preserve"> </w:t>
      </w:r>
      <w:r w:rsidRPr="0082364F">
        <w:t>1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рублях</w:t>
      </w:r>
      <w:r w:rsidR="0082364F">
        <w:t>" (</w:t>
      </w:r>
      <w:r w:rsidRPr="0082364F">
        <w:t>3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валюте</w:t>
      </w:r>
      <w:r w:rsidR="0082364F">
        <w:t>"</w:t>
      </w:r>
      <w:r w:rsidR="0082364F" w:rsidRPr="0082364F">
        <w:t>).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lastRenderedPageBreak/>
        <w:t>К-т</w:t>
      </w:r>
      <w:r w:rsidR="0082364F" w:rsidRPr="0082364F">
        <w:t xml:space="preserve"> </w:t>
      </w:r>
      <w:r w:rsidRPr="0082364F">
        <w:t>сч.62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>
        <w:t xml:space="preserve">" </w:t>
      </w:r>
      <w:r w:rsidRPr="0082364F">
        <w:t>субсчет</w:t>
      </w:r>
      <w:r w:rsidR="0082364F" w:rsidRPr="0082364F">
        <w:t xml:space="preserve"> </w:t>
      </w:r>
      <w:r w:rsidRPr="0082364F">
        <w:t>2</w:t>
      </w:r>
      <w:r w:rsidR="0082364F">
        <w:t xml:space="preserve"> "</w:t>
      </w:r>
      <w:r w:rsidRPr="0082364F">
        <w:t>Авансы</w:t>
      </w:r>
      <w:r w:rsidR="0082364F" w:rsidRPr="0082364F">
        <w:t xml:space="preserve"> </w:t>
      </w:r>
      <w:r w:rsidRPr="0082364F">
        <w:t>выданные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рублях</w:t>
      </w:r>
      <w:r w:rsidR="0082364F">
        <w:t>" (</w:t>
      </w:r>
      <w:r w:rsidRPr="0082364F">
        <w:t>4</w:t>
      </w:r>
      <w:r w:rsidR="0082364F">
        <w:t xml:space="preserve"> "</w:t>
      </w:r>
      <w:r w:rsidRPr="0082364F">
        <w:t>Авансы</w:t>
      </w:r>
      <w:r w:rsidR="0082364F" w:rsidRPr="0082364F">
        <w:t xml:space="preserve"> </w:t>
      </w:r>
      <w:r w:rsidRPr="0082364F">
        <w:t>выданные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валюте</w:t>
      </w:r>
      <w:r w:rsidR="0082364F">
        <w:t>"</w:t>
      </w:r>
      <w:r w:rsidR="0082364F" w:rsidRPr="0082364F">
        <w:t>).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При</w:t>
      </w:r>
      <w:r w:rsidR="0082364F" w:rsidRPr="0082364F">
        <w:t xml:space="preserve"> </w:t>
      </w:r>
      <w:r w:rsidRPr="0082364F">
        <w:t>этом</w:t>
      </w:r>
      <w:r w:rsidR="0082364F" w:rsidRPr="0082364F">
        <w:t xml:space="preserve"> </w:t>
      </w:r>
      <w:r w:rsidRPr="0082364F">
        <w:t>восстанавливается</w:t>
      </w:r>
      <w:r w:rsidR="0082364F" w:rsidRPr="0082364F">
        <w:t xml:space="preserve"> </w:t>
      </w:r>
      <w:r w:rsidRPr="0082364F">
        <w:t>сумма</w:t>
      </w:r>
      <w:r w:rsidR="0082364F" w:rsidRPr="0082364F">
        <w:t xml:space="preserve"> </w:t>
      </w:r>
      <w:r w:rsidRPr="0082364F">
        <w:t>НДС,</w:t>
      </w:r>
      <w:r w:rsidR="0082364F" w:rsidRPr="0082364F">
        <w:t xml:space="preserve"> </w:t>
      </w:r>
      <w:r w:rsidRPr="0082364F">
        <w:t>начисленная</w:t>
      </w:r>
      <w:r w:rsidR="0082364F" w:rsidRPr="0082364F">
        <w:t xml:space="preserve"> </w:t>
      </w:r>
      <w:r w:rsidRPr="0082364F">
        <w:t>ранее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бюджет</w:t>
      </w:r>
      <w:r w:rsidR="0082364F" w:rsidRPr="0082364F">
        <w:t>:</w:t>
      </w:r>
    </w:p>
    <w:p w:rsidR="00861CA8" w:rsidRPr="0082364F" w:rsidRDefault="00861CA8" w:rsidP="0082364F">
      <w:pPr>
        <w:tabs>
          <w:tab w:val="left" w:pos="726"/>
        </w:tabs>
        <w:contextualSpacing/>
      </w:pPr>
      <w:r w:rsidRPr="0082364F">
        <w:t>Д-т</w:t>
      </w:r>
      <w:r w:rsidR="0082364F" w:rsidRPr="0082364F">
        <w:t xml:space="preserve"> </w:t>
      </w:r>
      <w:r w:rsidRPr="0082364F">
        <w:t>сч.68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налогам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сборам</w:t>
      </w:r>
      <w:r w:rsidR="0082364F">
        <w:t>"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К-т</w:t>
      </w:r>
      <w:r w:rsidR="0082364F" w:rsidRPr="0082364F">
        <w:t xml:space="preserve"> </w:t>
      </w:r>
      <w:r w:rsidRPr="0082364F">
        <w:t>сч.62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>
        <w:t xml:space="preserve">" </w:t>
      </w:r>
      <w:r w:rsidRPr="0082364F">
        <w:t>субсчет</w:t>
      </w:r>
      <w:r w:rsidR="0082364F" w:rsidRPr="0082364F">
        <w:t xml:space="preserve"> </w:t>
      </w:r>
      <w:r w:rsidRPr="0082364F">
        <w:t>1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рублях</w:t>
      </w:r>
      <w:r w:rsidR="0082364F">
        <w:t>" (</w:t>
      </w:r>
      <w:r w:rsidRPr="0082364F">
        <w:t>3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валюте</w:t>
      </w:r>
      <w:r w:rsidR="0082364F">
        <w:t>"</w:t>
      </w:r>
      <w:r w:rsidR="0082364F" w:rsidRPr="0082364F">
        <w:t>).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Одним</w:t>
      </w:r>
      <w:r w:rsidR="0082364F" w:rsidRPr="0082364F">
        <w:t xml:space="preserve"> </w:t>
      </w:r>
      <w:r w:rsidRPr="0082364F">
        <w:t>из</w:t>
      </w:r>
      <w:r w:rsidR="0082364F" w:rsidRPr="0082364F">
        <w:t xml:space="preserve"> </w:t>
      </w:r>
      <w:r w:rsidRPr="0082364F">
        <w:t>наиболее</w:t>
      </w:r>
      <w:r w:rsidR="0082364F" w:rsidRPr="0082364F">
        <w:t xml:space="preserve"> </w:t>
      </w:r>
      <w:r w:rsidRPr="0082364F">
        <w:t>часто</w:t>
      </w:r>
      <w:r w:rsidR="0082364F" w:rsidRPr="0082364F">
        <w:t xml:space="preserve"> </w:t>
      </w:r>
      <w:r w:rsidRPr="0082364F">
        <w:t>встречающихся</w:t>
      </w:r>
      <w:r w:rsidR="0082364F" w:rsidRPr="0082364F">
        <w:t xml:space="preserve"> </w:t>
      </w:r>
      <w:r w:rsidRPr="0082364F">
        <w:t>способов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являются</w:t>
      </w:r>
      <w:r w:rsidR="0082364F" w:rsidRPr="0082364F">
        <w:t xml:space="preserve"> </w:t>
      </w:r>
      <w:r w:rsidRPr="0082364F">
        <w:t>расчеты</w:t>
      </w:r>
      <w:r w:rsidR="0082364F" w:rsidRPr="0082364F">
        <w:t xml:space="preserve"> </w:t>
      </w:r>
      <w:r w:rsidRPr="0082364F">
        <w:t>товарными</w:t>
      </w:r>
      <w:r w:rsidR="0082364F" w:rsidRPr="0082364F">
        <w:t xml:space="preserve"> </w:t>
      </w:r>
      <w:r w:rsidRPr="0082364F">
        <w:t>векселями.</w:t>
      </w:r>
      <w:r w:rsidR="0082364F" w:rsidRPr="0082364F">
        <w:t xml:space="preserve"> </w:t>
      </w:r>
      <w:r w:rsidRPr="0082364F">
        <w:t>Бухгалтерский</w:t>
      </w:r>
      <w:r w:rsidR="0082364F" w:rsidRPr="0082364F">
        <w:t xml:space="preserve"> </w:t>
      </w:r>
      <w:r w:rsidRPr="0082364F">
        <w:t>учет</w:t>
      </w:r>
      <w:r w:rsidR="0082364F" w:rsidRPr="0082364F">
        <w:t xml:space="preserve"> </w:t>
      </w:r>
      <w:r w:rsidRPr="0082364F">
        <w:t>товарных</w:t>
      </w:r>
      <w:r w:rsidR="0082364F" w:rsidRPr="0082364F">
        <w:t xml:space="preserve"> </w:t>
      </w:r>
      <w:r w:rsidRPr="0082364F">
        <w:t>векселей,</w:t>
      </w:r>
      <w:r w:rsidR="0082364F" w:rsidRPr="0082364F">
        <w:t xml:space="preserve"> </w:t>
      </w:r>
      <w:r w:rsidRPr="0082364F">
        <w:t>применяемых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расчетах</w:t>
      </w:r>
      <w:r w:rsidR="0082364F" w:rsidRPr="0082364F">
        <w:t xml:space="preserve"> </w:t>
      </w:r>
      <w:r w:rsidRPr="0082364F">
        <w:t>между</w:t>
      </w:r>
      <w:r w:rsidR="0082364F" w:rsidRPr="0082364F">
        <w:t xml:space="preserve"> </w:t>
      </w:r>
      <w:r w:rsidRPr="0082364F">
        <w:t>организациями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поставленные</w:t>
      </w:r>
      <w:r w:rsidR="0082364F" w:rsidRPr="0082364F">
        <w:t xml:space="preserve"> </w:t>
      </w:r>
      <w:r w:rsidRPr="0082364F">
        <w:t>товары</w:t>
      </w:r>
      <w:r w:rsidR="0082364F">
        <w:t xml:space="preserve"> (</w:t>
      </w:r>
      <w:r w:rsidRPr="0082364F">
        <w:t>продукцию</w:t>
      </w:r>
      <w:r w:rsidR="0082364F" w:rsidRPr="0082364F">
        <w:t xml:space="preserve">) </w:t>
      </w:r>
      <w:r w:rsidRPr="0082364F">
        <w:t>осуществляется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основе</w:t>
      </w:r>
      <w:r w:rsidR="0082364F" w:rsidRPr="0082364F">
        <w:t xml:space="preserve"> </w:t>
      </w:r>
      <w:r w:rsidRPr="0082364F">
        <w:t>письма</w:t>
      </w:r>
      <w:r w:rsidR="0082364F" w:rsidRPr="0082364F">
        <w:t xml:space="preserve"> </w:t>
      </w:r>
      <w:r w:rsidRPr="0082364F">
        <w:t>Минфина</w:t>
      </w:r>
      <w:r w:rsidR="0082364F" w:rsidRPr="0082364F">
        <w:t xml:space="preserve"> </w:t>
      </w:r>
      <w:r w:rsidRPr="0082364F">
        <w:t>РФ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31.10.94г.</w:t>
      </w:r>
      <w:r w:rsidR="0082364F" w:rsidRPr="0082364F">
        <w:t xml:space="preserve"> </w:t>
      </w:r>
      <w:r w:rsidRPr="0082364F">
        <w:t>№</w:t>
      </w:r>
      <w:r w:rsidR="0082364F" w:rsidRPr="0082364F">
        <w:t xml:space="preserve"> </w:t>
      </w:r>
      <w:r w:rsidRPr="0082364F">
        <w:t>142</w:t>
      </w:r>
      <w:r w:rsidR="0082364F">
        <w:t xml:space="preserve"> "</w:t>
      </w:r>
      <w:r w:rsidRPr="0082364F">
        <w:t>О</w:t>
      </w:r>
      <w:r w:rsidR="0082364F" w:rsidRPr="0082364F">
        <w:t xml:space="preserve"> </w:t>
      </w:r>
      <w:r w:rsidRPr="0082364F">
        <w:t>порядке</w:t>
      </w:r>
      <w:r w:rsidR="0082364F" w:rsidRPr="0082364F">
        <w:t xml:space="preserve"> </w:t>
      </w:r>
      <w:r w:rsidRPr="0082364F">
        <w:t>отражения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бухгалтерском</w:t>
      </w:r>
      <w:r w:rsidR="0082364F" w:rsidRPr="0082364F">
        <w:t xml:space="preserve"> </w:t>
      </w:r>
      <w:r w:rsidRPr="0082364F">
        <w:t>учете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отчетности</w:t>
      </w:r>
      <w:r w:rsidR="0082364F" w:rsidRPr="0082364F">
        <w:t xml:space="preserve"> </w:t>
      </w:r>
      <w:r w:rsidRPr="0082364F">
        <w:t>операций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векселями,</w:t>
      </w:r>
      <w:r w:rsidR="0082364F" w:rsidRPr="0082364F">
        <w:t xml:space="preserve"> </w:t>
      </w:r>
      <w:r w:rsidRPr="0082364F">
        <w:t>применяемыми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расчетах</w:t>
      </w:r>
      <w:r w:rsidR="0082364F" w:rsidRPr="0082364F">
        <w:t xml:space="preserve"> </w:t>
      </w:r>
      <w:r w:rsidRPr="0082364F">
        <w:t>между</w:t>
      </w:r>
      <w:r w:rsidR="0082364F" w:rsidRPr="0082364F">
        <w:t xml:space="preserve"> </w:t>
      </w:r>
      <w:r w:rsidRPr="0082364F">
        <w:t>организациями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поставку</w:t>
      </w:r>
      <w:r w:rsidR="0082364F" w:rsidRPr="0082364F">
        <w:t xml:space="preserve"> </w:t>
      </w:r>
      <w:r w:rsidRPr="0082364F">
        <w:t>товаров,</w:t>
      </w:r>
      <w:r w:rsidR="0082364F" w:rsidRPr="0082364F">
        <w:t xml:space="preserve"> </w:t>
      </w:r>
      <w:r w:rsidRPr="0082364F">
        <w:t>выполненные</w:t>
      </w:r>
      <w:r w:rsidR="0082364F" w:rsidRPr="0082364F">
        <w:t xml:space="preserve"> </w:t>
      </w:r>
      <w:r w:rsidRPr="0082364F">
        <w:t>работы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оказанные</w:t>
      </w:r>
      <w:r w:rsidR="0082364F" w:rsidRPr="0082364F">
        <w:t xml:space="preserve"> </w:t>
      </w:r>
      <w:r w:rsidRPr="0082364F">
        <w:t>услуги</w:t>
      </w:r>
      <w:r w:rsidR="0082364F">
        <w:t>" (</w:t>
      </w:r>
      <w:r w:rsidRPr="0082364F">
        <w:t>с</w:t>
      </w:r>
      <w:r w:rsidR="0082364F" w:rsidRPr="0082364F">
        <w:t xml:space="preserve"> </w:t>
      </w:r>
      <w:r w:rsidRPr="0082364F">
        <w:t>изменениями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дополнениями</w:t>
      </w:r>
      <w:r w:rsidR="0082364F" w:rsidRPr="0082364F">
        <w:t>).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Товарный</w:t>
      </w:r>
      <w:r w:rsidR="0082364F" w:rsidRPr="0082364F">
        <w:t xml:space="preserve"> </w:t>
      </w:r>
      <w:r w:rsidRPr="0082364F">
        <w:t>вексель</w:t>
      </w:r>
      <w:r w:rsidR="0082364F" w:rsidRPr="0082364F">
        <w:t xml:space="preserve"> </w:t>
      </w:r>
      <w:r w:rsidRPr="0082364F">
        <w:t>подтверждает</w:t>
      </w:r>
      <w:r w:rsidR="0082364F" w:rsidRPr="0082364F">
        <w:t xml:space="preserve"> </w:t>
      </w:r>
      <w:r w:rsidRPr="0082364F">
        <w:t>обязательства</w:t>
      </w:r>
      <w:r w:rsidR="0082364F" w:rsidRPr="0082364F">
        <w:t xml:space="preserve"> </w:t>
      </w:r>
      <w:r w:rsidRPr="0082364F">
        <w:t>покупателя</w:t>
      </w:r>
      <w:r w:rsidR="0082364F" w:rsidRPr="0082364F">
        <w:t xml:space="preserve"> </w:t>
      </w:r>
      <w:r w:rsidRPr="0082364F">
        <w:t>оплатить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наступлении</w:t>
      </w:r>
      <w:r w:rsidR="0082364F" w:rsidRPr="0082364F">
        <w:t xml:space="preserve"> </w:t>
      </w:r>
      <w:r w:rsidRPr="0082364F">
        <w:t>определенного</w:t>
      </w:r>
      <w:r w:rsidR="0082364F" w:rsidRPr="0082364F">
        <w:t xml:space="preserve"> </w:t>
      </w:r>
      <w:r w:rsidRPr="0082364F">
        <w:t>срока.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предоставленную</w:t>
      </w:r>
      <w:r w:rsidR="0082364F" w:rsidRPr="0082364F">
        <w:t xml:space="preserve"> </w:t>
      </w:r>
      <w:r w:rsidRPr="0082364F">
        <w:t>отсрочку</w:t>
      </w:r>
      <w:r w:rsidR="0082364F" w:rsidRPr="0082364F">
        <w:t xml:space="preserve"> </w:t>
      </w:r>
      <w:r w:rsidRPr="0082364F">
        <w:t>платежа</w:t>
      </w:r>
      <w:r w:rsidR="0082364F" w:rsidRPr="0082364F">
        <w:t xml:space="preserve"> </w:t>
      </w:r>
      <w:r w:rsidRPr="0082364F">
        <w:t>векселедатель</w:t>
      </w:r>
      <w:r w:rsidR="0082364F" w:rsidRPr="0082364F">
        <w:t xml:space="preserve"> </w:t>
      </w:r>
      <w:r w:rsidRPr="0082364F">
        <w:t>уплачивает</w:t>
      </w:r>
      <w:r w:rsidR="0082364F" w:rsidRPr="0082364F">
        <w:t xml:space="preserve"> </w:t>
      </w:r>
      <w:r w:rsidRPr="0082364F">
        <w:t>проценты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векселю.</w:t>
      </w:r>
      <w:r w:rsidR="0082364F" w:rsidRPr="0082364F">
        <w:t xml:space="preserve"> </w:t>
      </w:r>
      <w:r w:rsidRPr="0082364F">
        <w:t>Организация</w:t>
      </w:r>
      <w:r w:rsidR="0082364F" w:rsidRPr="0082364F">
        <w:t xml:space="preserve"> - </w:t>
      </w:r>
      <w:r w:rsidRPr="0082364F">
        <w:t>получатель</w:t>
      </w:r>
      <w:r w:rsidR="0082364F" w:rsidRPr="0082364F">
        <w:t xml:space="preserve"> </w:t>
      </w:r>
      <w:r w:rsidRPr="0082364F">
        <w:t>денег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векселю</w:t>
      </w:r>
      <w:r w:rsidR="0082364F">
        <w:t xml:space="preserve"> (</w:t>
      </w:r>
      <w:r w:rsidRPr="0082364F">
        <w:t>векселедержатель</w:t>
      </w:r>
      <w:r w:rsidR="0082364F" w:rsidRPr="0082364F">
        <w:t xml:space="preserve">) </w:t>
      </w:r>
      <w:r w:rsidRPr="0082364F">
        <w:t>при</w:t>
      </w:r>
      <w:r w:rsidR="0082364F" w:rsidRPr="0082364F">
        <w:t xml:space="preserve"> </w:t>
      </w:r>
      <w:r w:rsidRPr="0082364F">
        <w:t>получении</w:t>
      </w:r>
      <w:r w:rsidR="0082364F" w:rsidRPr="0082364F">
        <w:t xml:space="preserve"> </w:t>
      </w:r>
      <w:r w:rsidRPr="0082364F">
        <w:t>суммы,</w:t>
      </w:r>
      <w:r w:rsidR="0082364F" w:rsidRPr="0082364F">
        <w:t xml:space="preserve"> </w:t>
      </w:r>
      <w:r w:rsidRPr="0082364F">
        <w:t>указанной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векселе,</w:t>
      </w:r>
      <w:r w:rsidR="0082364F" w:rsidRPr="0082364F">
        <w:t xml:space="preserve"> </w:t>
      </w:r>
      <w:r w:rsidRPr="0082364F">
        <w:t>отражает</w:t>
      </w:r>
      <w:r w:rsidR="0082364F" w:rsidRPr="0082364F">
        <w:t xml:space="preserve"> </w:t>
      </w:r>
      <w:r w:rsidRPr="0082364F">
        <w:t>ее</w:t>
      </w:r>
      <w:r w:rsidR="0082364F" w:rsidRPr="0082364F">
        <w:t>:</w:t>
      </w:r>
    </w:p>
    <w:p w:rsidR="00861CA8" w:rsidRPr="0082364F" w:rsidRDefault="00861CA8" w:rsidP="0082364F">
      <w:pPr>
        <w:tabs>
          <w:tab w:val="left" w:pos="726"/>
        </w:tabs>
        <w:contextualSpacing/>
      </w:pPr>
      <w:r w:rsidRPr="0082364F">
        <w:t>Д-т</w:t>
      </w:r>
      <w:r w:rsidR="0082364F" w:rsidRPr="0082364F">
        <w:t xml:space="preserve"> </w:t>
      </w:r>
      <w:r w:rsidRPr="0082364F">
        <w:t>сч.62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>
        <w:t>"</w:t>
      </w:r>
      <w:r w:rsidRPr="0082364F">
        <w:t>,</w:t>
      </w:r>
      <w:r w:rsidR="0082364F" w:rsidRPr="0082364F">
        <w:t xml:space="preserve"> </w:t>
      </w:r>
      <w:r w:rsidRPr="0082364F">
        <w:t>субсчет</w:t>
      </w:r>
      <w:r w:rsidR="0082364F">
        <w:t xml:space="preserve"> "</w:t>
      </w:r>
      <w:r w:rsidRPr="0082364F">
        <w:t>Векселя</w:t>
      </w:r>
      <w:r w:rsidR="0082364F" w:rsidRPr="0082364F">
        <w:t xml:space="preserve"> </w:t>
      </w:r>
      <w:r w:rsidRPr="0082364F">
        <w:t>полученные</w:t>
      </w:r>
      <w:r w:rsidR="0082364F">
        <w:t>"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К-т</w:t>
      </w:r>
      <w:r w:rsidR="0082364F" w:rsidRPr="0082364F">
        <w:t xml:space="preserve"> </w:t>
      </w:r>
      <w:r w:rsidRPr="0082364F">
        <w:t>сч.62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>
        <w:t xml:space="preserve">" </w:t>
      </w:r>
      <w:r w:rsidRPr="0082364F">
        <w:t>субсчет</w:t>
      </w:r>
      <w:r w:rsidR="0082364F" w:rsidRPr="0082364F">
        <w:t xml:space="preserve"> </w:t>
      </w:r>
      <w:r w:rsidRPr="0082364F">
        <w:t>2</w:t>
      </w:r>
      <w:r w:rsidR="0082364F">
        <w:t xml:space="preserve"> "</w:t>
      </w:r>
      <w:r w:rsidRPr="0082364F">
        <w:t>Авансы</w:t>
      </w:r>
      <w:r w:rsidR="0082364F" w:rsidRPr="0082364F">
        <w:t xml:space="preserve"> </w:t>
      </w:r>
      <w:r w:rsidRPr="0082364F">
        <w:t>выданные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рублях</w:t>
      </w:r>
      <w:r w:rsidR="0082364F">
        <w:t>" (</w:t>
      </w:r>
      <w:r w:rsidRPr="0082364F">
        <w:t>4</w:t>
      </w:r>
      <w:r w:rsidR="0082364F">
        <w:t xml:space="preserve"> "</w:t>
      </w:r>
      <w:r w:rsidRPr="0082364F">
        <w:t>Авансы</w:t>
      </w:r>
      <w:r w:rsidR="0082364F" w:rsidRPr="0082364F">
        <w:t xml:space="preserve"> </w:t>
      </w:r>
      <w:r w:rsidRPr="0082364F">
        <w:t>выданные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валюте</w:t>
      </w:r>
      <w:r w:rsidR="0082364F">
        <w:t>"</w:t>
      </w:r>
      <w:r w:rsidR="0082364F" w:rsidRPr="0082364F">
        <w:t xml:space="preserve">) </w:t>
      </w:r>
      <w:r w:rsidRPr="0082364F">
        <w:t>или</w:t>
      </w:r>
      <w:r w:rsidR="0082364F" w:rsidRPr="0082364F">
        <w:t xml:space="preserve"> </w:t>
      </w:r>
      <w:r w:rsidRPr="0082364F">
        <w:t>сч.90</w:t>
      </w:r>
      <w:r w:rsidR="0082364F">
        <w:t xml:space="preserve"> "</w:t>
      </w:r>
      <w:r w:rsidRPr="0082364F">
        <w:t>Продажи</w:t>
      </w:r>
      <w:r w:rsidR="0082364F">
        <w:t>"</w:t>
      </w:r>
      <w:r w:rsidRPr="0082364F">
        <w:t>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Если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полученному</w:t>
      </w:r>
      <w:r w:rsidR="0082364F" w:rsidRPr="0082364F">
        <w:t xml:space="preserve"> </w:t>
      </w:r>
      <w:r w:rsidRPr="0082364F">
        <w:t>векселю,</w:t>
      </w:r>
      <w:r w:rsidR="0082364F" w:rsidRPr="0082364F">
        <w:t xml:space="preserve"> </w:t>
      </w:r>
      <w:r w:rsidRPr="0082364F">
        <w:t>обеспечивающему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покупателя</w:t>
      </w:r>
      <w:r w:rsidR="0082364F">
        <w:t xml:space="preserve"> (</w:t>
      </w:r>
      <w:r w:rsidRPr="0082364F">
        <w:t>заказчика</w:t>
      </w:r>
      <w:r w:rsidR="0082364F" w:rsidRPr="0082364F">
        <w:t xml:space="preserve">), </w:t>
      </w:r>
      <w:r w:rsidRPr="0082364F">
        <w:t>предусмотрено</w:t>
      </w:r>
      <w:r w:rsidR="0082364F" w:rsidRPr="0082364F">
        <w:t xml:space="preserve"> </w:t>
      </w:r>
      <w:r w:rsidRPr="0082364F">
        <w:t>получение</w:t>
      </w:r>
      <w:r w:rsidR="0082364F" w:rsidRPr="0082364F">
        <w:t xml:space="preserve"> </w:t>
      </w:r>
      <w:r w:rsidRPr="0082364F">
        <w:t>процента,</w:t>
      </w:r>
      <w:r w:rsidR="0082364F" w:rsidRPr="0082364F">
        <w:t xml:space="preserve"> </w:t>
      </w:r>
      <w:r w:rsidRPr="0082364F">
        <w:t>то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мере</w:t>
      </w:r>
      <w:r w:rsidR="0082364F" w:rsidRPr="0082364F">
        <w:t xml:space="preserve"> </w:t>
      </w:r>
      <w:r w:rsidRPr="0082364F">
        <w:t>погашения</w:t>
      </w:r>
      <w:r w:rsidR="0082364F" w:rsidRPr="0082364F">
        <w:t xml:space="preserve"> </w:t>
      </w:r>
      <w:r w:rsidRPr="0082364F">
        <w:t>этой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делается</w:t>
      </w:r>
      <w:r w:rsidR="0082364F" w:rsidRPr="0082364F">
        <w:t xml:space="preserve"> </w:t>
      </w:r>
      <w:r w:rsidRPr="0082364F">
        <w:t>запись</w:t>
      </w:r>
      <w:r w:rsidR="0082364F" w:rsidRPr="0082364F">
        <w:t>: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Д-т</w:t>
      </w:r>
      <w:r w:rsidR="0082364F" w:rsidRPr="0082364F">
        <w:t xml:space="preserve"> </w:t>
      </w:r>
      <w:r w:rsidRPr="0082364F">
        <w:t>сч.51</w:t>
      </w:r>
      <w:r w:rsidR="0082364F">
        <w:t xml:space="preserve"> "</w:t>
      </w:r>
      <w:r w:rsidRPr="0082364F">
        <w:t>Расчетные</w:t>
      </w:r>
      <w:r w:rsidR="0082364F" w:rsidRPr="0082364F">
        <w:t xml:space="preserve"> </w:t>
      </w:r>
      <w:r w:rsidRPr="0082364F">
        <w:t>счета</w:t>
      </w:r>
      <w:r w:rsidR="0082364F">
        <w:t>" (</w:t>
      </w:r>
      <w:r w:rsidRPr="0082364F">
        <w:t>52</w:t>
      </w:r>
      <w:r w:rsidR="0082364F">
        <w:t xml:space="preserve"> "</w:t>
      </w:r>
      <w:r w:rsidRPr="0082364F">
        <w:t>Валютные</w:t>
      </w:r>
      <w:r w:rsidR="0082364F" w:rsidRPr="0082364F">
        <w:t xml:space="preserve"> </w:t>
      </w:r>
      <w:r w:rsidRPr="0082364F">
        <w:t>счета</w:t>
      </w:r>
      <w:r w:rsidR="0082364F">
        <w:t>"</w:t>
      </w:r>
      <w:r w:rsidR="0082364F" w:rsidRPr="0082364F">
        <w:t>)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К-т</w:t>
      </w:r>
      <w:r w:rsidR="0082364F" w:rsidRPr="0082364F">
        <w:t xml:space="preserve"> </w:t>
      </w:r>
      <w:r w:rsidRPr="0082364F">
        <w:t>сч.62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>
        <w:t xml:space="preserve">" </w:t>
      </w:r>
      <w:r w:rsidR="0082364F" w:rsidRPr="0082364F">
        <w:t xml:space="preserve">- </w:t>
      </w:r>
      <w:r w:rsidRPr="0082364F">
        <w:t>на</w:t>
      </w:r>
      <w:r w:rsidR="0082364F" w:rsidRPr="0082364F">
        <w:t xml:space="preserve"> </w:t>
      </w:r>
      <w:r w:rsidRPr="0082364F">
        <w:t>сумму</w:t>
      </w:r>
      <w:r w:rsidR="0082364F" w:rsidRPr="0082364F">
        <w:t xml:space="preserve"> </w:t>
      </w:r>
      <w:r w:rsidRPr="0082364F">
        <w:t>погашения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>;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К-т</w:t>
      </w:r>
      <w:r w:rsidR="0082364F" w:rsidRPr="0082364F">
        <w:t xml:space="preserve"> </w:t>
      </w:r>
      <w:r w:rsidRPr="0082364F">
        <w:t>сч.91</w:t>
      </w:r>
      <w:r w:rsidR="0082364F">
        <w:t xml:space="preserve"> "</w:t>
      </w:r>
      <w:r w:rsidRPr="0082364F">
        <w:t>Прочие</w:t>
      </w:r>
      <w:r w:rsidR="0082364F" w:rsidRPr="0082364F">
        <w:t xml:space="preserve"> </w:t>
      </w:r>
      <w:r w:rsidRPr="0082364F">
        <w:t>доходы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расходы</w:t>
      </w:r>
      <w:r w:rsidR="0082364F">
        <w:t xml:space="preserve">" </w:t>
      </w:r>
      <w:r w:rsidR="0082364F" w:rsidRPr="0082364F">
        <w:t xml:space="preserve">- </w:t>
      </w:r>
      <w:r w:rsidRPr="0082364F">
        <w:t>на</w:t>
      </w:r>
      <w:r w:rsidR="0082364F" w:rsidRPr="0082364F">
        <w:t xml:space="preserve"> </w:t>
      </w:r>
      <w:r w:rsidRPr="0082364F">
        <w:t>величину</w:t>
      </w:r>
      <w:r w:rsidR="0082364F" w:rsidRPr="0082364F">
        <w:t xml:space="preserve"> </w:t>
      </w:r>
      <w:r w:rsidRPr="0082364F">
        <w:t>процента.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lastRenderedPageBreak/>
        <w:t>Претензии,</w:t>
      </w:r>
      <w:r w:rsidR="0082364F" w:rsidRPr="0082364F">
        <w:t xml:space="preserve"> </w:t>
      </w:r>
      <w:r w:rsidRPr="0082364F">
        <w:t>возникающие</w:t>
      </w:r>
      <w:r w:rsidR="0082364F" w:rsidRPr="0082364F">
        <w:t xml:space="preserve"> </w:t>
      </w:r>
      <w:r w:rsidRPr="0082364F">
        <w:t>у</w:t>
      </w:r>
      <w:r w:rsidR="0082364F" w:rsidRPr="0082364F">
        <w:t xml:space="preserve"> </w:t>
      </w:r>
      <w:r w:rsidRPr="0082364F">
        <w:t>организаций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связи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использованием</w:t>
      </w:r>
      <w:r w:rsidR="0082364F" w:rsidRPr="0082364F">
        <w:t xml:space="preserve"> </w:t>
      </w:r>
      <w:r w:rsidRPr="0082364F">
        <w:t>векселей,</w:t>
      </w:r>
      <w:r w:rsidR="0082364F" w:rsidRPr="0082364F">
        <w:t xml:space="preserve"> </w:t>
      </w:r>
      <w:r w:rsidRPr="0082364F">
        <w:t>отражаются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бухгалтерском</w:t>
      </w:r>
      <w:r w:rsidR="0082364F" w:rsidRPr="0082364F">
        <w:t xml:space="preserve"> </w:t>
      </w:r>
      <w:r w:rsidRPr="0082364F">
        <w:t>учете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счете</w:t>
      </w:r>
      <w:r w:rsidR="0082364F" w:rsidRPr="0082364F">
        <w:t xml:space="preserve"> </w:t>
      </w:r>
      <w:r w:rsidRPr="0082364F">
        <w:t>76,</w:t>
      </w:r>
      <w:r w:rsidR="0082364F" w:rsidRPr="0082364F">
        <w:t xml:space="preserve"> </w:t>
      </w:r>
      <w:r w:rsidRPr="0082364F">
        <w:t>субсчет</w:t>
      </w:r>
      <w:r w:rsidR="0082364F" w:rsidRPr="0082364F">
        <w:t xml:space="preserve"> </w:t>
      </w:r>
      <w:r w:rsidRPr="0082364F">
        <w:t>2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претензиям</w:t>
      </w:r>
      <w:r w:rsidR="0082364F">
        <w:t>"</w:t>
      </w:r>
      <w:r w:rsidRPr="0082364F">
        <w:t>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Если</w:t>
      </w:r>
      <w:r w:rsidR="0082364F" w:rsidRPr="0082364F">
        <w:t xml:space="preserve"> </w:t>
      </w:r>
      <w:r w:rsidRPr="0082364F">
        <w:t>организация-векселедержатель</w:t>
      </w:r>
      <w:r w:rsidR="0082364F" w:rsidRPr="0082364F">
        <w:t xml:space="preserve"> </w:t>
      </w:r>
      <w:r w:rsidRPr="0082364F">
        <w:t>ведет</w:t>
      </w:r>
      <w:r w:rsidR="0082364F" w:rsidRPr="0082364F">
        <w:t xml:space="preserve"> </w:t>
      </w:r>
      <w:r w:rsidRPr="0082364F">
        <w:t>налоговый</w:t>
      </w:r>
      <w:r w:rsidR="0082364F" w:rsidRPr="0082364F">
        <w:t xml:space="preserve"> </w:t>
      </w:r>
      <w:r w:rsidRPr="0082364F">
        <w:t>учет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целях</w:t>
      </w:r>
      <w:r w:rsidR="0082364F" w:rsidRPr="0082364F">
        <w:t xml:space="preserve"> </w:t>
      </w:r>
      <w:r w:rsidRPr="0082364F">
        <w:t>исчисления</w:t>
      </w:r>
      <w:r w:rsidR="0082364F" w:rsidRPr="0082364F">
        <w:t xml:space="preserve"> </w:t>
      </w:r>
      <w:r w:rsidRPr="0082364F">
        <w:t>НДС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моменту</w:t>
      </w:r>
      <w:r w:rsidR="0082364F" w:rsidRPr="0082364F">
        <w:t xml:space="preserve"> </w:t>
      </w:r>
      <w:r w:rsidRPr="0082364F">
        <w:t>оплаты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реализованные</w:t>
      </w:r>
      <w:r w:rsidR="0082364F" w:rsidRPr="0082364F">
        <w:t xml:space="preserve"> </w:t>
      </w:r>
      <w:r w:rsidRPr="0082364F">
        <w:t>товары,</w:t>
      </w:r>
      <w:r w:rsidR="0082364F" w:rsidRPr="0082364F">
        <w:t xml:space="preserve"> </w:t>
      </w:r>
      <w:r w:rsidRPr="0082364F">
        <w:t>работы,</w:t>
      </w:r>
      <w:r w:rsidR="0082364F" w:rsidRPr="0082364F">
        <w:t xml:space="preserve"> </w:t>
      </w:r>
      <w:r w:rsidRPr="0082364F">
        <w:t>услуги,</w:t>
      </w:r>
      <w:r w:rsidR="0082364F" w:rsidRPr="0082364F">
        <w:t xml:space="preserve"> </w:t>
      </w:r>
      <w:r w:rsidRPr="0082364F">
        <w:t>то</w:t>
      </w:r>
      <w:r w:rsidR="0082364F" w:rsidRPr="0082364F">
        <w:t xml:space="preserve"> </w:t>
      </w:r>
      <w:r w:rsidRPr="0082364F">
        <w:t>она</w:t>
      </w:r>
      <w:r w:rsidR="0082364F" w:rsidRPr="0082364F">
        <w:t xml:space="preserve"> </w:t>
      </w:r>
      <w:r w:rsidRPr="0082364F">
        <w:t>считает</w:t>
      </w:r>
      <w:r w:rsidR="0082364F" w:rsidRPr="0082364F">
        <w:t xml:space="preserve"> </w:t>
      </w:r>
      <w:r w:rsidRPr="0082364F">
        <w:t>продукцию,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которой</w:t>
      </w:r>
      <w:r w:rsidR="0082364F" w:rsidRPr="0082364F">
        <w:t xml:space="preserve"> </w:t>
      </w:r>
      <w:r w:rsidRPr="0082364F">
        <w:t>был</w:t>
      </w:r>
      <w:r w:rsidR="0082364F" w:rsidRPr="0082364F">
        <w:t xml:space="preserve"> </w:t>
      </w:r>
      <w:r w:rsidRPr="0082364F">
        <w:t>получен</w:t>
      </w:r>
      <w:r w:rsidR="0082364F" w:rsidRPr="0082364F">
        <w:t xml:space="preserve"> </w:t>
      </w:r>
      <w:r w:rsidRPr="0082364F">
        <w:t>вексель,</w:t>
      </w:r>
      <w:r w:rsidR="0082364F" w:rsidRPr="0082364F">
        <w:t xml:space="preserve"> </w:t>
      </w:r>
      <w:r w:rsidRPr="0082364F">
        <w:t>реализованной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дату</w:t>
      </w:r>
      <w:r w:rsidR="0082364F" w:rsidRPr="0082364F">
        <w:t xml:space="preserve"> </w:t>
      </w:r>
      <w:r w:rsidRPr="0082364F">
        <w:t>погашения</w:t>
      </w:r>
      <w:r w:rsidR="0082364F" w:rsidRPr="0082364F">
        <w:t xml:space="preserve"> </w:t>
      </w:r>
      <w:r w:rsidRPr="0082364F">
        <w:t>векселя.</w:t>
      </w:r>
      <w:r w:rsidR="0082364F" w:rsidRPr="0082364F">
        <w:t xml:space="preserve"> [</w:t>
      </w:r>
      <w:r w:rsidR="00814017" w:rsidRPr="0082364F">
        <w:t>26</w:t>
      </w:r>
      <w:r w:rsidR="003F17AB" w:rsidRPr="0082364F">
        <w:t>,</w:t>
      </w:r>
      <w:r w:rsidR="0082364F" w:rsidRPr="0082364F">
        <w:t xml:space="preserve"> </w:t>
      </w:r>
      <w:r w:rsidR="003F17AB" w:rsidRPr="0082364F">
        <w:t>с.70</w:t>
      </w:r>
      <w:r w:rsidR="0082364F" w:rsidRPr="0082364F">
        <w:t>]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Pr="0082364F">
        <w:t>случае</w:t>
      </w:r>
      <w:r w:rsidR="0082364F" w:rsidRPr="0082364F">
        <w:t xml:space="preserve"> </w:t>
      </w:r>
      <w:r w:rsidRPr="0082364F">
        <w:t>передачи</w:t>
      </w:r>
      <w:r w:rsidR="0082364F" w:rsidRPr="0082364F">
        <w:t xml:space="preserve"> </w:t>
      </w:r>
      <w:r w:rsidRPr="0082364F">
        <w:t>векселедержателем</w:t>
      </w:r>
      <w:r w:rsidR="0082364F" w:rsidRPr="0082364F">
        <w:t xml:space="preserve"> </w:t>
      </w:r>
      <w:r w:rsidRPr="0082364F">
        <w:t>векселя</w:t>
      </w:r>
      <w:r w:rsidR="0082364F" w:rsidRPr="0082364F">
        <w:t xml:space="preserve"> </w:t>
      </w:r>
      <w:r w:rsidRPr="0082364F">
        <w:t>до</w:t>
      </w:r>
      <w:r w:rsidR="0082364F" w:rsidRPr="0082364F">
        <w:t xml:space="preserve"> </w:t>
      </w:r>
      <w:r w:rsidRPr="0082364F">
        <w:t>окончания</w:t>
      </w:r>
      <w:r w:rsidR="0082364F" w:rsidRPr="0082364F">
        <w:t xml:space="preserve"> </w:t>
      </w:r>
      <w:r w:rsidRPr="0082364F">
        <w:t>срока</w:t>
      </w:r>
      <w:r w:rsidR="0082364F" w:rsidRPr="0082364F">
        <w:t xml:space="preserve"> </w:t>
      </w:r>
      <w:r w:rsidRPr="0082364F">
        <w:t>платежа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нему</w:t>
      </w:r>
      <w:r w:rsidR="0082364F" w:rsidRPr="0082364F">
        <w:t xml:space="preserve"> </w:t>
      </w:r>
      <w:r w:rsidRPr="0082364F">
        <w:t>поступление</w:t>
      </w:r>
      <w:r w:rsidR="0082364F" w:rsidRPr="0082364F">
        <w:t xml:space="preserve"> </w:t>
      </w:r>
      <w:r w:rsidRPr="0082364F">
        <w:t>средств</w:t>
      </w:r>
      <w:r w:rsidR="0082364F" w:rsidRPr="0082364F">
        <w:t xml:space="preserve"> </w:t>
      </w:r>
      <w:r w:rsidRPr="0082364F">
        <w:t>отражается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дебету</w:t>
      </w:r>
      <w:r w:rsidR="0082364F" w:rsidRPr="0082364F">
        <w:t xml:space="preserve"> </w:t>
      </w:r>
      <w:r w:rsidRPr="0082364F">
        <w:t>счетов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денежных</w:t>
      </w:r>
      <w:r w:rsidR="0082364F" w:rsidRPr="0082364F">
        <w:t xml:space="preserve"> </w:t>
      </w:r>
      <w:r w:rsidRPr="0082364F">
        <w:t>или</w:t>
      </w:r>
      <w:r w:rsidR="0082364F" w:rsidRPr="0082364F">
        <w:t xml:space="preserve"> </w:t>
      </w:r>
      <w:r w:rsidRPr="0082364F">
        <w:t>других</w:t>
      </w:r>
      <w:r w:rsidR="0082364F" w:rsidRPr="0082364F">
        <w:t xml:space="preserve"> </w:t>
      </w:r>
      <w:r w:rsidRPr="0082364F">
        <w:t>средств,</w:t>
      </w:r>
      <w:r w:rsidR="0082364F" w:rsidRPr="0082364F">
        <w:t xml:space="preserve"> </w:t>
      </w:r>
      <w:r w:rsidRPr="0082364F">
        <w:t>иного</w:t>
      </w:r>
      <w:r w:rsidR="0082364F" w:rsidRPr="0082364F">
        <w:t xml:space="preserve"> </w:t>
      </w:r>
      <w:r w:rsidRPr="0082364F">
        <w:t>имущества</w:t>
      </w:r>
      <w:r w:rsidR="0082364F">
        <w:t xml:space="preserve"> (</w:t>
      </w:r>
      <w:r w:rsidRPr="0082364F">
        <w:t>в</w:t>
      </w:r>
      <w:r w:rsidR="0082364F" w:rsidRPr="0082364F">
        <w:t xml:space="preserve"> </w:t>
      </w:r>
      <w:r w:rsidRPr="0082364F">
        <w:t>зависимости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конкретного</w:t>
      </w:r>
      <w:r w:rsidR="0082364F" w:rsidRPr="0082364F">
        <w:t xml:space="preserve"> </w:t>
      </w:r>
      <w:r w:rsidRPr="0082364F">
        <w:t>содержания</w:t>
      </w:r>
      <w:r w:rsidR="0082364F" w:rsidRPr="0082364F">
        <w:t xml:space="preserve"> </w:t>
      </w:r>
      <w:r w:rsidRPr="0082364F">
        <w:t>хозяйственной</w:t>
      </w:r>
      <w:r w:rsidR="0082364F" w:rsidRPr="0082364F">
        <w:t xml:space="preserve"> </w:t>
      </w:r>
      <w:r w:rsidRPr="0082364F">
        <w:t>операции</w:t>
      </w:r>
      <w:r w:rsidR="0082364F" w:rsidRPr="0082364F">
        <w:t xml:space="preserve">) </w:t>
      </w:r>
      <w:r w:rsidRPr="0082364F">
        <w:t>и</w:t>
      </w:r>
      <w:r w:rsidR="0082364F" w:rsidRPr="0082364F">
        <w:t xml:space="preserve"> </w:t>
      </w:r>
      <w:r w:rsidRPr="0082364F">
        <w:t>кредиту</w:t>
      </w:r>
      <w:r w:rsidR="0082364F" w:rsidRPr="0082364F">
        <w:t xml:space="preserve"> </w:t>
      </w:r>
      <w:r w:rsidRPr="0082364F">
        <w:t>счета</w:t>
      </w:r>
      <w:r w:rsidR="0082364F" w:rsidRPr="0082364F">
        <w:t xml:space="preserve"> </w:t>
      </w:r>
      <w:r w:rsidRPr="0082364F">
        <w:t>62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>
        <w:t>"</w:t>
      </w:r>
      <w:r w:rsidRPr="0082364F">
        <w:t>,</w:t>
      </w:r>
      <w:r w:rsidR="0082364F" w:rsidRPr="0082364F">
        <w:t xml:space="preserve"> </w:t>
      </w:r>
      <w:r w:rsidRPr="0082364F">
        <w:t>субсчет</w:t>
      </w:r>
      <w:r w:rsidR="0082364F">
        <w:t xml:space="preserve"> "</w:t>
      </w:r>
      <w:r w:rsidRPr="0082364F">
        <w:t>Векселя</w:t>
      </w:r>
      <w:r w:rsidR="0082364F" w:rsidRPr="0082364F">
        <w:t xml:space="preserve"> </w:t>
      </w:r>
      <w:r w:rsidRPr="0082364F">
        <w:t>полученные</w:t>
      </w:r>
      <w:r w:rsidR="0082364F">
        <w:t>"</w:t>
      </w:r>
      <w:r w:rsidRPr="0082364F">
        <w:t>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Если</w:t>
      </w:r>
      <w:r w:rsidR="0082364F" w:rsidRPr="0082364F">
        <w:t xml:space="preserve"> </w:t>
      </w:r>
      <w:r w:rsidRPr="0082364F">
        <w:t>сумма</w:t>
      </w:r>
      <w:r w:rsidR="0082364F" w:rsidRPr="0082364F">
        <w:t xml:space="preserve"> </w:t>
      </w:r>
      <w:r w:rsidRPr="0082364F">
        <w:t>фактически</w:t>
      </w:r>
      <w:r w:rsidR="0082364F" w:rsidRPr="0082364F">
        <w:t xml:space="preserve"> </w:t>
      </w:r>
      <w:r w:rsidRPr="0082364F">
        <w:t>поступивших</w:t>
      </w:r>
      <w:r w:rsidR="0082364F" w:rsidRPr="0082364F">
        <w:t xml:space="preserve"> </w:t>
      </w:r>
      <w:r w:rsidRPr="0082364F">
        <w:t>денежных</w:t>
      </w:r>
      <w:r w:rsidR="0082364F" w:rsidRPr="0082364F">
        <w:t xml:space="preserve"> </w:t>
      </w:r>
      <w:r w:rsidRPr="0082364F">
        <w:t>или</w:t>
      </w:r>
      <w:r w:rsidR="0082364F" w:rsidRPr="0082364F">
        <w:t xml:space="preserve"> </w:t>
      </w:r>
      <w:r w:rsidRPr="0082364F">
        <w:t>иных</w:t>
      </w:r>
      <w:r w:rsidR="0082364F" w:rsidRPr="0082364F">
        <w:t xml:space="preserve"> </w:t>
      </w:r>
      <w:r w:rsidRPr="0082364F">
        <w:t>средств,</w:t>
      </w:r>
      <w:r w:rsidR="0082364F" w:rsidRPr="0082364F">
        <w:t xml:space="preserve"> </w:t>
      </w:r>
      <w:r w:rsidRPr="0082364F">
        <w:t>иного</w:t>
      </w:r>
      <w:r w:rsidR="0082364F" w:rsidRPr="0082364F">
        <w:t xml:space="preserve"> </w:t>
      </w:r>
      <w:r w:rsidRPr="0082364F">
        <w:t>имущества</w:t>
      </w:r>
      <w:r w:rsidR="0082364F" w:rsidRPr="0082364F">
        <w:t xml:space="preserve"> </w:t>
      </w:r>
      <w:r w:rsidRPr="0082364F">
        <w:t>меньше</w:t>
      </w:r>
      <w:r w:rsidR="0082364F" w:rsidRPr="0082364F">
        <w:t xml:space="preserve"> </w:t>
      </w:r>
      <w:r w:rsidRPr="0082364F">
        <w:t>той,</w:t>
      </w:r>
      <w:r w:rsidR="0082364F" w:rsidRPr="0082364F">
        <w:t xml:space="preserve"> </w:t>
      </w:r>
      <w:r w:rsidRPr="0082364F">
        <w:t>которую</w:t>
      </w:r>
      <w:r w:rsidR="0082364F" w:rsidRPr="0082364F">
        <w:t xml:space="preserve"> </w:t>
      </w:r>
      <w:r w:rsidRPr="0082364F">
        <w:t>организация</w:t>
      </w:r>
      <w:r w:rsidR="0082364F" w:rsidRPr="0082364F">
        <w:t xml:space="preserve"> </w:t>
      </w:r>
      <w:r w:rsidRPr="0082364F">
        <w:t>должна</w:t>
      </w:r>
      <w:r w:rsidR="0082364F" w:rsidRPr="0082364F">
        <w:t xml:space="preserve"> </w:t>
      </w:r>
      <w:r w:rsidRPr="0082364F">
        <w:t>получить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векселю,</w:t>
      </w:r>
      <w:r w:rsidR="0082364F" w:rsidRPr="0082364F">
        <w:t xml:space="preserve"> </w:t>
      </w:r>
      <w:r w:rsidRPr="0082364F">
        <w:t>указанная</w:t>
      </w:r>
      <w:r w:rsidR="0082364F" w:rsidRPr="0082364F">
        <w:t xml:space="preserve"> </w:t>
      </w:r>
      <w:r w:rsidRPr="0082364F">
        <w:t>разница</w:t>
      </w:r>
      <w:r w:rsidR="0082364F" w:rsidRPr="0082364F">
        <w:t xml:space="preserve"> </w:t>
      </w:r>
      <w:r w:rsidRPr="0082364F">
        <w:t>относится</w:t>
      </w:r>
      <w:r w:rsidR="0082364F" w:rsidRPr="0082364F">
        <w:t xml:space="preserve"> </w:t>
      </w:r>
      <w:r w:rsidRPr="0082364F">
        <w:t>векселедержателем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дебет</w:t>
      </w:r>
      <w:r w:rsidR="0082364F" w:rsidRPr="0082364F">
        <w:t xml:space="preserve"> </w:t>
      </w:r>
      <w:r w:rsidRPr="0082364F">
        <w:t>счета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прочих</w:t>
      </w:r>
      <w:r w:rsidR="0082364F" w:rsidRPr="0082364F">
        <w:t xml:space="preserve"> </w:t>
      </w:r>
      <w:r w:rsidRPr="0082364F">
        <w:t>расходов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доходов.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Pr="0082364F">
        <w:t>случае</w:t>
      </w:r>
      <w:r w:rsidR="0082364F" w:rsidRPr="0082364F">
        <w:t xml:space="preserve"> </w:t>
      </w:r>
      <w:r w:rsidRPr="0082364F">
        <w:t>неоплаты</w:t>
      </w:r>
      <w:r w:rsidR="0082364F" w:rsidRPr="0082364F">
        <w:t xml:space="preserve"> </w:t>
      </w:r>
      <w:r w:rsidRPr="0082364F">
        <w:t>векселедержателем</w:t>
      </w:r>
      <w:r w:rsidR="0082364F" w:rsidRPr="0082364F">
        <w:t xml:space="preserve"> </w:t>
      </w:r>
      <w:r w:rsidRPr="0082364F">
        <w:t>векселя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установленный</w:t>
      </w:r>
      <w:r w:rsidR="0082364F" w:rsidRPr="0082364F">
        <w:t xml:space="preserve"> </w:t>
      </w:r>
      <w:r w:rsidRPr="0082364F">
        <w:t>срок</w:t>
      </w:r>
      <w:r w:rsidR="0082364F" w:rsidRPr="0082364F">
        <w:t xml:space="preserve"> </w:t>
      </w:r>
      <w:r w:rsidRPr="0082364F">
        <w:t>задолженность,</w:t>
      </w:r>
      <w:r w:rsidR="0082364F" w:rsidRPr="0082364F">
        <w:t xml:space="preserve"> </w:t>
      </w:r>
      <w:r w:rsidRPr="0082364F">
        <w:t>числящаяся</w:t>
      </w:r>
      <w:r w:rsidR="0082364F" w:rsidRPr="0082364F">
        <w:t xml:space="preserve"> </w:t>
      </w:r>
      <w:r w:rsidRPr="0082364F">
        <w:t>у</w:t>
      </w:r>
      <w:r w:rsidR="0082364F" w:rsidRPr="0082364F">
        <w:t xml:space="preserve"> </w:t>
      </w:r>
      <w:r w:rsidRPr="0082364F">
        <w:t>векселедержателя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счете</w:t>
      </w:r>
      <w:r w:rsidR="0082364F" w:rsidRPr="0082364F">
        <w:t xml:space="preserve"> </w:t>
      </w:r>
      <w:r w:rsidRPr="0082364F">
        <w:t>62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>
        <w:t>"</w:t>
      </w:r>
      <w:r w:rsidRPr="0082364F">
        <w:t>,</w:t>
      </w:r>
      <w:r w:rsidR="0082364F" w:rsidRPr="0082364F">
        <w:t xml:space="preserve"> </w:t>
      </w:r>
      <w:r w:rsidRPr="0082364F">
        <w:t>субсчет</w:t>
      </w:r>
      <w:r w:rsidR="0082364F">
        <w:t xml:space="preserve"> "</w:t>
      </w:r>
      <w:r w:rsidRPr="0082364F">
        <w:t>Векселя</w:t>
      </w:r>
      <w:r w:rsidR="0082364F" w:rsidRPr="0082364F">
        <w:t xml:space="preserve"> </w:t>
      </w:r>
      <w:r w:rsidRPr="0082364F">
        <w:t>полученные</w:t>
      </w:r>
      <w:r w:rsidR="0082364F">
        <w:t>"</w:t>
      </w:r>
      <w:r w:rsidRPr="0082364F">
        <w:t>,</w:t>
      </w:r>
      <w:r w:rsidR="0082364F" w:rsidRPr="0082364F">
        <w:t xml:space="preserve"> </w:t>
      </w:r>
      <w:r w:rsidRPr="0082364F">
        <w:t>переводится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счет</w:t>
      </w:r>
      <w:r w:rsidR="0082364F" w:rsidRPr="0082364F">
        <w:t xml:space="preserve"> </w:t>
      </w:r>
      <w:r w:rsidRPr="0082364F">
        <w:t>76,</w:t>
      </w:r>
      <w:r w:rsidR="0082364F" w:rsidRPr="0082364F">
        <w:t xml:space="preserve"> </w:t>
      </w:r>
      <w:r w:rsidRPr="0082364F">
        <w:t>субсчет</w:t>
      </w:r>
      <w:r w:rsidR="0082364F" w:rsidRPr="0082364F">
        <w:t xml:space="preserve"> </w:t>
      </w:r>
      <w:r w:rsidRPr="0082364F">
        <w:t>2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претензиям</w:t>
      </w:r>
      <w:r w:rsidR="0082364F">
        <w:t>"</w:t>
      </w:r>
      <w:r w:rsidRPr="0082364F">
        <w:t>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Сумма</w:t>
      </w:r>
      <w:r w:rsidR="0082364F" w:rsidRPr="0082364F">
        <w:t xml:space="preserve"> </w:t>
      </w:r>
      <w:r w:rsidRPr="0082364F">
        <w:t>начисленных</w:t>
      </w:r>
      <w:r w:rsidR="0082364F" w:rsidRPr="0082364F">
        <w:t xml:space="preserve"> </w:t>
      </w:r>
      <w:r w:rsidRPr="0082364F">
        <w:t>расходов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опротестованию</w:t>
      </w:r>
      <w:r w:rsidR="0082364F" w:rsidRPr="0082364F">
        <w:t xml:space="preserve"> </w:t>
      </w:r>
      <w:r w:rsidRPr="0082364F">
        <w:t>векселя</w:t>
      </w:r>
      <w:r w:rsidR="0082364F" w:rsidRPr="0082364F">
        <w:t xml:space="preserve"> </w:t>
      </w:r>
      <w:r w:rsidRPr="0082364F">
        <w:t>отражается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дебету</w:t>
      </w:r>
      <w:r w:rsidR="0082364F" w:rsidRPr="0082364F">
        <w:t xml:space="preserve"> </w:t>
      </w:r>
      <w:r w:rsidRPr="0082364F">
        <w:t>счета</w:t>
      </w:r>
      <w:r w:rsidR="0082364F" w:rsidRPr="0082364F">
        <w:t xml:space="preserve"> </w:t>
      </w:r>
      <w:r w:rsidRPr="0082364F">
        <w:t>91,</w:t>
      </w:r>
      <w:r w:rsidR="0082364F" w:rsidRPr="0082364F">
        <w:t xml:space="preserve"> </w:t>
      </w:r>
      <w:r w:rsidRPr="0082364F">
        <w:t>субсчет</w:t>
      </w:r>
      <w:r w:rsidR="0082364F" w:rsidRPr="0082364F">
        <w:t xml:space="preserve"> </w:t>
      </w:r>
      <w:r w:rsidRPr="0082364F">
        <w:t>2</w:t>
      </w:r>
      <w:r w:rsidR="0082364F">
        <w:t xml:space="preserve"> "</w:t>
      </w:r>
      <w:r w:rsidRPr="0082364F">
        <w:t>Прочие</w:t>
      </w:r>
      <w:r w:rsidR="0082364F" w:rsidRPr="0082364F">
        <w:t xml:space="preserve"> </w:t>
      </w:r>
      <w:r w:rsidRPr="0082364F">
        <w:t>расходы</w:t>
      </w:r>
      <w:r w:rsidR="0082364F">
        <w:t xml:space="preserve">" </w:t>
      </w:r>
      <w:r w:rsidRPr="0082364F">
        <w:t>и</w:t>
      </w:r>
      <w:r w:rsidR="0082364F" w:rsidRPr="0082364F">
        <w:t xml:space="preserve"> </w:t>
      </w:r>
      <w:r w:rsidRPr="0082364F">
        <w:t>кредиту</w:t>
      </w:r>
      <w:r w:rsidR="0082364F" w:rsidRPr="0082364F">
        <w:t xml:space="preserve"> </w:t>
      </w:r>
      <w:r w:rsidRPr="0082364F">
        <w:t>счета</w:t>
      </w:r>
      <w:r w:rsidR="0082364F" w:rsidRPr="0082364F">
        <w:t xml:space="preserve"> </w:t>
      </w:r>
      <w:r w:rsidRPr="0082364F">
        <w:t>76,</w:t>
      </w:r>
      <w:r w:rsidR="0082364F" w:rsidRPr="0082364F">
        <w:t xml:space="preserve"> </w:t>
      </w:r>
      <w:r w:rsidRPr="0082364F">
        <w:t>субсчета</w:t>
      </w:r>
      <w:r w:rsidR="0082364F" w:rsidRPr="0082364F">
        <w:t xml:space="preserve"> </w:t>
      </w:r>
      <w:r w:rsidRPr="0082364F">
        <w:t>2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претензиям</w:t>
      </w:r>
      <w:r w:rsidR="0082364F">
        <w:t>"</w:t>
      </w:r>
      <w:r w:rsidRPr="0082364F">
        <w:t>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Перечисление</w:t>
      </w:r>
      <w:r w:rsidR="0082364F" w:rsidRPr="0082364F">
        <w:t xml:space="preserve"> </w:t>
      </w:r>
      <w:r w:rsidRPr="0082364F">
        <w:t>указанных</w:t>
      </w:r>
      <w:r w:rsidR="0082364F" w:rsidRPr="0082364F">
        <w:t xml:space="preserve"> </w:t>
      </w:r>
      <w:r w:rsidRPr="0082364F">
        <w:t>сумм</w:t>
      </w:r>
      <w:r w:rsidR="0082364F" w:rsidRPr="0082364F">
        <w:t xml:space="preserve"> </w:t>
      </w:r>
      <w:r w:rsidRPr="0082364F">
        <w:t>отражается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дебету</w:t>
      </w:r>
      <w:r w:rsidR="0082364F" w:rsidRPr="0082364F">
        <w:t xml:space="preserve"> </w:t>
      </w:r>
      <w:r w:rsidRPr="0082364F">
        <w:t>счета</w:t>
      </w:r>
      <w:r w:rsidR="0082364F" w:rsidRPr="0082364F">
        <w:t xml:space="preserve"> </w:t>
      </w:r>
      <w:r w:rsidRPr="0082364F">
        <w:t>76,</w:t>
      </w:r>
      <w:r w:rsidR="0082364F" w:rsidRPr="0082364F">
        <w:t xml:space="preserve"> </w:t>
      </w:r>
      <w:r w:rsidRPr="0082364F">
        <w:t>субсчет</w:t>
      </w:r>
      <w:r w:rsidR="0082364F" w:rsidRPr="0082364F">
        <w:t xml:space="preserve"> </w:t>
      </w:r>
      <w:r w:rsidRPr="0082364F">
        <w:t>2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претензиям</w:t>
      </w:r>
      <w:r w:rsidR="0082364F">
        <w:t xml:space="preserve">" </w:t>
      </w:r>
      <w:r w:rsidRPr="0082364F">
        <w:t>и</w:t>
      </w:r>
      <w:r w:rsidR="0082364F" w:rsidRPr="0082364F">
        <w:t xml:space="preserve"> </w:t>
      </w:r>
      <w:r w:rsidRPr="0082364F">
        <w:t>кредиту</w:t>
      </w:r>
      <w:r w:rsidR="0082364F" w:rsidRPr="0082364F">
        <w:t xml:space="preserve"> </w:t>
      </w:r>
      <w:r w:rsidRPr="0082364F">
        <w:t>счетов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денежных</w:t>
      </w:r>
      <w:r w:rsidR="0082364F" w:rsidRPr="0082364F">
        <w:t xml:space="preserve"> </w:t>
      </w:r>
      <w:r w:rsidRPr="0082364F">
        <w:t>средств.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Для</w:t>
      </w:r>
      <w:r w:rsidR="0082364F" w:rsidRPr="0082364F">
        <w:t xml:space="preserve"> </w:t>
      </w:r>
      <w:r w:rsidRPr="0082364F">
        <w:t>контроля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индоссированными</w:t>
      </w:r>
      <w:r w:rsidR="0082364F" w:rsidRPr="0082364F">
        <w:t xml:space="preserve"> </w:t>
      </w:r>
      <w:r w:rsidRPr="0082364F">
        <w:t>векселями</w:t>
      </w:r>
      <w:r w:rsidR="0082364F" w:rsidRPr="0082364F">
        <w:t xml:space="preserve"> </w:t>
      </w:r>
      <w:r w:rsidRPr="0082364F">
        <w:t>применяется</w:t>
      </w:r>
      <w:r w:rsidR="0082364F" w:rsidRPr="0082364F">
        <w:t xml:space="preserve"> </w:t>
      </w:r>
      <w:r w:rsidRPr="0082364F">
        <w:t>забалансовый</w:t>
      </w:r>
      <w:r w:rsidR="0082364F" w:rsidRPr="0082364F">
        <w:t xml:space="preserve"> </w:t>
      </w:r>
      <w:r w:rsidRPr="0082364F">
        <w:t>счет</w:t>
      </w:r>
      <w:r w:rsidR="0082364F" w:rsidRPr="0082364F">
        <w:t xml:space="preserve"> </w:t>
      </w:r>
      <w:r w:rsidRPr="0082364F">
        <w:t>009</w:t>
      </w:r>
      <w:r w:rsidR="0082364F">
        <w:t xml:space="preserve"> "</w:t>
      </w:r>
      <w:r w:rsidRPr="0082364F">
        <w:t>Обеспечения</w:t>
      </w:r>
      <w:r w:rsidR="0082364F" w:rsidRPr="0082364F">
        <w:t xml:space="preserve"> </w:t>
      </w:r>
      <w:r w:rsidRPr="0082364F">
        <w:t>обязательств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платежей</w:t>
      </w:r>
      <w:r w:rsidR="0082364F" w:rsidRPr="0082364F">
        <w:t xml:space="preserve"> </w:t>
      </w:r>
      <w:r w:rsidRPr="0082364F">
        <w:t>выданные</w:t>
      </w:r>
      <w:r w:rsidR="0082364F">
        <w:t>"</w:t>
      </w:r>
      <w:r w:rsidRPr="0082364F">
        <w:t>.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этом</w:t>
      </w:r>
      <w:r w:rsidR="0082364F" w:rsidRPr="0082364F">
        <w:t xml:space="preserve"> </w:t>
      </w:r>
      <w:r w:rsidRPr="0082364F">
        <w:t>забалансовом</w:t>
      </w:r>
      <w:r w:rsidR="0082364F" w:rsidRPr="0082364F">
        <w:t xml:space="preserve"> </w:t>
      </w:r>
      <w:r w:rsidRPr="0082364F">
        <w:t>счете</w:t>
      </w:r>
      <w:r w:rsidR="0082364F" w:rsidRPr="0082364F">
        <w:t xml:space="preserve"> </w:t>
      </w:r>
      <w:r w:rsidRPr="0082364F">
        <w:t>индоссированные</w:t>
      </w:r>
      <w:r w:rsidR="0082364F" w:rsidRPr="0082364F">
        <w:t xml:space="preserve"> </w:t>
      </w:r>
      <w:r w:rsidRPr="0082364F">
        <w:t>векселя</w:t>
      </w:r>
      <w:r w:rsidR="0082364F" w:rsidRPr="0082364F">
        <w:t xml:space="preserve"> </w:t>
      </w:r>
      <w:r w:rsidRPr="0082364F">
        <w:t>числятся</w:t>
      </w:r>
      <w:r w:rsidR="0082364F" w:rsidRPr="0082364F">
        <w:t xml:space="preserve"> </w:t>
      </w:r>
      <w:r w:rsidRPr="0082364F">
        <w:t>до</w:t>
      </w:r>
      <w:r w:rsidR="0082364F" w:rsidRPr="0082364F">
        <w:t xml:space="preserve"> </w:t>
      </w:r>
      <w:r w:rsidRPr="0082364F">
        <w:t>истечения</w:t>
      </w:r>
      <w:r w:rsidR="0082364F" w:rsidRPr="0082364F">
        <w:t xml:space="preserve"> </w:t>
      </w:r>
      <w:r w:rsidRPr="0082364F">
        <w:t>срока</w:t>
      </w:r>
      <w:r w:rsidR="0082364F" w:rsidRPr="0082364F">
        <w:t xml:space="preserve"> </w:t>
      </w:r>
      <w:r w:rsidRPr="0082364F">
        <w:t>предъявления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установленном</w:t>
      </w:r>
      <w:r w:rsidR="0082364F" w:rsidRPr="0082364F">
        <w:t xml:space="preserve"> </w:t>
      </w:r>
      <w:r w:rsidRPr="0082364F">
        <w:t>порядке</w:t>
      </w:r>
      <w:r w:rsidR="0082364F" w:rsidRPr="0082364F">
        <w:t xml:space="preserve"> </w:t>
      </w:r>
      <w:r w:rsidRPr="0082364F">
        <w:t>претензий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указанным</w:t>
      </w:r>
      <w:r w:rsidR="0082364F" w:rsidRPr="0082364F">
        <w:t xml:space="preserve"> </w:t>
      </w:r>
      <w:r w:rsidRPr="0082364F">
        <w:t>векселям,</w:t>
      </w:r>
      <w:r w:rsidR="0082364F" w:rsidRPr="0082364F">
        <w:t xml:space="preserve"> </w:t>
      </w:r>
      <w:r w:rsidRPr="0082364F">
        <w:t>получения</w:t>
      </w:r>
      <w:r w:rsidR="0082364F" w:rsidRPr="0082364F">
        <w:t xml:space="preserve"> </w:t>
      </w:r>
      <w:r w:rsidRPr="0082364F">
        <w:t>извещения</w:t>
      </w:r>
      <w:r w:rsidR="0082364F" w:rsidRPr="0082364F">
        <w:t xml:space="preserve"> </w:t>
      </w:r>
      <w:r w:rsidRPr="0082364F">
        <w:t>об</w:t>
      </w:r>
      <w:r w:rsidR="0082364F" w:rsidRPr="0082364F">
        <w:t xml:space="preserve"> </w:t>
      </w:r>
      <w:r w:rsidRPr="0082364F">
        <w:t>их</w:t>
      </w:r>
      <w:r w:rsidR="0082364F" w:rsidRPr="0082364F">
        <w:t xml:space="preserve"> </w:t>
      </w:r>
      <w:r w:rsidRPr="0082364F">
        <w:t>оплате</w:t>
      </w:r>
      <w:r w:rsidR="0082364F" w:rsidRPr="0082364F">
        <w:t xml:space="preserve"> </w:t>
      </w:r>
      <w:r w:rsidRPr="0082364F">
        <w:t>или</w:t>
      </w:r>
      <w:r w:rsidR="0082364F" w:rsidRPr="0082364F">
        <w:t xml:space="preserve"> </w:t>
      </w:r>
      <w:r w:rsidRPr="0082364F">
        <w:t>оплаты</w:t>
      </w:r>
      <w:r w:rsidR="0082364F" w:rsidRPr="0082364F">
        <w:t xml:space="preserve"> </w:t>
      </w:r>
      <w:r w:rsidRPr="0082364F">
        <w:t>их</w:t>
      </w:r>
      <w:r w:rsidR="0082364F" w:rsidRPr="0082364F">
        <w:t xml:space="preserve"> </w:t>
      </w:r>
      <w:r w:rsidRPr="0082364F">
        <w:t>организацией.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lastRenderedPageBreak/>
        <w:t>Организация,</w:t>
      </w:r>
      <w:r w:rsidR="0082364F" w:rsidRPr="0082364F">
        <w:t xml:space="preserve"> </w:t>
      </w:r>
      <w:r w:rsidRPr="0082364F">
        <w:t>выдавшая</w:t>
      </w:r>
      <w:r w:rsidR="0082364F" w:rsidRPr="0082364F">
        <w:t xml:space="preserve"> </w:t>
      </w:r>
      <w:r w:rsidRPr="0082364F">
        <w:t>аваль</w:t>
      </w:r>
      <w:r w:rsidR="0082364F">
        <w:t xml:space="preserve"> (</w:t>
      </w:r>
      <w:r w:rsidRPr="0082364F">
        <w:t>поручительство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векселю</w:t>
      </w:r>
      <w:r w:rsidR="0082364F" w:rsidRPr="0082364F">
        <w:t xml:space="preserve">), </w:t>
      </w:r>
      <w:r w:rsidRPr="0082364F">
        <w:t>отражает</w:t>
      </w:r>
      <w:r w:rsidR="0082364F" w:rsidRPr="0082364F">
        <w:t xml:space="preserve"> </w:t>
      </w:r>
      <w:r w:rsidRPr="0082364F">
        <w:t>его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забалансовом</w:t>
      </w:r>
      <w:r w:rsidR="0082364F" w:rsidRPr="0082364F">
        <w:t xml:space="preserve"> </w:t>
      </w:r>
      <w:r w:rsidRPr="0082364F">
        <w:t>счете</w:t>
      </w:r>
      <w:r w:rsidR="0082364F" w:rsidRPr="0082364F">
        <w:t xml:space="preserve"> </w:t>
      </w:r>
      <w:r w:rsidRPr="0082364F">
        <w:t>009</w:t>
      </w:r>
      <w:r w:rsidR="0082364F">
        <w:t xml:space="preserve"> "</w:t>
      </w:r>
      <w:r w:rsidRPr="0082364F">
        <w:t>Обеспечения</w:t>
      </w:r>
      <w:r w:rsidR="0082364F" w:rsidRPr="0082364F">
        <w:t xml:space="preserve"> </w:t>
      </w:r>
      <w:r w:rsidRPr="0082364F">
        <w:t>обязательств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платежей</w:t>
      </w:r>
      <w:r w:rsidR="0082364F" w:rsidRPr="0082364F">
        <w:t xml:space="preserve"> </w:t>
      </w:r>
      <w:r w:rsidRPr="0082364F">
        <w:t>выданные</w:t>
      </w:r>
      <w:r w:rsidR="0082364F">
        <w:t>"</w:t>
      </w:r>
      <w:r w:rsidRPr="0082364F">
        <w:t>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Учет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заказчиками</w:t>
      </w:r>
      <w:r w:rsidR="0082364F" w:rsidRPr="0082364F">
        <w:t xml:space="preserve"> </w:t>
      </w:r>
      <w:r w:rsidRPr="0082364F">
        <w:t>ведется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счете</w:t>
      </w:r>
      <w:r w:rsidR="0082364F" w:rsidRPr="0082364F">
        <w:t xml:space="preserve"> </w:t>
      </w:r>
      <w:r w:rsidRPr="0082364F">
        <w:t>62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>
        <w:t xml:space="preserve">" </w:t>
      </w:r>
      <w:r w:rsidRPr="0082364F">
        <w:t>точно</w:t>
      </w:r>
      <w:r w:rsidR="0082364F" w:rsidRPr="0082364F">
        <w:t xml:space="preserve"> </w:t>
      </w:r>
      <w:r w:rsidRPr="0082364F">
        <w:t>так</w:t>
      </w:r>
      <w:r w:rsidR="0082364F" w:rsidRPr="0082364F">
        <w:t xml:space="preserve"> </w:t>
      </w:r>
      <w:r w:rsidRPr="0082364F">
        <w:t>же</w:t>
      </w:r>
      <w:r w:rsidR="0082364F" w:rsidRPr="0082364F">
        <w:t xml:space="preserve"> </w:t>
      </w:r>
      <w:r w:rsidRPr="0082364F">
        <w:t>как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Организации,</w:t>
      </w:r>
      <w:r w:rsidR="0082364F" w:rsidRPr="0082364F">
        <w:t xml:space="preserve"> </w:t>
      </w:r>
      <w:r w:rsidRPr="0082364F">
        <w:t>формирующие</w:t>
      </w:r>
      <w:r w:rsidR="0082364F" w:rsidRPr="0082364F">
        <w:t xml:space="preserve"> </w:t>
      </w:r>
      <w:r w:rsidRPr="0082364F">
        <w:t>резерв</w:t>
      </w:r>
      <w:r w:rsidR="0082364F" w:rsidRPr="0082364F">
        <w:t xml:space="preserve"> </w:t>
      </w:r>
      <w:r w:rsidRPr="0082364F">
        <w:t>сомнительных</w:t>
      </w:r>
      <w:r w:rsidR="0082364F" w:rsidRPr="0082364F">
        <w:t xml:space="preserve"> </w:t>
      </w:r>
      <w:r w:rsidRPr="0082364F">
        <w:t>долгов,</w:t>
      </w:r>
      <w:r w:rsidR="0082364F" w:rsidRPr="0082364F">
        <w:t xml:space="preserve"> </w:t>
      </w:r>
      <w:r w:rsidRPr="0082364F">
        <w:t>направляют</w:t>
      </w:r>
      <w:r w:rsidR="0082364F" w:rsidRPr="0082364F">
        <w:t xml:space="preserve"> </w:t>
      </w:r>
      <w:r w:rsidRPr="0082364F">
        <w:t>числящиеся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составе</w:t>
      </w:r>
      <w:r w:rsidR="0082364F" w:rsidRPr="0082364F">
        <w:t xml:space="preserve"> </w:t>
      </w:r>
      <w:r w:rsidRPr="0082364F">
        <w:t>резервов</w:t>
      </w:r>
      <w:r w:rsidR="0082364F" w:rsidRPr="0082364F">
        <w:t xml:space="preserve"> </w:t>
      </w:r>
      <w:r w:rsidRPr="0082364F">
        <w:t>суммы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списание</w:t>
      </w:r>
      <w:r w:rsidR="0082364F" w:rsidRPr="0082364F">
        <w:t xml:space="preserve"> </w:t>
      </w:r>
      <w:r w:rsidRPr="0082364F">
        <w:t>долгов,</w:t>
      </w:r>
      <w:r w:rsidR="0082364F" w:rsidRPr="0082364F">
        <w:t xml:space="preserve"> </w:t>
      </w:r>
      <w:r w:rsidRPr="0082364F">
        <w:t>не</w:t>
      </w:r>
      <w:r w:rsidR="0082364F" w:rsidRPr="0082364F">
        <w:t xml:space="preserve"> </w:t>
      </w:r>
      <w:r w:rsidRPr="0082364F">
        <w:t>погашенных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сроки,</w:t>
      </w:r>
      <w:r w:rsidR="0082364F" w:rsidRPr="0082364F">
        <w:t xml:space="preserve"> </w:t>
      </w:r>
      <w:r w:rsidRPr="0082364F">
        <w:t>установленные</w:t>
      </w:r>
      <w:r w:rsidR="0082364F" w:rsidRPr="0082364F">
        <w:t xml:space="preserve"> </w:t>
      </w:r>
      <w:r w:rsidRPr="0082364F">
        <w:t>договором.</w:t>
      </w:r>
    </w:p>
    <w:p w:rsidR="00861CA8" w:rsidRPr="0082364F" w:rsidRDefault="00861CA8" w:rsidP="0082364F">
      <w:pPr>
        <w:tabs>
          <w:tab w:val="left" w:pos="726"/>
        </w:tabs>
        <w:contextualSpacing/>
      </w:pPr>
      <w:r w:rsidRPr="0082364F">
        <w:t>Списание</w:t>
      </w:r>
      <w:r w:rsidR="0082364F" w:rsidRPr="0082364F">
        <w:t xml:space="preserve"> </w:t>
      </w:r>
      <w:r w:rsidRPr="0082364F">
        <w:t>долгов</w:t>
      </w:r>
      <w:r w:rsidR="0082364F" w:rsidRPr="0082364F">
        <w:t xml:space="preserve"> </w:t>
      </w:r>
      <w:r w:rsidRPr="0082364F">
        <w:t>покупателей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заказчиков</w:t>
      </w:r>
      <w:r w:rsidR="0082364F">
        <w:t xml:space="preserve"> (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задолженности,</w:t>
      </w:r>
      <w:r w:rsidR="0082364F" w:rsidRPr="0082364F">
        <w:t xml:space="preserve"> </w:t>
      </w:r>
      <w:r w:rsidRPr="0082364F">
        <w:t>нереальной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взыскания</w:t>
      </w:r>
      <w:r w:rsidR="0082364F" w:rsidRPr="0082364F">
        <w:t xml:space="preserve">), </w:t>
      </w:r>
      <w:r w:rsidRPr="0082364F">
        <w:t>а</w:t>
      </w:r>
      <w:r w:rsidR="0082364F" w:rsidRPr="0082364F">
        <w:t xml:space="preserve"> </w:t>
      </w:r>
      <w:r w:rsidRPr="0082364F">
        <w:t>также</w:t>
      </w:r>
      <w:r w:rsidR="0082364F" w:rsidRPr="0082364F">
        <w:t xml:space="preserve"> </w:t>
      </w:r>
      <w:r w:rsidRPr="0082364F">
        <w:t>просроченной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счет</w:t>
      </w:r>
      <w:r w:rsidR="0082364F" w:rsidRPr="0082364F">
        <w:t xml:space="preserve"> </w:t>
      </w:r>
      <w:r w:rsidRPr="0082364F">
        <w:t>резервов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сомнительным</w:t>
      </w:r>
      <w:r w:rsidR="0082364F" w:rsidRPr="0082364F">
        <w:t xml:space="preserve"> </w:t>
      </w:r>
      <w:r w:rsidRPr="0082364F">
        <w:t>долгам</w:t>
      </w:r>
      <w:r w:rsidR="0082364F" w:rsidRPr="0082364F">
        <w:t xml:space="preserve"> - </w:t>
      </w:r>
    </w:p>
    <w:p w:rsidR="00861CA8" w:rsidRPr="0082364F" w:rsidRDefault="00861CA8" w:rsidP="0082364F">
      <w:pPr>
        <w:tabs>
          <w:tab w:val="left" w:pos="726"/>
        </w:tabs>
        <w:contextualSpacing/>
      </w:pPr>
      <w:r w:rsidRPr="0082364F">
        <w:t>Д-т</w:t>
      </w:r>
      <w:r w:rsidR="0082364F" w:rsidRPr="0082364F">
        <w:t xml:space="preserve"> </w:t>
      </w:r>
      <w:r w:rsidRPr="0082364F">
        <w:t>сч.63</w:t>
      </w:r>
      <w:r w:rsidR="0082364F">
        <w:t xml:space="preserve"> "</w:t>
      </w:r>
      <w:r w:rsidRPr="0082364F">
        <w:t>Резервы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сомнительным</w:t>
      </w:r>
      <w:r w:rsidR="0082364F" w:rsidRPr="0082364F">
        <w:t xml:space="preserve"> </w:t>
      </w:r>
      <w:r w:rsidRPr="0082364F">
        <w:t>долгам</w:t>
      </w:r>
      <w:r w:rsidR="0082364F">
        <w:t>"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К-т</w:t>
      </w:r>
      <w:r w:rsidR="0082364F" w:rsidRPr="0082364F">
        <w:t xml:space="preserve"> </w:t>
      </w:r>
      <w:r w:rsidRPr="0082364F">
        <w:t>сч.62</w:t>
      </w:r>
      <w:r w:rsidR="0082364F">
        <w:t xml:space="preserve"> "</w:t>
      </w:r>
      <w:r w:rsidRPr="0082364F">
        <w:t>Рачеты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>
        <w:t>"</w:t>
      </w:r>
      <w:r w:rsidRPr="0082364F">
        <w:t>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При</w:t>
      </w:r>
      <w:r w:rsidR="0082364F" w:rsidRPr="0082364F">
        <w:t xml:space="preserve"> </w:t>
      </w:r>
      <w:r w:rsidRPr="0082364F">
        <w:t>недостаточной</w:t>
      </w:r>
      <w:r w:rsidR="0082364F" w:rsidRPr="0082364F">
        <w:t xml:space="preserve"> </w:t>
      </w:r>
      <w:r w:rsidRPr="0082364F">
        <w:t>величине</w:t>
      </w:r>
      <w:r w:rsidR="0082364F" w:rsidRPr="0082364F">
        <w:t xml:space="preserve"> </w:t>
      </w:r>
      <w:r w:rsidRPr="0082364F">
        <w:t>резервов</w:t>
      </w:r>
      <w:r w:rsidR="0082364F" w:rsidRPr="0082364F">
        <w:t xml:space="preserve"> </w:t>
      </w:r>
      <w:r w:rsidRPr="0082364F">
        <w:t>сомнительных</w:t>
      </w:r>
      <w:r w:rsidR="0082364F" w:rsidRPr="0082364F">
        <w:t xml:space="preserve"> </w:t>
      </w:r>
      <w:r w:rsidRPr="0082364F">
        <w:t>долгов,</w:t>
      </w:r>
      <w:r w:rsidR="0082364F" w:rsidRPr="0082364F">
        <w:t xml:space="preserve"> </w:t>
      </w:r>
      <w:r w:rsidRPr="0082364F">
        <w:t>созданных</w:t>
      </w:r>
      <w:r w:rsidR="0082364F" w:rsidRPr="0082364F">
        <w:t xml:space="preserve"> </w:t>
      </w:r>
      <w:r w:rsidRPr="0082364F">
        <w:t>организацией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отчетном</w:t>
      </w:r>
      <w:r w:rsidR="0082364F" w:rsidRPr="0082364F">
        <w:t xml:space="preserve"> </w:t>
      </w:r>
      <w:r w:rsidRPr="0082364F">
        <w:t>периоде,</w:t>
      </w:r>
      <w:r w:rsidR="0082364F" w:rsidRPr="0082364F">
        <w:t xml:space="preserve"> </w:t>
      </w:r>
      <w:r w:rsidRPr="0082364F">
        <w:t>не</w:t>
      </w:r>
      <w:r w:rsidR="0082364F" w:rsidRPr="0082364F">
        <w:t xml:space="preserve"> </w:t>
      </w:r>
      <w:r w:rsidRPr="0082364F">
        <w:t>покрываемая</w:t>
      </w:r>
      <w:r w:rsidR="0082364F" w:rsidRPr="0082364F">
        <w:t xml:space="preserve"> </w:t>
      </w:r>
      <w:r w:rsidRPr="0082364F">
        <w:t>ими</w:t>
      </w:r>
      <w:r w:rsidR="0082364F" w:rsidRPr="0082364F">
        <w:t xml:space="preserve"> </w:t>
      </w:r>
      <w:r w:rsidRPr="0082364F">
        <w:t>сумма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задолженности,</w:t>
      </w:r>
      <w:r w:rsidR="0082364F" w:rsidRPr="0082364F">
        <w:t xml:space="preserve"> </w:t>
      </w:r>
      <w:r w:rsidRPr="0082364F">
        <w:t>нереальной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взыскания,</w:t>
      </w:r>
      <w:r w:rsidR="0082364F" w:rsidRPr="0082364F">
        <w:t xml:space="preserve"> </w:t>
      </w:r>
      <w:r w:rsidRPr="0082364F">
        <w:t>подлежит</w:t>
      </w:r>
      <w:r w:rsidR="0082364F" w:rsidRPr="0082364F">
        <w:t xml:space="preserve"> </w:t>
      </w:r>
      <w:r w:rsidRPr="0082364F">
        <w:t>списанию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дебет</w:t>
      </w:r>
      <w:r w:rsidR="0082364F" w:rsidRPr="0082364F">
        <w:t xml:space="preserve"> </w:t>
      </w:r>
      <w:r w:rsidRPr="0082364F">
        <w:t>счета</w:t>
      </w:r>
      <w:r w:rsidR="0082364F" w:rsidRPr="0082364F">
        <w:t xml:space="preserve"> </w:t>
      </w:r>
      <w:r w:rsidRPr="0082364F">
        <w:t>91</w:t>
      </w:r>
      <w:r w:rsidR="0082364F">
        <w:t xml:space="preserve"> "</w:t>
      </w:r>
      <w:r w:rsidRPr="0082364F">
        <w:t>Прочие</w:t>
      </w:r>
      <w:r w:rsidR="0082364F" w:rsidRPr="0082364F">
        <w:t xml:space="preserve"> </w:t>
      </w:r>
      <w:r w:rsidRPr="0082364F">
        <w:t>доходы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расходы</w:t>
      </w:r>
      <w:r w:rsidR="0082364F">
        <w:t xml:space="preserve">" </w:t>
      </w:r>
      <w:r w:rsidRPr="0082364F">
        <w:t>в</w:t>
      </w:r>
      <w:r w:rsidR="0082364F" w:rsidRPr="0082364F">
        <w:t xml:space="preserve"> </w:t>
      </w:r>
      <w:r w:rsidRPr="0082364F">
        <w:t>качестве</w:t>
      </w:r>
      <w:r w:rsidR="0082364F" w:rsidRPr="0082364F">
        <w:t xml:space="preserve"> </w:t>
      </w:r>
      <w:r w:rsidRPr="0082364F">
        <w:t>внереализационных</w:t>
      </w:r>
      <w:r w:rsidR="0082364F" w:rsidRPr="0082364F">
        <w:t xml:space="preserve"> </w:t>
      </w:r>
      <w:r w:rsidRPr="0082364F">
        <w:t>расходов</w:t>
      </w:r>
      <w:r w:rsidR="0082364F" w:rsidRPr="0082364F">
        <w:t xml:space="preserve"> </w:t>
      </w:r>
      <w:r w:rsidRPr="0082364F">
        <w:t>организации.</w:t>
      </w:r>
    </w:p>
    <w:p w:rsidR="00861CA8" w:rsidRPr="0082364F" w:rsidRDefault="00861CA8" w:rsidP="0082364F">
      <w:pPr>
        <w:tabs>
          <w:tab w:val="left" w:pos="726"/>
        </w:tabs>
        <w:contextualSpacing/>
      </w:pPr>
      <w:r w:rsidRPr="0082364F">
        <w:t>Д-т</w:t>
      </w:r>
      <w:r w:rsidR="0082364F" w:rsidRPr="0082364F">
        <w:t xml:space="preserve"> </w:t>
      </w:r>
      <w:r w:rsidRPr="0082364F">
        <w:t>сч.91</w:t>
      </w:r>
      <w:r w:rsidR="0082364F">
        <w:t xml:space="preserve"> "</w:t>
      </w:r>
      <w:r w:rsidRPr="0082364F">
        <w:t>Прочие</w:t>
      </w:r>
      <w:r w:rsidR="0082364F" w:rsidRPr="0082364F">
        <w:t xml:space="preserve"> </w:t>
      </w:r>
      <w:r w:rsidRPr="0082364F">
        <w:t>доходы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расходы</w:t>
      </w:r>
      <w:r w:rsidR="0082364F">
        <w:t>"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К-т</w:t>
      </w:r>
      <w:r w:rsidR="0082364F" w:rsidRPr="0082364F">
        <w:t xml:space="preserve"> </w:t>
      </w:r>
      <w:r w:rsidRPr="0082364F">
        <w:t>сч.62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>
        <w:t>"</w:t>
      </w:r>
      <w:r w:rsidRPr="0082364F">
        <w:t>.</w:t>
      </w:r>
    </w:p>
    <w:p w:rsidR="0082364F" w:rsidRPr="0082364F" w:rsidRDefault="0082364F" w:rsidP="0082364F">
      <w:pPr>
        <w:pStyle w:val="3"/>
        <w:tabs>
          <w:tab w:val="left" w:pos="726"/>
        </w:tabs>
        <w:rPr>
          <w:color w:val="000000"/>
        </w:rPr>
      </w:pPr>
      <w:r>
        <w:rPr>
          <w:color w:val="000000"/>
        </w:rPr>
        <w:t xml:space="preserve">1.3 </w:t>
      </w:r>
      <w:r w:rsidR="00861CA8" w:rsidRPr="0082364F">
        <w:rPr>
          <w:color w:val="000000"/>
        </w:rPr>
        <w:t>Порядок</w:t>
      </w:r>
      <w:r w:rsidRPr="0082364F">
        <w:rPr>
          <w:color w:val="000000"/>
        </w:rPr>
        <w:t xml:space="preserve"> </w:t>
      </w:r>
      <w:r w:rsidR="00861CA8" w:rsidRPr="0082364F">
        <w:rPr>
          <w:color w:val="000000"/>
        </w:rPr>
        <w:t>списания</w:t>
      </w:r>
      <w:r w:rsidRPr="0082364F">
        <w:rPr>
          <w:color w:val="000000"/>
        </w:rPr>
        <w:t xml:space="preserve"> </w:t>
      </w:r>
      <w:r w:rsidR="00861CA8" w:rsidRPr="0082364F">
        <w:rPr>
          <w:color w:val="000000"/>
        </w:rPr>
        <w:t>дебиторской</w:t>
      </w:r>
      <w:r w:rsidRPr="0082364F">
        <w:rPr>
          <w:color w:val="000000"/>
        </w:rPr>
        <w:t xml:space="preserve"> </w:t>
      </w:r>
      <w:r w:rsidR="00861CA8" w:rsidRPr="0082364F">
        <w:rPr>
          <w:color w:val="000000"/>
        </w:rPr>
        <w:t>задолженности</w:t>
      </w:r>
      <w:r w:rsidRPr="0082364F">
        <w:rPr>
          <w:color w:val="000000"/>
        </w:rPr>
        <w:t xml:space="preserve"> </w:t>
      </w:r>
      <w:r w:rsidR="00861CA8" w:rsidRPr="0082364F">
        <w:rPr>
          <w:color w:val="000000"/>
        </w:rPr>
        <w:t>в</w:t>
      </w:r>
      <w:r w:rsidRPr="0082364F">
        <w:rPr>
          <w:color w:val="000000"/>
        </w:rPr>
        <w:t xml:space="preserve"> </w:t>
      </w:r>
      <w:r w:rsidR="00861CA8" w:rsidRPr="0082364F">
        <w:rPr>
          <w:color w:val="000000"/>
        </w:rPr>
        <w:t>результате</w:t>
      </w:r>
      <w:r w:rsidRPr="0082364F">
        <w:rPr>
          <w:color w:val="000000"/>
        </w:rPr>
        <w:t xml:space="preserve"> </w:t>
      </w:r>
      <w:r w:rsidR="00861CA8" w:rsidRPr="0082364F">
        <w:rPr>
          <w:color w:val="000000"/>
        </w:rPr>
        <w:t>исполнения</w:t>
      </w:r>
      <w:r w:rsidRPr="0082364F">
        <w:rPr>
          <w:color w:val="000000"/>
        </w:rPr>
        <w:t xml:space="preserve"> </w:t>
      </w:r>
      <w:r w:rsidR="00861CA8" w:rsidRPr="0082364F">
        <w:rPr>
          <w:color w:val="000000"/>
        </w:rPr>
        <w:t>срока</w:t>
      </w:r>
      <w:r w:rsidRPr="0082364F">
        <w:rPr>
          <w:color w:val="000000"/>
        </w:rPr>
        <w:t xml:space="preserve"> </w:t>
      </w:r>
      <w:r w:rsidR="00861CA8" w:rsidRPr="0082364F">
        <w:rPr>
          <w:color w:val="000000"/>
        </w:rPr>
        <w:t>исковой</w:t>
      </w:r>
      <w:r w:rsidRPr="0082364F">
        <w:rPr>
          <w:color w:val="000000"/>
        </w:rPr>
        <w:t xml:space="preserve"> </w:t>
      </w:r>
      <w:r w:rsidR="00861CA8" w:rsidRPr="0082364F">
        <w:rPr>
          <w:color w:val="000000"/>
        </w:rPr>
        <w:t>давности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При</w:t>
      </w:r>
      <w:r w:rsidR="0082364F" w:rsidRPr="0082364F">
        <w:t xml:space="preserve"> </w:t>
      </w:r>
      <w:r w:rsidRPr="0082364F">
        <w:t>ведении</w:t>
      </w:r>
      <w:r w:rsidR="0082364F" w:rsidRPr="0082364F">
        <w:t xml:space="preserve"> </w:t>
      </w:r>
      <w:r w:rsidRPr="0082364F">
        <w:t>хозяйственной</w:t>
      </w:r>
      <w:r w:rsidR="0082364F" w:rsidRPr="0082364F">
        <w:t xml:space="preserve"> </w:t>
      </w:r>
      <w:r w:rsidRPr="0082364F">
        <w:t>деятельности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учете</w:t>
      </w:r>
      <w:r w:rsidR="0082364F" w:rsidRPr="0082364F">
        <w:t xml:space="preserve"> </w:t>
      </w:r>
      <w:r w:rsidRPr="0082364F">
        <w:t>организаций</w:t>
      </w:r>
      <w:r w:rsidR="0082364F" w:rsidRPr="0082364F">
        <w:t xml:space="preserve"> </w:t>
      </w:r>
      <w:r w:rsidRPr="0082364F">
        <w:t>образуются</w:t>
      </w:r>
      <w:r w:rsidR="0082364F" w:rsidRPr="0082364F">
        <w:t xml:space="preserve"> </w:t>
      </w:r>
      <w:r w:rsidRPr="0082364F">
        <w:t>суммы</w:t>
      </w:r>
      <w:r w:rsidR="0082364F" w:rsidRPr="0082364F">
        <w:t xml:space="preserve"> </w:t>
      </w:r>
      <w:r w:rsidRPr="0082364F">
        <w:t>текущей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кредиторской</w:t>
      </w:r>
      <w:r w:rsidR="0082364F" w:rsidRPr="0082364F">
        <w:t xml:space="preserve"> </w:t>
      </w:r>
      <w:r w:rsidRPr="0082364F">
        <w:t>задолженности.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При</w:t>
      </w:r>
      <w:r w:rsidR="0082364F" w:rsidRPr="0082364F">
        <w:t xml:space="preserve"> </w:t>
      </w:r>
      <w:r w:rsidRPr="0082364F">
        <w:t>осуществлении</w:t>
      </w:r>
      <w:r w:rsidR="0082364F" w:rsidRPr="0082364F">
        <w:t xml:space="preserve"> </w:t>
      </w:r>
      <w:r w:rsidRPr="0082364F">
        <w:t>хозяйственных</w:t>
      </w:r>
      <w:r w:rsidR="0082364F" w:rsidRPr="0082364F">
        <w:t xml:space="preserve"> </w:t>
      </w:r>
      <w:r w:rsidRPr="0082364F">
        <w:t>операций</w:t>
      </w:r>
      <w:r w:rsidR="0082364F" w:rsidRPr="0082364F">
        <w:t xml:space="preserve"> 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дебиторами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кредиторами</w:t>
      </w:r>
      <w:r w:rsidR="0082364F" w:rsidRPr="0082364F">
        <w:t xml:space="preserve"> </w:t>
      </w:r>
      <w:r w:rsidRPr="0082364F">
        <w:t>отражаются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бухгалтерской</w:t>
      </w:r>
      <w:r w:rsidR="0082364F" w:rsidRPr="0082364F">
        <w:t xml:space="preserve"> </w:t>
      </w:r>
      <w:r w:rsidRPr="0082364F">
        <w:t>отчетности</w:t>
      </w:r>
      <w:r w:rsidR="0082364F" w:rsidRPr="0082364F">
        <w:t xml:space="preserve"> </w:t>
      </w:r>
      <w:r w:rsidRPr="0082364F">
        <w:t>организации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суммах,</w:t>
      </w:r>
      <w:r w:rsidR="0082364F" w:rsidRPr="0082364F">
        <w:t xml:space="preserve"> </w:t>
      </w:r>
      <w:r w:rsidRPr="0082364F">
        <w:t>вытекающих</w:t>
      </w:r>
      <w:r w:rsidR="0082364F" w:rsidRPr="0082364F">
        <w:t xml:space="preserve"> </w:t>
      </w:r>
      <w:r w:rsidRPr="0082364F">
        <w:t>из</w:t>
      </w:r>
      <w:r w:rsidR="0082364F" w:rsidRPr="0082364F">
        <w:t xml:space="preserve"> </w:t>
      </w:r>
      <w:r w:rsidRPr="0082364F">
        <w:t>бухгалтерских</w:t>
      </w:r>
      <w:r w:rsidR="0082364F" w:rsidRPr="0082364F">
        <w:t xml:space="preserve"> </w:t>
      </w:r>
      <w:r w:rsidRPr="0082364F">
        <w:t>записей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признаваемых</w:t>
      </w:r>
      <w:r w:rsidR="0082364F" w:rsidRPr="0082364F">
        <w:t xml:space="preserve"> </w:t>
      </w:r>
      <w:r w:rsidRPr="0082364F">
        <w:t>ею</w:t>
      </w:r>
      <w:r w:rsidR="0082364F" w:rsidRPr="0082364F">
        <w:t xml:space="preserve"> </w:t>
      </w:r>
      <w:r w:rsidRPr="0082364F">
        <w:t>правильными</w:t>
      </w:r>
      <w:r w:rsidR="0082364F">
        <w:t xml:space="preserve"> (</w:t>
      </w:r>
      <w:r w:rsidRPr="0082364F">
        <w:t>п.73</w:t>
      </w:r>
      <w:r w:rsidR="0082364F" w:rsidRPr="0082364F">
        <w:t xml:space="preserve"> </w:t>
      </w:r>
      <w:r w:rsidRPr="0082364F">
        <w:t>Положения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ведению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бухгалтерской</w:t>
      </w:r>
      <w:r w:rsidR="0082364F" w:rsidRPr="0082364F">
        <w:t xml:space="preserve"> </w:t>
      </w:r>
      <w:r w:rsidRPr="0082364F">
        <w:t>отчетности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Российской</w:t>
      </w:r>
      <w:r w:rsidR="0082364F" w:rsidRPr="0082364F">
        <w:t xml:space="preserve"> </w:t>
      </w:r>
      <w:r w:rsidRPr="0082364F">
        <w:t>Федерации,</w:t>
      </w:r>
      <w:r w:rsidR="0082364F" w:rsidRPr="0082364F">
        <w:t xml:space="preserve"> </w:t>
      </w:r>
      <w:r w:rsidRPr="0082364F">
        <w:t>утвержденного</w:t>
      </w:r>
      <w:r w:rsidR="0082364F" w:rsidRPr="0082364F">
        <w:t xml:space="preserve"> </w:t>
      </w:r>
      <w:r w:rsidRPr="0082364F">
        <w:t>Приказом</w:t>
      </w:r>
      <w:r w:rsidR="0082364F" w:rsidRPr="0082364F">
        <w:t xml:space="preserve"> </w:t>
      </w:r>
      <w:r w:rsidRPr="0082364F">
        <w:t>Минфина</w:t>
      </w:r>
      <w:r w:rsidR="0082364F" w:rsidRPr="0082364F">
        <w:t xml:space="preserve"> </w:t>
      </w:r>
      <w:r w:rsidRPr="0082364F">
        <w:t>РФ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29.07.98</w:t>
      </w:r>
      <w:r w:rsidR="0082364F" w:rsidRPr="0082364F">
        <w:t xml:space="preserve"> </w:t>
      </w:r>
      <w:r w:rsidRPr="0082364F">
        <w:t>N</w:t>
      </w:r>
      <w:r w:rsidR="0082364F" w:rsidRPr="0082364F">
        <w:t xml:space="preserve"> </w:t>
      </w:r>
      <w:r w:rsidRPr="0082364F">
        <w:t>34н</w:t>
      </w:r>
      <w:r w:rsidR="0082364F" w:rsidRPr="0082364F">
        <w:t xml:space="preserve">; </w:t>
      </w:r>
      <w:r w:rsidRPr="0082364F">
        <w:t>далее</w:t>
      </w:r>
      <w:r w:rsidR="0082364F" w:rsidRPr="0082364F">
        <w:t xml:space="preserve"> - </w:t>
      </w:r>
      <w:r w:rsidRPr="0082364F">
        <w:t>Положение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ведению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>).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lastRenderedPageBreak/>
        <w:t>Соответственно</w:t>
      </w:r>
      <w:r w:rsidR="0082364F" w:rsidRPr="0082364F">
        <w:t xml:space="preserve"> </w:t>
      </w:r>
      <w:r w:rsidRPr="0082364F">
        <w:t>кредиторской</w:t>
      </w:r>
      <w:r w:rsidR="0082364F" w:rsidRPr="0082364F">
        <w:t xml:space="preserve"> </w:t>
      </w:r>
      <w:r w:rsidRPr="0082364F">
        <w:t>задолженностью</w:t>
      </w:r>
      <w:r w:rsidR="0082364F" w:rsidRPr="0082364F">
        <w:t xml:space="preserve"> </w:t>
      </w:r>
      <w:r w:rsidRPr="0082364F">
        <w:t>признается</w:t>
      </w:r>
      <w:r w:rsidR="0082364F" w:rsidRPr="0082364F">
        <w:t xml:space="preserve"> </w:t>
      </w:r>
      <w:r w:rsidRPr="0082364F">
        <w:t>существующее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отчетную</w:t>
      </w:r>
      <w:r w:rsidR="0082364F" w:rsidRPr="0082364F">
        <w:t xml:space="preserve"> </w:t>
      </w:r>
      <w:r w:rsidRPr="0082364F">
        <w:t>дату</w:t>
      </w:r>
      <w:r w:rsidR="0082364F" w:rsidRPr="0082364F">
        <w:t xml:space="preserve"> </w:t>
      </w:r>
      <w:r w:rsidRPr="0082364F">
        <w:t>обязательство</w:t>
      </w:r>
      <w:r w:rsidR="0082364F" w:rsidRPr="0082364F">
        <w:t xml:space="preserve"> </w:t>
      </w:r>
      <w:r w:rsidRPr="0082364F">
        <w:t>организации,</w:t>
      </w:r>
      <w:r w:rsidR="0082364F" w:rsidRPr="0082364F">
        <w:t xml:space="preserve"> </w:t>
      </w:r>
      <w:r w:rsidRPr="0082364F">
        <w:t>возникшее</w:t>
      </w:r>
      <w:r w:rsidR="0082364F" w:rsidRPr="0082364F">
        <w:t xml:space="preserve"> </w:t>
      </w:r>
      <w:r w:rsidRPr="0082364F">
        <w:t>вследствие</w:t>
      </w:r>
      <w:r w:rsidR="0082364F" w:rsidRPr="0082364F">
        <w:t xml:space="preserve"> </w:t>
      </w:r>
      <w:r w:rsidRPr="0082364F">
        <w:t>прошлых</w:t>
      </w:r>
      <w:r w:rsidR="0082364F" w:rsidRPr="0082364F">
        <w:t xml:space="preserve"> </w:t>
      </w:r>
      <w:r w:rsidRPr="0082364F">
        <w:t>событий</w:t>
      </w:r>
      <w:r w:rsidR="0082364F" w:rsidRPr="0082364F">
        <w:t xml:space="preserve"> </w:t>
      </w:r>
      <w:r w:rsidRPr="0082364F">
        <w:t>ее</w:t>
      </w:r>
      <w:r w:rsidR="0082364F" w:rsidRPr="0082364F">
        <w:t xml:space="preserve"> </w:t>
      </w:r>
      <w:r w:rsidRPr="0082364F">
        <w:t>хозяйственной</w:t>
      </w:r>
      <w:r w:rsidR="0082364F" w:rsidRPr="0082364F">
        <w:t xml:space="preserve"> </w:t>
      </w:r>
      <w:r w:rsidRPr="0082364F">
        <w:t>деятельности,</w:t>
      </w:r>
      <w:r w:rsidR="0082364F" w:rsidRPr="0082364F">
        <w:t xml:space="preserve"> 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которой</w:t>
      </w:r>
      <w:r w:rsidR="0082364F" w:rsidRPr="0082364F">
        <w:t xml:space="preserve"> </w:t>
      </w:r>
      <w:r w:rsidRPr="0082364F">
        <w:t>должны</w:t>
      </w:r>
      <w:r w:rsidR="0082364F" w:rsidRPr="0082364F">
        <w:t xml:space="preserve"> </w:t>
      </w:r>
      <w:r w:rsidRPr="0082364F">
        <w:t>привести</w:t>
      </w:r>
      <w:r w:rsidR="0082364F" w:rsidRPr="0082364F">
        <w:t xml:space="preserve"> </w:t>
      </w:r>
      <w:r w:rsidRPr="0082364F">
        <w:t>к</w:t>
      </w:r>
      <w:r w:rsidR="0082364F" w:rsidRPr="0082364F">
        <w:t xml:space="preserve"> </w:t>
      </w:r>
      <w:r w:rsidRPr="0082364F">
        <w:t>оттоку</w:t>
      </w:r>
      <w:r w:rsidR="0082364F" w:rsidRPr="0082364F">
        <w:t xml:space="preserve"> </w:t>
      </w:r>
      <w:r w:rsidRPr="0082364F">
        <w:t>ресурсов</w:t>
      </w:r>
      <w:r w:rsidR="0082364F" w:rsidRPr="0082364F">
        <w:t xml:space="preserve"> </w:t>
      </w:r>
      <w:r w:rsidRPr="0082364F">
        <w:t>организации,</w:t>
      </w:r>
      <w:r w:rsidR="0082364F" w:rsidRPr="0082364F">
        <w:t xml:space="preserve"> </w:t>
      </w:r>
      <w:r w:rsidRPr="0082364F">
        <w:t>которые</w:t>
      </w:r>
      <w:r w:rsidR="0082364F" w:rsidRPr="0082364F">
        <w:t xml:space="preserve"> </w:t>
      </w:r>
      <w:r w:rsidRPr="0082364F">
        <w:t>могли</w:t>
      </w:r>
      <w:r w:rsidR="0082364F" w:rsidRPr="0082364F">
        <w:t xml:space="preserve"> </w:t>
      </w:r>
      <w:r w:rsidRPr="0082364F">
        <w:t>бы</w:t>
      </w:r>
      <w:r w:rsidR="0082364F" w:rsidRPr="0082364F">
        <w:t xml:space="preserve"> </w:t>
      </w:r>
      <w:r w:rsidRPr="0082364F">
        <w:t>принести</w:t>
      </w:r>
      <w:r w:rsidR="0082364F" w:rsidRPr="0082364F">
        <w:t xml:space="preserve"> </w:t>
      </w:r>
      <w:r w:rsidRPr="0082364F">
        <w:t>ей</w:t>
      </w:r>
      <w:r w:rsidR="0082364F" w:rsidRPr="0082364F">
        <w:t xml:space="preserve"> </w:t>
      </w:r>
      <w:r w:rsidRPr="0082364F">
        <w:t>экономические</w:t>
      </w:r>
      <w:r w:rsidR="0082364F" w:rsidRPr="0082364F">
        <w:t xml:space="preserve"> </w:t>
      </w:r>
      <w:r w:rsidRPr="0082364F">
        <w:t>выгоды.</w:t>
      </w:r>
      <w:r w:rsidR="0082364F" w:rsidRPr="0082364F">
        <w:t xml:space="preserve"> [</w:t>
      </w:r>
      <w:r w:rsidR="00814017" w:rsidRPr="0082364F">
        <w:t>24</w:t>
      </w:r>
      <w:r w:rsidR="0046136E" w:rsidRPr="0082364F">
        <w:t>,</w:t>
      </w:r>
      <w:r w:rsidR="0082364F" w:rsidRPr="0082364F">
        <w:t xml:space="preserve"> </w:t>
      </w:r>
      <w:r w:rsidR="0046136E" w:rsidRPr="0082364F">
        <w:t>с</w:t>
      </w:r>
      <w:r w:rsidR="0082364F">
        <w:t>.2</w:t>
      </w:r>
      <w:r w:rsidR="0046136E" w:rsidRPr="0082364F">
        <w:t>16</w:t>
      </w:r>
      <w:r w:rsidR="0082364F" w:rsidRPr="0082364F">
        <w:t>]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Для</w:t>
      </w:r>
      <w:r w:rsidR="0082364F" w:rsidRPr="0082364F">
        <w:t xml:space="preserve"> </w:t>
      </w:r>
      <w:r w:rsidRPr="0082364F">
        <w:t>обеспечения</w:t>
      </w:r>
      <w:r w:rsidR="0082364F" w:rsidRPr="0082364F">
        <w:t xml:space="preserve"> </w:t>
      </w:r>
      <w:r w:rsidRPr="0082364F">
        <w:t>достоверности</w:t>
      </w:r>
      <w:r w:rsidR="0082364F" w:rsidRPr="0082364F">
        <w:t xml:space="preserve"> </w:t>
      </w:r>
      <w:r w:rsidRPr="0082364F">
        <w:t>данных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бухгалтерской</w:t>
      </w:r>
      <w:r w:rsidR="0082364F" w:rsidRPr="0082364F">
        <w:t xml:space="preserve"> </w:t>
      </w:r>
      <w:r w:rsidRPr="0082364F">
        <w:t>отчетности</w:t>
      </w:r>
      <w:r w:rsidR="0082364F" w:rsidRPr="0082364F">
        <w:t xml:space="preserve"> </w:t>
      </w:r>
      <w:r w:rsidRPr="0082364F">
        <w:t>организации</w:t>
      </w:r>
      <w:r w:rsidR="0082364F" w:rsidRPr="0082364F">
        <w:t xml:space="preserve"> </w:t>
      </w:r>
      <w:r w:rsidRPr="0082364F">
        <w:t>обязаны</w:t>
      </w:r>
      <w:r w:rsidR="0082364F" w:rsidRPr="0082364F">
        <w:t xml:space="preserve"> </w:t>
      </w:r>
      <w:r w:rsidRPr="0082364F">
        <w:t>проводить</w:t>
      </w:r>
      <w:r w:rsidR="0082364F" w:rsidRPr="0082364F">
        <w:t xml:space="preserve"> </w:t>
      </w:r>
      <w:r w:rsidRPr="0082364F">
        <w:t>инвентаризацию</w:t>
      </w:r>
      <w:r w:rsidR="0082364F" w:rsidRPr="0082364F">
        <w:t xml:space="preserve"> </w:t>
      </w:r>
      <w:r w:rsidRPr="0082364F">
        <w:t>имущества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обязательств.</w:t>
      </w:r>
      <w:r w:rsidR="0082364F" w:rsidRPr="0082364F">
        <w:t xml:space="preserve"> </w:t>
      </w:r>
      <w:r w:rsidR="004C1271" w:rsidRPr="0082364F">
        <w:t>Как</w:t>
      </w:r>
      <w:r w:rsidR="0082364F" w:rsidRPr="0082364F">
        <w:t xml:space="preserve"> </w:t>
      </w:r>
      <w:r w:rsidR="004C1271" w:rsidRPr="0082364F">
        <w:t>часто,</w:t>
      </w:r>
      <w:r w:rsidR="0082364F" w:rsidRPr="0082364F">
        <w:t xml:space="preserve"> </w:t>
      </w:r>
      <w:r w:rsidR="004C1271" w:rsidRPr="0082364F">
        <w:t>на</w:t>
      </w:r>
      <w:r w:rsidR="0082364F" w:rsidRPr="0082364F">
        <w:t xml:space="preserve"> </w:t>
      </w:r>
      <w:r w:rsidR="004C1271" w:rsidRPr="0082364F">
        <w:t>каких</w:t>
      </w:r>
      <w:r w:rsidR="0082364F" w:rsidRPr="0082364F">
        <w:t xml:space="preserve"> </w:t>
      </w:r>
      <w:r w:rsidR="004C1271" w:rsidRPr="0082364F">
        <w:t>условия</w:t>
      </w:r>
      <w:r w:rsidR="0082364F" w:rsidRPr="0082364F">
        <w:t xml:space="preserve"> </w:t>
      </w:r>
      <w:r w:rsidR="004C1271" w:rsidRPr="0082364F">
        <w:t>проводится</w:t>
      </w:r>
      <w:r w:rsidR="0082364F" w:rsidRPr="0082364F">
        <w:t xml:space="preserve"> </w:t>
      </w:r>
      <w:r w:rsidR="004C1271" w:rsidRPr="0082364F">
        <w:t>инвентаризация,</w:t>
      </w:r>
      <w:r w:rsidR="0082364F" w:rsidRPr="0082364F">
        <w:t xml:space="preserve"> </w:t>
      </w:r>
      <w:r w:rsidRPr="0082364F">
        <w:t>порядок</w:t>
      </w:r>
      <w:r w:rsidR="0082364F" w:rsidRPr="0082364F">
        <w:t xml:space="preserve"> </w:t>
      </w:r>
      <w:r w:rsidRPr="0082364F">
        <w:t>отражения</w:t>
      </w:r>
      <w:r w:rsidR="0082364F" w:rsidRPr="0082364F">
        <w:t xml:space="preserve"> </w:t>
      </w:r>
      <w:r w:rsidRPr="0082364F">
        <w:t>излишков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недостач</w:t>
      </w:r>
      <w:r w:rsidR="0082364F" w:rsidRPr="0082364F">
        <w:t xml:space="preserve"> </w:t>
      </w:r>
      <w:r w:rsidRPr="0082364F">
        <w:t>определены</w:t>
      </w:r>
      <w:r w:rsidR="0082364F" w:rsidRPr="0082364F">
        <w:t xml:space="preserve"> </w:t>
      </w:r>
      <w:r w:rsidRPr="0082364F">
        <w:t>ст.12</w:t>
      </w:r>
      <w:r w:rsidR="0082364F" w:rsidRPr="0082364F">
        <w:t xml:space="preserve"> </w:t>
      </w:r>
      <w:r w:rsidRPr="0082364F">
        <w:t>Федерального</w:t>
      </w:r>
      <w:r w:rsidR="0082364F" w:rsidRPr="0082364F">
        <w:t xml:space="preserve"> </w:t>
      </w:r>
      <w:r w:rsidRPr="0082364F">
        <w:t>закона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21.11.96</w:t>
      </w:r>
      <w:r w:rsidR="0082364F" w:rsidRPr="0082364F">
        <w:t xml:space="preserve"> </w:t>
      </w:r>
      <w:r w:rsidRPr="0082364F">
        <w:t>N</w:t>
      </w:r>
      <w:r w:rsidR="0082364F" w:rsidRPr="0082364F">
        <w:t xml:space="preserve"> </w:t>
      </w:r>
      <w:r w:rsidRPr="0082364F">
        <w:t>129-ФЗ</w:t>
      </w:r>
      <w:r w:rsidR="0082364F">
        <w:t xml:space="preserve"> "</w:t>
      </w:r>
      <w:r w:rsidRPr="0082364F">
        <w:t>О</w:t>
      </w:r>
      <w:r w:rsidR="0082364F" w:rsidRPr="0082364F">
        <w:t xml:space="preserve"> </w:t>
      </w:r>
      <w:r w:rsidRPr="0082364F">
        <w:t>бухгалтерском</w:t>
      </w:r>
      <w:r w:rsidR="0082364F" w:rsidRPr="0082364F">
        <w:t xml:space="preserve"> </w:t>
      </w:r>
      <w:r w:rsidRPr="0082364F">
        <w:t>учете</w:t>
      </w:r>
      <w:r w:rsidR="0082364F">
        <w:t>"</w:t>
      </w:r>
      <w:r w:rsidRPr="0082364F">
        <w:t>,</w:t>
      </w:r>
      <w:r w:rsidR="0082364F" w:rsidRPr="0082364F">
        <w:t xml:space="preserve"> </w:t>
      </w:r>
      <w:r w:rsidRPr="0082364F">
        <w:t>а</w:t>
      </w:r>
      <w:r w:rsidR="0082364F" w:rsidRPr="0082364F">
        <w:t xml:space="preserve"> </w:t>
      </w:r>
      <w:r w:rsidRPr="0082364F">
        <w:t>также</w:t>
      </w:r>
      <w:r w:rsidR="0082364F" w:rsidRPr="0082364F">
        <w:t xml:space="preserve"> </w:t>
      </w:r>
      <w:r w:rsidRPr="0082364F">
        <w:t>пунктами</w:t>
      </w:r>
      <w:r w:rsidR="0082364F" w:rsidRPr="0082364F">
        <w:t xml:space="preserve"> </w:t>
      </w:r>
      <w:r w:rsidRPr="0082364F">
        <w:t>26</w:t>
      </w:r>
      <w:r w:rsidR="0082364F" w:rsidRPr="0082364F">
        <w:t xml:space="preserve"> - </w:t>
      </w:r>
      <w:r w:rsidRPr="0082364F">
        <w:t>28</w:t>
      </w:r>
      <w:r w:rsidR="0082364F" w:rsidRPr="0082364F">
        <w:t xml:space="preserve"> </w:t>
      </w:r>
      <w:r w:rsidRPr="0082364F">
        <w:t>Положения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ведению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Ежегодной</w:t>
      </w:r>
      <w:r w:rsidR="0082364F" w:rsidRPr="0082364F">
        <w:t xml:space="preserve"> </w:t>
      </w:r>
      <w:r w:rsidRPr="0082364F">
        <w:t>инвентаризации</w:t>
      </w:r>
      <w:r w:rsidR="0082364F" w:rsidRPr="0082364F">
        <w:t xml:space="preserve"> </w:t>
      </w:r>
      <w:r w:rsidRPr="0082364F">
        <w:t>подлежат,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частности,</w:t>
      </w:r>
      <w:r w:rsidR="0082364F" w:rsidRPr="0082364F">
        <w:t xml:space="preserve"> 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поставщиками,</w:t>
      </w:r>
      <w:r w:rsidR="0082364F" w:rsidRPr="0082364F">
        <w:t xml:space="preserve"> </w:t>
      </w:r>
      <w:r w:rsidRPr="0082364F">
        <w:t>дебиторами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кредиторами.</w:t>
      </w:r>
      <w:r w:rsidR="0082364F" w:rsidRPr="0082364F">
        <w:t xml:space="preserve"> </w:t>
      </w:r>
      <w:r w:rsidR="004C1271" w:rsidRPr="0082364F">
        <w:t>Надо</w:t>
      </w:r>
      <w:r w:rsidR="0082364F" w:rsidRPr="0082364F">
        <w:t xml:space="preserve"> </w:t>
      </w:r>
      <w:r w:rsidR="004C1271" w:rsidRPr="0082364F">
        <w:t>обратить</w:t>
      </w:r>
      <w:r w:rsidR="0082364F" w:rsidRPr="0082364F">
        <w:t xml:space="preserve"> </w:t>
      </w:r>
      <w:r w:rsidR="004C1271" w:rsidRPr="0082364F">
        <w:t>внимание,</w:t>
      </w:r>
      <w:r w:rsidR="0082364F" w:rsidRPr="0082364F">
        <w:t xml:space="preserve"> </w:t>
      </w:r>
      <w:r w:rsidR="004C1271" w:rsidRPr="0082364F">
        <w:t>что</w:t>
      </w:r>
      <w:r w:rsidR="0082364F" w:rsidRPr="0082364F">
        <w:t xml:space="preserve"> </w:t>
      </w:r>
      <w:r w:rsidR="004C1271" w:rsidRPr="0082364F">
        <w:t>о</w:t>
      </w:r>
      <w:r w:rsidRPr="0082364F">
        <w:t>дной</w:t>
      </w:r>
      <w:r w:rsidR="0082364F" w:rsidRPr="0082364F">
        <w:t xml:space="preserve"> </w:t>
      </w:r>
      <w:r w:rsidRPr="0082364F">
        <w:t>из</w:t>
      </w:r>
      <w:r w:rsidR="0082364F" w:rsidRPr="0082364F">
        <w:t xml:space="preserve"> </w:t>
      </w:r>
      <w:r w:rsidRPr="0082364F">
        <w:t>задач</w:t>
      </w:r>
      <w:r w:rsidR="0082364F" w:rsidRPr="0082364F">
        <w:t xml:space="preserve"> </w:t>
      </w:r>
      <w:r w:rsidRPr="0082364F">
        <w:t>инвентаризационной</w:t>
      </w:r>
      <w:r w:rsidR="0082364F" w:rsidRPr="0082364F">
        <w:t xml:space="preserve"> </w:t>
      </w:r>
      <w:r w:rsidRPr="0082364F">
        <w:t>комиссии</w:t>
      </w:r>
      <w:r w:rsidR="0082364F" w:rsidRPr="0082364F">
        <w:t xml:space="preserve"> </w:t>
      </w:r>
      <w:r w:rsidRPr="0082364F">
        <w:t>является</w:t>
      </w:r>
      <w:r w:rsidR="0082364F" w:rsidRPr="0082364F">
        <w:t xml:space="preserve"> </w:t>
      </w:r>
      <w:r w:rsidRPr="0082364F">
        <w:t>документальная</w:t>
      </w:r>
      <w:r w:rsidR="0082364F" w:rsidRPr="0082364F">
        <w:t xml:space="preserve"> </w:t>
      </w:r>
      <w:r w:rsidRPr="0082364F">
        <w:t>проверка</w:t>
      </w:r>
      <w:r w:rsidR="0082364F" w:rsidRPr="0082364F">
        <w:t xml:space="preserve"> </w:t>
      </w:r>
      <w:r w:rsidRPr="0082364F">
        <w:t>правильности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обоснованности</w:t>
      </w:r>
      <w:r w:rsidR="0082364F" w:rsidRPr="0082364F">
        <w:t xml:space="preserve"> </w:t>
      </w:r>
      <w:r w:rsidRPr="0082364F">
        <w:t>сумм</w:t>
      </w:r>
      <w:r w:rsidR="0082364F" w:rsidRPr="0082364F">
        <w:t xml:space="preserve"> </w:t>
      </w:r>
      <w:r w:rsidRPr="0082364F">
        <w:t>дебиторской,</w:t>
      </w:r>
      <w:r w:rsidR="0082364F" w:rsidRPr="0082364F">
        <w:t xml:space="preserve"> </w:t>
      </w:r>
      <w:r w:rsidRPr="0082364F">
        <w:t>кредиторской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депонентской</w:t>
      </w:r>
      <w:r w:rsidR="0082364F" w:rsidRPr="0082364F">
        <w:t xml:space="preserve"> </w:t>
      </w:r>
      <w:r w:rsidRPr="0082364F">
        <w:t>задолженности,</w:t>
      </w:r>
      <w:r w:rsidR="0082364F" w:rsidRPr="0082364F">
        <w:t xml:space="preserve"> </w:t>
      </w:r>
      <w:r w:rsidRPr="0082364F">
        <w:t>числящихся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счетах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Результаты</w:t>
      </w:r>
      <w:r w:rsidR="0082364F" w:rsidRPr="0082364F">
        <w:t xml:space="preserve"> </w:t>
      </w:r>
      <w:r w:rsidRPr="0082364F">
        <w:t>инвентаризации</w:t>
      </w:r>
      <w:r w:rsidR="0082364F" w:rsidRPr="0082364F">
        <w:t xml:space="preserve"> </w:t>
      </w:r>
      <w:r w:rsidRPr="0082364F">
        <w:t>оформляются</w:t>
      </w:r>
      <w:r w:rsidR="0082364F" w:rsidRPr="0082364F">
        <w:t xml:space="preserve"> </w:t>
      </w:r>
      <w:r w:rsidRPr="0082364F">
        <w:t>Актом</w:t>
      </w:r>
      <w:r w:rsidR="0082364F" w:rsidRPr="0082364F">
        <w:t xml:space="preserve"> </w:t>
      </w:r>
      <w:r w:rsidRPr="0082364F">
        <w:t>инвентаризации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покупателями,</w:t>
      </w:r>
      <w:r w:rsidR="0082364F" w:rsidRPr="0082364F">
        <w:t xml:space="preserve"> </w:t>
      </w:r>
      <w:r w:rsidRPr="0082364F">
        <w:t>поставщиками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прочими</w:t>
      </w:r>
      <w:r w:rsidR="0082364F" w:rsidRPr="0082364F">
        <w:t xml:space="preserve"> </w:t>
      </w:r>
      <w:r w:rsidRPr="0082364F">
        <w:t>дебиторами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кредиторами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форме</w:t>
      </w:r>
      <w:r w:rsidR="0082364F" w:rsidRPr="0082364F">
        <w:t xml:space="preserve"> </w:t>
      </w:r>
      <w:r w:rsidRPr="0082364F">
        <w:t>N</w:t>
      </w:r>
      <w:r w:rsidR="0082364F" w:rsidRPr="0082364F">
        <w:t xml:space="preserve"> </w:t>
      </w:r>
      <w:r w:rsidRPr="0082364F">
        <w:t>ИНВ-17</w:t>
      </w:r>
      <w:r w:rsidR="004C1271" w:rsidRPr="0082364F">
        <w:t>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При</w:t>
      </w:r>
      <w:r w:rsidR="0082364F" w:rsidRPr="0082364F">
        <w:t xml:space="preserve"> </w:t>
      </w:r>
      <w:r w:rsidRPr="0082364F">
        <w:t>этом</w:t>
      </w:r>
      <w:r w:rsidR="0082364F" w:rsidRPr="0082364F">
        <w:t xml:space="preserve"> </w:t>
      </w:r>
      <w:r w:rsidRPr="0082364F">
        <w:t>инвентаризационная</w:t>
      </w:r>
      <w:r w:rsidR="0082364F" w:rsidRPr="0082364F">
        <w:t xml:space="preserve"> </w:t>
      </w:r>
      <w:r w:rsidRPr="0082364F">
        <w:t>комиссия</w:t>
      </w:r>
      <w:r w:rsidR="0082364F" w:rsidRPr="0082364F">
        <w:t xml:space="preserve"> </w:t>
      </w:r>
      <w:r w:rsidRPr="0082364F">
        <w:t>должна</w:t>
      </w:r>
      <w:r w:rsidR="0082364F" w:rsidRPr="0082364F">
        <w:t xml:space="preserve"> </w:t>
      </w:r>
      <w:r w:rsidRPr="0082364F">
        <w:t>определить</w:t>
      </w:r>
      <w:r w:rsidR="0082364F" w:rsidRPr="0082364F">
        <w:t xml:space="preserve"> </w:t>
      </w:r>
      <w:r w:rsidRPr="0082364F">
        <w:t>суммы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кредиторской</w:t>
      </w:r>
      <w:r w:rsidR="0082364F" w:rsidRPr="0082364F">
        <w:t xml:space="preserve"> </w:t>
      </w:r>
      <w:r w:rsidRPr="0082364F">
        <w:t>задолженности,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которым</w:t>
      </w:r>
      <w:r w:rsidR="0082364F" w:rsidRPr="0082364F">
        <w:t xml:space="preserve"> </w:t>
      </w:r>
      <w:r w:rsidRPr="0082364F">
        <w:t>истекли</w:t>
      </w:r>
      <w:r w:rsidR="0082364F" w:rsidRPr="0082364F">
        <w:t xml:space="preserve"> </w:t>
      </w:r>
      <w:r w:rsidRPr="0082364F">
        <w:t>сроки</w:t>
      </w:r>
      <w:r w:rsidR="0082364F" w:rsidRPr="0082364F">
        <w:t xml:space="preserve"> </w:t>
      </w:r>
      <w:r w:rsidRPr="0082364F">
        <w:t>исковой</w:t>
      </w:r>
      <w:r w:rsidR="0082364F" w:rsidRPr="0082364F">
        <w:t xml:space="preserve"> </w:t>
      </w:r>
      <w:r w:rsidRPr="0082364F">
        <w:t>давности.</w:t>
      </w:r>
      <w:r w:rsidR="0082364F" w:rsidRPr="0082364F">
        <w:t xml:space="preserve"> [</w:t>
      </w:r>
      <w:r w:rsidR="00814017" w:rsidRPr="0082364F">
        <w:t>27</w:t>
      </w:r>
      <w:r w:rsidR="0046136E" w:rsidRPr="0082364F">
        <w:t>,</w:t>
      </w:r>
      <w:r w:rsidR="0082364F" w:rsidRPr="0082364F">
        <w:t xml:space="preserve"> </w:t>
      </w:r>
      <w:r w:rsidR="0046136E" w:rsidRPr="0082364F">
        <w:t>с</w:t>
      </w:r>
      <w:r w:rsidR="0082364F">
        <w:t>.1</w:t>
      </w:r>
      <w:r w:rsidR="0046136E" w:rsidRPr="0082364F">
        <w:t>22</w:t>
      </w:r>
      <w:r w:rsidR="0082364F" w:rsidRPr="0082364F">
        <w:t>]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Согласно</w:t>
      </w:r>
      <w:r w:rsidR="0082364F" w:rsidRPr="0082364F">
        <w:t xml:space="preserve"> </w:t>
      </w:r>
      <w:r w:rsidRPr="0082364F">
        <w:t>статьям</w:t>
      </w:r>
      <w:r w:rsidR="0082364F" w:rsidRPr="0082364F">
        <w:t xml:space="preserve"> </w:t>
      </w:r>
      <w:r w:rsidRPr="0082364F">
        <w:t>195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196</w:t>
      </w:r>
      <w:r w:rsidR="0082364F" w:rsidRPr="0082364F">
        <w:t xml:space="preserve"> </w:t>
      </w:r>
      <w:r w:rsidRPr="0082364F">
        <w:t>Гражданского</w:t>
      </w:r>
      <w:r w:rsidR="0082364F" w:rsidRPr="0082364F">
        <w:t xml:space="preserve"> </w:t>
      </w:r>
      <w:r w:rsidRPr="0082364F">
        <w:t>кодекса</w:t>
      </w:r>
      <w:r w:rsidR="0082364F" w:rsidRPr="0082364F">
        <w:t xml:space="preserve"> </w:t>
      </w:r>
      <w:r w:rsidRPr="0082364F">
        <w:t>РФ</w:t>
      </w:r>
      <w:r w:rsidR="0082364F" w:rsidRPr="0082364F">
        <w:t xml:space="preserve"> </w:t>
      </w:r>
      <w:r w:rsidRPr="0082364F">
        <w:t>исковой</w:t>
      </w:r>
      <w:r w:rsidR="0082364F" w:rsidRPr="0082364F">
        <w:t xml:space="preserve"> </w:t>
      </w:r>
      <w:r w:rsidRPr="0082364F">
        <w:t>давностью</w:t>
      </w:r>
      <w:r w:rsidR="0082364F" w:rsidRPr="0082364F">
        <w:t xml:space="preserve"> </w:t>
      </w:r>
      <w:r w:rsidRPr="0082364F">
        <w:t>признается</w:t>
      </w:r>
      <w:r w:rsidR="0082364F" w:rsidRPr="0082364F">
        <w:t xml:space="preserve"> </w:t>
      </w:r>
      <w:r w:rsidRPr="0082364F">
        <w:t>срок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защиты</w:t>
      </w:r>
      <w:r w:rsidR="0082364F" w:rsidRPr="0082364F">
        <w:t xml:space="preserve"> </w:t>
      </w:r>
      <w:r w:rsidRPr="0082364F">
        <w:t>права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иску</w:t>
      </w:r>
      <w:r w:rsidR="0082364F" w:rsidRPr="0082364F">
        <w:t xml:space="preserve"> </w:t>
      </w:r>
      <w:r w:rsidRPr="0082364F">
        <w:t>лица,</w:t>
      </w:r>
      <w:r w:rsidR="0082364F" w:rsidRPr="0082364F">
        <w:t xml:space="preserve"> </w:t>
      </w:r>
      <w:r w:rsidRPr="0082364F">
        <w:t>право</w:t>
      </w:r>
      <w:r w:rsidR="0082364F" w:rsidRPr="0082364F">
        <w:t xml:space="preserve"> </w:t>
      </w:r>
      <w:r w:rsidRPr="0082364F">
        <w:t>которого</w:t>
      </w:r>
      <w:r w:rsidR="0082364F" w:rsidRPr="0082364F">
        <w:t xml:space="preserve"> </w:t>
      </w:r>
      <w:r w:rsidRPr="0082364F">
        <w:t>нарушено,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этом</w:t>
      </w:r>
      <w:r w:rsidR="0082364F" w:rsidRPr="0082364F">
        <w:t xml:space="preserve"> </w:t>
      </w:r>
      <w:r w:rsidRPr="0082364F">
        <w:t>общий</w:t>
      </w:r>
      <w:r w:rsidR="0082364F" w:rsidRPr="0082364F">
        <w:t xml:space="preserve"> </w:t>
      </w:r>
      <w:r w:rsidRPr="0082364F">
        <w:t>срок</w:t>
      </w:r>
      <w:r w:rsidR="0082364F" w:rsidRPr="0082364F">
        <w:t xml:space="preserve"> </w:t>
      </w:r>
      <w:r w:rsidRPr="0082364F">
        <w:t>исковой</w:t>
      </w:r>
      <w:r w:rsidR="0082364F" w:rsidRPr="0082364F">
        <w:t xml:space="preserve"> </w:t>
      </w:r>
      <w:r w:rsidRPr="0082364F">
        <w:t>давности</w:t>
      </w:r>
      <w:r w:rsidR="0082364F" w:rsidRPr="0082364F">
        <w:t xml:space="preserve"> </w:t>
      </w:r>
      <w:r w:rsidRPr="0082364F">
        <w:t>устанавливается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три</w:t>
      </w:r>
      <w:r w:rsidR="0082364F" w:rsidRPr="0082364F">
        <w:t xml:space="preserve"> </w:t>
      </w:r>
      <w:r w:rsidRPr="0082364F">
        <w:t>года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Течение</w:t>
      </w:r>
      <w:r w:rsidR="0082364F" w:rsidRPr="0082364F">
        <w:t xml:space="preserve"> </w:t>
      </w:r>
      <w:r w:rsidRPr="0082364F">
        <w:t>срока</w:t>
      </w:r>
      <w:r w:rsidR="0082364F" w:rsidRPr="0082364F">
        <w:t xml:space="preserve"> </w:t>
      </w:r>
      <w:r w:rsidRPr="0082364F">
        <w:t>исковой</w:t>
      </w:r>
      <w:r w:rsidR="0082364F" w:rsidRPr="0082364F">
        <w:t xml:space="preserve"> </w:t>
      </w:r>
      <w:r w:rsidRPr="0082364F">
        <w:t>давности</w:t>
      </w:r>
      <w:r w:rsidR="0082364F" w:rsidRPr="0082364F">
        <w:t xml:space="preserve"> </w:t>
      </w:r>
      <w:r w:rsidRPr="0082364F">
        <w:t>начинается</w:t>
      </w:r>
      <w:r w:rsidR="0082364F" w:rsidRPr="0082364F">
        <w:t xml:space="preserve"> </w:t>
      </w:r>
      <w:r w:rsidRPr="0082364F">
        <w:t>со</w:t>
      </w:r>
      <w:r w:rsidR="0082364F" w:rsidRPr="0082364F">
        <w:t xml:space="preserve"> </w:t>
      </w:r>
      <w:r w:rsidRPr="0082364F">
        <w:t>дня,</w:t>
      </w:r>
      <w:r w:rsidR="0082364F" w:rsidRPr="0082364F">
        <w:t xml:space="preserve"> </w:t>
      </w:r>
      <w:r w:rsidRPr="0082364F">
        <w:t>когда</w:t>
      </w:r>
      <w:r w:rsidR="0082364F" w:rsidRPr="0082364F">
        <w:t xml:space="preserve"> </w:t>
      </w:r>
      <w:r w:rsidRPr="0082364F">
        <w:t>лицо</w:t>
      </w:r>
      <w:r w:rsidR="0082364F" w:rsidRPr="0082364F">
        <w:t xml:space="preserve"> </w:t>
      </w:r>
      <w:r w:rsidRPr="0082364F">
        <w:t>узнало</w:t>
      </w:r>
      <w:r w:rsidR="0082364F" w:rsidRPr="0082364F">
        <w:t xml:space="preserve"> </w:t>
      </w:r>
      <w:r w:rsidRPr="0082364F">
        <w:t>или</w:t>
      </w:r>
      <w:r w:rsidR="0082364F" w:rsidRPr="0082364F">
        <w:t xml:space="preserve"> </w:t>
      </w:r>
      <w:r w:rsidRPr="0082364F">
        <w:t>должно</w:t>
      </w:r>
      <w:r w:rsidR="0082364F" w:rsidRPr="0082364F">
        <w:t xml:space="preserve"> </w:t>
      </w:r>
      <w:r w:rsidRPr="0082364F">
        <w:t>было</w:t>
      </w:r>
      <w:r w:rsidR="0082364F" w:rsidRPr="0082364F">
        <w:t xml:space="preserve"> </w:t>
      </w:r>
      <w:r w:rsidRPr="0082364F">
        <w:t>узнать</w:t>
      </w:r>
      <w:r w:rsidR="0082364F" w:rsidRPr="0082364F">
        <w:t xml:space="preserve"> </w:t>
      </w:r>
      <w:r w:rsidRPr="0082364F">
        <w:t>о</w:t>
      </w:r>
      <w:r w:rsidR="0082364F" w:rsidRPr="0082364F">
        <w:t xml:space="preserve"> </w:t>
      </w:r>
      <w:r w:rsidRPr="0082364F">
        <w:t>нарушении</w:t>
      </w:r>
      <w:r w:rsidR="0082364F" w:rsidRPr="0082364F">
        <w:t xml:space="preserve"> </w:t>
      </w:r>
      <w:r w:rsidRPr="0082364F">
        <w:t>своего</w:t>
      </w:r>
      <w:r w:rsidR="0082364F" w:rsidRPr="0082364F">
        <w:t xml:space="preserve"> </w:t>
      </w:r>
      <w:r w:rsidRPr="0082364F">
        <w:t>права</w:t>
      </w:r>
      <w:r w:rsidR="0082364F">
        <w:t xml:space="preserve"> (</w:t>
      </w:r>
      <w:r w:rsidRPr="0082364F">
        <w:t>п.1</w:t>
      </w:r>
      <w:r w:rsidR="0082364F" w:rsidRPr="0082364F">
        <w:t xml:space="preserve"> </w:t>
      </w:r>
      <w:r w:rsidRPr="0082364F">
        <w:t>ст</w:t>
      </w:r>
      <w:r w:rsidR="0082364F">
        <w:t>. 20</w:t>
      </w:r>
      <w:r w:rsidRPr="0082364F">
        <w:t>0</w:t>
      </w:r>
      <w:r w:rsidR="0082364F" w:rsidRPr="0082364F">
        <w:t xml:space="preserve"> </w:t>
      </w:r>
      <w:r w:rsidRPr="0082364F">
        <w:t>ГК</w:t>
      </w:r>
      <w:r w:rsidR="0082364F" w:rsidRPr="0082364F">
        <w:t xml:space="preserve"> </w:t>
      </w:r>
      <w:r w:rsidRPr="0082364F">
        <w:t>РФ</w:t>
      </w:r>
      <w:r w:rsidR="0082364F" w:rsidRPr="0082364F">
        <w:t>).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При</w:t>
      </w:r>
      <w:r w:rsidR="0082364F" w:rsidRPr="0082364F">
        <w:t xml:space="preserve"> </w:t>
      </w:r>
      <w:r w:rsidRPr="0082364F">
        <w:t>отсутствии</w:t>
      </w:r>
      <w:r w:rsidR="0082364F" w:rsidRPr="0082364F">
        <w:t xml:space="preserve"> </w:t>
      </w:r>
      <w:r w:rsidRPr="0082364F">
        <w:t>договора,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котором</w:t>
      </w:r>
      <w:r w:rsidR="0082364F" w:rsidRPr="0082364F">
        <w:t xml:space="preserve"> </w:t>
      </w:r>
      <w:r w:rsidRPr="0082364F">
        <w:t>указан</w:t>
      </w:r>
      <w:r w:rsidR="0082364F" w:rsidRPr="0082364F">
        <w:t xml:space="preserve"> </w:t>
      </w:r>
      <w:r w:rsidRPr="0082364F">
        <w:t>срок</w:t>
      </w:r>
      <w:r w:rsidR="0082364F" w:rsidRPr="0082364F">
        <w:t xml:space="preserve"> </w:t>
      </w:r>
      <w:r w:rsidRPr="0082364F">
        <w:t>платежа,</w:t>
      </w:r>
      <w:r w:rsidR="0082364F" w:rsidRPr="0082364F">
        <w:t xml:space="preserve"> </w:t>
      </w:r>
      <w:r w:rsidRPr="0082364F">
        <w:t>начало</w:t>
      </w:r>
      <w:r w:rsidR="0082364F" w:rsidRPr="0082364F">
        <w:t xml:space="preserve"> </w:t>
      </w:r>
      <w:r w:rsidRPr="0082364F">
        <w:t>срока</w:t>
      </w:r>
      <w:r w:rsidR="0082364F" w:rsidRPr="0082364F">
        <w:t xml:space="preserve"> </w:t>
      </w:r>
      <w:r w:rsidRPr="0082364F">
        <w:t>исковой</w:t>
      </w:r>
      <w:r w:rsidR="0082364F" w:rsidRPr="0082364F">
        <w:t xml:space="preserve"> </w:t>
      </w:r>
      <w:r w:rsidRPr="0082364F">
        <w:t>давности</w:t>
      </w:r>
      <w:r w:rsidR="0082364F" w:rsidRPr="0082364F">
        <w:t xml:space="preserve"> </w:t>
      </w:r>
      <w:r w:rsidRPr="0082364F">
        <w:t>определяется</w:t>
      </w:r>
      <w:r w:rsidR="0082364F" w:rsidRPr="0082364F">
        <w:t xml:space="preserve"> </w:t>
      </w:r>
      <w:r w:rsidRPr="0082364F">
        <w:t>истечением</w:t>
      </w:r>
      <w:r w:rsidR="0082364F" w:rsidRPr="0082364F">
        <w:t xml:space="preserve"> </w:t>
      </w:r>
      <w:r w:rsidRPr="0082364F">
        <w:t>разумного</w:t>
      </w:r>
      <w:r w:rsidR="0082364F" w:rsidRPr="0082364F">
        <w:t xml:space="preserve"> </w:t>
      </w:r>
      <w:r w:rsidRPr="0082364F">
        <w:t>срока</w:t>
      </w:r>
      <w:r w:rsidR="0082364F" w:rsidRPr="0082364F">
        <w:t xml:space="preserve"> </w:t>
      </w:r>
      <w:r w:rsidRPr="0082364F">
        <w:t>исполнения</w:t>
      </w:r>
      <w:r w:rsidR="0082364F" w:rsidRPr="0082364F">
        <w:t xml:space="preserve"> </w:t>
      </w:r>
      <w:r w:rsidRPr="0082364F">
        <w:lastRenderedPageBreak/>
        <w:t>обзательства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оплате,</w:t>
      </w:r>
      <w:r w:rsidR="0082364F" w:rsidRPr="0082364F">
        <w:t xml:space="preserve"> </w:t>
      </w:r>
      <w:r w:rsidRPr="0082364F">
        <w:t>например,</w:t>
      </w:r>
      <w:r w:rsidR="0082364F" w:rsidRPr="0082364F">
        <w:t xml:space="preserve"> </w:t>
      </w:r>
      <w:r w:rsidRPr="0082364F">
        <w:t>30</w:t>
      </w:r>
      <w:r w:rsidR="0082364F" w:rsidRPr="0082364F">
        <w:t xml:space="preserve"> </w:t>
      </w:r>
      <w:r w:rsidRPr="0082364F">
        <w:t>дней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даты</w:t>
      </w:r>
      <w:r w:rsidR="0082364F" w:rsidRPr="0082364F">
        <w:t xml:space="preserve"> </w:t>
      </w:r>
      <w:r w:rsidRPr="0082364F">
        <w:t>фактической</w:t>
      </w:r>
      <w:r w:rsidR="0082364F" w:rsidRPr="0082364F">
        <w:t xml:space="preserve"> </w:t>
      </w:r>
      <w:r w:rsidRPr="0082364F">
        <w:t>передачи</w:t>
      </w:r>
      <w:r w:rsidR="0082364F" w:rsidRPr="0082364F">
        <w:t xml:space="preserve"> </w:t>
      </w:r>
      <w:r w:rsidRPr="0082364F">
        <w:t>товаров</w:t>
      </w:r>
      <w:r w:rsidR="0082364F">
        <w:t xml:space="preserve"> (</w:t>
      </w:r>
      <w:r w:rsidRPr="0082364F">
        <w:t>работ,</w:t>
      </w:r>
      <w:r w:rsidR="0082364F" w:rsidRPr="0082364F">
        <w:t xml:space="preserve"> </w:t>
      </w:r>
      <w:r w:rsidRPr="0082364F">
        <w:t>услуг</w:t>
      </w:r>
      <w:r w:rsidR="0082364F" w:rsidRPr="0082364F">
        <w:t xml:space="preserve">), </w:t>
      </w:r>
      <w:r w:rsidRPr="0082364F">
        <w:t>указанной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накладной</w:t>
      </w:r>
      <w:r w:rsidR="0082364F">
        <w:t xml:space="preserve"> (</w:t>
      </w:r>
      <w:r w:rsidRPr="0082364F">
        <w:t>п.2</w:t>
      </w:r>
      <w:r w:rsidR="0082364F" w:rsidRPr="0082364F">
        <w:t xml:space="preserve"> </w:t>
      </w:r>
      <w:r w:rsidRPr="0082364F">
        <w:t>ст.314</w:t>
      </w:r>
      <w:r w:rsidR="0082364F" w:rsidRPr="0082364F">
        <w:t xml:space="preserve"> </w:t>
      </w:r>
      <w:r w:rsidRPr="0082364F">
        <w:t>ГК</w:t>
      </w:r>
      <w:r w:rsidR="0082364F" w:rsidRPr="0082364F">
        <w:t xml:space="preserve"> </w:t>
      </w:r>
      <w:r w:rsidRPr="0082364F">
        <w:t>РФ</w:t>
      </w:r>
      <w:r w:rsidR="0082364F" w:rsidRPr="0082364F">
        <w:t>).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Таким</w:t>
      </w:r>
      <w:r w:rsidR="0082364F" w:rsidRPr="0082364F">
        <w:t xml:space="preserve"> </w:t>
      </w:r>
      <w:r w:rsidRPr="0082364F">
        <w:t>образом,</w:t>
      </w:r>
      <w:r w:rsidR="0082364F" w:rsidRPr="0082364F">
        <w:t xml:space="preserve"> </w:t>
      </w:r>
      <w:r w:rsidR="00B122BD" w:rsidRPr="0082364F">
        <w:t>организация</w:t>
      </w:r>
      <w:r w:rsidR="0082364F" w:rsidRPr="0082364F">
        <w:t xml:space="preserve"> </w:t>
      </w:r>
      <w:r w:rsidR="00B122BD" w:rsidRPr="0082364F">
        <w:t>имеет</w:t>
      </w:r>
      <w:r w:rsidR="0082364F" w:rsidRPr="0082364F">
        <w:t xml:space="preserve"> </w:t>
      </w:r>
      <w:r w:rsidR="00B122BD" w:rsidRPr="0082364F">
        <w:t>право</w:t>
      </w:r>
      <w:r w:rsidR="0082364F" w:rsidRPr="0082364F">
        <w:t xml:space="preserve"> </w:t>
      </w:r>
      <w:r w:rsidR="00B122BD" w:rsidRPr="0082364F">
        <w:t>списать</w:t>
      </w:r>
      <w:r w:rsidR="0082364F" w:rsidRPr="0082364F">
        <w:t xml:space="preserve"> </w:t>
      </w:r>
      <w:r w:rsidR="00B122BD" w:rsidRPr="0082364F">
        <w:t>кредиторскую</w:t>
      </w:r>
      <w:r w:rsidR="0082364F" w:rsidRPr="0082364F">
        <w:t xml:space="preserve"> </w:t>
      </w:r>
      <w:r w:rsidR="00B122BD" w:rsidRPr="0082364F">
        <w:t>задолженность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следующий</w:t>
      </w:r>
      <w:r w:rsidR="0082364F" w:rsidRPr="0082364F">
        <w:t xml:space="preserve"> </w:t>
      </w:r>
      <w:r w:rsidRPr="0082364F">
        <w:t>день</w:t>
      </w:r>
      <w:r w:rsidR="0082364F" w:rsidRPr="0082364F">
        <w:t xml:space="preserve"> </w:t>
      </w:r>
      <w:r w:rsidRPr="0082364F">
        <w:t>после</w:t>
      </w:r>
      <w:r w:rsidR="0082364F" w:rsidRPr="0082364F">
        <w:t xml:space="preserve"> </w:t>
      </w:r>
      <w:r w:rsidRPr="0082364F">
        <w:t>окончания</w:t>
      </w:r>
      <w:r w:rsidR="0082364F" w:rsidRPr="0082364F">
        <w:t xml:space="preserve"> </w:t>
      </w:r>
      <w:r w:rsidRPr="0082364F">
        <w:t>трехлетнего</w:t>
      </w:r>
      <w:r w:rsidR="0082364F" w:rsidRPr="0082364F">
        <w:t xml:space="preserve"> </w:t>
      </w:r>
      <w:r w:rsidRPr="0082364F">
        <w:t>срока.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При</w:t>
      </w:r>
      <w:r w:rsidR="0082364F" w:rsidRPr="0082364F">
        <w:t xml:space="preserve"> </w:t>
      </w:r>
      <w:r w:rsidRPr="0082364F">
        <w:t>этом</w:t>
      </w:r>
      <w:r w:rsidR="0082364F" w:rsidRPr="0082364F">
        <w:t xml:space="preserve"> </w:t>
      </w:r>
      <w:r w:rsidR="00B122BD" w:rsidRPr="0082364F">
        <w:t>надо</w:t>
      </w:r>
      <w:r w:rsidR="0082364F" w:rsidRPr="0082364F">
        <w:t xml:space="preserve"> </w:t>
      </w:r>
      <w:r w:rsidR="00B122BD" w:rsidRPr="0082364F">
        <w:t>обращать</w:t>
      </w:r>
      <w:r w:rsidR="0082364F" w:rsidRPr="0082364F">
        <w:t xml:space="preserve"> </w:t>
      </w:r>
      <w:r w:rsidR="00B122BD" w:rsidRPr="0082364F">
        <w:t>внимание</w:t>
      </w:r>
      <w:r w:rsidRPr="0082364F">
        <w:t>,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Pr="0082364F">
        <w:t>срок</w:t>
      </w:r>
      <w:r w:rsidR="0082364F" w:rsidRPr="0082364F">
        <w:t xml:space="preserve"> </w:t>
      </w:r>
      <w:r w:rsidRPr="0082364F">
        <w:t>исковой</w:t>
      </w:r>
      <w:r w:rsidR="0082364F" w:rsidRPr="0082364F">
        <w:t xml:space="preserve"> </w:t>
      </w:r>
      <w:r w:rsidRPr="0082364F">
        <w:t>давности</w:t>
      </w:r>
      <w:r w:rsidR="0082364F" w:rsidRPr="0082364F">
        <w:t xml:space="preserve"> </w:t>
      </w:r>
      <w:r w:rsidRPr="0082364F">
        <w:t>может</w:t>
      </w:r>
      <w:r w:rsidR="0082364F" w:rsidRPr="0082364F">
        <w:t xml:space="preserve"> </w:t>
      </w:r>
      <w:r w:rsidRPr="0082364F">
        <w:t>приостанавливаться</w:t>
      </w:r>
      <w:r w:rsidR="0082364F" w:rsidRPr="0082364F">
        <w:t xml:space="preserve"> </w:t>
      </w:r>
      <w:r w:rsidRPr="0082364F">
        <w:t>или</w:t>
      </w:r>
      <w:r w:rsidR="0082364F" w:rsidRPr="0082364F">
        <w:t xml:space="preserve"> </w:t>
      </w:r>
      <w:r w:rsidRPr="0082364F">
        <w:t>прерываться.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Pr="0082364F">
        <w:t>соответствии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п.78</w:t>
      </w:r>
      <w:r w:rsidR="0082364F" w:rsidRPr="0082364F">
        <w:t xml:space="preserve"> </w:t>
      </w:r>
      <w:r w:rsidRPr="0082364F">
        <w:t>Положения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ведению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суммы</w:t>
      </w:r>
      <w:r w:rsidR="0082364F" w:rsidRPr="0082364F">
        <w:t xml:space="preserve"> </w:t>
      </w:r>
      <w:r w:rsidRPr="0082364F">
        <w:t>кредиторской</w:t>
      </w:r>
      <w:r w:rsidR="0082364F" w:rsidRPr="0082364F">
        <w:t xml:space="preserve"> </w:t>
      </w:r>
      <w:r w:rsidRPr="0082364F">
        <w:t>задолженности,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которым</w:t>
      </w:r>
      <w:r w:rsidR="0082364F" w:rsidRPr="0082364F">
        <w:t xml:space="preserve"> </w:t>
      </w:r>
      <w:r w:rsidRPr="0082364F">
        <w:t>срок</w:t>
      </w:r>
      <w:r w:rsidR="0082364F" w:rsidRPr="0082364F">
        <w:t xml:space="preserve"> </w:t>
      </w:r>
      <w:r w:rsidRPr="0082364F">
        <w:t>исковой</w:t>
      </w:r>
      <w:r w:rsidR="0082364F" w:rsidRPr="0082364F">
        <w:t xml:space="preserve"> </w:t>
      </w:r>
      <w:r w:rsidRPr="0082364F">
        <w:t>давности</w:t>
      </w:r>
      <w:r w:rsidR="0082364F" w:rsidRPr="0082364F">
        <w:t xml:space="preserve"> </w:t>
      </w:r>
      <w:r w:rsidRPr="0082364F">
        <w:t>истек,</w:t>
      </w:r>
      <w:r w:rsidR="0082364F" w:rsidRPr="0082364F">
        <w:t xml:space="preserve"> </w:t>
      </w:r>
      <w:r w:rsidRPr="0082364F">
        <w:t>списываются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баланса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основании</w:t>
      </w:r>
      <w:r w:rsidR="0082364F" w:rsidRPr="0082364F">
        <w:t xml:space="preserve"> </w:t>
      </w:r>
      <w:r w:rsidRPr="0082364F">
        <w:t>данных</w:t>
      </w:r>
      <w:r w:rsidR="0082364F" w:rsidRPr="0082364F">
        <w:t xml:space="preserve"> </w:t>
      </w:r>
      <w:r w:rsidRPr="0082364F">
        <w:t>проведенной</w:t>
      </w:r>
      <w:r w:rsidR="0082364F" w:rsidRPr="0082364F">
        <w:t xml:space="preserve"> </w:t>
      </w:r>
      <w:r w:rsidRPr="0082364F">
        <w:t>инвентаризации,</w:t>
      </w:r>
      <w:r w:rsidR="0082364F" w:rsidRPr="0082364F">
        <w:t xml:space="preserve"> </w:t>
      </w:r>
      <w:r w:rsidRPr="0082364F">
        <w:t>письменного</w:t>
      </w:r>
      <w:r w:rsidR="0082364F" w:rsidRPr="0082364F">
        <w:t xml:space="preserve"> </w:t>
      </w:r>
      <w:r w:rsidRPr="0082364F">
        <w:t>обоснования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приказа</w:t>
      </w:r>
      <w:r w:rsidR="0082364F">
        <w:t xml:space="preserve"> (</w:t>
      </w:r>
      <w:r w:rsidRPr="0082364F">
        <w:t>распоряжения</w:t>
      </w:r>
      <w:r w:rsidR="0082364F" w:rsidRPr="0082364F">
        <w:t xml:space="preserve">) </w:t>
      </w:r>
      <w:r w:rsidRPr="0082364F">
        <w:t>руководителя</w:t>
      </w:r>
      <w:r w:rsidR="0082364F" w:rsidRPr="0082364F">
        <w:t xml:space="preserve"> </w:t>
      </w:r>
      <w:r w:rsidRPr="0082364F">
        <w:t>организации.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Суммы</w:t>
      </w:r>
      <w:r w:rsidR="0082364F" w:rsidRPr="0082364F">
        <w:t xml:space="preserve"> </w:t>
      </w:r>
      <w:r w:rsidRPr="0082364F">
        <w:t>кредиторской</w:t>
      </w:r>
      <w:r w:rsidR="0082364F" w:rsidRPr="0082364F">
        <w:t xml:space="preserve"> </w:t>
      </w:r>
      <w:r w:rsidRPr="0082364F">
        <w:t>задолженности,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которым</w:t>
      </w:r>
      <w:r w:rsidR="0082364F" w:rsidRPr="0082364F">
        <w:t xml:space="preserve"> </w:t>
      </w:r>
      <w:r w:rsidRPr="0082364F">
        <w:t>истек</w:t>
      </w:r>
      <w:r w:rsidR="0082364F" w:rsidRPr="0082364F">
        <w:t xml:space="preserve"> </w:t>
      </w:r>
      <w:r w:rsidRPr="0082364F">
        <w:t>срок</w:t>
      </w:r>
      <w:r w:rsidR="0082364F" w:rsidRPr="0082364F">
        <w:t xml:space="preserve"> </w:t>
      </w:r>
      <w:r w:rsidRPr="0082364F">
        <w:t>исковой</w:t>
      </w:r>
      <w:r w:rsidR="0082364F" w:rsidRPr="0082364F">
        <w:t xml:space="preserve"> </w:t>
      </w:r>
      <w:r w:rsidRPr="0082364F">
        <w:t>давности,</w:t>
      </w:r>
      <w:r w:rsidR="0082364F" w:rsidRPr="0082364F">
        <w:t xml:space="preserve"> </w:t>
      </w:r>
      <w:r w:rsidRPr="0082364F">
        <w:t>представляют</w:t>
      </w:r>
      <w:r w:rsidR="0082364F" w:rsidRPr="0082364F">
        <w:t xml:space="preserve"> </w:t>
      </w:r>
      <w:r w:rsidRPr="0082364F">
        <w:t>собой</w:t>
      </w:r>
      <w:r w:rsidR="0082364F" w:rsidRPr="0082364F">
        <w:t xml:space="preserve"> </w:t>
      </w:r>
      <w:r w:rsidRPr="0082364F">
        <w:t>внереализационный</w:t>
      </w:r>
      <w:r w:rsidR="0082364F" w:rsidRPr="0082364F">
        <w:t xml:space="preserve"> </w:t>
      </w:r>
      <w:r w:rsidRPr="0082364F">
        <w:t>доход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подлежат</w:t>
      </w:r>
      <w:r w:rsidR="0082364F" w:rsidRPr="0082364F">
        <w:t xml:space="preserve"> </w:t>
      </w:r>
      <w:r w:rsidRPr="0082364F">
        <w:t>включению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доход</w:t>
      </w:r>
      <w:r w:rsidR="0082364F" w:rsidRPr="0082364F">
        <w:t xml:space="preserve"> </w:t>
      </w:r>
      <w:r w:rsidRPr="0082364F">
        <w:t>организации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сумме,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которой</w:t>
      </w:r>
      <w:r w:rsidR="0082364F" w:rsidRPr="0082364F">
        <w:t xml:space="preserve"> </w:t>
      </w:r>
      <w:r w:rsidRPr="0082364F">
        <w:t>эта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была</w:t>
      </w:r>
      <w:r w:rsidR="0082364F" w:rsidRPr="0082364F">
        <w:t xml:space="preserve"> </w:t>
      </w:r>
      <w:r w:rsidRPr="0082364F">
        <w:t>отражена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бухгалтерском</w:t>
      </w:r>
      <w:r w:rsidR="0082364F" w:rsidRPr="0082364F">
        <w:t xml:space="preserve"> </w:t>
      </w:r>
      <w:r w:rsidRPr="0082364F">
        <w:t>учете</w:t>
      </w:r>
      <w:r w:rsidR="0082364F">
        <w:t xml:space="preserve"> (</w:t>
      </w:r>
      <w:r w:rsidRPr="0082364F">
        <w:t>пункты</w:t>
      </w:r>
      <w:r w:rsidR="0082364F" w:rsidRPr="0082364F">
        <w:t xml:space="preserve"> </w:t>
      </w:r>
      <w:r w:rsidRPr="0082364F">
        <w:t>8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10.4</w:t>
      </w:r>
      <w:r w:rsidR="0082364F" w:rsidRPr="0082364F">
        <w:t xml:space="preserve"> </w:t>
      </w:r>
      <w:r w:rsidRPr="0082364F">
        <w:t>Положения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бухгалтерскому</w:t>
      </w:r>
      <w:r w:rsidR="0082364F" w:rsidRPr="0082364F">
        <w:t xml:space="preserve"> </w:t>
      </w:r>
      <w:r w:rsidRPr="0082364F">
        <w:t>учету</w:t>
      </w:r>
      <w:r w:rsidR="0082364F">
        <w:t xml:space="preserve"> "</w:t>
      </w:r>
      <w:r w:rsidRPr="0082364F">
        <w:t>Доходы</w:t>
      </w:r>
      <w:r w:rsidR="0082364F" w:rsidRPr="0082364F">
        <w:t xml:space="preserve"> </w:t>
      </w:r>
      <w:r w:rsidRPr="0082364F">
        <w:t>организации</w:t>
      </w:r>
      <w:r w:rsidR="0082364F">
        <w:t>" (</w:t>
      </w:r>
      <w:r w:rsidRPr="0082364F">
        <w:t>ПБУ</w:t>
      </w:r>
      <w:r w:rsidR="0082364F" w:rsidRPr="0082364F">
        <w:t xml:space="preserve"> </w:t>
      </w:r>
      <w:r w:rsidRPr="0082364F">
        <w:t>9/99</w:t>
      </w:r>
      <w:r w:rsidR="0082364F" w:rsidRPr="0082364F">
        <w:t xml:space="preserve">), </w:t>
      </w:r>
      <w:r w:rsidRPr="0082364F">
        <w:t>утвержденного</w:t>
      </w:r>
      <w:r w:rsidR="0082364F" w:rsidRPr="0082364F">
        <w:t xml:space="preserve"> </w:t>
      </w:r>
      <w:r w:rsidRPr="0082364F">
        <w:t>Прика</w:t>
      </w:r>
      <w:r w:rsidR="00CD413E" w:rsidRPr="0082364F">
        <w:t>з</w:t>
      </w:r>
      <w:r w:rsidRPr="0082364F">
        <w:t>ом</w:t>
      </w:r>
      <w:r w:rsidR="0082364F" w:rsidRPr="0082364F">
        <w:t xml:space="preserve"> </w:t>
      </w:r>
      <w:r w:rsidRPr="0082364F">
        <w:t>Минфина</w:t>
      </w:r>
      <w:r w:rsidR="0082364F" w:rsidRPr="0082364F">
        <w:t xml:space="preserve"> </w:t>
      </w:r>
      <w:r w:rsidRPr="0082364F">
        <w:t>России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06.05.99</w:t>
      </w:r>
      <w:r w:rsidR="0082364F" w:rsidRPr="0082364F">
        <w:t xml:space="preserve"> </w:t>
      </w:r>
      <w:r w:rsidRPr="0082364F">
        <w:t>N</w:t>
      </w:r>
      <w:r w:rsidR="0082364F" w:rsidRPr="0082364F">
        <w:t xml:space="preserve"> </w:t>
      </w:r>
      <w:r w:rsidRPr="0082364F">
        <w:t>32н</w:t>
      </w:r>
      <w:r w:rsidR="0082364F" w:rsidRPr="0082364F">
        <w:t>).</w:t>
      </w:r>
    </w:p>
    <w:p w:rsidR="0082364F" w:rsidRPr="0082364F" w:rsidRDefault="00861CA8" w:rsidP="0082364F">
      <w:pPr>
        <w:tabs>
          <w:tab w:val="left" w:pos="726"/>
        </w:tabs>
        <w:contextualSpacing/>
        <w:rPr>
          <w:lang w:eastAsia="he-IL" w:bidi="he-IL"/>
        </w:rPr>
      </w:pPr>
      <w:r w:rsidRPr="0082364F">
        <w:rPr>
          <w:lang w:eastAsia="he-IL" w:bidi="he-IL"/>
        </w:rPr>
        <w:t>Долговые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обязательства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покупателя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и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заказчика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представляют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собой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дебиторскую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задолженность.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Как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объект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бухгалтерского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учета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дебиторская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задолженность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по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сроку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платежа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классифицируется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на</w:t>
      </w:r>
      <w:r w:rsidR="0082364F" w:rsidRPr="0082364F">
        <w:rPr>
          <w:lang w:eastAsia="he-IL" w:bidi="he-IL"/>
        </w:rPr>
        <w:t>:</w:t>
      </w:r>
    </w:p>
    <w:p w:rsidR="0082364F" w:rsidRPr="0082364F" w:rsidRDefault="00861CA8" w:rsidP="0082364F">
      <w:pPr>
        <w:tabs>
          <w:tab w:val="left" w:pos="726"/>
        </w:tabs>
        <w:contextualSpacing/>
        <w:rPr>
          <w:lang w:eastAsia="he-IL" w:bidi="he-IL"/>
        </w:rPr>
      </w:pPr>
      <w:r w:rsidRPr="0082364F">
        <w:rPr>
          <w:lang w:eastAsia="he-IL" w:bidi="he-IL"/>
        </w:rPr>
        <w:t>срочную,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срок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исполнения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обязательств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по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которой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еще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не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наступил</w:t>
      </w:r>
      <w:r w:rsidR="0082364F" w:rsidRPr="0082364F">
        <w:rPr>
          <w:lang w:eastAsia="he-IL" w:bidi="he-IL"/>
        </w:rPr>
        <w:t>;</w:t>
      </w:r>
    </w:p>
    <w:p w:rsidR="0082364F" w:rsidRPr="0082364F" w:rsidRDefault="00861CA8" w:rsidP="0082364F">
      <w:pPr>
        <w:tabs>
          <w:tab w:val="left" w:pos="726"/>
        </w:tabs>
        <w:contextualSpacing/>
        <w:rPr>
          <w:lang w:eastAsia="he-IL" w:bidi="he-IL"/>
        </w:rPr>
      </w:pPr>
      <w:r w:rsidRPr="0082364F">
        <w:rPr>
          <w:lang w:eastAsia="he-IL" w:bidi="he-IL"/>
        </w:rPr>
        <w:t>просроченную,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срок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исполнения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обязательств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по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которой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уже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истек</w:t>
      </w:r>
      <w:r w:rsidR="0082364F" w:rsidRPr="0082364F">
        <w:rPr>
          <w:lang w:eastAsia="he-IL" w:bidi="he-IL"/>
        </w:rPr>
        <w:t>;</w:t>
      </w:r>
    </w:p>
    <w:p w:rsidR="0082364F" w:rsidRPr="0082364F" w:rsidRDefault="00861CA8" w:rsidP="0082364F">
      <w:pPr>
        <w:tabs>
          <w:tab w:val="left" w:pos="726"/>
        </w:tabs>
        <w:contextualSpacing/>
        <w:rPr>
          <w:lang w:eastAsia="he-IL" w:bidi="he-IL"/>
        </w:rPr>
      </w:pPr>
      <w:r w:rsidRPr="0082364F">
        <w:rPr>
          <w:lang w:eastAsia="he-IL" w:bidi="he-IL"/>
        </w:rPr>
        <w:t>отсроченную,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у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которой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продлен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срок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исполнения.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Время,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на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которое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может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быть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отсрочен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платеж,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определяется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самими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участниками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договора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и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является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одним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из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условий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договора.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В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свою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очередь,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просроченная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дебиторская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задолженность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подразделяется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на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истребованную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и</w:t>
      </w:r>
      <w:r w:rsidR="0082364F" w:rsidRPr="0082364F">
        <w:rPr>
          <w:lang w:eastAsia="he-IL" w:bidi="he-IL"/>
        </w:rPr>
        <w:t xml:space="preserve"> </w:t>
      </w:r>
      <w:r w:rsidRPr="0082364F">
        <w:rPr>
          <w:lang w:eastAsia="he-IL" w:bidi="he-IL"/>
        </w:rPr>
        <w:t>неистребованную.</w:t>
      </w:r>
    </w:p>
    <w:p w:rsidR="00861CA8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Под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истребованной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задолженностью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понимается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погашенная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покупателями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заказчиками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просроченная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дебиторская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которой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организация-кредитор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приняла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предусмотренные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законодательством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lastRenderedPageBreak/>
        <w:t>меры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ее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возврату,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как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досудебном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порядке,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так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посредством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подачи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иска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арбитражный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суд.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Неистребованная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представляет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собой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просроченную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дебиторскую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возвратить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которую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организация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кредитор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силу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разных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причин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смогла.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Это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только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случаи,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когда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работа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взысканию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вообще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велась.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Сюда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относятся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ситуации,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когда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организация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предпринимала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все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усилия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взысканию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долга,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хватило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для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погашения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задолженности.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возможности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взыскания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дебиторскую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м</w:t>
      </w:r>
      <w:r w:rsidR="00814017" w:rsidRPr="0082364F">
        <w:rPr>
          <w:color w:val="000000"/>
          <w:sz w:val="28"/>
          <w:szCs w:val="28"/>
          <w:lang w:eastAsia="he-IL" w:bidi="he-IL"/>
        </w:rPr>
        <w:t>ожно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814017" w:rsidRPr="0082364F">
        <w:rPr>
          <w:color w:val="000000"/>
          <w:sz w:val="28"/>
          <w:szCs w:val="28"/>
          <w:lang w:eastAsia="he-IL" w:bidi="he-IL"/>
        </w:rPr>
        <w:t>разделить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814017" w:rsidRPr="0082364F">
        <w:rPr>
          <w:color w:val="000000"/>
          <w:sz w:val="28"/>
          <w:szCs w:val="28"/>
          <w:lang w:eastAsia="he-IL" w:bidi="he-IL"/>
        </w:rPr>
        <w:t>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814017" w:rsidRPr="0082364F">
        <w:rPr>
          <w:color w:val="000000"/>
          <w:sz w:val="28"/>
          <w:szCs w:val="28"/>
          <w:lang w:eastAsia="he-IL" w:bidi="he-IL"/>
        </w:rPr>
        <w:t>три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814017" w:rsidRPr="0082364F">
        <w:rPr>
          <w:color w:val="000000"/>
          <w:sz w:val="28"/>
          <w:szCs w:val="28"/>
          <w:lang w:eastAsia="he-IL" w:bidi="he-IL"/>
        </w:rPr>
        <w:t>группы</w:t>
      </w:r>
      <w:r w:rsidR="0082364F" w:rsidRPr="0082364F">
        <w:rPr>
          <w:color w:val="000000"/>
          <w:sz w:val="28"/>
          <w:szCs w:val="28"/>
          <w:lang w:eastAsia="he-IL" w:bidi="he-IL"/>
        </w:rPr>
        <w:t>: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1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) </w:t>
      </w:r>
      <w:r w:rsidRPr="0082364F">
        <w:rPr>
          <w:color w:val="000000"/>
          <w:sz w:val="28"/>
          <w:szCs w:val="28"/>
          <w:lang w:eastAsia="he-IL" w:bidi="he-IL"/>
        </w:rPr>
        <w:t>надежная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которая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обеспечена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залогом,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поручи</w:t>
      </w:r>
      <w:r w:rsidR="00CD413E" w:rsidRPr="0082364F">
        <w:rPr>
          <w:color w:val="000000"/>
          <w:sz w:val="28"/>
          <w:szCs w:val="28"/>
          <w:lang w:eastAsia="he-IL" w:bidi="he-IL"/>
        </w:rPr>
        <w:t>т</w:t>
      </w:r>
      <w:r w:rsidRPr="0082364F">
        <w:rPr>
          <w:color w:val="000000"/>
          <w:sz w:val="28"/>
          <w:szCs w:val="28"/>
          <w:lang w:eastAsia="he-IL" w:bidi="he-IL"/>
        </w:rPr>
        <w:t>ельством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или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банковской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гарантией</w:t>
      </w:r>
      <w:r w:rsidR="0082364F" w:rsidRPr="0082364F">
        <w:rPr>
          <w:color w:val="000000"/>
          <w:sz w:val="28"/>
          <w:szCs w:val="28"/>
          <w:lang w:eastAsia="he-IL" w:bidi="he-IL"/>
        </w:rPr>
        <w:t>;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2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) </w:t>
      </w:r>
      <w:r w:rsidRPr="0082364F">
        <w:rPr>
          <w:color w:val="000000"/>
          <w:sz w:val="28"/>
          <w:szCs w:val="28"/>
          <w:lang w:eastAsia="he-IL" w:bidi="he-IL"/>
        </w:rPr>
        <w:t>сомнительная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которая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погашена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срок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обеспечена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залогом,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поручительством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или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банковской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гарантией,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которой,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тем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менее,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сохраняется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вероятность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возможного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погашения</w:t>
      </w:r>
      <w:r w:rsidR="0082364F" w:rsidRPr="0082364F">
        <w:rPr>
          <w:color w:val="000000"/>
          <w:sz w:val="28"/>
          <w:szCs w:val="28"/>
          <w:lang w:eastAsia="he-IL" w:bidi="he-IL"/>
        </w:rPr>
        <w:t>;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3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) </w:t>
      </w:r>
      <w:r w:rsidRPr="0082364F">
        <w:rPr>
          <w:color w:val="000000"/>
          <w:sz w:val="28"/>
          <w:szCs w:val="28"/>
          <w:lang w:eastAsia="he-IL" w:bidi="he-IL"/>
        </w:rPr>
        <w:t>безнадежная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т.е.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истекшим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сроком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исковой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давности,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невозможная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получению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вследствие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форс-мажорных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обстоятельств,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которых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оказался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должник,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также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ликвидации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организации-дебитора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или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ее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банкротства.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Каждая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из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этих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групп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имеет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свои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особенности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отражении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бухгалтерском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учете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организации.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сомнительным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долгам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организация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может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создавать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резерв.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Резерв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сомнительных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долгов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создается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основе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результатов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проведенной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конце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отчетного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года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инвентаризации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дебиторской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организации.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Величина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резерва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определяется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отдельно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каждому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сомнительному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долгу,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зависимости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финансового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состояния</w:t>
      </w:r>
      <w:r w:rsidR="0082364F">
        <w:rPr>
          <w:color w:val="000000"/>
          <w:sz w:val="28"/>
          <w:szCs w:val="28"/>
          <w:lang w:eastAsia="he-IL" w:bidi="he-IL"/>
        </w:rPr>
        <w:t xml:space="preserve"> (</w:t>
      </w:r>
      <w:r w:rsidRPr="0082364F">
        <w:rPr>
          <w:color w:val="000000"/>
          <w:sz w:val="28"/>
          <w:szCs w:val="28"/>
          <w:lang w:eastAsia="he-IL" w:bidi="he-IL"/>
        </w:rPr>
        <w:t>платежеспособности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) </w:t>
      </w:r>
      <w:r w:rsidRPr="0082364F">
        <w:rPr>
          <w:color w:val="000000"/>
          <w:sz w:val="28"/>
          <w:szCs w:val="28"/>
          <w:lang w:eastAsia="he-IL" w:bidi="he-IL"/>
        </w:rPr>
        <w:t>должника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оценки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вероятности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погашения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долга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полностью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или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частично.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Для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обобщения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информации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резервах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сомнительным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долгам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предназначен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счет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63</w:t>
      </w:r>
      <w:r w:rsidR="0082364F">
        <w:rPr>
          <w:color w:val="000000"/>
          <w:sz w:val="28"/>
          <w:szCs w:val="28"/>
          <w:lang w:eastAsia="he-IL" w:bidi="he-IL"/>
        </w:rPr>
        <w:t xml:space="preserve"> "</w:t>
      </w:r>
      <w:r w:rsidRPr="0082364F">
        <w:rPr>
          <w:color w:val="000000"/>
          <w:sz w:val="28"/>
          <w:szCs w:val="28"/>
          <w:lang w:eastAsia="he-IL" w:bidi="he-IL"/>
        </w:rPr>
        <w:t>Резервы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сомнительным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долгам</w:t>
      </w:r>
      <w:r w:rsidR="0082364F">
        <w:rPr>
          <w:color w:val="000000"/>
          <w:sz w:val="28"/>
          <w:szCs w:val="28"/>
          <w:lang w:eastAsia="he-IL" w:bidi="he-IL"/>
        </w:rPr>
        <w:t xml:space="preserve">" </w:t>
      </w:r>
      <w:r w:rsidR="0082364F" w:rsidRPr="0082364F">
        <w:rPr>
          <w:color w:val="000000"/>
          <w:sz w:val="28"/>
          <w:szCs w:val="28"/>
          <w:lang w:eastAsia="he-IL" w:bidi="he-IL"/>
        </w:rPr>
        <w:t>[</w:t>
      </w:r>
      <w:r w:rsidR="00814017" w:rsidRPr="0082364F">
        <w:rPr>
          <w:color w:val="000000"/>
          <w:sz w:val="28"/>
          <w:szCs w:val="28"/>
          <w:lang w:eastAsia="he-IL" w:bidi="he-IL"/>
        </w:rPr>
        <w:t>24</w:t>
      </w:r>
      <w:r w:rsidR="0046136E" w:rsidRPr="0082364F">
        <w:rPr>
          <w:color w:val="000000"/>
          <w:sz w:val="28"/>
          <w:szCs w:val="28"/>
          <w:lang w:eastAsia="he-IL" w:bidi="he-IL"/>
        </w:rPr>
        <w:t>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46136E" w:rsidRPr="0082364F">
        <w:rPr>
          <w:color w:val="000000"/>
          <w:sz w:val="28"/>
          <w:szCs w:val="28"/>
          <w:lang w:eastAsia="he-IL" w:bidi="he-IL"/>
        </w:rPr>
        <w:t>с.130</w:t>
      </w:r>
      <w:r w:rsidR="0082364F" w:rsidRPr="0082364F">
        <w:rPr>
          <w:color w:val="000000"/>
          <w:sz w:val="28"/>
          <w:szCs w:val="28"/>
          <w:lang w:eastAsia="he-IL" w:bidi="he-IL"/>
        </w:rPr>
        <w:t>].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Создание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резерва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сомнительным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долгам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отражается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записью</w:t>
      </w:r>
      <w:r w:rsidR="0082364F" w:rsidRPr="0082364F">
        <w:rPr>
          <w:color w:val="000000"/>
          <w:sz w:val="28"/>
          <w:szCs w:val="28"/>
          <w:lang w:eastAsia="he-IL" w:bidi="he-IL"/>
        </w:rPr>
        <w:t>:</w:t>
      </w:r>
    </w:p>
    <w:p w:rsidR="0082364F" w:rsidRPr="0082364F" w:rsidRDefault="005B55CB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lastRenderedPageBreak/>
        <w:t>Д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91-2</w:t>
      </w:r>
      <w:r w:rsidR="0082364F">
        <w:rPr>
          <w:color w:val="000000"/>
          <w:sz w:val="28"/>
          <w:szCs w:val="28"/>
          <w:lang w:eastAsia="he-IL" w:bidi="he-IL"/>
        </w:rPr>
        <w:t xml:space="preserve"> "</w:t>
      </w:r>
      <w:r w:rsidRPr="0082364F">
        <w:rPr>
          <w:color w:val="000000"/>
          <w:sz w:val="28"/>
          <w:szCs w:val="28"/>
          <w:lang w:eastAsia="he-IL" w:bidi="he-IL"/>
        </w:rPr>
        <w:t>Прочие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pacxoды</w:t>
      </w:r>
      <w:r w:rsidR="0082364F">
        <w:rPr>
          <w:color w:val="000000"/>
          <w:sz w:val="28"/>
          <w:szCs w:val="28"/>
          <w:lang w:eastAsia="he-IL" w:bidi="he-IL"/>
        </w:rPr>
        <w:t>"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63</w:t>
      </w:r>
      <w:r w:rsidR="0082364F">
        <w:rPr>
          <w:color w:val="000000"/>
          <w:sz w:val="28"/>
          <w:szCs w:val="28"/>
          <w:lang w:eastAsia="he-IL" w:bidi="he-IL"/>
        </w:rPr>
        <w:t xml:space="preserve"> "</w:t>
      </w:r>
      <w:r w:rsidRPr="0082364F">
        <w:rPr>
          <w:color w:val="000000"/>
          <w:sz w:val="28"/>
          <w:szCs w:val="28"/>
          <w:lang w:eastAsia="he-IL" w:bidi="he-IL"/>
        </w:rPr>
        <w:t>Резервы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сомнительным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долгам</w:t>
      </w:r>
      <w:r w:rsidR="0082364F">
        <w:rPr>
          <w:color w:val="000000"/>
          <w:sz w:val="28"/>
          <w:szCs w:val="28"/>
          <w:lang w:eastAsia="he-IL" w:bidi="he-IL"/>
        </w:rPr>
        <w:t xml:space="preserve">" 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- </w:t>
      </w:r>
      <w:r w:rsidRPr="0082364F">
        <w:rPr>
          <w:color w:val="000000"/>
          <w:sz w:val="28"/>
          <w:szCs w:val="28"/>
          <w:lang w:eastAsia="he-IL" w:bidi="he-IL"/>
        </w:rPr>
        <w:t>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величину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созданного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резерва.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При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списании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невостребованных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долгов,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ранее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признанных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приятием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сомнительными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делается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запись</w:t>
      </w:r>
      <w:r w:rsidR="0082364F" w:rsidRPr="0082364F">
        <w:rPr>
          <w:color w:val="000000"/>
          <w:sz w:val="28"/>
          <w:szCs w:val="28"/>
          <w:lang w:eastAsia="he-IL" w:bidi="he-IL"/>
        </w:rPr>
        <w:t>: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Д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63</w:t>
      </w:r>
      <w:r w:rsidR="0082364F">
        <w:rPr>
          <w:color w:val="000000"/>
          <w:sz w:val="28"/>
          <w:szCs w:val="28"/>
          <w:lang w:eastAsia="he-IL" w:bidi="he-IL"/>
        </w:rPr>
        <w:t xml:space="preserve"> "</w:t>
      </w:r>
      <w:r w:rsidRPr="0082364F">
        <w:rPr>
          <w:color w:val="000000"/>
          <w:sz w:val="28"/>
          <w:szCs w:val="28"/>
          <w:lang w:eastAsia="he-IL" w:bidi="he-IL"/>
        </w:rPr>
        <w:t>Ре</w:t>
      </w:r>
      <w:r w:rsidR="005B55CB" w:rsidRPr="0082364F">
        <w:rPr>
          <w:color w:val="000000"/>
          <w:sz w:val="28"/>
          <w:szCs w:val="28"/>
          <w:lang w:eastAsia="he-IL" w:bidi="he-IL"/>
        </w:rPr>
        <w:t>зервы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5B55CB"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5B55CB" w:rsidRPr="0082364F">
        <w:rPr>
          <w:color w:val="000000"/>
          <w:sz w:val="28"/>
          <w:szCs w:val="28"/>
          <w:lang w:eastAsia="he-IL" w:bidi="he-IL"/>
        </w:rPr>
        <w:t>сомнительным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5B55CB" w:rsidRPr="0082364F">
        <w:rPr>
          <w:color w:val="000000"/>
          <w:sz w:val="28"/>
          <w:szCs w:val="28"/>
          <w:lang w:eastAsia="he-IL" w:bidi="he-IL"/>
        </w:rPr>
        <w:t>долгам</w:t>
      </w:r>
      <w:r w:rsidR="0082364F">
        <w:rPr>
          <w:color w:val="000000"/>
          <w:sz w:val="28"/>
          <w:szCs w:val="28"/>
          <w:lang w:eastAsia="he-IL" w:bidi="he-IL"/>
        </w:rPr>
        <w:t>"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62</w:t>
      </w:r>
      <w:r w:rsidR="0082364F">
        <w:rPr>
          <w:color w:val="000000"/>
          <w:sz w:val="28"/>
          <w:szCs w:val="28"/>
          <w:lang w:eastAsia="he-IL" w:bidi="he-IL"/>
        </w:rPr>
        <w:t xml:space="preserve"> "</w:t>
      </w:r>
      <w:r w:rsidRPr="0082364F">
        <w:rPr>
          <w:color w:val="000000"/>
          <w:sz w:val="28"/>
          <w:szCs w:val="28"/>
          <w:lang w:eastAsia="he-IL" w:bidi="he-IL"/>
        </w:rPr>
        <w:t>Расчеты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покупателями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заказчиками</w:t>
      </w:r>
      <w:r w:rsidR="0082364F">
        <w:rPr>
          <w:color w:val="000000"/>
          <w:sz w:val="28"/>
          <w:szCs w:val="28"/>
          <w:lang w:eastAsia="he-IL" w:bidi="he-IL"/>
        </w:rPr>
        <w:t>"</w:t>
      </w:r>
      <w:r w:rsidRPr="0082364F">
        <w:rPr>
          <w:color w:val="000000"/>
          <w:sz w:val="28"/>
          <w:szCs w:val="28"/>
          <w:lang w:eastAsia="he-IL" w:bidi="he-IL"/>
        </w:rPr>
        <w:t>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76</w:t>
      </w:r>
      <w:r w:rsidR="0082364F">
        <w:rPr>
          <w:color w:val="000000"/>
          <w:sz w:val="28"/>
          <w:szCs w:val="28"/>
          <w:lang w:eastAsia="he-IL" w:bidi="he-IL"/>
        </w:rPr>
        <w:t xml:space="preserve"> "</w:t>
      </w:r>
      <w:r w:rsidRPr="0082364F">
        <w:rPr>
          <w:color w:val="000000"/>
          <w:sz w:val="28"/>
          <w:szCs w:val="28"/>
          <w:lang w:eastAsia="he-IL" w:bidi="he-IL"/>
        </w:rPr>
        <w:t>Расчеты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разными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дебиторами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торами</w:t>
      </w:r>
      <w:r w:rsidR="0082364F">
        <w:rPr>
          <w:color w:val="000000"/>
          <w:sz w:val="28"/>
          <w:szCs w:val="28"/>
          <w:lang w:eastAsia="he-IL" w:bidi="he-IL"/>
        </w:rPr>
        <w:t xml:space="preserve">" 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- </w:t>
      </w:r>
      <w:r w:rsidRPr="0082364F">
        <w:rPr>
          <w:color w:val="000000"/>
          <w:sz w:val="28"/>
          <w:szCs w:val="28"/>
          <w:lang w:eastAsia="he-IL" w:bidi="he-IL"/>
        </w:rPr>
        <w:t>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величину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списанного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неистребованного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долга.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Неизрасходованные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суммы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резервов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сомнительным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долгам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присоединяются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прибыли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года,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следующего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годом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создания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записью</w:t>
      </w:r>
      <w:r w:rsidR="0082364F" w:rsidRPr="0082364F">
        <w:rPr>
          <w:color w:val="000000"/>
          <w:sz w:val="28"/>
          <w:szCs w:val="28"/>
          <w:lang w:eastAsia="he-IL" w:bidi="he-IL"/>
        </w:rPr>
        <w:t>: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Д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63</w:t>
      </w:r>
      <w:r w:rsidR="0082364F">
        <w:rPr>
          <w:color w:val="000000"/>
          <w:sz w:val="28"/>
          <w:szCs w:val="28"/>
          <w:lang w:eastAsia="he-IL" w:bidi="he-IL"/>
        </w:rPr>
        <w:t xml:space="preserve"> "</w:t>
      </w:r>
      <w:r w:rsidRPr="0082364F">
        <w:rPr>
          <w:color w:val="000000"/>
          <w:sz w:val="28"/>
          <w:szCs w:val="28"/>
          <w:lang w:eastAsia="he-IL" w:bidi="he-IL"/>
        </w:rPr>
        <w:t>Р</w:t>
      </w:r>
      <w:r w:rsidR="005B55CB" w:rsidRPr="0082364F">
        <w:rPr>
          <w:color w:val="000000"/>
          <w:sz w:val="28"/>
          <w:szCs w:val="28"/>
          <w:lang w:eastAsia="he-IL" w:bidi="he-IL"/>
        </w:rPr>
        <w:t>езервы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5B55CB"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5B55CB" w:rsidRPr="0082364F">
        <w:rPr>
          <w:color w:val="000000"/>
          <w:sz w:val="28"/>
          <w:szCs w:val="28"/>
          <w:lang w:eastAsia="he-IL" w:bidi="he-IL"/>
        </w:rPr>
        <w:t>сомнительным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5B55CB" w:rsidRPr="0082364F">
        <w:rPr>
          <w:color w:val="000000"/>
          <w:sz w:val="28"/>
          <w:szCs w:val="28"/>
          <w:lang w:eastAsia="he-IL" w:bidi="he-IL"/>
        </w:rPr>
        <w:t>долгам</w:t>
      </w:r>
      <w:r w:rsidR="0082364F">
        <w:rPr>
          <w:color w:val="000000"/>
          <w:sz w:val="28"/>
          <w:szCs w:val="28"/>
          <w:lang w:eastAsia="he-IL" w:bidi="he-IL"/>
        </w:rPr>
        <w:t>"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91-1</w:t>
      </w:r>
      <w:r w:rsidR="0082364F">
        <w:rPr>
          <w:color w:val="000000"/>
          <w:sz w:val="28"/>
          <w:szCs w:val="28"/>
          <w:lang w:eastAsia="he-IL" w:bidi="he-IL"/>
        </w:rPr>
        <w:t xml:space="preserve"> "</w:t>
      </w:r>
      <w:r w:rsidRPr="0082364F">
        <w:rPr>
          <w:color w:val="000000"/>
          <w:sz w:val="28"/>
          <w:szCs w:val="28"/>
          <w:lang w:eastAsia="he-IL" w:bidi="he-IL"/>
        </w:rPr>
        <w:t>Прочие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доходы</w:t>
      </w:r>
      <w:r w:rsidR="0082364F">
        <w:rPr>
          <w:color w:val="000000"/>
          <w:sz w:val="28"/>
          <w:szCs w:val="28"/>
          <w:lang w:eastAsia="he-IL" w:bidi="he-IL"/>
        </w:rPr>
        <w:t xml:space="preserve">" 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- </w:t>
      </w:r>
      <w:r w:rsidRPr="0082364F">
        <w:rPr>
          <w:color w:val="000000"/>
          <w:sz w:val="28"/>
          <w:szCs w:val="28"/>
          <w:lang w:eastAsia="he-IL" w:bidi="he-IL"/>
        </w:rPr>
        <w:t>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неизрасходованную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сумму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резерва.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Безнадежная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т.е.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которой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истек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срок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исковой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давности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или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должник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признан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банкротом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или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ликвидирован,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является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реальной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для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взыскания.</w:t>
      </w:r>
    </w:p>
    <w:p w:rsidR="00861CA8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Законодательство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содержит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критериев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отнесения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дебиторской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разряду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реальной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для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взыскания.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Поэтому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определяться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предприятием-кредитором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самостоятельно,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учетом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всех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конкретных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обстоятельств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дела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основании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документов,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подтверждающих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нереальность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взыскания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задолженности.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Для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списания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безнадежного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долга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необходимо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соблюдение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следующих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условий</w:t>
      </w:r>
      <w:r w:rsidR="0082364F" w:rsidRPr="0082364F">
        <w:rPr>
          <w:color w:val="000000"/>
          <w:sz w:val="28"/>
          <w:szCs w:val="28"/>
          <w:lang w:eastAsia="he-IL" w:bidi="he-IL"/>
        </w:rPr>
        <w:t>: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долг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должен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быть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просроченным,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т.е.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погашенным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срок,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установленный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законом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или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договором</w:t>
      </w:r>
      <w:r w:rsidR="0082364F" w:rsidRPr="0082364F">
        <w:rPr>
          <w:color w:val="000000"/>
          <w:sz w:val="28"/>
          <w:szCs w:val="28"/>
          <w:lang w:eastAsia="he-IL" w:bidi="he-IL"/>
        </w:rPr>
        <w:t>;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эта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должна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быть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обеспечена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соответствующими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гарантиями</w:t>
      </w:r>
      <w:r w:rsidR="0082364F">
        <w:rPr>
          <w:color w:val="000000"/>
          <w:sz w:val="28"/>
          <w:szCs w:val="28"/>
          <w:lang w:eastAsia="he-IL" w:bidi="he-IL"/>
        </w:rPr>
        <w:t xml:space="preserve"> (</w:t>
      </w:r>
      <w:r w:rsidRPr="0082364F">
        <w:rPr>
          <w:color w:val="000000"/>
          <w:sz w:val="28"/>
          <w:szCs w:val="28"/>
          <w:lang w:eastAsia="he-IL" w:bidi="he-IL"/>
        </w:rPr>
        <w:t>поручительство,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залог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т.д.</w:t>
      </w:r>
      <w:r w:rsidR="0082364F" w:rsidRPr="0082364F">
        <w:rPr>
          <w:color w:val="000000"/>
          <w:sz w:val="28"/>
          <w:szCs w:val="28"/>
          <w:lang w:eastAsia="he-IL" w:bidi="he-IL"/>
        </w:rPr>
        <w:t>).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качестве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примера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таких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долгов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можно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рассматривать</w:t>
      </w:r>
      <w:r w:rsidR="0082364F" w:rsidRPr="0082364F">
        <w:rPr>
          <w:color w:val="000000"/>
          <w:sz w:val="28"/>
          <w:szCs w:val="28"/>
          <w:lang w:eastAsia="he-IL" w:bidi="he-IL"/>
        </w:rPr>
        <w:t>: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признание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должника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банкротом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отсутствии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имущества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средств,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необходимых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для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удовлетворения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претензий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кредиторов</w:t>
      </w:r>
      <w:r w:rsidR="0082364F" w:rsidRPr="0082364F">
        <w:rPr>
          <w:color w:val="000000"/>
          <w:sz w:val="28"/>
          <w:szCs w:val="28"/>
          <w:lang w:eastAsia="he-IL" w:bidi="he-IL"/>
        </w:rPr>
        <w:t>;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ликвидацию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предприятия-должника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установленном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порядке</w:t>
      </w:r>
      <w:r w:rsidR="0082364F" w:rsidRPr="0082364F">
        <w:rPr>
          <w:color w:val="000000"/>
          <w:sz w:val="28"/>
          <w:szCs w:val="28"/>
          <w:lang w:eastAsia="he-IL" w:bidi="he-IL"/>
        </w:rPr>
        <w:t>;</w:t>
      </w:r>
    </w:p>
    <w:p w:rsidR="00861CA8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lastRenderedPageBreak/>
        <w:t>постановление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правоохранительных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органов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прекращении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уголовного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дела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лжепредпринимательстве,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мошенничестве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др.</w:t>
      </w:r>
    </w:p>
    <w:p w:rsidR="00861CA8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Дебиторская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которой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истек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срок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исковой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давности,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другие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реальные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для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взыскания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долги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списываются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каждому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обязательству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основании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данных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проведенной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инвентаризации,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письменного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обоснования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приказа</w:t>
      </w:r>
      <w:r w:rsidR="0082364F">
        <w:rPr>
          <w:color w:val="000000"/>
          <w:sz w:val="28"/>
          <w:szCs w:val="28"/>
          <w:lang w:eastAsia="he-IL" w:bidi="he-IL"/>
        </w:rPr>
        <w:t xml:space="preserve"> (</w:t>
      </w:r>
      <w:r w:rsidRPr="0082364F">
        <w:rPr>
          <w:color w:val="000000"/>
          <w:sz w:val="28"/>
          <w:szCs w:val="28"/>
          <w:lang w:eastAsia="he-IL" w:bidi="he-IL"/>
        </w:rPr>
        <w:t>распоряжения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) </w:t>
      </w:r>
      <w:r w:rsidRPr="0082364F">
        <w:rPr>
          <w:color w:val="000000"/>
          <w:sz w:val="28"/>
          <w:szCs w:val="28"/>
          <w:lang w:eastAsia="he-IL" w:bidi="he-IL"/>
        </w:rPr>
        <w:t>руководителя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организации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относятся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соответственно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счет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средств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резерва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сомнительных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долгов</w:t>
      </w:r>
      <w:r w:rsidR="0082364F">
        <w:rPr>
          <w:color w:val="000000"/>
          <w:sz w:val="28"/>
          <w:szCs w:val="28"/>
          <w:lang w:eastAsia="he-IL" w:bidi="he-IL"/>
        </w:rPr>
        <w:t xml:space="preserve"> (</w:t>
      </w:r>
      <w:r w:rsidRPr="0082364F">
        <w:rPr>
          <w:color w:val="000000"/>
          <w:sz w:val="28"/>
          <w:szCs w:val="28"/>
          <w:lang w:eastAsia="he-IL" w:bidi="he-IL"/>
        </w:rPr>
        <w:t>если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он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создавался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) </w:t>
      </w:r>
      <w:r w:rsidRPr="0082364F">
        <w:rPr>
          <w:color w:val="000000"/>
          <w:sz w:val="28"/>
          <w:szCs w:val="28"/>
          <w:lang w:eastAsia="he-IL" w:bidi="he-IL"/>
        </w:rPr>
        <w:t>либо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финансовые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результаты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коммерческой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организации.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При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отражении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учете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этой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большое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значение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имеет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понятие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истечения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срока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исковой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давности.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Однако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законодательством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предусмотрены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специальные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сроки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исковой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давности,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как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сокращенные,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так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более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длительные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сравнению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общим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сроком.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Необходимо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отметить,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что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EE23C8" w:rsidRPr="0082364F">
        <w:rPr>
          <w:color w:val="000000"/>
          <w:sz w:val="28"/>
          <w:szCs w:val="28"/>
          <w:lang w:eastAsia="he-IL" w:bidi="he-IL"/>
        </w:rPr>
        <w:t>начало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срока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исковой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давности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начинается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момента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возникновения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дебиторской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задолженности,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только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момента,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когда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перейдет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разряд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просроченной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исходя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из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условий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договора.</w:t>
      </w:r>
    </w:p>
    <w:p w:rsidR="00861CA8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При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заключении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договора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следует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EE23C8" w:rsidRPr="0082364F">
        <w:rPr>
          <w:color w:val="000000"/>
          <w:sz w:val="28"/>
          <w:szCs w:val="28"/>
          <w:lang w:eastAsia="he-IL" w:bidi="he-IL"/>
        </w:rPr>
        <w:t>изначально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EE23C8" w:rsidRPr="0082364F">
        <w:rPr>
          <w:color w:val="000000"/>
          <w:sz w:val="28"/>
          <w:szCs w:val="28"/>
          <w:lang w:eastAsia="he-IL" w:bidi="he-IL"/>
        </w:rPr>
        <w:t>оговаривать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сроки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расчета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или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встречной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поставки,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так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как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именно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этого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момента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начинается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отсчет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срока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исковой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давности.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EE23C8" w:rsidRPr="0082364F">
        <w:rPr>
          <w:color w:val="000000"/>
          <w:sz w:val="28"/>
          <w:szCs w:val="28"/>
          <w:lang w:eastAsia="he-IL" w:bidi="he-IL"/>
        </w:rPr>
        <w:t>Если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же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EE23C8"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EE23C8" w:rsidRPr="0082364F">
        <w:rPr>
          <w:color w:val="000000"/>
          <w:sz w:val="28"/>
          <w:szCs w:val="28"/>
          <w:lang w:eastAsia="he-IL" w:bidi="he-IL"/>
        </w:rPr>
        <w:t>договоре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отсутств</w:t>
      </w:r>
      <w:r w:rsidR="00EE23C8" w:rsidRPr="0082364F">
        <w:rPr>
          <w:color w:val="000000"/>
          <w:sz w:val="28"/>
          <w:szCs w:val="28"/>
          <w:lang w:eastAsia="he-IL" w:bidi="he-IL"/>
        </w:rPr>
        <w:t>уют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EE23C8" w:rsidRPr="0082364F">
        <w:rPr>
          <w:color w:val="000000"/>
          <w:sz w:val="28"/>
          <w:szCs w:val="28"/>
          <w:lang w:eastAsia="he-IL" w:bidi="he-IL"/>
        </w:rPr>
        <w:t>условия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срокам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оплаты</w:t>
      </w:r>
      <w:r w:rsidR="00EE23C8" w:rsidRPr="0082364F">
        <w:rPr>
          <w:color w:val="000000"/>
          <w:sz w:val="28"/>
          <w:szCs w:val="28"/>
          <w:lang w:eastAsia="he-IL" w:bidi="he-IL"/>
        </w:rPr>
        <w:t>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фиксация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производится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через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предъявление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претензии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должнику,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EE23C8" w:rsidRPr="0082364F">
        <w:rPr>
          <w:color w:val="000000"/>
          <w:sz w:val="28"/>
          <w:szCs w:val="28"/>
          <w:lang w:eastAsia="he-IL" w:bidi="he-IL"/>
        </w:rPr>
        <w:t>начало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срока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исковой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давности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начинается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через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семь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дней.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соответствии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ст</w:t>
      </w:r>
      <w:r w:rsidR="0082364F">
        <w:rPr>
          <w:color w:val="000000"/>
          <w:sz w:val="28"/>
          <w:szCs w:val="28"/>
          <w:lang w:eastAsia="he-IL" w:bidi="he-IL"/>
        </w:rPr>
        <w:t>. 20</w:t>
      </w:r>
      <w:r w:rsidRPr="0082364F">
        <w:rPr>
          <w:color w:val="000000"/>
          <w:sz w:val="28"/>
          <w:szCs w:val="28"/>
          <w:lang w:eastAsia="he-IL" w:bidi="he-IL"/>
        </w:rPr>
        <w:t>3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ГК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срок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исковой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давности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может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прерываться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случаях</w:t>
      </w:r>
      <w:r w:rsidR="0082364F" w:rsidRPr="0082364F">
        <w:rPr>
          <w:color w:val="000000"/>
          <w:sz w:val="28"/>
          <w:szCs w:val="28"/>
          <w:lang w:eastAsia="he-IL" w:bidi="he-IL"/>
        </w:rPr>
        <w:t>: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предъявления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иска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установленном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порядке</w:t>
      </w:r>
      <w:r w:rsidR="0082364F" w:rsidRPr="0082364F">
        <w:rPr>
          <w:color w:val="000000"/>
          <w:sz w:val="28"/>
          <w:szCs w:val="28"/>
          <w:lang w:eastAsia="he-IL" w:bidi="he-IL"/>
        </w:rPr>
        <w:t>;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совершения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обязанным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лицом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действий,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свидетельствующих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признании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долга.</w:t>
      </w:r>
    </w:p>
    <w:p w:rsidR="00861CA8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После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перерыва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течение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срока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исковой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давности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начинается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заново,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т.е.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время,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истекшее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перерыва,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засчитывается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новый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срок.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lastRenderedPageBreak/>
        <w:t>Согласно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</w:t>
      </w:r>
      <w:r w:rsidR="0082364F">
        <w:rPr>
          <w:color w:val="000000"/>
          <w:sz w:val="28"/>
          <w:szCs w:val="28"/>
          <w:lang w:eastAsia="he-IL" w:bidi="he-IL"/>
        </w:rPr>
        <w:t>.1</w:t>
      </w:r>
      <w:r w:rsidRPr="0082364F">
        <w:rPr>
          <w:color w:val="000000"/>
          <w:sz w:val="28"/>
          <w:szCs w:val="28"/>
          <w:lang w:eastAsia="he-IL" w:bidi="he-IL"/>
        </w:rPr>
        <w:t>2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ПБУ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10/99</w:t>
      </w:r>
      <w:r w:rsidR="0082364F">
        <w:rPr>
          <w:color w:val="000000"/>
          <w:sz w:val="28"/>
          <w:szCs w:val="28"/>
          <w:lang w:eastAsia="he-IL" w:bidi="he-IL"/>
        </w:rPr>
        <w:t xml:space="preserve"> "</w:t>
      </w:r>
      <w:r w:rsidRPr="0082364F">
        <w:rPr>
          <w:color w:val="000000"/>
          <w:sz w:val="28"/>
          <w:szCs w:val="28"/>
          <w:lang w:eastAsia="he-IL" w:bidi="he-IL"/>
        </w:rPr>
        <w:t>Расходы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организации</w:t>
      </w:r>
      <w:r w:rsidR="0082364F">
        <w:rPr>
          <w:color w:val="000000"/>
          <w:sz w:val="28"/>
          <w:szCs w:val="28"/>
          <w:lang w:eastAsia="he-IL" w:bidi="he-IL"/>
        </w:rPr>
        <w:t>"</w:t>
      </w:r>
      <w:r w:rsidRPr="0082364F">
        <w:rPr>
          <w:color w:val="000000"/>
          <w:sz w:val="28"/>
          <w:szCs w:val="28"/>
          <w:lang w:eastAsia="he-IL" w:bidi="he-IL"/>
        </w:rPr>
        <w:t>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суммы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дебиторской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задолженности,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которой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истек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срок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исковой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давности,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других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долгов,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реальных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для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взыскания,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относятся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прочим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расходам.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Данная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дебиторская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согласно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</w:t>
      </w:r>
      <w:r w:rsidR="0082364F">
        <w:rPr>
          <w:color w:val="000000"/>
          <w:sz w:val="28"/>
          <w:szCs w:val="28"/>
          <w:lang w:eastAsia="he-IL" w:bidi="he-IL"/>
        </w:rPr>
        <w:t>.1</w:t>
      </w:r>
      <w:r w:rsidRPr="0082364F">
        <w:rPr>
          <w:color w:val="000000"/>
          <w:sz w:val="28"/>
          <w:szCs w:val="28"/>
          <w:lang w:eastAsia="he-IL" w:bidi="he-IL"/>
        </w:rPr>
        <w:t>4.3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ПБУ</w:t>
      </w:r>
      <w:r w:rsidR="0082364F">
        <w:rPr>
          <w:color w:val="000000"/>
          <w:sz w:val="28"/>
          <w:szCs w:val="28"/>
          <w:lang w:eastAsia="he-IL" w:bidi="he-IL"/>
        </w:rPr>
        <w:t xml:space="preserve"> "</w:t>
      </w:r>
      <w:r w:rsidRPr="0082364F">
        <w:rPr>
          <w:color w:val="000000"/>
          <w:sz w:val="28"/>
          <w:szCs w:val="28"/>
          <w:lang w:eastAsia="he-IL" w:bidi="he-IL"/>
        </w:rPr>
        <w:t>Расходы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организации</w:t>
      </w:r>
      <w:r w:rsidR="0082364F">
        <w:rPr>
          <w:color w:val="000000"/>
          <w:sz w:val="28"/>
          <w:szCs w:val="28"/>
          <w:lang w:eastAsia="he-IL" w:bidi="he-IL"/>
        </w:rPr>
        <w:t xml:space="preserve">" </w:t>
      </w:r>
      <w:r w:rsidRPr="0082364F">
        <w:rPr>
          <w:color w:val="000000"/>
          <w:sz w:val="28"/>
          <w:szCs w:val="28"/>
          <w:lang w:eastAsia="he-IL" w:bidi="he-IL"/>
        </w:rPr>
        <w:t>включается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расходы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организации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сумме,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которой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была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отражена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бухгалтерском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учете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организации.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Как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было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показано,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выше,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неплатежеспособного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дебитора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можно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списать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баланса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двух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случаях</w:t>
      </w:r>
      <w:r w:rsidR="0082364F" w:rsidRPr="0082364F">
        <w:rPr>
          <w:color w:val="000000"/>
          <w:sz w:val="28"/>
          <w:szCs w:val="28"/>
          <w:lang w:eastAsia="he-IL" w:bidi="he-IL"/>
        </w:rPr>
        <w:t>: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1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) </w:t>
      </w:r>
      <w:r w:rsidRPr="0082364F">
        <w:rPr>
          <w:color w:val="000000"/>
          <w:sz w:val="28"/>
          <w:szCs w:val="28"/>
          <w:lang w:eastAsia="he-IL" w:bidi="he-IL"/>
        </w:rPr>
        <w:t>если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истек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срок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исковой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давности</w:t>
      </w:r>
      <w:r w:rsidR="0082364F">
        <w:rPr>
          <w:color w:val="000000"/>
          <w:sz w:val="28"/>
          <w:szCs w:val="28"/>
          <w:lang w:eastAsia="he-IL" w:bidi="he-IL"/>
        </w:rPr>
        <w:t xml:space="preserve"> (</w:t>
      </w:r>
      <w:r w:rsidRPr="0082364F">
        <w:rPr>
          <w:color w:val="000000"/>
          <w:sz w:val="28"/>
          <w:szCs w:val="28"/>
          <w:lang w:eastAsia="he-IL" w:bidi="he-IL"/>
        </w:rPr>
        <w:t>срок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исковой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давности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составляет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три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года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момента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возникновения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задолженности</w:t>
      </w:r>
      <w:r w:rsidR="0082364F" w:rsidRPr="0082364F">
        <w:rPr>
          <w:color w:val="000000"/>
          <w:sz w:val="28"/>
          <w:szCs w:val="28"/>
          <w:lang w:eastAsia="he-IL" w:bidi="he-IL"/>
        </w:rPr>
        <w:t>);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2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) </w:t>
      </w:r>
      <w:r w:rsidRPr="0082364F">
        <w:rPr>
          <w:color w:val="000000"/>
          <w:sz w:val="28"/>
          <w:szCs w:val="28"/>
          <w:lang w:eastAsia="he-IL" w:bidi="he-IL"/>
        </w:rPr>
        <w:t>если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должник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признан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банкротом.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бухгалтерском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учете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предприятий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списание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неистребованной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дебиторской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отражается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проводкой</w:t>
      </w:r>
      <w:r w:rsidR="0082364F" w:rsidRPr="0082364F">
        <w:rPr>
          <w:color w:val="000000"/>
          <w:sz w:val="28"/>
          <w:szCs w:val="28"/>
          <w:lang w:eastAsia="he-IL" w:bidi="he-IL"/>
        </w:rPr>
        <w:t>:</w:t>
      </w:r>
    </w:p>
    <w:p w:rsidR="0082364F" w:rsidRPr="0082364F" w:rsidRDefault="005B55CB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Д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91-2</w:t>
      </w:r>
      <w:r w:rsidR="0082364F">
        <w:rPr>
          <w:color w:val="000000"/>
          <w:sz w:val="28"/>
          <w:szCs w:val="28"/>
          <w:lang w:eastAsia="he-IL" w:bidi="he-IL"/>
        </w:rPr>
        <w:t xml:space="preserve"> "</w:t>
      </w:r>
      <w:r w:rsidRPr="0082364F">
        <w:rPr>
          <w:color w:val="000000"/>
          <w:sz w:val="28"/>
          <w:szCs w:val="28"/>
          <w:lang w:eastAsia="he-IL" w:bidi="he-IL"/>
        </w:rPr>
        <w:t>Прочие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расходы</w:t>
      </w:r>
      <w:r w:rsidR="0082364F">
        <w:rPr>
          <w:color w:val="000000"/>
          <w:sz w:val="28"/>
          <w:szCs w:val="28"/>
          <w:lang w:eastAsia="he-IL" w:bidi="he-IL"/>
        </w:rPr>
        <w:t>"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62</w:t>
      </w:r>
      <w:r w:rsidR="0082364F">
        <w:rPr>
          <w:color w:val="000000"/>
          <w:sz w:val="28"/>
          <w:szCs w:val="28"/>
          <w:lang w:eastAsia="he-IL" w:bidi="he-IL"/>
        </w:rPr>
        <w:t xml:space="preserve"> "</w:t>
      </w:r>
      <w:r w:rsidRPr="0082364F">
        <w:rPr>
          <w:color w:val="000000"/>
          <w:sz w:val="28"/>
          <w:szCs w:val="28"/>
          <w:lang w:eastAsia="he-IL" w:bidi="he-IL"/>
        </w:rPr>
        <w:t>Расчеты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покупателями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заказчиками</w:t>
      </w:r>
      <w:r w:rsidR="0082364F">
        <w:rPr>
          <w:color w:val="000000"/>
          <w:sz w:val="28"/>
          <w:szCs w:val="28"/>
          <w:lang w:eastAsia="he-IL" w:bidi="he-IL"/>
        </w:rPr>
        <w:t>"</w:t>
      </w:r>
      <w:r w:rsidRPr="0082364F">
        <w:rPr>
          <w:color w:val="000000"/>
          <w:sz w:val="28"/>
          <w:szCs w:val="28"/>
          <w:lang w:eastAsia="he-IL" w:bidi="he-IL"/>
        </w:rPr>
        <w:t>.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Если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ранее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под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эту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был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создан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резерв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сомнительным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долгам,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то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бухгалтерская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запись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будет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такой</w:t>
      </w:r>
      <w:r w:rsidR="0082364F" w:rsidRPr="0082364F">
        <w:rPr>
          <w:color w:val="000000"/>
          <w:sz w:val="28"/>
          <w:szCs w:val="28"/>
          <w:lang w:eastAsia="he-IL" w:bidi="he-IL"/>
        </w:rPr>
        <w:t>: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Д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63</w:t>
      </w:r>
      <w:r w:rsidR="0082364F">
        <w:rPr>
          <w:color w:val="000000"/>
          <w:sz w:val="28"/>
          <w:szCs w:val="28"/>
          <w:lang w:eastAsia="he-IL" w:bidi="he-IL"/>
        </w:rPr>
        <w:t xml:space="preserve"> "</w:t>
      </w:r>
      <w:r w:rsidRPr="0082364F">
        <w:rPr>
          <w:color w:val="000000"/>
          <w:sz w:val="28"/>
          <w:szCs w:val="28"/>
          <w:lang w:eastAsia="he-IL" w:bidi="he-IL"/>
        </w:rPr>
        <w:t>Ре</w:t>
      </w:r>
      <w:r w:rsidR="005B55CB" w:rsidRPr="0082364F">
        <w:rPr>
          <w:color w:val="000000"/>
          <w:sz w:val="28"/>
          <w:szCs w:val="28"/>
          <w:lang w:eastAsia="he-IL" w:bidi="he-IL"/>
        </w:rPr>
        <w:t>зервы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5B55CB" w:rsidRPr="0082364F">
        <w:rPr>
          <w:color w:val="000000"/>
          <w:sz w:val="28"/>
          <w:szCs w:val="28"/>
          <w:lang w:eastAsia="he-IL" w:bidi="he-IL"/>
        </w:rPr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5B55CB" w:rsidRPr="0082364F">
        <w:rPr>
          <w:color w:val="000000"/>
          <w:sz w:val="28"/>
          <w:szCs w:val="28"/>
          <w:lang w:eastAsia="he-IL" w:bidi="he-IL"/>
        </w:rPr>
        <w:t>сомнительным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5B55CB" w:rsidRPr="0082364F">
        <w:rPr>
          <w:color w:val="000000"/>
          <w:sz w:val="28"/>
          <w:szCs w:val="28"/>
          <w:lang w:eastAsia="he-IL" w:bidi="he-IL"/>
        </w:rPr>
        <w:t>долгам</w:t>
      </w:r>
      <w:r w:rsidR="0082364F">
        <w:rPr>
          <w:color w:val="000000"/>
          <w:sz w:val="28"/>
          <w:szCs w:val="28"/>
          <w:lang w:eastAsia="he-IL" w:bidi="he-IL"/>
        </w:rPr>
        <w:t>"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62</w:t>
      </w:r>
      <w:r w:rsidR="0082364F">
        <w:rPr>
          <w:color w:val="000000"/>
          <w:sz w:val="28"/>
          <w:szCs w:val="28"/>
          <w:lang w:eastAsia="he-IL" w:bidi="he-IL"/>
        </w:rPr>
        <w:t xml:space="preserve"> "</w:t>
      </w:r>
      <w:r w:rsidRPr="0082364F">
        <w:rPr>
          <w:color w:val="000000"/>
          <w:sz w:val="28"/>
          <w:szCs w:val="28"/>
          <w:lang w:eastAsia="he-IL" w:bidi="he-IL"/>
        </w:rPr>
        <w:t>Расчеты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покупателями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заказчиками</w:t>
      </w:r>
      <w:r w:rsidR="0082364F">
        <w:rPr>
          <w:color w:val="000000"/>
          <w:sz w:val="28"/>
          <w:szCs w:val="28"/>
          <w:lang w:eastAsia="he-IL" w:bidi="he-IL"/>
        </w:rPr>
        <w:t xml:space="preserve">" 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- </w:t>
      </w:r>
      <w:r w:rsidRPr="0082364F">
        <w:rPr>
          <w:color w:val="000000"/>
          <w:sz w:val="28"/>
          <w:szCs w:val="28"/>
          <w:lang w:eastAsia="he-IL" w:bidi="he-IL"/>
        </w:rPr>
        <w:t>признанная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EE23C8" w:rsidRPr="0082364F">
        <w:rPr>
          <w:color w:val="000000"/>
          <w:sz w:val="28"/>
          <w:szCs w:val="28"/>
          <w:lang w:eastAsia="he-IL" w:bidi="he-IL"/>
        </w:rPr>
        <w:t>ранее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списывается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счет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созданного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резерва.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Списание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долга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убыток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вследствие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неплатежеспособности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должника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является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аннулированием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задолженности.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Эта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должна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отражаться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балансом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счете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007</w:t>
      </w:r>
      <w:r w:rsidR="0082364F">
        <w:rPr>
          <w:color w:val="000000"/>
          <w:sz w:val="28"/>
          <w:szCs w:val="28"/>
          <w:lang w:eastAsia="he-IL" w:bidi="he-IL"/>
        </w:rPr>
        <w:t xml:space="preserve"> "</w:t>
      </w:r>
      <w:r w:rsidRPr="0082364F">
        <w:rPr>
          <w:color w:val="000000"/>
          <w:sz w:val="28"/>
          <w:szCs w:val="28"/>
          <w:lang w:eastAsia="he-IL" w:bidi="he-IL"/>
        </w:rPr>
        <w:t>Списанная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неплатежеспособных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дебиторов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течение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пяти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лет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момента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списания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для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наблюдения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возможностью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ее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взыскания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случае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изменения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имущественного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положения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должника.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Принятие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учету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забалансовый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счет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списанной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неистребованной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дебиторской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отражается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записью</w:t>
      </w:r>
      <w:r w:rsidR="0082364F" w:rsidRPr="0082364F">
        <w:rPr>
          <w:color w:val="000000"/>
          <w:sz w:val="28"/>
          <w:szCs w:val="28"/>
          <w:lang w:eastAsia="he-IL" w:bidi="he-IL"/>
        </w:rPr>
        <w:t>: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Д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007</w:t>
      </w:r>
      <w:r w:rsidR="0082364F">
        <w:rPr>
          <w:color w:val="000000"/>
          <w:sz w:val="28"/>
          <w:szCs w:val="28"/>
          <w:lang w:eastAsia="he-IL" w:bidi="he-IL"/>
        </w:rPr>
        <w:t xml:space="preserve"> "</w:t>
      </w:r>
      <w:r w:rsidRPr="0082364F">
        <w:rPr>
          <w:color w:val="000000"/>
          <w:sz w:val="28"/>
          <w:szCs w:val="28"/>
          <w:lang w:eastAsia="he-IL" w:bidi="he-IL"/>
        </w:rPr>
        <w:t>Списанная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убыток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неплатежеспособных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дебиторов</w:t>
      </w:r>
      <w:r w:rsidR="0082364F">
        <w:rPr>
          <w:color w:val="000000"/>
          <w:sz w:val="28"/>
          <w:szCs w:val="28"/>
          <w:lang w:eastAsia="he-IL" w:bidi="he-IL"/>
        </w:rPr>
        <w:t>"</w:t>
      </w:r>
      <w:r w:rsidRPr="0082364F">
        <w:rPr>
          <w:color w:val="000000"/>
          <w:sz w:val="28"/>
          <w:szCs w:val="28"/>
          <w:lang w:eastAsia="he-IL" w:bidi="he-IL"/>
        </w:rPr>
        <w:t>.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lastRenderedPageBreak/>
        <w:t>По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истечении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пяти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лет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списании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забалансового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учета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делается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запись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: </w:t>
      </w:r>
      <w:r w:rsidRPr="0082364F">
        <w:rPr>
          <w:color w:val="000000"/>
          <w:sz w:val="28"/>
          <w:szCs w:val="28"/>
          <w:lang w:eastAsia="he-IL" w:bidi="he-IL"/>
        </w:rPr>
        <w:t>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007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- </w:t>
      </w:r>
      <w:r w:rsidRPr="0082364F">
        <w:rPr>
          <w:color w:val="000000"/>
          <w:sz w:val="28"/>
          <w:szCs w:val="28"/>
          <w:lang w:eastAsia="he-IL" w:bidi="he-IL"/>
        </w:rPr>
        <w:t>списана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забалансового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учета.</w:t>
      </w:r>
    </w:p>
    <w:p w:rsidR="00861CA8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Задолженность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неплатежеспособного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должника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может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быть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списана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счета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007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ранее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этого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срока.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Это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может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произойти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двух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случаях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: </w:t>
      </w:r>
      <w:r w:rsidRPr="0082364F">
        <w:rPr>
          <w:color w:val="000000"/>
          <w:sz w:val="28"/>
          <w:szCs w:val="28"/>
          <w:lang w:eastAsia="he-IL" w:bidi="he-IL"/>
        </w:rPr>
        <w:t>должник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погасил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задолженность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либо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организация-должник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ликвидирована.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суммы,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поступившие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порядке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взыскания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должника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раннее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списанной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в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убыток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задолженности,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делается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запись</w:t>
      </w:r>
      <w:r w:rsidR="0082364F" w:rsidRPr="0082364F">
        <w:rPr>
          <w:color w:val="000000"/>
          <w:sz w:val="28"/>
          <w:szCs w:val="28"/>
          <w:lang w:eastAsia="he-IL" w:bidi="he-IL"/>
        </w:rPr>
        <w:t>: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Д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51</w:t>
      </w:r>
      <w:r w:rsidR="0082364F">
        <w:rPr>
          <w:color w:val="000000"/>
          <w:sz w:val="28"/>
          <w:szCs w:val="28"/>
          <w:lang w:eastAsia="he-IL" w:bidi="he-IL"/>
        </w:rPr>
        <w:t xml:space="preserve"> "</w:t>
      </w:r>
      <w:r w:rsidRPr="0082364F">
        <w:rPr>
          <w:color w:val="000000"/>
          <w:sz w:val="28"/>
          <w:szCs w:val="28"/>
          <w:lang w:eastAsia="he-IL" w:bidi="he-IL"/>
        </w:rPr>
        <w:t>Р</w:t>
      </w:r>
      <w:r w:rsidR="005B55CB" w:rsidRPr="0082364F">
        <w:rPr>
          <w:color w:val="000000"/>
          <w:sz w:val="28"/>
          <w:szCs w:val="28"/>
          <w:lang w:eastAsia="he-IL" w:bidi="he-IL"/>
        </w:rPr>
        <w:t>асчетные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5B55CB" w:rsidRPr="0082364F">
        <w:rPr>
          <w:color w:val="000000"/>
          <w:sz w:val="28"/>
          <w:szCs w:val="28"/>
          <w:lang w:eastAsia="he-IL" w:bidi="he-IL"/>
        </w:rPr>
        <w:t>счета</w:t>
      </w:r>
      <w:r w:rsidR="0082364F">
        <w:rPr>
          <w:color w:val="000000"/>
          <w:sz w:val="28"/>
          <w:szCs w:val="28"/>
          <w:lang w:eastAsia="he-IL" w:bidi="he-IL"/>
        </w:rPr>
        <w:t>"</w:t>
      </w:r>
      <w:r w:rsidR="005B55CB" w:rsidRPr="0082364F">
        <w:rPr>
          <w:color w:val="000000"/>
          <w:sz w:val="28"/>
          <w:szCs w:val="28"/>
          <w:lang w:eastAsia="he-IL" w:bidi="he-IL"/>
        </w:rPr>
        <w:t>,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5B55CB" w:rsidRPr="0082364F">
        <w:rPr>
          <w:color w:val="000000"/>
          <w:sz w:val="28"/>
          <w:szCs w:val="28"/>
          <w:lang w:eastAsia="he-IL" w:bidi="he-IL"/>
        </w:rPr>
        <w:t>Д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="005B55CB" w:rsidRPr="0082364F">
        <w:rPr>
          <w:color w:val="000000"/>
          <w:sz w:val="28"/>
          <w:szCs w:val="28"/>
          <w:lang w:eastAsia="he-IL" w:bidi="he-IL"/>
        </w:rPr>
        <w:t>50</w:t>
      </w:r>
      <w:r w:rsidR="0082364F">
        <w:rPr>
          <w:color w:val="000000"/>
          <w:sz w:val="28"/>
          <w:szCs w:val="28"/>
          <w:lang w:eastAsia="he-IL" w:bidi="he-IL"/>
        </w:rPr>
        <w:t xml:space="preserve"> "</w:t>
      </w:r>
      <w:r w:rsidR="005B55CB" w:rsidRPr="0082364F">
        <w:rPr>
          <w:color w:val="000000"/>
          <w:sz w:val="28"/>
          <w:szCs w:val="28"/>
          <w:lang w:eastAsia="he-IL" w:bidi="he-IL"/>
        </w:rPr>
        <w:t>Касса</w:t>
      </w:r>
      <w:r w:rsidR="0082364F">
        <w:rPr>
          <w:color w:val="000000"/>
          <w:sz w:val="28"/>
          <w:szCs w:val="28"/>
          <w:lang w:eastAsia="he-IL" w:bidi="he-IL"/>
        </w:rPr>
        <w:t>"</w:t>
      </w:r>
    </w:p>
    <w:p w:rsidR="0082364F" w:rsidRP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К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91-1</w:t>
      </w:r>
      <w:r w:rsidR="0082364F">
        <w:rPr>
          <w:color w:val="000000"/>
          <w:sz w:val="28"/>
          <w:szCs w:val="28"/>
          <w:lang w:eastAsia="he-IL" w:bidi="he-IL"/>
        </w:rPr>
        <w:t xml:space="preserve"> "</w:t>
      </w:r>
      <w:r w:rsidRPr="0082364F">
        <w:rPr>
          <w:color w:val="000000"/>
          <w:sz w:val="28"/>
          <w:szCs w:val="28"/>
          <w:lang w:eastAsia="he-IL" w:bidi="he-IL"/>
        </w:rPr>
        <w:t>Прочие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доходы</w:t>
      </w:r>
      <w:r w:rsidR="0082364F">
        <w:rPr>
          <w:color w:val="000000"/>
          <w:sz w:val="28"/>
          <w:szCs w:val="28"/>
          <w:lang w:eastAsia="he-IL" w:bidi="he-IL"/>
        </w:rPr>
        <w:t>"</w:t>
      </w:r>
      <w:r w:rsidRPr="0082364F">
        <w:rPr>
          <w:color w:val="000000"/>
          <w:sz w:val="28"/>
          <w:szCs w:val="28"/>
          <w:lang w:eastAsia="he-IL" w:bidi="he-IL"/>
        </w:rPr>
        <w:t>.</w:t>
      </w:r>
    </w:p>
    <w:p w:rsidR="0082364F" w:rsidRDefault="00861CA8" w:rsidP="0082364F">
      <w:pPr>
        <w:pStyle w:val="ab"/>
        <w:widowControl/>
        <w:tabs>
          <w:tab w:val="left" w:pos="726"/>
        </w:tabs>
        <w:suppressAutoHyphens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he-IL" w:bidi="he-IL"/>
        </w:rPr>
      </w:pPr>
      <w:r w:rsidRPr="0082364F">
        <w:rPr>
          <w:color w:val="000000"/>
          <w:sz w:val="28"/>
          <w:szCs w:val="28"/>
          <w:lang w:eastAsia="he-IL" w:bidi="he-IL"/>
        </w:rPr>
        <w:t>Одновременно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на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указанные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суммы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кредитуется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забалансовый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счет</w:t>
      </w:r>
      <w:r w:rsidR="0082364F" w:rsidRPr="0082364F">
        <w:rPr>
          <w:color w:val="000000"/>
          <w:sz w:val="28"/>
          <w:szCs w:val="28"/>
          <w:lang w:eastAsia="he-IL" w:bidi="he-IL"/>
        </w:rPr>
        <w:t xml:space="preserve"> </w:t>
      </w:r>
      <w:r w:rsidRPr="0082364F">
        <w:rPr>
          <w:color w:val="000000"/>
          <w:sz w:val="28"/>
          <w:szCs w:val="28"/>
          <w:lang w:eastAsia="he-IL" w:bidi="he-IL"/>
        </w:rPr>
        <w:t>007.</w:t>
      </w:r>
    </w:p>
    <w:p w:rsidR="0082364F" w:rsidRPr="0082364F" w:rsidRDefault="0082364F" w:rsidP="0082364F">
      <w:pPr>
        <w:pStyle w:val="1"/>
      </w:pPr>
      <w:r>
        <w:br w:type="page"/>
      </w:r>
      <w:bookmarkStart w:id="5" w:name="_Toc280848233"/>
      <w:r w:rsidR="00861CA8" w:rsidRPr="0082364F">
        <w:lastRenderedPageBreak/>
        <w:t>Глава</w:t>
      </w:r>
      <w:r w:rsidRPr="0082364F">
        <w:t xml:space="preserve"> </w:t>
      </w:r>
      <w:r w:rsidR="00861CA8" w:rsidRPr="0082364F">
        <w:t>2.</w:t>
      </w:r>
      <w:r w:rsidRPr="0082364F">
        <w:t xml:space="preserve"> </w:t>
      </w:r>
      <w:r w:rsidR="00861CA8" w:rsidRPr="0082364F">
        <w:t>Организация</w:t>
      </w:r>
      <w:r w:rsidRPr="0082364F">
        <w:t xml:space="preserve"> </w:t>
      </w:r>
      <w:r w:rsidR="00861CA8" w:rsidRPr="0082364F">
        <w:t>бухгалтерского</w:t>
      </w:r>
      <w:r w:rsidRPr="0082364F">
        <w:t xml:space="preserve"> </w:t>
      </w:r>
      <w:r w:rsidR="00861CA8" w:rsidRPr="0082364F">
        <w:t>учета</w:t>
      </w:r>
      <w:r w:rsidRPr="0082364F">
        <w:t xml:space="preserve"> </w:t>
      </w:r>
      <w:r w:rsidR="00861CA8" w:rsidRPr="0082364F">
        <w:t>расчетов</w:t>
      </w:r>
      <w:r w:rsidRPr="0082364F">
        <w:t xml:space="preserve"> </w:t>
      </w:r>
      <w:r w:rsidR="00861CA8" w:rsidRPr="0082364F">
        <w:t>с</w:t>
      </w:r>
      <w:r w:rsidRPr="0082364F">
        <w:t xml:space="preserve"> </w:t>
      </w:r>
      <w:r w:rsidR="00861CA8" w:rsidRPr="0082364F">
        <w:t>покупателями</w:t>
      </w:r>
      <w:r w:rsidRPr="0082364F">
        <w:t xml:space="preserve"> </w:t>
      </w:r>
      <w:r w:rsidR="00861CA8" w:rsidRPr="0082364F">
        <w:t>и</w:t>
      </w:r>
      <w:r w:rsidRPr="0082364F">
        <w:t xml:space="preserve"> </w:t>
      </w:r>
      <w:r w:rsidR="00861CA8" w:rsidRPr="0082364F">
        <w:t>заказчиками</w:t>
      </w:r>
      <w:r w:rsidRPr="0082364F">
        <w:t xml:space="preserve"> </w:t>
      </w:r>
      <w:r w:rsidR="00861CA8" w:rsidRPr="0082364F">
        <w:t>в</w:t>
      </w:r>
      <w:r w:rsidRPr="0082364F">
        <w:t xml:space="preserve"> </w:t>
      </w:r>
      <w:r w:rsidR="00861CA8" w:rsidRPr="0082364F">
        <w:t>ООО</w:t>
      </w:r>
      <w:r>
        <w:t xml:space="preserve"> "</w:t>
      </w:r>
      <w:r w:rsidR="00861CA8" w:rsidRPr="0082364F">
        <w:t>Современная</w:t>
      </w:r>
      <w:r w:rsidRPr="0082364F">
        <w:t xml:space="preserve"> </w:t>
      </w:r>
      <w:r w:rsidR="00861CA8" w:rsidRPr="0082364F">
        <w:t>кровля</w:t>
      </w:r>
      <w:r>
        <w:t>"</w:t>
      </w:r>
      <w:bookmarkEnd w:id="5"/>
    </w:p>
    <w:p w:rsidR="0082364F" w:rsidRDefault="0082364F" w:rsidP="0082364F">
      <w:pPr>
        <w:tabs>
          <w:tab w:val="left" w:pos="726"/>
        </w:tabs>
        <w:rPr>
          <w:b/>
        </w:rPr>
      </w:pPr>
    </w:p>
    <w:p w:rsidR="0082364F" w:rsidRPr="0082364F" w:rsidRDefault="0082364F" w:rsidP="0082364F">
      <w:pPr>
        <w:pStyle w:val="1"/>
      </w:pPr>
      <w:bookmarkStart w:id="6" w:name="_Toc280848234"/>
      <w:r>
        <w:t xml:space="preserve">2.1 </w:t>
      </w:r>
      <w:r w:rsidR="0046136E" w:rsidRPr="0082364F">
        <w:t>О</w:t>
      </w:r>
      <w:r w:rsidR="00861CA8" w:rsidRPr="0082364F">
        <w:t>рганизационно-экономическая</w:t>
      </w:r>
      <w:r w:rsidRPr="0082364F">
        <w:t xml:space="preserve"> </w:t>
      </w:r>
      <w:r w:rsidR="00861CA8" w:rsidRPr="0082364F">
        <w:t>характеристика</w:t>
      </w:r>
      <w:r w:rsidRPr="0082364F">
        <w:t xml:space="preserve"> </w:t>
      </w:r>
      <w:r w:rsidR="00861CA8" w:rsidRPr="0082364F">
        <w:t>ООО</w:t>
      </w:r>
      <w:r>
        <w:t xml:space="preserve"> "</w:t>
      </w:r>
      <w:r w:rsidR="00861CA8" w:rsidRPr="0082364F">
        <w:t>Современная</w:t>
      </w:r>
      <w:r w:rsidRPr="0082364F">
        <w:t xml:space="preserve"> </w:t>
      </w:r>
      <w:r w:rsidR="00861CA8" w:rsidRPr="0082364F">
        <w:t>кровля</w:t>
      </w:r>
      <w:r>
        <w:t>"</w:t>
      </w:r>
      <w:bookmarkEnd w:id="6"/>
    </w:p>
    <w:p w:rsidR="0082364F" w:rsidRDefault="0082364F" w:rsidP="0082364F">
      <w:pPr>
        <w:tabs>
          <w:tab w:val="left" w:pos="726"/>
        </w:tabs>
        <w:contextualSpacing/>
      </w:pP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Исследуемое</w:t>
      </w:r>
      <w:r w:rsidR="0082364F" w:rsidRPr="0082364F">
        <w:t xml:space="preserve"> </w:t>
      </w:r>
      <w:r w:rsidRPr="0082364F">
        <w:t>предприятие</w:t>
      </w:r>
      <w:r w:rsidR="0082364F" w:rsidRPr="0082364F">
        <w:t xml:space="preserve"> </w:t>
      </w:r>
      <w:r w:rsidRPr="0082364F">
        <w:t>является</w:t>
      </w:r>
      <w:r w:rsidR="0082364F" w:rsidRPr="0082364F">
        <w:t xml:space="preserve"> </w:t>
      </w:r>
      <w:r w:rsidRPr="0082364F">
        <w:t>обществом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ограниченной</w:t>
      </w:r>
      <w:r w:rsidR="0082364F" w:rsidRPr="0082364F">
        <w:t xml:space="preserve"> </w:t>
      </w:r>
      <w:r w:rsidRPr="0082364F">
        <w:t>ответственностью.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Уставный</w:t>
      </w:r>
      <w:r w:rsidR="0082364F" w:rsidRPr="0082364F">
        <w:t xml:space="preserve"> </w:t>
      </w:r>
      <w:r w:rsidRPr="0082364F">
        <w:t>капитал</w:t>
      </w:r>
      <w:r w:rsidR="0082364F" w:rsidRPr="0082364F">
        <w:t xml:space="preserve"> </w:t>
      </w:r>
      <w:r w:rsidRPr="0082364F">
        <w:t>предприятия</w:t>
      </w:r>
      <w:r w:rsidR="0082364F" w:rsidRPr="0082364F">
        <w:t xml:space="preserve"> </w:t>
      </w:r>
      <w:r w:rsidRPr="0082364F">
        <w:t>состоит</w:t>
      </w:r>
      <w:r w:rsidR="0082364F" w:rsidRPr="0082364F">
        <w:t xml:space="preserve"> </w:t>
      </w:r>
      <w:r w:rsidRPr="0082364F">
        <w:t>из</w:t>
      </w:r>
      <w:r w:rsidR="0082364F" w:rsidRPr="0082364F">
        <w:t xml:space="preserve"> </w:t>
      </w:r>
      <w:r w:rsidRPr="0082364F">
        <w:t>вкладов</w:t>
      </w:r>
      <w:r w:rsidR="0082364F" w:rsidRPr="0082364F">
        <w:t xml:space="preserve"> </w:t>
      </w:r>
      <w:r w:rsidRPr="0082364F">
        <w:t>физических</w:t>
      </w:r>
      <w:r w:rsidR="0082364F" w:rsidRPr="0082364F">
        <w:t xml:space="preserve"> </w:t>
      </w:r>
      <w:r w:rsidRPr="0082364F">
        <w:t>лиц.</w:t>
      </w:r>
    </w:p>
    <w:p w:rsidR="00861CA8" w:rsidRPr="0082364F" w:rsidRDefault="00861CA8" w:rsidP="0082364F">
      <w:pPr>
        <w:tabs>
          <w:tab w:val="left" w:pos="726"/>
        </w:tabs>
        <w:contextualSpacing/>
      </w:pPr>
      <w:r w:rsidRPr="0082364F">
        <w:t>Основным</w:t>
      </w:r>
      <w:r w:rsidR="0082364F" w:rsidRPr="0082364F">
        <w:t xml:space="preserve"> </w:t>
      </w:r>
      <w:r w:rsidRPr="0082364F">
        <w:t>видом</w:t>
      </w:r>
      <w:r w:rsidR="0082364F" w:rsidRPr="0082364F">
        <w:t xml:space="preserve"> </w:t>
      </w:r>
      <w:r w:rsidRPr="0082364F">
        <w:t>деятельности</w:t>
      </w:r>
      <w:r w:rsidR="0082364F" w:rsidRPr="0082364F">
        <w:t xml:space="preserve"> </w:t>
      </w:r>
      <w:r w:rsidRPr="0082364F">
        <w:t>предприятия</w:t>
      </w:r>
      <w:r w:rsidR="0082364F" w:rsidRPr="0082364F">
        <w:t xml:space="preserve"> </w:t>
      </w:r>
      <w:r w:rsidRPr="0082364F">
        <w:t>является</w:t>
      </w:r>
      <w:r w:rsidR="0082364F" w:rsidRPr="0082364F">
        <w:t xml:space="preserve"> </w:t>
      </w:r>
      <w:r w:rsidRPr="0082364F">
        <w:t>торговля</w:t>
      </w:r>
      <w:r w:rsidR="0082364F" w:rsidRPr="0082364F">
        <w:t xml:space="preserve"> </w:t>
      </w:r>
      <w:r w:rsidRPr="0082364F">
        <w:t>продукцией</w:t>
      </w:r>
      <w:r w:rsidR="0082364F" w:rsidRPr="0082364F">
        <w:t xml:space="preserve"> </w:t>
      </w:r>
      <w:r w:rsidRPr="0082364F">
        <w:t>производственно-технического</w:t>
      </w:r>
      <w:r w:rsidR="0082364F" w:rsidRPr="0082364F">
        <w:t xml:space="preserve"> </w:t>
      </w:r>
      <w:r w:rsidRPr="0082364F">
        <w:t>назначения,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основном</w:t>
      </w:r>
      <w:r w:rsidR="0082364F" w:rsidRPr="0082364F">
        <w:t xml:space="preserve"> </w:t>
      </w:r>
      <w:r w:rsidRPr="0082364F">
        <w:t>это</w:t>
      </w:r>
      <w:r w:rsidR="0082364F" w:rsidRPr="0082364F">
        <w:t xml:space="preserve"> </w:t>
      </w:r>
      <w:r w:rsidRPr="0082364F">
        <w:t>водосточные</w:t>
      </w:r>
      <w:r w:rsidR="0082364F" w:rsidRPr="0082364F">
        <w:t xml:space="preserve"> </w:t>
      </w:r>
      <w:r w:rsidRPr="0082364F">
        <w:t>системы,</w:t>
      </w:r>
      <w:r w:rsidR="0082364F" w:rsidRPr="0082364F">
        <w:t xml:space="preserve"> </w:t>
      </w:r>
      <w:r w:rsidRPr="0082364F">
        <w:t>гидропароизоляция,</w:t>
      </w:r>
      <w:r w:rsidR="0082364F" w:rsidRPr="0082364F">
        <w:t xml:space="preserve"> </w:t>
      </w:r>
      <w:r w:rsidRPr="0082364F">
        <w:t>отливы,</w:t>
      </w:r>
      <w:r w:rsidR="0082364F" w:rsidRPr="0082364F">
        <w:t xml:space="preserve"> </w:t>
      </w:r>
      <w:r w:rsidRPr="0082364F">
        <w:t>металлочерепица,</w:t>
      </w:r>
      <w:r w:rsidR="0082364F" w:rsidRPr="0082364F">
        <w:t xml:space="preserve"> </w:t>
      </w:r>
      <w:r w:rsidRPr="0082364F">
        <w:t>натуральная</w:t>
      </w:r>
      <w:r w:rsidR="0082364F" w:rsidRPr="0082364F">
        <w:t xml:space="preserve"> </w:t>
      </w:r>
      <w:r w:rsidRPr="0082364F">
        <w:t>черепица,</w:t>
      </w:r>
      <w:r w:rsidR="0082364F" w:rsidRPr="0082364F">
        <w:t xml:space="preserve"> </w:t>
      </w:r>
      <w:r w:rsidRPr="0082364F">
        <w:t>профлист,</w:t>
      </w:r>
      <w:r w:rsidR="0082364F" w:rsidRPr="0082364F">
        <w:t xml:space="preserve"> </w:t>
      </w:r>
      <w:r w:rsidRPr="0082364F">
        <w:t>гибкая</w:t>
      </w:r>
      <w:r w:rsidR="0082364F" w:rsidRPr="0082364F">
        <w:t xml:space="preserve"> </w:t>
      </w:r>
      <w:r w:rsidRPr="0082364F">
        <w:t>черепица.</w:t>
      </w:r>
      <w:r w:rsidR="0082364F" w:rsidRPr="0082364F">
        <w:t xml:space="preserve"> </w:t>
      </w:r>
      <w:r w:rsidRPr="0082364F">
        <w:t>Также</w:t>
      </w:r>
      <w:r w:rsidR="0082364F" w:rsidRPr="0082364F">
        <w:t xml:space="preserve"> </w:t>
      </w:r>
      <w:r w:rsidRPr="0082364F">
        <w:t>исследуемое</w:t>
      </w:r>
      <w:r w:rsidR="0082364F" w:rsidRPr="0082364F">
        <w:t xml:space="preserve"> </w:t>
      </w:r>
      <w:r w:rsidRPr="0082364F">
        <w:t>предприятие</w:t>
      </w:r>
      <w:r w:rsidR="0082364F" w:rsidRPr="0082364F">
        <w:t xml:space="preserve"> </w:t>
      </w:r>
      <w:r w:rsidRPr="0082364F">
        <w:t>занимается</w:t>
      </w:r>
      <w:r w:rsidR="0082364F" w:rsidRPr="0082364F">
        <w:t xml:space="preserve"> </w:t>
      </w:r>
      <w:r w:rsidRPr="0082364F">
        <w:t>проектированием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установкой</w:t>
      </w:r>
      <w:r w:rsidR="0082364F" w:rsidRPr="0082364F">
        <w:t xml:space="preserve"> </w:t>
      </w:r>
      <w:r w:rsidRPr="0082364F">
        <w:t>чердачных</w:t>
      </w:r>
      <w:r w:rsidR="0082364F" w:rsidRPr="0082364F">
        <w:t xml:space="preserve"> </w:t>
      </w:r>
      <w:r w:rsidRPr="0082364F">
        <w:t>лестниц,</w:t>
      </w:r>
      <w:r w:rsidR="0082364F" w:rsidRPr="0082364F">
        <w:t xml:space="preserve"> </w:t>
      </w:r>
      <w:r w:rsidRPr="0082364F">
        <w:t>мансардных</w:t>
      </w:r>
      <w:r w:rsidR="0082364F" w:rsidRPr="0082364F">
        <w:t xml:space="preserve"> </w:t>
      </w:r>
      <w:r w:rsidRPr="0082364F">
        <w:t>окон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вентилируемых</w:t>
      </w:r>
      <w:r w:rsidR="0082364F" w:rsidRPr="0082364F">
        <w:t xml:space="preserve"> </w:t>
      </w:r>
      <w:r w:rsidRPr="0082364F">
        <w:t>фасадов.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Кроме</w:t>
      </w:r>
      <w:r w:rsidR="0082364F" w:rsidRPr="0082364F">
        <w:t xml:space="preserve"> </w:t>
      </w:r>
      <w:r w:rsidRPr="0082364F">
        <w:t>того,</w:t>
      </w:r>
      <w:r w:rsidR="0082364F" w:rsidRPr="0082364F">
        <w:t xml:space="preserve"> </w:t>
      </w:r>
      <w:r w:rsidRPr="0082364F">
        <w:t>предприятие</w:t>
      </w:r>
      <w:r w:rsidR="0082364F" w:rsidRPr="0082364F">
        <w:t xml:space="preserve"> </w:t>
      </w:r>
      <w:r w:rsidRPr="0082364F">
        <w:t>вправе</w:t>
      </w:r>
      <w:r w:rsidR="0082364F" w:rsidRPr="0082364F">
        <w:t xml:space="preserve"> </w:t>
      </w:r>
      <w:r w:rsidRPr="0082364F">
        <w:t>осуществлять</w:t>
      </w:r>
      <w:r w:rsidR="0082364F" w:rsidRPr="0082364F">
        <w:t xml:space="preserve"> </w:t>
      </w:r>
      <w:r w:rsidRPr="0082364F">
        <w:t>другие</w:t>
      </w:r>
      <w:r w:rsidR="0082364F" w:rsidRPr="0082364F">
        <w:t xml:space="preserve"> </w:t>
      </w:r>
      <w:r w:rsidRPr="0082364F">
        <w:t>виды</w:t>
      </w:r>
      <w:r w:rsidR="0082364F" w:rsidRPr="0082364F">
        <w:t xml:space="preserve"> </w:t>
      </w:r>
      <w:r w:rsidRPr="0082364F">
        <w:t>деятельности,</w:t>
      </w:r>
      <w:r w:rsidR="0082364F" w:rsidRPr="0082364F">
        <w:t xml:space="preserve"> </w:t>
      </w:r>
      <w:r w:rsidRPr="0082364F">
        <w:t>соответствующие</w:t>
      </w:r>
      <w:r w:rsidR="0082364F" w:rsidRPr="0082364F">
        <w:t xml:space="preserve"> </w:t>
      </w:r>
      <w:r w:rsidRPr="0082364F">
        <w:t>его</w:t>
      </w:r>
      <w:r w:rsidR="0082364F" w:rsidRPr="0082364F">
        <w:t xml:space="preserve"> </w:t>
      </w:r>
      <w:r w:rsidRPr="0082364F">
        <w:t>специализации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не</w:t>
      </w:r>
      <w:r w:rsidR="0082364F" w:rsidRPr="0082364F">
        <w:t xml:space="preserve"> </w:t>
      </w:r>
      <w:r w:rsidRPr="0082364F">
        <w:t>противоречащие</w:t>
      </w:r>
      <w:r w:rsidR="0082364F" w:rsidRPr="0082364F">
        <w:t xml:space="preserve"> </w:t>
      </w:r>
      <w:r w:rsidRPr="0082364F">
        <w:t>законодательству</w:t>
      </w:r>
      <w:r w:rsidR="0082364F" w:rsidRPr="0082364F">
        <w:t xml:space="preserve"> </w:t>
      </w:r>
      <w:r w:rsidRPr="0082364F">
        <w:t>РФ.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работают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настоящее</w:t>
      </w:r>
      <w:r w:rsidR="0082364F" w:rsidRPr="0082364F">
        <w:t xml:space="preserve"> </w:t>
      </w:r>
      <w:r w:rsidRPr="0082364F">
        <w:t>время</w:t>
      </w:r>
      <w:r w:rsidR="0082364F" w:rsidRPr="0082364F">
        <w:t xml:space="preserve"> </w:t>
      </w:r>
      <w:r w:rsidRPr="0082364F">
        <w:t>34</w:t>
      </w:r>
      <w:r w:rsidR="0082364F" w:rsidRPr="0082364F">
        <w:t xml:space="preserve"> </w:t>
      </w:r>
      <w:r w:rsidRPr="0082364F">
        <w:t>человека,</w:t>
      </w:r>
      <w:r w:rsidR="0082364F" w:rsidRPr="0082364F">
        <w:t xml:space="preserve"> </w:t>
      </w:r>
      <w:r w:rsidRPr="0082364F">
        <w:t>из</w:t>
      </w:r>
      <w:r w:rsidR="0082364F" w:rsidRPr="0082364F">
        <w:t xml:space="preserve"> </w:t>
      </w:r>
      <w:r w:rsidRPr="0082364F">
        <w:t>них</w:t>
      </w:r>
      <w:r w:rsidR="0082364F" w:rsidRPr="0082364F">
        <w:t xml:space="preserve"> </w:t>
      </w:r>
      <w:r w:rsidRPr="0082364F">
        <w:t>штат</w:t>
      </w:r>
      <w:r w:rsidR="0082364F" w:rsidRPr="0082364F">
        <w:t xml:space="preserve"> </w:t>
      </w:r>
      <w:r w:rsidRPr="0082364F">
        <w:t>бухгалтерии</w:t>
      </w:r>
      <w:r w:rsidR="0082364F" w:rsidRPr="0082364F">
        <w:t xml:space="preserve"> - </w:t>
      </w:r>
      <w:r w:rsidRPr="0082364F">
        <w:t>3</w:t>
      </w:r>
      <w:r w:rsidR="0082364F" w:rsidRPr="0082364F">
        <w:t xml:space="preserve"> </w:t>
      </w:r>
      <w:r w:rsidRPr="0082364F">
        <w:t>человека.</w:t>
      </w:r>
      <w:r w:rsidR="0082364F" w:rsidRPr="0082364F">
        <w:t xml:space="preserve"> </w:t>
      </w:r>
      <w:r w:rsidRPr="0082364F">
        <w:t>Среднесписочная</w:t>
      </w:r>
      <w:r w:rsidR="0082364F" w:rsidRPr="0082364F">
        <w:t xml:space="preserve"> </w:t>
      </w:r>
      <w:r w:rsidRPr="0082364F">
        <w:t>численность</w:t>
      </w:r>
      <w:r w:rsidR="0082364F" w:rsidRPr="0082364F">
        <w:t xml:space="preserve"> </w:t>
      </w:r>
      <w:r w:rsidRPr="0082364F">
        <w:t>менее</w:t>
      </w:r>
      <w:r w:rsidR="0082364F" w:rsidRPr="0082364F">
        <w:t xml:space="preserve"> </w:t>
      </w:r>
      <w:r w:rsidRPr="0082364F">
        <w:t>50</w:t>
      </w:r>
      <w:r w:rsidR="0082364F" w:rsidRPr="0082364F">
        <w:t xml:space="preserve"> </w:t>
      </w:r>
      <w:r w:rsidRPr="0082364F">
        <w:t>человек,</w:t>
      </w:r>
      <w:r w:rsidR="0082364F" w:rsidRPr="0082364F">
        <w:t xml:space="preserve"> </w:t>
      </w:r>
      <w:r w:rsidRPr="0082364F">
        <w:t>поэтому</w:t>
      </w:r>
      <w:r w:rsidR="0082364F" w:rsidRPr="0082364F">
        <w:t xml:space="preserve"> </w:t>
      </w:r>
      <w:r w:rsidRPr="0082364F">
        <w:t>предприятие</w:t>
      </w:r>
      <w:r w:rsidR="0082364F" w:rsidRPr="0082364F">
        <w:t xml:space="preserve"> </w:t>
      </w:r>
      <w:r w:rsidRPr="0082364F">
        <w:t>относится</w:t>
      </w:r>
      <w:r w:rsidR="0082364F" w:rsidRPr="0082364F">
        <w:t xml:space="preserve"> </w:t>
      </w:r>
      <w:r w:rsidRPr="0082364F">
        <w:t>к</w:t>
      </w:r>
      <w:r w:rsidR="0082364F">
        <w:t xml:space="preserve"> "</w:t>
      </w:r>
      <w:r w:rsidRPr="0082364F">
        <w:t>малым</w:t>
      </w:r>
      <w:r w:rsidR="0082364F">
        <w:t>"</w:t>
      </w:r>
      <w:r w:rsidRPr="0082364F">
        <w:t>.</w:t>
      </w:r>
    </w:p>
    <w:p w:rsidR="00861CA8" w:rsidRPr="0082364F" w:rsidRDefault="00861CA8" w:rsidP="0082364F">
      <w:pPr>
        <w:tabs>
          <w:tab w:val="left" w:pos="726"/>
        </w:tabs>
        <w:contextualSpacing/>
      </w:pPr>
      <w:r w:rsidRPr="0082364F">
        <w:t>Предприятие</w:t>
      </w:r>
      <w:r w:rsidR="0082364F" w:rsidRPr="0082364F">
        <w:t xml:space="preserve"> </w:t>
      </w:r>
      <w:r w:rsidRPr="0082364F">
        <w:t>зарегистрировано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качестве</w:t>
      </w:r>
      <w:r w:rsidR="0082364F" w:rsidRPr="0082364F">
        <w:t xml:space="preserve"> </w:t>
      </w:r>
      <w:r w:rsidRPr="0082364F">
        <w:t>налогоплательщика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ИФНС</w:t>
      </w:r>
      <w:r w:rsidR="0082364F" w:rsidRPr="0082364F">
        <w:t xml:space="preserve"> </w:t>
      </w:r>
      <w:r w:rsidRPr="0082364F">
        <w:t>РФ,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Pr="0082364F">
        <w:t>подтверждается</w:t>
      </w:r>
      <w:r w:rsidR="0082364F" w:rsidRPr="0082364F">
        <w:t xml:space="preserve"> </w:t>
      </w:r>
      <w:r w:rsidRPr="0082364F">
        <w:t>свидетельством</w:t>
      </w:r>
      <w:r w:rsidR="0082364F" w:rsidRPr="0082364F">
        <w:t xml:space="preserve"> </w:t>
      </w:r>
      <w:r w:rsidRPr="0082364F">
        <w:t>о</w:t>
      </w:r>
      <w:r w:rsidR="0082364F" w:rsidRPr="0082364F">
        <w:t xml:space="preserve"> </w:t>
      </w:r>
      <w:r w:rsidRPr="0082364F">
        <w:t>постановке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учет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налоговом</w:t>
      </w:r>
      <w:r w:rsidR="0082364F" w:rsidRPr="0082364F">
        <w:t xml:space="preserve"> </w:t>
      </w:r>
      <w:r w:rsidRPr="0082364F">
        <w:t>органе,</w:t>
      </w:r>
      <w:r w:rsidR="0082364F" w:rsidRPr="0082364F">
        <w:t xml:space="preserve"> </w:t>
      </w:r>
      <w:r w:rsidRPr="0082364F">
        <w:t>органах</w:t>
      </w:r>
      <w:r w:rsidR="0082364F" w:rsidRPr="0082364F">
        <w:t xml:space="preserve"> </w:t>
      </w:r>
      <w:r w:rsidRPr="0082364F">
        <w:t>статистики,</w:t>
      </w:r>
      <w:r w:rsidR="0082364F" w:rsidRPr="0082364F">
        <w:t xml:space="preserve"> </w:t>
      </w:r>
      <w:r w:rsidRPr="0082364F">
        <w:t>а</w:t>
      </w:r>
      <w:r w:rsidR="0082364F" w:rsidRPr="0082364F">
        <w:t xml:space="preserve"> </w:t>
      </w:r>
      <w:r w:rsidRPr="0082364F">
        <w:t>также</w:t>
      </w:r>
      <w:r w:rsidR="0082364F" w:rsidRPr="0082364F">
        <w:t xml:space="preserve"> </w:t>
      </w:r>
      <w:r w:rsidRPr="0082364F">
        <w:t>во</w:t>
      </w:r>
      <w:r w:rsidR="0082364F" w:rsidRPr="0082364F">
        <w:t xml:space="preserve"> </w:t>
      </w:r>
      <w:r w:rsidRPr="0082364F">
        <w:t>внебюджетных</w:t>
      </w:r>
      <w:r w:rsidR="0082364F" w:rsidRPr="0082364F">
        <w:t xml:space="preserve"> </w:t>
      </w:r>
      <w:r w:rsidRPr="0082364F">
        <w:t>фондах.</w:t>
      </w:r>
    </w:p>
    <w:p w:rsidR="00861CA8" w:rsidRPr="0082364F" w:rsidRDefault="00193580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Pr="0082364F">
        <w:t>у</w:t>
      </w:r>
      <w:r w:rsidR="00861CA8" w:rsidRPr="0082364F">
        <w:t>четной</w:t>
      </w:r>
      <w:r w:rsidR="0082364F" w:rsidRPr="0082364F">
        <w:t xml:space="preserve"> </w:t>
      </w:r>
      <w:r w:rsidR="00861CA8" w:rsidRPr="0082364F">
        <w:t>политик</w:t>
      </w:r>
      <w:r w:rsidRPr="0082364F">
        <w:t>и</w:t>
      </w:r>
      <w:r w:rsidR="0082364F" w:rsidRPr="0082364F">
        <w:t xml:space="preserve"> </w:t>
      </w:r>
      <w:r w:rsidRPr="0082364F">
        <w:t>организации</w:t>
      </w:r>
      <w:r w:rsidR="0082364F" w:rsidRPr="0082364F">
        <w:t xml:space="preserve"> </w:t>
      </w:r>
      <w:r w:rsidRPr="0082364F">
        <w:t>прописано,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Pr="0082364F">
        <w:t>б</w:t>
      </w:r>
      <w:r w:rsidR="00861CA8" w:rsidRPr="0082364F">
        <w:t>ухгалтерский</w:t>
      </w:r>
      <w:r w:rsidR="0082364F" w:rsidRPr="0082364F">
        <w:t xml:space="preserve"> </w:t>
      </w:r>
      <w:r w:rsidR="00861CA8" w:rsidRPr="0082364F">
        <w:t>учет</w:t>
      </w:r>
      <w:r w:rsidR="0082364F" w:rsidRPr="0082364F">
        <w:t xml:space="preserve"> </w:t>
      </w:r>
      <w:r w:rsidR="00861CA8" w:rsidRPr="0082364F">
        <w:t>осуществляется</w:t>
      </w:r>
      <w:r w:rsidR="0082364F" w:rsidRPr="0082364F">
        <w:t xml:space="preserve"> </w:t>
      </w:r>
      <w:r w:rsidR="00861CA8" w:rsidRPr="0082364F">
        <w:t>бухгалтерской</w:t>
      </w:r>
      <w:r w:rsidR="0082364F" w:rsidRPr="0082364F">
        <w:t xml:space="preserve"> </w:t>
      </w:r>
      <w:r w:rsidR="00861CA8" w:rsidRPr="0082364F">
        <w:t>службой</w:t>
      </w:r>
      <w:r w:rsidR="0082364F" w:rsidRPr="0082364F">
        <w:t xml:space="preserve"> </w:t>
      </w:r>
      <w:r w:rsidR="00861CA8" w:rsidRPr="0082364F">
        <w:t>как</w:t>
      </w:r>
      <w:r w:rsidR="0082364F" w:rsidRPr="0082364F">
        <w:t xml:space="preserve"> </w:t>
      </w:r>
      <w:r w:rsidR="00861CA8" w:rsidRPr="0082364F">
        <w:t>структурным</w:t>
      </w:r>
      <w:r w:rsidR="0082364F" w:rsidRPr="0082364F">
        <w:t xml:space="preserve"> </w:t>
      </w:r>
      <w:r w:rsidR="00861CA8" w:rsidRPr="0082364F">
        <w:t>подразделением,</w:t>
      </w:r>
      <w:r w:rsidR="0082364F" w:rsidRPr="0082364F">
        <w:t xml:space="preserve"> </w:t>
      </w:r>
      <w:r w:rsidR="00861CA8" w:rsidRPr="0082364F">
        <w:t>возглавляемым</w:t>
      </w:r>
      <w:r w:rsidR="0082364F" w:rsidRPr="0082364F">
        <w:t xml:space="preserve"> </w:t>
      </w:r>
      <w:r w:rsidR="00861CA8" w:rsidRPr="0082364F">
        <w:t>главным</w:t>
      </w:r>
      <w:r w:rsidR="0082364F" w:rsidRPr="0082364F">
        <w:t xml:space="preserve"> </w:t>
      </w:r>
      <w:r w:rsidR="00861CA8" w:rsidRPr="0082364F">
        <w:t>бухгалтером</w:t>
      </w:r>
      <w:r w:rsidR="0082364F" w:rsidRPr="0082364F">
        <w:t xml:space="preserve">; </w:t>
      </w:r>
      <w:r w:rsidR="0037454D" w:rsidRPr="0082364F">
        <w:t>у</w:t>
      </w:r>
      <w:r w:rsidR="00861CA8" w:rsidRPr="0082364F">
        <w:t>станов</w:t>
      </w:r>
      <w:r w:rsidR="0037454D" w:rsidRPr="0082364F">
        <w:t>лена</w:t>
      </w:r>
      <w:r w:rsidR="0082364F" w:rsidRPr="0082364F">
        <w:t xml:space="preserve"> </w:t>
      </w:r>
      <w:r w:rsidR="00861CA8" w:rsidRPr="0082364F">
        <w:t>журнально-ордерн</w:t>
      </w:r>
      <w:r w:rsidR="0037454D" w:rsidRPr="0082364F">
        <w:t>ая</w:t>
      </w:r>
      <w:r w:rsidR="0082364F" w:rsidRPr="0082364F">
        <w:t xml:space="preserve"> </w:t>
      </w:r>
      <w:r w:rsidR="0037454D" w:rsidRPr="0082364F">
        <w:t>форма</w:t>
      </w:r>
      <w:r w:rsidR="0082364F" w:rsidRPr="0082364F">
        <w:t xml:space="preserve"> </w:t>
      </w:r>
      <w:r w:rsidR="0037454D" w:rsidRPr="0082364F">
        <w:t>бухгалтерского</w:t>
      </w:r>
      <w:r w:rsidR="0082364F" w:rsidRPr="0082364F">
        <w:t xml:space="preserve"> </w:t>
      </w:r>
      <w:r w:rsidR="0037454D" w:rsidRPr="0082364F">
        <w:t>учета</w:t>
      </w:r>
      <w:r w:rsidR="0082364F" w:rsidRPr="0082364F">
        <w:t xml:space="preserve">; </w:t>
      </w:r>
      <w:r w:rsidR="0037454D" w:rsidRPr="0082364F">
        <w:t>д</w:t>
      </w:r>
      <w:r w:rsidR="00861CA8" w:rsidRPr="0082364F">
        <w:t>олжностными</w:t>
      </w:r>
      <w:r w:rsidR="0082364F" w:rsidRPr="0082364F">
        <w:t xml:space="preserve"> </w:t>
      </w:r>
      <w:r w:rsidR="00861CA8" w:rsidRPr="0082364F">
        <w:t>лицами,</w:t>
      </w:r>
      <w:r w:rsidR="0082364F" w:rsidRPr="0082364F">
        <w:t xml:space="preserve"> </w:t>
      </w:r>
      <w:r w:rsidR="00861CA8" w:rsidRPr="0082364F">
        <w:t>имеющими</w:t>
      </w:r>
      <w:r w:rsidR="0082364F" w:rsidRPr="0082364F">
        <w:t xml:space="preserve"> </w:t>
      </w:r>
      <w:r w:rsidR="00861CA8" w:rsidRPr="0082364F">
        <w:t>право</w:t>
      </w:r>
      <w:r w:rsidR="0082364F" w:rsidRPr="0082364F">
        <w:t xml:space="preserve"> </w:t>
      </w:r>
      <w:r w:rsidR="00861CA8" w:rsidRPr="0082364F">
        <w:t>подписи</w:t>
      </w:r>
      <w:r w:rsidR="0082364F" w:rsidRPr="0082364F">
        <w:t xml:space="preserve"> </w:t>
      </w:r>
      <w:r w:rsidR="00861CA8" w:rsidRPr="0082364F">
        <w:t>первичных</w:t>
      </w:r>
      <w:r w:rsidR="0082364F" w:rsidRPr="0082364F">
        <w:t xml:space="preserve"> </w:t>
      </w:r>
      <w:r w:rsidR="00861CA8" w:rsidRPr="0082364F">
        <w:t>учетных</w:t>
      </w:r>
      <w:r w:rsidR="0082364F" w:rsidRPr="0082364F">
        <w:t xml:space="preserve"> </w:t>
      </w:r>
      <w:r w:rsidR="00861CA8" w:rsidRPr="0082364F">
        <w:t>документов,</w:t>
      </w:r>
      <w:r w:rsidR="0082364F" w:rsidRPr="0082364F">
        <w:t xml:space="preserve"> </w:t>
      </w:r>
      <w:r w:rsidR="00861CA8" w:rsidRPr="0082364F">
        <w:t>являются</w:t>
      </w:r>
      <w:r w:rsidR="0082364F" w:rsidRPr="0082364F">
        <w:t xml:space="preserve"> </w:t>
      </w:r>
      <w:r w:rsidR="00861CA8" w:rsidRPr="0082364F">
        <w:t>р</w:t>
      </w:r>
      <w:r w:rsidR="0037454D" w:rsidRPr="0082364F">
        <w:t>уководитель</w:t>
      </w:r>
      <w:r w:rsidR="0082364F" w:rsidRPr="0082364F">
        <w:t xml:space="preserve"> </w:t>
      </w:r>
      <w:r w:rsidR="0037454D" w:rsidRPr="0082364F">
        <w:t>и</w:t>
      </w:r>
      <w:r w:rsidR="0082364F" w:rsidRPr="0082364F">
        <w:t xml:space="preserve"> </w:t>
      </w:r>
      <w:r w:rsidR="0037454D" w:rsidRPr="0082364F">
        <w:t>главный</w:t>
      </w:r>
      <w:r w:rsidR="0082364F" w:rsidRPr="0082364F">
        <w:t xml:space="preserve"> </w:t>
      </w:r>
      <w:r w:rsidR="0037454D" w:rsidRPr="0082364F">
        <w:t>бухгалтер</w:t>
      </w:r>
      <w:r w:rsidR="0082364F" w:rsidRPr="0082364F">
        <w:t xml:space="preserve">; </w:t>
      </w:r>
      <w:r w:rsidR="0037454D" w:rsidRPr="0082364F">
        <w:t>д</w:t>
      </w:r>
      <w:r w:rsidR="00861CA8" w:rsidRPr="0082364F">
        <w:t>оговора</w:t>
      </w:r>
      <w:r w:rsidR="0082364F" w:rsidRPr="0082364F">
        <w:t xml:space="preserve"> </w:t>
      </w:r>
      <w:r w:rsidR="00861CA8" w:rsidRPr="0082364F">
        <w:t>по</w:t>
      </w:r>
      <w:r w:rsidR="0082364F" w:rsidRPr="0082364F">
        <w:t xml:space="preserve"> </w:t>
      </w:r>
      <w:r w:rsidR="00861CA8" w:rsidRPr="0082364F">
        <w:t>продаже</w:t>
      </w:r>
      <w:r w:rsidR="0082364F" w:rsidRPr="0082364F">
        <w:t xml:space="preserve"> </w:t>
      </w:r>
      <w:r w:rsidR="00861CA8" w:rsidRPr="0082364F">
        <w:t>продукции</w:t>
      </w:r>
      <w:r w:rsidR="0082364F" w:rsidRPr="0082364F">
        <w:t xml:space="preserve"> </w:t>
      </w:r>
      <w:r w:rsidR="00861CA8" w:rsidRPr="0082364F">
        <w:t>заключает</w:t>
      </w:r>
      <w:r w:rsidR="0082364F" w:rsidRPr="0082364F">
        <w:t xml:space="preserve"> </w:t>
      </w:r>
      <w:r w:rsidR="00861CA8" w:rsidRPr="0082364F">
        <w:t>менеджер,</w:t>
      </w:r>
      <w:r w:rsidR="0082364F" w:rsidRPr="0082364F">
        <w:t xml:space="preserve"> </w:t>
      </w:r>
      <w:r w:rsidR="00861CA8" w:rsidRPr="0082364F">
        <w:t>который</w:t>
      </w:r>
      <w:r w:rsidR="0082364F" w:rsidRPr="0082364F">
        <w:t xml:space="preserve"> </w:t>
      </w:r>
      <w:r w:rsidR="00861CA8" w:rsidRPr="0082364F">
        <w:lastRenderedPageBreak/>
        <w:t>имеет</w:t>
      </w:r>
      <w:r w:rsidR="0082364F" w:rsidRPr="0082364F">
        <w:t xml:space="preserve"> </w:t>
      </w:r>
      <w:r w:rsidR="00861CA8" w:rsidRPr="0082364F">
        <w:t>право</w:t>
      </w:r>
      <w:r w:rsidR="0082364F" w:rsidRPr="0082364F">
        <w:t xml:space="preserve"> </w:t>
      </w:r>
      <w:r w:rsidR="00861CA8" w:rsidRPr="0082364F">
        <w:t>под</w:t>
      </w:r>
      <w:r w:rsidR="0037454D" w:rsidRPr="0082364F">
        <w:t>писи</w:t>
      </w:r>
      <w:r w:rsidR="0082364F" w:rsidRPr="0082364F">
        <w:t xml:space="preserve"> </w:t>
      </w:r>
      <w:r w:rsidR="0037454D" w:rsidRPr="0082364F">
        <w:t>соответствующих</w:t>
      </w:r>
      <w:r w:rsidR="0082364F" w:rsidRPr="0082364F">
        <w:t xml:space="preserve"> </w:t>
      </w:r>
      <w:r w:rsidR="0037454D" w:rsidRPr="0082364F">
        <w:t>документов</w:t>
      </w:r>
      <w:r w:rsidR="0082364F" w:rsidRPr="0082364F">
        <w:t xml:space="preserve">; </w:t>
      </w:r>
      <w:r w:rsidR="0037454D" w:rsidRPr="0082364F">
        <w:t>р</w:t>
      </w:r>
      <w:r w:rsidR="00861CA8" w:rsidRPr="0082364F">
        <w:rPr>
          <w:rFonts w:eastAsia="SimSun"/>
        </w:rPr>
        <w:t>езервы</w:t>
      </w:r>
      <w:r w:rsidR="0082364F" w:rsidRPr="0082364F">
        <w:rPr>
          <w:rFonts w:eastAsia="SimSun"/>
        </w:rPr>
        <w:t xml:space="preserve"> </w:t>
      </w:r>
      <w:r w:rsidR="00861CA8" w:rsidRPr="0082364F">
        <w:rPr>
          <w:rFonts w:eastAsia="SimSun"/>
        </w:rPr>
        <w:t>по</w:t>
      </w:r>
      <w:r w:rsidR="0082364F" w:rsidRPr="0082364F">
        <w:rPr>
          <w:rFonts w:eastAsia="SimSun"/>
        </w:rPr>
        <w:t xml:space="preserve"> </w:t>
      </w:r>
      <w:r w:rsidR="00861CA8" w:rsidRPr="0082364F">
        <w:rPr>
          <w:rFonts w:eastAsia="SimSun"/>
        </w:rPr>
        <w:t>с</w:t>
      </w:r>
      <w:r w:rsidR="0037454D" w:rsidRPr="0082364F">
        <w:rPr>
          <w:rFonts w:eastAsia="SimSun"/>
        </w:rPr>
        <w:t>омнительным</w:t>
      </w:r>
      <w:r w:rsidR="0082364F" w:rsidRPr="0082364F">
        <w:rPr>
          <w:rFonts w:eastAsia="SimSun"/>
        </w:rPr>
        <w:t xml:space="preserve"> </w:t>
      </w:r>
      <w:r w:rsidR="0037454D" w:rsidRPr="0082364F">
        <w:rPr>
          <w:rFonts w:eastAsia="SimSun"/>
        </w:rPr>
        <w:t>долгам</w:t>
      </w:r>
      <w:r w:rsidR="0082364F" w:rsidRPr="0082364F">
        <w:rPr>
          <w:rFonts w:eastAsia="SimSun"/>
        </w:rPr>
        <w:t xml:space="preserve"> </w:t>
      </w:r>
      <w:r w:rsidR="0037454D" w:rsidRPr="0082364F">
        <w:rPr>
          <w:rFonts w:eastAsia="SimSun"/>
        </w:rPr>
        <w:t>не</w:t>
      </w:r>
      <w:r w:rsidR="0082364F" w:rsidRPr="0082364F">
        <w:rPr>
          <w:rFonts w:eastAsia="SimSun"/>
        </w:rPr>
        <w:t xml:space="preserve"> </w:t>
      </w:r>
      <w:r w:rsidR="0037454D" w:rsidRPr="0082364F">
        <w:rPr>
          <w:rFonts w:eastAsia="SimSun"/>
        </w:rPr>
        <w:t>создаются</w:t>
      </w:r>
      <w:r w:rsidR="0082364F" w:rsidRPr="0082364F">
        <w:rPr>
          <w:rFonts w:eastAsia="SimSun"/>
        </w:rPr>
        <w:t xml:space="preserve">; </w:t>
      </w:r>
      <w:r w:rsidR="0037454D" w:rsidRPr="0082364F">
        <w:rPr>
          <w:rFonts w:eastAsia="SimSun"/>
        </w:rPr>
        <w:t>п</w:t>
      </w:r>
      <w:r w:rsidR="00861CA8" w:rsidRPr="0082364F">
        <w:t>росроченную</w:t>
      </w:r>
      <w:r w:rsidR="0082364F" w:rsidRPr="0082364F">
        <w:t xml:space="preserve"> </w:t>
      </w:r>
      <w:r w:rsidR="00861CA8" w:rsidRPr="0082364F">
        <w:t>дебиторскую</w:t>
      </w:r>
      <w:r w:rsidR="0082364F" w:rsidRPr="0082364F">
        <w:t xml:space="preserve"> </w:t>
      </w:r>
      <w:r w:rsidR="00861CA8" w:rsidRPr="0082364F">
        <w:t>задолженность,</w:t>
      </w:r>
      <w:r w:rsidR="0082364F" w:rsidRPr="0082364F">
        <w:t xml:space="preserve"> </w:t>
      </w:r>
      <w:r w:rsidR="00861CA8" w:rsidRPr="0082364F">
        <w:t>обязательство</w:t>
      </w:r>
      <w:r w:rsidR="0082364F" w:rsidRPr="0082364F">
        <w:t xml:space="preserve"> </w:t>
      </w:r>
      <w:r w:rsidR="00861CA8" w:rsidRPr="0082364F">
        <w:t>по</w:t>
      </w:r>
      <w:r w:rsidR="0082364F" w:rsidRPr="0082364F">
        <w:t xml:space="preserve"> </w:t>
      </w:r>
      <w:r w:rsidR="00861CA8" w:rsidRPr="0082364F">
        <w:t>которой</w:t>
      </w:r>
      <w:r w:rsidR="0082364F" w:rsidRPr="0082364F">
        <w:t xml:space="preserve"> </w:t>
      </w:r>
      <w:r w:rsidR="00861CA8" w:rsidRPr="0082364F">
        <w:t>не</w:t>
      </w:r>
      <w:r w:rsidR="0082364F" w:rsidRPr="0082364F">
        <w:t xml:space="preserve"> </w:t>
      </w:r>
      <w:r w:rsidR="00861CA8" w:rsidRPr="0082364F">
        <w:t>обеспечено</w:t>
      </w:r>
      <w:r w:rsidR="0082364F" w:rsidRPr="0082364F">
        <w:t xml:space="preserve"> </w:t>
      </w:r>
      <w:r w:rsidR="00861CA8" w:rsidRPr="0082364F">
        <w:t>залогом,</w:t>
      </w:r>
      <w:r w:rsidR="0082364F" w:rsidRPr="0082364F">
        <w:t xml:space="preserve"> </w:t>
      </w:r>
      <w:r w:rsidR="00861CA8" w:rsidRPr="0082364F">
        <w:t>поручительством,</w:t>
      </w:r>
      <w:r w:rsidR="0082364F" w:rsidRPr="0082364F">
        <w:t xml:space="preserve"> </w:t>
      </w:r>
      <w:r w:rsidR="00861CA8" w:rsidRPr="0082364F">
        <w:t>банковской</w:t>
      </w:r>
      <w:r w:rsidR="0082364F" w:rsidRPr="0082364F">
        <w:t xml:space="preserve"> </w:t>
      </w:r>
      <w:r w:rsidR="00861CA8" w:rsidRPr="0082364F">
        <w:t>гарантией</w:t>
      </w:r>
      <w:r w:rsidR="0082364F" w:rsidRPr="0082364F">
        <w:t xml:space="preserve"> </w:t>
      </w:r>
      <w:r w:rsidR="00861CA8" w:rsidRPr="0082364F">
        <w:t>и</w:t>
      </w:r>
      <w:r w:rsidR="0082364F" w:rsidRPr="0082364F">
        <w:t xml:space="preserve"> </w:t>
      </w:r>
      <w:r w:rsidR="00861CA8" w:rsidRPr="0082364F">
        <w:t>удержанием</w:t>
      </w:r>
      <w:r w:rsidR="0082364F" w:rsidRPr="0082364F">
        <w:t xml:space="preserve"> </w:t>
      </w:r>
      <w:r w:rsidR="00861CA8" w:rsidRPr="0082364F">
        <w:t>имущества</w:t>
      </w:r>
      <w:r w:rsidR="0082364F" w:rsidRPr="0082364F">
        <w:t xml:space="preserve"> </w:t>
      </w:r>
      <w:r w:rsidR="00861CA8" w:rsidRPr="0082364F">
        <w:t>должника,</w:t>
      </w:r>
      <w:r w:rsidR="0082364F" w:rsidRPr="0082364F">
        <w:t xml:space="preserve"> </w:t>
      </w:r>
      <w:r w:rsidR="00861CA8" w:rsidRPr="0082364F">
        <w:t>а</w:t>
      </w:r>
      <w:r w:rsidR="0082364F" w:rsidRPr="0082364F">
        <w:t xml:space="preserve"> </w:t>
      </w:r>
      <w:r w:rsidR="00861CA8" w:rsidRPr="0082364F">
        <w:t>также</w:t>
      </w:r>
      <w:r w:rsidR="0082364F" w:rsidRPr="0082364F">
        <w:t xml:space="preserve"> </w:t>
      </w:r>
      <w:r w:rsidR="00861CA8" w:rsidRPr="0082364F">
        <w:t>иными</w:t>
      </w:r>
      <w:r w:rsidR="0082364F" w:rsidRPr="0082364F">
        <w:t xml:space="preserve"> </w:t>
      </w:r>
      <w:r w:rsidR="00861CA8" w:rsidRPr="0082364F">
        <w:t>способами,</w:t>
      </w:r>
      <w:r w:rsidR="0082364F" w:rsidRPr="0082364F">
        <w:t xml:space="preserve"> </w:t>
      </w:r>
      <w:r w:rsidR="00861CA8" w:rsidRPr="0082364F">
        <w:t>предусмотренными</w:t>
      </w:r>
      <w:r w:rsidR="0082364F" w:rsidRPr="0082364F">
        <w:t xml:space="preserve"> </w:t>
      </w:r>
      <w:r w:rsidR="00861CA8" w:rsidRPr="0082364F">
        <w:t>законом</w:t>
      </w:r>
      <w:r w:rsidR="0082364F" w:rsidRPr="0082364F">
        <w:t xml:space="preserve"> </w:t>
      </w:r>
      <w:r w:rsidR="00861CA8" w:rsidRPr="0082364F">
        <w:t>или</w:t>
      </w:r>
      <w:r w:rsidR="0082364F" w:rsidRPr="0082364F">
        <w:t xml:space="preserve"> </w:t>
      </w:r>
      <w:r w:rsidR="00861CA8" w:rsidRPr="0082364F">
        <w:t>дог</w:t>
      </w:r>
      <w:r w:rsidR="0037454D" w:rsidRPr="0082364F">
        <w:t>овором,</w:t>
      </w:r>
      <w:r w:rsidR="0082364F" w:rsidRPr="0082364F">
        <w:t xml:space="preserve"> </w:t>
      </w:r>
      <w:r w:rsidR="0037454D" w:rsidRPr="0082364F">
        <w:t>признавать</w:t>
      </w:r>
      <w:r w:rsidR="0082364F" w:rsidRPr="0082364F">
        <w:t xml:space="preserve"> </w:t>
      </w:r>
      <w:r w:rsidR="0037454D" w:rsidRPr="0082364F">
        <w:t>сомнительной,</w:t>
      </w:r>
      <w:r w:rsidR="0082364F" w:rsidRPr="0082364F">
        <w:t xml:space="preserve"> </w:t>
      </w:r>
      <w:r w:rsidR="0037454D" w:rsidRPr="0082364F">
        <w:t>а</w:t>
      </w:r>
      <w:r w:rsidR="0082364F" w:rsidRPr="0082364F">
        <w:t xml:space="preserve"> </w:t>
      </w:r>
      <w:r w:rsidR="00861CA8" w:rsidRPr="0082364F">
        <w:t>дебиторскую</w:t>
      </w:r>
      <w:r w:rsidR="0082364F" w:rsidRPr="0082364F">
        <w:t xml:space="preserve"> </w:t>
      </w:r>
      <w:r w:rsidR="00861CA8" w:rsidRPr="0082364F">
        <w:t>задолженность</w:t>
      </w:r>
      <w:r w:rsidR="0082364F" w:rsidRPr="0082364F">
        <w:t xml:space="preserve"> </w:t>
      </w:r>
      <w:r w:rsidR="00861CA8" w:rsidRPr="0082364F">
        <w:t>с</w:t>
      </w:r>
      <w:r w:rsidR="0082364F" w:rsidRPr="0082364F">
        <w:t xml:space="preserve"> </w:t>
      </w:r>
      <w:r w:rsidR="00861CA8" w:rsidRPr="0082364F">
        <w:t>истекшим</w:t>
      </w:r>
      <w:r w:rsidR="0082364F" w:rsidRPr="0082364F">
        <w:t xml:space="preserve"> </w:t>
      </w:r>
      <w:r w:rsidR="00861CA8" w:rsidRPr="0082364F">
        <w:t>сроком</w:t>
      </w:r>
      <w:r w:rsidR="0082364F" w:rsidRPr="0082364F">
        <w:t xml:space="preserve"> </w:t>
      </w:r>
      <w:r w:rsidR="00861CA8" w:rsidRPr="0082364F">
        <w:t>исковой</w:t>
      </w:r>
      <w:r w:rsidR="0082364F" w:rsidRPr="0082364F">
        <w:t xml:space="preserve"> </w:t>
      </w:r>
      <w:r w:rsidR="00861CA8" w:rsidRPr="0082364F">
        <w:t>давности</w:t>
      </w:r>
      <w:r w:rsidR="0082364F">
        <w:t xml:space="preserve"> (</w:t>
      </w:r>
      <w:r w:rsidR="00861CA8" w:rsidRPr="0082364F">
        <w:t>три</w:t>
      </w:r>
      <w:r w:rsidR="0082364F" w:rsidRPr="0082364F">
        <w:t xml:space="preserve"> </w:t>
      </w:r>
      <w:r w:rsidR="00861CA8" w:rsidRPr="0082364F">
        <w:t>года</w:t>
      </w:r>
      <w:r w:rsidR="0082364F" w:rsidRPr="0082364F">
        <w:t xml:space="preserve">) </w:t>
      </w:r>
      <w:r w:rsidR="00861CA8" w:rsidRPr="0082364F">
        <w:t>переводить</w:t>
      </w:r>
      <w:r w:rsidR="0082364F" w:rsidRPr="0082364F">
        <w:t xml:space="preserve"> </w:t>
      </w:r>
      <w:r w:rsidR="00861CA8" w:rsidRPr="0082364F">
        <w:t>из</w:t>
      </w:r>
      <w:r w:rsidR="0082364F" w:rsidRPr="0082364F">
        <w:t xml:space="preserve"> </w:t>
      </w:r>
      <w:r w:rsidR="00861CA8" w:rsidRPr="0082364F">
        <w:t>разряда</w:t>
      </w:r>
      <w:r w:rsidR="0082364F" w:rsidRPr="0082364F">
        <w:t xml:space="preserve"> </w:t>
      </w:r>
      <w:r w:rsidR="00861CA8" w:rsidRPr="0082364F">
        <w:t>сомнительной</w:t>
      </w:r>
      <w:r w:rsidR="0082364F" w:rsidRPr="0082364F">
        <w:t xml:space="preserve"> </w:t>
      </w:r>
      <w:r w:rsidR="00861CA8" w:rsidRPr="0082364F">
        <w:t>в</w:t>
      </w:r>
      <w:r w:rsidR="0082364F" w:rsidRPr="0082364F">
        <w:t xml:space="preserve"> </w:t>
      </w:r>
      <w:r w:rsidR="00861CA8" w:rsidRPr="0082364F">
        <w:t>безнад</w:t>
      </w:r>
      <w:r w:rsidR="0037454D" w:rsidRPr="0082364F">
        <w:t>ежную</w:t>
      </w:r>
      <w:r w:rsidR="0082364F" w:rsidRPr="0082364F">
        <w:t xml:space="preserve"> </w:t>
      </w:r>
      <w:r w:rsidR="0037454D" w:rsidRPr="0082364F">
        <w:t>и</w:t>
      </w:r>
      <w:r w:rsidR="0082364F" w:rsidRPr="0082364F">
        <w:t xml:space="preserve"> </w:t>
      </w:r>
      <w:r w:rsidR="0037454D" w:rsidRPr="0082364F">
        <w:t>списывать</w:t>
      </w:r>
      <w:r w:rsidR="0082364F" w:rsidRPr="0082364F">
        <w:t xml:space="preserve"> </w:t>
      </w:r>
      <w:r w:rsidR="0037454D" w:rsidRPr="0082364F">
        <w:t>на</w:t>
      </w:r>
      <w:r w:rsidR="0082364F" w:rsidRPr="0082364F">
        <w:t xml:space="preserve"> </w:t>
      </w:r>
      <w:r w:rsidR="0037454D" w:rsidRPr="0082364F">
        <w:t>убытки,</w:t>
      </w:r>
      <w:r w:rsidR="0082364F" w:rsidRPr="0082364F">
        <w:t xml:space="preserve"> </w:t>
      </w:r>
      <w:r w:rsidR="0037454D" w:rsidRPr="0082364F">
        <w:t>с</w:t>
      </w:r>
      <w:r w:rsidR="00861CA8" w:rsidRPr="0082364F">
        <w:t>писание</w:t>
      </w:r>
      <w:r w:rsidR="0082364F" w:rsidRPr="0082364F">
        <w:t xml:space="preserve"> </w:t>
      </w:r>
      <w:r w:rsidR="00861CA8" w:rsidRPr="0082364F">
        <w:t>производить</w:t>
      </w:r>
      <w:r w:rsidR="0082364F" w:rsidRPr="0082364F">
        <w:t xml:space="preserve"> </w:t>
      </w:r>
      <w:r w:rsidR="00861CA8" w:rsidRPr="0082364F">
        <w:t>за</w:t>
      </w:r>
      <w:r w:rsidR="0082364F" w:rsidRPr="0082364F">
        <w:t xml:space="preserve"> </w:t>
      </w:r>
      <w:r w:rsidR="0037454D" w:rsidRPr="0082364F">
        <w:t>счет</w:t>
      </w:r>
      <w:r w:rsidR="0082364F" w:rsidRPr="0082364F">
        <w:t xml:space="preserve"> </w:t>
      </w:r>
      <w:r w:rsidR="0037454D" w:rsidRPr="0082364F">
        <w:t>хозяйственных</w:t>
      </w:r>
      <w:r w:rsidR="0082364F" w:rsidRPr="0082364F">
        <w:t xml:space="preserve"> </w:t>
      </w:r>
      <w:r w:rsidR="0037454D" w:rsidRPr="0082364F">
        <w:t>результатов</w:t>
      </w:r>
      <w:r w:rsidR="0082364F" w:rsidRPr="0082364F">
        <w:t xml:space="preserve">; </w:t>
      </w:r>
      <w:r w:rsidR="0037454D" w:rsidRPr="0082364F">
        <w:t>в</w:t>
      </w:r>
      <w:r w:rsidR="0082364F" w:rsidRPr="0082364F">
        <w:t xml:space="preserve"> </w:t>
      </w:r>
      <w:r w:rsidR="00861CA8" w:rsidRPr="0082364F">
        <w:t>случае</w:t>
      </w:r>
      <w:r w:rsidR="0082364F" w:rsidRPr="0082364F">
        <w:t xml:space="preserve"> </w:t>
      </w:r>
      <w:r w:rsidR="00861CA8" w:rsidRPr="0082364F">
        <w:t>смены</w:t>
      </w:r>
      <w:r w:rsidR="0082364F" w:rsidRPr="0082364F">
        <w:t xml:space="preserve"> </w:t>
      </w:r>
      <w:r w:rsidR="00861CA8" w:rsidRPr="0082364F">
        <w:t>материально</w:t>
      </w:r>
      <w:r w:rsidR="0082364F" w:rsidRPr="0082364F">
        <w:t xml:space="preserve"> </w:t>
      </w:r>
      <w:r w:rsidR="00861CA8" w:rsidRPr="0082364F">
        <w:t>ответственных</w:t>
      </w:r>
      <w:r w:rsidR="0082364F" w:rsidRPr="0082364F">
        <w:t xml:space="preserve"> </w:t>
      </w:r>
      <w:r w:rsidR="00861CA8" w:rsidRPr="0082364F">
        <w:t>лиц</w:t>
      </w:r>
      <w:r w:rsidR="0082364F" w:rsidRPr="0082364F">
        <w:t xml:space="preserve"> </w:t>
      </w:r>
      <w:r w:rsidR="00861CA8" w:rsidRPr="0082364F">
        <w:t>инвентаризация</w:t>
      </w:r>
      <w:r w:rsidR="0082364F" w:rsidRPr="0082364F">
        <w:t xml:space="preserve"> </w:t>
      </w:r>
      <w:r w:rsidR="00861CA8" w:rsidRPr="0082364F">
        <w:t>передаваемых</w:t>
      </w:r>
      <w:r w:rsidR="0082364F" w:rsidRPr="0082364F">
        <w:t xml:space="preserve"> </w:t>
      </w:r>
      <w:r w:rsidR="00861CA8" w:rsidRPr="0082364F">
        <w:t>материальных</w:t>
      </w:r>
      <w:r w:rsidR="0082364F" w:rsidRPr="0082364F">
        <w:t xml:space="preserve"> </w:t>
      </w:r>
      <w:r w:rsidR="00861CA8" w:rsidRPr="0082364F">
        <w:t>ц</w:t>
      </w:r>
      <w:r w:rsidR="0037454D" w:rsidRPr="0082364F">
        <w:t>енностей</w:t>
      </w:r>
      <w:r w:rsidR="0082364F" w:rsidRPr="0082364F">
        <w:t xml:space="preserve"> </w:t>
      </w:r>
      <w:r w:rsidR="0037454D" w:rsidRPr="0082364F">
        <w:t>проводится</w:t>
      </w:r>
      <w:r w:rsidR="0082364F" w:rsidRPr="0082364F">
        <w:t xml:space="preserve"> </w:t>
      </w:r>
      <w:r w:rsidR="0037454D" w:rsidRPr="0082364F">
        <w:t>обязательно</w:t>
      </w:r>
      <w:r w:rsidR="0082364F" w:rsidRPr="0082364F">
        <w:t xml:space="preserve">; </w:t>
      </w:r>
      <w:r w:rsidR="0037454D" w:rsidRPr="0082364F">
        <w:t>в</w:t>
      </w:r>
      <w:r w:rsidR="00861CA8" w:rsidRPr="0082364F">
        <w:t>ыручка</w:t>
      </w:r>
      <w:r w:rsidR="0082364F" w:rsidRPr="0082364F">
        <w:t xml:space="preserve"> </w:t>
      </w:r>
      <w:r w:rsidR="00861CA8" w:rsidRPr="0082364F">
        <w:t>от</w:t>
      </w:r>
      <w:r w:rsidR="0082364F" w:rsidRPr="0082364F">
        <w:t xml:space="preserve"> </w:t>
      </w:r>
      <w:r w:rsidR="00861CA8" w:rsidRPr="0082364F">
        <w:t>реализации</w:t>
      </w:r>
      <w:r w:rsidR="0082364F" w:rsidRPr="0082364F">
        <w:t xml:space="preserve"> </w:t>
      </w:r>
      <w:r w:rsidR="00861CA8" w:rsidRPr="0082364F">
        <w:t>определяется</w:t>
      </w:r>
      <w:r w:rsidR="0082364F" w:rsidRPr="0082364F">
        <w:t xml:space="preserve"> </w:t>
      </w:r>
      <w:r w:rsidR="00861CA8" w:rsidRPr="0082364F">
        <w:t>в</w:t>
      </w:r>
      <w:r w:rsidR="0082364F" w:rsidRPr="0082364F">
        <w:t xml:space="preserve"> </w:t>
      </w:r>
      <w:r w:rsidR="00861CA8" w:rsidRPr="0082364F">
        <w:t>соответствии</w:t>
      </w:r>
      <w:r w:rsidR="0082364F" w:rsidRPr="0082364F">
        <w:t xml:space="preserve"> </w:t>
      </w:r>
      <w:r w:rsidR="00861CA8" w:rsidRPr="0082364F">
        <w:t>с</w:t>
      </w:r>
      <w:r w:rsidR="0082364F" w:rsidRPr="0082364F">
        <w:t xml:space="preserve"> </w:t>
      </w:r>
      <w:r w:rsidR="00861CA8" w:rsidRPr="0082364F">
        <w:t>условиями</w:t>
      </w:r>
      <w:r w:rsidR="0082364F" w:rsidRPr="0082364F">
        <w:t xml:space="preserve"> </w:t>
      </w:r>
      <w:r w:rsidR="00861CA8" w:rsidRPr="0082364F">
        <w:t>договора</w:t>
      </w:r>
      <w:r w:rsidR="0082364F" w:rsidRPr="0082364F">
        <w:t xml:space="preserve"> </w:t>
      </w:r>
      <w:r w:rsidR="00861CA8" w:rsidRPr="0082364F">
        <w:t>купли-продажи.</w:t>
      </w:r>
    </w:p>
    <w:p w:rsidR="0082364F" w:rsidRDefault="00861CA8" w:rsidP="0082364F">
      <w:pPr>
        <w:tabs>
          <w:tab w:val="left" w:pos="726"/>
        </w:tabs>
        <w:contextualSpacing/>
      </w:pPr>
      <w:r w:rsidRPr="0082364F">
        <w:t>Для</w:t>
      </w:r>
      <w:r w:rsidR="0082364F" w:rsidRPr="0082364F">
        <w:t xml:space="preserve"> </w:t>
      </w:r>
      <w:r w:rsidRPr="0082364F">
        <w:t>ведения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учёта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соответствии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Федеральным</w:t>
      </w:r>
      <w:r w:rsidR="0082364F" w:rsidRPr="0082364F">
        <w:t xml:space="preserve"> </w:t>
      </w:r>
      <w:r w:rsidRPr="0082364F">
        <w:t>законом</w:t>
      </w:r>
      <w:r w:rsidR="0082364F" w:rsidRPr="0082364F">
        <w:t xml:space="preserve"> </w:t>
      </w:r>
      <w:r w:rsidRPr="0082364F">
        <w:t>Российской</w:t>
      </w:r>
      <w:r w:rsidR="0082364F" w:rsidRPr="0082364F">
        <w:t xml:space="preserve"> </w:t>
      </w:r>
      <w:r w:rsidRPr="0082364F">
        <w:t>федерации</w:t>
      </w:r>
      <w:r w:rsidR="0082364F">
        <w:t xml:space="preserve"> "</w:t>
      </w:r>
      <w:r w:rsidRPr="0082364F">
        <w:t>О</w:t>
      </w:r>
      <w:r w:rsidR="0082364F" w:rsidRPr="0082364F">
        <w:t xml:space="preserve"> </w:t>
      </w:r>
      <w:r w:rsidRPr="0082364F">
        <w:t>бухгалтерском</w:t>
      </w:r>
      <w:r w:rsidR="0082364F" w:rsidRPr="0082364F">
        <w:t xml:space="preserve"> </w:t>
      </w:r>
      <w:r w:rsidRPr="0082364F">
        <w:t>учёте</w:t>
      </w:r>
      <w:r w:rsidR="0082364F">
        <w:t xml:space="preserve">" </w:t>
      </w:r>
      <w:r w:rsidRPr="0082364F">
        <w:t>выделено</w:t>
      </w:r>
      <w:r w:rsidR="0082364F" w:rsidRPr="0082364F">
        <w:t xml:space="preserve"> </w:t>
      </w:r>
      <w:r w:rsidRPr="0082364F">
        <w:t>специальное</w:t>
      </w:r>
      <w:r w:rsidR="0082364F" w:rsidRPr="0082364F">
        <w:t xml:space="preserve"> </w:t>
      </w:r>
      <w:r w:rsidRPr="0082364F">
        <w:t>подразделение</w:t>
      </w:r>
      <w:r w:rsidR="0082364F" w:rsidRPr="0082364F">
        <w:t xml:space="preserve"> - </w:t>
      </w:r>
      <w:r w:rsidRPr="0082364F">
        <w:t>бухгалтерия,</w:t>
      </w:r>
      <w:r w:rsidR="0082364F" w:rsidRPr="0082364F">
        <w:t xml:space="preserve"> </w:t>
      </w:r>
      <w:r w:rsidRPr="0082364F">
        <w:t>организационная</w:t>
      </w:r>
      <w:r w:rsidR="0082364F" w:rsidRPr="0082364F">
        <w:t xml:space="preserve"> </w:t>
      </w:r>
      <w:r w:rsidRPr="0082364F">
        <w:t>схема</w:t>
      </w:r>
      <w:r w:rsidR="0082364F" w:rsidRPr="0082364F">
        <w:t xml:space="preserve"> </w:t>
      </w:r>
      <w:r w:rsidRPr="0082364F">
        <w:t>которой</w:t>
      </w:r>
      <w:r w:rsidR="0082364F" w:rsidRPr="0082364F">
        <w:t xml:space="preserve"> </w:t>
      </w:r>
      <w:r w:rsidRPr="0082364F">
        <w:t>представлена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рисунке</w:t>
      </w:r>
      <w:r w:rsidR="0082364F" w:rsidRPr="0082364F">
        <w:t xml:space="preserve"> </w:t>
      </w:r>
      <w:r w:rsidRPr="0082364F">
        <w:t>2.1.</w:t>
      </w:r>
    </w:p>
    <w:p w:rsidR="0082364F" w:rsidRPr="0082364F" w:rsidRDefault="001B0AA6" w:rsidP="0082364F">
      <w:pPr>
        <w:tabs>
          <w:tab w:val="left" w:pos="726"/>
        </w:tabs>
        <w:contextualSpacing/>
      </w:pPr>
      <w:r>
        <w:rPr>
          <w:noProof/>
        </w:rPr>
        <w:pict>
          <v:group id="_x0000_s1026" style="position:absolute;left:0;text-align:left;margin-left:53.6pt;margin-top:474.65pt;width:234pt;height:104.05pt;z-index:251657728;mso-wrap-distance-left:0;mso-wrap-distance-right:0;mso-position-vertical-relative:page" coordorigin="2278,1509" coordsize="4680,3282">
            <o:lock v:ext="edit" text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278;top:1509;width:2160;height:900;v-text-anchor:middle" strokeweight=".26mm">
              <v:fill color2="black"/>
              <v:textbox style="mso-next-textbox:#_x0000_s1027;mso-rotate-with-shape:t">
                <w:txbxContent>
                  <w:p w:rsidR="0082364F" w:rsidRDefault="0082364F" w:rsidP="0082364F">
                    <w:pPr>
                      <w:pStyle w:val="aff6"/>
                    </w:pPr>
                    <w:r>
                      <w:t>Гл. бухгалтер</w:t>
                    </w:r>
                  </w:p>
                </w:txbxContent>
              </v:textbox>
            </v:shape>
            <v:shape id="_x0000_s1028" type="#_x0000_t202" style="position:absolute;left:2278;top:2529;width:2160;height:900;v-text-anchor:middle" strokeweight=".26mm">
              <v:fill color2="black"/>
              <v:textbox style="mso-next-textbox:#_x0000_s1028;mso-rotate-with-shape:t">
                <w:txbxContent>
                  <w:p w:rsidR="0082364F" w:rsidRDefault="0082364F" w:rsidP="0082364F">
                    <w:pPr>
                      <w:pStyle w:val="aff6"/>
                    </w:pPr>
                    <w:r>
                      <w:t>Зам. гл. бухгалтера</w:t>
                    </w:r>
                  </w:p>
                </w:txbxContent>
              </v:textbox>
            </v:shape>
            <v:shape id="_x0000_s1029" type="#_x0000_t202" style="position:absolute;left:5518;top:1509;width:1440;height:900;v-text-anchor:middle" strokeweight=".26mm">
              <v:fill color2="black"/>
              <v:textbox style="mso-next-textbox:#_x0000_s1029;mso-rotate-with-shape:t">
                <w:txbxContent>
                  <w:p w:rsidR="0082364F" w:rsidRDefault="0082364F" w:rsidP="0082364F">
                    <w:pPr>
                      <w:pStyle w:val="aff6"/>
                    </w:pPr>
                    <w:r>
                      <w:t>Касса</w:t>
                    </w:r>
                  </w:p>
                </w:txbxContent>
              </v:textbox>
            </v:shape>
            <v:shape id="_x0000_s1030" type="#_x0000_t202" style="position:absolute;left:2278;top:3549;width:2160;height:1242;v-text-anchor:middle" strokeweight=".26mm">
              <v:fill color2="black"/>
              <v:textbox style="mso-next-textbox:#_x0000_s1030;mso-rotate-with-shape:t">
                <w:txbxContent>
                  <w:p w:rsidR="0082364F" w:rsidRDefault="0082364F" w:rsidP="0082364F">
                    <w:pPr>
                      <w:pStyle w:val="aff6"/>
                    </w:pPr>
                    <w:r>
                      <w:t>Учётный персонал (бухгалтер)</w:t>
                    </w:r>
                  </w:p>
                </w:txbxContent>
              </v:textbox>
            </v:shape>
            <v:line id="_x0000_s1031" style="position:absolute" from="3358,2289" to="3358,2649" strokeweight=".26mm">
              <v:stroke endarrow="block" joinstyle="miter"/>
            </v:line>
            <v:line id="_x0000_s1032" style="position:absolute" from="3358,3309" to="3358,3669" strokeweight=".26mm">
              <v:stroke endarrow="block" joinstyle="miter"/>
            </v:line>
            <v:line id="_x0000_s1033" style="position:absolute" from="4438,1869" to="5518,1869" strokeweight=".26mm">
              <v:stroke endarrow="block" joinstyle="miter"/>
            </v:line>
            <v:line id="_x0000_s1034" style="position:absolute;flip:y" from="4438,1929" to="5518,3189" strokeweight=".26mm">
              <v:stroke endarrow="block" joinstyle="miter"/>
            </v:line>
            <w10:wrap type="topAndBottom" anchory="page"/>
          </v:group>
        </w:pic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Рис</w:t>
      </w:r>
      <w:r w:rsidR="0082364F">
        <w:t xml:space="preserve">.2.1 </w:t>
      </w:r>
      <w:r w:rsidRPr="0082364F">
        <w:t>Схема</w:t>
      </w:r>
      <w:r w:rsidR="0082364F" w:rsidRPr="0082364F">
        <w:t xml:space="preserve"> </w:t>
      </w:r>
      <w:r w:rsidRPr="0082364F">
        <w:t>организации</w:t>
      </w:r>
      <w:r w:rsidR="0082364F" w:rsidRPr="0082364F">
        <w:t xml:space="preserve"> </w:t>
      </w:r>
      <w:r w:rsidRPr="0082364F">
        <w:t>бухгалтерии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</w:t>
      </w:r>
      <w:r w:rsidR="00A34CAF" w:rsidRPr="0082364F">
        <w:t>ля</w:t>
      </w:r>
      <w:r w:rsidR="0082364F">
        <w:t>"</w:t>
      </w:r>
    </w:p>
    <w:p w:rsidR="0082364F" w:rsidRDefault="0082364F" w:rsidP="0082364F">
      <w:pPr>
        <w:tabs>
          <w:tab w:val="left" w:pos="726"/>
        </w:tabs>
        <w:contextualSpacing/>
      </w:pPr>
    </w:p>
    <w:p w:rsidR="00861CA8" w:rsidRPr="0082364F" w:rsidRDefault="00861CA8" w:rsidP="0082364F">
      <w:pPr>
        <w:tabs>
          <w:tab w:val="left" w:pos="726"/>
        </w:tabs>
        <w:contextualSpacing/>
      </w:pPr>
      <w:r w:rsidRPr="0082364F">
        <w:t>Вести</w:t>
      </w:r>
      <w:r w:rsidR="0082364F" w:rsidRPr="0082364F">
        <w:t xml:space="preserve"> </w:t>
      </w:r>
      <w:r w:rsidRPr="0082364F">
        <w:t>бухгалтерский</w:t>
      </w:r>
      <w:r w:rsidR="0082364F" w:rsidRPr="0082364F">
        <w:t xml:space="preserve"> </w:t>
      </w:r>
      <w:r w:rsidRPr="0082364F">
        <w:t>учет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основным</w:t>
      </w:r>
      <w:r w:rsidR="0082364F" w:rsidRPr="0082364F">
        <w:t xml:space="preserve"> </w:t>
      </w:r>
      <w:r w:rsidRPr="0082364F">
        <w:t>средствам,</w:t>
      </w:r>
      <w:r w:rsidR="0082364F" w:rsidRPr="0082364F">
        <w:t xml:space="preserve"> </w:t>
      </w:r>
      <w:r w:rsidRPr="0082364F">
        <w:t>кассе,</w:t>
      </w:r>
      <w:r w:rsidR="0082364F" w:rsidRPr="0082364F">
        <w:t xml:space="preserve"> </w:t>
      </w:r>
      <w:r w:rsidRPr="0082364F">
        <w:t>расчетному</w:t>
      </w:r>
      <w:r w:rsidR="0082364F" w:rsidRPr="0082364F">
        <w:t xml:space="preserve"> </w:t>
      </w:r>
      <w:r w:rsidRPr="0082364F">
        <w:t>счету,</w:t>
      </w:r>
      <w:r w:rsidR="0082364F" w:rsidRPr="0082364F">
        <w:t xml:space="preserve"> </w:t>
      </w:r>
      <w:r w:rsidRPr="0082364F">
        <w:t>авансовым</w:t>
      </w:r>
      <w:r w:rsidR="0082364F" w:rsidRPr="0082364F">
        <w:t xml:space="preserve"> </w:t>
      </w:r>
      <w:r w:rsidRPr="0082364F">
        <w:t>отчетам</w:t>
      </w:r>
      <w:r w:rsidR="0082364F" w:rsidRPr="0082364F">
        <w:t xml:space="preserve"> </w:t>
      </w:r>
      <w:r w:rsidRPr="0082364F">
        <w:t>входит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обязанности</w:t>
      </w:r>
      <w:r w:rsidR="0082364F" w:rsidRPr="0082364F">
        <w:t xml:space="preserve"> </w:t>
      </w:r>
      <w:r w:rsidRPr="0082364F">
        <w:t>одного</w:t>
      </w:r>
      <w:r w:rsidR="0082364F" w:rsidRPr="0082364F">
        <w:t xml:space="preserve"> </w:t>
      </w:r>
      <w:r w:rsidR="00D97E6B" w:rsidRPr="0082364F">
        <w:t>сотрудника</w:t>
      </w:r>
      <w:r w:rsidR="0082364F">
        <w:rPr>
          <w:rStyle w:val="af5"/>
          <w:sz w:val="28"/>
          <w:szCs w:val="28"/>
        </w:rPr>
        <w:t xml:space="preserve"> (</w:t>
      </w:r>
      <w:r w:rsidR="00D97E6B" w:rsidRPr="0082364F">
        <w:rPr>
          <w:rStyle w:val="af5"/>
          <w:sz w:val="28"/>
          <w:szCs w:val="28"/>
        </w:rPr>
        <w:t>бух</w:t>
      </w:r>
      <w:r w:rsidRPr="0082364F">
        <w:t>галтера</w:t>
      </w:r>
      <w:r w:rsidR="0082364F" w:rsidRPr="0082364F">
        <w:t xml:space="preserve">). </w:t>
      </w:r>
      <w:r w:rsidRPr="0082364F">
        <w:t>Заместитель</w:t>
      </w:r>
      <w:r w:rsidR="0082364F" w:rsidRPr="0082364F">
        <w:t xml:space="preserve"> </w:t>
      </w:r>
      <w:r w:rsidRPr="0082364F">
        <w:t>главного</w:t>
      </w:r>
      <w:r w:rsidR="0082364F" w:rsidRPr="0082364F">
        <w:t xml:space="preserve"> </w:t>
      </w:r>
      <w:r w:rsidRPr="0082364F">
        <w:t>бухгалтера</w:t>
      </w:r>
      <w:r w:rsidR="0082364F" w:rsidRPr="0082364F">
        <w:t xml:space="preserve"> </w:t>
      </w:r>
      <w:r w:rsidRPr="0082364F">
        <w:t>отвечает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операции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приходу</w:t>
      </w:r>
      <w:r w:rsidR="0082364F" w:rsidRPr="0082364F">
        <w:t xml:space="preserve"> </w:t>
      </w:r>
      <w:r w:rsidRPr="0082364F">
        <w:t>/</w:t>
      </w:r>
      <w:r w:rsidR="0082364F" w:rsidRPr="0082364F">
        <w:t xml:space="preserve"> </w:t>
      </w:r>
      <w:r w:rsidRPr="0082364F">
        <w:t>расходу</w:t>
      </w:r>
      <w:r w:rsidR="0082364F" w:rsidRPr="0082364F">
        <w:t xml:space="preserve"> </w:t>
      </w:r>
      <w:r w:rsidRPr="0082364F">
        <w:t>товара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материалов,</w:t>
      </w:r>
      <w:r w:rsidR="0082364F" w:rsidRPr="0082364F">
        <w:t xml:space="preserve"> </w:t>
      </w:r>
      <w:r w:rsidRPr="0082364F">
        <w:t>проведение</w:t>
      </w:r>
      <w:r w:rsidR="0082364F" w:rsidRPr="0082364F">
        <w:t xml:space="preserve"> </w:t>
      </w:r>
      <w:r w:rsidRPr="0082364F">
        <w:t>инвентаризаций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складу,</w:t>
      </w:r>
      <w:r w:rsidR="0082364F" w:rsidRPr="0082364F">
        <w:t xml:space="preserve"> </w:t>
      </w:r>
      <w:r w:rsidRPr="0082364F">
        <w:t>составление</w:t>
      </w:r>
      <w:r w:rsidR="0082364F" w:rsidRPr="0082364F">
        <w:t xml:space="preserve"> </w:t>
      </w:r>
      <w:r w:rsidRPr="0082364F">
        <w:t>актов</w:t>
      </w:r>
      <w:r w:rsidR="0082364F" w:rsidRPr="0082364F">
        <w:t xml:space="preserve"> </w:t>
      </w:r>
      <w:r w:rsidRPr="0082364F">
        <w:t>сверки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контрагентами.</w:t>
      </w:r>
      <w:r w:rsidR="0082364F" w:rsidRPr="0082364F">
        <w:t xml:space="preserve"> </w:t>
      </w:r>
      <w:r w:rsidRPr="0082364F">
        <w:t>Главный</w:t>
      </w:r>
      <w:r w:rsidR="0082364F" w:rsidRPr="0082364F">
        <w:t xml:space="preserve"> </w:t>
      </w:r>
      <w:r w:rsidRPr="0082364F">
        <w:t>бухгалтер</w:t>
      </w:r>
      <w:r w:rsidR="0082364F" w:rsidRPr="0082364F">
        <w:t xml:space="preserve"> </w:t>
      </w:r>
      <w:r w:rsidRPr="0082364F">
        <w:lastRenderedPageBreak/>
        <w:t>составляет</w:t>
      </w:r>
      <w:r w:rsidR="0082364F" w:rsidRPr="0082364F">
        <w:t xml:space="preserve"> </w:t>
      </w:r>
      <w:r w:rsidRPr="0082364F">
        <w:t>бухгалтерскую</w:t>
      </w:r>
      <w:r w:rsidR="0082364F" w:rsidRPr="0082364F">
        <w:t xml:space="preserve"> </w:t>
      </w:r>
      <w:r w:rsidRPr="0082364F">
        <w:t>отчетность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осуществляет</w:t>
      </w:r>
      <w:r w:rsidR="0082364F" w:rsidRPr="0082364F">
        <w:t xml:space="preserve"> </w:t>
      </w:r>
      <w:r w:rsidRPr="0082364F">
        <w:t>контроль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работой</w:t>
      </w:r>
      <w:r w:rsidR="0082364F" w:rsidRPr="0082364F">
        <w:t xml:space="preserve"> </w:t>
      </w:r>
      <w:r w:rsidRPr="0082364F">
        <w:t>бухгалтерии.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Учетная</w:t>
      </w:r>
      <w:r w:rsidR="0082364F" w:rsidRPr="0082364F">
        <w:t xml:space="preserve"> </w:t>
      </w:r>
      <w:r w:rsidRPr="0082364F">
        <w:t>политика</w:t>
      </w:r>
      <w:r w:rsidR="0082364F" w:rsidRPr="0082364F">
        <w:t xml:space="preserve"> </w:t>
      </w:r>
      <w:r w:rsidRPr="0082364F">
        <w:t>предприятия</w:t>
      </w:r>
      <w:r w:rsidR="0082364F" w:rsidRPr="0082364F">
        <w:t xml:space="preserve"> </w:t>
      </w:r>
      <w:r w:rsidR="00D97E6B" w:rsidRPr="0082364F">
        <w:t>включает</w:t>
      </w:r>
      <w:r w:rsidR="0082364F" w:rsidRPr="0082364F">
        <w:t xml:space="preserve"> </w:t>
      </w:r>
      <w:r w:rsidR="00D97E6B" w:rsidRPr="0082364F">
        <w:t>р</w:t>
      </w:r>
      <w:r w:rsidRPr="0082364F">
        <w:t>абочий</w:t>
      </w:r>
      <w:r w:rsidR="0082364F" w:rsidRPr="0082364F">
        <w:t xml:space="preserve"> </w:t>
      </w:r>
      <w:r w:rsidRPr="0082364F">
        <w:t>план</w:t>
      </w:r>
      <w:r w:rsidR="0082364F" w:rsidRPr="0082364F">
        <w:t xml:space="preserve"> </w:t>
      </w:r>
      <w:r w:rsidRPr="0082364F">
        <w:t>счетов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учета,</w:t>
      </w:r>
      <w:r w:rsidR="0082364F" w:rsidRPr="0082364F">
        <w:t xml:space="preserve"> </w:t>
      </w:r>
      <w:r w:rsidRPr="0082364F">
        <w:t>содержащий</w:t>
      </w:r>
      <w:r w:rsidR="0082364F" w:rsidRPr="0082364F">
        <w:t xml:space="preserve"> </w:t>
      </w:r>
      <w:r w:rsidRPr="0082364F">
        <w:t>синтетические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аналитические</w:t>
      </w:r>
      <w:r w:rsidR="0082364F" w:rsidRPr="0082364F">
        <w:t xml:space="preserve"> </w:t>
      </w:r>
      <w:r w:rsidRPr="0082364F">
        <w:t>счета,</w:t>
      </w:r>
      <w:r w:rsidR="0082364F" w:rsidRPr="0082364F">
        <w:t xml:space="preserve"> </w:t>
      </w:r>
      <w:r w:rsidRPr="0082364F">
        <w:t>необходимые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ведения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товары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услуги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соответствии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требованиями</w:t>
      </w:r>
      <w:r w:rsidR="0082364F" w:rsidRPr="0082364F">
        <w:t xml:space="preserve"> </w:t>
      </w:r>
      <w:r w:rsidRPr="0082364F">
        <w:t>своевременности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полноты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отчетности</w:t>
      </w:r>
      <w:r w:rsidR="0082364F" w:rsidRPr="0082364F">
        <w:t xml:space="preserve">; </w:t>
      </w:r>
      <w:r w:rsidRPr="0082364F">
        <w:t>правила</w:t>
      </w:r>
      <w:r w:rsidR="0082364F" w:rsidRPr="0082364F">
        <w:t xml:space="preserve"> </w:t>
      </w:r>
      <w:r w:rsidRPr="0082364F">
        <w:t>документооборота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технологи</w:t>
      </w:r>
      <w:r w:rsidR="00D97E6B" w:rsidRPr="0082364F">
        <w:t>и</w:t>
      </w:r>
      <w:r w:rsidR="0082364F" w:rsidRPr="0082364F">
        <w:t xml:space="preserve"> </w:t>
      </w:r>
      <w:r w:rsidRPr="0082364F">
        <w:t>обработки</w:t>
      </w:r>
      <w:r w:rsidR="0082364F" w:rsidRPr="0082364F">
        <w:t xml:space="preserve"> </w:t>
      </w:r>
      <w:r w:rsidRPr="0082364F">
        <w:t>учетной</w:t>
      </w:r>
      <w:r w:rsidR="0082364F" w:rsidRPr="0082364F">
        <w:t xml:space="preserve"> </w:t>
      </w:r>
      <w:r w:rsidRPr="0082364F">
        <w:t>информации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расчетам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товары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услуги.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учётной</w:t>
      </w:r>
      <w:r w:rsidR="0082364F" w:rsidRPr="0082364F">
        <w:t xml:space="preserve"> </w:t>
      </w:r>
      <w:r w:rsidRPr="0082364F">
        <w:t>политике</w:t>
      </w:r>
      <w:r w:rsidR="0082364F" w:rsidRPr="0082364F">
        <w:t xml:space="preserve"> </w:t>
      </w:r>
      <w:r w:rsidRPr="0082364F">
        <w:t>предприятия</w:t>
      </w:r>
      <w:r w:rsidR="0082364F" w:rsidRPr="0082364F">
        <w:t xml:space="preserve"> </w:t>
      </w:r>
      <w:r w:rsidRPr="0082364F">
        <w:t>оговорено,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Pr="0082364F">
        <w:t>бухгалтерский</w:t>
      </w:r>
      <w:r w:rsidR="0082364F" w:rsidRPr="0082364F">
        <w:t xml:space="preserve"> </w:t>
      </w:r>
      <w:r w:rsidRPr="0082364F">
        <w:t>учёт</w:t>
      </w:r>
      <w:r w:rsidR="0082364F" w:rsidRPr="0082364F">
        <w:t xml:space="preserve"> </w:t>
      </w:r>
      <w:r w:rsidRPr="0082364F">
        <w:t>ведётся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применением</w:t>
      </w:r>
      <w:r w:rsidR="0082364F" w:rsidRPr="0082364F">
        <w:t xml:space="preserve"> </w:t>
      </w:r>
      <w:r w:rsidRPr="0082364F">
        <w:t>компьютерной</w:t>
      </w:r>
      <w:r w:rsidR="0082364F" w:rsidRPr="0082364F">
        <w:t xml:space="preserve"> </w:t>
      </w:r>
      <w:r w:rsidRPr="0082364F">
        <w:t>программы</w:t>
      </w:r>
      <w:r w:rsidR="0082364F">
        <w:t xml:space="preserve"> "</w:t>
      </w:r>
      <w:r w:rsidRPr="0082364F">
        <w:t>1С</w:t>
      </w:r>
      <w:r w:rsidR="0082364F" w:rsidRPr="0082364F">
        <w:t xml:space="preserve">: </w:t>
      </w:r>
      <w:r w:rsidRPr="0082364F">
        <w:t>Бухгалтерия</w:t>
      </w:r>
      <w:r w:rsidR="0082364F">
        <w:t>"</w:t>
      </w:r>
      <w:r w:rsidRPr="0082364F">
        <w:t>.</w:t>
      </w:r>
    </w:p>
    <w:p w:rsidR="0082364F" w:rsidRDefault="0082364F" w:rsidP="0082364F">
      <w:pPr>
        <w:pStyle w:val="3"/>
        <w:tabs>
          <w:tab w:val="left" w:pos="726"/>
        </w:tabs>
        <w:rPr>
          <w:color w:val="000000"/>
        </w:rPr>
      </w:pPr>
    </w:p>
    <w:p w:rsidR="0082364F" w:rsidRPr="0082364F" w:rsidRDefault="0082364F" w:rsidP="0082364F">
      <w:pPr>
        <w:pStyle w:val="1"/>
        <w:rPr>
          <w:color w:val="000000"/>
        </w:rPr>
      </w:pPr>
      <w:bookmarkStart w:id="7" w:name="_Toc280848235"/>
      <w:r>
        <w:t xml:space="preserve">2.2 </w:t>
      </w:r>
      <w:r w:rsidR="00532883" w:rsidRPr="0082364F">
        <w:t>Организация</w:t>
      </w:r>
      <w:r w:rsidRPr="0082364F">
        <w:t xml:space="preserve"> </w:t>
      </w:r>
      <w:r w:rsidR="00532883" w:rsidRPr="0082364F">
        <w:t>у</w:t>
      </w:r>
      <w:r w:rsidR="00861CA8" w:rsidRPr="0082364F">
        <w:t>чет</w:t>
      </w:r>
      <w:r w:rsidR="00532883" w:rsidRPr="0082364F">
        <w:t>а</w:t>
      </w:r>
      <w:r w:rsidRPr="0082364F">
        <w:t xml:space="preserve"> </w:t>
      </w:r>
      <w:r w:rsidR="00861CA8" w:rsidRPr="0082364F">
        <w:t>расчетов</w:t>
      </w:r>
      <w:r w:rsidRPr="0082364F">
        <w:t xml:space="preserve"> </w:t>
      </w:r>
      <w:r w:rsidR="00861CA8" w:rsidRPr="0082364F">
        <w:t>с</w:t>
      </w:r>
      <w:r w:rsidRPr="0082364F">
        <w:t xml:space="preserve"> </w:t>
      </w:r>
      <w:r w:rsidR="00861CA8" w:rsidRPr="0082364F">
        <w:t>покупателями</w:t>
      </w:r>
      <w:r w:rsidRPr="0082364F">
        <w:t xml:space="preserve"> </w:t>
      </w:r>
      <w:r w:rsidR="00861CA8" w:rsidRPr="0082364F">
        <w:t>и</w:t>
      </w:r>
      <w:r w:rsidRPr="0082364F">
        <w:t xml:space="preserve"> </w:t>
      </w:r>
      <w:r w:rsidR="00861CA8" w:rsidRPr="0082364F">
        <w:t>заказчиками</w:t>
      </w:r>
      <w:r w:rsidRPr="0082364F">
        <w:t xml:space="preserve"> </w:t>
      </w:r>
      <w:r w:rsidR="00861CA8" w:rsidRPr="0082364F">
        <w:t>в</w:t>
      </w:r>
      <w:r>
        <w:t xml:space="preserve"> </w:t>
      </w:r>
      <w:r w:rsidR="00861CA8" w:rsidRPr="0082364F">
        <w:rPr>
          <w:color w:val="000000"/>
        </w:rPr>
        <w:t>ООО</w:t>
      </w:r>
      <w:r>
        <w:rPr>
          <w:color w:val="000000"/>
        </w:rPr>
        <w:t xml:space="preserve"> "</w:t>
      </w:r>
      <w:r w:rsidR="00861CA8" w:rsidRPr="0082364F">
        <w:rPr>
          <w:color w:val="000000"/>
        </w:rPr>
        <w:t>Современная</w:t>
      </w:r>
      <w:r w:rsidRPr="0082364F">
        <w:rPr>
          <w:color w:val="000000"/>
        </w:rPr>
        <w:t xml:space="preserve"> </w:t>
      </w:r>
      <w:r w:rsidR="00861CA8" w:rsidRPr="0082364F">
        <w:rPr>
          <w:color w:val="000000"/>
        </w:rPr>
        <w:t>кровля</w:t>
      </w:r>
      <w:r>
        <w:rPr>
          <w:color w:val="000000"/>
        </w:rPr>
        <w:t>"</w:t>
      </w:r>
      <w:bookmarkEnd w:id="7"/>
    </w:p>
    <w:p w:rsidR="0082364F" w:rsidRDefault="0082364F" w:rsidP="0082364F">
      <w:pPr>
        <w:tabs>
          <w:tab w:val="left" w:pos="726"/>
        </w:tabs>
        <w:contextualSpacing/>
      </w:pP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Pr="0082364F">
        <w:t>расчетах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применяется</w:t>
      </w:r>
      <w:r w:rsidR="0082364F" w:rsidRPr="0082364F">
        <w:t xml:space="preserve"> </w:t>
      </w:r>
      <w:r w:rsidRPr="0082364F">
        <w:t>как</w:t>
      </w:r>
      <w:r w:rsidR="0082364F" w:rsidRPr="0082364F">
        <w:t xml:space="preserve"> </w:t>
      </w:r>
      <w:r w:rsidRPr="0082364F">
        <w:t>наличная</w:t>
      </w:r>
      <w:r w:rsidR="0082364F" w:rsidRPr="0082364F">
        <w:t xml:space="preserve"> </w:t>
      </w:r>
      <w:r w:rsidRPr="0082364F">
        <w:t>так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безналичная</w:t>
      </w:r>
      <w:r w:rsidR="0082364F" w:rsidRPr="0082364F">
        <w:t xml:space="preserve"> </w:t>
      </w:r>
      <w:r w:rsidRPr="0082364F">
        <w:t>форма</w:t>
      </w:r>
      <w:r w:rsidR="0082364F" w:rsidRPr="0082364F">
        <w:t xml:space="preserve"> </w:t>
      </w:r>
      <w:r w:rsidRPr="0082364F">
        <w:t>расчетов.</w:t>
      </w:r>
      <w:r w:rsidR="0082364F" w:rsidRPr="0082364F">
        <w:t xml:space="preserve"> </w:t>
      </w:r>
      <w:r w:rsidRPr="0082364F">
        <w:t>Расчеты</w:t>
      </w:r>
      <w:r w:rsidR="0082364F" w:rsidRPr="0082364F">
        <w:t xml:space="preserve"> </w:t>
      </w:r>
      <w:r w:rsidRPr="0082364F">
        <w:t>наличными</w:t>
      </w:r>
      <w:r w:rsidR="0082364F" w:rsidRPr="0082364F">
        <w:t xml:space="preserve"> </w:t>
      </w:r>
      <w:r w:rsidRPr="0082364F">
        <w:t>производятся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июля</w:t>
      </w:r>
      <w:r w:rsidR="0082364F" w:rsidRPr="0082364F">
        <w:t xml:space="preserve"> </w:t>
      </w:r>
      <w:r w:rsidRPr="0082364F">
        <w:t>2007</w:t>
      </w:r>
      <w:r w:rsidR="0082364F" w:rsidRPr="0082364F">
        <w:t xml:space="preserve"> </w:t>
      </w:r>
      <w:r w:rsidRPr="0082364F">
        <w:t>года</w:t>
      </w:r>
      <w:r w:rsidR="0082364F" w:rsidRPr="0082364F">
        <w:t xml:space="preserve"> </w:t>
      </w:r>
      <w:r w:rsidRPr="0082364F">
        <w:t>100000</w:t>
      </w:r>
      <w:r w:rsidR="0082364F" w:rsidRPr="0082364F">
        <w:t xml:space="preserve"> </w:t>
      </w:r>
      <w:r w:rsidRPr="0082364F">
        <w:t>рублей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одной</w:t>
      </w:r>
      <w:r w:rsidR="0082364F" w:rsidRPr="0082364F">
        <w:t xml:space="preserve"> </w:t>
      </w:r>
      <w:r w:rsidRPr="0082364F">
        <w:t>сделке.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безналичном</w:t>
      </w:r>
      <w:r w:rsidR="0082364F" w:rsidRPr="0082364F">
        <w:t xml:space="preserve"> </w:t>
      </w:r>
      <w:r w:rsidRPr="0082364F">
        <w:t>порядке</w:t>
      </w:r>
      <w:r w:rsidR="0082364F" w:rsidRPr="0082364F">
        <w:t xml:space="preserve"> </w:t>
      </w:r>
      <w:r w:rsidRPr="0082364F">
        <w:t>расчеты</w:t>
      </w:r>
      <w:r w:rsidR="0082364F" w:rsidRPr="0082364F">
        <w:t xml:space="preserve"> </w:t>
      </w:r>
      <w:r w:rsidRPr="0082364F">
        <w:t>проводятся</w:t>
      </w:r>
      <w:r w:rsidR="0082364F" w:rsidRPr="0082364F">
        <w:t xml:space="preserve"> </w:t>
      </w:r>
      <w:r w:rsidRPr="0082364F">
        <w:t>только</w:t>
      </w:r>
      <w:r w:rsidR="0082364F" w:rsidRPr="0082364F">
        <w:t xml:space="preserve"> </w:t>
      </w:r>
      <w:r w:rsidRPr="0082364F">
        <w:t>через</w:t>
      </w:r>
      <w:r w:rsidR="0082364F" w:rsidRPr="0082364F">
        <w:t xml:space="preserve"> </w:t>
      </w:r>
      <w:r w:rsidRPr="0082364F">
        <w:t>банки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другие</w:t>
      </w:r>
      <w:r w:rsidR="0082364F" w:rsidRPr="0082364F">
        <w:t xml:space="preserve"> </w:t>
      </w:r>
      <w:r w:rsidRPr="0082364F">
        <w:t>кредитные</w:t>
      </w:r>
      <w:r w:rsidR="0082364F" w:rsidRPr="0082364F">
        <w:t xml:space="preserve"> </w:t>
      </w:r>
      <w:r w:rsidRPr="0082364F">
        <w:t>организации.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 w:rsidRPr="0082364F">
        <w:t xml:space="preserve"> </w:t>
      </w:r>
      <w:r w:rsidRPr="0082364F">
        <w:t>производятся</w:t>
      </w:r>
      <w:r w:rsidR="0082364F" w:rsidRPr="0082364F">
        <w:t xml:space="preserve"> </w:t>
      </w:r>
      <w:r w:rsidRPr="0082364F">
        <w:t>платежными</w:t>
      </w:r>
      <w:r w:rsidR="0082364F" w:rsidRPr="0082364F">
        <w:t xml:space="preserve"> </w:t>
      </w:r>
      <w:r w:rsidRPr="0082364F">
        <w:t>поручениями,</w:t>
      </w:r>
      <w:r w:rsidR="0082364F" w:rsidRPr="0082364F">
        <w:t xml:space="preserve"> </w:t>
      </w:r>
      <w:r w:rsidRPr="0082364F">
        <w:t>платежными</w:t>
      </w:r>
      <w:r w:rsidR="0082364F" w:rsidRPr="0082364F">
        <w:t xml:space="preserve"> </w:t>
      </w:r>
      <w:r w:rsidRPr="0082364F">
        <w:t>требованиями-поручениями,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порядке</w:t>
      </w:r>
      <w:r w:rsidR="0082364F" w:rsidRPr="0082364F">
        <w:t xml:space="preserve"> </w:t>
      </w:r>
      <w:r w:rsidRPr="0082364F">
        <w:t>уступки</w:t>
      </w:r>
      <w:r w:rsidR="0082364F" w:rsidRPr="0082364F">
        <w:t xml:space="preserve"> </w:t>
      </w:r>
      <w:r w:rsidRPr="0082364F">
        <w:t>права</w:t>
      </w:r>
      <w:r w:rsidR="0082364F" w:rsidRPr="0082364F">
        <w:t xml:space="preserve"> </w:t>
      </w:r>
      <w:r w:rsidRPr="0082364F">
        <w:t>требования,</w:t>
      </w:r>
      <w:r w:rsidR="0082364F" w:rsidRPr="0082364F">
        <w:t xml:space="preserve"> </w:t>
      </w:r>
      <w:r w:rsidRPr="0082364F">
        <w:t>векселями.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расчетах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поставщиками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подрядчиками</w:t>
      </w:r>
      <w:r w:rsidR="0082364F" w:rsidRPr="0082364F">
        <w:t xml:space="preserve"> </w:t>
      </w:r>
      <w:r w:rsidRPr="0082364F">
        <w:t>наличными</w:t>
      </w:r>
      <w:r w:rsidR="0082364F" w:rsidRPr="0082364F">
        <w:t xml:space="preserve"> </w:t>
      </w:r>
      <w:r w:rsidRPr="0082364F">
        <w:t>денежными</w:t>
      </w:r>
      <w:r w:rsidR="0082364F" w:rsidRPr="0082364F">
        <w:t xml:space="preserve"> </w:t>
      </w:r>
      <w:r w:rsidRPr="0082364F">
        <w:t>средствами</w:t>
      </w:r>
      <w:r w:rsidR="0082364F" w:rsidRPr="0082364F">
        <w:t xml:space="preserve"> </w:t>
      </w:r>
      <w:r w:rsidRPr="0082364F">
        <w:t>оформляются</w:t>
      </w:r>
      <w:r w:rsidR="0082364F" w:rsidRPr="0082364F">
        <w:t xml:space="preserve"> </w:t>
      </w:r>
      <w:r w:rsidRPr="0082364F">
        <w:t>авансовые</w:t>
      </w:r>
      <w:r w:rsidR="0082364F" w:rsidRPr="0082364F">
        <w:t xml:space="preserve"> </w:t>
      </w:r>
      <w:r w:rsidRPr="0082364F">
        <w:t>отчеты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основании</w:t>
      </w:r>
      <w:r w:rsidR="0082364F" w:rsidRPr="0082364F">
        <w:t xml:space="preserve"> </w:t>
      </w:r>
      <w:r w:rsidRPr="0082364F">
        <w:t>выданных</w:t>
      </w:r>
      <w:r w:rsidR="0082364F" w:rsidRPr="0082364F">
        <w:t xml:space="preserve"> </w:t>
      </w:r>
      <w:r w:rsidRPr="0082364F">
        <w:t>контрагентами</w:t>
      </w:r>
      <w:r w:rsidR="0082364F" w:rsidRPr="0082364F">
        <w:t xml:space="preserve"> </w:t>
      </w:r>
      <w:r w:rsidRPr="0082364F">
        <w:t>квитанции</w:t>
      </w:r>
      <w:r w:rsidR="0082364F" w:rsidRPr="0082364F">
        <w:t xml:space="preserve"> </w:t>
      </w:r>
      <w:r w:rsidRPr="0082364F">
        <w:t>к</w:t>
      </w:r>
      <w:r w:rsidR="0082364F" w:rsidRPr="0082364F">
        <w:t xml:space="preserve"> </w:t>
      </w:r>
      <w:r w:rsidRPr="0082364F">
        <w:t>ПКО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кассового</w:t>
      </w:r>
      <w:r w:rsidR="0082364F" w:rsidRPr="0082364F">
        <w:t xml:space="preserve"> </w:t>
      </w:r>
      <w:r w:rsidRPr="0082364F">
        <w:t>чека.</w:t>
      </w:r>
    </w:p>
    <w:p w:rsidR="00861CA8" w:rsidRDefault="00861CA8" w:rsidP="0082364F">
      <w:pPr>
        <w:tabs>
          <w:tab w:val="left" w:pos="726"/>
        </w:tabs>
        <w:contextualSpacing/>
      </w:pPr>
      <w:r w:rsidRPr="0082364F">
        <w:t>Взаимозачетная</w:t>
      </w:r>
      <w:r w:rsidR="0082364F" w:rsidRPr="0082364F">
        <w:t xml:space="preserve"> </w:t>
      </w:r>
      <w:r w:rsidRPr="0082364F">
        <w:t>операция</w:t>
      </w:r>
      <w:r w:rsidR="0082364F" w:rsidRPr="0082364F">
        <w:t xml:space="preserve"> </w:t>
      </w:r>
      <w:r w:rsidRPr="0082364F">
        <w:t>является</w:t>
      </w:r>
      <w:r w:rsidR="0082364F" w:rsidRPr="0082364F">
        <w:t xml:space="preserve"> </w:t>
      </w:r>
      <w:r w:rsidRPr="0082364F">
        <w:t>односторонней</w:t>
      </w:r>
      <w:r w:rsidR="0082364F" w:rsidRPr="0082364F">
        <w:t xml:space="preserve"> </w:t>
      </w:r>
      <w:r w:rsidRPr="0082364F">
        <w:t>сделкой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может</w:t>
      </w:r>
      <w:r w:rsidR="0082364F" w:rsidRPr="0082364F">
        <w:t xml:space="preserve"> </w:t>
      </w:r>
      <w:r w:rsidRPr="0082364F">
        <w:t>быть</w:t>
      </w:r>
      <w:r w:rsidR="0082364F" w:rsidRPr="0082364F">
        <w:t xml:space="preserve"> </w:t>
      </w:r>
      <w:r w:rsidRPr="0082364F">
        <w:t>совершена</w:t>
      </w:r>
      <w:r w:rsidR="0082364F" w:rsidRPr="0082364F">
        <w:t xml:space="preserve"> </w:t>
      </w:r>
      <w:r w:rsidRPr="0082364F">
        <w:t>одной</w:t>
      </w:r>
      <w:r w:rsidR="0082364F" w:rsidRPr="0082364F">
        <w:t xml:space="preserve"> </w:t>
      </w:r>
      <w:r w:rsidRPr="0082364F">
        <w:t>из</w:t>
      </w:r>
      <w:r w:rsidR="0082364F" w:rsidRPr="0082364F">
        <w:t xml:space="preserve"> </w:t>
      </w:r>
      <w:r w:rsidRPr="0082364F">
        <w:t>сторон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уведомлением</w:t>
      </w:r>
      <w:r w:rsidR="0082364F" w:rsidRPr="0082364F">
        <w:t xml:space="preserve"> </w:t>
      </w:r>
      <w:r w:rsidRPr="0082364F">
        <w:t>другой</w:t>
      </w:r>
      <w:r w:rsidR="0082364F" w:rsidRPr="0082364F">
        <w:t xml:space="preserve"> </w:t>
      </w:r>
      <w:r w:rsidRPr="0082364F">
        <w:t>стороны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отсутствии</w:t>
      </w:r>
      <w:r w:rsidR="0082364F" w:rsidRPr="0082364F">
        <w:t xml:space="preserve"> </w:t>
      </w:r>
      <w:r w:rsidRPr="0082364F">
        <w:t>разногласий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проведению</w:t>
      </w:r>
      <w:r w:rsidR="0082364F" w:rsidRPr="0082364F">
        <w:t xml:space="preserve"> </w:t>
      </w:r>
      <w:r w:rsidRPr="0082364F">
        <w:t>взаимозачета.</w:t>
      </w:r>
      <w:r w:rsidR="0082364F" w:rsidRPr="0082364F">
        <w:t xml:space="preserve"> </w:t>
      </w:r>
      <w:r w:rsidRPr="0082364F">
        <w:t>Сторона,</w:t>
      </w:r>
      <w:r w:rsidR="0082364F" w:rsidRPr="0082364F">
        <w:t xml:space="preserve"> </w:t>
      </w:r>
      <w:r w:rsidRPr="0082364F">
        <w:t>принявшая</w:t>
      </w:r>
      <w:r w:rsidR="0082364F" w:rsidRPr="0082364F">
        <w:t xml:space="preserve"> </w:t>
      </w:r>
      <w:r w:rsidRPr="0082364F">
        <w:t>решение</w:t>
      </w:r>
      <w:r w:rsidR="0082364F" w:rsidRPr="0082364F">
        <w:t xml:space="preserve"> </w:t>
      </w:r>
      <w:r w:rsidRPr="0082364F">
        <w:t>о</w:t>
      </w:r>
      <w:r w:rsidR="0082364F" w:rsidRPr="0082364F">
        <w:t xml:space="preserve"> </w:t>
      </w:r>
      <w:r w:rsidRPr="0082364F">
        <w:t>проведении</w:t>
      </w:r>
      <w:r w:rsidR="0082364F" w:rsidRPr="0082364F">
        <w:t xml:space="preserve"> </w:t>
      </w:r>
      <w:r w:rsidRPr="0082364F">
        <w:t>взаимозачетной</w:t>
      </w:r>
      <w:r w:rsidR="0082364F" w:rsidRPr="0082364F">
        <w:t xml:space="preserve"> </w:t>
      </w:r>
      <w:r w:rsidRPr="0082364F">
        <w:t>операции,</w:t>
      </w:r>
      <w:r w:rsidR="0082364F" w:rsidRPr="0082364F">
        <w:t xml:space="preserve"> </w:t>
      </w:r>
      <w:r w:rsidRPr="0082364F">
        <w:t>оформляет</w:t>
      </w:r>
      <w:r w:rsidR="0082364F" w:rsidRPr="0082364F">
        <w:t xml:space="preserve"> </w:t>
      </w:r>
      <w:r w:rsidRPr="0082364F">
        <w:t>заявление</w:t>
      </w:r>
      <w:r w:rsidR="0082364F" w:rsidRPr="0082364F">
        <w:t xml:space="preserve"> </w:t>
      </w:r>
      <w:r w:rsidRPr="0082364F">
        <w:t>о</w:t>
      </w:r>
      <w:r w:rsidR="0082364F" w:rsidRPr="0082364F">
        <w:t xml:space="preserve"> </w:t>
      </w:r>
      <w:r w:rsidRPr="0082364F">
        <w:t>проведении</w:t>
      </w:r>
      <w:r w:rsidR="0082364F" w:rsidRPr="0082364F">
        <w:t xml:space="preserve"> </w:t>
      </w:r>
      <w:r w:rsidRPr="0082364F">
        <w:t>зачета.</w:t>
      </w:r>
      <w:r w:rsidR="0082364F" w:rsidRPr="0082364F">
        <w:t xml:space="preserve"> </w:t>
      </w:r>
      <w:r w:rsidRPr="0082364F">
        <w:t>Сделка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проведению</w:t>
      </w:r>
      <w:r w:rsidR="0082364F" w:rsidRPr="0082364F">
        <w:t xml:space="preserve"> </w:t>
      </w:r>
      <w:r w:rsidRPr="0082364F">
        <w:t>взаимозачета</w:t>
      </w:r>
      <w:r w:rsidR="0082364F" w:rsidRPr="0082364F">
        <w:t xml:space="preserve"> </w:t>
      </w:r>
      <w:r w:rsidRPr="0082364F">
        <w:t>вступает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силу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момента</w:t>
      </w:r>
      <w:r w:rsidR="0082364F" w:rsidRPr="0082364F">
        <w:t xml:space="preserve"> </w:t>
      </w:r>
      <w:r w:rsidRPr="0082364F">
        <w:t>получения</w:t>
      </w:r>
      <w:r w:rsidR="0082364F" w:rsidRPr="0082364F">
        <w:t xml:space="preserve"> </w:t>
      </w:r>
      <w:r w:rsidRPr="0082364F">
        <w:t>этого</w:t>
      </w:r>
      <w:r w:rsidR="0082364F" w:rsidRPr="0082364F">
        <w:t xml:space="preserve"> </w:t>
      </w:r>
      <w:r w:rsidRPr="0082364F">
        <w:t>заявления</w:t>
      </w:r>
      <w:r w:rsidR="0082364F" w:rsidRPr="0082364F">
        <w:t xml:space="preserve"> </w:t>
      </w:r>
      <w:r w:rsidRPr="0082364F">
        <w:t>другой</w:t>
      </w:r>
      <w:r w:rsidR="0082364F" w:rsidRPr="0082364F">
        <w:t xml:space="preserve"> </w:t>
      </w:r>
      <w:r w:rsidRPr="0082364F">
        <w:t>стороной.</w:t>
      </w:r>
      <w:r w:rsidR="0082364F" w:rsidRPr="0082364F">
        <w:t xml:space="preserve"> </w:t>
      </w:r>
      <w:r w:rsidRPr="0082364F">
        <w:t>Подтверждением</w:t>
      </w:r>
      <w:r w:rsidR="0082364F" w:rsidRPr="0082364F">
        <w:t xml:space="preserve"> </w:t>
      </w:r>
      <w:r w:rsidRPr="0082364F">
        <w:t>получения</w:t>
      </w:r>
      <w:r w:rsidR="0082364F" w:rsidRPr="0082364F">
        <w:t xml:space="preserve"> </w:t>
      </w:r>
      <w:r w:rsidRPr="0082364F">
        <w:t>заявления</w:t>
      </w:r>
      <w:r w:rsidR="0082364F" w:rsidRPr="0082364F">
        <w:t xml:space="preserve"> </w:t>
      </w:r>
      <w:r w:rsidRPr="0082364F">
        <w:t>другой</w:t>
      </w:r>
      <w:r w:rsidR="0082364F" w:rsidRPr="0082364F">
        <w:t xml:space="preserve"> </w:t>
      </w:r>
      <w:r w:rsidRPr="0082364F">
        <w:t>стороной</w:t>
      </w:r>
      <w:r w:rsidR="0082364F" w:rsidRPr="0082364F">
        <w:t xml:space="preserve"> </w:t>
      </w:r>
      <w:r w:rsidRPr="0082364F">
        <w:t>необходимо</w:t>
      </w:r>
      <w:r w:rsidR="0082364F" w:rsidRPr="0082364F">
        <w:t xml:space="preserve"> </w:t>
      </w:r>
      <w:r w:rsidRPr="0082364F">
        <w:t>считать</w:t>
      </w:r>
      <w:r w:rsidR="0082364F" w:rsidRPr="0082364F">
        <w:t xml:space="preserve"> </w:t>
      </w:r>
      <w:r w:rsidRPr="0082364F">
        <w:t>квитанцию,</w:t>
      </w:r>
      <w:r w:rsidR="0082364F" w:rsidRPr="0082364F">
        <w:t xml:space="preserve"> </w:t>
      </w:r>
      <w:r w:rsidRPr="0082364F">
        <w:lastRenderedPageBreak/>
        <w:t>уведомление</w:t>
      </w:r>
      <w:r w:rsidR="0082364F" w:rsidRPr="0082364F">
        <w:t xml:space="preserve"> </w:t>
      </w:r>
      <w:r w:rsidRPr="0082364F">
        <w:t>о</w:t>
      </w:r>
      <w:r w:rsidR="0082364F" w:rsidRPr="0082364F">
        <w:t xml:space="preserve"> </w:t>
      </w:r>
      <w:r w:rsidRPr="0082364F">
        <w:t>получении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так</w:t>
      </w:r>
      <w:r w:rsidR="0082364F" w:rsidRPr="0082364F">
        <w:t xml:space="preserve"> </w:t>
      </w:r>
      <w:r w:rsidRPr="0082364F">
        <w:t>далее.</w:t>
      </w:r>
      <w:r w:rsidR="0082364F" w:rsidRPr="0082364F">
        <w:t xml:space="preserve"> </w:t>
      </w:r>
      <w:r w:rsidRPr="0082364F">
        <w:t>Особенности</w:t>
      </w:r>
      <w:r w:rsidR="0082364F" w:rsidRPr="0082364F">
        <w:t xml:space="preserve"> </w:t>
      </w:r>
      <w:r w:rsidRPr="0082364F">
        <w:t>документооборота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расчетах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Обществе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ограниченной</w:t>
      </w:r>
      <w:r w:rsidR="0082364F" w:rsidRPr="0082364F">
        <w:t xml:space="preserve"> </w:t>
      </w:r>
      <w:r w:rsidRPr="0082364F">
        <w:t>ответственностью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представлены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рисунке</w:t>
      </w:r>
      <w:r w:rsidR="0082364F" w:rsidRPr="0082364F">
        <w:t xml:space="preserve"> </w:t>
      </w:r>
      <w:r w:rsidR="00D97E6B" w:rsidRPr="0082364F">
        <w:t>2.2.</w:t>
      </w:r>
    </w:p>
    <w:p w:rsidR="0082364F" w:rsidRPr="0082364F" w:rsidRDefault="001B0AA6" w:rsidP="0082364F">
      <w:pPr>
        <w:tabs>
          <w:tab w:val="left" w:pos="726"/>
        </w:tabs>
        <w:contextualSpacing/>
      </w:pPr>
      <w:r>
        <w:rPr>
          <w:noProof/>
        </w:rPr>
        <w:pict>
          <v:group id="_x0000_s1035" style="position:absolute;left:0;text-align:left;margin-left:6.7pt;margin-top:165.05pt;width:447.05pt;height:233.65pt;z-index:251658752;mso-wrap-distance-left:0;mso-wrap-distance-right:0;mso-position-vertical-relative:page" coordorigin="831,1486" coordsize="7723,3547">
            <o:lock v:ext="edit" text="t"/>
            <v:rect id="_x0000_s1036" style="position:absolute;left:832;top:1486;width:7722;height:3547;v-text-anchor:middle" filled="f" stroked="f">
              <v:stroke joinstyle="round"/>
            </v:rect>
            <v:shape id="_x0000_s1037" type="#_x0000_t202" style="position:absolute;left:831;top:1486;width:1967;height:566;v-text-anchor:middle" strokeweight=".26mm">
              <v:fill color2="black"/>
              <v:textbox style="mso-next-textbox:#_x0000_s1037;mso-rotate-with-shape:t">
                <w:txbxContent>
                  <w:p w:rsidR="0082364F" w:rsidRPr="00743AEA" w:rsidRDefault="0082364F" w:rsidP="0082364F">
                    <w:pPr>
                      <w:pStyle w:val="aff6"/>
                    </w:pPr>
                    <w:r w:rsidRPr="00743AEA">
                      <w:t>Запрос менеджеру предприятия</w:t>
                    </w:r>
                  </w:p>
                </w:txbxContent>
              </v:textbox>
            </v:shape>
            <v:shape id="_x0000_s1038" type="#_x0000_t202" style="position:absolute;left:832;top:2337;width:2724;height:710;v-text-anchor:middle" strokeweight=".26mm">
              <v:fill color2="black"/>
              <v:textbox style="mso-next-textbox:#_x0000_s1038;mso-rotate-with-shape:t">
                <w:txbxContent>
                  <w:p w:rsidR="0082364F" w:rsidRPr="00743AEA" w:rsidRDefault="0082364F" w:rsidP="0082364F">
                    <w:pPr>
                      <w:pStyle w:val="aff6"/>
                    </w:pPr>
                    <w:r w:rsidRPr="00743AEA">
                      <w:t>Менеджер выставляет счет (являющийся офертой)</w:t>
                    </w:r>
                  </w:p>
                </w:txbxContent>
              </v:textbox>
            </v:shape>
            <v:shape id="_x0000_s1039" type="#_x0000_t202" style="position:absolute;left:4011;top:2051;width:1816;height:569;v-text-anchor:middle" strokeweight=".26mm">
              <v:fill color2="black"/>
              <v:textbox style="mso-next-textbox:#_x0000_s1039;mso-rotate-with-shape:t">
                <w:txbxContent>
                  <w:p w:rsidR="0082364F" w:rsidRPr="00743AEA" w:rsidRDefault="0082364F" w:rsidP="0082364F">
                    <w:pPr>
                      <w:pStyle w:val="aff6"/>
                    </w:pPr>
                    <w:r w:rsidRPr="00743AEA">
                      <w:t>Оплата счета покупателем</w:t>
                    </w:r>
                  </w:p>
                </w:txbxContent>
              </v:textbox>
            </v:shape>
            <v:line id="_x0000_s1040" style="position:absolute" from="1740,2052" to="1740,2336" strokeweight=".26mm">
              <v:stroke endarrow="block" joinstyle="miter"/>
            </v:line>
            <v:shape id="_x0000_s1041" type="#_x0000_t202" style="position:absolute;left:4011;top:2761;width:1816;height:853;v-text-anchor:middle" strokeweight=".26mm">
              <v:fill color2="black"/>
              <v:textbox style="mso-next-textbox:#_x0000_s1041;mso-rotate-with-shape:t">
                <w:txbxContent>
                  <w:p w:rsidR="0082364F" w:rsidRPr="00743AEA" w:rsidRDefault="0082364F" w:rsidP="0082364F">
                    <w:pPr>
                      <w:pStyle w:val="aff6"/>
                    </w:pPr>
                    <w:r w:rsidRPr="00743AEA">
                      <w:t>Предоставление покупателю отсрочки платежа</w:t>
                    </w:r>
                  </w:p>
                </w:txbxContent>
              </v:textbox>
            </v:shape>
            <v:shape id="_x0000_s1042" type="#_x0000_t202" style="position:absolute;left:6281;top:2195;width:2272;height:994;v-text-anchor:middle" strokeweight=".26mm">
              <v:fill color2="black"/>
              <v:textbox style="mso-next-textbox:#_x0000_s1042;mso-rotate-with-shape:t">
                <w:txbxContent>
                  <w:p w:rsidR="0082364F" w:rsidRPr="00743AEA" w:rsidRDefault="0082364F" w:rsidP="0082364F">
                    <w:pPr>
                      <w:pStyle w:val="aff6"/>
                    </w:pPr>
                    <w:r w:rsidRPr="00743AEA">
                      <w:t>Покупатель оформляет доверенность от юридического лица на получение ТМЦ</w:t>
                    </w:r>
                  </w:p>
                </w:txbxContent>
              </v:textbox>
            </v:shape>
            <v:shape id="_x0000_s1043" type="#_x0000_t202" style="position:absolute;left:6281;top:4039;width:2268;height:852;v-text-anchor:middle" strokeweight=".26mm">
              <v:fill color2="black"/>
              <v:textbox style="mso-next-textbox:#_x0000_s1043;mso-rotate-with-shape:t">
                <w:txbxContent>
                  <w:p w:rsidR="0082364F" w:rsidRPr="00743AEA" w:rsidRDefault="0082364F" w:rsidP="0082364F">
                    <w:pPr>
                      <w:pStyle w:val="aff6"/>
                    </w:pPr>
                    <w:r w:rsidRPr="00743AEA">
                      <w:t>Менеджер выписывает расходную накладную и счет-фактуру</w:t>
                    </w:r>
                  </w:p>
                </w:txbxContent>
              </v:textbox>
            </v:shape>
            <v:line id="_x0000_s1044" style="position:absolute" from="7492,3188" to="7492,4038" strokeweight=".26mm">
              <v:stroke endarrow="block" joinstyle="miter"/>
            </v:line>
            <v:shape id="_x0000_s1045" type="#_x0000_t202" style="position:absolute;left:831;top:4039;width:4995;height:852;v-text-anchor:middle" strokeweight=".26mm">
              <v:fill color2="black"/>
              <v:textbox style="mso-next-textbox:#_x0000_s1045;mso-rotate-with-shape:t">
                <w:txbxContent>
                  <w:p w:rsidR="0082364F" w:rsidRPr="00743AEA" w:rsidRDefault="0082364F" w:rsidP="0082364F">
                    <w:pPr>
                      <w:pStyle w:val="aff6"/>
                    </w:pPr>
                    <w:r w:rsidRPr="00743AEA">
                      <w:t>Расходную накладную с приложенной доверенностью и счет-фактуру передают в бухгалтерию, где они вносятся в программу, бухгалтер формирует проводки</w:t>
                    </w:r>
                  </w:p>
                </w:txbxContent>
              </v:textbox>
            </v:shape>
            <v:line id="_x0000_s1046" style="position:absolute;flip:x" from="5827,4464" to="6281,4465" strokeweight=".26mm">
              <v:stroke endarrow="block" joinstyle="miter"/>
            </v:line>
            <v:line id="_x0000_s1047" style="position:absolute" from="3556,2478" to="4010,2480" strokeweight=".26mm">
              <v:stroke endarrow="block" joinstyle="miter"/>
            </v:line>
            <v:line id="_x0000_s1048" style="position:absolute" from="3556,2905" to="4010,2905" strokeweight=".26mm">
              <v:stroke endarrow="block" joinstyle="miter"/>
            </v:line>
            <v:line id="_x0000_s1049" style="position:absolute" from="5827,2478" to="6281,2478" strokeweight=".26mm">
              <v:stroke endarrow="block" joinstyle="miter"/>
            </v:line>
            <v:line id="_x0000_s1050" style="position:absolute" from="5827,2905" to="6281,2905" strokeweight=".26mm">
              <v:stroke endarrow="block" joinstyle="miter"/>
            </v:line>
            <w10:wrap type="topAndBottom" anchory="page"/>
          </v:group>
        </w:pict>
      </w:r>
    </w:p>
    <w:p w:rsidR="0082364F" w:rsidRDefault="00D97E6B" w:rsidP="0082364F">
      <w:pPr>
        <w:tabs>
          <w:tab w:val="left" w:pos="726"/>
        </w:tabs>
        <w:contextualSpacing/>
      </w:pPr>
      <w:r w:rsidRPr="0082364F">
        <w:t>Рис</w:t>
      </w:r>
      <w:r w:rsidR="0082364F">
        <w:t xml:space="preserve">.2.2 </w:t>
      </w:r>
      <w:r w:rsidR="00861CA8" w:rsidRPr="0082364F">
        <w:t>Этапы</w:t>
      </w:r>
      <w:r w:rsidR="0082364F" w:rsidRPr="0082364F">
        <w:t xml:space="preserve"> </w:t>
      </w:r>
      <w:r w:rsidR="00861CA8" w:rsidRPr="0082364F">
        <w:t>обработки</w:t>
      </w:r>
      <w:r w:rsidR="0082364F" w:rsidRPr="0082364F">
        <w:t xml:space="preserve"> </w:t>
      </w:r>
      <w:r w:rsidR="00861CA8" w:rsidRPr="0082364F">
        <w:t>документов</w:t>
      </w:r>
      <w:r w:rsidR="0082364F" w:rsidRPr="0082364F">
        <w:t xml:space="preserve"> </w:t>
      </w:r>
      <w:r w:rsidR="00861CA8" w:rsidRPr="0082364F">
        <w:t>по</w:t>
      </w:r>
      <w:r w:rsidR="0082364F" w:rsidRPr="0082364F">
        <w:t xml:space="preserve"> </w:t>
      </w:r>
      <w:r w:rsidR="00861CA8" w:rsidRPr="0082364F">
        <w:t>расчетам</w:t>
      </w:r>
      <w:r w:rsidR="0082364F" w:rsidRPr="0082364F">
        <w:t xml:space="preserve"> </w:t>
      </w:r>
      <w:r w:rsidR="00861CA8" w:rsidRPr="0082364F">
        <w:t>с</w:t>
      </w:r>
      <w:r w:rsidR="0082364F" w:rsidRPr="0082364F">
        <w:t xml:space="preserve"> </w:t>
      </w:r>
      <w:r w:rsidR="00861CA8" w:rsidRPr="0082364F">
        <w:t>покупателями</w:t>
      </w:r>
      <w:r w:rsidR="0082364F" w:rsidRPr="0082364F">
        <w:t xml:space="preserve"> </w:t>
      </w:r>
      <w:r w:rsidR="00861CA8" w:rsidRPr="0082364F">
        <w:t>и</w:t>
      </w:r>
      <w:r w:rsidR="0082364F">
        <w:t xml:space="preserve"> </w:t>
      </w:r>
      <w:r w:rsidR="00C60E1D" w:rsidRPr="0082364F">
        <w:t>з</w:t>
      </w:r>
      <w:r w:rsidR="00861CA8" w:rsidRPr="0082364F">
        <w:t>аказчиками</w:t>
      </w:r>
    </w:p>
    <w:p w:rsidR="0082364F" w:rsidRPr="0082364F" w:rsidRDefault="0082364F" w:rsidP="0082364F">
      <w:pPr>
        <w:tabs>
          <w:tab w:val="left" w:pos="726"/>
        </w:tabs>
        <w:contextualSpacing/>
      </w:pP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Покупатели</w:t>
      </w:r>
      <w:r w:rsidR="0082364F" w:rsidRPr="0082364F">
        <w:t xml:space="preserve"> </w:t>
      </w:r>
      <w:r w:rsidRPr="0082364F">
        <w:t>формируют</w:t>
      </w:r>
      <w:r w:rsidR="0082364F" w:rsidRPr="0082364F">
        <w:t xml:space="preserve"> </w:t>
      </w:r>
      <w:r w:rsidRPr="0082364F">
        <w:t>запросы</w:t>
      </w:r>
      <w:r w:rsidR="0082364F" w:rsidRPr="0082364F">
        <w:t xml:space="preserve"> </w:t>
      </w:r>
      <w:r w:rsidRPr="0082364F">
        <w:t>менеджерам</w:t>
      </w:r>
      <w:r w:rsidR="0082364F" w:rsidRPr="0082364F">
        <w:t xml:space="preserve"> </w:t>
      </w:r>
      <w:r w:rsidRPr="0082364F">
        <w:t>предприятия.</w:t>
      </w:r>
      <w:r w:rsidR="0082364F" w:rsidRPr="0082364F">
        <w:t xml:space="preserve"> </w:t>
      </w:r>
      <w:r w:rsidRPr="0082364F">
        <w:t>Менеджер</w:t>
      </w:r>
      <w:r w:rsidR="0082364F" w:rsidRPr="0082364F">
        <w:t xml:space="preserve"> </w:t>
      </w:r>
      <w:r w:rsidRPr="0082364F">
        <w:t>выставляет</w:t>
      </w:r>
      <w:r w:rsidR="0082364F" w:rsidRPr="0082364F">
        <w:t xml:space="preserve"> </w:t>
      </w:r>
      <w:r w:rsidRPr="0082364F">
        <w:t>счет,</w:t>
      </w:r>
      <w:r w:rsidR="0082364F" w:rsidRPr="0082364F">
        <w:t xml:space="preserve"> </w:t>
      </w:r>
      <w:r w:rsidRPr="0082364F">
        <w:t>являющийся</w:t>
      </w:r>
      <w:r w:rsidR="0082364F" w:rsidRPr="0082364F">
        <w:t xml:space="preserve"> </w:t>
      </w:r>
      <w:r w:rsidRPr="0082364F">
        <w:t>офертой,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отправляет</w:t>
      </w:r>
      <w:r w:rsidR="0082364F" w:rsidRPr="0082364F">
        <w:t xml:space="preserve"> </w:t>
      </w:r>
      <w:r w:rsidRPr="0082364F">
        <w:t>его</w:t>
      </w:r>
      <w:r w:rsidR="0082364F" w:rsidRPr="0082364F">
        <w:t xml:space="preserve"> </w:t>
      </w:r>
      <w:r w:rsidRPr="0082364F">
        <w:t>покупателям.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условиям</w:t>
      </w:r>
      <w:r w:rsidR="0082364F" w:rsidRPr="0082364F">
        <w:t xml:space="preserve"> </w:t>
      </w:r>
      <w:r w:rsidRPr="0082364F">
        <w:t>договора</w:t>
      </w:r>
      <w:r w:rsidR="0082364F" w:rsidRPr="0082364F">
        <w:t xml:space="preserve"> </w:t>
      </w:r>
      <w:r w:rsidRPr="0082364F">
        <w:t>поставки</w:t>
      </w:r>
      <w:r w:rsidR="0082364F" w:rsidRPr="0082364F">
        <w:t xml:space="preserve"> </w:t>
      </w:r>
      <w:r w:rsidRPr="0082364F">
        <w:t>покупателю</w:t>
      </w:r>
      <w:r w:rsidR="0082364F" w:rsidRPr="0082364F">
        <w:t xml:space="preserve"> </w:t>
      </w:r>
      <w:r w:rsidRPr="0082364F">
        <w:t>может</w:t>
      </w:r>
      <w:r w:rsidR="0082364F" w:rsidRPr="0082364F">
        <w:t xml:space="preserve"> </w:t>
      </w:r>
      <w:r w:rsidRPr="0082364F">
        <w:t>быть</w:t>
      </w:r>
      <w:r w:rsidR="0082364F" w:rsidRPr="0082364F">
        <w:t xml:space="preserve"> </w:t>
      </w:r>
      <w:r w:rsidRPr="0082364F">
        <w:t>предоставлена</w:t>
      </w:r>
      <w:r w:rsidR="0082364F" w:rsidRPr="0082364F">
        <w:t xml:space="preserve"> </w:t>
      </w:r>
      <w:r w:rsidRPr="0082364F">
        <w:t>отсрочка</w:t>
      </w:r>
      <w:r w:rsidR="0082364F" w:rsidRPr="0082364F">
        <w:t xml:space="preserve"> </w:t>
      </w:r>
      <w:r w:rsidRPr="0082364F">
        <w:t>платежа</w:t>
      </w:r>
      <w:r w:rsidR="0082364F">
        <w:t xml:space="preserve"> (</w:t>
      </w:r>
      <w:r w:rsidRPr="0082364F">
        <w:t>до</w:t>
      </w:r>
      <w:r w:rsidR="0082364F" w:rsidRPr="0082364F">
        <w:t xml:space="preserve"> </w:t>
      </w:r>
      <w:r w:rsidRPr="0082364F">
        <w:t>30</w:t>
      </w:r>
      <w:r w:rsidR="0082364F" w:rsidRPr="0082364F">
        <w:t xml:space="preserve"> </w:t>
      </w:r>
      <w:r w:rsidRPr="0082364F">
        <w:t>дней</w:t>
      </w:r>
      <w:r w:rsidR="0082364F" w:rsidRPr="0082364F">
        <w:t xml:space="preserve">). </w:t>
      </w:r>
      <w:r w:rsidRPr="0082364F">
        <w:t>При</w:t>
      </w:r>
      <w:r w:rsidR="0082364F" w:rsidRPr="0082364F">
        <w:t xml:space="preserve"> </w:t>
      </w:r>
      <w:r w:rsidRPr="0082364F">
        <w:t>отпуске</w:t>
      </w:r>
      <w:r w:rsidR="0082364F" w:rsidRPr="0082364F">
        <w:t xml:space="preserve"> </w:t>
      </w:r>
      <w:r w:rsidRPr="0082364F">
        <w:t>товаров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продажу</w:t>
      </w:r>
      <w:r w:rsidR="0082364F" w:rsidRPr="0082364F">
        <w:t xml:space="preserve"> </w:t>
      </w:r>
      <w:r w:rsidRPr="0082364F">
        <w:t>менеджер</w:t>
      </w:r>
      <w:r w:rsidR="0082364F" w:rsidRPr="0082364F">
        <w:t xml:space="preserve"> </w:t>
      </w:r>
      <w:r w:rsidRPr="0082364F">
        <w:t>предприятия</w:t>
      </w:r>
      <w:r w:rsidR="0082364F" w:rsidRPr="0082364F">
        <w:t xml:space="preserve"> </w:t>
      </w:r>
      <w:r w:rsidRPr="0082364F">
        <w:t>выписывает</w:t>
      </w:r>
      <w:r w:rsidR="0082364F" w:rsidRPr="0082364F">
        <w:t xml:space="preserve"> </w:t>
      </w:r>
      <w:r w:rsidRPr="0082364F">
        <w:t>расходную</w:t>
      </w:r>
      <w:r w:rsidR="0082364F" w:rsidRPr="0082364F">
        <w:t xml:space="preserve"> </w:t>
      </w:r>
      <w:r w:rsidRPr="0082364F">
        <w:t>накладную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счет-фактуру.</w:t>
      </w:r>
      <w:r w:rsidR="0082364F" w:rsidRPr="0082364F">
        <w:t xml:space="preserve"> </w:t>
      </w:r>
      <w:r w:rsidRPr="0082364F">
        <w:t>Покупатели</w:t>
      </w:r>
      <w:r w:rsidR="0082364F" w:rsidRPr="0082364F">
        <w:t xml:space="preserve"> </w:t>
      </w:r>
      <w:r w:rsidRPr="0082364F">
        <w:t>либо</w:t>
      </w:r>
      <w:r w:rsidR="0082364F" w:rsidRPr="0082364F">
        <w:t xml:space="preserve"> </w:t>
      </w:r>
      <w:r w:rsidRPr="0082364F">
        <w:t>сами</w:t>
      </w:r>
      <w:r w:rsidR="0082364F" w:rsidRPr="0082364F">
        <w:t xml:space="preserve"> </w:t>
      </w:r>
      <w:r w:rsidRPr="0082364F">
        <w:t>забирают</w:t>
      </w:r>
      <w:r w:rsidR="0082364F" w:rsidRPr="0082364F">
        <w:t xml:space="preserve"> </w:t>
      </w:r>
      <w:r w:rsidRPr="0082364F">
        <w:t>товар</w:t>
      </w:r>
      <w:r w:rsidR="0082364F" w:rsidRPr="0082364F">
        <w:t xml:space="preserve"> </w:t>
      </w:r>
      <w:r w:rsidRPr="0082364F">
        <w:t>со</w:t>
      </w:r>
      <w:r w:rsidR="0082364F" w:rsidRPr="0082364F">
        <w:t xml:space="preserve"> </w:t>
      </w:r>
      <w:r w:rsidRPr="0082364F">
        <w:t>склада</w:t>
      </w:r>
      <w:r w:rsidR="0082364F" w:rsidRPr="0082364F">
        <w:t xml:space="preserve"> </w:t>
      </w:r>
      <w:r w:rsidRPr="0082364F">
        <w:t>предприятия,</w:t>
      </w:r>
      <w:r w:rsidR="0082364F" w:rsidRPr="0082364F">
        <w:t xml:space="preserve"> </w:t>
      </w:r>
      <w:r w:rsidRPr="0082364F">
        <w:t>либо</w:t>
      </w:r>
      <w:r w:rsidR="0082364F" w:rsidRPr="0082364F">
        <w:t xml:space="preserve"> </w:t>
      </w:r>
      <w:r w:rsidRPr="0082364F">
        <w:t>просят</w:t>
      </w:r>
      <w:r w:rsidR="0082364F" w:rsidRPr="0082364F">
        <w:t xml:space="preserve"> </w:t>
      </w:r>
      <w:r w:rsidRPr="0082364F">
        <w:t>отправить</w:t>
      </w:r>
      <w:r w:rsidR="0082364F" w:rsidRPr="0082364F">
        <w:t xml:space="preserve"> </w:t>
      </w:r>
      <w:r w:rsidRPr="0082364F">
        <w:t>товар</w:t>
      </w:r>
      <w:r w:rsidR="0082364F" w:rsidRPr="0082364F">
        <w:t xml:space="preserve"> </w:t>
      </w:r>
      <w:r w:rsidRPr="0082364F">
        <w:t>транспортной</w:t>
      </w:r>
      <w:r w:rsidR="0082364F" w:rsidRPr="0082364F">
        <w:t xml:space="preserve"> </w:t>
      </w:r>
      <w:r w:rsidRPr="0082364F">
        <w:t>компанией.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первом</w:t>
      </w:r>
      <w:r w:rsidR="0082364F" w:rsidRPr="0082364F">
        <w:t xml:space="preserve"> </w:t>
      </w:r>
      <w:r w:rsidRPr="0082364F">
        <w:t>случае</w:t>
      </w:r>
      <w:r w:rsidR="0082364F" w:rsidRPr="0082364F">
        <w:t xml:space="preserve"> </w:t>
      </w:r>
      <w:r w:rsidRPr="0082364F">
        <w:t>покупатель</w:t>
      </w:r>
      <w:r w:rsidR="0082364F" w:rsidRPr="0082364F">
        <w:t xml:space="preserve"> </w:t>
      </w:r>
      <w:r w:rsidRPr="0082364F">
        <w:t>оформляет</w:t>
      </w:r>
      <w:r w:rsidR="0082364F" w:rsidRPr="0082364F">
        <w:t xml:space="preserve"> </w:t>
      </w:r>
      <w:r w:rsidRPr="0082364F">
        <w:t>доверенность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юридического</w:t>
      </w:r>
      <w:r w:rsidR="0082364F" w:rsidRPr="0082364F">
        <w:t xml:space="preserve"> </w:t>
      </w:r>
      <w:r w:rsidRPr="0082364F">
        <w:t>лица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получение</w:t>
      </w:r>
      <w:r w:rsidR="0082364F" w:rsidRPr="0082364F">
        <w:t xml:space="preserve"> </w:t>
      </w:r>
      <w:r w:rsidRPr="0082364F">
        <w:t>товарно-материальных</w:t>
      </w:r>
      <w:r w:rsidR="0082364F" w:rsidRPr="0082364F">
        <w:t xml:space="preserve"> </w:t>
      </w:r>
      <w:r w:rsidRPr="0082364F">
        <w:t>ценностей,</w:t>
      </w:r>
      <w:r w:rsidR="0082364F" w:rsidRPr="0082364F">
        <w:t xml:space="preserve"> </w:t>
      </w:r>
      <w:r w:rsidRPr="0082364F">
        <w:t>а</w:t>
      </w:r>
      <w:r w:rsidR="0082364F" w:rsidRPr="0082364F">
        <w:t xml:space="preserve"> </w:t>
      </w:r>
      <w:r w:rsidRPr="0082364F">
        <w:t>во</w:t>
      </w:r>
      <w:r w:rsidR="0082364F" w:rsidRPr="0082364F">
        <w:t xml:space="preserve"> </w:t>
      </w:r>
      <w:r w:rsidRPr="0082364F">
        <w:t>втором</w:t>
      </w:r>
      <w:r w:rsidR="0082364F" w:rsidRPr="0082364F">
        <w:t xml:space="preserve"> </w:t>
      </w:r>
      <w:r w:rsidRPr="0082364F">
        <w:t>случае</w:t>
      </w:r>
      <w:r w:rsidR="0082364F" w:rsidRPr="0082364F">
        <w:t xml:space="preserve"> </w:t>
      </w:r>
      <w:r w:rsidRPr="0082364F">
        <w:t>доверенность</w:t>
      </w:r>
      <w:r w:rsidR="0082364F" w:rsidRPr="0082364F">
        <w:t xml:space="preserve"> </w:t>
      </w:r>
      <w:r w:rsidRPr="0082364F">
        <w:t>заменяется</w:t>
      </w:r>
      <w:r w:rsidR="0082364F" w:rsidRPr="0082364F">
        <w:t xml:space="preserve"> </w:t>
      </w:r>
      <w:r w:rsidRPr="0082364F">
        <w:t>накладной</w:t>
      </w:r>
      <w:r w:rsidR="0082364F" w:rsidRPr="0082364F">
        <w:t xml:space="preserve"> </w:t>
      </w:r>
      <w:r w:rsidRPr="0082364F">
        <w:t>транспортно-экспедиционной</w:t>
      </w:r>
      <w:r w:rsidR="0082364F" w:rsidRPr="0082364F">
        <w:t xml:space="preserve"> </w:t>
      </w:r>
      <w:r w:rsidRPr="0082364F">
        <w:t>компании.</w:t>
      </w:r>
      <w:r w:rsidR="0082364F" w:rsidRPr="0082364F">
        <w:t xml:space="preserve"> </w:t>
      </w:r>
      <w:r w:rsidRPr="0082364F">
        <w:t>Полученные</w:t>
      </w:r>
      <w:r w:rsidR="0082364F" w:rsidRPr="0082364F">
        <w:t xml:space="preserve"> </w:t>
      </w:r>
      <w:r w:rsidRPr="0082364F">
        <w:t>доверенности</w:t>
      </w:r>
      <w:r w:rsidR="0082364F" w:rsidRPr="0082364F">
        <w:t xml:space="preserve"> </w:t>
      </w:r>
      <w:r w:rsidRPr="0082364F">
        <w:t>прикалываются</w:t>
      </w:r>
      <w:r w:rsidR="0082364F" w:rsidRPr="0082364F">
        <w:t xml:space="preserve"> </w:t>
      </w:r>
      <w:r w:rsidRPr="0082364F">
        <w:t>ко</w:t>
      </w:r>
      <w:r w:rsidR="0082364F" w:rsidRPr="0082364F">
        <w:t xml:space="preserve"> </w:t>
      </w:r>
      <w:r w:rsidRPr="0082364F">
        <w:t>второму</w:t>
      </w:r>
      <w:r w:rsidR="0082364F" w:rsidRPr="0082364F">
        <w:t xml:space="preserve"> </w:t>
      </w:r>
      <w:r w:rsidRPr="0082364F">
        <w:t>экземпляру</w:t>
      </w:r>
      <w:r w:rsidR="0082364F" w:rsidRPr="0082364F">
        <w:t xml:space="preserve"> </w:t>
      </w:r>
      <w:r w:rsidRPr="0082364F">
        <w:t>расходных</w:t>
      </w:r>
      <w:r w:rsidR="0082364F" w:rsidRPr="0082364F">
        <w:t xml:space="preserve"> </w:t>
      </w:r>
      <w:r w:rsidRPr="0082364F">
        <w:t>накладных,</w:t>
      </w:r>
      <w:r w:rsidR="0082364F" w:rsidRPr="0082364F">
        <w:t xml:space="preserve"> </w:t>
      </w:r>
      <w:r w:rsidRPr="0082364F">
        <w:t>остающихся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бухгалтерии</w:t>
      </w:r>
      <w:r w:rsidR="0082364F" w:rsidRPr="0082364F">
        <w:t xml:space="preserve"> </w:t>
      </w:r>
      <w:r w:rsidRPr="0082364F">
        <w:t>предприятия,</w:t>
      </w:r>
      <w:r w:rsidR="0082364F" w:rsidRPr="0082364F">
        <w:t xml:space="preserve"> </w:t>
      </w:r>
      <w:r w:rsidRPr="0082364F">
        <w:t>корешок</w:t>
      </w:r>
      <w:r w:rsidR="0082364F" w:rsidRPr="0082364F">
        <w:t xml:space="preserve"> </w:t>
      </w:r>
      <w:r w:rsidRPr="0082364F">
        <w:t>доверенности</w:t>
      </w:r>
      <w:r w:rsidR="0082364F" w:rsidRPr="0082364F">
        <w:t xml:space="preserve"> </w:t>
      </w:r>
      <w:r w:rsidRPr="0082364F">
        <w:t>оформляется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возвращается</w:t>
      </w:r>
      <w:r w:rsidR="0082364F" w:rsidRPr="0082364F">
        <w:t xml:space="preserve"> </w:t>
      </w:r>
      <w:r w:rsidRPr="0082364F">
        <w:t>покупателю.</w:t>
      </w:r>
      <w:r w:rsidR="0082364F" w:rsidRPr="0082364F">
        <w:t xml:space="preserve"> </w:t>
      </w:r>
      <w:r w:rsidRPr="0082364F">
        <w:t>Если</w:t>
      </w:r>
      <w:r w:rsidR="0082364F" w:rsidRPr="0082364F">
        <w:t xml:space="preserve"> </w:t>
      </w:r>
      <w:r w:rsidRPr="0082364F">
        <w:t>товар</w:t>
      </w:r>
      <w:r w:rsidR="0082364F" w:rsidRPr="0082364F">
        <w:t xml:space="preserve"> </w:t>
      </w:r>
      <w:r w:rsidRPr="0082364F">
        <w:t>покупателю</w:t>
      </w:r>
      <w:r w:rsidR="0082364F" w:rsidRPr="0082364F">
        <w:t xml:space="preserve"> </w:t>
      </w:r>
      <w:r w:rsidRPr="0082364F">
        <w:t>отправляется</w:t>
      </w:r>
      <w:r w:rsidR="0082364F" w:rsidRPr="0082364F">
        <w:t xml:space="preserve"> </w:t>
      </w:r>
      <w:r w:rsidRPr="0082364F">
        <w:lastRenderedPageBreak/>
        <w:t>транспортно-экспедиционной</w:t>
      </w:r>
      <w:r w:rsidR="0082364F" w:rsidRPr="0082364F">
        <w:t xml:space="preserve"> </w:t>
      </w:r>
      <w:r w:rsidRPr="0082364F">
        <w:t>компанией,</w:t>
      </w:r>
      <w:r w:rsidR="0082364F" w:rsidRPr="0082364F">
        <w:t xml:space="preserve"> </w:t>
      </w:r>
      <w:r w:rsidRPr="0082364F">
        <w:t>то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этом</w:t>
      </w:r>
      <w:r w:rsidR="0082364F" w:rsidRPr="0082364F">
        <w:t xml:space="preserve"> </w:t>
      </w:r>
      <w:r w:rsidRPr="0082364F">
        <w:t>случае</w:t>
      </w:r>
      <w:r w:rsidR="0082364F" w:rsidRPr="0082364F">
        <w:t xml:space="preserve"> </w:t>
      </w:r>
      <w:r w:rsidRPr="0082364F">
        <w:t>к</w:t>
      </w:r>
      <w:r w:rsidR="0082364F" w:rsidRPr="0082364F">
        <w:t xml:space="preserve"> </w:t>
      </w:r>
      <w:r w:rsidRPr="0082364F">
        <w:t>расходной</w:t>
      </w:r>
      <w:r w:rsidR="0082364F" w:rsidRPr="0082364F">
        <w:t xml:space="preserve"> </w:t>
      </w:r>
      <w:r w:rsidRPr="0082364F">
        <w:t>накладной</w:t>
      </w:r>
      <w:r w:rsidR="0082364F" w:rsidRPr="0082364F">
        <w:t xml:space="preserve"> </w:t>
      </w:r>
      <w:r w:rsidRPr="0082364F">
        <w:t>прикрепляется</w:t>
      </w:r>
      <w:r w:rsidR="0082364F" w:rsidRPr="0082364F">
        <w:t xml:space="preserve"> </w:t>
      </w:r>
      <w:r w:rsidRPr="0082364F">
        <w:t>только</w:t>
      </w:r>
      <w:r w:rsidR="0082364F" w:rsidRPr="0082364F">
        <w:t xml:space="preserve"> </w:t>
      </w:r>
      <w:r w:rsidRPr="0082364F">
        <w:t>накладная</w:t>
      </w:r>
      <w:r w:rsidR="0082364F" w:rsidRPr="0082364F">
        <w:t xml:space="preserve"> </w:t>
      </w:r>
      <w:r w:rsidRPr="0082364F">
        <w:t>транспортной</w:t>
      </w:r>
      <w:r w:rsidR="0082364F" w:rsidRPr="0082364F">
        <w:t xml:space="preserve"> </w:t>
      </w:r>
      <w:r w:rsidRPr="0082364F">
        <w:t>компании.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Предприятие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работает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основном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предоплате.</w:t>
      </w:r>
      <w:r w:rsidR="0082364F" w:rsidRPr="0082364F">
        <w:t xml:space="preserve"> </w:t>
      </w:r>
      <w:r w:rsidRPr="0082364F">
        <w:t>Оплата</w:t>
      </w:r>
      <w:r w:rsidR="0082364F" w:rsidRPr="0082364F">
        <w:t xml:space="preserve"> </w:t>
      </w:r>
      <w:r w:rsidRPr="0082364F">
        <w:t>счетов</w:t>
      </w:r>
      <w:r w:rsidR="0082364F" w:rsidRPr="0082364F">
        <w:t xml:space="preserve"> </w:t>
      </w:r>
      <w:r w:rsidRPr="0082364F">
        <w:t>покупателем</w:t>
      </w:r>
      <w:r w:rsidR="0082364F" w:rsidRPr="0082364F">
        <w:t xml:space="preserve"> </w:t>
      </w:r>
      <w:r w:rsidRPr="0082364F">
        <w:t>может</w:t>
      </w:r>
      <w:r w:rsidR="0082364F" w:rsidRPr="0082364F">
        <w:t xml:space="preserve"> </w:t>
      </w:r>
      <w:r w:rsidRPr="0082364F">
        <w:t>производиться</w:t>
      </w:r>
      <w:r w:rsidR="0082364F" w:rsidRPr="0082364F">
        <w:t xml:space="preserve"> </w:t>
      </w:r>
      <w:r w:rsidRPr="0082364F">
        <w:t>как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безналичной</w:t>
      </w:r>
      <w:r w:rsidR="0082364F" w:rsidRPr="0082364F">
        <w:t xml:space="preserve"> </w:t>
      </w:r>
      <w:r w:rsidRPr="0082364F">
        <w:t>форме,</w:t>
      </w:r>
      <w:r w:rsidR="0082364F" w:rsidRPr="0082364F">
        <w:t xml:space="preserve"> </w:t>
      </w:r>
      <w:r w:rsidRPr="0082364F">
        <w:t>так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наличными</w:t>
      </w:r>
      <w:r w:rsidR="0082364F" w:rsidRPr="0082364F">
        <w:t xml:space="preserve"> </w:t>
      </w:r>
      <w:r w:rsidRPr="0082364F">
        <w:t>деньгами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кассу</w:t>
      </w:r>
      <w:r w:rsidR="0082364F" w:rsidRPr="0082364F">
        <w:t xml:space="preserve"> </w:t>
      </w:r>
      <w:r w:rsidRPr="0082364F">
        <w:t>предприятия</w:t>
      </w:r>
      <w:r w:rsidR="0082364F">
        <w:t xml:space="preserve"> (</w:t>
      </w:r>
      <w:r w:rsidRPr="0082364F">
        <w:t>в</w:t>
      </w:r>
      <w:r w:rsidR="0082364F" w:rsidRPr="0082364F">
        <w:t xml:space="preserve"> </w:t>
      </w:r>
      <w:r w:rsidRPr="0082364F">
        <w:t>пределах</w:t>
      </w:r>
      <w:r w:rsidR="0082364F" w:rsidRPr="0082364F">
        <w:t xml:space="preserve"> </w:t>
      </w:r>
      <w:r w:rsidRPr="0082364F">
        <w:t>лимита,</w:t>
      </w:r>
      <w:r w:rsidR="0082364F" w:rsidRPr="0082364F">
        <w:t xml:space="preserve"> </w:t>
      </w:r>
      <w:r w:rsidRPr="0082364F">
        <w:t>установленного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между</w:t>
      </w:r>
      <w:r w:rsidR="0082364F" w:rsidRPr="0082364F">
        <w:t xml:space="preserve"> </w:t>
      </w:r>
      <w:r w:rsidRPr="0082364F">
        <w:t>юридическими</w:t>
      </w:r>
      <w:r w:rsidR="0082364F" w:rsidRPr="0082364F">
        <w:t xml:space="preserve"> </w:t>
      </w:r>
      <w:r w:rsidRPr="0082364F">
        <w:t>лицами,</w:t>
      </w:r>
      <w:r w:rsidR="0082364F" w:rsidRPr="0082364F">
        <w:t xml:space="preserve"> </w:t>
      </w:r>
      <w:r w:rsidRPr="0082364F">
        <w:t>наличными</w:t>
      </w:r>
      <w:r w:rsidR="0082364F" w:rsidRPr="0082364F">
        <w:t xml:space="preserve"> </w:t>
      </w:r>
      <w:r w:rsidRPr="0082364F">
        <w:t>деньгами</w:t>
      </w:r>
      <w:r w:rsidR="0082364F" w:rsidRPr="0082364F">
        <w:t xml:space="preserve">). </w:t>
      </w:r>
      <w:r w:rsidRPr="0082364F">
        <w:t>Банковская</w:t>
      </w:r>
      <w:r w:rsidR="0082364F" w:rsidRPr="0082364F">
        <w:t xml:space="preserve"> </w:t>
      </w:r>
      <w:r w:rsidRPr="0082364F">
        <w:t>выписка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счету</w:t>
      </w:r>
      <w:r w:rsidR="0082364F" w:rsidRPr="0082364F">
        <w:t xml:space="preserve"> </w:t>
      </w:r>
      <w:r w:rsidRPr="0082364F">
        <w:t>поступает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предприятие</w:t>
      </w:r>
      <w:r w:rsidR="0082364F" w:rsidRPr="0082364F">
        <w:t xml:space="preserve"> </w:t>
      </w:r>
      <w:r w:rsidRPr="0082364F">
        <w:t>только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следующий</w:t>
      </w:r>
      <w:r w:rsidR="0082364F" w:rsidRPr="0082364F">
        <w:t xml:space="preserve"> </w:t>
      </w:r>
      <w:r w:rsidRPr="0082364F">
        <w:t>день,</w:t>
      </w:r>
      <w:r w:rsidR="0082364F" w:rsidRPr="0082364F">
        <w:t xml:space="preserve"> </w:t>
      </w:r>
      <w:r w:rsidRPr="0082364F">
        <w:t>поэтому</w:t>
      </w:r>
      <w:r w:rsidR="0082364F" w:rsidRPr="0082364F">
        <w:t xml:space="preserve"> </w:t>
      </w:r>
      <w:r w:rsidRPr="0082364F">
        <w:t>используется</w:t>
      </w:r>
      <w:r w:rsidR="0082364F" w:rsidRPr="0082364F">
        <w:t xml:space="preserve"> </w:t>
      </w:r>
      <w:r w:rsidRPr="0082364F">
        <w:t>система</w:t>
      </w:r>
      <w:r w:rsidR="0082364F">
        <w:t xml:space="preserve"> "</w:t>
      </w:r>
      <w:r w:rsidRPr="0082364F">
        <w:t>клиент-банк</w:t>
      </w:r>
      <w:r w:rsidR="0082364F">
        <w:t>"</w:t>
      </w:r>
      <w:r w:rsidRPr="0082364F">
        <w:t>,</w:t>
      </w:r>
      <w:r w:rsidR="0082364F" w:rsidRPr="0082364F">
        <w:t xml:space="preserve"> </w:t>
      </w:r>
      <w:r w:rsidRPr="0082364F">
        <w:t>которая</w:t>
      </w:r>
      <w:r w:rsidR="0082364F" w:rsidRPr="0082364F">
        <w:t xml:space="preserve"> </w:t>
      </w:r>
      <w:r w:rsidRPr="0082364F">
        <w:t>позволяет</w:t>
      </w:r>
      <w:r w:rsidR="0082364F" w:rsidRPr="0082364F">
        <w:t xml:space="preserve"> </w:t>
      </w:r>
      <w:r w:rsidRPr="0082364F">
        <w:t>увидеть</w:t>
      </w:r>
      <w:r w:rsidR="0082364F" w:rsidRPr="0082364F">
        <w:t xml:space="preserve"> </w:t>
      </w:r>
      <w:r w:rsidRPr="0082364F">
        <w:t>поступление</w:t>
      </w:r>
      <w:r w:rsidR="0082364F" w:rsidRPr="0082364F">
        <w:t xml:space="preserve"> </w:t>
      </w:r>
      <w:r w:rsidRPr="0082364F">
        <w:t>средств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расчетный</w:t>
      </w:r>
      <w:r w:rsidR="0082364F" w:rsidRPr="0082364F">
        <w:t xml:space="preserve"> </w:t>
      </w:r>
      <w:r w:rsidRPr="0082364F">
        <w:t>счет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этот</w:t>
      </w:r>
      <w:r w:rsidR="0082364F" w:rsidRPr="0082364F">
        <w:t xml:space="preserve"> </w:t>
      </w:r>
      <w:r w:rsidRPr="0082364F">
        <w:t>же</w:t>
      </w:r>
      <w:r w:rsidR="0082364F" w:rsidRPr="0082364F">
        <w:t xml:space="preserve"> </w:t>
      </w:r>
      <w:r w:rsidRPr="0082364F">
        <w:t>день.</w:t>
      </w:r>
      <w:r w:rsidR="0082364F" w:rsidRPr="0082364F">
        <w:t xml:space="preserve"> </w:t>
      </w:r>
      <w:r w:rsidRPr="0082364F">
        <w:t>Это</w:t>
      </w:r>
      <w:r w:rsidR="0082364F" w:rsidRPr="0082364F">
        <w:t xml:space="preserve"> </w:t>
      </w:r>
      <w:r w:rsidRPr="0082364F">
        <w:t>оказывается</w:t>
      </w:r>
      <w:r w:rsidR="0082364F" w:rsidRPr="0082364F">
        <w:t xml:space="preserve"> </w:t>
      </w:r>
      <w:r w:rsidRPr="0082364F">
        <w:t>очень</w:t>
      </w:r>
      <w:r w:rsidR="0082364F" w:rsidRPr="0082364F">
        <w:t xml:space="preserve"> </w:t>
      </w:r>
      <w:r w:rsidRPr="0082364F">
        <w:t>удобно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покупателей,</w:t>
      </w:r>
      <w:r w:rsidR="0082364F" w:rsidRPr="0082364F">
        <w:t xml:space="preserve"> </w:t>
      </w:r>
      <w:r w:rsidRPr="0082364F">
        <w:t>которые</w:t>
      </w:r>
      <w:r w:rsidR="0082364F" w:rsidRPr="0082364F">
        <w:t xml:space="preserve"> </w:t>
      </w:r>
      <w:r w:rsidRPr="0082364F">
        <w:t>могут</w:t>
      </w:r>
      <w:r w:rsidR="0082364F" w:rsidRPr="0082364F">
        <w:t xml:space="preserve"> </w:t>
      </w:r>
      <w:r w:rsidRPr="0082364F">
        <w:t>получить</w:t>
      </w:r>
      <w:r w:rsidR="0082364F" w:rsidRPr="0082364F">
        <w:t xml:space="preserve"> </w:t>
      </w:r>
      <w:r w:rsidRPr="0082364F">
        <w:t>товар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день</w:t>
      </w:r>
      <w:r w:rsidR="0082364F" w:rsidRPr="0082364F">
        <w:t xml:space="preserve"> </w:t>
      </w:r>
      <w:r w:rsidRPr="0082364F">
        <w:t>оплаты</w:t>
      </w:r>
      <w:r w:rsidR="0082364F" w:rsidRPr="0082364F">
        <w:t xml:space="preserve"> </w:t>
      </w:r>
      <w:r w:rsidRPr="0082364F">
        <w:t>счета</w:t>
      </w:r>
      <w:r w:rsidR="00D97E6B" w:rsidRPr="0082364F">
        <w:t>.</w:t>
      </w:r>
      <w:r w:rsidR="0082364F" w:rsidRPr="0082364F">
        <w:t xml:space="preserve"> </w:t>
      </w:r>
      <w:r w:rsidR="00D97E6B" w:rsidRPr="0082364F">
        <w:t>На</w:t>
      </w:r>
      <w:r w:rsidR="0082364F" w:rsidRPr="0082364F">
        <w:t xml:space="preserve"> </w:t>
      </w:r>
      <w:r w:rsidR="00D97E6B" w:rsidRPr="0082364F">
        <w:t>рисунке</w:t>
      </w:r>
      <w:r w:rsidR="0082364F" w:rsidRPr="0082364F">
        <w:t xml:space="preserve"> </w:t>
      </w:r>
      <w:r w:rsidR="0082364F">
        <w:t xml:space="preserve">2.3 </w:t>
      </w:r>
      <w:r w:rsidR="00D97E6B" w:rsidRPr="0082364F">
        <w:t>проиллюстрированы</w:t>
      </w:r>
      <w:r w:rsidR="0082364F" w:rsidRPr="0082364F">
        <w:t xml:space="preserve"> </w:t>
      </w:r>
      <w:r w:rsidRPr="0082364F">
        <w:t>этапы</w:t>
      </w:r>
      <w:r w:rsidR="0082364F" w:rsidRPr="0082364F">
        <w:t xml:space="preserve"> </w:t>
      </w:r>
      <w:r w:rsidRPr="0082364F">
        <w:t>обработки</w:t>
      </w:r>
      <w:r w:rsidR="0082364F" w:rsidRPr="0082364F">
        <w:t xml:space="preserve"> </w:t>
      </w:r>
      <w:r w:rsidRPr="0082364F">
        <w:t>поступившей</w:t>
      </w:r>
      <w:r w:rsidR="0082364F" w:rsidRPr="0082364F">
        <w:t xml:space="preserve"> </w:t>
      </w:r>
      <w:r w:rsidRPr="0082364F">
        <w:t>банковской</w:t>
      </w:r>
      <w:r w:rsidR="0082364F" w:rsidRPr="0082364F">
        <w:t xml:space="preserve"> </w:t>
      </w:r>
      <w:r w:rsidRPr="0082364F">
        <w:t>выписки.</w:t>
      </w:r>
    </w:p>
    <w:p w:rsidR="0082364F" w:rsidRDefault="001B0AA6" w:rsidP="0082364F">
      <w:pPr>
        <w:tabs>
          <w:tab w:val="left" w:pos="726"/>
        </w:tabs>
        <w:contextualSpacing/>
      </w:pPr>
      <w:r>
        <w:rPr>
          <w:noProof/>
        </w:rPr>
        <w:pict>
          <v:group id="_x0000_s1051" style="position:absolute;left:0;text-align:left;margin-left:6.7pt;margin-top:373.7pt;width:457.7pt;height:142pt;z-index:251656704;mso-wrap-distance-left:0;mso-wrap-distance-right:0;mso-position-vertical-relative:page" coordorigin="737,6580" coordsize="8293,2364">
            <o:lock v:ext="edit" text="t"/>
            <v:shape id="_x0000_s1052" type="#_x0000_t202" style="position:absolute;left:737;top:6580;width:2927;height:810;v-text-anchor:middle" strokeweight=".26mm">
              <v:fill color2="black"/>
              <v:textbox style="mso-next-textbox:#_x0000_s1052;mso-rotate-with-shape:t">
                <w:txbxContent>
                  <w:p w:rsidR="0082364F" w:rsidRPr="00743AEA" w:rsidRDefault="0082364F" w:rsidP="0082364F">
                    <w:pPr>
                      <w:pStyle w:val="aff6"/>
                    </w:pPr>
                    <w:r w:rsidRPr="00743AEA">
                      <w:t>Из банка поступает выписка по счету с приложением платежных поручений</w:t>
                    </w:r>
                  </w:p>
                </w:txbxContent>
              </v:textbox>
            </v:shape>
            <v:shape id="_x0000_s1053" type="#_x0000_t202" style="position:absolute;left:4315;top:6580;width:2276;height:810;v-text-anchor:middle" strokeweight=".26mm">
              <v:fill color2="black"/>
              <v:textbox style="mso-next-textbox:#_x0000_s1053;mso-rotate-with-shape:t">
                <w:txbxContent>
                  <w:p w:rsidR="0082364F" w:rsidRPr="00743AEA" w:rsidRDefault="0082364F" w:rsidP="0082364F">
                    <w:pPr>
                      <w:pStyle w:val="aff6"/>
                    </w:pPr>
                    <w:r w:rsidRPr="00743AEA">
                      <w:t>Менеджер проверяет поступление средств от покупателей</w:t>
                    </w:r>
                  </w:p>
                </w:txbxContent>
              </v:textbox>
            </v:shape>
            <v:line id="_x0000_s1054" style="position:absolute" from="3665,6985" to="4315,6985" strokeweight=".26mm">
              <v:stroke endarrow="block" joinstyle="miter"/>
            </v:line>
            <v:shape id="_x0000_s1055" type="#_x0000_t202" style="position:absolute;left:7242;top:6580;width:1788;height:810;v-text-anchor:middle" strokeweight=".26mm">
              <v:fill color2="black"/>
              <v:textbox style="mso-next-textbox:#_x0000_s1055;mso-rotate-with-shape:t">
                <w:txbxContent>
                  <w:p w:rsidR="0082364F" w:rsidRPr="00743AEA" w:rsidRDefault="0082364F" w:rsidP="0082364F">
                    <w:pPr>
                      <w:pStyle w:val="aff6"/>
                    </w:pPr>
                    <w:r w:rsidRPr="00743AEA">
                      <w:t>Выписка передается в бухгалтерию</w:t>
                    </w:r>
                  </w:p>
                </w:txbxContent>
              </v:textbox>
            </v:shape>
            <v:line id="_x0000_s1056" style="position:absolute" from="6591,6985" to="7242,6986" strokeweight=".26mm">
              <v:stroke endarrow="block" joinstyle="miter"/>
            </v:line>
            <v:shape id="_x0000_s1057" type="#_x0000_t202" style="position:absolute;left:7242;top:7794;width:1788;height:810;v-text-anchor:middle" strokeweight=".26mm">
              <v:fill color2="black"/>
              <v:textbox style="mso-next-textbox:#_x0000_s1057;mso-rotate-with-shape:t">
                <w:txbxContent>
                  <w:p w:rsidR="0082364F" w:rsidRPr="00743AEA" w:rsidRDefault="0082364F" w:rsidP="0082364F">
                    <w:pPr>
                      <w:pStyle w:val="aff6"/>
                    </w:pPr>
                    <w:r w:rsidRPr="00743AEA">
                      <w:t>Бухгалтер вносит выписку в программу</w:t>
                    </w:r>
                  </w:p>
                </w:txbxContent>
              </v:textbox>
            </v:shape>
            <v:shape id="_x0000_s1058" type="#_x0000_t202" style="position:absolute;left:4151;top:7794;width:2439;height:1150;v-text-anchor:middle" strokeweight=".26mm">
              <v:fill color2="black"/>
              <v:textbox style="mso-next-textbox:#_x0000_s1058;mso-rotate-with-shape:t">
                <w:txbxContent>
                  <w:p w:rsidR="0082364F" w:rsidRPr="00743AEA" w:rsidRDefault="0082364F" w:rsidP="0082364F">
                    <w:pPr>
                      <w:pStyle w:val="aff6"/>
                    </w:pPr>
                    <w:r w:rsidRPr="00743AEA">
                      <w:t>Бухгалтер проверяет является ли поступление средств авансом или оплатой</w:t>
                    </w:r>
                  </w:p>
                </w:txbxContent>
              </v:textbox>
            </v:shape>
            <v:line id="_x0000_s1059" style="position:absolute" from="8217,7390" to="8217,7794" strokeweight=".26mm">
              <v:stroke endarrow="block" joinstyle="miter"/>
            </v:line>
            <v:line id="_x0000_s1060" style="position:absolute;flip:x" from="6590,8199" to="7241,8199" strokeweight=".26mm">
              <v:stroke endarrow="block" joinstyle="miter"/>
            </v:line>
            <v:shape id="_x0000_s1061" type="#_x0000_t202" style="position:absolute;left:738;top:7793;width:2764;height:945;v-text-anchor:middle" strokeweight=".26mm">
              <v:fill color2="black"/>
              <v:textbox style="mso-next-textbox:#_x0000_s1061;mso-rotate-with-shape:t">
                <w:txbxContent>
                  <w:p w:rsidR="0082364F" w:rsidRPr="00743AEA" w:rsidRDefault="0082364F" w:rsidP="0082364F">
                    <w:pPr>
                      <w:pStyle w:val="aff6"/>
                    </w:pPr>
                    <w:r w:rsidRPr="00743AEA">
                      <w:t>Бухгалтер формирует проводки в соответствии с характером оплаты</w:t>
                    </w:r>
                  </w:p>
                </w:txbxContent>
              </v:textbox>
            </v:shape>
            <v:line id="_x0000_s1062" style="position:absolute;flip:x" from="3502,8199" to="4152,8200" strokeweight=".26mm">
              <v:stroke endarrow="block" joinstyle="miter"/>
            </v:line>
            <w10:wrap type="topAndBottom" anchory="page"/>
          </v:group>
        </w:pict>
      </w:r>
    </w:p>
    <w:p w:rsidR="0082364F" w:rsidRPr="0082364F" w:rsidRDefault="00D97E6B" w:rsidP="0082364F">
      <w:pPr>
        <w:tabs>
          <w:tab w:val="left" w:pos="726"/>
        </w:tabs>
        <w:contextualSpacing/>
      </w:pPr>
      <w:r w:rsidRPr="0082364F">
        <w:t>Рис.</w:t>
      </w:r>
      <w:r w:rsidR="0082364F">
        <w:t xml:space="preserve">2.3 </w:t>
      </w:r>
      <w:r w:rsidR="00861CA8" w:rsidRPr="0082364F">
        <w:t>Эта</w:t>
      </w:r>
      <w:r w:rsidR="0092538E" w:rsidRPr="0082364F">
        <w:t>пы</w:t>
      </w:r>
      <w:r w:rsidR="0082364F" w:rsidRPr="0082364F">
        <w:t xml:space="preserve"> </w:t>
      </w:r>
      <w:r w:rsidR="0092538E" w:rsidRPr="0082364F">
        <w:t>обработки</w:t>
      </w:r>
      <w:r w:rsidR="0082364F" w:rsidRPr="0082364F">
        <w:t xml:space="preserve"> </w:t>
      </w:r>
      <w:r w:rsidR="0092538E" w:rsidRPr="0082364F">
        <w:t>банковской</w:t>
      </w:r>
      <w:r w:rsidR="0082364F" w:rsidRPr="0082364F">
        <w:t xml:space="preserve"> </w:t>
      </w:r>
      <w:r w:rsidR="0092538E" w:rsidRPr="0082364F">
        <w:t>выписки</w:t>
      </w:r>
    </w:p>
    <w:p w:rsidR="0082364F" w:rsidRDefault="0082364F" w:rsidP="0082364F">
      <w:pPr>
        <w:tabs>
          <w:tab w:val="left" w:pos="726"/>
        </w:tabs>
        <w:rPr>
          <w:b/>
        </w:rPr>
      </w:pPr>
    </w:p>
    <w:p w:rsidR="0082364F" w:rsidRPr="0082364F" w:rsidRDefault="0082364F" w:rsidP="0082364F">
      <w:pPr>
        <w:pStyle w:val="1"/>
      </w:pPr>
      <w:bookmarkStart w:id="8" w:name="_Toc280848236"/>
      <w:r>
        <w:t xml:space="preserve">2.3 </w:t>
      </w:r>
      <w:r w:rsidR="009267F5" w:rsidRPr="0082364F">
        <w:t>Особенности</w:t>
      </w:r>
      <w:r w:rsidRPr="0082364F">
        <w:t xml:space="preserve"> </w:t>
      </w:r>
      <w:r w:rsidR="009267F5" w:rsidRPr="0082364F">
        <w:t>организации</w:t>
      </w:r>
      <w:r w:rsidRPr="0082364F">
        <w:t xml:space="preserve"> </w:t>
      </w:r>
      <w:r w:rsidR="009267F5" w:rsidRPr="0082364F">
        <w:t>учета</w:t>
      </w:r>
      <w:r w:rsidRPr="0082364F">
        <w:t xml:space="preserve"> </w:t>
      </w:r>
      <w:r w:rsidR="009267F5" w:rsidRPr="0082364F">
        <w:t>расчетов</w:t>
      </w:r>
      <w:r w:rsidRPr="0082364F">
        <w:t xml:space="preserve"> </w:t>
      </w:r>
      <w:r w:rsidR="009267F5" w:rsidRPr="0082364F">
        <w:t>с</w:t>
      </w:r>
      <w:r w:rsidRPr="0082364F">
        <w:t xml:space="preserve"> </w:t>
      </w:r>
      <w:r w:rsidR="009267F5" w:rsidRPr="0082364F">
        <w:t>покупателями</w:t>
      </w:r>
      <w:r w:rsidRPr="0082364F">
        <w:t xml:space="preserve"> </w:t>
      </w:r>
      <w:r w:rsidR="009267F5" w:rsidRPr="0082364F">
        <w:t>и</w:t>
      </w:r>
      <w:r w:rsidRPr="0082364F">
        <w:t xml:space="preserve"> </w:t>
      </w:r>
      <w:r w:rsidR="009267F5" w:rsidRPr="0082364F">
        <w:t>заказчиками</w:t>
      </w:r>
      <w:r w:rsidRPr="0082364F">
        <w:t xml:space="preserve"> </w:t>
      </w:r>
      <w:r w:rsidR="009267F5" w:rsidRPr="0082364F">
        <w:t>в</w:t>
      </w:r>
      <w:r w:rsidRPr="0082364F">
        <w:t xml:space="preserve"> </w:t>
      </w:r>
      <w:r w:rsidR="009267F5" w:rsidRPr="0082364F">
        <w:t>ООО</w:t>
      </w:r>
      <w:r>
        <w:t xml:space="preserve"> "</w:t>
      </w:r>
      <w:r w:rsidR="009267F5" w:rsidRPr="0082364F">
        <w:t>Современная</w:t>
      </w:r>
      <w:r w:rsidRPr="0082364F">
        <w:t xml:space="preserve"> </w:t>
      </w:r>
      <w:r w:rsidR="009267F5" w:rsidRPr="0082364F">
        <w:t>кровля</w:t>
      </w:r>
      <w:r>
        <w:t>"</w:t>
      </w:r>
      <w:bookmarkEnd w:id="8"/>
    </w:p>
    <w:p w:rsidR="0082364F" w:rsidRDefault="0082364F" w:rsidP="0082364F">
      <w:pPr>
        <w:tabs>
          <w:tab w:val="left" w:pos="726"/>
        </w:tabs>
        <w:contextualSpacing/>
      </w:pP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Существует</w:t>
      </w:r>
      <w:r w:rsidR="0082364F" w:rsidRPr="0082364F">
        <w:t xml:space="preserve"> </w:t>
      </w:r>
      <w:r w:rsidRPr="0082364F">
        <w:t>множество</w:t>
      </w:r>
      <w:r w:rsidR="0082364F" w:rsidRPr="0082364F">
        <w:t xml:space="preserve"> </w:t>
      </w:r>
      <w:r w:rsidRPr="0082364F">
        <w:t>форм</w:t>
      </w:r>
      <w:r w:rsidR="0082364F" w:rsidRPr="0082364F">
        <w:t xml:space="preserve"> </w:t>
      </w:r>
      <w:r w:rsidRPr="0082364F">
        <w:t>расчетов,</w:t>
      </w:r>
      <w:r w:rsidR="0082364F" w:rsidRPr="0082364F">
        <w:t xml:space="preserve"> </w:t>
      </w:r>
      <w:r w:rsidRPr="0082364F">
        <w:t>но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предприятии</w:t>
      </w:r>
      <w:r w:rsidR="0082364F" w:rsidRPr="0082364F">
        <w:t xml:space="preserve"> </w:t>
      </w:r>
      <w:r w:rsidRPr="0082364F">
        <w:t>используются</w:t>
      </w:r>
      <w:r w:rsidR="0082364F" w:rsidRPr="0082364F">
        <w:t xml:space="preserve"> </w:t>
      </w:r>
      <w:r w:rsidRPr="0082364F">
        <w:t>только</w:t>
      </w:r>
      <w:r w:rsidR="0082364F" w:rsidRPr="0082364F">
        <w:t xml:space="preserve"> </w:t>
      </w:r>
      <w:r w:rsidRPr="0082364F">
        <w:t>некоторые</w:t>
      </w:r>
      <w:r w:rsidR="0082364F" w:rsidRPr="0082364F">
        <w:t xml:space="preserve"> </w:t>
      </w:r>
      <w:r w:rsidRPr="0082364F">
        <w:t>из</w:t>
      </w:r>
      <w:r w:rsidR="0082364F" w:rsidRPr="0082364F">
        <w:t xml:space="preserve"> </w:t>
      </w:r>
      <w:r w:rsidRPr="0082364F">
        <w:t>них.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производятся</w:t>
      </w:r>
      <w:r w:rsidR="0082364F" w:rsidRPr="0082364F">
        <w:t xml:space="preserve"> </w:t>
      </w:r>
      <w:r w:rsidRPr="0082364F">
        <w:t>как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наличной</w:t>
      </w:r>
      <w:r w:rsidR="0082364F" w:rsidRPr="0082364F">
        <w:t xml:space="preserve"> </w:t>
      </w:r>
      <w:r w:rsidRPr="0082364F">
        <w:t>форме</w:t>
      </w:r>
      <w:r w:rsidR="0082364F">
        <w:t xml:space="preserve"> (</w:t>
      </w:r>
      <w:r w:rsidRPr="0082364F">
        <w:t>через</w:t>
      </w:r>
      <w:r w:rsidR="0082364F" w:rsidRPr="0082364F">
        <w:t xml:space="preserve"> </w:t>
      </w:r>
      <w:r w:rsidRPr="0082364F">
        <w:t>кассу</w:t>
      </w:r>
      <w:r w:rsidR="0082364F" w:rsidRPr="0082364F">
        <w:t xml:space="preserve"> </w:t>
      </w:r>
      <w:r w:rsidRPr="0082364F">
        <w:t>организации</w:t>
      </w:r>
      <w:r w:rsidR="0082364F" w:rsidRPr="0082364F">
        <w:t xml:space="preserve"> - </w:t>
      </w:r>
      <w:r w:rsidRPr="0082364F">
        <w:t>расчеты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отгружаемую</w:t>
      </w:r>
      <w:r w:rsidR="0082364F" w:rsidRPr="0082364F">
        <w:t xml:space="preserve"> </w:t>
      </w:r>
      <w:r w:rsidRPr="0082364F">
        <w:t>продукцию</w:t>
      </w:r>
      <w:r w:rsidR="0082364F" w:rsidRPr="0082364F">
        <w:t xml:space="preserve">), </w:t>
      </w:r>
      <w:r w:rsidRPr="0082364F">
        <w:t>так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безналичной</w:t>
      </w:r>
      <w:r w:rsidR="0082364F" w:rsidRPr="0082364F">
        <w:t xml:space="preserve"> </w:t>
      </w:r>
      <w:r w:rsidRPr="0082364F">
        <w:t>форме</w:t>
      </w:r>
      <w:r w:rsidR="0082364F" w:rsidRPr="0082364F">
        <w:t xml:space="preserve">: </w:t>
      </w:r>
      <w:r w:rsidRPr="0082364F">
        <w:t>как</w:t>
      </w:r>
      <w:r w:rsidR="0082364F" w:rsidRPr="0082364F">
        <w:t xml:space="preserve"> </w:t>
      </w:r>
      <w:r w:rsidRPr="0082364F">
        <w:t>оплата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выставленному</w:t>
      </w:r>
      <w:r w:rsidR="0082364F" w:rsidRPr="0082364F">
        <w:t xml:space="preserve"> </w:t>
      </w:r>
      <w:r w:rsidRPr="0082364F">
        <w:t>счету</w:t>
      </w:r>
      <w:r w:rsidR="0082364F" w:rsidRPr="0082364F">
        <w:t xml:space="preserve"> </w:t>
      </w:r>
      <w:r w:rsidRPr="0082364F">
        <w:t>через</w:t>
      </w:r>
      <w:r w:rsidR="0082364F" w:rsidRPr="0082364F">
        <w:t xml:space="preserve"> </w:t>
      </w:r>
      <w:r w:rsidRPr="0082364F">
        <w:t>банк</w:t>
      </w:r>
      <w:r w:rsidR="0082364F">
        <w:t xml:space="preserve"> (</w:t>
      </w:r>
      <w:r w:rsidRPr="0082364F">
        <w:t>авансовые</w:t>
      </w:r>
      <w:r w:rsidR="0082364F" w:rsidRPr="0082364F">
        <w:t xml:space="preserve"> </w:t>
      </w:r>
      <w:r w:rsidRPr="0082364F">
        <w:t>платежи</w:t>
      </w:r>
      <w:r w:rsidR="0082364F" w:rsidRPr="0082364F">
        <w:t xml:space="preserve">), </w:t>
      </w:r>
      <w:r w:rsidRPr="0082364F">
        <w:t>или</w:t>
      </w:r>
      <w:r w:rsidR="0082364F" w:rsidRPr="0082364F">
        <w:t xml:space="preserve"> </w:t>
      </w:r>
      <w:r w:rsidRPr="0082364F">
        <w:t>оплата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ранее</w:t>
      </w:r>
      <w:r w:rsidR="0082364F" w:rsidRPr="0082364F">
        <w:t xml:space="preserve"> </w:t>
      </w:r>
      <w:r w:rsidRPr="0082364F">
        <w:t>отгруженную</w:t>
      </w:r>
      <w:r w:rsidR="0082364F" w:rsidRPr="0082364F">
        <w:t xml:space="preserve"> </w:t>
      </w:r>
      <w:r w:rsidRPr="0082364F">
        <w:t>продукцию</w:t>
      </w:r>
      <w:r w:rsidR="0082364F">
        <w:t xml:space="preserve"> (</w:t>
      </w:r>
      <w:r w:rsidRPr="0082364F">
        <w:t>в</w:t>
      </w:r>
      <w:r w:rsidR="0082364F" w:rsidRPr="0082364F">
        <w:t xml:space="preserve"> </w:t>
      </w:r>
      <w:r w:rsidRPr="0082364F">
        <w:t>случае</w:t>
      </w:r>
      <w:r w:rsidR="0082364F" w:rsidRPr="0082364F">
        <w:t xml:space="preserve"> </w:t>
      </w:r>
      <w:r w:rsidRPr="0082364F">
        <w:lastRenderedPageBreak/>
        <w:t>отсрочки</w:t>
      </w:r>
      <w:r w:rsidR="0082364F" w:rsidRPr="0082364F">
        <w:t xml:space="preserve"> </w:t>
      </w:r>
      <w:r w:rsidRPr="0082364F">
        <w:t>платежа</w:t>
      </w:r>
      <w:r w:rsidR="0082364F" w:rsidRPr="0082364F">
        <w:t xml:space="preserve">). </w:t>
      </w:r>
      <w:r w:rsidRPr="0082364F">
        <w:t>Покупатели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некоторых</w:t>
      </w:r>
      <w:r w:rsidR="0082364F" w:rsidRPr="0082364F">
        <w:t xml:space="preserve"> </w:t>
      </w:r>
      <w:r w:rsidRPr="0082364F">
        <w:t>случаях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счет</w:t>
      </w:r>
      <w:r w:rsidR="0082364F" w:rsidRPr="0082364F">
        <w:t xml:space="preserve"> </w:t>
      </w:r>
      <w:r w:rsidRPr="0082364F">
        <w:t>оплаты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предоставляют</w:t>
      </w:r>
      <w:r w:rsidR="0082364F" w:rsidRPr="0082364F">
        <w:t xml:space="preserve"> </w:t>
      </w:r>
      <w:r w:rsidRPr="0082364F">
        <w:t>векселя</w:t>
      </w:r>
      <w:r w:rsidR="0082364F" w:rsidRPr="0082364F">
        <w:t xml:space="preserve"> </w:t>
      </w:r>
      <w:r w:rsidRPr="0082364F">
        <w:t>третьих</w:t>
      </w:r>
      <w:r w:rsidR="0082364F" w:rsidRPr="0082364F">
        <w:t xml:space="preserve"> </w:t>
      </w:r>
      <w:r w:rsidRPr="0082364F">
        <w:t>лиц</w:t>
      </w:r>
      <w:r w:rsidR="0082364F">
        <w:t xml:space="preserve"> (</w:t>
      </w:r>
      <w:r w:rsidRPr="0082364F">
        <w:t>банковские</w:t>
      </w:r>
      <w:r w:rsidR="0082364F" w:rsidRPr="0082364F">
        <w:t xml:space="preserve">). </w:t>
      </w:r>
      <w:r w:rsidRPr="0082364F">
        <w:t>В</w:t>
      </w:r>
      <w:r w:rsidR="0082364F" w:rsidRPr="0082364F">
        <w:t xml:space="preserve"> </w:t>
      </w:r>
      <w:r w:rsidRPr="0082364F">
        <w:t>случаях,</w:t>
      </w:r>
      <w:r w:rsidR="0082364F" w:rsidRPr="0082364F">
        <w:t xml:space="preserve"> </w:t>
      </w:r>
      <w:r w:rsidRPr="0082364F">
        <w:t>предусмотренных</w:t>
      </w:r>
      <w:r w:rsidR="0082364F" w:rsidRPr="0082364F">
        <w:t xml:space="preserve"> </w:t>
      </w:r>
      <w:r w:rsidRPr="0082364F">
        <w:t>соответствующими</w:t>
      </w:r>
      <w:r w:rsidR="0082364F" w:rsidRPr="0082364F">
        <w:t xml:space="preserve"> </w:t>
      </w:r>
      <w:r w:rsidRPr="0082364F">
        <w:t>договорами,</w:t>
      </w:r>
      <w:r w:rsidR="0082364F" w:rsidRPr="0082364F">
        <w:t xml:space="preserve"> </w:t>
      </w:r>
      <w:r w:rsidRPr="0082364F">
        <w:t>производятся</w:t>
      </w:r>
      <w:r w:rsidR="0082364F" w:rsidRPr="0082364F">
        <w:t xml:space="preserve"> </w:t>
      </w:r>
      <w:r w:rsidRPr="0082364F">
        <w:t>взаимозачеты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поставленные</w:t>
      </w:r>
      <w:r w:rsidR="0082364F" w:rsidRPr="0082364F">
        <w:t xml:space="preserve"> </w:t>
      </w:r>
      <w:r w:rsidRPr="0082364F">
        <w:t>товары.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практике</w:t>
      </w:r>
      <w:r w:rsidR="0082364F" w:rsidRPr="0082364F">
        <w:t xml:space="preserve"> </w:t>
      </w:r>
      <w:r w:rsidRPr="0082364F">
        <w:t>работы</w:t>
      </w:r>
      <w:r w:rsidR="0082364F" w:rsidRPr="0082364F">
        <w:t xml:space="preserve"> </w:t>
      </w:r>
      <w:r w:rsidRPr="0082364F">
        <w:t>предприятия</w:t>
      </w:r>
      <w:r w:rsidR="0082364F" w:rsidRPr="0082364F">
        <w:t xml:space="preserve"> </w:t>
      </w:r>
      <w:r w:rsidRPr="0082364F">
        <w:t>также</w:t>
      </w:r>
      <w:r w:rsidR="0082364F" w:rsidRPr="0082364F">
        <w:t xml:space="preserve"> </w:t>
      </w:r>
      <w:r w:rsidRPr="0082364F">
        <w:t>было</w:t>
      </w:r>
      <w:r w:rsidR="0082364F" w:rsidRPr="0082364F">
        <w:t xml:space="preserve"> </w:t>
      </w:r>
      <w:r w:rsidRPr="0082364F">
        <w:t>несколько</w:t>
      </w:r>
      <w:r w:rsidR="0082364F" w:rsidRPr="0082364F">
        <w:t xml:space="preserve"> </w:t>
      </w:r>
      <w:r w:rsidRPr="0082364F">
        <w:t>случаев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договорам</w:t>
      </w:r>
      <w:r w:rsidR="0082364F" w:rsidRPr="0082364F">
        <w:t xml:space="preserve"> </w:t>
      </w:r>
      <w:r w:rsidRPr="0082364F">
        <w:t>уступки</w:t>
      </w:r>
      <w:r w:rsidR="0082364F" w:rsidRPr="0082364F">
        <w:t xml:space="preserve"> </w:t>
      </w:r>
      <w:r w:rsidRPr="0082364F">
        <w:t>права</w:t>
      </w:r>
      <w:r w:rsidR="0082364F" w:rsidRPr="0082364F">
        <w:t xml:space="preserve"> </w:t>
      </w:r>
      <w:r w:rsidRPr="0082364F">
        <w:t>требования.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Аналитический</w:t>
      </w:r>
      <w:r w:rsidR="0082364F" w:rsidRPr="0082364F">
        <w:t xml:space="preserve"> </w:t>
      </w:r>
      <w:r w:rsidRPr="0082364F">
        <w:t>учет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счету</w:t>
      </w:r>
      <w:r w:rsidR="0082364F" w:rsidRPr="0082364F">
        <w:t xml:space="preserve"> </w:t>
      </w:r>
      <w:r w:rsidRPr="0082364F">
        <w:t>62</w:t>
      </w:r>
      <w:r w:rsidR="0082364F" w:rsidRPr="0082364F">
        <w:t xml:space="preserve"> </w:t>
      </w:r>
      <w:r w:rsidRPr="0082364F">
        <w:t>ведется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каждому</w:t>
      </w:r>
      <w:r w:rsidR="0082364F" w:rsidRPr="0082364F">
        <w:t xml:space="preserve"> </w:t>
      </w:r>
      <w:r w:rsidRPr="0082364F">
        <w:t>предъявленному</w:t>
      </w:r>
      <w:r w:rsidR="0082364F" w:rsidRPr="0082364F">
        <w:t xml:space="preserve"> </w:t>
      </w:r>
      <w:r w:rsidRPr="0082364F">
        <w:t>покупателем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заказчиком</w:t>
      </w:r>
      <w:r w:rsidR="0082364F" w:rsidRPr="0082364F">
        <w:t xml:space="preserve"> </w:t>
      </w:r>
      <w:r w:rsidRPr="0082364F">
        <w:t>счету,</w:t>
      </w:r>
      <w:r w:rsidR="0082364F" w:rsidRPr="0082364F">
        <w:t xml:space="preserve"> </w:t>
      </w:r>
      <w:r w:rsidRPr="0082364F">
        <w:t>а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расчетах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порядке</w:t>
      </w:r>
      <w:r w:rsidR="0082364F" w:rsidRPr="0082364F">
        <w:t xml:space="preserve"> </w:t>
      </w:r>
      <w:r w:rsidRPr="0082364F">
        <w:t>плановых</w:t>
      </w:r>
      <w:r w:rsidR="0082364F" w:rsidRPr="0082364F">
        <w:t xml:space="preserve"> </w:t>
      </w:r>
      <w:r w:rsidRPr="0082364F">
        <w:t>платежей</w:t>
      </w:r>
      <w:r w:rsidR="0082364F" w:rsidRPr="0082364F">
        <w:t xml:space="preserve"> - </w:t>
      </w:r>
      <w:r w:rsidRPr="0082364F">
        <w:t>по</w:t>
      </w:r>
      <w:r w:rsidR="0082364F" w:rsidRPr="0082364F">
        <w:t xml:space="preserve"> </w:t>
      </w:r>
      <w:r w:rsidRPr="0082364F">
        <w:t>каждому</w:t>
      </w:r>
      <w:r w:rsidR="0082364F" w:rsidRPr="0082364F">
        <w:t xml:space="preserve"> </w:t>
      </w:r>
      <w:r w:rsidRPr="0082364F">
        <w:t>покупателю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заказчику.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Так</w:t>
      </w:r>
      <w:r w:rsidR="0082364F" w:rsidRPr="0082364F">
        <w:t xml:space="preserve"> </w:t>
      </w:r>
      <w:r w:rsidRPr="0082364F">
        <w:t>как</w:t>
      </w:r>
      <w:r w:rsidR="0082364F" w:rsidRPr="0082364F">
        <w:t xml:space="preserve"> </w:t>
      </w:r>
      <w:r w:rsidRPr="0082364F">
        <w:t>предприятие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работает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основном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предоплате,</w:t>
      </w:r>
      <w:r w:rsidR="0082364F" w:rsidRPr="0082364F">
        <w:t xml:space="preserve"> </w:t>
      </w:r>
      <w:r w:rsidRPr="0082364F">
        <w:t>то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соответствии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требовани</w:t>
      </w:r>
      <w:r w:rsidR="004E330C" w:rsidRPr="0082364F">
        <w:t>я</w:t>
      </w:r>
      <w:r w:rsidRPr="0082364F">
        <w:t>м</w:t>
      </w:r>
      <w:r w:rsidR="004E330C" w:rsidRPr="0082364F">
        <w:t>и</w:t>
      </w:r>
      <w:r w:rsidR="0082364F" w:rsidRPr="0082364F">
        <w:t xml:space="preserve"> </w:t>
      </w:r>
      <w:r w:rsidRPr="0082364F">
        <w:t>обеспечи</w:t>
      </w:r>
      <w:r w:rsidR="004E330C" w:rsidRPr="0082364F">
        <w:t>вает</w:t>
      </w:r>
      <w:r w:rsidR="0082364F" w:rsidRPr="0082364F">
        <w:t xml:space="preserve"> </w:t>
      </w:r>
      <w:r w:rsidRPr="0082364F">
        <w:t>обособленный</w:t>
      </w:r>
      <w:r w:rsidR="0082364F" w:rsidRPr="0082364F">
        <w:t xml:space="preserve"> </w:t>
      </w:r>
      <w:r w:rsidRPr="0082364F">
        <w:t>учет</w:t>
      </w:r>
      <w:r w:rsidR="0082364F" w:rsidRPr="0082364F">
        <w:t xml:space="preserve"> </w:t>
      </w:r>
      <w:r w:rsidRPr="0082364F">
        <w:t>поступивших</w:t>
      </w:r>
      <w:r w:rsidR="0082364F" w:rsidRPr="0082364F">
        <w:t xml:space="preserve"> </w:t>
      </w:r>
      <w:r w:rsidRPr="0082364F">
        <w:t>авансов</w:t>
      </w:r>
      <w:r w:rsidR="004E330C" w:rsidRPr="0082364F">
        <w:t>.</w:t>
      </w:r>
      <w:r w:rsidR="0082364F" w:rsidRPr="0082364F">
        <w:t xml:space="preserve"> </w:t>
      </w:r>
      <w:r w:rsidR="004E330C" w:rsidRPr="0082364F">
        <w:t>Пр</w:t>
      </w:r>
      <w:r w:rsidRPr="0082364F">
        <w:t>имером</w:t>
      </w:r>
      <w:r w:rsidR="0082364F" w:rsidRPr="0082364F">
        <w:t xml:space="preserve"> </w:t>
      </w:r>
      <w:r w:rsidRPr="0082364F">
        <w:t>так</w:t>
      </w:r>
      <w:r w:rsidR="004E330C" w:rsidRPr="0082364F">
        <w:t>ого</w:t>
      </w:r>
      <w:r w:rsidR="0082364F" w:rsidRPr="0082364F">
        <w:t xml:space="preserve"> </w:t>
      </w:r>
      <w:r w:rsidR="004E330C" w:rsidRPr="0082364F">
        <w:t>учета</w:t>
      </w:r>
      <w:r w:rsidR="0082364F" w:rsidRPr="0082364F">
        <w:t xml:space="preserve"> </w:t>
      </w:r>
      <w:r w:rsidR="004E330C" w:rsidRPr="0082364F">
        <w:t>являются</w:t>
      </w:r>
      <w:r w:rsidR="0082364F" w:rsidRPr="0082364F">
        <w:t xml:space="preserve"> </w:t>
      </w:r>
      <w:r w:rsidRPr="0082364F">
        <w:t>бухгалтерские</w:t>
      </w:r>
      <w:r w:rsidR="0082364F" w:rsidRPr="0082364F">
        <w:t xml:space="preserve"> </w:t>
      </w:r>
      <w:r w:rsidRPr="0082364F">
        <w:t>записи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декабрь</w:t>
      </w:r>
      <w:r w:rsidR="0082364F" w:rsidRPr="0082364F">
        <w:t xml:space="preserve"> </w:t>
      </w:r>
      <w:r w:rsidRPr="0082364F">
        <w:t>2008</w:t>
      </w:r>
      <w:r w:rsidR="0082364F" w:rsidRPr="0082364F">
        <w:t xml:space="preserve"> </w:t>
      </w:r>
      <w:r w:rsidRPr="0082364F">
        <w:t>года</w:t>
      </w:r>
      <w:r w:rsidR="0082364F" w:rsidRPr="0082364F">
        <w:t>:</w:t>
      </w:r>
    </w:p>
    <w:p w:rsidR="004E330C" w:rsidRPr="0082364F" w:rsidRDefault="004E330C" w:rsidP="0082364F">
      <w:pPr>
        <w:tabs>
          <w:tab w:val="left" w:pos="726"/>
        </w:tabs>
        <w:contextualSpacing/>
      </w:pPr>
      <w:r w:rsidRPr="0082364F">
        <w:t>02.12.08г.</w:t>
      </w:r>
      <w:r w:rsidR="0082364F" w:rsidRPr="0082364F">
        <w:t xml:space="preserve"> </w:t>
      </w:r>
      <w:r w:rsidRPr="0082364F">
        <w:t>покупатель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Стройкомплект</w:t>
      </w:r>
      <w:r w:rsidR="0082364F">
        <w:t xml:space="preserve">" </w:t>
      </w:r>
      <w:r w:rsidRPr="0082364F">
        <w:t>перечислил</w:t>
      </w:r>
      <w:r w:rsidR="0082364F" w:rsidRPr="0082364F">
        <w:t xml:space="preserve"> </w:t>
      </w:r>
      <w:r w:rsidRPr="0082364F">
        <w:t>авансовый</w:t>
      </w:r>
      <w:r w:rsidR="0082364F" w:rsidRPr="0082364F">
        <w:t xml:space="preserve"> </w:t>
      </w:r>
      <w:r w:rsidRPr="0082364F">
        <w:t>платеж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полученному</w:t>
      </w:r>
      <w:r w:rsidR="0082364F" w:rsidRPr="0082364F">
        <w:t xml:space="preserve"> </w:t>
      </w:r>
      <w:r w:rsidRPr="0082364F">
        <w:t>счету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сумму</w:t>
      </w:r>
      <w:r w:rsidR="0082364F" w:rsidRPr="0082364F">
        <w:t xml:space="preserve"> </w:t>
      </w:r>
      <w:r w:rsidRPr="0082364F">
        <w:t>30000</w:t>
      </w:r>
      <w:r w:rsidR="0082364F" w:rsidRPr="0082364F">
        <w:t xml:space="preserve"> </w:t>
      </w:r>
      <w:r w:rsidRPr="0082364F">
        <w:t>рублей.</w:t>
      </w:r>
    </w:p>
    <w:p w:rsidR="004E330C" w:rsidRPr="0082364F" w:rsidRDefault="004E330C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51</w:t>
      </w:r>
    </w:p>
    <w:p w:rsidR="0082364F" w:rsidRPr="0082364F" w:rsidRDefault="004E330C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62</w:t>
      </w:r>
      <w:r w:rsidR="0082364F" w:rsidRPr="0082364F">
        <w:t xml:space="preserve"> </w:t>
      </w:r>
      <w:r w:rsidRPr="0082364F">
        <w:t>субсчет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авансам</w:t>
      </w:r>
      <w:r w:rsidR="0082364F" w:rsidRPr="0082364F">
        <w:t xml:space="preserve"> </w:t>
      </w:r>
      <w:r w:rsidRPr="0082364F">
        <w:t>полученным</w:t>
      </w:r>
      <w:r w:rsidR="0082364F">
        <w:t xml:space="preserve">" </w:t>
      </w:r>
      <w:r w:rsidR="0082364F" w:rsidRPr="0082364F">
        <w:t xml:space="preserve">- </w:t>
      </w:r>
      <w:r w:rsidRPr="0082364F">
        <w:t>30000руб.</w:t>
      </w:r>
    </w:p>
    <w:p w:rsidR="005E7E38" w:rsidRPr="0082364F" w:rsidRDefault="005E7E38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62</w:t>
      </w:r>
      <w:r w:rsidR="0082364F" w:rsidRPr="0082364F">
        <w:t xml:space="preserve"> </w:t>
      </w:r>
      <w:r w:rsidRPr="0082364F">
        <w:t>субсчет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авансам</w:t>
      </w:r>
      <w:r w:rsidR="0082364F" w:rsidRPr="0082364F">
        <w:t xml:space="preserve"> </w:t>
      </w:r>
      <w:r w:rsidRPr="0082364F">
        <w:t>полученным</w:t>
      </w:r>
      <w:r w:rsidR="0082364F">
        <w:t>"</w:t>
      </w:r>
    </w:p>
    <w:p w:rsidR="005E7E38" w:rsidRPr="0082364F" w:rsidRDefault="005E7E38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68</w:t>
      </w:r>
      <w:r w:rsidR="0082364F" w:rsidRPr="0082364F">
        <w:t xml:space="preserve"> - </w:t>
      </w:r>
      <w:r w:rsidRPr="0082364F">
        <w:t>4576,27</w:t>
      </w:r>
      <w:r w:rsidR="0082364F" w:rsidRPr="0082364F">
        <w:t xml:space="preserve"> </w:t>
      </w:r>
      <w:r w:rsidRPr="0082364F">
        <w:t>руб.</w:t>
      </w:r>
      <w:r w:rsidR="0082364F">
        <w:t xml:space="preserve"> (</w:t>
      </w:r>
      <w:r w:rsidRPr="0082364F">
        <w:t>30000</w:t>
      </w:r>
      <w:r w:rsidR="0082364F" w:rsidRPr="0082364F">
        <w:t xml:space="preserve"> </w:t>
      </w:r>
      <w:r w:rsidR="00047B0B" w:rsidRPr="0082364F">
        <w:t>руб.</w:t>
      </w:r>
      <w:r w:rsidRPr="0082364F">
        <w:t>*18</w:t>
      </w:r>
      <w:r w:rsidR="00047B0B" w:rsidRPr="0082364F">
        <w:t>%</w:t>
      </w:r>
      <w:r w:rsidRPr="0082364F">
        <w:t>/118</w:t>
      </w:r>
      <w:r w:rsidR="00047B0B" w:rsidRPr="0082364F">
        <w:t>%</w:t>
      </w:r>
      <w:r w:rsidR="0082364F" w:rsidRPr="0082364F">
        <w:t xml:space="preserve">) - </w:t>
      </w:r>
      <w:r w:rsidR="00047B0B" w:rsidRPr="0082364F">
        <w:t>начислен</w:t>
      </w:r>
      <w:r w:rsidR="0082364F" w:rsidRPr="0082364F">
        <w:t xml:space="preserve"> </w:t>
      </w:r>
      <w:r w:rsidR="00047B0B" w:rsidRPr="0082364F">
        <w:t>НДС</w:t>
      </w:r>
      <w:r w:rsidR="0082364F" w:rsidRPr="0082364F">
        <w:t xml:space="preserve"> </w:t>
      </w:r>
      <w:r w:rsidR="00047B0B" w:rsidRPr="0082364F">
        <w:t>с</w:t>
      </w:r>
      <w:r w:rsidR="0082364F" w:rsidRPr="0082364F">
        <w:t xml:space="preserve"> </w:t>
      </w:r>
      <w:r w:rsidR="00047B0B" w:rsidRPr="0082364F">
        <w:t>полученного</w:t>
      </w:r>
      <w:r w:rsidR="0082364F" w:rsidRPr="0082364F">
        <w:t xml:space="preserve"> </w:t>
      </w:r>
      <w:r w:rsidR="00047B0B" w:rsidRPr="0082364F">
        <w:t>аванса.</w:t>
      </w:r>
    </w:p>
    <w:p w:rsidR="0082364F" w:rsidRPr="0082364F" w:rsidRDefault="005E7E38" w:rsidP="0082364F">
      <w:pPr>
        <w:tabs>
          <w:tab w:val="left" w:pos="726"/>
        </w:tabs>
        <w:contextualSpacing/>
      </w:pPr>
      <w:r w:rsidRPr="0082364F">
        <w:t>07.12.08г.</w:t>
      </w:r>
      <w:r w:rsidR="0082364F" w:rsidRPr="0082364F">
        <w:t xml:space="preserve"> </w:t>
      </w:r>
      <w:r w:rsidRPr="0082364F">
        <w:t>после</w:t>
      </w:r>
      <w:r w:rsidR="0082364F" w:rsidRPr="0082364F">
        <w:t xml:space="preserve"> </w:t>
      </w:r>
      <w:r w:rsidRPr="0082364F">
        <w:t>отгрузки</w:t>
      </w:r>
      <w:r w:rsidR="0082364F" w:rsidRPr="0082364F">
        <w:t xml:space="preserve"> </w:t>
      </w:r>
      <w:r w:rsidRPr="0082364F">
        <w:t>товара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получения</w:t>
      </w:r>
      <w:r w:rsidR="0082364F" w:rsidRPr="0082364F">
        <w:t xml:space="preserve"> </w:t>
      </w:r>
      <w:r w:rsidRPr="0082364F">
        <w:t>его</w:t>
      </w:r>
      <w:r w:rsidR="0082364F" w:rsidRPr="0082364F">
        <w:t xml:space="preserve"> </w:t>
      </w:r>
      <w:r w:rsidRPr="0082364F">
        <w:t>покупателем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="005E7397" w:rsidRPr="0082364F">
        <w:t>счет</w:t>
      </w:r>
    </w:p>
    <w:p w:rsidR="0082364F" w:rsidRPr="0082364F" w:rsidRDefault="005E7E38" w:rsidP="0082364F">
      <w:pPr>
        <w:tabs>
          <w:tab w:val="left" w:pos="726"/>
        </w:tabs>
        <w:contextualSpacing/>
      </w:pPr>
      <w:r w:rsidRPr="0082364F">
        <w:t>окончательных</w:t>
      </w:r>
      <w:r w:rsidR="0082364F" w:rsidRPr="0082364F">
        <w:t xml:space="preserve"> </w:t>
      </w:r>
      <w:r w:rsidRPr="0082364F">
        <w:t>расчетов,</w:t>
      </w:r>
      <w:r w:rsidR="0082364F" w:rsidRPr="0082364F">
        <w:t xml:space="preserve"> </w:t>
      </w:r>
      <w:r w:rsidRPr="0082364F">
        <w:t>ОАО</w:t>
      </w:r>
      <w:r w:rsidR="0082364F">
        <w:t xml:space="preserve"> "</w:t>
      </w:r>
      <w:r w:rsidRPr="0082364F">
        <w:t>Стройкомплект</w:t>
      </w:r>
      <w:r w:rsidR="0082364F">
        <w:t xml:space="preserve">" </w:t>
      </w:r>
      <w:r w:rsidRPr="0082364F">
        <w:t>перечислил</w:t>
      </w:r>
      <w:r w:rsidR="0082364F" w:rsidRPr="0082364F">
        <w:t xml:space="preserve"> </w:t>
      </w:r>
      <w:r w:rsidRPr="0082364F">
        <w:t>10000</w:t>
      </w:r>
      <w:r w:rsidR="0082364F" w:rsidRPr="0082364F">
        <w:t xml:space="preserve"> </w:t>
      </w:r>
      <w:r w:rsidRPr="0082364F">
        <w:t>рублей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расчетный</w:t>
      </w:r>
      <w:r w:rsidR="0082364F" w:rsidRPr="0082364F">
        <w:t xml:space="preserve"> </w:t>
      </w:r>
      <w:r w:rsidRPr="0082364F">
        <w:t>счет</w:t>
      </w:r>
      <w:r w:rsidR="0082364F" w:rsidRPr="0082364F">
        <w:t>:</w:t>
      </w:r>
    </w:p>
    <w:p w:rsidR="00047B0B" w:rsidRPr="0082364F" w:rsidRDefault="00047B0B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51</w:t>
      </w:r>
    </w:p>
    <w:p w:rsidR="00047B0B" w:rsidRPr="0082364F" w:rsidRDefault="00047B0B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62</w:t>
      </w:r>
      <w:r w:rsidR="0082364F" w:rsidRPr="0082364F">
        <w:t xml:space="preserve"> - </w:t>
      </w:r>
      <w:r w:rsidRPr="0082364F">
        <w:t>10000</w:t>
      </w:r>
      <w:r w:rsidR="0082364F" w:rsidRPr="0082364F">
        <w:t xml:space="preserve"> </w:t>
      </w:r>
      <w:r w:rsidRPr="0082364F">
        <w:t>руб.</w:t>
      </w:r>
    </w:p>
    <w:p w:rsidR="0082364F" w:rsidRPr="0082364F" w:rsidRDefault="005E7E38" w:rsidP="0082364F">
      <w:pPr>
        <w:tabs>
          <w:tab w:val="left" w:pos="726"/>
        </w:tabs>
        <w:contextualSpacing/>
      </w:pPr>
      <w:r w:rsidRPr="0082364F">
        <w:t>и</w:t>
      </w:r>
      <w:r w:rsidR="0082364F" w:rsidRPr="0082364F">
        <w:t xml:space="preserve"> </w:t>
      </w:r>
      <w:r w:rsidRPr="0082364F">
        <w:t>внес</w:t>
      </w:r>
      <w:r w:rsidR="0082364F" w:rsidRPr="0082364F">
        <w:t xml:space="preserve"> </w:t>
      </w:r>
      <w:r w:rsidRPr="0082364F">
        <w:t>5000</w:t>
      </w:r>
      <w:r w:rsidR="0082364F" w:rsidRPr="0082364F">
        <w:t xml:space="preserve"> </w:t>
      </w:r>
      <w:r w:rsidRPr="0082364F">
        <w:t>рублей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кассу</w:t>
      </w:r>
      <w:r w:rsidR="0082364F" w:rsidRPr="0082364F">
        <w:t xml:space="preserve"> </w:t>
      </w:r>
      <w:r w:rsidR="00047B0B" w:rsidRPr="0082364F">
        <w:t>организации</w:t>
      </w:r>
      <w:r w:rsidR="0082364F" w:rsidRPr="0082364F">
        <w:t>:</w:t>
      </w:r>
    </w:p>
    <w:p w:rsidR="00047B0B" w:rsidRPr="0082364F" w:rsidRDefault="00047B0B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50</w:t>
      </w:r>
    </w:p>
    <w:p w:rsidR="00047B0B" w:rsidRPr="0082364F" w:rsidRDefault="00047B0B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62</w:t>
      </w:r>
      <w:r w:rsidR="0082364F" w:rsidRPr="0082364F">
        <w:t xml:space="preserve"> - </w:t>
      </w:r>
      <w:r w:rsidRPr="0082364F">
        <w:t>5000</w:t>
      </w:r>
      <w:r w:rsidR="0082364F" w:rsidRPr="0082364F">
        <w:t xml:space="preserve"> </w:t>
      </w:r>
      <w:r w:rsidRPr="0082364F">
        <w:t>руб.</w:t>
      </w:r>
    </w:p>
    <w:p w:rsidR="00047B0B" w:rsidRPr="0082364F" w:rsidRDefault="00047B0B" w:rsidP="0082364F">
      <w:pPr>
        <w:tabs>
          <w:tab w:val="left" w:pos="726"/>
        </w:tabs>
        <w:contextualSpacing/>
      </w:pPr>
      <w:r w:rsidRPr="0082364F">
        <w:t>Организация</w:t>
      </w:r>
      <w:r w:rsidR="0082364F" w:rsidRPr="0082364F">
        <w:t xml:space="preserve"> </w:t>
      </w:r>
      <w:r w:rsidRPr="0082364F">
        <w:t>произвела</w:t>
      </w:r>
      <w:r w:rsidR="0082364F" w:rsidRPr="0082364F">
        <w:t xml:space="preserve"> </w:t>
      </w:r>
      <w:r w:rsidRPr="0082364F">
        <w:t>зачет</w:t>
      </w:r>
      <w:r w:rsidR="0082364F" w:rsidRPr="0082364F">
        <w:t xml:space="preserve"> </w:t>
      </w:r>
      <w:r w:rsidRPr="0082364F">
        <w:t>ранее</w:t>
      </w:r>
      <w:r w:rsidR="0082364F" w:rsidRPr="0082364F">
        <w:t xml:space="preserve"> </w:t>
      </w:r>
      <w:r w:rsidRPr="0082364F">
        <w:t>перечисленного</w:t>
      </w:r>
      <w:r w:rsidR="0082364F" w:rsidRPr="0082364F">
        <w:t xml:space="preserve"> </w:t>
      </w:r>
      <w:r w:rsidRPr="0082364F">
        <w:t>аванса</w:t>
      </w:r>
    </w:p>
    <w:p w:rsidR="00047B0B" w:rsidRPr="0082364F" w:rsidRDefault="00047B0B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62</w:t>
      </w:r>
      <w:r w:rsidR="0082364F" w:rsidRPr="0082364F">
        <w:t xml:space="preserve"> </w:t>
      </w:r>
      <w:r w:rsidRPr="0082364F">
        <w:t>субсчет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авансам</w:t>
      </w:r>
      <w:r w:rsidR="0082364F" w:rsidRPr="0082364F">
        <w:t xml:space="preserve"> </w:t>
      </w:r>
      <w:r w:rsidRPr="0082364F">
        <w:t>полученным</w:t>
      </w:r>
      <w:r w:rsidR="0082364F">
        <w:t>"</w:t>
      </w:r>
    </w:p>
    <w:p w:rsidR="00047B0B" w:rsidRPr="0082364F" w:rsidRDefault="00047B0B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62</w:t>
      </w:r>
      <w:r w:rsidR="0082364F" w:rsidRPr="0082364F">
        <w:t xml:space="preserve"> - </w:t>
      </w:r>
      <w:r w:rsidRPr="0082364F">
        <w:t>30000</w:t>
      </w:r>
      <w:r w:rsidR="0082364F" w:rsidRPr="0082364F">
        <w:t xml:space="preserve"> </w:t>
      </w:r>
      <w:r w:rsidRPr="0082364F">
        <w:t>руб.</w:t>
      </w:r>
    </w:p>
    <w:p w:rsidR="00047B0B" w:rsidRPr="0082364F" w:rsidRDefault="00047B0B" w:rsidP="0082364F">
      <w:pPr>
        <w:tabs>
          <w:tab w:val="left" w:pos="726"/>
        </w:tabs>
        <w:contextualSpacing/>
      </w:pPr>
      <w:r w:rsidRPr="0082364F">
        <w:t>и</w:t>
      </w:r>
      <w:r w:rsidR="0082364F" w:rsidRPr="0082364F">
        <w:t xml:space="preserve"> </w:t>
      </w:r>
      <w:r w:rsidRPr="0082364F">
        <w:t>восстановила</w:t>
      </w:r>
      <w:r w:rsidR="0082364F" w:rsidRPr="0082364F">
        <w:t xml:space="preserve"> </w:t>
      </w:r>
      <w:r w:rsidRPr="0082364F">
        <w:t>сумму</w:t>
      </w:r>
      <w:r w:rsidR="0082364F" w:rsidRPr="0082364F">
        <w:t xml:space="preserve"> </w:t>
      </w:r>
      <w:r w:rsidRPr="0082364F">
        <w:t>НДС,</w:t>
      </w:r>
      <w:r w:rsidR="0082364F" w:rsidRPr="0082364F">
        <w:t xml:space="preserve"> </w:t>
      </w:r>
      <w:r w:rsidRPr="0082364F">
        <w:t>начисленную</w:t>
      </w:r>
      <w:r w:rsidR="0082364F" w:rsidRPr="0082364F">
        <w:t xml:space="preserve"> </w:t>
      </w:r>
      <w:r w:rsidRPr="0082364F">
        <w:t>ранее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бюджет</w:t>
      </w:r>
    </w:p>
    <w:p w:rsidR="00047B0B" w:rsidRPr="0082364F" w:rsidRDefault="00047B0B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68</w:t>
      </w:r>
    </w:p>
    <w:p w:rsidR="00047B0B" w:rsidRPr="0082364F" w:rsidRDefault="00047B0B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62</w:t>
      </w:r>
      <w:r w:rsidR="0082364F" w:rsidRPr="0082364F">
        <w:t xml:space="preserve"> </w:t>
      </w:r>
      <w:r w:rsidRPr="0082364F">
        <w:t>субсчет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авансам</w:t>
      </w:r>
      <w:r w:rsidR="0082364F" w:rsidRPr="0082364F">
        <w:t xml:space="preserve"> </w:t>
      </w:r>
      <w:r w:rsidRPr="0082364F">
        <w:t>полученным</w:t>
      </w:r>
      <w:r w:rsidR="0082364F" w:rsidRPr="0082364F">
        <w:t xml:space="preserve"> - </w:t>
      </w:r>
      <w:r w:rsidRPr="0082364F">
        <w:t>4576,27</w:t>
      </w:r>
      <w:r w:rsidR="0082364F" w:rsidRPr="0082364F">
        <w:t xml:space="preserve"> </w:t>
      </w:r>
      <w:r w:rsidRPr="0082364F">
        <w:t>руб.</w:t>
      </w:r>
    </w:p>
    <w:p w:rsidR="00047B0B" w:rsidRPr="0082364F" w:rsidRDefault="00047B0B" w:rsidP="0082364F">
      <w:pPr>
        <w:tabs>
          <w:tab w:val="left" w:pos="726"/>
        </w:tabs>
        <w:contextualSpacing/>
      </w:pPr>
      <w:r w:rsidRPr="0082364F">
        <w:t>15.12.08г.</w:t>
      </w:r>
      <w:r w:rsidR="0082364F" w:rsidRPr="0082364F">
        <w:t xml:space="preserve"> </w:t>
      </w:r>
      <w:r w:rsidRPr="0082364F">
        <w:t>ЗАО</w:t>
      </w:r>
      <w:r w:rsidR="0082364F">
        <w:t xml:space="preserve"> "</w:t>
      </w:r>
      <w:r w:rsidRPr="0082364F">
        <w:t>Агропродмир</w:t>
      </w:r>
      <w:r w:rsidR="0082364F">
        <w:t xml:space="preserve">" </w:t>
      </w:r>
      <w:r w:rsidRPr="0082364F">
        <w:t>в</w:t>
      </w:r>
      <w:r w:rsidR="0082364F" w:rsidRPr="0082364F">
        <w:t xml:space="preserve"> </w:t>
      </w:r>
      <w:r w:rsidRPr="0082364F">
        <w:t>счет</w:t>
      </w:r>
      <w:r w:rsidR="0082364F" w:rsidRPr="0082364F">
        <w:t xml:space="preserve"> </w:t>
      </w:r>
      <w:r w:rsidRPr="0082364F">
        <w:t>погашения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отгруженную</w:t>
      </w:r>
      <w:r w:rsidR="0082364F" w:rsidRPr="0082364F">
        <w:t xml:space="preserve"> </w:t>
      </w:r>
      <w:r w:rsidRPr="0082364F">
        <w:t>продукцию</w:t>
      </w:r>
      <w:r w:rsidR="0082364F" w:rsidRPr="0082364F">
        <w:t xml:space="preserve"> </w:t>
      </w:r>
      <w:r w:rsidRPr="0082364F">
        <w:t>передал</w:t>
      </w:r>
      <w:r w:rsidR="0082364F" w:rsidRPr="0082364F">
        <w:t xml:space="preserve"> </w:t>
      </w:r>
      <w:r w:rsidRPr="0082364F">
        <w:t>предприятию</w:t>
      </w:r>
      <w:r w:rsidR="0082364F" w:rsidRPr="0082364F">
        <w:t xml:space="preserve"> </w:t>
      </w:r>
      <w:r w:rsidRPr="0082364F">
        <w:t>финансовый</w:t>
      </w:r>
      <w:r w:rsidR="0082364F" w:rsidRPr="0082364F">
        <w:t xml:space="preserve"> </w:t>
      </w:r>
      <w:r w:rsidRPr="0082364F">
        <w:t>вексель</w:t>
      </w:r>
      <w:r w:rsidR="0082364F">
        <w:t xml:space="preserve"> (</w:t>
      </w:r>
      <w:r w:rsidRPr="0082364F">
        <w:t>беспроцентный</w:t>
      </w:r>
      <w:r w:rsidR="0082364F" w:rsidRPr="0082364F">
        <w:t xml:space="preserve">) </w:t>
      </w:r>
      <w:r w:rsidRPr="0082364F">
        <w:t>на</w:t>
      </w:r>
      <w:r w:rsidR="0082364F" w:rsidRPr="0082364F">
        <w:t xml:space="preserve"> </w:t>
      </w:r>
      <w:r w:rsidRPr="0082364F">
        <w:t>сумму</w:t>
      </w:r>
      <w:r w:rsidR="0082364F" w:rsidRPr="0082364F">
        <w:t xml:space="preserve"> </w:t>
      </w:r>
      <w:r w:rsidRPr="0082364F">
        <w:t>100000</w:t>
      </w:r>
      <w:r w:rsidR="0082364F" w:rsidRPr="0082364F">
        <w:t xml:space="preserve"> </w:t>
      </w:r>
      <w:r w:rsidRPr="0082364F">
        <w:t>рублей.</w:t>
      </w:r>
    </w:p>
    <w:p w:rsidR="00B1175B" w:rsidRPr="0082364F" w:rsidRDefault="00B1175B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58</w:t>
      </w:r>
    </w:p>
    <w:p w:rsidR="00B1175B" w:rsidRPr="0082364F" w:rsidRDefault="00B1175B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62</w:t>
      </w:r>
      <w:r w:rsidR="0082364F" w:rsidRPr="0082364F">
        <w:t xml:space="preserve"> - </w:t>
      </w:r>
      <w:r w:rsidRPr="0082364F">
        <w:t>100000</w:t>
      </w:r>
      <w:r w:rsidR="0082364F" w:rsidRPr="0082364F">
        <w:t xml:space="preserve"> </w:t>
      </w:r>
      <w:r w:rsidRPr="0082364F">
        <w:t>руб.</w:t>
      </w:r>
    </w:p>
    <w:p w:rsidR="00B1175B" w:rsidRPr="0082364F" w:rsidRDefault="00B1175B" w:rsidP="0082364F">
      <w:pPr>
        <w:tabs>
          <w:tab w:val="left" w:pos="726"/>
        </w:tabs>
        <w:contextualSpacing/>
      </w:pPr>
      <w:r w:rsidRPr="0082364F">
        <w:t>Вексель</w:t>
      </w:r>
      <w:r w:rsidR="0082364F" w:rsidRPr="0082364F">
        <w:t xml:space="preserve"> </w:t>
      </w:r>
      <w:r w:rsidRPr="0082364F">
        <w:t>был</w:t>
      </w:r>
      <w:r w:rsidR="0082364F" w:rsidRPr="0082364F">
        <w:t xml:space="preserve"> </w:t>
      </w:r>
      <w:r w:rsidRPr="0082364F">
        <w:t>погашен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банке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следующий</w:t>
      </w:r>
      <w:r w:rsidR="0082364F" w:rsidRPr="0082364F">
        <w:t xml:space="preserve"> </w:t>
      </w:r>
      <w:r w:rsidRPr="0082364F">
        <w:t>день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всю</w:t>
      </w:r>
      <w:r w:rsidR="0082364F" w:rsidRPr="0082364F">
        <w:t xml:space="preserve"> </w:t>
      </w:r>
      <w:r w:rsidRPr="0082364F">
        <w:t>сумму.</w:t>
      </w:r>
    </w:p>
    <w:p w:rsidR="00B1175B" w:rsidRPr="0082364F" w:rsidRDefault="00B1175B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51</w:t>
      </w:r>
    </w:p>
    <w:p w:rsidR="00B1175B" w:rsidRPr="0082364F" w:rsidRDefault="00B1175B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58</w:t>
      </w:r>
      <w:r w:rsidR="0082364F" w:rsidRPr="0082364F">
        <w:t xml:space="preserve"> - </w:t>
      </w:r>
      <w:r w:rsidRPr="0082364F">
        <w:t>100000</w:t>
      </w:r>
      <w:r w:rsidR="0082364F" w:rsidRPr="0082364F">
        <w:t xml:space="preserve"> </w:t>
      </w:r>
      <w:r w:rsidRPr="0082364F">
        <w:t>руб.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Pr="0082364F">
        <w:t>работе</w:t>
      </w:r>
      <w:r w:rsidR="0082364F" w:rsidRPr="0082364F">
        <w:t xml:space="preserve"> </w:t>
      </w:r>
      <w:r w:rsidRPr="0082364F">
        <w:t>предприятия</w:t>
      </w:r>
      <w:r w:rsidR="0082364F" w:rsidRPr="0082364F">
        <w:t xml:space="preserve"> </w:t>
      </w:r>
      <w:r w:rsidRPr="0082364F">
        <w:t>встречаются</w:t>
      </w:r>
      <w:r w:rsidR="0082364F" w:rsidRPr="0082364F">
        <w:t xml:space="preserve"> </w:t>
      </w:r>
      <w:r w:rsidRPr="0082364F">
        <w:t>ситуации,</w:t>
      </w:r>
      <w:r w:rsidR="0082364F" w:rsidRPr="0082364F">
        <w:t xml:space="preserve"> </w:t>
      </w:r>
      <w:r w:rsidRPr="0082364F">
        <w:t>когда</w:t>
      </w:r>
      <w:r w:rsidR="0082364F" w:rsidRPr="0082364F">
        <w:t xml:space="preserve"> </w:t>
      </w:r>
      <w:r w:rsidRPr="0082364F">
        <w:t>отгрузка</w:t>
      </w:r>
      <w:r w:rsidR="0082364F" w:rsidRPr="0082364F">
        <w:t xml:space="preserve"> </w:t>
      </w:r>
      <w:r w:rsidRPr="0082364F">
        <w:t>производится</w:t>
      </w:r>
      <w:r w:rsidR="0082364F" w:rsidRPr="0082364F">
        <w:t xml:space="preserve"> </w:t>
      </w:r>
      <w:r w:rsidRPr="0082364F">
        <w:t>одному</w:t>
      </w:r>
      <w:r w:rsidR="0082364F" w:rsidRPr="0082364F">
        <w:t xml:space="preserve"> </w:t>
      </w:r>
      <w:r w:rsidRPr="0082364F">
        <w:t>покупателю</w:t>
      </w:r>
      <w:r w:rsidR="0082364F">
        <w:t xml:space="preserve"> (</w:t>
      </w:r>
      <w:r w:rsidRPr="0082364F">
        <w:t>юридическому</w:t>
      </w:r>
      <w:r w:rsidR="0082364F" w:rsidRPr="0082364F">
        <w:t xml:space="preserve"> </w:t>
      </w:r>
      <w:r w:rsidRPr="0082364F">
        <w:t>лицу</w:t>
      </w:r>
      <w:r w:rsidR="0082364F" w:rsidRPr="0082364F">
        <w:t xml:space="preserve">), </w:t>
      </w:r>
      <w:r w:rsidRPr="0082364F">
        <w:t>а</w:t>
      </w:r>
      <w:r w:rsidR="0082364F" w:rsidRPr="0082364F">
        <w:t xml:space="preserve"> </w:t>
      </w:r>
      <w:r w:rsidRPr="0082364F">
        <w:t>оплату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него</w:t>
      </w:r>
      <w:r w:rsidR="0082364F" w:rsidRPr="0082364F">
        <w:t xml:space="preserve"> </w:t>
      </w:r>
      <w:r w:rsidRPr="0082364F">
        <w:t>производит</w:t>
      </w:r>
      <w:r w:rsidR="0082364F" w:rsidRPr="0082364F">
        <w:t xml:space="preserve"> </w:t>
      </w:r>
      <w:r w:rsidRPr="0082364F">
        <w:t>другое</w:t>
      </w:r>
      <w:r w:rsidR="0082364F" w:rsidRPr="0082364F">
        <w:t xml:space="preserve"> </w:t>
      </w:r>
      <w:r w:rsidRPr="0082364F">
        <w:t>лицо.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этом</w:t>
      </w:r>
      <w:r w:rsidR="0082364F" w:rsidRPr="0082364F">
        <w:t xml:space="preserve"> </w:t>
      </w:r>
      <w:r w:rsidRPr="0082364F">
        <w:t>случае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платежном</w:t>
      </w:r>
      <w:r w:rsidR="0082364F" w:rsidRPr="0082364F">
        <w:t xml:space="preserve"> </w:t>
      </w:r>
      <w:r w:rsidRPr="0082364F">
        <w:t>поручении</w:t>
      </w:r>
      <w:r w:rsidR="0082364F" w:rsidRPr="0082364F">
        <w:t xml:space="preserve"> </w:t>
      </w:r>
      <w:r w:rsidRPr="0082364F">
        <w:t>указывается</w:t>
      </w:r>
      <w:r w:rsidR="0082364F">
        <w:t xml:space="preserve"> "</w:t>
      </w:r>
      <w:r w:rsidRPr="0082364F">
        <w:t>оплата</w:t>
      </w:r>
      <w:r w:rsidR="0082364F" w:rsidRPr="0082364F">
        <w:t xml:space="preserve"> </w:t>
      </w:r>
      <w:r w:rsidRPr="0082364F">
        <w:t>за</w:t>
      </w:r>
      <w:r w:rsidR="0082364F">
        <w:t>"</w:t>
      </w:r>
      <w:r w:rsidRPr="0082364F">
        <w:t>.</w:t>
      </w:r>
      <w:r w:rsidR="0082364F" w:rsidRPr="0082364F">
        <w:t xml:space="preserve"> </w:t>
      </w:r>
      <w:r w:rsidR="00D97E6B" w:rsidRPr="0082364F">
        <w:t>В</w:t>
      </w:r>
      <w:r w:rsidR="0082364F" w:rsidRPr="0082364F">
        <w:t xml:space="preserve"> </w:t>
      </w:r>
      <w:r w:rsidR="00D97E6B" w:rsidRPr="0082364F">
        <w:t>связи</w:t>
      </w:r>
      <w:r w:rsidR="0082364F" w:rsidRPr="0082364F">
        <w:t xml:space="preserve"> </w:t>
      </w:r>
      <w:r w:rsidR="00D97E6B" w:rsidRPr="0082364F">
        <w:t>с</w:t>
      </w:r>
      <w:r w:rsidR="0082364F" w:rsidRPr="0082364F">
        <w:t xml:space="preserve"> </w:t>
      </w:r>
      <w:r w:rsidR="00D97E6B" w:rsidRPr="0082364F">
        <w:t>учетом</w:t>
      </w:r>
      <w:r w:rsidR="0082364F" w:rsidRPr="0082364F">
        <w:t xml:space="preserve"> </w:t>
      </w:r>
      <w:r w:rsidR="00D97E6B" w:rsidRPr="0082364F">
        <w:t>данного</w:t>
      </w:r>
      <w:r w:rsidR="0082364F" w:rsidRPr="0082364F">
        <w:t xml:space="preserve"> </w:t>
      </w:r>
      <w:r w:rsidR="00D97E6B" w:rsidRPr="0082364F">
        <w:t>вида</w:t>
      </w:r>
      <w:r w:rsidR="0082364F" w:rsidRPr="0082364F">
        <w:t xml:space="preserve"> </w:t>
      </w:r>
      <w:r w:rsidR="00D97E6B" w:rsidRPr="0082364F">
        <w:t>расчетов</w:t>
      </w:r>
      <w:r w:rsidR="0082364F" w:rsidRPr="0082364F">
        <w:t xml:space="preserve"> </w:t>
      </w:r>
      <w:r w:rsidR="00D97E6B" w:rsidRPr="0082364F">
        <w:t>на</w:t>
      </w:r>
      <w:r w:rsidR="0082364F" w:rsidRPr="0082364F">
        <w:t xml:space="preserve"> </w:t>
      </w:r>
      <w:r w:rsidR="00D97E6B" w:rsidRPr="0082364F">
        <w:t>предприятии</w:t>
      </w:r>
      <w:r w:rsidR="0082364F" w:rsidRPr="0082364F">
        <w:t xml:space="preserve"> </w:t>
      </w:r>
      <w:r w:rsidR="00D97E6B" w:rsidRPr="0082364F">
        <w:t>существует</w:t>
      </w:r>
      <w:r w:rsidR="0082364F" w:rsidRPr="0082364F">
        <w:t xml:space="preserve"> </w:t>
      </w:r>
      <w:r w:rsidR="00D97E6B" w:rsidRPr="0082364F">
        <w:t>вероятность</w:t>
      </w:r>
      <w:r w:rsidR="0082364F" w:rsidRPr="0082364F">
        <w:t xml:space="preserve"> </w:t>
      </w:r>
      <w:r w:rsidR="00D97E6B" w:rsidRPr="0082364F">
        <w:t>возникновения</w:t>
      </w:r>
      <w:r w:rsidR="0082364F" w:rsidRPr="0082364F">
        <w:t xml:space="preserve"> </w:t>
      </w:r>
      <w:r w:rsidR="00D97E6B" w:rsidRPr="0082364F">
        <w:t>различного</w:t>
      </w:r>
      <w:r w:rsidR="0082364F" w:rsidRPr="0082364F">
        <w:t xml:space="preserve"> </w:t>
      </w:r>
      <w:r w:rsidR="00D97E6B" w:rsidRPr="0082364F">
        <w:t>рода</w:t>
      </w:r>
      <w:r w:rsidR="0082364F" w:rsidRPr="0082364F">
        <w:t xml:space="preserve"> </w:t>
      </w:r>
      <w:r w:rsidR="00D97E6B" w:rsidRPr="0082364F">
        <w:t>ошибок.</w:t>
      </w:r>
    </w:p>
    <w:p w:rsidR="0082364F" w:rsidRPr="0082364F" w:rsidRDefault="009417B4" w:rsidP="0082364F">
      <w:pPr>
        <w:tabs>
          <w:tab w:val="left" w:pos="726"/>
        </w:tabs>
        <w:contextualSpacing/>
      </w:pPr>
      <w:r w:rsidRPr="0082364F">
        <w:t>Когда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производит</w:t>
      </w:r>
      <w:r w:rsidR="0082364F" w:rsidRPr="0082364F">
        <w:t xml:space="preserve"> </w:t>
      </w:r>
      <w:r w:rsidRPr="0082364F">
        <w:t>покупателю</w:t>
      </w:r>
      <w:r w:rsidR="0082364F" w:rsidRPr="0082364F">
        <w:t xml:space="preserve"> </w:t>
      </w:r>
      <w:r w:rsidRPr="0082364F">
        <w:t>отгрузку</w:t>
      </w:r>
      <w:r w:rsidR="0082364F" w:rsidRPr="0082364F">
        <w:t xml:space="preserve"> </w:t>
      </w:r>
      <w:r w:rsidRPr="0082364F">
        <w:t>товаров</w:t>
      </w:r>
      <w:r w:rsidR="0082364F">
        <w:t xml:space="preserve"> (</w:t>
      </w:r>
      <w:r w:rsidRPr="0082364F">
        <w:t>продукции</w:t>
      </w:r>
      <w:r w:rsidR="0082364F" w:rsidRPr="0082364F">
        <w:t xml:space="preserve">), </w:t>
      </w:r>
      <w:r w:rsidRPr="0082364F">
        <w:t>то</w:t>
      </w:r>
      <w:r w:rsidR="0082364F" w:rsidRPr="0082364F">
        <w:t xml:space="preserve"> </w:t>
      </w:r>
      <w:r w:rsidRPr="0082364F">
        <w:t>после</w:t>
      </w:r>
      <w:r w:rsidR="0082364F" w:rsidRPr="0082364F">
        <w:t xml:space="preserve"> </w:t>
      </w:r>
      <w:r w:rsidRPr="0082364F">
        <w:t>того,</w:t>
      </w:r>
      <w:r w:rsidR="0082364F" w:rsidRPr="0082364F">
        <w:t xml:space="preserve"> </w:t>
      </w:r>
      <w:r w:rsidRPr="0082364F">
        <w:t>как</w:t>
      </w:r>
      <w:r w:rsidR="0082364F" w:rsidRPr="0082364F">
        <w:t xml:space="preserve"> </w:t>
      </w:r>
      <w:r w:rsidRPr="0082364F">
        <w:t>к</w:t>
      </w:r>
      <w:r w:rsidR="0082364F" w:rsidRPr="0082364F">
        <w:t xml:space="preserve"> </w:t>
      </w:r>
      <w:r w:rsidRPr="0082364F">
        <w:t>покупателю</w:t>
      </w:r>
      <w:r w:rsidR="0082364F" w:rsidRPr="0082364F">
        <w:t xml:space="preserve"> </w:t>
      </w:r>
      <w:r w:rsidRPr="0082364F">
        <w:t>перешло</w:t>
      </w:r>
      <w:r w:rsidR="0082364F" w:rsidRPr="0082364F">
        <w:t xml:space="preserve"> </w:t>
      </w:r>
      <w:r w:rsidRPr="0082364F">
        <w:t>право</w:t>
      </w:r>
      <w:r w:rsidR="0082364F" w:rsidRPr="0082364F">
        <w:t xml:space="preserve"> </w:t>
      </w:r>
      <w:r w:rsidRPr="0082364F">
        <w:t>собственности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них,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учете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делается</w:t>
      </w:r>
      <w:r w:rsidR="0082364F" w:rsidRPr="0082364F">
        <w:t xml:space="preserve"> </w:t>
      </w:r>
      <w:r w:rsidRPr="0082364F">
        <w:t>проводка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дебету</w:t>
      </w:r>
      <w:r w:rsidR="0082364F" w:rsidRPr="0082364F">
        <w:t xml:space="preserve"> </w:t>
      </w:r>
      <w:r w:rsidRPr="0082364F">
        <w:t>счета</w:t>
      </w:r>
      <w:r w:rsidR="0082364F" w:rsidRPr="0082364F">
        <w:t xml:space="preserve"> </w:t>
      </w:r>
      <w:r w:rsidRPr="0082364F">
        <w:t>62</w:t>
      </w:r>
      <w:r w:rsidR="0082364F" w:rsidRPr="0082364F">
        <w:t>:</w:t>
      </w:r>
    </w:p>
    <w:p w:rsidR="00042BA8" w:rsidRPr="0082364F" w:rsidRDefault="00042BA8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62</w:t>
      </w:r>
    </w:p>
    <w:p w:rsidR="0082364F" w:rsidRPr="0082364F" w:rsidRDefault="009417B4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90-1</w:t>
      </w:r>
      <w:r w:rsidR="00AC0089" w:rsidRPr="0082364F">
        <w:t>отражена</w:t>
      </w:r>
      <w:r w:rsidR="0082364F" w:rsidRPr="0082364F">
        <w:t xml:space="preserve"> </w:t>
      </w:r>
      <w:r w:rsidR="00AC0089" w:rsidRPr="0082364F">
        <w:t>задолженность</w:t>
      </w:r>
      <w:r w:rsidR="0082364F" w:rsidRPr="0082364F">
        <w:t xml:space="preserve"> </w:t>
      </w:r>
      <w:r w:rsidR="00AC0089" w:rsidRPr="0082364F">
        <w:t>покупателя</w:t>
      </w:r>
      <w:r w:rsidR="0082364F" w:rsidRPr="0082364F">
        <w:t xml:space="preserve"> </w:t>
      </w:r>
      <w:r w:rsidR="00AC0089" w:rsidRPr="0082364F">
        <w:t>за</w:t>
      </w:r>
      <w:r w:rsidR="0082364F" w:rsidRPr="0082364F">
        <w:t xml:space="preserve"> </w:t>
      </w:r>
      <w:r w:rsidR="00AC0089" w:rsidRPr="0082364F">
        <w:t>отгруженные</w:t>
      </w:r>
      <w:r w:rsidR="0082364F" w:rsidRPr="0082364F">
        <w:t xml:space="preserve"> </w:t>
      </w:r>
      <w:r w:rsidRPr="0082364F">
        <w:t>товары</w:t>
      </w:r>
      <w:r w:rsidR="0082364F">
        <w:t xml:space="preserve"> (</w:t>
      </w:r>
      <w:r w:rsidRPr="0082364F">
        <w:t>продукцию</w:t>
      </w:r>
      <w:r w:rsidR="0082364F" w:rsidRPr="0082364F">
        <w:t>).</w:t>
      </w:r>
    </w:p>
    <w:p w:rsidR="0082364F" w:rsidRPr="0082364F" w:rsidRDefault="00933685" w:rsidP="0082364F">
      <w:pPr>
        <w:tabs>
          <w:tab w:val="left" w:pos="726"/>
        </w:tabs>
        <w:contextualSpacing/>
      </w:pPr>
      <w:r w:rsidRPr="0082364F">
        <w:t>Задолженность</w:t>
      </w:r>
      <w:r w:rsidR="0082364F" w:rsidRPr="0082364F">
        <w:t xml:space="preserve"> </w:t>
      </w:r>
      <w:r w:rsidRPr="0082364F">
        <w:t>покупателя</w:t>
      </w:r>
      <w:r w:rsidR="0082364F">
        <w:t xml:space="preserve"> (</w:t>
      </w:r>
      <w:r w:rsidRPr="0082364F">
        <w:t>заказчика</w:t>
      </w:r>
      <w:r w:rsidR="0082364F" w:rsidRPr="0082364F">
        <w:t xml:space="preserve">)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отражается</w:t>
      </w:r>
      <w:r w:rsidR="0082364F" w:rsidRPr="0082364F">
        <w:t xml:space="preserve"> </w:t>
      </w:r>
      <w:r w:rsidRPr="0082364F">
        <w:t>независимо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того,</w:t>
      </w:r>
      <w:r w:rsidR="0082364F" w:rsidRPr="0082364F">
        <w:t xml:space="preserve"> </w:t>
      </w:r>
      <w:r w:rsidRPr="0082364F">
        <w:t>получило</w:t>
      </w:r>
      <w:r w:rsidR="0082364F" w:rsidRPr="0082364F">
        <w:t xml:space="preserve"> </w:t>
      </w:r>
      <w:r w:rsidRPr="0082364F">
        <w:t>ли</w:t>
      </w:r>
      <w:r w:rsidR="0082364F" w:rsidRPr="0082364F">
        <w:t xml:space="preserve"> </w:t>
      </w:r>
      <w:r w:rsidRPr="0082364F">
        <w:t>общество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него</w:t>
      </w:r>
      <w:r w:rsidR="0082364F" w:rsidRPr="0082364F">
        <w:t xml:space="preserve"> </w:t>
      </w:r>
      <w:r w:rsidRPr="0082364F">
        <w:t>деньги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проданные</w:t>
      </w:r>
      <w:r w:rsidR="0082364F" w:rsidRPr="0082364F">
        <w:t xml:space="preserve"> </w:t>
      </w:r>
      <w:r w:rsidRPr="0082364F">
        <w:t>товары</w:t>
      </w:r>
      <w:r w:rsidR="0082364F">
        <w:t xml:space="preserve"> (</w:t>
      </w:r>
      <w:r w:rsidRPr="0082364F">
        <w:t>выполненные</w:t>
      </w:r>
      <w:r w:rsidR="0082364F" w:rsidRPr="0082364F">
        <w:t xml:space="preserve"> </w:t>
      </w:r>
      <w:r w:rsidRPr="0082364F">
        <w:t>работы,</w:t>
      </w:r>
      <w:r w:rsidR="0082364F" w:rsidRPr="0082364F">
        <w:t xml:space="preserve"> </w:t>
      </w:r>
      <w:r w:rsidRPr="0082364F">
        <w:t>оказанные</w:t>
      </w:r>
      <w:r w:rsidR="0082364F" w:rsidRPr="0082364F">
        <w:t xml:space="preserve"> </w:t>
      </w:r>
      <w:r w:rsidRPr="0082364F">
        <w:t>услуги</w:t>
      </w:r>
      <w:r w:rsidR="0082364F" w:rsidRPr="0082364F">
        <w:t xml:space="preserve">) </w:t>
      </w:r>
      <w:r w:rsidRPr="0082364F">
        <w:t>или</w:t>
      </w:r>
      <w:r w:rsidR="0082364F" w:rsidRPr="0082364F">
        <w:t xml:space="preserve"> </w:t>
      </w:r>
      <w:r w:rsidRPr="0082364F">
        <w:t>нет.</w:t>
      </w:r>
    </w:p>
    <w:p w:rsidR="0082364F" w:rsidRPr="0082364F" w:rsidRDefault="00933685" w:rsidP="0082364F">
      <w:pPr>
        <w:tabs>
          <w:tab w:val="left" w:pos="726"/>
        </w:tabs>
        <w:contextualSpacing/>
      </w:pPr>
      <w:r w:rsidRPr="0082364F">
        <w:t>При</w:t>
      </w:r>
      <w:r w:rsidR="0082364F" w:rsidRPr="0082364F">
        <w:t xml:space="preserve"> </w:t>
      </w:r>
      <w:r w:rsidRPr="0082364F">
        <w:t>поступлении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покупателя</w:t>
      </w:r>
      <w:r w:rsidR="0082364F">
        <w:t xml:space="preserve"> (</w:t>
      </w:r>
      <w:r w:rsidRPr="0082364F">
        <w:t>заказчика</w:t>
      </w:r>
      <w:r w:rsidR="0082364F" w:rsidRPr="0082364F">
        <w:t xml:space="preserve">) </w:t>
      </w:r>
      <w:r w:rsidRPr="0082364F">
        <w:t>денежных</w:t>
      </w:r>
      <w:r w:rsidR="0082364F" w:rsidRPr="0082364F">
        <w:t xml:space="preserve"> </w:t>
      </w:r>
      <w:r w:rsidRPr="0082364F">
        <w:t>средств</w:t>
      </w:r>
      <w:r w:rsidR="0082364F" w:rsidRPr="0082364F">
        <w:t xml:space="preserve"> </w:t>
      </w:r>
      <w:r w:rsidRPr="0082364F">
        <w:t>или</w:t>
      </w:r>
      <w:r w:rsidR="0082364F" w:rsidRPr="0082364F">
        <w:t xml:space="preserve"> </w:t>
      </w:r>
      <w:r w:rsidRPr="0082364F">
        <w:t>имущества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оплату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учете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делает</w:t>
      </w:r>
      <w:r w:rsidR="0082364F" w:rsidRPr="0082364F">
        <w:t xml:space="preserve"> </w:t>
      </w:r>
      <w:r w:rsidRPr="0082364F">
        <w:t>проводку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кредиту</w:t>
      </w:r>
      <w:r w:rsidR="0082364F" w:rsidRPr="0082364F">
        <w:t xml:space="preserve"> </w:t>
      </w:r>
      <w:r w:rsidRPr="0082364F">
        <w:t>счета</w:t>
      </w:r>
      <w:r w:rsidR="0082364F" w:rsidRPr="0082364F">
        <w:t xml:space="preserve"> </w:t>
      </w:r>
      <w:r w:rsidRPr="0082364F">
        <w:t>62</w:t>
      </w:r>
      <w:r w:rsidR="0082364F" w:rsidRPr="0082364F">
        <w:t>:</w:t>
      </w:r>
    </w:p>
    <w:p w:rsidR="0082364F" w:rsidRPr="0082364F" w:rsidRDefault="00933685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50</w:t>
      </w:r>
      <w:r w:rsidR="0082364F">
        <w:t xml:space="preserve"> (</w:t>
      </w:r>
      <w:r w:rsidRPr="0082364F">
        <w:t>51,</w:t>
      </w:r>
      <w:r w:rsidR="0082364F" w:rsidRPr="0082364F">
        <w:t xml:space="preserve"> </w:t>
      </w:r>
      <w:r w:rsidRPr="0082364F">
        <w:t>52,</w:t>
      </w:r>
      <w:r w:rsidR="0082364F" w:rsidRPr="0082364F">
        <w:t xml:space="preserve"> </w:t>
      </w:r>
      <w:r w:rsidRPr="0082364F">
        <w:t>10,</w:t>
      </w:r>
      <w:r w:rsidR="0082364F">
        <w:t>.</w:t>
      </w:r>
      <w:r w:rsidR="0082364F" w:rsidRPr="0082364F">
        <w:t xml:space="preserve">) </w:t>
      </w:r>
      <w:r w:rsidRPr="0082364F">
        <w:t>поступили</w:t>
      </w:r>
      <w:r w:rsidR="0082364F" w:rsidRPr="0082364F">
        <w:t xml:space="preserve"> </w:t>
      </w:r>
      <w:r w:rsidRPr="0082364F">
        <w:t>средства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покупателя</w:t>
      </w:r>
    </w:p>
    <w:p w:rsidR="00933685" w:rsidRPr="0082364F" w:rsidRDefault="00421525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62</w:t>
      </w:r>
      <w:r w:rsidR="0082364F" w:rsidRPr="0082364F">
        <w:t xml:space="preserve"> </w:t>
      </w:r>
      <w:r w:rsidR="00933685" w:rsidRPr="0082364F">
        <w:t>в</w:t>
      </w:r>
      <w:r w:rsidR="0082364F" w:rsidRPr="0082364F">
        <w:t xml:space="preserve"> </w:t>
      </w:r>
      <w:r w:rsidR="00933685" w:rsidRPr="0082364F">
        <w:t>оплату</w:t>
      </w:r>
      <w:r w:rsidR="0082364F" w:rsidRPr="0082364F">
        <w:t xml:space="preserve"> </w:t>
      </w:r>
      <w:r w:rsidR="00933685" w:rsidRPr="0082364F">
        <w:t>продукции,</w:t>
      </w:r>
      <w:r w:rsidR="0082364F" w:rsidRPr="0082364F">
        <w:t xml:space="preserve"> </w:t>
      </w:r>
      <w:r w:rsidR="00933685" w:rsidRPr="0082364F">
        <w:t>товаров,</w:t>
      </w:r>
      <w:r w:rsidR="0082364F" w:rsidRPr="0082364F">
        <w:t xml:space="preserve"> </w:t>
      </w:r>
      <w:r w:rsidR="00933685" w:rsidRPr="0082364F">
        <w:t>работ,</w:t>
      </w:r>
      <w:r w:rsidR="0082364F" w:rsidRPr="0082364F">
        <w:t xml:space="preserve"> </w:t>
      </w:r>
      <w:r w:rsidR="00933685" w:rsidRPr="0082364F">
        <w:t>услуг.</w:t>
      </w:r>
    </w:p>
    <w:p w:rsidR="009417B4" w:rsidRDefault="00861CA8" w:rsidP="0082364F">
      <w:pPr>
        <w:tabs>
          <w:tab w:val="left" w:pos="726"/>
        </w:tabs>
        <w:contextualSpacing/>
        <w:rPr>
          <w:rStyle w:val="af5"/>
          <w:sz w:val="28"/>
          <w:szCs w:val="28"/>
        </w:rPr>
      </w:pPr>
      <w:r w:rsidRPr="0082364F">
        <w:t>Принципиальная</w:t>
      </w:r>
      <w:r w:rsidR="0082364F" w:rsidRPr="0082364F">
        <w:t xml:space="preserve"> </w:t>
      </w:r>
      <w:r w:rsidRPr="0082364F">
        <w:t>схема</w:t>
      </w:r>
      <w:r w:rsidR="0082364F" w:rsidRPr="0082364F">
        <w:t xml:space="preserve"> </w:t>
      </w:r>
      <w:r w:rsidRPr="0082364F">
        <w:t>документооборота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учету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="009417B4" w:rsidRPr="0082364F">
        <w:t>по</w:t>
      </w:r>
      <w:r w:rsidR="00933685" w:rsidRPr="0082364F">
        <w:t>купателями</w:t>
      </w:r>
      <w:r w:rsidR="0082364F" w:rsidRPr="0082364F">
        <w:t xml:space="preserve"> </w:t>
      </w:r>
      <w:r w:rsidR="00933685" w:rsidRPr="0082364F">
        <w:t>и</w:t>
      </w:r>
      <w:r w:rsidR="0082364F" w:rsidRPr="0082364F">
        <w:t xml:space="preserve"> </w:t>
      </w:r>
      <w:r w:rsidR="00933685" w:rsidRPr="0082364F">
        <w:t>заказчиками</w:t>
      </w:r>
      <w:r w:rsidR="009417B4" w:rsidRPr="0082364F">
        <w:t>,</w:t>
      </w:r>
      <w:r w:rsidR="0082364F" w:rsidRPr="0082364F">
        <w:t xml:space="preserve"> </w:t>
      </w:r>
      <w:r w:rsidR="009417B4" w:rsidRPr="0082364F">
        <w:t>принятая</w:t>
      </w:r>
      <w:r w:rsidR="0082364F" w:rsidRPr="0082364F">
        <w:t xml:space="preserve"> </w:t>
      </w:r>
      <w:r w:rsidR="009417B4" w:rsidRPr="0082364F">
        <w:t>на</w:t>
      </w:r>
      <w:r w:rsidR="0082364F" w:rsidRPr="0082364F">
        <w:t xml:space="preserve"> </w:t>
      </w:r>
      <w:r w:rsidR="009417B4" w:rsidRPr="0082364F">
        <w:t>ООО</w:t>
      </w:r>
      <w:r w:rsidR="0082364F">
        <w:t xml:space="preserve"> "</w:t>
      </w:r>
      <w:r w:rsidR="009417B4" w:rsidRPr="0082364F">
        <w:t>Современная</w:t>
      </w:r>
      <w:r w:rsidR="0082364F" w:rsidRPr="0082364F">
        <w:t xml:space="preserve"> </w:t>
      </w:r>
      <w:r w:rsidR="009417B4" w:rsidRPr="0082364F">
        <w:t>кровля</w:t>
      </w:r>
      <w:r w:rsidR="0082364F">
        <w:t>"</w:t>
      </w:r>
      <w:r w:rsidR="009417B4" w:rsidRPr="0082364F">
        <w:t>,</w:t>
      </w:r>
      <w:r w:rsidR="0082364F" w:rsidRPr="0082364F">
        <w:t xml:space="preserve"> </w:t>
      </w:r>
      <w:r w:rsidR="009417B4" w:rsidRPr="0082364F">
        <w:t>представлена</w:t>
      </w:r>
      <w:r w:rsidR="0082364F" w:rsidRPr="0082364F">
        <w:t xml:space="preserve"> </w:t>
      </w:r>
      <w:r w:rsidR="009417B4" w:rsidRPr="0082364F">
        <w:t>на</w:t>
      </w:r>
      <w:r w:rsidR="0082364F" w:rsidRPr="0082364F">
        <w:t xml:space="preserve"> </w:t>
      </w:r>
      <w:r w:rsidR="009417B4" w:rsidRPr="0082364F">
        <w:t>рис.2.</w:t>
      </w:r>
      <w:r w:rsidR="009417B4" w:rsidRPr="0082364F">
        <w:rPr>
          <w:rStyle w:val="af5"/>
          <w:sz w:val="28"/>
          <w:szCs w:val="28"/>
        </w:rPr>
        <w:t>4.</w:t>
      </w:r>
    </w:p>
    <w:p w:rsidR="0082364F" w:rsidRDefault="0082364F" w:rsidP="0082364F">
      <w:pPr>
        <w:tabs>
          <w:tab w:val="left" w:pos="726"/>
        </w:tabs>
        <w:contextualSpacing/>
        <w:rPr>
          <w:rStyle w:val="af5"/>
          <w:sz w:val="28"/>
          <w:szCs w:val="28"/>
        </w:rPr>
      </w:pPr>
    </w:p>
    <w:p w:rsidR="0082364F" w:rsidRPr="0082364F" w:rsidRDefault="001B0AA6" w:rsidP="0082364F">
      <w:pPr>
        <w:tabs>
          <w:tab w:val="left" w:pos="726"/>
        </w:tabs>
        <w:contextualSpacing/>
        <w:rPr>
          <w:rStyle w:val="af5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285pt">
            <v:imagedata r:id="rId7" o:title=""/>
          </v:shape>
        </w:pict>
      </w:r>
    </w:p>
    <w:p w:rsidR="009417B4" w:rsidRPr="0082364F" w:rsidRDefault="00042BA8" w:rsidP="0082364F">
      <w:pPr>
        <w:tabs>
          <w:tab w:val="left" w:pos="726"/>
        </w:tabs>
        <w:contextualSpacing/>
        <w:rPr>
          <w:rStyle w:val="af5"/>
          <w:sz w:val="28"/>
          <w:szCs w:val="28"/>
        </w:rPr>
      </w:pPr>
      <w:r w:rsidRPr="0082364F">
        <w:rPr>
          <w:rStyle w:val="af5"/>
          <w:sz w:val="28"/>
          <w:szCs w:val="28"/>
        </w:rPr>
        <w:t>Рис</w:t>
      </w:r>
      <w:r w:rsidR="0082364F">
        <w:rPr>
          <w:rStyle w:val="af5"/>
          <w:sz w:val="28"/>
          <w:szCs w:val="28"/>
        </w:rPr>
        <w:t xml:space="preserve">.2.4 </w:t>
      </w:r>
      <w:r w:rsidRPr="0082364F">
        <w:rPr>
          <w:rStyle w:val="af5"/>
          <w:sz w:val="28"/>
          <w:szCs w:val="28"/>
        </w:rPr>
        <w:t>Схема</w:t>
      </w:r>
      <w:r w:rsidR="0082364F" w:rsidRPr="0082364F">
        <w:rPr>
          <w:rStyle w:val="af5"/>
          <w:sz w:val="28"/>
          <w:szCs w:val="28"/>
        </w:rPr>
        <w:t xml:space="preserve"> </w:t>
      </w:r>
      <w:r w:rsidRPr="0082364F">
        <w:rPr>
          <w:rStyle w:val="af5"/>
          <w:sz w:val="28"/>
          <w:szCs w:val="28"/>
        </w:rPr>
        <w:t>документооборота</w:t>
      </w:r>
      <w:r w:rsidR="0082364F" w:rsidRPr="0082364F">
        <w:rPr>
          <w:rStyle w:val="af5"/>
          <w:sz w:val="28"/>
          <w:szCs w:val="28"/>
        </w:rPr>
        <w:t xml:space="preserve"> </w:t>
      </w:r>
      <w:r w:rsidRPr="0082364F">
        <w:rPr>
          <w:rStyle w:val="af5"/>
          <w:sz w:val="28"/>
          <w:szCs w:val="28"/>
        </w:rPr>
        <w:t>с</w:t>
      </w:r>
      <w:r w:rsidR="0082364F" w:rsidRPr="0082364F">
        <w:rPr>
          <w:rStyle w:val="af5"/>
          <w:sz w:val="28"/>
          <w:szCs w:val="28"/>
        </w:rPr>
        <w:t xml:space="preserve"> </w:t>
      </w:r>
      <w:r w:rsidRPr="0082364F">
        <w:rPr>
          <w:rStyle w:val="af5"/>
          <w:sz w:val="28"/>
          <w:szCs w:val="28"/>
        </w:rPr>
        <w:t>покупателями</w:t>
      </w:r>
      <w:r w:rsidR="0082364F" w:rsidRPr="0082364F">
        <w:rPr>
          <w:rStyle w:val="af5"/>
          <w:sz w:val="28"/>
          <w:szCs w:val="28"/>
        </w:rPr>
        <w:t xml:space="preserve"> </w:t>
      </w:r>
      <w:r w:rsidRPr="0082364F">
        <w:rPr>
          <w:rStyle w:val="af5"/>
          <w:sz w:val="28"/>
          <w:szCs w:val="28"/>
        </w:rPr>
        <w:t>и</w:t>
      </w:r>
      <w:r w:rsidR="0082364F" w:rsidRPr="0082364F">
        <w:rPr>
          <w:rStyle w:val="af5"/>
          <w:sz w:val="28"/>
          <w:szCs w:val="28"/>
        </w:rPr>
        <w:t xml:space="preserve"> </w:t>
      </w:r>
      <w:r w:rsidRPr="0082364F">
        <w:rPr>
          <w:rStyle w:val="af5"/>
          <w:sz w:val="28"/>
          <w:szCs w:val="28"/>
        </w:rPr>
        <w:t>заказчиками,</w:t>
      </w:r>
      <w:r w:rsidR="0082364F" w:rsidRPr="0082364F">
        <w:rPr>
          <w:rStyle w:val="af5"/>
          <w:sz w:val="28"/>
          <w:szCs w:val="28"/>
        </w:rPr>
        <w:t xml:space="preserve"> </w:t>
      </w:r>
      <w:r w:rsidRPr="0082364F">
        <w:rPr>
          <w:rStyle w:val="af5"/>
          <w:sz w:val="28"/>
          <w:szCs w:val="28"/>
        </w:rPr>
        <w:t>применяемая</w:t>
      </w:r>
      <w:r w:rsidR="0082364F" w:rsidRPr="0082364F">
        <w:rPr>
          <w:rStyle w:val="af5"/>
          <w:sz w:val="28"/>
          <w:szCs w:val="28"/>
        </w:rPr>
        <w:t xml:space="preserve"> </w:t>
      </w:r>
      <w:r w:rsidRPr="0082364F">
        <w:rPr>
          <w:rStyle w:val="af5"/>
          <w:sz w:val="28"/>
          <w:szCs w:val="28"/>
        </w:rPr>
        <w:t>в</w:t>
      </w:r>
      <w:r w:rsidR="0082364F" w:rsidRPr="0082364F">
        <w:rPr>
          <w:rStyle w:val="af5"/>
          <w:sz w:val="28"/>
          <w:szCs w:val="28"/>
        </w:rPr>
        <w:t xml:space="preserve"> </w:t>
      </w:r>
      <w:r w:rsidRPr="0082364F">
        <w:rPr>
          <w:rStyle w:val="af5"/>
          <w:sz w:val="28"/>
          <w:szCs w:val="28"/>
        </w:rPr>
        <w:t>ООО</w:t>
      </w:r>
      <w:r w:rsidR="0082364F">
        <w:rPr>
          <w:rStyle w:val="af5"/>
          <w:sz w:val="28"/>
          <w:szCs w:val="28"/>
        </w:rPr>
        <w:t xml:space="preserve"> "</w:t>
      </w:r>
      <w:r w:rsidRPr="0082364F">
        <w:rPr>
          <w:rStyle w:val="af5"/>
          <w:sz w:val="28"/>
          <w:szCs w:val="28"/>
        </w:rPr>
        <w:t>Современная</w:t>
      </w:r>
      <w:r w:rsidR="0082364F" w:rsidRPr="0082364F">
        <w:rPr>
          <w:rStyle w:val="af5"/>
          <w:sz w:val="28"/>
          <w:szCs w:val="28"/>
        </w:rPr>
        <w:t xml:space="preserve"> </w:t>
      </w:r>
      <w:r w:rsidRPr="0082364F">
        <w:rPr>
          <w:rStyle w:val="af5"/>
          <w:sz w:val="28"/>
          <w:szCs w:val="28"/>
        </w:rPr>
        <w:t>Кровля</w:t>
      </w:r>
      <w:r w:rsidR="0082364F">
        <w:rPr>
          <w:rStyle w:val="af5"/>
          <w:sz w:val="28"/>
          <w:szCs w:val="28"/>
        </w:rPr>
        <w:t>"</w:t>
      </w:r>
    </w:p>
    <w:p w:rsidR="0082364F" w:rsidRDefault="0082364F" w:rsidP="0082364F">
      <w:pPr>
        <w:tabs>
          <w:tab w:val="left" w:pos="726"/>
        </w:tabs>
        <w:contextualSpacing/>
      </w:pP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Если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момента</w:t>
      </w:r>
      <w:r w:rsidR="0082364F" w:rsidRPr="0082364F">
        <w:t xml:space="preserve"> </w:t>
      </w:r>
      <w:r w:rsidRPr="0082364F">
        <w:t>возникновения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покупателя</w:t>
      </w:r>
      <w:r w:rsidR="0082364F">
        <w:t xml:space="preserve"> (</w:t>
      </w:r>
      <w:r w:rsidRPr="0082364F">
        <w:t>заказчика</w:t>
      </w:r>
      <w:r w:rsidR="0082364F" w:rsidRPr="0082364F">
        <w:t xml:space="preserve">) </w:t>
      </w:r>
      <w:r w:rsidRPr="0082364F">
        <w:t>прошло</w:t>
      </w:r>
      <w:r w:rsidR="0082364F" w:rsidRPr="0082364F">
        <w:t xml:space="preserve"> </w:t>
      </w:r>
      <w:r w:rsidRPr="0082364F">
        <w:t>три</w:t>
      </w:r>
      <w:r w:rsidR="0082364F" w:rsidRPr="0082364F">
        <w:t xml:space="preserve"> </w:t>
      </w:r>
      <w:r w:rsidRPr="0082364F">
        <w:t>года</w:t>
      </w:r>
      <w:r w:rsidR="0082364F">
        <w:t xml:space="preserve"> (</w:t>
      </w:r>
      <w:r w:rsidRPr="0082364F">
        <w:t>то</w:t>
      </w:r>
      <w:r w:rsidR="0082364F" w:rsidRPr="0082364F">
        <w:t xml:space="preserve"> </w:t>
      </w:r>
      <w:r w:rsidRPr="0082364F">
        <w:t>есть</w:t>
      </w:r>
      <w:r w:rsidR="0082364F" w:rsidRPr="0082364F">
        <w:t xml:space="preserve"> </w:t>
      </w:r>
      <w:r w:rsidRPr="0082364F">
        <w:t>истек</w:t>
      </w:r>
      <w:r w:rsidR="0082364F" w:rsidRPr="0082364F">
        <w:t xml:space="preserve"> </w:t>
      </w:r>
      <w:r w:rsidRPr="0082364F">
        <w:t>срок</w:t>
      </w:r>
      <w:r w:rsidR="0082364F" w:rsidRPr="0082364F">
        <w:t xml:space="preserve"> </w:t>
      </w:r>
      <w:r w:rsidRPr="0082364F">
        <w:t>исковой</w:t>
      </w:r>
      <w:r w:rsidR="0082364F" w:rsidRPr="0082364F">
        <w:t xml:space="preserve"> </w:t>
      </w:r>
      <w:r w:rsidRPr="0082364F">
        <w:t>давности</w:t>
      </w:r>
      <w:r w:rsidR="0082364F" w:rsidRPr="0082364F">
        <w:t xml:space="preserve">) </w:t>
      </w:r>
      <w:r w:rsidRPr="0082364F">
        <w:t>и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не</w:t>
      </w:r>
      <w:r w:rsidR="0082364F" w:rsidRPr="0082364F">
        <w:t xml:space="preserve"> </w:t>
      </w:r>
      <w:r w:rsidRPr="0082364F">
        <w:t>погашена,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ее</w:t>
      </w:r>
      <w:r w:rsidR="0082364F" w:rsidRPr="0082364F">
        <w:t xml:space="preserve"> </w:t>
      </w:r>
      <w:r w:rsidRPr="0082364F">
        <w:t>спис</w:t>
      </w:r>
      <w:r w:rsidR="00491B47" w:rsidRPr="0082364F">
        <w:t>ывает</w:t>
      </w:r>
      <w:r w:rsidRPr="0082364F">
        <w:t>.</w:t>
      </w:r>
    </w:p>
    <w:p w:rsidR="0082364F" w:rsidRPr="0082364F" w:rsidRDefault="005D4012" w:rsidP="0082364F">
      <w:pPr>
        <w:tabs>
          <w:tab w:val="left" w:pos="726"/>
        </w:tabs>
        <w:contextualSpacing/>
      </w:pPr>
      <w:r w:rsidRPr="0082364F">
        <w:t>При</w:t>
      </w:r>
      <w:r w:rsidR="0082364F" w:rsidRPr="0082364F">
        <w:t xml:space="preserve"> </w:t>
      </w:r>
      <w:r w:rsidRPr="0082364F">
        <w:t>с</w:t>
      </w:r>
      <w:r w:rsidR="00861CA8" w:rsidRPr="0082364F">
        <w:t>писани</w:t>
      </w:r>
      <w:r w:rsidRPr="0082364F">
        <w:t>и</w:t>
      </w:r>
      <w:r w:rsidR="0082364F" w:rsidRPr="0082364F">
        <w:t xml:space="preserve"> </w:t>
      </w:r>
      <w:r w:rsidR="00861CA8" w:rsidRPr="0082364F">
        <w:t>задолженности,</w:t>
      </w:r>
      <w:r w:rsidR="0082364F" w:rsidRPr="0082364F">
        <w:t xml:space="preserve"> </w:t>
      </w:r>
      <w:r w:rsidR="00861CA8" w:rsidRPr="0082364F">
        <w:t>по</w:t>
      </w:r>
      <w:r w:rsidR="0082364F" w:rsidRPr="0082364F">
        <w:t xml:space="preserve"> </w:t>
      </w:r>
      <w:r w:rsidR="00861CA8" w:rsidRPr="0082364F">
        <w:t>которой</w:t>
      </w:r>
      <w:r w:rsidR="0082364F" w:rsidRPr="0082364F">
        <w:t xml:space="preserve"> </w:t>
      </w:r>
      <w:r w:rsidR="00861CA8" w:rsidRPr="0082364F">
        <w:t>истек</w:t>
      </w:r>
      <w:r w:rsidR="0082364F" w:rsidRPr="0082364F">
        <w:t xml:space="preserve"> </w:t>
      </w:r>
      <w:r w:rsidR="00861CA8" w:rsidRPr="0082364F">
        <w:t>срок</w:t>
      </w:r>
      <w:r w:rsidR="0082364F" w:rsidRPr="0082364F">
        <w:t xml:space="preserve"> </w:t>
      </w:r>
      <w:r w:rsidR="00861CA8" w:rsidRPr="0082364F">
        <w:t>исковой</w:t>
      </w:r>
      <w:r w:rsidR="0082364F" w:rsidRPr="0082364F">
        <w:t xml:space="preserve"> </w:t>
      </w:r>
      <w:r w:rsidR="00861CA8" w:rsidRPr="0082364F">
        <w:t>давности,</w:t>
      </w:r>
      <w:r w:rsidR="0082364F" w:rsidRPr="0082364F">
        <w:t xml:space="preserve"> </w:t>
      </w:r>
      <w:r w:rsidRPr="0082364F">
        <w:t>бухгалтер</w:t>
      </w:r>
      <w:r w:rsidR="0082364F" w:rsidRPr="0082364F">
        <w:t xml:space="preserve"> </w:t>
      </w:r>
      <w:r w:rsidRPr="0082364F">
        <w:t>делает</w:t>
      </w:r>
      <w:r w:rsidR="0082364F" w:rsidRPr="0082364F">
        <w:t xml:space="preserve"> </w:t>
      </w:r>
      <w:r w:rsidRPr="0082364F">
        <w:t>записи</w:t>
      </w:r>
      <w:r w:rsidR="0082364F" w:rsidRPr="0082364F">
        <w:t>:</w:t>
      </w:r>
    </w:p>
    <w:p w:rsidR="005D4012" w:rsidRPr="0082364F" w:rsidRDefault="00861CA8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91-2</w:t>
      </w:r>
      <w:r w:rsidR="0082364F" w:rsidRPr="0082364F">
        <w:t xml:space="preserve"> </w:t>
      </w:r>
      <w:r w:rsidR="005D4012" w:rsidRPr="0082364F">
        <w:t>списана</w:t>
      </w:r>
      <w:r w:rsidR="0082364F" w:rsidRPr="0082364F">
        <w:t xml:space="preserve"> </w:t>
      </w:r>
      <w:r w:rsidR="005D4012" w:rsidRPr="0082364F">
        <w:t>задолженность</w:t>
      </w:r>
      <w:r w:rsidR="0082364F" w:rsidRPr="0082364F">
        <w:t xml:space="preserve"> </w:t>
      </w:r>
      <w:r w:rsidR="005D4012" w:rsidRPr="0082364F">
        <w:t>покупателя</w:t>
      </w:r>
      <w:r w:rsidR="0082364F">
        <w:t xml:space="preserve"> (</w:t>
      </w:r>
      <w:r w:rsidR="005D4012" w:rsidRPr="0082364F">
        <w:t>заказчика</w:t>
      </w:r>
      <w:r w:rsidR="0082364F" w:rsidRPr="0082364F">
        <w:t xml:space="preserve">) </w:t>
      </w:r>
      <w:r w:rsidR="005D4012" w:rsidRPr="0082364F">
        <w:t>в</w:t>
      </w:r>
      <w:r w:rsidR="0082364F" w:rsidRPr="0082364F">
        <w:t xml:space="preserve"> </w:t>
      </w:r>
      <w:r w:rsidR="005D4012" w:rsidRPr="0082364F">
        <w:t>связи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62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истечением</w:t>
      </w:r>
      <w:r w:rsidR="0082364F" w:rsidRPr="0082364F">
        <w:t xml:space="preserve"> </w:t>
      </w:r>
      <w:r w:rsidRPr="0082364F">
        <w:t>срока</w:t>
      </w:r>
      <w:r w:rsidR="0082364F" w:rsidRPr="0082364F">
        <w:t xml:space="preserve"> </w:t>
      </w:r>
      <w:r w:rsidRPr="0082364F">
        <w:t>исковой</w:t>
      </w:r>
      <w:r w:rsidR="0082364F" w:rsidRPr="0082364F">
        <w:t xml:space="preserve"> </w:t>
      </w:r>
      <w:r w:rsidRPr="0082364F">
        <w:t>давности.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Списанная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учитывается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учете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забалансовом</w:t>
      </w:r>
      <w:r w:rsidR="0082364F" w:rsidRPr="0082364F">
        <w:t xml:space="preserve"> </w:t>
      </w:r>
      <w:r w:rsidRPr="0082364F">
        <w:t>счете</w:t>
      </w:r>
      <w:r w:rsidR="0082364F" w:rsidRPr="0082364F">
        <w:t xml:space="preserve"> </w:t>
      </w:r>
      <w:r w:rsidRPr="0082364F">
        <w:t>007</w:t>
      </w:r>
      <w:r w:rsidR="0082364F">
        <w:t xml:space="preserve"> "</w:t>
      </w:r>
      <w:r w:rsidRPr="0082364F">
        <w:t>Списанная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убыток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неплатежеспособных</w:t>
      </w:r>
      <w:r w:rsidR="0082364F" w:rsidRPr="0082364F">
        <w:t xml:space="preserve"> </w:t>
      </w:r>
      <w:r w:rsidRPr="0082364F">
        <w:t>дебиторов</w:t>
      </w:r>
      <w:r w:rsidR="0082364F">
        <w:t xml:space="preserve">" </w:t>
      </w:r>
      <w:r w:rsidRPr="0082364F">
        <w:t>в</w:t>
      </w:r>
      <w:r w:rsidR="0082364F" w:rsidRPr="0082364F">
        <w:t xml:space="preserve"> </w:t>
      </w:r>
      <w:r w:rsidRPr="0082364F">
        <w:t>течение</w:t>
      </w:r>
      <w:r w:rsidR="0082364F" w:rsidRPr="0082364F">
        <w:t xml:space="preserve"> </w:t>
      </w:r>
      <w:r w:rsidRPr="0082364F">
        <w:t>пяти</w:t>
      </w:r>
      <w:r w:rsidR="0082364F" w:rsidRPr="0082364F">
        <w:t xml:space="preserve"> </w:t>
      </w:r>
      <w:r w:rsidRPr="0082364F">
        <w:t>лет.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Списание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расчете</w:t>
      </w:r>
      <w:r w:rsidR="0082364F" w:rsidRPr="0082364F">
        <w:t xml:space="preserve"> </w:t>
      </w:r>
      <w:r w:rsidRPr="0082364F">
        <w:t>НДС</w:t>
      </w:r>
      <w:r w:rsidR="0082364F" w:rsidRPr="0082364F">
        <w:t xml:space="preserve"> </w:t>
      </w:r>
      <w:r w:rsidRPr="0082364F">
        <w:t>признается</w:t>
      </w:r>
      <w:r w:rsidR="0082364F" w:rsidRPr="0082364F">
        <w:t xml:space="preserve"> </w:t>
      </w:r>
      <w:r w:rsidRPr="0082364F">
        <w:t>оплатой</w:t>
      </w:r>
      <w:r w:rsidR="0082364F" w:rsidRPr="0082364F">
        <w:t xml:space="preserve"> </w:t>
      </w:r>
      <w:r w:rsidRPr="0082364F">
        <w:t>продукции</w:t>
      </w:r>
      <w:r w:rsidR="0082364F">
        <w:t xml:space="preserve"> (</w:t>
      </w:r>
      <w:r w:rsidRPr="0082364F">
        <w:t>товаров</w:t>
      </w:r>
      <w:r w:rsidR="0082364F" w:rsidRPr="0082364F">
        <w:t xml:space="preserve">) </w:t>
      </w:r>
      <w:r w:rsidRPr="0082364F">
        <w:t>покупателем.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Pr="0082364F">
        <w:t>аналогичном</w:t>
      </w:r>
      <w:r w:rsidR="0082364F" w:rsidRPr="0082364F">
        <w:t xml:space="preserve"> </w:t>
      </w:r>
      <w:r w:rsidRPr="0082364F">
        <w:t>порядке</w:t>
      </w:r>
      <w:r w:rsidR="0082364F" w:rsidRPr="0082364F">
        <w:t xml:space="preserve"> </w:t>
      </w:r>
      <w:r w:rsidRPr="0082364F">
        <w:t>списывается</w:t>
      </w:r>
      <w:r w:rsidR="0082364F" w:rsidRPr="0082364F">
        <w:t xml:space="preserve"> </w:t>
      </w:r>
      <w:r w:rsidRPr="0082364F">
        <w:t>задолженность,</w:t>
      </w:r>
      <w:r w:rsidR="0082364F" w:rsidRPr="0082364F">
        <w:t xml:space="preserve"> </w:t>
      </w:r>
      <w:r w:rsidRPr="0082364F">
        <w:t>нереальная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взыскания</w:t>
      </w:r>
      <w:r w:rsidR="0082364F">
        <w:t xml:space="preserve"> (</w:t>
      </w:r>
      <w:r w:rsidRPr="0082364F">
        <w:t>например,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ликвидированной</w:t>
      </w:r>
      <w:r w:rsidR="0082364F" w:rsidRPr="0082364F">
        <w:t xml:space="preserve"> </w:t>
      </w:r>
      <w:r w:rsidRPr="0082364F">
        <w:t>организации</w:t>
      </w:r>
      <w:r w:rsidR="0082364F" w:rsidRPr="0082364F">
        <w:t>):</w:t>
      </w:r>
    </w:p>
    <w:p w:rsidR="005D4012" w:rsidRPr="0082364F" w:rsidRDefault="005D4012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91-2списана</w:t>
      </w:r>
      <w:r w:rsidR="0082364F" w:rsidRPr="0082364F">
        <w:t xml:space="preserve"> </w:t>
      </w:r>
      <w:r w:rsidRPr="0082364F">
        <w:t>задолженность,</w:t>
      </w:r>
      <w:r w:rsidR="0082364F" w:rsidRPr="0082364F">
        <w:t xml:space="preserve"> </w:t>
      </w:r>
      <w:r w:rsidRPr="0082364F">
        <w:t>нереальная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взыскания.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62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Однако</w:t>
      </w:r>
      <w:r w:rsidR="0082364F" w:rsidRPr="0082364F">
        <w:t xml:space="preserve"> </w:t>
      </w:r>
      <w:r w:rsidRPr="0082364F">
        <w:t>такая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забалансовом</w:t>
      </w:r>
      <w:r w:rsidR="0082364F" w:rsidRPr="0082364F">
        <w:t xml:space="preserve"> </w:t>
      </w:r>
      <w:r w:rsidRPr="0082364F">
        <w:t>счете</w:t>
      </w:r>
      <w:r w:rsidR="0082364F" w:rsidRPr="0082364F">
        <w:t xml:space="preserve"> </w:t>
      </w:r>
      <w:r w:rsidRPr="0082364F">
        <w:t>007</w:t>
      </w:r>
      <w:r w:rsidR="0082364F" w:rsidRPr="0082364F">
        <w:t xml:space="preserve"> </w:t>
      </w:r>
      <w:r w:rsidRPr="0082364F">
        <w:t>не</w:t>
      </w:r>
      <w:r w:rsidR="0082364F" w:rsidRPr="0082364F">
        <w:t xml:space="preserve"> </w:t>
      </w:r>
      <w:r w:rsidRPr="0082364F">
        <w:t>отражается.</w:t>
      </w:r>
    </w:p>
    <w:p w:rsidR="0082364F" w:rsidRPr="0082364F" w:rsidRDefault="00DC2448" w:rsidP="0082364F">
      <w:pPr>
        <w:tabs>
          <w:tab w:val="left" w:pos="726"/>
        </w:tabs>
        <w:contextualSpacing/>
      </w:pPr>
      <w:r w:rsidRPr="0082364F">
        <w:t>Если</w:t>
      </w:r>
      <w:r w:rsidR="0082364F" w:rsidRPr="0082364F">
        <w:t xml:space="preserve"> </w:t>
      </w:r>
      <w:r w:rsidRPr="0082364F">
        <w:t>покупатель</w:t>
      </w:r>
      <w:r w:rsidR="0082364F">
        <w:t xml:space="preserve"> (</w:t>
      </w:r>
      <w:r w:rsidRPr="0082364F">
        <w:t>заказчик</w:t>
      </w:r>
      <w:r w:rsidR="0082364F" w:rsidRPr="0082364F">
        <w:t xml:space="preserve">) </w:t>
      </w:r>
      <w:r w:rsidRPr="0082364F">
        <w:t>не</w:t>
      </w:r>
      <w:r w:rsidR="0082364F" w:rsidRPr="0082364F">
        <w:t xml:space="preserve"> </w:t>
      </w:r>
      <w:r w:rsidRPr="0082364F">
        <w:t>погасил</w:t>
      </w:r>
      <w:r w:rsidR="0082364F" w:rsidRPr="0082364F">
        <w:t xml:space="preserve"> </w:t>
      </w:r>
      <w:r w:rsidRPr="0082364F">
        <w:t>свою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срок,</w:t>
      </w:r>
      <w:r w:rsidR="0082364F" w:rsidRPr="0082364F">
        <w:t xml:space="preserve"> </w:t>
      </w:r>
      <w:r w:rsidRPr="0082364F">
        <w:t>установленный</w:t>
      </w:r>
      <w:r w:rsidR="0082364F" w:rsidRPr="0082364F">
        <w:t xml:space="preserve"> </w:t>
      </w:r>
      <w:r w:rsidRPr="0082364F">
        <w:t>договором,</w:t>
      </w:r>
      <w:r w:rsidR="0082364F" w:rsidRPr="0082364F">
        <w:t xml:space="preserve"> </w:t>
      </w:r>
      <w:r w:rsidRPr="0082364F">
        <w:t>то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такой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вправе</w:t>
      </w:r>
      <w:r w:rsidR="0082364F" w:rsidRPr="0082364F">
        <w:t xml:space="preserve"> </w:t>
      </w:r>
      <w:r w:rsidRPr="0082364F">
        <w:t>создать</w:t>
      </w:r>
      <w:r w:rsidR="0082364F" w:rsidRPr="0082364F">
        <w:t xml:space="preserve"> </w:t>
      </w:r>
      <w:r w:rsidRPr="0082364F">
        <w:t>резерв</w:t>
      </w:r>
      <w:r w:rsidR="0082364F" w:rsidRPr="0082364F">
        <w:t xml:space="preserve"> </w:t>
      </w:r>
      <w:r w:rsidRPr="0082364F">
        <w:t>сомнительных</w:t>
      </w:r>
      <w:r w:rsidR="0082364F" w:rsidRPr="0082364F">
        <w:t xml:space="preserve"> </w:t>
      </w:r>
      <w:r w:rsidRPr="0082364F">
        <w:t>долгов</w:t>
      </w:r>
      <w:r w:rsidR="0082364F">
        <w:t xml:space="preserve"> (</w:t>
      </w:r>
      <w:r w:rsidRPr="0082364F">
        <w:t>это</w:t>
      </w:r>
      <w:r w:rsidR="0082364F" w:rsidRPr="0082364F">
        <w:t xml:space="preserve"> </w:t>
      </w:r>
      <w:r w:rsidRPr="0082364F">
        <w:t>закреплено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учетной</w:t>
      </w:r>
      <w:r w:rsidR="0082364F" w:rsidRPr="0082364F">
        <w:t xml:space="preserve"> </w:t>
      </w:r>
      <w:r w:rsidRPr="0082364F">
        <w:t>политике</w:t>
      </w:r>
      <w:r w:rsidR="0082364F" w:rsidRPr="0082364F">
        <w:t xml:space="preserve"> </w:t>
      </w:r>
      <w:r w:rsidRPr="0082364F">
        <w:t>предприятия</w:t>
      </w:r>
      <w:r w:rsidR="0082364F" w:rsidRPr="0082364F">
        <w:t xml:space="preserve">). </w:t>
      </w:r>
      <w:r w:rsidRPr="0082364F">
        <w:t>Тогда</w:t>
      </w:r>
      <w:r w:rsidR="0082364F" w:rsidRPr="0082364F">
        <w:t xml:space="preserve"> </w:t>
      </w:r>
      <w:r w:rsidRPr="0082364F">
        <w:t>списание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истекшим</w:t>
      </w:r>
      <w:r w:rsidR="0082364F" w:rsidRPr="0082364F">
        <w:t xml:space="preserve"> </w:t>
      </w:r>
      <w:r w:rsidRPr="0082364F">
        <w:t>сроком</w:t>
      </w:r>
      <w:r w:rsidR="0082364F" w:rsidRPr="0082364F">
        <w:t xml:space="preserve"> </w:t>
      </w:r>
      <w:r w:rsidRPr="0082364F">
        <w:t>исковой</w:t>
      </w:r>
      <w:r w:rsidR="0082364F" w:rsidRPr="0082364F">
        <w:t xml:space="preserve"> </w:t>
      </w:r>
      <w:r w:rsidRPr="0082364F">
        <w:t>давности</w:t>
      </w:r>
      <w:r w:rsidR="0082364F" w:rsidRPr="0082364F">
        <w:t xml:space="preserve"> </w:t>
      </w:r>
      <w:r w:rsidRPr="0082364F">
        <w:t>или</w:t>
      </w:r>
      <w:r w:rsidR="0082364F" w:rsidRPr="0082364F">
        <w:t xml:space="preserve"> </w:t>
      </w:r>
      <w:r w:rsidRPr="0082364F">
        <w:t>нереальной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взыскания,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которой</w:t>
      </w:r>
      <w:r w:rsidR="0082364F" w:rsidRPr="0082364F">
        <w:t xml:space="preserve"> </w:t>
      </w:r>
      <w:r w:rsidRPr="0082364F">
        <w:t>ранее</w:t>
      </w:r>
      <w:r w:rsidR="0082364F" w:rsidRPr="0082364F">
        <w:t xml:space="preserve"> </w:t>
      </w:r>
      <w:r w:rsidRPr="0082364F">
        <w:t>был</w:t>
      </w:r>
      <w:r w:rsidR="0082364F" w:rsidRPr="0082364F">
        <w:t xml:space="preserve"> </w:t>
      </w:r>
      <w:r w:rsidRPr="0082364F">
        <w:t>создан</w:t>
      </w:r>
      <w:r w:rsidR="0082364F" w:rsidRPr="0082364F">
        <w:t xml:space="preserve"> </w:t>
      </w:r>
      <w:r w:rsidRPr="0082364F">
        <w:t>резерв,</w:t>
      </w:r>
      <w:r w:rsidR="0082364F" w:rsidRPr="0082364F">
        <w:t xml:space="preserve"> </w:t>
      </w:r>
      <w:r w:rsidRPr="0082364F">
        <w:t>отражается</w:t>
      </w:r>
      <w:r w:rsidR="0082364F" w:rsidRPr="0082364F">
        <w:t xml:space="preserve"> </w:t>
      </w:r>
      <w:r w:rsidRPr="0082364F">
        <w:t>проводкой</w:t>
      </w:r>
      <w:r w:rsidR="0082364F" w:rsidRPr="0082364F">
        <w:t>:</w:t>
      </w:r>
    </w:p>
    <w:p w:rsidR="00DC2448" w:rsidRPr="0082364F" w:rsidRDefault="00DC2448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63</w:t>
      </w:r>
    </w:p>
    <w:p w:rsidR="00DC2448" w:rsidRPr="0082364F" w:rsidRDefault="00DC2448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62</w:t>
      </w:r>
      <w:r w:rsidR="0082364F" w:rsidRPr="0082364F">
        <w:t xml:space="preserve"> - </w:t>
      </w:r>
      <w:r w:rsidRPr="0082364F">
        <w:t>11200</w:t>
      </w:r>
      <w:r w:rsidR="0082364F" w:rsidRPr="0082364F">
        <w:t xml:space="preserve"> </w:t>
      </w:r>
      <w:r w:rsidRPr="0082364F">
        <w:t>руб.</w:t>
      </w:r>
    </w:p>
    <w:p w:rsidR="0082364F" w:rsidRPr="0082364F" w:rsidRDefault="00DC2448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Pr="0082364F">
        <w:t>резерв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сомнительным</w:t>
      </w:r>
      <w:r w:rsidR="0082364F" w:rsidRPr="0082364F">
        <w:t xml:space="preserve"> </w:t>
      </w:r>
      <w:r w:rsidRPr="0082364F">
        <w:t>долгам</w:t>
      </w:r>
      <w:r w:rsidR="0082364F" w:rsidRPr="0082364F">
        <w:t xml:space="preserve"> </w:t>
      </w:r>
      <w:r w:rsidRPr="0082364F">
        <w:t>включают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сумму</w:t>
      </w:r>
      <w:r w:rsidR="0082364F" w:rsidRPr="0082364F">
        <w:t xml:space="preserve"> </w:t>
      </w:r>
      <w:r w:rsidRPr="0082364F">
        <w:t>НДС,</w:t>
      </w:r>
      <w:r w:rsidR="0082364F" w:rsidRPr="0082364F">
        <w:t xml:space="preserve"> </w:t>
      </w:r>
      <w:r w:rsidRPr="0082364F">
        <w:t>которую</w:t>
      </w:r>
      <w:r w:rsidR="0082364F" w:rsidRPr="0082364F">
        <w:t xml:space="preserve"> </w:t>
      </w:r>
      <w:r w:rsidRPr="0082364F">
        <w:t>должен</w:t>
      </w:r>
      <w:r w:rsidR="0082364F" w:rsidRPr="0082364F">
        <w:t xml:space="preserve"> </w:t>
      </w:r>
      <w:r w:rsidRPr="0082364F">
        <w:t>заплатить</w:t>
      </w:r>
      <w:r w:rsidR="0082364F" w:rsidRPr="0082364F">
        <w:t xml:space="preserve"> </w:t>
      </w:r>
      <w:r w:rsidRPr="0082364F">
        <w:t>покупатель</w:t>
      </w:r>
      <w:r w:rsidR="0082364F">
        <w:t xml:space="preserve"> (</w:t>
      </w:r>
      <w:r w:rsidRPr="0082364F">
        <w:t>заказчик</w:t>
      </w:r>
      <w:r w:rsidR="0082364F" w:rsidRPr="0082364F">
        <w:t>).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Если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счет</w:t>
      </w:r>
      <w:r w:rsidR="0082364F" w:rsidRPr="0082364F">
        <w:t xml:space="preserve"> </w:t>
      </w:r>
      <w:r w:rsidRPr="0082364F">
        <w:t>предстоящей</w:t>
      </w:r>
      <w:r w:rsidR="0082364F" w:rsidRPr="0082364F">
        <w:t xml:space="preserve"> </w:t>
      </w:r>
      <w:r w:rsidRPr="0082364F">
        <w:t>поставки</w:t>
      </w:r>
      <w:r w:rsidR="0082364F" w:rsidRPr="0082364F">
        <w:t xml:space="preserve"> </w:t>
      </w:r>
      <w:r w:rsidRPr="0082364F">
        <w:t>материальных</w:t>
      </w:r>
      <w:r w:rsidR="0082364F" w:rsidRPr="0082364F">
        <w:t xml:space="preserve"> </w:t>
      </w:r>
      <w:r w:rsidRPr="0082364F">
        <w:t>ценностей</w:t>
      </w:r>
      <w:r w:rsidR="0082364F">
        <w:t xml:space="preserve"> (</w:t>
      </w:r>
      <w:r w:rsidRPr="0082364F">
        <w:t>выполнения</w:t>
      </w:r>
      <w:r w:rsidR="0082364F" w:rsidRPr="0082364F">
        <w:t xml:space="preserve"> </w:t>
      </w:r>
      <w:r w:rsidRPr="0082364F">
        <w:t>работ,</w:t>
      </w:r>
      <w:r w:rsidR="0082364F" w:rsidRPr="0082364F">
        <w:t xml:space="preserve"> </w:t>
      </w:r>
      <w:r w:rsidRPr="0082364F">
        <w:t>оказания</w:t>
      </w:r>
      <w:r w:rsidR="0082364F" w:rsidRPr="0082364F">
        <w:t xml:space="preserve"> </w:t>
      </w:r>
      <w:r w:rsidRPr="0082364F">
        <w:t>услуг</w:t>
      </w:r>
      <w:r w:rsidR="0082364F" w:rsidRPr="0082364F">
        <w:t xml:space="preserve">)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получает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покупателей</w:t>
      </w:r>
      <w:r w:rsidR="0082364F">
        <w:t xml:space="preserve"> (</w:t>
      </w:r>
      <w:r w:rsidRPr="0082364F">
        <w:t>заказчиков</w:t>
      </w:r>
      <w:r w:rsidR="0082364F" w:rsidRPr="0082364F">
        <w:t xml:space="preserve">) </w:t>
      </w:r>
      <w:r w:rsidRPr="0082364F">
        <w:t>аванс,</w:t>
      </w:r>
      <w:r w:rsidR="0082364F" w:rsidRPr="0082364F">
        <w:t xml:space="preserve"> </w:t>
      </w:r>
      <w:r w:rsidRPr="0082364F">
        <w:t>то</w:t>
      </w:r>
      <w:r w:rsidR="0082364F" w:rsidRPr="0082364F">
        <w:t xml:space="preserve"> </w:t>
      </w:r>
      <w:r w:rsidRPr="0082364F">
        <w:t>получение</w:t>
      </w:r>
      <w:r w:rsidR="0082364F" w:rsidRPr="0082364F">
        <w:t xml:space="preserve"> </w:t>
      </w:r>
      <w:r w:rsidRPr="0082364F">
        <w:t>аванса</w:t>
      </w:r>
      <w:r w:rsidR="0082364F" w:rsidRPr="0082364F">
        <w:t xml:space="preserve"> </w:t>
      </w:r>
      <w:r w:rsidRPr="0082364F">
        <w:t>отражается</w:t>
      </w:r>
      <w:r w:rsidR="0082364F" w:rsidRPr="0082364F">
        <w:t xml:space="preserve"> </w:t>
      </w:r>
      <w:r w:rsidR="004D14C2" w:rsidRPr="0082364F">
        <w:t>хозяйственной</w:t>
      </w:r>
      <w:r w:rsidR="0082364F" w:rsidRPr="0082364F">
        <w:t xml:space="preserve"> </w:t>
      </w:r>
      <w:r w:rsidR="004D14C2" w:rsidRPr="0082364F">
        <w:t>операцией</w:t>
      </w:r>
      <w:r w:rsidR="00E642AE" w:rsidRPr="0082364F">
        <w:t>,</w:t>
      </w:r>
      <w:r w:rsidR="0082364F" w:rsidRPr="0082364F">
        <w:t xml:space="preserve"> </w:t>
      </w:r>
      <w:r w:rsidR="00E642AE" w:rsidRPr="0082364F">
        <w:t>а</w:t>
      </w:r>
      <w:r w:rsidR="0082364F" w:rsidRPr="0082364F">
        <w:t xml:space="preserve"> </w:t>
      </w:r>
      <w:r w:rsidR="00E642AE" w:rsidRPr="0082364F">
        <w:t>в</w:t>
      </w:r>
      <w:r w:rsidR="0082364F" w:rsidRPr="0082364F">
        <w:t xml:space="preserve"> </w:t>
      </w:r>
      <w:r w:rsidR="00E642AE" w:rsidRPr="0082364F">
        <w:t>бухгалтерии</w:t>
      </w:r>
      <w:r w:rsidR="0082364F" w:rsidRPr="0082364F">
        <w:t xml:space="preserve"> </w:t>
      </w:r>
      <w:r w:rsidR="00E642AE" w:rsidRPr="0082364F">
        <w:t>формируют</w:t>
      </w:r>
      <w:r w:rsidR="0082364F" w:rsidRPr="0082364F">
        <w:t xml:space="preserve"> </w:t>
      </w:r>
      <w:r w:rsidR="00E642AE" w:rsidRPr="0082364F">
        <w:t>счет</w:t>
      </w:r>
      <w:r w:rsidR="0082364F" w:rsidRPr="0082364F">
        <w:t xml:space="preserve"> - </w:t>
      </w:r>
      <w:r w:rsidR="00E642AE" w:rsidRPr="0082364F">
        <w:t>фактуру</w:t>
      </w:r>
      <w:r w:rsidR="0082364F" w:rsidRPr="0082364F">
        <w:t xml:space="preserve"> </w:t>
      </w:r>
      <w:r w:rsidR="00E642AE" w:rsidRPr="0082364F">
        <w:t>на</w:t>
      </w:r>
      <w:r w:rsidR="0082364F" w:rsidRPr="0082364F">
        <w:t xml:space="preserve"> </w:t>
      </w:r>
      <w:r w:rsidR="00E642AE" w:rsidRPr="0082364F">
        <w:t>полученный</w:t>
      </w:r>
      <w:r w:rsidR="0082364F" w:rsidRPr="0082364F">
        <w:t xml:space="preserve"> </w:t>
      </w:r>
      <w:r w:rsidR="00E642AE" w:rsidRPr="0082364F">
        <w:t>аванс</w:t>
      </w:r>
      <w:r w:rsidR="0082364F">
        <w:t xml:space="preserve"> (</w:t>
      </w:r>
      <w:r w:rsidR="00E642AE" w:rsidRPr="0082364F">
        <w:t>Приложение</w:t>
      </w:r>
      <w:r w:rsidR="0082364F" w:rsidRPr="0082364F">
        <w:t xml:space="preserve"> </w:t>
      </w:r>
      <w:r w:rsidR="00E642AE" w:rsidRPr="0082364F">
        <w:t>1</w:t>
      </w:r>
      <w:r w:rsidR="0082364F" w:rsidRPr="0082364F">
        <w:t>).</w:t>
      </w:r>
    </w:p>
    <w:p w:rsidR="0082364F" w:rsidRPr="0082364F" w:rsidRDefault="004D14C2" w:rsidP="0082364F">
      <w:pPr>
        <w:tabs>
          <w:tab w:val="left" w:pos="726"/>
        </w:tabs>
        <w:contextualSpacing/>
      </w:pP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получило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ЗАО</w:t>
      </w:r>
      <w:r w:rsidR="0082364F">
        <w:t xml:space="preserve"> "</w:t>
      </w:r>
      <w:r w:rsidRPr="0082364F">
        <w:t>Торговый</w:t>
      </w:r>
      <w:r w:rsidR="0082364F" w:rsidRPr="0082364F">
        <w:t xml:space="preserve"> </w:t>
      </w:r>
      <w:r w:rsidRPr="0082364F">
        <w:t>дом</w:t>
      </w:r>
      <w:r w:rsidR="0082364F" w:rsidRPr="0082364F">
        <w:t xml:space="preserve"> </w:t>
      </w:r>
      <w:r w:rsidRPr="0082364F">
        <w:t>Поволжье</w:t>
      </w:r>
      <w:r w:rsidR="0082364F">
        <w:t xml:space="preserve">" </w:t>
      </w:r>
      <w:r w:rsidRPr="0082364F">
        <w:t>аванс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сумме</w:t>
      </w:r>
      <w:r w:rsidR="0082364F" w:rsidRPr="0082364F">
        <w:t xml:space="preserve"> </w:t>
      </w:r>
      <w:r w:rsidRPr="0082364F">
        <w:t>118000</w:t>
      </w:r>
      <w:r w:rsidR="0082364F" w:rsidRPr="0082364F">
        <w:t xml:space="preserve"> </w:t>
      </w:r>
      <w:r w:rsidRPr="0082364F">
        <w:t>руб.</w:t>
      </w:r>
      <w:r w:rsidR="0082364F" w:rsidRPr="0082364F">
        <w:t xml:space="preserve"> </w:t>
      </w:r>
      <w:r w:rsidRPr="0082364F">
        <w:t>Аванс</w:t>
      </w:r>
      <w:r w:rsidR="0082364F" w:rsidRPr="0082364F">
        <w:t xml:space="preserve"> </w:t>
      </w:r>
      <w:r w:rsidRPr="0082364F">
        <w:t>был</w:t>
      </w:r>
      <w:r w:rsidR="0082364F" w:rsidRPr="0082364F">
        <w:t xml:space="preserve"> </w:t>
      </w:r>
      <w:r w:rsidRPr="0082364F">
        <w:t>получен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счет</w:t>
      </w:r>
      <w:r w:rsidR="0082364F" w:rsidRPr="0082364F">
        <w:t xml:space="preserve"> </w:t>
      </w:r>
      <w:r w:rsidRPr="0082364F">
        <w:t>предстоящей</w:t>
      </w:r>
      <w:r w:rsidR="0082364F" w:rsidRPr="0082364F">
        <w:t xml:space="preserve"> </w:t>
      </w:r>
      <w:r w:rsidRPr="0082364F">
        <w:t>поставки</w:t>
      </w:r>
      <w:r w:rsidR="0082364F" w:rsidRPr="0082364F">
        <w:t xml:space="preserve"> </w:t>
      </w:r>
      <w:r w:rsidRPr="0082364F">
        <w:t>товаров,</w:t>
      </w:r>
      <w:r w:rsidR="0082364F" w:rsidRPr="0082364F">
        <w:t xml:space="preserve"> </w:t>
      </w:r>
      <w:r w:rsidRPr="0082364F">
        <w:t>облагаемых</w:t>
      </w:r>
      <w:r w:rsidR="0082364F" w:rsidRPr="0082364F">
        <w:t xml:space="preserve"> </w:t>
      </w:r>
      <w:r w:rsidRPr="0082364F">
        <w:t>НДС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ставке</w:t>
      </w:r>
      <w:r w:rsidR="0082364F" w:rsidRPr="0082364F">
        <w:t xml:space="preserve"> </w:t>
      </w:r>
      <w:r w:rsidRPr="0082364F">
        <w:t>18%.</w:t>
      </w:r>
    </w:p>
    <w:p w:rsidR="0082364F" w:rsidRPr="0082364F" w:rsidRDefault="00421525" w:rsidP="0082364F">
      <w:pPr>
        <w:tabs>
          <w:tab w:val="left" w:pos="726"/>
        </w:tabs>
        <w:contextualSpacing/>
      </w:pPr>
      <w:r w:rsidRPr="0082364F">
        <w:t>Операция</w:t>
      </w:r>
      <w:r w:rsidR="0082364F" w:rsidRPr="0082364F">
        <w:t xml:space="preserve"> </w:t>
      </w:r>
      <w:r w:rsidRPr="0082364F">
        <w:t>оформлена</w:t>
      </w:r>
      <w:r w:rsidR="0082364F" w:rsidRPr="0082364F">
        <w:t xml:space="preserve"> </w:t>
      </w:r>
      <w:r w:rsidRPr="0082364F">
        <w:t>следующей</w:t>
      </w:r>
      <w:r w:rsidR="0082364F" w:rsidRPr="0082364F">
        <w:t xml:space="preserve"> </w:t>
      </w:r>
      <w:r w:rsidRPr="0082364F">
        <w:t>б</w:t>
      </w:r>
      <w:r w:rsidR="004D14C2" w:rsidRPr="0082364F">
        <w:t>ухгалтер</w:t>
      </w:r>
      <w:r w:rsidRPr="0082364F">
        <w:t>ской</w:t>
      </w:r>
      <w:r w:rsidR="0082364F" w:rsidRPr="0082364F">
        <w:t xml:space="preserve"> </w:t>
      </w:r>
      <w:r w:rsidRPr="0082364F">
        <w:t>записью</w:t>
      </w:r>
      <w:r w:rsidR="0082364F" w:rsidRPr="0082364F">
        <w:t>:</w:t>
      </w:r>
    </w:p>
    <w:p w:rsidR="0082364F" w:rsidRPr="0082364F" w:rsidRDefault="004D14C2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Pr="0082364F">
        <w:t>день</w:t>
      </w:r>
      <w:r w:rsidR="0082364F" w:rsidRPr="0082364F">
        <w:t xml:space="preserve"> </w:t>
      </w:r>
      <w:r w:rsidRPr="0082364F">
        <w:t>получения</w:t>
      </w:r>
      <w:r w:rsidR="0082364F" w:rsidRPr="0082364F">
        <w:t xml:space="preserve"> </w:t>
      </w:r>
      <w:r w:rsidRPr="0082364F">
        <w:t>аванса</w:t>
      </w:r>
      <w:r w:rsidR="0082364F" w:rsidRPr="0082364F">
        <w:t>:</w:t>
      </w:r>
    </w:p>
    <w:p w:rsidR="0082364F" w:rsidRPr="0082364F" w:rsidRDefault="004D14C2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51</w:t>
      </w:r>
    </w:p>
    <w:p w:rsidR="0082364F" w:rsidRPr="0082364F" w:rsidRDefault="004D14C2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62</w:t>
      </w:r>
      <w:r w:rsidR="0082364F" w:rsidRPr="0082364F">
        <w:t xml:space="preserve"> </w:t>
      </w:r>
      <w:r w:rsidRPr="0082364F">
        <w:t>субсчет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авансам</w:t>
      </w:r>
      <w:r w:rsidR="0082364F" w:rsidRPr="0082364F">
        <w:t xml:space="preserve"> </w:t>
      </w:r>
      <w:r w:rsidRPr="0082364F">
        <w:t>полученным</w:t>
      </w:r>
      <w:r w:rsidR="0082364F">
        <w:t xml:space="preserve">" </w:t>
      </w:r>
      <w:r w:rsidR="0082364F" w:rsidRPr="0082364F">
        <w:t xml:space="preserve">- </w:t>
      </w:r>
      <w:r w:rsidRPr="0082364F">
        <w:t>118000</w:t>
      </w:r>
      <w:r w:rsidR="0082364F" w:rsidRPr="0082364F">
        <w:t xml:space="preserve"> </w:t>
      </w:r>
      <w:r w:rsidRPr="0082364F">
        <w:t>руб</w:t>
      </w:r>
      <w:r w:rsidR="0082364F">
        <w:t xml:space="preserve">. - </w:t>
      </w:r>
      <w:r w:rsidRPr="0082364F">
        <w:t>на</w:t>
      </w:r>
      <w:r w:rsidR="0082364F" w:rsidRPr="0082364F">
        <w:t xml:space="preserve"> </w:t>
      </w:r>
      <w:r w:rsidRPr="0082364F">
        <w:t>расчетный</w:t>
      </w:r>
      <w:r w:rsidR="0082364F" w:rsidRPr="0082364F">
        <w:t xml:space="preserve"> </w:t>
      </w:r>
      <w:r w:rsidRPr="0082364F">
        <w:t>счет</w:t>
      </w:r>
      <w:r w:rsidR="0082364F" w:rsidRPr="0082364F">
        <w:t xml:space="preserve"> </w:t>
      </w:r>
      <w:r w:rsidRPr="0082364F">
        <w:t>получен</w:t>
      </w:r>
      <w:r w:rsidR="0082364F" w:rsidRPr="0082364F">
        <w:t xml:space="preserve"> </w:t>
      </w:r>
      <w:r w:rsidRPr="0082364F">
        <w:t>аванс</w:t>
      </w:r>
      <w:r w:rsidR="0082364F" w:rsidRPr="0082364F">
        <w:t>;</w:t>
      </w:r>
    </w:p>
    <w:p w:rsidR="0082364F" w:rsidRPr="0082364F" w:rsidRDefault="004D14C2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62</w:t>
      </w:r>
      <w:r w:rsidR="0082364F" w:rsidRPr="0082364F">
        <w:t xml:space="preserve"> </w:t>
      </w:r>
      <w:r w:rsidRPr="0082364F">
        <w:t>субсчет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авансам</w:t>
      </w:r>
      <w:r w:rsidR="0082364F" w:rsidRPr="0082364F">
        <w:t xml:space="preserve"> </w:t>
      </w:r>
      <w:r w:rsidRPr="0082364F">
        <w:t>полученным</w:t>
      </w:r>
      <w:r w:rsidR="0082364F">
        <w:t>"</w:t>
      </w:r>
    </w:p>
    <w:p w:rsidR="0082364F" w:rsidRPr="0082364F" w:rsidRDefault="004D14C2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68</w:t>
      </w:r>
      <w:r w:rsidR="0082364F" w:rsidRPr="0082364F">
        <w:t xml:space="preserve"> </w:t>
      </w:r>
      <w:r w:rsidRPr="0082364F">
        <w:t>субсчет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НДС</w:t>
      </w:r>
      <w:r w:rsidR="0082364F">
        <w:t xml:space="preserve">" </w:t>
      </w:r>
      <w:r w:rsidR="0082364F" w:rsidRPr="0082364F">
        <w:t xml:space="preserve">- </w:t>
      </w:r>
      <w:r w:rsidRPr="0082364F">
        <w:t>18000</w:t>
      </w:r>
      <w:r w:rsidR="0082364F" w:rsidRPr="0082364F">
        <w:t xml:space="preserve"> </w:t>
      </w:r>
      <w:r w:rsidRPr="0082364F">
        <w:t>руб.</w:t>
      </w:r>
      <w:r w:rsidR="0082364F">
        <w:t xml:space="preserve"> (</w:t>
      </w:r>
      <w:r w:rsidRPr="0082364F">
        <w:t>118000</w:t>
      </w:r>
      <w:r w:rsidR="0082364F" w:rsidRPr="0082364F">
        <w:t xml:space="preserve"> </w:t>
      </w:r>
      <w:r w:rsidRPr="0082364F">
        <w:t>руб.</w:t>
      </w:r>
      <w:r w:rsidR="0082364F" w:rsidRPr="0082364F">
        <w:t xml:space="preserve"> </w:t>
      </w:r>
      <w:r w:rsidRPr="0082364F">
        <w:t>*</w:t>
      </w:r>
      <w:r w:rsidR="0082364F" w:rsidRPr="0082364F">
        <w:t xml:space="preserve"> </w:t>
      </w:r>
      <w:r w:rsidRPr="0082364F">
        <w:t>18%</w:t>
      </w:r>
      <w:r w:rsidR="0082364F" w:rsidRPr="0082364F">
        <w:t xml:space="preserve"> </w:t>
      </w:r>
      <w:r w:rsidRPr="0082364F">
        <w:t>/</w:t>
      </w:r>
      <w:r w:rsidR="0082364F" w:rsidRPr="0082364F">
        <w:t xml:space="preserve"> </w:t>
      </w:r>
      <w:r w:rsidRPr="0082364F">
        <w:t>118%</w:t>
      </w:r>
      <w:r w:rsidR="0082364F" w:rsidRPr="0082364F">
        <w:t xml:space="preserve">) - </w:t>
      </w:r>
      <w:r w:rsidRPr="0082364F">
        <w:t>начислен</w:t>
      </w:r>
      <w:r w:rsidR="0082364F" w:rsidRPr="0082364F">
        <w:t xml:space="preserve"> </w:t>
      </w:r>
      <w:r w:rsidRPr="0082364F">
        <w:t>НДС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полученного</w:t>
      </w:r>
      <w:r w:rsidR="0082364F" w:rsidRPr="0082364F">
        <w:t xml:space="preserve"> </w:t>
      </w:r>
      <w:r w:rsidRPr="0082364F">
        <w:t>аванса</w:t>
      </w:r>
      <w:r w:rsidR="0082364F" w:rsidRPr="0082364F">
        <w:t>;</w:t>
      </w:r>
    </w:p>
    <w:p w:rsidR="0082364F" w:rsidRPr="0082364F" w:rsidRDefault="004D14C2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Pr="0082364F">
        <w:t>день</w:t>
      </w:r>
      <w:r w:rsidR="0082364F" w:rsidRPr="0082364F">
        <w:t xml:space="preserve"> </w:t>
      </w:r>
      <w:r w:rsidRPr="0082364F">
        <w:t>отражения</w:t>
      </w:r>
      <w:r w:rsidR="0082364F" w:rsidRPr="0082364F">
        <w:t xml:space="preserve"> </w:t>
      </w:r>
      <w:r w:rsidRPr="0082364F">
        <w:t>выручки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продажи</w:t>
      </w:r>
      <w:r w:rsidR="0082364F" w:rsidRPr="0082364F">
        <w:t xml:space="preserve"> </w:t>
      </w:r>
      <w:r w:rsidR="005267B9" w:rsidRPr="0082364F">
        <w:t>начисленную</w:t>
      </w:r>
      <w:r w:rsidR="0082364F" w:rsidRPr="0082364F">
        <w:t xml:space="preserve"> </w:t>
      </w:r>
      <w:r w:rsidR="005267B9" w:rsidRPr="0082364F">
        <w:t>сумму</w:t>
      </w:r>
      <w:r w:rsidR="0082364F" w:rsidRPr="0082364F">
        <w:t xml:space="preserve"> </w:t>
      </w:r>
      <w:r w:rsidR="005267B9" w:rsidRPr="0082364F">
        <w:t>НДС,</w:t>
      </w:r>
      <w:r w:rsidR="0082364F" w:rsidRPr="0082364F">
        <w:t xml:space="preserve"> </w:t>
      </w:r>
      <w:r w:rsidR="005267B9" w:rsidRPr="0082364F">
        <w:t>с</w:t>
      </w:r>
      <w:r w:rsidR="0082364F" w:rsidRPr="0082364F">
        <w:t xml:space="preserve"> </w:t>
      </w:r>
      <w:r w:rsidR="005267B9" w:rsidRPr="0082364F">
        <w:t>ранее</w:t>
      </w:r>
      <w:r w:rsidR="0082364F" w:rsidRPr="0082364F">
        <w:t xml:space="preserve"> </w:t>
      </w:r>
      <w:r w:rsidR="005267B9" w:rsidRPr="0082364F">
        <w:t>полученного</w:t>
      </w:r>
      <w:r w:rsidR="0082364F" w:rsidRPr="0082364F">
        <w:t xml:space="preserve"> </w:t>
      </w:r>
      <w:r w:rsidR="005267B9" w:rsidRPr="0082364F">
        <w:t>аванса,</w:t>
      </w:r>
      <w:r w:rsidR="0082364F" w:rsidRPr="0082364F">
        <w:t xml:space="preserve"> </w:t>
      </w:r>
      <w:r w:rsidR="005267B9" w:rsidRPr="0082364F">
        <w:t>предприятие</w:t>
      </w:r>
      <w:r w:rsidR="0082364F" w:rsidRPr="0082364F">
        <w:t xml:space="preserve"> </w:t>
      </w:r>
      <w:r w:rsidR="005267B9" w:rsidRPr="0082364F">
        <w:t>должно</w:t>
      </w:r>
      <w:r w:rsidR="0082364F" w:rsidRPr="0082364F">
        <w:t xml:space="preserve"> </w:t>
      </w:r>
      <w:r w:rsidR="005267B9" w:rsidRPr="0082364F">
        <w:t>восстановить,</w:t>
      </w:r>
      <w:r w:rsidR="0082364F" w:rsidRPr="0082364F">
        <w:t xml:space="preserve"> </w:t>
      </w:r>
      <w:r w:rsidR="005267B9" w:rsidRPr="0082364F">
        <w:t>и</w:t>
      </w:r>
      <w:r w:rsidR="0082364F" w:rsidRPr="0082364F">
        <w:t xml:space="preserve"> </w:t>
      </w:r>
      <w:r w:rsidR="005267B9" w:rsidRPr="0082364F">
        <w:t>при</w:t>
      </w:r>
      <w:r w:rsidR="0082364F" w:rsidRPr="0082364F">
        <w:t xml:space="preserve"> </w:t>
      </w:r>
      <w:r w:rsidR="005267B9" w:rsidRPr="0082364F">
        <w:t>этом</w:t>
      </w:r>
      <w:r w:rsidR="0082364F" w:rsidRPr="0082364F">
        <w:t xml:space="preserve"> </w:t>
      </w:r>
      <w:r w:rsidR="005267B9" w:rsidRPr="0082364F">
        <w:t>выставить</w:t>
      </w:r>
      <w:r w:rsidR="0082364F" w:rsidRPr="0082364F">
        <w:t xml:space="preserve"> </w:t>
      </w:r>
      <w:r w:rsidR="005267B9" w:rsidRPr="0082364F">
        <w:t>накладную</w:t>
      </w:r>
      <w:r w:rsidR="0082364F" w:rsidRPr="0082364F">
        <w:t xml:space="preserve"> </w:t>
      </w:r>
      <w:r w:rsidR="005267B9" w:rsidRPr="0082364F">
        <w:t>по</w:t>
      </w:r>
      <w:r w:rsidR="0082364F" w:rsidRPr="0082364F">
        <w:t xml:space="preserve"> </w:t>
      </w:r>
      <w:r w:rsidR="005267B9" w:rsidRPr="0082364F">
        <w:t>форме</w:t>
      </w:r>
      <w:r w:rsidR="0082364F" w:rsidRPr="0082364F">
        <w:t xml:space="preserve"> </w:t>
      </w:r>
      <w:r w:rsidR="005267B9" w:rsidRPr="0082364F">
        <w:t>ТОРГ-12</w:t>
      </w:r>
      <w:r w:rsidR="0082364F">
        <w:t xml:space="preserve"> (</w:t>
      </w:r>
      <w:r w:rsidR="005267B9" w:rsidRPr="0082364F">
        <w:t>Приложение</w:t>
      </w:r>
      <w:r w:rsidR="0082364F" w:rsidRPr="0082364F">
        <w:t xml:space="preserve"> </w:t>
      </w:r>
      <w:r w:rsidR="005267B9" w:rsidRPr="0082364F">
        <w:t>2</w:t>
      </w:r>
      <w:r w:rsidR="0082364F" w:rsidRPr="0082364F">
        <w:t xml:space="preserve">) </w:t>
      </w:r>
      <w:r w:rsidR="005267B9" w:rsidRPr="0082364F">
        <w:t>и</w:t>
      </w:r>
      <w:r w:rsidR="0082364F" w:rsidRPr="0082364F">
        <w:t xml:space="preserve"> </w:t>
      </w:r>
      <w:r w:rsidR="005267B9" w:rsidRPr="0082364F">
        <w:t>счет</w:t>
      </w:r>
      <w:r w:rsidR="0082364F" w:rsidRPr="0082364F">
        <w:t xml:space="preserve"> - </w:t>
      </w:r>
      <w:r w:rsidR="005267B9" w:rsidRPr="0082364F">
        <w:t>фактуру</w:t>
      </w:r>
      <w:r w:rsidR="0082364F">
        <w:t xml:space="preserve"> (</w:t>
      </w:r>
      <w:r w:rsidR="005267B9" w:rsidRPr="0082364F">
        <w:t>Приложение</w:t>
      </w:r>
      <w:r w:rsidR="0082364F" w:rsidRPr="0082364F">
        <w:t xml:space="preserve"> </w:t>
      </w:r>
      <w:r w:rsidR="005267B9" w:rsidRPr="0082364F">
        <w:t>3</w:t>
      </w:r>
      <w:r w:rsidR="0082364F" w:rsidRPr="0082364F">
        <w:t>).</w:t>
      </w:r>
    </w:p>
    <w:p w:rsidR="0082364F" w:rsidRPr="0082364F" w:rsidRDefault="004D14C2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68</w:t>
      </w:r>
      <w:r w:rsidR="0082364F" w:rsidRPr="0082364F">
        <w:t xml:space="preserve"> </w:t>
      </w:r>
      <w:r w:rsidRPr="0082364F">
        <w:t>субсчет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НДС</w:t>
      </w:r>
      <w:r w:rsidR="0082364F">
        <w:t>"</w:t>
      </w:r>
    </w:p>
    <w:p w:rsidR="0082364F" w:rsidRPr="0082364F" w:rsidRDefault="004D14C2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62</w:t>
      </w:r>
      <w:r w:rsidR="0082364F" w:rsidRPr="0082364F">
        <w:t xml:space="preserve"> </w:t>
      </w:r>
      <w:r w:rsidRPr="0082364F">
        <w:t>субсчет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авансам</w:t>
      </w:r>
      <w:r w:rsidR="0082364F" w:rsidRPr="0082364F">
        <w:t xml:space="preserve"> </w:t>
      </w:r>
      <w:r w:rsidRPr="0082364F">
        <w:t>полученным</w:t>
      </w:r>
      <w:r w:rsidR="0082364F">
        <w:t xml:space="preserve">" </w:t>
      </w:r>
      <w:r w:rsidR="0082364F" w:rsidRPr="0082364F">
        <w:t xml:space="preserve">- </w:t>
      </w:r>
      <w:r w:rsidRPr="0082364F">
        <w:t>18000</w:t>
      </w:r>
      <w:r w:rsidR="0082364F" w:rsidRPr="0082364F">
        <w:t xml:space="preserve"> </w:t>
      </w:r>
      <w:r w:rsidRPr="0082364F">
        <w:t>руб</w:t>
      </w:r>
      <w:r w:rsidR="0082364F">
        <w:t xml:space="preserve">. - </w:t>
      </w:r>
      <w:r w:rsidRPr="0082364F">
        <w:t>восстановлен</w:t>
      </w:r>
      <w:r w:rsidR="0082364F" w:rsidRPr="0082364F">
        <w:t xml:space="preserve"> </w:t>
      </w:r>
      <w:r w:rsidRPr="0082364F">
        <w:t>НДС,</w:t>
      </w:r>
      <w:r w:rsidR="0082364F" w:rsidRPr="0082364F">
        <w:t xml:space="preserve"> </w:t>
      </w:r>
      <w:r w:rsidRPr="0082364F">
        <w:t>начисленный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аванса</w:t>
      </w:r>
      <w:r w:rsidR="0082364F" w:rsidRPr="0082364F">
        <w:t>;</w:t>
      </w:r>
    </w:p>
    <w:p w:rsidR="0082364F" w:rsidRPr="0082364F" w:rsidRDefault="004D14C2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62</w:t>
      </w:r>
    </w:p>
    <w:p w:rsidR="0082364F" w:rsidRPr="0082364F" w:rsidRDefault="004D14C2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90-1</w:t>
      </w:r>
      <w:r w:rsidR="0082364F" w:rsidRPr="0082364F">
        <w:t xml:space="preserve"> - </w:t>
      </w:r>
      <w:r w:rsidRPr="0082364F">
        <w:t>118000</w:t>
      </w:r>
      <w:r w:rsidR="0082364F" w:rsidRPr="0082364F">
        <w:t xml:space="preserve"> </w:t>
      </w:r>
      <w:r w:rsidRPr="0082364F">
        <w:t>руб</w:t>
      </w:r>
      <w:r w:rsidR="0082364F">
        <w:t xml:space="preserve">. - </w:t>
      </w:r>
      <w:r w:rsidRPr="0082364F">
        <w:t>отражена</w:t>
      </w:r>
      <w:r w:rsidR="0082364F" w:rsidRPr="0082364F">
        <w:t xml:space="preserve"> </w:t>
      </w:r>
      <w:r w:rsidRPr="0082364F">
        <w:t>выручка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продажи</w:t>
      </w:r>
      <w:r w:rsidR="0082364F" w:rsidRPr="0082364F">
        <w:t xml:space="preserve"> </w:t>
      </w:r>
      <w:r w:rsidRPr="0082364F">
        <w:t>товаров</w:t>
      </w:r>
      <w:r w:rsidR="0082364F" w:rsidRPr="0082364F">
        <w:t>;</w:t>
      </w:r>
    </w:p>
    <w:p w:rsidR="0082364F" w:rsidRPr="0082364F" w:rsidRDefault="005267B9" w:rsidP="0082364F">
      <w:pPr>
        <w:tabs>
          <w:tab w:val="left" w:pos="726"/>
        </w:tabs>
        <w:contextualSpacing/>
      </w:pPr>
      <w:r w:rsidRPr="0082364F">
        <w:t>Сумму,</w:t>
      </w:r>
      <w:r w:rsidR="0082364F" w:rsidRPr="0082364F">
        <w:t xml:space="preserve"> </w:t>
      </w:r>
      <w:r w:rsidRPr="0082364F">
        <w:t>ранее</w:t>
      </w:r>
      <w:r w:rsidR="0082364F" w:rsidRPr="0082364F">
        <w:t xml:space="preserve"> </w:t>
      </w:r>
      <w:r w:rsidRPr="0082364F">
        <w:t>учтенную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качестве</w:t>
      </w:r>
      <w:r w:rsidR="0082364F" w:rsidRPr="0082364F">
        <w:t xml:space="preserve"> </w:t>
      </w:r>
      <w:r w:rsidRPr="0082364F">
        <w:t>аванса,</w:t>
      </w:r>
      <w:r w:rsidR="0082364F" w:rsidRPr="0082364F">
        <w:t xml:space="preserve"> </w:t>
      </w:r>
      <w:r w:rsidRPr="0082364F">
        <w:t>следует</w:t>
      </w:r>
      <w:r w:rsidR="0082364F" w:rsidRPr="0082364F">
        <w:t xml:space="preserve"> </w:t>
      </w:r>
      <w:r w:rsidRPr="0082364F">
        <w:t>отразить</w:t>
      </w:r>
      <w:r w:rsidR="0082364F" w:rsidRPr="0082364F">
        <w:t xml:space="preserve"> </w:t>
      </w:r>
      <w:r w:rsidRPr="0082364F">
        <w:t>непосредственно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счете</w:t>
      </w:r>
      <w:r w:rsidR="0082364F" w:rsidRPr="0082364F">
        <w:t xml:space="preserve"> </w:t>
      </w:r>
      <w:r w:rsidRPr="0082364F">
        <w:t>62</w:t>
      </w:r>
      <w:r w:rsidR="0082364F" w:rsidRPr="0082364F">
        <w:t>:</w:t>
      </w:r>
    </w:p>
    <w:p w:rsidR="0082364F" w:rsidRPr="0082364F" w:rsidRDefault="004D14C2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62</w:t>
      </w:r>
      <w:r w:rsidR="0082364F" w:rsidRPr="0082364F">
        <w:t xml:space="preserve"> </w:t>
      </w:r>
      <w:r w:rsidRPr="0082364F">
        <w:t>субсчет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авансам</w:t>
      </w:r>
      <w:r w:rsidR="0082364F" w:rsidRPr="0082364F">
        <w:t xml:space="preserve"> </w:t>
      </w:r>
      <w:r w:rsidRPr="0082364F">
        <w:t>полученным</w:t>
      </w:r>
      <w:r w:rsidR="0082364F">
        <w:t>"</w:t>
      </w:r>
    </w:p>
    <w:p w:rsidR="0082364F" w:rsidRPr="0082364F" w:rsidRDefault="004D14C2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62</w:t>
      </w:r>
      <w:r w:rsidR="0082364F" w:rsidRPr="0082364F">
        <w:t xml:space="preserve"> - </w:t>
      </w:r>
      <w:r w:rsidRPr="0082364F">
        <w:t>118000</w:t>
      </w:r>
      <w:r w:rsidR="0082364F" w:rsidRPr="0082364F">
        <w:t xml:space="preserve"> </w:t>
      </w:r>
      <w:r w:rsidRPr="0082364F">
        <w:t>руб</w:t>
      </w:r>
      <w:r w:rsidR="0082364F">
        <w:t xml:space="preserve">. - </w:t>
      </w:r>
      <w:r w:rsidRPr="0082364F">
        <w:t>зачтен</w:t>
      </w:r>
      <w:r w:rsidR="0082364F" w:rsidRPr="0082364F">
        <w:t xml:space="preserve"> </w:t>
      </w:r>
      <w:r w:rsidRPr="0082364F">
        <w:t>аванс,</w:t>
      </w:r>
      <w:r w:rsidR="0082364F" w:rsidRPr="0082364F">
        <w:t xml:space="preserve"> </w:t>
      </w:r>
      <w:r w:rsidRPr="0082364F">
        <w:t>ранее</w:t>
      </w:r>
      <w:r w:rsidR="0082364F" w:rsidRPr="0082364F">
        <w:t xml:space="preserve"> </w:t>
      </w:r>
      <w:r w:rsidRPr="0082364F">
        <w:t>полученный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покупателя</w:t>
      </w:r>
      <w:r w:rsidR="0082364F" w:rsidRPr="0082364F">
        <w:t>;</w:t>
      </w:r>
    </w:p>
    <w:p w:rsidR="0082364F" w:rsidRPr="0082364F" w:rsidRDefault="004D14C2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90-3</w:t>
      </w:r>
    </w:p>
    <w:p w:rsidR="0082364F" w:rsidRPr="0082364F" w:rsidRDefault="004D14C2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68</w:t>
      </w:r>
      <w:r w:rsidR="0082364F" w:rsidRPr="0082364F">
        <w:t xml:space="preserve"> </w:t>
      </w:r>
      <w:r w:rsidRPr="0082364F">
        <w:t>субсчет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НДС</w:t>
      </w:r>
      <w:r w:rsidR="0082364F">
        <w:t xml:space="preserve">" </w:t>
      </w:r>
      <w:r w:rsidR="0082364F" w:rsidRPr="0082364F">
        <w:t xml:space="preserve">- </w:t>
      </w:r>
      <w:r w:rsidRPr="0082364F">
        <w:t>18000</w:t>
      </w:r>
      <w:r w:rsidR="0082364F" w:rsidRPr="0082364F">
        <w:t xml:space="preserve"> </w:t>
      </w:r>
      <w:r w:rsidRPr="0082364F">
        <w:t>руб</w:t>
      </w:r>
      <w:r w:rsidR="0082364F">
        <w:t xml:space="preserve">. - </w:t>
      </w:r>
      <w:r w:rsidRPr="0082364F">
        <w:t>начислен</w:t>
      </w:r>
      <w:r w:rsidR="0082364F" w:rsidRPr="0082364F">
        <w:t xml:space="preserve"> </w:t>
      </w:r>
      <w:r w:rsidRPr="0082364F">
        <w:t>НДС</w:t>
      </w:r>
      <w:r w:rsidR="0082364F" w:rsidRPr="0082364F">
        <w:t xml:space="preserve"> </w:t>
      </w:r>
      <w:r w:rsidRPr="0082364F">
        <w:t>к</w:t>
      </w:r>
      <w:r w:rsidR="0082364F" w:rsidRPr="0082364F">
        <w:t xml:space="preserve"> </w:t>
      </w:r>
      <w:r w:rsidRPr="0082364F">
        <w:t>уплате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бюджет.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Если</w:t>
      </w:r>
      <w:r w:rsidR="0082364F" w:rsidRPr="0082364F">
        <w:t xml:space="preserve"> </w:t>
      </w:r>
      <w:r w:rsidRPr="0082364F">
        <w:t>покупатель</w:t>
      </w:r>
      <w:r w:rsidR="0082364F" w:rsidRPr="0082364F">
        <w:t xml:space="preserve"> </w:t>
      </w:r>
      <w:r w:rsidRPr="0082364F">
        <w:t>является</w:t>
      </w:r>
      <w:r w:rsidR="0082364F" w:rsidRPr="0082364F">
        <w:t xml:space="preserve"> </w:t>
      </w:r>
      <w:r w:rsidRPr="0082364F">
        <w:t>одновременно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поставщиком</w:t>
      </w:r>
      <w:r w:rsidR="0082364F" w:rsidRPr="0082364F">
        <w:t xml:space="preserve"> </w:t>
      </w:r>
      <w:r w:rsidRPr="0082364F">
        <w:t>товаров</w:t>
      </w:r>
      <w:r w:rsidR="0082364F">
        <w:t xml:space="preserve"> (</w:t>
      </w:r>
      <w:r w:rsidRPr="0082364F">
        <w:t>работ,</w:t>
      </w:r>
      <w:r w:rsidR="0082364F" w:rsidRPr="0082364F">
        <w:t xml:space="preserve"> </w:t>
      </w:r>
      <w:r w:rsidRPr="0082364F">
        <w:t>услуг</w:t>
      </w:r>
      <w:r w:rsidR="0082364F" w:rsidRPr="0082364F">
        <w:t xml:space="preserve">) </w:t>
      </w:r>
      <w:r w:rsidRPr="0082364F">
        <w:t>для</w:t>
      </w:r>
      <w:r w:rsidR="0082364F" w:rsidRPr="0082364F">
        <w:t xml:space="preserve"> </w:t>
      </w:r>
      <w:r w:rsidRPr="0082364F">
        <w:t>предприятия,</w:t>
      </w:r>
      <w:r w:rsidR="0082364F" w:rsidRPr="0082364F">
        <w:t xml:space="preserve"> </w:t>
      </w:r>
      <w:r w:rsidRPr="0082364F">
        <w:t>то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вправе</w:t>
      </w:r>
      <w:r w:rsidR="0082364F" w:rsidRPr="0082364F">
        <w:t xml:space="preserve"> </w:t>
      </w:r>
      <w:r w:rsidRPr="0082364F">
        <w:t>произвести</w:t>
      </w:r>
      <w:r w:rsidR="0082364F" w:rsidRPr="0082364F">
        <w:t xml:space="preserve"> </w:t>
      </w:r>
      <w:r w:rsidRPr="0082364F">
        <w:t>взаимозачет</w:t>
      </w:r>
      <w:r w:rsidR="0082364F" w:rsidRPr="0082364F">
        <w:t xml:space="preserve"> </w:t>
      </w:r>
      <w:r w:rsidRPr="0082364F">
        <w:t>задолженностей.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Pr="0082364F">
        <w:t>ноябре</w:t>
      </w:r>
      <w:r w:rsidR="0082364F" w:rsidRPr="0082364F">
        <w:t xml:space="preserve"> </w:t>
      </w:r>
      <w:r w:rsidRPr="0082364F">
        <w:t>2008</w:t>
      </w:r>
      <w:r w:rsidR="0082364F" w:rsidRPr="0082364F">
        <w:t xml:space="preserve"> </w:t>
      </w:r>
      <w:r w:rsidRPr="0082364F">
        <w:t>года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продало</w:t>
      </w:r>
      <w:r w:rsidR="0082364F" w:rsidRPr="0082364F">
        <w:t xml:space="preserve"> </w:t>
      </w:r>
      <w:r w:rsidRPr="0082364F">
        <w:t>ЗАО</w:t>
      </w:r>
      <w:r w:rsidR="0082364F">
        <w:t xml:space="preserve"> "</w:t>
      </w:r>
      <w:r w:rsidRPr="0082364F">
        <w:t>Гидравлика</w:t>
      </w:r>
      <w:r w:rsidR="0082364F">
        <w:t xml:space="preserve">" </w:t>
      </w:r>
      <w:r w:rsidRPr="0082364F">
        <w:t>партию</w:t>
      </w:r>
      <w:r w:rsidR="0082364F" w:rsidRPr="0082364F">
        <w:t xml:space="preserve"> </w:t>
      </w:r>
      <w:r w:rsidRPr="0082364F">
        <w:t>товаров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сумму</w:t>
      </w:r>
      <w:r w:rsidR="0082364F" w:rsidRPr="0082364F">
        <w:t xml:space="preserve"> </w:t>
      </w:r>
      <w:r w:rsidRPr="0082364F">
        <w:t>48000</w:t>
      </w:r>
      <w:r w:rsidR="0082364F" w:rsidRPr="0082364F">
        <w:t xml:space="preserve"> </w:t>
      </w:r>
      <w:r w:rsidRPr="0082364F">
        <w:t>руб.</w:t>
      </w:r>
      <w:r w:rsidR="0082364F">
        <w:t xml:space="preserve"> (</w:t>
      </w:r>
      <w:r w:rsidRPr="0082364F">
        <w:t>в</w:t>
      </w:r>
      <w:r w:rsidR="0082364F" w:rsidRPr="0082364F">
        <w:t xml:space="preserve"> </w:t>
      </w:r>
      <w:r w:rsidRPr="0082364F">
        <w:t>том</w:t>
      </w:r>
      <w:r w:rsidR="0082364F" w:rsidRPr="0082364F">
        <w:t xml:space="preserve"> </w:t>
      </w:r>
      <w:r w:rsidRPr="0082364F">
        <w:t>числе</w:t>
      </w:r>
      <w:r w:rsidR="0082364F" w:rsidRPr="0082364F">
        <w:t xml:space="preserve"> </w:t>
      </w:r>
      <w:r w:rsidRPr="0082364F">
        <w:t>НДС</w:t>
      </w:r>
      <w:r w:rsidR="0082364F" w:rsidRPr="0082364F">
        <w:t xml:space="preserve"> - </w:t>
      </w:r>
      <w:r w:rsidR="002C0D24" w:rsidRPr="0082364F">
        <w:t>7322,03</w:t>
      </w:r>
      <w:r w:rsidR="0082364F" w:rsidRPr="0082364F">
        <w:t xml:space="preserve"> </w:t>
      </w:r>
      <w:r w:rsidRPr="0082364F">
        <w:t>руб</w:t>
      </w:r>
      <w:r w:rsidR="00761145" w:rsidRPr="0082364F">
        <w:t>.</w:t>
      </w:r>
      <w:r w:rsidR="0082364F" w:rsidRPr="0082364F">
        <w:t xml:space="preserve">) </w:t>
      </w:r>
      <w:r w:rsidRPr="0082364F">
        <w:t>по</w:t>
      </w:r>
      <w:r w:rsidR="0082364F" w:rsidRPr="0082364F">
        <w:t xml:space="preserve"> </w:t>
      </w:r>
      <w:r w:rsidRPr="0082364F">
        <w:t>договору</w:t>
      </w:r>
      <w:r w:rsidR="0082364F" w:rsidRPr="0082364F">
        <w:t xml:space="preserve"> </w:t>
      </w:r>
      <w:r w:rsidRPr="0082364F">
        <w:t>№</w:t>
      </w:r>
      <w:r w:rsidR="0082364F" w:rsidRPr="0082364F">
        <w:t xml:space="preserve"> </w:t>
      </w:r>
      <w:r w:rsidRPr="0082364F">
        <w:t>33/05-11</w:t>
      </w:r>
      <w:r w:rsidR="0082364F">
        <w:t xml:space="preserve"> (</w:t>
      </w:r>
      <w:r w:rsidR="00E642AE" w:rsidRPr="0082364F">
        <w:t>Приложение</w:t>
      </w:r>
      <w:r w:rsidR="0082364F" w:rsidRPr="0082364F">
        <w:t xml:space="preserve"> </w:t>
      </w:r>
      <w:r w:rsidR="00E642AE" w:rsidRPr="0082364F">
        <w:t>4</w:t>
      </w:r>
      <w:r w:rsidR="0082364F" w:rsidRPr="0082364F">
        <w:t xml:space="preserve">). </w:t>
      </w:r>
      <w:r w:rsidRPr="0082364F">
        <w:t>Себестоимость</w:t>
      </w:r>
      <w:r w:rsidR="0082364F" w:rsidRPr="0082364F">
        <w:t xml:space="preserve"> </w:t>
      </w:r>
      <w:r w:rsidRPr="0082364F">
        <w:t>партии</w:t>
      </w:r>
      <w:r w:rsidR="0082364F" w:rsidRPr="0082364F">
        <w:t xml:space="preserve"> </w:t>
      </w:r>
      <w:r w:rsidRPr="0082364F">
        <w:t>товаров</w:t>
      </w:r>
      <w:r w:rsidR="0082364F" w:rsidRPr="0082364F">
        <w:t xml:space="preserve"> - </w:t>
      </w:r>
      <w:r w:rsidRPr="0082364F">
        <w:t>30000</w:t>
      </w:r>
      <w:r w:rsidR="0082364F" w:rsidRPr="0082364F">
        <w:t xml:space="preserve"> </w:t>
      </w:r>
      <w:r w:rsidRPr="0082364F">
        <w:t>руб.</w:t>
      </w:r>
    </w:p>
    <w:p w:rsidR="0082364F" w:rsidRPr="0082364F" w:rsidRDefault="00421525" w:rsidP="0082364F">
      <w:pPr>
        <w:tabs>
          <w:tab w:val="left" w:pos="726"/>
        </w:tabs>
        <w:contextualSpacing/>
      </w:pPr>
      <w:r w:rsidRPr="0082364F">
        <w:t>Операция</w:t>
      </w:r>
      <w:r w:rsidR="0082364F" w:rsidRPr="0082364F">
        <w:t xml:space="preserve"> </w:t>
      </w:r>
      <w:r w:rsidRPr="0082364F">
        <w:t>оформлена</w:t>
      </w:r>
      <w:r w:rsidR="0082364F" w:rsidRPr="0082364F">
        <w:t xml:space="preserve"> </w:t>
      </w:r>
      <w:r w:rsidRPr="0082364F">
        <w:t>следующей</w:t>
      </w:r>
      <w:r w:rsidR="0082364F" w:rsidRPr="0082364F">
        <w:t xml:space="preserve"> </w:t>
      </w:r>
      <w:r w:rsidRPr="0082364F">
        <w:t>бухгалтерской</w:t>
      </w:r>
      <w:r w:rsidR="0082364F" w:rsidRPr="0082364F">
        <w:t xml:space="preserve"> </w:t>
      </w:r>
      <w:r w:rsidRPr="0082364F">
        <w:t>записью</w:t>
      </w:r>
      <w:r w:rsidR="0082364F" w:rsidRPr="0082364F">
        <w:t>: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62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90-1</w:t>
      </w:r>
      <w:r w:rsidR="0082364F" w:rsidRPr="0082364F">
        <w:t xml:space="preserve"> - </w:t>
      </w:r>
      <w:r w:rsidRPr="0082364F">
        <w:t>48000</w:t>
      </w:r>
      <w:r w:rsidR="0082364F" w:rsidRPr="0082364F">
        <w:t xml:space="preserve"> </w:t>
      </w:r>
      <w:r w:rsidRPr="0082364F">
        <w:t>руб</w:t>
      </w:r>
      <w:r w:rsidR="0082364F">
        <w:t xml:space="preserve">. - </w:t>
      </w:r>
      <w:r w:rsidRPr="0082364F">
        <w:t>отражена</w:t>
      </w:r>
      <w:r w:rsidR="0082364F" w:rsidRPr="0082364F">
        <w:t xml:space="preserve"> </w:t>
      </w:r>
      <w:r w:rsidRPr="0082364F">
        <w:t>выручка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продажи</w:t>
      </w:r>
      <w:r w:rsidR="0082364F" w:rsidRPr="0082364F">
        <w:t xml:space="preserve"> </w:t>
      </w:r>
      <w:r w:rsidRPr="0082364F">
        <w:t>товаров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ЗАО</w:t>
      </w:r>
      <w:r w:rsidR="0082364F">
        <w:t xml:space="preserve"> "</w:t>
      </w:r>
      <w:r w:rsidRPr="0082364F">
        <w:t>Гидравлика</w:t>
      </w:r>
      <w:r w:rsidR="0082364F">
        <w:t xml:space="preserve">" </w:t>
      </w:r>
      <w:r w:rsidRPr="0082364F">
        <w:t>за</w:t>
      </w:r>
      <w:r w:rsidR="0082364F" w:rsidRPr="0082364F">
        <w:t xml:space="preserve"> </w:t>
      </w:r>
      <w:r w:rsidRPr="0082364F">
        <w:t>проданные</w:t>
      </w:r>
      <w:r w:rsidR="0082364F" w:rsidRPr="0082364F">
        <w:t xml:space="preserve"> </w:t>
      </w:r>
      <w:r w:rsidRPr="0082364F">
        <w:t>товары</w:t>
      </w:r>
      <w:r w:rsidR="0082364F" w:rsidRPr="0082364F">
        <w:t>;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90-2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41</w:t>
      </w:r>
      <w:r w:rsidR="0082364F" w:rsidRPr="0082364F">
        <w:t xml:space="preserve"> - </w:t>
      </w:r>
      <w:r w:rsidRPr="0082364F">
        <w:t>30000</w:t>
      </w:r>
      <w:r w:rsidR="0082364F" w:rsidRPr="0082364F">
        <w:t xml:space="preserve"> </w:t>
      </w:r>
      <w:r w:rsidRPr="0082364F">
        <w:t>руб</w:t>
      </w:r>
      <w:r w:rsidR="0082364F">
        <w:t xml:space="preserve">. - </w:t>
      </w:r>
      <w:r w:rsidRPr="0082364F">
        <w:t>списана</w:t>
      </w:r>
      <w:r w:rsidR="0082364F" w:rsidRPr="0082364F">
        <w:t xml:space="preserve"> </w:t>
      </w:r>
      <w:r w:rsidRPr="0082364F">
        <w:t>себестоимость</w:t>
      </w:r>
      <w:r w:rsidR="0082364F" w:rsidRPr="0082364F">
        <w:t xml:space="preserve"> </w:t>
      </w:r>
      <w:r w:rsidRPr="0082364F">
        <w:t>проданных</w:t>
      </w:r>
      <w:r w:rsidR="0082364F" w:rsidRPr="0082364F">
        <w:t xml:space="preserve"> </w:t>
      </w:r>
      <w:r w:rsidRPr="0082364F">
        <w:t>товаров</w:t>
      </w:r>
      <w:r w:rsidR="0082364F" w:rsidRPr="0082364F">
        <w:t>;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90-3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68</w:t>
      </w:r>
      <w:r w:rsidR="0082364F" w:rsidRPr="0082364F">
        <w:t xml:space="preserve"> </w:t>
      </w:r>
      <w:r w:rsidRPr="0082364F">
        <w:t>субсчет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НДС</w:t>
      </w:r>
      <w:r w:rsidR="0082364F">
        <w:t xml:space="preserve">" </w:t>
      </w:r>
      <w:r w:rsidR="0082364F" w:rsidRPr="0082364F">
        <w:t xml:space="preserve">- </w:t>
      </w:r>
      <w:r w:rsidR="002C0D24" w:rsidRPr="0082364F">
        <w:t>7322,03</w:t>
      </w:r>
      <w:r w:rsidR="0082364F" w:rsidRPr="0082364F">
        <w:t xml:space="preserve"> </w:t>
      </w:r>
      <w:r w:rsidRPr="0082364F">
        <w:t>руб</w:t>
      </w:r>
      <w:r w:rsidR="0082364F">
        <w:t xml:space="preserve">. - </w:t>
      </w:r>
      <w:r w:rsidRPr="0082364F">
        <w:t>начислен</w:t>
      </w:r>
      <w:r w:rsidR="0082364F" w:rsidRPr="0082364F">
        <w:t xml:space="preserve"> </w:t>
      </w:r>
      <w:r w:rsidRPr="0082364F">
        <w:t>НДС</w:t>
      </w:r>
      <w:r w:rsidR="0082364F" w:rsidRPr="0082364F">
        <w:t xml:space="preserve"> </w:t>
      </w:r>
      <w:r w:rsidRPr="0082364F">
        <w:t>к</w:t>
      </w:r>
      <w:r w:rsidR="0082364F" w:rsidRPr="0082364F">
        <w:t xml:space="preserve"> </w:t>
      </w:r>
      <w:r w:rsidRPr="0082364F">
        <w:t>уплате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бюджет.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Pr="0082364F">
        <w:t>конце</w:t>
      </w:r>
      <w:r w:rsidR="0082364F" w:rsidRPr="0082364F">
        <w:t xml:space="preserve"> </w:t>
      </w:r>
      <w:r w:rsidRPr="0082364F">
        <w:t>месяца</w:t>
      </w:r>
      <w:r w:rsidR="0082364F" w:rsidRPr="0082364F">
        <w:t xml:space="preserve"> </w:t>
      </w:r>
      <w:r w:rsidR="00421525" w:rsidRPr="0082364F">
        <w:t>в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сдела</w:t>
      </w:r>
      <w:r w:rsidR="00421525" w:rsidRPr="0082364F">
        <w:t>на</w:t>
      </w:r>
      <w:r w:rsidR="0082364F" w:rsidRPr="0082364F">
        <w:t xml:space="preserve"> </w:t>
      </w:r>
      <w:r w:rsidRPr="0082364F">
        <w:t>проводк</w:t>
      </w:r>
      <w:r w:rsidR="00421525" w:rsidRPr="0082364F">
        <w:t>а</w:t>
      </w:r>
      <w:r w:rsidR="0082364F" w:rsidRPr="0082364F">
        <w:t>: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90-9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99</w:t>
      </w:r>
      <w:r w:rsidR="0082364F" w:rsidRPr="0082364F">
        <w:t xml:space="preserve"> - </w:t>
      </w:r>
      <w:r w:rsidRPr="0082364F">
        <w:t>10000</w:t>
      </w:r>
      <w:r w:rsidR="0082364F" w:rsidRPr="0082364F">
        <w:t xml:space="preserve"> </w:t>
      </w:r>
      <w:r w:rsidRPr="0082364F">
        <w:t>руб.</w:t>
      </w:r>
      <w:r w:rsidR="0082364F">
        <w:t xml:space="preserve"> (</w:t>
      </w:r>
      <w:r w:rsidRPr="0082364F">
        <w:t>48000</w:t>
      </w:r>
      <w:r w:rsidR="0082364F" w:rsidRPr="0082364F">
        <w:t xml:space="preserve"> - </w:t>
      </w:r>
      <w:r w:rsidRPr="0082364F">
        <w:t>30000</w:t>
      </w:r>
      <w:r w:rsidR="0082364F" w:rsidRPr="0082364F">
        <w:t xml:space="preserve"> - </w:t>
      </w:r>
      <w:r w:rsidR="002C0D24" w:rsidRPr="0082364F">
        <w:t>7322,03</w:t>
      </w:r>
      <w:r w:rsidR="0082364F" w:rsidRPr="0082364F">
        <w:t xml:space="preserve">) - </w:t>
      </w:r>
      <w:r w:rsidRPr="0082364F">
        <w:t>отражена</w:t>
      </w:r>
      <w:r w:rsidR="0082364F" w:rsidRPr="0082364F">
        <w:t xml:space="preserve"> </w:t>
      </w:r>
      <w:r w:rsidRPr="0082364F">
        <w:t>прибыль</w:t>
      </w:r>
      <w:r w:rsidR="0082364F" w:rsidRPr="0082364F">
        <w:t xml:space="preserve"> </w:t>
      </w:r>
      <w:r w:rsidRPr="0082364F">
        <w:t>отчетного</w:t>
      </w:r>
      <w:r w:rsidR="0082364F" w:rsidRPr="0082364F">
        <w:t xml:space="preserve"> </w:t>
      </w:r>
      <w:r w:rsidRPr="0082364F">
        <w:t>месяца.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Pr="0082364F">
        <w:t>декабре</w:t>
      </w:r>
      <w:r w:rsidR="0082364F" w:rsidRPr="0082364F">
        <w:t xml:space="preserve"> </w:t>
      </w:r>
      <w:r w:rsidRPr="0082364F">
        <w:t>2008</w:t>
      </w:r>
      <w:r w:rsidR="0082364F" w:rsidRPr="0082364F">
        <w:t xml:space="preserve"> </w:t>
      </w:r>
      <w:r w:rsidRPr="0082364F">
        <w:t>года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получило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ЗАО</w:t>
      </w:r>
      <w:r w:rsidR="0082364F">
        <w:t xml:space="preserve"> "</w:t>
      </w:r>
      <w:r w:rsidRPr="0082364F">
        <w:t>Гидравлика</w:t>
      </w:r>
      <w:r w:rsidR="0082364F">
        <w:t xml:space="preserve">" </w:t>
      </w:r>
      <w:r w:rsidRPr="0082364F">
        <w:t>по</w:t>
      </w:r>
      <w:r w:rsidR="0082364F" w:rsidRPr="0082364F">
        <w:t xml:space="preserve"> </w:t>
      </w:r>
      <w:r w:rsidRPr="0082364F">
        <w:t>договору</w:t>
      </w:r>
      <w:r w:rsidR="0082364F" w:rsidRPr="0082364F">
        <w:t xml:space="preserve"> </w:t>
      </w:r>
      <w:r w:rsidRPr="0082364F">
        <w:t>44/06-12</w:t>
      </w:r>
      <w:r w:rsidR="0082364F">
        <w:t xml:space="preserve"> (</w:t>
      </w:r>
      <w:r w:rsidR="00E642AE" w:rsidRPr="0082364F">
        <w:t>Приложение</w:t>
      </w:r>
      <w:r w:rsidR="0082364F" w:rsidRPr="0082364F">
        <w:t xml:space="preserve"> </w:t>
      </w:r>
      <w:r w:rsidR="00E642AE" w:rsidRPr="0082364F">
        <w:t>5</w:t>
      </w:r>
      <w:r w:rsidR="0082364F" w:rsidRPr="0082364F">
        <w:t xml:space="preserve">) </w:t>
      </w:r>
      <w:r w:rsidRPr="0082364F">
        <w:t>партию</w:t>
      </w:r>
      <w:r w:rsidR="0082364F" w:rsidRPr="0082364F">
        <w:t xml:space="preserve"> </w:t>
      </w:r>
      <w:r w:rsidRPr="0082364F">
        <w:t>материалов.</w:t>
      </w:r>
      <w:r w:rsidR="0082364F" w:rsidRPr="0082364F">
        <w:t xml:space="preserve"> </w:t>
      </w:r>
      <w:r w:rsidRPr="0082364F">
        <w:t>Стоимость</w:t>
      </w:r>
      <w:r w:rsidR="0082364F" w:rsidRPr="0082364F">
        <w:t xml:space="preserve"> </w:t>
      </w:r>
      <w:r w:rsidRPr="0082364F">
        <w:t>партии</w:t>
      </w:r>
      <w:r w:rsidR="0082364F" w:rsidRPr="0082364F">
        <w:t xml:space="preserve"> </w:t>
      </w:r>
      <w:r w:rsidRPr="0082364F">
        <w:t>материалов</w:t>
      </w:r>
      <w:r w:rsidR="0082364F" w:rsidRPr="0082364F">
        <w:t xml:space="preserve"> - </w:t>
      </w:r>
      <w:r w:rsidRPr="0082364F">
        <w:t>48000</w:t>
      </w:r>
      <w:r w:rsidR="0082364F" w:rsidRPr="0082364F">
        <w:t xml:space="preserve"> </w:t>
      </w:r>
      <w:r w:rsidRPr="0082364F">
        <w:t>руб.</w:t>
      </w:r>
      <w:r w:rsidR="0082364F">
        <w:t xml:space="preserve"> (</w:t>
      </w:r>
      <w:r w:rsidRPr="0082364F">
        <w:t>в</w:t>
      </w:r>
      <w:r w:rsidR="0082364F" w:rsidRPr="0082364F">
        <w:t xml:space="preserve"> </w:t>
      </w:r>
      <w:r w:rsidRPr="0082364F">
        <w:t>том</w:t>
      </w:r>
      <w:r w:rsidR="0082364F" w:rsidRPr="0082364F">
        <w:t xml:space="preserve"> </w:t>
      </w:r>
      <w:r w:rsidRPr="0082364F">
        <w:t>числе</w:t>
      </w:r>
      <w:r w:rsidR="0082364F" w:rsidRPr="0082364F">
        <w:t xml:space="preserve"> </w:t>
      </w:r>
      <w:r w:rsidRPr="0082364F">
        <w:t>НДС</w:t>
      </w:r>
      <w:r w:rsidR="0082364F" w:rsidRPr="0082364F">
        <w:t xml:space="preserve"> - </w:t>
      </w:r>
      <w:r w:rsidR="002C0D24" w:rsidRPr="0082364F">
        <w:t>7322,03</w:t>
      </w:r>
      <w:r w:rsidR="0082364F" w:rsidRPr="0082364F">
        <w:t xml:space="preserve"> </w:t>
      </w:r>
      <w:r w:rsidRPr="0082364F">
        <w:t>руб</w:t>
      </w:r>
      <w:r w:rsidR="00761145" w:rsidRPr="0082364F">
        <w:t>.</w:t>
      </w:r>
      <w:r w:rsidR="0082364F" w:rsidRPr="0082364F">
        <w:t>).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При</w:t>
      </w:r>
      <w:r w:rsidR="0082364F" w:rsidRPr="0082364F">
        <w:t xml:space="preserve"> </w:t>
      </w:r>
      <w:r w:rsidRPr="0082364F">
        <w:t>оприходовании</w:t>
      </w:r>
      <w:r w:rsidR="0082364F" w:rsidRPr="0082364F">
        <w:t xml:space="preserve"> </w:t>
      </w:r>
      <w:r w:rsidRPr="0082364F">
        <w:t>материалов</w:t>
      </w:r>
      <w:r w:rsidR="0082364F" w:rsidRPr="0082364F">
        <w:t xml:space="preserve"> </w:t>
      </w:r>
      <w:r w:rsidRPr="0082364F">
        <w:t>сделаны</w:t>
      </w:r>
      <w:r w:rsidR="0082364F" w:rsidRPr="0082364F">
        <w:t xml:space="preserve"> </w:t>
      </w:r>
      <w:r w:rsidRPr="0082364F">
        <w:t>проводки</w:t>
      </w:r>
      <w:r w:rsidR="0082364F" w:rsidRPr="0082364F">
        <w:t>: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10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60</w:t>
      </w:r>
      <w:r w:rsidR="0082364F" w:rsidRPr="0082364F">
        <w:t xml:space="preserve"> - </w:t>
      </w:r>
      <w:r w:rsidRPr="0082364F">
        <w:t>40</w:t>
      </w:r>
      <w:r w:rsidR="002C0D24" w:rsidRPr="0082364F">
        <w:t>677,97</w:t>
      </w:r>
      <w:r w:rsidR="0082364F" w:rsidRPr="0082364F">
        <w:t xml:space="preserve"> </w:t>
      </w:r>
      <w:r w:rsidRPr="0082364F">
        <w:t>руб.</w:t>
      </w:r>
      <w:r w:rsidR="0082364F">
        <w:t xml:space="preserve"> (</w:t>
      </w:r>
      <w:r w:rsidRPr="0082364F">
        <w:t>48000</w:t>
      </w:r>
      <w:r w:rsidR="0082364F" w:rsidRPr="0082364F">
        <w:t xml:space="preserve"> - </w:t>
      </w:r>
      <w:r w:rsidR="002C0D24" w:rsidRPr="0082364F">
        <w:t>7322,03</w:t>
      </w:r>
      <w:r w:rsidR="0082364F" w:rsidRPr="0082364F">
        <w:t xml:space="preserve">) - </w:t>
      </w:r>
      <w:r w:rsidRPr="0082364F">
        <w:t>оприходованы</w:t>
      </w:r>
      <w:r w:rsidR="0082364F" w:rsidRPr="0082364F">
        <w:t xml:space="preserve"> </w:t>
      </w:r>
      <w:r w:rsidRPr="0082364F">
        <w:t>поступившие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ЗАО</w:t>
      </w:r>
      <w:r w:rsidR="0082364F">
        <w:t xml:space="preserve"> "</w:t>
      </w:r>
      <w:r w:rsidRPr="0082364F">
        <w:t>Гидравлика</w:t>
      </w:r>
      <w:r w:rsidR="0082364F">
        <w:t xml:space="preserve">" </w:t>
      </w:r>
      <w:r w:rsidRPr="0082364F">
        <w:t>материалы</w:t>
      </w:r>
      <w:r w:rsidR="0082364F" w:rsidRPr="0082364F">
        <w:t>;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19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60</w:t>
      </w:r>
      <w:r w:rsidR="0082364F" w:rsidRPr="0082364F">
        <w:t xml:space="preserve"> - </w:t>
      </w:r>
      <w:r w:rsidR="002C0D24" w:rsidRPr="0082364F">
        <w:t>7322,03</w:t>
      </w:r>
      <w:r w:rsidR="0082364F" w:rsidRPr="0082364F">
        <w:t xml:space="preserve"> </w:t>
      </w:r>
      <w:r w:rsidRPr="0082364F">
        <w:t>руб</w:t>
      </w:r>
      <w:r w:rsidR="0082364F">
        <w:t xml:space="preserve">. - </w:t>
      </w:r>
      <w:r w:rsidRPr="0082364F">
        <w:t>учтен</w:t>
      </w:r>
      <w:r w:rsidR="0082364F" w:rsidRPr="0082364F">
        <w:t xml:space="preserve"> </w:t>
      </w:r>
      <w:r w:rsidRPr="0082364F">
        <w:t>НДС.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</w:t>
      </w:r>
      <w:r w:rsidR="0082364F" w:rsidRPr="0082364F">
        <w:t xml:space="preserve"> </w:t>
      </w:r>
      <w:r w:rsidRPr="0082364F">
        <w:t>этому</w:t>
      </w:r>
      <w:r w:rsidR="0082364F" w:rsidRPr="0082364F">
        <w:t xml:space="preserve"> </w:t>
      </w:r>
      <w:r w:rsidRPr="0082364F">
        <w:t>моменту</w:t>
      </w:r>
      <w:r w:rsidR="0082364F" w:rsidRPr="0082364F">
        <w:t xml:space="preserve"> </w:t>
      </w:r>
      <w:r w:rsidRPr="0082364F">
        <w:t>оплата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ЗАО</w:t>
      </w:r>
      <w:r w:rsidR="0082364F">
        <w:t xml:space="preserve"> "</w:t>
      </w:r>
      <w:r w:rsidRPr="0082364F">
        <w:t>Гидравлика</w:t>
      </w:r>
      <w:r w:rsidR="0082364F">
        <w:t xml:space="preserve">" </w:t>
      </w:r>
      <w:r w:rsidRPr="0082364F">
        <w:t>по</w:t>
      </w:r>
      <w:r w:rsidR="0082364F" w:rsidRPr="0082364F">
        <w:t xml:space="preserve"> </w:t>
      </w:r>
      <w:r w:rsidRPr="0082364F">
        <w:t>договору</w:t>
      </w:r>
      <w:r w:rsidR="0082364F" w:rsidRPr="0082364F">
        <w:t xml:space="preserve"> </w:t>
      </w:r>
      <w:r w:rsidRPr="0082364F">
        <w:t>№</w:t>
      </w:r>
      <w:r w:rsidR="0082364F" w:rsidRPr="0082364F">
        <w:t xml:space="preserve"> </w:t>
      </w:r>
      <w:r w:rsidRPr="0082364F">
        <w:t>33/05-11</w:t>
      </w:r>
      <w:r w:rsidR="0082364F" w:rsidRPr="0082364F">
        <w:t xml:space="preserve"> </w:t>
      </w:r>
      <w:r w:rsidRPr="0082364F">
        <w:t>не</w:t>
      </w:r>
      <w:r w:rsidR="0082364F" w:rsidRPr="0082364F">
        <w:t xml:space="preserve"> </w:t>
      </w:r>
      <w:r w:rsidRPr="0082364F">
        <w:t>поступила.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материалы,</w:t>
      </w:r>
      <w:r w:rsidR="0082364F" w:rsidRPr="0082364F">
        <w:t xml:space="preserve"> </w:t>
      </w:r>
      <w:r w:rsidRPr="0082364F">
        <w:t>полученные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договору</w:t>
      </w:r>
      <w:r w:rsidR="0082364F" w:rsidRPr="0082364F">
        <w:t xml:space="preserve"> </w:t>
      </w:r>
      <w:r w:rsidRPr="0082364F">
        <w:t>№</w:t>
      </w:r>
      <w:r w:rsidR="0082364F" w:rsidRPr="0082364F">
        <w:t xml:space="preserve"> </w:t>
      </w:r>
      <w:r w:rsidRPr="0082364F">
        <w:t>44/06-12,</w:t>
      </w:r>
      <w:r w:rsidR="0082364F" w:rsidRPr="0082364F">
        <w:t xml:space="preserve"> </w:t>
      </w:r>
      <w:r w:rsidRPr="0082364F">
        <w:t>не</w:t>
      </w:r>
      <w:r w:rsidR="0082364F" w:rsidRPr="0082364F">
        <w:t xml:space="preserve"> </w:t>
      </w:r>
      <w:r w:rsidRPr="0082364F">
        <w:t>оплатило.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Таким</w:t>
      </w:r>
      <w:r w:rsidR="0082364F" w:rsidRPr="0082364F">
        <w:t xml:space="preserve"> </w:t>
      </w:r>
      <w:r w:rsidRPr="0082364F">
        <w:t>образом,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ЗАО</w:t>
      </w:r>
      <w:r w:rsidR="0082364F">
        <w:t xml:space="preserve"> "</w:t>
      </w:r>
      <w:r w:rsidRPr="0082364F">
        <w:t>Гидравлика</w:t>
      </w:r>
      <w:r w:rsidR="0082364F">
        <w:t xml:space="preserve">" </w:t>
      </w:r>
      <w:r w:rsidRPr="0082364F">
        <w:t>перед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по</w:t>
      </w:r>
      <w:r w:rsidR="0082364F" w:rsidRPr="0082364F">
        <w:t xml:space="preserve"> </w:t>
      </w:r>
      <w:r w:rsidRPr="0082364F">
        <w:t>договору</w:t>
      </w:r>
      <w:r w:rsidR="0082364F" w:rsidRPr="0082364F">
        <w:t xml:space="preserve"> </w:t>
      </w:r>
      <w:r w:rsidRPr="0082364F">
        <w:t>№</w:t>
      </w:r>
      <w:r w:rsidR="0082364F" w:rsidRPr="0082364F">
        <w:t xml:space="preserve"> </w:t>
      </w:r>
      <w:r w:rsidRPr="0082364F">
        <w:t>33/05-11</w:t>
      </w:r>
      <w:r w:rsidR="0082364F" w:rsidRPr="0082364F">
        <w:t xml:space="preserve"> </w:t>
      </w:r>
      <w:r w:rsidRPr="0082364F">
        <w:t>составила</w:t>
      </w:r>
      <w:r w:rsidR="0082364F" w:rsidRPr="0082364F">
        <w:t xml:space="preserve"> </w:t>
      </w:r>
      <w:r w:rsidRPr="0082364F">
        <w:t>48000</w:t>
      </w:r>
      <w:r w:rsidR="0082364F" w:rsidRPr="0082364F">
        <w:t xml:space="preserve"> </w:t>
      </w:r>
      <w:r w:rsidRPr="0082364F">
        <w:t>руб.</w:t>
      </w:r>
      <w:r w:rsidR="0082364F">
        <w:t xml:space="preserve"> (</w:t>
      </w:r>
      <w:r w:rsidRPr="0082364F">
        <w:t>в</w:t>
      </w:r>
      <w:r w:rsidR="0082364F" w:rsidRPr="0082364F">
        <w:t xml:space="preserve"> </w:t>
      </w:r>
      <w:r w:rsidRPr="0082364F">
        <w:t>том</w:t>
      </w:r>
      <w:r w:rsidR="0082364F" w:rsidRPr="0082364F">
        <w:t xml:space="preserve"> </w:t>
      </w:r>
      <w:r w:rsidRPr="0082364F">
        <w:t>числе</w:t>
      </w:r>
      <w:r w:rsidR="0082364F" w:rsidRPr="0082364F">
        <w:t xml:space="preserve"> </w:t>
      </w:r>
      <w:r w:rsidRPr="0082364F">
        <w:t>НДС</w:t>
      </w:r>
      <w:r w:rsidR="0082364F" w:rsidRPr="0082364F">
        <w:t xml:space="preserve"> - </w:t>
      </w:r>
      <w:r w:rsidR="002C0D24" w:rsidRPr="0082364F">
        <w:t>7322,03</w:t>
      </w:r>
      <w:r w:rsidR="0082364F" w:rsidRPr="0082364F">
        <w:t xml:space="preserve"> </w:t>
      </w:r>
      <w:r w:rsidRPr="0082364F">
        <w:t>руб</w:t>
      </w:r>
      <w:r w:rsidR="00761145" w:rsidRPr="0082364F">
        <w:t>.</w:t>
      </w:r>
      <w:r w:rsidR="0082364F" w:rsidRPr="0082364F">
        <w:t xml:space="preserve">). </w:t>
      </w:r>
      <w:r w:rsidRPr="0082364F">
        <w:t>Задолженность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перед</w:t>
      </w:r>
      <w:r w:rsidR="0082364F" w:rsidRPr="0082364F">
        <w:t xml:space="preserve"> </w:t>
      </w:r>
      <w:r w:rsidRPr="0082364F">
        <w:t>ЗАО</w:t>
      </w:r>
      <w:r w:rsidR="0082364F">
        <w:t xml:space="preserve"> "</w:t>
      </w:r>
      <w:r w:rsidRPr="0082364F">
        <w:t>Гидравлика</w:t>
      </w:r>
      <w:r w:rsidR="0082364F">
        <w:t xml:space="preserve">" </w:t>
      </w:r>
      <w:r w:rsidRPr="0082364F">
        <w:t>по</w:t>
      </w:r>
      <w:r w:rsidR="0082364F" w:rsidRPr="0082364F">
        <w:t xml:space="preserve"> </w:t>
      </w:r>
      <w:r w:rsidRPr="0082364F">
        <w:t>договору</w:t>
      </w:r>
      <w:r w:rsidR="0082364F" w:rsidRPr="0082364F">
        <w:t xml:space="preserve"> </w:t>
      </w:r>
      <w:r w:rsidRPr="0082364F">
        <w:t>№</w:t>
      </w:r>
      <w:r w:rsidR="0082364F" w:rsidRPr="0082364F">
        <w:t xml:space="preserve"> </w:t>
      </w:r>
      <w:r w:rsidRPr="0082364F">
        <w:t>44/06-12</w:t>
      </w:r>
      <w:r w:rsidR="0082364F" w:rsidRPr="0082364F">
        <w:t xml:space="preserve"> </w:t>
      </w:r>
      <w:r w:rsidRPr="0082364F">
        <w:t>также</w:t>
      </w:r>
      <w:r w:rsidR="0082364F" w:rsidRPr="0082364F">
        <w:t xml:space="preserve"> </w:t>
      </w:r>
      <w:r w:rsidRPr="0082364F">
        <w:t>составила</w:t>
      </w:r>
      <w:r w:rsidR="0082364F" w:rsidRPr="0082364F">
        <w:t xml:space="preserve"> </w:t>
      </w:r>
      <w:r w:rsidRPr="0082364F">
        <w:t>48000</w:t>
      </w:r>
      <w:r w:rsidR="0082364F" w:rsidRPr="0082364F">
        <w:t xml:space="preserve"> </w:t>
      </w:r>
      <w:r w:rsidRPr="0082364F">
        <w:t>руб.</w:t>
      </w:r>
      <w:r w:rsidR="0082364F">
        <w:t xml:space="preserve"> (</w:t>
      </w:r>
      <w:r w:rsidRPr="0082364F">
        <w:t>в</w:t>
      </w:r>
      <w:r w:rsidR="0082364F" w:rsidRPr="0082364F">
        <w:t xml:space="preserve"> </w:t>
      </w:r>
      <w:r w:rsidRPr="0082364F">
        <w:t>том</w:t>
      </w:r>
      <w:r w:rsidR="0082364F" w:rsidRPr="0082364F">
        <w:t xml:space="preserve"> </w:t>
      </w:r>
      <w:r w:rsidRPr="0082364F">
        <w:t>числе</w:t>
      </w:r>
      <w:r w:rsidR="0082364F" w:rsidRPr="0082364F">
        <w:t xml:space="preserve"> </w:t>
      </w:r>
      <w:r w:rsidRPr="0082364F">
        <w:t>НДС</w:t>
      </w:r>
      <w:r w:rsidR="0082364F" w:rsidRPr="0082364F">
        <w:t xml:space="preserve"> - </w:t>
      </w:r>
      <w:r w:rsidR="002C0D24" w:rsidRPr="0082364F">
        <w:t>7322,03</w:t>
      </w:r>
      <w:r w:rsidR="0082364F" w:rsidRPr="0082364F">
        <w:t xml:space="preserve"> </w:t>
      </w:r>
      <w:r w:rsidRPr="0082364F">
        <w:t>руб</w:t>
      </w:r>
      <w:r w:rsidR="00761145" w:rsidRPr="0082364F">
        <w:t>.</w:t>
      </w:r>
      <w:r w:rsidR="0082364F" w:rsidRPr="0082364F">
        <w:t>).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предложило</w:t>
      </w:r>
      <w:r w:rsidR="0082364F" w:rsidRPr="0082364F">
        <w:t xml:space="preserve"> </w:t>
      </w:r>
      <w:r w:rsidRPr="0082364F">
        <w:t>ЗАО</w:t>
      </w:r>
      <w:r w:rsidR="0082364F">
        <w:t xml:space="preserve"> "</w:t>
      </w:r>
      <w:r w:rsidRPr="0082364F">
        <w:t>Гидравлика</w:t>
      </w:r>
      <w:r w:rsidR="0082364F">
        <w:t xml:space="preserve">" </w:t>
      </w:r>
      <w:r w:rsidRPr="0082364F">
        <w:t>произвести</w:t>
      </w:r>
      <w:r w:rsidR="0082364F" w:rsidRPr="0082364F">
        <w:t xml:space="preserve"> </w:t>
      </w:r>
      <w:r w:rsidRPr="0082364F">
        <w:t>зачет</w:t>
      </w:r>
      <w:r w:rsidR="0082364F" w:rsidRPr="0082364F">
        <w:t xml:space="preserve"> </w:t>
      </w:r>
      <w:r w:rsidRPr="0082364F">
        <w:t>встречных</w:t>
      </w:r>
      <w:r w:rsidR="0082364F" w:rsidRPr="0082364F">
        <w:t xml:space="preserve"> </w:t>
      </w:r>
      <w:r w:rsidRPr="0082364F">
        <w:t>однородных</w:t>
      </w:r>
      <w:r w:rsidR="0082364F" w:rsidRPr="0082364F">
        <w:t xml:space="preserve"> </w:t>
      </w:r>
      <w:r w:rsidRPr="0082364F">
        <w:t>требований.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Для</w:t>
      </w:r>
      <w:r w:rsidR="0082364F" w:rsidRPr="0082364F">
        <w:t xml:space="preserve"> </w:t>
      </w:r>
      <w:r w:rsidRPr="0082364F">
        <w:t>проведения</w:t>
      </w:r>
      <w:r w:rsidR="0082364F" w:rsidRPr="0082364F">
        <w:t xml:space="preserve"> </w:t>
      </w:r>
      <w:r w:rsidRPr="0082364F">
        <w:t>взаимозачета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первом</w:t>
      </w:r>
      <w:r w:rsidR="0082364F" w:rsidRPr="0082364F">
        <w:t xml:space="preserve"> </w:t>
      </w:r>
      <w:r w:rsidRPr="0082364F">
        <w:t>этапе</w:t>
      </w:r>
      <w:r w:rsidR="0082364F" w:rsidRPr="0082364F">
        <w:t xml:space="preserve"> </w:t>
      </w:r>
      <w:r w:rsidRPr="0082364F">
        <w:t>составляется</w:t>
      </w:r>
      <w:r w:rsidR="0082364F" w:rsidRPr="0082364F">
        <w:t xml:space="preserve"> </w:t>
      </w:r>
      <w:r w:rsidRPr="0082364F">
        <w:t>акт</w:t>
      </w:r>
      <w:r w:rsidR="0082364F" w:rsidRPr="0082364F">
        <w:t xml:space="preserve"> </w:t>
      </w:r>
      <w:r w:rsidRPr="0082364F">
        <w:t>сверки</w:t>
      </w:r>
      <w:r w:rsidR="0082364F" w:rsidRPr="0082364F">
        <w:t xml:space="preserve"> </w:t>
      </w:r>
      <w:r w:rsidRPr="0082364F">
        <w:t>расчетов.</w:t>
      </w:r>
      <w:r w:rsidR="0082364F" w:rsidRPr="0082364F">
        <w:t xml:space="preserve"> </w:t>
      </w:r>
      <w:r w:rsidRPr="0082364F">
        <w:t>Поскольку</w:t>
      </w:r>
      <w:r w:rsidR="0082364F" w:rsidRPr="0082364F">
        <w:t xml:space="preserve"> </w:t>
      </w:r>
      <w:r w:rsidRPr="0082364F">
        <w:t>его</w:t>
      </w:r>
      <w:r w:rsidR="0082364F" w:rsidRPr="0082364F">
        <w:t xml:space="preserve"> </w:t>
      </w:r>
      <w:r w:rsidRPr="0082364F">
        <w:t>форма</w:t>
      </w:r>
      <w:r w:rsidR="0082364F" w:rsidRPr="0082364F">
        <w:t xml:space="preserve"> </w:t>
      </w:r>
      <w:r w:rsidRPr="0082364F">
        <w:t>нормативно-правовыми</w:t>
      </w:r>
      <w:r w:rsidR="0082364F" w:rsidRPr="0082364F">
        <w:t xml:space="preserve"> </w:t>
      </w:r>
      <w:r w:rsidRPr="0082364F">
        <w:t>актами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бухгалтерскому</w:t>
      </w:r>
      <w:r w:rsidR="0082364F" w:rsidRPr="0082364F">
        <w:t xml:space="preserve"> </w:t>
      </w:r>
      <w:r w:rsidRPr="0082364F">
        <w:t>учету</w:t>
      </w:r>
      <w:r w:rsidR="0082364F" w:rsidRPr="0082364F">
        <w:t xml:space="preserve"> </w:t>
      </w:r>
      <w:r w:rsidRPr="0082364F">
        <w:t>не</w:t>
      </w:r>
      <w:r w:rsidR="0082364F" w:rsidRPr="0082364F">
        <w:t xml:space="preserve"> </w:t>
      </w:r>
      <w:r w:rsidRPr="0082364F">
        <w:t>установлена,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он</w:t>
      </w:r>
      <w:r w:rsidR="0082364F" w:rsidRPr="0082364F">
        <w:t xml:space="preserve"> </w:t>
      </w:r>
      <w:r w:rsidRPr="0082364F">
        <w:t>составляется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произвольной</w:t>
      </w:r>
      <w:r w:rsidR="0082364F" w:rsidRPr="0082364F">
        <w:t xml:space="preserve"> </w:t>
      </w:r>
      <w:r w:rsidRPr="0082364F">
        <w:t>форме.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Акт</w:t>
      </w:r>
      <w:r w:rsidR="0082364F" w:rsidRPr="0082364F">
        <w:t xml:space="preserve"> </w:t>
      </w:r>
      <w:r w:rsidRPr="0082364F">
        <w:t>составляют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каждому</w:t>
      </w:r>
      <w:r w:rsidR="0082364F" w:rsidRPr="0082364F">
        <w:t xml:space="preserve"> </w:t>
      </w:r>
      <w:r w:rsidRPr="0082364F">
        <w:t>дебитору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кредитору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2</w:t>
      </w:r>
      <w:r w:rsidR="0082364F" w:rsidRPr="0082364F">
        <w:t xml:space="preserve"> </w:t>
      </w:r>
      <w:r w:rsidRPr="0082364F">
        <w:t>экземплярах</w:t>
      </w:r>
      <w:r w:rsidR="0082364F" w:rsidRPr="0082364F">
        <w:t>: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первый</w:t>
      </w:r>
      <w:r w:rsidR="0082364F" w:rsidRPr="0082364F">
        <w:t xml:space="preserve"> </w:t>
      </w:r>
      <w:r w:rsidRPr="0082364F">
        <w:t>экземпляр</w:t>
      </w:r>
      <w:r w:rsidR="0082364F" w:rsidRPr="0082364F">
        <w:t xml:space="preserve"> </w:t>
      </w:r>
      <w:r w:rsidRPr="0082364F">
        <w:t>остается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бухгалтерии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>"</w:t>
      </w:r>
      <w:r w:rsidR="0082364F" w:rsidRPr="0082364F">
        <w:t>;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второй</w:t>
      </w:r>
      <w:r w:rsidR="0082364F" w:rsidRPr="0082364F">
        <w:t xml:space="preserve"> </w:t>
      </w:r>
      <w:r w:rsidRPr="0082364F">
        <w:t>экземпляр</w:t>
      </w:r>
      <w:r w:rsidR="0082364F" w:rsidRPr="0082364F">
        <w:t xml:space="preserve"> </w:t>
      </w:r>
      <w:r w:rsidRPr="0082364F">
        <w:t>направляют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организацию,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которой</w:t>
      </w:r>
      <w:r w:rsidR="0082364F" w:rsidRPr="0082364F">
        <w:t xml:space="preserve"> </w:t>
      </w:r>
      <w:r w:rsidRPr="0082364F">
        <w:t>производилась</w:t>
      </w:r>
      <w:r w:rsidR="0082364F" w:rsidRPr="0082364F">
        <w:t xml:space="preserve"> </w:t>
      </w:r>
      <w:r w:rsidRPr="0082364F">
        <w:t>сверка.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Акт</w:t>
      </w:r>
      <w:r w:rsidR="0082364F" w:rsidRPr="0082364F">
        <w:t xml:space="preserve"> </w:t>
      </w:r>
      <w:r w:rsidRPr="0082364F">
        <w:t>хранится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архиве</w:t>
      </w:r>
      <w:r w:rsidR="0082364F" w:rsidRPr="0082364F">
        <w:t xml:space="preserve"> </w:t>
      </w:r>
      <w:r w:rsidRPr="0082364F">
        <w:t>5</w:t>
      </w:r>
      <w:r w:rsidR="0082364F" w:rsidRPr="0082364F">
        <w:t xml:space="preserve"> </w:t>
      </w:r>
      <w:r w:rsidRPr="0082364F">
        <w:t>лет.</w:t>
      </w:r>
      <w:r w:rsidR="0082364F" w:rsidRPr="0082364F">
        <w:t xml:space="preserve"> </w:t>
      </w:r>
      <w:r w:rsidRPr="0082364F">
        <w:t>Образец</w:t>
      </w:r>
      <w:r w:rsidR="0082364F" w:rsidRPr="0082364F">
        <w:t xml:space="preserve"> </w:t>
      </w:r>
      <w:r w:rsidRPr="0082364F">
        <w:t>подобного</w:t>
      </w:r>
      <w:r w:rsidR="0082364F" w:rsidRPr="0082364F">
        <w:t xml:space="preserve"> </w:t>
      </w:r>
      <w:r w:rsidRPr="0082364F">
        <w:t>акта</w:t>
      </w:r>
      <w:r w:rsidR="0082364F" w:rsidRPr="0082364F">
        <w:t xml:space="preserve"> </w:t>
      </w:r>
      <w:r w:rsidRPr="0082364F">
        <w:t>представлен</w:t>
      </w:r>
      <w:r w:rsidR="0082364F" w:rsidRPr="0082364F">
        <w:t xml:space="preserve"> </w:t>
      </w:r>
      <w:r w:rsidRPr="0082364F">
        <w:t>в</w:t>
      </w:r>
      <w:r w:rsidR="0082364F">
        <w:t xml:space="preserve"> (</w:t>
      </w:r>
      <w:r w:rsidR="009E1CE7" w:rsidRPr="0082364F">
        <w:t>П</w:t>
      </w:r>
      <w:r w:rsidRPr="0082364F">
        <w:t>риложении</w:t>
      </w:r>
      <w:r w:rsidR="0082364F" w:rsidRPr="0082364F">
        <w:t xml:space="preserve"> </w:t>
      </w:r>
      <w:r w:rsidR="009E1CE7" w:rsidRPr="0082364F">
        <w:t>6</w:t>
      </w:r>
      <w:r w:rsidR="0082364F" w:rsidRPr="0082364F">
        <w:t>).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После</w:t>
      </w:r>
      <w:r w:rsidR="0082364F" w:rsidRPr="0082364F">
        <w:t xml:space="preserve"> </w:t>
      </w:r>
      <w:r w:rsidRPr="0082364F">
        <w:t>составления</w:t>
      </w:r>
      <w:r w:rsidR="0082364F" w:rsidRPr="0082364F">
        <w:t xml:space="preserve"> </w:t>
      </w:r>
      <w:r w:rsidRPr="0082364F">
        <w:t>акта</w:t>
      </w:r>
      <w:r w:rsidR="0082364F" w:rsidRPr="0082364F">
        <w:t xml:space="preserve"> </w:t>
      </w:r>
      <w:r w:rsidRPr="0082364F">
        <w:t>сверки</w:t>
      </w:r>
      <w:r w:rsidR="0082364F" w:rsidRPr="0082364F">
        <w:t xml:space="preserve"> </w:t>
      </w:r>
      <w:r w:rsidRPr="0082364F">
        <w:t>взаиморасчетов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следующем</w:t>
      </w:r>
      <w:r w:rsidR="0082364F" w:rsidRPr="0082364F">
        <w:t xml:space="preserve"> </w:t>
      </w:r>
      <w:r w:rsidRPr="0082364F">
        <w:t>этапе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направило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адрес</w:t>
      </w:r>
      <w:r w:rsidR="0082364F" w:rsidRPr="0082364F">
        <w:t xml:space="preserve"> </w:t>
      </w:r>
      <w:r w:rsidRPr="0082364F">
        <w:t>ЗАО</w:t>
      </w:r>
      <w:r w:rsidR="0082364F">
        <w:t xml:space="preserve"> "</w:t>
      </w:r>
      <w:r w:rsidRPr="0082364F">
        <w:t>Гидравлика</w:t>
      </w:r>
      <w:r w:rsidR="0082364F">
        <w:t xml:space="preserve">" </w:t>
      </w:r>
      <w:r w:rsidRPr="0082364F">
        <w:t>заявление</w:t>
      </w:r>
      <w:r w:rsidR="0082364F" w:rsidRPr="0082364F">
        <w:t xml:space="preserve"> </w:t>
      </w:r>
      <w:r w:rsidRPr="0082364F">
        <w:t>о</w:t>
      </w:r>
      <w:r w:rsidR="0082364F" w:rsidRPr="0082364F">
        <w:t xml:space="preserve"> </w:t>
      </w:r>
      <w:r w:rsidRPr="0082364F">
        <w:t>проведении</w:t>
      </w:r>
      <w:r w:rsidR="0082364F" w:rsidRPr="0082364F">
        <w:t xml:space="preserve"> </w:t>
      </w:r>
      <w:r w:rsidRPr="0082364F">
        <w:t>взаимозачета,</w:t>
      </w:r>
      <w:r w:rsidR="0082364F" w:rsidRPr="0082364F">
        <w:t xml:space="preserve"> </w:t>
      </w:r>
      <w:r w:rsidRPr="0082364F">
        <w:t>которое</w:t>
      </w:r>
      <w:r w:rsidR="0082364F" w:rsidRPr="0082364F">
        <w:t xml:space="preserve"> </w:t>
      </w:r>
      <w:r w:rsidRPr="0082364F">
        <w:t>представлено</w:t>
      </w:r>
      <w:r w:rsidR="0082364F" w:rsidRPr="0082364F">
        <w:t xml:space="preserve"> </w:t>
      </w:r>
      <w:r w:rsidRPr="0082364F">
        <w:t>в</w:t>
      </w:r>
      <w:r w:rsidR="0082364F">
        <w:t xml:space="preserve"> (</w:t>
      </w:r>
      <w:r w:rsidR="009E1CE7" w:rsidRPr="0082364F">
        <w:t>П</w:t>
      </w:r>
      <w:r w:rsidRPr="0082364F">
        <w:t>риложении</w:t>
      </w:r>
      <w:r w:rsidR="0082364F" w:rsidRPr="0082364F">
        <w:t xml:space="preserve"> </w:t>
      </w:r>
      <w:r w:rsidR="009E1CE7" w:rsidRPr="0082364F">
        <w:t>7</w:t>
      </w:r>
      <w:r w:rsidR="0082364F" w:rsidRPr="0082364F">
        <w:t>).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ЗАО</w:t>
      </w:r>
      <w:r w:rsidR="0082364F">
        <w:t xml:space="preserve"> "</w:t>
      </w:r>
      <w:r w:rsidRPr="0082364F">
        <w:t>Гидравлика</w:t>
      </w:r>
      <w:r w:rsidR="0082364F">
        <w:t xml:space="preserve">" </w:t>
      </w:r>
      <w:r w:rsidRPr="0082364F">
        <w:t>подтвердило,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Pr="0082364F">
        <w:t>заявление</w:t>
      </w:r>
      <w:r w:rsidR="0082364F" w:rsidRPr="0082364F">
        <w:t xml:space="preserve"> </w:t>
      </w:r>
      <w:r w:rsidRPr="0082364F">
        <w:t>о</w:t>
      </w:r>
      <w:r w:rsidR="0082364F" w:rsidRPr="0082364F">
        <w:t xml:space="preserve"> </w:t>
      </w:r>
      <w:r w:rsidRPr="0082364F">
        <w:t>проведении</w:t>
      </w:r>
      <w:r w:rsidR="0082364F" w:rsidRPr="0082364F">
        <w:t xml:space="preserve"> </w:t>
      </w:r>
      <w:r w:rsidRPr="0082364F">
        <w:t>взаимозачета</w:t>
      </w:r>
      <w:r w:rsidR="0082364F" w:rsidRPr="0082364F">
        <w:t xml:space="preserve"> </w:t>
      </w:r>
      <w:r w:rsidRPr="0082364F">
        <w:t>организацией</w:t>
      </w:r>
      <w:r w:rsidR="0082364F" w:rsidRPr="0082364F">
        <w:t xml:space="preserve"> </w:t>
      </w:r>
      <w:r w:rsidRPr="0082364F">
        <w:t>получено.</w:t>
      </w:r>
    </w:p>
    <w:p w:rsidR="0082364F" w:rsidRPr="0082364F" w:rsidRDefault="00C45DDD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="00861CA8" w:rsidRPr="0082364F">
        <w:t>ООО</w:t>
      </w:r>
      <w:r w:rsidR="0082364F">
        <w:t xml:space="preserve"> "</w:t>
      </w:r>
      <w:r w:rsidR="00861CA8" w:rsidRPr="0082364F">
        <w:t>Современная</w:t>
      </w:r>
      <w:r w:rsidR="0082364F" w:rsidRPr="0082364F">
        <w:t xml:space="preserve"> </w:t>
      </w:r>
      <w:r w:rsidR="00861CA8" w:rsidRPr="0082364F">
        <w:t>кровля</w:t>
      </w:r>
      <w:r w:rsidR="0082364F">
        <w:t xml:space="preserve">" </w:t>
      </w:r>
      <w:r w:rsidR="00861CA8" w:rsidRPr="0082364F">
        <w:t>сделаны</w:t>
      </w:r>
      <w:r w:rsidR="0082364F" w:rsidRPr="0082364F">
        <w:t xml:space="preserve"> </w:t>
      </w:r>
      <w:r w:rsidR="00861CA8" w:rsidRPr="0082364F">
        <w:t>проводки</w:t>
      </w:r>
      <w:r w:rsidR="0082364F" w:rsidRPr="0082364F">
        <w:t>: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60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62</w:t>
      </w:r>
      <w:r w:rsidR="0082364F" w:rsidRPr="0082364F">
        <w:t xml:space="preserve"> - </w:t>
      </w:r>
      <w:r w:rsidRPr="0082364F">
        <w:t>48000</w:t>
      </w:r>
      <w:r w:rsidR="0082364F" w:rsidRPr="0082364F">
        <w:t xml:space="preserve"> </w:t>
      </w:r>
      <w:r w:rsidRPr="0082364F">
        <w:t>руб</w:t>
      </w:r>
      <w:r w:rsidR="0082364F">
        <w:t xml:space="preserve">. - </w:t>
      </w:r>
      <w:r w:rsidRPr="0082364F">
        <w:t>произведен</w:t>
      </w:r>
      <w:r w:rsidR="0082364F" w:rsidRPr="0082364F">
        <w:t xml:space="preserve"> </w:t>
      </w:r>
      <w:r w:rsidRPr="0082364F">
        <w:t>зачет</w:t>
      </w:r>
      <w:r w:rsidR="0082364F" w:rsidRPr="0082364F">
        <w:t xml:space="preserve"> </w:t>
      </w:r>
      <w:r w:rsidRPr="0082364F">
        <w:t>встречных</w:t>
      </w:r>
      <w:r w:rsidR="0082364F" w:rsidRPr="0082364F">
        <w:t xml:space="preserve"> </w:t>
      </w:r>
      <w:r w:rsidRPr="0082364F">
        <w:t>однородных</w:t>
      </w:r>
      <w:r w:rsidR="0082364F" w:rsidRPr="0082364F">
        <w:t xml:space="preserve"> </w:t>
      </w:r>
      <w:r w:rsidRPr="0082364F">
        <w:t>требований</w:t>
      </w:r>
      <w:r w:rsidR="0082364F" w:rsidRPr="0082364F">
        <w:t>;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68</w:t>
      </w:r>
      <w:r w:rsidR="0082364F" w:rsidRPr="0082364F">
        <w:t xml:space="preserve"> </w:t>
      </w:r>
      <w:r w:rsidRPr="0082364F">
        <w:t>субсчет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НДС</w:t>
      </w:r>
      <w:r w:rsidR="0082364F">
        <w:t>"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19</w:t>
      </w:r>
      <w:r w:rsidR="0082364F" w:rsidRPr="0082364F">
        <w:t xml:space="preserve"> - </w:t>
      </w:r>
      <w:r w:rsidR="002C0D24" w:rsidRPr="0082364F">
        <w:t>7322,03</w:t>
      </w:r>
      <w:r w:rsidR="0082364F" w:rsidRPr="0082364F">
        <w:t xml:space="preserve"> </w:t>
      </w:r>
      <w:r w:rsidRPr="0082364F">
        <w:t>руб</w:t>
      </w:r>
      <w:r w:rsidR="0082364F">
        <w:t xml:space="preserve">. - </w:t>
      </w:r>
      <w:r w:rsidRPr="0082364F">
        <w:t>произведен</w:t>
      </w:r>
      <w:r w:rsidR="0082364F" w:rsidRPr="0082364F">
        <w:t xml:space="preserve"> </w:t>
      </w:r>
      <w:r w:rsidRPr="0082364F">
        <w:t>налоговый</w:t>
      </w:r>
      <w:r w:rsidR="0082364F" w:rsidRPr="0082364F">
        <w:t xml:space="preserve"> </w:t>
      </w:r>
      <w:r w:rsidRPr="0082364F">
        <w:t>вычет.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Рассмотрим</w:t>
      </w:r>
      <w:r w:rsidR="0082364F" w:rsidRPr="0082364F">
        <w:t xml:space="preserve"> </w:t>
      </w:r>
      <w:r w:rsidRPr="0082364F">
        <w:t>далее</w:t>
      </w:r>
      <w:r w:rsidR="0082364F" w:rsidRPr="0082364F">
        <w:t xml:space="preserve"> </w:t>
      </w:r>
      <w:r w:rsidRPr="0082364F">
        <w:t>порядок</w:t>
      </w:r>
      <w:r w:rsidR="0082364F" w:rsidRPr="0082364F">
        <w:t xml:space="preserve"> </w:t>
      </w:r>
      <w:r w:rsidRPr="0082364F">
        <w:t>инвентаризации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>
        <w:t xml:space="preserve"> (</w:t>
      </w:r>
      <w:r w:rsidRPr="0082364F">
        <w:t>расчетов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), </w:t>
      </w:r>
      <w:r w:rsidRPr="0082364F">
        <w:t>принятый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</w:t>
      </w:r>
      <w:r w:rsidR="000E2D8D" w:rsidRPr="0082364F">
        <w:t>менн</w:t>
      </w:r>
      <w:r w:rsidRPr="0082364F">
        <w:t>ая</w:t>
      </w:r>
      <w:r w:rsidR="0082364F" w:rsidRPr="0082364F">
        <w:t xml:space="preserve"> </w:t>
      </w:r>
      <w:r w:rsidRPr="0082364F">
        <w:t>кровля</w:t>
      </w:r>
      <w:r w:rsidR="0082364F">
        <w:t>"</w:t>
      </w:r>
      <w:r w:rsidRPr="0082364F">
        <w:t>.</w:t>
      </w:r>
    </w:p>
    <w:p w:rsidR="00861CA8" w:rsidRPr="0082364F" w:rsidRDefault="00861CA8" w:rsidP="0082364F">
      <w:pPr>
        <w:tabs>
          <w:tab w:val="left" w:pos="726"/>
        </w:tabs>
        <w:contextualSpacing/>
      </w:pPr>
      <w:r w:rsidRPr="0082364F">
        <w:t>При</w:t>
      </w:r>
      <w:r w:rsidR="0082364F" w:rsidRPr="0082364F">
        <w:t xml:space="preserve"> </w:t>
      </w:r>
      <w:r w:rsidRPr="0082364F">
        <w:t>проведении</w:t>
      </w:r>
      <w:r w:rsidR="0082364F" w:rsidRPr="0082364F">
        <w:t xml:space="preserve"> </w:t>
      </w:r>
      <w:r w:rsidRPr="0082364F">
        <w:t>инвентаризации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необходимо</w:t>
      </w:r>
      <w:r w:rsidR="0082364F" w:rsidRPr="0082364F">
        <w:t xml:space="preserve"> </w:t>
      </w:r>
      <w:r w:rsidRPr="0082364F">
        <w:t>также</w:t>
      </w:r>
      <w:r w:rsidR="0082364F" w:rsidRPr="0082364F">
        <w:t xml:space="preserve"> </w:t>
      </w:r>
      <w:r w:rsidRPr="0082364F">
        <w:t>руководствоваться</w:t>
      </w:r>
      <w:r w:rsidR="0082364F" w:rsidRPr="0082364F">
        <w:t xml:space="preserve"> </w:t>
      </w:r>
      <w:r w:rsidRPr="0082364F">
        <w:t>Положением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ведению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учета,</w:t>
      </w:r>
      <w:r w:rsidR="0082364F" w:rsidRPr="0082364F">
        <w:t xml:space="preserve"> </w:t>
      </w:r>
      <w:r w:rsidRPr="0082364F">
        <w:t>Методическими</w:t>
      </w:r>
      <w:r w:rsidR="0082364F" w:rsidRPr="0082364F">
        <w:t xml:space="preserve"> </w:t>
      </w:r>
      <w:r w:rsidRPr="0082364F">
        <w:t>указаниями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инвентаризации</w:t>
      </w:r>
      <w:r w:rsidR="0082364F" w:rsidRPr="0082364F">
        <w:t xml:space="preserve"> </w:t>
      </w:r>
      <w:r w:rsidRPr="0082364F">
        <w:t>имущества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финансовых</w:t>
      </w:r>
      <w:r w:rsidR="0082364F" w:rsidRPr="0082364F">
        <w:t xml:space="preserve"> </w:t>
      </w:r>
      <w:r w:rsidRPr="0082364F">
        <w:t>обязательств,</w:t>
      </w:r>
      <w:r w:rsidR="0082364F" w:rsidRPr="0082364F">
        <w:t xml:space="preserve"> </w:t>
      </w:r>
      <w:r w:rsidRPr="0082364F">
        <w:t>утвержденными</w:t>
      </w:r>
      <w:r w:rsidR="0082364F" w:rsidRPr="0082364F">
        <w:t xml:space="preserve"> </w:t>
      </w:r>
      <w:r w:rsidRPr="0082364F">
        <w:t>приказом</w:t>
      </w:r>
      <w:r w:rsidR="0082364F" w:rsidRPr="0082364F">
        <w:t xml:space="preserve"> </w:t>
      </w:r>
      <w:r w:rsidRPr="0082364F">
        <w:t>Минфина</w:t>
      </w:r>
      <w:r w:rsidR="0082364F" w:rsidRPr="0082364F">
        <w:t xml:space="preserve"> </w:t>
      </w:r>
      <w:r w:rsidRPr="0082364F">
        <w:t>РФ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13</w:t>
      </w:r>
      <w:r w:rsidR="008C5309" w:rsidRPr="0082364F">
        <w:t>.0</w:t>
      </w:r>
      <w:r w:rsidR="0082364F">
        <w:t>6.19</w:t>
      </w:r>
      <w:r w:rsidRPr="0082364F">
        <w:t>95г.</w:t>
      </w:r>
      <w:r w:rsidR="0082364F" w:rsidRPr="0082364F">
        <w:t xml:space="preserve"> </w:t>
      </w:r>
      <w:r w:rsidRPr="0082364F">
        <w:t>№</w:t>
      </w:r>
      <w:r w:rsidR="0082364F" w:rsidRPr="0082364F">
        <w:t xml:space="preserve"> </w:t>
      </w:r>
      <w:r w:rsidRPr="0082364F">
        <w:t>49.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Инвентаризация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 w:rsidRPr="0082364F">
        <w:t xml:space="preserve"> </w:t>
      </w:r>
      <w:r w:rsidRPr="0082364F">
        <w:t>заключается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проверке</w:t>
      </w:r>
      <w:r w:rsidR="0082364F" w:rsidRPr="0082364F">
        <w:t xml:space="preserve"> </w:t>
      </w:r>
      <w:r w:rsidR="00B717AD" w:rsidRPr="0082364F">
        <w:t>правильности</w:t>
      </w:r>
      <w:r w:rsidR="0082364F" w:rsidRPr="0082364F">
        <w:t xml:space="preserve"> </w:t>
      </w:r>
      <w:r w:rsidR="00B717AD" w:rsidRPr="0082364F">
        <w:t>отражения</w:t>
      </w:r>
      <w:r w:rsidR="0082364F" w:rsidRPr="0082364F">
        <w:t xml:space="preserve"> </w:t>
      </w:r>
      <w:r w:rsidRPr="0082364F">
        <w:t>сумм,</w:t>
      </w:r>
      <w:r w:rsidR="0082364F" w:rsidRPr="0082364F">
        <w:t xml:space="preserve"> </w:t>
      </w:r>
      <w:r w:rsidRPr="0082364F">
        <w:t>числящихся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счетах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их</w:t>
      </w:r>
      <w:r w:rsidR="0082364F" w:rsidRPr="0082364F">
        <w:t xml:space="preserve"> </w:t>
      </w:r>
      <w:r w:rsidRPr="0082364F">
        <w:t>реальности.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При</w:t>
      </w:r>
      <w:r w:rsidR="0082364F" w:rsidRPr="0082364F">
        <w:t xml:space="preserve"> </w:t>
      </w:r>
      <w:r w:rsidRPr="0082364F">
        <w:t>проверке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следует</w:t>
      </w:r>
      <w:r w:rsidR="0082364F" w:rsidRPr="0082364F">
        <w:t xml:space="preserve"> </w:t>
      </w:r>
      <w:r w:rsidRPr="0082364F">
        <w:t>установить</w:t>
      </w:r>
      <w:r w:rsidR="0082364F" w:rsidRPr="0082364F">
        <w:t>:</w:t>
      </w:r>
    </w:p>
    <w:p w:rsidR="0082364F" w:rsidRPr="0082364F" w:rsidRDefault="00A303DF" w:rsidP="0082364F">
      <w:pPr>
        <w:tabs>
          <w:tab w:val="left" w:pos="726"/>
        </w:tabs>
        <w:contextualSpacing/>
      </w:pPr>
      <w:r w:rsidRPr="0082364F">
        <w:t>п</w:t>
      </w:r>
      <w:r w:rsidR="00861CA8" w:rsidRPr="0082364F">
        <w:t>равильность</w:t>
      </w:r>
      <w:r w:rsidR="0082364F" w:rsidRPr="0082364F">
        <w:t xml:space="preserve"> </w:t>
      </w:r>
      <w:r w:rsidR="00B717AD" w:rsidRPr="0082364F">
        <w:t>отражения</w:t>
      </w:r>
      <w:r w:rsidR="0082364F" w:rsidRPr="0082364F">
        <w:t xml:space="preserve"> </w:t>
      </w:r>
      <w:r w:rsidR="00861CA8" w:rsidRPr="0082364F">
        <w:t>сумм</w:t>
      </w:r>
      <w:r w:rsidR="0082364F" w:rsidRPr="0082364F">
        <w:t xml:space="preserve"> </w:t>
      </w:r>
      <w:r w:rsidR="00861CA8" w:rsidRPr="0082364F">
        <w:t>дебиторской</w:t>
      </w:r>
      <w:r w:rsidR="0082364F" w:rsidRPr="0082364F">
        <w:t xml:space="preserve"> </w:t>
      </w:r>
      <w:r w:rsidR="00861CA8" w:rsidRPr="0082364F">
        <w:t>задолженности,</w:t>
      </w:r>
      <w:r w:rsidR="0082364F" w:rsidRPr="0082364F">
        <w:t xml:space="preserve"> </w:t>
      </w:r>
      <w:r w:rsidR="00861CA8" w:rsidRPr="0082364F">
        <w:t>включая</w:t>
      </w:r>
      <w:r w:rsidR="0082364F" w:rsidRPr="0082364F">
        <w:t xml:space="preserve"> </w:t>
      </w:r>
      <w:r w:rsidR="00861CA8" w:rsidRPr="0082364F">
        <w:t>суммы</w:t>
      </w:r>
      <w:r w:rsidR="0082364F" w:rsidRPr="0082364F">
        <w:t xml:space="preserve"> </w:t>
      </w:r>
      <w:r w:rsidR="00861CA8" w:rsidRPr="0082364F">
        <w:t>дебиторской</w:t>
      </w:r>
      <w:r w:rsidR="0082364F" w:rsidRPr="0082364F">
        <w:t xml:space="preserve"> </w:t>
      </w:r>
      <w:r w:rsidR="00861CA8" w:rsidRPr="0082364F">
        <w:t>задолженности,</w:t>
      </w:r>
      <w:r w:rsidR="0082364F" w:rsidRPr="0082364F">
        <w:t xml:space="preserve"> </w:t>
      </w:r>
      <w:r w:rsidR="00861CA8" w:rsidRPr="0082364F">
        <w:t>по</w:t>
      </w:r>
      <w:r w:rsidR="0082364F" w:rsidRPr="0082364F">
        <w:t xml:space="preserve"> </w:t>
      </w:r>
      <w:r w:rsidR="00861CA8" w:rsidRPr="0082364F">
        <w:t>которым</w:t>
      </w:r>
      <w:r w:rsidR="0082364F" w:rsidRPr="0082364F">
        <w:t xml:space="preserve"> </w:t>
      </w:r>
      <w:r w:rsidR="00861CA8" w:rsidRPr="0082364F">
        <w:t>сроки</w:t>
      </w:r>
      <w:r w:rsidR="0082364F" w:rsidRPr="0082364F">
        <w:t xml:space="preserve"> </w:t>
      </w:r>
      <w:r w:rsidR="00861CA8" w:rsidRPr="0082364F">
        <w:t>исковой</w:t>
      </w:r>
      <w:r w:rsidR="0082364F" w:rsidRPr="0082364F">
        <w:t xml:space="preserve"> </w:t>
      </w:r>
      <w:r w:rsidR="00861CA8" w:rsidRPr="0082364F">
        <w:t>давности</w:t>
      </w:r>
      <w:r w:rsidR="0082364F" w:rsidRPr="0082364F">
        <w:t xml:space="preserve"> </w:t>
      </w:r>
      <w:r w:rsidR="00B717AD" w:rsidRPr="0082364F">
        <w:t>истекли</w:t>
      </w:r>
      <w:r w:rsidR="0082364F" w:rsidRPr="0082364F">
        <w:t>;</w:t>
      </w:r>
    </w:p>
    <w:p w:rsidR="0082364F" w:rsidRPr="0082364F" w:rsidRDefault="00A303DF" w:rsidP="0082364F">
      <w:pPr>
        <w:tabs>
          <w:tab w:val="left" w:pos="726"/>
        </w:tabs>
        <w:contextualSpacing/>
      </w:pPr>
      <w:r w:rsidRPr="0082364F">
        <w:t>и</w:t>
      </w:r>
      <w:r w:rsidR="00861CA8" w:rsidRPr="0082364F">
        <w:t>меется</w:t>
      </w:r>
      <w:r w:rsidR="0082364F" w:rsidRPr="0082364F">
        <w:t xml:space="preserve"> </w:t>
      </w:r>
      <w:r w:rsidR="00861CA8" w:rsidRPr="0082364F">
        <w:t>ли</w:t>
      </w:r>
      <w:r w:rsidR="0082364F" w:rsidRPr="0082364F">
        <w:t xml:space="preserve"> </w:t>
      </w:r>
      <w:r w:rsidR="00861CA8" w:rsidRPr="0082364F">
        <w:t>равенство</w:t>
      </w:r>
      <w:r w:rsidR="0082364F" w:rsidRPr="0082364F">
        <w:t xml:space="preserve"> </w:t>
      </w:r>
      <w:r w:rsidR="00861CA8" w:rsidRPr="0082364F">
        <w:t>остатков</w:t>
      </w:r>
      <w:r w:rsidR="0082364F">
        <w:t xml:space="preserve"> (</w:t>
      </w:r>
      <w:r w:rsidR="00861CA8" w:rsidRPr="0082364F">
        <w:t>дебетовых</w:t>
      </w:r>
      <w:r w:rsidR="0082364F" w:rsidRPr="0082364F">
        <w:t xml:space="preserve"> </w:t>
      </w:r>
      <w:r w:rsidR="00861CA8" w:rsidRPr="0082364F">
        <w:t>и</w:t>
      </w:r>
      <w:r w:rsidR="0082364F" w:rsidRPr="0082364F">
        <w:t xml:space="preserve"> </w:t>
      </w:r>
      <w:r w:rsidR="00861CA8" w:rsidRPr="0082364F">
        <w:t>кредитовых</w:t>
      </w:r>
      <w:r w:rsidR="0082364F" w:rsidRPr="0082364F">
        <w:t xml:space="preserve"> </w:t>
      </w:r>
      <w:r w:rsidR="00861CA8" w:rsidRPr="0082364F">
        <w:t>раздельно</w:t>
      </w:r>
      <w:r w:rsidR="0082364F" w:rsidRPr="0082364F">
        <w:t xml:space="preserve">) </w:t>
      </w:r>
      <w:r w:rsidR="00861CA8" w:rsidRPr="0082364F">
        <w:t>по</w:t>
      </w:r>
      <w:r w:rsidR="0082364F" w:rsidRPr="0082364F">
        <w:t xml:space="preserve"> </w:t>
      </w:r>
      <w:r w:rsidR="00861CA8" w:rsidRPr="0082364F">
        <w:t>счетам</w:t>
      </w:r>
      <w:r w:rsidR="0082364F" w:rsidRPr="0082364F">
        <w:t xml:space="preserve"> </w:t>
      </w:r>
      <w:r w:rsidR="00861CA8" w:rsidRPr="0082364F">
        <w:t>расчетов</w:t>
      </w:r>
      <w:r w:rsidR="0082364F" w:rsidRPr="0082364F">
        <w:t xml:space="preserve"> </w:t>
      </w:r>
      <w:r w:rsidR="00861CA8" w:rsidRPr="0082364F">
        <w:t>по</w:t>
      </w:r>
      <w:r w:rsidR="0082364F" w:rsidRPr="0082364F">
        <w:t xml:space="preserve"> </w:t>
      </w:r>
      <w:r w:rsidR="00861CA8" w:rsidRPr="0082364F">
        <w:t>балансу,</w:t>
      </w:r>
      <w:r w:rsidR="0082364F" w:rsidRPr="0082364F">
        <w:t xml:space="preserve"> </w:t>
      </w:r>
      <w:r w:rsidR="00861CA8" w:rsidRPr="0082364F">
        <w:t>остаткам</w:t>
      </w:r>
      <w:r w:rsidR="0082364F" w:rsidRPr="0082364F">
        <w:t xml:space="preserve"> </w:t>
      </w:r>
      <w:r w:rsidR="00861CA8" w:rsidRPr="0082364F">
        <w:t>в</w:t>
      </w:r>
      <w:r w:rsidR="0082364F" w:rsidRPr="0082364F">
        <w:t xml:space="preserve"> </w:t>
      </w:r>
      <w:r w:rsidR="00861CA8" w:rsidRPr="0082364F">
        <w:t>оборотных</w:t>
      </w:r>
      <w:r w:rsidR="0082364F" w:rsidRPr="0082364F">
        <w:t xml:space="preserve"> </w:t>
      </w:r>
      <w:r w:rsidR="00861CA8" w:rsidRPr="0082364F">
        <w:t>ведомостях</w:t>
      </w:r>
      <w:r w:rsidR="0082364F">
        <w:t xml:space="preserve"> (</w:t>
      </w:r>
      <w:r w:rsidR="00861CA8" w:rsidRPr="0082364F">
        <w:t>карточках</w:t>
      </w:r>
      <w:r w:rsidR="0082364F" w:rsidRPr="0082364F">
        <w:t xml:space="preserve"> </w:t>
      </w:r>
      <w:r w:rsidR="00861CA8" w:rsidRPr="0082364F">
        <w:t>аналитического</w:t>
      </w:r>
      <w:r w:rsidR="0082364F" w:rsidRPr="0082364F">
        <w:t xml:space="preserve"> </w:t>
      </w:r>
      <w:r w:rsidR="00861CA8" w:rsidRPr="0082364F">
        <w:t>учета</w:t>
      </w:r>
      <w:r w:rsidR="0082364F" w:rsidRPr="0082364F">
        <w:t xml:space="preserve">), </w:t>
      </w:r>
      <w:r w:rsidR="00861CA8" w:rsidRPr="0082364F">
        <w:t>а</w:t>
      </w:r>
      <w:r w:rsidR="0082364F" w:rsidRPr="0082364F">
        <w:t xml:space="preserve"> </w:t>
      </w:r>
      <w:r w:rsidR="00861CA8" w:rsidRPr="0082364F">
        <w:t>также</w:t>
      </w:r>
      <w:r w:rsidR="0082364F" w:rsidRPr="0082364F">
        <w:t xml:space="preserve"> </w:t>
      </w:r>
      <w:r w:rsidR="00861CA8" w:rsidRPr="0082364F">
        <w:t>законность</w:t>
      </w:r>
      <w:r w:rsidR="0082364F" w:rsidRPr="0082364F">
        <w:t xml:space="preserve"> </w:t>
      </w:r>
      <w:r w:rsidR="00861CA8" w:rsidRPr="0082364F">
        <w:t>и</w:t>
      </w:r>
      <w:r w:rsidR="0082364F" w:rsidRPr="0082364F">
        <w:t xml:space="preserve"> </w:t>
      </w:r>
      <w:r w:rsidR="00861CA8" w:rsidRPr="0082364F">
        <w:t>хозяйственную</w:t>
      </w:r>
      <w:r w:rsidR="0082364F" w:rsidRPr="0082364F">
        <w:t xml:space="preserve"> </w:t>
      </w:r>
      <w:r w:rsidR="00861CA8" w:rsidRPr="0082364F">
        <w:t>целесообразность</w:t>
      </w:r>
      <w:r w:rsidR="0082364F" w:rsidRPr="0082364F">
        <w:t xml:space="preserve"> </w:t>
      </w:r>
      <w:r w:rsidR="00861CA8" w:rsidRPr="0082364F">
        <w:t>совершенной</w:t>
      </w:r>
      <w:r w:rsidR="0082364F" w:rsidRPr="0082364F">
        <w:t xml:space="preserve"> </w:t>
      </w:r>
      <w:r w:rsidR="00861CA8" w:rsidRPr="0082364F">
        <w:t>операции</w:t>
      </w:r>
      <w:r w:rsidR="0082364F" w:rsidRPr="0082364F">
        <w:t>;</w:t>
      </w:r>
    </w:p>
    <w:p w:rsidR="0082364F" w:rsidRPr="0082364F" w:rsidRDefault="00A303DF" w:rsidP="0082364F">
      <w:pPr>
        <w:tabs>
          <w:tab w:val="left" w:pos="726"/>
        </w:tabs>
        <w:contextualSpacing/>
      </w:pPr>
      <w:r w:rsidRPr="0082364F">
        <w:t>п</w:t>
      </w:r>
      <w:r w:rsidR="00861CA8" w:rsidRPr="0082364F">
        <w:t>равильность</w:t>
      </w:r>
      <w:r w:rsidR="0082364F" w:rsidRPr="0082364F">
        <w:t xml:space="preserve"> </w:t>
      </w:r>
      <w:r w:rsidR="00861CA8" w:rsidRPr="0082364F">
        <w:t>числящ</w:t>
      </w:r>
      <w:r w:rsidR="00EB23F0" w:rsidRPr="0082364F">
        <w:t>ихся</w:t>
      </w:r>
      <w:r w:rsidR="0082364F" w:rsidRPr="0082364F">
        <w:t xml:space="preserve"> </w:t>
      </w:r>
      <w:r w:rsidR="00861CA8" w:rsidRPr="0082364F">
        <w:t>в</w:t>
      </w:r>
      <w:r w:rsidR="0082364F" w:rsidRPr="0082364F">
        <w:t xml:space="preserve"> </w:t>
      </w:r>
      <w:r w:rsidR="00861CA8" w:rsidRPr="0082364F">
        <w:t>бухгалтерском</w:t>
      </w:r>
      <w:r w:rsidR="0082364F" w:rsidRPr="0082364F">
        <w:t xml:space="preserve"> </w:t>
      </w:r>
      <w:r w:rsidR="00861CA8" w:rsidRPr="0082364F">
        <w:t>учете</w:t>
      </w:r>
      <w:r w:rsidR="0082364F" w:rsidRPr="0082364F">
        <w:t xml:space="preserve"> </w:t>
      </w:r>
      <w:r w:rsidR="00861CA8" w:rsidRPr="0082364F">
        <w:t>сумм</w:t>
      </w:r>
      <w:r w:rsidR="0082364F" w:rsidRPr="0082364F">
        <w:t xml:space="preserve"> </w:t>
      </w:r>
      <w:r w:rsidR="00861CA8" w:rsidRPr="0082364F">
        <w:t>задолженности</w:t>
      </w:r>
      <w:r w:rsidR="0082364F" w:rsidRPr="0082364F">
        <w:t xml:space="preserve"> </w:t>
      </w:r>
      <w:r w:rsidR="00861CA8" w:rsidRPr="0082364F">
        <w:t>по</w:t>
      </w:r>
      <w:r w:rsidR="0082364F" w:rsidRPr="0082364F">
        <w:t xml:space="preserve"> </w:t>
      </w:r>
      <w:r w:rsidR="00861CA8" w:rsidRPr="0082364F">
        <w:t>недостачам</w:t>
      </w:r>
      <w:r w:rsidR="0082364F" w:rsidRPr="0082364F">
        <w:t xml:space="preserve"> </w:t>
      </w:r>
      <w:r w:rsidR="00861CA8" w:rsidRPr="0082364F">
        <w:t>и</w:t>
      </w:r>
      <w:r w:rsidR="0082364F" w:rsidRPr="0082364F">
        <w:t xml:space="preserve"> </w:t>
      </w:r>
      <w:r w:rsidR="00861CA8" w:rsidRPr="0082364F">
        <w:t>хищениям.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Инвентаризация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 w:rsidRPr="0082364F">
        <w:t xml:space="preserve"> </w:t>
      </w:r>
      <w:r w:rsidRPr="0082364F">
        <w:t>осуществляется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посредством</w:t>
      </w:r>
      <w:r w:rsidR="0082364F" w:rsidRPr="0082364F">
        <w:t xml:space="preserve"> </w:t>
      </w:r>
      <w:r w:rsidRPr="0082364F">
        <w:t>составления</w:t>
      </w:r>
      <w:r w:rsidR="0082364F" w:rsidRPr="0082364F">
        <w:t xml:space="preserve"> </w:t>
      </w:r>
      <w:r w:rsidRPr="0082364F">
        <w:t>актов</w:t>
      </w:r>
      <w:r w:rsidR="0082364F" w:rsidRPr="0082364F">
        <w:t xml:space="preserve"> </w:t>
      </w:r>
      <w:r w:rsidRPr="0082364F">
        <w:t>сверок,</w:t>
      </w:r>
      <w:r w:rsidR="0082364F" w:rsidRPr="0082364F">
        <w:t xml:space="preserve"> </w:t>
      </w:r>
      <w:r w:rsidRPr="0082364F">
        <w:t>основное</w:t>
      </w:r>
      <w:r w:rsidR="0082364F" w:rsidRPr="0082364F">
        <w:t xml:space="preserve"> </w:t>
      </w:r>
      <w:r w:rsidRPr="0082364F">
        <w:t>назначение</w:t>
      </w:r>
      <w:r w:rsidR="0082364F" w:rsidRPr="0082364F">
        <w:t xml:space="preserve"> </w:t>
      </w:r>
      <w:r w:rsidRPr="0082364F">
        <w:t>которых</w:t>
      </w:r>
      <w:r w:rsidR="0082364F" w:rsidRPr="0082364F">
        <w:t xml:space="preserve"> </w:t>
      </w:r>
      <w:r w:rsidRPr="0082364F">
        <w:t>подтверждение</w:t>
      </w:r>
      <w:r w:rsidR="0082364F" w:rsidRPr="0082364F">
        <w:t xml:space="preserve"> </w:t>
      </w:r>
      <w:r w:rsidRPr="0082364F">
        <w:t>правильности</w:t>
      </w:r>
      <w:r w:rsidR="0082364F" w:rsidRPr="0082364F">
        <w:t xml:space="preserve"> </w:t>
      </w:r>
      <w:r w:rsidRPr="0082364F">
        <w:t>осуществляемых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между</w:t>
      </w:r>
      <w:r w:rsidR="0082364F" w:rsidRPr="0082364F">
        <w:t xml:space="preserve"> </w:t>
      </w:r>
      <w:r w:rsidRPr="0082364F">
        <w:t>сторонами</w:t>
      </w:r>
      <w:r w:rsidR="0082364F" w:rsidRPr="0082364F">
        <w:t xml:space="preserve"> </w:t>
      </w:r>
      <w:r w:rsidRPr="0082364F">
        <w:t>заключенного</w:t>
      </w:r>
      <w:r w:rsidR="0082364F" w:rsidRPr="0082364F">
        <w:t xml:space="preserve"> </w:t>
      </w:r>
      <w:r w:rsidRPr="0082364F">
        <w:t>договора.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Акт</w:t>
      </w:r>
      <w:r w:rsidR="0082364F" w:rsidRPr="0082364F">
        <w:t xml:space="preserve"> </w:t>
      </w:r>
      <w:r w:rsidRPr="0082364F">
        <w:t>сверки</w:t>
      </w:r>
      <w:r w:rsidR="0082364F" w:rsidRPr="0082364F">
        <w:t xml:space="preserve"> </w:t>
      </w:r>
      <w:r w:rsidRPr="0082364F">
        <w:t>должен</w:t>
      </w:r>
      <w:r w:rsidR="0082364F" w:rsidRPr="0082364F">
        <w:t xml:space="preserve"> </w:t>
      </w:r>
      <w:r w:rsidRPr="0082364F">
        <w:t>содержать</w:t>
      </w:r>
      <w:r w:rsidR="0082364F" w:rsidRPr="0082364F">
        <w:t xml:space="preserve"> </w:t>
      </w:r>
      <w:r w:rsidRPr="0082364F">
        <w:t>данные,</w:t>
      </w:r>
      <w:r w:rsidR="0082364F" w:rsidRPr="0082364F">
        <w:t xml:space="preserve"> </w:t>
      </w:r>
      <w:r w:rsidRPr="0082364F">
        <w:t>необходимые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обоснования</w:t>
      </w:r>
      <w:r w:rsidR="0082364F" w:rsidRPr="0082364F">
        <w:t xml:space="preserve"> </w:t>
      </w:r>
      <w:r w:rsidRPr="0082364F">
        <w:t>суммы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>: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номера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даты</w:t>
      </w:r>
      <w:r w:rsidR="0082364F" w:rsidRPr="0082364F">
        <w:t xml:space="preserve"> </w:t>
      </w:r>
      <w:r w:rsidRPr="0082364F">
        <w:t>выписки</w:t>
      </w:r>
      <w:r w:rsidR="0082364F" w:rsidRPr="0082364F">
        <w:t xml:space="preserve"> </w:t>
      </w:r>
      <w:r w:rsidRPr="0082364F">
        <w:t>первичных</w:t>
      </w:r>
      <w:r w:rsidR="0082364F" w:rsidRPr="0082364F">
        <w:t xml:space="preserve"> </w:t>
      </w:r>
      <w:r w:rsidRPr="0082364F">
        <w:t>учетных</w:t>
      </w:r>
      <w:r w:rsidR="0082364F" w:rsidRPr="0082364F">
        <w:t xml:space="preserve"> </w:t>
      </w:r>
      <w:r w:rsidRPr="0082364F">
        <w:t>документов,</w:t>
      </w:r>
      <w:r w:rsidR="0082364F" w:rsidRPr="0082364F">
        <w:t xml:space="preserve"> </w:t>
      </w:r>
      <w:r w:rsidRPr="0082364F">
        <w:t>подтверждающих</w:t>
      </w:r>
      <w:r w:rsidR="0082364F" w:rsidRPr="0082364F">
        <w:t xml:space="preserve"> </w:t>
      </w:r>
      <w:r w:rsidRPr="0082364F">
        <w:t>стоимость</w:t>
      </w:r>
      <w:r w:rsidR="0082364F" w:rsidRPr="0082364F">
        <w:t xml:space="preserve"> </w:t>
      </w:r>
      <w:r w:rsidRPr="0082364F">
        <w:t>отгрузки</w:t>
      </w:r>
      <w:r w:rsidR="0082364F">
        <w:t xml:space="preserve"> (</w:t>
      </w:r>
      <w:r w:rsidRPr="0082364F">
        <w:t>счета,</w:t>
      </w:r>
      <w:r w:rsidR="0082364F" w:rsidRPr="0082364F">
        <w:t xml:space="preserve"> </w:t>
      </w:r>
      <w:r w:rsidRPr="0082364F">
        <w:t>счета-фактуры,</w:t>
      </w:r>
      <w:r w:rsidR="0082364F" w:rsidRPr="0082364F">
        <w:t xml:space="preserve"> </w:t>
      </w:r>
      <w:r w:rsidRPr="0082364F">
        <w:t>накладные,</w:t>
      </w:r>
      <w:r w:rsidR="0082364F" w:rsidRPr="0082364F">
        <w:t xml:space="preserve"> </w:t>
      </w:r>
      <w:r w:rsidRPr="0082364F">
        <w:t>акты</w:t>
      </w:r>
      <w:r w:rsidR="0082364F" w:rsidRPr="0082364F">
        <w:t xml:space="preserve"> </w:t>
      </w:r>
      <w:r w:rsidRPr="0082364F">
        <w:t>выполненных</w:t>
      </w:r>
      <w:r w:rsidR="0082364F" w:rsidRPr="0082364F">
        <w:t xml:space="preserve"> </w:t>
      </w:r>
      <w:r w:rsidRPr="0082364F">
        <w:t>работ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др.</w:t>
      </w:r>
      <w:r w:rsidR="0082364F" w:rsidRPr="0082364F">
        <w:t>);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номера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даты</w:t>
      </w:r>
      <w:r w:rsidR="0082364F" w:rsidRPr="0082364F">
        <w:t xml:space="preserve"> </w:t>
      </w:r>
      <w:r w:rsidRPr="0082364F">
        <w:t>выписки</w:t>
      </w:r>
      <w:r w:rsidR="0082364F" w:rsidRPr="0082364F">
        <w:t xml:space="preserve"> </w:t>
      </w:r>
      <w:r w:rsidRPr="0082364F">
        <w:t>расчетных</w:t>
      </w:r>
      <w:r w:rsidR="0082364F" w:rsidRPr="0082364F">
        <w:t xml:space="preserve"> </w:t>
      </w:r>
      <w:r w:rsidRPr="0082364F">
        <w:t>документов,</w:t>
      </w:r>
      <w:r w:rsidR="0082364F" w:rsidRPr="0082364F">
        <w:t xml:space="preserve"> </w:t>
      </w:r>
      <w:r w:rsidRPr="0082364F">
        <w:t>подтверждающих</w:t>
      </w:r>
      <w:r w:rsidR="0082364F" w:rsidRPr="0082364F">
        <w:t xml:space="preserve"> </w:t>
      </w:r>
      <w:r w:rsidRPr="0082364F">
        <w:t>сумму</w:t>
      </w:r>
      <w:r w:rsidR="0082364F" w:rsidRPr="0082364F">
        <w:t xml:space="preserve"> </w:t>
      </w:r>
      <w:r w:rsidRPr="0082364F">
        <w:t>оплаты</w:t>
      </w:r>
      <w:r w:rsidR="0082364F">
        <w:t xml:space="preserve"> (</w:t>
      </w:r>
      <w:r w:rsidRPr="0082364F">
        <w:t>платежные</w:t>
      </w:r>
      <w:r w:rsidR="0082364F" w:rsidRPr="0082364F">
        <w:t xml:space="preserve"> </w:t>
      </w:r>
      <w:r w:rsidRPr="0082364F">
        <w:t>поручения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др.</w:t>
      </w:r>
      <w:r w:rsidR="0082364F" w:rsidRPr="0082364F">
        <w:t>);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номера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даты</w:t>
      </w:r>
      <w:r w:rsidR="0082364F" w:rsidRPr="0082364F">
        <w:t xml:space="preserve"> </w:t>
      </w:r>
      <w:r w:rsidRPr="0082364F">
        <w:t>других</w:t>
      </w:r>
      <w:r w:rsidR="0082364F" w:rsidRPr="0082364F">
        <w:t xml:space="preserve"> </w:t>
      </w:r>
      <w:r w:rsidRPr="0082364F">
        <w:t>документов,</w:t>
      </w:r>
      <w:r w:rsidR="0082364F" w:rsidRPr="0082364F">
        <w:t xml:space="preserve"> </w:t>
      </w:r>
      <w:r w:rsidRPr="0082364F">
        <w:t>подтверждающих</w:t>
      </w:r>
      <w:r w:rsidR="0082364F" w:rsidRPr="0082364F">
        <w:t xml:space="preserve"> </w:t>
      </w:r>
      <w:r w:rsidRPr="0082364F">
        <w:t>погашение</w:t>
      </w:r>
      <w:r w:rsidR="0082364F" w:rsidRPr="0082364F">
        <w:t xml:space="preserve"> </w:t>
      </w:r>
      <w:r w:rsidRPr="0082364F">
        <w:t>задолженности</w:t>
      </w:r>
      <w:r w:rsidR="0082364F">
        <w:t xml:space="preserve"> (</w:t>
      </w:r>
      <w:r w:rsidRPr="0082364F">
        <w:t>акты</w:t>
      </w:r>
      <w:r w:rsidR="0082364F" w:rsidRPr="0082364F">
        <w:t xml:space="preserve"> </w:t>
      </w:r>
      <w:r w:rsidRPr="0082364F">
        <w:t>о</w:t>
      </w:r>
      <w:r w:rsidR="0082364F" w:rsidRPr="0082364F">
        <w:t xml:space="preserve"> </w:t>
      </w:r>
      <w:r w:rsidRPr="0082364F">
        <w:t>взаимозачетах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др.</w:t>
      </w:r>
      <w:r w:rsidR="0082364F" w:rsidRPr="0082364F">
        <w:t>);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суммы</w:t>
      </w:r>
      <w:r w:rsidR="0082364F" w:rsidRPr="0082364F">
        <w:t xml:space="preserve"> </w:t>
      </w:r>
      <w:r w:rsidRPr="0082364F">
        <w:t>неустойки,</w:t>
      </w:r>
      <w:r w:rsidR="0082364F" w:rsidRPr="0082364F">
        <w:t xml:space="preserve"> </w:t>
      </w:r>
      <w:r w:rsidRPr="0082364F">
        <w:t>рассчитанные</w:t>
      </w:r>
      <w:r w:rsidR="0082364F" w:rsidRPr="0082364F">
        <w:t xml:space="preserve"> </w:t>
      </w:r>
      <w:r w:rsidRPr="0082364F">
        <w:t>исходя</w:t>
      </w:r>
      <w:r w:rsidR="0082364F" w:rsidRPr="0082364F">
        <w:t xml:space="preserve"> </w:t>
      </w:r>
      <w:r w:rsidRPr="0082364F">
        <w:t>из</w:t>
      </w:r>
      <w:r w:rsidR="0082364F" w:rsidRPr="0082364F">
        <w:t xml:space="preserve"> </w:t>
      </w:r>
      <w:r w:rsidRPr="0082364F">
        <w:t>условий</w:t>
      </w:r>
      <w:r w:rsidR="0082364F" w:rsidRPr="0082364F">
        <w:t xml:space="preserve"> </w:t>
      </w:r>
      <w:r w:rsidRPr="0082364F">
        <w:t>договора,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нарушении</w:t>
      </w:r>
      <w:r w:rsidR="0082364F" w:rsidRPr="0082364F">
        <w:t xml:space="preserve"> </w:t>
      </w:r>
      <w:r w:rsidRPr="0082364F">
        <w:t>установленных</w:t>
      </w:r>
      <w:r w:rsidR="0082364F" w:rsidRPr="0082364F">
        <w:t xml:space="preserve"> </w:t>
      </w:r>
      <w:r w:rsidRPr="0082364F">
        <w:t>сроков</w:t>
      </w:r>
      <w:r w:rsidR="0082364F" w:rsidRPr="0082364F">
        <w:t xml:space="preserve"> </w:t>
      </w:r>
      <w:r w:rsidRPr="0082364F">
        <w:t>оплаты.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Поскольку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акта</w:t>
      </w:r>
      <w:r w:rsidR="0082364F" w:rsidRPr="0082364F">
        <w:t xml:space="preserve"> </w:t>
      </w:r>
      <w:r w:rsidRPr="0082364F">
        <w:t>сверки</w:t>
      </w:r>
      <w:r w:rsidR="0082364F" w:rsidRPr="0082364F">
        <w:t xml:space="preserve"> </w:t>
      </w:r>
      <w:r w:rsidRPr="0082364F">
        <w:t>не</w:t>
      </w:r>
      <w:r w:rsidR="0082364F" w:rsidRPr="0082364F">
        <w:t xml:space="preserve"> </w:t>
      </w:r>
      <w:r w:rsidRPr="0082364F">
        <w:t>существует</w:t>
      </w:r>
      <w:r w:rsidR="0082364F" w:rsidRPr="0082364F">
        <w:t xml:space="preserve"> </w:t>
      </w:r>
      <w:r w:rsidRPr="0082364F">
        <w:t>нормативно</w:t>
      </w:r>
      <w:r w:rsidR="0082364F" w:rsidRPr="0082364F">
        <w:t xml:space="preserve"> </w:t>
      </w:r>
      <w:r w:rsidRPr="0082364F">
        <w:t>утвержденной</w:t>
      </w:r>
      <w:r w:rsidR="0082364F" w:rsidRPr="0082364F">
        <w:t xml:space="preserve"> </w:t>
      </w:r>
      <w:r w:rsidRPr="0082364F">
        <w:t>формы,</w:t>
      </w:r>
      <w:r w:rsidR="0082364F" w:rsidRPr="0082364F">
        <w:t xml:space="preserve"> </w:t>
      </w:r>
      <w:r w:rsidRPr="0082364F">
        <w:t>бухгалтерские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финансовые</w:t>
      </w:r>
      <w:r w:rsidR="0082364F" w:rsidRPr="0082364F">
        <w:t xml:space="preserve"> </w:t>
      </w:r>
      <w:r w:rsidRPr="0082364F">
        <w:t>службы</w:t>
      </w:r>
      <w:r w:rsidR="0082364F" w:rsidRPr="0082364F">
        <w:t xml:space="preserve"> </w:t>
      </w:r>
      <w:r w:rsidRPr="0082364F">
        <w:t>предприятий-продавцов</w:t>
      </w:r>
      <w:r w:rsidR="0082364F" w:rsidRPr="0082364F">
        <w:t xml:space="preserve"> </w:t>
      </w:r>
      <w:r w:rsidRPr="0082364F">
        <w:t>как</w:t>
      </w:r>
      <w:r w:rsidR="0082364F" w:rsidRPr="0082364F">
        <w:t xml:space="preserve"> </w:t>
      </w:r>
      <w:r w:rsidRPr="0082364F">
        <w:t>правило</w:t>
      </w:r>
      <w:r w:rsidR="0082364F" w:rsidRPr="0082364F">
        <w:t xml:space="preserve"> </w:t>
      </w:r>
      <w:r w:rsidRPr="0082364F">
        <w:t>пользуются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этих</w:t>
      </w:r>
      <w:r w:rsidR="0082364F" w:rsidRPr="0082364F">
        <w:t xml:space="preserve"> </w:t>
      </w:r>
      <w:r w:rsidRPr="0082364F">
        <w:t>целей</w:t>
      </w:r>
      <w:r w:rsidR="0082364F" w:rsidRPr="0082364F">
        <w:t xml:space="preserve"> </w:t>
      </w:r>
      <w:r w:rsidRPr="0082364F">
        <w:t>самостоятельно</w:t>
      </w:r>
      <w:r w:rsidR="0082364F" w:rsidRPr="0082364F">
        <w:t xml:space="preserve"> </w:t>
      </w:r>
      <w:r w:rsidRPr="0082364F">
        <w:t>разработанными</w:t>
      </w:r>
      <w:r w:rsidR="0082364F" w:rsidRPr="0082364F">
        <w:t xml:space="preserve"> </w:t>
      </w:r>
      <w:r w:rsidRPr="0082364F">
        <w:t>формами.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Помимо</w:t>
      </w:r>
      <w:r w:rsidR="0082364F" w:rsidRPr="0082364F">
        <w:t xml:space="preserve"> </w:t>
      </w:r>
      <w:r w:rsidRPr="0082364F">
        <w:t>случаев</w:t>
      </w:r>
      <w:r w:rsidR="0082364F" w:rsidRPr="0082364F">
        <w:t xml:space="preserve"> </w:t>
      </w:r>
      <w:r w:rsidRPr="0082364F">
        <w:t>плановой</w:t>
      </w:r>
      <w:r w:rsidR="0082364F" w:rsidRPr="0082364F">
        <w:t xml:space="preserve"> </w:t>
      </w:r>
      <w:r w:rsidRPr="0082364F">
        <w:t>инвентаризации,</w:t>
      </w:r>
      <w:r w:rsidR="0082364F" w:rsidRPr="0082364F">
        <w:t xml:space="preserve"> </w:t>
      </w:r>
      <w:r w:rsidRPr="0082364F">
        <w:t>которые</w:t>
      </w:r>
      <w:r w:rsidR="0082364F" w:rsidRPr="0082364F">
        <w:t xml:space="preserve"> </w:t>
      </w:r>
      <w:r w:rsidRPr="0082364F">
        <w:t>указаны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ч.2</w:t>
      </w:r>
      <w:r w:rsidR="0082364F" w:rsidRPr="0082364F">
        <w:t xml:space="preserve"> </w:t>
      </w:r>
      <w:r w:rsidRPr="0082364F">
        <w:t>ст.12</w:t>
      </w:r>
      <w:r w:rsidR="0082364F" w:rsidRPr="0082364F">
        <w:t xml:space="preserve"> </w:t>
      </w:r>
      <w:r w:rsidRPr="0082364F">
        <w:t>Закона</w:t>
      </w:r>
      <w:r w:rsidR="0082364F">
        <w:t xml:space="preserve"> "</w:t>
      </w:r>
      <w:r w:rsidRPr="0082364F">
        <w:t>О</w:t>
      </w:r>
      <w:r w:rsidR="0082364F" w:rsidRPr="0082364F">
        <w:t xml:space="preserve"> </w:t>
      </w:r>
      <w:r w:rsidRPr="0082364F">
        <w:t>бухгалтерском</w:t>
      </w:r>
      <w:r w:rsidR="0082364F" w:rsidRPr="0082364F">
        <w:t xml:space="preserve"> </w:t>
      </w:r>
      <w:r w:rsidRPr="0082364F">
        <w:t>учете</w:t>
      </w:r>
      <w:r w:rsidR="0082364F">
        <w:t>" (</w:t>
      </w:r>
      <w:r w:rsidRPr="0082364F">
        <w:t>перед</w:t>
      </w:r>
      <w:r w:rsidR="0082364F" w:rsidRPr="0082364F">
        <w:t xml:space="preserve"> </w:t>
      </w:r>
      <w:r w:rsidRPr="0082364F">
        <w:t>составлением</w:t>
      </w:r>
      <w:r w:rsidR="0082364F" w:rsidRPr="0082364F">
        <w:t xml:space="preserve"> </w:t>
      </w:r>
      <w:r w:rsidRPr="0082364F">
        <w:t>годовой</w:t>
      </w:r>
      <w:r w:rsidR="0082364F" w:rsidRPr="0082364F">
        <w:t xml:space="preserve"> </w:t>
      </w:r>
      <w:r w:rsidRPr="0082364F">
        <w:t>бухгалтерской</w:t>
      </w:r>
      <w:r w:rsidR="0082364F" w:rsidRPr="0082364F">
        <w:t xml:space="preserve"> </w:t>
      </w:r>
      <w:r w:rsidRPr="0082364F">
        <w:t>отчетности</w:t>
      </w:r>
      <w:r w:rsidR="0082364F" w:rsidRPr="0082364F">
        <w:t xml:space="preserve">; </w:t>
      </w:r>
      <w:r w:rsidRPr="0082364F">
        <w:t>при</w:t>
      </w:r>
      <w:r w:rsidR="0082364F" w:rsidRPr="0082364F">
        <w:t xml:space="preserve"> </w:t>
      </w:r>
      <w:r w:rsidRPr="0082364F">
        <w:t>смене</w:t>
      </w:r>
      <w:r w:rsidR="0082364F" w:rsidRPr="0082364F">
        <w:t xml:space="preserve"> </w:t>
      </w:r>
      <w:r w:rsidRPr="0082364F">
        <w:t>материально</w:t>
      </w:r>
      <w:r w:rsidR="0082364F" w:rsidRPr="0082364F">
        <w:t xml:space="preserve"> </w:t>
      </w:r>
      <w:r w:rsidRPr="0082364F">
        <w:t>ответственных</w:t>
      </w:r>
      <w:r w:rsidR="0082364F" w:rsidRPr="0082364F">
        <w:t xml:space="preserve"> </w:t>
      </w:r>
      <w:r w:rsidRPr="0082364F">
        <w:t>лиц</w:t>
      </w:r>
      <w:r w:rsidR="0082364F" w:rsidRPr="0082364F">
        <w:t xml:space="preserve">; </w:t>
      </w:r>
      <w:r w:rsidRPr="0082364F">
        <w:t>при</w:t>
      </w:r>
      <w:r w:rsidR="0082364F" w:rsidRPr="0082364F">
        <w:t xml:space="preserve"> </w:t>
      </w:r>
      <w:r w:rsidRPr="0082364F">
        <w:t>выявлении</w:t>
      </w:r>
      <w:r w:rsidR="0082364F" w:rsidRPr="0082364F">
        <w:t xml:space="preserve"> </w:t>
      </w:r>
      <w:r w:rsidRPr="0082364F">
        <w:t>фактов</w:t>
      </w:r>
      <w:r w:rsidR="0082364F" w:rsidRPr="0082364F">
        <w:t xml:space="preserve"> </w:t>
      </w:r>
      <w:r w:rsidRPr="0082364F">
        <w:t>хищения,</w:t>
      </w:r>
      <w:r w:rsidR="0082364F" w:rsidRPr="0082364F">
        <w:t xml:space="preserve"> </w:t>
      </w:r>
      <w:r w:rsidRPr="0082364F">
        <w:t>злоупотребления</w:t>
      </w:r>
      <w:r w:rsidR="0082364F" w:rsidRPr="0082364F">
        <w:t xml:space="preserve"> </w:t>
      </w:r>
      <w:r w:rsidRPr="0082364F">
        <w:t>или</w:t>
      </w:r>
      <w:r w:rsidR="0082364F" w:rsidRPr="0082364F">
        <w:t xml:space="preserve"> </w:t>
      </w:r>
      <w:r w:rsidRPr="0082364F">
        <w:t>порчи</w:t>
      </w:r>
      <w:r w:rsidR="0082364F" w:rsidRPr="0082364F">
        <w:t xml:space="preserve"> </w:t>
      </w:r>
      <w:r w:rsidRPr="0082364F">
        <w:t>имущества</w:t>
      </w:r>
      <w:r w:rsidR="0082364F" w:rsidRPr="0082364F">
        <w:t xml:space="preserve">; </w:t>
      </w:r>
      <w:r w:rsidRPr="0082364F">
        <w:t>в</w:t>
      </w:r>
      <w:r w:rsidR="0082364F" w:rsidRPr="0082364F">
        <w:t xml:space="preserve"> </w:t>
      </w:r>
      <w:r w:rsidRPr="0082364F">
        <w:t>случае</w:t>
      </w:r>
      <w:r w:rsidR="0082364F" w:rsidRPr="0082364F">
        <w:t xml:space="preserve"> </w:t>
      </w:r>
      <w:r w:rsidRPr="0082364F">
        <w:t>стихийного</w:t>
      </w:r>
      <w:r w:rsidR="0082364F" w:rsidRPr="0082364F">
        <w:t xml:space="preserve"> </w:t>
      </w:r>
      <w:r w:rsidRPr="0082364F">
        <w:t>бедствия,</w:t>
      </w:r>
      <w:r w:rsidR="0082364F" w:rsidRPr="0082364F">
        <w:t xml:space="preserve"> </w:t>
      </w:r>
      <w:r w:rsidRPr="0082364F">
        <w:t>пожара</w:t>
      </w:r>
      <w:r w:rsidR="0082364F" w:rsidRPr="0082364F">
        <w:t xml:space="preserve"> </w:t>
      </w:r>
      <w:r w:rsidRPr="0082364F">
        <w:t>или</w:t>
      </w:r>
      <w:r w:rsidR="0082364F" w:rsidRPr="0082364F">
        <w:t xml:space="preserve"> </w:t>
      </w:r>
      <w:r w:rsidRPr="0082364F">
        <w:t>других</w:t>
      </w:r>
      <w:r w:rsidR="0082364F" w:rsidRPr="0082364F">
        <w:t xml:space="preserve"> </w:t>
      </w:r>
      <w:r w:rsidRPr="0082364F">
        <w:t>чрезвычайных</w:t>
      </w:r>
      <w:r w:rsidR="0082364F" w:rsidRPr="0082364F">
        <w:t xml:space="preserve"> </w:t>
      </w:r>
      <w:r w:rsidRPr="0082364F">
        <w:t>ситуаций,</w:t>
      </w:r>
      <w:r w:rsidR="0082364F" w:rsidRPr="0082364F">
        <w:t xml:space="preserve"> </w:t>
      </w:r>
      <w:r w:rsidRPr="0082364F">
        <w:t>вызванных</w:t>
      </w:r>
      <w:r w:rsidR="0082364F" w:rsidRPr="0082364F">
        <w:t xml:space="preserve"> </w:t>
      </w:r>
      <w:r w:rsidRPr="0082364F">
        <w:t>экстремальными</w:t>
      </w:r>
      <w:r w:rsidR="0082364F" w:rsidRPr="0082364F">
        <w:t xml:space="preserve"> </w:t>
      </w:r>
      <w:r w:rsidRPr="0082364F">
        <w:t>условиями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т.д.</w:t>
      </w:r>
      <w:r w:rsidR="0082364F" w:rsidRPr="0082364F">
        <w:t xml:space="preserve">), </w:t>
      </w:r>
      <w:r w:rsidRPr="0082364F">
        <w:t>руководством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может</w:t>
      </w:r>
      <w:r w:rsidR="0082364F" w:rsidRPr="0082364F">
        <w:t xml:space="preserve"> </w:t>
      </w:r>
      <w:r w:rsidRPr="0082364F">
        <w:t>быть</w:t>
      </w:r>
      <w:r w:rsidR="0082364F" w:rsidRPr="0082364F">
        <w:t xml:space="preserve"> </w:t>
      </w:r>
      <w:r w:rsidRPr="0082364F">
        <w:t>принято</w:t>
      </w:r>
      <w:r w:rsidR="0082364F" w:rsidRPr="0082364F">
        <w:t xml:space="preserve"> </w:t>
      </w:r>
      <w:r w:rsidRPr="0082364F">
        <w:t>оформленное</w:t>
      </w:r>
      <w:r w:rsidR="0082364F" w:rsidRPr="0082364F">
        <w:t xml:space="preserve"> </w:t>
      </w:r>
      <w:r w:rsidRPr="0082364F">
        <w:t>приказом</w:t>
      </w:r>
      <w:r w:rsidR="0082364F" w:rsidRPr="0082364F">
        <w:t xml:space="preserve"> </w:t>
      </w:r>
      <w:r w:rsidRPr="0082364F">
        <w:t>решение</w:t>
      </w:r>
      <w:r w:rsidR="0082364F" w:rsidRPr="0082364F">
        <w:t xml:space="preserve"> </w:t>
      </w:r>
      <w:r w:rsidRPr="0082364F">
        <w:t>о</w:t>
      </w:r>
      <w:r w:rsidR="0082364F" w:rsidRPr="0082364F">
        <w:t xml:space="preserve"> </w:t>
      </w:r>
      <w:r w:rsidRPr="0082364F">
        <w:t>проведении</w:t>
      </w:r>
      <w:r w:rsidR="0082364F" w:rsidRPr="0082364F">
        <w:t xml:space="preserve"> </w:t>
      </w:r>
      <w:r w:rsidRPr="0082364F">
        <w:t>внеплановой</w:t>
      </w:r>
      <w:r w:rsidR="0082364F" w:rsidRPr="0082364F">
        <w:t xml:space="preserve"> </w:t>
      </w:r>
      <w:r w:rsidRPr="0082364F">
        <w:t>инвентаризации</w:t>
      </w:r>
      <w:r w:rsidR="0082364F" w:rsidRPr="0082364F">
        <w:t xml:space="preserve"> </w:t>
      </w:r>
      <w:r w:rsidRPr="0082364F">
        <w:t>состояния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предприятия</w:t>
      </w:r>
      <w:r w:rsidR="0082364F">
        <w:t xml:space="preserve"> (</w:t>
      </w:r>
      <w:r w:rsidRPr="0082364F">
        <w:t>что</w:t>
      </w:r>
      <w:r w:rsidR="0082364F" w:rsidRPr="0082364F">
        <w:t xml:space="preserve"> </w:t>
      </w:r>
      <w:r w:rsidRPr="0082364F">
        <w:t>предусмотрено</w:t>
      </w:r>
      <w:r w:rsidR="0082364F" w:rsidRPr="0082364F">
        <w:t xml:space="preserve"> </w:t>
      </w:r>
      <w:r w:rsidRPr="0082364F">
        <w:t>положениями</w:t>
      </w:r>
      <w:r w:rsidR="0082364F" w:rsidRPr="0082364F">
        <w:t xml:space="preserve"> </w:t>
      </w:r>
      <w:r w:rsidRPr="0082364F">
        <w:t>учетной</w:t>
      </w:r>
      <w:r w:rsidR="0082364F" w:rsidRPr="0082364F">
        <w:t xml:space="preserve"> </w:t>
      </w:r>
      <w:r w:rsidRPr="0082364F">
        <w:t>политики</w:t>
      </w:r>
      <w:r w:rsidR="0082364F" w:rsidRPr="0082364F">
        <w:t xml:space="preserve"> </w:t>
      </w:r>
      <w:r w:rsidRPr="0082364F">
        <w:t>организации</w:t>
      </w:r>
      <w:r w:rsidR="0082364F" w:rsidRPr="0082364F">
        <w:t>).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Существенной</w:t>
      </w:r>
      <w:r w:rsidR="0082364F" w:rsidRPr="0082364F">
        <w:t xml:space="preserve"> </w:t>
      </w:r>
      <w:r w:rsidRPr="0082364F">
        <w:t>особенностью,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которой</w:t>
      </w:r>
      <w:r w:rsidR="0082364F" w:rsidRPr="0082364F">
        <w:t xml:space="preserve"> </w:t>
      </w:r>
      <w:r w:rsidRPr="0082364F">
        <w:t>следует</w:t>
      </w:r>
      <w:r w:rsidR="0082364F" w:rsidRPr="0082364F">
        <w:t xml:space="preserve"> </w:t>
      </w:r>
      <w:r w:rsidRPr="0082364F">
        <w:t>дополнительно</w:t>
      </w:r>
      <w:r w:rsidR="0082364F" w:rsidRPr="0082364F">
        <w:t xml:space="preserve"> </w:t>
      </w:r>
      <w:r w:rsidRPr="0082364F">
        <w:t>остановиться,</w:t>
      </w:r>
      <w:r w:rsidR="0082364F" w:rsidRPr="0082364F">
        <w:t xml:space="preserve"> </w:t>
      </w:r>
      <w:r w:rsidRPr="0082364F">
        <w:t>является</w:t>
      </w:r>
      <w:r w:rsidR="0082364F" w:rsidRPr="0082364F">
        <w:t xml:space="preserve"> </w:t>
      </w:r>
      <w:r w:rsidRPr="0082364F">
        <w:t>возможность</w:t>
      </w:r>
      <w:r w:rsidR="0082364F" w:rsidRPr="0082364F">
        <w:t xml:space="preserve"> </w:t>
      </w:r>
      <w:r w:rsidRPr="0082364F">
        <w:t>принятия</w:t>
      </w:r>
      <w:r w:rsidR="0082364F" w:rsidRPr="0082364F">
        <w:t xml:space="preserve"> </w:t>
      </w:r>
      <w:r w:rsidRPr="0082364F">
        <w:t>руководством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решения</w:t>
      </w:r>
      <w:r w:rsidR="0082364F" w:rsidRPr="0082364F">
        <w:t xml:space="preserve"> </w:t>
      </w:r>
      <w:r w:rsidRPr="0082364F">
        <w:t>о</w:t>
      </w:r>
      <w:r w:rsidR="0082364F" w:rsidRPr="0082364F">
        <w:t xml:space="preserve"> </w:t>
      </w:r>
      <w:r w:rsidRPr="0082364F">
        <w:t>реализации</w:t>
      </w:r>
      <w:r w:rsidR="0082364F" w:rsidRPr="0082364F">
        <w:t xml:space="preserve"> </w:t>
      </w:r>
      <w:r w:rsidRPr="0082364F">
        <w:t>выявленной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процессе</w:t>
      </w:r>
      <w:r w:rsidR="0082364F" w:rsidRPr="0082364F">
        <w:t xml:space="preserve"> </w:t>
      </w:r>
      <w:r w:rsidRPr="0082364F">
        <w:t>инвентаризации</w:t>
      </w:r>
      <w:r w:rsidR="0082364F" w:rsidRPr="0082364F">
        <w:t xml:space="preserve"> </w:t>
      </w:r>
      <w:r w:rsidRPr="0082364F">
        <w:t>сомнительной</w:t>
      </w:r>
      <w:r w:rsidR="0082364F" w:rsidRPr="0082364F">
        <w:t xml:space="preserve"> </w:t>
      </w:r>
      <w:r w:rsidRPr="0082364F">
        <w:t>или</w:t>
      </w:r>
      <w:r w:rsidR="0082364F" w:rsidRPr="0082364F">
        <w:t xml:space="preserve"> </w:t>
      </w:r>
      <w:r w:rsidRPr="0082364F">
        <w:t>нереальной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взыскания</w:t>
      </w:r>
      <w:r w:rsidR="0082364F">
        <w:t xml:space="preserve"> (</w:t>
      </w:r>
      <w:r w:rsidRPr="0082364F">
        <w:t>с</w:t>
      </w:r>
      <w:r w:rsidR="0082364F" w:rsidRPr="0082364F">
        <w:t xml:space="preserve"> </w:t>
      </w:r>
      <w:r w:rsidRPr="0082364F">
        <w:t>точки</w:t>
      </w:r>
      <w:r w:rsidR="0082364F" w:rsidRPr="0082364F">
        <w:t xml:space="preserve"> </w:t>
      </w:r>
      <w:r w:rsidRPr="0082364F">
        <w:t>зрения</w:t>
      </w:r>
      <w:r w:rsidR="0082364F" w:rsidRPr="0082364F">
        <w:t xml:space="preserve"> </w:t>
      </w:r>
      <w:r w:rsidRPr="0082364F">
        <w:t>предприятия</w:t>
      </w:r>
      <w:r w:rsidR="0082364F" w:rsidRPr="0082364F">
        <w:t xml:space="preserve">) </w:t>
      </w:r>
      <w:r w:rsidRPr="0082364F">
        <w:t>задолженности.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Передача</w:t>
      </w:r>
      <w:r w:rsidR="0082364F" w:rsidRPr="0082364F">
        <w:t xml:space="preserve"> </w:t>
      </w:r>
      <w:r w:rsidRPr="0082364F">
        <w:t>третьему</w:t>
      </w:r>
      <w:r w:rsidR="0082364F" w:rsidRPr="0082364F">
        <w:t xml:space="preserve"> </w:t>
      </w:r>
      <w:r w:rsidRPr="0082364F">
        <w:t>лицу</w:t>
      </w:r>
      <w:r w:rsidR="0082364F" w:rsidRPr="0082364F">
        <w:t xml:space="preserve"> </w:t>
      </w:r>
      <w:r w:rsidRPr="0082364F">
        <w:t>прав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взыскание</w:t>
      </w:r>
      <w:r w:rsidR="0082364F" w:rsidRPr="0082364F">
        <w:t xml:space="preserve"> </w:t>
      </w:r>
      <w:r w:rsidRPr="0082364F">
        <w:t>сомнительной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юридической</w:t>
      </w:r>
      <w:r w:rsidR="0082364F" w:rsidRPr="0082364F">
        <w:t xml:space="preserve"> </w:t>
      </w:r>
      <w:r w:rsidRPr="0082364F">
        <w:t>точки</w:t>
      </w:r>
      <w:r w:rsidR="0082364F" w:rsidRPr="0082364F">
        <w:t xml:space="preserve"> </w:t>
      </w:r>
      <w:r w:rsidRPr="0082364F">
        <w:t>зрения</w:t>
      </w:r>
      <w:r w:rsidR="0082364F" w:rsidRPr="0082364F">
        <w:t xml:space="preserve"> </w:t>
      </w:r>
      <w:r w:rsidRPr="0082364F">
        <w:t>оформляется</w:t>
      </w:r>
      <w:r w:rsidR="0082364F" w:rsidRPr="0082364F">
        <w:t xml:space="preserve"> </w:t>
      </w:r>
      <w:r w:rsidRPr="0082364F">
        <w:t>договором</w:t>
      </w:r>
      <w:r w:rsidR="0082364F" w:rsidRPr="0082364F">
        <w:t xml:space="preserve"> </w:t>
      </w:r>
      <w:r w:rsidRPr="0082364F">
        <w:t>цессии.</w:t>
      </w:r>
      <w:r w:rsidR="0082364F" w:rsidRPr="0082364F">
        <w:t xml:space="preserve"> </w:t>
      </w:r>
      <w:r w:rsidRPr="0082364F">
        <w:t>Суть</w:t>
      </w:r>
      <w:r w:rsidR="0082364F" w:rsidRPr="0082364F">
        <w:t xml:space="preserve"> </w:t>
      </w:r>
      <w:r w:rsidRPr="0082364F">
        <w:t>договора</w:t>
      </w:r>
      <w:r w:rsidR="0082364F" w:rsidRPr="0082364F">
        <w:t xml:space="preserve"> </w:t>
      </w:r>
      <w:r w:rsidRPr="0082364F">
        <w:t>сводится</w:t>
      </w:r>
      <w:r w:rsidR="0082364F" w:rsidRPr="0082364F">
        <w:t xml:space="preserve"> </w:t>
      </w:r>
      <w:r w:rsidRPr="0082364F">
        <w:t>к</w:t>
      </w:r>
      <w:r w:rsidR="0082364F" w:rsidRPr="0082364F">
        <w:t xml:space="preserve"> </w:t>
      </w:r>
      <w:r w:rsidRPr="0082364F">
        <w:t>следующему</w:t>
      </w:r>
      <w:r w:rsidR="0082364F" w:rsidRPr="0082364F">
        <w:t xml:space="preserve">: </w:t>
      </w:r>
      <w:r w:rsidRPr="0082364F">
        <w:t>в</w:t>
      </w:r>
      <w:r w:rsidR="0082364F" w:rsidRPr="0082364F">
        <w:t xml:space="preserve"> </w:t>
      </w:r>
      <w:r w:rsidRPr="0082364F">
        <w:t>соответствии</w:t>
      </w:r>
      <w:r w:rsidR="0082364F" w:rsidRPr="0082364F">
        <w:t xml:space="preserve"> </w:t>
      </w:r>
      <w:r w:rsidRPr="0082364F">
        <w:t>со</w:t>
      </w:r>
      <w:r w:rsidR="0082364F" w:rsidRPr="0082364F">
        <w:t xml:space="preserve"> </w:t>
      </w:r>
      <w:r w:rsidRPr="0082364F">
        <w:t>статьей</w:t>
      </w:r>
      <w:r w:rsidR="0082364F" w:rsidRPr="0082364F">
        <w:t xml:space="preserve"> </w:t>
      </w:r>
      <w:r w:rsidRPr="0082364F">
        <w:t>382</w:t>
      </w:r>
      <w:r w:rsidR="0082364F" w:rsidRPr="0082364F">
        <w:t xml:space="preserve"> </w:t>
      </w:r>
      <w:r w:rsidRPr="0082364F">
        <w:t>ГК</w:t>
      </w:r>
      <w:r w:rsidR="0082364F" w:rsidRPr="0082364F">
        <w:t xml:space="preserve"> </w:t>
      </w:r>
      <w:r w:rsidRPr="0082364F">
        <w:t>РФ</w:t>
      </w:r>
      <w:r w:rsidR="0082364F" w:rsidRPr="0082364F">
        <w:t xml:space="preserve"> </w:t>
      </w:r>
      <w:r w:rsidRPr="0082364F">
        <w:t>право</w:t>
      </w:r>
      <w:r w:rsidR="0082364F">
        <w:t xml:space="preserve"> (</w:t>
      </w:r>
      <w:r w:rsidRPr="0082364F">
        <w:t>требование</w:t>
      </w:r>
      <w:r w:rsidR="0082364F" w:rsidRPr="0082364F">
        <w:t xml:space="preserve">), </w:t>
      </w:r>
      <w:r w:rsidRPr="0082364F">
        <w:t>принадлежащее</w:t>
      </w:r>
      <w:r w:rsidR="0082364F" w:rsidRPr="0082364F">
        <w:t xml:space="preserve"> </w:t>
      </w:r>
      <w:r w:rsidRPr="0082364F">
        <w:t>организации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основании</w:t>
      </w:r>
      <w:r w:rsidR="0082364F" w:rsidRPr="0082364F">
        <w:t xml:space="preserve"> </w:t>
      </w:r>
      <w:r w:rsidRPr="0082364F">
        <w:t>обязательства,</w:t>
      </w:r>
      <w:r w:rsidR="0082364F" w:rsidRPr="0082364F">
        <w:t xml:space="preserve"> </w:t>
      </w:r>
      <w:r w:rsidRPr="0082364F">
        <w:t>может</w:t>
      </w:r>
      <w:r w:rsidR="0082364F" w:rsidRPr="0082364F">
        <w:t xml:space="preserve"> </w:t>
      </w:r>
      <w:r w:rsidRPr="0082364F">
        <w:t>быть</w:t>
      </w:r>
      <w:r w:rsidR="0082364F" w:rsidRPr="0082364F">
        <w:t xml:space="preserve"> </w:t>
      </w:r>
      <w:r w:rsidRPr="0082364F">
        <w:t>передано</w:t>
      </w:r>
      <w:r w:rsidR="0082364F" w:rsidRPr="0082364F">
        <w:t xml:space="preserve"> </w:t>
      </w:r>
      <w:r w:rsidRPr="0082364F">
        <w:t>им</w:t>
      </w:r>
      <w:r w:rsidR="0082364F" w:rsidRPr="0082364F">
        <w:t xml:space="preserve"> </w:t>
      </w:r>
      <w:r w:rsidRPr="0082364F">
        <w:t>другому</w:t>
      </w:r>
      <w:r w:rsidR="0082364F" w:rsidRPr="0082364F">
        <w:t xml:space="preserve"> </w:t>
      </w:r>
      <w:r w:rsidRPr="0082364F">
        <w:t>лицу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сделке</w:t>
      </w:r>
      <w:r w:rsidR="0082364F">
        <w:t xml:space="preserve"> (</w:t>
      </w:r>
      <w:r w:rsidRPr="0082364F">
        <w:t>уступка</w:t>
      </w:r>
      <w:r w:rsidR="0082364F" w:rsidRPr="0082364F">
        <w:t xml:space="preserve"> </w:t>
      </w:r>
      <w:r w:rsidRPr="0082364F">
        <w:t>требования</w:t>
      </w:r>
      <w:r w:rsidR="0082364F" w:rsidRPr="0082364F">
        <w:t>).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Таким</w:t>
      </w:r>
      <w:r w:rsidR="0082364F" w:rsidRPr="0082364F">
        <w:t xml:space="preserve"> </w:t>
      </w:r>
      <w:r w:rsidRPr="0082364F">
        <w:t>образом,</w:t>
      </w:r>
      <w:r w:rsidR="0082364F" w:rsidRPr="0082364F">
        <w:t xml:space="preserve"> </w:t>
      </w:r>
      <w:r w:rsidRPr="0082364F">
        <w:t>дебиторская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организации</w:t>
      </w:r>
      <w:r w:rsidR="0082364F" w:rsidRPr="0082364F">
        <w:t xml:space="preserve"> </w:t>
      </w:r>
      <w:r w:rsidRPr="0082364F">
        <w:t>может</w:t>
      </w:r>
      <w:r w:rsidR="0082364F" w:rsidRPr="0082364F">
        <w:t xml:space="preserve"> </w:t>
      </w:r>
      <w:r w:rsidRPr="0082364F">
        <w:t>быть</w:t>
      </w:r>
      <w:r w:rsidR="0082364F" w:rsidRPr="0082364F">
        <w:t xml:space="preserve"> </w:t>
      </w:r>
      <w:r w:rsidRPr="0082364F">
        <w:t>реализована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законных</w:t>
      </w:r>
      <w:r w:rsidR="0082364F" w:rsidRPr="0082364F">
        <w:t xml:space="preserve"> </w:t>
      </w:r>
      <w:r w:rsidRPr="0082364F">
        <w:t>основаниях.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этом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перехода</w:t>
      </w:r>
      <w:r w:rsidR="0082364F" w:rsidRPr="0082364F">
        <w:t xml:space="preserve"> </w:t>
      </w:r>
      <w:r w:rsidRPr="0082364F">
        <w:t>к</w:t>
      </w:r>
      <w:r w:rsidR="0082364F" w:rsidRPr="0082364F">
        <w:t xml:space="preserve"> </w:t>
      </w:r>
      <w:r w:rsidRPr="0082364F">
        <w:t>другому</w:t>
      </w:r>
      <w:r w:rsidR="0082364F" w:rsidRPr="0082364F">
        <w:t xml:space="preserve"> </w:t>
      </w:r>
      <w:r w:rsidRPr="0082364F">
        <w:t>лицу</w:t>
      </w:r>
      <w:r w:rsidR="0082364F" w:rsidRPr="0082364F">
        <w:t xml:space="preserve"> </w:t>
      </w:r>
      <w:r w:rsidRPr="0082364F">
        <w:t>прав</w:t>
      </w:r>
      <w:r w:rsidR="0082364F" w:rsidRPr="0082364F">
        <w:t xml:space="preserve"> </w:t>
      </w:r>
      <w:r w:rsidRPr="0082364F">
        <w:t>кредитора</w:t>
      </w:r>
      <w:r w:rsidR="0082364F" w:rsidRPr="0082364F">
        <w:t xml:space="preserve"> </w:t>
      </w:r>
      <w:r w:rsidRPr="0082364F">
        <w:t>не</w:t>
      </w:r>
      <w:r w:rsidR="0082364F" w:rsidRPr="0082364F">
        <w:t xml:space="preserve"> </w:t>
      </w:r>
      <w:r w:rsidRPr="0082364F">
        <w:t>требуется</w:t>
      </w:r>
      <w:r w:rsidR="0082364F" w:rsidRPr="0082364F">
        <w:t xml:space="preserve"> </w:t>
      </w:r>
      <w:r w:rsidRPr="0082364F">
        <w:t>согласия</w:t>
      </w:r>
      <w:r w:rsidR="0082364F" w:rsidRPr="0082364F">
        <w:t xml:space="preserve"> </w:t>
      </w:r>
      <w:r w:rsidRPr="0082364F">
        <w:t>должника,</w:t>
      </w:r>
      <w:r w:rsidR="0082364F" w:rsidRPr="0082364F">
        <w:t xml:space="preserve"> </w:t>
      </w:r>
      <w:r w:rsidRPr="0082364F">
        <w:t>если</w:t>
      </w:r>
      <w:r w:rsidR="0082364F" w:rsidRPr="0082364F">
        <w:t xml:space="preserve"> </w:t>
      </w:r>
      <w:r w:rsidRPr="0082364F">
        <w:t>иное</w:t>
      </w:r>
      <w:r w:rsidR="0082364F" w:rsidRPr="0082364F">
        <w:t xml:space="preserve"> </w:t>
      </w:r>
      <w:r w:rsidRPr="0082364F">
        <w:t>не</w:t>
      </w:r>
      <w:r w:rsidR="0082364F" w:rsidRPr="0082364F">
        <w:t xml:space="preserve"> </w:t>
      </w:r>
      <w:r w:rsidRPr="0082364F">
        <w:t>предусмотрено</w:t>
      </w:r>
      <w:r w:rsidR="0082364F" w:rsidRPr="0082364F">
        <w:t xml:space="preserve"> </w:t>
      </w:r>
      <w:r w:rsidRPr="0082364F">
        <w:t>законом</w:t>
      </w:r>
      <w:r w:rsidR="0082364F" w:rsidRPr="0082364F">
        <w:t xml:space="preserve"> </w:t>
      </w:r>
      <w:r w:rsidRPr="0082364F">
        <w:t>или</w:t>
      </w:r>
      <w:r w:rsidR="0082364F" w:rsidRPr="0082364F">
        <w:t xml:space="preserve"> </w:t>
      </w:r>
      <w:r w:rsidRPr="0082364F">
        <w:t>договором.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свою</w:t>
      </w:r>
      <w:r w:rsidR="0082364F" w:rsidRPr="0082364F">
        <w:t xml:space="preserve"> </w:t>
      </w:r>
      <w:r w:rsidRPr="0082364F">
        <w:t>очередь</w:t>
      </w:r>
      <w:r w:rsidR="0082364F" w:rsidRPr="0082364F">
        <w:t xml:space="preserve"> </w:t>
      </w:r>
      <w:r w:rsidRPr="0082364F">
        <w:t>следует</w:t>
      </w:r>
      <w:r w:rsidR="0082364F" w:rsidRPr="0082364F">
        <w:t xml:space="preserve"> </w:t>
      </w:r>
      <w:r w:rsidRPr="0082364F">
        <w:t>учитывать,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Pr="0082364F">
        <w:t>если</w:t>
      </w:r>
      <w:r w:rsidR="0082364F" w:rsidRPr="0082364F">
        <w:t xml:space="preserve"> </w:t>
      </w:r>
      <w:r w:rsidRPr="0082364F">
        <w:t>должник</w:t>
      </w:r>
      <w:r w:rsidR="0082364F" w:rsidRPr="0082364F">
        <w:t xml:space="preserve"> </w:t>
      </w:r>
      <w:r w:rsidRPr="0082364F">
        <w:t>не</w:t>
      </w:r>
      <w:r w:rsidR="0082364F" w:rsidRPr="0082364F">
        <w:t xml:space="preserve"> </w:t>
      </w:r>
      <w:r w:rsidRPr="0082364F">
        <w:t>был</w:t>
      </w:r>
      <w:r w:rsidR="0082364F" w:rsidRPr="0082364F">
        <w:t xml:space="preserve"> </w:t>
      </w:r>
      <w:r w:rsidRPr="0082364F">
        <w:t>письменно</w:t>
      </w:r>
      <w:r w:rsidR="0082364F" w:rsidRPr="0082364F">
        <w:t xml:space="preserve"> </w:t>
      </w:r>
      <w:r w:rsidRPr="0082364F">
        <w:t>уведомлен</w:t>
      </w:r>
      <w:r w:rsidR="0082364F" w:rsidRPr="0082364F">
        <w:t xml:space="preserve"> </w:t>
      </w:r>
      <w:r w:rsidRPr="0082364F">
        <w:t>о</w:t>
      </w:r>
      <w:r w:rsidR="0082364F" w:rsidRPr="0082364F">
        <w:t xml:space="preserve"> </w:t>
      </w:r>
      <w:r w:rsidRPr="0082364F">
        <w:t>состоявшемся</w:t>
      </w:r>
      <w:r w:rsidR="0082364F" w:rsidRPr="0082364F">
        <w:t xml:space="preserve"> </w:t>
      </w:r>
      <w:r w:rsidRPr="0082364F">
        <w:t>переходе</w:t>
      </w:r>
      <w:r w:rsidR="0082364F" w:rsidRPr="0082364F">
        <w:t xml:space="preserve"> </w:t>
      </w:r>
      <w:r w:rsidRPr="0082364F">
        <w:t>прав</w:t>
      </w:r>
      <w:r w:rsidR="0082364F" w:rsidRPr="0082364F">
        <w:t xml:space="preserve"> </w:t>
      </w:r>
      <w:r w:rsidRPr="0082364F">
        <w:t>кредитора</w:t>
      </w:r>
      <w:r w:rsidR="0082364F" w:rsidRPr="0082364F">
        <w:t xml:space="preserve"> </w:t>
      </w:r>
      <w:r w:rsidRPr="0082364F">
        <w:t>к</w:t>
      </w:r>
      <w:r w:rsidR="0082364F" w:rsidRPr="0082364F">
        <w:t xml:space="preserve"> </w:t>
      </w:r>
      <w:r w:rsidRPr="0082364F">
        <w:t>другому</w:t>
      </w:r>
      <w:r w:rsidR="0082364F" w:rsidRPr="0082364F">
        <w:t xml:space="preserve"> </w:t>
      </w:r>
      <w:r w:rsidRPr="0082364F">
        <w:t>лицу,</w:t>
      </w:r>
      <w:r w:rsidR="0082364F" w:rsidRPr="0082364F">
        <w:t xml:space="preserve"> </w:t>
      </w:r>
      <w:r w:rsidRPr="0082364F">
        <w:t>новый</w:t>
      </w:r>
      <w:r w:rsidR="0082364F" w:rsidRPr="0082364F">
        <w:t xml:space="preserve"> </w:t>
      </w:r>
      <w:r w:rsidRPr="0082364F">
        <w:t>кредитор</w:t>
      </w:r>
      <w:r w:rsidR="0082364F" w:rsidRPr="0082364F">
        <w:t xml:space="preserve"> </w:t>
      </w:r>
      <w:r w:rsidRPr="0082364F">
        <w:t>несет</w:t>
      </w:r>
      <w:r w:rsidR="0082364F" w:rsidRPr="0082364F">
        <w:t xml:space="preserve"> </w:t>
      </w:r>
      <w:r w:rsidRPr="0082364F">
        <w:t>риск</w:t>
      </w:r>
      <w:r w:rsidR="0082364F" w:rsidRPr="0082364F">
        <w:t xml:space="preserve"> </w:t>
      </w:r>
      <w:r w:rsidRPr="0082364F">
        <w:t>вызванных</w:t>
      </w:r>
      <w:r w:rsidR="0082364F" w:rsidRPr="0082364F">
        <w:t xml:space="preserve"> </w:t>
      </w:r>
      <w:r w:rsidRPr="0082364F">
        <w:t>этим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него</w:t>
      </w:r>
      <w:r w:rsidR="0082364F" w:rsidRPr="0082364F">
        <w:t xml:space="preserve"> </w:t>
      </w:r>
      <w:r w:rsidRPr="0082364F">
        <w:t>неблагоприятных</w:t>
      </w:r>
      <w:r w:rsidR="0082364F" w:rsidRPr="0082364F">
        <w:t xml:space="preserve"> </w:t>
      </w:r>
      <w:r w:rsidRPr="0082364F">
        <w:t>последствий.</w:t>
      </w:r>
      <w:r w:rsidR="0082364F" w:rsidRPr="0082364F">
        <w:t xml:space="preserve"> </w:t>
      </w:r>
      <w:r w:rsidRPr="0082364F">
        <w:t>Необходимо</w:t>
      </w:r>
      <w:r w:rsidR="0082364F" w:rsidRPr="0082364F">
        <w:t xml:space="preserve"> </w:t>
      </w:r>
      <w:r w:rsidRPr="0082364F">
        <w:t>также</w:t>
      </w:r>
      <w:r w:rsidR="0082364F" w:rsidRPr="0082364F">
        <w:t xml:space="preserve"> </w:t>
      </w:r>
      <w:r w:rsidRPr="0082364F">
        <w:t>отметить,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порядке</w:t>
      </w:r>
      <w:r w:rsidR="0082364F" w:rsidRPr="0082364F">
        <w:t xml:space="preserve"> </w:t>
      </w:r>
      <w:r w:rsidRPr="0082364F">
        <w:t>уступки</w:t>
      </w:r>
      <w:r w:rsidR="0082364F" w:rsidRPr="0082364F">
        <w:t xml:space="preserve"> </w:t>
      </w:r>
      <w:r w:rsidRPr="0082364F">
        <w:t>прав</w:t>
      </w:r>
      <w:r w:rsidR="0082364F" w:rsidRPr="0082364F">
        <w:t xml:space="preserve"> </w:t>
      </w:r>
      <w:r w:rsidRPr="0082364F">
        <w:t>требования</w:t>
      </w:r>
      <w:r w:rsidR="0082364F" w:rsidRPr="0082364F">
        <w:t xml:space="preserve"> </w:t>
      </w:r>
      <w:r w:rsidRPr="0082364F">
        <w:t>нельзя</w:t>
      </w:r>
      <w:r w:rsidR="0082364F" w:rsidRPr="0082364F">
        <w:t xml:space="preserve"> </w:t>
      </w:r>
      <w:r w:rsidRPr="0082364F">
        <w:t>передать</w:t>
      </w:r>
      <w:r w:rsidR="0082364F" w:rsidRPr="0082364F">
        <w:t xml:space="preserve"> </w:t>
      </w:r>
      <w:r w:rsidRPr="0082364F">
        <w:t>часть</w:t>
      </w:r>
      <w:r w:rsidR="0082364F" w:rsidRPr="0082364F">
        <w:t xml:space="preserve"> </w:t>
      </w:r>
      <w:r w:rsidRPr="0082364F">
        <w:t>требования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обязательству</w:t>
      </w:r>
      <w:r w:rsidR="0082364F">
        <w:t xml:space="preserve"> (</w:t>
      </w:r>
      <w:r w:rsidRPr="0082364F">
        <w:t>статья</w:t>
      </w:r>
      <w:r w:rsidR="0082364F" w:rsidRPr="0082364F">
        <w:t xml:space="preserve"> </w:t>
      </w:r>
      <w:r w:rsidRPr="0082364F">
        <w:t>384</w:t>
      </w:r>
      <w:r w:rsidR="0082364F" w:rsidRPr="0082364F">
        <w:t xml:space="preserve"> </w:t>
      </w:r>
      <w:r w:rsidRPr="0082364F">
        <w:t>ГК</w:t>
      </w:r>
      <w:r w:rsidR="0082364F" w:rsidRPr="0082364F">
        <w:t xml:space="preserve"> </w:t>
      </w:r>
      <w:r w:rsidRPr="0082364F">
        <w:t>РФ</w:t>
      </w:r>
      <w:r w:rsidR="0082364F" w:rsidRPr="0082364F">
        <w:t>).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Pr="0082364F">
        <w:t>бухгалтерском</w:t>
      </w:r>
      <w:r w:rsidR="0082364F" w:rsidRPr="0082364F">
        <w:t xml:space="preserve"> </w:t>
      </w:r>
      <w:r w:rsidRPr="0082364F">
        <w:t>учете</w:t>
      </w:r>
      <w:r w:rsidR="0082364F" w:rsidRPr="0082364F">
        <w:t xml:space="preserve"> </w:t>
      </w:r>
      <w:r w:rsidRPr="0082364F">
        <w:t>реализация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оформляется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использованием</w:t>
      </w:r>
      <w:r w:rsidR="0082364F" w:rsidRPr="0082364F">
        <w:t xml:space="preserve"> </w:t>
      </w:r>
      <w:r w:rsidRPr="0082364F">
        <w:t>счета</w:t>
      </w:r>
      <w:r w:rsidR="0082364F" w:rsidRPr="0082364F">
        <w:t xml:space="preserve"> </w:t>
      </w:r>
      <w:r w:rsidRPr="0082364F">
        <w:t>91</w:t>
      </w:r>
      <w:r w:rsidR="0082364F">
        <w:t xml:space="preserve"> "</w:t>
      </w:r>
      <w:r w:rsidRPr="0082364F">
        <w:t>Прочие</w:t>
      </w:r>
      <w:r w:rsidR="0082364F" w:rsidRPr="0082364F">
        <w:t xml:space="preserve"> </w:t>
      </w:r>
      <w:r w:rsidRPr="0082364F">
        <w:t>доходы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расходы</w:t>
      </w:r>
      <w:r w:rsidR="0082364F">
        <w:t>"</w:t>
      </w:r>
      <w:r w:rsidRPr="0082364F">
        <w:t>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Рассмотрим</w:t>
      </w:r>
      <w:r w:rsidR="0082364F" w:rsidRPr="0082364F">
        <w:t xml:space="preserve"> </w:t>
      </w:r>
      <w:r w:rsidRPr="0082364F">
        <w:t>вышесказанное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примере</w:t>
      </w:r>
      <w:r w:rsidR="0082364F" w:rsidRPr="0082364F">
        <w:t xml:space="preserve"> </w:t>
      </w:r>
      <w:r w:rsidRPr="0082364F">
        <w:t>из</w:t>
      </w:r>
      <w:r w:rsidR="0082364F" w:rsidRPr="0082364F">
        <w:t xml:space="preserve"> </w:t>
      </w:r>
      <w:r w:rsidRPr="0082364F">
        <w:t>учетной</w:t>
      </w:r>
      <w:r w:rsidR="0082364F" w:rsidRPr="0082364F">
        <w:t xml:space="preserve"> </w:t>
      </w:r>
      <w:r w:rsidRPr="0082364F">
        <w:t>практики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>"</w:t>
      </w:r>
      <w:r w:rsidRPr="0082364F">
        <w:t>.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продало</w:t>
      </w:r>
      <w:r w:rsidR="0082364F" w:rsidRPr="0082364F">
        <w:t xml:space="preserve"> </w:t>
      </w:r>
      <w:r w:rsidRPr="0082364F">
        <w:t>покупателю</w:t>
      </w:r>
      <w:r w:rsidR="0082364F" w:rsidRPr="0082364F">
        <w:t xml:space="preserve"> </w:t>
      </w:r>
      <w:r w:rsidRPr="0082364F">
        <w:t>партию</w:t>
      </w:r>
      <w:r w:rsidR="0082364F" w:rsidRPr="0082364F">
        <w:t xml:space="preserve"> </w:t>
      </w:r>
      <w:r w:rsidRPr="0082364F">
        <w:t>товара.</w:t>
      </w:r>
      <w:r w:rsidR="0082364F" w:rsidRPr="0082364F">
        <w:t xml:space="preserve"> </w:t>
      </w:r>
      <w:r w:rsidRPr="0082364F">
        <w:t>Цена</w:t>
      </w:r>
      <w:r w:rsidR="0082364F" w:rsidRPr="0082364F">
        <w:t xml:space="preserve"> </w:t>
      </w:r>
      <w:r w:rsidRPr="0082364F">
        <w:t>товара</w:t>
      </w:r>
      <w:r w:rsidR="0082364F" w:rsidRPr="0082364F">
        <w:t xml:space="preserve"> </w:t>
      </w:r>
      <w:r w:rsidRPr="0082364F">
        <w:t>согласно</w:t>
      </w:r>
      <w:r w:rsidR="0082364F" w:rsidRPr="0082364F">
        <w:t xml:space="preserve"> </w:t>
      </w:r>
      <w:r w:rsidRPr="0082364F">
        <w:t>договору</w:t>
      </w:r>
      <w:r w:rsidR="0082364F" w:rsidRPr="0082364F">
        <w:t xml:space="preserve"> - </w:t>
      </w:r>
      <w:r w:rsidRPr="0082364F">
        <w:t>118000</w:t>
      </w:r>
      <w:r w:rsidR="0082364F" w:rsidRPr="0082364F">
        <w:t xml:space="preserve"> </w:t>
      </w:r>
      <w:r w:rsidRPr="0082364F">
        <w:t>руб.</w:t>
      </w:r>
      <w:r w:rsidR="0082364F">
        <w:t xml:space="preserve"> (</w:t>
      </w:r>
      <w:r w:rsidRPr="0082364F">
        <w:t>в</w:t>
      </w:r>
      <w:r w:rsidR="0082364F" w:rsidRPr="0082364F">
        <w:t xml:space="preserve"> </w:t>
      </w:r>
      <w:r w:rsidRPr="0082364F">
        <w:t>том</w:t>
      </w:r>
      <w:r w:rsidR="0082364F" w:rsidRPr="0082364F">
        <w:t xml:space="preserve"> </w:t>
      </w:r>
      <w:r w:rsidRPr="0082364F">
        <w:t>числе</w:t>
      </w:r>
      <w:r w:rsidR="0082364F" w:rsidRPr="0082364F">
        <w:t xml:space="preserve"> </w:t>
      </w:r>
      <w:r w:rsidRPr="0082364F">
        <w:t>НДС</w:t>
      </w:r>
      <w:r w:rsidR="0082364F" w:rsidRPr="0082364F">
        <w:t xml:space="preserve"> - </w:t>
      </w:r>
      <w:r w:rsidRPr="0082364F">
        <w:t>18000</w:t>
      </w:r>
      <w:r w:rsidR="0082364F" w:rsidRPr="0082364F">
        <w:t xml:space="preserve"> </w:t>
      </w:r>
      <w:r w:rsidRPr="0082364F">
        <w:t>руб</w:t>
      </w:r>
      <w:r w:rsidR="00761145" w:rsidRPr="0082364F">
        <w:t>.</w:t>
      </w:r>
      <w:r w:rsidR="0082364F" w:rsidRPr="0082364F">
        <w:t xml:space="preserve">). </w:t>
      </w:r>
      <w:r w:rsidRPr="0082364F">
        <w:t>Себестоимость</w:t>
      </w:r>
      <w:r w:rsidR="0082364F" w:rsidRPr="0082364F">
        <w:t xml:space="preserve"> </w:t>
      </w:r>
      <w:r w:rsidRPr="0082364F">
        <w:t>товара</w:t>
      </w:r>
      <w:r w:rsidR="0082364F" w:rsidRPr="0082364F">
        <w:t xml:space="preserve"> - </w:t>
      </w:r>
      <w:r w:rsidRPr="0082364F">
        <w:t>60000</w:t>
      </w:r>
      <w:r w:rsidR="0082364F" w:rsidRPr="0082364F">
        <w:t xml:space="preserve"> </w:t>
      </w:r>
      <w:r w:rsidRPr="0082364F">
        <w:t>руб.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определяет</w:t>
      </w:r>
      <w:r w:rsidR="0082364F" w:rsidRPr="0082364F">
        <w:t xml:space="preserve"> </w:t>
      </w:r>
      <w:r w:rsidRPr="0082364F">
        <w:t>выручку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целей</w:t>
      </w:r>
      <w:r w:rsidR="0082364F" w:rsidRPr="0082364F">
        <w:t xml:space="preserve"> </w:t>
      </w:r>
      <w:r w:rsidRPr="0082364F">
        <w:t>налогообложения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отгрузке.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Бухгалтерия</w:t>
      </w:r>
      <w:r w:rsidR="0082364F" w:rsidRPr="0082364F">
        <w:t xml:space="preserve"> </w:t>
      </w:r>
      <w:r w:rsidRPr="0082364F">
        <w:t>сделала</w:t>
      </w:r>
      <w:r w:rsidR="0082364F" w:rsidRPr="0082364F">
        <w:t xml:space="preserve"> </w:t>
      </w:r>
      <w:r w:rsidRPr="0082364F">
        <w:t>проводки</w:t>
      </w:r>
      <w:r w:rsidR="0082364F" w:rsidRPr="0082364F">
        <w:t>: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62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90-1</w:t>
      </w:r>
      <w:r w:rsidR="0082364F" w:rsidRPr="0082364F">
        <w:t xml:space="preserve"> - </w:t>
      </w:r>
      <w:r w:rsidRPr="0082364F">
        <w:t>118000</w:t>
      </w:r>
      <w:r w:rsidR="0082364F" w:rsidRPr="0082364F">
        <w:t xml:space="preserve"> </w:t>
      </w:r>
      <w:r w:rsidRPr="0082364F">
        <w:t>руб</w:t>
      </w:r>
      <w:r w:rsidR="0082364F">
        <w:t xml:space="preserve">. - </w:t>
      </w:r>
      <w:r w:rsidRPr="0082364F">
        <w:t>отражены</w:t>
      </w:r>
      <w:r w:rsidR="0082364F" w:rsidRPr="0082364F">
        <w:t xml:space="preserve"> </w:t>
      </w:r>
      <w:r w:rsidRPr="0082364F">
        <w:t>выручка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продажи</w:t>
      </w:r>
      <w:r w:rsidR="0082364F" w:rsidRPr="0082364F">
        <w:t xml:space="preserve"> </w:t>
      </w:r>
      <w:r w:rsidRPr="0082364F">
        <w:t>товара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сумма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покупателя</w:t>
      </w:r>
      <w:r w:rsidR="0082364F" w:rsidRPr="0082364F">
        <w:t>;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90-3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68</w:t>
      </w:r>
      <w:r w:rsidR="0082364F" w:rsidRPr="0082364F">
        <w:t xml:space="preserve"> </w:t>
      </w:r>
      <w:r w:rsidRPr="0082364F">
        <w:t>субсчет</w:t>
      </w:r>
      <w:r w:rsidR="0082364F">
        <w:t xml:space="preserve"> "</w:t>
      </w:r>
      <w:r w:rsidRPr="0082364F">
        <w:t>Расчеты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НДС</w:t>
      </w:r>
      <w:r w:rsidR="0082364F">
        <w:t xml:space="preserve">" </w:t>
      </w:r>
      <w:r w:rsidR="0082364F" w:rsidRPr="0082364F">
        <w:t xml:space="preserve">- </w:t>
      </w:r>
      <w:r w:rsidRPr="0082364F">
        <w:t>18000</w:t>
      </w:r>
      <w:r w:rsidR="0082364F" w:rsidRPr="0082364F">
        <w:t xml:space="preserve"> </w:t>
      </w:r>
      <w:r w:rsidRPr="0082364F">
        <w:t>руб</w:t>
      </w:r>
      <w:r w:rsidR="0082364F">
        <w:t xml:space="preserve">. - </w:t>
      </w:r>
      <w:r w:rsidRPr="0082364F">
        <w:t>начислен</w:t>
      </w:r>
      <w:r w:rsidR="0082364F" w:rsidRPr="0082364F">
        <w:t xml:space="preserve"> </w:t>
      </w:r>
      <w:r w:rsidRPr="0082364F">
        <w:t>НДС</w:t>
      </w:r>
      <w:r w:rsidR="0082364F" w:rsidRPr="0082364F">
        <w:t xml:space="preserve"> </w:t>
      </w:r>
      <w:r w:rsidRPr="0082364F">
        <w:t>к</w:t>
      </w:r>
      <w:r w:rsidR="0082364F" w:rsidRPr="0082364F">
        <w:t xml:space="preserve"> </w:t>
      </w:r>
      <w:r w:rsidRPr="0082364F">
        <w:t>уплате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бюджет</w:t>
      </w:r>
      <w:r w:rsidR="0082364F" w:rsidRPr="0082364F">
        <w:t>;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90-2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41</w:t>
      </w:r>
      <w:r w:rsidR="0082364F" w:rsidRPr="0082364F">
        <w:t xml:space="preserve"> - </w:t>
      </w:r>
      <w:r w:rsidRPr="0082364F">
        <w:t>60000</w:t>
      </w:r>
      <w:r w:rsidR="0082364F" w:rsidRPr="0082364F">
        <w:t xml:space="preserve"> </w:t>
      </w:r>
      <w:r w:rsidRPr="0082364F">
        <w:t>руб</w:t>
      </w:r>
      <w:r w:rsidR="0082364F">
        <w:t xml:space="preserve">. - </w:t>
      </w:r>
      <w:r w:rsidRPr="0082364F">
        <w:t>списана</w:t>
      </w:r>
      <w:r w:rsidR="0082364F" w:rsidRPr="0082364F">
        <w:t xml:space="preserve"> </w:t>
      </w:r>
      <w:r w:rsidRPr="0082364F">
        <w:t>себестоимость</w:t>
      </w:r>
      <w:r w:rsidR="0082364F" w:rsidRPr="0082364F">
        <w:t xml:space="preserve"> </w:t>
      </w:r>
      <w:r w:rsidRPr="0082364F">
        <w:t>проданного</w:t>
      </w:r>
      <w:r w:rsidR="0082364F" w:rsidRPr="0082364F">
        <w:t xml:space="preserve"> </w:t>
      </w:r>
      <w:r w:rsidRPr="0082364F">
        <w:t>товара</w:t>
      </w:r>
      <w:r w:rsidR="0082364F" w:rsidRPr="0082364F">
        <w:t>;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90-9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99</w:t>
      </w:r>
      <w:r w:rsidR="0082364F" w:rsidRPr="0082364F">
        <w:t xml:space="preserve"> - </w:t>
      </w:r>
      <w:r w:rsidRPr="0082364F">
        <w:t>40000</w:t>
      </w:r>
      <w:r w:rsidR="0082364F" w:rsidRPr="0082364F">
        <w:t xml:space="preserve"> </w:t>
      </w:r>
      <w:r w:rsidRPr="0082364F">
        <w:t>руб.</w:t>
      </w:r>
      <w:r w:rsidR="0082364F">
        <w:t xml:space="preserve"> (</w:t>
      </w:r>
      <w:r w:rsidRPr="0082364F">
        <w:t>118000</w:t>
      </w:r>
      <w:r w:rsidR="0082364F" w:rsidRPr="0082364F">
        <w:t xml:space="preserve"> - </w:t>
      </w:r>
      <w:r w:rsidRPr="0082364F">
        <w:t>18000</w:t>
      </w:r>
      <w:r w:rsidR="0082364F" w:rsidRPr="0082364F">
        <w:t xml:space="preserve"> - </w:t>
      </w:r>
      <w:r w:rsidRPr="0082364F">
        <w:t>60000</w:t>
      </w:r>
      <w:r w:rsidR="0082364F" w:rsidRPr="0082364F">
        <w:t xml:space="preserve">) - </w:t>
      </w:r>
      <w:r w:rsidRPr="0082364F">
        <w:t>отражена</w:t>
      </w:r>
      <w:r w:rsidR="0082364F" w:rsidRPr="0082364F">
        <w:t xml:space="preserve"> </w:t>
      </w:r>
      <w:r w:rsidRPr="0082364F">
        <w:t>прибыль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продажи.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Pr="0082364F">
        <w:t>срок,</w:t>
      </w:r>
      <w:r w:rsidR="0082364F" w:rsidRPr="0082364F">
        <w:t xml:space="preserve"> </w:t>
      </w:r>
      <w:r w:rsidRPr="0082364F">
        <w:t>установленный</w:t>
      </w:r>
      <w:r w:rsidR="0082364F" w:rsidRPr="0082364F">
        <w:t xml:space="preserve"> </w:t>
      </w:r>
      <w:r w:rsidRPr="0082364F">
        <w:t>договором,</w:t>
      </w:r>
      <w:r w:rsidR="0082364F" w:rsidRPr="0082364F">
        <w:t xml:space="preserve"> </w:t>
      </w:r>
      <w:r w:rsidRPr="0082364F">
        <w:t>покупатель</w:t>
      </w:r>
      <w:r w:rsidR="0082364F" w:rsidRPr="0082364F">
        <w:t xml:space="preserve"> </w:t>
      </w:r>
      <w:r w:rsidRPr="0082364F">
        <w:t>товар</w:t>
      </w:r>
      <w:r w:rsidR="0082364F" w:rsidRPr="0082364F">
        <w:t xml:space="preserve"> </w:t>
      </w:r>
      <w:r w:rsidRPr="0082364F">
        <w:t>не</w:t>
      </w:r>
      <w:r w:rsidR="0082364F" w:rsidRPr="0082364F">
        <w:t xml:space="preserve"> </w:t>
      </w:r>
      <w:r w:rsidRPr="0082364F">
        <w:t>оплатил.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приняло</w:t>
      </w:r>
      <w:r w:rsidR="0082364F" w:rsidRPr="0082364F">
        <w:t xml:space="preserve"> </w:t>
      </w:r>
      <w:r w:rsidRPr="0082364F">
        <w:t>решение</w:t>
      </w:r>
      <w:r w:rsidR="0082364F" w:rsidRPr="0082364F">
        <w:t xml:space="preserve"> </w:t>
      </w:r>
      <w:r w:rsidRPr="0082364F">
        <w:t>переуступить</w:t>
      </w:r>
      <w:r w:rsidR="0082364F">
        <w:t xml:space="preserve"> (</w:t>
      </w:r>
      <w:r w:rsidRPr="0082364F">
        <w:t>продать</w:t>
      </w:r>
      <w:r w:rsidR="0082364F" w:rsidRPr="0082364F">
        <w:t xml:space="preserve">) </w:t>
      </w:r>
      <w:r w:rsidRPr="0082364F">
        <w:t>задолженность</w:t>
      </w:r>
      <w:r w:rsidR="0082364F" w:rsidRPr="0082364F">
        <w:t xml:space="preserve"> </w:t>
      </w:r>
      <w:r w:rsidRPr="0082364F">
        <w:t>другой</w:t>
      </w:r>
      <w:r w:rsidR="0082364F" w:rsidRPr="0082364F">
        <w:t xml:space="preserve"> </w:t>
      </w:r>
      <w:r w:rsidRPr="0082364F">
        <w:t>организации.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была</w:t>
      </w:r>
      <w:r w:rsidR="0082364F" w:rsidRPr="0082364F">
        <w:t xml:space="preserve"> </w:t>
      </w:r>
      <w:r w:rsidRPr="0082364F">
        <w:t>продана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90000</w:t>
      </w:r>
      <w:r w:rsidR="0082364F" w:rsidRPr="0082364F">
        <w:t xml:space="preserve"> </w:t>
      </w:r>
      <w:r w:rsidRPr="0082364F">
        <w:t>руб.</w:t>
      </w:r>
    </w:p>
    <w:p w:rsidR="0082364F" w:rsidRPr="0082364F" w:rsidRDefault="00C45DDD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="00861CA8" w:rsidRPr="0082364F">
        <w:t>ООО</w:t>
      </w:r>
      <w:r w:rsidR="0082364F">
        <w:t xml:space="preserve"> "</w:t>
      </w:r>
      <w:r w:rsidR="00861CA8" w:rsidRPr="0082364F">
        <w:t>Современная</w:t>
      </w:r>
      <w:r w:rsidR="0082364F" w:rsidRPr="0082364F">
        <w:t xml:space="preserve"> </w:t>
      </w:r>
      <w:r w:rsidR="00861CA8" w:rsidRPr="0082364F">
        <w:t>кровля</w:t>
      </w:r>
      <w:r w:rsidR="0082364F">
        <w:t xml:space="preserve">" </w:t>
      </w:r>
      <w:r w:rsidRPr="0082364F">
        <w:t>операция</w:t>
      </w:r>
      <w:r w:rsidR="0082364F" w:rsidRPr="0082364F">
        <w:t xml:space="preserve"> </w:t>
      </w:r>
      <w:r w:rsidRPr="0082364F">
        <w:t>оформлена</w:t>
      </w:r>
      <w:r w:rsidR="0082364F" w:rsidRPr="0082364F">
        <w:t xml:space="preserve"> </w:t>
      </w:r>
      <w:r w:rsidRPr="0082364F">
        <w:t>следующей</w:t>
      </w:r>
      <w:r w:rsidR="0082364F" w:rsidRPr="0082364F">
        <w:t xml:space="preserve"> </w:t>
      </w:r>
      <w:r w:rsidRPr="0082364F">
        <w:t>записью</w:t>
      </w:r>
      <w:r w:rsidR="0082364F" w:rsidRPr="0082364F">
        <w:t>: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91-2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62</w:t>
      </w:r>
      <w:r w:rsidR="0082364F" w:rsidRPr="0082364F">
        <w:t xml:space="preserve"> - </w:t>
      </w:r>
      <w:r w:rsidRPr="0082364F">
        <w:t>118000</w:t>
      </w:r>
      <w:r w:rsidR="0082364F" w:rsidRPr="0082364F">
        <w:t xml:space="preserve"> </w:t>
      </w:r>
      <w:r w:rsidRPr="0082364F">
        <w:t>руб</w:t>
      </w:r>
      <w:r w:rsidR="0082364F">
        <w:t xml:space="preserve">. - </w:t>
      </w:r>
      <w:r w:rsidRPr="0082364F">
        <w:t>списана</w:t>
      </w:r>
      <w:r w:rsidR="0082364F" w:rsidRPr="0082364F">
        <w:t xml:space="preserve"> </w:t>
      </w:r>
      <w:r w:rsidRPr="0082364F">
        <w:t>проданная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>;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51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91-1</w:t>
      </w:r>
      <w:r w:rsidR="0082364F" w:rsidRPr="0082364F">
        <w:t xml:space="preserve"> - </w:t>
      </w:r>
      <w:r w:rsidRPr="0082364F">
        <w:t>90000</w:t>
      </w:r>
      <w:r w:rsidR="0082364F" w:rsidRPr="0082364F">
        <w:t xml:space="preserve"> </w:t>
      </w:r>
      <w:r w:rsidRPr="0082364F">
        <w:t>руб</w:t>
      </w:r>
      <w:r w:rsidR="0082364F">
        <w:t xml:space="preserve">. - </w:t>
      </w:r>
      <w:r w:rsidRPr="0082364F">
        <w:t>поступили</w:t>
      </w:r>
      <w:r w:rsidR="0082364F" w:rsidRPr="0082364F">
        <w:t xml:space="preserve"> </w:t>
      </w:r>
      <w:r w:rsidRPr="0082364F">
        <w:t>денежные</w:t>
      </w:r>
      <w:r w:rsidR="0082364F" w:rsidRPr="0082364F">
        <w:t xml:space="preserve"> </w:t>
      </w:r>
      <w:r w:rsidRPr="0082364F">
        <w:t>средства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оплату</w:t>
      </w:r>
      <w:r w:rsidR="0082364F" w:rsidRPr="0082364F">
        <w:t xml:space="preserve"> </w:t>
      </w:r>
      <w:r w:rsidRPr="0082364F">
        <w:t>задолженности.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Pr="0082364F">
        <w:t>конце</w:t>
      </w:r>
      <w:r w:rsidR="0082364F" w:rsidRPr="0082364F">
        <w:t xml:space="preserve"> </w:t>
      </w:r>
      <w:r w:rsidRPr="0082364F">
        <w:t>месяца</w:t>
      </w:r>
      <w:r w:rsidR="0082364F" w:rsidRPr="0082364F">
        <w:t xml:space="preserve"> </w:t>
      </w:r>
      <w:r w:rsidRPr="0082364F">
        <w:t>бухгалтерией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сделана</w:t>
      </w:r>
      <w:r w:rsidR="0082364F" w:rsidRPr="0082364F">
        <w:t xml:space="preserve"> </w:t>
      </w:r>
      <w:r w:rsidRPr="0082364F">
        <w:t>проводка</w:t>
      </w:r>
      <w:r w:rsidR="0082364F" w:rsidRPr="0082364F">
        <w:t>: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Дебет</w:t>
      </w:r>
      <w:r w:rsidR="0082364F" w:rsidRPr="0082364F">
        <w:t xml:space="preserve"> </w:t>
      </w:r>
      <w:r w:rsidRPr="0082364F">
        <w:t>99</w:t>
      </w:r>
    </w:p>
    <w:p w:rsidR="0082364F" w:rsidRPr="0082364F" w:rsidRDefault="00861CA8" w:rsidP="0082364F">
      <w:pPr>
        <w:tabs>
          <w:tab w:val="left" w:pos="726"/>
        </w:tabs>
        <w:contextualSpacing/>
      </w:pPr>
      <w:r w:rsidRPr="0082364F">
        <w:t>Кредит</w:t>
      </w:r>
      <w:r w:rsidR="0082364F" w:rsidRPr="0082364F">
        <w:t xml:space="preserve"> </w:t>
      </w:r>
      <w:r w:rsidRPr="0082364F">
        <w:t>91-9</w:t>
      </w:r>
      <w:r w:rsidR="0082364F" w:rsidRPr="0082364F">
        <w:t xml:space="preserve"> - </w:t>
      </w:r>
      <w:r w:rsidRPr="0082364F">
        <w:t>28000</w:t>
      </w:r>
      <w:r w:rsidR="0082364F" w:rsidRPr="0082364F">
        <w:t xml:space="preserve"> </w:t>
      </w:r>
      <w:r w:rsidRPr="0082364F">
        <w:t>руб.</w:t>
      </w:r>
      <w:r w:rsidR="0082364F">
        <w:t xml:space="preserve"> (</w:t>
      </w:r>
      <w:r w:rsidRPr="0082364F">
        <w:t>90000</w:t>
      </w:r>
      <w:r w:rsidR="0082364F" w:rsidRPr="0082364F">
        <w:t xml:space="preserve"> - </w:t>
      </w:r>
      <w:r w:rsidRPr="0082364F">
        <w:t>118000</w:t>
      </w:r>
      <w:r w:rsidR="0082364F" w:rsidRPr="0082364F">
        <w:t xml:space="preserve">) - </w:t>
      </w:r>
      <w:r w:rsidRPr="0082364F">
        <w:t>отражен</w:t>
      </w:r>
      <w:r w:rsidR="0082364F" w:rsidRPr="0082364F">
        <w:t xml:space="preserve"> </w:t>
      </w:r>
      <w:r w:rsidRPr="0082364F">
        <w:t>убыток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продажи</w:t>
      </w:r>
      <w:r w:rsidR="0082364F" w:rsidRPr="0082364F">
        <w:t xml:space="preserve"> </w:t>
      </w:r>
      <w:r w:rsidRPr="0082364F">
        <w:t>задолженности.</w:t>
      </w:r>
    </w:p>
    <w:p w:rsidR="0082364F" w:rsidRDefault="00B52D97" w:rsidP="0082364F">
      <w:pPr>
        <w:tabs>
          <w:tab w:val="left" w:pos="726"/>
        </w:tabs>
        <w:contextualSpacing/>
      </w:pPr>
      <w:r w:rsidRPr="0082364F">
        <w:t>В</w:t>
      </w:r>
      <w:r w:rsidR="0082364F" w:rsidRPr="0082364F">
        <w:t xml:space="preserve"> </w:t>
      </w:r>
      <w:r w:rsidRPr="0082364F">
        <w:t>связи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тем,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переуступила</w:t>
      </w:r>
      <w:r w:rsidR="0082364F">
        <w:t xml:space="preserve"> (</w:t>
      </w:r>
      <w:r w:rsidRPr="0082364F">
        <w:t>продала</w:t>
      </w:r>
      <w:r w:rsidR="0082364F" w:rsidRPr="0082364F">
        <w:t xml:space="preserve">) </w:t>
      </w:r>
      <w:r w:rsidRPr="0082364F">
        <w:t>задолженность</w:t>
      </w:r>
      <w:r w:rsidR="0082364F" w:rsidRPr="0082364F">
        <w:t xml:space="preserve"> </w:t>
      </w:r>
      <w:r w:rsidRPr="0082364F">
        <w:t>другой</w:t>
      </w:r>
      <w:r w:rsidR="0082364F" w:rsidRPr="0082364F">
        <w:t xml:space="preserve"> </w:t>
      </w:r>
      <w:r w:rsidRPr="0082364F">
        <w:t>организации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меньшую</w:t>
      </w:r>
      <w:r w:rsidR="0082364F" w:rsidRPr="0082364F">
        <w:t xml:space="preserve"> </w:t>
      </w:r>
      <w:r w:rsidRPr="0082364F">
        <w:t>сумму,</w:t>
      </w:r>
      <w:r w:rsidR="0082364F" w:rsidRPr="0082364F">
        <w:t xml:space="preserve"> </w:t>
      </w:r>
      <w:r w:rsidRPr="0082364F">
        <w:t>ей</w:t>
      </w:r>
      <w:r w:rsidR="0082364F" w:rsidRPr="0082364F">
        <w:t xml:space="preserve"> </w:t>
      </w:r>
      <w:r w:rsidRPr="0082364F">
        <w:t>необходимо</w:t>
      </w:r>
      <w:r w:rsidR="0082364F" w:rsidRPr="0082364F">
        <w:t xml:space="preserve"> </w:t>
      </w:r>
      <w:r w:rsidRPr="0082364F">
        <w:t>отразить</w:t>
      </w:r>
      <w:r w:rsidR="0082364F" w:rsidRPr="0082364F">
        <w:t xml:space="preserve"> </w:t>
      </w:r>
      <w:r w:rsidRPr="0082364F">
        <w:t>разницу,</w:t>
      </w:r>
      <w:r w:rsidR="0082364F" w:rsidRPr="0082364F">
        <w:t xml:space="preserve"> </w:t>
      </w:r>
      <w:r w:rsidR="0082364F">
        <w:t>т.е.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данном</w:t>
      </w:r>
      <w:r w:rsidR="0082364F" w:rsidRPr="0082364F">
        <w:t xml:space="preserve"> </w:t>
      </w:r>
      <w:r w:rsidRPr="0082364F">
        <w:t>случае</w:t>
      </w:r>
      <w:r w:rsidR="0082364F" w:rsidRPr="0082364F">
        <w:t xml:space="preserve"> </w:t>
      </w:r>
      <w:r w:rsidRPr="0082364F">
        <w:t>убыток.</w:t>
      </w:r>
      <w:r w:rsidR="0082364F" w:rsidRPr="0082364F">
        <w:t xml:space="preserve"> </w:t>
      </w:r>
      <w:r w:rsidRPr="0082364F">
        <w:t>Но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исчислении</w:t>
      </w:r>
      <w:r w:rsidR="0082364F" w:rsidRPr="0082364F">
        <w:t xml:space="preserve"> </w:t>
      </w:r>
      <w:r w:rsidRPr="0082364F">
        <w:t>налогооблагаемой</w:t>
      </w:r>
      <w:r w:rsidR="0082364F" w:rsidRPr="0082364F">
        <w:t xml:space="preserve"> </w:t>
      </w:r>
      <w:r w:rsidRPr="0082364F">
        <w:t>прибыли</w:t>
      </w:r>
      <w:r w:rsidR="0082364F" w:rsidRPr="0082364F">
        <w:t xml:space="preserve"> </w:t>
      </w:r>
      <w:r w:rsidRPr="0082364F">
        <w:t>он</w:t>
      </w:r>
      <w:r w:rsidR="0082364F" w:rsidRPr="0082364F">
        <w:t xml:space="preserve"> </w:t>
      </w:r>
      <w:r w:rsidRPr="0082364F">
        <w:t>не</w:t>
      </w:r>
      <w:r w:rsidR="0082364F" w:rsidRPr="0082364F">
        <w:t xml:space="preserve"> </w:t>
      </w:r>
      <w:r w:rsidRPr="0082364F">
        <w:t>учитывается.</w:t>
      </w:r>
    </w:p>
    <w:p w:rsidR="0082364F" w:rsidRPr="0082364F" w:rsidRDefault="0082364F" w:rsidP="0082364F">
      <w:pPr>
        <w:pStyle w:val="1"/>
      </w:pPr>
      <w:r>
        <w:br w:type="page"/>
      </w:r>
      <w:bookmarkStart w:id="9" w:name="_Toc280848237"/>
      <w:r w:rsidR="00C3311E" w:rsidRPr="0082364F">
        <w:t>Глава</w:t>
      </w:r>
      <w:r w:rsidRPr="0082364F">
        <w:t xml:space="preserve"> </w:t>
      </w:r>
      <w:r w:rsidR="00C3311E" w:rsidRPr="0082364F">
        <w:t>3.</w:t>
      </w:r>
      <w:r w:rsidRPr="0082364F">
        <w:t xml:space="preserve"> </w:t>
      </w:r>
      <w:r w:rsidR="00C3311E" w:rsidRPr="0082364F">
        <w:t>Анализ</w:t>
      </w:r>
      <w:r w:rsidRPr="0082364F">
        <w:t xml:space="preserve"> </w:t>
      </w:r>
      <w:r w:rsidR="00C3311E" w:rsidRPr="0082364F">
        <w:t>расчетов</w:t>
      </w:r>
      <w:r w:rsidRPr="0082364F">
        <w:t xml:space="preserve"> </w:t>
      </w:r>
      <w:r w:rsidR="00C3311E" w:rsidRPr="0082364F">
        <w:t>ООО</w:t>
      </w:r>
      <w:r>
        <w:t xml:space="preserve"> "</w:t>
      </w:r>
      <w:r w:rsidR="00C3311E" w:rsidRPr="0082364F">
        <w:t>Современная</w:t>
      </w:r>
      <w:r w:rsidRPr="0082364F">
        <w:t xml:space="preserve"> </w:t>
      </w:r>
      <w:r w:rsidR="00C3311E" w:rsidRPr="0082364F">
        <w:t>кровля</w:t>
      </w:r>
      <w:r>
        <w:t xml:space="preserve">" </w:t>
      </w:r>
      <w:r w:rsidR="00C3311E" w:rsidRPr="0082364F">
        <w:t>с</w:t>
      </w:r>
      <w:r w:rsidRPr="0082364F">
        <w:t xml:space="preserve"> </w:t>
      </w:r>
      <w:r w:rsidR="00C3311E" w:rsidRPr="0082364F">
        <w:t>покупателями</w:t>
      </w:r>
      <w:r w:rsidRPr="0082364F">
        <w:t xml:space="preserve"> </w:t>
      </w:r>
      <w:r w:rsidR="00C3311E" w:rsidRPr="0082364F">
        <w:t>и</w:t>
      </w:r>
      <w:r w:rsidRPr="0082364F">
        <w:t xml:space="preserve"> </w:t>
      </w:r>
      <w:r w:rsidR="00C3311E" w:rsidRPr="0082364F">
        <w:t>заказчиками</w:t>
      </w:r>
      <w:bookmarkEnd w:id="9"/>
    </w:p>
    <w:p w:rsidR="0082364F" w:rsidRDefault="0082364F" w:rsidP="0082364F">
      <w:pPr>
        <w:tabs>
          <w:tab w:val="left" w:pos="726"/>
        </w:tabs>
        <w:rPr>
          <w:b/>
          <w:bCs/>
        </w:rPr>
      </w:pPr>
    </w:p>
    <w:p w:rsidR="0082364F" w:rsidRPr="0082364F" w:rsidRDefault="0082364F" w:rsidP="0082364F">
      <w:pPr>
        <w:pStyle w:val="1"/>
      </w:pPr>
      <w:bookmarkStart w:id="10" w:name="_Toc280848238"/>
      <w:r>
        <w:t xml:space="preserve">3.1 </w:t>
      </w:r>
      <w:r w:rsidR="00C3311E" w:rsidRPr="0082364F">
        <w:t>Анализ</w:t>
      </w:r>
      <w:r w:rsidRPr="0082364F">
        <w:t xml:space="preserve"> </w:t>
      </w:r>
      <w:r w:rsidR="00C3311E" w:rsidRPr="0082364F">
        <w:t>динамики</w:t>
      </w:r>
      <w:r w:rsidRPr="0082364F">
        <w:t xml:space="preserve"> </w:t>
      </w:r>
      <w:r w:rsidR="00C3311E" w:rsidRPr="0082364F">
        <w:t>и</w:t>
      </w:r>
      <w:r w:rsidRPr="0082364F">
        <w:t xml:space="preserve"> </w:t>
      </w:r>
      <w:r w:rsidR="00C3311E" w:rsidRPr="0082364F">
        <w:t>состояния</w:t>
      </w:r>
      <w:r w:rsidRPr="0082364F">
        <w:t xml:space="preserve"> </w:t>
      </w:r>
      <w:r w:rsidR="00C3311E" w:rsidRPr="0082364F">
        <w:t>дебиторской</w:t>
      </w:r>
      <w:r w:rsidRPr="0082364F">
        <w:t xml:space="preserve"> </w:t>
      </w:r>
      <w:r w:rsidR="00C3311E" w:rsidRPr="0082364F">
        <w:t>задолженности</w:t>
      </w:r>
      <w:bookmarkEnd w:id="10"/>
    </w:p>
    <w:p w:rsidR="0082364F" w:rsidRDefault="0082364F" w:rsidP="0082364F">
      <w:pPr>
        <w:tabs>
          <w:tab w:val="left" w:pos="726"/>
        </w:tabs>
        <w:autoSpaceDE w:val="0"/>
      </w:pPr>
    </w:p>
    <w:p w:rsidR="00C3311E" w:rsidRPr="0082364F" w:rsidRDefault="00C3311E" w:rsidP="0082364F">
      <w:pPr>
        <w:tabs>
          <w:tab w:val="left" w:pos="726"/>
        </w:tabs>
        <w:autoSpaceDE w:val="0"/>
      </w:pPr>
      <w:r w:rsidRPr="0082364F">
        <w:t>Анализ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с</w:t>
      </w:r>
      <w:r w:rsidR="0082364F" w:rsidRPr="0082364F">
        <w:t xml:space="preserve"> </w:t>
      </w:r>
      <w:r w:rsidRPr="0082364F">
        <w:t>дебиторами</w:t>
      </w:r>
      <w:r w:rsidR="0082364F" w:rsidRPr="0082364F">
        <w:t xml:space="preserve"> </w:t>
      </w:r>
      <w:r w:rsidRPr="0082364F">
        <w:t>целесообразно</w:t>
      </w:r>
      <w:r w:rsidR="0082364F" w:rsidRPr="0082364F">
        <w:t xml:space="preserve"> </w:t>
      </w:r>
      <w:r w:rsidRPr="0082364F">
        <w:t>начать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оценки</w:t>
      </w:r>
      <w:r w:rsidR="0082364F" w:rsidRPr="0082364F">
        <w:t xml:space="preserve"> </w:t>
      </w:r>
      <w:r w:rsidRPr="0082364F">
        <w:t>доли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  <w:r w:rsidR="0082364F">
        <w:t xml:space="preserve"> (</w:t>
      </w:r>
      <w:r w:rsidR="00636EA2" w:rsidRPr="0082364F">
        <w:t>по</w:t>
      </w:r>
      <w:r w:rsidR="0082364F" w:rsidRPr="0082364F">
        <w:t xml:space="preserve"> </w:t>
      </w:r>
      <w:r w:rsidR="00636EA2" w:rsidRPr="0082364F">
        <w:t>состоянию</w:t>
      </w:r>
      <w:r w:rsidR="0082364F" w:rsidRPr="0082364F">
        <w:t xml:space="preserve"> </w:t>
      </w:r>
      <w:r w:rsidR="00636EA2" w:rsidRPr="0082364F">
        <w:t>на</w:t>
      </w:r>
      <w:r w:rsidR="0082364F" w:rsidRPr="0082364F">
        <w:t xml:space="preserve"> </w:t>
      </w:r>
      <w:r w:rsidR="00636EA2" w:rsidRPr="0082364F">
        <w:t>01.01.08</w:t>
      </w:r>
      <w:r w:rsidR="0082364F" w:rsidRPr="0082364F">
        <w:t xml:space="preserve">) </w:t>
      </w:r>
      <w:r w:rsidRPr="0082364F">
        <w:t>в</w:t>
      </w:r>
      <w:r w:rsidR="0082364F" w:rsidRPr="0082364F">
        <w:t xml:space="preserve"> </w:t>
      </w:r>
      <w:r w:rsidRPr="0082364F">
        <w:t>общем</w:t>
      </w:r>
      <w:r w:rsidR="0082364F" w:rsidRPr="0082364F">
        <w:t xml:space="preserve"> </w:t>
      </w:r>
      <w:r w:rsidRPr="0082364F">
        <w:t>объеме</w:t>
      </w:r>
      <w:r w:rsidR="0082364F" w:rsidRPr="0082364F">
        <w:t xml:space="preserve"> </w:t>
      </w:r>
      <w:r w:rsidRPr="0082364F">
        <w:t>оборотных</w:t>
      </w:r>
      <w:r w:rsidR="0082364F" w:rsidRPr="0082364F">
        <w:t xml:space="preserve"> </w:t>
      </w:r>
      <w:r w:rsidRPr="0082364F">
        <w:t>средств.</w:t>
      </w:r>
    </w:p>
    <w:p w:rsidR="0082364F" w:rsidRDefault="0082364F" w:rsidP="0082364F">
      <w:pPr>
        <w:tabs>
          <w:tab w:val="left" w:pos="726"/>
        </w:tabs>
        <w:autoSpaceDE w:val="0"/>
      </w:pPr>
    </w:p>
    <w:p w:rsidR="0082364F" w:rsidRPr="0082364F" w:rsidRDefault="00C3311E" w:rsidP="0082364F">
      <w:pPr>
        <w:tabs>
          <w:tab w:val="left" w:pos="726"/>
        </w:tabs>
        <w:autoSpaceDE w:val="0"/>
      </w:pPr>
      <w:r w:rsidRPr="0082364F">
        <w:t>Удз=</w:t>
      </w:r>
      <w:r w:rsidR="001B0AA6">
        <w:pict>
          <v:shape id="_x0000_i1026" type="#_x0000_t75" style="width:57.75pt;height:30pt" filled="t">
            <v:fill color2="black"/>
            <v:imagedata r:id="rId8" o:title=""/>
          </v:shape>
        </w:pict>
      </w:r>
      <w:r w:rsidR="0082364F">
        <w:t xml:space="preserve"> (</w:t>
      </w:r>
      <w:r w:rsidRPr="0082364F">
        <w:t>3.1</w:t>
      </w:r>
      <w:r w:rsidR="0082364F" w:rsidRPr="0082364F">
        <w:t>)</w:t>
      </w:r>
    </w:p>
    <w:p w:rsidR="0082364F" w:rsidRDefault="0082364F" w:rsidP="0082364F">
      <w:pPr>
        <w:tabs>
          <w:tab w:val="left" w:pos="726"/>
        </w:tabs>
        <w:autoSpaceDE w:val="0"/>
      </w:pPr>
    </w:p>
    <w:p w:rsidR="00EE236D" w:rsidRPr="0082364F" w:rsidRDefault="001B0CDB" w:rsidP="0082364F">
      <w:pPr>
        <w:tabs>
          <w:tab w:val="left" w:pos="726"/>
        </w:tabs>
        <w:autoSpaceDE w:val="0"/>
      </w:pPr>
      <w:r w:rsidRPr="0082364F">
        <w:t>Г</w:t>
      </w:r>
      <w:r w:rsidR="00C3311E" w:rsidRPr="0082364F">
        <w:t>де</w:t>
      </w:r>
      <w:r>
        <w:t xml:space="preserve"> </w:t>
      </w:r>
      <w:r w:rsidR="00EE236D" w:rsidRPr="0082364F">
        <w:t>ДЗ</w:t>
      </w:r>
      <w:r w:rsidR="0082364F" w:rsidRPr="0082364F">
        <w:t xml:space="preserve"> - </w:t>
      </w:r>
      <w:r w:rsidR="00EE236D" w:rsidRPr="0082364F">
        <w:t>дебиторская</w:t>
      </w:r>
      <w:r w:rsidR="0082364F" w:rsidRPr="0082364F">
        <w:t xml:space="preserve"> </w:t>
      </w:r>
      <w:r w:rsidR="00EE236D" w:rsidRPr="0082364F">
        <w:t>задолженность</w:t>
      </w:r>
    </w:p>
    <w:p w:rsidR="00C3311E" w:rsidRPr="0082364F" w:rsidRDefault="00C3311E" w:rsidP="0082364F">
      <w:pPr>
        <w:tabs>
          <w:tab w:val="left" w:pos="726"/>
        </w:tabs>
        <w:autoSpaceDE w:val="0"/>
      </w:pPr>
      <w:r w:rsidRPr="0082364F">
        <w:t>СО</w:t>
      </w:r>
      <w:r w:rsidR="0082364F" w:rsidRPr="0082364F">
        <w:t xml:space="preserve"> - </w:t>
      </w:r>
      <w:r w:rsidRPr="0082364F">
        <w:t>оборотные</w:t>
      </w:r>
      <w:r w:rsidR="0082364F" w:rsidRPr="0082364F">
        <w:t xml:space="preserve"> </w:t>
      </w:r>
      <w:r w:rsidRPr="0082364F">
        <w:t>средства.</w:t>
      </w:r>
    </w:p>
    <w:p w:rsidR="00C3311E" w:rsidRPr="0082364F" w:rsidRDefault="00C3311E" w:rsidP="0082364F">
      <w:pPr>
        <w:tabs>
          <w:tab w:val="left" w:pos="726"/>
        </w:tabs>
        <w:autoSpaceDE w:val="0"/>
      </w:pPr>
      <w:r w:rsidRPr="0082364F">
        <w:t>Показатель</w:t>
      </w:r>
      <w:r w:rsidR="0082364F" w:rsidRPr="0082364F">
        <w:t xml:space="preserve"> </w:t>
      </w:r>
      <w:r w:rsidRPr="0082364F">
        <w:t>характеризует</w:t>
      </w:r>
      <w:r w:rsidR="0082364F" w:rsidRPr="0082364F">
        <w:t xml:space="preserve"> </w:t>
      </w:r>
      <w:r w:rsidRPr="0082364F">
        <w:t>структуру</w:t>
      </w:r>
      <w:r w:rsidR="0082364F" w:rsidRPr="0082364F">
        <w:t xml:space="preserve"> </w:t>
      </w:r>
      <w:r w:rsidRPr="0082364F">
        <w:t>оборотных</w:t>
      </w:r>
      <w:r w:rsidR="0082364F" w:rsidRPr="0082364F">
        <w:t xml:space="preserve"> </w:t>
      </w:r>
      <w:r w:rsidRPr="0082364F">
        <w:t>средств.</w:t>
      </w:r>
      <w:r w:rsidR="0082364F" w:rsidRPr="0082364F">
        <w:t xml:space="preserve"> </w:t>
      </w:r>
      <w:r w:rsidRPr="0082364F">
        <w:t>Чем</w:t>
      </w:r>
      <w:r w:rsidR="0082364F" w:rsidRPr="0082364F">
        <w:t xml:space="preserve"> </w:t>
      </w:r>
      <w:r w:rsidRPr="0082364F">
        <w:t>выше</w:t>
      </w:r>
      <w:r w:rsidR="0082364F" w:rsidRPr="0082364F">
        <w:t xml:space="preserve"> </w:t>
      </w:r>
      <w:r w:rsidRPr="0082364F">
        <w:t>этот</w:t>
      </w:r>
      <w:r w:rsidR="0082364F" w:rsidRPr="0082364F">
        <w:t xml:space="preserve"> </w:t>
      </w:r>
      <w:r w:rsidRPr="0082364F">
        <w:t>показатель,</w:t>
      </w:r>
      <w:r w:rsidR="0082364F" w:rsidRPr="0082364F">
        <w:t xml:space="preserve"> </w:t>
      </w:r>
      <w:r w:rsidRPr="0082364F">
        <w:t>тем</w:t>
      </w:r>
      <w:r w:rsidR="0082364F" w:rsidRPr="0082364F">
        <w:t xml:space="preserve"> </w:t>
      </w:r>
      <w:r w:rsidRPr="0082364F">
        <w:t>менее</w:t>
      </w:r>
      <w:r w:rsidR="0082364F" w:rsidRPr="0082364F">
        <w:t xml:space="preserve"> </w:t>
      </w:r>
      <w:r w:rsidRPr="0082364F">
        <w:t>мобильна</w:t>
      </w:r>
      <w:r w:rsidR="0082364F" w:rsidRPr="0082364F">
        <w:t xml:space="preserve"> </w:t>
      </w:r>
      <w:r w:rsidRPr="0082364F">
        <w:t>структура</w:t>
      </w:r>
      <w:r w:rsidR="0082364F" w:rsidRPr="0082364F">
        <w:t xml:space="preserve"> </w:t>
      </w:r>
      <w:r w:rsidRPr="0082364F">
        <w:t>имущества</w:t>
      </w:r>
      <w:r w:rsidR="0082364F" w:rsidRPr="0082364F">
        <w:t xml:space="preserve"> </w:t>
      </w:r>
      <w:r w:rsidRPr="0082364F">
        <w:t>организации.</w:t>
      </w:r>
    </w:p>
    <w:p w:rsidR="0082364F" w:rsidRDefault="0082364F" w:rsidP="0082364F">
      <w:pPr>
        <w:tabs>
          <w:tab w:val="left" w:pos="726"/>
        </w:tabs>
        <w:rPr>
          <w:kern w:val="1"/>
        </w:rPr>
      </w:pPr>
    </w:p>
    <w:p w:rsidR="0082364F" w:rsidRPr="0082364F" w:rsidRDefault="00C3311E" w:rsidP="0082364F">
      <w:pPr>
        <w:tabs>
          <w:tab w:val="left" w:pos="726"/>
        </w:tabs>
        <w:rPr>
          <w:kern w:val="1"/>
        </w:rPr>
      </w:pPr>
      <w:r w:rsidRPr="0082364F">
        <w:rPr>
          <w:kern w:val="1"/>
        </w:rPr>
        <w:t>Удз</w:t>
      </w:r>
      <w:r w:rsidRPr="0082364F">
        <w:rPr>
          <w:kern w:val="1"/>
          <w:vertAlign w:val="subscript"/>
        </w:rPr>
        <w:t>0</w:t>
      </w:r>
      <w:r w:rsidR="0082364F" w:rsidRPr="0082364F">
        <w:rPr>
          <w:kern w:val="1"/>
        </w:rPr>
        <w:t xml:space="preserve"> </w:t>
      </w:r>
      <w:r w:rsidRPr="0082364F">
        <w:rPr>
          <w:kern w:val="1"/>
        </w:rPr>
        <w:t>=</w:t>
      </w:r>
      <w:r w:rsidR="0082364F" w:rsidRPr="0082364F">
        <w:rPr>
          <w:kern w:val="1"/>
        </w:rPr>
        <w:t xml:space="preserve"> </w:t>
      </w:r>
      <w:r w:rsidRPr="0082364F">
        <w:rPr>
          <w:kern w:val="1"/>
        </w:rPr>
        <w:t>52044/74998*100%=</w:t>
      </w:r>
      <w:r w:rsidR="0082364F" w:rsidRPr="0082364F">
        <w:rPr>
          <w:kern w:val="1"/>
        </w:rPr>
        <w:t xml:space="preserve"> </w:t>
      </w:r>
      <w:r w:rsidRPr="0082364F">
        <w:rPr>
          <w:kern w:val="1"/>
        </w:rPr>
        <w:t>69.4%</w:t>
      </w:r>
      <w:r w:rsidR="0082364F">
        <w:rPr>
          <w:kern w:val="1"/>
        </w:rPr>
        <w:t xml:space="preserve"> (</w:t>
      </w:r>
      <w:r w:rsidRPr="0082364F">
        <w:rPr>
          <w:kern w:val="1"/>
        </w:rPr>
        <w:t>предыдущий</w:t>
      </w:r>
      <w:r w:rsidR="0082364F" w:rsidRPr="0082364F">
        <w:rPr>
          <w:kern w:val="1"/>
        </w:rPr>
        <w:t xml:space="preserve"> </w:t>
      </w:r>
      <w:r w:rsidRPr="0082364F">
        <w:rPr>
          <w:kern w:val="1"/>
        </w:rPr>
        <w:t>год</w:t>
      </w:r>
      <w:r w:rsidR="0082364F" w:rsidRPr="0082364F">
        <w:rPr>
          <w:kern w:val="1"/>
        </w:rPr>
        <w:t>)</w:t>
      </w:r>
    </w:p>
    <w:p w:rsidR="0082364F" w:rsidRPr="0082364F" w:rsidRDefault="00C3311E" w:rsidP="0082364F">
      <w:pPr>
        <w:tabs>
          <w:tab w:val="left" w:pos="726"/>
        </w:tabs>
        <w:rPr>
          <w:kern w:val="1"/>
        </w:rPr>
      </w:pPr>
      <w:r w:rsidRPr="0082364F">
        <w:rPr>
          <w:kern w:val="1"/>
        </w:rPr>
        <w:t>Удз</w:t>
      </w:r>
      <w:r w:rsidRPr="0082364F">
        <w:rPr>
          <w:kern w:val="1"/>
          <w:vertAlign w:val="subscript"/>
        </w:rPr>
        <w:t>1</w:t>
      </w:r>
      <w:r w:rsidR="0082364F" w:rsidRPr="0082364F">
        <w:rPr>
          <w:kern w:val="1"/>
        </w:rPr>
        <w:t xml:space="preserve"> </w:t>
      </w:r>
      <w:r w:rsidRPr="0082364F">
        <w:rPr>
          <w:kern w:val="1"/>
        </w:rPr>
        <w:t>=93069/124423*100%=</w:t>
      </w:r>
      <w:r w:rsidR="0082364F" w:rsidRPr="0082364F">
        <w:rPr>
          <w:kern w:val="1"/>
        </w:rPr>
        <w:t xml:space="preserve"> </w:t>
      </w:r>
      <w:r w:rsidRPr="0082364F">
        <w:rPr>
          <w:kern w:val="1"/>
        </w:rPr>
        <w:t>74.8%</w:t>
      </w:r>
      <w:r w:rsidR="0082364F">
        <w:rPr>
          <w:kern w:val="1"/>
        </w:rPr>
        <w:t xml:space="preserve"> (</w:t>
      </w:r>
      <w:r w:rsidRPr="0082364F">
        <w:rPr>
          <w:kern w:val="1"/>
        </w:rPr>
        <w:t>отчетный</w:t>
      </w:r>
      <w:r w:rsidR="0082364F" w:rsidRPr="0082364F">
        <w:rPr>
          <w:kern w:val="1"/>
        </w:rPr>
        <w:t xml:space="preserve"> </w:t>
      </w:r>
      <w:r w:rsidRPr="0082364F">
        <w:rPr>
          <w:kern w:val="1"/>
        </w:rPr>
        <w:t>год</w:t>
      </w:r>
      <w:r w:rsidR="0082364F" w:rsidRPr="0082364F">
        <w:rPr>
          <w:kern w:val="1"/>
        </w:rPr>
        <w:t>)</w:t>
      </w:r>
    </w:p>
    <w:p w:rsidR="0082364F" w:rsidRDefault="0082364F" w:rsidP="0082364F">
      <w:pPr>
        <w:tabs>
          <w:tab w:val="left" w:pos="726"/>
        </w:tabs>
        <w:autoSpaceDE w:val="0"/>
      </w:pPr>
    </w:p>
    <w:p w:rsidR="00C3311E" w:rsidRPr="0082364F" w:rsidRDefault="00C3311E" w:rsidP="0082364F">
      <w:pPr>
        <w:tabs>
          <w:tab w:val="left" w:pos="726"/>
        </w:tabs>
        <w:autoSpaceDE w:val="0"/>
      </w:pPr>
      <w:r w:rsidRPr="0082364F">
        <w:t>Итак,</w:t>
      </w:r>
      <w:r w:rsidR="0082364F" w:rsidRPr="0082364F">
        <w:t xml:space="preserve"> </w:t>
      </w:r>
      <w:r w:rsidRPr="0082364F">
        <w:t>доля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общем</w:t>
      </w:r>
      <w:r w:rsidR="0082364F" w:rsidRPr="0082364F">
        <w:t xml:space="preserve"> </w:t>
      </w:r>
      <w:r w:rsidRPr="0082364F">
        <w:t>объеме</w:t>
      </w:r>
      <w:r w:rsidR="0082364F" w:rsidRPr="0082364F">
        <w:t xml:space="preserve"> </w:t>
      </w:r>
      <w:r w:rsidRPr="0082364F">
        <w:t>оборотных</w:t>
      </w:r>
      <w:r w:rsidR="0082364F" w:rsidRPr="0082364F">
        <w:t xml:space="preserve"> </w:t>
      </w:r>
      <w:r w:rsidRPr="0082364F">
        <w:t>средств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год</w:t>
      </w:r>
      <w:r w:rsidR="0082364F" w:rsidRPr="0082364F">
        <w:t xml:space="preserve"> </w:t>
      </w:r>
      <w:r w:rsidRPr="0082364F">
        <w:t>возросла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5,4%.</w:t>
      </w:r>
      <w:r w:rsidR="0082364F" w:rsidRPr="0082364F">
        <w:t xml:space="preserve"> </w:t>
      </w:r>
      <w:r w:rsidRPr="0082364F">
        <w:t>Кроме</w:t>
      </w:r>
      <w:r w:rsidR="0082364F" w:rsidRPr="0082364F">
        <w:t xml:space="preserve"> </w:t>
      </w:r>
      <w:r w:rsidRPr="0082364F">
        <w:t>того,</w:t>
      </w:r>
      <w:r w:rsidR="0082364F" w:rsidRPr="0082364F">
        <w:t xml:space="preserve"> </w:t>
      </w:r>
      <w:r w:rsidRPr="0082364F">
        <w:t>замет</w:t>
      </w:r>
      <w:r w:rsidR="001F6B2C" w:rsidRPr="0082364F">
        <w:t>но</w:t>
      </w:r>
      <w:r w:rsidRPr="0082364F">
        <w:t>,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Pr="0082364F">
        <w:t>дебиторская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составляет</w:t>
      </w:r>
      <w:r w:rsidR="0082364F" w:rsidRPr="0082364F">
        <w:t xml:space="preserve"> </w:t>
      </w:r>
      <w:r w:rsidRPr="0082364F">
        <w:t>больше</w:t>
      </w:r>
      <w:r w:rsidR="0082364F" w:rsidRPr="0082364F">
        <w:t xml:space="preserve"> </w:t>
      </w:r>
      <w:r w:rsidRPr="0082364F">
        <w:t>половины</w:t>
      </w:r>
      <w:r w:rsidR="0082364F" w:rsidRPr="0082364F">
        <w:t xml:space="preserve"> </w:t>
      </w:r>
      <w:r w:rsidRPr="0082364F">
        <w:t>оборотных</w:t>
      </w:r>
      <w:r w:rsidR="0082364F" w:rsidRPr="0082364F">
        <w:t xml:space="preserve"> </w:t>
      </w:r>
      <w:r w:rsidRPr="0082364F">
        <w:t>средств.</w:t>
      </w:r>
    </w:p>
    <w:p w:rsidR="00762095" w:rsidRPr="0082364F" w:rsidRDefault="00C3311E" w:rsidP="0082364F">
      <w:pPr>
        <w:tabs>
          <w:tab w:val="left" w:pos="726"/>
        </w:tabs>
        <w:autoSpaceDE w:val="0"/>
      </w:pPr>
      <w:r w:rsidRPr="0082364F">
        <w:t>Анализ</w:t>
      </w:r>
      <w:r w:rsidR="0082364F" w:rsidRPr="0082364F">
        <w:t xml:space="preserve"> </w:t>
      </w:r>
      <w:r w:rsidRPr="0082364F">
        <w:t>структуры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динамики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представлен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таблице</w:t>
      </w:r>
      <w:r w:rsidR="0082364F" w:rsidRPr="0082364F">
        <w:t xml:space="preserve"> </w:t>
      </w:r>
      <w:r w:rsidRPr="0082364F">
        <w:t>3.1.</w:t>
      </w:r>
    </w:p>
    <w:p w:rsidR="001B0CDB" w:rsidRDefault="001B0CDB" w:rsidP="0082364F">
      <w:pPr>
        <w:tabs>
          <w:tab w:val="left" w:pos="726"/>
        </w:tabs>
        <w:autoSpaceDE w:val="0"/>
      </w:pPr>
    </w:p>
    <w:p w:rsidR="00C45DDD" w:rsidRPr="0082364F" w:rsidRDefault="00C3311E" w:rsidP="001B0CDB">
      <w:pPr>
        <w:tabs>
          <w:tab w:val="left" w:pos="726"/>
        </w:tabs>
        <w:autoSpaceDE w:val="0"/>
        <w:ind w:left="709" w:firstLine="0"/>
      </w:pPr>
      <w:r w:rsidRPr="0082364F">
        <w:t>Таблица</w:t>
      </w:r>
      <w:r w:rsidR="0082364F" w:rsidRPr="0082364F">
        <w:t xml:space="preserve"> </w:t>
      </w:r>
      <w:r w:rsidRPr="0082364F">
        <w:t>3.1.</w:t>
      </w:r>
      <w:r w:rsidR="001B0CDB">
        <w:t xml:space="preserve"> </w:t>
      </w:r>
      <w:r w:rsidRPr="0082364F">
        <w:t>Структура</w:t>
      </w:r>
      <w:r w:rsidR="0082364F" w:rsidRPr="0082364F">
        <w:t xml:space="preserve"> </w:t>
      </w:r>
      <w:r w:rsidRPr="0082364F">
        <w:t>состояния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  <w:r w:rsidR="0082364F">
        <w:t xml:space="preserve"> </w:t>
      </w:r>
      <w:r w:rsidR="00C45DDD" w:rsidRPr="0082364F">
        <w:t>ООО</w:t>
      </w:r>
      <w:r w:rsidR="0082364F">
        <w:t xml:space="preserve"> "</w:t>
      </w:r>
      <w:r w:rsidR="00C45DDD" w:rsidRPr="0082364F">
        <w:t>Современная</w:t>
      </w:r>
      <w:r w:rsidR="0082364F" w:rsidRPr="0082364F">
        <w:t xml:space="preserve"> </w:t>
      </w:r>
      <w:r w:rsidR="00C45DDD" w:rsidRPr="0082364F">
        <w:t>Кровля</w:t>
      </w:r>
      <w:r w:rsidR="0082364F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1133"/>
        <w:gridCol w:w="1152"/>
        <w:gridCol w:w="1228"/>
        <w:gridCol w:w="1199"/>
        <w:gridCol w:w="960"/>
        <w:gridCol w:w="945"/>
      </w:tblGrid>
      <w:tr w:rsidR="00C45DDD" w:rsidRPr="0082364F" w:rsidTr="00956133">
        <w:trPr>
          <w:trHeight w:hRule="exact" w:val="720"/>
          <w:jc w:val="center"/>
        </w:trPr>
        <w:tc>
          <w:tcPr>
            <w:tcW w:w="2584" w:type="dxa"/>
            <w:vMerge w:val="restart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Дебиторская</w:t>
            </w:r>
            <w:r w:rsidR="0082364F" w:rsidRPr="0082364F">
              <w:t xml:space="preserve"> </w:t>
            </w:r>
            <w:r w:rsidRPr="0082364F">
              <w:t>задолженность</w:t>
            </w:r>
          </w:p>
          <w:p w:rsidR="00C45DDD" w:rsidRPr="0082364F" w:rsidRDefault="00C45DDD" w:rsidP="0082364F">
            <w:pPr>
              <w:pStyle w:val="a7"/>
            </w:pPr>
          </w:p>
        </w:tc>
        <w:tc>
          <w:tcPr>
            <w:tcW w:w="2372" w:type="dxa"/>
            <w:gridSpan w:val="2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Абсолютные</w:t>
            </w:r>
            <w:r w:rsidR="0082364F" w:rsidRPr="0082364F">
              <w:t xml:space="preserve"> </w:t>
            </w:r>
            <w:r w:rsidRPr="0082364F">
              <w:t>величины</w:t>
            </w:r>
          </w:p>
          <w:p w:rsidR="00C45DDD" w:rsidRPr="0082364F" w:rsidRDefault="00C45DDD" w:rsidP="0082364F">
            <w:pPr>
              <w:pStyle w:val="a7"/>
            </w:pPr>
          </w:p>
        </w:tc>
        <w:tc>
          <w:tcPr>
            <w:tcW w:w="2521" w:type="dxa"/>
            <w:gridSpan w:val="2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Удельный</w:t>
            </w:r>
            <w:r w:rsidR="0082364F" w:rsidRPr="0082364F">
              <w:t xml:space="preserve"> </w:t>
            </w:r>
            <w:r w:rsidRPr="0082364F">
              <w:t>вес</w:t>
            </w:r>
            <w:r w:rsidR="0082364F" w:rsidRPr="0082364F">
              <w:t xml:space="preserve"> </w:t>
            </w:r>
            <w:r w:rsidRPr="0082364F">
              <w:t>в</w:t>
            </w:r>
          </w:p>
          <w:p w:rsidR="00C45DDD" w:rsidRPr="0082364F" w:rsidRDefault="00C45DDD" w:rsidP="0082364F">
            <w:pPr>
              <w:pStyle w:val="a7"/>
            </w:pPr>
            <w:r w:rsidRPr="0082364F">
              <w:t>общей</w:t>
            </w:r>
            <w:r w:rsidR="0082364F" w:rsidRPr="0082364F">
              <w:t xml:space="preserve"> </w:t>
            </w:r>
            <w:r w:rsidRPr="0082364F">
              <w:t>сумме</w:t>
            </w:r>
            <w:r w:rsidR="0082364F" w:rsidRPr="0082364F">
              <w:t xml:space="preserve"> </w:t>
            </w:r>
            <w:r w:rsidRPr="0082364F">
              <w:t>активов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Изменения</w:t>
            </w:r>
          </w:p>
          <w:p w:rsidR="00C45DDD" w:rsidRPr="0082364F" w:rsidRDefault="00C45DDD" w:rsidP="0082364F">
            <w:pPr>
              <w:pStyle w:val="a7"/>
            </w:pPr>
          </w:p>
        </w:tc>
      </w:tr>
      <w:tr w:rsidR="00C45DDD" w:rsidRPr="0082364F" w:rsidTr="00956133">
        <w:trPr>
          <w:trHeight w:val="178"/>
          <w:jc w:val="center"/>
        </w:trPr>
        <w:tc>
          <w:tcPr>
            <w:tcW w:w="2584" w:type="dxa"/>
            <w:vMerge/>
            <w:shd w:val="clear" w:color="auto" w:fill="auto"/>
          </w:tcPr>
          <w:p w:rsidR="00C45DDD" w:rsidRPr="0082364F" w:rsidRDefault="00C45DDD" w:rsidP="0082364F">
            <w:pPr>
              <w:pStyle w:val="a7"/>
            </w:pPr>
          </w:p>
        </w:tc>
        <w:tc>
          <w:tcPr>
            <w:tcW w:w="1176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На</w:t>
            </w:r>
            <w:r w:rsidR="0082364F" w:rsidRPr="0082364F">
              <w:t xml:space="preserve"> </w:t>
            </w:r>
            <w:r w:rsidRPr="0082364F">
              <w:t>01.01.0</w:t>
            </w:r>
            <w:r w:rsidRPr="00956133">
              <w:rPr>
                <w:lang w:val="en-US"/>
              </w:rPr>
              <w:t>7</w:t>
            </w:r>
          </w:p>
        </w:tc>
        <w:tc>
          <w:tcPr>
            <w:tcW w:w="1196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На</w:t>
            </w:r>
            <w:r w:rsidR="0082364F" w:rsidRPr="0082364F">
              <w:t xml:space="preserve"> </w:t>
            </w:r>
            <w:r w:rsidRPr="0082364F">
              <w:t>01.01.0</w:t>
            </w:r>
            <w:r w:rsidRPr="00956133">
              <w:rPr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На</w:t>
            </w:r>
            <w:r w:rsidR="0082364F" w:rsidRPr="0082364F">
              <w:t xml:space="preserve"> </w:t>
            </w:r>
            <w:r w:rsidRPr="0082364F">
              <w:t>01.01.0</w:t>
            </w:r>
            <w:r w:rsidRPr="00956133">
              <w:rPr>
                <w:lang w:val="en-US"/>
              </w:rPr>
              <w:t>7</w:t>
            </w:r>
          </w:p>
        </w:tc>
        <w:tc>
          <w:tcPr>
            <w:tcW w:w="1245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На</w:t>
            </w:r>
          </w:p>
          <w:p w:rsidR="00C45DDD" w:rsidRPr="0082364F" w:rsidRDefault="00C45DDD" w:rsidP="0082364F">
            <w:pPr>
              <w:pStyle w:val="a7"/>
            </w:pPr>
            <w:r w:rsidRPr="0082364F">
              <w:t>01.01.0</w:t>
            </w:r>
            <w:r w:rsidRPr="00956133">
              <w:rPr>
                <w:lang w:val="en-US"/>
              </w:rPr>
              <w:t>8</w:t>
            </w:r>
          </w:p>
        </w:tc>
        <w:tc>
          <w:tcPr>
            <w:tcW w:w="995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+/-</w:t>
            </w:r>
          </w:p>
        </w:tc>
        <w:tc>
          <w:tcPr>
            <w:tcW w:w="979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%</w:t>
            </w:r>
          </w:p>
        </w:tc>
      </w:tr>
      <w:tr w:rsidR="00C45DDD" w:rsidRPr="0082364F" w:rsidTr="00956133">
        <w:trPr>
          <w:trHeight w:hRule="exact" w:val="788"/>
          <w:jc w:val="center"/>
        </w:trPr>
        <w:tc>
          <w:tcPr>
            <w:tcW w:w="2584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1.</w:t>
            </w:r>
            <w:r w:rsidR="0082364F" w:rsidRPr="0082364F">
              <w:t xml:space="preserve"> </w:t>
            </w:r>
            <w:r w:rsidRPr="0082364F">
              <w:t>Покупатели</w:t>
            </w:r>
            <w:r w:rsidR="0082364F" w:rsidRPr="0082364F">
              <w:t xml:space="preserve"> </w:t>
            </w:r>
            <w:r w:rsidRPr="0082364F">
              <w:t>и</w:t>
            </w:r>
            <w:r w:rsidR="0082364F" w:rsidRPr="0082364F">
              <w:t xml:space="preserve"> </w:t>
            </w:r>
            <w:r w:rsidRPr="0082364F">
              <w:t>заказчики</w:t>
            </w:r>
          </w:p>
          <w:p w:rsidR="00C45DDD" w:rsidRPr="0082364F" w:rsidRDefault="00C45DDD" w:rsidP="0082364F">
            <w:pPr>
              <w:pStyle w:val="a7"/>
            </w:pPr>
          </w:p>
        </w:tc>
        <w:tc>
          <w:tcPr>
            <w:tcW w:w="1176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48960</w:t>
            </w:r>
          </w:p>
        </w:tc>
        <w:tc>
          <w:tcPr>
            <w:tcW w:w="1196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88451</w:t>
            </w:r>
          </w:p>
        </w:tc>
        <w:tc>
          <w:tcPr>
            <w:tcW w:w="1276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94</w:t>
            </w:r>
          </w:p>
        </w:tc>
        <w:tc>
          <w:tcPr>
            <w:tcW w:w="1245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95</w:t>
            </w:r>
          </w:p>
        </w:tc>
        <w:tc>
          <w:tcPr>
            <w:tcW w:w="995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+39491</w:t>
            </w:r>
          </w:p>
        </w:tc>
        <w:tc>
          <w:tcPr>
            <w:tcW w:w="979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+1</w:t>
            </w:r>
          </w:p>
        </w:tc>
      </w:tr>
      <w:tr w:rsidR="00C45DDD" w:rsidRPr="0082364F" w:rsidTr="00956133">
        <w:trPr>
          <w:trHeight w:hRule="exact" w:val="571"/>
          <w:jc w:val="center"/>
        </w:trPr>
        <w:tc>
          <w:tcPr>
            <w:tcW w:w="2584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2.</w:t>
            </w:r>
            <w:r w:rsidR="0082364F" w:rsidRPr="0082364F">
              <w:t xml:space="preserve"> </w:t>
            </w:r>
            <w:r w:rsidRPr="0082364F">
              <w:t>Прочие</w:t>
            </w:r>
            <w:r w:rsidR="0082364F" w:rsidRPr="0082364F">
              <w:t xml:space="preserve"> </w:t>
            </w:r>
            <w:r w:rsidRPr="0082364F">
              <w:t>дебиторы</w:t>
            </w:r>
          </w:p>
        </w:tc>
        <w:tc>
          <w:tcPr>
            <w:tcW w:w="1176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3084</w:t>
            </w:r>
          </w:p>
        </w:tc>
        <w:tc>
          <w:tcPr>
            <w:tcW w:w="1196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4618</w:t>
            </w:r>
          </w:p>
        </w:tc>
        <w:tc>
          <w:tcPr>
            <w:tcW w:w="1276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6</w:t>
            </w:r>
          </w:p>
        </w:tc>
        <w:tc>
          <w:tcPr>
            <w:tcW w:w="1245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5</w:t>
            </w:r>
          </w:p>
        </w:tc>
        <w:tc>
          <w:tcPr>
            <w:tcW w:w="995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+1534</w:t>
            </w:r>
          </w:p>
        </w:tc>
        <w:tc>
          <w:tcPr>
            <w:tcW w:w="979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-1</w:t>
            </w:r>
          </w:p>
        </w:tc>
      </w:tr>
      <w:tr w:rsidR="00C45DDD" w:rsidRPr="0082364F" w:rsidTr="00956133">
        <w:trPr>
          <w:trHeight w:hRule="exact" w:val="526"/>
          <w:jc w:val="center"/>
        </w:trPr>
        <w:tc>
          <w:tcPr>
            <w:tcW w:w="2584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3.</w:t>
            </w:r>
            <w:r w:rsidR="0082364F" w:rsidRPr="0082364F">
              <w:t xml:space="preserve"> </w:t>
            </w:r>
            <w:r w:rsidRPr="0082364F">
              <w:t>Общая</w:t>
            </w:r>
            <w:r w:rsidR="0082364F" w:rsidRPr="0082364F">
              <w:t xml:space="preserve"> </w:t>
            </w:r>
            <w:r w:rsidRPr="0082364F">
              <w:t>величина</w:t>
            </w:r>
          </w:p>
        </w:tc>
        <w:tc>
          <w:tcPr>
            <w:tcW w:w="1176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52044</w:t>
            </w:r>
          </w:p>
        </w:tc>
        <w:tc>
          <w:tcPr>
            <w:tcW w:w="1196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93069</w:t>
            </w:r>
          </w:p>
        </w:tc>
        <w:tc>
          <w:tcPr>
            <w:tcW w:w="1276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100%</w:t>
            </w:r>
          </w:p>
          <w:p w:rsidR="00C45DDD" w:rsidRPr="0082364F" w:rsidRDefault="00C45DDD" w:rsidP="0082364F">
            <w:pPr>
              <w:pStyle w:val="a7"/>
            </w:pPr>
          </w:p>
        </w:tc>
        <w:tc>
          <w:tcPr>
            <w:tcW w:w="1245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100%</w:t>
            </w:r>
          </w:p>
          <w:p w:rsidR="00C45DDD" w:rsidRPr="0082364F" w:rsidRDefault="00C45DDD" w:rsidP="0082364F">
            <w:pPr>
              <w:pStyle w:val="a7"/>
            </w:pPr>
          </w:p>
        </w:tc>
        <w:tc>
          <w:tcPr>
            <w:tcW w:w="995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+41025</w:t>
            </w:r>
          </w:p>
          <w:p w:rsidR="00C45DDD" w:rsidRPr="0082364F" w:rsidRDefault="00C45DDD" w:rsidP="0082364F">
            <w:pPr>
              <w:pStyle w:val="a7"/>
            </w:pPr>
          </w:p>
        </w:tc>
        <w:tc>
          <w:tcPr>
            <w:tcW w:w="979" w:type="dxa"/>
            <w:shd w:val="clear" w:color="auto" w:fill="auto"/>
          </w:tcPr>
          <w:p w:rsidR="00C45DDD" w:rsidRPr="0082364F" w:rsidRDefault="00C45DDD" w:rsidP="0082364F">
            <w:pPr>
              <w:pStyle w:val="a7"/>
            </w:pPr>
            <w:r w:rsidRPr="0082364F">
              <w:t>-</w:t>
            </w:r>
          </w:p>
          <w:p w:rsidR="00C45DDD" w:rsidRPr="0082364F" w:rsidRDefault="00C45DDD" w:rsidP="0082364F">
            <w:pPr>
              <w:pStyle w:val="a7"/>
            </w:pPr>
          </w:p>
        </w:tc>
      </w:tr>
    </w:tbl>
    <w:p w:rsidR="0082364F" w:rsidRDefault="0082364F" w:rsidP="0082364F">
      <w:pPr>
        <w:tabs>
          <w:tab w:val="left" w:pos="726"/>
        </w:tabs>
        <w:autoSpaceDE w:val="0"/>
      </w:pPr>
    </w:p>
    <w:p w:rsidR="0082364F" w:rsidRPr="0082364F" w:rsidRDefault="000A3781" w:rsidP="0082364F">
      <w:pPr>
        <w:tabs>
          <w:tab w:val="left" w:pos="726"/>
        </w:tabs>
        <w:autoSpaceDE w:val="0"/>
      </w:pPr>
      <w:r w:rsidRPr="0082364F">
        <w:t>Мы</w:t>
      </w:r>
      <w:r w:rsidR="0082364F" w:rsidRPr="0082364F">
        <w:t xml:space="preserve"> </w:t>
      </w:r>
      <w:r w:rsidRPr="0082364F">
        <w:t>видим,</w:t>
      </w:r>
      <w:r w:rsidR="0082364F" w:rsidRPr="0082364F">
        <w:t xml:space="preserve"> </w:t>
      </w:r>
      <w:r w:rsidR="00C3311E" w:rsidRPr="0082364F">
        <w:t>за</w:t>
      </w:r>
      <w:r w:rsidR="0082364F" w:rsidRPr="0082364F">
        <w:t xml:space="preserve"> </w:t>
      </w:r>
      <w:r w:rsidR="00C3311E" w:rsidRPr="0082364F">
        <w:t>отчетный</w:t>
      </w:r>
      <w:r w:rsidR="0082364F" w:rsidRPr="0082364F">
        <w:t xml:space="preserve"> </w:t>
      </w:r>
      <w:r w:rsidR="00C3311E" w:rsidRPr="0082364F">
        <w:t>период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предприятии</w:t>
      </w:r>
      <w:r w:rsidR="0082364F" w:rsidRPr="0082364F">
        <w:t xml:space="preserve"> </w:t>
      </w:r>
      <w:r w:rsidR="00C3311E" w:rsidRPr="0082364F">
        <w:t>произошло</w:t>
      </w:r>
      <w:r w:rsidR="0082364F" w:rsidRPr="0082364F">
        <w:t xml:space="preserve"> </w:t>
      </w:r>
      <w:r w:rsidR="00C3311E" w:rsidRPr="0082364F">
        <w:t>увеличение</w:t>
      </w:r>
      <w:r w:rsidR="0082364F" w:rsidRPr="0082364F">
        <w:t xml:space="preserve"> </w:t>
      </w:r>
      <w:r w:rsidR="00C3311E" w:rsidRPr="0082364F">
        <w:t>размера</w:t>
      </w:r>
      <w:r w:rsidR="0082364F" w:rsidRPr="0082364F">
        <w:t xml:space="preserve"> </w:t>
      </w:r>
      <w:r w:rsidR="00C3311E" w:rsidRPr="0082364F">
        <w:t>дебиторской</w:t>
      </w:r>
      <w:r w:rsidR="0082364F" w:rsidRPr="0082364F">
        <w:t xml:space="preserve"> </w:t>
      </w:r>
      <w:r w:rsidR="00C3311E" w:rsidRPr="0082364F">
        <w:t>задолженности</w:t>
      </w:r>
      <w:r w:rsidR="0082364F" w:rsidRPr="0082364F">
        <w:t xml:space="preserve"> </w:t>
      </w:r>
      <w:r w:rsidR="00C3311E" w:rsidRPr="0082364F">
        <w:t>на</w:t>
      </w:r>
      <w:r w:rsidR="0082364F" w:rsidRPr="0082364F">
        <w:t xml:space="preserve"> </w:t>
      </w:r>
      <w:r w:rsidR="00C3311E" w:rsidRPr="0082364F">
        <w:t>41025</w:t>
      </w:r>
      <w:r w:rsidR="0082364F" w:rsidRPr="0082364F">
        <w:t xml:space="preserve"> </w:t>
      </w:r>
      <w:r w:rsidR="00C3311E" w:rsidRPr="0082364F">
        <w:t>тыс.руб.</w:t>
      </w:r>
      <w:r w:rsidR="0082364F" w:rsidRPr="0082364F">
        <w:t xml:space="preserve"> </w:t>
      </w:r>
      <w:r w:rsidR="005B4B1E" w:rsidRPr="0082364F">
        <w:t>Увеличелась</w:t>
      </w:r>
      <w:r w:rsidR="0082364F" w:rsidRPr="0082364F">
        <w:t xml:space="preserve"> </w:t>
      </w:r>
      <w:r w:rsidR="00C3311E" w:rsidRPr="0082364F">
        <w:t>задолженность</w:t>
      </w:r>
      <w:r w:rsidR="0082364F" w:rsidRPr="0082364F">
        <w:t xml:space="preserve"> </w:t>
      </w:r>
      <w:r w:rsidR="00C3311E" w:rsidRPr="0082364F">
        <w:t>покупателей</w:t>
      </w:r>
      <w:r w:rsidR="0082364F" w:rsidRPr="0082364F">
        <w:t xml:space="preserve"> </w:t>
      </w:r>
      <w:r w:rsidR="00C3311E" w:rsidRPr="0082364F">
        <w:t>и</w:t>
      </w:r>
      <w:r w:rsidR="0082364F" w:rsidRPr="0082364F">
        <w:t xml:space="preserve"> </w:t>
      </w:r>
      <w:r w:rsidR="00C3311E" w:rsidRPr="0082364F">
        <w:t>заказчиков</w:t>
      </w:r>
      <w:r w:rsidR="0082364F" w:rsidRPr="0082364F">
        <w:t xml:space="preserve"> </w:t>
      </w:r>
      <w:r w:rsidR="00C3311E" w:rsidRPr="0082364F">
        <w:t>на</w:t>
      </w:r>
      <w:r w:rsidR="0082364F" w:rsidRPr="0082364F">
        <w:t xml:space="preserve"> </w:t>
      </w:r>
      <w:r w:rsidR="00C3311E" w:rsidRPr="0082364F">
        <w:t>1%</w:t>
      </w:r>
      <w:r w:rsidR="0082364F" w:rsidRPr="0082364F">
        <w:t xml:space="preserve"> </w:t>
      </w:r>
      <w:r w:rsidR="00C3311E" w:rsidRPr="0082364F">
        <w:t>и</w:t>
      </w:r>
      <w:r w:rsidR="0082364F" w:rsidRPr="0082364F">
        <w:t xml:space="preserve"> </w:t>
      </w:r>
      <w:r w:rsidR="00C3311E" w:rsidRPr="0082364F">
        <w:t>к</w:t>
      </w:r>
      <w:r w:rsidR="0082364F" w:rsidRPr="0082364F">
        <w:t xml:space="preserve"> </w:t>
      </w:r>
      <w:r w:rsidR="00C3311E" w:rsidRPr="0082364F">
        <w:t>концу</w:t>
      </w:r>
      <w:r w:rsidR="0082364F" w:rsidRPr="0082364F">
        <w:t xml:space="preserve"> </w:t>
      </w:r>
      <w:r w:rsidR="00C3311E" w:rsidRPr="0082364F">
        <w:t>периода</w:t>
      </w:r>
      <w:r w:rsidR="0082364F" w:rsidRPr="0082364F">
        <w:t xml:space="preserve"> </w:t>
      </w:r>
      <w:r w:rsidR="00C3311E" w:rsidRPr="0082364F">
        <w:t>составила</w:t>
      </w:r>
      <w:r w:rsidR="0082364F" w:rsidRPr="0082364F">
        <w:t xml:space="preserve"> </w:t>
      </w:r>
      <w:r w:rsidR="00C3311E" w:rsidRPr="0082364F">
        <w:t>95%.</w:t>
      </w:r>
      <w:r w:rsidR="0082364F" w:rsidRPr="0082364F">
        <w:t xml:space="preserve"> </w:t>
      </w:r>
      <w:r w:rsidR="00C3311E" w:rsidRPr="0082364F">
        <w:t>Удельный</w:t>
      </w:r>
      <w:r w:rsidR="0082364F" w:rsidRPr="0082364F">
        <w:t xml:space="preserve"> </w:t>
      </w:r>
      <w:r w:rsidR="00C3311E" w:rsidRPr="0082364F">
        <w:t>вес</w:t>
      </w:r>
      <w:r w:rsidR="0082364F" w:rsidRPr="0082364F">
        <w:t xml:space="preserve"> </w:t>
      </w:r>
      <w:r w:rsidR="00C3311E" w:rsidRPr="0082364F">
        <w:t>прочих</w:t>
      </w:r>
      <w:r w:rsidR="0082364F" w:rsidRPr="0082364F">
        <w:t xml:space="preserve"> </w:t>
      </w:r>
      <w:r w:rsidR="00C3311E" w:rsidRPr="0082364F">
        <w:t>дебиторов</w:t>
      </w:r>
      <w:r w:rsidR="0082364F" w:rsidRPr="0082364F">
        <w:t xml:space="preserve"> </w:t>
      </w:r>
      <w:r w:rsidR="005B4B1E" w:rsidRPr="0082364F">
        <w:t>уменьшился</w:t>
      </w:r>
      <w:r w:rsidR="0082364F" w:rsidRPr="0082364F">
        <w:t xml:space="preserve"> </w:t>
      </w:r>
      <w:r w:rsidR="00C3311E" w:rsidRPr="0082364F">
        <w:t>на</w:t>
      </w:r>
      <w:r w:rsidR="0082364F" w:rsidRPr="0082364F">
        <w:t xml:space="preserve"> </w:t>
      </w:r>
      <w:r w:rsidR="00C3311E" w:rsidRPr="0082364F">
        <w:t>1%</w:t>
      </w:r>
      <w:r w:rsidR="0082364F" w:rsidRPr="0082364F">
        <w:t xml:space="preserve"> </w:t>
      </w:r>
      <w:r w:rsidR="00C3311E" w:rsidRPr="0082364F">
        <w:t>и</w:t>
      </w:r>
      <w:r w:rsidR="0082364F" w:rsidRPr="0082364F">
        <w:t xml:space="preserve"> </w:t>
      </w:r>
      <w:r w:rsidR="00C3311E" w:rsidRPr="0082364F">
        <w:t>составил</w:t>
      </w:r>
      <w:r w:rsidR="0082364F" w:rsidRPr="0082364F">
        <w:t xml:space="preserve"> </w:t>
      </w:r>
      <w:r w:rsidR="00C3311E" w:rsidRPr="0082364F">
        <w:t>5%</w:t>
      </w:r>
      <w:r w:rsidR="0082364F" w:rsidRPr="0082364F">
        <w:t xml:space="preserve"> </w:t>
      </w:r>
      <w:r w:rsidR="00C3311E" w:rsidRPr="0082364F">
        <w:t>на</w:t>
      </w:r>
      <w:r w:rsidR="0082364F" w:rsidRPr="0082364F">
        <w:t xml:space="preserve"> </w:t>
      </w:r>
      <w:r w:rsidR="00C3311E" w:rsidRPr="0082364F">
        <w:t>конец</w:t>
      </w:r>
      <w:r w:rsidR="0082364F" w:rsidRPr="0082364F">
        <w:t xml:space="preserve"> </w:t>
      </w:r>
      <w:r w:rsidR="00C3311E" w:rsidRPr="0082364F">
        <w:t>отчетного</w:t>
      </w:r>
      <w:r w:rsidR="0082364F" w:rsidRPr="0082364F">
        <w:t xml:space="preserve"> </w:t>
      </w:r>
      <w:r w:rsidR="00C3311E" w:rsidRPr="0082364F">
        <w:t>периода.</w:t>
      </w:r>
    </w:p>
    <w:p w:rsidR="0082364F" w:rsidRPr="0082364F" w:rsidRDefault="000A3781" w:rsidP="0082364F">
      <w:pPr>
        <w:tabs>
          <w:tab w:val="left" w:pos="726"/>
        </w:tabs>
        <w:autoSpaceDE w:val="0"/>
      </w:pPr>
      <w:r w:rsidRPr="0082364F">
        <w:t>Далее</w:t>
      </w:r>
      <w:r w:rsidR="0082364F" w:rsidRPr="0082364F">
        <w:t xml:space="preserve"> </w:t>
      </w:r>
      <w:r w:rsidR="00C3311E" w:rsidRPr="0082364F">
        <w:t>проанализир</w:t>
      </w:r>
      <w:r w:rsidRPr="0082364F">
        <w:t>уем</w:t>
      </w:r>
      <w:r w:rsidR="0082364F" w:rsidRPr="0082364F">
        <w:t xml:space="preserve"> </w:t>
      </w:r>
      <w:r w:rsidR="00C3311E" w:rsidRPr="0082364F">
        <w:t>оборачиваемость</w:t>
      </w:r>
      <w:r w:rsidR="0082364F" w:rsidRPr="0082364F">
        <w:t xml:space="preserve"> </w:t>
      </w:r>
      <w:r w:rsidR="00C3311E" w:rsidRPr="0082364F">
        <w:t>дебиторской</w:t>
      </w:r>
      <w:r w:rsidR="0082364F" w:rsidRPr="0082364F">
        <w:t xml:space="preserve"> </w:t>
      </w:r>
      <w:r w:rsidR="00C3311E" w:rsidRPr="0082364F">
        <w:t>задолженности.</w:t>
      </w:r>
      <w:r w:rsidR="0082364F" w:rsidRPr="0082364F">
        <w:t xml:space="preserve"> </w:t>
      </w:r>
      <w:r w:rsidR="00C3311E" w:rsidRPr="0082364F">
        <w:t>Основная</w:t>
      </w:r>
      <w:r w:rsidR="0082364F" w:rsidRPr="0082364F">
        <w:t xml:space="preserve"> </w:t>
      </w:r>
      <w:r w:rsidR="00C3311E" w:rsidRPr="0082364F">
        <w:t>цель</w:t>
      </w:r>
      <w:r w:rsidR="0082364F" w:rsidRPr="0082364F">
        <w:t xml:space="preserve"> </w:t>
      </w:r>
      <w:r w:rsidR="00C3311E" w:rsidRPr="0082364F">
        <w:t>анализа</w:t>
      </w:r>
      <w:r w:rsidR="0082364F" w:rsidRPr="0082364F">
        <w:t xml:space="preserve"> - </w:t>
      </w:r>
      <w:r w:rsidR="00C3311E" w:rsidRPr="0082364F">
        <w:t>поиски</w:t>
      </w:r>
      <w:r w:rsidR="0082364F" w:rsidRPr="0082364F">
        <w:t xml:space="preserve"> </w:t>
      </w:r>
      <w:r w:rsidR="00C3311E" w:rsidRPr="0082364F">
        <w:t>ее</w:t>
      </w:r>
      <w:r w:rsidR="0082364F" w:rsidRPr="0082364F">
        <w:t xml:space="preserve"> </w:t>
      </w:r>
      <w:r w:rsidR="00C3311E" w:rsidRPr="0082364F">
        <w:t>ускорения.</w:t>
      </w:r>
      <w:r w:rsidR="0082364F" w:rsidRPr="0082364F">
        <w:t xml:space="preserve"> </w:t>
      </w:r>
      <w:r w:rsidR="00C3311E" w:rsidRPr="0082364F">
        <w:t>Задачи</w:t>
      </w:r>
      <w:r w:rsidR="0082364F" w:rsidRPr="0082364F">
        <w:t xml:space="preserve"> </w:t>
      </w:r>
      <w:r w:rsidR="00C3311E" w:rsidRPr="0082364F">
        <w:t>анализа</w:t>
      </w:r>
      <w:r w:rsidR="0082364F" w:rsidRPr="0082364F">
        <w:t xml:space="preserve"> </w:t>
      </w:r>
      <w:r w:rsidR="00C3311E" w:rsidRPr="0082364F">
        <w:t>оборачиваемости</w:t>
      </w:r>
      <w:r w:rsidR="0082364F" w:rsidRPr="0082364F">
        <w:t xml:space="preserve"> </w:t>
      </w:r>
      <w:r w:rsidR="00C3311E" w:rsidRPr="0082364F">
        <w:t>дебиторской</w:t>
      </w:r>
      <w:r w:rsidR="0082364F" w:rsidRPr="0082364F">
        <w:t xml:space="preserve"> </w:t>
      </w:r>
      <w:r w:rsidR="00C3311E" w:rsidRPr="0082364F">
        <w:t>задолженности</w:t>
      </w:r>
      <w:r w:rsidR="0082364F" w:rsidRPr="0082364F">
        <w:t xml:space="preserve"> </w:t>
      </w:r>
      <w:r w:rsidR="00C3311E" w:rsidRPr="0082364F">
        <w:t>состоят</w:t>
      </w:r>
      <w:r w:rsidR="0082364F" w:rsidRPr="0082364F">
        <w:t xml:space="preserve"> </w:t>
      </w:r>
      <w:r w:rsidR="00C3311E" w:rsidRPr="0082364F">
        <w:t>в</w:t>
      </w:r>
      <w:r w:rsidR="0082364F" w:rsidRPr="0082364F">
        <w:t xml:space="preserve"> </w:t>
      </w:r>
      <w:r w:rsidR="00C3311E" w:rsidRPr="0082364F">
        <w:t>выявлении</w:t>
      </w:r>
      <w:r w:rsidR="0082364F" w:rsidRPr="0082364F">
        <w:t xml:space="preserve"> </w:t>
      </w:r>
      <w:r w:rsidR="00C3311E" w:rsidRPr="0082364F">
        <w:t>размеров</w:t>
      </w:r>
      <w:r w:rsidR="0082364F" w:rsidRPr="0082364F">
        <w:t xml:space="preserve"> </w:t>
      </w:r>
      <w:r w:rsidR="00C3311E" w:rsidRPr="0082364F">
        <w:t>и</w:t>
      </w:r>
      <w:r w:rsidR="0082364F" w:rsidRPr="0082364F">
        <w:t xml:space="preserve"> </w:t>
      </w:r>
      <w:r w:rsidR="00C3311E" w:rsidRPr="0082364F">
        <w:t>оценке</w:t>
      </w:r>
      <w:r w:rsidR="0082364F" w:rsidRPr="0082364F">
        <w:t xml:space="preserve"> </w:t>
      </w:r>
      <w:r w:rsidR="00C3311E" w:rsidRPr="0082364F">
        <w:t>динамики</w:t>
      </w:r>
      <w:r w:rsidR="0082364F" w:rsidRPr="0082364F">
        <w:t xml:space="preserve"> </w:t>
      </w:r>
      <w:r w:rsidR="00C3311E" w:rsidRPr="0082364F">
        <w:t>неоправданной</w:t>
      </w:r>
      <w:r w:rsidR="0082364F" w:rsidRPr="0082364F">
        <w:t xml:space="preserve"> </w:t>
      </w:r>
      <w:r w:rsidR="00C3311E" w:rsidRPr="0082364F">
        <w:t>задолженности,</w:t>
      </w:r>
      <w:r w:rsidR="0082364F" w:rsidRPr="0082364F">
        <w:t xml:space="preserve"> </w:t>
      </w:r>
      <w:r w:rsidR="00C3311E" w:rsidRPr="0082364F">
        <w:t>причин</w:t>
      </w:r>
      <w:r w:rsidR="0082364F" w:rsidRPr="0082364F">
        <w:t xml:space="preserve"> </w:t>
      </w:r>
      <w:r w:rsidR="00C3311E" w:rsidRPr="0082364F">
        <w:t>ее</w:t>
      </w:r>
      <w:r w:rsidR="0082364F" w:rsidRPr="0082364F">
        <w:t xml:space="preserve"> </w:t>
      </w:r>
      <w:r w:rsidR="00C3311E" w:rsidRPr="0082364F">
        <w:t>возникновения</w:t>
      </w:r>
      <w:r w:rsidR="0082364F" w:rsidRPr="0082364F">
        <w:t xml:space="preserve"> </w:t>
      </w:r>
      <w:r w:rsidR="00C3311E" w:rsidRPr="0082364F">
        <w:t>или</w:t>
      </w:r>
      <w:r w:rsidR="0082364F" w:rsidRPr="0082364F">
        <w:t xml:space="preserve"> </w:t>
      </w:r>
      <w:r w:rsidR="00C3311E" w:rsidRPr="0082364F">
        <w:t>роста.</w:t>
      </w:r>
      <w:r w:rsidR="0082364F" w:rsidRPr="0082364F">
        <w:t xml:space="preserve"> </w:t>
      </w:r>
      <w:r w:rsidR="00C3311E" w:rsidRPr="0082364F">
        <w:t>Для</w:t>
      </w:r>
      <w:r w:rsidR="0082364F" w:rsidRPr="0082364F">
        <w:t xml:space="preserve"> </w:t>
      </w:r>
      <w:r w:rsidR="00C3311E" w:rsidRPr="0082364F">
        <w:t>оценки</w:t>
      </w:r>
      <w:r w:rsidR="0082364F" w:rsidRPr="0082364F">
        <w:t xml:space="preserve"> </w:t>
      </w:r>
      <w:r w:rsidR="00C3311E" w:rsidRPr="0082364F">
        <w:t>оборачиваемости</w:t>
      </w:r>
      <w:r w:rsidR="0082364F" w:rsidRPr="0082364F">
        <w:t xml:space="preserve"> </w:t>
      </w:r>
      <w:r w:rsidR="00C3311E" w:rsidRPr="0082364F">
        <w:t>дебиторской</w:t>
      </w:r>
      <w:r w:rsidR="0082364F" w:rsidRPr="0082364F">
        <w:t xml:space="preserve"> </w:t>
      </w:r>
      <w:r w:rsidR="00C3311E" w:rsidRPr="0082364F">
        <w:t>задолженности</w:t>
      </w:r>
      <w:r w:rsidR="0082364F" w:rsidRPr="0082364F">
        <w:t xml:space="preserve"> </w:t>
      </w:r>
      <w:r w:rsidR="00C3311E" w:rsidRPr="0082364F">
        <w:t>использу</w:t>
      </w:r>
      <w:r w:rsidRPr="0082364F">
        <w:t>ем</w:t>
      </w:r>
      <w:r w:rsidR="0082364F" w:rsidRPr="0082364F">
        <w:t xml:space="preserve"> </w:t>
      </w:r>
      <w:r w:rsidR="00C3311E" w:rsidRPr="0082364F">
        <w:t>следующие</w:t>
      </w:r>
      <w:r w:rsidR="0082364F" w:rsidRPr="0082364F">
        <w:t xml:space="preserve"> </w:t>
      </w:r>
      <w:r w:rsidR="00C3311E" w:rsidRPr="0082364F">
        <w:t>показатели</w:t>
      </w:r>
      <w:r w:rsidR="0082364F" w:rsidRPr="0082364F">
        <w:t>:</w:t>
      </w:r>
    </w:p>
    <w:p w:rsidR="00C3311E" w:rsidRPr="0082364F" w:rsidRDefault="00C3311E" w:rsidP="0082364F">
      <w:pPr>
        <w:tabs>
          <w:tab w:val="left" w:pos="726"/>
        </w:tabs>
        <w:autoSpaceDE w:val="0"/>
      </w:pPr>
      <w:r w:rsidRPr="0082364F">
        <w:t>1.</w:t>
      </w:r>
      <w:r w:rsidR="0082364F" w:rsidRPr="0082364F">
        <w:t xml:space="preserve"> </w:t>
      </w:r>
      <w:r w:rsidRPr="0082364F">
        <w:t>Оборачиваемость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задолженности.</w:t>
      </w:r>
    </w:p>
    <w:p w:rsidR="0082364F" w:rsidRDefault="0082364F" w:rsidP="0082364F">
      <w:pPr>
        <w:tabs>
          <w:tab w:val="left" w:pos="726"/>
        </w:tabs>
        <w:autoSpaceDE w:val="0"/>
      </w:pPr>
    </w:p>
    <w:p w:rsidR="0082364F" w:rsidRPr="0082364F" w:rsidRDefault="00C3311E" w:rsidP="0082364F">
      <w:pPr>
        <w:tabs>
          <w:tab w:val="left" w:pos="726"/>
        </w:tabs>
        <w:autoSpaceDE w:val="0"/>
      </w:pPr>
      <w:r w:rsidRPr="0082364F">
        <w:t>Кдз</w:t>
      </w:r>
      <w:r w:rsidR="0082364F" w:rsidRPr="0082364F">
        <w:t xml:space="preserve"> </w:t>
      </w:r>
      <w:r w:rsidRPr="0082364F">
        <w:t>=</w:t>
      </w:r>
      <w:r w:rsidR="0082364F" w:rsidRPr="0082364F">
        <w:t xml:space="preserve"> </w:t>
      </w:r>
      <w:r w:rsidR="001B0AA6">
        <w:pict>
          <v:shape id="_x0000_i1027" type="#_x0000_t75" style="width:20.25pt;height:33.75pt" filled="t">
            <v:fill color2="black"/>
            <v:imagedata r:id="rId9" o:title=""/>
          </v:shape>
        </w:pict>
      </w:r>
      <w:r w:rsidR="0082364F">
        <w:t xml:space="preserve"> (</w:t>
      </w:r>
      <w:r w:rsidRPr="0082364F">
        <w:t>3.2</w:t>
      </w:r>
      <w:r w:rsidR="0082364F" w:rsidRPr="0082364F">
        <w:t>)</w:t>
      </w:r>
    </w:p>
    <w:p w:rsidR="0082364F" w:rsidRDefault="0082364F" w:rsidP="0082364F">
      <w:pPr>
        <w:tabs>
          <w:tab w:val="left" w:pos="726"/>
        </w:tabs>
        <w:autoSpaceDE w:val="0"/>
        <w:contextualSpacing/>
      </w:pPr>
    </w:p>
    <w:p w:rsidR="0082364F" w:rsidRPr="0082364F" w:rsidRDefault="00596509" w:rsidP="0082364F">
      <w:pPr>
        <w:tabs>
          <w:tab w:val="left" w:pos="726"/>
        </w:tabs>
        <w:autoSpaceDE w:val="0"/>
        <w:contextualSpacing/>
      </w:pPr>
      <w:r w:rsidRPr="0082364F">
        <w:t>где</w:t>
      </w:r>
      <w:r w:rsidR="00C3311E" w:rsidRPr="0082364F">
        <w:rPr>
          <w:lang w:val="en-US"/>
        </w:rPr>
        <w:t>Vp</w:t>
      </w:r>
      <w:r w:rsidR="0082364F" w:rsidRPr="0082364F">
        <w:t xml:space="preserve"> - </w:t>
      </w:r>
      <w:r w:rsidR="00C3311E" w:rsidRPr="0082364F">
        <w:t>выручка</w:t>
      </w:r>
      <w:r w:rsidR="0082364F" w:rsidRPr="0082364F">
        <w:t xml:space="preserve"> </w:t>
      </w:r>
      <w:r w:rsidR="00C3311E" w:rsidRPr="0082364F">
        <w:t>от</w:t>
      </w:r>
      <w:r w:rsidR="0082364F" w:rsidRPr="0082364F">
        <w:t xml:space="preserve"> </w:t>
      </w:r>
      <w:r w:rsidR="00C3311E" w:rsidRPr="0082364F">
        <w:t>продаж,</w:t>
      </w:r>
      <w:r w:rsidR="0082364F" w:rsidRPr="0082364F">
        <w:t xml:space="preserve"> </w:t>
      </w:r>
      <w:r w:rsidR="00C3311E" w:rsidRPr="0082364F">
        <w:t>руб.</w:t>
      </w:r>
      <w:r w:rsidR="001B0CDB">
        <w:t xml:space="preserve"> </w:t>
      </w:r>
      <w:r w:rsidR="00C3311E" w:rsidRPr="0082364F">
        <w:t>ДЗ</w:t>
      </w:r>
      <w:r w:rsidR="0082364F" w:rsidRPr="0082364F">
        <w:t xml:space="preserve"> - </w:t>
      </w:r>
      <w:r w:rsidR="00C3311E" w:rsidRPr="0082364F">
        <w:t>дебиторская</w:t>
      </w:r>
      <w:r w:rsidR="0082364F" w:rsidRPr="0082364F">
        <w:t xml:space="preserve"> </w:t>
      </w:r>
      <w:r w:rsidR="00C3311E" w:rsidRPr="0082364F">
        <w:t>задолженность.</w:t>
      </w:r>
    </w:p>
    <w:p w:rsidR="0082364F" w:rsidRPr="0082364F" w:rsidRDefault="00C3311E" w:rsidP="0082364F">
      <w:pPr>
        <w:tabs>
          <w:tab w:val="left" w:pos="726"/>
        </w:tabs>
        <w:autoSpaceDE w:val="0"/>
        <w:contextualSpacing/>
      </w:pPr>
      <w:r w:rsidRPr="0082364F">
        <w:t>Коэффициент</w:t>
      </w:r>
      <w:r w:rsidR="0082364F" w:rsidRPr="0082364F">
        <w:t xml:space="preserve"> </w:t>
      </w:r>
      <w:r w:rsidRPr="0082364F">
        <w:t>оборачиваемости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показывает</w:t>
      </w:r>
      <w:r w:rsidR="0082364F" w:rsidRPr="0082364F">
        <w:t xml:space="preserve"> </w:t>
      </w:r>
      <w:r w:rsidRPr="0082364F">
        <w:t>расширение</w:t>
      </w:r>
      <w:r w:rsidR="0082364F" w:rsidRPr="0082364F">
        <w:t xml:space="preserve"> </w:t>
      </w:r>
      <w:r w:rsidRPr="0082364F">
        <w:t>или</w:t>
      </w:r>
      <w:r w:rsidR="0082364F" w:rsidRPr="0082364F">
        <w:t xml:space="preserve"> </w:t>
      </w:r>
      <w:r w:rsidRPr="0082364F">
        <w:t>снижение</w:t>
      </w:r>
      <w:r w:rsidR="0082364F" w:rsidRPr="0082364F">
        <w:t xml:space="preserve"> </w:t>
      </w:r>
      <w:r w:rsidRPr="0082364F">
        <w:t>коммерческого</w:t>
      </w:r>
      <w:r w:rsidR="0082364F" w:rsidRPr="0082364F">
        <w:t xml:space="preserve"> </w:t>
      </w:r>
      <w:r w:rsidRPr="0082364F">
        <w:t>кредита,</w:t>
      </w:r>
      <w:r w:rsidR="0082364F" w:rsidRPr="0082364F">
        <w:t xml:space="preserve"> </w:t>
      </w:r>
      <w:r w:rsidRPr="0082364F">
        <w:t>предоставленного</w:t>
      </w:r>
      <w:r w:rsidR="0082364F" w:rsidRPr="0082364F">
        <w:t xml:space="preserve"> </w:t>
      </w:r>
      <w:r w:rsidRPr="0082364F">
        <w:t>организацией.</w:t>
      </w:r>
    </w:p>
    <w:p w:rsidR="00C3311E" w:rsidRPr="0082364F" w:rsidRDefault="00C3311E" w:rsidP="0082364F">
      <w:pPr>
        <w:tabs>
          <w:tab w:val="left" w:pos="726"/>
        </w:tabs>
        <w:autoSpaceDE w:val="0"/>
      </w:pPr>
      <w:r w:rsidRPr="0082364F">
        <w:t>2.</w:t>
      </w:r>
      <w:r w:rsidR="0082364F" w:rsidRPr="0082364F">
        <w:t xml:space="preserve"> </w:t>
      </w:r>
      <w:r w:rsidRPr="0082364F">
        <w:t>Период</w:t>
      </w:r>
      <w:r w:rsidR="0082364F" w:rsidRPr="0082364F">
        <w:t xml:space="preserve"> </w:t>
      </w:r>
      <w:r w:rsidRPr="0082364F">
        <w:t>погашения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задолженности.</w:t>
      </w:r>
    </w:p>
    <w:p w:rsidR="0082364F" w:rsidRDefault="0082364F" w:rsidP="0082364F">
      <w:pPr>
        <w:tabs>
          <w:tab w:val="left" w:pos="726"/>
        </w:tabs>
        <w:autoSpaceDE w:val="0"/>
      </w:pPr>
    </w:p>
    <w:p w:rsidR="0082364F" w:rsidRPr="0082364F" w:rsidRDefault="00C3311E" w:rsidP="0082364F">
      <w:pPr>
        <w:tabs>
          <w:tab w:val="left" w:pos="726"/>
        </w:tabs>
        <w:autoSpaceDE w:val="0"/>
      </w:pPr>
      <w:r w:rsidRPr="0082364F">
        <w:t>Дпдз</w:t>
      </w:r>
      <w:r w:rsidR="0082364F" w:rsidRPr="0082364F">
        <w:t xml:space="preserve"> </w:t>
      </w:r>
      <w:r w:rsidRPr="0082364F">
        <w:t>=</w:t>
      </w:r>
      <w:r w:rsidR="0082364F" w:rsidRPr="0082364F">
        <w:t xml:space="preserve"> </w:t>
      </w:r>
      <w:r w:rsidR="001B0AA6">
        <w:pict>
          <v:shape id="_x0000_i1028" type="#_x0000_t75" style="width:23.25pt;height:33pt" filled="t">
            <v:fill color2="black"/>
            <v:imagedata r:id="rId10" o:title=""/>
          </v:shape>
        </w:pict>
      </w:r>
      <w:r w:rsidR="0082364F">
        <w:t xml:space="preserve"> (</w:t>
      </w:r>
      <w:r w:rsidRPr="0082364F">
        <w:t>дни</w:t>
      </w:r>
      <w:r w:rsidR="0082364F" w:rsidRPr="0082364F">
        <w:t>)</w:t>
      </w:r>
      <w:r w:rsidR="0082364F">
        <w:t xml:space="preserve"> (</w:t>
      </w:r>
      <w:r w:rsidRPr="0082364F">
        <w:t>3.3</w:t>
      </w:r>
      <w:r w:rsidR="0082364F" w:rsidRPr="0082364F">
        <w:t>)</w:t>
      </w:r>
    </w:p>
    <w:p w:rsidR="0082364F" w:rsidRDefault="0082364F" w:rsidP="0082364F">
      <w:pPr>
        <w:tabs>
          <w:tab w:val="left" w:pos="726"/>
        </w:tabs>
        <w:autoSpaceDE w:val="0"/>
      </w:pPr>
    </w:p>
    <w:p w:rsidR="0082364F" w:rsidRPr="0082364F" w:rsidRDefault="001B0CDB" w:rsidP="0082364F">
      <w:pPr>
        <w:tabs>
          <w:tab w:val="left" w:pos="726"/>
        </w:tabs>
        <w:autoSpaceDE w:val="0"/>
      </w:pPr>
      <w:r w:rsidRPr="0082364F">
        <w:t>Г</w:t>
      </w:r>
      <w:r w:rsidR="00596509" w:rsidRPr="0082364F">
        <w:t>де</w:t>
      </w:r>
      <w:r>
        <w:t xml:space="preserve"> </w:t>
      </w:r>
      <w:r w:rsidR="00596509" w:rsidRPr="0082364F">
        <w:t>Кдз</w:t>
      </w:r>
      <w:r w:rsidR="0082364F" w:rsidRPr="0082364F">
        <w:t xml:space="preserve"> - </w:t>
      </w:r>
      <w:r w:rsidR="00204A8D" w:rsidRPr="0082364F">
        <w:t>о</w:t>
      </w:r>
      <w:r w:rsidR="00596509" w:rsidRPr="0082364F">
        <w:t>борачиваемость</w:t>
      </w:r>
      <w:r w:rsidR="0082364F" w:rsidRPr="0082364F">
        <w:t xml:space="preserve"> </w:t>
      </w:r>
      <w:r w:rsidR="00596509" w:rsidRPr="0082364F">
        <w:t>дебиторской</w:t>
      </w:r>
      <w:r w:rsidR="0082364F" w:rsidRPr="0082364F">
        <w:t xml:space="preserve"> </w:t>
      </w:r>
      <w:r w:rsidR="00596509" w:rsidRPr="0082364F">
        <w:t>задолженности</w:t>
      </w:r>
    </w:p>
    <w:p w:rsidR="00C3311E" w:rsidRPr="0082364F" w:rsidRDefault="00C3311E" w:rsidP="0082364F">
      <w:pPr>
        <w:tabs>
          <w:tab w:val="left" w:pos="726"/>
        </w:tabs>
        <w:autoSpaceDE w:val="0"/>
      </w:pPr>
      <w:r w:rsidRPr="0082364F">
        <w:t>Показатель</w:t>
      </w:r>
      <w:r w:rsidR="0082364F" w:rsidRPr="0082364F">
        <w:t xml:space="preserve"> </w:t>
      </w:r>
      <w:r w:rsidRPr="0082364F">
        <w:t>характеризует</w:t>
      </w:r>
      <w:r w:rsidR="0082364F" w:rsidRPr="0082364F">
        <w:t xml:space="preserve"> </w:t>
      </w:r>
      <w:r w:rsidRPr="0082364F">
        <w:t>сложившийся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период</w:t>
      </w:r>
      <w:r w:rsidR="0082364F" w:rsidRPr="0082364F">
        <w:t xml:space="preserve"> </w:t>
      </w:r>
      <w:r w:rsidRPr="0082364F">
        <w:t>срок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покупателей.</w:t>
      </w:r>
      <w:r w:rsidR="0082364F" w:rsidRPr="0082364F">
        <w:t xml:space="preserve"> </w:t>
      </w:r>
      <w:r w:rsidRPr="0082364F">
        <w:t>Чем</w:t>
      </w:r>
      <w:r w:rsidR="0082364F" w:rsidRPr="0082364F">
        <w:t xml:space="preserve"> </w:t>
      </w:r>
      <w:r w:rsidRPr="0082364F">
        <w:t>продолжительнее</w:t>
      </w:r>
      <w:r w:rsidR="0082364F" w:rsidRPr="0082364F">
        <w:t xml:space="preserve"> </w:t>
      </w:r>
      <w:r w:rsidRPr="0082364F">
        <w:t>период,</w:t>
      </w:r>
      <w:r w:rsidR="0082364F" w:rsidRPr="0082364F">
        <w:t xml:space="preserve"> </w:t>
      </w:r>
      <w:r w:rsidRPr="0082364F">
        <w:t>тем</w:t>
      </w:r>
      <w:r w:rsidR="0082364F" w:rsidRPr="0082364F">
        <w:t xml:space="preserve"> </w:t>
      </w:r>
      <w:r w:rsidRPr="0082364F">
        <w:t>выше</w:t>
      </w:r>
      <w:r w:rsidR="0082364F" w:rsidRPr="0082364F">
        <w:t xml:space="preserve"> </w:t>
      </w:r>
      <w:r w:rsidRPr="0082364F">
        <w:t>риск</w:t>
      </w:r>
      <w:r w:rsidR="0082364F" w:rsidRPr="0082364F">
        <w:t xml:space="preserve"> </w:t>
      </w:r>
      <w:r w:rsidRPr="0082364F">
        <w:t>ее</w:t>
      </w:r>
      <w:r w:rsidR="0082364F" w:rsidRPr="0082364F">
        <w:t xml:space="preserve"> </w:t>
      </w:r>
      <w:r w:rsidRPr="0082364F">
        <w:t>непогашения.</w:t>
      </w:r>
    </w:p>
    <w:p w:rsidR="0082364F" w:rsidRPr="0082364F" w:rsidRDefault="00C3311E" w:rsidP="0082364F">
      <w:pPr>
        <w:tabs>
          <w:tab w:val="left" w:pos="726"/>
        </w:tabs>
        <w:autoSpaceDE w:val="0"/>
      </w:pPr>
      <w:r w:rsidRPr="0082364F">
        <w:t>Расчет</w:t>
      </w:r>
      <w:r w:rsidR="0082364F" w:rsidRPr="0082364F">
        <w:t xml:space="preserve"> </w:t>
      </w:r>
      <w:r w:rsidRPr="0082364F">
        <w:t>показателей,</w:t>
      </w:r>
      <w:r w:rsidR="0082364F" w:rsidRPr="0082364F">
        <w:t xml:space="preserve"> </w:t>
      </w:r>
      <w:r w:rsidRPr="0082364F">
        <w:t>характеризующих</w:t>
      </w:r>
      <w:r w:rsidR="0082364F" w:rsidRPr="0082364F">
        <w:t xml:space="preserve"> </w:t>
      </w:r>
      <w:r w:rsidRPr="0082364F">
        <w:t>оборачиваемость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>"</w:t>
      </w:r>
      <w:r w:rsidRPr="0082364F">
        <w:t>,</w:t>
      </w:r>
      <w:r w:rsidR="0082364F" w:rsidRPr="0082364F">
        <w:t xml:space="preserve"> </w:t>
      </w:r>
      <w:r w:rsidRPr="0082364F">
        <w:t>приведен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таблице</w:t>
      </w:r>
      <w:r w:rsidR="0082364F" w:rsidRPr="0082364F">
        <w:t xml:space="preserve"> </w:t>
      </w:r>
      <w:r w:rsidRPr="0082364F">
        <w:t>3.2.</w:t>
      </w:r>
    </w:p>
    <w:p w:rsidR="0082364F" w:rsidRDefault="0082364F" w:rsidP="0082364F">
      <w:pPr>
        <w:tabs>
          <w:tab w:val="left" w:pos="726"/>
        </w:tabs>
        <w:autoSpaceDE w:val="0"/>
      </w:pPr>
    </w:p>
    <w:p w:rsidR="00C3311E" w:rsidRPr="0082364F" w:rsidRDefault="00C3311E" w:rsidP="0082364F">
      <w:pPr>
        <w:tabs>
          <w:tab w:val="left" w:pos="726"/>
        </w:tabs>
        <w:autoSpaceDE w:val="0"/>
      </w:pPr>
      <w:r w:rsidRPr="0082364F">
        <w:t>Таблица</w:t>
      </w:r>
      <w:r w:rsidR="0082364F" w:rsidRPr="0082364F">
        <w:t xml:space="preserve"> </w:t>
      </w:r>
      <w:r w:rsidRPr="0082364F">
        <w:t>3.2.</w:t>
      </w:r>
    </w:p>
    <w:p w:rsidR="00C3311E" w:rsidRPr="0082364F" w:rsidRDefault="00C3311E" w:rsidP="0082364F">
      <w:pPr>
        <w:tabs>
          <w:tab w:val="left" w:pos="726"/>
        </w:tabs>
        <w:autoSpaceDE w:val="0"/>
      </w:pPr>
      <w:r w:rsidRPr="0082364F">
        <w:t>Оборачиваемость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предприятии.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6"/>
        <w:gridCol w:w="1505"/>
        <w:gridCol w:w="1505"/>
        <w:gridCol w:w="1957"/>
      </w:tblGrid>
      <w:tr w:rsidR="00C3311E" w:rsidRPr="0082364F" w:rsidTr="00956133">
        <w:trPr>
          <w:trHeight w:hRule="exact" w:val="422"/>
          <w:jc w:val="center"/>
        </w:trPr>
        <w:tc>
          <w:tcPr>
            <w:tcW w:w="4259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Показатели</w:t>
            </w:r>
          </w:p>
          <w:p w:rsidR="00C3311E" w:rsidRPr="0082364F" w:rsidRDefault="00C3311E" w:rsidP="0082364F">
            <w:pPr>
              <w:pStyle w:val="a7"/>
            </w:pPr>
          </w:p>
        </w:tc>
        <w:tc>
          <w:tcPr>
            <w:tcW w:w="1548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На</w:t>
            </w:r>
            <w:r w:rsidR="0082364F" w:rsidRPr="0082364F">
              <w:t xml:space="preserve"> </w:t>
            </w:r>
            <w:r w:rsidRPr="0082364F">
              <w:t>01.01.07.</w:t>
            </w:r>
          </w:p>
        </w:tc>
        <w:tc>
          <w:tcPr>
            <w:tcW w:w="1548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На</w:t>
            </w:r>
            <w:r w:rsidR="0082364F" w:rsidRPr="0082364F">
              <w:t xml:space="preserve"> </w:t>
            </w:r>
            <w:r w:rsidRPr="0082364F">
              <w:t>01.01.08.</w:t>
            </w:r>
          </w:p>
        </w:tc>
        <w:tc>
          <w:tcPr>
            <w:tcW w:w="2016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Изменения</w:t>
            </w:r>
          </w:p>
          <w:p w:rsidR="00C3311E" w:rsidRPr="0082364F" w:rsidRDefault="00C3311E" w:rsidP="0082364F">
            <w:pPr>
              <w:pStyle w:val="a7"/>
            </w:pPr>
          </w:p>
        </w:tc>
      </w:tr>
      <w:tr w:rsidR="00C3311E" w:rsidRPr="0082364F" w:rsidTr="00956133">
        <w:trPr>
          <w:trHeight w:hRule="exact" w:val="734"/>
          <w:jc w:val="center"/>
        </w:trPr>
        <w:tc>
          <w:tcPr>
            <w:tcW w:w="4259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1</w:t>
            </w:r>
            <w:r w:rsidR="0082364F">
              <w:t>. Д</w:t>
            </w:r>
            <w:r w:rsidRPr="0082364F">
              <w:t>ебиторская</w:t>
            </w:r>
            <w:r w:rsidR="0082364F" w:rsidRPr="0082364F">
              <w:t xml:space="preserve"> </w:t>
            </w:r>
            <w:r w:rsidRPr="0082364F">
              <w:t>задолженность,</w:t>
            </w:r>
            <w:r w:rsidR="0082364F" w:rsidRPr="0082364F">
              <w:t xml:space="preserve"> </w:t>
            </w:r>
            <w:r w:rsidRPr="0082364F">
              <w:t>тыс.руб.</w:t>
            </w:r>
          </w:p>
          <w:p w:rsidR="00C3311E" w:rsidRPr="0082364F" w:rsidRDefault="00C3311E" w:rsidP="0082364F">
            <w:pPr>
              <w:pStyle w:val="a7"/>
            </w:pPr>
          </w:p>
        </w:tc>
        <w:tc>
          <w:tcPr>
            <w:tcW w:w="1548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52044</w:t>
            </w:r>
          </w:p>
        </w:tc>
        <w:tc>
          <w:tcPr>
            <w:tcW w:w="1548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93069</w:t>
            </w:r>
          </w:p>
        </w:tc>
        <w:tc>
          <w:tcPr>
            <w:tcW w:w="2016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+41025</w:t>
            </w:r>
          </w:p>
        </w:tc>
      </w:tr>
      <w:tr w:rsidR="00C3311E" w:rsidRPr="0082364F" w:rsidTr="00956133">
        <w:trPr>
          <w:trHeight w:hRule="exact" w:val="559"/>
          <w:jc w:val="center"/>
        </w:trPr>
        <w:tc>
          <w:tcPr>
            <w:tcW w:w="4259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2.Выручка</w:t>
            </w:r>
            <w:r w:rsidR="0082364F" w:rsidRPr="0082364F">
              <w:t xml:space="preserve"> </w:t>
            </w:r>
            <w:r w:rsidRPr="0082364F">
              <w:t>от</w:t>
            </w:r>
            <w:r w:rsidR="0082364F" w:rsidRPr="0082364F">
              <w:t xml:space="preserve"> </w:t>
            </w:r>
            <w:r w:rsidRPr="0082364F">
              <w:t>продаж,</w:t>
            </w:r>
            <w:r w:rsidR="0082364F" w:rsidRPr="0082364F">
              <w:t xml:space="preserve"> </w:t>
            </w:r>
            <w:r w:rsidRPr="0082364F">
              <w:t>тыс.руб.</w:t>
            </w:r>
          </w:p>
        </w:tc>
        <w:tc>
          <w:tcPr>
            <w:tcW w:w="1548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132926</w:t>
            </w:r>
          </w:p>
        </w:tc>
        <w:tc>
          <w:tcPr>
            <w:tcW w:w="1548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198758</w:t>
            </w:r>
          </w:p>
        </w:tc>
        <w:tc>
          <w:tcPr>
            <w:tcW w:w="2016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+65832</w:t>
            </w:r>
          </w:p>
        </w:tc>
      </w:tr>
      <w:tr w:rsidR="00C3311E" w:rsidRPr="0082364F" w:rsidTr="00956133">
        <w:trPr>
          <w:trHeight w:val="699"/>
          <w:jc w:val="center"/>
        </w:trPr>
        <w:tc>
          <w:tcPr>
            <w:tcW w:w="4259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3.</w:t>
            </w:r>
            <w:r w:rsidR="0082364F" w:rsidRPr="0082364F">
              <w:t xml:space="preserve"> </w:t>
            </w:r>
            <w:r w:rsidRPr="0082364F">
              <w:t>Оборачиваемость</w:t>
            </w:r>
            <w:r w:rsidR="0082364F" w:rsidRPr="0082364F">
              <w:t xml:space="preserve"> </w:t>
            </w:r>
            <w:r w:rsidRPr="0082364F">
              <w:t>дебиторской</w:t>
            </w:r>
            <w:r w:rsidR="0082364F" w:rsidRPr="0082364F">
              <w:t xml:space="preserve"> </w:t>
            </w:r>
            <w:r w:rsidRPr="0082364F">
              <w:t>задолженности,</w:t>
            </w:r>
            <w:r w:rsidR="0082364F" w:rsidRPr="0082364F">
              <w:t xml:space="preserve"> </w:t>
            </w:r>
            <w:r w:rsidRPr="0082364F">
              <w:t>раз</w:t>
            </w:r>
          </w:p>
        </w:tc>
        <w:tc>
          <w:tcPr>
            <w:tcW w:w="1548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2,55</w:t>
            </w:r>
          </w:p>
        </w:tc>
        <w:tc>
          <w:tcPr>
            <w:tcW w:w="1548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2.14</w:t>
            </w:r>
          </w:p>
        </w:tc>
        <w:tc>
          <w:tcPr>
            <w:tcW w:w="2016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-0.41</w:t>
            </w:r>
          </w:p>
        </w:tc>
      </w:tr>
      <w:tr w:rsidR="00C3311E" w:rsidRPr="0082364F" w:rsidTr="00956133">
        <w:trPr>
          <w:trHeight w:val="706"/>
          <w:jc w:val="center"/>
        </w:trPr>
        <w:tc>
          <w:tcPr>
            <w:tcW w:w="4259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4.Период</w:t>
            </w:r>
            <w:r w:rsidR="0082364F" w:rsidRPr="0082364F">
              <w:t xml:space="preserve"> </w:t>
            </w:r>
            <w:r w:rsidRPr="0082364F">
              <w:t>погашения</w:t>
            </w:r>
            <w:r w:rsidR="0082364F" w:rsidRPr="0082364F">
              <w:t xml:space="preserve"> </w:t>
            </w:r>
            <w:r w:rsidRPr="0082364F">
              <w:t>дебиторской</w:t>
            </w:r>
            <w:r w:rsidR="0082364F" w:rsidRPr="0082364F">
              <w:t xml:space="preserve"> </w:t>
            </w:r>
            <w:r w:rsidRPr="0082364F">
              <w:t>задолженности,</w:t>
            </w:r>
            <w:r w:rsidR="0082364F" w:rsidRPr="0082364F">
              <w:t xml:space="preserve"> </w:t>
            </w:r>
            <w:r w:rsidRPr="0082364F">
              <w:t>дни</w:t>
            </w:r>
          </w:p>
        </w:tc>
        <w:tc>
          <w:tcPr>
            <w:tcW w:w="1548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141</w:t>
            </w:r>
          </w:p>
        </w:tc>
        <w:tc>
          <w:tcPr>
            <w:tcW w:w="1548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168</w:t>
            </w:r>
          </w:p>
        </w:tc>
        <w:tc>
          <w:tcPr>
            <w:tcW w:w="2016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+27</w:t>
            </w:r>
          </w:p>
        </w:tc>
      </w:tr>
      <w:tr w:rsidR="00C3311E" w:rsidRPr="0082364F" w:rsidTr="00956133">
        <w:trPr>
          <w:trHeight w:hRule="exact" w:val="1011"/>
          <w:jc w:val="center"/>
        </w:trPr>
        <w:tc>
          <w:tcPr>
            <w:tcW w:w="4259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5</w:t>
            </w:r>
            <w:r w:rsidR="0082364F">
              <w:t>. О</w:t>
            </w:r>
            <w:r w:rsidRPr="0082364F">
              <w:t>тношение</w:t>
            </w:r>
            <w:r w:rsidR="0082364F" w:rsidRPr="0082364F">
              <w:t xml:space="preserve"> </w:t>
            </w:r>
            <w:r w:rsidRPr="0082364F">
              <w:t>средней</w:t>
            </w:r>
            <w:r w:rsidR="0082364F" w:rsidRPr="0082364F">
              <w:t xml:space="preserve"> </w:t>
            </w:r>
            <w:r w:rsidRPr="0082364F">
              <w:t>величины</w:t>
            </w:r>
            <w:r w:rsidR="0082364F" w:rsidRPr="0082364F">
              <w:t xml:space="preserve"> </w:t>
            </w:r>
            <w:r w:rsidRPr="0082364F">
              <w:t>дебиторской</w:t>
            </w:r>
            <w:r w:rsidR="0082364F" w:rsidRPr="0082364F">
              <w:t xml:space="preserve"> </w:t>
            </w:r>
            <w:r w:rsidRPr="0082364F">
              <w:t>задолженности</w:t>
            </w:r>
            <w:r w:rsidR="0082364F" w:rsidRPr="0082364F">
              <w:t xml:space="preserve"> </w:t>
            </w:r>
            <w:r w:rsidRPr="0082364F">
              <w:t>к</w:t>
            </w:r>
            <w:r w:rsidR="0082364F" w:rsidRPr="0082364F">
              <w:t xml:space="preserve"> </w:t>
            </w:r>
            <w:r w:rsidRPr="0082364F">
              <w:t>выручке</w:t>
            </w:r>
            <w:r w:rsidR="0082364F" w:rsidRPr="0082364F">
              <w:t xml:space="preserve"> </w:t>
            </w:r>
            <w:r w:rsidRPr="0082364F">
              <w:t>от</w:t>
            </w:r>
            <w:r w:rsidR="0082364F" w:rsidRPr="0082364F">
              <w:t xml:space="preserve"> </w:t>
            </w:r>
            <w:r w:rsidRPr="0082364F">
              <w:t>реализации,</w:t>
            </w:r>
            <w:r w:rsidR="0082364F" w:rsidRPr="0082364F">
              <w:t xml:space="preserve"> </w:t>
            </w:r>
            <w:r w:rsidRPr="0082364F">
              <w:t>%</w:t>
            </w:r>
          </w:p>
        </w:tc>
        <w:tc>
          <w:tcPr>
            <w:tcW w:w="1548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39</w:t>
            </w:r>
          </w:p>
        </w:tc>
        <w:tc>
          <w:tcPr>
            <w:tcW w:w="1548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46</w:t>
            </w:r>
          </w:p>
        </w:tc>
        <w:tc>
          <w:tcPr>
            <w:tcW w:w="2016" w:type="dxa"/>
            <w:shd w:val="clear" w:color="auto" w:fill="auto"/>
          </w:tcPr>
          <w:p w:rsidR="00C3311E" w:rsidRPr="0082364F" w:rsidRDefault="00C3311E" w:rsidP="0082364F">
            <w:pPr>
              <w:pStyle w:val="a7"/>
            </w:pPr>
            <w:r w:rsidRPr="0082364F">
              <w:t>+7</w:t>
            </w:r>
          </w:p>
        </w:tc>
      </w:tr>
    </w:tbl>
    <w:p w:rsidR="00204A8D" w:rsidRPr="0082364F" w:rsidRDefault="00204A8D" w:rsidP="0082364F">
      <w:pPr>
        <w:tabs>
          <w:tab w:val="left" w:pos="726"/>
        </w:tabs>
        <w:autoSpaceDE w:val="0"/>
      </w:pPr>
    </w:p>
    <w:p w:rsidR="0082364F" w:rsidRPr="0082364F" w:rsidRDefault="000A3781" w:rsidP="0082364F">
      <w:pPr>
        <w:tabs>
          <w:tab w:val="left" w:pos="726"/>
        </w:tabs>
        <w:autoSpaceDE w:val="0"/>
      </w:pPr>
      <w:r w:rsidRPr="0082364F">
        <w:t>Из</w:t>
      </w:r>
      <w:r w:rsidR="0082364F" w:rsidRPr="0082364F">
        <w:t xml:space="preserve"> </w:t>
      </w:r>
      <w:r w:rsidRPr="0082364F">
        <w:t>таблицы</w:t>
      </w:r>
      <w:r w:rsidR="0082364F" w:rsidRPr="0082364F">
        <w:t xml:space="preserve"> </w:t>
      </w:r>
      <w:r w:rsidRPr="0082364F">
        <w:t>3.2</w:t>
      </w:r>
      <w:r w:rsidR="0082364F" w:rsidRPr="0082364F">
        <w:t xml:space="preserve"> </w:t>
      </w:r>
      <w:r w:rsidRPr="0082364F">
        <w:t>видно,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="00C3311E" w:rsidRPr="0082364F">
        <w:t>за</w:t>
      </w:r>
      <w:r w:rsidR="0082364F" w:rsidRPr="0082364F">
        <w:t xml:space="preserve"> </w:t>
      </w:r>
      <w:r w:rsidR="00C3311E" w:rsidRPr="0082364F">
        <w:t>отчетный</w:t>
      </w:r>
      <w:r w:rsidR="0082364F" w:rsidRPr="0082364F">
        <w:t xml:space="preserve"> </w:t>
      </w:r>
      <w:r w:rsidR="00C3311E" w:rsidRPr="0082364F">
        <w:t>период</w:t>
      </w:r>
      <w:r w:rsidR="0082364F" w:rsidRPr="0082364F">
        <w:t xml:space="preserve"> </w:t>
      </w:r>
      <w:r w:rsidR="00C3311E" w:rsidRPr="0082364F">
        <w:t>состояние</w:t>
      </w:r>
      <w:r w:rsidR="0082364F" w:rsidRPr="0082364F">
        <w:t xml:space="preserve"> </w:t>
      </w:r>
      <w:r w:rsidR="00C3311E" w:rsidRPr="0082364F">
        <w:t>расчетов</w:t>
      </w:r>
      <w:r w:rsidR="0082364F" w:rsidRPr="0082364F">
        <w:t xml:space="preserve"> </w:t>
      </w:r>
      <w:r w:rsidR="00C3311E" w:rsidRPr="0082364F">
        <w:t>с</w:t>
      </w:r>
      <w:r w:rsidR="0082364F" w:rsidRPr="0082364F">
        <w:t xml:space="preserve"> </w:t>
      </w:r>
      <w:r w:rsidR="00C3311E" w:rsidRPr="0082364F">
        <w:t>покупателями</w:t>
      </w:r>
      <w:r w:rsidR="0082364F" w:rsidRPr="0082364F">
        <w:t xml:space="preserve"> </w:t>
      </w:r>
      <w:r w:rsidR="00C3311E" w:rsidRPr="0082364F">
        <w:t>ухудшилось.</w:t>
      </w:r>
      <w:r w:rsidR="0082364F" w:rsidRPr="0082364F">
        <w:t xml:space="preserve"> </w:t>
      </w:r>
      <w:r w:rsidR="00C3311E" w:rsidRPr="0082364F">
        <w:t>Коэффициент</w:t>
      </w:r>
      <w:r w:rsidR="0082364F" w:rsidRPr="0082364F">
        <w:t xml:space="preserve"> </w:t>
      </w:r>
      <w:r w:rsidR="00C3311E" w:rsidRPr="0082364F">
        <w:t>оборачиваемости</w:t>
      </w:r>
      <w:r w:rsidR="0082364F" w:rsidRPr="0082364F">
        <w:t xml:space="preserve"> </w:t>
      </w:r>
      <w:r w:rsidR="00C3311E" w:rsidRPr="0082364F">
        <w:t>дебиторской</w:t>
      </w:r>
      <w:r w:rsidR="0082364F" w:rsidRPr="0082364F">
        <w:t xml:space="preserve"> </w:t>
      </w:r>
      <w:r w:rsidR="00C3311E" w:rsidRPr="0082364F">
        <w:t>задолженности</w:t>
      </w:r>
      <w:r w:rsidR="0082364F" w:rsidRPr="0082364F">
        <w:t xml:space="preserve"> </w:t>
      </w:r>
      <w:r w:rsidR="00C3311E" w:rsidRPr="0082364F">
        <w:t>показ</w:t>
      </w:r>
      <w:r w:rsidRPr="0082364F">
        <w:t>ал</w:t>
      </w:r>
      <w:r w:rsidR="0082364F" w:rsidRPr="0082364F">
        <w:t xml:space="preserve"> </w:t>
      </w:r>
      <w:r w:rsidR="00C3311E" w:rsidRPr="0082364F">
        <w:t>снижение</w:t>
      </w:r>
      <w:r w:rsidR="0082364F" w:rsidRPr="0082364F">
        <w:t xml:space="preserve"> </w:t>
      </w:r>
      <w:r w:rsidR="00C3311E" w:rsidRPr="0082364F">
        <w:t>коммерческого</w:t>
      </w:r>
      <w:r w:rsidR="0082364F" w:rsidRPr="0082364F">
        <w:t xml:space="preserve"> </w:t>
      </w:r>
      <w:r w:rsidR="00C3311E" w:rsidRPr="0082364F">
        <w:t>кредита,</w:t>
      </w:r>
      <w:r w:rsidR="0082364F" w:rsidRPr="0082364F">
        <w:t xml:space="preserve"> </w:t>
      </w:r>
      <w:r w:rsidR="00C3311E" w:rsidRPr="0082364F">
        <w:t>предоставляемого</w:t>
      </w:r>
      <w:r w:rsidR="0082364F" w:rsidRPr="0082364F">
        <w:t xml:space="preserve"> </w:t>
      </w:r>
      <w:r w:rsidR="00C3311E" w:rsidRPr="0082364F">
        <w:t>организацией.</w:t>
      </w:r>
      <w:r w:rsidR="0082364F" w:rsidRPr="0082364F">
        <w:t xml:space="preserve"> </w:t>
      </w:r>
      <w:r w:rsidR="00C3311E" w:rsidRPr="0082364F">
        <w:t>На</w:t>
      </w:r>
      <w:r w:rsidR="0082364F" w:rsidRPr="0082364F">
        <w:t xml:space="preserve"> </w:t>
      </w:r>
      <w:r w:rsidR="00C3311E" w:rsidRPr="0082364F">
        <w:t>27</w:t>
      </w:r>
      <w:r w:rsidR="0082364F" w:rsidRPr="0082364F">
        <w:t xml:space="preserve"> </w:t>
      </w:r>
      <w:r w:rsidR="00C3311E" w:rsidRPr="0082364F">
        <w:t>дней</w:t>
      </w:r>
      <w:r w:rsidR="0082364F" w:rsidRPr="0082364F">
        <w:t xml:space="preserve"> </w:t>
      </w:r>
      <w:r w:rsidR="00C3311E" w:rsidRPr="0082364F">
        <w:t>увеличился</w:t>
      </w:r>
      <w:r w:rsidR="0082364F" w:rsidRPr="0082364F">
        <w:t xml:space="preserve"> </w:t>
      </w:r>
      <w:r w:rsidR="00C3311E" w:rsidRPr="0082364F">
        <w:t>средний</w:t>
      </w:r>
      <w:r w:rsidR="0082364F" w:rsidRPr="0082364F">
        <w:t xml:space="preserve"> </w:t>
      </w:r>
      <w:r w:rsidR="00C3311E" w:rsidRPr="0082364F">
        <w:t>срок</w:t>
      </w:r>
      <w:r w:rsidR="0082364F" w:rsidRPr="0082364F">
        <w:t xml:space="preserve"> </w:t>
      </w:r>
      <w:r w:rsidR="00C3311E" w:rsidRPr="0082364F">
        <w:t>погашения</w:t>
      </w:r>
      <w:r w:rsidR="0082364F" w:rsidRPr="0082364F">
        <w:t xml:space="preserve"> </w:t>
      </w:r>
      <w:r w:rsidR="00C3311E" w:rsidRPr="0082364F">
        <w:t>дебиторской</w:t>
      </w:r>
      <w:r w:rsidR="0082364F" w:rsidRPr="0082364F">
        <w:t xml:space="preserve"> </w:t>
      </w:r>
      <w:r w:rsidR="00C3311E" w:rsidRPr="0082364F">
        <w:t>задолженности,</w:t>
      </w:r>
      <w:r w:rsidR="0082364F" w:rsidRPr="0082364F">
        <w:t xml:space="preserve"> </w:t>
      </w:r>
      <w:r w:rsidR="00C3311E" w:rsidRPr="0082364F">
        <w:t>который</w:t>
      </w:r>
      <w:r w:rsidR="0082364F" w:rsidRPr="0082364F">
        <w:t xml:space="preserve"> </w:t>
      </w:r>
      <w:r w:rsidR="00C3311E" w:rsidRPr="0082364F">
        <w:t>на</w:t>
      </w:r>
      <w:r w:rsidR="0082364F" w:rsidRPr="0082364F">
        <w:t xml:space="preserve"> </w:t>
      </w:r>
      <w:r w:rsidR="00C3311E" w:rsidRPr="0082364F">
        <w:t>конец</w:t>
      </w:r>
      <w:r w:rsidR="0082364F" w:rsidRPr="0082364F">
        <w:t xml:space="preserve"> </w:t>
      </w:r>
      <w:r w:rsidR="00C3311E" w:rsidRPr="0082364F">
        <w:t>отчетного</w:t>
      </w:r>
      <w:r w:rsidR="0082364F" w:rsidRPr="0082364F">
        <w:t xml:space="preserve"> </w:t>
      </w:r>
      <w:r w:rsidR="00C3311E" w:rsidRPr="0082364F">
        <w:t>периода</w:t>
      </w:r>
      <w:r w:rsidR="0082364F" w:rsidRPr="0082364F">
        <w:t xml:space="preserve"> </w:t>
      </w:r>
      <w:r w:rsidR="00C3311E" w:rsidRPr="0082364F">
        <w:t>составляет</w:t>
      </w:r>
      <w:r w:rsidR="0082364F" w:rsidRPr="0082364F">
        <w:t xml:space="preserve"> </w:t>
      </w:r>
      <w:r w:rsidR="00C3311E" w:rsidRPr="0082364F">
        <w:t>168</w:t>
      </w:r>
      <w:r w:rsidR="0082364F" w:rsidRPr="0082364F">
        <w:t xml:space="preserve"> </w:t>
      </w:r>
      <w:r w:rsidR="00C3311E" w:rsidRPr="0082364F">
        <w:t>дней.</w:t>
      </w:r>
    </w:p>
    <w:p w:rsidR="00210A9A" w:rsidRPr="0082364F" w:rsidRDefault="00C3311E" w:rsidP="0082364F">
      <w:pPr>
        <w:tabs>
          <w:tab w:val="left" w:pos="726"/>
        </w:tabs>
        <w:autoSpaceDE w:val="0"/>
      </w:pPr>
      <w:r w:rsidRPr="0082364F">
        <w:t>Влияние</w:t>
      </w:r>
      <w:r w:rsidR="0082364F" w:rsidRPr="0082364F">
        <w:t xml:space="preserve"> </w:t>
      </w:r>
      <w:r w:rsidRPr="0082364F">
        <w:t>изменения</w:t>
      </w:r>
      <w:r w:rsidR="0082364F" w:rsidRPr="0082364F">
        <w:t xml:space="preserve"> </w:t>
      </w:r>
      <w:r w:rsidRPr="0082364F">
        <w:t>периода</w:t>
      </w:r>
      <w:r w:rsidR="0082364F" w:rsidRPr="0082364F">
        <w:t xml:space="preserve"> </w:t>
      </w:r>
      <w:r w:rsidRPr="0082364F">
        <w:t>оборачиваемости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однодневной</w:t>
      </w:r>
      <w:r w:rsidR="0082364F" w:rsidRPr="0082364F">
        <w:t xml:space="preserve"> </w:t>
      </w:r>
      <w:r w:rsidRPr="0082364F">
        <w:t>реализации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изменение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проанализируем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помощи</w:t>
      </w:r>
      <w:r w:rsidR="0082364F" w:rsidRPr="0082364F">
        <w:t xml:space="preserve"> </w:t>
      </w:r>
      <w:r w:rsidRPr="0082364F">
        <w:t>метода</w:t>
      </w:r>
      <w:r w:rsidR="0082364F" w:rsidRPr="0082364F">
        <w:t xml:space="preserve"> </w:t>
      </w:r>
      <w:r w:rsidRPr="0082364F">
        <w:t>цепных</w:t>
      </w:r>
      <w:r w:rsidR="0082364F" w:rsidRPr="0082364F">
        <w:t xml:space="preserve"> </w:t>
      </w:r>
      <w:r w:rsidRPr="0082364F">
        <w:t>подстановок.</w:t>
      </w:r>
    </w:p>
    <w:p w:rsidR="0082364F" w:rsidRDefault="0082364F" w:rsidP="0082364F">
      <w:pPr>
        <w:tabs>
          <w:tab w:val="left" w:pos="726"/>
        </w:tabs>
        <w:autoSpaceDE w:val="0"/>
      </w:pPr>
    </w:p>
    <w:p w:rsidR="0082364F" w:rsidRPr="0082364F" w:rsidRDefault="00C3311E" w:rsidP="0082364F">
      <w:pPr>
        <w:tabs>
          <w:tab w:val="left" w:pos="726"/>
        </w:tabs>
        <w:autoSpaceDE w:val="0"/>
      </w:pPr>
      <w:r w:rsidRPr="0082364F">
        <w:t>ДЗ=</w:t>
      </w:r>
      <w:r w:rsidR="001B0AA6">
        <w:pict>
          <v:shape id="_x0000_i1029" type="#_x0000_t75" style="width:41.25pt;height:30pt" filled="t">
            <v:fill color2="black"/>
            <v:imagedata r:id="rId11" o:title=""/>
          </v:shape>
        </w:pict>
      </w:r>
      <w:r w:rsidR="0082364F">
        <w:t xml:space="preserve"> (</w:t>
      </w:r>
      <w:r w:rsidRPr="0082364F">
        <w:t>3.4</w:t>
      </w:r>
      <w:r w:rsidR="0082364F" w:rsidRPr="0082364F">
        <w:t>)</w:t>
      </w:r>
    </w:p>
    <w:p w:rsidR="0082364F" w:rsidRPr="0082364F" w:rsidRDefault="00204A8D" w:rsidP="0082364F">
      <w:pPr>
        <w:tabs>
          <w:tab w:val="left" w:pos="726"/>
        </w:tabs>
        <w:autoSpaceDE w:val="0"/>
      </w:pPr>
      <w:r w:rsidRPr="0082364F">
        <w:t>ДЗ</w:t>
      </w:r>
      <w:r w:rsidRPr="0082364F">
        <w:rPr>
          <w:vertAlign w:val="subscript"/>
        </w:rPr>
        <w:t>0</w:t>
      </w:r>
      <w:r w:rsidRPr="0082364F">
        <w:t>=</w:t>
      </w:r>
      <w:r w:rsidR="001B0AA6">
        <w:pict>
          <v:shape id="_x0000_i1030" type="#_x0000_t75" style="width:42pt;height:30.75pt" filled="t">
            <v:fill color2="black"/>
            <v:imagedata r:id="rId12" o:title=""/>
          </v:shape>
        </w:pict>
      </w:r>
      <w:r w:rsidR="0082364F">
        <w:t xml:space="preserve"> (</w:t>
      </w:r>
      <w:r w:rsidRPr="0082364F">
        <w:t>3.5</w:t>
      </w:r>
      <w:r w:rsidR="0082364F" w:rsidRPr="0082364F">
        <w:t>)</w:t>
      </w:r>
    </w:p>
    <w:p w:rsidR="0082364F" w:rsidRPr="0082364F" w:rsidRDefault="00204A8D" w:rsidP="0082364F">
      <w:pPr>
        <w:tabs>
          <w:tab w:val="left" w:pos="726"/>
        </w:tabs>
        <w:autoSpaceDE w:val="0"/>
      </w:pPr>
      <w:r w:rsidRPr="0082364F">
        <w:t>ДЗ</w:t>
      </w:r>
      <w:r w:rsidRPr="0082364F">
        <w:rPr>
          <w:vertAlign w:val="subscript"/>
        </w:rPr>
        <w:t>1</w:t>
      </w:r>
      <w:r w:rsidRPr="0082364F">
        <w:t>=</w:t>
      </w:r>
      <w:r w:rsidR="001B0AA6">
        <w:pict>
          <v:shape id="_x0000_i1031" type="#_x0000_t75" style="width:40.5pt;height:30.75pt" filled="t">
            <v:fill color2="black"/>
            <v:imagedata r:id="rId13" o:title=""/>
          </v:shape>
        </w:pict>
      </w:r>
      <w:r w:rsidR="0082364F">
        <w:t xml:space="preserve"> (</w:t>
      </w:r>
      <w:r w:rsidRPr="0082364F">
        <w:t>3.6</w:t>
      </w:r>
      <w:r w:rsidR="0082364F" w:rsidRPr="0082364F">
        <w:t>)</w:t>
      </w:r>
    </w:p>
    <w:p w:rsidR="0082364F" w:rsidRDefault="0082364F" w:rsidP="0082364F">
      <w:pPr>
        <w:tabs>
          <w:tab w:val="left" w:pos="726"/>
        </w:tabs>
        <w:autoSpaceDE w:val="0"/>
      </w:pPr>
    </w:p>
    <w:p w:rsidR="0082364F" w:rsidRPr="0082364F" w:rsidRDefault="00204A8D" w:rsidP="0082364F">
      <w:pPr>
        <w:tabs>
          <w:tab w:val="left" w:pos="726"/>
        </w:tabs>
        <w:autoSpaceDE w:val="0"/>
      </w:pPr>
      <w:r w:rsidRPr="0082364F">
        <w:t>где</w:t>
      </w:r>
      <w:r w:rsidR="0082364F" w:rsidRPr="0082364F">
        <w:t xml:space="preserve"> </w:t>
      </w:r>
      <w:r w:rsidRPr="0082364F">
        <w:rPr>
          <w:lang w:val="en-US"/>
        </w:rPr>
        <w:t>t</w:t>
      </w:r>
      <w:r w:rsidR="0082364F" w:rsidRPr="0082364F">
        <w:t xml:space="preserve"> - </w:t>
      </w:r>
      <w:r w:rsidRPr="0082364F">
        <w:t>оборачиваемость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</w:p>
    <w:p w:rsidR="0082364F" w:rsidRPr="0082364F" w:rsidRDefault="00204A8D" w:rsidP="0082364F">
      <w:pPr>
        <w:tabs>
          <w:tab w:val="left" w:pos="726"/>
        </w:tabs>
        <w:autoSpaceDE w:val="0"/>
      </w:pPr>
      <w:r w:rsidRPr="0082364F">
        <w:rPr>
          <w:lang w:val="en-US"/>
        </w:rPr>
        <w:t>t</w:t>
      </w:r>
      <w:r w:rsidR="00A655D5" w:rsidRPr="0082364F">
        <w:t>0</w:t>
      </w:r>
      <w:r w:rsidRPr="0082364F">
        <w:t>-оборачиваемость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  <w:r w:rsidR="0082364F">
        <w:t xml:space="preserve"> (</w:t>
      </w:r>
      <w:r w:rsidR="00A655D5" w:rsidRPr="0082364F">
        <w:t>предыдущий</w:t>
      </w:r>
      <w:r w:rsidR="0082364F" w:rsidRPr="0082364F">
        <w:t xml:space="preserve"> </w:t>
      </w:r>
      <w:r w:rsidR="00A655D5" w:rsidRPr="0082364F">
        <w:t>год</w:t>
      </w:r>
      <w:r w:rsidR="0082364F" w:rsidRPr="0082364F">
        <w:t>)</w:t>
      </w:r>
    </w:p>
    <w:p w:rsidR="0082364F" w:rsidRPr="0082364F" w:rsidRDefault="00204A8D" w:rsidP="0082364F">
      <w:pPr>
        <w:tabs>
          <w:tab w:val="left" w:pos="726"/>
        </w:tabs>
        <w:autoSpaceDE w:val="0"/>
      </w:pPr>
      <w:r w:rsidRPr="0082364F">
        <w:rPr>
          <w:lang w:val="en-US"/>
        </w:rPr>
        <w:t>t</w:t>
      </w:r>
      <w:r w:rsidR="00A655D5" w:rsidRPr="0082364F">
        <w:t>1</w:t>
      </w:r>
      <w:r w:rsidR="0082364F" w:rsidRPr="0082364F">
        <w:t xml:space="preserve"> - </w:t>
      </w:r>
      <w:r w:rsidRPr="0082364F">
        <w:t>оборачиваемость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  <w:r w:rsidR="0082364F">
        <w:t xml:space="preserve"> (</w:t>
      </w:r>
      <w:r w:rsidR="00A655D5" w:rsidRPr="0082364F">
        <w:t>отчетный</w:t>
      </w:r>
      <w:r w:rsidR="0082364F" w:rsidRPr="0082364F">
        <w:t xml:space="preserve"> </w:t>
      </w:r>
      <w:r w:rsidR="00A655D5" w:rsidRPr="0082364F">
        <w:t>год</w:t>
      </w:r>
      <w:r w:rsidR="0082364F" w:rsidRPr="0082364F">
        <w:t>)</w:t>
      </w:r>
    </w:p>
    <w:p w:rsidR="0082364F" w:rsidRPr="0082364F" w:rsidRDefault="00A655D5" w:rsidP="0082364F">
      <w:pPr>
        <w:tabs>
          <w:tab w:val="left" w:pos="726"/>
        </w:tabs>
        <w:autoSpaceDE w:val="0"/>
      </w:pPr>
      <w:r w:rsidRPr="0082364F">
        <w:rPr>
          <w:lang w:val="en-US"/>
        </w:rPr>
        <w:t>V</w:t>
      </w:r>
      <w:r w:rsidR="0082364F" w:rsidRPr="0082364F">
        <w:t xml:space="preserve"> - </w:t>
      </w:r>
      <w:r w:rsidRPr="0082364F">
        <w:t>выручка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продаж</w:t>
      </w:r>
    </w:p>
    <w:p w:rsidR="0082364F" w:rsidRPr="0082364F" w:rsidRDefault="00A655D5" w:rsidP="0082364F">
      <w:pPr>
        <w:tabs>
          <w:tab w:val="left" w:pos="726"/>
        </w:tabs>
        <w:autoSpaceDE w:val="0"/>
      </w:pPr>
      <w:r w:rsidRPr="0082364F">
        <w:rPr>
          <w:lang w:val="en-US"/>
        </w:rPr>
        <w:t>V</w:t>
      </w:r>
      <w:r w:rsidRPr="0082364F">
        <w:t>0</w:t>
      </w:r>
      <w:r w:rsidR="0082364F" w:rsidRPr="0082364F">
        <w:t xml:space="preserve"> - </w:t>
      </w:r>
      <w:r w:rsidRPr="0082364F">
        <w:t>выручка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продаж</w:t>
      </w:r>
      <w:r w:rsidR="0082364F">
        <w:t xml:space="preserve"> (</w:t>
      </w:r>
      <w:r w:rsidRPr="0082364F">
        <w:t>предыдущий</w:t>
      </w:r>
      <w:r w:rsidR="0082364F" w:rsidRPr="0082364F">
        <w:t xml:space="preserve"> </w:t>
      </w:r>
      <w:r w:rsidRPr="0082364F">
        <w:t>год</w:t>
      </w:r>
      <w:r w:rsidR="0082364F" w:rsidRPr="0082364F">
        <w:t>)</w:t>
      </w:r>
    </w:p>
    <w:p w:rsidR="0082364F" w:rsidRPr="0082364F" w:rsidRDefault="00A655D5" w:rsidP="0082364F">
      <w:pPr>
        <w:tabs>
          <w:tab w:val="left" w:pos="726"/>
        </w:tabs>
        <w:autoSpaceDE w:val="0"/>
      </w:pPr>
      <w:r w:rsidRPr="0082364F">
        <w:rPr>
          <w:lang w:val="en-US"/>
        </w:rPr>
        <w:t>V</w:t>
      </w:r>
      <w:r w:rsidRPr="0082364F">
        <w:t>1</w:t>
      </w:r>
      <w:r w:rsidR="0082364F" w:rsidRPr="0082364F">
        <w:t xml:space="preserve"> - </w:t>
      </w:r>
      <w:r w:rsidRPr="0082364F">
        <w:t>выручка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продаж</w:t>
      </w:r>
      <w:r w:rsidR="0082364F">
        <w:t xml:space="preserve"> (</w:t>
      </w:r>
      <w:r w:rsidRPr="0082364F">
        <w:t>отчетный</w:t>
      </w:r>
      <w:r w:rsidR="0082364F" w:rsidRPr="0082364F">
        <w:t xml:space="preserve"> </w:t>
      </w:r>
      <w:r w:rsidRPr="0082364F">
        <w:t>год</w:t>
      </w:r>
      <w:r w:rsidR="0082364F" w:rsidRPr="0082364F">
        <w:t>)</w:t>
      </w:r>
    </w:p>
    <w:p w:rsidR="0082364F" w:rsidRDefault="0082364F" w:rsidP="0082364F">
      <w:pPr>
        <w:tabs>
          <w:tab w:val="left" w:pos="726"/>
        </w:tabs>
        <w:autoSpaceDE w:val="0"/>
      </w:pPr>
    </w:p>
    <w:p w:rsidR="00C3311E" w:rsidRPr="0082364F" w:rsidRDefault="00C3311E" w:rsidP="0082364F">
      <w:pPr>
        <w:tabs>
          <w:tab w:val="left" w:pos="726"/>
        </w:tabs>
        <w:autoSpaceDE w:val="0"/>
        <w:rPr>
          <w:vertAlign w:val="subscript"/>
        </w:rPr>
      </w:pPr>
      <w:r w:rsidRPr="0082364F">
        <w:t>Δ</w:t>
      </w:r>
      <w:r w:rsidR="0082364F" w:rsidRPr="0082364F">
        <w:t xml:space="preserve"> </w:t>
      </w:r>
      <w:r w:rsidRPr="0082364F">
        <w:t>ДЗ</w:t>
      </w:r>
      <w:r w:rsidRPr="0082364F">
        <w:rPr>
          <w:vertAlign w:val="subscript"/>
        </w:rPr>
        <w:t>=</w:t>
      </w:r>
      <w:r w:rsidR="0082364F" w:rsidRPr="0082364F">
        <w:t xml:space="preserve"> </w:t>
      </w:r>
      <w:r w:rsidRPr="0082364F">
        <w:t>ДЗ</w:t>
      </w:r>
      <w:r w:rsidRPr="0082364F">
        <w:rPr>
          <w:vertAlign w:val="subscript"/>
        </w:rPr>
        <w:t>1</w:t>
      </w:r>
      <w:r w:rsidR="0082364F" w:rsidRPr="0082364F">
        <w:t xml:space="preserve"> - </w:t>
      </w:r>
      <w:r w:rsidRPr="0082364F">
        <w:t>ДЗ</w:t>
      </w:r>
      <w:r w:rsidRPr="0082364F">
        <w:rPr>
          <w:vertAlign w:val="subscript"/>
        </w:rPr>
        <w:t>0</w:t>
      </w:r>
    </w:p>
    <w:p w:rsidR="0082364F" w:rsidRDefault="0082364F" w:rsidP="0082364F">
      <w:pPr>
        <w:tabs>
          <w:tab w:val="left" w:pos="726"/>
        </w:tabs>
        <w:autoSpaceDE w:val="0"/>
      </w:pPr>
    </w:p>
    <w:p w:rsidR="0082364F" w:rsidRPr="0082364F" w:rsidRDefault="00A655D5" w:rsidP="0082364F">
      <w:pPr>
        <w:tabs>
          <w:tab w:val="left" w:pos="726"/>
        </w:tabs>
        <w:autoSpaceDE w:val="0"/>
      </w:pPr>
      <w:r w:rsidRPr="0082364F">
        <w:t>гдеДЗ0</w:t>
      </w:r>
      <w:r w:rsidR="0082364F" w:rsidRPr="0082364F">
        <w:t xml:space="preserve"> - </w:t>
      </w:r>
      <w:r w:rsidRPr="0082364F">
        <w:t>дебиторская</w:t>
      </w:r>
      <w:r w:rsidR="0082364F" w:rsidRPr="0082364F">
        <w:t xml:space="preserve"> </w:t>
      </w:r>
      <w:r w:rsidRPr="0082364F">
        <w:t>задолженность</w:t>
      </w:r>
      <w:r w:rsidR="0082364F">
        <w:t xml:space="preserve"> (</w:t>
      </w:r>
      <w:r w:rsidRPr="0082364F">
        <w:t>предыдущий</w:t>
      </w:r>
      <w:r w:rsidR="0082364F" w:rsidRPr="0082364F">
        <w:t xml:space="preserve"> </w:t>
      </w:r>
      <w:r w:rsidRPr="0082364F">
        <w:t>год</w:t>
      </w:r>
      <w:r w:rsidR="0082364F" w:rsidRPr="0082364F">
        <w:t>)</w:t>
      </w:r>
    </w:p>
    <w:p w:rsidR="0082364F" w:rsidRPr="0082364F" w:rsidRDefault="00A655D5" w:rsidP="0082364F">
      <w:pPr>
        <w:tabs>
          <w:tab w:val="left" w:pos="726"/>
        </w:tabs>
        <w:autoSpaceDE w:val="0"/>
      </w:pPr>
      <w:r w:rsidRPr="0082364F">
        <w:t>ДЗ1</w:t>
      </w:r>
      <w:r w:rsidR="0082364F" w:rsidRPr="0082364F">
        <w:t xml:space="preserve"> - </w:t>
      </w:r>
      <w:r w:rsidRPr="0082364F">
        <w:t>дебиторская</w:t>
      </w:r>
      <w:r w:rsidR="0082364F" w:rsidRPr="0082364F">
        <w:t xml:space="preserve"> </w:t>
      </w:r>
      <w:r w:rsidRPr="0082364F">
        <w:t>задолженность</w:t>
      </w:r>
      <w:r w:rsidR="0082364F">
        <w:t xml:space="preserve"> (</w:t>
      </w:r>
      <w:r w:rsidRPr="0082364F">
        <w:t>отчетный</w:t>
      </w:r>
      <w:r w:rsidR="0082364F" w:rsidRPr="0082364F">
        <w:t xml:space="preserve"> </w:t>
      </w:r>
      <w:r w:rsidRPr="0082364F">
        <w:t>год</w:t>
      </w:r>
      <w:r w:rsidR="0082364F" w:rsidRPr="0082364F">
        <w:t>)</w:t>
      </w:r>
    </w:p>
    <w:p w:rsidR="0082364F" w:rsidRDefault="0082364F" w:rsidP="0082364F">
      <w:pPr>
        <w:tabs>
          <w:tab w:val="left" w:pos="726"/>
        </w:tabs>
        <w:autoSpaceDE w:val="0"/>
      </w:pPr>
    </w:p>
    <w:p w:rsidR="00C3311E" w:rsidRPr="0082364F" w:rsidRDefault="00C3311E" w:rsidP="0082364F">
      <w:pPr>
        <w:tabs>
          <w:tab w:val="left" w:pos="726"/>
        </w:tabs>
        <w:autoSpaceDE w:val="0"/>
      </w:pPr>
      <w:r w:rsidRPr="0082364F">
        <w:t>ДЗ</w:t>
      </w:r>
      <w:r w:rsidRPr="0082364F">
        <w:rPr>
          <w:vertAlign w:val="subscript"/>
        </w:rPr>
        <w:t>0</w:t>
      </w:r>
      <w:r w:rsidRPr="0082364F">
        <w:t>=2.55*13226/360=941.6</w:t>
      </w:r>
      <w:r w:rsidR="0082364F">
        <w:t xml:space="preserve">, </w:t>
      </w:r>
      <w:r w:rsidRPr="0082364F">
        <w:t>ДЗ</w:t>
      </w:r>
      <w:r w:rsidRPr="0082364F">
        <w:rPr>
          <w:vertAlign w:val="subscript"/>
        </w:rPr>
        <w:t>1</w:t>
      </w:r>
      <w:r w:rsidRPr="0082364F">
        <w:t>=2.14*198758/360=1181.5</w:t>
      </w:r>
    </w:p>
    <w:p w:rsidR="0082364F" w:rsidRPr="0082364F" w:rsidRDefault="00C3311E" w:rsidP="0082364F">
      <w:pPr>
        <w:tabs>
          <w:tab w:val="left" w:pos="726"/>
        </w:tabs>
        <w:autoSpaceDE w:val="0"/>
      </w:pPr>
      <w:r w:rsidRPr="0082364F">
        <w:t>Δ</w:t>
      </w:r>
      <w:r w:rsidR="0082364F" w:rsidRPr="0082364F">
        <w:t xml:space="preserve"> </w:t>
      </w:r>
      <w:r w:rsidRPr="0082364F">
        <w:t>ДЗ</w:t>
      </w:r>
      <w:r w:rsidR="0082364F" w:rsidRPr="0082364F">
        <w:rPr>
          <w:i/>
          <w:iCs/>
        </w:rPr>
        <w:t xml:space="preserve"> </w:t>
      </w:r>
      <w:r w:rsidRPr="0082364F">
        <w:rPr>
          <w:i/>
          <w:iCs/>
        </w:rPr>
        <w:t>=</w:t>
      </w:r>
      <w:r w:rsidR="0082364F" w:rsidRPr="0082364F">
        <w:t xml:space="preserve"> </w:t>
      </w:r>
      <w:r w:rsidRPr="0082364F">
        <w:t>1181,5</w:t>
      </w:r>
      <w:r w:rsidR="0082364F" w:rsidRPr="0082364F">
        <w:t xml:space="preserve"> - </w:t>
      </w:r>
      <w:r w:rsidRPr="0082364F">
        <w:t>941,6=</w:t>
      </w:r>
      <w:r w:rsidR="0082364F" w:rsidRPr="0082364F">
        <w:t xml:space="preserve"> </w:t>
      </w:r>
      <w:r w:rsidRPr="0082364F">
        <w:t>+239.9</w:t>
      </w:r>
      <w:r w:rsidR="0082364F" w:rsidRPr="0082364F">
        <w:t xml:space="preserve"> </w:t>
      </w:r>
      <w:r w:rsidRPr="0082364F">
        <w:t>тыс.</w:t>
      </w:r>
      <w:r w:rsidR="0082364F" w:rsidRPr="0082364F">
        <w:t xml:space="preserve"> </w:t>
      </w:r>
      <w:r w:rsidRPr="0082364F">
        <w:t>руб.</w:t>
      </w:r>
    </w:p>
    <w:p w:rsidR="0082364F" w:rsidRDefault="0082364F" w:rsidP="0082364F">
      <w:pPr>
        <w:tabs>
          <w:tab w:val="left" w:pos="726"/>
        </w:tabs>
        <w:autoSpaceDE w:val="0"/>
      </w:pPr>
    </w:p>
    <w:p w:rsidR="00C3311E" w:rsidRPr="0082364F" w:rsidRDefault="00C3311E" w:rsidP="0082364F">
      <w:pPr>
        <w:tabs>
          <w:tab w:val="left" w:pos="726"/>
        </w:tabs>
        <w:autoSpaceDE w:val="0"/>
      </w:pPr>
      <w:r w:rsidRPr="0082364F">
        <w:t>1.</w:t>
      </w:r>
      <w:r w:rsidR="0082364F" w:rsidRPr="0082364F">
        <w:t xml:space="preserve"> </w:t>
      </w:r>
      <w:r w:rsidRPr="0082364F">
        <w:t>Влияние</w:t>
      </w:r>
      <w:r w:rsidR="0082364F" w:rsidRPr="0082364F">
        <w:t xml:space="preserve"> </w:t>
      </w:r>
      <w:r w:rsidRPr="0082364F">
        <w:t>изменения</w:t>
      </w:r>
      <w:r w:rsidR="0082364F" w:rsidRPr="0082364F">
        <w:t xml:space="preserve"> </w:t>
      </w:r>
      <w:r w:rsidRPr="0082364F">
        <w:t>однодневного</w:t>
      </w:r>
      <w:r w:rsidR="0082364F" w:rsidRPr="0082364F">
        <w:t xml:space="preserve"> </w:t>
      </w:r>
      <w:r w:rsidRPr="0082364F">
        <w:t>объема</w:t>
      </w:r>
      <w:r w:rsidR="0082364F" w:rsidRPr="0082364F">
        <w:t xml:space="preserve"> </w:t>
      </w:r>
      <w:r w:rsidRPr="0082364F">
        <w:t>продаж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изменение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</w:p>
    <w:p w:rsidR="0082364F" w:rsidRDefault="0082364F" w:rsidP="0082364F">
      <w:pPr>
        <w:tabs>
          <w:tab w:val="left" w:pos="726"/>
        </w:tabs>
        <w:autoSpaceDE w:val="0"/>
      </w:pPr>
    </w:p>
    <w:p w:rsidR="0082364F" w:rsidRPr="0082364F" w:rsidRDefault="00C3311E" w:rsidP="0082364F">
      <w:pPr>
        <w:tabs>
          <w:tab w:val="left" w:pos="726"/>
        </w:tabs>
        <w:autoSpaceDE w:val="0"/>
      </w:pPr>
      <w:r w:rsidRPr="0082364F">
        <w:t>ДЗ</w:t>
      </w:r>
      <w:r w:rsidRPr="0082364F">
        <w:rPr>
          <w:vertAlign w:val="subscript"/>
          <w:lang w:val="en-US"/>
        </w:rPr>
        <w:t>v</w:t>
      </w:r>
      <w:r w:rsidR="0082364F" w:rsidRPr="0082364F">
        <w:t xml:space="preserve"> </w:t>
      </w:r>
      <w:r w:rsidRPr="0082364F">
        <w:t>=</w:t>
      </w:r>
      <w:r w:rsidR="0082364F" w:rsidRPr="0082364F">
        <w:t xml:space="preserve"> </w:t>
      </w:r>
      <w:r w:rsidRPr="0082364F">
        <w:rPr>
          <w:lang w:val="en-US"/>
        </w:rPr>
        <w:t>V</w:t>
      </w:r>
      <w:r w:rsidRPr="0082364F">
        <w:t>1/360-</w:t>
      </w:r>
      <w:r w:rsidRPr="0082364F">
        <w:rPr>
          <w:lang w:val="en-US"/>
        </w:rPr>
        <w:t>V</w:t>
      </w:r>
      <w:r w:rsidRPr="0082364F">
        <w:t>0/360*</w:t>
      </w:r>
      <w:r w:rsidRPr="0082364F">
        <w:rPr>
          <w:lang w:val="en-US"/>
        </w:rPr>
        <w:t>t</w:t>
      </w:r>
      <w:r w:rsidRPr="0082364F">
        <w:t>0=466.1</w:t>
      </w:r>
      <w:r w:rsidR="0082364F" w:rsidRPr="0082364F">
        <w:t xml:space="preserve"> </w:t>
      </w:r>
      <w:r w:rsidRPr="0082364F">
        <w:t>руб.</w:t>
      </w:r>
    </w:p>
    <w:p w:rsidR="0082364F" w:rsidRDefault="0082364F" w:rsidP="0082364F">
      <w:pPr>
        <w:tabs>
          <w:tab w:val="left" w:pos="726"/>
        </w:tabs>
        <w:autoSpaceDE w:val="0"/>
      </w:pPr>
    </w:p>
    <w:p w:rsidR="00C3311E" w:rsidRPr="0082364F" w:rsidRDefault="00C3311E" w:rsidP="0082364F">
      <w:pPr>
        <w:tabs>
          <w:tab w:val="left" w:pos="726"/>
        </w:tabs>
        <w:autoSpaceDE w:val="0"/>
      </w:pPr>
      <w:r w:rsidRPr="0082364F">
        <w:t>2.</w:t>
      </w:r>
      <w:r w:rsidR="0082364F" w:rsidRPr="0082364F">
        <w:t xml:space="preserve"> </w:t>
      </w:r>
      <w:r w:rsidRPr="0082364F">
        <w:t>Влияние</w:t>
      </w:r>
      <w:r w:rsidR="0082364F" w:rsidRPr="0082364F">
        <w:t xml:space="preserve"> </w:t>
      </w:r>
      <w:r w:rsidRPr="0082364F">
        <w:t>изменения</w:t>
      </w:r>
      <w:r w:rsidR="0082364F" w:rsidRPr="0082364F">
        <w:t xml:space="preserve"> </w:t>
      </w:r>
      <w:r w:rsidRPr="0082364F">
        <w:t>продолжительности</w:t>
      </w:r>
      <w:r w:rsidR="0082364F" w:rsidRPr="0082364F">
        <w:t xml:space="preserve"> </w:t>
      </w:r>
      <w:r w:rsidRPr="0082364F">
        <w:t>оборота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изменение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задолженности.</w:t>
      </w:r>
    </w:p>
    <w:p w:rsidR="0082364F" w:rsidRDefault="0082364F" w:rsidP="0082364F">
      <w:pPr>
        <w:tabs>
          <w:tab w:val="left" w:pos="726"/>
        </w:tabs>
        <w:autoSpaceDE w:val="0"/>
      </w:pPr>
    </w:p>
    <w:p w:rsidR="0082364F" w:rsidRPr="0082364F" w:rsidRDefault="00C3311E" w:rsidP="0082364F">
      <w:pPr>
        <w:tabs>
          <w:tab w:val="left" w:pos="726"/>
        </w:tabs>
        <w:autoSpaceDE w:val="0"/>
      </w:pPr>
      <w:r w:rsidRPr="0082364F">
        <w:t>ДЗ</w:t>
      </w:r>
      <w:r w:rsidRPr="0082364F">
        <w:rPr>
          <w:vertAlign w:val="subscript"/>
          <w:lang w:val="en-US"/>
        </w:rPr>
        <w:t>t</w:t>
      </w:r>
      <w:r w:rsidR="0082364F" w:rsidRPr="0082364F">
        <w:t xml:space="preserve"> </w:t>
      </w:r>
      <w:r w:rsidRPr="0082364F">
        <w:t>=</w:t>
      </w:r>
      <w:r w:rsidR="0082364F">
        <w:t xml:space="preserve"> (</w:t>
      </w:r>
      <w:r w:rsidRPr="0082364F">
        <w:rPr>
          <w:lang w:val="en-US"/>
        </w:rPr>
        <w:t>t</w:t>
      </w:r>
      <w:r w:rsidRPr="0082364F">
        <w:t>1-</w:t>
      </w:r>
      <w:r w:rsidRPr="0082364F">
        <w:rPr>
          <w:lang w:val="en-US"/>
        </w:rPr>
        <w:t>t</w:t>
      </w:r>
      <w:r w:rsidRPr="0082364F">
        <w:t>0</w:t>
      </w:r>
      <w:r w:rsidR="0082364F" w:rsidRPr="0082364F">
        <w:t xml:space="preserve">) </w:t>
      </w:r>
      <w:r w:rsidRPr="0082364F">
        <w:rPr>
          <w:lang w:val="en-US"/>
        </w:rPr>
        <w:t>V</w:t>
      </w:r>
      <w:r w:rsidRPr="0082364F">
        <w:t>1/360=-226.2</w:t>
      </w:r>
      <w:r w:rsidR="0082364F" w:rsidRPr="0082364F">
        <w:t xml:space="preserve"> </w:t>
      </w:r>
      <w:r w:rsidRPr="0082364F">
        <w:t>руб.</w:t>
      </w:r>
    </w:p>
    <w:p w:rsidR="0082364F" w:rsidRDefault="0082364F" w:rsidP="0082364F">
      <w:pPr>
        <w:tabs>
          <w:tab w:val="left" w:pos="726"/>
        </w:tabs>
        <w:autoSpaceDE w:val="0"/>
      </w:pPr>
    </w:p>
    <w:p w:rsidR="0082364F" w:rsidRPr="0082364F" w:rsidRDefault="000A3781" w:rsidP="0082364F">
      <w:pPr>
        <w:tabs>
          <w:tab w:val="left" w:pos="726"/>
        </w:tabs>
        <w:autoSpaceDE w:val="0"/>
      </w:pPr>
      <w:r w:rsidRPr="0082364F">
        <w:t>Из</w:t>
      </w:r>
      <w:r w:rsidR="0082364F" w:rsidRPr="0082364F">
        <w:t xml:space="preserve"> </w:t>
      </w:r>
      <w:r w:rsidRPr="0082364F">
        <w:t>расчета</w:t>
      </w:r>
      <w:r w:rsidR="0082364F" w:rsidRPr="0082364F">
        <w:t xml:space="preserve"> </w:t>
      </w:r>
      <w:r w:rsidR="00D265BF" w:rsidRPr="0082364F">
        <w:t>видим,</w:t>
      </w:r>
      <w:r w:rsidR="0082364F" w:rsidRPr="0082364F">
        <w:t xml:space="preserve"> </w:t>
      </w:r>
      <w:r w:rsidR="00D265BF" w:rsidRPr="0082364F">
        <w:t>что</w:t>
      </w:r>
      <w:r w:rsidR="0082364F" w:rsidRPr="0082364F">
        <w:t xml:space="preserve"> </w:t>
      </w:r>
      <w:r w:rsidR="00C3311E" w:rsidRPr="0082364F">
        <w:t>дебиторская</w:t>
      </w:r>
      <w:r w:rsidR="0082364F" w:rsidRPr="0082364F">
        <w:t xml:space="preserve"> </w:t>
      </w:r>
      <w:r w:rsidR="00C3311E" w:rsidRPr="0082364F">
        <w:t>задолженность</w:t>
      </w:r>
      <w:r w:rsidR="0082364F" w:rsidRPr="0082364F">
        <w:t xml:space="preserve"> </w:t>
      </w:r>
      <w:r w:rsidR="00C3311E" w:rsidRPr="0082364F">
        <w:t>за</w:t>
      </w:r>
      <w:r w:rsidR="0082364F" w:rsidRPr="0082364F">
        <w:rPr>
          <w:b/>
          <w:bCs/>
        </w:rPr>
        <w:t xml:space="preserve"> </w:t>
      </w:r>
      <w:r w:rsidR="00C3311E" w:rsidRPr="0082364F">
        <w:t>отчетный</w:t>
      </w:r>
      <w:r w:rsidR="0082364F" w:rsidRPr="0082364F">
        <w:t xml:space="preserve"> </w:t>
      </w:r>
      <w:r w:rsidR="00C3311E" w:rsidRPr="0082364F">
        <w:t>период</w:t>
      </w:r>
      <w:r w:rsidR="0082364F" w:rsidRPr="0082364F">
        <w:t xml:space="preserve"> </w:t>
      </w:r>
      <w:r w:rsidR="00C3311E" w:rsidRPr="0082364F">
        <w:t>возросла</w:t>
      </w:r>
      <w:r w:rsidR="0082364F" w:rsidRPr="0082364F">
        <w:t xml:space="preserve"> </w:t>
      </w:r>
      <w:r w:rsidR="00C3311E" w:rsidRPr="0082364F">
        <w:t>и</w:t>
      </w:r>
      <w:r w:rsidR="0082364F" w:rsidRPr="0082364F">
        <w:t xml:space="preserve"> </w:t>
      </w:r>
      <w:r w:rsidR="00C3311E" w:rsidRPr="0082364F">
        <w:t>стала</w:t>
      </w:r>
      <w:r w:rsidR="0082364F" w:rsidRPr="0082364F">
        <w:t xml:space="preserve"> </w:t>
      </w:r>
      <w:r w:rsidR="00C3311E" w:rsidRPr="0082364F">
        <w:t>равной</w:t>
      </w:r>
      <w:r w:rsidR="0082364F" w:rsidRPr="0082364F">
        <w:t xml:space="preserve"> </w:t>
      </w:r>
      <w:r w:rsidR="00C3311E" w:rsidRPr="0082364F">
        <w:t>239.9</w:t>
      </w:r>
      <w:r w:rsidR="0082364F" w:rsidRPr="0082364F">
        <w:t xml:space="preserve"> </w:t>
      </w:r>
      <w:r w:rsidR="00C3311E" w:rsidRPr="0082364F">
        <w:t>тыс.</w:t>
      </w:r>
      <w:r w:rsidR="0082364F" w:rsidRPr="0082364F">
        <w:t xml:space="preserve"> </w:t>
      </w:r>
      <w:r w:rsidR="00C3311E" w:rsidRPr="0082364F">
        <w:t>руб.</w:t>
      </w:r>
      <w:r w:rsidR="0082364F" w:rsidRPr="0082364F">
        <w:t xml:space="preserve"> </w:t>
      </w:r>
      <w:r w:rsidR="00C3311E" w:rsidRPr="0082364F">
        <w:t>Изменение</w:t>
      </w:r>
      <w:r w:rsidR="0082364F" w:rsidRPr="0082364F">
        <w:t xml:space="preserve"> </w:t>
      </w:r>
      <w:r w:rsidR="00C3311E" w:rsidRPr="0082364F">
        <w:t>однодневного</w:t>
      </w:r>
      <w:r w:rsidR="0082364F" w:rsidRPr="0082364F">
        <w:t xml:space="preserve"> </w:t>
      </w:r>
      <w:r w:rsidR="00C3311E" w:rsidRPr="0082364F">
        <w:t>объема</w:t>
      </w:r>
      <w:r w:rsidR="0082364F" w:rsidRPr="0082364F">
        <w:t xml:space="preserve"> </w:t>
      </w:r>
      <w:r w:rsidR="00C3311E" w:rsidRPr="0082364F">
        <w:t>продаж</w:t>
      </w:r>
      <w:r w:rsidR="0082364F" w:rsidRPr="0082364F">
        <w:t xml:space="preserve"> </w:t>
      </w:r>
      <w:r w:rsidR="00C3311E" w:rsidRPr="0082364F">
        <w:t>привело</w:t>
      </w:r>
      <w:r w:rsidR="0082364F" w:rsidRPr="0082364F">
        <w:t xml:space="preserve"> </w:t>
      </w:r>
      <w:r w:rsidR="00C3311E" w:rsidRPr="0082364F">
        <w:t>к</w:t>
      </w:r>
      <w:r w:rsidR="0082364F" w:rsidRPr="0082364F">
        <w:t xml:space="preserve"> </w:t>
      </w:r>
      <w:r w:rsidR="00C3311E" w:rsidRPr="0082364F">
        <w:t>увеличению</w:t>
      </w:r>
      <w:r w:rsidR="0082364F" w:rsidRPr="0082364F">
        <w:t xml:space="preserve"> </w:t>
      </w:r>
      <w:r w:rsidR="00C3311E" w:rsidRPr="0082364F">
        <w:t>дебиторской</w:t>
      </w:r>
      <w:r w:rsidR="0082364F" w:rsidRPr="0082364F">
        <w:t xml:space="preserve"> </w:t>
      </w:r>
      <w:r w:rsidR="00C3311E" w:rsidRPr="0082364F">
        <w:t>задолженности</w:t>
      </w:r>
      <w:r w:rsidR="0082364F" w:rsidRPr="0082364F">
        <w:t xml:space="preserve"> </w:t>
      </w:r>
      <w:r w:rsidR="00C3311E" w:rsidRPr="0082364F">
        <w:t>на</w:t>
      </w:r>
      <w:r w:rsidR="0082364F" w:rsidRPr="0082364F">
        <w:t xml:space="preserve"> </w:t>
      </w:r>
      <w:r w:rsidR="00C3311E" w:rsidRPr="0082364F">
        <w:t>466.1</w:t>
      </w:r>
      <w:r w:rsidR="0082364F" w:rsidRPr="0082364F">
        <w:t xml:space="preserve"> </w:t>
      </w:r>
      <w:r w:rsidR="00C3311E" w:rsidRPr="0082364F">
        <w:t>тыс.</w:t>
      </w:r>
      <w:r w:rsidR="0082364F" w:rsidRPr="0082364F">
        <w:t xml:space="preserve"> </w:t>
      </w:r>
      <w:r w:rsidR="00C3311E" w:rsidRPr="0082364F">
        <w:t>руб.</w:t>
      </w:r>
      <w:r w:rsidR="0082364F" w:rsidRPr="0082364F">
        <w:t xml:space="preserve"> </w:t>
      </w:r>
      <w:r w:rsidR="00C3311E" w:rsidRPr="0082364F">
        <w:t>Изменение</w:t>
      </w:r>
      <w:r w:rsidR="0082364F" w:rsidRPr="0082364F">
        <w:t xml:space="preserve"> </w:t>
      </w:r>
      <w:r w:rsidR="00C3311E" w:rsidRPr="0082364F">
        <w:t>продолжительности</w:t>
      </w:r>
      <w:r w:rsidR="0082364F" w:rsidRPr="0082364F">
        <w:rPr>
          <w:b/>
          <w:bCs/>
        </w:rPr>
        <w:t xml:space="preserve"> </w:t>
      </w:r>
      <w:r w:rsidR="00C3311E" w:rsidRPr="0082364F">
        <w:t>оборота</w:t>
      </w:r>
      <w:r w:rsidR="0082364F" w:rsidRPr="0082364F">
        <w:t xml:space="preserve"> </w:t>
      </w:r>
      <w:r w:rsidR="00C3311E" w:rsidRPr="0082364F">
        <w:t>дебиторской</w:t>
      </w:r>
      <w:r w:rsidR="0082364F" w:rsidRPr="0082364F">
        <w:t xml:space="preserve"> </w:t>
      </w:r>
      <w:r w:rsidR="00C3311E" w:rsidRPr="0082364F">
        <w:t>задолженности</w:t>
      </w:r>
      <w:r w:rsidR="0082364F" w:rsidRPr="0082364F">
        <w:t xml:space="preserve"> </w:t>
      </w:r>
      <w:r w:rsidR="00C3311E" w:rsidRPr="0082364F">
        <w:t>привело</w:t>
      </w:r>
      <w:r w:rsidR="0082364F" w:rsidRPr="0082364F">
        <w:t xml:space="preserve"> </w:t>
      </w:r>
      <w:r w:rsidR="00C3311E" w:rsidRPr="0082364F">
        <w:t>к</w:t>
      </w:r>
      <w:r w:rsidR="0082364F" w:rsidRPr="0082364F">
        <w:t xml:space="preserve"> </w:t>
      </w:r>
      <w:r w:rsidR="00C3311E" w:rsidRPr="0082364F">
        <w:t>уменьшению</w:t>
      </w:r>
      <w:r w:rsidR="0082364F" w:rsidRPr="0082364F">
        <w:t xml:space="preserve"> </w:t>
      </w:r>
      <w:r w:rsidR="00C3311E" w:rsidRPr="0082364F">
        <w:t>дебиторской</w:t>
      </w:r>
      <w:r w:rsidR="0082364F" w:rsidRPr="0082364F">
        <w:t xml:space="preserve"> </w:t>
      </w:r>
      <w:r w:rsidR="00C3311E" w:rsidRPr="0082364F">
        <w:t>задолженности</w:t>
      </w:r>
      <w:r w:rsidR="0082364F" w:rsidRPr="0082364F">
        <w:t xml:space="preserve"> </w:t>
      </w:r>
      <w:r w:rsidR="00C3311E" w:rsidRPr="0082364F">
        <w:t>на</w:t>
      </w:r>
      <w:r w:rsidR="0082364F" w:rsidRPr="0082364F">
        <w:t xml:space="preserve"> </w:t>
      </w:r>
      <w:r w:rsidR="00C3311E" w:rsidRPr="0082364F">
        <w:t>226.2</w:t>
      </w:r>
      <w:r w:rsidR="0082364F" w:rsidRPr="0082364F">
        <w:t xml:space="preserve"> </w:t>
      </w:r>
      <w:r w:rsidR="00C3311E" w:rsidRPr="0082364F">
        <w:t>тыс.руб.</w:t>
      </w:r>
    </w:p>
    <w:p w:rsidR="0082364F" w:rsidRDefault="0082364F" w:rsidP="0082364F">
      <w:pPr>
        <w:tabs>
          <w:tab w:val="left" w:pos="726"/>
        </w:tabs>
        <w:rPr>
          <w:b/>
          <w:bCs/>
        </w:rPr>
      </w:pPr>
    </w:p>
    <w:p w:rsidR="0082364F" w:rsidRPr="0082364F" w:rsidRDefault="0082364F" w:rsidP="0082364F">
      <w:pPr>
        <w:pStyle w:val="1"/>
      </w:pPr>
      <w:bookmarkStart w:id="11" w:name="_Toc280848239"/>
      <w:r>
        <w:t xml:space="preserve">3.2 </w:t>
      </w:r>
      <w:r w:rsidR="00C3311E" w:rsidRPr="0082364F">
        <w:t>Компьютеризация</w:t>
      </w:r>
      <w:r w:rsidRPr="0082364F">
        <w:t xml:space="preserve"> </w:t>
      </w:r>
      <w:r w:rsidR="00C3311E" w:rsidRPr="0082364F">
        <w:t>расчетов</w:t>
      </w:r>
      <w:r w:rsidRPr="0082364F">
        <w:t xml:space="preserve"> </w:t>
      </w:r>
      <w:r w:rsidR="00C3311E" w:rsidRPr="0082364F">
        <w:t>с</w:t>
      </w:r>
      <w:r w:rsidRPr="0082364F">
        <w:t xml:space="preserve"> </w:t>
      </w:r>
      <w:r w:rsidR="00C3311E" w:rsidRPr="0082364F">
        <w:t>покупателями</w:t>
      </w:r>
      <w:r w:rsidRPr="0082364F">
        <w:t xml:space="preserve"> </w:t>
      </w:r>
      <w:r w:rsidR="00C3311E" w:rsidRPr="0082364F">
        <w:t>и</w:t>
      </w:r>
      <w:r w:rsidRPr="0082364F">
        <w:t xml:space="preserve"> </w:t>
      </w:r>
      <w:r w:rsidR="00C3311E" w:rsidRPr="0082364F">
        <w:t>заказчиками</w:t>
      </w:r>
      <w:bookmarkEnd w:id="11"/>
    </w:p>
    <w:p w:rsidR="0082364F" w:rsidRDefault="0082364F" w:rsidP="0082364F">
      <w:pPr>
        <w:tabs>
          <w:tab w:val="left" w:pos="726"/>
        </w:tabs>
      </w:pPr>
    </w:p>
    <w:p w:rsidR="00C3311E" w:rsidRPr="0082364F" w:rsidRDefault="00C3311E" w:rsidP="0082364F">
      <w:pPr>
        <w:tabs>
          <w:tab w:val="left" w:pos="726"/>
        </w:tabs>
      </w:pPr>
      <w:r w:rsidRPr="0082364F">
        <w:t>Новый</w:t>
      </w:r>
      <w:r w:rsidR="0082364F" w:rsidRPr="0082364F">
        <w:t xml:space="preserve"> </w:t>
      </w:r>
      <w:r w:rsidRPr="0082364F">
        <w:t>подход</w:t>
      </w:r>
      <w:r w:rsidR="0082364F" w:rsidRPr="0082364F">
        <w:t xml:space="preserve"> </w:t>
      </w:r>
      <w:r w:rsidRPr="0082364F">
        <w:t>к</w:t>
      </w:r>
      <w:r w:rsidR="0082364F" w:rsidRPr="0082364F">
        <w:t xml:space="preserve"> </w:t>
      </w:r>
      <w:r w:rsidRPr="0082364F">
        <w:t>организации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комплексной</w:t>
      </w:r>
      <w:r w:rsidR="0082364F" w:rsidRPr="0082364F">
        <w:t xml:space="preserve"> </w:t>
      </w:r>
      <w:r w:rsidRPr="0082364F">
        <w:t>его</w:t>
      </w:r>
      <w:r w:rsidR="0082364F" w:rsidRPr="0082364F">
        <w:t xml:space="preserve"> </w:t>
      </w:r>
      <w:r w:rsidRPr="0082364F">
        <w:t>механизации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условиях</w:t>
      </w:r>
      <w:r w:rsidR="0082364F" w:rsidRPr="0082364F">
        <w:t xml:space="preserve"> </w:t>
      </w:r>
      <w:r w:rsidRPr="0082364F">
        <w:t>использования</w:t>
      </w:r>
      <w:r w:rsidR="0082364F" w:rsidRPr="0082364F">
        <w:t xml:space="preserve"> </w:t>
      </w:r>
      <w:r w:rsidRPr="0082364F">
        <w:t>электронно-вычислительных</w:t>
      </w:r>
      <w:r w:rsidR="0082364F" w:rsidRPr="0082364F">
        <w:t xml:space="preserve"> </w:t>
      </w:r>
      <w:r w:rsidRPr="0082364F">
        <w:t>машин</w:t>
      </w:r>
      <w:r w:rsidR="0082364F">
        <w:t xml:space="preserve"> (</w:t>
      </w:r>
      <w:r w:rsidRPr="0082364F">
        <w:t>ЭВМ</w:t>
      </w:r>
      <w:r w:rsidR="0082364F" w:rsidRPr="0082364F">
        <w:t xml:space="preserve">) </w:t>
      </w:r>
      <w:r w:rsidRPr="0082364F">
        <w:t>выявил</w:t>
      </w:r>
      <w:r w:rsidR="0082364F" w:rsidRPr="0082364F">
        <w:t xml:space="preserve"> </w:t>
      </w:r>
      <w:r w:rsidRPr="0082364F">
        <w:t>новые</w:t>
      </w:r>
      <w:r w:rsidR="0082364F" w:rsidRPr="0082364F">
        <w:t xml:space="preserve"> </w:t>
      </w:r>
      <w:r w:rsidRPr="0082364F">
        <w:t>формы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- </w:t>
      </w:r>
      <w:r w:rsidRPr="0082364F">
        <w:t>автоматизир</w:t>
      </w:r>
      <w:r w:rsidR="00F51064" w:rsidRPr="0082364F">
        <w:t>ованные.</w:t>
      </w:r>
    </w:p>
    <w:p w:rsidR="00C3311E" w:rsidRPr="0082364F" w:rsidRDefault="00C3311E" w:rsidP="0082364F">
      <w:pPr>
        <w:tabs>
          <w:tab w:val="left" w:pos="726"/>
        </w:tabs>
      </w:pPr>
      <w:r w:rsidRPr="0082364F">
        <w:t>В</w:t>
      </w:r>
      <w:r w:rsidR="0082364F" w:rsidRPr="0082364F">
        <w:t xml:space="preserve"> </w:t>
      </w:r>
      <w:r w:rsidRPr="0082364F">
        <w:t>основу</w:t>
      </w:r>
      <w:r w:rsidR="0082364F" w:rsidRPr="0082364F">
        <w:t xml:space="preserve"> </w:t>
      </w:r>
      <w:r w:rsidRPr="0082364F">
        <w:t>комплексной</w:t>
      </w:r>
      <w:r w:rsidR="0082364F" w:rsidRPr="0082364F">
        <w:t xml:space="preserve"> </w:t>
      </w:r>
      <w:r w:rsidRPr="0082364F">
        <w:t>механизации</w:t>
      </w:r>
      <w:r w:rsidR="0082364F">
        <w:t xml:space="preserve"> (</w:t>
      </w:r>
      <w:r w:rsidRPr="0082364F">
        <w:t>автоматизации</w:t>
      </w:r>
      <w:r w:rsidR="0082364F" w:rsidRPr="0082364F">
        <w:t xml:space="preserve">)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заложен</w:t>
      </w:r>
      <w:r w:rsidR="0082364F" w:rsidRPr="0082364F">
        <w:t xml:space="preserve"> </w:t>
      </w:r>
      <w:r w:rsidRPr="0082364F">
        <w:t>принцип</w:t>
      </w:r>
      <w:r w:rsidR="0082364F" w:rsidRPr="0082364F">
        <w:t xml:space="preserve"> </w:t>
      </w:r>
      <w:r w:rsidRPr="0082364F">
        <w:t>непрерывности</w:t>
      </w:r>
      <w:r w:rsidR="0082364F" w:rsidRPr="0082364F">
        <w:t xml:space="preserve"> </w:t>
      </w:r>
      <w:r w:rsidRPr="0082364F">
        <w:t>обработки</w:t>
      </w:r>
      <w:r w:rsidR="0082364F" w:rsidRPr="0082364F">
        <w:t xml:space="preserve"> </w:t>
      </w:r>
      <w:r w:rsidRPr="0082364F">
        <w:t>учетной</w:t>
      </w:r>
      <w:r w:rsidR="0082364F" w:rsidRPr="0082364F">
        <w:t xml:space="preserve"> </w:t>
      </w:r>
      <w:r w:rsidRPr="0082364F">
        <w:t>информации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вычислительной</w:t>
      </w:r>
      <w:r w:rsidR="0082364F" w:rsidRPr="0082364F">
        <w:t xml:space="preserve"> </w:t>
      </w:r>
      <w:r w:rsidRPr="0082364F">
        <w:t>установке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полном</w:t>
      </w:r>
      <w:r w:rsidR="0082364F" w:rsidRPr="0082364F">
        <w:t xml:space="preserve"> </w:t>
      </w:r>
      <w:r w:rsidRPr="0082364F">
        <w:t>охвате</w:t>
      </w:r>
      <w:r w:rsidR="0082364F" w:rsidRPr="0082364F">
        <w:t xml:space="preserve"> </w:t>
      </w:r>
      <w:r w:rsidRPr="0082364F">
        <w:t>механизацией</w:t>
      </w:r>
      <w:r w:rsidR="0082364F" w:rsidRPr="0082364F">
        <w:t xml:space="preserve"> </w:t>
      </w:r>
      <w:r w:rsidRPr="0082364F">
        <w:t>всех</w:t>
      </w:r>
      <w:r w:rsidR="0082364F" w:rsidRPr="0082364F">
        <w:t xml:space="preserve"> </w:t>
      </w:r>
      <w:r w:rsidRPr="0082364F">
        <w:t>учетных</w:t>
      </w:r>
      <w:r w:rsidR="0082364F" w:rsidRPr="0082364F">
        <w:t xml:space="preserve"> </w:t>
      </w:r>
      <w:r w:rsidRPr="0082364F">
        <w:t>операций.</w:t>
      </w:r>
    </w:p>
    <w:p w:rsidR="0082364F" w:rsidRPr="0082364F" w:rsidRDefault="00C3311E" w:rsidP="0082364F">
      <w:pPr>
        <w:tabs>
          <w:tab w:val="left" w:pos="726"/>
        </w:tabs>
      </w:pPr>
      <w:r w:rsidRPr="0082364F">
        <w:t>Основным</w:t>
      </w:r>
      <w:r w:rsidR="0082364F" w:rsidRPr="0082364F">
        <w:t xml:space="preserve"> </w:t>
      </w:r>
      <w:r w:rsidRPr="0082364F">
        <w:t>элементом</w:t>
      </w:r>
      <w:r w:rsidR="0082364F" w:rsidRPr="0082364F">
        <w:t xml:space="preserve"> </w:t>
      </w:r>
      <w:r w:rsidRPr="0082364F">
        <w:t>комплексной</w:t>
      </w:r>
      <w:r w:rsidR="0082364F" w:rsidRPr="0082364F">
        <w:t xml:space="preserve"> </w:t>
      </w:r>
      <w:r w:rsidRPr="0082364F">
        <w:t>механизации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является</w:t>
      </w:r>
      <w:r w:rsidR="0082364F" w:rsidRPr="0082364F">
        <w:t xml:space="preserve"> </w:t>
      </w:r>
      <w:r w:rsidRPr="0082364F">
        <w:t>разработка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использование</w:t>
      </w:r>
      <w:r w:rsidR="0082364F" w:rsidRPr="0082364F">
        <w:t xml:space="preserve"> </w:t>
      </w:r>
      <w:r w:rsidRPr="0082364F">
        <w:t>единой</w:t>
      </w:r>
      <w:r w:rsidR="0082364F" w:rsidRPr="0082364F">
        <w:t xml:space="preserve"> </w:t>
      </w:r>
      <w:r w:rsidRPr="0082364F">
        <w:t>номенклатуры</w:t>
      </w:r>
      <w:r w:rsidR="0082364F" w:rsidRPr="0082364F">
        <w:t xml:space="preserve"> </w:t>
      </w:r>
      <w:r w:rsidRPr="0082364F">
        <w:t>кодов,</w:t>
      </w:r>
      <w:r w:rsidR="0082364F" w:rsidRPr="0082364F">
        <w:t xml:space="preserve"> </w:t>
      </w:r>
      <w:r w:rsidRPr="0082364F">
        <w:t>которые</w:t>
      </w:r>
      <w:r w:rsidR="0082364F" w:rsidRPr="0082364F">
        <w:t xml:space="preserve"> </w:t>
      </w:r>
      <w:r w:rsidRPr="0082364F">
        <w:t>удовлетворили</w:t>
      </w:r>
      <w:r w:rsidR="0082364F" w:rsidRPr="0082364F">
        <w:t xml:space="preserve"> </w:t>
      </w:r>
      <w:r w:rsidRPr="0082364F">
        <w:t>бы</w:t>
      </w:r>
      <w:r w:rsidR="0082364F" w:rsidRPr="0082364F">
        <w:t xml:space="preserve"> </w:t>
      </w:r>
      <w:r w:rsidRPr="0082364F">
        <w:t>потребности</w:t>
      </w:r>
      <w:r w:rsidR="0082364F" w:rsidRPr="0082364F">
        <w:t xml:space="preserve"> </w:t>
      </w:r>
      <w:r w:rsidRPr="0082364F">
        <w:t>всех</w:t>
      </w:r>
      <w:r w:rsidR="0082364F" w:rsidRPr="0082364F">
        <w:t xml:space="preserve"> </w:t>
      </w:r>
      <w:r w:rsidRPr="0082364F">
        <w:t>звеньев</w:t>
      </w:r>
      <w:r w:rsidR="0082364F" w:rsidRPr="0082364F">
        <w:t xml:space="preserve"> </w:t>
      </w:r>
      <w:r w:rsidRPr="0082364F">
        <w:t>учетной</w:t>
      </w:r>
      <w:r w:rsidR="0082364F" w:rsidRPr="0082364F">
        <w:t xml:space="preserve"> </w:t>
      </w:r>
      <w:r w:rsidRPr="0082364F">
        <w:t>работы.</w:t>
      </w:r>
      <w:r w:rsidR="0082364F" w:rsidRPr="0082364F">
        <w:t xml:space="preserve"> </w:t>
      </w:r>
      <w:r w:rsidRPr="0082364F">
        <w:t>Эти</w:t>
      </w:r>
      <w:r w:rsidR="0082364F" w:rsidRPr="0082364F">
        <w:t xml:space="preserve"> </w:t>
      </w:r>
      <w:r w:rsidRPr="0082364F">
        <w:t>коды</w:t>
      </w:r>
      <w:r w:rsidR="0082364F" w:rsidRPr="0082364F">
        <w:t xml:space="preserve"> </w:t>
      </w:r>
      <w:r w:rsidRPr="0082364F">
        <w:t>обеспечивают</w:t>
      </w:r>
      <w:r w:rsidR="0082364F" w:rsidRPr="0082364F">
        <w:t xml:space="preserve"> </w:t>
      </w:r>
      <w:r w:rsidRPr="0082364F">
        <w:t>прохождение</w:t>
      </w:r>
      <w:r w:rsidR="0082364F" w:rsidRPr="0082364F">
        <w:t xml:space="preserve"> </w:t>
      </w:r>
      <w:r w:rsidRPr="0082364F">
        <w:t>потока</w:t>
      </w:r>
      <w:r w:rsidR="0082364F" w:rsidRPr="0082364F">
        <w:t xml:space="preserve"> </w:t>
      </w:r>
      <w:r w:rsidRPr="0082364F">
        <w:t>информации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первичного</w:t>
      </w:r>
      <w:r w:rsidR="0082364F" w:rsidRPr="0082364F">
        <w:t xml:space="preserve"> </w:t>
      </w:r>
      <w:r w:rsidRPr="0082364F">
        <w:t>документа</w:t>
      </w:r>
      <w:r w:rsidR="0082364F" w:rsidRPr="0082364F">
        <w:t xml:space="preserve"> </w:t>
      </w:r>
      <w:r w:rsidRPr="0082364F">
        <w:t>до</w:t>
      </w:r>
      <w:r w:rsidR="0082364F" w:rsidRPr="0082364F">
        <w:t xml:space="preserve"> </w:t>
      </w:r>
      <w:r w:rsidRPr="0082364F">
        <w:t>машинограмм,</w:t>
      </w:r>
      <w:r w:rsidR="0082364F" w:rsidRPr="0082364F">
        <w:t xml:space="preserve"> </w:t>
      </w:r>
      <w:r w:rsidRPr="0082364F">
        <w:t>т.е.</w:t>
      </w:r>
      <w:r w:rsidR="0082364F" w:rsidRPr="0082364F">
        <w:t xml:space="preserve"> </w:t>
      </w:r>
      <w:r w:rsidRPr="0082364F">
        <w:t>учетных</w:t>
      </w:r>
      <w:r w:rsidR="0082364F" w:rsidRPr="0082364F">
        <w:t xml:space="preserve"> </w:t>
      </w:r>
      <w:r w:rsidRPr="0082364F">
        <w:t>регистров.</w:t>
      </w:r>
    </w:p>
    <w:p w:rsidR="00C3311E" w:rsidRPr="0082364F" w:rsidRDefault="00C3311E" w:rsidP="0082364F">
      <w:pPr>
        <w:tabs>
          <w:tab w:val="left" w:pos="726"/>
        </w:tabs>
      </w:pPr>
      <w:r w:rsidRPr="0082364F">
        <w:t>Важное</w:t>
      </w:r>
      <w:r w:rsidR="0082364F" w:rsidRPr="0082364F">
        <w:t xml:space="preserve"> </w:t>
      </w:r>
      <w:r w:rsidRPr="0082364F">
        <w:t>значение</w:t>
      </w:r>
      <w:r w:rsidR="0082364F" w:rsidRPr="0082364F">
        <w:t xml:space="preserve"> </w:t>
      </w:r>
      <w:r w:rsidRPr="0082364F">
        <w:t>придается</w:t>
      </w:r>
      <w:r w:rsidR="0082364F" w:rsidRPr="0082364F">
        <w:t xml:space="preserve"> </w:t>
      </w:r>
      <w:r w:rsidRPr="0082364F">
        <w:t>разработке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правильному</w:t>
      </w:r>
      <w:r w:rsidR="0082364F" w:rsidRPr="0082364F">
        <w:t xml:space="preserve"> </w:t>
      </w:r>
      <w:r w:rsidRPr="0082364F">
        <w:t>применению</w:t>
      </w:r>
      <w:r w:rsidR="0082364F" w:rsidRPr="0082364F">
        <w:t xml:space="preserve"> </w:t>
      </w:r>
      <w:r w:rsidRPr="0082364F">
        <w:t>кодов</w:t>
      </w:r>
      <w:r w:rsidR="0082364F" w:rsidRPr="0082364F">
        <w:t xml:space="preserve"> </w:t>
      </w:r>
      <w:r w:rsidRPr="0082364F">
        <w:t>синтетических</w:t>
      </w:r>
      <w:r w:rsidR="0082364F" w:rsidRPr="0082364F">
        <w:t xml:space="preserve"> </w:t>
      </w:r>
      <w:r w:rsidRPr="0082364F">
        <w:t>счетов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объектов</w:t>
      </w:r>
      <w:r w:rsidR="0082364F" w:rsidRPr="0082364F">
        <w:t xml:space="preserve"> </w:t>
      </w:r>
      <w:r w:rsidRPr="0082364F">
        <w:t>их</w:t>
      </w:r>
      <w:r w:rsidR="0082364F" w:rsidRPr="0082364F">
        <w:t xml:space="preserve"> </w:t>
      </w:r>
      <w:r w:rsidRPr="0082364F">
        <w:t>аналитического</w:t>
      </w:r>
      <w:r w:rsidR="0082364F" w:rsidRPr="0082364F">
        <w:t xml:space="preserve"> </w:t>
      </w:r>
      <w:r w:rsidRPr="0082364F">
        <w:t>учета.</w:t>
      </w:r>
      <w:r w:rsidR="0082364F" w:rsidRPr="0082364F">
        <w:t xml:space="preserve"> </w:t>
      </w:r>
      <w:r w:rsidRPr="0082364F">
        <w:t>Как</w:t>
      </w:r>
      <w:r w:rsidR="0082364F" w:rsidRPr="0082364F">
        <w:t xml:space="preserve"> </w:t>
      </w:r>
      <w:r w:rsidRPr="0082364F">
        <w:t>правило,</w:t>
      </w:r>
      <w:r w:rsidR="0082364F" w:rsidRPr="0082364F">
        <w:t xml:space="preserve"> </w:t>
      </w:r>
      <w:r w:rsidRPr="0082364F">
        <w:t>коды</w:t>
      </w:r>
      <w:r w:rsidR="0082364F" w:rsidRPr="0082364F">
        <w:t xml:space="preserve"> </w:t>
      </w:r>
      <w:r w:rsidRPr="0082364F">
        <w:t>содержат</w:t>
      </w:r>
      <w:r w:rsidR="0082364F" w:rsidRPr="0082364F">
        <w:t xml:space="preserve"> </w:t>
      </w:r>
      <w:r w:rsidRPr="0082364F">
        <w:t>семь</w:t>
      </w:r>
      <w:r w:rsidR="0082364F" w:rsidRPr="0082364F">
        <w:t xml:space="preserve"> </w:t>
      </w:r>
      <w:r w:rsidRPr="0082364F">
        <w:t>знаков.</w:t>
      </w:r>
      <w:r w:rsidR="0082364F" w:rsidRPr="0082364F">
        <w:t xml:space="preserve"> </w:t>
      </w:r>
      <w:r w:rsidRPr="0082364F">
        <w:t>Первые</w:t>
      </w:r>
      <w:r w:rsidR="0082364F" w:rsidRPr="0082364F">
        <w:t xml:space="preserve"> </w:t>
      </w:r>
      <w:r w:rsidRPr="0082364F">
        <w:t>2</w:t>
      </w:r>
      <w:r w:rsidR="0082364F" w:rsidRPr="0082364F">
        <w:t xml:space="preserve"> </w:t>
      </w:r>
      <w:r w:rsidRPr="0082364F">
        <w:t>знака</w:t>
      </w:r>
      <w:r w:rsidR="0082364F" w:rsidRPr="0082364F">
        <w:t xml:space="preserve"> </w:t>
      </w:r>
      <w:r w:rsidRPr="0082364F">
        <w:t>кода</w:t>
      </w:r>
      <w:r w:rsidR="0082364F" w:rsidRPr="0082364F">
        <w:t xml:space="preserve"> </w:t>
      </w:r>
      <w:r w:rsidRPr="0082364F">
        <w:t>означают</w:t>
      </w:r>
      <w:r w:rsidR="0082364F" w:rsidRPr="0082364F">
        <w:t xml:space="preserve"> </w:t>
      </w:r>
      <w:r w:rsidRPr="0082364F">
        <w:t>номер</w:t>
      </w:r>
      <w:r w:rsidR="0082364F" w:rsidRPr="0082364F">
        <w:t xml:space="preserve"> </w:t>
      </w:r>
      <w:r w:rsidRPr="0082364F">
        <w:t>синтетического</w:t>
      </w:r>
      <w:r w:rsidR="0082364F" w:rsidRPr="0082364F">
        <w:t xml:space="preserve"> </w:t>
      </w:r>
      <w:r w:rsidRPr="0082364F">
        <w:t>счета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соответствии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планом</w:t>
      </w:r>
      <w:r w:rsidR="0082364F" w:rsidRPr="0082364F">
        <w:t xml:space="preserve"> </w:t>
      </w:r>
      <w:r w:rsidRPr="0082364F">
        <w:t>счетов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учета.</w:t>
      </w:r>
      <w:r w:rsidR="0082364F" w:rsidRPr="0082364F">
        <w:t xml:space="preserve"> </w:t>
      </w:r>
      <w:r w:rsidRPr="0082364F">
        <w:t>Третий</w:t>
      </w:r>
      <w:r w:rsidR="0082364F" w:rsidRPr="0082364F">
        <w:t xml:space="preserve"> </w:t>
      </w:r>
      <w:r w:rsidRPr="0082364F">
        <w:t>знак</w:t>
      </w:r>
      <w:r w:rsidR="0082364F" w:rsidRPr="0082364F">
        <w:t xml:space="preserve"> </w:t>
      </w:r>
      <w:r w:rsidRPr="0082364F">
        <w:t>означает</w:t>
      </w:r>
      <w:r w:rsidR="0082364F" w:rsidRPr="0082364F">
        <w:t xml:space="preserve"> </w:t>
      </w:r>
      <w:r w:rsidRPr="0082364F">
        <w:t>субсчет</w:t>
      </w:r>
      <w:r w:rsidR="0082364F" w:rsidRPr="0082364F">
        <w:t xml:space="preserve"> </w:t>
      </w:r>
      <w:r w:rsidRPr="0082364F">
        <w:t>или</w:t>
      </w:r>
      <w:r w:rsidR="0082364F" w:rsidRPr="0082364F">
        <w:t xml:space="preserve"> </w:t>
      </w:r>
      <w:r w:rsidRPr="0082364F">
        <w:t>другой</w:t>
      </w:r>
      <w:r w:rsidR="0082364F" w:rsidRPr="0082364F">
        <w:t xml:space="preserve"> </w:t>
      </w:r>
      <w:r w:rsidRPr="0082364F">
        <w:t>высший</w:t>
      </w:r>
      <w:r w:rsidR="0082364F" w:rsidRPr="0082364F">
        <w:t xml:space="preserve"> </w:t>
      </w:r>
      <w:r w:rsidRPr="0082364F">
        <w:t>групповой</w:t>
      </w:r>
      <w:r w:rsidR="0082364F" w:rsidRPr="0082364F">
        <w:t xml:space="preserve"> </w:t>
      </w:r>
      <w:r w:rsidRPr="0082364F">
        <w:t>знак</w:t>
      </w:r>
      <w:r w:rsidR="0082364F" w:rsidRPr="0082364F">
        <w:t xml:space="preserve"> </w:t>
      </w:r>
      <w:r w:rsidRPr="0082364F">
        <w:t>аналитического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код</w:t>
      </w:r>
      <w:r w:rsidR="0082364F" w:rsidRPr="0082364F">
        <w:t xml:space="preserve"> </w:t>
      </w:r>
      <w:r w:rsidRPr="0082364F">
        <w:t>аналитического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первого</w:t>
      </w:r>
      <w:r w:rsidR="0082364F" w:rsidRPr="0082364F">
        <w:t xml:space="preserve"> </w:t>
      </w:r>
      <w:r w:rsidRPr="0082364F">
        <w:t>порядка.</w:t>
      </w:r>
      <w:r w:rsidR="0082364F" w:rsidRPr="0082364F">
        <w:t xml:space="preserve"> </w:t>
      </w:r>
      <w:r w:rsidRPr="0082364F">
        <w:t>Четвертый,</w:t>
      </w:r>
      <w:r w:rsidR="0082364F" w:rsidRPr="0082364F">
        <w:t xml:space="preserve"> </w:t>
      </w:r>
      <w:r w:rsidRPr="0082364F">
        <w:t>пятый,</w:t>
      </w:r>
      <w:r w:rsidR="0082364F" w:rsidRPr="0082364F">
        <w:t xml:space="preserve"> </w:t>
      </w:r>
      <w:r w:rsidRPr="0082364F">
        <w:t>шестой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седьмой</w:t>
      </w:r>
      <w:r w:rsidR="0082364F" w:rsidRPr="0082364F">
        <w:t xml:space="preserve"> </w:t>
      </w:r>
      <w:r w:rsidRPr="0082364F">
        <w:t>знаки</w:t>
      </w:r>
      <w:r w:rsidR="0082364F" w:rsidRPr="0082364F">
        <w:t xml:space="preserve"> </w:t>
      </w:r>
      <w:r w:rsidRPr="0082364F">
        <w:t>детализируют</w:t>
      </w:r>
      <w:r w:rsidR="0082364F" w:rsidRPr="0082364F">
        <w:t xml:space="preserve"> </w:t>
      </w:r>
      <w:r w:rsidRPr="0082364F">
        <w:t>объекты</w:t>
      </w:r>
      <w:r w:rsidR="0082364F" w:rsidRPr="0082364F">
        <w:t xml:space="preserve"> </w:t>
      </w:r>
      <w:r w:rsidRPr="0082364F">
        <w:t>аналитического</w:t>
      </w:r>
      <w:r w:rsidR="0082364F" w:rsidRPr="0082364F">
        <w:t xml:space="preserve"> </w:t>
      </w:r>
      <w:r w:rsidRPr="0082364F">
        <w:t>учета.</w:t>
      </w:r>
    </w:p>
    <w:p w:rsidR="00C3311E" w:rsidRPr="0082364F" w:rsidRDefault="00C3311E" w:rsidP="0082364F">
      <w:pPr>
        <w:tabs>
          <w:tab w:val="left" w:pos="726"/>
        </w:tabs>
      </w:pPr>
      <w:r w:rsidRPr="0082364F">
        <w:t>Создание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внедрение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практику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ЭВМ</w:t>
      </w:r>
      <w:r w:rsidR="0082364F" w:rsidRPr="0082364F">
        <w:t xml:space="preserve"> </w:t>
      </w:r>
      <w:r w:rsidRPr="0082364F">
        <w:t>привело</w:t>
      </w:r>
      <w:r w:rsidR="0082364F" w:rsidRPr="0082364F">
        <w:t xml:space="preserve"> </w:t>
      </w:r>
      <w:r w:rsidRPr="0082364F">
        <w:t>к</w:t>
      </w:r>
      <w:r w:rsidR="0082364F" w:rsidRPr="0082364F">
        <w:t xml:space="preserve"> </w:t>
      </w:r>
      <w:r w:rsidRPr="0082364F">
        <w:t>разработке</w:t>
      </w:r>
      <w:r w:rsidR="0082364F" w:rsidRPr="0082364F">
        <w:t xml:space="preserve"> </w:t>
      </w:r>
      <w:r w:rsidRPr="0082364F">
        <w:t>новой</w:t>
      </w:r>
      <w:r w:rsidR="0082364F" w:rsidRPr="0082364F">
        <w:t xml:space="preserve"> </w:t>
      </w:r>
      <w:r w:rsidRPr="0082364F">
        <w:t>формы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- </w:t>
      </w:r>
      <w:r w:rsidRPr="0082364F">
        <w:t>таблично-автоматизированной.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этой</w:t>
      </w:r>
      <w:r w:rsidR="0082364F" w:rsidRPr="0082364F">
        <w:t xml:space="preserve"> </w:t>
      </w:r>
      <w:r w:rsidRPr="0082364F">
        <w:t>форме</w:t>
      </w:r>
      <w:r w:rsidR="0082364F" w:rsidRPr="0082364F">
        <w:t xml:space="preserve"> </w:t>
      </w:r>
      <w:r w:rsidRPr="0082364F">
        <w:t>осуществляется</w:t>
      </w:r>
      <w:r w:rsidR="0082364F" w:rsidRPr="0082364F">
        <w:t xml:space="preserve"> </w:t>
      </w:r>
      <w:r w:rsidRPr="0082364F">
        <w:t>полной</w:t>
      </w:r>
      <w:r w:rsidR="0082364F" w:rsidRPr="0082364F">
        <w:t xml:space="preserve"> </w:t>
      </w:r>
      <w:r w:rsidRPr="0082364F">
        <w:t>автоматизации</w:t>
      </w:r>
      <w:r w:rsidR="0082364F" w:rsidRPr="0082364F">
        <w:t xml:space="preserve"> </w:t>
      </w:r>
      <w:r w:rsidRPr="0082364F">
        <w:t>сбора,</w:t>
      </w:r>
      <w:r w:rsidR="0082364F" w:rsidRPr="0082364F">
        <w:t xml:space="preserve"> </w:t>
      </w:r>
      <w:r w:rsidRPr="0082364F">
        <w:t>передачи,</w:t>
      </w:r>
      <w:r w:rsidR="0082364F" w:rsidRPr="0082364F">
        <w:t xml:space="preserve"> </w:t>
      </w:r>
      <w:r w:rsidRPr="0082364F">
        <w:t>систематизации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обработки</w:t>
      </w:r>
      <w:r w:rsidR="0082364F" w:rsidRPr="0082364F">
        <w:t xml:space="preserve"> </w:t>
      </w:r>
      <w:r w:rsidRPr="0082364F">
        <w:t>информации.</w:t>
      </w:r>
    </w:p>
    <w:p w:rsidR="0082364F" w:rsidRPr="0082364F" w:rsidRDefault="00C3311E" w:rsidP="0082364F">
      <w:pPr>
        <w:tabs>
          <w:tab w:val="left" w:pos="726"/>
        </w:tabs>
      </w:pPr>
      <w:r w:rsidRPr="0082364F">
        <w:t>При</w:t>
      </w:r>
      <w:r w:rsidR="0082364F" w:rsidRPr="0082364F">
        <w:t xml:space="preserve"> </w:t>
      </w:r>
      <w:r w:rsidRPr="0082364F">
        <w:t>таблично-автоматизированной</w:t>
      </w:r>
      <w:r w:rsidR="0082364F" w:rsidRPr="0082364F">
        <w:t xml:space="preserve"> </w:t>
      </w:r>
      <w:r w:rsidRPr="0082364F">
        <w:t>форме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основе</w:t>
      </w:r>
      <w:r w:rsidR="0082364F" w:rsidRPr="0082364F">
        <w:t xml:space="preserve"> </w:t>
      </w:r>
      <w:r w:rsidRPr="0082364F">
        <w:t>одновременного</w:t>
      </w:r>
      <w:r w:rsidR="0082364F" w:rsidRPr="0082364F">
        <w:t xml:space="preserve"> </w:t>
      </w:r>
      <w:r w:rsidRPr="0082364F">
        <w:t>введения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многоразового</w:t>
      </w:r>
      <w:r w:rsidR="0082364F" w:rsidRPr="0082364F">
        <w:t xml:space="preserve"> </w:t>
      </w:r>
      <w:r w:rsidRPr="0082364F">
        <w:t>использования</w:t>
      </w:r>
      <w:r w:rsidR="0082364F" w:rsidRPr="0082364F">
        <w:t xml:space="preserve"> </w:t>
      </w:r>
      <w:r w:rsidRPr="0082364F">
        <w:t>первичной</w:t>
      </w:r>
      <w:r w:rsidR="0082364F" w:rsidRPr="0082364F">
        <w:t xml:space="preserve"> </w:t>
      </w:r>
      <w:r w:rsidRPr="0082364F">
        <w:t>информации,</w:t>
      </w:r>
      <w:r w:rsidR="0082364F" w:rsidRPr="0082364F">
        <w:t xml:space="preserve"> </w:t>
      </w:r>
      <w:r w:rsidRPr="0082364F">
        <w:t>а</w:t>
      </w:r>
      <w:r w:rsidR="0082364F" w:rsidRPr="0082364F">
        <w:t xml:space="preserve"> </w:t>
      </w:r>
      <w:r w:rsidRPr="0082364F">
        <w:t>также</w:t>
      </w:r>
      <w:r w:rsidR="0082364F" w:rsidRPr="0082364F">
        <w:t xml:space="preserve"> </w:t>
      </w:r>
      <w:r w:rsidRPr="0082364F">
        <w:t>программное</w:t>
      </w:r>
      <w:r w:rsidR="0082364F" w:rsidRPr="0082364F">
        <w:t xml:space="preserve"> </w:t>
      </w:r>
      <w:r w:rsidRPr="0082364F">
        <w:t>группирование</w:t>
      </w:r>
      <w:r w:rsidR="0082364F" w:rsidRPr="0082364F">
        <w:t xml:space="preserve"> </w:t>
      </w:r>
      <w:r w:rsidRPr="0082364F">
        <w:t>дебетовых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кредитовых</w:t>
      </w:r>
      <w:r w:rsidR="0082364F" w:rsidRPr="0082364F">
        <w:t xml:space="preserve"> </w:t>
      </w:r>
      <w:r w:rsidRPr="0082364F">
        <w:t>оборотов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счетам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основе</w:t>
      </w:r>
      <w:r w:rsidR="0082364F" w:rsidRPr="0082364F">
        <w:t xml:space="preserve"> </w:t>
      </w:r>
      <w:r w:rsidRPr="0082364F">
        <w:t>метода</w:t>
      </w:r>
      <w:r w:rsidR="0082364F" w:rsidRPr="0082364F">
        <w:t xml:space="preserve"> </w:t>
      </w:r>
      <w:r w:rsidRPr="0082364F">
        <w:t>двойной</w:t>
      </w:r>
      <w:r w:rsidR="0082364F" w:rsidRPr="0082364F">
        <w:t xml:space="preserve"> </w:t>
      </w:r>
      <w:r w:rsidRPr="0082364F">
        <w:t>записи</w:t>
      </w:r>
      <w:r w:rsidR="0082364F" w:rsidRPr="0082364F">
        <w:t xml:space="preserve">; </w:t>
      </w:r>
      <w:r w:rsidRPr="0082364F">
        <w:t>проводится</w:t>
      </w:r>
      <w:r w:rsidR="0082364F" w:rsidRPr="0082364F">
        <w:t xml:space="preserve"> </w:t>
      </w:r>
      <w:r w:rsidRPr="0082364F">
        <w:t>автоматизация</w:t>
      </w:r>
      <w:r w:rsidR="0082364F" w:rsidRPr="0082364F">
        <w:t xml:space="preserve"> </w:t>
      </w:r>
      <w:r w:rsidRPr="0082364F">
        <w:t>логических</w:t>
      </w:r>
      <w:r w:rsidR="0082364F" w:rsidRPr="0082364F">
        <w:t xml:space="preserve"> </w:t>
      </w:r>
      <w:r w:rsidRPr="0082364F">
        <w:t>операций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; </w:t>
      </w:r>
      <w:r w:rsidRPr="0082364F">
        <w:t>решаются</w:t>
      </w:r>
      <w:r w:rsidR="0082364F" w:rsidRPr="0082364F">
        <w:t xml:space="preserve"> </w:t>
      </w:r>
      <w:r w:rsidRPr="0082364F">
        <w:t>задачи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двух</w:t>
      </w:r>
      <w:r w:rsidR="0082364F" w:rsidRPr="0082364F">
        <w:t xml:space="preserve"> </w:t>
      </w:r>
      <w:r w:rsidRPr="0082364F">
        <w:t>режимах</w:t>
      </w:r>
      <w:r w:rsidR="0082364F" w:rsidRPr="0082364F">
        <w:t xml:space="preserve"> - </w:t>
      </w:r>
      <w:r w:rsidRPr="0082364F">
        <w:t>регламентом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запрашиваемым</w:t>
      </w:r>
      <w:r w:rsidR="0082364F" w:rsidRPr="0082364F">
        <w:t xml:space="preserve">; </w:t>
      </w:r>
      <w:r w:rsidRPr="0082364F">
        <w:t>выходную</w:t>
      </w:r>
      <w:r w:rsidR="0082364F" w:rsidRPr="0082364F">
        <w:t xml:space="preserve"> </w:t>
      </w:r>
      <w:r w:rsidRPr="0082364F">
        <w:t>информацию</w:t>
      </w:r>
      <w:r w:rsidR="0082364F" w:rsidRPr="0082364F">
        <w:t xml:space="preserve"> </w:t>
      </w:r>
      <w:r w:rsidRPr="0082364F">
        <w:t>получают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виде</w:t>
      </w:r>
      <w:r w:rsidR="0082364F" w:rsidRPr="0082364F">
        <w:t xml:space="preserve"> </w:t>
      </w:r>
      <w:r w:rsidRPr="0082364F">
        <w:t>печатных</w:t>
      </w:r>
      <w:r w:rsidR="0082364F" w:rsidRPr="0082364F">
        <w:t xml:space="preserve"> </w:t>
      </w:r>
      <w:r w:rsidRPr="0082364F">
        <w:t>регистров,</w:t>
      </w:r>
      <w:r w:rsidR="0082364F" w:rsidRPr="0082364F">
        <w:t xml:space="preserve"> </w:t>
      </w:r>
      <w:r w:rsidRPr="0082364F">
        <w:t>видеограмм,</w:t>
      </w:r>
      <w:r w:rsidR="0082364F" w:rsidRPr="0082364F">
        <w:t xml:space="preserve"> </w:t>
      </w:r>
      <w:r w:rsidRPr="0082364F">
        <w:t>а</w:t>
      </w:r>
      <w:r w:rsidR="0082364F" w:rsidRPr="0082364F">
        <w:t xml:space="preserve"> </w:t>
      </w:r>
      <w:r w:rsidRPr="0082364F">
        <w:t>также</w:t>
      </w:r>
      <w:r w:rsidR="0082364F" w:rsidRPr="0082364F">
        <w:t xml:space="preserve"> </w:t>
      </w:r>
      <w:r w:rsidRPr="0082364F">
        <w:t>существует</w:t>
      </w:r>
      <w:r w:rsidR="0082364F" w:rsidRPr="0082364F">
        <w:t xml:space="preserve"> </w:t>
      </w:r>
      <w:r w:rsidRPr="0082364F">
        <w:t>возможность</w:t>
      </w:r>
      <w:r w:rsidR="0082364F" w:rsidRPr="0082364F">
        <w:t xml:space="preserve"> </w:t>
      </w:r>
      <w:r w:rsidRPr="0082364F">
        <w:t>расшифровки</w:t>
      </w:r>
      <w:r w:rsidR="0082364F" w:rsidRPr="0082364F">
        <w:t xml:space="preserve"> </w:t>
      </w:r>
      <w:r w:rsidRPr="0082364F">
        <w:t>результативных</w:t>
      </w:r>
      <w:r w:rsidR="0082364F" w:rsidRPr="0082364F">
        <w:t xml:space="preserve"> </w:t>
      </w:r>
      <w:r w:rsidRPr="0082364F">
        <w:t>показателей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запросам</w:t>
      </w:r>
      <w:r w:rsidR="0082364F" w:rsidRPr="0082364F">
        <w:t xml:space="preserve"> </w:t>
      </w:r>
      <w:r w:rsidRPr="0082364F">
        <w:t>пользователей.</w:t>
      </w:r>
    </w:p>
    <w:p w:rsidR="00C3311E" w:rsidRPr="0082364F" w:rsidRDefault="00C3311E" w:rsidP="0082364F">
      <w:pPr>
        <w:tabs>
          <w:tab w:val="left" w:pos="726"/>
        </w:tabs>
      </w:pPr>
      <w:r w:rsidRPr="0082364F">
        <w:t>Автоматизация</w:t>
      </w:r>
      <w:r w:rsidR="0082364F" w:rsidRPr="0082364F">
        <w:t xml:space="preserve"> </w:t>
      </w:r>
      <w:r w:rsidRPr="0082364F">
        <w:t>повышает</w:t>
      </w:r>
      <w:r w:rsidR="0082364F" w:rsidRPr="0082364F">
        <w:t xml:space="preserve"> </w:t>
      </w:r>
      <w:r w:rsidRPr="0082364F">
        <w:t>не</w:t>
      </w:r>
      <w:r w:rsidR="0082364F" w:rsidRPr="0082364F">
        <w:t xml:space="preserve"> </w:t>
      </w:r>
      <w:r w:rsidRPr="0082364F">
        <w:t>только</w:t>
      </w:r>
      <w:r w:rsidR="0082364F" w:rsidRPr="0082364F">
        <w:t xml:space="preserve"> </w:t>
      </w:r>
      <w:r w:rsidRPr="0082364F">
        <w:t>качество</w:t>
      </w:r>
      <w:r w:rsidR="0082364F" w:rsidRPr="0082364F">
        <w:t xml:space="preserve"> </w:t>
      </w:r>
      <w:r w:rsidRPr="0082364F">
        <w:t>учета,</w:t>
      </w:r>
      <w:r w:rsidR="0082364F" w:rsidRPr="0082364F">
        <w:t xml:space="preserve"> </w:t>
      </w:r>
      <w:r w:rsidRPr="0082364F">
        <w:t>но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качество</w:t>
      </w:r>
      <w:r w:rsidR="0082364F" w:rsidRPr="0082364F">
        <w:t xml:space="preserve"> </w:t>
      </w:r>
      <w:r w:rsidRPr="0082364F">
        <w:t>бизнеса</w:t>
      </w:r>
      <w:r w:rsidR="0082364F" w:rsidRPr="0082364F">
        <w:t xml:space="preserve"> </w:t>
      </w:r>
      <w:r w:rsidRPr="0082364F">
        <w:t>предприятия.</w:t>
      </w:r>
      <w:r w:rsidR="0082364F" w:rsidRPr="0082364F">
        <w:t xml:space="preserve"> </w:t>
      </w:r>
      <w:r w:rsidRPr="0082364F">
        <w:t>Поэтому</w:t>
      </w:r>
      <w:r w:rsidR="0082364F" w:rsidRPr="0082364F">
        <w:t xml:space="preserve"> </w:t>
      </w:r>
      <w:r w:rsidRPr="0082364F">
        <w:t>выбор</w:t>
      </w:r>
      <w:r w:rsidR="0082364F" w:rsidRPr="0082364F">
        <w:t xml:space="preserve"> </w:t>
      </w:r>
      <w:r w:rsidRPr="0082364F">
        <w:t>средств</w:t>
      </w:r>
      <w:r w:rsidR="0082364F" w:rsidRPr="0082364F">
        <w:t xml:space="preserve"> </w:t>
      </w:r>
      <w:r w:rsidRPr="0082364F">
        <w:t>автоматизации</w:t>
      </w:r>
      <w:r w:rsidR="0082364F" w:rsidRPr="0082364F">
        <w:t xml:space="preserve"> </w:t>
      </w:r>
      <w:r w:rsidRPr="0082364F">
        <w:t>осуществляется</w:t>
      </w:r>
      <w:r w:rsidR="0082364F" w:rsidRPr="0082364F">
        <w:t xml:space="preserve"> </w:t>
      </w:r>
      <w:r w:rsidRPr="0082364F">
        <w:t>заинтересованными</w:t>
      </w:r>
      <w:r w:rsidR="0082364F" w:rsidRPr="0082364F">
        <w:t xml:space="preserve"> </w:t>
      </w:r>
      <w:r w:rsidRPr="0082364F">
        <w:t>специалистами</w:t>
      </w:r>
      <w:r w:rsidR="0082364F" w:rsidRPr="0082364F">
        <w:t xml:space="preserve"> - </w:t>
      </w:r>
      <w:r w:rsidRPr="0082364F">
        <w:t>бухгалтером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руководителем</w:t>
      </w:r>
      <w:r w:rsidR="0082364F" w:rsidRPr="0082364F">
        <w:t xml:space="preserve"> </w:t>
      </w:r>
      <w:r w:rsidRPr="0082364F">
        <w:t>предприятия.</w:t>
      </w:r>
    </w:p>
    <w:p w:rsidR="00C3311E" w:rsidRPr="0082364F" w:rsidRDefault="00C3311E" w:rsidP="0082364F">
      <w:pPr>
        <w:tabs>
          <w:tab w:val="left" w:pos="726"/>
        </w:tabs>
      </w:pPr>
      <w:r w:rsidRPr="0082364F">
        <w:t>Для</w:t>
      </w:r>
      <w:r w:rsidR="0082364F" w:rsidRPr="0082364F">
        <w:t xml:space="preserve"> </w:t>
      </w:r>
      <w:r w:rsidRPr="0082364F">
        <w:t>проведения</w:t>
      </w:r>
      <w:r w:rsidR="0082364F" w:rsidRPr="0082364F">
        <w:t xml:space="preserve"> </w:t>
      </w:r>
      <w:r w:rsidRPr="0082364F">
        <w:t>учета,</w:t>
      </w:r>
      <w:r w:rsidR="0082364F" w:rsidRPr="0082364F">
        <w:t xml:space="preserve"> </w:t>
      </w:r>
      <w:r w:rsidRPr="0082364F">
        <w:t>контроля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аудита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организациями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предприятиями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главном</w:t>
      </w:r>
      <w:r w:rsidR="0082364F" w:rsidRPr="0082364F">
        <w:t xml:space="preserve"> </w:t>
      </w:r>
      <w:r w:rsidRPr="0082364F">
        <w:t>меню</w:t>
      </w:r>
      <w:r w:rsidR="0082364F" w:rsidRPr="0082364F">
        <w:t xml:space="preserve"> </w:t>
      </w:r>
      <w:r w:rsidRPr="0082364F">
        <w:t>предусмотрен</w:t>
      </w:r>
      <w:r w:rsidR="0082364F" w:rsidRPr="0082364F">
        <w:t xml:space="preserve"> </w:t>
      </w:r>
      <w:r w:rsidRPr="0082364F">
        <w:t>режим</w:t>
      </w:r>
      <w:r w:rsidR="0082364F">
        <w:t xml:space="preserve"> "</w:t>
      </w:r>
      <w:r w:rsidRPr="0082364F">
        <w:t>Учет</w:t>
      </w:r>
      <w:r w:rsidR="0082364F" w:rsidRPr="0082364F">
        <w:t xml:space="preserve"> </w:t>
      </w:r>
      <w:r w:rsidRPr="0082364F">
        <w:t>расчетных</w:t>
      </w:r>
      <w:r w:rsidR="0082364F" w:rsidRPr="0082364F">
        <w:t xml:space="preserve"> </w:t>
      </w:r>
      <w:r w:rsidRPr="0082364F">
        <w:t>операций</w:t>
      </w:r>
      <w:r w:rsidR="0082364F">
        <w:t>"</w:t>
      </w:r>
      <w:r w:rsidRPr="0082364F">
        <w:t>.</w:t>
      </w:r>
      <w:r w:rsidR="0082364F" w:rsidRPr="0082364F">
        <w:t xml:space="preserve"> </w:t>
      </w:r>
      <w:r w:rsidRPr="0082364F">
        <w:t>Данная</w:t>
      </w:r>
      <w:r w:rsidR="0082364F" w:rsidRPr="0082364F">
        <w:t xml:space="preserve"> </w:t>
      </w:r>
      <w:r w:rsidRPr="0082364F">
        <w:t>задача</w:t>
      </w:r>
      <w:r w:rsidR="0082364F" w:rsidRPr="0082364F">
        <w:t xml:space="preserve"> </w:t>
      </w:r>
      <w:r w:rsidRPr="0082364F">
        <w:t>предназначена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разными</w:t>
      </w:r>
      <w:r w:rsidR="0082364F" w:rsidRPr="0082364F">
        <w:t xml:space="preserve"> </w:t>
      </w:r>
      <w:r w:rsidRPr="0082364F">
        <w:t>дебиторами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кредиторами.</w:t>
      </w:r>
    </w:p>
    <w:p w:rsidR="00C3311E" w:rsidRPr="0082364F" w:rsidRDefault="00C3311E" w:rsidP="0082364F">
      <w:pPr>
        <w:tabs>
          <w:tab w:val="left" w:pos="726"/>
        </w:tabs>
      </w:pPr>
      <w:r w:rsidRPr="0082364F">
        <w:t>При</w:t>
      </w:r>
      <w:r w:rsidR="0082364F" w:rsidRPr="0082364F">
        <w:t xml:space="preserve"> </w:t>
      </w:r>
      <w:r w:rsidRPr="0082364F">
        <w:t>выборе</w:t>
      </w:r>
      <w:r w:rsidR="0082364F" w:rsidRPr="0082364F">
        <w:t xml:space="preserve"> </w:t>
      </w:r>
      <w:r w:rsidRPr="0082364F">
        <w:t>функции</w:t>
      </w:r>
      <w:r w:rsidR="0082364F">
        <w:t xml:space="preserve"> "</w:t>
      </w:r>
      <w:r w:rsidRPr="0082364F">
        <w:t>Лицевой</w:t>
      </w:r>
      <w:r w:rsidR="0082364F" w:rsidRPr="0082364F">
        <w:t xml:space="preserve"> </w:t>
      </w:r>
      <w:r w:rsidRPr="0082364F">
        <w:t>счет</w:t>
      </w:r>
      <w:r w:rsidR="0082364F">
        <w:t xml:space="preserve">" </w:t>
      </w:r>
      <w:r w:rsidRPr="0082364F">
        <w:t>на</w:t>
      </w:r>
      <w:r w:rsidR="0082364F" w:rsidRPr="0082364F">
        <w:t xml:space="preserve"> </w:t>
      </w:r>
      <w:r w:rsidRPr="0082364F">
        <w:t>экран</w:t>
      </w:r>
      <w:r w:rsidR="0082364F" w:rsidRPr="0082364F">
        <w:t xml:space="preserve"> </w:t>
      </w:r>
      <w:r w:rsidRPr="0082364F">
        <w:t>выводится</w:t>
      </w:r>
      <w:r w:rsidR="0082364F" w:rsidRPr="0082364F">
        <w:t xml:space="preserve"> </w:t>
      </w:r>
      <w:r w:rsidRPr="0082364F">
        <w:t>информация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каждому</w:t>
      </w:r>
      <w:r w:rsidR="0082364F" w:rsidRPr="0082364F">
        <w:t xml:space="preserve"> </w:t>
      </w:r>
      <w:r w:rsidRPr="0082364F">
        <w:t>отдельному</w:t>
      </w:r>
      <w:r w:rsidR="0082364F" w:rsidRPr="0082364F">
        <w:t xml:space="preserve"> </w:t>
      </w:r>
      <w:r w:rsidRPr="0082364F">
        <w:t>объекту</w:t>
      </w:r>
      <w:r w:rsidR="0082364F" w:rsidRPr="0082364F">
        <w:t xml:space="preserve"> </w:t>
      </w:r>
      <w:r w:rsidRPr="0082364F">
        <w:t>расчетов,</w:t>
      </w:r>
      <w:r w:rsidR="0082364F" w:rsidRPr="0082364F">
        <w:t xml:space="preserve"> </w:t>
      </w:r>
      <w:r w:rsidRPr="0082364F">
        <w:t>т.е.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предприятию,</w:t>
      </w:r>
      <w:r w:rsidR="0082364F" w:rsidRPr="0082364F">
        <w:t xml:space="preserve"> </w:t>
      </w:r>
      <w:r w:rsidRPr="0082364F">
        <w:t>организации.</w:t>
      </w:r>
    </w:p>
    <w:p w:rsidR="00C3311E" w:rsidRPr="0082364F" w:rsidRDefault="00C3311E" w:rsidP="0082364F">
      <w:pPr>
        <w:tabs>
          <w:tab w:val="left" w:pos="726"/>
        </w:tabs>
      </w:pPr>
      <w:r w:rsidRPr="0082364F">
        <w:t>Бухгалтер</w:t>
      </w:r>
      <w:r w:rsidR="0082364F" w:rsidRPr="0082364F">
        <w:t xml:space="preserve"> </w:t>
      </w:r>
      <w:r w:rsidRPr="0082364F">
        <w:t>анализирует</w:t>
      </w:r>
      <w:r w:rsidR="0082364F" w:rsidRPr="0082364F">
        <w:t xml:space="preserve"> </w:t>
      </w:r>
      <w:r w:rsidRPr="0082364F">
        <w:t>каждый</w:t>
      </w:r>
      <w:r w:rsidR="0082364F" w:rsidRPr="0082364F">
        <w:t xml:space="preserve"> </w:t>
      </w:r>
      <w:r w:rsidRPr="0082364F">
        <w:t>объект,</w:t>
      </w:r>
      <w:r w:rsidR="0082364F" w:rsidRPr="0082364F">
        <w:t xml:space="preserve"> </w:t>
      </w:r>
      <w:r w:rsidRPr="0082364F">
        <w:t>проверяет</w:t>
      </w:r>
      <w:r w:rsidR="0082364F" w:rsidRPr="0082364F">
        <w:t xml:space="preserve"> </w:t>
      </w:r>
      <w:r w:rsidRPr="0082364F">
        <w:t>достоверность</w:t>
      </w:r>
      <w:r w:rsidR="0082364F" w:rsidRPr="0082364F">
        <w:t xml:space="preserve"> </w:t>
      </w:r>
      <w:r w:rsidRPr="0082364F">
        <w:t>данных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дает</w:t>
      </w:r>
      <w:r w:rsidR="0082364F" w:rsidRPr="0082364F">
        <w:t xml:space="preserve"> </w:t>
      </w:r>
      <w:r w:rsidRPr="0082364F">
        <w:t>предложение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выявленным</w:t>
      </w:r>
      <w:r w:rsidR="0082364F" w:rsidRPr="0082364F">
        <w:t xml:space="preserve"> </w:t>
      </w:r>
      <w:r w:rsidRPr="0082364F">
        <w:t>недостачам.</w:t>
      </w:r>
    </w:p>
    <w:p w:rsidR="0082364F" w:rsidRPr="0082364F" w:rsidRDefault="00C3311E" w:rsidP="0082364F">
      <w:pPr>
        <w:tabs>
          <w:tab w:val="left" w:pos="726"/>
        </w:tabs>
      </w:pPr>
      <w:r w:rsidRPr="0082364F">
        <w:t>Для</w:t>
      </w:r>
      <w:r w:rsidR="0082364F" w:rsidRPr="0082364F">
        <w:t xml:space="preserve"> </w:t>
      </w:r>
      <w:r w:rsidRPr="0082364F">
        <w:t>обобщения</w:t>
      </w:r>
      <w:r w:rsidR="0082364F" w:rsidRPr="0082364F">
        <w:t xml:space="preserve"> </w:t>
      </w:r>
      <w:r w:rsidRPr="0082364F">
        <w:t>информации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целом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предприятию,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АРМБ</w:t>
      </w:r>
      <w:r w:rsidR="0082364F" w:rsidRPr="0082364F">
        <w:t xml:space="preserve"> </w:t>
      </w:r>
      <w:r w:rsidRPr="0082364F">
        <w:t>формируется</w:t>
      </w:r>
      <w:r w:rsidR="0082364F">
        <w:t xml:space="preserve"> "</w:t>
      </w:r>
      <w:r w:rsidRPr="0082364F">
        <w:t>Ведомость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счету</w:t>
      </w:r>
      <w:r w:rsidR="0082364F" w:rsidRPr="0082364F">
        <w:t xml:space="preserve"> </w:t>
      </w:r>
      <w:r w:rsidRPr="0082364F">
        <w:t>36</w:t>
      </w:r>
      <w:r w:rsidR="0082364F">
        <w:t xml:space="preserve">" </w:t>
      </w:r>
      <w:r w:rsidRPr="0082364F">
        <w:t>По</w:t>
      </w:r>
      <w:r w:rsidR="0082364F" w:rsidRPr="0082364F">
        <w:t xml:space="preserve"> </w:t>
      </w:r>
      <w:r w:rsidRPr="0082364F">
        <w:t>данным</w:t>
      </w:r>
      <w:r w:rsidR="0082364F" w:rsidRPr="0082364F">
        <w:t xml:space="preserve"> </w:t>
      </w:r>
      <w:r w:rsidRPr="0082364F">
        <w:t>этой</w:t>
      </w:r>
      <w:r w:rsidR="0082364F" w:rsidRPr="0082364F">
        <w:t xml:space="preserve"> </w:t>
      </w:r>
      <w:r w:rsidRPr="0082364F">
        <w:t>ведомости</w:t>
      </w:r>
      <w:r w:rsidR="0082364F" w:rsidRPr="0082364F">
        <w:t xml:space="preserve"> </w:t>
      </w:r>
      <w:r w:rsidRPr="0082364F">
        <w:t>бухгалтер</w:t>
      </w:r>
      <w:r w:rsidR="0082364F" w:rsidRPr="0082364F">
        <w:t xml:space="preserve"> </w:t>
      </w:r>
      <w:r w:rsidRPr="0082364F">
        <w:t>определяет</w:t>
      </w:r>
      <w:r w:rsidR="0082364F" w:rsidRPr="0082364F">
        <w:t xml:space="preserve"> </w:t>
      </w:r>
      <w:r w:rsidRPr="0082364F">
        <w:t>состояние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определенную</w:t>
      </w:r>
      <w:r w:rsidR="0082364F" w:rsidRPr="0082364F">
        <w:t xml:space="preserve"> </w:t>
      </w:r>
      <w:r w:rsidRPr="0082364F">
        <w:t>дату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каждому</w:t>
      </w:r>
      <w:r w:rsidR="0082364F" w:rsidRPr="0082364F">
        <w:t xml:space="preserve"> </w:t>
      </w:r>
      <w:r w:rsidRPr="0082364F">
        <w:t>объекту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разрезе</w:t>
      </w:r>
      <w:r w:rsidR="0082364F" w:rsidRPr="0082364F">
        <w:t xml:space="preserve"> </w:t>
      </w:r>
      <w:r w:rsidRPr="0082364F">
        <w:t>аналитического</w:t>
      </w:r>
      <w:r w:rsidR="0082364F" w:rsidRPr="0082364F">
        <w:t xml:space="preserve"> </w:t>
      </w:r>
      <w:r w:rsidRPr="0082364F">
        <w:t>учета.</w:t>
      </w:r>
    </w:p>
    <w:p w:rsidR="0082364F" w:rsidRPr="0082364F" w:rsidRDefault="00636EA2" w:rsidP="0082364F">
      <w:pPr>
        <w:tabs>
          <w:tab w:val="left" w:pos="726"/>
        </w:tabs>
      </w:pPr>
      <w:r w:rsidRPr="0082364F">
        <w:t>На</w:t>
      </w:r>
      <w:r w:rsidR="0082364F" w:rsidRPr="0082364F">
        <w:t xml:space="preserve"> </w:t>
      </w:r>
      <w:r w:rsidRPr="0082364F">
        <w:t>предприятии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используется</w:t>
      </w:r>
      <w:r w:rsidR="0082364F" w:rsidRPr="0082364F">
        <w:t xml:space="preserve"> </w:t>
      </w:r>
      <w:r w:rsidRPr="0082364F">
        <w:t>специально</w:t>
      </w:r>
      <w:r w:rsidR="0082364F" w:rsidRPr="0082364F">
        <w:t xml:space="preserve"> </w:t>
      </w:r>
      <w:r w:rsidRPr="0082364F">
        <w:t>разработанная</w:t>
      </w:r>
      <w:r w:rsidR="0082364F" w:rsidRPr="0082364F">
        <w:t xml:space="preserve"> </w:t>
      </w:r>
      <w:r w:rsidRPr="0082364F">
        <w:t>программа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ведения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учета.</w:t>
      </w:r>
    </w:p>
    <w:p w:rsidR="00636EA2" w:rsidRDefault="00636EA2" w:rsidP="0082364F">
      <w:pPr>
        <w:tabs>
          <w:tab w:val="left" w:pos="726"/>
        </w:tabs>
      </w:pPr>
      <w:r w:rsidRPr="0082364F">
        <w:rPr>
          <w:iCs/>
        </w:rPr>
        <w:t>Аналитический</w:t>
      </w:r>
      <w:r w:rsidR="0082364F" w:rsidRPr="0082364F">
        <w:rPr>
          <w:iCs/>
        </w:rPr>
        <w:t xml:space="preserve"> </w:t>
      </w:r>
      <w:r w:rsidRPr="0082364F">
        <w:rPr>
          <w:iCs/>
        </w:rPr>
        <w:t>учет</w:t>
      </w:r>
      <w:r w:rsidR="0082364F" w:rsidRPr="0082364F">
        <w:t xml:space="preserve"> </w:t>
      </w:r>
      <w:r w:rsidRPr="0082364F">
        <w:t>организован</w:t>
      </w:r>
      <w:r w:rsidR="0082364F" w:rsidRPr="0082364F">
        <w:t xml:space="preserve"> </w:t>
      </w:r>
      <w:r w:rsidRPr="0082364F">
        <w:t>следующим</w:t>
      </w:r>
      <w:r w:rsidR="0082364F" w:rsidRPr="0082364F">
        <w:t xml:space="preserve"> </w:t>
      </w:r>
      <w:r w:rsidRPr="0082364F">
        <w:t>образом.</w:t>
      </w:r>
      <w:r w:rsidR="0082364F" w:rsidRPr="0082364F">
        <w:t xml:space="preserve"> </w:t>
      </w:r>
      <w:r w:rsidRPr="0082364F">
        <w:t>Аналитика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счету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целом</w:t>
      </w:r>
      <w:r w:rsidR="0082364F" w:rsidRPr="0082364F">
        <w:t xml:space="preserve"> </w:t>
      </w:r>
      <w:r w:rsidRPr="0082364F">
        <w:t>ведется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покупателям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</w:t>
      </w:r>
      <w:r w:rsidR="0082364F">
        <w:t xml:space="preserve"> (</w:t>
      </w:r>
      <w:r w:rsidRPr="0082364F">
        <w:t>субконто</w:t>
      </w:r>
      <w:r w:rsidR="0082364F">
        <w:t xml:space="preserve"> "</w:t>
      </w:r>
      <w:r w:rsidRPr="0082364F">
        <w:t>Контрагенты</w:t>
      </w:r>
      <w:r w:rsidR="0082364F">
        <w:t>"</w:t>
      </w:r>
      <w:r w:rsidR="0082364F" w:rsidRPr="0082364F">
        <w:t xml:space="preserve">) </w:t>
      </w:r>
      <w:r w:rsidRPr="0082364F">
        <w:t>и</w:t>
      </w:r>
      <w:r w:rsidR="0082364F" w:rsidRPr="0082364F">
        <w:t xml:space="preserve"> </w:t>
      </w:r>
      <w:r w:rsidRPr="0082364F">
        <w:t>основанию</w:t>
      </w:r>
      <w:r w:rsidR="0082364F" w:rsidRPr="0082364F">
        <w:t xml:space="preserve"> </w:t>
      </w:r>
      <w:r w:rsidRPr="0082364F">
        <w:t>расчетов</w:t>
      </w:r>
      <w:r w:rsidR="0082364F">
        <w:t xml:space="preserve"> (</w:t>
      </w:r>
      <w:r w:rsidRPr="0082364F">
        <w:t>субконто</w:t>
      </w:r>
      <w:r w:rsidR="0082364F">
        <w:t xml:space="preserve"> "</w:t>
      </w:r>
      <w:r w:rsidRPr="0082364F">
        <w:t>Договоры</w:t>
      </w:r>
      <w:r w:rsidR="0082364F">
        <w:t>"</w:t>
      </w:r>
      <w:r w:rsidR="0082364F" w:rsidRPr="0082364F">
        <w:t xml:space="preserve">). </w:t>
      </w:r>
      <w:r w:rsidRPr="0082364F">
        <w:t>Каждый</w:t>
      </w:r>
      <w:r w:rsidR="0082364F" w:rsidRPr="0082364F">
        <w:t xml:space="preserve"> </w:t>
      </w:r>
      <w:r w:rsidRPr="0082364F">
        <w:t>покупатель</w:t>
      </w:r>
      <w:r w:rsidR="0082364F">
        <w:t xml:space="preserve"> (</w:t>
      </w:r>
      <w:r w:rsidRPr="0082364F">
        <w:t>заказчик</w:t>
      </w:r>
      <w:r w:rsidR="0082364F" w:rsidRPr="0082364F">
        <w:t xml:space="preserve">) - </w:t>
      </w:r>
      <w:r w:rsidRPr="0082364F">
        <w:t>элемент</w:t>
      </w:r>
      <w:r w:rsidR="0082364F" w:rsidRPr="0082364F">
        <w:t xml:space="preserve"> </w:t>
      </w:r>
      <w:r w:rsidRPr="0082364F">
        <w:t>справочника</w:t>
      </w:r>
      <w:r w:rsidR="0082364F">
        <w:t xml:space="preserve"> "</w:t>
      </w:r>
      <w:r w:rsidRPr="0082364F">
        <w:t>Контрагенты</w:t>
      </w:r>
      <w:r w:rsidR="0082364F">
        <w:t>"</w:t>
      </w:r>
      <w:r w:rsidRPr="0082364F">
        <w:t>.</w:t>
      </w:r>
      <w:r w:rsidR="0082364F" w:rsidRPr="0082364F">
        <w:t xml:space="preserve"> </w:t>
      </w:r>
      <w:r w:rsidRPr="0082364F">
        <w:t>Каждое</w:t>
      </w:r>
      <w:r w:rsidR="0082364F" w:rsidRPr="0082364F">
        <w:t xml:space="preserve"> </w:t>
      </w:r>
      <w:r w:rsidRPr="0082364F">
        <w:t>основание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- </w:t>
      </w:r>
      <w:r w:rsidRPr="0082364F">
        <w:t>элемент</w:t>
      </w:r>
      <w:r w:rsidR="0082364F" w:rsidRPr="0082364F">
        <w:t xml:space="preserve"> </w:t>
      </w:r>
      <w:r w:rsidRPr="0082364F">
        <w:t>справочника</w:t>
      </w:r>
      <w:r w:rsidR="0082364F">
        <w:t xml:space="preserve"> "</w:t>
      </w:r>
      <w:r w:rsidRPr="0082364F">
        <w:t>Договоры</w:t>
      </w:r>
      <w:r w:rsidR="0082364F">
        <w:t>"</w:t>
      </w:r>
      <w:r w:rsidRPr="0082364F">
        <w:t>.</w:t>
      </w:r>
    </w:p>
    <w:p w:rsidR="0082364F" w:rsidRPr="0082364F" w:rsidRDefault="0082364F" w:rsidP="0082364F">
      <w:pPr>
        <w:tabs>
          <w:tab w:val="left" w:pos="726"/>
        </w:tabs>
      </w:pPr>
    </w:p>
    <w:p w:rsidR="00636EA2" w:rsidRPr="0082364F" w:rsidRDefault="001B0AA6" w:rsidP="0082364F">
      <w:pPr>
        <w:tabs>
          <w:tab w:val="left" w:pos="726"/>
        </w:tabs>
      </w:pPr>
      <w:r>
        <w:pict>
          <v:shape id="_x0000_i1032" type="#_x0000_t75" style="width:410.25pt;height:123.75pt" filled="t">
            <v:fill color2="black"/>
            <v:imagedata r:id="rId14" o:title=""/>
          </v:shape>
        </w:pict>
      </w:r>
    </w:p>
    <w:p w:rsidR="0082364F" w:rsidRPr="0082364F" w:rsidRDefault="00636EA2" w:rsidP="0082364F">
      <w:pPr>
        <w:tabs>
          <w:tab w:val="left" w:pos="726"/>
        </w:tabs>
      </w:pPr>
      <w:r w:rsidRPr="0082364F">
        <w:t>Рис</w:t>
      </w:r>
      <w:r w:rsidR="0082364F">
        <w:t xml:space="preserve">.3.5 </w:t>
      </w:r>
      <w:r w:rsidRPr="0082364F">
        <w:t>Организация</w:t>
      </w:r>
      <w:r w:rsidR="0082364F" w:rsidRPr="0082364F">
        <w:t xml:space="preserve"> </w:t>
      </w:r>
      <w:r w:rsidRPr="0082364F">
        <w:t>аналитического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1С</w:t>
      </w:r>
      <w:r w:rsidR="0082364F" w:rsidRPr="0082364F">
        <w:t xml:space="preserve"> </w:t>
      </w:r>
      <w:r w:rsidRPr="0082364F">
        <w:t>7.7</w:t>
      </w:r>
    </w:p>
    <w:p w:rsidR="001B0CDB" w:rsidRDefault="001B0CDB" w:rsidP="0082364F">
      <w:pPr>
        <w:tabs>
          <w:tab w:val="left" w:pos="726"/>
        </w:tabs>
      </w:pPr>
    </w:p>
    <w:p w:rsidR="0082364F" w:rsidRDefault="00636EA2" w:rsidP="0082364F">
      <w:pPr>
        <w:tabs>
          <w:tab w:val="left" w:pos="726"/>
        </w:tabs>
      </w:pPr>
      <w:r w:rsidRPr="0082364F">
        <w:t>Такая</w:t>
      </w:r>
      <w:r w:rsidR="0082364F" w:rsidRPr="0082364F">
        <w:t xml:space="preserve"> </w:t>
      </w:r>
      <w:r w:rsidRPr="0082364F">
        <w:t>настройка</w:t>
      </w:r>
      <w:r w:rsidR="0082364F" w:rsidRPr="0082364F">
        <w:t xml:space="preserve"> </w:t>
      </w:r>
      <w:r w:rsidRPr="0082364F">
        <w:t>плана</w:t>
      </w:r>
      <w:r w:rsidR="0082364F" w:rsidRPr="0082364F">
        <w:t xml:space="preserve"> </w:t>
      </w:r>
      <w:r w:rsidRPr="0082364F">
        <w:t>счетов</w:t>
      </w:r>
      <w:r w:rsidR="0082364F" w:rsidRPr="0082364F">
        <w:t xml:space="preserve"> </w:t>
      </w:r>
      <w:r w:rsidRPr="0082364F">
        <w:t>типовой</w:t>
      </w:r>
      <w:r w:rsidR="0082364F" w:rsidRPr="0082364F">
        <w:t xml:space="preserve"> </w:t>
      </w:r>
      <w:r w:rsidRPr="0082364F">
        <w:t>конфигурации</w:t>
      </w:r>
      <w:r w:rsidR="0082364F" w:rsidRPr="0082364F">
        <w:t xml:space="preserve"> </w:t>
      </w:r>
      <w:r w:rsidRPr="0082364F">
        <w:t>полностью</w:t>
      </w:r>
      <w:r w:rsidR="0082364F" w:rsidRPr="0082364F">
        <w:t xml:space="preserve"> </w:t>
      </w:r>
      <w:r w:rsidRPr="0082364F">
        <w:t>соответствует</w:t>
      </w:r>
      <w:r w:rsidR="0082364F" w:rsidRPr="0082364F">
        <w:t xml:space="preserve"> </w:t>
      </w:r>
      <w:r w:rsidRPr="0082364F">
        <w:t>требованиям</w:t>
      </w:r>
      <w:r w:rsidR="0082364F" w:rsidRPr="0082364F">
        <w:t xml:space="preserve"> </w:t>
      </w:r>
      <w:r w:rsidRPr="0082364F">
        <w:t>Плана</w:t>
      </w:r>
      <w:r w:rsidR="0082364F" w:rsidRPr="0082364F">
        <w:t xml:space="preserve"> </w:t>
      </w:r>
      <w:r w:rsidRPr="0082364F">
        <w:t>счетов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финансово-хозяйственной</w:t>
      </w:r>
      <w:r w:rsidR="0082364F" w:rsidRPr="0082364F">
        <w:t xml:space="preserve"> </w:t>
      </w:r>
      <w:r w:rsidRPr="0082364F">
        <w:t>деятельности</w:t>
      </w:r>
      <w:r w:rsidR="0082364F" w:rsidRPr="0082364F">
        <w:t xml:space="preserve"> </w:t>
      </w:r>
      <w:r w:rsidRPr="0082364F">
        <w:t>организации.</w:t>
      </w:r>
      <w:r w:rsidR="0082364F" w:rsidRPr="0082364F">
        <w:t xml:space="preserve"> </w:t>
      </w:r>
      <w:r w:rsidRPr="0082364F">
        <w:t>Разделение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краткосрочную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долгосрочную</w:t>
      </w:r>
      <w:r w:rsidR="0082364F" w:rsidRPr="0082364F">
        <w:t xml:space="preserve"> </w:t>
      </w:r>
      <w:r w:rsidRPr="0082364F">
        <w:t>осуществляется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справочнике</w:t>
      </w:r>
      <w:r w:rsidR="0082364F">
        <w:t xml:space="preserve"> "</w:t>
      </w:r>
      <w:r w:rsidRPr="0082364F">
        <w:t>Договоры</w:t>
      </w:r>
      <w:r w:rsidR="0082364F">
        <w:t>"</w:t>
      </w:r>
      <w:r w:rsidRPr="0082364F">
        <w:t>.</w:t>
      </w:r>
    </w:p>
    <w:p w:rsidR="0082364F" w:rsidRPr="0082364F" w:rsidRDefault="0082364F" w:rsidP="0082364F">
      <w:pPr>
        <w:tabs>
          <w:tab w:val="left" w:pos="726"/>
        </w:tabs>
      </w:pPr>
    </w:p>
    <w:p w:rsidR="00636EA2" w:rsidRPr="0082364F" w:rsidRDefault="001B0AA6" w:rsidP="0082364F">
      <w:pPr>
        <w:tabs>
          <w:tab w:val="left" w:pos="726"/>
        </w:tabs>
      </w:pPr>
      <w:r>
        <w:pict>
          <v:shape id="_x0000_i1033" type="#_x0000_t75" style="width:393pt;height:205.5pt" filled="t">
            <v:fill color2="black"/>
            <v:imagedata r:id="rId15" o:title=""/>
          </v:shape>
        </w:pict>
      </w:r>
    </w:p>
    <w:p w:rsidR="0082364F" w:rsidRPr="0082364F" w:rsidRDefault="00636EA2" w:rsidP="0082364F">
      <w:pPr>
        <w:tabs>
          <w:tab w:val="left" w:pos="726"/>
        </w:tabs>
      </w:pPr>
      <w:r w:rsidRPr="0082364F">
        <w:t>Рис</w:t>
      </w:r>
      <w:r w:rsidR="0082364F">
        <w:t xml:space="preserve">.3.6 </w:t>
      </w:r>
      <w:r w:rsidRPr="0082364F">
        <w:t>Организация</w:t>
      </w:r>
      <w:r w:rsidR="0082364F" w:rsidRPr="0082364F">
        <w:t xml:space="preserve"> </w:t>
      </w:r>
      <w:r w:rsidRPr="0082364F">
        <w:t>аналитического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договорам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1С</w:t>
      </w:r>
      <w:r w:rsidR="0082364F" w:rsidRPr="0082364F">
        <w:t xml:space="preserve"> </w:t>
      </w:r>
      <w:r w:rsidRPr="0082364F">
        <w:t>7.7</w:t>
      </w:r>
    </w:p>
    <w:p w:rsidR="0082364F" w:rsidRDefault="0082364F" w:rsidP="0082364F">
      <w:pPr>
        <w:tabs>
          <w:tab w:val="left" w:pos="726"/>
        </w:tabs>
      </w:pPr>
    </w:p>
    <w:p w:rsidR="0082364F" w:rsidRPr="0082364F" w:rsidRDefault="00636EA2" w:rsidP="0082364F">
      <w:pPr>
        <w:tabs>
          <w:tab w:val="left" w:pos="726"/>
        </w:tabs>
      </w:pPr>
      <w:r w:rsidRPr="0082364F">
        <w:t>В</w:t>
      </w:r>
      <w:r w:rsidR="0082364F" w:rsidRPr="0082364F">
        <w:t xml:space="preserve"> </w:t>
      </w:r>
      <w:r w:rsidRPr="0082364F">
        <w:t>данном</w:t>
      </w:r>
      <w:r w:rsidR="0082364F" w:rsidRPr="0082364F">
        <w:t xml:space="preserve"> </w:t>
      </w:r>
      <w:r w:rsidRPr="0082364F">
        <w:t>справочнике</w:t>
      </w:r>
      <w:r w:rsidR="0082364F" w:rsidRPr="0082364F">
        <w:t xml:space="preserve"> </w:t>
      </w:r>
      <w:r w:rsidRPr="0082364F">
        <w:t>хранится</w:t>
      </w:r>
      <w:r w:rsidR="0082364F" w:rsidRPr="0082364F">
        <w:t xml:space="preserve"> </w:t>
      </w:r>
      <w:r w:rsidRPr="0082364F">
        <w:t>информация</w:t>
      </w:r>
      <w:r w:rsidR="0082364F" w:rsidRPr="0082364F">
        <w:t xml:space="preserve"> </w:t>
      </w:r>
      <w:r w:rsidRPr="0082364F">
        <w:t>о</w:t>
      </w:r>
      <w:r w:rsidR="0082364F" w:rsidRPr="0082364F">
        <w:t xml:space="preserve"> </w:t>
      </w:r>
      <w:r w:rsidRPr="0082364F">
        <w:t>счетах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оплату,</w:t>
      </w:r>
      <w:r w:rsidR="0082364F" w:rsidRPr="0082364F">
        <w:t xml:space="preserve"> </w:t>
      </w:r>
      <w:r w:rsidRPr="0082364F">
        <w:t>выставленных</w:t>
      </w:r>
      <w:r w:rsidR="0082364F" w:rsidRPr="0082364F">
        <w:t xml:space="preserve"> </w:t>
      </w:r>
      <w:r w:rsidRPr="0082364F">
        <w:t>контрагенту,</w:t>
      </w:r>
      <w:r w:rsidR="0082364F" w:rsidRPr="0082364F">
        <w:t xml:space="preserve"> </w:t>
      </w:r>
      <w:r w:rsidRPr="0082364F">
        <w:t>счетах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оплату,</w:t>
      </w:r>
      <w:r w:rsidR="0082364F" w:rsidRPr="0082364F">
        <w:t xml:space="preserve"> </w:t>
      </w:r>
      <w:r w:rsidRPr="0082364F">
        <w:t>полученных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контрагента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договорах</w:t>
      </w:r>
      <w:r w:rsidR="0082364F" w:rsidRPr="0082364F">
        <w:t xml:space="preserve"> </w:t>
      </w:r>
      <w:r w:rsidRPr="0082364F">
        <w:t>длительного</w:t>
      </w:r>
      <w:r w:rsidR="0082364F" w:rsidRPr="0082364F">
        <w:t xml:space="preserve"> </w:t>
      </w:r>
      <w:r w:rsidRPr="0082364F">
        <w:t>действия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контрагентом.</w:t>
      </w:r>
      <w:r w:rsidR="0082364F" w:rsidRPr="0082364F">
        <w:t xml:space="preserve"> </w:t>
      </w:r>
      <w:r w:rsidRPr="0082364F">
        <w:t>Реквизиты</w:t>
      </w:r>
      <w:r w:rsidR="0082364F">
        <w:t xml:space="preserve"> "</w:t>
      </w:r>
      <w:r w:rsidRPr="0082364F">
        <w:t>Дата</w:t>
      </w:r>
      <w:r w:rsidR="0082364F" w:rsidRPr="0082364F">
        <w:t xml:space="preserve"> </w:t>
      </w:r>
      <w:r w:rsidRPr="0082364F">
        <w:t>возникновения</w:t>
      </w:r>
      <w:r w:rsidR="0082364F" w:rsidRPr="0082364F">
        <w:t xml:space="preserve"> </w:t>
      </w:r>
      <w:r w:rsidRPr="0082364F">
        <w:t>обязательства</w:t>
      </w:r>
      <w:r w:rsidR="0082364F">
        <w:t xml:space="preserve">" </w:t>
      </w:r>
      <w:r w:rsidRPr="0082364F">
        <w:t>и</w:t>
      </w:r>
      <w:r w:rsidR="0082364F">
        <w:t xml:space="preserve"> "</w:t>
      </w:r>
      <w:r w:rsidRPr="0082364F">
        <w:t>Дата</w:t>
      </w:r>
      <w:r w:rsidR="0082364F" w:rsidRPr="0082364F">
        <w:t xml:space="preserve"> </w:t>
      </w:r>
      <w:r w:rsidRPr="0082364F">
        <w:t>погашения</w:t>
      </w:r>
      <w:r w:rsidR="0082364F" w:rsidRPr="0082364F">
        <w:t xml:space="preserve"> </w:t>
      </w:r>
      <w:r w:rsidRPr="0082364F">
        <w:t>обязательства</w:t>
      </w:r>
      <w:r w:rsidR="0082364F">
        <w:t xml:space="preserve">" </w:t>
      </w:r>
      <w:r w:rsidRPr="0082364F">
        <w:t>используются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разделения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долгосрочную,</w:t>
      </w:r>
      <w:r w:rsidR="0082364F" w:rsidRPr="0082364F">
        <w:t xml:space="preserve"> </w:t>
      </w:r>
      <w:r w:rsidRPr="0082364F">
        <w:t>краткосрочную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просроченную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составлении</w:t>
      </w:r>
      <w:r w:rsidR="0082364F" w:rsidRPr="0082364F">
        <w:t xml:space="preserve"> </w:t>
      </w:r>
      <w:r w:rsidRPr="0082364F">
        <w:t>регламентированной</w:t>
      </w:r>
      <w:r w:rsidR="0082364F" w:rsidRPr="0082364F">
        <w:t xml:space="preserve"> </w:t>
      </w:r>
      <w:r w:rsidRPr="0082364F">
        <w:t>отчетности.</w:t>
      </w:r>
      <w:r w:rsidR="0082364F" w:rsidRPr="0082364F">
        <w:t xml:space="preserve"> </w:t>
      </w:r>
      <w:r w:rsidRPr="0082364F">
        <w:t>Вид</w:t>
      </w:r>
      <w:r w:rsidR="0082364F" w:rsidRPr="0082364F">
        <w:t xml:space="preserve"> </w:t>
      </w:r>
      <w:r w:rsidRPr="0082364F">
        <w:t>договора</w:t>
      </w:r>
      <w:r w:rsidR="0082364F" w:rsidRPr="0082364F">
        <w:t xml:space="preserve"> </w:t>
      </w:r>
      <w:r w:rsidRPr="0082364F">
        <w:t>указывается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того,</w:t>
      </w:r>
      <w:r w:rsidR="0082364F" w:rsidRPr="0082364F">
        <w:t xml:space="preserve"> </w:t>
      </w:r>
      <w:r w:rsidRPr="0082364F">
        <w:t>чтобы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специализированных</w:t>
      </w:r>
      <w:r w:rsidR="0082364F" w:rsidRPr="0082364F">
        <w:t xml:space="preserve"> </w:t>
      </w:r>
      <w:r w:rsidRPr="0082364F">
        <w:t>отчетах</w:t>
      </w:r>
      <w:r w:rsidR="0082364F" w:rsidRPr="0082364F">
        <w:t xml:space="preserve"> </w:t>
      </w:r>
      <w:r w:rsidRPr="0082364F">
        <w:t>можно</w:t>
      </w:r>
      <w:r w:rsidR="0082364F" w:rsidRPr="0082364F">
        <w:t xml:space="preserve"> </w:t>
      </w:r>
      <w:r w:rsidRPr="0082364F">
        <w:t>было</w:t>
      </w:r>
      <w:r w:rsidR="0082364F" w:rsidRPr="0082364F">
        <w:t xml:space="preserve"> </w:t>
      </w:r>
      <w:r w:rsidRPr="0082364F">
        <w:t>сгруппировать</w:t>
      </w:r>
      <w:r w:rsidR="0082364F" w:rsidRPr="0082364F">
        <w:t xml:space="preserve"> </w:t>
      </w:r>
      <w:r w:rsidRPr="0082364F">
        <w:t>информацию</w:t>
      </w:r>
      <w:r w:rsidR="0082364F" w:rsidRPr="0082364F">
        <w:t xml:space="preserve"> </w:t>
      </w:r>
      <w:r w:rsidRPr="0082364F">
        <w:t>о</w:t>
      </w:r>
      <w:r w:rsidR="0082364F" w:rsidRPr="0082364F">
        <w:t xml:space="preserve"> </w:t>
      </w:r>
      <w:r w:rsidRPr="0082364F">
        <w:t>расчетах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контрагентами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видам.</w:t>
      </w:r>
    </w:p>
    <w:p w:rsidR="00636EA2" w:rsidRPr="0082364F" w:rsidRDefault="00636EA2" w:rsidP="0082364F">
      <w:pPr>
        <w:tabs>
          <w:tab w:val="left" w:pos="726"/>
        </w:tabs>
      </w:pPr>
      <w:r w:rsidRPr="0082364F">
        <w:t>Регистрами</w:t>
      </w:r>
      <w:r w:rsidR="0082364F" w:rsidRPr="0082364F">
        <w:t xml:space="preserve"> </w:t>
      </w:r>
      <w:r w:rsidRPr="0082364F">
        <w:t>синтетического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аналитического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организации</w:t>
      </w:r>
      <w:r w:rsidR="0082364F" w:rsidRPr="0082364F">
        <w:t xml:space="preserve"> </w:t>
      </w:r>
      <w:r w:rsidRPr="0082364F">
        <w:t>работы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1С</w:t>
      </w:r>
      <w:r w:rsidR="0082364F" w:rsidRPr="0082364F">
        <w:t xml:space="preserve"> </w:t>
      </w:r>
      <w:r w:rsidRPr="0082364F">
        <w:t>могут</w:t>
      </w:r>
      <w:r w:rsidR="0082364F" w:rsidRPr="0082364F">
        <w:t xml:space="preserve"> </w:t>
      </w:r>
      <w:r w:rsidRPr="0082364F">
        <w:t>быть</w:t>
      </w:r>
      <w:r w:rsidR="0082364F" w:rsidRPr="0082364F">
        <w:t xml:space="preserve">: </w:t>
      </w:r>
      <w:r w:rsidRPr="0082364F">
        <w:t>журналы</w:t>
      </w:r>
      <w:r w:rsidR="0082364F" w:rsidRPr="0082364F">
        <w:t xml:space="preserve"> </w:t>
      </w:r>
      <w:r w:rsidRPr="0082364F">
        <w:t>ордера</w:t>
      </w:r>
      <w:r w:rsidR="0082364F">
        <w:t xml:space="preserve"> (</w:t>
      </w:r>
      <w:r w:rsidRPr="0082364F">
        <w:t>в</w:t>
      </w:r>
      <w:r w:rsidR="0082364F" w:rsidRPr="0082364F">
        <w:t xml:space="preserve"> </w:t>
      </w:r>
      <w:r w:rsidRPr="0082364F">
        <w:t>том</w:t>
      </w:r>
      <w:r w:rsidR="0082364F" w:rsidRPr="0082364F">
        <w:t xml:space="preserve"> </w:t>
      </w:r>
      <w:r w:rsidRPr="0082364F">
        <w:t>числе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субконто</w:t>
      </w:r>
      <w:r w:rsidR="0082364F" w:rsidRPr="0082364F">
        <w:t xml:space="preserve">) </w:t>
      </w:r>
      <w:r w:rsidRPr="0082364F">
        <w:t>по</w:t>
      </w:r>
      <w:r w:rsidR="0082364F" w:rsidRPr="0082364F">
        <w:t xml:space="preserve"> </w:t>
      </w:r>
      <w:r w:rsidRPr="0082364F">
        <w:t>счетам</w:t>
      </w:r>
      <w:r w:rsidR="0082364F" w:rsidRPr="0082364F">
        <w:t xml:space="preserve"> </w:t>
      </w:r>
      <w:r w:rsidRPr="0082364F">
        <w:t>62,76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т.п.,</w:t>
      </w:r>
      <w:r w:rsidR="0082364F" w:rsidRPr="0082364F">
        <w:t xml:space="preserve"> </w:t>
      </w:r>
      <w:r w:rsidRPr="0082364F">
        <w:t>карточки</w:t>
      </w:r>
      <w:r w:rsidR="0082364F" w:rsidRPr="0082364F">
        <w:t xml:space="preserve"> </w:t>
      </w:r>
      <w:r w:rsidRPr="0082364F">
        <w:t>счетов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субконто,</w:t>
      </w:r>
      <w:r w:rsidR="0082364F" w:rsidRPr="0082364F">
        <w:t xml:space="preserve"> </w:t>
      </w:r>
      <w:r w:rsidRPr="0082364F">
        <w:t>оборотно-сальдовые</w:t>
      </w:r>
      <w:r w:rsidR="0082364F" w:rsidRPr="0082364F">
        <w:t xml:space="preserve"> </w:t>
      </w:r>
      <w:r w:rsidRPr="0082364F">
        <w:t>ведомости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т.д.,</w:t>
      </w:r>
      <w:r w:rsidR="0082364F" w:rsidRPr="0082364F">
        <w:t xml:space="preserve"> </w:t>
      </w:r>
      <w:r w:rsidRPr="0082364F">
        <w:t>сформированные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различной</w:t>
      </w:r>
      <w:r w:rsidR="0082364F" w:rsidRPr="0082364F">
        <w:t xml:space="preserve"> </w:t>
      </w:r>
      <w:r w:rsidRPr="0082364F">
        <w:t>степенью</w:t>
      </w:r>
      <w:r w:rsidR="0082364F" w:rsidRPr="0082364F">
        <w:t xml:space="preserve"> </w:t>
      </w:r>
      <w:r w:rsidRPr="0082364F">
        <w:t>детализации.</w:t>
      </w:r>
    </w:p>
    <w:p w:rsidR="0082364F" w:rsidRPr="0082364F" w:rsidRDefault="00636EA2" w:rsidP="0082364F">
      <w:pPr>
        <w:tabs>
          <w:tab w:val="left" w:pos="726"/>
        </w:tabs>
      </w:pPr>
      <w:r w:rsidRPr="0082364F">
        <w:t>Настроенность</w:t>
      </w:r>
      <w:r w:rsidR="0082364F" w:rsidRPr="0082364F">
        <w:t xml:space="preserve"> </w:t>
      </w:r>
      <w:r w:rsidRPr="0082364F">
        <w:t>системы</w:t>
      </w:r>
      <w:r w:rsidR="0082364F" w:rsidRPr="0082364F">
        <w:t xml:space="preserve"> </w:t>
      </w:r>
      <w:r w:rsidRPr="0082364F">
        <w:t>направлена</w:t>
      </w:r>
      <w:r w:rsidR="0082364F" w:rsidRPr="0082364F">
        <w:t xml:space="preserve"> </w:t>
      </w:r>
      <w:r w:rsidRPr="0082364F">
        <w:t>не</w:t>
      </w:r>
      <w:r w:rsidR="0082364F" w:rsidRPr="0082364F">
        <w:t xml:space="preserve"> </w:t>
      </w:r>
      <w:r w:rsidRPr="0082364F">
        <w:t>только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специфику</w:t>
      </w:r>
      <w:r w:rsidR="0082364F" w:rsidRPr="0082364F">
        <w:t xml:space="preserve"> </w:t>
      </w:r>
      <w:r w:rsidRPr="0082364F">
        <w:t>данного</w:t>
      </w:r>
      <w:r w:rsidR="0082364F" w:rsidRPr="0082364F">
        <w:t xml:space="preserve"> </w:t>
      </w:r>
      <w:r w:rsidRPr="0082364F">
        <w:t>предприятия,</w:t>
      </w:r>
      <w:r w:rsidR="0082364F" w:rsidRPr="0082364F">
        <w:t xml:space="preserve"> </w:t>
      </w:r>
      <w:r w:rsidRPr="0082364F">
        <w:t>но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возможные</w:t>
      </w:r>
      <w:r w:rsidR="0082364F" w:rsidRPr="0082364F">
        <w:t xml:space="preserve"> </w:t>
      </w:r>
      <w:r w:rsidRPr="0082364F">
        <w:t>изменения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законодательстве.</w:t>
      </w:r>
    </w:p>
    <w:p w:rsidR="0082364F" w:rsidRPr="0082364F" w:rsidRDefault="00636EA2" w:rsidP="0082364F">
      <w:pPr>
        <w:tabs>
          <w:tab w:val="left" w:pos="726"/>
        </w:tabs>
      </w:pPr>
      <w:r w:rsidRPr="0082364F">
        <w:t>Для</w:t>
      </w:r>
      <w:r w:rsidR="0082364F" w:rsidRPr="0082364F">
        <w:t xml:space="preserve"> </w:t>
      </w:r>
      <w:r w:rsidRPr="0082364F">
        <w:t>бухгалтерии</w:t>
      </w:r>
      <w:r w:rsidR="0082364F" w:rsidRPr="0082364F">
        <w:t xml:space="preserve"> </w:t>
      </w:r>
      <w:r w:rsidRPr="0082364F">
        <w:t>переход</w:t>
      </w:r>
      <w:r w:rsidR="0082364F" w:rsidRPr="0082364F">
        <w:t xml:space="preserve"> </w:t>
      </w:r>
      <w:r w:rsidRPr="0082364F">
        <w:t>к</w:t>
      </w:r>
      <w:r w:rsidR="0082364F" w:rsidRPr="0082364F">
        <w:t xml:space="preserve"> </w:t>
      </w:r>
      <w:r w:rsidRPr="0082364F">
        <w:t>рыночным</w:t>
      </w:r>
      <w:r w:rsidR="0082364F" w:rsidRPr="0082364F">
        <w:t xml:space="preserve"> </w:t>
      </w:r>
      <w:r w:rsidRPr="0082364F">
        <w:t>отношениям</w:t>
      </w:r>
      <w:r w:rsidR="0082364F" w:rsidRPr="0082364F">
        <w:t xml:space="preserve"> </w:t>
      </w:r>
      <w:r w:rsidRPr="0082364F">
        <w:t>означает</w:t>
      </w:r>
      <w:r w:rsidR="0082364F" w:rsidRPr="0082364F">
        <w:t xml:space="preserve"> </w:t>
      </w:r>
      <w:r w:rsidRPr="0082364F">
        <w:t>повышение</w:t>
      </w:r>
      <w:r w:rsidR="0082364F" w:rsidRPr="0082364F">
        <w:t xml:space="preserve"> </w:t>
      </w:r>
      <w:r w:rsidRPr="0082364F">
        <w:t>требований</w:t>
      </w:r>
      <w:r w:rsidR="0082364F" w:rsidRPr="0082364F">
        <w:t xml:space="preserve"> </w:t>
      </w:r>
      <w:r w:rsidRPr="0082364F">
        <w:t>к</w:t>
      </w:r>
      <w:r w:rsidR="0082364F" w:rsidRPr="0082364F">
        <w:t xml:space="preserve"> </w:t>
      </w:r>
      <w:r w:rsidRPr="0082364F">
        <w:t>объему,</w:t>
      </w:r>
      <w:r w:rsidR="0082364F" w:rsidRPr="0082364F">
        <w:t xml:space="preserve"> </w:t>
      </w:r>
      <w:r w:rsidRPr="0082364F">
        <w:t>качеству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оперативности</w:t>
      </w:r>
      <w:r w:rsidR="0082364F" w:rsidRPr="0082364F">
        <w:t xml:space="preserve"> </w:t>
      </w:r>
      <w:r w:rsidRPr="0082364F">
        <w:t>работы.</w:t>
      </w:r>
      <w:r w:rsidR="0082364F" w:rsidRPr="0082364F">
        <w:t xml:space="preserve"> </w:t>
      </w:r>
      <w:r w:rsidRPr="0082364F">
        <w:t>Повышаются</w:t>
      </w:r>
      <w:r w:rsidR="0082364F" w:rsidRPr="0082364F">
        <w:t xml:space="preserve"> </w:t>
      </w:r>
      <w:r w:rsidRPr="0082364F">
        <w:t>требования</w:t>
      </w:r>
      <w:r w:rsidR="0082364F" w:rsidRPr="0082364F">
        <w:t xml:space="preserve"> </w:t>
      </w:r>
      <w:r w:rsidRPr="0082364F">
        <w:t>к</w:t>
      </w:r>
      <w:r w:rsidR="0082364F" w:rsidRPr="0082364F">
        <w:t xml:space="preserve"> </w:t>
      </w:r>
      <w:r w:rsidRPr="0082364F">
        <w:t>автоматизированным</w:t>
      </w:r>
      <w:r w:rsidR="0082364F" w:rsidRPr="0082364F">
        <w:t xml:space="preserve"> </w:t>
      </w:r>
      <w:r w:rsidRPr="0082364F">
        <w:t>системам</w:t>
      </w:r>
      <w:r w:rsidR="0082364F">
        <w:t xml:space="preserve"> (</w:t>
      </w:r>
      <w:r w:rsidRPr="0082364F">
        <w:t>это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возможность</w:t>
      </w:r>
      <w:r w:rsidR="0082364F" w:rsidRPr="0082364F">
        <w:t xml:space="preserve"> </w:t>
      </w:r>
      <w:r w:rsidRPr="0082364F">
        <w:t>предоставления</w:t>
      </w:r>
      <w:r w:rsidR="0082364F" w:rsidRPr="0082364F">
        <w:t xml:space="preserve"> </w:t>
      </w:r>
      <w:r w:rsidRPr="0082364F">
        <w:t>данных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финансового</w:t>
      </w:r>
      <w:r w:rsidR="0082364F" w:rsidRPr="0082364F">
        <w:t xml:space="preserve"> </w:t>
      </w:r>
      <w:r w:rsidRPr="0082364F">
        <w:t>анализа,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расширения</w:t>
      </w:r>
      <w:r w:rsidR="0082364F" w:rsidRPr="0082364F">
        <w:t xml:space="preserve"> </w:t>
      </w:r>
      <w:r w:rsidRPr="0082364F">
        <w:t>возможностей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делопроизводства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документооборота,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системы</w:t>
      </w:r>
      <w:r w:rsidR="0082364F" w:rsidRPr="0082364F">
        <w:t xml:space="preserve"> </w:t>
      </w:r>
      <w:r w:rsidRPr="0082364F">
        <w:t>сводного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отчетности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многопрофильных</w:t>
      </w:r>
      <w:r w:rsidR="0082364F" w:rsidRPr="0082364F">
        <w:t xml:space="preserve"> </w:t>
      </w:r>
      <w:r w:rsidRPr="0082364F">
        <w:t>объединений,</w:t>
      </w:r>
      <w:r w:rsidR="0082364F" w:rsidRPr="0082364F">
        <w:t xml:space="preserve"> </w:t>
      </w:r>
      <w:r w:rsidRPr="0082364F">
        <w:t>а</w:t>
      </w:r>
      <w:r w:rsidR="0082364F" w:rsidRPr="0082364F">
        <w:t xml:space="preserve"> </w:t>
      </w:r>
      <w:r w:rsidRPr="0082364F">
        <w:t>также</w:t>
      </w:r>
      <w:r w:rsidR="0082364F" w:rsidRPr="0082364F">
        <w:t xml:space="preserve"> </w:t>
      </w:r>
      <w:r w:rsidRPr="0082364F">
        <w:t>системы,</w:t>
      </w:r>
      <w:r w:rsidR="0082364F" w:rsidRPr="0082364F">
        <w:t xml:space="preserve"> </w:t>
      </w:r>
      <w:r w:rsidRPr="0082364F">
        <w:t>позволяющей</w:t>
      </w:r>
      <w:r w:rsidR="0082364F" w:rsidRPr="0082364F">
        <w:t xml:space="preserve"> </w:t>
      </w:r>
      <w:r w:rsidRPr="0082364F">
        <w:t>автоматизировать</w:t>
      </w:r>
      <w:r w:rsidR="0082364F" w:rsidRPr="0082364F">
        <w:t xml:space="preserve"> </w:t>
      </w:r>
      <w:r w:rsidRPr="0082364F">
        <w:t>финансово</w:t>
      </w:r>
      <w:r w:rsidR="0082364F" w:rsidRPr="0082364F">
        <w:t xml:space="preserve"> - </w:t>
      </w:r>
      <w:r w:rsidRPr="0082364F">
        <w:t>хозяйственную</w:t>
      </w:r>
      <w:r w:rsidR="0082364F" w:rsidRPr="0082364F">
        <w:t xml:space="preserve"> </w:t>
      </w:r>
      <w:r w:rsidRPr="0082364F">
        <w:t>деятельность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планирование.</w:t>
      </w:r>
    </w:p>
    <w:p w:rsidR="0082364F" w:rsidRPr="0082364F" w:rsidRDefault="0082364F" w:rsidP="0082364F">
      <w:pPr>
        <w:tabs>
          <w:tab w:val="left" w:pos="726"/>
        </w:tabs>
      </w:pPr>
      <w:r>
        <w:t>"</w:t>
      </w:r>
      <w:r w:rsidR="00636EA2" w:rsidRPr="0082364F">
        <w:t>1С</w:t>
      </w:r>
      <w:r w:rsidRPr="0082364F">
        <w:t xml:space="preserve">: </w:t>
      </w:r>
      <w:r w:rsidR="00636EA2" w:rsidRPr="0082364F">
        <w:t>Бухгалтерия</w:t>
      </w:r>
      <w:r>
        <w:t xml:space="preserve">" </w:t>
      </w:r>
      <w:r w:rsidRPr="0082364F">
        <w:t xml:space="preserve">- </w:t>
      </w:r>
      <w:r w:rsidR="00636EA2" w:rsidRPr="0082364F">
        <w:t>это</w:t>
      </w:r>
      <w:r w:rsidRPr="0082364F">
        <w:t xml:space="preserve"> </w:t>
      </w:r>
      <w:r w:rsidR="00636EA2" w:rsidRPr="0082364F">
        <w:t>универсальная</w:t>
      </w:r>
      <w:r w:rsidRPr="0082364F">
        <w:t xml:space="preserve"> </w:t>
      </w:r>
      <w:r w:rsidR="00636EA2" w:rsidRPr="0082364F">
        <w:t>бухгалтерская</w:t>
      </w:r>
      <w:r w:rsidRPr="0082364F">
        <w:t xml:space="preserve"> </w:t>
      </w:r>
      <w:r w:rsidR="00636EA2" w:rsidRPr="0082364F">
        <w:t>программа,</w:t>
      </w:r>
      <w:r w:rsidRPr="0082364F">
        <w:t xml:space="preserve"> </w:t>
      </w:r>
      <w:r w:rsidR="00636EA2" w:rsidRPr="0082364F">
        <w:t>которая</w:t>
      </w:r>
      <w:r w:rsidRPr="0082364F">
        <w:t xml:space="preserve"> </w:t>
      </w:r>
      <w:r w:rsidR="00636EA2" w:rsidRPr="0082364F">
        <w:t>работает</w:t>
      </w:r>
      <w:r w:rsidRPr="0082364F">
        <w:t xml:space="preserve"> </w:t>
      </w:r>
      <w:r w:rsidR="00636EA2" w:rsidRPr="0082364F">
        <w:t>в</w:t>
      </w:r>
      <w:r w:rsidRPr="0082364F">
        <w:t xml:space="preserve"> </w:t>
      </w:r>
      <w:r w:rsidR="00636EA2" w:rsidRPr="0082364F">
        <w:t>двух</w:t>
      </w:r>
      <w:r w:rsidRPr="0082364F">
        <w:t xml:space="preserve"> </w:t>
      </w:r>
      <w:r w:rsidR="00636EA2" w:rsidRPr="0082364F">
        <w:t>основных</w:t>
      </w:r>
      <w:r w:rsidRPr="0082364F">
        <w:t xml:space="preserve"> </w:t>
      </w:r>
      <w:r w:rsidR="00636EA2" w:rsidRPr="0082364F">
        <w:t>режимах</w:t>
      </w:r>
      <w:r w:rsidRPr="0082364F">
        <w:t xml:space="preserve"> - </w:t>
      </w:r>
      <w:r w:rsidR="00636EA2" w:rsidRPr="0082364F">
        <w:t>режиме</w:t>
      </w:r>
      <w:r w:rsidRPr="0082364F">
        <w:t xml:space="preserve"> </w:t>
      </w:r>
      <w:r w:rsidR="00636EA2" w:rsidRPr="0082364F">
        <w:t>ведения</w:t>
      </w:r>
      <w:r w:rsidRPr="0082364F">
        <w:t xml:space="preserve"> </w:t>
      </w:r>
      <w:r w:rsidR="00636EA2" w:rsidRPr="0082364F">
        <w:t>бухгалтерского</w:t>
      </w:r>
      <w:r w:rsidRPr="0082364F">
        <w:t xml:space="preserve"> </w:t>
      </w:r>
      <w:r w:rsidR="00636EA2" w:rsidRPr="0082364F">
        <w:t>учета</w:t>
      </w:r>
      <w:r w:rsidRPr="0082364F">
        <w:t xml:space="preserve"> </w:t>
      </w:r>
      <w:r w:rsidR="00636EA2" w:rsidRPr="0082364F">
        <w:t>и</w:t>
      </w:r>
      <w:r w:rsidRPr="0082364F">
        <w:t xml:space="preserve"> </w:t>
      </w:r>
      <w:r w:rsidR="00636EA2" w:rsidRPr="0082364F">
        <w:t>режиме</w:t>
      </w:r>
      <w:r w:rsidRPr="0082364F">
        <w:t xml:space="preserve"> </w:t>
      </w:r>
      <w:r w:rsidR="00636EA2" w:rsidRPr="0082364F">
        <w:t>конфигуратора.</w:t>
      </w:r>
    </w:p>
    <w:p w:rsidR="0082364F" w:rsidRDefault="0082364F" w:rsidP="0082364F">
      <w:pPr>
        <w:tabs>
          <w:tab w:val="left" w:pos="726"/>
        </w:tabs>
        <w:rPr>
          <w:b/>
          <w:bCs/>
        </w:rPr>
      </w:pPr>
    </w:p>
    <w:p w:rsidR="0082364F" w:rsidRPr="0082364F" w:rsidRDefault="001B0CDB" w:rsidP="0082364F">
      <w:pPr>
        <w:pStyle w:val="1"/>
      </w:pPr>
      <w:bookmarkStart w:id="12" w:name="_Toc280848240"/>
      <w:r>
        <w:br w:type="page"/>
      </w:r>
      <w:r w:rsidR="0082364F">
        <w:t xml:space="preserve">3.3 </w:t>
      </w:r>
      <w:r w:rsidR="00C3311E" w:rsidRPr="0082364F">
        <w:t>Основные</w:t>
      </w:r>
      <w:r w:rsidR="0082364F" w:rsidRPr="0082364F">
        <w:t xml:space="preserve"> </w:t>
      </w:r>
      <w:r w:rsidR="00C3311E" w:rsidRPr="0082364F">
        <w:t>направления</w:t>
      </w:r>
      <w:r w:rsidR="0082364F" w:rsidRPr="0082364F">
        <w:t xml:space="preserve"> </w:t>
      </w:r>
      <w:r w:rsidR="00BC4971" w:rsidRPr="0082364F">
        <w:t>совершенствования</w:t>
      </w:r>
      <w:r w:rsidR="0082364F" w:rsidRPr="0082364F">
        <w:t xml:space="preserve"> </w:t>
      </w:r>
      <w:r w:rsidR="00C3311E" w:rsidRPr="0082364F">
        <w:t>учета</w:t>
      </w:r>
      <w:r w:rsidR="0082364F" w:rsidRPr="0082364F">
        <w:t xml:space="preserve"> </w:t>
      </w:r>
      <w:r w:rsidR="00C3311E" w:rsidRPr="0082364F">
        <w:t>расчетов</w:t>
      </w:r>
      <w:r w:rsidR="0082364F" w:rsidRPr="0082364F">
        <w:t xml:space="preserve"> </w:t>
      </w:r>
      <w:r w:rsidR="00C3311E" w:rsidRPr="0082364F">
        <w:t>с</w:t>
      </w:r>
      <w:r w:rsidR="0082364F" w:rsidRPr="0082364F">
        <w:t xml:space="preserve"> </w:t>
      </w:r>
      <w:r w:rsidR="00C3311E" w:rsidRPr="0082364F">
        <w:t>покупателями</w:t>
      </w:r>
      <w:r w:rsidR="0082364F" w:rsidRPr="0082364F">
        <w:t xml:space="preserve"> </w:t>
      </w:r>
      <w:r w:rsidR="00C3311E" w:rsidRPr="0082364F">
        <w:t>и</w:t>
      </w:r>
      <w:r w:rsidR="0082364F" w:rsidRPr="0082364F">
        <w:t xml:space="preserve"> </w:t>
      </w:r>
      <w:r w:rsidR="00C3311E" w:rsidRPr="0082364F">
        <w:t>заказчиками</w:t>
      </w:r>
      <w:r w:rsidR="0082364F" w:rsidRPr="0082364F">
        <w:t xml:space="preserve"> </w:t>
      </w:r>
      <w:r w:rsidR="00C3311E" w:rsidRPr="0082364F">
        <w:t>и</w:t>
      </w:r>
      <w:r w:rsidR="0082364F" w:rsidRPr="0082364F">
        <w:t xml:space="preserve"> </w:t>
      </w:r>
      <w:r w:rsidR="00C3311E" w:rsidRPr="0082364F">
        <w:t>управления</w:t>
      </w:r>
      <w:r w:rsidR="0082364F" w:rsidRPr="0082364F">
        <w:t xml:space="preserve"> </w:t>
      </w:r>
      <w:r w:rsidR="00C3311E" w:rsidRPr="0082364F">
        <w:t>дебиторской</w:t>
      </w:r>
      <w:r w:rsidR="0082364F" w:rsidRPr="0082364F">
        <w:t xml:space="preserve"> </w:t>
      </w:r>
      <w:r w:rsidR="00C3311E" w:rsidRPr="0082364F">
        <w:t>задолженностью</w:t>
      </w:r>
      <w:r w:rsidR="0082364F" w:rsidRPr="0082364F">
        <w:t xml:space="preserve"> </w:t>
      </w:r>
      <w:r w:rsidR="00C3311E" w:rsidRPr="0082364F">
        <w:t>предприятия</w:t>
      </w:r>
      <w:bookmarkEnd w:id="12"/>
    </w:p>
    <w:p w:rsidR="0082364F" w:rsidRDefault="0082364F" w:rsidP="0082364F">
      <w:pPr>
        <w:tabs>
          <w:tab w:val="left" w:pos="726"/>
        </w:tabs>
      </w:pPr>
    </w:p>
    <w:p w:rsidR="0082364F" w:rsidRPr="0082364F" w:rsidRDefault="00C3311E" w:rsidP="0082364F">
      <w:pPr>
        <w:tabs>
          <w:tab w:val="left" w:pos="726"/>
        </w:tabs>
      </w:pPr>
      <w:r w:rsidRPr="0082364F">
        <w:t>Среди</w:t>
      </w:r>
      <w:r w:rsidR="0082364F" w:rsidRPr="0082364F">
        <w:t xml:space="preserve"> </w:t>
      </w:r>
      <w:r w:rsidRPr="0082364F">
        <w:t>выявленных</w:t>
      </w:r>
      <w:r w:rsidR="0082364F" w:rsidRPr="0082364F">
        <w:t xml:space="preserve"> </w:t>
      </w:r>
      <w:r w:rsidRPr="0082364F">
        <w:t>слабых</w:t>
      </w:r>
      <w:r w:rsidR="0082364F" w:rsidRPr="0082364F">
        <w:t xml:space="preserve"> </w:t>
      </w:r>
      <w:r w:rsidRPr="0082364F">
        <w:t>сторон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организации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можно</w:t>
      </w:r>
      <w:r w:rsidR="0082364F" w:rsidRPr="0082364F">
        <w:t xml:space="preserve"> </w:t>
      </w:r>
      <w:r w:rsidRPr="0082364F">
        <w:t>отметить</w:t>
      </w:r>
      <w:r w:rsidR="0082364F" w:rsidRPr="0082364F">
        <w:t xml:space="preserve"> </w:t>
      </w:r>
      <w:r w:rsidRPr="0082364F">
        <w:t>следующие</w:t>
      </w:r>
      <w:r w:rsidR="0082364F" w:rsidRPr="0082364F">
        <w:t>:</w:t>
      </w:r>
    </w:p>
    <w:p w:rsidR="0082364F" w:rsidRPr="0082364F" w:rsidRDefault="00256C92" w:rsidP="0082364F">
      <w:pPr>
        <w:tabs>
          <w:tab w:val="left" w:pos="726"/>
        </w:tabs>
      </w:pPr>
      <w:r w:rsidRPr="0082364F">
        <w:t>Ослабленный</w:t>
      </w:r>
      <w:r w:rsidR="0082364F" w:rsidRPr="0082364F">
        <w:t xml:space="preserve"> </w:t>
      </w:r>
      <w:r w:rsidR="00C3311E" w:rsidRPr="0082364F">
        <w:t>контроль</w:t>
      </w:r>
      <w:r w:rsidR="0082364F" w:rsidRPr="0082364F">
        <w:t xml:space="preserve"> </w:t>
      </w:r>
      <w:r w:rsidR="00C3311E" w:rsidRPr="0082364F">
        <w:t>за</w:t>
      </w:r>
      <w:r w:rsidR="0082364F" w:rsidRPr="0082364F">
        <w:t xml:space="preserve"> </w:t>
      </w:r>
      <w:r w:rsidR="00C3311E" w:rsidRPr="0082364F">
        <w:t>деятельностью</w:t>
      </w:r>
      <w:r w:rsidR="0082364F" w:rsidRPr="0082364F">
        <w:t xml:space="preserve"> </w:t>
      </w:r>
      <w:r w:rsidR="00C3311E" w:rsidRPr="0082364F">
        <w:t>бухгалтерии</w:t>
      </w:r>
      <w:r w:rsidR="0082364F" w:rsidRPr="0082364F">
        <w:t xml:space="preserve"> </w:t>
      </w:r>
      <w:r w:rsidR="00C3311E" w:rsidRPr="0082364F">
        <w:t>со</w:t>
      </w:r>
      <w:r w:rsidR="0082364F" w:rsidRPr="0082364F">
        <w:t xml:space="preserve"> </w:t>
      </w:r>
      <w:r w:rsidR="00C3311E" w:rsidRPr="0082364F">
        <w:t>стороны</w:t>
      </w:r>
      <w:r w:rsidR="0082364F" w:rsidRPr="0082364F">
        <w:t xml:space="preserve"> </w:t>
      </w:r>
      <w:r w:rsidR="00C3311E" w:rsidRPr="0082364F">
        <w:t>руководства</w:t>
      </w:r>
      <w:r w:rsidR="0082364F" w:rsidRPr="0082364F">
        <w:t xml:space="preserve"> </w:t>
      </w:r>
      <w:r w:rsidR="00C3311E" w:rsidRPr="0082364F">
        <w:t>предприятия.</w:t>
      </w:r>
    </w:p>
    <w:p w:rsidR="0082364F" w:rsidRPr="0082364F" w:rsidRDefault="00256C92" w:rsidP="0082364F">
      <w:pPr>
        <w:tabs>
          <w:tab w:val="left" w:pos="726"/>
        </w:tabs>
      </w:pPr>
      <w:r w:rsidRPr="0082364F">
        <w:t>Несвоевременное</w:t>
      </w:r>
      <w:r w:rsidR="0082364F" w:rsidRPr="0082364F">
        <w:t xml:space="preserve"> </w:t>
      </w:r>
      <w:r w:rsidR="00C3311E" w:rsidRPr="0082364F">
        <w:t>выставлени</w:t>
      </w:r>
      <w:r w:rsidRPr="0082364F">
        <w:t>е</w:t>
      </w:r>
      <w:r w:rsidR="0082364F" w:rsidRPr="0082364F">
        <w:t xml:space="preserve"> </w:t>
      </w:r>
      <w:r w:rsidR="00C3311E" w:rsidRPr="0082364F">
        <w:t>счетов</w:t>
      </w:r>
      <w:r w:rsidR="0082364F" w:rsidRPr="0082364F">
        <w:t xml:space="preserve"> </w:t>
      </w:r>
      <w:r w:rsidR="00C3311E" w:rsidRPr="0082364F">
        <w:t>фактур</w:t>
      </w:r>
      <w:r w:rsidR="0082364F" w:rsidRPr="0082364F">
        <w:t xml:space="preserve"> </w:t>
      </w:r>
      <w:r w:rsidRPr="0082364F">
        <w:t>покупателю</w:t>
      </w:r>
      <w:r w:rsidR="0082364F">
        <w:t xml:space="preserve"> (</w:t>
      </w:r>
      <w:r w:rsidRPr="0082364F">
        <w:t>должен</w:t>
      </w:r>
      <w:r w:rsidR="0082364F" w:rsidRPr="0082364F">
        <w:t xml:space="preserve"> </w:t>
      </w:r>
      <w:r w:rsidRPr="0082364F">
        <w:t>быть</w:t>
      </w:r>
      <w:r w:rsidR="0082364F" w:rsidRPr="0082364F">
        <w:t xml:space="preserve"> </w:t>
      </w:r>
      <w:r w:rsidRPr="0082364F">
        <w:t>выставлен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течение</w:t>
      </w:r>
      <w:r w:rsidR="0082364F" w:rsidRPr="0082364F">
        <w:t xml:space="preserve"> </w:t>
      </w:r>
      <w:r w:rsidRPr="0082364F">
        <w:t>5</w:t>
      </w:r>
      <w:r w:rsidR="0082364F" w:rsidRPr="0082364F">
        <w:t xml:space="preserve"> </w:t>
      </w:r>
      <w:r w:rsidRPr="0082364F">
        <w:t>дней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момента</w:t>
      </w:r>
      <w:r w:rsidR="0082364F" w:rsidRPr="0082364F">
        <w:t xml:space="preserve"> </w:t>
      </w:r>
      <w:r w:rsidRPr="0082364F">
        <w:t>отгрузки</w:t>
      </w:r>
      <w:r w:rsidR="0082364F" w:rsidRPr="0082364F">
        <w:t xml:space="preserve"> </w:t>
      </w:r>
      <w:r w:rsidRPr="0082364F">
        <w:t>товара</w:t>
      </w:r>
      <w:r w:rsidR="0082364F" w:rsidRPr="0082364F">
        <w:t>).</w:t>
      </w:r>
    </w:p>
    <w:p w:rsidR="0082364F" w:rsidRPr="0082364F" w:rsidRDefault="00C3311E" w:rsidP="0082364F">
      <w:pPr>
        <w:tabs>
          <w:tab w:val="left" w:pos="726"/>
        </w:tabs>
      </w:pPr>
      <w:r w:rsidRPr="0082364F">
        <w:t>Недостаточность</w:t>
      </w:r>
      <w:r w:rsidR="0082364F" w:rsidRPr="0082364F">
        <w:t xml:space="preserve"> </w:t>
      </w:r>
      <w:r w:rsidRPr="0082364F">
        <w:t>контроля</w:t>
      </w:r>
      <w:r w:rsidR="0082364F" w:rsidRPr="0082364F">
        <w:t xml:space="preserve"> </w:t>
      </w:r>
      <w:r w:rsidRPr="0082364F">
        <w:t>со</w:t>
      </w:r>
      <w:r w:rsidR="0082364F" w:rsidRPr="0082364F">
        <w:t xml:space="preserve"> </w:t>
      </w:r>
      <w:r w:rsidRPr="0082364F">
        <w:t>стороны</w:t>
      </w:r>
      <w:r w:rsidR="00835236" w:rsidRPr="0082364F">
        <w:t>,</w:t>
      </w:r>
      <w:r w:rsidR="0082364F" w:rsidRPr="0082364F">
        <w:t xml:space="preserve"> </w:t>
      </w:r>
      <w:r w:rsidRPr="0082364F">
        <w:t>как</w:t>
      </w:r>
      <w:r w:rsidR="0082364F" w:rsidRPr="0082364F">
        <w:t xml:space="preserve"> </w:t>
      </w:r>
      <w:r w:rsidRPr="0082364F">
        <w:t>главного</w:t>
      </w:r>
      <w:r w:rsidR="0082364F" w:rsidRPr="0082364F">
        <w:t xml:space="preserve"> </w:t>
      </w:r>
      <w:r w:rsidRPr="0082364F">
        <w:t>бухгалтера</w:t>
      </w:r>
      <w:r w:rsidR="0082364F" w:rsidRPr="0082364F">
        <w:t xml:space="preserve"> </w:t>
      </w:r>
      <w:r w:rsidRPr="0082364F">
        <w:t>предприятия,</w:t>
      </w:r>
      <w:r w:rsidR="0082364F" w:rsidRPr="0082364F">
        <w:t xml:space="preserve"> </w:t>
      </w:r>
      <w:r w:rsidRPr="0082364F">
        <w:t>так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руководителя</w:t>
      </w:r>
      <w:r w:rsidR="00835236" w:rsidRPr="0082364F">
        <w:t>,</w:t>
      </w:r>
      <w:r w:rsidR="0082364F" w:rsidRPr="0082364F">
        <w:t xml:space="preserve"> </w:t>
      </w:r>
      <w:r w:rsidRPr="0082364F">
        <w:t>привод</w:t>
      </w:r>
      <w:r w:rsidR="00835236" w:rsidRPr="0082364F">
        <w:t>ящая</w:t>
      </w:r>
      <w:r w:rsidR="0082364F" w:rsidRPr="0082364F">
        <w:t xml:space="preserve"> </w:t>
      </w:r>
      <w:r w:rsidRPr="0082364F">
        <w:t>к</w:t>
      </w:r>
      <w:r w:rsidR="0082364F" w:rsidRPr="0082364F">
        <w:t xml:space="preserve"> </w:t>
      </w:r>
      <w:r w:rsidRPr="0082364F">
        <w:t>ошибкам</w:t>
      </w:r>
      <w:r w:rsidR="0082364F" w:rsidRPr="0082364F">
        <w:t xml:space="preserve"> </w:t>
      </w:r>
      <w:r w:rsidRPr="0082364F">
        <w:t>зачисления</w:t>
      </w:r>
      <w:r w:rsidR="0082364F" w:rsidRPr="0082364F">
        <w:t xml:space="preserve"> </w:t>
      </w:r>
      <w:r w:rsidRPr="0082364F">
        <w:t>поступивших</w:t>
      </w:r>
      <w:r w:rsidR="0082364F" w:rsidRPr="0082364F">
        <w:t xml:space="preserve"> </w:t>
      </w:r>
      <w:r w:rsidRPr="0082364F">
        <w:t>средств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путанице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платежах</w:t>
      </w:r>
      <w:r w:rsidR="0082364F" w:rsidRPr="0082364F">
        <w:t xml:space="preserve"> </w:t>
      </w:r>
      <w:r w:rsidRPr="0082364F">
        <w:t>третьих</w:t>
      </w:r>
      <w:r w:rsidR="0082364F" w:rsidRPr="0082364F">
        <w:t xml:space="preserve"> </w:t>
      </w:r>
      <w:r w:rsidRPr="0082364F">
        <w:t>лиц.</w:t>
      </w:r>
    </w:p>
    <w:p w:rsidR="0082364F" w:rsidRPr="0082364F" w:rsidRDefault="00835236" w:rsidP="0082364F">
      <w:pPr>
        <w:tabs>
          <w:tab w:val="left" w:pos="726"/>
        </w:tabs>
      </w:pPr>
      <w:r w:rsidRPr="0082364F">
        <w:t>Н</w:t>
      </w:r>
      <w:r w:rsidR="00C3311E" w:rsidRPr="0082364F">
        <w:t>есвоевременно</w:t>
      </w:r>
      <w:r w:rsidR="0082364F" w:rsidRPr="0082364F">
        <w:t xml:space="preserve"> </w:t>
      </w:r>
      <w:r w:rsidR="00C3311E" w:rsidRPr="0082364F">
        <w:t>проводится</w:t>
      </w:r>
      <w:r w:rsidR="0082364F" w:rsidRPr="0082364F">
        <w:t xml:space="preserve"> </w:t>
      </w:r>
      <w:r w:rsidR="00C3311E" w:rsidRPr="0082364F">
        <w:t>инвентаризация</w:t>
      </w:r>
      <w:r w:rsidR="0082364F" w:rsidRPr="0082364F">
        <w:t xml:space="preserve"> </w:t>
      </w:r>
      <w:r w:rsidR="00C3311E" w:rsidRPr="0082364F">
        <w:t>расчетов,</w:t>
      </w:r>
      <w:r w:rsidR="0082364F" w:rsidRPr="0082364F">
        <w:t xml:space="preserve"> </w:t>
      </w:r>
      <w:r w:rsidR="00C3311E" w:rsidRPr="0082364F">
        <w:t>хотя</w:t>
      </w:r>
      <w:r w:rsidR="0082364F" w:rsidRPr="0082364F">
        <w:t xml:space="preserve"> </w:t>
      </w:r>
      <w:r w:rsidR="00C3311E" w:rsidRPr="0082364F">
        <w:t>это</w:t>
      </w:r>
      <w:r w:rsidR="0082364F" w:rsidRPr="0082364F">
        <w:t xml:space="preserve"> </w:t>
      </w:r>
      <w:r w:rsidR="00C3311E" w:rsidRPr="0082364F">
        <w:t>и</w:t>
      </w:r>
      <w:r w:rsidR="0082364F" w:rsidRPr="0082364F">
        <w:t xml:space="preserve"> </w:t>
      </w:r>
      <w:r w:rsidR="00C3311E" w:rsidRPr="0082364F">
        <w:t>предусмотрено</w:t>
      </w:r>
      <w:r w:rsidR="0082364F" w:rsidRPr="0082364F">
        <w:t xml:space="preserve"> </w:t>
      </w:r>
      <w:r w:rsidR="00C3311E" w:rsidRPr="0082364F">
        <w:t>учетной</w:t>
      </w:r>
      <w:r w:rsidR="0082364F" w:rsidRPr="0082364F">
        <w:t xml:space="preserve"> </w:t>
      </w:r>
      <w:r w:rsidR="00C3311E" w:rsidRPr="0082364F">
        <w:t>политикой</w:t>
      </w:r>
      <w:r w:rsidR="0082364F" w:rsidRPr="0082364F">
        <w:t xml:space="preserve"> </w:t>
      </w:r>
      <w:r w:rsidR="00C3311E" w:rsidRPr="0082364F">
        <w:t>предприятия,</w:t>
      </w:r>
      <w:r w:rsidR="0082364F" w:rsidRPr="0082364F">
        <w:t xml:space="preserve"> </w:t>
      </w:r>
      <w:r w:rsidR="00C3311E" w:rsidRPr="0082364F">
        <w:t>что</w:t>
      </w:r>
      <w:r w:rsidR="0082364F" w:rsidRPr="0082364F">
        <w:t xml:space="preserve"> </w:t>
      </w:r>
      <w:r w:rsidR="00C3311E" w:rsidRPr="0082364F">
        <w:t>не</w:t>
      </w:r>
      <w:r w:rsidR="0082364F" w:rsidRPr="0082364F">
        <w:t xml:space="preserve"> </w:t>
      </w:r>
      <w:r w:rsidR="00C3311E" w:rsidRPr="0082364F">
        <w:t>способствует</w:t>
      </w:r>
      <w:r w:rsidR="0082364F" w:rsidRPr="0082364F">
        <w:t xml:space="preserve"> </w:t>
      </w:r>
      <w:r w:rsidR="00C3311E" w:rsidRPr="0082364F">
        <w:t>своевременному</w:t>
      </w:r>
      <w:r w:rsidR="0082364F" w:rsidRPr="0082364F">
        <w:t xml:space="preserve"> </w:t>
      </w:r>
      <w:r w:rsidR="00C3311E" w:rsidRPr="0082364F">
        <w:t>выявлению</w:t>
      </w:r>
      <w:r w:rsidR="0082364F" w:rsidRPr="0082364F">
        <w:t xml:space="preserve"> </w:t>
      </w:r>
      <w:r w:rsidR="00C3311E" w:rsidRPr="0082364F">
        <w:t>просроченной</w:t>
      </w:r>
      <w:r w:rsidR="0082364F" w:rsidRPr="0082364F">
        <w:t xml:space="preserve"> </w:t>
      </w:r>
      <w:r w:rsidR="00C3311E" w:rsidRPr="0082364F">
        <w:t>задолженности</w:t>
      </w:r>
      <w:r w:rsidR="0082364F" w:rsidRPr="0082364F">
        <w:t xml:space="preserve"> </w:t>
      </w:r>
      <w:r w:rsidR="00C3311E" w:rsidRPr="0082364F">
        <w:t>и</w:t>
      </w:r>
      <w:r w:rsidR="0082364F" w:rsidRPr="0082364F">
        <w:t xml:space="preserve"> </w:t>
      </w:r>
      <w:r w:rsidR="00C3311E" w:rsidRPr="0082364F">
        <w:t>принятию</w:t>
      </w:r>
      <w:r w:rsidR="0082364F" w:rsidRPr="0082364F">
        <w:t xml:space="preserve"> </w:t>
      </w:r>
      <w:r w:rsidR="00C3311E" w:rsidRPr="0082364F">
        <w:t>мер</w:t>
      </w:r>
      <w:r w:rsidR="0082364F" w:rsidRPr="0082364F">
        <w:t xml:space="preserve"> </w:t>
      </w:r>
      <w:r w:rsidR="00C3311E" w:rsidRPr="0082364F">
        <w:t>к</w:t>
      </w:r>
      <w:r w:rsidR="0082364F" w:rsidRPr="0082364F">
        <w:t xml:space="preserve"> </w:t>
      </w:r>
      <w:r w:rsidR="00C3311E" w:rsidRPr="0082364F">
        <w:t>ее</w:t>
      </w:r>
      <w:r w:rsidR="0082364F" w:rsidRPr="0082364F">
        <w:t xml:space="preserve"> </w:t>
      </w:r>
      <w:r w:rsidR="00C3311E" w:rsidRPr="0082364F">
        <w:t>погашению.</w:t>
      </w:r>
    </w:p>
    <w:p w:rsidR="0082364F" w:rsidRPr="0082364F" w:rsidRDefault="00C3311E" w:rsidP="0082364F">
      <w:pPr>
        <w:tabs>
          <w:tab w:val="left" w:pos="726"/>
        </w:tabs>
      </w:pPr>
      <w:r w:rsidRPr="0082364F">
        <w:t>Невыполнение</w:t>
      </w:r>
      <w:r w:rsidR="0082364F" w:rsidRPr="0082364F">
        <w:t xml:space="preserve"> </w:t>
      </w:r>
      <w:r w:rsidRPr="0082364F">
        <w:t>правила</w:t>
      </w:r>
      <w:r w:rsidR="0082364F" w:rsidRPr="0082364F">
        <w:t xml:space="preserve"> </w:t>
      </w:r>
      <w:r w:rsidRPr="0082364F">
        <w:t>проверки</w:t>
      </w:r>
      <w:r w:rsidR="0082364F" w:rsidRPr="0082364F">
        <w:t xml:space="preserve"> </w:t>
      </w:r>
      <w:r w:rsidRPr="0082364F">
        <w:t>документов</w:t>
      </w:r>
      <w:r w:rsidR="0082364F">
        <w:t xml:space="preserve"> (</w:t>
      </w:r>
      <w:r w:rsidRPr="0082364F">
        <w:t>сводных,</w:t>
      </w:r>
      <w:r w:rsidR="0082364F" w:rsidRPr="0082364F">
        <w:t xml:space="preserve"> </w:t>
      </w:r>
      <w:r w:rsidRPr="0082364F">
        <w:t>платежных,</w:t>
      </w:r>
      <w:r w:rsidR="0082364F" w:rsidRPr="0082364F">
        <w:t xml:space="preserve"> </w:t>
      </w:r>
      <w:r w:rsidRPr="0082364F">
        <w:t>отчетности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др.</w:t>
      </w:r>
      <w:r w:rsidR="0082364F" w:rsidRPr="0082364F">
        <w:t xml:space="preserve">), </w:t>
      </w:r>
      <w:r w:rsidRPr="0082364F">
        <w:t>подготавливаемых</w:t>
      </w:r>
      <w:r w:rsidR="0082364F" w:rsidRPr="0082364F">
        <w:t xml:space="preserve"> </w:t>
      </w:r>
      <w:r w:rsidRPr="0082364F">
        <w:t>бухгалтерией,</w:t>
      </w:r>
      <w:r w:rsidR="0082364F" w:rsidRPr="0082364F">
        <w:t xml:space="preserve"> </w:t>
      </w:r>
      <w:r w:rsidRPr="0082364F">
        <w:t>самим</w:t>
      </w:r>
      <w:r w:rsidR="00835236" w:rsidRPr="0082364F">
        <w:t>и</w:t>
      </w:r>
      <w:r w:rsidR="0082364F" w:rsidRPr="0082364F">
        <w:t xml:space="preserve"> </w:t>
      </w:r>
      <w:r w:rsidR="00835236" w:rsidRPr="0082364F">
        <w:t>работниками</w:t>
      </w:r>
      <w:r w:rsidR="0082364F" w:rsidRPr="0082364F">
        <w:t xml:space="preserve"> </w:t>
      </w:r>
      <w:r w:rsidR="00835236" w:rsidRPr="0082364F">
        <w:t>бухгалтерии,</w:t>
      </w:r>
      <w:r w:rsidR="0082364F" w:rsidRPr="0082364F">
        <w:t xml:space="preserve"> </w:t>
      </w:r>
      <w:r w:rsidR="00835236" w:rsidRPr="0082364F">
        <w:t>т.е.</w:t>
      </w:r>
      <w:r w:rsidR="0082364F" w:rsidRPr="0082364F">
        <w:t xml:space="preserve"> </w:t>
      </w:r>
      <w:r w:rsidRPr="0082364F">
        <w:t>после</w:t>
      </w:r>
      <w:r w:rsidR="0082364F" w:rsidRPr="0082364F">
        <w:t xml:space="preserve"> </w:t>
      </w:r>
      <w:r w:rsidRPr="0082364F">
        <w:t>составления</w:t>
      </w:r>
      <w:r w:rsidR="0082364F" w:rsidRPr="0082364F">
        <w:t xml:space="preserve"> </w:t>
      </w:r>
      <w:r w:rsidRPr="0082364F">
        <w:t>документа</w:t>
      </w:r>
      <w:r w:rsidR="0082364F" w:rsidRPr="0082364F">
        <w:t xml:space="preserve"> </w:t>
      </w:r>
      <w:r w:rsidRPr="0082364F">
        <w:t>одним</w:t>
      </w:r>
      <w:r w:rsidR="0082364F" w:rsidRPr="0082364F">
        <w:t xml:space="preserve"> </w:t>
      </w:r>
      <w:r w:rsidRPr="0082364F">
        <w:t>работником</w:t>
      </w:r>
      <w:r w:rsidR="0082364F" w:rsidRPr="0082364F">
        <w:t xml:space="preserve"> </w:t>
      </w:r>
      <w:r w:rsidRPr="0082364F">
        <w:t>бухгалтерии</w:t>
      </w:r>
      <w:r w:rsidR="0082364F" w:rsidRPr="0082364F">
        <w:t xml:space="preserve"> </w:t>
      </w:r>
      <w:r w:rsidRPr="0082364F">
        <w:t>другой</w:t>
      </w:r>
      <w:r w:rsidR="0082364F" w:rsidRPr="0082364F">
        <w:t xml:space="preserve"> </w:t>
      </w:r>
      <w:r w:rsidR="00835236" w:rsidRPr="0082364F">
        <w:t>не</w:t>
      </w:r>
      <w:r w:rsidR="0082364F" w:rsidRPr="0082364F">
        <w:t xml:space="preserve"> </w:t>
      </w:r>
      <w:r w:rsidRPr="0082364F">
        <w:t>проверяет</w:t>
      </w:r>
      <w:r w:rsidR="0082364F" w:rsidRPr="0082364F">
        <w:t xml:space="preserve"> </w:t>
      </w:r>
      <w:r w:rsidRPr="0082364F">
        <w:t>полностью</w:t>
      </w:r>
      <w:r w:rsidR="0082364F" w:rsidRPr="0082364F">
        <w:t xml:space="preserve"> </w:t>
      </w:r>
      <w:r w:rsidRPr="0082364F">
        <w:t>этот</w:t>
      </w:r>
      <w:r w:rsidR="0082364F" w:rsidRPr="0082364F">
        <w:t xml:space="preserve"> </w:t>
      </w:r>
      <w:r w:rsidRPr="0082364F">
        <w:t>документ</w:t>
      </w:r>
      <w:r w:rsidR="00835236" w:rsidRPr="0082364F">
        <w:t>.</w:t>
      </w:r>
    </w:p>
    <w:p w:rsidR="00C3311E" w:rsidRPr="0082364F" w:rsidRDefault="00C3311E" w:rsidP="0082364F">
      <w:pPr>
        <w:tabs>
          <w:tab w:val="left" w:pos="726"/>
        </w:tabs>
      </w:pPr>
      <w:r w:rsidRPr="0082364F">
        <w:t>Несвоевременно</w:t>
      </w:r>
      <w:r w:rsidR="0082364F" w:rsidRPr="0082364F">
        <w:t xml:space="preserve"> </w:t>
      </w:r>
      <w:r w:rsidRPr="0082364F">
        <w:t>предоставл</w:t>
      </w:r>
      <w:r w:rsidR="00835236" w:rsidRPr="0082364F">
        <w:t>яется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бухгалтерию</w:t>
      </w:r>
      <w:r w:rsidR="0082364F" w:rsidRPr="0082364F">
        <w:t xml:space="preserve"> </w:t>
      </w:r>
      <w:r w:rsidRPr="0082364F">
        <w:t>документаци</w:t>
      </w:r>
      <w:r w:rsidR="00835236" w:rsidRPr="0082364F">
        <w:t>я</w:t>
      </w:r>
      <w:r w:rsidR="0082364F" w:rsidRPr="0082364F">
        <w:t xml:space="preserve"> </w:t>
      </w:r>
      <w:r w:rsidRPr="0082364F">
        <w:t>со</w:t>
      </w:r>
      <w:r w:rsidR="0082364F" w:rsidRPr="0082364F">
        <w:t xml:space="preserve"> </w:t>
      </w:r>
      <w:r w:rsidRPr="0082364F">
        <w:t>стороны</w:t>
      </w:r>
      <w:r w:rsidR="0082364F" w:rsidRPr="0082364F">
        <w:t xml:space="preserve"> </w:t>
      </w:r>
      <w:r w:rsidRPr="0082364F">
        <w:t>отдела</w:t>
      </w:r>
      <w:r w:rsidR="0082364F" w:rsidRPr="0082364F">
        <w:t xml:space="preserve"> </w:t>
      </w:r>
      <w:r w:rsidRPr="0082364F">
        <w:t>продаж,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Pr="0082364F">
        <w:t>способствует</w:t>
      </w:r>
      <w:r w:rsidR="0082364F" w:rsidRPr="0082364F">
        <w:t xml:space="preserve"> </w:t>
      </w:r>
      <w:r w:rsidRPr="0082364F">
        <w:t>росту</w:t>
      </w:r>
      <w:r w:rsidR="0082364F" w:rsidRPr="0082364F">
        <w:t xml:space="preserve"> </w:t>
      </w:r>
      <w:r w:rsidRPr="0082364F">
        <w:t>числа</w:t>
      </w:r>
      <w:r w:rsidR="0082364F" w:rsidRPr="0082364F">
        <w:t xml:space="preserve"> </w:t>
      </w:r>
      <w:r w:rsidRPr="0082364F">
        <w:t>ошибок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учете</w:t>
      </w:r>
      <w:r w:rsidR="00835236" w:rsidRPr="0082364F">
        <w:t>.</w:t>
      </w:r>
    </w:p>
    <w:p w:rsidR="0082364F" w:rsidRPr="0082364F" w:rsidRDefault="00C3311E" w:rsidP="0082364F">
      <w:pPr>
        <w:tabs>
          <w:tab w:val="left" w:pos="726"/>
        </w:tabs>
      </w:pPr>
      <w:r w:rsidRPr="0082364F">
        <w:t>На</w:t>
      </w:r>
      <w:r w:rsidR="0082364F" w:rsidRPr="0082364F">
        <w:t xml:space="preserve"> </w:t>
      </w:r>
      <w:r w:rsidRPr="0082364F">
        <w:t>основании</w:t>
      </w:r>
      <w:r w:rsidR="0082364F" w:rsidRPr="0082364F">
        <w:t xml:space="preserve"> </w:t>
      </w:r>
      <w:r w:rsidRPr="0082364F">
        <w:t>проведенного</w:t>
      </w:r>
      <w:r w:rsidR="0082364F" w:rsidRPr="0082364F">
        <w:t xml:space="preserve"> </w:t>
      </w:r>
      <w:r w:rsidRPr="0082364F">
        <w:t>анализа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выявленных</w:t>
      </w:r>
      <w:r w:rsidR="0082364F" w:rsidRPr="0082364F">
        <w:t xml:space="preserve"> </w:t>
      </w:r>
      <w:r w:rsidRPr="0082364F">
        <w:t>недостатков,</w:t>
      </w:r>
      <w:r w:rsidR="0082364F" w:rsidRPr="0082364F">
        <w:t xml:space="preserve"> </w:t>
      </w:r>
      <w:r w:rsidRPr="0082364F">
        <w:t>можно</w:t>
      </w:r>
      <w:r w:rsidR="0082364F" w:rsidRPr="0082364F">
        <w:t xml:space="preserve"> </w:t>
      </w:r>
      <w:r w:rsidRPr="0082364F">
        <w:t>определить</w:t>
      </w:r>
      <w:r w:rsidR="0082364F" w:rsidRPr="0082364F">
        <w:t xml:space="preserve"> </w:t>
      </w:r>
      <w:r w:rsidRPr="0082364F">
        <w:t>следующие</w:t>
      </w:r>
      <w:r w:rsidR="0082364F" w:rsidRPr="0082364F">
        <w:t xml:space="preserve"> </w:t>
      </w:r>
      <w:r w:rsidRPr="0082364F">
        <w:t>направления</w:t>
      </w:r>
      <w:r w:rsidR="0082364F" w:rsidRPr="0082364F">
        <w:t xml:space="preserve"> </w:t>
      </w:r>
      <w:r w:rsidR="008C1E19" w:rsidRPr="0082364F">
        <w:t>совершенствования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 w:rsidRPr="0082364F">
        <w:t>:</w:t>
      </w:r>
    </w:p>
    <w:p w:rsidR="0082364F" w:rsidRPr="0082364F" w:rsidRDefault="00C3311E" w:rsidP="0082364F">
      <w:pPr>
        <w:tabs>
          <w:tab w:val="left" w:pos="726"/>
        </w:tabs>
      </w:pPr>
      <w:r w:rsidRPr="0082364F">
        <w:t>1.</w:t>
      </w:r>
      <w:r w:rsidR="0082364F" w:rsidRPr="0082364F">
        <w:t xml:space="preserve"> </w:t>
      </w:r>
      <w:r w:rsidRPr="0082364F">
        <w:t>Обязательная</w:t>
      </w:r>
      <w:r w:rsidR="0082364F" w:rsidRPr="0082364F">
        <w:t xml:space="preserve"> </w:t>
      </w:r>
      <w:r w:rsidRPr="0082364F">
        <w:t>внутренняя</w:t>
      </w:r>
      <w:r w:rsidR="0082364F" w:rsidRPr="0082364F">
        <w:t xml:space="preserve"> </w:t>
      </w:r>
      <w:r w:rsidRPr="0082364F">
        <w:t>проверка</w:t>
      </w:r>
      <w:r w:rsidR="0082364F" w:rsidRPr="0082364F">
        <w:t xml:space="preserve"> </w:t>
      </w:r>
      <w:r w:rsidRPr="0082364F">
        <w:t>документов.</w:t>
      </w:r>
      <w:r w:rsidR="0082364F" w:rsidRPr="0082364F">
        <w:t xml:space="preserve"> </w:t>
      </w:r>
      <w:r w:rsidR="00706709" w:rsidRPr="0082364F">
        <w:t>При</w:t>
      </w:r>
      <w:r w:rsidR="0082364F" w:rsidRPr="0082364F">
        <w:t xml:space="preserve"> </w:t>
      </w:r>
      <w:r w:rsidR="00706709" w:rsidRPr="0082364F">
        <w:t>которой</w:t>
      </w:r>
      <w:r w:rsidR="0082364F" w:rsidRPr="0082364F">
        <w:t xml:space="preserve"> </w:t>
      </w:r>
      <w:r w:rsidR="00706709" w:rsidRPr="0082364F">
        <w:t>к</w:t>
      </w:r>
      <w:r w:rsidRPr="0082364F">
        <w:t>ачество</w:t>
      </w:r>
      <w:r w:rsidR="0082364F" w:rsidRPr="0082364F">
        <w:t xml:space="preserve"> </w:t>
      </w:r>
      <w:r w:rsidRPr="0082364F">
        <w:t>подготовки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достоверность</w:t>
      </w:r>
      <w:r w:rsidR="0082364F" w:rsidRPr="0082364F">
        <w:t xml:space="preserve"> </w:t>
      </w:r>
      <w:r w:rsidRPr="0082364F">
        <w:t>документов</w:t>
      </w:r>
      <w:r w:rsidR="0082364F" w:rsidRPr="0082364F">
        <w:t xml:space="preserve"> </w:t>
      </w:r>
      <w:r w:rsidRPr="0082364F">
        <w:t>значительно</w:t>
      </w:r>
      <w:r w:rsidR="0082364F" w:rsidRPr="0082364F">
        <w:t xml:space="preserve"> </w:t>
      </w:r>
      <w:r w:rsidRPr="0082364F">
        <w:t>возрастает.</w:t>
      </w:r>
      <w:r w:rsidR="0082364F" w:rsidRPr="0082364F">
        <w:t xml:space="preserve"> </w:t>
      </w:r>
      <w:r w:rsidRPr="0082364F">
        <w:t>Кроме</w:t>
      </w:r>
      <w:r w:rsidR="0082364F" w:rsidRPr="0082364F">
        <w:t xml:space="preserve"> </w:t>
      </w:r>
      <w:r w:rsidRPr="0082364F">
        <w:t>того,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этом</w:t>
      </w:r>
      <w:r w:rsidR="0082364F" w:rsidRPr="0082364F">
        <w:t xml:space="preserve"> </w:t>
      </w:r>
      <w:r w:rsidRPr="0082364F">
        <w:t>повышается</w:t>
      </w:r>
      <w:r w:rsidR="0082364F" w:rsidRPr="0082364F">
        <w:t xml:space="preserve"> </w:t>
      </w:r>
      <w:r w:rsidRPr="0082364F">
        <w:t>взаимозаменяемость</w:t>
      </w:r>
      <w:r w:rsidR="0082364F" w:rsidRPr="0082364F">
        <w:t xml:space="preserve"> </w:t>
      </w:r>
      <w:r w:rsidRPr="0082364F">
        <w:t>работников</w:t>
      </w:r>
      <w:r w:rsidR="0082364F" w:rsidRPr="0082364F">
        <w:t xml:space="preserve"> </w:t>
      </w:r>
      <w:r w:rsidRPr="0082364F">
        <w:t>бухгалтерии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значительно</w:t>
      </w:r>
      <w:r w:rsidR="0082364F" w:rsidRPr="0082364F">
        <w:t xml:space="preserve"> </w:t>
      </w:r>
      <w:r w:rsidRPr="0082364F">
        <w:t>сокращается</w:t>
      </w:r>
      <w:r w:rsidR="0082364F" w:rsidRPr="0082364F">
        <w:t xml:space="preserve"> </w:t>
      </w:r>
      <w:r w:rsidRPr="0082364F">
        <w:t>время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последующее</w:t>
      </w:r>
      <w:r w:rsidR="0082364F" w:rsidRPr="0082364F">
        <w:t xml:space="preserve"> </w:t>
      </w:r>
      <w:r w:rsidRPr="0082364F">
        <w:t>исправление</w:t>
      </w:r>
      <w:r w:rsidR="0082364F" w:rsidRPr="0082364F">
        <w:t xml:space="preserve"> </w:t>
      </w:r>
      <w:r w:rsidRPr="0082364F">
        <w:t>недостатков,</w:t>
      </w:r>
      <w:r w:rsidR="0082364F" w:rsidRPr="0082364F">
        <w:t xml:space="preserve"> </w:t>
      </w:r>
      <w:r w:rsidRPr="0082364F">
        <w:t>которые</w:t>
      </w:r>
      <w:r w:rsidR="0082364F" w:rsidRPr="0082364F">
        <w:t xml:space="preserve"> </w:t>
      </w:r>
      <w:r w:rsidRPr="0082364F">
        <w:t>могут</w:t>
      </w:r>
      <w:r w:rsidR="0082364F" w:rsidRPr="0082364F">
        <w:t xml:space="preserve"> </w:t>
      </w:r>
      <w:r w:rsidRPr="0082364F">
        <w:t>быть</w:t>
      </w:r>
      <w:r w:rsidR="0082364F" w:rsidRPr="0082364F">
        <w:t xml:space="preserve"> </w:t>
      </w:r>
      <w:r w:rsidRPr="0082364F">
        <w:t>выявлены</w:t>
      </w:r>
      <w:r w:rsidR="0082364F" w:rsidRPr="0082364F">
        <w:t xml:space="preserve"> </w:t>
      </w:r>
      <w:r w:rsidRPr="0082364F">
        <w:t>сторонними</w:t>
      </w:r>
      <w:r w:rsidR="0082364F" w:rsidRPr="0082364F">
        <w:t xml:space="preserve"> </w:t>
      </w:r>
      <w:r w:rsidRPr="0082364F">
        <w:t>проверяющими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уже</w:t>
      </w:r>
      <w:r w:rsidR="0082364F" w:rsidRPr="0082364F">
        <w:t xml:space="preserve"> </w:t>
      </w:r>
      <w:r w:rsidRPr="0082364F">
        <w:t>представленных</w:t>
      </w:r>
      <w:r w:rsidR="0082364F" w:rsidRPr="0082364F">
        <w:t xml:space="preserve"> </w:t>
      </w:r>
      <w:r w:rsidRPr="0082364F">
        <w:t>им</w:t>
      </w:r>
      <w:r w:rsidR="0082364F" w:rsidRPr="0082364F">
        <w:t xml:space="preserve"> </w:t>
      </w:r>
      <w:r w:rsidRPr="0082364F">
        <w:t>отчетных</w:t>
      </w:r>
      <w:r w:rsidR="0082364F" w:rsidRPr="0082364F">
        <w:t xml:space="preserve"> </w:t>
      </w:r>
      <w:r w:rsidRPr="0082364F">
        <w:t>документах.</w:t>
      </w:r>
    </w:p>
    <w:p w:rsidR="0082364F" w:rsidRPr="0082364F" w:rsidRDefault="00C3311E" w:rsidP="0082364F">
      <w:pPr>
        <w:tabs>
          <w:tab w:val="left" w:pos="726"/>
        </w:tabs>
      </w:pPr>
      <w:r w:rsidRPr="0082364F">
        <w:t>2.</w:t>
      </w:r>
      <w:r w:rsidR="0082364F" w:rsidRPr="0082364F">
        <w:t xml:space="preserve"> </w:t>
      </w:r>
      <w:r w:rsidRPr="0082364F">
        <w:t>Большое</w:t>
      </w:r>
      <w:r w:rsidR="0082364F" w:rsidRPr="0082364F">
        <w:t xml:space="preserve"> </w:t>
      </w:r>
      <w:r w:rsidRPr="0082364F">
        <w:t>значение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устранения</w:t>
      </w:r>
      <w:r w:rsidR="0082364F" w:rsidRPr="0082364F">
        <w:t xml:space="preserve"> </w:t>
      </w:r>
      <w:r w:rsidRPr="0082364F">
        <w:t>недостатков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учете</w:t>
      </w:r>
      <w:r w:rsidR="0082364F" w:rsidRPr="0082364F">
        <w:t xml:space="preserve"> </w:t>
      </w:r>
      <w:r w:rsidR="00706709" w:rsidRPr="0082364F">
        <w:t>ООО</w:t>
      </w:r>
      <w:r w:rsidR="0082364F">
        <w:t xml:space="preserve"> "</w:t>
      </w:r>
      <w:r w:rsidR="00706709" w:rsidRPr="0082364F">
        <w:t>Современная</w:t>
      </w:r>
      <w:r w:rsidR="0082364F" w:rsidRPr="0082364F">
        <w:t xml:space="preserve"> </w:t>
      </w:r>
      <w:r w:rsidR="00706709" w:rsidRPr="0082364F">
        <w:t>Кровля</w:t>
      </w:r>
      <w:r w:rsidR="0082364F">
        <w:t xml:space="preserve">" </w:t>
      </w:r>
      <w:r w:rsidRPr="0082364F">
        <w:t>имеет</w:t>
      </w:r>
      <w:r w:rsidR="0082364F" w:rsidRPr="0082364F">
        <w:t xml:space="preserve"> </w:t>
      </w:r>
      <w:r w:rsidRPr="0082364F">
        <w:t>правильная</w:t>
      </w:r>
      <w:r w:rsidR="0082364F" w:rsidRPr="0082364F">
        <w:t xml:space="preserve"> </w:t>
      </w:r>
      <w:r w:rsidRPr="0082364F">
        <w:t>организация</w:t>
      </w:r>
      <w:r w:rsidR="0082364F" w:rsidRPr="0082364F">
        <w:t xml:space="preserve"> </w:t>
      </w:r>
      <w:r w:rsidRPr="0082364F">
        <w:t>внутреннего</w:t>
      </w:r>
      <w:r w:rsidR="0082364F" w:rsidRPr="0082364F">
        <w:t xml:space="preserve"> </w:t>
      </w:r>
      <w:r w:rsidRPr="0082364F">
        <w:t>документооборота,</w:t>
      </w:r>
      <w:r w:rsidR="0082364F" w:rsidRPr="0082364F">
        <w:t xml:space="preserve"> </w:t>
      </w:r>
      <w:r w:rsidRPr="0082364F">
        <w:t>который</w:t>
      </w:r>
      <w:r w:rsidR="0082364F" w:rsidRPr="0082364F">
        <w:t xml:space="preserve"> </w:t>
      </w:r>
      <w:r w:rsidRPr="0082364F">
        <w:t>должен</w:t>
      </w:r>
      <w:r w:rsidR="0082364F" w:rsidRPr="0082364F">
        <w:t xml:space="preserve"> </w:t>
      </w:r>
      <w:r w:rsidR="00706709" w:rsidRPr="0082364F">
        <w:t>устанавливаться</w:t>
      </w:r>
      <w:r w:rsidR="0082364F" w:rsidRPr="0082364F">
        <w:t xml:space="preserve"> </w:t>
      </w:r>
      <w:r w:rsidRPr="0082364F">
        <w:t>приказом</w:t>
      </w:r>
      <w:r w:rsidR="0082364F" w:rsidRPr="0082364F">
        <w:t xml:space="preserve"> </w:t>
      </w:r>
      <w:r w:rsidRPr="0082364F">
        <w:t>руководителя.</w:t>
      </w:r>
      <w:r w:rsidR="0082364F" w:rsidRPr="0082364F">
        <w:t xml:space="preserve"> </w:t>
      </w:r>
      <w:r w:rsidR="00706709" w:rsidRPr="0082364F">
        <w:t>Для</w:t>
      </w:r>
      <w:r w:rsidR="0082364F" w:rsidRPr="0082364F">
        <w:t xml:space="preserve"> </w:t>
      </w:r>
      <w:r w:rsidR="00706709" w:rsidRPr="0082364F">
        <w:t>этого</w:t>
      </w:r>
      <w:r w:rsidR="0082364F" w:rsidRPr="0082364F">
        <w:t xml:space="preserve"> </w:t>
      </w:r>
      <w:r w:rsidRPr="0082364F">
        <w:t>необходимо</w:t>
      </w:r>
      <w:r w:rsidR="0082364F" w:rsidRPr="0082364F">
        <w:t xml:space="preserve"> </w:t>
      </w:r>
      <w:r w:rsidRPr="0082364F">
        <w:t>четко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наглядно</w:t>
      </w:r>
      <w:r w:rsidR="0082364F" w:rsidRPr="0082364F">
        <w:t xml:space="preserve"> </w:t>
      </w:r>
      <w:r w:rsidRPr="0082364F">
        <w:t>наладить</w:t>
      </w:r>
      <w:r w:rsidR="0082364F" w:rsidRPr="0082364F">
        <w:t xml:space="preserve"> </w:t>
      </w:r>
      <w:r w:rsidRPr="0082364F">
        <w:t>учет</w:t>
      </w:r>
      <w:r w:rsidR="0082364F" w:rsidRPr="0082364F">
        <w:t xml:space="preserve"> </w:t>
      </w:r>
      <w:r w:rsidRPr="0082364F">
        <w:t>поступления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бухгалтерию</w:t>
      </w:r>
      <w:r w:rsidR="0082364F" w:rsidRPr="0082364F">
        <w:t xml:space="preserve"> </w:t>
      </w:r>
      <w:r w:rsidRPr="0082364F">
        <w:t>документов.</w:t>
      </w:r>
    </w:p>
    <w:p w:rsidR="0082364F" w:rsidRPr="0082364F" w:rsidRDefault="00706709" w:rsidP="0082364F">
      <w:pPr>
        <w:tabs>
          <w:tab w:val="left" w:pos="726"/>
        </w:tabs>
      </w:pPr>
      <w:r w:rsidRPr="0082364F">
        <w:t>3</w:t>
      </w:r>
      <w:r w:rsidR="00C3311E" w:rsidRPr="0082364F">
        <w:t>.</w:t>
      </w:r>
      <w:r w:rsidR="0082364F" w:rsidRPr="0082364F">
        <w:t xml:space="preserve"> </w:t>
      </w:r>
      <w:r w:rsidR="00C3311E" w:rsidRPr="0082364F">
        <w:t>Созда</w:t>
      </w:r>
      <w:r w:rsidRPr="0082364F">
        <w:t>ние</w:t>
      </w:r>
      <w:r w:rsidR="0082364F" w:rsidRPr="0082364F">
        <w:t xml:space="preserve"> </w:t>
      </w:r>
      <w:r w:rsidR="00C3311E" w:rsidRPr="0082364F">
        <w:t>комисси</w:t>
      </w:r>
      <w:r w:rsidRPr="0082364F">
        <w:t>и</w:t>
      </w:r>
      <w:r w:rsidR="0082364F" w:rsidRPr="0082364F">
        <w:t xml:space="preserve"> </w:t>
      </w:r>
      <w:r w:rsidR="00C3311E" w:rsidRPr="0082364F">
        <w:t>по</w:t>
      </w:r>
      <w:r w:rsidR="0082364F" w:rsidRPr="0082364F">
        <w:t xml:space="preserve"> </w:t>
      </w:r>
      <w:r w:rsidR="00C3311E" w:rsidRPr="0082364F">
        <w:t>работе</w:t>
      </w:r>
      <w:r w:rsidR="0082364F" w:rsidRPr="0082364F">
        <w:t xml:space="preserve"> </w:t>
      </w:r>
      <w:r w:rsidR="00C3311E" w:rsidRPr="0082364F">
        <w:t>с</w:t>
      </w:r>
      <w:r w:rsidR="0082364F" w:rsidRPr="0082364F">
        <w:t xml:space="preserve"> </w:t>
      </w:r>
      <w:r w:rsidR="00C3311E" w:rsidRPr="0082364F">
        <w:t>дебиторской</w:t>
      </w:r>
      <w:r w:rsidR="0082364F" w:rsidRPr="0082364F">
        <w:t xml:space="preserve"> </w:t>
      </w:r>
      <w:r w:rsidR="00C3311E" w:rsidRPr="0082364F">
        <w:t>задолженностью,</w:t>
      </w:r>
      <w:r w:rsidR="0082364F" w:rsidRPr="0082364F">
        <w:t xml:space="preserve"> </w:t>
      </w:r>
      <w:r w:rsidR="00C3311E" w:rsidRPr="0082364F">
        <w:t>в</w:t>
      </w:r>
      <w:r w:rsidR="0082364F" w:rsidRPr="0082364F">
        <w:t xml:space="preserve"> </w:t>
      </w:r>
      <w:r w:rsidR="00C3311E" w:rsidRPr="0082364F">
        <w:t>обязанности</w:t>
      </w:r>
      <w:r w:rsidR="0082364F" w:rsidRPr="0082364F">
        <w:t xml:space="preserve"> </w:t>
      </w:r>
      <w:r w:rsidR="00C3311E" w:rsidRPr="0082364F">
        <w:t>которой</w:t>
      </w:r>
      <w:r w:rsidR="0082364F" w:rsidRPr="0082364F">
        <w:t xml:space="preserve"> </w:t>
      </w:r>
      <w:r w:rsidRPr="0082364F">
        <w:t>будет</w:t>
      </w:r>
      <w:r w:rsidR="0082364F" w:rsidRPr="0082364F">
        <w:t xml:space="preserve"> </w:t>
      </w:r>
      <w:r w:rsidRPr="0082364F">
        <w:t>входить</w:t>
      </w:r>
      <w:r w:rsidR="0082364F" w:rsidRPr="0082364F">
        <w:t xml:space="preserve"> </w:t>
      </w:r>
      <w:r w:rsidR="00C3311E" w:rsidRPr="0082364F">
        <w:t>проведение</w:t>
      </w:r>
      <w:r w:rsidR="0082364F" w:rsidRPr="0082364F">
        <w:t xml:space="preserve"> </w:t>
      </w:r>
      <w:r w:rsidR="00C3311E" w:rsidRPr="0082364F">
        <w:t>регулярных</w:t>
      </w:r>
      <w:r w:rsidR="0082364F" w:rsidRPr="0082364F">
        <w:t xml:space="preserve"> </w:t>
      </w:r>
      <w:r w:rsidR="00C3311E" w:rsidRPr="0082364F">
        <w:t>сверок</w:t>
      </w:r>
      <w:r w:rsidR="0082364F" w:rsidRPr="0082364F">
        <w:t xml:space="preserve"> </w:t>
      </w:r>
      <w:r w:rsidR="00C3311E" w:rsidRPr="0082364F">
        <w:t>расчетов</w:t>
      </w:r>
      <w:r w:rsidR="0082364F" w:rsidRPr="0082364F">
        <w:t xml:space="preserve"> </w:t>
      </w:r>
      <w:r w:rsidR="00C3311E" w:rsidRPr="0082364F">
        <w:t>с</w:t>
      </w:r>
      <w:r w:rsidR="0082364F" w:rsidRPr="0082364F">
        <w:t xml:space="preserve"> </w:t>
      </w:r>
      <w:r w:rsidR="00C3311E" w:rsidRPr="0082364F">
        <w:t>покупателями.</w:t>
      </w:r>
    </w:p>
    <w:p w:rsidR="0082364F" w:rsidRPr="0082364F" w:rsidRDefault="00706709" w:rsidP="0082364F">
      <w:pPr>
        <w:tabs>
          <w:tab w:val="left" w:pos="726"/>
        </w:tabs>
      </w:pPr>
      <w:r w:rsidRPr="0082364F">
        <w:t>4</w:t>
      </w:r>
      <w:r w:rsidR="00AD294B" w:rsidRPr="0082364F">
        <w:t>.П</w:t>
      </w:r>
      <w:r w:rsidR="00C3311E" w:rsidRPr="0082364F">
        <w:t>роизводить</w:t>
      </w:r>
      <w:r w:rsidR="0082364F" w:rsidRPr="0082364F">
        <w:t xml:space="preserve"> </w:t>
      </w:r>
      <w:r w:rsidR="00C3311E" w:rsidRPr="0082364F">
        <w:t>анализ</w:t>
      </w:r>
      <w:r w:rsidR="0082364F" w:rsidRPr="0082364F">
        <w:t xml:space="preserve"> </w:t>
      </w:r>
      <w:r w:rsidR="00C3311E" w:rsidRPr="0082364F">
        <w:t>дебиторской</w:t>
      </w:r>
      <w:r w:rsidR="0082364F" w:rsidRPr="0082364F">
        <w:t xml:space="preserve"> </w:t>
      </w:r>
      <w:r w:rsidR="00C3311E" w:rsidRPr="0082364F">
        <w:t>и</w:t>
      </w:r>
      <w:r w:rsidR="0082364F" w:rsidRPr="0082364F">
        <w:t xml:space="preserve"> </w:t>
      </w:r>
      <w:r w:rsidR="00C3311E" w:rsidRPr="0082364F">
        <w:t>кредиторской</w:t>
      </w:r>
      <w:r w:rsidR="0082364F" w:rsidRPr="0082364F">
        <w:t xml:space="preserve"> </w:t>
      </w:r>
      <w:r w:rsidR="00C3311E" w:rsidRPr="0082364F">
        <w:t>задолженности</w:t>
      </w:r>
      <w:r w:rsidR="0082364F" w:rsidRPr="0082364F">
        <w:t xml:space="preserve"> </w:t>
      </w:r>
      <w:r w:rsidR="00C3311E" w:rsidRPr="0082364F">
        <w:t>по</w:t>
      </w:r>
      <w:r w:rsidR="0082364F" w:rsidRPr="0082364F">
        <w:t xml:space="preserve"> </w:t>
      </w:r>
      <w:r w:rsidR="009557A0" w:rsidRPr="0082364F">
        <w:t>каждому</w:t>
      </w:r>
      <w:r w:rsidR="0082364F" w:rsidRPr="0082364F">
        <w:t xml:space="preserve"> </w:t>
      </w:r>
      <w:r w:rsidR="00C3311E" w:rsidRPr="0082364F">
        <w:t>поставщик</w:t>
      </w:r>
      <w:r w:rsidR="009557A0" w:rsidRPr="0082364F">
        <w:t>у</w:t>
      </w:r>
      <w:r w:rsidR="0082364F" w:rsidRPr="0082364F">
        <w:t xml:space="preserve"> </w:t>
      </w:r>
      <w:r w:rsidR="00C3311E" w:rsidRPr="0082364F">
        <w:t>и</w:t>
      </w:r>
      <w:r w:rsidR="0082364F" w:rsidRPr="0082364F">
        <w:t xml:space="preserve"> </w:t>
      </w:r>
      <w:r w:rsidR="00C3311E" w:rsidRPr="0082364F">
        <w:t>покупател</w:t>
      </w:r>
      <w:r w:rsidR="009557A0" w:rsidRPr="0082364F">
        <w:t>ю</w:t>
      </w:r>
      <w:r w:rsidR="00C3311E" w:rsidRPr="0082364F">
        <w:t>,</w:t>
      </w:r>
      <w:r w:rsidR="0082364F" w:rsidRPr="0082364F">
        <w:t xml:space="preserve"> </w:t>
      </w:r>
      <w:r w:rsidR="00C3311E" w:rsidRPr="0082364F">
        <w:t>а</w:t>
      </w:r>
      <w:r w:rsidR="0082364F" w:rsidRPr="0082364F">
        <w:t xml:space="preserve"> </w:t>
      </w:r>
      <w:r w:rsidR="00C3311E" w:rsidRPr="0082364F">
        <w:t>также</w:t>
      </w:r>
      <w:r w:rsidR="0082364F" w:rsidRPr="0082364F">
        <w:t xml:space="preserve"> </w:t>
      </w:r>
      <w:r w:rsidR="00C3311E" w:rsidRPr="0082364F">
        <w:t>по</w:t>
      </w:r>
      <w:r w:rsidR="0082364F" w:rsidRPr="0082364F">
        <w:t xml:space="preserve"> </w:t>
      </w:r>
      <w:r w:rsidR="00C3311E" w:rsidRPr="0082364F">
        <w:t>срокам</w:t>
      </w:r>
      <w:r w:rsidR="0082364F" w:rsidRPr="0082364F">
        <w:t xml:space="preserve"> </w:t>
      </w:r>
      <w:r w:rsidR="00C3311E" w:rsidRPr="0082364F">
        <w:t>образования</w:t>
      </w:r>
      <w:r w:rsidR="0082364F" w:rsidRPr="0082364F">
        <w:t xml:space="preserve"> </w:t>
      </w:r>
      <w:r w:rsidR="00C3311E" w:rsidRPr="0082364F">
        <w:t>задолженности</w:t>
      </w:r>
      <w:r w:rsidR="0082364F" w:rsidRPr="0082364F">
        <w:t xml:space="preserve"> </w:t>
      </w:r>
      <w:r w:rsidR="00C3311E" w:rsidRPr="0082364F">
        <w:t>или</w:t>
      </w:r>
      <w:r w:rsidR="0082364F" w:rsidRPr="0082364F">
        <w:t xml:space="preserve"> </w:t>
      </w:r>
      <w:r w:rsidR="00C3311E" w:rsidRPr="0082364F">
        <w:t>сроках</w:t>
      </w:r>
      <w:r w:rsidR="0082364F" w:rsidRPr="0082364F">
        <w:t xml:space="preserve"> </w:t>
      </w:r>
      <w:r w:rsidR="00C3311E" w:rsidRPr="0082364F">
        <w:t>их</w:t>
      </w:r>
      <w:r w:rsidR="0082364F" w:rsidRPr="0082364F">
        <w:t xml:space="preserve"> </w:t>
      </w:r>
      <w:r w:rsidR="00C3311E" w:rsidRPr="0082364F">
        <w:t>возможного</w:t>
      </w:r>
      <w:r w:rsidR="0082364F" w:rsidRPr="0082364F">
        <w:t xml:space="preserve"> </w:t>
      </w:r>
      <w:r w:rsidR="00C3311E" w:rsidRPr="0082364F">
        <w:t>погашения,</w:t>
      </w:r>
      <w:r w:rsidR="0082364F" w:rsidRPr="0082364F">
        <w:t xml:space="preserve"> </w:t>
      </w:r>
      <w:r w:rsidR="00C3311E" w:rsidRPr="0082364F">
        <w:t>что</w:t>
      </w:r>
      <w:r w:rsidR="0082364F" w:rsidRPr="0082364F">
        <w:t xml:space="preserve"> </w:t>
      </w:r>
      <w:r w:rsidR="00C3311E" w:rsidRPr="0082364F">
        <w:t>позволит</w:t>
      </w:r>
      <w:r w:rsidR="0082364F" w:rsidRPr="0082364F">
        <w:t xml:space="preserve"> </w:t>
      </w:r>
      <w:r w:rsidR="00C3311E" w:rsidRPr="0082364F">
        <w:t>своевременно</w:t>
      </w:r>
      <w:r w:rsidR="0082364F" w:rsidRPr="0082364F">
        <w:t xml:space="preserve"> </w:t>
      </w:r>
      <w:r w:rsidR="00C3311E" w:rsidRPr="0082364F">
        <w:t>выявлять</w:t>
      </w:r>
      <w:r w:rsidR="0082364F" w:rsidRPr="0082364F">
        <w:t xml:space="preserve"> </w:t>
      </w:r>
      <w:r w:rsidR="00C3311E" w:rsidRPr="0082364F">
        <w:t>просроченную</w:t>
      </w:r>
      <w:r w:rsidR="0082364F" w:rsidRPr="0082364F">
        <w:t xml:space="preserve"> </w:t>
      </w:r>
      <w:r w:rsidR="00C3311E" w:rsidRPr="0082364F">
        <w:t>задолженность</w:t>
      </w:r>
      <w:r w:rsidR="0082364F" w:rsidRPr="0082364F">
        <w:t xml:space="preserve"> </w:t>
      </w:r>
      <w:r w:rsidR="00C3311E" w:rsidRPr="0082364F">
        <w:t>и</w:t>
      </w:r>
      <w:r w:rsidR="0082364F" w:rsidRPr="0082364F">
        <w:t xml:space="preserve"> </w:t>
      </w:r>
      <w:r w:rsidR="00C3311E" w:rsidRPr="0082364F">
        <w:t>прин</w:t>
      </w:r>
      <w:r w:rsidR="00AD294B" w:rsidRPr="0082364F">
        <w:t>ять</w:t>
      </w:r>
      <w:r w:rsidR="0082364F" w:rsidRPr="0082364F">
        <w:t xml:space="preserve"> </w:t>
      </w:r>
      <w:r w:rsidR="00C3311E" w:rsidRPr="0082364F">
        <w:t>меры</w:t>
      </w:r>
      <w:r w:rsidR="0082364F" w:rsidRPr="0082364F">
        <w:t xml:space="preserve"> </w:t>
      </w:r>
      <w:r w:rsidR="00C3311E" w:rsidRPr="0082364F">
        <w:t>к</w:t>
      </w:r>
      <w:r w:rsidR="0082364F" w:rsidRPr="0082364F">
        <w:t xml:space="preserve"> </w:t>
      </w:r>
      <w:r w:rsidR="00C3311E" w:rsidRPr="0082364F">
        <w:t>ее</w:t>
      </w:r>
      <w:r w:rsidR="0082364F" w:rsidRPr="0082364F">
        <w:t xml:space="preserve"> </w:t>
      </w:r>
      <w:r w:rsidR="00C3311E" w:rsidRPr="0082364F">
        <w:t>взысканию.</w:t>
      </w:r>
    </w:p>
    <w:p w:rsidR="00C3311E" w:rsidRPr="0082364F" w:rsidRDefault="00AD294B" w:rsidP="0082364F">
      <w:pPr>
        <w:tabs>
          <w:tab w:val="left" w:pos="726"/>
        </w:tabs>
      </w:pPr>
      <w:r w:rsidRPr="0082364F">
        <w:t>5</w:t>
      </w:r>
      <w:r w:rsidR="00C3311E" w:rsidRPr="0082364F">
        <w:t>.</w:t>
      </w:r>
      <w:r w:rsidR="0082364F" w:rsidRPr="0082364F">
        <w:t xml:space="preserve"> </w:t>
      </w:r>
      <w:r w:rsidR="009557A0" w:rsidRPr="0082364F">
        <w:t>Следить</w:t>
      </w:r>
      <w:r w:rsidR="0082364F" w:rsidRPr="0082364F">
        <w:t xml:space="preserve"> </w:t>
      </w:r>
      <w:r w:rsidR="009557A0" w:rsidRPr="0082364F">
        <w:t>постоянно</w:t>
      </w:r>
      <w:r w:rsidR="0082364F" w:rsidRPr="0082364F">
        <w:t xml:space="preserve"> </w:t>
      </w:r>
      <w:r w:rsidR="00C3311E" w:rsidRPr="0082364F">
        <w:t>за</w:t>
      </w:r>
      <w:r w:rsidR="0082364F" w:rsidRPr="0082364F">
        <w:t xml:space="preserve"> </w:t>
      </w:r>
      <w:r w:rsidR="00C3311E" w:rsidRPr="0082364F">
        <w:t>соотношением</w:t>
      </w:r>
      <w:r w:rsidR="0082364F" w:rsidRPr="0082364F">
        <w:t xml:space="preserve"> </w:t>
      </w:r>
      <w:r w:rsidR="00C3311E" w:rsidRPr="0082364F">
        <w:t>дебиторской</w:t>
      </w:r>
      <w:r w:rsidR="0082364F" w:rsidRPr="0082364F">
        <w:t xml:space="preserve"> </w:t>
      </w:r>
      <w:r w:rsidR="00C3311E" w:rsidRPr="0082364F">
        <w:t>и</w:t>
      </w:r>
      <w:r w:rsidR="0082364F" w:rsidRPr="0082364F">
        <w:t xml:space="preserve"> </w:t>
      </w:r>
      <w:r w:rsidR="00C3311E" w:rsidRPr="0082364F">
        <w:t>кредиторской</w:t>
      </w:r>
      <w:r w:rsidR="0082364F" w:rsidRPr="0082364F">
        <w:t xml:space="preserve"> </w:t>
      </w:r>
      <w:r w:rsidR="00C3311E" w:rsidRPr="0082364F">
        <w:t>задолженности,</w:t>
      </w:r>
      <w:r w:rsidR="0082364F" w:rsidRPr="0082364F">
        <w:t xml:space="preserve"> </w:t>
      </w:r>
      <w:r w:rsidR="009557A0" w:rsidRPr="0082364F">
        <w:t>потому</w:t>
      </w:r>
      <w:r w:rsidR="0082364F" w:rsidRPr="0082364F">
        <w:t xml:space="preserve"> </w:t>
      </w:r>
      <w:r w:rsidR="009557A0" w:rsidRPr="0082364F">
        <w:t>что</w:t>
      </w:r>
      <w:r w:rsidR="0082364F" w:rsidRPr="0082364F">
        <w:t xml:space="preserve"> </w:t>
      </w:r>
      <w:r w:rsidR="00C3311E" w:rsidRPr="0082364F">
        <w:t>преобладание</w:t>
      </w:r>
      <w:r w:rsidR="0082364F" w:rsidRPr="0082364F">
        <w:t xml:space="preserve"> </w:t>
      </w:r>
      <w:r w:rsidR="00C3311E" w:rsidRPr="0082364F">
        <w:t>дебиторской</w:t>
      </w:r>
      <w:r w:rsidR="0082364F" w:rsidRPr="0082364F">
        <w:t xml:space="preserve"> </w:t>
      </w:r>
      <w:r w:rsidR="00C3311E" w:rsidRPr="0082364F">
        <w:t>задолженности</w:t>
      </w:r>
      <w:r w:rsidR="0082364F" w:rsidRPr="0082364F">
        <w:t xml:space="preserve"> </w:t>
      </w:r>
      <w:r w:rsidR="00C3311E" w:rsidRPr="0082364F">
        <w:t>созда</w:t>
      </w:r>
      <w:r w:rsidR="009557A0" w:rsidRPr="0082364F">
        <w:t>ст</w:t>
      </w:r>
      <w:r w:rsidR="0082364F" w:rsidRPr="0082364F">
        <w:t xml:space="preserve"> </w:t>
      </w:r>
      <w:r w:rsidR="00C3311E" w:rsidRPr="0082364F">
        <w:t>угрозу</w:t>
      </w:r>
      <w:r w:rsidR="0082364F" w:rsidRPr="0082364F">
        <w:t xml:space="preserve"> </w:t>
      </w:r>
      <w:r w:rsidR="00C3311E" w:rsidRPr="0082364F">
        <w:t>финансовой</w:t>
      </w:r>
      <w:r w:rsidR="0082364F" w:rsidRPr="0082364F">
        <w:t xml:space="preserve"> </w:t>
      </w:r>
      <w:r w:rsidR="00C3311E" w:rsidRPr="0082364F">
        <w:t>устойчивости</w:t>
      </w:r>
      <w:r w:rsidR="0082364F" w:rsidRPr="0082364F">
        <w:t xml:space="preserve"> </w:t>
      </w:r>
      <w:r w:rsidR="00C3311E" w:rsidRPr="0082364F">
        <w:t>предприятия</w:t>
      </w:r>
      <w:r w:rsidR="0082364F" w:rsidRPr="0082364F">
        <w:t xml:space="preserve"> </w:t>
      </w:r>
      <w:r w:rsidR="00C3311E" w:rsidRPr="0082364F">
        <w:t>и</w:t>
      </w:r>
      <w:r w:rsidR="0082364F" w:rsidRPr="0082364F">
        <w:t xml:space="preserve"> </w:t>
      </w:r>
      <w:r w:rsidR="009557A0" w:rsidRPr="0082364F">
        <w:t>с</w:t>
      </w:r>
      <w:r w:rsidR="00C3311E" w:rsidRPr="0082364F">
        <w:t>делает</w:t>
      </w:r>
      <w:r w:rsidR="0082364F" w:rsidRPr="0082364F">
        <w:t xml:space="preserve"> </w:t>
      </w:r>
      <w:r w:rsidR="00C3311E" w:rsidRPr="0082364F">
        <w:t>необходимым</w:t>
      </w:r>
      <w:r w:rsidR="0082364F" w:rsidRPr="0082364F">
        <w:t xml:space="preserve"> </w:t>
      </w:r>
      <w:r w:rsidR="00C3311E" w:rsidRPr="0082364F">
        <w:t>привлечение</w:t>
      </w:r>
      <w:r w:rsidR="0082364F" w:rsidRPr="0082364F">
        <w:t xml:space="preserve"> </w:t>
      </w:r>
      <w:r w:rsidR="00C3311E" w:rsidRPr="0082364F">
        <w:t>дополнительных</w:t>
      </w:r>
      <w:r w:rsidR="0082364F" w:rsidRPr="0082364F">
        <w:t xml:space="preserve"> </w:t>
      </w:r>
      <w:r w:rsidR="00C3311E" w:rsidRPr="0082364F">
        <w:t>источников</w:t>
      </w:r>
      <w:r w:rsidR="0082364F" w:rsidRPr="0082364F">
        <w:t xml:space="preserve"> </w:t>
      </w:r>
      <w:r w:rsidR="00C3311E" w:rsidRPr="0082364F">
        <w:t>финансирования,</w:t>
      </w:r>
      <w:r w:rsidR="0082364F" w:rsidRPr="0082364F">
        <w:t xml:space="preserve"> </w:t>
      </w:r>
      <w:r w:rsidR="00C3311E" w:rsidRPr="0082364F">
        <w:t>а</w:t>
      </w:r>
      <w:r w:rsidR="0082364F" w:rsidRPr="0082364F">
        <w:t xml:space="preserve"> </w:t>
      </w:r>
      <w:r w:rsidR="00C3311E" w:rsidRPr="0082364F">
        <w:t>превышение</w:t>
      </w:r>
      <w:r w:rsidR="0082364F" w:rsidRPr="0082364F">
        <w:t xml:space="preserve"> </w:t>
      </w:r>
      <w:r w:rsidR="00C3311E" w:rsidRPr="0082364F">
        <w:t>кредиторской</w:t>
      </w:r>
      <w:r w:rsidR="0082364F" w:rsidRPr="0082364F">
        <w:t xml:space="preserve"> </w:t>
      </w:r>
      <w:r w:rsidR="00C3311E" w:rsidRPr="0082364F">
        <w:t>задолженности</w:t>
      </w:r>
      <w:r w:rsidR="0082364F" w:rsidRPr="0082364F">
        <w:t xml:space="preserve"> </w:t>
      </w:r>
      <w:r w:rsidR="00C3311E" w:rsidRPr="0082364F">
        <w:t>над</w:t>
      </w:r>
      <w:r w:rsidR="0082364F" w:rsidRPr="0082364F">
        <w:t xml:space="preserve"> </w:t>
      </w:r>
      <w:r w:rsidR="00C3311E" w:rsidRPr="0082364F">
        <w:t>дебиторской</w:t>
      </w:r>
      <w:r w:rsidR="0082364F" w:rsidRPr="0082364F">
        <w:t xml:space="preserve"> </w:t>
      </w:r>
      <w:r w:rsidR="00C3311E" w:rsidRPr="0082364F">
        <w:t>может</w:t>
      </w:r>
      <w:r w:rsidR="0082364F" w:rsidRPr="0082364F">
        <w:t xml:space="preserve"> </w:t>
      </w:r>
      <w:r w:rsidR="00C3311E" w:rsidRPr="0082364F">
        <w:t>привести</w:t>
      </w:r>
      <w:r w:rsidR="0082364F" w:rsidRPr="0082364F">
        <w:t xml:space="preserve"> </w:t>
      </w:r>
      <w:r w:rsidR="00C3311E" w:rsidRPr="0082364F">
        <w:t>к</w:t>
      </w:r>
      <w:r w:rsidR="0082364F" w:rsidRPr="0082364F">
        <w:t xml:space="preserve"> </w:t>
      </w:r>
      <w:r w:rsidR="00C3311E" w:rsidRPr="0082364F">
        <w:t>неплатежеспособности</w:t>
      </w:r>
      <w:r w:rsidR="0082364F" w:rsidRPr="0082364F">
        <w:t xml:space="preserve"> </w:t>
      </w:r>
      <w:r w:rsidR="00C3311E" w:rsidRPr="0082364F">
        <w:t>предприятия.</w:t>
      </w:r>
    </w:p>
    <w:p w:rsidR="00C3311E" w:rsidRPr="0082364F" w:rsidRDefault="005118F3" w:rsidP="0082364F">
      <w:pPr>
        <w:tabs>
          <w:tab w:val="left" w:pos="726"/>
        </w:tabs>
      </w:pPr>
      <w:r w:rsidRPr="0082364F">
        <w:t>6</w:t>
      </w:r>
      <w:r w:rsidR="00C3311E" w:rsidRPr="0082364F">
        <w:t>.</w:t>
      </w:r>
      <w:r w:rsidR="0082364F" w:rsidRPr="0082364F">
        <w:t xml:space="preserve"> </w:t>
      </w:r>
      <w:r w:rsidRPr="0082364F">
        <w:t>Организовать</w:t>
      </w:r>
      <w:r w:rsidR="0082364F" w:rsidRPr="0082364F">
        <w:t xml:space="preserve"> </w:t>
      </w:r>
      <w:r w:rsidR="00C3311E" w:rsidRPr="0082364F">
        <w:t>систему</w:t>
      </w:r>
      <w:r w:rsidR="0082364F" w:rsidRPr="0082364F">
        <w:t xml:space="preserve"> </w:t>
      </w:r>
      <w:r w:rsidR="00C3311E" w:rsidRPr="0082364F">
        <w:t>аналитического</w:t>
      </w:r>
      <w:r w:rsidR="0082364F" w:rsidRPr="0082364F">
        <w:t xml:space="preserve"> </w:t>
      </w:r>
      <w:r w:rsidR="00C3311E" w:rsidRPr="0082364F">
        <w:t>учета</w:t>
      </w:r>
      <w:r w:rsidR="0082364F" w:rsidRPr="0082364F">
        <w:t xml:space="preserve"> </w:t>
      </w:r>
      <w:r w:rsidR="00C3311E" w:rsidRPr="0082364F">
        <w:t>дебиторской</w:t>
      </w:r>
      <w:r w:rsidR="0082364F" w:rsidRPr="0082364F">
        <w:t xml:space="preserve"> </w:t>
      </w:r>
      <w:r w:rsidR="00C3311E" w:rsidRPr="0082364F">
        <w:t>задолженности</w:t>
      </w:r>
      <w:r w:rsidR="0082364F" w:rsidRPr="0082364F">
        <w:t xml:space="preserve"> </w:t>
      </w:r>
      <w:r w:rsidR="00C3311E" w:rsidRPr="0082364F">
        <w:t>не</w:t>
      </w:r>
      <w:r w:rsidR="0082364F" w:rsidRPr="0082364F">
        <w:t xml:space="preserve"> </w:t>
      </w:r>
      <w:r w:rsidR="00C3311E" w:rsidRPr="0082364F">
        <w:t>только</w:t>
      </w:r>
      <w:r w:rsidR="0082364F" w:rsidRPr="0082364F">
        <w:t xml:space="preserve"> </w:t>
      </w:r>
      <w:r w:rsidR="00C3311E" w:rsidRPr="0082364F">
        <w:t>по</w:t>
      </w:r>
      <w:r w:rsidR="0082364F" w:rsidRPr="0082364F">
        <w:t xml:space="preserve"> </w:t>
      </w:r>
      <w:r w:rsidR="00C3311E" w:rsidRPr="0082364F">
        <w:t>срокам,</w:t>
      </w:r>
      <w:r w:rsidR="0082364F" w:rsidRPr="0082364F">
        <w:t xml:space="preserve"> </w:t>
      </w:r>
      <w:r w:rsidR="00C3311E" w:rsidRPr="0082364F">
        <w:t>но</w:t>
      </w:r>
      <w:r w:rsidR="0082364F" w:rsidRPr="0082364F">
        <w:t xml:space="preserve"> </w:t>
      </w:r>
      <w:r w:rsidR="00C3311E" w:rsidRPr="0082364F">
        <w:t>и</w:t>
      </w:r>
      <w:r w:rsidR="0082364F" w:rsidRPr="0082364F">
        <w:t xml:space="preserve"> </w:t>
      </w:r>
      <w:r w:rsidR="00C3311E" w:rsidRPr="0082364F">
        <w:t>по</w:t>
      </w:r>
      <w:r w:rsidR="0082364F" w:rsidRPr="0082364F">
        <w:t xml:space="preserve"> </w:t>
      </w:r>
      <w:r w:rsidR="00C3311E" w:rsidRPr="0082364F">
        <w:t>размерам,</w:t>
      </w:r>
      <w:r w:rsidR="0082364F" w:rsidRPr="0082364F">
        <w:t xml:space="preserve"> </w:t>
      </w:r>
      <w:r w:rsidR="00C3311E" w:rsidRPr="0082364F">
        <w:t>местонахождению</w:t>
      </w:r>
      <w:r w:rsidR="0082364F" w:rsidRPr="0082364F">
        <w:t xml:space="preserve"> </w:t>
      </w:r>
      <w:r w:rsidR="00C3311E" w:rsidRPr="0082364F">
        <w:t>юридических</w:t>
      </w:r>
      <w:r w:rsidR="0082364F" w:rsidRPr="0082364F">
        <w:t xml:space="preserve"> </w:t>
      </w:r>
      <w:r w:rsidR="00C3311E" w:rsidRPr="0082364F">
        <w:t>лиц,</w:t>
      </w:r>
      <w:r w:rsidR="0082364F" w:rsidRPr="0082364F">
        <w:t xml:space="preserve"> </w:t>
      </w:r>
      <w:r w:rsidR="00C3311E" w:rsidRPr="0082364F">
        <w:t>физических</w:t>
      </w:r>
      <w:r w:rsidR="0082364F" w:rsidRPr="0082364F">
        <w:t xml:space="preserve"> </w:t>
      </w:r>
      <w:r w:rsidR="00C3311E" w:rsidRPr="0082364F">
        <w:t>ли</w:t>
      </w:r>
      <w:r w:rsidRPr="0082364F">
        <w:t>ц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предлагаемых</w:t>
      </w:r>
      <w:r w:rsidR="0082364F" w:rsidRPr="0082364F">
        <w:t xml:space="preserve"> </w:t>
      </w:r>
      <w:r w:rsidRPr="0082364F">
        <w:t>условий</w:t>
      </w:r>
      <w:r w:rsidR="0082364F" w:rsidRPr="0082364F">
        <w:t xml:space="preserve"> </w:t>
      </w:r>
      <w:r w:rsidRPr="0082364F">
        <w:t>оплаты.</w:t>
      </w:r>
    </w:p>
    <w:p w:rsidR="0082364F" w:rsidRDefault="00644EC4" w:rsidP="0082364F">
      <w:pPr>
        <w:tabs>
          <w:tab w:val="left" w:pos="726"/>
        </w:tabs>
      </w:pPr>
      <w:r w:rsidRPr="0082364F">
        <w:t>В</w:t>
      </w:r>
      <w:r w:rsidR="00C3311E" w:rsidRPr="0082364F">
        <w:t>ышеизложенн</w:t>
      </w:r>
      <w:r w:rsidR="009557A0" w:rsidRPr="0082364F">
        <w:t>ое</w:t>
      </w:r>
      <w:r w:rsidR="0082364F" w:rsidRPr="0082364F">
        <w:t xml:space="preserve"> </w:t>
      </w:r>
      <w:r w:rsidR="00C3311E" w:rsidRPr="0082364F">
        <w:t>буд</w:t>
      </w:r>
      <w:r w:rsidR="009557A0" w:rsidRPr="0082364F">
        <w:t>ет</w:t>
      </w:r>
      <w:r w:rsidR="0082364F" w:rsidRPr="0082364F">
        <w:t xml:space="preserve"> </w:t>
      </w:r>
      <w:r w:rsidR="00C3311E" w:rsidRPr="0082364F">
        <w:t>способствовать</w:t>
      </w:r>
      <w:r w:rsidR="0082364F" w:rsidRPr="0082364F">
        <w:t xml:space="preserve"> </w:t>
      </w:r>
      <w:r w:rsidR="00C3311E" w:rsidRPr="0082364F">
        <w:t>совершенствованию</w:t>
      </w:r>
      <w:r w:rsidR="0082364F" w:rsidRPr="0082364F">
        <w:t xml:space="preserve"> </w:t>
      </w:r>
      <w:r w:rsidR="00C3311E" w:rsidRPr="0082364F">
        <w:t>организации</w:t>
      </w:r>
      <w:r w:rsidR="0082364F" w:rsidRPr="0082364F">
        <w:t xml:space="preserve"> </w:t>
      </w:r>
      <w:r w:rsidR="00C3311E" w:rsidRPr="0082364F">
        <w:t>расчетов,</w:t>
      </w:r>
      <w:r w:rsidR="0082364F" w:rsidRPr="0082364F">
        <w:t xml:space="preserve"> </w:t>
      </w:r>
      <w:r w:rsidR="00C3311E" w:rsidRPr="0082364F">
        <w:t>снижению</w:t>
      </w:r>
      <w:r w:rsidR="0082364F" w:rsidRPr="0082364F">
        <w:t xml:space="preserve"> </w:t>
      </w:r>
      <w:r w:rsidR="00C3311E" w:rsidRPr="0082364F">
        <w:t>дебиторской</w:t>
      </w:r>
      <w:r w:rsidR="0082364F" w:rsidRPr="0082364F">
        <w:t xml:space="preserve"> </w:t>
      </w:r>
      <w:r w:rsidR="00C3311E" w:rsidRPr="0082364F">
        <w:t>задолженности</w:t>
      </w:r>
      <w:r w:rsidR="0082364F" w:rsidRPr="0082364F">
        <w:t xml:space="preserve"> </w:t>
      </w:r>
      <w:r w:rsidR="00C3311E" w:rsidRPr="0082364F">
        <w:t>и</w:t>
      </w:r>
      <w:r w:rsidR="0082364F" w:rsidRPr="0082364F">
        <w:t xml:space="preserve"> </w:t>
      </w:r>
      <w:r w:rsidR="00C3311E" w:rsidRPr="0082364F">
        <w:t>укреплению</w:t>
      </w:r>
      <w:r w:rsidR="0082364F" w:rsidRPr="0082364F">
        <w:t xml:space="preserve"> </w:t>
      </w:r>
      <w:r w:rsidR="00C3311E" w:rsidRPr="0082364F">
        <w:t>финансового</w:t>
      </w:r>
      <w:r w:rsidR="0082364F" w:rsidRPr="0082364F">
        <w:t xml:space="preserve"> </w:t>
      </w:r>
      <w:r w:rsidR="00C3311E" w:rsidRPr="0082364F">
        <w:t>состояния</w:t>
      </w:r>
      <w:r w:rsidR="0082364F" w:rsidRPr="0082364F">
        <w:t xml:space="preserve"> </w:t>
      </w:r>
      <w:r w:rsidR="00C3311E" w:rsidRPr="0082364F">
        <w:t>ООО</w:t>
      </w:r>
      <w:r w:rsidR="0082364F">
        <w:t xml:space="preserve"> "</w:t>
      </w:r>
      <w:r w:rsidR="00C3311E" w:rsidRPr="0082364F">
        <w:t>Современная</w:t>
      </w:r>
      <w:r w:rsidR="0082364F" w:rsidRPr="0082364F">
        <w:t xml:space="preserve"> </w:t>
      </w:r>
      <w:r w:rsidR="00C3311E" w:rsidRPr="0082364F">
        <w:t>кровля</w:t>
      </w:r>
      <w:r w:rsidR="0082364F">
        <w:t>"</w:t>
      </w:r>
      <w:r w:rsidR="00C3311E" w:rsidRPr="0082364F">
        <w:t>.</w:t>
      </w:r>
    </w:p>
    <w:p w:rsidR="0082364F" w:rsidRPr="0082364F" w:rsidRDefault="0082364F" w:rsidP="0082364F">
      <w:pPr>
        <w:pStyle w:val="1"/>
      </w:pPr>
      <w:r>
        <w:br w:type="page"/>
      </w:r>
      <w:bookmarkStart w:id="13" w:name="_Toc280848241"/>
      <w:r w:rsidR="00644EC4" w:rsidRPr="0082364F">
        <w:t>Заключение</w:t>
      </w:r>
      <w:bookmarkEnd w:id="13"/>
    </w:p>
    <w:p w:rsidR="0082364F" w:rsidRDefault="0082364F" w:rsidP="0082364F">
      <w:pPr>
        <w:tabs>
          <w:tab w:val="left" w:pos="726"/>
        </w:tabs>
      </w:pPr>
    </w:p>
    <w:p w:rsidR="0082364F" w:rsidRPr="0082364F" w:rsidRDefault="00C3311E" w:rsidP="0082364F">
      <w:pPr>
        <w:tabs>
          <w:tab w:val="left" w:pos="726"/>
        </w:tabs>
      </w:pPr>
      <w:r w:rsidRPr="0082364F">
        <w:t>Выпускная</w:t>
      </w:r>
      <w:r w:rsidR="0082364F" w:rsidRPr="0082364F">
        <w:t xml:space="preserve"> </w:t>
      </w:r>
      <w:r w:rsidRPr="0082364F">
        <w:t>квалификационная</w:t>
      </w:r>
      <w:r w:rsidR="0082364F" w:rsidRPr="0082364F">
        <w:t xml:space="preserve"> </w:t>
      </w:r>
      <w:r w:rsidRPr="0082364F">
        <w:t>работа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тему</w:t>
      </w:r>
      <w:r w:rsidR="0082364F">
        <w:t xml:space="preserve"> "</w:t>
      </w:r>
      <w:r w:rsidRPr="0082364F">
        <w:t>Бухгалтерский</w:t>
      </w:r>
      <w:r w:rsidR="0082364F" w:rsidRPr="0082364F">
        <w:t xml:space="preserve"> </w:t>
      </w:r>
      <w:r w:rsidRPr="0082364F">
        <w:t>учет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>
        <w:t xml:space="preserve">" </w:t>
      </w:r>
      <w:r w:rsidRPr="0082364F">
        <w:t>построена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материалам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>"</w:t>
      </w:r>
      <w:r w:rsidRPr="0082364F">
        <w:t>.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примере</w:t>
      </w:r>
      <w:r w:rsidR="0082364F" w:rsidRPr="0082364F">
        <w:t xml:space="preserve"> </w:t>
      </w:r>
      <w:r w:rsidRPr="0082364F">
        <w:t>этого</w:t>
      </w:r>
      <w:r w:rsidR="0082364F" w:rsidRPr="0082364F">
        <w:t xml:space="preserve"> </w:t>
      </w:r>
      <w:r w:rsidRPr="0082364F">
        <w:t>предприятия</w:t>
      </w:r>
      <w:r w:rsidR="0082364F" w:rsidRPr="0082364F">
        <w:t xml:space="preserve"> </w:t>
      </w:r>
      <w:r w:rsidRPr="0082364F">
        <w:t>исследован</w:t>
      </w:r>
      <w:r w:rsidR="0082364F" w:rsidRPr="0082364F">
        <w:t xml:space="preserve"> </w:t>
      </w:r>
      <w:r w:rsidRPr="0082364F">
        <w:t>порядок</w:t>
      </w:r>
      <w:r w:rsidR="0082364F" w:rsidRPr="0082364F">
        <w:t xml:space="preserve"> </w:t>
      </w:r>
      <w:r w:rsidRPr="0082364F">
        <w:t>ведения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товары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услуги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заказчиками.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результате</w:t>
      </w:r>
      <w:r w:rsidR="0082364F" w:rsidRPr="0082364F">
        <w:t xml:space="preserve"> </w:t>
      </w:r>
      <w:r w:rsidRPr="0082364F">
        <w:t>проведенной</w:t>
      </w:r>
      <w:r w:rsidR="0082364F" w:rsidRPr="0082364F">
        <w:t xml:space="preserve"> </w:t>
      </w:r>
      <w:r w:rsidRPr="0082364F">
        <w:t>работы</w:t>
      </w:r>
      <w:r w:rsidR="0082364F" w:rsidRPr="0082364F">
        <w:t xml:space="preserve"> </w:t>
      </w:r>
      <w:r w:rsidRPr="0082364F">
        <w:t>установлено,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Pr="0082364F">
        <w:t>бухгалтерский</w:t>
      </w:r>
      <w:r w:rsidR="0082364F" w:rsidRPr="0082364F">
        <w:t xml:space="preserve"> </w:t>
      </w:r>
      <w:r w:rsidRPr="0082364F">
        <w:t>учет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ведется</w:t>
      </w:r>
      <w:r w:rsidR="0082364F" w:rsidRPr="0082364F">
        <w:t xml:space="preserve"> </w:t>
      </w:r>
      <w:r w:rsidRPr="0082364F">
        <w:t>согласно</w:t>
      </w:r>
      <w:r w:rsidR="0082364F" w:rsidRPr="0082364F">
        <w:t xml:space="preserve"> </w:t>
      </w:r>
      <w:r w:rsidRPr="0082364F">
        <w:t>Закона</w:t>
      </w:r>
      <w:r w:rsidR="0082364F">
        <w:t xml:space="preserve"> "</w:t>
      </w:r>
      <w:r w:rsidRPr="0082364F">
        <w:t>О</w:t>
      </w:r>
      <w:r w:rsidR="0082364F" w:rsidRPr="0082364F">
        <w:t xml:space="preserve"> </w:t>
      </w:r>
      <w:r w:rsidRPr="0082364F">
        <w:t>бухгалтерском</w:t>
      </w:r>
      <w:r w:rsidR="0082364F" w:rsidRPr="0082364F">
        <w:t xml:space="preserve"> </w:t>
      </w:r>
      <w:r w:rsidRPr="0082364F">
        <w:t>учете</w:t>
      </w:r>
      <w:r w:rsidR="0082364F">
        <w:t>"</w:t>
      </w:r>
      <w:r w:rsidRPr="0082364F">
        <w:t>,</w:t>
      </w:r>
      <w:r w:rsidR="0082364F" w:rsidRPr="0082364F">
        <w:t xml:space="preserve"> </w:t>
      </w:r>
      <w:r w:rsidRPr="0082364F">
        <w:t>учетной</w:t>
      </w:r>
      <w:r w:rsidR="0082364F" w:rsidRPr="0082364F">
        <w:t xml:space="preserve"> </w:t>
      </w:r>
      <w:r w:rsidRPr="0082364F">
        <w:t>политике,</w:t>
      </w:r>
      <w:r w:rsidR="0082364F" w:rsidRPr="0082364F">
        <w:t xml:space="preserve"> </w:t>
      </w:r>
      <w:r w:rsidRPr="0082364F">
        <w:t>принятой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предприятии,</w:t>
      </w:r>
      <w:r w:rsidR="0082364F" w:rsidRPr="0082364F">
        <w:t xml:space="preserve"> </w:t>
      </w:r>
      <w:r w:rsidRPr="0082364F">
        <w:t>Положению</w:t>
      </w:r>
      <w:r w:rsidR="0082364F" w:rsidRPr="0082364F">
        <w:t xml:space="preserve"> </w:t>
      </w:r>
      <w:r w:rsidRPr="0082364F">
        <w:t>о</w:t>
      </w:r>
      <w:r w:rsidR="0082364F" w:rsidRPr="0082364F">
        <w:t xml:space="preserve"> </w:t>
      </w:r>
      <w:r w:rsidRPr="0082364F">
        <w:t>бухгалтерском</w:t>
      </w:r>
      <w:r w:rsidR="0082364F" w:rsidRPr="0082364F">
        <w:t xml:space="preserve"> </w:t>
      </w:r>
      <w:r w:rsidRPr="0082364F">
        <w:t>учете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отчетности,</w:t>
      </w:r>
      <w:r w:rsidR="0082364F" w:rsidRPr="0082364F">
        <w:t xml:space="preserve"> </w:t>
      </w:r>
      <w:r w:rsidRPr="0082364F">
        <w:t>инструктивным</w:t>
      </w:r>
      <w:r w:rsidR="0082364F" w:rsidRPr="0082364F">
        <w:t xml:space="preserve"> </w:t>
      </w:r>
      <w:r w:rsidRPr="0082364F">
        <w:t>материалам.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данном</w:t>
      </w:r>
      <w:r w:rsidR="0082364F" w:rsidRPr="0082364F">
        <w:t xml:space="preserve"> </w:t>
      </w:r>
      <w:r w:rsidRPr="0082364F">
        <w:t>предприятии</w:t>
      </w:r>
      <w:r w:rsidR="0082364F" w:rsidRPr="0082364F">
        <w:t xml:space="preserve"> </w:t>
      </w:r>
      <w:r w:rsidRPr="0082364F">
        <w:t>применяется</w:t>
      </w:r>
      <w:r w:rsidR="0082364F" w:rsidRPr="0082364F">
        <w:t xml:space="preserve"> </w:t>
      </w:r>
      <w:r w:rsidRPr="0082364F">
        <w:t>компьютеризированный</w:t>
      </w:r>
      <w:r w:rsidR="0082364F" w:rsidRPr="0082364F">
        <w:t xml:space="preserve"> </w:t>
      </w:r>
      <w:r w:rsidRPr="0082364F">
        <w:t>учет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бухгалтерской</w:t>
      </w:r>
      <w:r w:rsidR="0082364F" w:rsidRPr="0082364F">
        <w:t xml:space="preserve"> </w:t>
      </w:r>
      <w:r w:rsidRPr="0082364F">
        <w:t>программе</w:t>
      </w:r>
      <w:r w:rsidR="0082364F" w:rsidRPr="0082364F">
        <w:t xml:space="preserve"> </w:t>
      </w:r>
      <w:r w:rsidRPr="0082364F">
        <w:t>1С</w:t>
      </w:r>
      <w:r w:rsidR="0082364F" w:rsidRPr="0082364F">
        <w:t xml:space="preserve"> </w:t>
      </w:r>
      <w:r w:rsidRPr="0082364F">
        <w:t>Предприятие</w:t>
      </w:r>
      <w:r w:rsidR="0082364F" w:rsidRPr="0082364F">
        <w:t xml:space="preserve"> </w:t>
      </w:r>
      <w:r w:rsidRPr="0082364F">
        <w:t>7.7.</w:t>
      </w:r>
    </w:p>
    <w:p w:rsidR="0082364F" w:rsidRPr="0082364F" w:rsidRDefault="00C3311E" w:rsidP="0082364F">
      <w:pPr>
        <w:tabs>
          <w:tab w:val="left" w:pos="726"/>
        </w:tabs>
      </w:pPr>
      <w:r w:rsidRPr="0082364F">
        <w:t>Данный</w:t>
      </w:r>
      <w:r w:rsidR="0082364F" w:rsidRPr="0082364F">
        <w:t xml:space="preserve"> </w:t>
      </w:r>
      <w:r w:rsidRPr="0082364F">
        <w:t>участок</w:t>
      </w:r>
      <w:r w:rsidR="0082364F" w:rsidRPr="0082364F">
        <w:t xml:space="preserve"> </w:t>
      </w:r>
      <w:r w:rsidRPr="0082364F">
        <w:t>учёта</w:t>
      </w:r>
      <w:r w:rsidR="0082364F" w:rsidRPr="0082364F">
        <w:t xml:space="preserve"> </w:t>
      </w:r>
      <w:r w:rsidRPr="0082364F">
        <w:t>был</w:t>
      </w:r>
      <w:r w:rsidR="0082364F" w:rsidRPr="0082364F">
        <w:t xml:space="preserve"> </w:t>
      </w:r>
      <w:r w:rsidRPr="0082364F">
        <w:t>выбран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связи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тем,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Pr="0082364F">
        <w:t>полнота,</w:t>
      </w:r>
      <w:r w:rsidR="0082364F" w:rsidRPr="0082364F">
        <w:t xml:space="preserve"> </w:t>
      </w:r>
      <w:r w:rsidRPr="0082364F">
        <w:t>своевременность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достоверность</w:t>
      </w:r>
      <w:r w:rsidR="0082364F" w:rsidRPr="0082364F">
        <w:t xml:space="preserve"> </w:t>
      </w:r>
      <w:r w:rsidRPr="0082364F">
        <w:t>отражения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является</w:t>
      </w:r>
      <w:r w:rsidR="0082364F" w:rsidRPr="0082364F">
        <w:t xml:space="preserve"> </w:t>
      </w:r>
      <w:r w:rsidRPr="0082364F">
        <w:t>одним</w:t>
      </w:r>
      <w:r w:rsidR="0082364F" w:rsidRPr="0082364F">
        <w:t xml:space="preserve"> </w:t>
      </w:r>
      <w:r w:rsidRPr="0082364F">
        <w:t>из</w:t>
      </w:r>
      <w:r w:rsidR="0082364F" w:rsidRPr="0082364F">
        <w:t xml:space="preserve"> </w:t>
      </w:r>
      <w:r w:rsidRPr="0082364F">
        <w:t>оценочных</w:t>
      </w:r>
      <w:r w:rsidR="0082364F" w:rsidRPr="0082364F">
        <w:t xml:space="preserve"> </w:t>
      </w:r>
      <w:r w:rsidRPr="0082364F">
        <w:t>показателей,</w:t>
      </w:r>
      <w:r w:rsidR="0082364F" w:rsidRPr="0082364F">
        <w:t xml:space="preserve"> </w:t>
      </w:r>
      <w:r w:rsidRPr="0082364F">
        <w:t>определяющих</w:t>
      </w:r>
      <w:r w:rsidR="0082364F" w:rsidRPr="0082364F">
        <w:t xml:space="preserve"> </w:t>
      </w:r>
      <w:r w:rsidRPr="0082364F">
        <w:t>качество</w:t>
      </w:r>
      <w:r w:rsidR="0082364F" w:rsidRPr="0082364F">
        <w:t xml:space="preserve"> </w:t>
      </w:r>
      <w:r w:rsidRPr="0082364F">
        <w:t>работы</w:t>
      </w:r>
      <w:r w:rsidR="0082364F" w:rsidRPr="0082364F">
        <w:t xml:space="preserve"> </w:t>
      </w:r>
      <w:r w:rsidRPr="0082364F">
        <w:t>предприятия.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ходу</w:t>
      </w:r>
      <w:r w:rsidR="0082364F" w:rsidRPr="0082364F">
        <w:t xml:space="preserve"> </w:t>
      </w:r>
      <w:r w:rsidRPr="0082364F">
        <w:t>выпускной</w:t>
      </w:r>
      <w:r w:rsidR="0082364F" w:rsidRPr="0082364F">
        <w:t xml:space="preserve"> </w:t>
      </w:r>
      <w:r w:rsidRPr="0082364F">
        <w:t>квалификационной</w:t>
      </w:r>
      <w:r w:rsidR="0082364F" w:rsidRPr="0082364F">
        <w:t xml:space="preserve"> </w:t>
      </w:r>
      <w:r w:rsidRPr="0082364F">
        <w:t>работы</w:t>
      </w:r>
      <w:r w:rsidR="0082364F" w:rsidRPr="0082364F">
        <w:t xml:space="preserve"> </w:t>
      </w:r>
      <w:r w:rsidRPr="0082364F">
        <w:t>произведено</w:t>
      </w:r>
      <w:r w:rsidR="0082364F" w:rsidRPr="0082364F">
        <w:t xml:space="preserve"> </w:t>
      </w:r>
      <w:r w:rsidRPr="0082364F">
        <w:t>изучение</w:t>
      </w:r>
      <w:r w:rsidR="0082364F" w:rsidRPr="0082364F">
        <w:t xml:space="preserve"> </w:t>
      </w:r>
      <w:r w:rsidRPr="0082364F">
        <w:t>порядка</w:t>
      </w:r>
      <w:r w:rsidR="0082364F" w:rsidRPr="0082364F">
        <w:t xml:space="preserve"> </w:t>
      </w:r>
      <w:r w:rsidRPr="0082364F">
        <w:t>ведения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конкретном</w:t>
      </w:r>
      <w:r w:rsidR="0082364F" w:rsidRPr="0082364F">
        <w:t xml:space="preserve"> </w:t>
      </w:r>
      <w:r w:rsidRPr="0082364F">
        <w:t>предприятии,</w:t>
      </w:r>
      <w:r w:rsidR="0082364F" w:rsidRPr="0082364F">
        <w:t xml:space="preserve"> </w:t>
      </w:r>
      <w:r w:rsidRPr="0082364F">
        <w:t>рассмотрение</w:t>
      </w:r>
      <w:r w:rsidR="0082364F" w:rsidRPr="0082364F">
        <w:t xml:space="preserve"> </w:t>
      </w:r>
      <w:r w:rsidRPr="0082364F">
        <w:t>различных</w:t>
      </w:r>
      <w:r w:rsidR="0082364F" w:rsidRPr="0082364F">
        <w:t xml:space="preserve"> </w:t>
      </w:r>
      <w:r w:rsidRPr="0082364F">
        <w:t>аспектов,</w:t>
      </w:r>
      <w:r w:rsidR="0082364F" w:rsidRPr="0082364F">
        <w:t xml:space="preserve"> </w:t>
      </w:r>
      <w:r w:rsidRPr="0082364F">
        <w:t>касающихся</w:t>
      </w:r>
      <w:r w:rsidR="0082364F" w:rsidRPr="0082364F">
        <w:t xml:space="preserve"> </w:t>
      </w:r>
      <w:r w:rsidRPr="0082364F">
        <w:t>данного</w:t>
      </w:r>
      <w:r w:rsidR="0082364F" w:rsidRPr="0082364F">
        <w:t xml:space="preserve"> </w:t>
      </w:r>
      <w:r w:rsidRPr="0082364F">
        <w:t>раздела</w:t>
      </w:r>
      <w:r w:rsidR="0082364F" w:rsidRPr="0082364F">
        <w:t xml:space="preserve"> </w:t>
      </w:r>
      <w:r w:rsidRPr="0082364F">
        <w:t>учета.</w:t>
      </w:r>
    </w:p>
    <w:p w:rsidR="0082364F" w:rsidRPr="0082364F" w:rsidRDefault="00963A44" w:rsidP="0082364F">
      <w:pPr>
        <w:shd w:val="clear" w:color="auto" w:fill="FFFFFF"/>
        <w:tabs>
          <w:tab w:val="left" w:pos="726"/>
        </w:tabs>
      </w:pPr>
      <w:r w:rsidRPr="0082364F">
        <w:t>В</w:t>
      </w:r>
      <w:r w:rsidR="0082364F" w:rsidRPr="0082364F">
        <w:t xml:space="preserve"> </w:t>
      </w:r>
      <w:r w:rsidRPr="0082364F">
        <w:t>соответствии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теоретическими</w:t>
      </w:r>
      <w:r w:rsidR="0082364F" w:rsidRPr="0082364F">
        <w:t xml:space="preserve"> </w:t>
      </w:r>
      <w:r w:rsidRPr="0082364F">
        <w:t>исследованиями,</w:t>
      </w:r>
      <w:r w:rsidR="0082364F" w:rsidRPr="0082364F">
        <w:t xml:space="preserve"> </w:t>
      </w:r>
      <w:r w:rsidRPr="0082364F">
        <w:t>проведенными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первой</w:t>
      </w:r>
      <w:r w:rsidR="0082364F" w:rsidRPr="0082364F">
        <w:t xml:space="preserve"> </w:t>
      </w:r>
      <w:r w:rsidRPr="0082364F">
        <w:t>главе,</w:t>
      </w:r>
      <w:r w:rsidR="0082364F" w:rsidRPr="0082364F">
        <w:t xml:space="preserve"> </w:t>
      </w:r>
      <w:r w:rsidRPr="0082364F">
        <w:t>расчеты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дебиторами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кредиторами</w:t>
      </w:r>
      <w:r w:rsidR="0082364F" w:rsidRPr="0082364F">
        <w:t xml:space="preserve"> </w:t>
      </w:r>
      <w:r w:rsidRPr="0082364F">
        <w:t>отражаются</w:t>
      </w:r>
      <w:r w:rsidR="0082364F" w:rsidRPr="0082364F">
        <w:t xml:space="preserve"> </w:t>
      </w:r>
      <w:r w:rsidRPr="0082364F">
        <w:t>каждой</w:t>
      </w:r>
      <w:r w:rsidR="0082364F" w:rsidRPr="0082364F">
        <w:t xml:space="preserve"> </w:t>
      </w:r>
      <w:r w:rsidRPr="0082364F">
        <w:t>стороной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своей</w:t>
      </w:r>
      <w:r w:rsidR="0082364F" w:rsidRPr="0082364F">
        <w:t xml:space="preserve"> </w:t>
      </w:r>
      <w:r w:rsidRPr="0082364F">
        <w:t>бухгалтерской</w:t>
      </w:r>
      <w:r w:rsidR="0082364F" w:rsidRPr="0082364F">
        <w:t xml:space="preserve"> </w:t>
      </w:r>
      <w:r w:rsidRPr="0082364F">
        <w:t>отчетности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суммах,</w:t>
      </w:r>
      <w:r w:rsidR="0082364F" w:rsidRPr="0082364F">
        <w:t xml:space="preserve"> </w:t>
      </w:r>
      <w:r w:rsidRPr="0082364F">
        <w:t>вытекающих</w:t>
      </w:r>
      <w:r w:rsidR="0082364F" w:rsidRPr="0082364F">
        <w:t xml:space="preserve"> </w:t>
      </w:r>
      <w:r w:rsidRPr="0082364F">
        <w:t>из</w:t>
      </w:r>
      <w:r w:rsidR="0082364F" w:rsidRPr="0082364F">
        <w:t xml:space="preserve"> </w:t>
      </w:r>
      <w:r w:rsidRPr="0082364F">
        <w:t>бухгалтерских</w:t>
      </w:r>
      <w:r w:rsidR="0082364F" w:rsidRPr="0082364F">
        <w:t xml:space="preserve"> </w:t>
      </w:r>
      <w:r w:rsidRPr="0082364F">
        <w:t>записей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признаваемых</w:t>
      </w:r>
      <w:r w:rsidR="0082364F" w:rsidRPr="0082364F">
        <w:t xml:space="preserve"> </w:t>
      </w:r>
      <w:r w:rsidRPr="0082364F">
        <w:t>ею</w:t>
      </w:r>
      <w:r w:rsidR="0082364F" w:rsidRPr="0082364F">
        <w:t xml:space="preserve"> </w:t>
      </w:r>
      <w:r w:rsidRPr="0082364F">
        <w:t>правильными.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полученным</w:t>
      </w:r>
      <w:r w:rsidR="0082364F" w:rsidRPr="0082364F">
        <w:t xml:space="preserve"> </w:t>
      </w:r>
      <w:r w:rsidRPr="0082364F">
        <w:t>займам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кредитам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показывается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учетом</w:t>
      </w:r>
      <w:r w:rsidR="0082364F" w:rsidRPr="0082364F">
        <w:t xml:space="preserve"> </w:t>
      </w:r>
      <w:r w:rsidRPr="0082364F">
        <w:t>причитающихся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конец</w:t>
      </w:r>
      <w:r w:rsidR="0082364F" w:rsidRPr="0082364F">
        <w:t xml:space="preserve"> </w:t>
      </w:r>
      <w:r w:rsidRPr="0082364F">
        <w:t>отчетного</w:t>
      </w:r>
      <w:r w:rsidR="0082364F" w:rsidRPr="0082364F">
        <w:t xml:space="preserve"> </w:t>
      </w:r>
      <w:r w:rsidRPr="0082364F">
        <w:t>периода</w:t>
      </w:r>
      <w:r w:rsidR="0082364F" w:rsidRPr="0082364F">
        <w:t xml:space="preserve"> </w:t>
      </w:r>
      <w:r w:rsidRPr="0082364F">
        <w:t>к</w:t>
      </w:r>
      <w:r w:rsidR="0082364F" w:rsidRPr="0082364F">
        <w:t xml:space="preserve"> </w:t>
      </w:r>
      <w:r w:rsidRPr="0082364F">
        <w:t>уплате</w:t>
      </w:r>
      <w:r w:rsidR="0082364F" w:rsidRPr="0082364F">
        <w:t xml:space="preserve"> </w:t>
      </w:r>
      <w:r w:rsidRPr="0082364F">
        <w:t>процентов.</w:t>
      </w:r>
    </w:p>
    <w:p w:rsidR="00963A44" w:rsidRPr="0082364F" w:rsidRDefault="00963A44" w:rsidP="0082364F">
      <w:pPr>
        <w:shd w:val="clear" w:color="auto" w:fill="FFFFFF"/>
        <w:tabs>
          <w:tab w:val="left" w:pos="726"/>
        </w:tabs>
      </w:pPr>
      <w:r w:rsidRPr="0082364F">
        <w:t>Дебиторская</w:t>
      </w:r>
      <w:r w:rsidR="0082364F" w:rsidRPr="0082364F">
        <w:t xml:space="preserve"> </w:t>
      </w:r>
      <w:r w:rsidRPr="0082364F">
        <w:t>задолженность,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которой</w:t>
      </w:r>
      <w:r w:rsidR="0082364F" w:rsidRPr="0082364F">
        <w:t xml:space="preserve"> </w:t>
      </w:r>
      <w:r w:rsidRPr="0082364F">
        <w:t>срок</w:t>
      </w:r>
      <w:r w:rsidR="0082364F" w:rsidRPr="0082364F">
        <w:t xml:space="preserve"> </w:t>
      </w:r>
      <w:r w:rsidRPr="0082364F">
        <w:t>исковой</w:t>
      </w:r>
      <w:r w:rsidR="0082364F" w:rsidRPr="0082364F">
        <w:t xml:space="preserve"> </w:t>
      </w:r>
      <w:r w:rsidRPr="0082364F">
        <w:t>давности</w:t>
      </w:r>
      <w:r w:rsidR="0082364F" w:rsidRPr="0082364F">
        <w:t xml:space="preserve"> </w:t>
      </w:r>
      <w:r w:rsidRPr="0082364F">
        <w:t>истек,</w:t>
      </w:r>
      <w:r w:rsidR="0082364F" w:rsidRPr="0082364F">
        <w:t xml:space="preserve"> </w:t>
      </w:r>
      <w:r w:rsidRPr="0082364F">
        <w:t>другие</w:t>
      </w:r>
      <w:r w:rsidR="0082364F" w:rsidRPr="0082364F">
        <w:t xml:space="preserve"> </w:t>
      </w:r>
      <w:r w:rsidRPr="0082364F">
        <w:t>долги,</w:t>
      </w:r>
      <w:r w:rsidR="0082364F" w:rsidRPr="0082364F">
        <w:t xml:space="preserve"> </w:t>
      </w:r>
      <w:r w:rsidRPr="0082364F">
        <w:t>нереальные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взыскания,</w:t>
      </w:r>
      <w:r w:rsidR="0082364F" w:rsidRPr="0082364F">
        <w:t xml:space="preserve"> </w:t>
      </w:r>
      <w:r w:rsidRPr="0082364F">
        <w:t>списываются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каждому</w:t>
      </w:r>
      <w:r w:rsidR="0082364F" w:rsidRPr="0082364F">
        <w:t xml:space="preserve"> </w:t>
      </w:r>
      <w:r w:rsidRPr="0082364F">
        <w:t>обязательству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основании</w:t>
      </w:r>
      <w:r w:rsidR="0082364F" w:rsidRPr="0082364F">
        <w:t xml:space="preserve"> </w:t>
      </w:r>
      <w:r w:rsidRPr="0082364F">
        <w:t>данных</w:t>
      </w:r>
      <w:r w:rsidR="0082364F" w:rsidRPr="0082364F">
        <w:t xml:space="preserve"> </w:t>
      </w:r>
      <w:r w:rsidRPr="0082364F">
        <w:t>проведенной</w:t>
      </w:r>
      <w:r w:rsidR="0082364F" w:rsidRPr="0082364F">
        <w:t xml:space="preserve"> </w:t>
      </w:r>
      <w:r w:rsidRPr="0082364F">
        <w:t>инвентаризации,</w:t>
      </w:r>
      <w:r w:rsidR="0082364F" w:rsidRPr="0082364F">
        <w:t xml:space="preserve"> </w:t>
      </w:r>
      <w:r w:rsidRPr="0082364F">
        <w:t>письменного</w:t>
      </w:r>
      <w:r w:rsidR="0082364F" w:rsidRPr="0082364F">
        <w:t xml:space="preserve"> </w:t>
      </w:r>
      <w:r w:rsidRPr="0082364F">
        <w:t>обоснования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приказа</w:t>
      </w:r>
      <w:r w:rsidR="0082364F">
        <w:t xml:space="preserve"> (</w:t>
      </w:r>
      <w:r w:rsidRPr="0082364F">
        <w:t>распоряжения</w:t>
      </w:r>
      <w:r w:rsidR="0082364F" w:rsidRPr="0082364F">
        <w:t xml:space="preserve">) </w:t>
      </w:r>
      <w:r w:rsidRPr="0082364F">
        <w:t>руководителя</w:t>
      </w:r>
      <w:r w:rsidR="0082364F" w:rsidRPr="0082364F">
        <w:t xml:space="preserve"> </w:t>
      </w:r>
      <w:r w:rsidRPr="0082364F">
        <w:t>организации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относятся</w:t>
      </w:r>
      <w:r w:rsidR="0082364F" w:rsidRPr="0082364F">
        <w:t xml:space="preserve"> </w:t>
      </w:r>
      <w:r w:rsidRPr="0082364F">
        <w:t>соответственно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счет</w:t>
      </w:r>
      <w:r w:rsidR="0082364F" w:rsidRPr="0082364F">
        <w:t xml:space="preserve"> </w:t>
      </w:r>
      <w:r w:rsidRPr="0082364F">
        <w:t>средств</w:t>
      </w:r>
      <w:r w:rsidR="0082364F" w:rsidRPr="0082364F">
        <w:t xml:space="preserve"> </w:t>
      </w:r>
      <w:r w:rsidRPr="0082364F">
        <w:t>резерва</w:t>
      </w:r>
      <w:r w:rsidR="0082364F" w:rsidRPr="0082364F">
        <w:t xml:space="preserve"> </w:t>
      </w:r>
      <w:r w:rsidRPr="0082364F">
        <w:t>сомнительных</w:t>
      </w:r>
      <w:r w:rsidR="0082364F" w:rsidRPr="0082364F">
        <w:t xml:space="preserve"> </w:t>
      </w:r>
      <w:r w:rsidRPr="0082364F">
        <w:t>долгов</w:t>
      </w:r>
      <w:r w:rsidR="0082364F" w:rsidRPr="0082364F">
        <w:t xml:space="preserve"> </w:t>
      </w:r>
      <w:r w:rsidRPr="0082364F">
        <w:t>либо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финансовые</w:t>
      </w:r>
      <w:r w:rsidR="0082364F" w:rsidRPr="0082364F">
        <w:t xml:space="preserve"> </w:t>
      </w:r>
      <w:r w:rsidRPr="0082364F">
        <w:t>результаты</w:t>
      </w:r>
      <w:r w:rsidR="0082364F" w:rsidRPr="0082364F">
        <w:t xml:space="preserve"> </w:t>
      </w:r>
      <w:r w:rsidRPr="0082364F">
        <w:t>у</w:t>
      </w:r>
      <w:r w:rsidR="0082364F" w:rsidRPr="0082364F">
        <w:t xml:space="preserve"> </w:t>
      </w:r>
      <w:r w:rsidRPr="0082364F">
        <w:t>коммерческой</w:t>
      </w:r>
      <w:r w:rsidR="0082364F" w:rsidRPr="0082364F">
        <w:t xml:space="preserve"> </w:t>
      </w:r>
      <w:r w:rsidRPr="0082364F">
        <w:t>организации,</w:t>
      </w:r>
      <w:r w:rsidR="0082364F" w:rsidRPr="0082364F">
        <w:t xml:space="preserve"> </w:t>
      </w:r>
      <w:r w:rsidRPr="0082364F">
        <w:t>если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период,</w:t>
      </w:r>
      <w:r w:rsidR="0082364F" w:rsidRPr="0082364F">
        <w:t xml:space="preserve"> </w:t>
      </w:r>
      <w:r w:rsidRPr="0082364F">
        <w:t>предшествующий</w:t>
      </w:r>
      <w:r w:rsidR="0082364F" w:rsidRPr="0082364F">
        <w:t xml:space="preserve"> </w:t>
      </w:r>
      <w:r w:rsidRPr="0082364F">
        <w:t>отчетному,</w:t>
      </w:r>
      <w:r w:rsidR="0082364F" w:rsidRPr="0082364F">
        <w:t xml:space="preserve"> </w:t>
      </w:r>
      <w:r w:rsidRPr="0082364F">
        <w:t>суммы</w:t>
      </w:r>
      <w:r w:rsidR="0082364F" w:rsidRPr="0082364F">
        <w:t xml:space="preserve"> </w:t>
      </w:r>
      <w:r w:rsidRPr="0082364F">
        <w:t>этих</w:t>
      </w:r>
      <w:r w:rsidR="0082364F" w:rsidRPr="0082364F">
        <w:t xml:space="preserve"> </w:t>
      </w:r>
      <w:r w:rsidRPr="0082364F">
        <w:t>долгов</w:t>
      </w:r>
      <w:r w:rsidR="0082364F" w:rsidRPr="0082364F">
        <w:t xml:space="preserve"> </w:t>
      </w:r>
      <w:r w:rsidRPr="0082364F">
        <w:t>не</w:t>
      </w:r>
      <w:r w:rsidR="0082364F" w:rsidRPr="0082364F">
        <w:t xml:space="preserve"> </w:t>
      </w:r>
      <w:r w:rsidRPr="0082364F">
        <w:t>резервировались,</w:t>
      </w:r>
      <w:r w:rsidR="0082364F" w:rsidRPr="0082364F">
        <w:t xml:space="preserve"> </w:t>
      </w:r>
      <w:r w:rsidRPr="0082364F">
        <w:t>или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увеличение</w:t>
      </w:r>
      <w:r w:rsidR="0082364F" w:rsidRPr="0082364F">
        <w:t xml:space="preserve"> </w:t>
      </w:r>
      <w:r w:rsidRPr="0082364F">
        <w:t>расходов</w:t>
      </w:r>
      <w:r w:rsidR="0082364F" w:rsidRPr="0082364F">
        <w:t xml:space="preserve"> </w:t>
      </w:r>
      <w:r w:rsidRPr="0082364F">
        <w:t>у</w:t>
      </w:r>
      <w:r w:rsidR="0082364F" w:rsidRPr="0082364F">
        <w:t xml:space="preserve"> </w:t>
      </w:r>
      <w:r w:rsidRPr="0082364F">
        <w:t>некоммерческой</w:t>
      </w:r>
      <w:r w:rsidR="0082364F" w:rsidRPr="0082364F">
        <w:t xml:space="preserve"> </w:t>
      </w:r>
      <w:r w:rsidRPr="0082364F">
        <w:t>организации</w:t>
      </w:r>
      <w:r w:rsidR="0082364F" w:rsidRPr="0082364F">
        <w:t xml:space="preserve"> </w:t>
      </w:r>
      <w:r w:rsidRPr="0082364F">
        <w:t>либо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уменьшение</w:t>
      </w:r>
      <w:r w:rsidR="0082364F" w:rsidRPr="0082364F">
        <w:t xml:space="preserve"> </w:t>
      </w:r>
      <w:r w:rsidRPr="0082364F">
        <w:t>финансирования</w:t>
      </w:r>
      <w:r w:rsidR="0082364F">
        <w:t xml:space="preserve"> (</w:t>
      </w:r>
      <w:r w:rsidRPr="0082364F">
        <w:t>фондов</w:t>
      </w:r>
      <w:r w:rsidR="0082364F" w:rsidRPr="0082364F">
        <w:t xml:space="preserve">) </w:t>
      </w:r>
      <w:r w:rsidRPr="0082364F">
        <w:t>у</w:t>
      </w:r>
      <w:r w:rsidR="0082364F" w:rsidRPr="0082364F">
        <w:t xml:space="preserve"> </w:t>
      </w:r>
      <w:r w:rsidRPr="0082364F">
        <w:t>бюджетной</w:t>
      </w:r>
      <w:r w:rsidR="0082364F" w:rsidRPr="0082364F">
        <w:t xml:space="preserve"> </w:t>
      </w:r>
      <w:r w:rsidRPr="0082364F">
        <w:t>организации.</w:t>
      </w:r>
    </w:p>
    <w:p w:rsidR="00963A44" w:rsidRPr="0082364F" w:rsidRDefault="00963A44" w:rsidP="0082364F">
      <w:pPr>
        <w:shd w:val="clear" w:color="auto" w:fill="FFFFFF"/>
        <w:tabs>
          <w:tab w:val="left" w:pos="726"/>
        </w:tabs>
      </w:pPr>
      <w:r w:rsidRPr="0082364F">
        <w:t>Дебиторская</w:t>
      </w:r>
      <w:r w:rsidR="0082364F" w:rsidRPr="0082364F">
        <w:t xml:space="preserve"> </w:t>
      </w:r>
      <w:r w:rsidRPr="0082364F">
        <w:t>задолженность</w:t>
      </w:r>
      <w:r w:rsidR="0082364F" w:rsidRPr="0082364F">
        <w:t xml:space="preserve"> </w:t>
      </w:r>
      <w:r w:rsidRPr="0082364F">
        <w:t>показывается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бухгалтерском</w:t>
      </w:r>
      <w:r w:rsidR="0082364F" w:rsidRPr="0082364F">
        <w:t xml:space="preserve"> </w:t>
      </w:r>
      <w:r w:rsidRPr="0082364F">
        <w:t>балансе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конец</w:t>
      </w:r>
      <w:r w:rsidR="0082364F" w:rsidRPr="0082364F">
        <w:t xml:space="preserve"> </w:t>
      </w:r>
      <w:r w:rsidRPr="0082364F">
        <w:t>отчетного</w:t>
      </w:r>
      <w:r w:rsidR="0082364F" w:rsidRPr="0082364F">
        <w:t xml:space="preserve"> </w:t>
      </w:r>
      <w:r w:rsidRPr="0082364F">
        <w:t>года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вычетом</w:t>
      </w:r>
      <w:r w:rsidR="0082364F" w:rsidRPr="0082364F">
        <w:t xml:space="preserve"> </w:t>
      </w:r>
      <w:r w:rsidRPr="0082364F">
        <w:t>сумм</w:t>
      </w:r>
      <w:r w:rsidR="0082364F" w:rsidRPr="0082364F">
        <w:t xml:space="preserve"> </w:t>
      </w:r>
      <w:r w:rsidRPr="0082364F">
        <w:t>резерва</w:t>
      </w:r>
      <w:r w:rsidR="0082364F" w:rsidRPr="0082364F">
        <w:t xml:space="preserve"> </w:t>
      </w:r>
      <w:r w:rsidRPr="0082364F">
        <w:t>сомнительных</w:t>
      </w:r>
      <w:r w:rsidR="0082364F" w:rsidRPr="0082364F">
        <w:t xml:space="preserve"> </w:t>
      </w:r>
      <w:r w:rsidRPr="0082364F">
        <w:t>долгов.</w:t>
      </w:r>
    </w:p>
    <w:p w:rsidR="00963A44" w:rsidRPr="0082364F" w:rsidRDefault="00963A44" w:rsidP="0082364F">
      <w:pPr>
        <w:shd w:val="clear" w:color="auto" w:fill="FFFFFF"/>
        <w:tabs>
          <w:tab w:val="left" w:pos="726"/>
        </w:tabs>
      </w:pPr>
      <w:r w:rsidRPr="0082364F">
        <w:t>В</w:t>
      </w:r>
      <w:r w:rsidR="0082364F" w:rsidRPr="0082364F">
        <w:t xml:space="preserve"> </w:t>
      </w:r>
      <w:r w:rsidRPr="0082364F">
        <w:t>бухгалтерском</w:t>
      </w:r>
      <w:r w:rsidR="0082364F" w:rsidRPr="0082364F">
        <w:t xml:space="preserve"> </w:t>
      </w:r>
      <w:r w:rsidRPr="0082364F">
        <w:t>балансе</w:t>
      </w:r>
      <w:r w:rsidR="0082364F" w:rsidRPr="0082364F">
        <w:t xml:space="preserve"> </w:t>
      </w:r>
      <w:r w:rsidRPr="0082364F">
        <w:t>сумма</w:t>
      </w:r>
      <w:r w:rsidR="0082364F" w:rsidRPr="0082364F">
        <w:t xml:space="preserve"> </w:t>
      </w:r>
      <w:r w:rsidRPr="0082364F">
        <w:t>образованного</w:t>
      </w:r>
      <w:r w:rsidR="0082364F" w:rsidRPr="0082364F">
        <w:t xml:space="preserve"> </w:t>
      </w:r>
      <w:r w:rsidRPr="0082364F">
        <w:t>резерва</w:t>
      </w:r>
      <w:r w:rsidR="0082364F" w:rsidRPr="0082364F">
        <w:t xml:space="preserve"> </w:t>
      </w:r>
      <w:r w:rsidRPr="0082364F">
        <w:t>сомнительных</w:t>
      </w:r>
      <w:r w:rsidR="0082364F" w:rsidRPr="0082364F">
        <w:t xml:space="preserve"> </w:t>
      </w:r>
      <w:r w:rsidRPr="0082364F">
        <w:t>долгов</w:t>
      </w:r>
      <w:r w:rsidR="0082364F" w:rsidRPr="0082364F">
        <w:t xml:space="preserve"> </w:t>
      </w:r>
      <w:r w:rsidRPr="0082364F">
        <w:t>отдельно</w:t>
      </w:r>
      <w:r w:rsidR="0082364F" w:rsidRPr="0082364F">
        <w:t xml:space="preserve"> </w:t>
      </w:r>
      <w:r w:rsidRPr="0082364F">
        <w:t>не</w:t>
      </w:r>
      <w:r w:rsidR="0082364F" w:rsidRPr="0082364F">
        <w:t xml:space="preserve"> </w:t>
      </w:r>
      <w:r w:rsidRPr="0082364F">
        <w:t>показывается.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эту</w:t>
      </w:r>
      <w:r w:rsidR="0082364F" w:rsidRPr="0082364F">
        <w:t xml:space="preserve"> </w:t>
      </w:r>
      <w:r w:rsidRPr="0082364F">
        <w:t>сумму</w:t>
      </w:r>
      <w:r w:rsidR="0082364F" w:rsidRPr="0082364F">
        <w:t xml:space="preserve"> </w:t>
      </w:r>
      <w:r w:rsidRPr="0082364F">
        <w:t>уменьшаются</w:t>
      </w:r>
      <w:r w:rsidR="0082364F" w:rsidRPr="0082364F">
        <w:t xml:space="preserve"> </w:t>
      </w:r>
      <w:r w:rsidRPr="0082364F">
        <w:t>соответствующие</w:t>
      </w:r>
      <w:r w:rsidR="0082364F" w:rsidRPr="0082364F">
        <w:t xml:space="preserve"> </w:t>
      </w:r>
      <w:r w:rsidRPr="0082364F">
        <w:t>показатели</w:t>
      </w:r>
      <w:r w:rsidR="0082364F" w:rsidRPr="0082364F">
        <w:t xml:space="preserve"> </w:t>
      </w:r>
      <w:r w:rsidRPr="0082364F">
        <w:t>баланса,</w:t>
      </w:r>
      <w:r w:rsidR="0082364F" w:rsidRPr="0082364F">
        <w:t xml:space="preserve"> </w:t>
      </w:r>
      <w:r w:rsidRPr="0082364F">
        <w:t>содержащие</w:t>
      </w:r>
      <w:r w:rsidR="0082364F" w:rsidRPr="0082364F">
        <w:t xml:space="preserve"> </w:t>
      </w:r>
      <w:r w:rsidRPr="0082364F">
        <w:t>информацию</w:t>
      </w:r>
      <w:r w:rsidR="0082364F" w:rsidRPr="0082364F">
        <w:t xml:space="preserve"> </w:t>
      </w:r>
      <w:r w:rsidRPr="0082364F">
        <w:t>о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задолженности,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которой</w:t>
      </w:r>
      <w:r w:rsidR="0082364F" w:rsidRPr="0082364F">
        <w:t xml:space="preserve"> </w:t>
      </w:r>
      <w:r w:rsidRPr="0082364F">
        <w:t>создан</w:t>
      </w:r>
      <w:r w:rsidR="0082364F" w:rsidRPr="0082364F">
        <w:t xml:space="preserve"> </w:t>
      </w:r>
      <w:r w:rsidRPr="0082364F">
        <w:t>резерв.</w:t>
      </w:r>
    </w:p>
    <w:p w:rsidR="0082364F" w:rsidRPr="0082364F" w:rsidRDefault="00963A44" w:rsidP="0082364F">
      <w:pPr>
        <w:shd w:val="clear" w:color="auto" w:fill="FFFFFF"/>
        <w:tabs>
          <w:tab w:val="left" w:pos="726"/>
        </w:tabs>
      </w:pPr>
      <w:r w:rsidRPr="0082364F">
        <w:t>Состояние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задолженности,</w:t>
      </w:r>
      <w:r w:rsidR="0082364F" w:rsidRPr="0082364F">
        <w:t xml:space="preserve"> </w:t>
      </w:r>
      <w:r w:rsidRPr="0082364F">
        <w:t>ее</w:t>
      </w:r>
      <w:r w:rsidR="0082364F" w:rsidRPr="0082364F">
        <w:t xml:space="preserve"> </w:t>
      </w:r>
      <w:r w:rsidRPr="0082364F">
        <w:t>размеры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качество</w:t>
      </w:r>
      <w:r w:rsidR="0082364F" w:rsidRPr="0082364F">
        <w:t xml:space="preserve"> </w:t>
      </w:r>
      <w:r w:rsidRPr="0082364F">
        <w:t>оказывают</w:t>
      </w:r>
      <w:r w:rsidR="0082364F" w:rsidRPr="0082364F">
        <w:t xml:space="preserve"> </w:t>
      </w:r>
      <w:r w:rsidRPr="0082364F">
        <w:t>сильное</w:t>
      </w:r>
      <w:r w:rsidR="0082364F" w:rsidRPr="0082364F">
        <w:t xml:space="preserve"> </w:t>
      </w:r>
      <w:r w:rsidRPr="0082364F">
        <w:t>влияние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финансовое</w:t>
      </w:r>
      <w:r w:rsidR="0082364F" w:rsidRPr="0082364F">
        <w:t xml:space="preserve"> </w:t>
      </w:r>
      <w:r w:rsidRPr="0082364F">
        <w:t>состояние</w:t>
      </w:r>
      <w:r w:rsidR="0082364F" w:rsidRPr="0082364F">
        <w:t xml:space="preserve"> </w:t>
      </w:r>
      <w:r w:rsidRPr="0082364F">
        <w:t>предприятий.</w:t>
      </w:r>
    </w:p>
    <w:p w:rsidR="00A332BA" w:rsidRPr="0082364F" w:rsidRDefault="00A332BA" w:rsidP="0082364F">
      <w:pPr>
        <w:shd w:val="clear" w:color="auto" w:fill="FFFFFF"/>
        <w:tabs>
          <w:tab w:val="left" w:pos="726"/>
        </w:tabs>
      </w:pPr>
      <w:r w:rsidRPr="0082364F">
        <w:t>Рассмотрев</w:t>
      </w:r>
      <w:r w:rsidR="0082364F" w:rsidRPr="0082364F">
        <w:t xml:space="preserve"> </w:t>
      </w:r>
      <w:r w:rsidRPr="0082364F">
        <w:t>порядок</w:t>
      </w:r>
      <w:r w:rsidR="0082364F" w:rsidRPr="0082364F">
        <w:t xml:space="preserve"> </w:t>
      </w:r>
      <w:r w:rsidRPr="0082364F">
        <w:t>ведения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видно,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Pr="0082364F">
        <w:t>операции</w:t>
      </w:r>
      <w:r w:rsidR="0082364F" w:rsidRPr="0082364F">
        <w:t xml:space="preserve"> </w:t>
      </w:r>
      <w:r w:rsidRPr="0082364F">
        <w:t>совершаются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соответствии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действующим</w:t>
      </w:r>
      <w:r w:rsidR="0082364F" w:rsidRPr="0082364F">
        <w:t xml:space="preserve"> </w:t>
      </w:r>
      <w:r w:rsidRPr="0082364F">
        <w:t>законодательством,</w:t>
      </w:r>
      <w:r w:rsidR="0082364F" w:rsidRPr="0082364F">
        <w:t xml:space="preserve"> </w:t>
      </w:r>
      <w:r w:rsidRPr="0082364F">
        <w:t>а</w:t>
      </w:r>
      <w:r w:rsidR="0082364F" w:rsidRPr="0082364F">
        <w:t xml:space="preserve"> </w:t>
      </w:r>
      <w:r w:rsidRPr="0082364F">
        <w:t>так</w:t>
      </w:r>
      <w:r w:rsidR="0082364F" w:rsidRPr="0082364F">
        <w:t xml:space="preserve"> </w:t>
      </w:r>
      <w:r w:rsidRPr="0082364F">
        <w:t>же</w:t>
      </w:r>
      <w:r w:rsidR="0082364F" w:rsidRPr="0082364F">
        <w:t xml:space="preserve"> </w:t>
      </w:r>
      <w:r w:rsidRPr="0082364F">
        <w:t>достоверно</w:t>
      </w:r>
      <w:r w:rsidR="0082364F" w:rsidRPr="0082364F">
        <w:t xml:space="preserve"> </w:t>
      </w:r>
      <w:r w:rsidRPr="0082364F">
        <w:t>отражаются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бухгалтерской</w:t>
      </w:r>
      <w:r w:rsidR="0082364F" w:rsidRPr="0082364F">
        <w:t xml:space="preserve"> </w:t>
      </w:r>
      <w:r w:rsidRPr="0082364F">
        <w:t>отчетности.</w:t>
      </w:r>
    </w:p>
    <w:p w:rsidR="0026781A" w:rsidRPr="0082364F" w:rsidRDefault="00C3311E" w:rsidP="0082364F">
      <w:pPr>
        <w:tabs>
          <w:tab w:val="left" w:pos="726"/>
        </w:tabs>
      </w:pPr>
      <w:r w:rsidRPr="0082364F">
        <w:t>Проведенный</w:t>
      </w:r>
      <w:r w:rsidR="0082364F" w:rsidRPr="0082364F">
        <w:t xml:space="preserve"> </w:t>
      </w:r>
      <w:r w:rsidRPr="0082364F">
        <w:t>анализ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заказчиками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Pr="0082364F">
        <w:t>позволил</w:t>
      </w:r>
      <w:r w:rsidR="0082364F" w:rsidRPr="0082364F">
        <w:t xml:space="preserve"> </w:t>
      </w:r>
      <w:r w:rsidRPr="0082364F">
        <w:t>сделать</w:t>
      </w:r>
      <w:r w:rsidR="0082364F" w:rsidRPr="0082364F">
        <w:t xml:space="preserve"> </w:t>
      </w:r>
      <w:r w:rsidRPr="0082364F">
        <w:t>вывод</w:t>
      </w:r>
      <w:r w:rsidR="0082364F" w:rsidRPr="0082364F">
        <w:t xml:space="preserve"> </w:t>
      </w:r>
      <w:r w:rsidRPr="0082364F">
        <w:t>об</w:t>
      </w:r>
      <w:r w:rsidR="0082364F" w:rsidRPr="0082364F">
        <w:t xml:space="preserve"> </w:t>
      </w:r>
      <w:r w:rsidRPr="0082364F">
        <w:t>имеющейся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</w:t>
      </w:r>
      <w:r w:rsidR="00963A44" w:rsidRPr="0082364F">
        <w:t>долженност</w:t>
      </w:r>
      <w:r w:rsidR="00A332BA" w:rsidRPr="0082364F">
        <w:t>и</w:t>
      </w:r>
      <w:r w:rsidR="0082364F" w:rsidRPr="0082364F">
        <w:t xml:space="preserve"> </w:t>
      </w:r>
      <w:r w:rsidR="00963A44" w:rsidRPr="0082364F">
        <w:t>предприятия.</w:t>
      </w:r>
    </w:p>
    <w:p w:rsidR="00963A44" w:rsidRPr="0082364F" w:rsidRDefault="00963A44" w:rsidP="0082364F">
      <w:pPr>
        <w:shd w:val="clear" w:color="auto" w:fill="FFFFFF"/>
        <w:tabs>
          <w:tab w:val="left" w:pos="726"/>
        </w:tabs>
      </w:pPr>
      <w:r w:rsidRPr="0082364F">
        <w:t>Состояние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сравнению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соответствующим</w:t>
      </w:r>
      <w:r w:rsidR="0082364F" w:rsidRPr="0082364F">
        <w:t xml:space="preserve"> </w:t>
      </w:r>
      <w:r w:rsidRPr="0082364F">
        <w:t>периодом</w:t>
      </w:r>
      <w:r w:rsidR="0082364F" w:rsidRPr="0082364F">
        <w:t xml:space="preserve"> </w:t>
      </w:r>
      <w:r w:rsidRPr="0082364F">
        <w:t>прошлого</w:t>
      </w:r>
      <w:r w:rsidR="0082364F" w:rsidRPr="0082364F">
        <w:t xml:space="preserve"> </w:t>
      </w:r>
      <w:r w:rsidRPr="0082364F">
        <w:t>года</w:t>
      </w:r>
      <w:r w:rsidR="0082364F" w:rsidRPr="0082364F">
        <w:t xml:space="preserve"> </w:t>
      </w:r>
      <w:r w:rsidRPr="0082364F">
        <w:t>ухудшилось.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="005B4B1E" w:rsidRPr="0082364F">
        <w:t>27</w:t>
      </w:r>
      <w:r w:rsidR="0082364F" w:rsidRPr="0082364F">
        <w:t xml:space="preserve"> </w:t>
      </w:r>
      <w:r w:rsidRPr="0082364F">
        <w:t>дн</w:t>
      </w:r>
      <w:r w:rsidR="005B4B1E" w:rsidRPr="0082364F">
        <w:t>ей</w:t>
      </w:r>
      <w:r w:rsidR="0082364F" w:rsidRPr="0082364F">
        <w:t xml:space="preserve"> </w:t>
      </w:r>
      <w:r w:rsidR="005B4B1E" w:rsidRPr="0082364F">
        <w:t>увеличился</w:t>
      </w:r>
      <w:r w:rsidR="0082364F" w:rsidRPr="0082364F">
        <w:t xml:space="preserve"> </w:t>
      </w:r>
      <w:r w:rsidRPr="0082364F">
        <w:t>средний</w:t>
      </w:r>
      <w:r w:rsidR="0082364F" w:rsidRPr="0082364F">
        <w:t xml:space="preserve"> </w:t>
      </w:r>
      <w:r w:rsidRPr="0082364F">
        <w:t>срок</w:t>
      </w:r>
      <w:r w:rsidR="0082364F" w:rsidRPr="0082364F">
        <w:t xml:space="preserve"> </w:t>
      </w:r>
      <w:r w:rsidRPr="0082364F">
        <w:t>погашения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задолженности,</w:t>
      </w:r>
      <w:r w:rsidR="0082364F" w:rsidRPr="0082364F">
        <w:t xml:space="preserve"> </w:t>
      </w:r>
      <w:r w:rsidRPr="0082364F">
        <w:t>который</w:t>
      </w:r>
      <w:r w:rsidR="0082364F" w:rsidRPr="0082364F">
        <w:t xml:space="preserve"> </w:t>
      </w:r>
      <w:r w:rsidRPr="0082364F">
        <w:t>составляет</w:t>
      </w:r>
      <w:r w:rsidR="0082364F" w:rsidRPr="0082364F">
        <w:t xml:space="preserve"> </w:t>
      </w:r>
      <w:r w:rsidR="005B4B1E" w:rsidRPr="0082364F">
        <w:t>168</w:t>
      </w:r>
      <w:r w:rsidR="0082364F" w:rsidRPr="0082364F">
        <w:rPr>
          <w:i/>
        </w:rPr>
        <w:t xml:space="preserve"> </w:t>
      </w:r>
      <w:r w:rsidRPr="0082364F">
        <w:t>дн</w:t>
      </w:r>
      <w:r w:rsidR="005B4B1E" w:rsidRPr="0082364F">
        <w:t>ей</w:t>
      </w:r>
      <w:r w:rsidRPr="0082364F">
        <w:t>.</w:t>
      </w:r>
      <w:r w:rsidR="0082364F" w:rsidRPr="0082364F">
        <w:t xml:space="preserve"> </w:t>
      </w:r>
      <w:r w:rsidR="005B4B1E" w:rsidRPr="0082364F">
        <w:t>Доля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общем,</w:t>
      </w:r>
      <w:r w:rsidR="0082364F" w:rsidRPr="0082364F">
        <w:t xml:space="preserve"> </w:t>
      </w:r>
      <w:r w:rsidRPr="0082364F">
        <w:t>объеме</w:t>
      </w:r>
      <w:r w:rsidR="0082364F" w:rsidRPr="0082364F">
        <w:t xml:space="preserve"> </w:t>
      </w:r>
      <w:r w:rsidR="005B4B1E" w:rsidRPr="0082364F">
        <w:t>оборотных</w:t>
      </w:r>
      <w:r w:rsidR="0082364F" w:rsidRPr="0082364F">
        <w:t xml:space="preserve"> </w:t>
      </w:r>
      <w:r w:rsidR="005B4B1E" w:rsidRPr="0082364F">
        <w:t>средств</w:t>
      </w:r>
      <w:r w:rsidR="0082364F" w:rsidRPr="0082364F">
        <w:t xml:space="preserve"> </w:t>
      </w:r>
      <w:r w:rsidR="005B4B1E" w:rsidRPr="0082364F">
        <w:t>за</w:t>
      </w:r>
      <w:r w:rsidR="0082364F" w:rsidRPr="0082364F">
        <w:t xml:space="preserve"> </w:t>
      </w:r>
      <w:r w:rsidR="005B4B1E" w:rsidRPr="0082364F">
        <w:t>год</w:t>
      </w:r>
      <w:r w:rsidR="0082364F" w:rsidRPr="0082364F">
        <w:t xml:space="preserve"> </w:t>
      </w:r>
      <w:r w:rsidR="005B4B1E" w:rsidRPr="0082364F">
        <w:t>возросла</w:t>
      </w:r>
      <w:r w:rsidR="0082364F" w:rsidRPr="0082364F">
        <w:t xml:space="preserve"> </w:t>
      </w:r>
      <w:r w:rsidR="005B4B1E" w:rsidRPr="0082364F">
        <w:t>на</w:t>
      </w:r>
      <w:r w:rsidR="0082364F" w:rsidRPr="0082364F">
        <w:t xml:space="preserve"> </w:t>
      </w:r>
      <w:r w:rsidR="005B4B1E" w:rsidRPr="0082364F">
        <w:t>5</w:t>
      </w:r>
      <w:r w:rsidRPr="0082364F">
        <w:t>,4</w:t>
      </w:r>
      <w:r w:rsidR="0082364F" w:rsidRPr="0082364F">
        <w:t xml:space="preserve"> </w:t>
      </w:r>
      <w:r w:rsidRPr="0082364F">
        <w:t>%.</w:t>
      </w:r>
    </w:p>
    <w:p w:rsidR="0082364F" w:rsidRPr="0082364F" w:rsidRDefault="0026781A" w:rsidP="0082364F">
      <w:pPr>
        <w:tabs>
          <w:tab w:val="left" w:pos="726"/>
        </w:tabs>
      </w:pPr>
      <w:r w:rsidRPr="0082364F">
        <w:t>Очень</w:t>
      </w:r>
      <w:r w:rsidR="0082364F" w:rsidRPr="0082364F">
        <w:t xml:space="preserve"> </w:t>
      </w:r>
      <w:r w:rsidRPr="0082364F">
        <w:t>важная</w:t>
      </w:r>
      <w:r w:rsidR="0082364F" w:rsidRPr="0082364F">
        <w:t xml:space="preserve"> </w:t>
      </w:r>
      <w:r w:rsidRPr="0082364F">
        <w:t>проблема,</w:t>
      </w:r>
      <w:r w:rsidR="0082364F" w:rsidRPr="0082364F">
        <w:t xml:space="preserve"> </w:t>
      </w:r>
      <w:r w:rsidRPr="0082364F">
        <w:t>которая</w:t>
      </w:r>
      <w:r w:rsidR="0082364F" w:rsidRPr="0082364F">
        <w:t xml:space="preserve"> </w:t>
      </w:r>
      <w:r w:rsidR="00A332BA" w:rsidRPr="0082364F">
        <w:t>сложилась</w:t>
      </w:r>
      <w:r w:rsidR="0082364F" w:rsidRPr="0082364F">
        <w:t xml:space="preserve"> </w:t>
      </w:r>
      <w:r w:rsidR="00A332BA" w:rsidRPr="0082364F">
        <w:t>на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 xml:space="preserve">" </w:t>
      </w:r>
      <w:r w:rsidR="0082364F" w:rsidRPr="0082364F">
        <w:t xml:space="preserve">- </w:t>
      </w:r>
      <w:r w:rsidRPr="0082364F">
        <w:t>это</w:t>
      </w:r>
      <w:r w:rsidR="0082364F" w:rsidRPr="0082364F">
        <w:t xml:space="preserve"> </w:t>
      </w:r>
      <w:r w:rsidRPr="0082364F">
        <w:t>проблема</w:t>
      </w:r>
      <w:r w:rsidR="0082364F" w:rsidRPr="0082364F">
        <w:t xml:space="preserve"> </w:t>
      </w:r>
      <w:r w:rsidRPr="0082364F">
        <w:t>ликвидации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задолженности.</w:t>
      </w:r>
      <w:r w:rsidR="0082364F" w:rsidRPr="0082364F">
        <w:t xml:space="preserve"> </w:t>
      </w:r>
      <w:r w:rsidRPr="0082364F">
        <w:t>Повальные</w:t>
      </w:r>
      <w:r w:rsidR="0082364F" w:rsidRPr="0082364F">
        <w:t xml:space="preserve"> </w:t>
      </w:r>
      <w:r w:rsidRPr="0082364F">
        <w:t>неплатежи,</w:t>
      </w:r>
      <w:r w:rsidR="0082364F" w:rsidRPr="0082364F">
        <w:t xml:space="preserve"> </w:t>
      </w:r>
      <w:r w:rsidRPr="0082364F">
        <w:t>продолжающийся</w:t>
      </w:r>
      <w:r w:rsidR="0082364F" w:rsidRPr="0082364F">
        <w:t xml:space="preserve"> </w:t>
      </w:r>
      <w:r w:rsidRPr="0082364F">
        <w:t>тяжелый</w:t>
      </w:r>
      <w:r w:rsidR="0082364F" w:rsidRPr="0082364F">
        <w:t xml:space="preserve"> </w:t>
      </w:r>
      <w:r w:rsidRPr="0082364F">
        <w:t>экономический</w:t>
      </w:r>
      <w:r w:rsidR="0082364F" w:rsidRPr="0082364F">
        <w:t xml:space="preserve"> </w:t>
      </w:r>
      <w:r w:rsidRPr="0082364F">
        <w:t>кризис,</w:t>
      </w:r>
      <w:r w:rsidR="0082364F" w:rsidRPr="0082364F">
        <w:t xml:space="preserve"> </w:t>
      </w:r>
      <w:r w:rsidRPr="0082364F">
        <w:t>являются</w:t>
      </w:r>
      <w:r w:rsidR="0082364F" w:rsidRPr="0082364F">
        <w:t xml:space="preserve"> </w:t>
      </w:r>
      <w:r w:rsidRPr="0082364F">
        <w:t>первоначальной</w:t>
      </w:r>
      <w:r w:rsidR="0082364F" w:rsidRPr="0082364F">
        <w:t xml:space="preserve"> </w:t>
      </w:r>
      <w:r w:rsidRPr="0082364F">
        <w:t>причиной</w:t>
      </w:r>
      <w:r w:rsidR="0082364F" w:rsidRPr="0082364F">
        <w:t xml:space="preserve"> </w:t>
      </w:r>
      <w:r w:rsidRPr="0082364F">
        <w:t>этой</w:t>
      </w:r>
      <w:r w:rsidR="0082364F" w:rsidRPr="0082364F">
        <w:t xml:space="preserve"> </w:t>
      </w:r>
      <w:r w:rsidRPr="0082364F">
        <w:t>проблемы.</w:t>
      </w:r>
      <w:r w:rsidR="0082364F" w:rsidRPr="0082364F">
        <w:t xml:space="preserve"> </w:t>
      </w:r>
      <w:r w:rsidRPr="0082364F">
        <w:t>Но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это</w:t>
      </w:r>
      <w:r w:rsidR="0082364F" w:rsidRPr="0082364F">
        <w:t xml:space="preserve"> </w:t>
      </w:r>
      <w:r w:rsidRPr="0082364F">
        <w:t>далеко</w:t>
      </w:r>
      <w:r w:rsidR="0082364F" w:rsidRPr="0082364F">
        <w:t xml:space="preserve"> </w:t>
      </w:r>
      <w:r w:rsidRPr="0082364F">
        <w:t>не</w:t>
      </w:r>
      <w:r w:rsidR="0082364F" w:rsidRPr="0082364F">
        <w:t xml:space="preserve"> </w:t>
      </w:r>
      <w:r w:rsidRPr="0082364F">
        <w:t>все</w:t>
      </w:r>
      <w:r w:rsidR="0082364F" w:rsidRPr="0082364F">
        <w:t xml:space="preserve"> </w:t>
      </w:r>
      <w:r w:rsidRPr="0082364F">
        <w:t>предпосылки,</w:t>
      </w:r>
      <w:r w:rsidR="0082364F" w:rsidRPr="0082364F">
        <w:t xml:space="preserve"> </w:t>
      </w:r>
      <w:r w:rsidRPr="0082364F">
        <w:t>создающие</w:t>
      </w:r>
      <w:r w:rsidR="0082364F" w:rsidRPr="0082364F">
        <w:t xml:space="preserve"> </w:t>
      </w:r>
      <w:r w:rsidRPr="0082364F">
        <w:t>проблему</w:t>
      </w:r>
      <w:r w:rsidR="0082364F" w:rsidRPr="0082364F">
        <w:t xml:space="preserve"> </w:t>
      </w:r>
      <w:r w:rsidRPr="0082364F">
        <w:t>роста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задолженности.</w:t>
      </w:r>
    </w:p>
    <w:p w:rsidR="00A332BA" w:rsidRPr="0082364F" w:rsidRDefault="00A332BA" w:rsidP="0082364F">
      <w:pPr>
        <w:tabs>
          <w:tab w:val="left" w:pos="726"/>
        </w:tabs>
      </w:pPr>
      <w:r w:rsidRPr="0082364F">
        <w:t>Так</w:t>
      </w:r>
      <w:r w:rsidR="0082364F" w:rsidRPr="0082364F">
        <w:t xml:space="preserve"> </w:t>
      </w:r>
      <w:r w:rsidRPr="0082364F">
        <w:t>же</w:t>
      </w:r>
      <w:r w:rsidR="0082364F" w:rsidRPr="0082364F">
        <w:t xml:space="preserve"> </w:t>
      </w:r>
      <w:r w:rsidRPr="0082364F">
        <w:t>из</w:t>
      </w:r>
      <w:r w:rsidR="0082364F" w:rsidRPr="0082364F">
        <w:t xml:space="preserve"> </w:t>
      </w:r>
      <w:r w:rsidRPr="0082364F">
        <w:t>проведенного</w:t>
      </w:r>
      <w:r w:rsidR="0082364F" w:rsidRPr="0082364F">
        <w:t xml:space="preserve"> </w:t>
      </w:r>
      <w:r w:rsidRPr="0082364F">
        <w:t>анализа</w:t>
      </w:r>
      <w:r w:rsidR="0082364F" w:rsidRPr="0082364F">
        <w:t xml:space="preserve"> </w:t>
      </w:r>
      <w:r w:rsidRPr="0082364F">
        <w:t>выявлено,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Pr="0082364F">
        <w:t>предприятие</w:t>
      </w:r>
      <w:r w:rsidR="0082364F" w:rsidRPr="0082364F">
        <w:t xml:space="preserve"> </w:t>
      </w:r>
      <w:r w:rsidRPr="0082364F">
        <w:t>имеет</w:t>
      </w:r>
      <w:r w:rsidR="0082364F" w:rsidRPr="0082364F">
        <w:t xml:space="preserve"> </w:t>
      </w:r>
      <w:r w:rsidRPr="0082364F">
        <w:t>несколько</w:t>
      </w:r>
      <w:r w:rsidR="0082364F" w:rsidRPr="0082364F">
        <w:t xml:space="preserve"> </w:t>
      </w:r>
      <w:r w:rsidRPr="0082364F">
        <w:t>слабых</w:t>
      </w:r>
      <w:r w:rsidR="0082364F" w:rsidRPr="0082364F">
        <w:t xml:space="preserve"> </w:t>
      </w:r>
      <w:r w:rsidRPr="0082364F">
        <w:t>сторон</w:t>
      </w:r>
      <w:r w:rsidR="0082364F" w:rsidRPr="0082364F">
        <w:t xml:space="preserve"> </w:t>
      </w:r>
      <w:r w:rsidRPr="0082364F">
        <w:t>таких</w:t>
      </w:r>
      <w:r w:rsidR="0082364F" w:rsidRPr="0082364F">
        <w:t xml:space="preserve"> </w:t>
      </w:r>
      <w:r w:rsidRPr="0082364F">
        <w:t>как</w:t>
      </w:r>
      <w:r w:rsidR="0082364F" w:rsidRPr="0082364F">
        <w:t xml:space="preserve">: </w:t>
      </w:r>
      <w:r w:rsidRPr="0082364F">
        <w:t>несвоевременное</w:t>
      </w:r>
      <w:r w:rsidR="0082364F" w:rsidRPr="0082364F">
        <w:t xml:space="preserve"> </w:t>
      </w:r>
      <w:r w:rsidRPr="0082364F">
        <w:t>выставление</w:t>
      </w:r>
      <w:r w:rsidR="0082364F" w:rsidRPr="0082364F">
        <w:t xml:space="preserve"> </w:t>
      </w:r>
      <w:r w:rsidRPr="0082364F">
        <w:t>счетов-фактур,</w:t>
      </w:r>
      <w:r w:rsidR="0082364F" w:rsidRPr="0082364F">
        <w:t xml:space="preserve"> </w:t>
      </w:r>
      <w:r w:rsidRPr="0082364F">
        <w:t>проведение</w:t>
      </w:r>
      <w:r w:rsidR="0082364F" w:rsidRPr="0082364F">
        <w:t xml:space="preserve"> </w:t>
      </w:r>
      <w:r w:rsidRPr="0082364F">
        <w:t>инвентаризации,</w:t>
      </w:r>
      <w:r w:rsidR="0082364F" w:rsidRPr="0082364F">
        <w:t xml:space="preserve"> </w:t>
      </w:r>
      <w:r w:rsidRPr="0082364F">
        <w:t>недостаточность</w:t>
      </w:r>
      <w:r w:rsidR="0082364F" w:rsidRPr="0082364F">
        <w:t xml:space="preserve"> </w:t>
      </w:r>
      <w:r w:rsidRPr="0082364F">
        <w:t>контроля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поступившим</w:t>
      </w:r>
      <w:r w:rsidR="0082364F" w:rsidRPr="0082364F">
        <w:t xml:space="preserve"> </w:t>
      </w:r>
      <w:r w:rsidRPr="0082364F">
        <w:t>денежным</w:t>
      </w:r>
      <w:r w:rsidR="0082364F" w:rsidRPr="0082364F">
        <w:t xml:space="preserve"> </w:t>
      </w:r>
      <w:r w:rsidRPr="0082364F">
        <w:t>средствам.</w:t>
      </w:r>
    </w:p>
    <w:p w:rsidR="00CC55F2" w:rsidRPr="0082364F" w:rsidRDefault="00A332BA" w:rsidP="0082364F">
      <w:pPr>
        <w:tabs>
          <w:tab w:val="left" w:pos="726"/>
        </w:tabs>
      </w:pPr>
      <w:r w:rsidRPr="0082364F">
        <w:t>Из</w:t>
      </w:r>
      <w:r w:rsidR="0082364F" w:rsidRPr="0082364F">
        <w:t xml:space="preserve"> </w:t>
      </w:r>
      <w:r w:rsidRPr="0082364F">
        <w:t>всего</w:t>
      </w:r>
      <w:r w:rsidR="0082364F" w:rsidRPr="0082364F">
        <w:t xml:space="preserve"> </w:t>
      </w:r>
      <w:r w:rsidRPr="0082364F">
        <w:t>этого</w:t>
      </w:r>
      <w:r w:rsidR="0082364F" w:rsidRPr="0082364F">
        <w:t xml:space="preserve"> </w:t>
      </w:r>
      <w:r w:rsidRPr="0082364F">
        <w:t>можно</w:t>
      </w:r>
      <w:r w:rsidR="0082364F" w:rsidRPr="0082364F">
        <w:t xml:space="preserve"> </w:t>
      </w:r>
      <w:r w:rsidRPr="0082364F">
        <w:t>сделать</w:t>
      </w:r>
      <w:r w:rsidR="0082364F" w:rsidRPr="0082364F">
        <w:t xml:space="preserve"> </w:t>
      </w:r>
      <w:r w:rsidRPr="0082364F">
        <w:t>вывод,</w:t>
      </w:r>
      <w:r w:rsidR="0082364F" w:rsidRPr="0082364F">
        <w:t xml:space="preserve"> </w:t>
      </w:r>
      <w:r w:rsidRPr="0082364F">
        <w:t>что</w:t>
      </w:r>
      <w:r w:rsidR="0082364F" w:rsidRPr="0082364F">
        <w:t xml:space="preserve"> </w:t>
      </w:r>
      <w:r w:rsidRPr="0082364F">
        <w:t>если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бухгалтерию</w:t>
      </w:r>
      <w:r w:rsidR="0082364F" w:rsidRPr="0082364F">
        <w:t xml:space="preserve"> </w:t>
      </w:r>
      <w:r w:rsidRPr="0082364F">
        <w:t>будут</w:t>
      </w:r>
      <w:r w:rsidR="0082364F" w:rsidRPr="0082364F">
        <w:t xml:space="preserve"> </w:t>
      </w:r>
      <w:r w:rsidRPr="0082364F">
        <w:t>своевременно</w:t>
      </w:r>
      <w:r w:rsidR="0082364F" w:rsidRPr="0082364F">
        <w:t xml:space="preserve"> </w:t>
      </w:r>
      <w:r w:rsidRPr="0082364F">
        <w:t>предоставлены</w:t>
      </w:r>
      <w:r w:rsidR="0082364F" w:rsidRPr="0082364F">
        <w:t xml:space="preserve"> </w:t>
      </w:r>
      <w:r w:rsidRPr="0082364F">
        <w:t>документы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совершенным</w:t>
      </w:r>
      <w:r w:rsidR="0082364F" w:rsidRPr="0082364F">
        <w:t xml:space="preserve"> </w:t>
      </w:r>
      <w:r w:rsidRPr="0082364F">
        <w:t>сделкам,</w:t>
      </w:r>
      <w:r w:rsidR="0082364F" w:rsidRPr="0082364F">
        <w:t xml:space="preserve"> </w:t>
      </w:r>
      <w:r w:rsidRPr="0082364F">
        <w:t>то</w:t>
      </w:r>
      <w:r w:rsidR="0082364F" w:rsidRPr="0082364F">
        <w:t xml:space="preserve"> </w:t>
      </w:r>
      <w:r w:rsidRPr="0082364F">
        <w:t>бухгалтер</w:t>
      </w:r>
      <w:r w:rsidR="0082364F" w:rsidRPr="0082364F">
        <w:t xml:space="preserve"> </w:t>
      </w:r>
      <w:r w:rsidRPr="0082364F">
        <w:t>сможет</w:t>
      </w:r>
      <w:r w:rsidR="0082364F" w:rsidRPr="0082364F">
        <w:t xml:space="preserve"> </w:t>
      </w:r>
      <w:r w:rsidRPr="0082364F">
        <w:t>без</w:t>
      </w:r>
      <w:r w:rsidR="0082364F" w:rsidRPr="0082364F">
        <w:t xml:space="preserve"> </w:t>
      </w:r>
      <w:r w:rsidRPr="0082364F">
        <w:t>труда</w:t>
      </w:r>
      <w:r w:rsidR="0082364F" w:rsidRPr="0082364F">
        <w:t xml:space="preserve"> </w:t>
      </w:r>
      <w:r w:rsidRPr="0082364F">
        <w:t>определить</w:t>
      </w:r>
      <w:r w:rsidR="0082364F" w:rsidRPr="0082364F">
        <w:t xml:space="preserve"> </w:t>
      </w:r>
      <w:r w:rsidRPr="0082364F">
        <w:t>размер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о</w:t>
      </w:r>
      <w:r w:rsidR="0082364F" w:rsidRPr="0082364F">
        <w:t xml:space="preserve"> </w:t>
      </w:r>
      <w:r w:rsidRPr="0082364F">
        <w:t>кредиторской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каждому</w:t>
      </w:r>
      <w:r w:rsidR="0082364F" w:rsidRPr="0082364F">
        <w:t xml:space="preserve"> </w:t>
      </w:r>
      <w:r w:rsidRPr="0082364F">
        <w:t>поставщику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покупателю,</w:t>
      </w:r>
      <w:r w:rsidR="0082364F" w:rsidRPr="0082364F">
        <w:t xml:space="preserve"> </w:t>
      </w:r>
      <w:r w:rsidRPr="0082364F">
        <w:t>а</w:t>
      </w:r>
      <w:r w:rsidR="0082364F" w:rsidRPr="0082364F">
        <w:t xml:space="preserve"> </w:t>
      </w:r>
      <w:r w:rsidRPr="0082364F">
        <w:t>так</w:t>
      </w:r>
      <w:r w:rsidR="0082364F" w:rsidRPr="0082364F">
        <w:t xml:space="preserve"> </w:t>
      </w:r>
      <w:r w:rsidRPr="0082364F">
        <w:t>же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срокам</w:t>
      </w:r>
      <w:r w:rsidR="0082364F" w:rsidRPr="0082364F">
        <w:t xml:space="preserve"> </w:t>
      </w:r>
      <w:r w:rsidRPr="0082364F">
        <w:t>её</w:t>
      </w:r>
      <w:r w:rsidR="0082364F" w:rsidRPr="0082364F">
        <w:t xml:space="preserve"> </w:t>
      </w:r>
      <w:r w:rsidRPr="0082364F">
        <w:t>образования</w:t>
      </w:r>
      <w:r w:rsidR="00CC55F2" w:rsidRPr="0082364F">
        <w:t>.</w:t>
      </w:r>
    </w:p>
    <w:p w:rsidR="00CC55F2" w:rsidRPr="0082364F" w:rsidRDefault="00CC55F2" w:rsidP="0082364F">
      <w:pPr>
        <w:tabs>
          <w:tab w:val="left" w:pos="726"/>
        </w:tabs>
      </w:pPr>
      <w:r w:rsidRPr="0082364F">
        <w:t>Таким</w:t>
      </w:r>
      <w:r w:rsidR="0082364F" w:rsidRPr="0082364F">
        <w:t xml:space="preserve"> </w:t>
      </w:r>
      <w:r w:rsidRPr="0082364F">
        <w:t>образом,</w:t>
      </w:r>
      <w:r w:rsidR="0082364F" w:rsidRPr="0082364F">
        <w:t xml:space="preserve"> </w:t>
      </w:r>
      <w:r w:rsidRPr="0082364F">
        <w:t>можно</w:t>
      </w:r>
      <w:r w:rsidR="0082364F" w:rsidRPr="0082364F">
        <w:t xml:space="preserve"> </w:t>
      </w:r>
      <w:r w:rsidRPr="0082364F">
        <w:t>сформулировать</w:t>
      </w:r>
      <w:r w:rsidR="0082364F" w:rsidRPr="0082364F">
        <w:t xml:space="preserve"> </w:t>
      </w:r>
      <w:r w:rsidRPr="0082364F">
        <w:t>следующие</w:t>
      </w:r>
      <w:r w:rsidR="0082364F" w:rsidRPr="0082364F">
        <w:t xml:space="preserve"> </w:t>
      </w:r>
      <w:r w:rsidRPr="0082364F">
        <w:t>рекомендации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управлению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задолженностью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ООО</w:t>
      </w:r>
      <w:r w:rsidR="0082364F">
        <w:t xml:space="preserve"> "</w:t>
      </w:r>
      <w:r w:rsidRPr="0082364F">
        <w:t>Современная</w:t>
      </w:r>
      <w:r w:rsidR="0082364F" w:rsidRPr="0082364F">
        <w:t xml:space="preserve"> </w:t>
      </w:r>
      <w:r w:rsidRPr="0082364F">
        <w:t>кровля</w:t>
      </w:r>
      <w:r w:rsidR="0082364F">
        <w:t>"</w:t>
      </w:r>
      <w:r w:rsidRPr="0082364F">
        <w:t>.</w:t>
      </w:r>
    </w:p>
    <w:p w:rsidR="00CC55F2" w:rsidRPr="0082364F" w:rsidRDefault="00CC55F2" w:rsidP="0082364F">
      <w:pPr>
        <w:tabs>
          <w:tab w:val="left" w:pos="726"/>
        </w:tabs>
      </w:pPr>
      <w:r w:rsidRPr="0082364F">
        <w:t>Осуществлять</w:t>
      </w:r>
      <w:r w:rsidR="0082364F" w:rsidRPr="0082364F">
        <w:t xml:space="preserve"> </w:t>
      </w:r>
      <w:r w:rsidRPr="0082364F">
        <w:t>постоянный</w:t>
      </w:r>
      <w:r w:rsidR="0082364F" w:rsidRPr="0082364F">
        <w:t xml:space="preserve"> </w:t>
      </w:r>
      <w:r w:rsidRPr="0082364F">
        <w:t>контроль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состоянием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покупателями.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целью</w:t>
      </w:r>
      <w:r w:rsidR="0082364F" w:rsidRPr="0082364F">
        <w:t xml:space="preserve"> </w:t>
      </w:r>
      <w:r w:rsidRPr="0082364F">
        <w:t>уменьшения</w:t>
      </w:r>
      <w:r w:rsidR="0082364F" w:rsidRPr="0082364F">
        <w:t xml:space="preserve"> </w:t>
      </w:r>
      <w:r w:rsidRPr="0082364F">
        <w:t>риска</w:t>
      </w:r>
      <w:r w:rsidR="0082364F" w:rsidRPr="0082364F">
        <w:t xml:space="preserve"> </w:t>
      </w:r>
      <w:r w:rsidRPr="0082364F">
        <w:t>неуплаты</w:t>
      </w:r>
      <w:r w:rsidR="0082364F" w:rsidRPr="0082364F">
        <w:t xml:space="preserve"> </w:t>
      </w:r>
      <w:r w:rsidRPr="0082364F">
        <w:t>одним</w:t>
      </w:r>
      <w:r w:rsidR="0082364F" w:rsidRPr="0082364F">
        <w:t xml:space="preserve"> </w:t>
      </w:r>
      <w:r w:rsidRPr="0082364F">
        <w:t>или</w:t>
      </w:r>
      <w:r w:rsidR="0082364F" w:rsidRPr="0082364F">
        <w:t xml:space="preserve"> </w:t>
      </w:r>
      <w:r w:rsidRPr="0082364F">
        <w:t>несколькими</w:t>
      </w:r>
      <w:r w:rsidR="0082364F" w:rsidRPr="0082364F">
        <w:t xml:space="preserve"> </w:t>
      </w:r>
      <w:r w:rsidRPr="0082364F">
        <w:t>крупными</w:t>
      </w:r>
      <w:r w:rsidR="0082364F" w:rsidRPr="0082364F">
        <w:t xml:space="preserve"> </w:t>
      </w:r>
      <w:r w:rsidRPr="0082364F">
        <w:t>покупателями</w:t>
      </w:r>
      <w:r w:rsidR="0082364F" w:rsidRPr="0082364F">
        <w:t xml:space="preserve"> </w:t>
      </w:r>
      <w:r w:rsidRPr="0082364F">
        <w:t>расширять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возможности</w:t>
      </w:r>
      <w:r w:rsidR="0082364F" w:rsidRPr="0082364F">
        <w:t xml:space="preserve"> </w:t>
      </w:r>
      <w:r w:rsidRPr="0082364F">
        <w:t>круг</w:t>
      </w:r>
      <w:r w:rsidR="0082364F" w:rsidRPr="0082364F">
        <w:t xml:space="preserve"> </w:t>
      </w:r>
      <w:r w:rsidRPr="0082364F">
        <w:t>потребителей</w:t>
      </w:r>
      <w:r w:rsidR="0082364F" w:rsidRPr="0082364F">
        <w:t xml:space="preserve"> </w:t>
      </w:r>
      <w:r w:rsidRPr="0082364F">
        <w:t>продукции.</w:t>
      </w:r>
      <w:r w:rsidR="0082364F" w:rsidRPr="0082364F">
        <w:t xml:space="preserve"> </w:t>
      </w:r>
      <w:r w:rsidRPr="0082364F">
        <w:t>Следить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соотношением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кредиторской</w:t>
      </w:r>
      <w:r w:rsidR="0082364F" w:rsidRPr="0082364F">
        <w:t xml:space="preserve"> </w:t>
      </w:r>
      <w:r w:rsidRPr="0082364F">
        <w:t>задолженности,</w:t>
      </w:r>
      <w:r w:rsidR="0082364F" w:rsidRPr="0082364F">
        <w:t xml:space="preserve"> </w:t>
      </w:r>
      <w:r w:rsidRPr="0082364F">
        <w:t>так</w:t>
      </w:r>
      <w:r w:rsidR="0082364F" w:rsidRPr="0082364F">
        <w:t xml:space="preserve"> </w:t>
      </w:r>
      <w:r w:rsidRPr="0082364F">
        <w:t>как</w:t>
      </w:r>
      <w:r w:rsidR="0082364F" w:rsidRPr="0082364F">
        <w:t xml:space="preserve"> </w:t>
      </w:r>
      <w:r w:rsidRPr="0082364F">
        <w:t>значительное</w:t>
      </w:r>
      <w:r w:rsidR="0082364F" w:rsidRPr="0082364F">
        <w:t xml:space="preserve"> </w:t>
      </w:r>
      <w:r w:rsidRPr="0082364F">
        <w:t>превышение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</w:t>
      </w:r>
      <w:r w:rsidR="0082364F" w:rsidRPr="0082364F">
        <w:t xml:space="preserve"> </w:t>
      </w:r>
      <w:r w:rsidRPr="0082364F">
        <w:t>создает</w:t>
      </w:r>
      <w:r w:rsidR="0082364F" w:rsidRPr="0082364F">
        <w:t xml:space="preserve"> </w:t>
      </w:r>
      <w:r w:rsidRPr="0082364F">
        <w:t>угрозу</w:t>
      </w:r>
      <w:r w:rsidR="0082364F" w:rsidRPr="0082364F">
        <w:t xml:space="preserve"> </w:t>
      </w:r>
      <w:r w:rsidRPr="0082364F">
        <w:t>финансовой</w:t>
      </w:r>
      <w:r w:rsidR="0082364F" w:rsidRPr="0082364F">
        <w:t xml:space="preserve"> </w:t>
      </w:r>
      <w:r w:rsidRPr="0082364F">
        <w:t>устойчивости</w:t>
      </w:r>
      <w:r w:rsidR="0082364F" w:rsidRPr="0082364F">
        <w:t xml:space="preserve"> </w:t>
      </w:r>
      <w:r w:rsidRPr="0082364F">
        <w:t>предприятия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потребует</w:t>
      </w:r>
      <w:r w:rsidR="0082364F" w:rsidRPr="0082364F">
        <w:t xml:space="preserve"> </w:t>
      </w:r>
      <w:r w:rsidRPr="0082364F">
        <w:t>привлечения</w:t>
      </w:r>
      <w:r w:rsidR="0082364F" w:rsidRPr="0082364F">
        <w:t xml:space="preserve"> </w:t>
      </w:r>
      <w:r w:rsidRPr="0082364F">
        <w:t>дополнительных</w:t>
      </w:r>
      <w:r w:rsidR="0082364F" w:rsidRPr="0082364F">
        <w:t xml:space="preserve"> </w:t>
      </w:r>
      <w:r w:rsidRPr="0082364F">
        <w:t>дорогостоящих</w:t>
      </w:r>
      <w:r w:rsidR="0082364F" w:rsidRPr="0082364F">
        <w:t xml:space="preserve"> </w:t>
      </w:r>
      <w:r w:rsidRPr="0082364F">
        <w:t>источников</w:t>
      </w:r>
      <w:r w:rsidR="0082364F" w:rsidRPr="0082364F">
        <w:t xml:space="preserve"> </w:t>
      </w:r>
      <w:r w:rsidRPr="0082364F">
        <w:t>финансирования.</w:t>
      </w:r>
    </w:p>
    <w:p w:rsidR="0082364F" w:rsidRDefault="00CC55F2" w:rsidP="0082364F">
      <w:pPr>
        <w:tabs>
          <w:tab w:val="left" w:pos="726"/>
        </w:tabs>
      </w:pPr>
      <w:r w:rsidRPr="0082364F">
        <w:t>Использовать</w:t>
      </w:r>
      <w:r w:rsidR="0082364F" w:rsidRPr="0082364F">
        <w:t xml:space="preserve"> </w:t>
      </w:r>
      <w:r w:rsidRPr="0082364F">
        <w:t>предоставление</w:t>
      </w:r>
      <w:r w:rsidR="0082364F" w:rsidRPr="0082364F">
        <w:t xml:space="preserve"> </w:t>
      </w:r>
      <w:r w:rsidRPr="0082364F">
        <w:t>скидок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договорной</w:t>
      </w:r>
      <w:r w:rsidR="0082364F" w:rsidRPr="0082364F">
        <w:t xml:space="preserve"> </w:t>
      </w:r>
      <w:r w:rsidRPr="0082364F">
        <w:t>цены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досрочной</w:t>
      </w:r>
      <w:r w:rsidR="0082364F" w:rsidRPr="0082364F">
        <w:t xml:space="preserve"> </w:t>
      </w:r>
      <w:r w:rsidRPr="0082364F">
        <w:t>оплате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формы</w:t>
      </w:r>
      <w:r w:rsidR="0082364F" w:rsidRPr="0082364F">
        <w:t xml:space="preserve"> </w:t>
      </w:r>
      <w:r w:rsidRPr="0082364F">
        <w:t>досрочного</w:t>
      </w:r>
      <w:r w:rsidR="0082364F" w:rsidRPr="0082364F">
        <w:t xml:space="preserve"> </w:t>
      </w:r>
      <w:r w:rsidRPr="0082364F">
        <w:t>погашения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задолженности.</w:t>
      </w:r>
      <w:r w:rsidR="0082364F" w:rsidRPr="0082364F">
        <w:t xml:space="preserve"> </w:t>
      </w:r>
      <w:r w:rsidRPr="0082364F">
        <w:t>Разработать</w:t>
      </w:r>
      <w:r w:rsidR="0082364F" w:rsidRPr="0082364F">
        <w:t xml:space="preserve"> </w:t>
      </w:r>
      <w:r w:rsidRPr="0082364F">
        <w:t>гибкую</w:t>
      </w:r>
      <w:r w:rsidR="0082364F" w:rsidRPr="0082364F">
        <w:t xml:space="preserve"> </w:t>
      </w:r>
      <w:r w:rsidRPr="0082364F">
        <w:t>кредитную</w:t>
      </w:r>
      <w:r w:rsidR="0082364F" w:rsidRPr="0082364F">
        <w:t xml:space="preserve"> </w:t>
      </w:r>
      <w:r w:rsidRPr="0082364F">
        <w:t>политику</w:t>
      </w:r>
      <w:r w:rsidR="0082364F" w:rsidRPr="0082364F">
        <w:t xml:space="preserve"> </w:t>
      </w:r>
      <w:r w:rsidRPr="0082364F">
        <w:t>для</w:t>
      </w:r>
      <w:r w:rsidR="0082364F" w:rsidRPr="0082364F">
        <w:t xml:space="preserve"> </w:t>
      </w:r>
      <w:r w:rsidRPr="0082364F">
        <w:t>покупателей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заказчиков.</w:t>
      </w:r>
    </w:p>
    <w:p w:rsidR="0082364F" w:rsidRDefault="0082364F" w:rsidP="0082364F">
      <w:pPr>
        <w:pStyle w:val="1"/>
      </w:pPr>
      <w:r w:rsidRPr="0082364F">
        <w:br w:type="page"/>
      </w:r>
      <w:bookmarkStart w:id="14" w:name="_Toc280848242"/>
      <w:r w:rsidR="00A64F0D" w:rsidRPr="0082364F">
        <w:t>Список</w:t>
      </w:r>
      <w:r w:rsidRPr="0082364F">
        <w:t xml:space="preserve"> </w:t>
      </w:r>
      <w:r w:rsidR="00A64F0D" w:rsidRPr="0082364F">
        <w:t>использованной</w:t>
      </w:r>
      <w:r w:rsidRPr="0082364F">
        <w:t xml:space="preserve"> </w:t>
      </w:r>
      <w:r w:rsidR="00A64F0D" w:rsidRPr="0082364F">
        <w:t>литературы</w:t>
      </w:r>
      <w:bookmarkEnd w:id="14"/>
    </w:p>
    <w:p w:rsidR="0082364F" w:rsidRPr="0082364F" w:rsidRDefault="0082364F" w:rsidP="0082364F">
      <w:pPr>
        <w:rPr>
          <w:lang w:eastAsia="en-US"/>
        </w:rPr>
      </w:pPr>
    </w:p>
    <w:p w:rsidR="00A64F0D" w:rsidRPr="0082364F" w:rsidRDefault="00A64F0D" w:rsidP="0082364F">
      <w:pPr>
        <w:pStyle w:val="a"/>
      </w:pPr>
      <w:r w:rsidRPr="0082364F">
        <w:t>Гражданский</w:t>
      </w:r>
      <w:r w:rsidR="0082364F" w:rsidRPr="0082364F">
        <w:t xml:space="preserve"> </w:t>
      </w:r>
      <w:r w:rsidRPr="0082364F">
        <w:t>кодекс</w:t>
      </w:r>
      <w:r w:rsidR="0082364F" w:rsidRPr="0082364F">
        <w:t xml:space="preserve"> </w:t>
      </w:r>
      <w:r w:rsidRPr="0082364F">
        <w:t>Российской</w:t>
      </w:r>
      <w:r w:rsidR="0082364F" w:rsidRPr="0082364F">
        <w:t xml:space="preserve"> </w:t>
      </w:r>
      <w:r w:rsidRPr="0082364F">
        <w:t>Федерации.</w:t>
      </w:r>
      <w:r w:rsidR="0082364F" w:rsidRPr="0082364F">
        <w:t xml:space="preserve"> </w:t>
      </w:r>
      <w:r w:rsidRPr="0082364F">
        <w:t>Часть</w:t>
      </w:r>
      <w:r w:rsidR="0082364F" w:rsidRPr="0082364F">
        <w:t xml:space="preserve"> </w:t>
      </w:r>
      <w:r w:rsidR="0082364F">
        <w:t xml:space="preserve">1,2. </w:t>
      </w:r>
      <w:r w:rsidRPr="0082364F">
        <w:t>Федеральный</w:t>
      </w:r>
      <w:r w:rsidR="0082364F" w:rsidRPr="0082364F">
        <w:t xml:space="preserve"> </w:t>
      </w:r>
      <w:r w:rsidRPr="0082364F">
        <w:t>закон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26</w:t>
      </w:r>
      <w:r w:rsidR="0082364F" w:rsidRPr="0082364F">
        <w:t xml:space="preserve"> </w:t>
      </w:r>
      <w:r w:rsidRPr="0082364F">
        <w:t>января</w:t>
      </w:r>
      <w:r w:rsidR="0082364F" w:rsidRPr="0082364F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82364F">
          <w:t>1996</w:t>
        </w:r>
        <w:r w:rsidR="0082364F" w:rsidRPr="0082364F">
          <w:t xml:space="preserve"> </w:t>
        </w:r>
        <w:r w:rsidRPr="0082364F">
          <w:t>г</w:t>
        </w:r>
      </w:smartTag>
      <w:r w:rsidRPr="0082364F">
        <w:t>.</w:t>
      </w:r>
      <w:r w:rsidR="0082364F" w:rsidRPr="0082364F">
        <w:t xml:space="preserve"> </w:t>
      </w:r>
      <w:r w:rsidRPr="0082364F">
        <w:t>№</w:t>
      </w:r>
      <w:r w:rsidR="0082364F" w:rsidRPr="0082364F">
        <w:t xml:space="preserve"> </w:t>
      </w:r>
      <w:r w:rsidRPr="0082364F">
        <w:t>14-ФЗ</w:t>
      </w:r>
      <w:r w:rsidR="0082364F">
        <w:t xml:space="preserve"> (</w:t>
      </w:r>
      <w:r w:rsidRPr="0082364F">
        <w:t>с</w:t>
      </w:r>
      <w:r w:rsidR="0082364F" w:rsidRPr="0082364F">
        <w:t xml:space="preserve"> </w:t>
      </w:r>
      <w:r w:rsidRPr="0082364F">
        <w:t>изм.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доп.</w:t>
      </w:r>
      <w:r w:rsidR="0082364F" w:rsidRPr="0082364F">
        <w:t>).</w:t>
      </w:r>
    </w:p>
    <w:p w:rsidR="0082364F" w:rsidRPr="0082364F" w:rsidRDefault="00A64F0D" w:rsidP="0082364F">
      <w:pPr>
        <w:pStyle w:val="a"/>
      </w:pPr>
      <w:r w:rsidRPr="0082364F">
        <w:t>Налоговый</w:t>
      </w:r>
      <w:r w:rsidR="0082364F" w:rsidRPr="0082364F">
        <w:t xml:space="preserve"> </w:t>
      </w:r>
      <w:r w:rsidRPr="0082364F">
        <w:t>кодекс</w:t>
      </w:r>
      <w:r w:rsidR="0082364F" w:rsidRPr="0082364F">
        <w:t xml:space="preserve"> </w:t>
      </w:r>
      <w:r w:rsidRPr="0082364F">
        <w:t>Российской</w:t>
      </w:r>
      <w:r w:rsidR="0082364F" w:rsidRPr="0082364F">
        <w:t xml:space="preserve"> </w:t>
      </w:r>
      <w:r w:rsidRPr="0082364F">
        <w:t>Федерации.</w:t>
      </w:r>
      <w:r w:rsidR="0082364F" w:rsidRPr="0082364F">
        <w:t xml:space="preserve"> </w:t>
      </w:r>
      <w:r w:rsidRPr="0082364F">
        <w:t>Часть</w:t>
      </w:r>
      <w:r w:rsidR="0082364F" w:rsidRPr="0082364F">
        <w:t xml:space="preserve"> </w:t>
      </w:r>
      <w:r w:rsidRPr="0082364F">
        <w:t>первая.</w:t>
      </w:r>
      <w:r w:rsidR="0082364F" w:rsidRPr="0082364F">
        <w:t xml:space="preserve"> </w:t>
      </w:r>
      <w:r w:rsidRPr="0082364F">
        <w:t>Федеральный</w:t>
      </w:r>
      <w:r w:rsidR="0082364F" w:rsidRPr="0082364F">
        <w:t xml:space="preserve"> </w:t>
      </w:r>
      <w:r w:rsidRPr="0082364F">
        <w:t>закон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31</w:t>
      </w:r>
      <w:r w:rsidR="0082364F" w:rsidRPr="0082364F">
        <w:t xml:space="preserve"> </w:t>
      </w:r>
      <w:r w:rsidRPr="0082364F">
        <w:t>июля</w:t>
      </w:r>
      <w:r w:rsidR="0082364F" w:rsidRPr="0082364F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82364F">
          <w:t>1998</w:t>
        </w:r>
        <w:r w:rsidR="0082364F" w:rsidRPr="0082364F">
          <w:t xml:space="preserve"> </w:t>
        </w:r>
        <w:r w:rsidRPr="0082364F">
          <w:t>г</w:t>
        </w:r>
      </w:smartTag>
      <w:r w:rsidRPr="0082364F">
        <w:t>.</w:t>
      </w:r>
      <w:r w:rsidR="0082364F" w:rsidRPr="0082364F">
        <w:t xml:space="preserve"> </w:t>
      </w:r>
      <w:r w:rsidRPr="0082364F">
        <w:t>№</w:t>
      </w:r>
      <w:r w:rsidR="0082364F" w:rsidRPr="0082364F">
        <w:t xml:space="preserve"> </w:t>
      </w:r>
      <w:r w:rsidRPr="0082364F">
        <w:t>146-ФЗ</w:t>
      </w:r>
      <w:r w:rsidR="0082364F">
        <w:t xml:space="preserve"> (</w:t>
      </w:r>
      <w:r w:rsidRPr="0082364F">
        <w:t>с</w:t>
      </w:r>
      <w:r w:rsidR="0082364F" w:rsidRPr="0082364F">
        <w:t xml:space="preserve"> </w:t>
      </w:r>
      <w:r w:rsidRPr="0082364F">
        <w:t>изм.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доп.</w:t>
      </w:r>
      <w:r w:rsidR="0082364F" w:rsidRPr="0082364F">
        <w:t>)</w:t>
      </w:r>
    </w:p>
    <w:p w:rsidR="0082364F" w:rsidRPr="0082364F" w:rsidRDefault="00A64F0D" w:rsidP="0082364F">
      <w:pPr>
        <w:pStyle w:val="a"/>
      </w:pPr>
      <w:r w:rsidRPr="0082364F">
        <w:t>Налоговый</w:t>
      </w:r>
      <w:r w:rsidR="0082364F" w:rsidRPr="0082364F">
        <w:t xml:space="preserve"> </w:t>
      </w:r>
      <w:r w:rsidRPr="0082364F">
        <w:t>кодекс</w:t>
      </w:r>
      <w:r w:rsidR="0082364F" w:rsidRPr="0082364F">
        <w:t xml:space="preserve"> </w:t>
      </w:r>
      <w:r w:rsidRPr="0082364F">
        <w:t>Российской</w:t>
      </w:r>
      <w:r w:rsidR="0082364F" w:rsidRPr="0082364F">
        <w:t xml:space="preserve"> </w:t>
      </w:r>
      <w:r w:rsidRPr="0082364F">
        <w:t>Федерации.</w:t>
      </w:r>
      <w:r w:rsidR="0082364F" w:rsidRPr="0082364F">
        <w:t xml:space="preserve"> </w:t>
      </w:r>
      <w:r w:rsidRPr="0082364F">
        <w:t>Часть</w:t>
      </w:r>
      <w:r w:rsidR="0082364F" w:rsidRPr="0082364F">
        <w:t xml:space="preserve"> </w:t>
      </w:r>
      <w:r w:rsidRPr="0082364F">
        <w:t>вторая.</w:t>
      </w:r>
      <w:r w:rsidR="0082364F" w:rsidRPr="0082364F">
        <w:t xml:space="preserve"> </w:t>
      </w:r>
      <w:r w:rsidRPr="0082364F">
        <w:t>Федеральный</w:t>
      </w:r>
      <w:r w:rsidR="0082364F" w:rsidRPr="0082364F">
        <w:t xml:space="preserve"> </w:t>
      </w:r>
      <w:r w:rsidRPr="0082364F">
        <w:t>закон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5</w:t>
      </w:r>
      <w:r w:rsidR="0082364F" w:rsidRPr="0082364F">
        <w:t xml:space="preserve"> </w:t>
      </w:r>
      <w:r w:rsidRPr="0082364F">
        <w:t>августа</w:t>
      </w:r>
      <w:r w:rsidR="0082364F" w:rsidRPr="0082364F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2364F">
          <w:t>2000</w:t>
        </w:r>
        <w:r w:rsidR="0082364F" w:rsidRPr="0082364F">
          <w:t xml:space="preserve"> </w:t>
        </w:r>
        <w:r w:rsidRPr="0082364F">
          <w:t>г</w:t>
        </w:r>
      </w:smartTag>
      <w:r w:rsidRPr="0082364F">
        <w:t>.</w:t>
      </w:r>
      <w:r w:rsidR="0082364F" w:rsidRPr="0082364F">
        <w:t xml:space="preserve"> </w:t>
      </w:r>
      <w:r w:rsidRPr="0082364F">
        <w:t>№</w:t>
      </w:r>
      <w:r w:rsidR="0082364F" w:rsidRPr="0082364F">
        <w:t xml:space="preserve"> </w:t>
      </w:r>
      <w:r w:rsidRPr="0082364F">
        <w:t>117-ФЗ</w:t>
      </w:r>
      <w:r w:rsidR="0082364F">
        <w:t xml:space="preserve"> (</w:t>
      </w:r>
      <w:r w:rsidRPr="0082364F">
        <w:t>с</w:t>
      </w:r>
      <w:r w:rsidR="0082364F" w:rsidRPr="0082364F">
        <w:t xml:space="preserve"> </w:t>
      </w:r>
      <w:r w:rsidRPr="0082364F">
        <w:t>изм.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доп.</w:t>
      </w:r>
      <w:r w:rsidR="0082364F" w:rsidRPr="0082364F">
        <w:t>)</w:t>
      </w:r>
    </w:p>
    <w:p w:rsidR="0082364F" w:rsidRPr="0082364F" w:rsidRDefault="00A64F0D" w:rsidP="0082364F">
      <w:pPr>
        <w:pStyle w:val="a"/>
      </w:pPr>
      <w:r w:rsidRPr="0082364F">
        <w:t>Федеральный</w:t>
      </w:r>
      <w:r w:rsidR="0082364F" w:rsidRPr="0082364F">
        <w:t xml:space="preserve"> </w:t>
      </w:r>
      <w:r w:rsidRPr="0082364F">
        <w:t>закон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21</w:t>
      </w:r>
      <w:r w:rsidR="0082364F" w:rsidRPr="0082364F">
        <w:t xml:space="preserve"> </w:t>
      </w:r>
      <w:r w:rsidRPr="0082364F">
        <w:t>ноября</w:t>
      </w:r>
      <w:r w:rsidR="0082364F" w:rsidRPr="0082364F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82364F">
          <w:t>1996</w:t>
        </w:r>
        <w:r w:rsidR="0082364F" w:rsidRPr="0082364F">
          <w:t xml:space="preserve"> </w:t>
        </w:r>
        <w:r w:rsidRPr="0082364F">
          <w:t>г</w:t>
        </w:r>
      </w:smartTag>
      <w:r w:rsidRPr="0082364F">
        <w:t>.</w:t>
      </w:r>
      <w:r w:rsidR="0082364F" w:rsidRPr="0082364F">
        <w:t xml:space="preserve"> </w:t>
      </w:r>
      <w:r w:rsidRPr="0082364F">
        <w:t>N</w:t>
      </w:r>
      <w:r w:rsidR="0082364F" w:rsidRPr="0082364F">
        <w:t xml:space="preserve"> </w:t>
      </w:r>
      <w:r w:rsidRPr="0082364F">
        <w:t>129-ФЗ</w:t>
      </w:r>
      <w:r w:rsidR="0082364F">
        <w:t xml:space="preserve"> "</w:t>
      </w:r>
      <w:r w:rsidRPr="0082364F">
        <w:t>О</w:t>
      </w:r>
      <w:r w:rsidR="0082364F" w:rsidRPr="0082364F">
        <w:t xml:space="preserve"> </w:t>
      </w:r>
      <w:r w:rsidRPr="0082364F">
        <w:t>бухгалтерском</w:t>
      </w:r>
      <w:r w:rsidR="0082364F" w:rsidRPr="0082364F">
        <w:t xml:space="preserve"> </w:t>
      </w:r>
      <w:r w:rsidRPr="0082364F">
        <w:t>учете</w:t>
      </w:r>
      <w:r w:rsidR="0082364F">
        <w:t>" (</w:t>
      </w:r>
      <w:r w:rsidRPr="0082364F">
        <w:t>с</w:t>
      </w:r>
      <w:r w:rsidR="0082364F" w:rsidRPr="0082364F">
        <w:t xml:space="preserve"> </w:t>
      </w:r>
      <w:r w:rsidRPr="0082364F">
        <w:t>изм.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доп.</w:t>
      </w:r>
      <w:r w:rsidR="0082364F" w:rsidRPr="0082364F">
        <w:t>)</w:t>
      </w:r>
    </w:p>
    <w:p w:rsidR="0082364F" w:rsidRPr="0082364F" w:rsidRDefault="00A64F0D" w:rsidP="0082364F">
      <w:pPr>
        <w:pStyle w:val="a"/>
      </w:pPr>
      <w:r w:rsidRPr="0082364F">
        <w:t>Федеральный</w:t>
      </w:r>
      <w:r w:rsidR="0082364F" w:rsidRPr="0082364F">
        <w:t xml:space="preserve"> </w:t>
      </w:r>
      <w:r w:rsidRPr="0082364F">
        <w:t>закон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8</w:t>
      </w:r>
      <w:r w:rsidR="0082364F" w:rsidRPr="0082364F">
        <w:t xml:space="preserve"> </w:t>
      </w:r>
      <w:r w:rsidRPr="0082364F">
        <w:t>февраля</w:t>
      </w:r>
      <w:r w:rsidR="0082364F" w:rsidRPr="0082364F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82364F">
          <w:t>1998</w:t>
        </w:r>
        <w:r w:rsidR="0082364F" w:rsidRPr="0082364F">
          <w:t xml:space="preserve"> </w:t>
        </w:r>
        <w:r w:rsidRPr="0082364F">
          <w:t>г</w:t>
        </w:r>
      </w:smartTag>
      <w:r w:rsidRPr="0082364F">
        <w:t>.</w:t>
      </w:r>
      <w:r w:rsidR="0082364F" w:rsidRPr="0082364F">
        <w:t xml:space="preserve"> </w:t>
      </w:r>
      <w:r w:rsidRPr="0082364F">
        <w:t>N</w:t>
      </w:r>
      <w:r w:rsidR="0082364F" w:rsidRPr="0082364F">
        <w:t xml:space="preserve"> </w:t>
      </w:r>
      <w:r w:rsidRPr="0082364F">
        <w:t>14-ФЗ</w:t>
      </w:r>
      <w:r w:rsidR="0082364F">
        <w:t xml:space="preserve"> "</w:t>
      </w:r>
      <w:r w:rsidRPr="0082364F">
        <w:t>Об</w:t>
      </w:r>
      <w:r w:rsidR="0082364F" w:rsidRPr="0082364F">
        <w:t xml:space="preserve"> </w:t>
      </w:r>
      <w:r w:rsidRPr="0082364F">
        <w:t>обществах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ограниченной</w:t>
      </w:r>
      <w:r w:rsidR="0082364F" w:rsidRPr="0082364F">
        <w:t xml:space="preserve"> </w:t>
      </w:r>
      <w:r w:rsidRPr="0082364F">
        <w:t>ответственностью</w:t>
      </w:r>
      <w:r w:rsidR="0082364F">
        <w:t>" (</w:t>
      </w:r>
      <w:r w:rsidRPr="0082364F">
        <w:t>с</w:t>
      </w:r>
      <w:r w:rsidR="0082364F" w:rsidRPr="0082364F">
        <w:t xml:space="preserve"> </w:t>
      </w:r>
      <w:r w:rsidRPr="0082364F">
        <w:t>изм.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доп.</w:t>
      </w:r>
      <w:r w:rsidR="0082364F" w:rsidRPr="0082364F">
        <w:t>)</w:t>
      </w:r>
    </w:p>
    <w:p w:rsidR="0082364F" w:rsidRPr="0082364F" w:rsidRDefault="00A64F0D" w:rsidP="0082364F">
      <w:pPr>
        <w:pStyle w:val="a"/>
      </w:pPr>
      <w:r w:rsidRPr="0082364F">
        <w:t>Постановление</w:t>
      </w:r>
      <w:r w:rsidR="0082364F" w:rsidRPr="0082364F">
        <w:t xml:space="preserve"> </w:t>
      </w:r>
      <w:r w:rsidRPr="0082364F">
        <w:t>Госкомстата</w:t>
      </w:r>
      <w:r w:rsidR="0082364F" w:rsidRPr="0082364F">
        <w:t xml:space="preserve"> </w:t>
      </w:r>
      <w:r w:rsidRPr="0082364F">
        <w:t>РФ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30</w:t>
      </w:r>
      <w:r w:rsidR="0082364F" w:rsidRPr="0082364F">
        <w:t xml:space="preserve"> </w:t>
      </w:r>
      <w:r w:rsidRPr="0082364F">
        <w:t>октября</w:t>
      </w:r>
      <w:r w:rsidR="0082364F" w:rsidRPr="0082364F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82364F">
          <w:t>1997</w:t>
        </w:r>
        <w:r w:rsidR="0082364F" w:rsidRPr="0082364F">
          <w:t xml:space="preserve"> </w:t>
        </w:r>
        <w:r w:rsidRPr="0082364F">
          <w:t>г</w:t>
        </w:r>
      </w:smartTag>
      <w:r w:rsidRPr="0082364F">
        <w:t>.</w:t>
      </w:r>
      <w:r w:rsidR="0082364F" w:rsidRPr="0082364F">
        <w:t xml:space="preserve"> </w:t>
      </w:r>
      <w:r w:rsidRPr="0082364F">
        <w:t>N</w:t>
      </w:r>
      <w:r w:rsidR="0082364F" w:rsidRPr="0082364F">
        <w:t xml:space="preserve"> </w:t>
      </w:r>
      <w:r w:rsidRPr="0082364F">
        <w:t>71а</w:t>
      </w:r>
      <w:r w:rsidR="0082364F">
        <w:t xml:space="preserve"> "</w:t>
      </w:r>
      <w:r w:rsidRPr="0082364F">
        <w:t>Об</w:t>
      </w:r>
      <w:r w:rsidR="0082364F" w:rsidRPr="0082364F">
        <w:t xml:space="preserve"> </w:t>
      </w:r>
      <w:r w:rsidRPr="0082364F">
        <w:t>утверждении</w:t>
      </w:r>
      <w:r w:rsidR="0082364F" w:rsidRPr="0082364F">
        <w:t xml:space="preserve"> </w:t>
      </w:r>
      <w:r w:rsidRPr="0082364F">
        <w:t>унифицированных</w:t>
      </w:r>
      <w:r w:rsidR="0082364F" w:rsidRPr="0082364F">
        <w:t xml:space="preserve"> </w:t>
      </w:r>
      <w:r w:rsidRPr="0082364F">
        <w:t>форм</w:t>
      </w:r>
      <w:r w:rsidR="0082364F" w:rsidRPr="0082364F">
        <w:t xml:space="preserve"> </w:t>
      </w:r>
      <w:r w:rsidRPr="0082364F">
        <w:t>первичной</w:t>
      </w:r>
      <w:r w:rsidR="0082364F" w:rsidRPr="0082364F">
        <w:t xml:space="preserve"> </w:t>
      </w:r>
      <w:r w:rsidRPr="0082364F">
        <w:t>учетной</w:t>
      </w:r>
      <w:r w:rsidR="0082364F" w:rsidRPr="0082364F">
        <w:t xml:space="preserve"> </w:t>
      </w:r>
      <w:r w:rsidRPr="0082364F">
        <w:t>документации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учету</w:t>
      </w:r>
      <w:r w:rsidR="0082364F" w:rsidRPr="0082364F">
        <w:t xml:space="preserve"> </w:t>
      </w:r>
      <w:r w:rsidRPr="0082364F">
        <w:t>труда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его</w:t>
      </w:r>
      <w:r w:rsidR="0082364F" w:rsidRPr="0082364F">
        <w:t xml:space="preserve"> </w:t>
      </w:r>
      <w:r w:rsidRPr="0082364F">
        <w:t>оплаты,</w:t>
      </w:r>
      <w:r w:rsidR="0082364F" w:rsidRPr="0082364F">
        <w:t xml:space="preserve"> </w:t>
      </w:r>
      <w:r w:rsidRPr="0082364F">
        <w:t>основных</w:t>
      </w:r>
      <w:r w:rsidR="0082364F" w:rsidRPr="0082364F">
        <w:t xml:space="preserve"> </w:t>
      </w:r>
      <w:r w:rsidRPr="0082364F">
        <w:t>средств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нематериальных</w:t>
      </w:r>
      <w:r w:rsidR="0082364F" w:rsidRPr="0082364F">
        <w:t xml:space="preserve"> </w:t>
      </w:r>
      <w:r w:rsidRPr="0082364F">
        <w:t>активов,</w:t>
      </w:r>
      <w:r w:rsidR="0082364F" w:rsidRPr="0082364F">
        <w:t xml:space="preserve"> </w:t>
      </w:r>
      <w:r w:rsidRPr="0082364F">
        <w:t>материалов,</w:t>
      </w:r>
      <w:r w:rsidR="0082364F" w:rsidRPr="0082364F">
        <w:t xml:space="preserve"> </w:t>
      </w:r>
      <w:r w:rsidRPr="0082364F">
        <w:t>малоценных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быстроизнашивающихся</w:t>
      </w:r>
      <w:r w:rsidR="0082364F" w:rsidRPr="0082364F">
        <w:t xml:space="preserve"> </w:t>
      </w:r>
      <w:r w:rsidRPr="0082364F">
        <w:t>предметов,</w:t>
      </w:r>
      <w:r w:rsidR="0082364F" w:rsidRPr="0082364F">
        <w:t xml:space="preserve"> </w:t>
      </w:r>
      <w:r w:rsidRPr="0082364F">
        <w:t>работ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капитальном</w:t>
      </w:r>
      <w:r w:rsidR="0082364F" w:rsidRPr="0082364F">
        <w:t xml:space="preserve"> </w:t>
      </w:r>
      <w:r w:rsidRPr="0082364F">
        <w:t>строительстве</w:t>
      </w:r>
      <w:r w:rsidR="0082364F">
        <w:t>" (</w:t>
      </w:r>
      <w:r w:rsidRPr="0082364F">
        <w:t>с</w:t>
      </w:r>
      <w:r w:rsidR="0082364F" w:rsidRPr="0082364F">
        <w:t xml:space="preserve"> </w:t>
      </w:r>
      <w:r w:rsidRPr="0082364F">
        <w:t>изм.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доп.</w:t>
      </w:r>
      <w:r w:rsidR="0082364F" w:rsidRPr="0082364F">
        <w:t>)</w:t>
      </w:r>
    </w:p>
    <w:p w:rsidR="0082364F" w:rsidRPr="0082364F" w:rsidRDefault="00A64F0D" w:rsidP="0082364F">
      <w:pPr>
        <w:pStyle w:val="a"/>
      </w:pPr>
      <w:r w:rsidRPr="0082364F">
        <w:t>Постановление</w:t>
      </w:r>
      <w:r w:rsidR="0082364F" w:rsidRPr="0082364F">
        <w:t xml:space="preserve"> </w:t>
      </w:r>
      <w:r w:rsidRPr="0082364F">
        <w:t>Правительства</w:t>
      </w:r>
      <w:r w:rsidR="0082364F" w:rsidRPr="0082364F">
        <w:t xml:space="preserve"> </w:t>
      </w:r>
      <w:r w:rsidRPr="0082364F">
        <w:t>РФ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2</w:t>
      </w:r>
      <w:r w:rsidR="0082364F" w:rsidRPr="0082364F">
        <w:t xml:space="preserve"> </w:t>
      </w:r>
      <w:r w:rsidRPr="0082364F">
        <w:t>декабря</w:t>
      </w:r>
      <w:r w:rsidR="0082364F" w:rsidRPr="0082364F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2364F">
          <w:t>2000</w:t>
        </w:r>
        <w:r w:rsidR="0082364F" w:rsidRPr="0082364F">
          <w:t xml:space="preserve"> </w:t>
        </w:r>
        <w:r w:rsidRPr="0082364F">
          <w:t>г</w:t>
        </w:r>
      </w:smartTag>
      <w:r w:rsidRPr="0082364F">
        <w:t>.</w:t>
      </w:r>
      <w:r w:rsidR="0082364F" w:rsidRPr="0082364F">
        <w:t xml:space="preserve"> </w:t>
      </w:r>
      <w:r w:rsidRPr="0082364F">
        <w:t>N</w:t>
      </w:r>
      <w:r w:rsidR="0082364F" w:rsidRPr="0082364F">
        <w:t xml:space="preserve"> </w:t>
      </w:r>
      <w:r w:rsidRPr="0082364F">
        <w:t>914</w:t>
      </w:r>
      <w:r w:rsidR="0082364F">
        <w:t xml:space="preserve"> "</w:t>
      </w:r>
      <w:r w:rsidRPr="0082364F">
        <w:t>Об</w:t>
      </w:r>
      <w:r w:rsidR="0082364F" w:rsidRPr="0082364F">
        <w:t xml:space="preserve"> </w:t>
      </w:r>
      <w:r w:rsidRPr="0082364F">
        <w:t>утверждении</w:t>
      </w:r>
      <w:r w:rsidR="0082364F" w:rsidRPr="0082364F">
        <w:t xml:space="preserve"> </w:t>
      </w:r>
      <w:r w:rsidRPr="0082364F">
        <w:t>Правил</w:t>
      </w:r>
      <w:r w:rsidR="0082364F" w:rsidRPr="0082364F">
        <w:t xml:space="preserve"> </w:t>
      </w:r>
      <w:r w:rsidRPr="0082364F">
        <w:t>ведения</w:t>
      </w:r>
      <w:r w:rsidR="0082364F" w:rsidRPr="0082364F">
        <w:t xml:space="preserve"> </w:t>
      </w:r>
      <w:r w:rsidRPr="0082364F">
        <w:t>журналов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полученных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выставленных</w:t>
      </w:r>
      <w:r w:rsidR="0082364F" w:rsidRPr="0082364F">
        <w:t xml:space="preserve"> </w:t>
      </w:r>
      <w:r w:rsidRPr="0082364F">
        <w:t>счетов-фактур,</w:t>
      </w:r>
      <w:r w:rsidR="0082364F" w:rsidRPr="0082364F">
        <w:t xml:space="preserve"> </w:t>
      </w:r>
      <w:r w:rsidRPr="0082364F">
        <w:t>книг</w:t>
      </w:r>
      <w:r w:rsidR="0082364F" w:rsidRPr="0082364F">
        <w:t xml:space="preserve"> </w:t>
      </w:r>
      <w:r w:rsidRPr="0082364F">
        <w:t>покупок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книг</w:t>
      </w:r>
      <w:r w:rsidR="0082364F" w:rsidRPr="0082364F">
        <w:t xml:space="preserve"> </w:t>
      </w:r>
      <w:r w:rsidRPr="0082364F">
        <w:t>продаж</w:t>
      </w:r>
      <w:r w:rsidR="0082364F" w:rsidRPr="0082364F">
        <w:t xml:space="preserve"> </w:t>
      </w:r>
      <w:r w:rsidRPr="0082364F">
        <w:t>при</w:t>
      </w:r>
      <w:r w:rsidR="0082364F" w:rsidRPr="0082364F">
        <w:t xml:space="preserve"> </w:t>
      </w:r>
      <w:r w:rsidRPr="0082364F">
        <w:t>расчетах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налогу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добавленную</w:t>
      </w:r>
      <w:r w:rsidR="0082364F" w:rsidRPr="0082364F">
        <w:t xml:space="preserve"> </w:t>
      </w:r>
      <w:r w:rsidRPr="0082364F">
        <w:t>стоимость</w:t>
      </w:r>
      <w:r w:rsidR="0082364F">
        <w:t>" (</w:t>
      </w:r>
      <w:r w:rsidRPr="0082364F">
        <w:t>с</w:t>
      </w:r>
      <w:r w:rsidR="0082364F" w:rsidRPr="0082364F">
        <w:t xml:space="preserve"> </w:t>
      </w:r>
      <w:r w:rsidRPr="0082364F">
        <w:t>изм.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доп.</w:t>
      </w:r>
      <w:r w:rsidR="0082364F" w:rsidRPr="0082364F">
        <w:t>)</w:t>
      </w:r>
    </w:p>
    <w:p w:rsidR="0082364F" w:rsidRPr="0082364F" w:rsidRDefault="00A64F0D" w:rsidP="0082364F">
      <w:pPr>
        <w:pStyle w:val="a"/>
      </w:pPr>
      <w:r w:rsidRPr="0082364F">
        <w:t>Постановление</w:t>
      </w:r>
      <w:r w:rsidR="0082364F" w:rsidRPr="0082364F">
        <w:t xml:space="preserve"> </w:t>
      </w:r>
      <w:r w:rsidRPr="0082364F">
        <w:t>Госкомстата</w:t>
      </w:r>
      <w:r w:rsidR="0082364F" w:rsidRPr="0082364F">
        <w:t xml:space="preserve"> </w:t>
      </w:r>
      <w:r w:rsidRPr="0082364F">
        <w:t>РФ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18</w:t>
      </w:r>
      <w:r w:rsidR="0082364F" w:rsidRPr="0082364F">
        <w:t xml:space="preserve"> </w:t>
      </w:r>
      <w:r w:rsidRPr="0082364F">
        <w:t>августа</w:t>
      </w:r>
      <w:r w:rsidR="0082364F" w:rsidRPr="0082364F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82364F">
          <w:t>1998</w:t>
        </w:r>
        <w:r w:rsidR="0082364F" w:rsidRPr="0082364F">
          <w:t xml:space="preserve"> </w:t>
        </w:r>
        <w:r w:rsidRPr="0082364F">
          <w:t>г</w:t>
        </w:r>
      </w:smartTag>
      <w:r w:rsidRPr="0082364F">
        <w:t>.</w:t>
      </w:r>
      <w:r w:rsidR="0082364F" w:rsidRPr="0082364F">
        <w:t xml:space="preserve"> </w:t>
      </w:r>
      <w:r w:rsidRPr="0082364F">
        <w:t>N</w:t>
      </w:r>
      <w:r w:rsidR="0082364F" w:rsidRPr="0082364F">
        <w:t xml:space="preserve"> </w:t>
      </w:r>
      <w:r w:rsidRPr="0082364F">
        <w:t>88</w:t>
      </w:r>
      <w:r w:rsidR="0082364F">
        <w:t xml:space="preserve"> "</w:t>
      </w:r>
      <w:r w:rsidRPr="0082364F">
        <w:t>Об</w:t>
      </w:r>
      <w:r w:rsidR="0082364F" w:rsidRPr="0082364F">
        <w:t xml:space="preserve"> </w:t>
      </w:r>
      <w:r w:rsidRPr="0082364F">
        <w:t>утверждении</w:t>
      </w:r>
      <w:r w:rsidR="0082364F" w:rsidRPr="0082364F">
        <w:t xml:space="preserve"> </w:t>
      </w:r>
      <w:r w:rsidRPr="0082364F">
        <w:t>унифицированных</w:t>
      </w:r>
      <w:r w:rsidR="0082364F" w:rsidRPr="0082364F">
        <w:t xml:space="preserve"> </w:t>
      </w:r>
      <w:r w:rsidRPr="0082364F">
        <w:t>форм</w:t>
      </w:r>
      <w:r w:rsidR="0082364F" w:rsidRPr="0082364F">
        <w:t xml:space="preserve"> </w:t>
      </w:r>
      <w:r w:rsidRPr="0082364F">
        <w:t>первичной</w:t>
      </w:r>
      <w:r w:rsidR="0082364F" w:rsidRPr="0082364F">
        <w:t xml:space="preserve"> </w:t>
      </w:r>
      <w:r w:rsidRPr="0082364F">
        <w:t>учетной</w:t>
      </w:r>
      <w:r w:rsidR="0082364F" w:rsidRPr="0082364F">
        <w:t xml:space="preserve"> </w:t>
      </w:r>
      <w:r w:rsidRPr="0082364F">
        <w:t>документации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учету</w:t>
      </w:r>
      <w:r w:rsidR="0082364F" w:rsidRPr="0082364F">
        <w:t xml:space="preserve"> </w:t>
      </w:r>
      <w:r w:rsidRPr="0082364F">
        <w:t>кассовых</w:t>
      </w:r>
      <w:r w:rsidR="0082364F" w:rsidRPr="0082364F">
        <w:t xml:space="preserve"> </w:t>
      </w:r>
      <w:r w:rsidRPr="0082364F">
        <w:t>операций,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учету</w:t>
      </w:r>
      <w:r w:rsidR="0082364F" w:rsidRPr="0082364F">
        <w:t xml:space="preserve"> </w:t>
      </w:r>
      <w:r w:rsidRPr="0082364F">
        <w:t>результатов</w:t>
      </w:r>
      <w:r w:rsidR="0082364F" w:rsidRPr="0082364F">
        <w:t xml:space="preserve"> </w:t>
      </w:r>
      <w:r w:rsidRPr="0082364F">
        <w:t>инвентаризации</w:t>
      </w:r>
      <w:r w:rsidR="0082364F">
        <w:t>" (</w:t>
      </w:r>
      <w:r w:rsidRPr="0082364F">
        <w:t>с</w:t>
      </w:r>
      <w:r w:rsidR="0082364F" w:rsidRPr="0082364F">
        <w:t xml:space="preserve"> </w:t>
      </w:r>
      <w:r w:rsidRPr="0082364F">
        <w:t>изм.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доп.</w:t>
      </w:r>
      <w:r w:rsidR="0082364F" w:rsidRPr="0082364F">
        <w:t>)</w:t>
      </w:r>
    </w:p>
    <w:p w:rsidR="0082364F" w:rsidRPr="0082364F" w:rsidRDefault="00A64F0D" w:rsidP="0082364F">
      <w:pPr>
        <w:pStyle w:val="a"/>
      </w:pPr>
      <w:r w:rsidRPr="0082364F">
        <w:t>Указ</w:t>
      </w:r>
      <w:r w:rsidR="0082364F" w:rsidRPr="0082364F">
        <w:t xml:space="preserve"> </w:t>
      </w:r>
      <w:r w:rsidRPr="0082364F">
        <w:t>Президента</w:t>
      </w:r>
      <w:r w:rsidR="0082364F" w:rsidRPr="0082364F">
        <w:t xml:space="preserve"> </w:t>
      </w:r>
      <w:r w:rsidRPr="0082364F">
        <w:t>РФ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19</w:t>
      </w:r>
      <w:r w:rsidR="0082364F" w:rsidRPr="0082364F">
        <w:t xml:space="preserve"> </w:t>
      </w:r>
      <w:r w:rsidRPr="0082364F">
        <w:t>октября</w:t>
      </w:r>
      <w:r w:rsidR="0082364F" w:rsidRPr="0082364F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82364F">
          <w:t>1993</w:t>
        </w:r>
        <w:r w:rsidR="0082364F" w:rsidRPr="0082364F">
          <w:t xml:space="preserve"> </w:t>
        </w:r>
        <w:r w:rsidRPr="0082364F">
          <w:t>г</w:t>
        </w:r>
      </w:smartTag>
      <w:r w:rsidRPr="0082364F">
        <w:t>.</w:t>
      </w:r>
      <w:r w:rsidR="0082364F" w:rsidRPr="0082364F">
        <w:t xml:space="preserve"> </w:t>
      </w:r>
      <w:r w:rsidRPr="0082364F">
        <w:t>N</w:t>
      </w:r>
      <w:r w:rsidR="0082364F" w:rsidRPr="0082364F">
        <w:t xml:space="preserve"> </w:t>
      </w:r>
      <w:r w:rsidRPr="0082364F">
        <w:t>1662</w:t>
      </w:r>
      <w:r w:rsidR="0082364F">
        <w:t xml:space="preserve"> "</w:t>
      </w:r>
      <w:r w:rsidRPr="0082364F">
        <w:t>Об</w:t>
      </w:r>
      <w:r w:rsidR="0082364F" w:rsidRPr="0082364F">
        <w:t xml:space="preserve"> </w:t>
      </w:r>
      <w:r w:rsidRPr="0082364F">
        <w:t>улучшении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хозяйстве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повышении</w:t>
      </w:r>
      <w:r w:rsidR="0082364F" w:rsidRPr="0082364F">
        <w:t xml:space="preserve"> </w:t>
      </w:r>
      <w:r w:rsidRPr="0082364F">
        <w:t>ответственности</w:t>
      </w:r>
      <w:r w:rsidR="0082364F" w:rsidRPr="0082364F">
        <w:t xml:space="preserve"> </w:t>
      </w:r>
      <w:r w:rsidRPr="0082364F">
        <w:t>за</w:t>
      </w:r>
      <w:r w:rsidR="0082364F" w:rsidRPr="0082364F">
        <w:t xml:space="preserve"> </w:t>
      </w:r>
      <w:r w:rsidRPr="0082364F">
        <w:t>их</w:t>
      </w:r>
      <w:r w:rsidR="0082364F" w:rsidRPr="0082364F">
        <w:t xml:space="preserve"> </w:t>
      </w:r>
      <w:r w:rsidRPr="0082364F">
        <w:t>своевременное</w:t>
      </w:r>
      <w:r w:rsidR="0082364F" w:rsidRPr="0082364F">
        <w:t xml:space="preserve"> </w:t>
      </w:r>
      <w:r w:rsidRPr="0082364F">
        <w:t>проведение</w:t>
      </w:r>
      <w:r w:rsidR="0082364F">
        <w:t>" (</w:t>
      </w:r>
      <w:r w:rsidRPr="0082364F">
        <w:t>с</w:t>
      </w:r>
      <w:r w:rsidR="0082364F" w:rsidRPr="0082364F">
        <w:t xml:space="preserve"> </w:t>
      </w:r>
      <w:r w:rsidRPr="0082364F">
        <w:t>изм.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доп.</w:t>
      </w:r>
      <w:r w:rsidR="0082364F" w:rsidRPr="0082364F">
        <w:t>)</w:t>
      </w:r>
    </w:p>
    <w:p w:rsidR="0082364F" w:rsidRPr="0082364F" w:rsidRDefault="00A64F0D" w:rsidP="0082364F">
      <w:pPr>
        <w:pStyle w:val="a"/>
      </w:pPr>
      <w:r w:rsidRPr="0082364F">
        <w:t>Положение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ведению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бухгалтерской</w:t>
      </w:r>
      <w:r w:rsidR="0082364F" w:rsidRPr="0082364F">
        <w:t xml:space="preserve"> </w:t>
      </w:r>
      <w:r w:rsidRPr="0082364F">
        <w:t>отчетности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Российской</w:t>
      </w:r>
      <w:r w:rsidR="0082364F" w:rsidRPr="0082364F">
        <w:t xml:space="preserve"> </w:t>
      </w:r>
      <w:r w:rsidRPr="0082364F">
        <w:t>Федерации</w:t>
      </w:r>
      <w:r w:rsidR="0082364F">
        <w:t xml:space="preserve"> (</w:t>
      </w:r>
      <w:r w:rsidRPr="0082364F">
        <w:t>утв.</w:t>
      </w:r>
      <w:r w:rsidR="0082364F" w:rsidRPr="0082364F">
        <w:t xml:space="preserve"> </w:t>
      </w:r>
      <w:r w:rsidRPr="0082364F">
        <w:t>приказом</w:t>
      </w:r>
      <w:r w:rsidR="0082364F" w:rsidRPr="0082364F">
        <w:t xml:space="preserve"> </w:t>
      </w:r>
      <w:r w:rsidRPr="0082364F">
        <w:t>Минфина</w:t>
      </w:r>
      <w:r w:rsidR="0082364F" w:rsidRPr="0082364F">
        <w:t xml:space="preserve"> </w:t>
      </w:r>
      <w:r w:rsidRPr="0082364F">
        <w:t>РФ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29</w:t>
      </w:r>
      <w:r w:rsidR="0082364F" w:rsidRPr="0082364F">
        <w:t xml:space="preserve"> </w:t>
      </w:r>
      <w:r w:rsidRPr="0082364F">
        <w:t>июля</w:t>
      </w:r>
      <w:r w:rsidR="0082364F" w:rsidRPr="0082364F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82364F">
          <w:t>1998</w:t>
        </w:r>
        <w:r w:rsidR="0082364F" w:rsidRPr="0082364F">
          <w:t xml:space="preserve"> </w:t>
        </w:r>
        <w:r w:rsidRPr="0082364F">
          <w:t>г</w:t>
        </w:r>
      </w:smartTag>
      <w:r w:rsidRPr="0082364F">
        <w:t>.</w:t>
      </w:r>
      <w:r w:rsidR="0082364F" w:rsidRPr="0082364F">
        <w:t xml:space="preserve"> </w:t>
      </w:r>
      <w:r w:rsidRPr="0082364F">
        <w:t>N</w:t>
      </w:r>
      <w:r w:rsidR="0082364F" w:rsidRPr="0082364F">
        <w:t xml:space="preserve"> </w:t>
      </w:r>
      <w:r w:rsidRPr="0082364F">
        <w:t>34н</w:t>
      </w:r>
      <w:r w:rsidR="0082364F" w:rsidRPr="0082364F">
        <w:t>)</w:t>
      </w:r>
      <w:r w:rsidR="0082364F">
        <w:t xml:space="preserve"> (</w:t>
      </w:r>
      <w:r w:rsidRPr="0082364F">
        <w:t>с</w:t>
      </w:r>
      <w:r w:rsidR="0082364F" w:rsidRPr="0082364F">
        <w:t xml:space="preserve"> </w:t>
      </w:r>
      <w:r w:rsidRPr="0082364F">
        <w:t>изм.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доп.</w:t>
      </w:r>
      <w:r w:rsidR="0082364F" w:rsidRPr="0082364F">
        <w:t>)</w:t>
      </w:r>
    </w:p>
    <w:p w:rsidR="0082364F" w:rsidRPr="0082364F" w:rsidRDefault="00A64F0D" w:rsidP="0082364F">
      <w:pPr>
        <w:pStyle w:val="a"/>
      </w:pPr>
      <w:r w:rsidRPr="0082364F">
        <w:t>Положение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бухгалтерскому</w:t>
      </w:r>
      <w:r w:rsidR="0082364F" w:rsidRPr="0082364F">
        <w:t xml:space="preserve"> </w:t>
      </w:r>
      <w:r w:rsidRPr="0082364F">
        <w:t>учету</w:t>
      </w:r>
      <w:r w:rsidR="0082364F">
        <w:t xml:space="preserve"> "</w:t>
      </w:r>
      <w:r w:rsidRPr="0082364F">
        <w:t>Расходы</w:t>
      </w:r>
      <w:r w:rsidR="0082364F" w:rsidRPr="0082364F">
        <w:t xml:space="preserve"> </w:t>
      </w:r>
      <w:r w:rsidRPr="0082364F">
        <w:t>организации</w:t>
      </w:r>
      <w:r w:rsidR="0082364F">
        <w:t xml:space="preserve">" </w:t>
      </w:r>
      <w:r w:rsidRPr="0082364F">
        <w:t>ПБУ</w:t>
      </w:r>
      <w:r w:rsidR="0082364F" w:rsidRPr="0082364F">
        <w:t xml:space="preserve"> </w:t>
      </w:r>
      <w:r w:rsidRPr="0082364F">
        <w:t>10/99</w:t>
      </w:r>
      <w:r w:rsidR="0082364F">
        <w:t xml:space="preserve"> (</w:t>
      </w:r>
      <w:r w:rsidRPr="0082364F">
        <w:t>утв.</w:t>
      </w:r>
      <w:r w:rsidR="0082364F" w:rsidRPr="0082364F">
        <w:t xml:space="preserve"> </w:t>
      </w:r>
      <w:r w:rsidRPr="0082364F">
        <w:t>приказом</w:t>
      </w:r>
      <w:r w:rsidR="0082364F" w:rsidRPr="0082364F">
        <w:t xml:space="preserve"> </w:t>
      </w:r>
      <w:r w:rsidRPr="0082364F">
        <w:t>Минфина</w:t>
      </w:r>
      <w:r w:rsidR="0082364F" w:rsidRPr="0082364F">
        <w:t xml:space="preserve"> </w:t>
      </w:r>
      <w:r w:rsidRPr="0082364F">
        <w:t>РФ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6</w:t>
      </w:r>
      <w:r w:rsidR="0082364F" w:rsidRPr="0082364F">
        <w:t xml:space="preserve"> </w:t>
      </w:r>
      <w:r w:rsidRPr="0082364F">
        <w:t>мая</w:t>
      </w:r>
      <w:r w:rsidR="0082364F" w:rsidRPr="0082364F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82364F">
          <w:t>1999</w:t>
        </w:r>
        <w:r w:rsidR="0082364F" w:rsidRPr="0082364F">
          <w:t xml:space="preserve"> </w:t>
        </w:r>
        <w:r w:rsidRPr="0082364F">
          <w:t>г</w:t>
        </w:r>
      </w:smartTag>
      <w:r w:rsidRPr="0082364F">
        <w:t>.</w:t>
      </w:r>
      <w:r w:rsidR="0082364F" w:rsidRPr="0082364F">
        <w:t xml:space="preserve"> </w:t>
      </w:r>
      <w:r w:rsidRPr="0082364F">
        <w:t>N</w:t>
      </w:r>
      <w:r w:rsidR="0082364F" w:rsidRPr="0082364F">
        <w:t xml:space="preserve"> </w:t>
      </w:r>
      <w:r w:rsidRPr="0082364F">
        <w:t>33н</w:t>
      </w:r>
      <w:r w:rsidR="0082364F" w:rsidRPr="0082364F">
        <w:t>)</w:t>
      </w:r>
      <w:r w:rsidR="0082364F">
        <w:t xml:space="preserve"> (</w:t>
      </w:r>
      <w:r w:rsidRPr="0082364F">
        <w:t>с</w:t>
      </w:r>
      <w:r w:rsidR="0082364F" w:rsidRPr="0082364F">
        <w:t xml:space="preserve"> </w:t>
      </w:r>
      <w:r w:rsidRPr="0082364F">
        <w:t>изм.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доп.</w:t>
      </w:r>
      <w:r w:rsidR="0082364F" w:rsidRPr="0082364F">
        <w:t>)</w:t>
      </w:r>
    </w:p>
    <w:p w:rsidR="0082364F" w:rsidRPr="0082364F" w:rsidRDefault="00A64F0D" w:rsidP="0082364F">
      <w:pPr>
        <w:pStyle w:val="a"/>
      </w:pPr>
      <w:r w:rsidRPr="0082364F">
        <w:t>План</w:t>
      </w:r>
      <w:r w:rsidR="0082364F" w:rsidRPr="0082364F">
        <w:t xml:space="preserve"> </w:t>
      </w:r>
      <w:r w:rsidRPr="0082364F">
        <w:t>счетов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 </w:t>
      </w:r>
      <w:r w:rsidRPr="0082364F">
        <w:t>финансово-хозяйственной</w:t>
      </w:r>
      <w:r w:rsidR="0082364F" w:rsidRPr="0082364F">
        <w:t xml:space="preserve"> </w:t>
      </w:r>
      <w:r w:rsidRPr="0082364F">
        <w:t>деятельности</w:t>
      </w:r>
      <w:r w:rsidR="0082364F" w:rsidRPr="0082364F">
        <w:t xml:space="preserve"> </w:t>
      </w:r>
      <w:r w:rsidRPr="0082364F">
        <w:t>организаций</w:t>
      </w:r>
      <w:r w:rsidR="0082364F">
        <w:t xml:space="preserve"> (</w:t>
      </w:r>
      <w:r w:rsidRPr="0082364F">
        <w:t>утв.</w:t>
      </w:r>
      <w:r w:rsidR="0082364F" w:rsidRPr="0082364F">
        <w:t xml:space="preserve"> </w:t>
      </w:r>
      <w:r w:rsidRPr="0082364F">
        <w:t>приказом</w:t>
      </w:r>
      <w:r w:rsidR="0082364F" w:rsidRPr="0082364F">
        <w:t xml:space="preserve"> </w:t>
      </w:r>
      <w:r w:rsidRPr="0082364F">
        <w:t>Минфина</w:t>
      </w:r>
      <w:r w:rsidR="0082364F" w:rsidRPr="0082364F">
        <w:t xml:space="preserve"> </w:t>
      </w:r>
      <w:r w:rsidRPr="0082364F">
        <w:t>РФ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31</w:t>
      </w:r>
      <w:r w:rsidR="0082364F" w:rsidRPr="0082364F">
        <w:t xml:space="preserve"> </w:t>
      </w:r>
      <w:r w:rsidRPr="0082364F">
        <w:t>октября</w:t>
      </w:r>
      <w:r w:rsidR="0082364F" w:rsidRPr="0082364F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2364F">
          <w:t>2000</w:t>
        </w:r>
        <w:r w:rsidR="0082364F" w:rsidRPr="0082364F">
          <w:t xml:space="preserve"> </w:t>
        </w:r>
        <w:r w:rsidRPr="0082364F">
          <w:t>г</w:t>
        </w:r>
      </w:smartTag>
      <w:r w:rsidRPr="0082364F">
        <w:t>.</w:t>
      </w:r>
      <w:r w:rsidR="0082364F" w:rsidRPr="0082364F">
        <w:t xml:space="preserve"> </w:t>
      </w:r>
      <w:r w:rsidRPr="0082364F">
        <w:t>N</w:t>
      </w:r>
      <w:r w:rsidR="0082364F" w:rsidRPr="0082364F">
        <w:t xml:space="preserve"> </w:t>
      </w:r>
      <w:r w:rsidRPr="0082364F">
        <w:t>94н</w:t>
      </w:r>
      <w:r w:rsidR="0082364F" w:rsidRPr="0082364F">
        <w:t>)</w:t>
      </w:r>
      <w:r w:rsidR="0082364F">
        <w:t xml:space="preserve"> (</w:t>
      </w:r>
      <w:r w:rsidRPr="0082364F">
        <w:t>с</w:t>
      </w:r>
      <w:r w:rsidR="0082364F" w:rsidRPr="0082364F">
        <w:t xml:space="preserve"> </w:t>
      </w:r>
      <w:r w:rsidRPr="0082364F">
        <w:t>изм.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доп.</w:t>
      </w:r>
      <w:r w:rsidR="0082364F" w:rsidRPr="0082364F">
        <w:t>)</w:t>
      </w:r>
    </w:p>
    <w:p w:rsidR="0082364F" w:rsidRPr="0082364F" w:rsidRDefault="00A64F0D" w:rsidP="0082364F">
      <w:pPr>
        <w:pStyle w:val="a"/>
      </w:pPr>
      <w:r w:rsidRPr="0082364F">
        <w:t>Методические</w:t>
      </w:r>
      <w:r w:rsidR="0082364F" w:rsidRPr="0082364F">
        <w:t xml:space="preserve"> </w:t>
      </w:r>
      <w:r w:rsidRPr="0082364F">
        <w:t>указания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инвентаризации</w:t>
      </w:r>
      <w:r w:rsidR="0082364F" w:rsidRPr="0082364F">
        <w:t xml:space="preserve"> </w:t>
      </w:r>
      <w:r w:rsidRPr="0082364F">
        <w:t>имущества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финансовых</w:t>
      </w:r>
      <w:r w:rsidR="0082364F" w:rsidRPr="0082364F">
        <w:t xml:space="preserve"> </w:t>
      </w:r>
      <w:r w:rsidRPr="0082364F">
        <w:t>обязательств</w:t>
      </w:r>
      <w:r w:rsidR="0082364F">
        <w:t xml:space="preserve"> (</w:t>
      </w:r>
      <w:r w:rsidRPr="0082364F">
        <w:t>утв.</w:t>
      </w:r>
      <w:r w:rsidR="0082364F" w:rsidRPr="0082364F">
        <w:t xml:space="preserve"> </w:t>
      </w:r>
      <w:r w:rsidRPr="0082364F">
        <w:t>приказом</w:t>
      </w:r>
      <w:r w:rsidR="0082364F" w:rsidRPr="0082364F">
        <w:t xml:space="preserve"> </w:t>
      </w:r>
      <w:r w:rsidRPr="0082364F">
        <w:t>Минфина</w:t>
      </w:r>
      <w:r w:rsidR="0082364F" w:rsidRPr="0082364F">
        <w:t xml:space="preserve"> </w:t>
      </w:r>
      <w:r w:rsidRPr="0082364F">
        <w:t>РФ</w:t>
      </w:r>
      <w:r w:rsidR="0082364F" w:rsidRPr="0082364F">
        <w:t xml:space="preserve"> </w:t>
      </w:r>
      <w:r w:rsidRPr="0082364F">
        <w:t>от</w:t>
      </w:r>
      <w:r w:rsidR="0082364F" w:rsidRPr="0082364F">
        <w:t xml:space="preserve"> </w:t>
      </w:r>
      <w:r w:rsidRPr="0082364F">
        <w:t>13</w:t>
      </w:r>
      <w:r w:rsidR="0082364F" w:rsidRPr="0082364F">
        <w:t xml:space="preserve"> </w:t>
      </w:r>
      <w:r w:rsidRPr="0082364F">
        <w:t>июня</w:t>
      </w:r>
      <w:r w:rsidR="0082364F" w:rsidRPr="0082364F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82364F">
          <w:t>1995</w:t>
        </w:r>
        <w:r w:rsidR="0082364F" w:rsidRPr="0082364F">
          <w:t xml:space="preserve"> </w:t>
        </w:r>
        <w:r w:rsidRPr="0082364F">
          <w:t>г</w:t>
        </w:r>
      </w:smartTag>
      <w:r w:rsidRPr="0082364F">
        <w:t>.</w:t>
      </w:r>
      <w:r w:rsidR="0082364F" w:rsidRPr="0082364F">
        <w:t xml:space="preserve"> </w:t>
      </w:r>
      <w:r w:rsidRPr="0082364F">
        <w:t>N</w:t>
      </w:r>
      <w:r w:rsidR="0082364F" w:rsidRPr="0082364F">
        <w:t xml:space="preserve"> </w:t>
      </w:r>
      <w:r w:rsidRPr="0082364F">
        <w:t>49</w:t>
      </w:r>
      <w:r w:rsidR="0082364F" w:rsidRPr="0082364F">
        <w:t>)</w:t>
      </w:r>
    </w:p>
    <w:p w:rsidR="00A64F0D" w:rsidRPr="0082364F" w:rsidRDefault="00A64F0D" w:rsidP="0082364F">
      <w:pPr>
        <w:pStyle w:val="a"/>
      </w:pPr>
      <w:r w:rsidRPr="0082364F">
        <w:t>Абрютина</w:t>
      </w:r>
      <w:r w:rsidR="0082364F" w:rsidRPr="0082364F">
        <w:t xml:space="preserve"> </w:t>
      </w:r>
      <w:r w:rsidRPr="0082364F">
        <w:t>М</w:t>
      </w:r>
      <w:r w:rsidR="0082364F">
        <w:t xml:space="preserve">.С., </w:t>
      </w:r>
      <w:r w:rsidRPr="0082364F">
        <w:t>Грачев</w:t>
      </w:r>
      <w:r w:rsidR="0082364F" w:rsidRPr="0082364F">
        <w:t xml:space="preserve"> </w:t>
      </w:r>
      <w:r w:rsidRPr="0082364F">
        <w:t>А.В.</w:t>
      </w:r>
      <w:r w:rsidR="0082364F" w:rsidRPr="0082364F">
        <w:t xml:space="preserve"> </w:t>
      </w:r>
      <w:r w:rsidRPr="0082364F">
        <w:t>Анализ</w:t>
      </w:r>
      <w:r w:rsidR="0082364F" w:rsidRPr="0082364F">
        <w:t xml:space="preserve"> </w:t>
      </w:r>
      <w:r w:rsidRPr="0082364F">
        <w:t>финансово-экономической</w:t>
      </w:r>
      <w:r w:rsidR="0082364F" w:rsidRPr="0082364F">
        <w:t xml:space="preserve"> </w:t>
      </w:r>
      <w:r w:rsidRPr="0082364F">
        <w:t>деятельности</w:t>
      </w:r>
      <w:r w:rsidR="0082364F" w:rsidRPr="0082364F">
        <w:t xml:space="preserve"> </w:t>
      </w:r>
      <w:r w:rsidRPr="0082364F">
        <w:t>предприятия</w:t>
      </w:r>
      <w:r w:rsidR="0082364F" w:rsidRPr="0082364F">
        <w:t xml:space="preserve">: </w:t>
      </w:r>
      <w:r w:rsidRPr="0082364F">
        <w:t>Учебно-практическое</w:t>
      </w:r>
      <w:r w:rsidR="0082364F" w:rsidRPr="0082364F">
        <w:t xml:space="preserve"> </w:t>
      </w:r>
      <w:r w:rsidRPr="0082364F">
        <w:t>пособие.</w:t>
      </w:r>
      <w:r w:rsidR="0082364F" w:rsidRPr="0082364F">
        <w:t xml:space="preserve"> </w:t>
      </w:r>
      <w:r w:rsidRPr="0082364F">
        <w:t>М.</w:t>
      </w:r>
      <w:r w:rsidR="0082364F" w:rsidRPr="0082364F">
        <w:t xml:space="preserve">: </w:t>
      </w:r>
      <w:r w:rsidRPr="0082364F">
        <w:t>Издательство</w:t>
      </w:r>
      <w:r w:rsidR="0082364F" w:rsidRPr="0082364F">
        <w:t xml:space="preserve"> </w:t>
      </w:r>
      <w:r w:rsidRPr="0082364F">
        <w:t>Дело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Сервис,</w:t>
      </w:r>
      <w:r w:rsidR="0082364F" w:rsidRPr="0082364F">
        <w:t xml:space="preserve"> </w:t>
      </w:r>
      <w:r w:rsidRPr="0082364F">
        <w:t>2001</w:t>
      </w:r>
      <w:r w:rsidR="0082364F">
        <w:t xml:space="preserve">. - </w:t>
      </w:r>
      <w:r w:rsidRPr="0082364F">
        <w:t>213</w:t>
      </w:r>
      <w:r w:rsidR="0082364F" w:rsidRPr="0082364F">
        <w:t xml:space="preserve"> </w:t>
      </w:r>
      <w:r w:rsidRPr="0082364F">
        <w:t>с.</w:t>
      </w:r>
    </w:p>
    <w:p w:rsidR="0082364F" w:rsidRPr="0082364F" w:rsidRDefault="00A64F0D" w:rsidP="0082364F">
      <w:pPr>
        <w:pStyle w:val="a"/>
      </w:pPr>
      <w:r w:rsidRPr="0082364F">
        <w:t>Астахов</w:t>
      </w:r>
      <w:r w:rsidR="0082364F" w:rsidRPr="0082364F">
        <w:t xml:space="preserve"> </w:t>
      </w:r>
      <w:r w:rsidRPr="0082364F">
        <w:t>В.П.</w:t>
      </w:r>
      <w:r w:rsidR="0082364F" w:rsidRPr="0082364F">
        <w:t xml:space="preserve"> </w:t>
      </w:r>
      <w:r w:rsidRPr="0082364F">
        <w:t>Бухгалтерский</w:t>
      </w:r>
      <w:r w:rsidR="0082364F">
        <w:t xml:space="preserve"> (</w:t>
      </w:r>
      <w:r w:rsidRPr="0082364F">
        <w:t>финансовый</w:t>
      </w:r>
      <w:r w:rsidR="0082364F" w:rsidRPr="0082364F">
        <w:t xml:space="preserve">) </w:t>
      </w:r>
      <w:r w:rsidRPr="0082364F">
        <w:t>учет</w:t>
      </w:r>
      <w:r w:rsidR="0082364F" w:rsidRPr="0082364F">
        <w:t xml:space="preserve">: </w:t>
      </w:r>
      <w:r w:rsidRPr="0082364F">
        <w:t>Учебное</w:t>
      </w:r>
      <w:r w:rsidR="0082364F" w:rsidRPr="0082364F">
        <w:t xml:space="preserve"> </w:t>
      </w:r>
      <w:r w:rsidRPr="0082364F">
        <w:t>пособие.</w:t>
      </w:r>
      <w:r w:rsidR="0082364F" w:rsidRPr="0082364F">
        <w:t xml:space="preserve"> </w:t>
      </w:r>
      <w:r w:rsidRPr="0082364F">
        <w:t>Издание</w:t>
      </w:r>
      <w:r w:rsidR="0082364F" w:rsidRPr="0082364F">
        <w:t xml:space="preserve"> </w:t>
      </w:r>
      <w:r w:rsidRPr="0082364F">
        <w:t>6-е,</w:t>
      </w:r>
      <w:r w:rsidR="0082364F" w:rsidRPr="0082364F">
        <w:t xml:space="preserve"> </w:t>
      </w:r>
      <w:r w:rsidRPr="0082364F">
        <w:t>перераб.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доп</w:t>
      </w:r>
      <w:r w:rsidR="0082364F">
        <w:t xml:space="preserve">. - </w:t>
      </w:r>
      <w:r w:rsidRPr="0082364F">
        <w:t>Москва</w:t>
      </w:r>
      <w:r w:rsidR="0082364F" w:rsidRPr="0082364F">
        <w:t xml:space="preserve">: </w:t>
      </w:r>
      <w:r w:rsidRPr="0082364F">
        <w:t>ИКЦ</w:t>
      </w:r>
      <w:r w:rsidR="0082364F">
        <w:t xml:space="preserve"> "</w:t>
      </w:r>
      <w:r w:rsidRPr="0082364F">
        <w:t>МарТ</w:t>
      </w:r>
      <w:r w:rsidR="0082364F">
        <w:t>"</w:t>
      </w:r>
      <w:r w:rsidR="0082364F" w:rsidRPr="0082364F">
        <w:t xml:space="preserve">; </w:t>
      </w:r>
      <w:r w:rsidRPr="0082364F">
        <w:t>Ростов</w:t>
      </w:r>
      <w:r w:rsidR="0082364F" w:rsidRPr="0082364F">
        <w:t xml:space="preserve"> </w:t>
      </w:r>
      <w:r w:rsidRPr="0082364F">
        <w:t>н/Д</w:t>
      </w:r>
      <w:r w:rsidR="0082364F" w:rsidRPr="0082364F">
        <w:t xml:space="preserve">: </w:t>
      </w:r>
      <w:r w:rsidRPr="0082364F">
        <w:t>Издательский</w:t>
      </w:r>
      <w:r w:rsidR="0082364F" w:rsidRPr="0082364F">
        <w:t xml:space="preserve"> </w:t>
      </w:r>
      <w:r w:rsidRPr="0082364F">
        <w:t>центр</w:t>
      </w:r>
      <w:r w:rsidR="0082364F">
        <w:t xml:space="preserve"> "</w:t>
      </w:r>
      <w:r w:rsidRPr="0082364F">
        <w:t>МарТ</w:t>
      </w:r>
      <w:r w:rsidR="0082364F">
        <w:t>"</w:t>
      </w:r>
      <w:r w:rsidRPr="0082364F">
        <w:t>,</w:t>
      </w:r>
      <w:r w:rsidR="0082364F" w:rsidRPr="0082364F">
        <w:t xml:space="preserve"> </w:t>
      </w:r>
      <w:r w:rsidRPr="0082364F">
        <w:t>2005</w:t>
      </w:r>
      <w:r w:rsidR="0082364F">
        <w:t xml:space="preserve">. - </w:t>
      </w:r>
      <w:r w:rsidRPr="0082364F">
        <w:t>960с.</w:t>
      </w:r>
    </w:p>
    <w:p w:rsidR="0082364F" w:rsidRPr="0082364F" w:rsidRDefault="00A64F0D" w:rsidP="0082364F">
      <w:pPr>
        <w:pStyle w:val="a"/>
      </w:pPr>
      <w:r w:rsidRPr="0082364F">
        <w:t>Богатая</w:t>
      </w:r>
      <w:r w:rsidR="0082364F" w:rsidRPr="0082364F">
        <w:t xml:space="preserve"> </w:t>
      </w:r>
      <w:r w:rsidRPr="0082364F">
        <w:t>И</w:t>
      </w:r>
      <w:r w:rsidR="0082364F">
        <w:t xml:space="preserve">.Н., </w:t>
      </w:r>
      <w:r w:rsidRPr="0082364F">
        <w:t>Хахонова</w:t>
      </w:r>
      <w:r w:rsidR="0082364F" w:rsidRPr="0082364F">
        <w:t xml:space="preserve"> </w:t>
      </w:r>
      <w:r w:rsidRPr="0082364F">
        <w:t>Н</w:t>
      </w:r>
      <w:r w:rsidR="0082364F">
        <w:t xml:space="preserve">.Н. </w:t>
      </w:r>
      <w:r w:rsidRPr="0082364F">
        <w:t>Бухгалтерский</w:t>
      </w:r>
      <w:r w:rsidR="0082364F" w:rsidRPr="0082364F">
        <w:t xml:space="preserve"> </w:t>
      </w:r>
      <w:r w:rsidRPr="0082364F">
        <w:t>учет.</w:t>
      </w:r>
      <w:r w:rsidR="0082364F" w:rsidRPr="0082364F">
        <w:t xml:space="preserve"> </w:t>
      </w:r>
      <w:r w:rsidRPr="0082364F">
        <w:t>Серия</w:t>
      </w:r>
      <w:r w:rsidR="0082364F">
        <w:t xml:space="preserve"> "</w:t>
      </w:r>
      <w:r w:rsidRPr="0082364F">
        <w:t>Учебные</w:t>
      </w:r>
      <w:r w:rsidR="0082364F" w:rsidRPr="0082364F">
        <w:t xml:space="preserve"> </w:t>
      </w:r>
      <w:r w:rsidRPr="0082364F">
        <w:t>пособия</w:t>
      </w:r>
      <w:r w:rsidR="0082364F">
        <w:t xml:space="preserve">". - </w:t>
      </w:r>
      <w:r w:rsidRPr="0082364F">
        <w:t>Ростов</w:t>
      </w:r>
      <w:r w:rsidR="0082364F" w:rsidRPr="0082364F">
        <w:t xml:space="preserve"> </w:t>
      </w:r>
      <w:r w:rsidRPr="0082364F">
        <w:t>н/Д</w:t>
      </w:r>
      <w:r w:rsidR="0082364F" w:rsidRPr="0082364F">
        <w:t xml:space="preserve">: </w:t>
      </w:r>
      <w:r w:rsidRPr="0082364F">
        <w:t>Феникс,</w:t>
      </w:r>
      <w:r w:rsidR="0082364F" w:rsidRPr="0082364F">
        <w:t xml:space="preserve"> </w:t>
      </w:r>
      <w:r w:rsidRPr="0082364F">
        <w:t>2006</w:t>
      </w:r>
      <w:r w:rsidR="0082364F">
        <w:t xml:space="preserve">. - </w:t>
      </w:r>
      <w:r w:rsidRPr="0082364F">
        <w:t>608с.</w:t>
      </w:r>
    </w:p>
    <w:p w:rsidR="00A64F0D" w:rsidRPr="0082364F" w:rsidRDefault="00A64F0D" w:rsidP="0082364F">
      <w:pPr>
        <w:pStyle w:val="a"/>
      </w:pPr>
      <w:r w:rsidRPr="0082364F">
        <w:t>Богаченко</w:t>
      </w:r>
      <w:r w:rsidR="0082364F" w:rsidRPr="0082364F">
        <w:t xml:space="preserve"> </w:t>
      </w:r>
      <w:r w:rsidRPr="0082364F">
        <w:t>В</w:t>
      </w:r>
      <w:r w:rsidR="0082364F">
        <w:t xml:space="preserve">.М., </w:t>
      </w:r>
      <w:r w:rsidRPr="0082364F">
        <w:t>Кириллова</w:t>
      </w:r>
      <w:r w:rsidR="0082364F" w:rsidRPr="0082364F">
        <w:t xml:space="preserve"> </w:t>
      </w:r>
      <w:r w:rsidRPr="0082364F">
        <w:t>Н.А</w:t>
      </w:r>
      <w:r w:rsidR="0082364F">
        <w:t>.3</w:t>
      </w:r>
      <w:r w:rsidRPr="0082364F">
        <w:t>000</w:t>
      </w:r>
      <w:r w:rsidR="0082364F" w:rsidRPr="0082364F">
        <w:t xml:space="preserve"> </w:t>
      </w:r>
      <w:r w:rsidRPr="0082364F">
        <w:t>основных</w:t>
      </w:r>
      <w:r w:rsidR="0082364F" w:rsidRPr="0082364F">
        <w:t xml:space="preserve"> </w:t>
      </w:r>
      <w:r w:rsidRPr="0082364F">
        <w:t>бухгалтерских</w:t>
      </w:r>
      <w:r w:rsidR="0082364F" w:rsidRPr="0082364F">
        <w:t xml:space="preserve"> </w:t>
      </w:r>
      <w:r w:rsidRPr="0082364F">
        <w:t>проводок.</w:t>
      </w:r>
      <w:r w:rsidR="0082364F">
        <w:t xml:space="preserve"> "</w:t>
      </w:r>
      <w:r w:rsidRPr="0082364F">
        <w:t>Феникс</w:t>
      </w:r>
      <w:r w:rsidR="0082364F">
        <w:t>"</w:t>
      </w:r>
      <w:r w:rsidRPr="0082364F">
        <w:t>,</w:t>
      </w:r>
      <w:r w:rsidR="0082364F" w:rsidRPr="0082364F">
        <w:t xml:space="preserve"> </w:t>
      </w:r>
      <w:r w:rsidRPr="0082364F">
        <w:t>2003</w:t>
      </w:r>
      <w:r w:rsidR="0082364F">
        <w:t xml:space="preserve">. - </w:t>
      </w:r>
      <w:r w:rsidRPr="0082364F">
        <w:t>70</w:t>
      </w:r>
      <w:r w:rsidR="0082364F" w:rsidRPr="0082364F">
        <w:t xml:space="preserve"> </w:t>
      </w:r>
      <w:r w:rsidRPr="0082364F">
        <w:t>с.</w:t>
      </w:r>
    </w:p>
    <w:p w:rsidR="0082364F" w:rsidRPr="0082364F" w:rsidRDefault="00A64F0D" w:rsidP="0082364F">
      <w:pPr>
        <w:pStyle w:val="a"/>
      </w:pPr>
      <w:r w:rsidRPr="0082364F">
        <w:t>Богомолов</w:t>
      </w:r>
      <w:r w:rsidR="0082364F" w:rsidRPr="0082364F">
        <w:t xml:space="preserve"> </w:t>
      </w:r>
      <w:r w:rsidRPr="0082364F">
        <w:t>А</w:t>
      </w:r>
      <w:r w:rsidR="0082364F">
        <w:t xml:space="preserve">.М. </w:t>
      </w:r>
      <w:r w:rsidRPr="0082364F">
        <w:t>Управление</w:t>
      </w:r>
      <w:r w:rsidR="0082364F" w:rsidRPr="0082364F">
        <w:t xml:space="preserve"> </w:t>
      </w:r>
      <w:r w:rsidRPr="0082364F">
        <w:t>дебиторской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кредиторской</w:t>
      </w:r>
      <w:r w:rsidR="0082364F" w:rsidRPr="0082364F">
        <w:t xml:space="preserve"> </w:t>
      </w:r>
      <w:r w:rsidRPr="0082364F">
        <w:t>задолженностью</w:t>
      </w:r>
      <w:r w:rsidR="0082364F" w:rsidRPr="0082364F">
        <w:t xml:space="preserve"> </w:t>
      </w:r>
      <w:r w:rsidRPr="0082364F">
        <w:t>как</w:t>
      </w:r>
      <w:r w:rsidR="0082364F" w:rsidRPr="0082364F">
        <w:t xml:space="preserve"> </w:t>
      </w:r>
      <w:r w:rsidRPr="0082364F">
        <w:t>элемент</w:t>
      </w:r>
      <w:r w:rsidR="0082364F" w:rsidRPr="0082364F">
        <w:t xml:space="preserve"> </w:t>
      </w:r>
      <w:r w:rsidRPr="0082364F">
        <w:t>системы</w:t>
      </w:r>
      <w:r w:rsidR="0082364F" w:rsidRPr="0082364F">
        <w:t xml:space="preserve"> </w:t>
      </w:r>
      <w:r w:rsidRPr="0082364F">
        <w:t>внутреннего</w:t>
      </w:r>
      <w:r w:rsidR="0082364F" w:rsidRPr="0082364F">
        <w:t xml:space="preserve"> </w:t>
      </w:r>
      <w:r w:rsidRPr="0082364F">
        <w:t>контроля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организации</w:t>
      </w:r>
      <w:r w:rsidR="0082364F">
        <w:t xml:space="preserve"> // </w:t>
      </w:r>
      <w:r w:rsidRPr="0082364F">
        <w:t>Современный</w:t>
      </w:r>
      <w:r w:rsidR="0082364F" w:rsidRPr="0082364F">
        <w:t xml:space="preserve"> </w:t>
      </w:r>
      <w:r w:rsidRPr="0082364F">
        <w:t>бухучет,</w:t>
      </w:r>
      <w:r w:rsidR="0082364F" w:rsidRPr="0082364F">
        <w:t xml:space="preserve"> </w:t>
      </w:r>
      <w:r w:rsidRPr="0082364F">
        <w:t>N</w:t>
      </w:r>
      <w:r w:rsidR="0082364F" w:rsidRPr="0082364F">
        <w:t xml:space="preserve"> </w:t>
      </w:r>
      <w:r w:rsidRPr="0082364F">
        <w:t>5,</w:t>
      </w:r>
      <w:r w:rsidR="0082364F" w:rsidRPr="0082364F">
        <w:t xml:space="preserve"> </w:t>
      </w:r>
      <w:r w:rsidRPr="0082364F">
        <w:t>2004.</w:t>
      </w:r>
    </w:p>
    <w:p w:rsidR="00A64F0D" w:rsidRPr="0082364F" w:rsidRDefault="00A64F0D" w:rsidP="0082364F">
      <w:pPr>
        <w:pStyle w:val="a"/>
      </w:pPr>
      <w:r w:rsidRPr="0082364F">
        <w:t>Брыкова</w:t>
      </w:r>
      <w:r w:rsidR="0082364F" w:rsidRPr="0082364F">
        <w:t xml:space="preserve"> </w:t>
      </w:r>
      <w:r w:rsidRPr="0082364F">
        <w:t>Н.В</w:t>
      </w:r>
      <w:r w:rsidR="0082364F">
        <w:t>. О</w:t>
      </w:r>
      <w:r w:rsidRPr="0082364F">
        <w:t>сновы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учета.</w:t>
      </w:r>
      <w:r w:rsidR="0082364F" w:rsidRPr="0082364F">
        <w:t xml:space="preserve"> </w:t>
      </w:r>
      <w:r w:rsidRPr="0082364F">
        <w:t>Академия</w:t>
      </w:r>
      <w:r w:rsidR="0082364F">
        <w:t>"</w:t>
      </w:r>
      <w:r w:rsidRPr="0082364F">
        <w:t>,</w:t>
      </w:r>
      <w:r w:rsidR="0082364F" w:rsidRPr="0082364F">
        <w:t xml:space="preserve"> </w:t>
      </w:r>
      <w:r w:rsidRPr="0082364F">
        <w:t>2003</w:t>
      </w:r>
      <w:r w:rsidR="0082364F">
        <w:t xml:space="preserve">. - </w:t>
      </w:r>
      <w:r w:rsidRPr="0082364F">
        <w:t>130</w:t>
      </w:r>
      <w:r w:rsidR="0082364F" w:rsidRPr="0082364F">
        <w:t xml:space="preserve"> </w:t>
      </w:r>
      <w:r w:rsidRPr="0082364F">
        <w:t>с.</w:t>
      </w:r>
    </w:p>
    <w:p w:rsidR="00A64F0D" w:rsidRPr="0082364F" w:rsidRDefault="00A64F0D" w:rsidP="0082364F">
      <w:pPr>
        <w:pStyle w:val="a"/>
      </w:pPr>
      <w:r w:rsidRPr="0082364F">
        <w:t>Глушков</w:t>
      </w:r>
      <w:r w:rsidR="0082364F" w:rsidRPr="0082364F">
        <w:t xml:space="preserve"> </w:t>
      </w:r>
      <w:r w:rsidRPr="0082364F">
        <w:t>И</w:t>
      </w:r>
      <w:r w:rsidR="0082364F">
        <w:t xml:space="preserve">.Е. </w:t>
      </w:r>
      <w:r w:rsidRPr="0082364F">
        <w:t>Бухгалтерский</w:t>
      </w:r>
      <w:r w:rsidR="0082364F" w:rsidRPr="0082364F">
        <w:t xml:space="preserve"> </w:t>
      </w:r>
      <w:r w:rsidRPr="0082364F">
        <w:t>учет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предприятиях</w:t>
      </w:r>
      <w:r w:rsidR="0082364F" w:rsidRPr="0082364F">
        <w:t xml:space="preserve"> </w:t>
      </w:r>
      <w:r w:rsidRPr="0082364F">
        <w:t>различных</w:t>
      </w:r>
      <w:r w:rsidR="0082364F" w:rsidRPr="0082364F">
        <w:t xml:space="preserve"> </w:t>
      </w:r>
      <w:r w:rsidRPr="0082364F">
        <w:t>форм</w:t>
      </w:r>
      <w:r w:rsidR="0082364F" w:rsidRPr="0082364F">
        <w:t xml:space="preserve"> </w:t>
      </w:r>
      <w:r w:rsidRPr="0082364F">
        <w:t>собственности</w:t>
      </w:r>
      <w:r w:rsidR="0082364F">
        <w:t xml:space="preserve">. - </w:t>
      </w:r>
      <w:r w:rsidRPr="0082364F">
        <w:t>М.</w:t>
      </w:r>
      <w:r w:rsidR="0082364F" w:rsidRPr="0082364F">
        <w:t xml:space="preserve">: </w:t>
      </w:r>
      <w:r w:rsidRPr="0082364F">
        <w:t>КноРус,</w:t>
      </w:r>
      <w:r w:rsidR="0082364F" w:rsidRPr="0082364F">
        <w:t xml:space="preserve"> </w:t>
      </w:r>
      <w:r w:rsidRPr="0082364F">
        <w:t>2008</w:t>
      </w:r>
      <w:r w:rsidR="0082364F">
        <w:t xml:space="preserve">. - </w:t>
      </w:r>
      <w:r w:rsidRPr="0082364F">
        <w:t>944</w:t>
      </w:r>
      <w:r w:rsidR="0082364F" w:rsidRPr="0082364F">
        <w:t xml:space="preserve"> </w:t>
      </w:r>
      <w:r w:rsidRPr="0082364F">
        <w:t>с.</w:t>
      </w:r>
    </w:p>
    <w:p w:rsidR="00A64F0D" w:rsidRPr="0082364F" w:rsidRDefault="00A64F0D" w:rsidP="0082364F">
      <w:pPr>
        <w:pStyle w:val="a"/>
      </w:pPr>
      <w:r w:rsidRPr="0082364F">
        <w:t>Глушков</w:t>
      </w:r>
      <w:r w:rsidR="0082364F" w:rsidRPr="0082364F">
        <w:t xml:space="preserve"> </w:t>
      </w:r>
      <w:r w:rsidRPr="0082364F">
        <w:t>И</w:t>
      </w:r>
      <w:r w:rsidR="0082364F">
        <w:t xml:space="preserve">.Е. </w:t>
      </w:r>
      <w:r w:rsidRPr="0082364F">
        <w:t>Бухгалтерский</w:t>
      </w:r>
      <w:r w:rsidR="0082364F" w:rsidRPr="0082364F">
        <w:t xml:space="preserve"> </w:t>
      </w:r>
      <w:r w:rsidRPr="0082364F">
        <w:t>учет</w:t>
      </w:r>
      <w:r w:rsidR="0082364F" w:rsidRPr="0082364F">
        <w:t xml:space="preserve"> </w:t>
      </w:r>
      <w:r w:rsidRPr="0082364F">
        <w:t>на</w:t>
      </w:r>
      <w:r w:rsidR="0082364F" w:rsidRPr="0082364F">
        <w:t xml:space="preserve"> </w:t>
      </w:r>
      <w:r w:rsidRPr="0082364F">
        <w:t>современном</w:t>
      </w:r>
      <w:r w:rsidR="0082364F" w:rsidRPr="0082364F">
        <w:t xml:space="preserve"> </w:t>
      </w:r>
      <w:r w:rsidRPr="0082364F">
        <w:t>предприятии.</w:t>
      </w:r>
      <w:r w:rsidR="0082364F" w:rsidRPr="0082364F">
        <w:t xml:space="preserve"> </w:t>
      </w:r>
      <w:r w:rsidRPr="0082364F">
        <w:t>М.</w:t>
      </w:r>
      <w:r w:rsidR="0082364F" w:rsidRPr="0082364F">
        <w:t xml:space="preserve">: </w:t>
      </w:r>
      <w:r w:rsidRPr="0082364F">
        <w:t>Кнорус</w:t>
      </w:r>
      <w:r w:rsidR="0082364F" w:rsidRPr="0082364F">
        <w:t xml:space="preserve">; </w:t>
      </w:r>
      <w:r w:rsidRPr="0082364F">
        <w:t>Экор-Книга,</w:t>
      </w:r>
      <w:r w:rsidR="0082364F" w:rsidRPr="0082364F">
        <w:t xml:space="preserve"> </w:t>
      </w:r>
      <w:r w:rsidRPr="0082364F">
        <w:t>2002</w:t>
      </w:r>
      <w:r w:rsidR="0082364F">
        <w:t xml:space="preserve">. - </w:t>
      </w:r>
      <w:r w:rsidRPr="0082364F">
        <w:t>112</w:t>
      </w:r>
      <w:r w:rsidR="0082364F" w:rsidRPr="0082364F">
        <w:t xml:space="preserve"> </w:t>
      </w:r>
      <w:r w:rsidRPr="0082364F">
        <w:t>с.</w:t>
      </w:r>
    </w:p>
    <w:p w:rsidR="00A64F0D" w:rsidRPr="0082364F" w:rsidRDefault="00A64F0D" w:rsidP="0082364F">
      <w:pPr>
        <w:pStyle w:val="a"/>
      </w:pPr>
      <w:r w:rsidRPr="0082364F">
        <w:t>Керимов</w:t>
      </w:r>
      <w:r w:rsidR="0082364F" w:rsidRPr="0082364F">
        <w:t xml:space="preserve"> </w:t>
      </w:r>
      <w:r w:rsidRPr="0082364F">
        <w:t>В</w:t>
      </w:r>
      <w:r w:rsidR="0082364F">
        <w:t xml:space="preserve">.Э. </w:t>
      </w:r>
      <w:r w:rsidRPr="0082364F">
        <w:t>Бухгалтерский</w:t>
      </w:r>
      <w:r w:rsidR="0082364F" w:rsidRPr="0082364F">
        <w:t xml:space="preserve"> </w:t>
      </w:r>
      <w:r w:rsidRPr="0082364F">
        <w:t>учет</w:t>
      </w:r>
      <w:r w:rsidR="0082364F">
        <w:t xml:space="preserve">. - </w:t>
      </w:r>
      <w:r w:rsidRPr="0082364F">
        <w:t>М.</w:t>
      </w:r>
      <w:r w:rsidR="0082364F" w:rsidRPr="0082364F">
        <w:t xml:space="preserve">: </w:t>
      </w:r>
      <w:r w:rsidRPr="0082364F">
        <w:t>Дашков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К,</w:t>
      </w:r>
      <w:r w:rsidR="0082364F" w:rsidRPr="0082364F">
        <w:t xml:space="preserve"> </w:t>
      </w:r>
      <w:r w:rsidRPr="0082364F">
        <w:t>2008</w:t>
      </w:r>
      <w:r w:rsidR="0082364F">
        <w:t xml:space="preserve">. - </w:t>
      </w:r>
      <w:r w:rsidRPr="0082364F">
        <w:t>776</w:t>
      </w:r>
      <w:r w:rsidR="0082364F" w:rsidRPr="0082364F">
        <w:t xml:space="preserve"> </w:t>
      </w:r>
      <w:r w:rsidRPr="0082364F">
        <w:t>с.</w:t>
      </w:r>
    </w:p>
    <w:p w:rsidR="00A64F0D" w:rsidRPr="0082364F" w:rsidRDefault="00A64F0D" w:rsidP="0082364F">
      <w:pPr>
        <w:pStyle w:val="a"/>
      </w:pPr>
      <w:r w:rsidRPr="0082364F">
        <w:t>Кожинов</w:t>
      </w:r>
      <w:r w:rsidR="0082364F" w:rsidRPr="0082364F">
        <w:t xml:space="preserve"> </w:t>
      </w:r>
      <w:r w:rsidRPr="0082364F">
        <w:t>В</w:t>
      </w:r>
      <w:r w:rsidR="0082364F">
        <w:t xml:space="preserve">.Я. </w:t>
      </w:r>
      <w:r w:rsidRPr="0082364F">
        <w:t>Современный</w:t>
      </w:r>
      <w:r w:rsidR="0082364F" w:rsidRPr="0082364F">
        <w:t xml:space="preserve"> </w:t>
      </w:r>
      <w:r w:rsidRPr="0082364F">
        <w:t>бухгалтерский</w:t>
      </w:r>
      <w:r w:rsidR="0082364F" w:rsidRPr="0082364F">
        <w:t xml:space="preserve"> </w:t>
      </w:r>
      <w:r w:rsidRPr="0082364F">
        <w:t>учет</w:t>
      </w:r>
      <w:r w:rsidR="0082364F">
        <w:t xml:space="preserve">. - </w:t>
      </w:r>
      <w:r w:rsidRPr="0082364F">
        <w:t>М.</w:t>
      </w:r>
      <w:r w:rsidR="0082364F" w:rsidRPr="0082364F">
        <w:t xml:space="preserve">: </w:t>
      </w:r>
      <w:r w:rsidRPr="0082364F">
        <w:t>Альфа-Пресс,</w:t>
      </w:r>
      <w:r w:rsidR="0082364F" w:rsidRPr="0082364F">
        <w:t xml:space="preserve"> </w:t>
      </w:r>
      <w:r w:rsidRPr="0082364F">
        <w:t>2008</w:t>
      </w:r>
      <w:r w:rsidR="0082364F">
        <w:t xml:space="preserve">. - </w:t>
      </w:r>
      <w:r w:rsidRPr="0082364F">
        <w:t>768</w:t>
      </w:r>
      <w:r w:rsidR="0082364F" w:rsidRPr="0082364F">
        <w:t xml:space="preserve"> </w:t>
      </w:r>
      <w:r w:rsidRPr="0082364F">
        <w:t>с.</w:t>
      </w:r>
    </w:p>
    <w:p w:rsidR="00A64F0D" w:rsidRPr="0082364F" w:rsidRDefault="00A64F0D" w:rsidP="0082364F">
      <w:pPr>
        <w:pStyle w:val="a"/>
      </w:pPr>
      <w:r w:rsidRPr="0082364F">
        <w:t>Кондраков</w:t>
      </w:r>
      <w:r w:rsidR="0082364F" w:rsidRPr="0082364F">
        <w:t xml:space="preserve"> </w:t>
      </w:r>
      <w:r w:rsidRPr="0082364F">
        <w:t>Н.П.</w:t>
      </w:r>
      <w:r w:rsidR="0082364F" w:rsidRPr="0082364F">
        <w:t xml:space="preserve"> </w:t>
      </w:r>
      <w:r w:rsidRPr="0082364F">
        <w:t>Бухгалтерский</w:t>
      </w:r>
      <w:r w:rsidR="0082364F" w:rsidRPr="0082364F">
        <w:t xml:space="preserve"> </w:t>
      </w:r>
      <w:r w:rsidRPr="0082364F">
        <w:t>учет</w:t>
      </w:r>
      <w:r w:rsidR="0082364F">
        <w:t xml:space="preserve">. - </w:t>
      </w:r>
      <w:r w:rsidRPr="0082364F">
        <w:t>М.</w:t>
      </w:r>
      <w:r w:rsidR="0082364F" w:rsidRPr="0082364F">
        <w:t xml:space="preserve">: </w:t>
      </w:r>
      <w:r w:rsidRPr="0082364F">
        <w:t>ИНФРА-М</w:t>
      </w:r>
      <w:r w:rsidR="0082364F" w:rsidRPr="0082364F">
        <w:t xml:space="preserve">; </w:t>
      </w:r>
      <w:r w:rsidRPr="0082364F">
        <w:t>2008</w:t>
      </w:r>
      <w:r w:rsidR="0082364F">
        <w:t xml:space="preserve">. - </w:t>
      </w:r>
      <w:r w:rsidRPr="0082364F">
        <w:t>717</w:t>
      </w:r>
      <w:r w:rsidR="0082364F" w:rsidRPr="0082364F">
        <w:t xml:space="preserve"> </w:t>
      </w:r>
      <w:r w:rsidRPr="0082364F">
        <w:t>с.</w:t>
      </w:r>
    </w:p>
    <w:p w:rsidR="00A64F0D" w:rsidRPr="0082364F" w:rsidRDefault="00A64F0D" w:rsidP="0082364F">
      <w:pPr>
        <w:pStyle w:val="a"/>
      </w:pPr>
      <w:r w:rsidRPr="0082364F">
        <w:t>Любушин</w:t>
      </w:r>
      <w:r w:rsidR="0082364F" w:rsidRPr="0082364F">
        <w:t xml:space="preserve"> </w:t>
      </w:r>
      <w:r w:rsidRPr="0082364F">
        <w:t>Н.П,</w:t>
      </w:r>
      <w:r w:rsidR="0082364F" w:rsidRPr="0082364F">
        <w:t xml:space="preserve"> </w:t>
      </w:r>
      <w:r w:rsidRPr="0082364F">
        <w:t>Лещева</w:t>
      </w:r>
      <w:r w:rsidR="0082364F" w:rsidRPr="0082364F">
        <w:t xml:space="preserve"> </w:t>
      </w:r>
      <w:r w:rsidRPr="0082364F">
        <w:t>В</w:t>
      </w:r>
      <w:r w:rsidR="0082364F">
        <w:t xml:space="preserve">.Д., </w:t>
      </w:r>
      <w:r w:rsidRPr="0082364F">
        <w:t>Дьякова</w:t>
      </w:r>
      <w:r w:rsidR="0082364F" w:rsidRPr="0082364F">
        <w:t xml:space="preserve"> </w:t>
      </w:r>
      <w:r w:rsidRPr="0082364F">
        <w:t>В</w:t>
      </w:r>
      <w:r w:rsidR="0082364F">
        <w:t xml:space="preserve">.Г. </w:t>
      </w:r>
      <w:r w:rsidRPr="0082364F">
        <w:t>Анализ</w:t>
      </w:r>
      <w:r w:rsidR="0082364F" w:rsidRPr="0082364F">
        <w:t xml:space="preserve"> </w:t>
      </w:r>
      <w:r w:rsidRPr="0082364F">
        <w:t>финансово-экономической</w:t>
      </w:r>
      <w:r w:rsidR="0082364F" w:rsidRPr="0082364F">
        <w:t xml:space="preserve"> </w:t>
      </w:r>
      <w:r w:rsidRPr="0082364F">
        <w:t>деятельности</w:t>
      </w:r>
      <w:r w:rsidR="0082364F" w:rsidRPr="0082364F">
        <w:t xml:space="preserve"> </w:t>
      </w:r>
      <w:r w:rsidRPr="0082364F">
        <w:t>предприятия.</w:t>
      </w:r>
      <w:r w:rsidR="0082364F" w:rsidRPr="0082364F">
        <w:t xml:space="preserve"> </w:t>
      </w:r>
      <w:r w:rsidRPr="0082364F">
        <w:t>М.</w:t>
      </w:r>
      <w:r w:rsidR="0082364F" w:rsidRPr="0082364F">
        <w:t xml:space="preserve">: </w:t>
      </w:r>
      <w:r w:rsidRPr="0082364F">
        <w:t>ЮНИТИ-ДАНА,</w:t>
      </w:r>
      <w:r w:rsidR="0082364F" w:rsidRPr="0082364F">
        <w:t xml:space="preserve"> </w:t>
      </w:r>
      <w:r w:rsidRPr="0082364F">
        <w:t>2003</w:t>
      </w:r>
      <w:r w:rsidR="0082364F">
        <w:t xml:space="preserve">. - </w:t>
      </w:r>
      <w:r w:rsidRPr="0082364F">
        <w:t>366</w:t>
      </w:r>
      <w:r w:rsidR="0082364F" w:rsidRPr="0082364F">
        <w:t xml:space="preserve"> </w:t>
      </w:r>
      <w:r w:rsidRPr="0082364F">
        <w:t>с.</w:t>
      </w:r>
    </w:p>
    <w:p w:rsidR="00A64F0D" w:rsidRPr="0082364F" w:rsidRDefault="00A64F0D" w:rsidP="0082364F">
      <w:pPr>
        <w:pStyle w:val="a"/>
      </w:pPr>
      <w:r w:rsidRPr="0082364F">
        <w:t>Макальская</w:t>
      </w:r>
      <w:r w:rsidR="0082364F" w:rsidRPr="0082364F">
        <w:t xml:space="preserve"> </w:t>
      </w:r>
      <w:r w:rsidRPr="0082364F">
        <w:t>М</w:t>
      </w:r>
      <w:r w:rsidR="0082364F">
        <w:t xml:space="preserve">.Л. </w:t>
      </w:r>
      <w:r w:rsidRPr="0082364F">
        <w:t>Бухгалтерский</w:t>
      </w:r>
      <w:r w:rsidR="0082364F" w:rsidRPr="0082364F">
        <w:t xml:space="preserve"> </w:t>
      </w:r>
      <w:r w:rsidRPr="0082364F">
        <w:t>учет</w:t>
      </w:r>
      <w:r w:rsidR="0082364F">
        <w:t xml:space="preserve">. - </w:t>
      </w:r>
      <w:r w:rsidRPr="0082364F">
        <w:t>М.</w:t>
      </w:r>
      <w:r w:rsidR="0082364F" w:rsidRPr="0082364F">
        <w:t xml:space="preserve">: </w:t>
      </w:r>
      <w:r w:rsidRPr="0082364F">
        <w:t>Высшее</w:t>
      </w:r>
      <w:r w:rsidR="0082364F" w:rsidRPr="0082364F">
        <w:t xml:space="preserve"> </w:t>
      </w:r>
      <w:r w:rsidRPr="0082364F">
        <w:t>образование,</w:t>
      </w:r>
      <w:r w:rsidR="0082364F" w:rsidRPr="0082364F">
        <w:t xml:space="preserve"> </w:t>
      </w:r>
      <w:r w:rsidRPr="0082364F">
        <w:t>2007</w:t>
      </w:r>
      <w:r w:rsidR="0082364F">
        <w:t xml:space="preserve">. - </w:t>
      </w:r>
      <w:r w:rsidRPr="0082364F">
        <w:t>443</w:t>
      </w:r>
      <w:r w:rsidR="0082364F" w:rsidRPr="0082364F">
        <w:t xml:space="preserve"> </w:t>
      </w:r>
      <w:r w:rsidRPr="0082364F">
        <w:t>с.</w:t>
      </w:r>
    </w:p>
    <w:p w:rsidR="00A64F0D" w:rsidRPr="0082364F" w:rsidRDefault="00A64F0D" w:rsidP="0082364F">
      <w:pPr>
        <w:pStyle w:val="a"/>
      </w:pPr>
      <w:r w:rsidRPr="0082364F">
        <w:t>Машков</w:t>
      </w:r>
      <w:r w:rsidR="0082364F" w:rsidRPr="0082364F">
        <w:t xml:space="preserve"> </w:t>
      </w:r>
      <w:r w:rsidRPr="0082364F">
        <w:t>С.А.</w:t>
      </w:r>
      <w:r w:rsidR="0082364F" w:rsidRPr="0082364F">
        <w:t xml:space="preserve"> </w:t>
      </w:r>
      <w:r w:rsidRPr="0082364F">
        <w:t>Самоучитель</w:t>
      </w:r>
      <w:r w:rsidR="0082364F" w:rsidRPr="0082364F">
        <w:t xml:space="preserve"> </w:t>
      </w:r>
      <w:r w:rsidRPr="0082364F">
        <w:t>по</w:t>
      </w:r>
      <w:r w:rsidR="0082364F" w:rsidRPr="0082364F">
        <w:t xml:space="preserve"> </w:t>
      </w:r>
      <w:r w:rsidRPr="0082364F">
        <w:t>бухгалтерскому</w:t>
      </w:r>
      <w:r w:rsidR="0082364F" w:rsidRPr="0082364F">
        <w:t xml:space="preserve"> </w:t>
      </w:r>
      <w:r w:rsidRPr="0082364F">
        <w:t>учету.</w:t>
      </w:r>
      <w:r w:rsidR="0082364F">
        <w:t xml:space="preserve"> "</w:t>
      </w:r>
      <w:r w:rsidRPr="0082364F">
        <w:t>Альфа-Пресс</w:t>
      </w:r>
      <w:r w:rsidR="0082364F">
        <w:t>"</w:t>
      </w:r>
      <w:r w:rsidRPr="0082364F">
        <w:t>,</w:t>
      </w:r>
      <w:r w:rsidR="0082364F" w:rsidRPr="0082364F">
        <w:t xml:space="preserve"> </w:t>
      </w:r>
      <w:r w:rsidRPr="0082364F">
        <w:t>2003</w:t>
      </w:r>
      <w:r w:rsidR="0082364F">
        <w:t xml:space="preserve">. - </w:t>
      </w:r>
      <w:r w:rsidRPr="0082364F">
        <w:t>120</w:t>
      </w:r>
      <w:r w:rsidR="0082364F" w:rsidRPr="0082364F">
        <w:t xml:space="preserve"> </w:t>
      </w:r>
      <w:r w:rsidRPr="0082364F">
        <w:t>с.</w:t>
      </w:r>
    </w:p>
    <w:p w:rsidR="0082364F" w:rsidRPr="0082364F" w:rsidRDefault="00A64F0D" w:rsidP="0082364F">
      <w:pPr>
        <w:pStyle w:val="a"/>
      </w:pPr>
      <w:r w:rsidRPr="0082364F">
        <w:t>Мельникова</w:t>
      </w:r>
      <w:r w:rsidR="0082364F" w:rsidRPr="0082364F">
        <w:t xml:space="preserve"> </w:t>
      </w:r>
      <w:r w:rsidRPr="0082364F">
        <w:t>Л.А.</w:t>
      </w:r>
      <w:r w:rsidR="0082364F" w:rsidRPr="0082364F">
        <w:t xml:space="preserve"> </w:t>
      </w:r>
      <w:r w:rsidRPr="0082364F">
        <w:t>Раскрытие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бухгалтерской</w:t>
      </w:r>
      <w:r w:rsidR="0082364F" w:rsidRPr="0082364F">
        <w:t xml:space="preserve"> </w:t>
      </w:r>
      <w:r w:rsidRPr="0082364F">
        <w:t>отчётности</w:t>
      </w:r>
      <w:r w:rsidR="0082364F" w:rsidRPr="0082364F">
        <w:t xml:space="preserve"> </w:t>
      </w:r>
      <w:r w:rsidRPr="0082364F">
        <w:t>информации</w:t>
      </w:r>
      <w:r w:rsidR="0082364F" w:rsidRPr="0082364F">
        <w:t xml:space="preserve"> </w:t>
      </w:r>
      <w:r w:rsidRPr="0082364F">
        <w:t>о</w:t>
      </w:r>
      <w:r w:rsidR="0082364F" w:rsidRPr="0082364F">
        <w:t xml:space="preserve"> </w:t>
      </w:r>
      <w:r w:rsidRPr="0082364F">
        <w:t>дебиторах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кредиторах</w:t>
      </w:r>
      <w:r w:rsidR="0082364F" w:rsidRPr="0082364F">
        <w:t xml:space="preserve"> </w:t>
      </w:r>
      <w:r w:rsidRPr="0082364F">
        <w:t>организации</w:t>
      </w:r>
      <w:r w:rsidR="0082364F">
        <w:t xml:space="preserve"> // </w:t>
      </w:r>
      <w:r w:rsidRPr="0082364F">
        <w:t>Бухгалтерская</w:t>
      </w:r>
      <w:r w:rsidR="0082364F" w:rsidRPr="0082364F">
        <w:t xml:space="preserve"> </w:t>
      </w:r>
      <w:r w:rsidRPr="0082364F">
        <w:t>отчетность</w:t>
      </w:r>
      <w:r w:rsidR="0082364F" w:rsidRPr="0082364F">
        <w:t xml:space="preserve"> </w:t>
      </w:r>
      <w:r w:rsidRPr="0082364F">
        <w:t>организации,</w:t>
      </w:r>
      <w:r w:rsidR="0082364F" w:rsidRPr="0082364F">
        <w:t xml:space="preserve"> </w:t>
      </w:r>
      <w:r w:rsidRPr="0082364F">
        <w:t>N</w:t>
      </w:r>
      <w:r w:rsidR="0082364F" w:rsidRPr="0082364F">
        <w:t xml:space="preserve"> </w:t>
      </w:r>
      <w:r w:rsidRPr="0082364F">
        <w:t>3,</w:t>
      </w:r>
      <w:r w:rsidR="0082364F" w:rsidRPr="0082364F">
        <w:t xml:space="preserve"> </w:t>
      </w:r>
      <w:r w:rsidRPr="0082364F">
        <w:t>2006.</w:t>
      </w:r>
    </w:p>
    <w:p w:rsidR="00A64F0D" w:rsidRPr="0082364F" w:rsidRDefault="00A64F0D" w:rsidP="0082364F">
      <w:pPr>
        <w:pStyle w:val="a"/>
      </w:pPr>
      <w:r w:rsidRPr="0082364F">
        <w:t>Нечитайло</w:t>
      </w:r>
      <w:r w:rsidR="0082364F" w:rsidRPr="0082364F">
        <w:t xml:space="preserve"> </w:t>
      </w:r>
      <w:r w:rsidRPr="0082364F">
        <w:t>А</w:t>
      </w:r>
      <w:r w:rsidR="0082364F">
        <w:t xml:space="preserve">.И. </w:t>
      </w:r>
      <w:r w:rsidRPr="0082364F">
        <w:t>Теория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учета.</w:t>
      </w:r>
      <w:r w:rsidR="0082364F">
        <w:t xml:space="preserve"> "</w:t>
      </w:r>
      <w:r w:rsidRPr="0082364F">
        <w:t>Юридический</w:t>
      </w:r>
      <w:r w:rsidR="0082364F" w:rsidRPr="0082364F">
        <w:t xml:space="preserve"> </w:t>
      </w:r>
      <w:r w:rsidRPr="0082364F">
        <w:t>центр</w:t>
      </w:r>
      <w:r w:rsidR="0082364F" w:rsidRPr="0082364F">
        <w:t xml:space="preserve"> </w:t>
      </w:r>
      <w:r w:rsidRPr="0082364F">
        <w:t>Пресс</w:t>
      </w:r>
      <w:r w:rsidR="0082364F">
        <w:t>"</w:t>
      </w:r>
      <w:r w:rsidRPr="0082364F">
        <w:t>,</w:t>
      </w:r>
      <w:r w:rsidR="0082364F" w:rsidRPr="0082364F">
        <w:t xml:space="preserve"> </w:t>
      </w:r>
      <w:r w:rsidRPr="0082364F">
        <w:t>2003</w:t>
      </w:r>
      <w:r w:rsidR="0082364F">
        <w:t xml:space="preserve">. - </w:t>
      </w:r>
      <w:r w:rsidRPr="0082364F">
        <w:t>360</w:t>
      </w:r>
      <w:r w:rsidR="0082364F" w:rsidRPr="0082364F">
        <w:t xml:space="preserve"> </w:t>
      </w:r>
      <w:r w:rsidRPr="0082364F">
        <w:t>с.</w:t>
      </w:r>
    </w:p>
    <w:p w:rsidR="0082364F" w:rsidRPr="0082364F" w:rsidRDefault="00A64F0D" w:rsidP="0082364F">
      <w:pPr>
        <w:pStyle w:val="a"/>
      </w:pPr>
      <w:r w:rsidRPr="0082364F">
        <w:t>Николаева</w:t>
      </w:r>
      <w:r w:rsidR="0082364F" w:rsidRPr="0082364F">
        <w:t xml:space="preserve"> </w:t>
      </w:r>
      <w:r w:rsidRPr="0082364F">
        <w:t>Г.А.,</w:t>
      </w:r>
      <w:r w:rsidR="0082364F" w:rsidRPr="0082364F">
        <w:t xml:space="preserve"> </w:t>
      </w:r>
      <w:r w:rsidRPr="0082364F">
        <w:t>Блицау</w:t>
      </w:r>
      <w:r w:rsidR="0082364F" w:rsidRPr="0082364F">
        <w:t xml:space="preserve"> </w:t>
      </w:r>
      <w:r w:rsidRPr="0082364F">
        <w:t>Л.П.</w:t>
      </w:r>
      <w:r w:rsidR="0082364F" w:rsidRPr="0082364F">
        <w:t xml:space="preserve"> </w:t>
      </w:r>
      <w:r w:rsidRPr="0082364F">
        <w:t>Бухгалтерский</w:t>
      </w:r>
      <w:r w:rsidR="0082364F" w:rsidRPr="0082364F">
        <w:t xml:space="preserve"> </w:t>
      </w:r>
      <w:r w:rsidRPr="0082364F">
        <w:t>учет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торговле</w:t>
      </w:r>
      <w:r w:rsidR="0082364F">
        <w:t xml:space="preserve">. - </w:t>
      </w:r>
      <w:r w:rsidRPr="0082364F">
        <w:t>М.</w:t>
      </w:r>
      <w:r w:rsidR="0082364F" w:rsidRPr="0082364F">
        <w:t>:</w:t>
      </w:r>
      <w:r w:rsidR="0082364F">
        <w:t xml:space="preserve"> "</w:t>
      </w:r>
      <w:r w:rsidRPr="0082364F">
        <w:t>Издательство</w:t>
      </w:r>
      <w:r w:rsidR="0082364F" w:rsidRPr="0082364F">
        <w:t xml:space="preserve"> </w:t>
      </w:r>
      <w:r w:rsidRPr="0082364F">
        <w:t>ПРИОР</w:t>
      </w:r>
      <w:r w:rsidR="0082364F">
        <w:t>"</w:t>
      </w:r>
      <w:r w:rsidRPr="0082364F">
        <w:t>,</w:t>
      </w:r>
      <w:r w:rsidR="0082364F" w:rsidRPr="0082364F">
        <w:t xml:space="preserve"> </w:t>
      </w:r>
      <w:r w:rsidRPr="0082364F">
        <w:t>2006</w:t>
      </w:r>
      <w:r w:rsidR="0082364F">
        <w:t xml:space="preserve">. - </w:t>
      </w:r>
      <w:r w:rsidRPr="0082364F">
        <w:t>352с.</w:t>
      </w:r>
    </w:p>
    <w:p w:rsidR="00A64F0D" w:rsidRPr="0082364F" w:rsidRDefault="00A64F0D" w:rsidP="0082364F">
      <w:pPr>
        <w:pStyle w:val="a"/>
      </w:pPr>
      <w:r w:rsidRPr="0082364F">
        <w:t>Патров</w:t>
      </w:r>
      <w:r w:rsidR="0082364F" w:rsidRPr="0082364F">
        <w:t xml:space="preserve"> </w:t>
      </w:r>
      <w:r w:rsidRPr="0082364F">
        <w:t>В.В.</w:t>
      </w:r>
      <w:r w:rsidR="0082364F" w:rsidRPr="0082364F">
        <w:t xml:space="preserve"> </w:t>
      </w:r>
      <w:r w:rsidRPr="0082364F">
        <w:t>и</w:t>
      </w:r>
      <w:r w:rsidR="0082364F" w:rsidRPr="0082364F">
        <w:t xml:space="preserve"> </w:t>
      </w:r>
      <w:r w:rsidRPr="0082364F">
        <w:t>др.</w:t>
      </w:r>
      <w:r w:rsidR="0082364F" w:rsidRPr="0082364F">
        <w:t xml:space="preserve"> </w:t>
      </w:r>
      <w:r w:rsidRPr="0082364F">
        <w:t>Бухгалтерский</w:t>
      </w:r>
      <w:r w:rsidR="0082364F" w:rsidRPr="0082364F">
        <w:t xml:space="preserve"> </w:t>
      </w:r>
      <w:r w:rsidRPr="0082364F">
        <w:t>учет</w:t>
      </w:r>
      <w:r w:rsidR="0082364F">
        <w:t xml:space="preserve">. - </w:t>
      </w:r>
      <w:r w:rsidRPr="0082364F">
        <w:t>М.</w:t>
      </w:r>
      <w:r w:rsidR="0082364F" w:rsidRPr="0082364F">
        <w:t xml:space="preserve">: </w:t>
      </w:r>
      <w:r w:rsidRPr="0082364F">
        <w:t>Изд.</w:t>
      </w:r>
      <w:r w:rsidR="0082364F" w:rsidRPr="0082364F">
        <w:t xml:space="preserve"> </w:t>
      </w:r>
      <w:r w:rsidRPr="0082364F">
        <w:t>дом</w:t>
      </w:r>
      <w:r w:rsidR="0082364F" w:rsidRPr="0082364F">
        <w:t xml:space="preserve"> </w:t>
      </w:r>
      <w:r w:rsidRPr="0082364F">
        <w:t>БИНФА,</w:t>
      </w:r>
      <w:r w:rsidR="0082364F" w:rsidRPr="0082364F">
        <w:t xml:space="preserve"> </w:t>
      </w:r>
      <w:r w:rsidRPr="0082364F">
        <w:t>2008</w:t>
      </w:r>
      <w:r w:rsidR="0082364F">
        <w:t xml:space="preserve">. - </w:t>
      </w:r>
      <w:r w:rsidRPr="0082364F">
        <w:t>318</w:t>
      </w:r>
      <w:r w:rsidR="0082364F" w:rsidRPr="0082364F">
        <w:t xml:space="preserve"> </w:t>
      </w:r>
      <w:r w:rsidRPr="0082364F">
        <w:t>с.</w:t>
      </w:r>
    </w:p>
    <w:p w:rsidR="00A64F0D" w:rsidRPr="0082364F" w:rsidRDefault="00A64F0D" w:rsidP="0082364F">
      <w:pPr>
        <w:pStyle w:val="a"/>
      </w:pPr>
      <w:r w:rsidRPr="0082364F">
        <w:t>Папковская</w:t>
      </w:r>
      <w:r w:rsidR="0082364F" w:rsidRPr="0082364F">
        <w:t xml:space="preserve"> </w:t>
      </w:r>
      <w:r w:rsidRPr="0082364F">
        <w:t>П</w:t>
      </w:r>
      <w:r w:rsidR="0082364F">
        <w:t xml:space="preserve">.Я. </w:t>
      </w:r>
      <w:r w:rsidRPr="0082364F">
        <w:t>Курс</w:t>
      </w:r>
      <w:r w:rsidR="0082364F" w:rsidRPr="0082364F">
        <w:t xml:space="preserve"> </w:t>
      </w:r>
      <w:r w:rsidRPr="0082364F">
        <w:t>теории</w:t>
      </w:r>
      <w:r w:rsidR="0082364F" w:rsidRPr="0082364F">
        <w:t xml:space="preserve"> </w:t>
      </w:r>
      <w:r w:rsidRPr="0082364F">
        <w:t>бух.</w:t>
      </w:r>
      <w:r w:rsidR="0082364F" w:rsidRPr="0082364F">
        <w:t xml:space="preserve"> </w:t>
      </w:r>
      <w:r w:rsidRPr="0082364F">
        <w:t>учета</w:t>
      </w:r>
      <w:r w:rsidR="0082364F">
        <w:t xml:space="preserve"> "</w:t>
      </w:r>
      <w:r w:rsidRPr="0082364F">
        <w:t>Информпресс</w:t>
      </w:r>
      <w:r w:rsidR="0082364F">
        <w:t>"</w:t>
      </w:r>
      <w:r w:rsidRPr="0082364F">
        <w:t>,</w:t>
      </w:r>
      <w:r w:rsidR="0082364F" w:rsidRPr="0082364F">
        <w:t xml:space="preserve"> </w:t>
      </w:r>
      <w:r w:rsidRPr="0082364F">
        <w:t>2000</w:t>
      </w:r>
      <w:r w:rsidR="0082364F">
        <w:t xml:space="preserve">. - </w:t>
      </w:r>
      <w:r w:rsidRPr="0082364F">
        <w:t>314</w:t>
      </w:r>
      <w:r w:rsidR="0082364F" w:rsidRPr="0082364F">
        <w:t xml:space="preserve"> </w:t>
      </w:r>
      <w:r w:rsidRPr="0082364F">
        <w:t>с.</w:t>
      </w:r>
    </w:p>
    <w:p w:rsidR="00A64F0D" w:rsidRPr="0082364F" w:rsidRDefault="00A64F0D" w:rsidP="0082364F">
      <w:pPr>
        <w:pStyle w:val="a"/>
      </w:pPr>
      <w:r w:rsidRPr="0082364F">
        <w:t>Печерская</w:t>
      </w:r>
      <w:r w:rsidR="0082364F" w:rsidRPr="0082364F">
        <w:t xml:space="preserve"> </w:t>
      </w:r>
      <w:r w:rsidRPr="0082364F">
        <w:t>Г.А</w:t>
      </w:r>
      <w:r w:rsidR="0082364F" w:rsidRPr="0082364F">
        <w:t xml:space="preserve"> </w:t>
      </w:r>
      <w:r w:rsidRPr="0082364F">
        <w:t>Основы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 w:rsidRPr="0082364F">
        <w:t xml:space="preserve">: </w:t>
      </w:r>
      <w:r w:rsidRPr="0082364F">
        <w:t>Конспект</w:t>
      </w:r>
      <w:r w:rsidR="0082364F" w:rsidRPr="0082364F">
        <w:t xml:space="preserve"> </w:t>
      </w:r>
      <w:r w:rsidRPr="0082364F">
        <w:t>лекций.</w:t>
      </w:r>
      <w:r w:rsidR="0082364F">
        <w:t xml:space="preserve"> "</w:t>
      </w:r>
      <w:r w:rsidRPr="0082364F">
        <w:t>ПРИОР</w:t>
      </w:r>
      <w:r w:rsidR="0082364F">
        <w:t>"</w:t>
      </w:r>
      <w:r w:rsidRPr="0082364F">
        <w:t>,</w:t>
      </w:r>
      <w:r w:rsidR="0082364F" w:rsidRPr="0082364F">
        <w:t xml:space="preserve"> </w:t>
      </w:r>
      <w:r w:rsidRPr="0082364F">
        <w:t>2003</w:t>
      </w:r>
      <w:r w:rsidR="0082364F">
        <w:t xml:space="preserve">. - </w:t>
      </w:r>
      <w:r w:rsidRPr="0082364F">
        <w:t>160</w:t>
      </w:r>
      <w:r w:rsidR="0082364F" w:rsidRPr="0082364F">
        <w:t xml:space="preserve"> </w:t>
      </w:r>
      <w:r w:rsidRPr="0082364F">
        <w:t>с.</w:t>
      </w:r>
    </w:p>
    <w:p w:rsidR="00A64F0D" w:rsidRPr="0082364F" w:rsidRDefault="00A64F0D" w:rsidP="0082364F">
      <w:pPr>
        <w:pStyle w:val="a"/>
      </w:pPr>
      <w:r w:rsidRPr="0082364F">
        <w:t>Савицкая</w:t>
      </w:r>
      <w:r w:rsidR="0082364F" w:rsidRPr="0082364F">
        <w:t xml:space="preserve"> </w:t>
      </w:r>
      <w:r w:rsidRPr="0082364F">
        <w:t>Г.В.</w:t>
      </w:r>
      <w:r w:rsidR="0082364F" w:rsidRPr="0082364F">
        <w:t xml:space="preserve"> </w:t>
      </w:r>
      <w:r w:rsidRPr="0082364F">
        <w:t>Анализ</w:t>
      </w:r>
      <w:r w:rsidR="0082364F" w:rsidRPr="0082364F">
        <w:t xml:space="preserve"> </w:t>
      </w:r>
      <w:r w:rsidRPr="0082364F">
        <w:t>хозяйственной</w:t>
      </w:r>
      <w:r w:rsidR="0082364F" w:rsidRPr="0082364F">
        <w:t xml:space="preserve"> </w:t>
      </w:r>
      <w:r w:rsidRPr="0082364F">
        <w:t>деятельности</w:t>
      </w:r>
      <w:r w:rsidR="0082364F" w:rsidRPr="0082364F">
        <w:t xml:space="preserve"> </w:t>
      </w:r>
      <w:r w:rsidRPr="0082364F">
        <w:t>предприятия.</w:t>
      </w:r>
      <w:r w:rsidR="0082364F" w:rsidRPr="0082364F">
        <w:t xml:space="preserve"> </w:t>
      </w:r>
      <w:r w:rsidRPr="0082364F">
        <w:t>М.</w:t>
      </w:r>
      <w:r w:rsidR="0082364F" w:rsidRPr="0082364F">
        <w:t xml:space="preserve">: </w:t>
      </w:r>
      <w:r w:rsidRPr="0082364F">
        <w:t>ИНФРА-М,</w:t>
      </w:r>
      <w:r w:rsidR="0082364F" w:rsidRPr="0082364F">
        <w:t xml:space="preserve"> </w:t>
      </w:r>
      <w:r w:rsidRPr="0082364F">
        <w:t>2001</w:t>
      </w:r>
      <w:r w:rsidR="0082364F">
        <w:t xml:space="preserve">. - </w:t>
      </w:r>
      <w:r w:rsidRPr="0082364F">
        <w:t>247</w:t>
      </w:r>
      <w:r w:rsidR="0082364F" w:rsidRPr="0082364F">
        <w:t xml:space="preserve"> </w:t>
      </w:r>
      <w:r w:rsidRPr="0082364F">
        <w:t>с.</w:t>
      </w:r>
    </w:p>
    <w:p w:rsidR="00A64F0D" w:rsidRPr="0082364F" w:rsidRDefault="00A64F0D" w:rsidP="0082364F">
      <w:pPr>
        <w:pStyle w:val="a"/>
      </w:pPr>
      <w:r w:rsidRPr="0082364F">
        <w:t>Снитко</w:t>
      </w:r>
      <w:r w:rsidR="0082364F" w:rsidRPr="0082364F">
        <w:t xml:space="preserve"> </w:t>
      </w:r>
      <w:r w:rsidRPr="0082364F">
        <w:t>М.А.</w:t>
      </w:r>
      <w:r w:rsidR="0082364F" w:rsidRPr="0082364F">
        <w:t xml:space="preserve"> </w:t>
      </w:r>
      <w:r w:rsidRPr="0082364F">
        <w:t>Теория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</w:t>
      </w:r>
      <w:r w:rsidR="0082364F">
        <w:t>. - "</w:t>
      </w:r>
      <w:r w:rsidRPr="0082364F">
        <w:t>Мисанта</w:t>
      </w:r>
      <w:r w:rsidR="0082364F">
        <w:t>"</w:t>
      </w:r>
      <w:r w:rsidRPr="0082364F">
        <w:t>,</w:t>
      </w:r>
      <w:r w:rsidR="0082364F" w:rsidRPr="0082364F">
        <w:t xml:space="preserve"> </w:t>
      </w:r>
      <w:r w:rsidRPr="0082364F">
        <w:t>2000</w:t>
      </w:r>
      <w:r w:rsidR="0082364F">
        <w:t xml:space="preserve">. - </w:t>
      </w:r>
      <w:r w:rsidRPr="0082364F">
        <w:t>360</w:t>
      </w:r>
      <w:r w:rsidR="0082364F" w:rsidRPr="0082364F">
        <w:t xml:space="preserve"> </w:t>
      </w:r>
      <w:r w:rsidRPr="0082364F">
        <w:t>с.</w:t>
      </w:r>
    </w:p>
    <w:p w:rsidR="0082364F" w:rsidRPr="0082364F" w:rsidRDefault="00A64F0D" w:rsidP="0082364F">
      <w:pPr>
        <w:pStyle w:val="a"/>
      </w:pPr>
      <w:r w:rsidRPr="0082364F">
        <w:t>Сумина</w:t>
      </w:r>
      <w:r w:rsidR="0082364F" w:rsidRPr="0082364F">
        <w:t xml:space="preserve"> </w:t>
      </w:r>
      <w:r w:rsidRPr="0082364F">
        <w:t>А</w:t>
      </w:r>
      <w:r w:rsidR="0082364F">
        <w:t xml:space="preserve">.Д. </w:t>
      </w:r>
      <w:r w:rsidRPr="0082364F">
        <w:t>Сверка</w:t>
      </w:r>
      <w:r w:rsidR="0082364F" w:rsidRPr="0082364F">
        <w:t xml:space="preserve"> </w:t>
      </w:r>
      <w:r w:rsidRPr="0082364F">
        <w:t>расчетов</w:t>
      </w:r>
      <w:r w:rsidR="0082364F" w:rsidRPr="0082364F">
        <w:t xml:space="preserve"> </w:t>
      </w:r>
      <w:r w:rsidRPr="0082364F">
        <w:t>с</w:t>
      </w:r>
      <w:r w:rsidR="0082364F" w:rsidRPr="0082364F">
        <w:t xml:space="preserve"> </w:t>
      </w:r>
      <w:r w:rsidRPr="0082364F">
        <w:t>контрагентами</w:t>
      </w:r>
      <w:r w:rsidR="0082364F">
        <w:t xml:space="preserve"> // </w:t>
      </w:r>
      <w:r w:rsidRPr="0082364F">
        <w:t>Главбух,</w:t>
      </w:r>
      <w:r w:rsidR="0082364F" w:rsidRPr="0082364F">
        <w:t xml:space="preserve"> </w:t>
      </w:r>
      <w:r w:rsidRPr="0082364F">
        <w:t>приложение</w:t>
      </w:r>
      <w:r w:rsidR="0082364F">
        <w:t xml:space="preserve"> "</w:t>
      </w:r>
      <w:r w:rsidRPr="0082364F">
        <w:t>Учет</w:t>
      </w:r>
      <w:r w:rsidR="0082364F" w:rsidRPr="0082364F">
        <w:t xml:space="preserve"> </w:t>
      </w:r>
      <w:r w:rsidRPr="0082364F">
        <w:t>в</w:t>
      </w:r>
      <w:r w:rsidR="0082364F" w:rsidRPr="0082364F">
        <w:t xml:space="preserve"> </w:t>
      </w:r>
      <w:r w:rsidRPr="0082364F">
        <w:t>торговле</w:t>
      </w:r>
      <w:r w:rsidR="0082364F">
        <w:t>"</w:t>
      </w:r>
      <w:r w:rsidRPr="0082364F">
        <w:t>,</w:t>
      </w:r>
      <w:r w:rsidR="0082364F" w:rsidRPr="0082364F">
        <w:t xml:space="preserve"> </w:t>
      </w:r>
      <w:r w:rsidRPr="0082364F">
        <w:t>N</w:t>
      </w:r>
      <w:r w:rsidR="0082364F" w:rsidRPr="0082364F">
        <w:t xml:space="preserve"> </w:t>
      </w:r>
      <w:r w:rsidRPr="0082364F">
        <w:t>2,</w:t>
      </w:r>
      <w:r w:rsidR="0082364F" w:rsidRPr="0082364F">
        <w:t xml:space="preserve"> </w:t>
      </w:r>
      <w:r w:rsidRPr="0082364F">
        <w:t>2006.</w:t>
      </w:r>
    </w:p>
    <w:p w:rsidR="00A64F0D" w:rsidRPr="0082364F" w:rsidRDefault="00A64F0D" w:rsidP="0082364F">
      <w:pPr>
        <w:pStyle w:val="a"/>
        <w:rPr>
          <w:color w:val="000000"/>
        </w:rPr>
      </w:pPr>
      <w:r w:rsidRPr="0082364F">
        <w:t>Хахонова</w:t>
      </w:r>
      <w:r w:rsidR="0082364F" w:rsidRPr="0082364F">
        <w:t xml:space="preserve"> </w:t>
      </w:r>
      <w:r w:rsidRPr="0082364F">
        <w:t>Н</w:t>
      </w:r>
      <w:r w:rsidR="0082364F">
        <w:t xml:space="preserve">.Н. </w:t>
      </w:r>
      <w:r w:rsidRPr="0082364F">
        <w:t>Реформирование</w:t>
      </w:r>
      <w:r w:rsidR="0082364F" w:rsidRPr="0082364F">
        <w:t xml:space="preserve"> </w:t>
      </w:r>
      <w:r w:rsidRPr="0082364F">
        <w:t>бухгалтерского</w:t>
      </w:r>
      <w:r w:rsidR="0082364F" w:rsidRPr="0082364F">
        <w:t xml:space="preserve"> </w:t>
      </w:r>
      <w:r w:rsidRPr="0082364F">
        <w:t>учета.</w:t>
      </w:r>
      <w:r w:rsidR="0082364F">
        <w:t xml:space="preserve"> "</w:t>
      </w:r>
      <w:r w:rsidRPr="0082364F">
        <w:t>Бухгалтерский</w:t>
      </w:r>
      <w:r w:rsidR="0082364F" w:rsidRPr="0082364F">
        <w:t xml:space="preserve"> </w:t>
      </w:r>
      <w:r w:rsidRPr="0082364F">
        <w:t>учет</w:t>
      </w:r>
      <w:r w:rsidR="0082364F">
        <w:t>"</w:t>
      </w:r>
      <w:r w:rsidRPr="0082364F">
        <w:t>,</w:t>
      </w:r>
      <w:r w:rsidR="0082364F" w:rsidRPr="0082364F">
        <w:t xml:space="preserve"> </w:t>
      </w:r>
      <w:r w:rsidRPr="0082364F">
        <w:t>2003.</w:t>
      </w:r>
      <w:bookmarkStart w:id="15" w:name="_GoBack"/>
      <w:bookmarkEnd w:id="15"/>
    </w:p>
    <w:sectPr w:rsidR="00A64F0D" w:rsidRPr="0082364F" w:rsidSect="0082364F">
      <w:headerReference w:type="even" r:id="rId16"/>
      <w:headerReference w:type="default" r:id="rId17"/>
      <w:footerReference w:type="even" r:id="rId18"/>
      <w:footerReference w:type="default" r:id="rId19"/>
      <w:type w:val="continuous"/>
      <w:pgSz w:w="11907" w:h="16840" w:code="9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133" w:rsidRDefault="00956133" w:rsidP="00131755">
      <w:r>
        <w:separator/>
      </w:r>
    </w:p>
  </w:endnote>
  <w:endnote w:type="continuationSeparator" w:id="0">
    <w:p w:rsidR="00956133" w:rsidRDefault="00956133" w:rsidP="0013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4F" w:rsidRDefault="0082364F" w:rsidP="005A0356">
    <w:pPr>
      <w:pStyle w:val="ae"/>
      <w:framePr w:wrap="around" w:vAnchor="text" w:hAnchor="margin" w:xAlign="right" w:y="1"/>
      <w:rPr>
        <w:rStyle w:val="af1"/>
      </w:rPr>
    </w:pPr>
  </w:p>
  <w:p w:rsidR="0082364F" w:rsidRDefault="0082364F" w:rsidP="00737CC5">
    <w:pPr>
      <w:pStyle w:val="ae"/>
      <w:ind w:right="360"/>
      <w:rPr>
        <w:rStyle w:val="af1"/>
      </w:rPr>
    </w:pPr>
  </w:p>
  <w:p w:rsidR="0082364F" w:rsidRDefault="0082364F" w:rsidP="0013175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4F" w:rsidRDefault="0082364F" w:rsidP="0082364F">
    <w:pPr>
      <w:pStyle w:val="ae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133" w:rsidRDefault="00956133" w:rsidP="00131755">
      <w:r>
        <w:separator/>
      </w:r>
    </w:p>
  </w:footnote>
  <w:footnote w:type="continuationSeparator" w:id="0">
    <w:p w:rsidR="00956133" w:rsidRDefault="00956133" w:rsidP="00131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4F" w:rsidRDefault="0082364F" w:rsidP="0082364F">
    <w:pPr>
      <w:pStyle w:val="af2"/>
      <w:framePr w:wrap="around" w:vAnchor="text" w:hAnchor="margin" w:xAlign="right" w:y="1"/>
      <w:rPr>
        <w:rStyle w:val="af1"/>
      </w:rPr>
    </w:pPr>
  </w:p>
  <w:p w:rsidR="0082364F" w:rsidRDefault="0082364F" w:rsidP="0082364F">
    <w:pPr>
      <w:pStyle w:val="af2"/>
      <w:ind w:right="360"/>
      <w:rPr>
        <w:rStyle w:val="af1"/>
      </w:rPr>
    </w:pPr>
  </w:p>
  <w:p w:rsidR="0082364F" w:rsidRDefault="0082364F" w:rsidP="0013175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4F" w:rsidRDefault="00C85A57" w:rsidP="0082364F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t>3</w:t>
    </w:r>
  </w:p>
  <w:p w:rsidR="0082364F" w:rsidRPr="00F52DCC" w:rsidRDefault="0082364F" w:rsidP="0082364F">
    <w:pPr>
      <w:pStyle w:val="af2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902C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/>
      </w:rPr>
    </w:lvl>
  </w:abstractNum>
  <w:abstractNum w:abstractNumId="5">
    <w:nsid w:val="0EB865EA"/>
    <w:multiLevelType w:val="multilevel"/>
    <w:tmpl w:val="0A50FA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8"/>
      </w:rPr>
    </w:lvl>
  </w:abstractNum>
  <w:abstractNum w:abstractNumId="6">
    <w:nsid w:val="13183F17"/>
    <w:multiLevelType w:val="multilevel"/>
    <w:tmpl w:val="1EEE113C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9BC1AA9"/>
    <w:multiLevelType w:val="hybridMultilevel"/>
    <w:tmpl w:val="1C10DDE2"/>
    <w:lvl w:ilvl="0" w:tplc="04190001">
      <w:start w:val="1"/>
      <w:numFmt w:val="bullet"/>
      <w:pStyle w:val="a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AC414A"/>
    <w:multiLevelType w:val="multilevel"/>
    <w:tmpl w:val="DB7CE4E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1F46969"/>
    <w:multiLevelType w:val="multilevel"/>
    <w:tmpl w:val="440603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CA8"/>
    <w:rsid w:val="00000561"/>
    <w:rsid w:val="00015D5A"/>
    <w:rsid w:val="0004278F"/>
    <w:rsid w:val="00042BA8"/>
    <w:rsid w:val="00042BC4"/>
    <w:rsid w:val="0004423B"/>
    <w:rsid w:val="00047B0B"/>
    <w:rsid w:val="00054335"/>
    <w:rsid w:val="0008798D"/>
    <w:rsid w:val="000A3781"/>
    <w:rsid w:val="000A3AC3"/>
    <w:rsid w:val="000E1346"/>
    <w:rsid w:val="000E2D8D"/>
    <w:rsid w:val="00131755"/>
    <w:rsid w:val="00170758"/>
    <w:rsid w:val="00185F78"/>
    <w:rsid w:val="00193580"/>
    <w:rsid w:val="001B0AA6"/>
    <w:rsid w:val="001B0CDB"/>
    <w:rsid w:val="001B5185"/>
    <w:rsid w:val="001F6B2C"/>
    <w:rsid w:val="00204A8D"/>
    <w:rsid w:val="00210A9A"/>
    <w:rsid w:val="002162CA"/>
    <w:rsid w:val="00256C92"/>
    <w:rsid w:val="00257C39"/>
    <w:rsid w:val="0026781A"/>
    <w:rsid w:val="00267C90"/>
    <w:rsid w:val="00274AFE"/>
    <w:rsid w:val="00275DD9"/>
    <w:rsid w:val="0028160B"/>
    <w:rsid w:val="00282FC4"/>
    <w:rsid w:val="002935EB"/>
    <w:rsid w:val="002C0D24"/>
    <w:rsid w:val="002C7180"/>
    <w:rsid w:val="00302170"/>
    <w:rsid w:val="00312287"/>
    <w:rsid w:val="003216B4"/>
    <w:rsid w:val="003452DB"/>
    <w:rsid w:val="003613C3"/>
    <w:rsid w:val="0037454D"/>
    <w:rsid w:val="003D3B32"/>
    <w:rsid w:val="003F17AB"/>
    <w:rsid w:val="00416899"/>
    <w:rsid w:val="00421525"/>
    <w:rsid w:val="00441669"/>
    <w:rsid w:val="00460F5C"/>
    <w:rsid w:val="0046136E"/>
    <w:rsid w:val="0046315B"/>
    <w:rsid w:val="00471F53"/>
    <w:rsid w:val="00491B47"/>
    <w:rsid w:val="004932E1"/>
    <w:rsid w:val="004A3C1B"/>
    <w:rsid w:val="004B3EAD"/>
    <w:rsid w:val="004B6921"/>
    <w:rsid w:val="004C1271"/>
    <w:rsid w:val="004D14C2"/>
    <w:rsid w:val="004E330C"/>
    <w:rsid w:val="004F026A"/>
    <w:rsid w:val="004F2C8B"/>
    <w:rsid w:val="005024EE"/>
    <w:rsid w:val="005118F3"/>
    <w:rsid w:val="005267B9"/>
    <w:rsid w:val="00532883"/>
    <w:rsid w:val="005345FC"/>
    <w:rsid w:val="00573BAB"/>
    <w:rsid w:val="00596509"/>
    <w:rsid w:val="005A0356"/>
    <w:rsid w:val="005B4B1E"/>
    <w:rsid w:val="005B55CB"/>
    <w:rsid w:val="005D4012"/>
    <w:rsid w:val="005E7397"/>
    <w:rsid w:val="005E7E38"/>
    <w:rsid w:val="00636EA2"/>
    <w:rsid w:val="00644EC4"/>
    <w:rsid w:val="006A25E2"/>
    <w:rsid w:val="006B59D1"/>
    <w:rsid w:val="006C1555"/>
    <w:rsid w:val="006E6722"/>
    <w:rsid w:val="00705093"/>
    <w:rsid w:val="00706709"/>
    <w:rsid w:val="00737CC5"/>
    <w:rsid w:val="00743AEA"/>
    <w:rsid w:val="00761145"/>
    <w:rsid w:val="007613EE"/>
    <w:rsid w:val="00762095"/>
    <w:rsid w:val="00772926"/>
    <w:rsid w:val="007C12EF"/>
    <w:rsid w:val="00814017"/>
    <w:rsid w:val="0082364F"/>
    <w:rsid w:val="0083129C"/>
    <w:rsid w:val="00835236"/>
    <w:rsid w:val="00841C5B"/>
    <w:rsid w:val="00860105"/>
    <w:rsid w:val="00861CA8"/>
    <w:rsid w:val="00866010"/>
    <w:rsid w:val="008851CD"/>
    <w:rsid w:val="00885FA7"/>
    <w:rsid w:val="00886EE9"/>
    <w:rsid w:val="008A776E"/>
    <w:rsid w:val="008C1E19"/>
    <w:rsid w:val="008C5309"/>
    <w:rsid w:val="008E72C1"/>
    <w:rsid w:val="008F481D"/>
    <w:rsid w:val="00924734"/>
    <w:rsid w:val="0092538E"/>
    <w:rsid w:val="009253AE"/>
    <w:rsid w:val="009267F5"/>
    <w:rsid w:val="00933685"/>
    <w:rsid w:val="009417B4"/>
    <w:rsid w:val="009557A0"/>
    <w:rsid w:val="00956133"/>
    <w:rsid w:val="00963427"/>
    <w:rsid w:val="00963A44"/>
    <w:rsid w:val="00966F48"/>
    <w:rsid w:val="009C64A7"/>
    <w:rsid w:val="009C7128"/>
    <w:rsid w:val="009E1CE7"/>
    <w:rsid w:val="00A303DF"/>
    <w:rsid w:val="00A332BA"/>
    <w:rsid w:val="00A34CAF"/>
    <w:rsid w:val="00A43F7C"/>
    <w:rsid w:val="00A64F0D"/>
    <w:rsid w:val="00A655D5"/>
    <w:rsid w:val="00A74B27"/>
    <w:rsid w:val="00AC0089"/>
    <w:rsid w:val="00AD294B"/>
    <w:rsid w:val="00AE65D4"/>
    <w:rsid w:val="00AE7975"/>
    <w:rsid w:val="00B1175B"/>
    <w:rsid w:val="00B122BD"/>
    <w:rsid w:val="00B37D3D"/>
    <w:rsid w:val="00B52D97"/>
    <w:rsid w:val="00B641A1"/>
    <w:rsid w:val="00B717AD"/>
    <w:rsid w:val="00B76324"/>
    <w:rsid w:val="00B80BC8"/>
    <w:rsid w:val="00BC4971"/>
    <w:rsid w:val="00BD1E41"/>
    <w:rsid w:val="00BD7263"/>
    <w:rsid w:val="00BE0683"/>
    <w:rsid w:val="00C06307"/>
    <w:rsid w:val="00C3311E"/>
    <w:rsid w:val="00C33EC7"/>
    <w:rsid w:val="00C45DDD"/>
    <w:rsid w:val="00C50D79"/>
    <w:rsid w:val="00C60E1D"/>
    <w:rsid w:val="00C85A57"/>
    <w:rsid w:val="00C918E9"/>
    <w:rsid w:val="00C931BC"/>
    <w:rsid w:val="00CA39D1"/>
    <w:rsid w:val="00CC3BF0"/>
    <w:rsid w:val="00CC55F2"/>
    <w:rsid w:val="00CD413E"/>
    <w:rsid w:val="00D265BF"/>
    <w:rsid w:val="00D6100F"/>
    <w:rsid w:val="00D803C1"/>
    <w:rsid w:val="00D83215"/>
    <w:rsid w:val="00D97E6B"/>
    <w:rsid w:val="00DB5250"/>
    <w:rsid w:val="00DC2448"/>
    <w:rsid w:val="00DE70B8"/>
    <w:rsid w:val="00E119C2"/>
    <w:rsid w:val="00E277F4"/>
    <w:rsid w:val="00E51CCC"/>
    <w:rsid w:val="00E57B3B"/>
    <w:rsid w:val="00E642AE"/>
    <w:rsid w:val="00E73CF6"/>
    <w:rsid w:val="00E7507A"/>
    <w:rsid w:val="00E949C7"/>
    <w:rsid w:val="00EB23F0"/>
    <w:rsid w:val="00ED5BD3"/>
    <w:rsid w:val="00EE236D"/>
    <w:rsid w:val="00EE23C8"/>
    <w:rsid w:val="00EF0336"/>
    <w:rsid w:val="00EF4402"/>
    <w:rsid w:val="00F235EC"/>
    <w:rsid w:val="00F51064"/>
    <w:rsid w:val="00F52DCC"/>
    <w:rsid w:val="00F65B9E"/>
    <w:rsid w:val="00FD0437"/>
    <w:rsid w:val="00FD729C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  <w15:chartTrackingRefBased/>
  <w15:docId w15:val="{F7AD8D4D-1E49-42AB-B640-2ED8687F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82364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82364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82364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82364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82364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82364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82364F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82364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82364F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8236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51">
    <w:name w:val="Знак Знак5"/>
    <w:uiPriority w:val="99"/>
    <w:rsid w:val="00861CA8"/>
    <w:rPr>
      <w:rFonts w:cs="Times New Roman"/>
      <w:sz w:val="28"/>
      <w:szCs w:val="28"/>
      <w:lang w:val="ru-RU" w:eastAsia="x-none"/>
    </w:rPr>
  </w:style>
  <w:style w:type="paragraph" w:styleId="a5">
    <w:name w:val="Body Text"/>
    <w:basedOn w:val="a1"/>
    <w:link w:val="a6"/>
    <w:uiPriority w:val="99"/>
    <w:rsid w:val="0082364F"/>
  </w:style>
  <w:style w:type="character" w:customStyle="1" w:styleId="a6">
    <w:name w:val="Основной текст Знак"/>
    <w:link w:val="a5"/>
    <w:uiPriority w:val="99"/>
    <w:semiHidden/>
    <w:rPr>
      <w:color w:val="000000"/>
      <w:sz w:val="28"/>
      <w:szCs w:val="28"/>
    </w:rPr>
  </w:style>
  <w:style w:type="paragraph" w:customStyle="1" w:styleId="21">
    <w:name w:val="Основной текст с отступом 21"/>
    <w:basedOn w:val="a1"/>
    <w:uiPriority w:val="99"/>
    <w:rsid w:val="00861CA8"/>
    <w:pPr>
      <w:ind w:firstLine="567"/>
    </w:pPr>
  </w:style>
  <w:style w:type="paragraph" w:customStyle="1" w:styleId="a7">
    <w:name w:val="ТАБЛИЦА"/>
    <w:next w:val="a1"/>
    <w:autoRedefine/>
    <w:uiPriority w:val="99"/>
    <w:rsid w:val="0082364F"/>
    <w:pPr>
      <w:spacing w:line="360" w:lineRule="auto"/>
    </w:pPr>
    <w:rPr>
      <w:color w:val="000000"/>
    </w:rPr>
  </w:style>
  <w:style w:type="paragraph" w:styleId="a8">
    <w:name w:val="Title"/>
    <w:basedOn w:val="a1"/>
    <w:next w:val="a9"/>
    <w:link w:val="aa"/>
    <w:uiPriority w:val="99"/>
    <w:qFormat/>
    <w:rsid w:val="00861CA8"/>
    <w:pPr>
      <w:ind w:firstLine="0"/>
      <w:jc w:val="center"/>
    </w:pPr>
    <w:rPr>
      <w:b/>
      <w:bCs/>
    </w:rPr>
  </w:style>
  <w:style w:type="character" w:customStyle="1" w:styleId="aa">
    <w:name w:val="Название Знак"/>
    <w:link w:val="a8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ab">
    <w:name w:val="Стиль"/>
    <w:uiPriority w:val="99"/>
    <w:rsid w:val="00861CA8"/>
    <w:pPr>
      <w:widowControl w:val="0"/>
      <w:suppressAutoHyphens/>
      <w:autoSpaceDE w:val="0"/>
    </w:pPr>
    <w:rPr>
      <w:rFonts w:eastAsia="SimSun"/>
      <w:sz w:val="24"/>
      <w:szCs w:val="24"/>
      <w:lang w:eastAsia="ar-SA"/>
    </w:rPr>
  </w:style>
  <w:style w:type="paragraph" w:customStyle="1" w:styleId="ac">
    <w:name w:val="Таблицы (моноширинный)"/>
    <w:basedOn w:val="a1"/>
    <w:next w:val="a1"/>
    <w:uiPriority w:val="99"/>
    <w:rsid w:val="00861CA8"/>
    <w:pPr>
      <w:autoSpaceDE w:val="0"/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paragraph" w:styleId="a9">
    <w:name w:val="Subtitle"/>
    <w:basedOn w:val="a1"/>
    <w:link w:val="ad"/>
    <w:uiPriority w:val="99"/>
    <w:qFormat/>
    <w:rsid w:val="00861CA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d">
    <w:name w:val="Подзаголовок Знак"/>
    <w:link w:val="a9"/>
    <w:uiPriority w:val="11"/>
    <w:rPr>
      <w:rFonts w:ascii="Cambria" w:eastAsia="Times New Roman" w:hAnsi="Cambria" w:cs="Times New Roman"/>
      <w:color w:val="000000"/>
      <w:sz w:val="24"/>
      <w:szCs w:val="24"/>
    </w:rPr>
  </w:style>
  <w:style w:type="paragraph" w:styleId="ae">
    <w:name w:val="footer"/>
    <w:basedOn w:val="a1"/>
    <w:link w:val="af"/>
    <w:uiPriority w:val="99"/>
    <w:rsid w:val="00861CA8"/>
    <w:pPr>
      <w:tabs>
        <w:tab w:val="center" w:pos="4677"/>
        <w:tab w:val="right" w:pos="9355"/>
      </w:tabs>
    </w:pPr>
  </w:style>
  <w:style w:type="paragraph" w:styleId="af0">
    <w:name w:val="caption"/>
    <w:basedOn w:val="a1"/>
    <w:next w:val="a1"/>
    <w:uiPriority w:val="99"/>
    <w:qFormat/>
    <w:rsid w:val="00E57B3B"/>
    <w:rPr>
      <w:b/>
      <w:bCs/>
      <w:sz w:val="20"/>
      <w:szCs w:val="20"/>
    </w:rPr>
  </w:style>
  <w:style w:type="character" w:styleId="af1">
    <w:name w:val="page number"/>
    <w:uiPriority w:val="99"/>
    <w:rsid w:val="0082364F"/>
    <w:rPr>
      <w:rFonts w:ascii="Times New Roman" w:hAnsi="Times New Roman" w:cs="Times New Roman"/>
      <w:sz w:val="28"/>
      <w:szCs w:val="28"/>
    </w:rPr>
  </w:style>
  <w:style w:type="paragraph" w:styleId="af2">
    <w:name w:val="header"/>
    <w:basedOn w:val="a1"/>
    <w:next w:val="a5"/>
    <w:link w:val="af3"/>
    <w:autoRedefine/>
    <w:uiPriority w:val="99"/>
    <w:rsid w:val="0082364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4">
    <w:name w:val="endnote reference"/>
    <w:uiPriority w:val="99"/>
    <w:semiHidden/>
    <w:rsid w:val="0082364F"/>
    <w:rPr>
      <w:rFonts w:cs="Times New Roman"/>
      <w:vertAlign w:val="superscript"/>
    </w:rPr>
  </w:style>
  <w:style w:type="paragraph" w:customStyle="1" w:styleId="a0">
    <w:name w:val="список нумерованный"/>
    <w:uiPriority w:val="99"/>
    <w:rsid w:val="00DE70B8"/>
    <w:pPr>
      <w:numPr>
        <w:numId w:val="4"/>
      </w:numPr>
      <w:tabs>
        <w:tab w:val="left" w:pos="1276"/>
      </w:tabs>
      <w:suppressAutoHyphens/>
      <w:spacing w:line="360" w:lineRule="auto"/>
      <w:jc w:val="both"/>
    </w:pPr>
    <w:rPr>
      <w:sz w:val="28"/>
      <w:szCs w:val="28"/>
      <w:lang w:eastAsia="ar-SA"/>
    </w:rPr>
  </w:style>
  <w:style w:type="character" w:styleId="af5">
    <w:name w:val="annotation reference"/>
    <w:uiPriority w:val="99"/>
    <w:rsid w:val="009C64A7"/>
    <w:rPr>
      <w:rFonts w:cs="Times New Roman"/>
      <w:sz w:val="16"/>
      <w:szCs w:val="16"/>
    </w:rPr>
  </w:style>
  <w:style w:type="paragraph" w:styleId="af6">
    <w:name w:val="annotation text"/>
    <w:basedOn w:val="a1"/>
    <w:link w:val="af7"/>
    <w:uiPriority w:val="99"/>
    <w:rsid w:val="009C64A7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rsid w:val="009C64A7"/>
    <w:rPr>
      <w:b/>
      <w:bCs/>
    </w:rPr>
  </w:style>
  <w:style w:type="character" w:customStyle="1" w:styleId="af7">
    <w:name w:val="Текст примечания Знак"/>
    <w:link w:val="af6"/>
    <w:uiPriority w:val="99"/>
    <w:locked/>
    <w:rsid w:val="009C64A7"/>
    <w:rPr>
      <w:rFonts w:cs="Times New Roman"/>
      <w:lang w:val="x-none" w:eastAsia="ar-SA" w:bidi="ar-SA"/>
    </w:rPr>
  </w:style>
  <w:style w:type="paragraph" w:styleId="afa">
    <w:name w:val="Balloon Text"/>
    <w:basedOn w:val="a1"/>
    <w:link w:val="afb"/>
    <w:uiPriority w:val="99"/>
    <w:rsid w:val="009C6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ма примечания Знак"/>
    <w:link w:val="af8"/>
    <w:uiPriority w:val="99"/>
    <w:locked/>
    <w:rsid w:val="009C64A7"/>
    <w:rPr>
      <w:rFonts w:cs="Times New Roman"/>
      <w:b/>
      <w:bCs/>
      <w:lang w:val="x-none" w:eastAsia="ar-SA" w:bidi="ar-SA"/>
    </w:rPr>
  </w:style>
  <w:style w:type="paragraph" w:styleId="afc">
    <w:name w:val="footnote text"/>
    <w:basedOn w:val="a1"/>
    <w:link w:val="11"/>
    <w:autoRedefine/>
    <w:uiPriority w:val="99"/>
    <w:semiHidden/>
    <w:rsid w:val="0082364F"/>
    <w:rPr>
      <w:color w:val="auto"/>
      <w:sz w:val="20"/>
      <w:szCs w:val="20"/>
    </w:rPr>
  </w:style>
  <w:style w:type="character" w:customStyle="1" w:styleId="afb">
    <w:name w:val="Текст выноски Знак"/>
    <w:link w:val="afa"/>
    <w:uiPriority w:val="99"/>
    <w:locked/>
    <w:rsid w:val="009C64A7"/>
    <w:rPr>
      <w:rFonts w:ascii="Tahoma" w:hAnsi="Tahoma" w:cs="Tahoma"/>
      <w:sz w:val="16"/>
      <w:szCs w:val="16"/>
      <w:lang w:val="x-none" w:eastAsia="ar-SA" w:bidi="ar-SA"/>
    </w:rPr>
  </w:style>
  <w:style w:type="character" w:styleId="afd">
    <w:name w:val="footnote reference"/>
    <w:uiPriority w:val="99"/>
    <w:semiHidden/>
    <w:rsid w:val="0082364F"/>
    <w:rPr>
      <w:rFonts w:cs="Times New Roman"/>
      <w:color w:val="auto"/>
      <w:sz w:val="28"/>
      <w:szCs w:val="28"/>
      <w:vertAlign w:val="superscript"/>
    </w:rPr>
  </w:style>
  <w:style w:type="character" w:customStyle="1" w:styleId="11">
    <w:name w:val="Текст сноски Знак1"/>
    <w:link w:val="afc"/>
    <w:uiPriority w:val="99"/>
    <w:locked/>
    <w:rsid w:val="00D6100F"/>
    <w:rPr>
      <w:rFonts w:cs="Times New Roman"/>
      <w:lang w:val="ru-RU" w:eastAsia="ru-RU" w:bidi="ar-SA"/>
    </w:rPr>
  </w:style>
  <w:style w:type="character" w:styleId="afe">
    <w:name w:val="Emphasis"/>
    <w:uiPriority w:val="99"/>
    <w:qFormat/>
    <w:rsid w:val="00BE0683"/>
    <w:rPr>
      <w:rFonts w:cs="Times New Roman"/>
      <w:i/>
      <w:iCs/>
    </w:rPr>
  </w:style>
  <w:style w:type="character" w:customStyle="1" w:styleId="af">
    <w:name w:val="Нижний колонтитул Знак"/>
    <w:link w:val="ae"/>
    <w:uiPriority w:val="99"/>
    <w:locked/>
    <w:rsid w:val="00BE0683"/>
    <w:rPr>
      <w:rFonts w:cs="Times New Roman"/>
      <w:sz w:val="28"/>
      <w:szCs w:val="28"/>
      <w:lang w:val="x-none" w:eastAsia="ar-SA" w:bidi="ar-SA"/>
    </w:rPr>
  </w:style>
  <w:style w:type="character" w:customStyle="1" w:styleId="af3">
    <w:name w:val="Верхний колонтитул Знак"/>
    <w:link w:val="af2"/>
    <w:uiPriority w:val="99"/>
    <w:semiHidden/>
    <w:locked/>
    <w:rsid w:val="0082364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82364F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ff">
    <w:name w:val="лит+нумерация"/>
    <w:basedOn w:val="a1"/>
    <w:next w:val="a1"/>
    <w:autoRedefine/>
    <w:uiPriority w:val="99"/>
    <w:rsid w:val="0082364F"/>
    <w:pPr>
      <w:ind w:firstLine="0"/>
    </w:pPr>
    <w:rPr>
      <w:iCs/>
    </w:rPr>
  </w:style>
  <w:style w:type="character" w:customStyle="1" w:styleId="aff0">
    <w:name w:val="номер страницы"/>
    <w:uiPriority w:val="99"/>
    <w:rsid w:val="0082364F"/>
    <w:rPr>
      <w:rFonts w:cs="Times New Roman"/>
      <w:sz w:val="28"/>
      <w:szCs w:val="28"/>
    </w:rPr>
  </w:style>
  <w:style w:type="paragraph" w:styleId="aff1">
    <w:name w:val="Normal (Web)"/>
    <w:basedOn w:val="a1"/>
    <w:autoRedefine/>
    <w:uiPriority w:val="99"/>
    <w:rsid w:val="0082364F"/>
    <w:rPr>
      <w:lang w:val="uk-UA" w:eastAsia="uk-UA"/>
    </w:rPr>
  </w:style>
  <w:style w:type="paragraph" w:customStyle="1" w:styleId="aff2">
    <w:name w:val="Обычный +"/>
    <w:basedOn w:val="a1"/>
    <w:autoRedefine/>
    <w:uiPriority w:val="99"/>
    <w:rsid w:val="0082364F"/>
    <w:rPr>
      <w:szCs w:val="20"/>
    </w:rPr>
  </w:style>
  <w:style w:type="paragraph" w:styleId="12">
    <w:name w:val="toc 1"/>
    <w:basedOn w:val="a1"/>
    <w:next w:val="a1"/>
    <w:autoRedefine/>
    <w:uiPriority w:val="99"/>
    <w:semiHidden/>
    <w:rsid w:val="0082364F"/>
    <w:pPr>
      <w:ind w:firstLine="0"/>
      <w:jc w:val="left"/>
    </w:pPr>
    <w:rPr>
      <w:smallCaps/>
    </w:rPr>
  </w:style>
  <w:style w:type="paragraph" w:styleId="aff3">
    <w:name w:val="Body Text Indent"/>
    <w:basedOn w:val="a1"/>
    <w:link w:val="aff4"/>
    <w:uiPriority w:val="99"/>
    <w:rsid w:val="0082364F"/>
    <w:pPr>
      <w:shd w:val="clear" w:color="auto" w:fill="FFFFFF"/>
      <w:spacing w:before="192"/>
      <w:ind w:right="-5" w:firstLine="360"/>
    </w:pPr>
  </w:style>
  <w:style w:type="character" w:customStyle="1" w:styleId="aff4">
    <w:name w:val="Основной текст с отступом Знак"/>
    <w:link w:val="aff3"/>
    <w:uiPriority w:val="99"/>
    <w:semiHidden/>
    <w:rPr>
      <w:color w:val="000000"/>
      <w:sz w:val="28"/>
      <w:szCs w:val="28"/>
    </w:rPr>
  </w:style>
  <w:style w:type="paragraph" w:customStyle="1" w:styleId="aff5">
    <w:name w:val="содержание"/>
    <w:uiPriority w:val="99"/>
    <w:rsid w:val="0082364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82364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6">
    <w:name w:val="схема"/>
    <w:autoRedefine/>
    <w:uiPriority w:val="99"/>
    <w:rsid w:val="0082364F"/>
    <w:pPr>
      <w:jc w:val="center"/>
    </w:pPr>
  </w:style>
  <w:style w:type="paragraph" w:styleId="aff7">
    <w:name w:val="endnote text"/>
    <w:basedOn w:val="a1"/>
    <w:link w:val="aff8"/>
    <w:autoRedefine/>
    <w:uiPriority w:val="99"/>
    <w:semiHidden/>
    <w:rsid w:val="0082364F"/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rPr>
      <w:color w:val="000000"/>
      <w:sz w:val="20"/>
      <w:szCs w:val="20"/>
    </w:rPr>
  </w:style>
  <w:style w:type="character" w:customStyle="1" w:styleId="aff9">
    <w:name w:val="Текст сноски Знак"/>
    <w:uiPriority w:val="99"/>
    <w:rsid w:val="0082364F"/>
    <w:rPr>
      <w:rFonts w:cs="Times New Roman"/>
      <w:lang w:val="ru-RU" w:eastAsia="ru-RU" w:bidi="ar-SA"/>
    </w:rPr>
  </w:style>
  <w:style w:type="paragraph" w:customStyle="1" w:styleId="affa">
    <w:name w:val="титут"/>
    <w:autoRedefine/>
    <w:uiPriority w:val="99"/>
    <w:rsid w:val="0082364F"/>
    <w:pPr>
      <w:spacing w:line="360" w:lineRule="auto"/>
      <w:jc w:val="center"/>
    </w:pPr>
    <w:rPr>
      <w:noProof/>
      <w:sz w:val="28"/>
      <w:szCs w:val="28"/>
    </w:rPr>
  </w:style>
  <w:style w:type="character" w:styleId="affb">
    <w:name w:val="Hyperlink"/>
    <w:uiPriority w:val="99"/>
    <w:rsid w:val="008236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11075</Words>
  <Characters>63133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NhT</Company>
  <LinksUpToDate>false</LinksUpToDate>
  <CharactersWithSpaces>74060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flom</dc:creator>
  <cp:keywords/>
  <dc:description/>
  <cp:lastModifiedBy>admin</cp:lastModifiedBy>
  <cp:revision>2</cp:revision>
  <cp:lastPrinted>2010-01-22T11:37:00Z</cp:lastPrinted>
  <dcterms:created xsi:type="dcterms:W3CDTF">2014-03-15T15:28:00Z</dcterms:created>
  <dcterms:modified xsi:type="dcterms:W3CDTF">2014-03-15T15:28:00Z</dcterms:modified>
</cp:coreProperties>
</file>