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3F0" w:rsidRPr="00267211" w:rsidRDefault="007F53F0" w:rsidP="00267211">
      <w:pPr>
        <w:spacing w:line="360" w:lineRule="auto"/>
        <w:ind w:firstLine="709"/>
        <w:jc w:val="center"/>
        <w:rPr>
          <w:szCs w:val="28"/>
        </w:rPr>
      </w:pPr>
      <w:r w:rsidRPr="00267211">
        <w:rPr>
          <w:szCs w:val="28"/>
        </w:rPr>
        <w:t>НОВОСИБИРСКИЙ ГОСУДАРСТВЕННЫЙ</w:t>
      </w:r>
      <w:r w:rsidR="00267211" w:rsidRPr="00267211">
        <w:rPr>
          <w:szCs w:val="28"/>
        </w:rPr>
        <w:t xml:space="preserve"> </w:t>
      </w:r>
      <w:r w:rsidRPr="00267211">
        <w:rPr>
          <w:szCs w:val="28"/>
        </w:rPr>
        <w:t>АГРАРНЫЙ УНИВЕРСИТЕТ</w:t>
      </w:r>
    </w:p>
    <w:p w:rsidR="007F53F0" w:rsidRPr="00267211" w:rsidRDefault="007F53F0" w:rsidP="00267211">
      <w:pPr>
        <w:spacing w:line="360" w:lineRule="auto"/>
        <w:ind w:firstLine="709"/>
        <w:jc w:val="center"/>
        <w:rPr>
          <w:szCs w:val="28"/>
        </w:rPr>
      </w:pPr>
      <w:r w:rsidRPr="00267211">
        <w:rPr>
          <w:szCs w:val="28"/>
        </w:rPr>
        <w:t>ИНСТИТУТ ВЕТЕРИНАРНОЙ МЕДИЦИНЫ</w:t>
      </w:r>
    </w:p>
    <w:p w:rsidR="007F53F0" w:rsidRPr="00267211" w:rsidRDefault="007F53F0" w:rsidP="00267211">
      <w:pPr>
        <w:spacing w:line="360" w:lineRule="auto"/>
        <w:ind w:firstLine="709"/>
        <w:jc w:val="center"/>
        <w:rPr>
          <w:bCs/>
          <w:szCs w:val="28"/>
        </w:rPr>
      </w:pPr>
      <w:r w:rsidRPr="00267211">
        <w:rPr>
          <w:bCs/>
          <w:szCs w:val="28"/>
        </w:rPr>
        <w:t>Кафедра анатомии и гистологии</w:t>
      </w:r>
    </w:p>
    <w:p w:rsidR="007F53F0" w:rsidRPr="00267211" w:rsidRDefault="007F53F0" w:rsidP="00267211">
      <w:pPr>
        <w:spacing w:line="360" w:lineRule="auto"/>
        <w:ind w:firstLine="709"/>
        <w:jc w:val="center"/>
        <w:rPr>
          <w:bCs/>
          <w:szCs w:val="28"/>
        </w:rPr>
      </w:pPr>
    </w:p>
    <w:p w:rsidR="007F53F0" w:rsidRPr="0059645B" w:rsidRDefault="007F53F0" w:rsidP="00267211">
      <w:pPr>
        <w:spacing w:line="360" w:lineRule="auto"/>
        <w:ind w:firstLine="709"/>
        <w:jc w:val="center"/>
        <w:rPr>
          <w:bCs/>
          <w:szCs w:val="28"/>
        </w:rPr>
      </w:pPr>
    </w:p>
    <w:p w:rsidR="00267211" w:rsidRPr="0059645B" w:rsidRDefault="00267211" w:rsidP="00267211">
      <w:pPr>
        <w:spacing w:line="360" w:lineRule="auto"/>
        <w:ind w:firstLine="709"/>
        <w:jc w:val="center"/>
        <w:rPr>
          <w:bCs/>
          <w:szCs w:val="28"/>
        </w:rPr>
      </w:pPr>
    </w:p>
    <w:p w:rsidR="007F53F0" w:rsidRPr="00267211" w:rsidRDefault="007F53F0" w:rsidP="00267211">
      <w:pPr>
        <w:spacing w:line="360" w:lineRule="auto"/>
        <w:ind w:firstLine="709"/>
        <w:jc w:val="center"/>
        <w:rPr>
          <w:bCs/>
          <w:szCs w:val="28"/>
        </w:rPr>
      </w:pPr>
    </w:p>
    <w:p w:rsidR="007F53F0" w:rsidRPr="00267211" w:rsidRDefault="007F53F0" w:rsidP="00267211">
      <w:pPr>
        <w:spacing w:line="360" w:lineRule="auto"/>
        <w:ind w:firstLine="709"/>
        <w:jc w:val="center"/>
        <w:rPr>
          <w:bCs/>
          <w:szCs w:val="28"/>
        </w:rPr>
      </w:pPr>
    </w:p>
    <w:p w:rsidR="007F53F0" w:rsidRPr="00267211" w:rsidRDefault="007F53F0" w:rsidP="00267211">
      <w:pPr>
        <w:spacing w:line="360" w:lineRule="auto"/>
        <w:ind w:firstLine="709"/>
        <w:jc w:val="center"/>
        <w:rPr>
          <w:bCs/>
          <w:szCs w:val="28"/>
        </w:rPr>
      </w:pPr>
    </w:p>
    <w:p w:rsidR="007F53F0" w:rsidRPr="00267211" w:rsidRDefault="007F53F0" w:rsidP="00267211">
      <w:pPr>
        <w:spacing w:line="360" w:lineRule="auto"/>
        <w:ind w:firstLine="709"/>
        <w:jc w:val="center"/>
        <w:rPr>
          <w:bCs/>
          <w:szCs w:val="28"/>
        </w:rPr>
      </w:pPr>
    </w:p>
    <w:p w:rsidR="007F53F0" w:rsidRPr="00267211" w:rsidRDefault="007F53F0" w:rsidP="00267211">
      <w:pPr>
        <w:spacing w:line="360" w:lineRule="auto"/>
        <w:ind w:firstLine="709"/>
        <w:jc w:val="center"/>
        <w:rPr>
          <w:bCs/>
          <w:szCs w:val="28"/>
        </w:rPr>
      </w:pPr>
    </w:p>
    <w:p w:rsidR="007F53F0" w:rsidRPr="00267211" w:rsidRDefault="007F53F0" w:rsidP="00267211">
      <w:pPr>
        <w:spacing w:line="360" w:lineRule="auto"/>
        <w:ind w:firstLine="709"/>
        <w:jc w:val="center"/>
        <w:rPr>
          <w:bCs/>
          <w:szCs w:val="32"/>
        </w:rPr>
      </w:pPr>
      <w:r w:rsidRPr="00267211">
        <w:rPr>
          <w:bCs/>
          <w:szCs w:val="32"/>
        </w:rPr>
        <w:t>ВЫПУСКНАЯ КВАЛИФИКАЦИОННАЯ РАБОТА</w:t>
      </w:r>
    </w:p>
    <w:p w:rsidR="004B595C" w:rsidRPr="00267211" w:rsidRDefault="00267211" w:rsidP="00267211">
      <w:pPr>
        <w:spacing w:line="360" w:lineRule="auto"/>
        <w:ind w:firstLine="709"/>
        <w:jc w:val="center"/>
        <w:rPr>
          <w:szCs w:val="32"/>
        </w:rPr>
      </w:pPr>
      <w:r w:rsidRPr="00267211">
        <w:rPr>
          <w:szCs w:val="32"/>
        </w:rPr>
        <w:t>"</w:t>
      </w:r>
      <w:r w:rsidR="004B595C" w:rsidRPr="00267211">
        <w:rPr>
          <w:szCs w:val="32"/>
        </w:rPr>
        <w:t>Изучение терапевтической эффективности</w:t>
      </w:r>
      <w:r w:rsidRPr="00267211">
        <w:rPr>
          <w:szCs w:val="32"/>
        </w:rPr>
        <w:t xml:space="preserve"> </w:t>
      </w:r>
      <w:r w:rsidR="004B595C" w:rsidRPr="00267211">
        <w:rPr>
          <w:szCs w:val="32"/>
        </w:rPr>
        <w:t>различных схем лечения маститов</w:t>
      </w:r>
      <w:r w:rsidRPr="00267211">
        <w:rPr>
          <w:szCs w:val="32"/>
        </w:rPr>
        <w:t xml:space="preserve"> </w:t>
      </w:r>
      <w:r w:rsidR="008F3F7D" w:rsidRPr="00267211">
        <w:rPr>
          <w:szCs w:val="32"/>
        </w:rPr>
        <w:t xml:space="preserve">у коров в </w:t>
      </w:r>
      <w:r w:rsidR="004B595C" w:rsidRPr="00267211">
        <w:rPr>
          <w:szCs w:val="32"/>
        </w:rPr>
        <w:t>П</w:t>
      </w:r>
      <w:r w:rsidR="008F3F7D" w:rsidRPr="00267211">
        <w:rPr>
          <w:szCs w:val="32"/>
        </w:rPr>
        <w:t>С</w:t>
      </w:r>
      <w:r w:rsidR="004B595C" w:rsidRPr="00267211">
        <w:rPr>
          <w:szCs w:val="32"/>
        </w:rPr>
        <w:t>К</w:t>
      </w:r>
      <w:r w:rsidR="008F3F7D" w:rsidRPr="00267211">
        <w:rPr>
          <w:szCs w:val="32"/>
        </w:rPr>
        <w:t xml:space="preserve"> (колхоз)</w:t>
      </w:r>
      <w:r w:rsidR="004B595C" w:rsidRPr="00267211">
        <w:rPr>
          <w:szCs w:val="32"/>
        </w:rPr>
        <w:t xml:space="preserve"> им. Мичурина</w:t>
      </w:r>
      <w:r w:rsidRPr="00267211">
        <w:rPr>
          <w:szCs w:val="32"/>
        </w:rPr>
        <w:t>"</w:t>
      </w:r>
    </w:p>
    <w:p w:rsidR="004B595C" w:rsidRPr="00267211" w:rsidRDefault="004B595C" w:rsidP="00267211">
      <w:pPr>
        <w:spacing w:line="360" w:lineRule="auto"/>
        <w:ind w:firstLine="709"/>
        <w:jc w:val="center"/>
        <w:rPr>
          <w:szCs w:val="32"/>
        </w:rPr>
      </w:pPr>
    </w:p>
    <w:p w:rsidR="004B595C" w:rsidRPr="00267211" w:rsidRDefault="004B595C" w:rsidP="00267211">
      <w:pPr>
        <w:spacing w:line="360" w:lineRule="auto"/>
        <w:ind w:firstLine="709"/>
        <w:jc w:val="center"/>
        <w:rPr>
          <w:szCs w:val="32"/>
        </w:rPr>
      </w:pPr>
    </w:p>
    <w:p w:rsidR="00F76D7B" w:rsidRPr="00267211" w:rsidRDefault="00F76D7B" w:rsidP="00267211">
      <w:pPr>
        <w:spacing w:line="360" w:lineRule="auto"/>
        <w:ind w:left="4678"/>
        <w:rPr>
          <w:bCs/>
          <w:szCs w:val="28"/>
        </w:rPr>
      </w:pPr>
      <w:r w:rsidRPr="00267211">
        <w:rPr>
          <w:bCs/>
          <w:szCs w:val="28"/>
        </w:rPr>
        <w:t>Исполнитель: Миллер Ирина Сергеевна</w:t>
      </w:r>
    </w:p>
    <w:p w:rsidR="00F76D7B" w:rsidRPr="00267211" w:rsidRDefault="00F76D7B" w:rsidP="00267211">
      <w:pPr>
        <w:spacing w:line="360" w:lineRule="auto"/>
        <w:ind w:left="4678"/>
        <w:rPr>
          <w:bCs/>
          <w:szCs w:val="28"/>
        </w:rPr>
      </w:pPr>
      <w:r w:rsidRPr="00267211">
        <w:rPr>
          <w:bCs/>
          <w:szCs w:val="28"/>
        </w:rPr>
        <w:t xml:space="preserve">Научный </w:t>
      </w:r>
      <w:r w:rsidR="00831965" w:rsidRPr="00267211">
        <w:rPr>
          <w:bCs/>
          <w:szCs w:val="28"/>
        </w:rPr>
        <w:t>руководитель: канд. биол. наук</w:t>
      </w:r>
      <w:r w:rsidRPr="00267211">
        <w:rPr>
          <w:bCs/>
          <w:szCs w:val="28"/>
        </w:rPr>
        <w:t>, доцент</w:t>
      </w:r>
      <w:r w:rsidR="00267211" w:rsidRPr="00267211">
        <w:rPr>
          <w:bCs/>
          <w:szCs w:val="28"/>
        </w:rPr>
        <w:t xml:space="preserve"> </w:t>
      </w:r>
      <w:r w:rsidRPr="00267211">
        <w:rPr>
          <w:bCs/>
          <w:szCs w:val="28"/>
        </w:rPr>
        <w:t>Наумкин Игорь Викторович</w:t>
      </w:r>
    </w:p>
    <w:p w:rsidR="00F76D7B" w:rsidRPr="00267211" w:rsidRDefault="00F76D7B" w:rsidP="00267211">
      <w:pPr>
        <w:spacing w:line="360" w:lineRule="auto"/>
        <w:ind w:left="4678"/>
        <w:rPr>
          <w:bCs/>
          <w:szCs w:val="28"/>
        </w:rPr>
      </w:pPr>
      <w:r w:rsidRPr="00267211">
        <w:rPr>
          <w:bCs/>
          <w:szCs w:val="28"/>
        </w:rPr>
        <w:t>Заведующий кафедрой:</w:t>
      </w:r>
    </w:p>
    <w:p w:rsidR="00267211" w:rsidRPr="00267211" w:rsidRDefault="00F76D7B" w:rsidP="00267211">
      <w:pPr>
        <w:spacing w:line="360" w:lineRule="auto"/>
        <w:ind w:left="4678"/>
        <w:rPr>
          <w:bCs/>
          <w:szCs w:val="28"/>
        </w:rPr>
      </w:pPr>
      <w:r w:rsidRPr="00267211">
        <w:rPr>
          <w:bCs/>
          <w:szCs w:val="28"/>
        </w:rPr>
        <w:t>Рецензент</w:t>
      </w:r>
      <w:r w:rsidR="00267211" w:rsidRPr="00267211">
        <w:rPr>
          <w:bCs/>
          <w:szCs w:val="28"/>
        </w:rPr>
        <w:t xml:space="preserve"> </w:t>
      </w:r>
      <w:r w:rsidR="00D1425E" w:rsidRPr="00267211">
        <w:rPr>
          <w:bCs/>
          <w:szCs w:val="28"/>
        </w:rPr>
        <w:t>канд. вет</w:t>
      </w:r>
      <w:r w:rsidR="00831965" w:rsidRPr="00267211">
        <w:rPr>
          <w:bCs/>
          <w:szCs w:val="28"/>
        </w:rPr>
        <w:t>. наук</w:t>
      </w:r>
      <w:r w:rsidR="00D1425E" w:rsidRPr="00267211">
        <w:rPr>
          <w:bCs/>
          <w:szCs w:val="28"/>
        </w:rPr>
        <w:t>, доцент</w:t>
      </w:r>
    </w:p>
    <w:p w:rsidR="00267211" w:rsidRPr="00267211" w:rsidRDefault="00D1425E" w:rsidP="00267211">
      <w:pPr>
        <w:spacing w:line="360" w:lineRule="auto"/>
        <w:ind w:left="4678"/>
        <w:rPr>
          <w:bCs/>
          <w:szCs w:val="28"/>
        </w:rPr>
      </w:pPr>
      <w:r w:rsidRPr="00267211">
        <w:rPr>
          <w:bCs/>
          <w:szCs w:val="28"/>
        </w:rPr>
        <w:t>Напримеров Василий Анатольевич</w:t>
      </w:r>
    </w:p>
    <w:p w:rsidR="00267211" w:rsidRPr="00267211" w:rsidRDefault="00267211" w:rsidP="00267211">
      <w:pPr>
        <w:autoSpaceDE w:val="0"/>
        <w:autoSpaceDN w:val="0"/>
        <w:adjustRightInd w:val="0"/>
        <w:spacing w:line="360" w:lineRule="auto"/>
        <w:ind w:firstLine="709"/>
        <w:jc w:val="center"/>
        <w:rPr>
          <w:szCs w:val="28"/>
        </w:rPr>
      </w:pPr>
    </w:p>
    <w:p w:rsidR="004B595C" w:rsidRPr="00267211" w:rsidRDefault="004B595C" w:rsidP="00267211">
      <w:pPr>
        <w:spacing w:line="360" w:lineRule="auto"/>
        <w:ind w:firstLine="709"/>
        <w:jc w:val="center"/>
        <w:rPr>
          <w:szCs w:val="28"/>
        </w:rPr>
      </w:pPr>
    </w:p>
    <w:p w:rsidR="004B595C" w:rsidRPr="00267211" w:rsidRDefault="004B595C" w:rsidP="00267211">
      <w:pPr>
        <w:spacing w:line="360" w:lineRule="auto"/>
        <w:ind w:firstLine="709"/>
        <w:jc w:val="center"/>
        <w:rPr>
          <w:szCs w:val="28"/>
        </w:rPr>
      </w:pPr>
    </w:p>
    <w:p w:rsidR="007F53F0" w:rsidRPr="00267211" w:rsidRDefault="004B595C" w:rsidP="00267211">
      <w:pPr>
        <w:spacing w:line="360" w:lineRule="auto"/>
        <w:ind w:firstLine="709"/>
        <w:jc w:val="center"/>
        <w:rPr>
          <w:szCs w:val="28"/>
        </w:rPr>
      </w:pPr>
      <w:r w:rsidRPr="00267211">
        <w:rPr>
          <w:szCs w:val="28"/>
        </w:rPr>
        <w:t>Новосибирск</w:t>
      </w:r>
      <w:r w:rsidR="00D539D4" w:rsidRPr="00267211">
        <w:rPr>
          <w:szCs w:val="28"/>
        </w:rPr>
        <w:t>,</w:t>
      </w:r>
      <w:r w:rsidR="005675D1" w:rsidRPr="00267211">
        <w:rPr>
          <w:szCs w:val="28"/>
        </w:rPr>
        <w:t xml:space="preserve"> </w:t>
      </w:r>
      <w:r w:rsidR="00D539D4" w:rsidRPr="00267211">
        <w:rPr>
          <w:szCs w:val="28"/>
        </w:rPr>
        <w:t>2009</w:t>
      </w:r>
    </w:p>
    <w:p w:rsidR="004B595C" w:rsidRPr="00267211" w:rsidRDefault="007F53F0" w:rsidP="00267211">
      <w:pPr>
        <w:spacing w:line="360" w:lineRule="auto"/>
        <w:ind w:firstLine="709"/>
        <w:jc w:val="both"/>
        <w:rPr>
          <w:b/>
          <w:szCs w:val="36"/>
        </w:rPr>
      </w:pPr>
      <w:r w:rsidRPr="00267211">
        <w:rPr>
          <w:szCs w:val="28"/>
        </w:rPr>
        <w:br w:type="page"/>
      </w:r>
      <w:r w:rsidR="004B595C" w:rsidRPr="00267211">
        <w:rPr>
          <w:b/>
          <w:szCs w:val="36"/>
        </w:rPr>
        <w:t>ОГЛАВЛЕНИЕ</w:t>
      </w:r>
    </w:p>
    <w:p w:rsidR="0024323F" w:rsidRPr="00267211" w:rsidRDefault="0024323F" w:rsidP="00267211">
      <w:pPr>
        <w:spacing w:line="360" w:lineRule="auto"/>
        <w:ind w:firstLine="709"/>
        <w:jc w:val="both"/>
        <w:rPr>
          <w:szCs w:val="28"/>
        </w:rPr>
      </w:pPr>
    </w:p>
    <w:p w:rsidR="006C1281" w:rsidRPr="00267211" w:rsidRDefault="006C1281" w:rsidP="00267211">
      <w:pPr>
        <w:pStyle w:val="11"/>
        <w:tabs>
          <w:tab w:val="right" w:leader="dot" w:pos="9344"/>
        </w:tabs>
        <w:suppressAutoHyphens/>
        <w:spacing w:line="360" w:lineRule="auto"/>
        <w:rPr>
          <w:bCs w:val="0"/>
          <w:noProof/>
          <w:szCs w:val="24"/>
          <w:lang w:eastAsia="ru-RU"/>
        </w:rPr>
      </w:pPr>
      <w:bookmarkStart w:id="0" w:name="_Toc224745060"/>
      <w:r w:rsidRPr="00267211">
        <w:rPr>
          <w:rStyle w:val="a4"/>
          <w:noProof/>
          <w:color w:val="auto"/>
        </w:rPr>
        <w:t>ВВЕДЕНИЕ</w:t>
      </w:r>
    </w:p>
    <w:p w:rsidR="006C1281" w:rsidRPr="00267211" w:rsidRDefault="006C1281" w:rsidP="00267211">
      <w:pPr>
        <w:pStyle w:val="11"/>
        <w:tabs>
          <w:tab w:val="right" w:leader="dot" w:pos="9344"/>
        </w:tabs>
        <w:suppressAutoHyphens/>
        <w:spacing w:line="360" w:lineRule="auto"/>
        <w:rPr>
          <w:bCs w:val="0"/>
          <w:noProof/>
          <w:szCs w:val="24"/>
          <w:lang w:eastAsia="ru-RU"/>
        </w:rPr>
      </w:pPr>
      <w:r w:rsidRPr="00267211">
        <w:rPr>
          <w:rStyle w:val="a4"/>
          <w:noProof/>
          <w:color w:val="auto"/>
        </w:rPr>
        <w:t>1. ОБЗОР ЛИТЕРАТУРЫ</w:t>
      </w:r>
    </w:p>
    <w:p w:rsidR="006C1281" w:rsidRPr="00267211" w:rsidRDefault="006C1281" w:rsidP="00267211">
      <w:pPr>
        <w:pStyle w:val="21"/>
        <w:tabs>
          <w:tab w:val="right" w:leader="dot" w:pos="9344"/>
        </w:tabs>
        <w:suppressAutoHyphens/>
        <w:spacing w:line="360" w:lineRule="auto"/>
        <w:ind w:left="0"/>
        <w:rPr>
          <w:bCs w:val="0"/>
          <w:noProof/>
          <w:szCs w:val="24"/>
          <w:lang w:eastAsia="ru-RU"/>
        </w:rPr>
      </w:pPr>
      <w:r w:rsidRPr="00267211">
        <w:rPr>
          <w:rStyle w:val="a4"/>
          <w:noProof/>
          <w:color w:val="auto"/>
        </w:rPr>
        <w:t>1.1 Особенности проявления маститов у коров</w:t>
      </w:r>
    </w:p>
    <w:p w:rsidR="006C1281" w:rsidRPr="00267211" w:rsidRDefault="006C1281" w:rsidP="00267211">
      <w:pPr>
        <w:pStyle w:val="21"/>
        <w:tabs>
          <w:tab w:val="right" w:leader="dot" w:pos="9344"/>
        </w:tabs>
        <w:suppressAutoHyphens/>
        <w:spacing w:line="360" w:lineRule="auto"/>
        <w:ind w:left="0"/>
        <w:rPr>
          <w:bCs w:val="0"/>
          <w:noProof/>
          <w:szCs w:val="24"/>
          <w:lang w:eastAsia="ru-RU"/>
        </w:rPr>
      </w:pPr>
      <w:r w:rsidRPr="00267211">
        <w:rPr>
          <w:rStyle w:val="a4"/>
          <w:noProof/>
          <w:color w:val="auto"/>
        </w:rPr>
        <w:t>1.2 Особенности терапии маститов</w:t>
      </w:r>
    </w:p>
    <w:p w:rsidR="006C1281" w:rsidRPr="00267211" w:rsidRDefault="006C1281" w:rsidP="00267211">
      <w:pPr>
        <w:pStyle w:val="11"/>
        <w:tabs>
          <w:tab w:val="right" w:leader="dot" w:pos="9344"/>
        </w:tabs>
        <w:suppressAutoHyphens/>
        <w:spacing w:line="360" w:lineRule="auto"/>
        <w:rPr>
          <w:bCs w:val="0"/>
          <w:noProof/>
          <w:szCs w:val="24"/>
          <w:lang w:eastAsia="ru-RU"/>
        </w:rPr>
      </w:pPr>
      <w:r w:rsidRPr="00267211">
        <w:rPr>
          <w:rStyle w:val="a4"/>
          <w:noProof/>
          <w:color w:val="auto"/>
        </w:rPr>
        <w:t>2. СОБСТВЕННЫЕ ИССЛЕДОВАНИЯ</w:t>
      </w:r>
    </w:p>
    <w:p w:rsidR="006C1281" w:rsidRPr="00267211" w:rsidRDefault="006C1281" w:rsidP="00267211">
      <w:pPr>
        <w:pStyle w:val="21"/>
        <w:tabs>
          <w:tab w:val="right" w:leader="dot" w:pos="9344"/>
        </w:tabs>
        <w:suppressAutoHyphens/>
        <w:spacing w:line="360" w:lineRule="auto"/>
        <w:ind w:left="0"/>
        <w:rPr>
          <w:bCs w:val="0"/>
          <w:noProof/>
          <w:szCs w:val="24"/>
          <w:lang w:eastAsia="ru-RU"/>
        </w:rPr>
      </w:pPr>
      <w:r w:rsidRPr="00267211">
        <w:rPr>
          <w:rStyle w:val="a4"/>
          <w:noProof/>
          <w:color w:val="auto"/>
        </w:rPr>
        <w:t>2.1 Характеристика места и условий работы</w:t>
      </w:r>
    </w:p>
    <w:p w:rsidR="006C1281" w:rsidRPr="00267211" w:rsidRDefault="006C1281" w:rsidP="00267211">
      <w:pPr>
        <w:pStyle w:val="21"/>
        <w:tabs>
          <w:tab w:val="right" w:leader="dot" w:pos="9344"/>
        </w:tabs>
        <w:suppressAutoHyphens/>
        <w:spacing w:line="360" w:lineRule="auto"/>
        <w:ind w:left="0"/>
        <w:rPr>
          <w:bCs w:val="0"/>
          <w:noProof/>
          <w:szCs w:val="24"/>
          <w:lang w:eastAsia="ru-RU"/>
        </w:rPr>
      </w:pPr>
      <w:r w:rsidRPr="00267211">
        <w:rPr>
          <w:rStyle w:val="a4"/>
          <w:noProof/>
          <w:color w:val="auto"/>
        </w:rPr>
        <w:t>2.2 Материал и методы исследований</w:t>
      </w:r>
    </w:p>
    <w:p w:rsidR="006C1281" w:rsidRPr="00267211" w:rsidRDefault="006C1281" w:rsidP="00267211">
      <w:pPr>
        <w:pStyle w:val="21"/>
        <w:tabs>
          <w:tab w:val="right" w:leader="dot" w:pos="9344"/>
        </w:tabs>
        <w:suppressAutoHyphens/>
        <w:spacing w:line="360" w:lineRule="auto"/>
        <w:ind w:left="0"/>
        <w:rPr>
          <w:bCs w:val="0"/>
          <w:noProof/>
          <w:szCs w:val="24"/>
          <w:lang w:eastAsia="ru-RU"/>
        </w:rPr>
      </w:pPr>
      <w:r w:rsidRPr="00267211">
        <w:rPr>
          <w:rStyle w:val="a4"/>
          <w:noProof/>
          <w:color w:val="auto"/>
        </w:rPr>
        <w:t>2.3 Результаты собственных исследований</w:t>
      </w:r>
    </w:p>
    <w:p w:rsidR="006C1281" w:rsidRPr="00267211" w:rsidRDefault="006C1281" w:rsidP="00267211">
      <w:pPr>
        <w:pStyle w:val="31"/>
        <w:tabs>
          <w:tab w:val="right" w:leader="dot" w:pos="9344"/>
        </w:tabs>
        <w:suppressAutoHyphens/>
        <w:spacing w:line="360" w:lineRule="auto"/>
        <w:ind w:left="0"/>
        <w:rPr>
          <w:bCs w:val="0"/>
          <w:iCs w:val="0"/>
          <w:noProof/>
          <w:szCs w:val="24"/>
          <w:lang w:eastAsia="ru-RU"/>
        </w:rPr>
      </w:pPr>
      <w:r w:rsidRPr="00267211">
        <w:rPr>
          <w:rStyle w:val="a4"/>
          <w:noProof/>
          <w:color w:val="auto"/>
        </w:rPr>
        <w:t xml:space="preserve">2.3.1 Особенности </w:t>
      </w:r>
      <w:r w:rsidR="0011277D" w:rsidRPr="00267211">
        <w:rPr>
          <w:rStyle w:val="a4"/>
          <w:noProof/>
          <w:color w:val="auto"/>
        </w:rPr>
        <w:t>проявления маститов у коров</w:t>
      </w:r>
      <w:r w:rsidR="00267211" w:rsidRPr="00267211">
        <w:rPr>
          <w:rStyle w:val="a4"/>
          <w:noProof/>
          <w:color w:val="auto"/>
        </w:rPr>
        <w:t xml:space="preserve"> </w:t>
      </w:r>
      <w:r w:rsidR="0011277D" w:rsidRPr="00267211">
        <w:rPr>
          <w:rStyle w:val="a4"/>
          <w:noProof/>
          <w:color w:val="auto"/>
        </w:rPr>
        <w:t xml:space="preserve">в </w:t>
      </w:r>
      <w:r w:rsidRPr="00267211">
        <w:rPr>
          <w:rStyle w:val="a4"/>
          <w:noProof/>
          <w:color w:val="auto"/>
        </w:rPr>
        <w:t>П</w:t>
      </w:r>
      <w:r w:rsidR="0011277D" w:rsidRPr="00267211">
        <w:rPr>
          <w:rStyle w:val="a4"/>
          <w:noProof/>
          <w:color w:val="auto"/>
        </w:rPr>
        <w:t>С</w:t>
      </w:r>
      <w:r w:rsidRPr="00267211">
        <w:rPr>
          <w:rStyle w:val="a4"/>
          <w:noProof/>
          <w:color w:val="auto"/>
        </w:rPr>
        <w:t>К</w:t>
      </w:r>
      <w:r w:rsidR="0011277D" w:rsidRPr="00267211">
        <w:rPr>
          <w:rStyle w:val="a4"/>
          <w:noProof/>
          <w:color w:val="auto"/>
        </w:rPr>
        <w:t xml:space="preserve"> (колхоз) им. Мичурина</w:t>
      </w:r>
    </w:p>
    <w:p w:rsidR="006C1281" w:rsidRPr="00267211" w:rsidRDefault="006C1281" w:rsidP="00267211">
      <w:pPr>
        <w:pStyle w:val="31"/>
        <w:tabs>
          <w:tab w:val="right" w:leader="dot" w:pos="9344"/>
        </w:tabs>
        <w:suppressAutoHyphens/>
        <w:spacing w:line="360" w:lineRule="auto"/>
        <w:ind w:left="0"/>
        <w:rPr>
          <w:bCs w:val="0"/>
          <w:iCs w:val="0"/>
          <w:noProof/>
          <w:szCs w:val="24"/>
          <w:lang w:eastAsia="ru-RU"/>
        </w:rPr>
      </w:pPr>
      <w:r w:rsidRPr="00267211">
        <w:rPr>
          <w:rStyle w:val="a4"/>
          <w:noProof/>
          <w:color w:val="auto"/>
        </w:rPr>
        <w:t xml:space="preserve">2.3.2 Результаты применения </w:t>
      </w:r>
      <w:r w:rsidR="0011277D" w:rsidRPr="00267211">
        <w:rPr>
          <w:rStyle w:val="a4"/>
          <w:noProof/>
          <w:color w:val="auto"/>
        </w:rPr>
        <w:t>новой схемы лечения мастита</w:t>
      </w:r>
      <w:r w:rsidR="00267211" w:rsidRPr="00267211">
        <w:rPr>
          <w:rStyle w:val="a4"/>
          <w:noProof/>
          <w:color w:val="auto"/>
        </w:rPr>
        <w:t xml:space="preserve"> </w:t>
      </w:r>
      <w:r w:rsidR="0011277D" w:rsidRPr="00267211">
        <w:rPr>
          <w:rStyle w:val="a4"/>
          <w:noProof/>
          <w:color w:val="auto"/>
        </w:rPr>
        <w:t xml:space="preserve">в </w:t>
      </w:r>
      <w:r w:rsidRPr="00267211">
        <w:rPr>
          <w:rStyle w:val="a4"/>
          <w:noProof/>
          <w:color w:val="auto"/>
        </w:rPr>
        <w:t>П</w:t>
      </w:r>
      <w:r w:rsidR="0011277D" w:rsidRPr="00267211">
        <w:rPr>
          <w:rStyle w:val="a4"/>
          <w:noProof/>
          <w:color w:val="auto"/>
        </w:rPr>
        <w:t>СК</w:t>
      </w:r>
      <w:r w:rsidR="00577808" w:rsidRPr="00267211">
        <w:rPr>
          <w:rStyle w:val="a4"/>
          <w:noProof/>
          <w:color w:val="auto"/>
        </w:rPr>
        <w:t xml:space="preserve"> (колхоз)</w:t>
      </w:r>
      <w:r w:rsidR="0011277D" w:rsidRPr="00267211">
        <w:rPr>
          <w:rStyle w:val="a4"/>
          <w:noProof/>
          <w:color w:val="auto"/>
        </w:rPr>
        <w:t xml:space="preserve"> им. Мичурина</w:t>
      </w:r>
    </w:p>
    <w:p w:rsidR="006C1281" w:rsidRPr="00267211" w:rsidRDefault="006C1281" w:rsidP="00267211">
      <w:pPr>
        <w:pStyle w:val="21"/>
        <w:tabs>
          <w:tab w:val="right" w:leader="dot" w:pos="9344"/>
        </w:tabs>
        <w:suppressAutoHyphens/>
        <w:spacing w:line="360" w:lineRule="auto"/>
        <w:ind w:left="0"/>
        <w:rPr>
          <w:bCs w:val="0"/>
          <w:noProof/>
          <w:szCs w:val="24"/>
          <w:lang w:eastAsia="ru-RU"/>
        </w:rPr>
      </w:pPr>
      <w:r w:rsidRPr="00267211">
        <w:rPr>
          <w:rStyle w:val="a4"/>
          <w:noProof/>
          <w:color w:val="auto"/>
        </w:rPr>
        <w:t>2.4 Экономическая эффективность</w:t>
      </w:r>
    </w:p>
    <w:p w:rsidR="006C1281" w:rsidRPr="00267211" w:rsidRDefault="006C1281" w:rsidP="00267211">
      <w:pPr>
        <w:pStyle w:val="11"/>
        <w:tabs>
          <w:tab w:val="right" w:leader="dot" w:pos="9344"/>
        </w:tabs>
        <w:suppressAutoHyphens/>
        <w:spacing w:line="360" w:lineRule="auto"/>
        <w:rPr>
          <w:bCs w:val="0"/>
          <w:noProof/>
          <w:szCs w:val="24"/>
          <w:lang w:eastAsia="ru-RU"/>
        </w:rPr>
      </w:pPr>
      <w:r w:rsidRPr="00267211">
        <w:rPr>
          <w:rStyle w:val="a4"/>
          <w:noProof/>
          <w:color w:val="auto"/>
        </w:rPr>
        <w:t>3. АНАЛИЗ РЕЗУЛЬТАТОВ ИССЛЕДОВАНИЙ</w:t>
      </w:r>
    </w:p>
    <w:p w:rsidR="006C1281" w:rsidRPr="00267211" w:rsidRDefault="006C1281" w:rsidP="00267211">
      <w:pPr>
        <w:pStyle w:val="11"/>
        <w:tabs>
          <w:tab w:val="right" w:leader="dot" w:pos="9344"/>
        </w:tabs>
        <w:suppressAutoHyphens/>
        <w:spacing w:line="360" w:lineRule="auto"/>
        <w:rPr>
          <w:bCs w:val="0"/>
          <w:noProof/>
          <w:szCs w:val="24"/>
          <w:lang w:eastAsia="ru-RU"/>
        </w:rPr>
      </w:pPr>
      <w:r w:rsidRPr="00267211">
        <w:rPr>
          <w:rStyle w:val="a4"/>
          <w:noProof/>
          <w:color w:val="auto"/>
        </w:rPr>
        <w:t>ВЫВОДЫ</w:t>
      </w:r>
    </w:p>
    <w:p w:rsidR="006C1281" w:rsidRPr="00267211" w:rsidRDefault="006C1281" w:rsidP="00267211">
      <w:pPr>
        <w:pStyle w:val="11"/>
        <w:tabs>
          <w:tab w:val="right" w:leader="dot" w:pos="9344"/>
        </w:tabs>
        <w:suppressAutoHyphens/>
        <w:spacing w:line="360" w:lineRule="auto"/>
        <w:rPr>
          <w:bCs w:val="0"/>
          <w:noProof/>
          <w:szCs w:val="24"/>
          <w:lang w:eastAsia="ru-RU"/>
        </w:rPr>
      </w:pPr>
      <w:r w:rsidRPr="00267211">
        <w:rPr>
          <w:rStyle w:val="a4"/>
          <w:noProof/>
          <w:color w:val="auto"/>
        </w:rPr>
        <w:t>ПРЕДЛОЖЕНИЯ</w:t>
      </w:r>
    </w:p>
    <w:p w:rsidR="006C1281" w:rsidRPr="00267211" w:rsidRDefault="006C1281" w:rsidP="00267211">
      <w:pPr>
        <w:pStyle w:val="11"/>
        <w:tabs>
          <w:tab w:val="right" w:leader="dot" w:pos="9344"/>
        </w:tabs>
        <w:suppressAutoHyphens/>
        <w:spacing w:line="360" w:lineRule="auto"/>
        <w:rPr>
          <w:rStyle w:val="a4"/>
          <w:noProof/>
          <w:color w:val="auto"/>
        </w:rPr>
      </w:pPr>
      <w:r w:rsidRPr="00267211">
        <w:rPr>
          <w:rStyle w:val="a4"/>
          <w:noProof/>
          <w:color w:val="auto"/>
        </w:rPr>
        <w:t>ЛИТЕРАТУРА</w:t>
      </w:r>
    </w:p>
    <w:p w:rsidR="00577808" w:rsidRPr="00267211" w:rsidRDefault="00577808" w:rsidP="00267211">
      <w:pPr>
        <w:pStyle w:val="21"/>
        <w:suppressAutoHyphens/>
        <w:spacing w:line="360" w:lineRule="auto"/>
        <w:ind w:left="0"/>
        <w:rPr>
          <w:noProof/>
        </w:rPr>
      </w:pPr>
      <w:r w:rsidRPr="00267211">
        <w:rPr>
          <w:noProof/>
        </w:rPr>
        <w:t>ПРИЛОЖЕНИЯ</w:t>
      </w:r>
    </w:p>
    <w:p w:rsidR="00577808" w:rsidRPr="00267211" w:rsidRDefault="00577808" w:rsidP="00267211">
      <w:pPr>
        <w:pStyle w:val="21"/>
        <w:suppressAutoHyphens/>
        <w:spacing w:line="360" w:lineRule="auto"/>
        <w:ind w:left="0" w:firstLine="709"/>
        <w:jc w:val="both"/>
        <w:rPr>
          <w:noProof/>
        </w:rPr>
      </w:pPr>
    </w:p>
    <w:p w:rsidR="004B595C" w:rsidRPr="0059645B" w:rsidRDefault="004B595C" w:rsidP="00267211">
      <w:pPr>
        <w:pStyle w:val="1"/>
        <w:keepNext w:val="0"/>
        <w:widowControl/>
        <w:suppressAutoHyphens/>
        <w:spacing w:before="0" w:after="0" w:line="360" w:lineRule="auto"/>
        <w:ind w:firstLine="709"/>
        <w:jc w:val="both"/>
        <w:rPr>
          <w:rFonts w:cs="Times New Roman"/>
          <w:sz w:val="28"/>
        </w:rPr>
      </w:pPr>
      <w:r w:rsidRPr="00267211">
        <w:rPr>
          <w:rStyle w:val="a4"/>
          <w:color w:val="auto"/>
        </w:rPr>
        <w:br w:type="page"/>
      </w:r>
      <w:bookmarkStart w:id="1" w:name="_Toc224745061"/>
      <w:bookmarkStart w:id="2" w:name="_Toc230349929"/>
      <w:bookmarkStart w:id="3" w:name="_Toc231265152"/>
      <w:r w:rsidR="005675D1" w:rsidRPr="00267211">
        <w:rPr>
          <w:rFonts w:cs="Times New Roman"/>
          <w:sz w:val="28"/>
        </w:rPr>
        <w:t>ВВЕДЕНИЕ</w:t>
      </w:r>
      <w:bookmarkEnd w:id="0"/>
      <w:bookmarkEnd w:id="1"/>
      <w:bookmarkEnd w:id="2"/>
      <w:bookmarkEnd w:id="3"/>
    </w:p>
    <w:p w:rsidR="0059645B" w:rsidRDefault="0059645B" w:rsidP="00267211">
      <w:pPr>
        <w:pStyle w:val="Text20"/>
        <w:suppressAutoHyphens/>
        <w:spacing w:line="360" w:lineRule="auto"/>
        <w:ind w:firstLine="709"/>
        <w:rPr>
          <w:lang w:val="uk-UA"/>
        </w:rPr>
      </w:pPr>
    </w:p>
    <w:p w:rsidR="00267211" w:rsidRPr="00267211" w:rsidRDefault="004B595C" w:rsidP="00267211">
      <w:pPr>
        <w:pStyle w:val="Text20"/>
        <w:suppressAutoHyphens/>
        <w:spacing w:line="360" w:lineRule="auto"/>
        <w:ind w:firstLine="709"/>
      </w:pPr>
      <w:r w:rsidRPr="00267211">
        <w:t>Для высокорентабельного ведения отрасли скотоводства важнейшими предпосылками являются быстрое наращивание генетического потенциала</w:t>
      </w:r>
      <w:r w:rsidR="00616110" w:rsidRPr="00267211">
        <w:t xml:space="preserve"> коров</w:t>
      </w:r>
      <w:r w:rsidRPr="00267211">
        <w:t xml:space="preserve"> молочно</w:t>
      </w:r>
      <w:r w:rsidR="00616110" w:rsidRPr="00267211">
        <w:t>го направления</w:t>
      </w:r>
      <w:r w:rsidRPr="00267211">
        <w:t>, надлежащая и сбалансированная кормовая база, применение прогрессивных технологий заготовки кормов и кормоприготовления. Наряду с этим необходимо поднять уровень ветеринарного обслуживания, что позволит избежать неоправданных потерь от падежа и болезней животных.</w:t>
      </w:r>
    </w:p>
    <w:p w:rsidR="0011277D" w:rsidRPr="00267211" w:rsidRDefault="004B595C" w:rsidP="00267211">
      <w:pPr>
        <w:pStyle w:val="Text20"/>
        <w:suppressAutoHyphens/>
        <w:spacing w:line="360" w:lineRule="auto"/>
        <w:ind w:firstLine="709"/>
      </w:pPr>
      <w:r w:rsidRPr="00267211">
        <w:t>Среди болезней, продолжающих наносить значительный экономический ущерб животноводству, значитель</w:t>
      </w:r>
      <w:r w:rsidR="00D6520E" w:rsidRPr="00267211">
        <w:t>ное место занимают маститы (</w:t>
      </w:r>
      <w:r w:rsidRPr="00267211">
        <w:t>Слободяник</w:t>
      </w:r>
      <w:r w:rsidR="00D6520E" w:rsidRPr="00267211">
        <w:t xml:space="preserve"> В.И., </w:t>
      </w:r>
      <w:r w:rsidRPr="00267211">
        <w:t>Нежданов</w:t>
      </w:r>
      <w:r w:rsidR="00D6520E" w:rsidRPr="00267211">
        <w:t xml:space="preserve"> А.Г.,1999;</w:t>
      </w:r>
      <w:r w:rsidRPr="00267211">
        <w:t xml:space="preserve"> Родин</w:t>
      </w:r>
      <w:r w:rsidR="00D6520E" w:rsidRPr="00267211">
        <w:t xml:space="preserve"> Н.А.</w:t>
      </w:r>
      <w:r w:rsidRPr="00267211">
        <w:t>,1999). По данным ветеринарной статистики в хозяйствах Кубани заболеваемость животных маститом за восемь лет с 1996 по 2003 годы возросла на 29,5%. В отдельных хозяйствах удельный вес мастита в стадах коров достигает 30-45%.</w:t>
      </w:r>
      <w:r w:rsidR="00267211" w:rsidRPr="00267211">
        <w:t xml:space="preserve"> </w:t>
      </w:r>
      <w:r w:rsidR="0011277D" w:rsidRPr="00267211">
        <w:t>По документам ветеринарной отчетности в</w:t>
      </w:r>
      <w:r w:rsidR="00267211" w:rsidRPr="00267211">
        <w:t xml:space="preserve"> </w:t>
      </w:r>
      <w:r w:rsidR="0011277D" w:rsidRPr="00267211">
        <w:t>Новосибирской области в 1998-2002 гг. заболеваемость коров всеми формами маститов составила 10,3-16,6% от общего количества обследованных коров. Процент коров, переболевших маститом в 2002 г., достоверно выше, чем в предыдущие 3 года. Клинически выраженными маститами переболели за указанные годы 53,6-77,1% коров с патологиями вымени. Доля субклинических маститов составила 22,9-46,3% (</w:t>
      </w:r>
      <w:r w:rsidR="0011277D" w:rsidRPr="00267211">
        <w:rPr>
          <w:bCs/>
        </w:rPr>
        <w:t>Смертина</w:t>
      </w:r>
      <w:r w:rsidR="00BD3FE9" w:rsidRPr="00267211">
        <w:rPr>
          <w:bCs/>
        </w:rPr>
        <w:t xml:space="preserve"> Е.Ю.</w:t>
      </w:r>
      <w:r w:rsidR="0011277D" w:rsidRPr="00267211">
        <w:rPr>
          <w:bCs/>
        </w:rPr>
        <w:t>, 2002</w:t>
      </w:r>
      <w:r w:rsidR="0011277D" w:rsidRPr="00267211">
        <w:t>).</w:t>
      </w:r>
    </w:p>
    <w:p w:rsidR="004A18AC" w:rsidRPr="00267211" w:rsidRDefault="004B595C" w:rsidP="00267211">
      <w:pPr>
        <w:pStyle w:val="Text20"/>
        <w:suppressAutoHyphens/>
        <w:spacing w:line="360" w:lineRule="auto"/>
        <w:ind w:firstLine="709"/>
      </w:pPr>
      <w:r w:rsidRPr="00267211">
        <w:t xml:space="preserve">Потери от мастита </w:t>
      </w:r>
      <w:r w:rsidR="00616110" w:rsidRPr="00267211">
        <w:t>связаны со</w:t>
      </w:r>
      <w:r w:rsidRPr="00267211">
        <w:t xml:space="preserve"> снижение</w:t>
      </w:r>
      <w:r w:rsidR="00616110" w:rsidRPr="00267211">
        <w:t>м</w:t>
      </w:r>
      <w:r w:rsidRPr="00267211">
        <w:t xml:space="preserve"> молочной продуктивности (70%), </w:t>
      </w:r>
      <w:r w:rsidR="00616110" w:rsidRPr="00267211">
        <w:t xml:space="preserve">выбраковкой продукции </w:t>
      </w:r>
      <w:r w:rsidRPr="00267211">
        <w:t xml:space="preserve">(8%), </w:t>
      </w:r>
      <w:r w:rsidR="00616110" w:rsidRPr="00267211">
        <w:t>затрат</w:t>
      </w:r>
      <w:r w:rsidR="00577808" w:rsidRPr="00267211">
        <w:t>ами</w:t>
      </w:r>
      <w:r w:rsidR="00616110" w:rsidRPr="00267211">
        <w:t xml:space="preserve"> на медикаменты и</w:t>
      </w:r>
      <w:r w:rsidRPr="00267211">
        <w:t xml:space="preserve"> вет</w:t>
      </w:r>
      <w:r w:rsidR="00616110" w:rsidRPr="00267211">
        <w:t xml:space="preserve">еринарное </w:t>
      </w:r>
      <w:r w:rsidRPr="00267211">
        <w:t xml:space="preserve">обслуживание (8%), </w:t>
      </w:r>
      <w:r w:rsidR="00616110" w:rsidRPr="00267211">
        <w:t xml:space="preserve">с </w:t>
      </w:r>
      <w:r w:rsidRPr="00267211">
        <w:t>вынужденны</w:t>
      </w:r>
      <w:r w:rsidR="00616110" w:rsidRPr="00267211">
        <w:t>м</w:t>
      </w:r>
      <w:r w:rsidRPr="00267211">
        <w:t xml:space="preserve"> убо</w:t>
      </w:r>
      <w:r w:rsidR="00616110" w:rsidRPr="00267211">
        <w:t>ем</w:t>
      </w:r>
      <w:r w:rsidRPr="00267211">
        <w:t xml:space="preserve"> и гибель</w:t>
      </w:r>
      <w:r w:rsidR="00616110" w:rsidRPr="00267211">
        <w:t>ю</w:t>
      </w:r>
      <w:r w:rsidR="004A18AC" w:rsidRPr="00267211">
        <w:t xml:space="preserve"> животных (4%).</w:t>
      </w:r>
    </w:p>
    <w:p w:rsidR="004B595C" w:rsidRPr="00267211" w:rsidRDefault="004B595C" w:rsidP="00267211">
      <w:pPr>
        <w:pStyle w:val="Text20"/>
        <w:suppressAutoHyphens/>
        <w:spacing w:line="360" w:lineRule="auto"/>
        <w:ind w:firstLine="709"/>
      </w:pPr>
      <w:r w:rsidRPr="00267211">
        <w:t xml:space="preserve">R. Mak Kay (1984) </w:t>
      </w:r>
      <w:r w:rsidR="00616110" w:rsidRPr="00267211">
        <w:t>отмечал, что при мастите</w:t>
      </w:r>
      <w:r w:rsidRPr="00267211">
        <w:t xml:space="preserve"> ухудш</w:t>
      </w:r>
      <w:r w:rsidR="00616110" w:rsidRPr="00267211">
        <w:t xml:space="preserve">ается генофонд </w:t>
      </w:r>
      <w:r w:rsidRPr="00267211">
        <w:t>стада.</w:t>
      </w:r>
    </w:p>
    <w:p w:rsidR="004B595C" w:rsidRPr="00267211" w:rsidRDefault="004B595C" w:rsidP="00267211">
      <w:pPr>
        <w:pStyle w:val="Text20"/>
        <w:suppressAutoHyphens/>
        <w:spacing w:line="360" w:lineRule="auto"/>
        <w:ind w:firstLine="709"/>
      </w:pPr>
      <w:r w:rsidRPr="00267211">
        <w:t xml:space="preserve">М.Х. Шайхманов с соавт. (1985) установил, что при клиническом мастите потери молока на одну корову в год (с учетом неполного восстановления молочной продуктивности после выздоровления) составляет в среднем </w:t>
      </w:r>
      <w:smartTag w:uri="urn:schemas-microsoft-com:office:smarttags" w:element="metricconverter">
        <w:smartTagPr>
          <w:attr w:name="ProductID" w:val="226,8 кг"/>
        </w:smartTagPr>
        <w:r w:rsidRPr="00267211">
          <w:t>226,8 кг</w:t>
        </w:r>
      </w:smartTag>
      <w:r w:rsidRPr="00267211">
        <w:t>.</w:t>
      </w:r>
    </w:p>
    <w:p w:rsidR="004B595C" w:rsidRPr="00267211" w:rsidRDefault="004B595C" w:rsidP="00267211">
      <w:pPr>
        <w:pStyle w:val="Text20"/>
        <w:suppressAutoHyphens/>
        <w:spacing w:line="360" w:lineRule="auto"/>
        <w:ind w:firstLine="709"/>
      </w:pPr>
      <w:r w:rsidRPr="00267211">
        <w:t>В странах с высокоразвитым молочным скотоводством мастит рег</w:t>
      </w:r>
      <w:r w:rsidR="00AC26BD" w:rsidRPr="00267211">
        <w:t>истрируется у 20-50% коров (</w:t>
      </w:r>
      <w:r w:rsidRPr="00267211">
        <w:t>Полянцев</w:t>
      </w:r>
      <w:r w:rsidR="00AC26BD" w:rsidRPr="00267211">
        <w:t xml:space="preserve"> Н.И., </w:t>
      </w:r>
      <w:r w:rsidRPr="00267211">
        <w:t>Подберезный</w:t>
      </w:r>
      <w:r w:rsidR="00AC26BD" w:rsidRPr="00267211">
        <w:t xml:space="preserve"> В.В.</w:t>
      </w:r>
      <w:r w:rsidRPr="00267211">
        <w:t>, 2007).</w:t>
      </w:r>
    </w:p>
    <w:p w:rsidR="004B595C" w:rsidRPr="00267211" w:rsidRDefault="004B595C" w:rsidP="00267211">
      <w:pPr>
        <w:pStyle w:val="Text20"/>
        <w:suppressAutoHyphens/>
        <w:spacing w:line="360" w:lineRule="auto"/>
        <w:ind w:firstLine="709"/>
      </w:pPr>
      <w:r w:rsidRPr="00267211">
        <w:t xml:space="preserve">Статистические данные по РФ не дают полной картины, поскольку в ветеринарной отчетности отсутствуют сведения о латентно протекающем (субклиническом) мастите. </w:t>
      </w:r>
      <w:r w:rsidR="00616110" w:rsidRPr="00267211">
        <w:t>По данным ряда авторов в различных регионах нашей страны уровень заболеваемости клиническим маститом у коров колеблется от 10,9 до 43,4%, а субклиническим – от 8,8 до 12% (</w:t>
      </w:r>
      <w:r w:rsidR="00D1425E" w:rsidRPr="00267211">
        <w:t xml:space="preserve">Гулина В.М., 1999; Ланская Н.В., 2001; </w:t>
      </w:r>
      <w:r w:rsidR="00616110" w:rsidRPr="00267211">
        <w:t>Ганиева</w:t>
      </w:r>
      <w:r w:rsidR="00267211" w:rsidRPr="00267211">
        <w:t xml:space="preserve"> </w:t>
      </w:r>
      <w:r w:rsidR="00616110" w:rsidRPr="00267211">
        <w:t>А.А., 2003</w:t>
      </w:r>
      <w:r w:rsidRPr="00267211">
        <w:t>).</w:t>
      </w:r>
    </w:p>
    <w:p w:rsidR="004B595C" w:rsidRPr="00267211" w:rsidRDefault="004B595C" w:rsidP="00267211">
      <w:pPr>
        <w:pStyle w:val="Text20"/>
        <w:suppressAutoHyphens/>
        <w:spacing w:line="360" w:lineRule="auto"/>
        <w:ind w:firstLine="709"/>
      </w:pPr>
      <w:r w:rsidRPr="00267211">
        <w:t>Применение новых лечебных и диагностических препаратов, совершенствование техники машинного доения пока не дают желательных результатов в борьбе с маститом. Поэтому необходимо продолжать поиск новых эффективных методов лечения и массовой профилактики маститов.</w:t>
      </w:r>
    </w:p>
    <w:p w:rsidR="004B595C" w:rsidRPr="00267211" w:rsidRDefault="004B595C" w:rsidP="00267211">
      <w:pPr>
        <w:pStyle w:val="Text20"/>
        <w:suppressAutoHyphens/>
        <w:spacing w:line="360" w:lineRule="auto"/>
        <w:ind w:firstLine="709"/>
      </w:pPr>
      <w:r w:rsidRPr="00267211">
        <w:t>В связи с этим, целью наших исследований было изучение терапевтической эффективности различных схем</w:t>
      </w:r>
      <w:r w:rsidR="00556CC3" w:rsidRPr="00267211">
        <w:t xml:space="preserve"> </w:t>
      </w:r>
      <w:r w:rsidRPr="00267211">
        <w:t>лечения мастита у коров в П</w:t>
      </w:r>
      <w:r w:rsidR="0011277D" w:rsidRPr="00267211">
        <w:t>С</w:t>
      </w:r>
      <w:r w:rsidRPr="00267211">
        <w:t>К</w:t>
      </w:r>
      <w:r w:rsidR="0011277D" w:rsidRPr="00267211">
        <w:t xml:space="preserve"> (колхоз)</w:t>
      </w:r>
      <w:r w:rsidRPr="00267211">
        <w:t xml:space="preserve"> им. Мичурина.</w:t>
      </w:r>
    </w:p>
    <w:p w:rsidR="004B595C" w:rsidRPr="00267211" w:rsidRDefault="004B595C" w:rsidP="00267211">
      <w:pPr>
        <w:pStyle w:val="Text20"/>
        <w:suppressAutoHyphens/>
        <w:spacing w:line="360" w:lineRule="auto"/>
        <w:ind w:firstLine="709"/>
      </w:pPr>
      <w:r w:rsidRPr="00267211">
        <w:t>Для достижения поставленной цели были сформированы следующие задачи:</w:t>
      </w:r>
    </w:p>
    <w:p w:rsidR="004B595C" w:rsidRPr="00267211" w:rsidRDefault="004B595C" w:rsidP="00267211">
      <w:pPr>
        <w:pStyle w:val="Text20"/>
        <w:suppressAutoHyphens/>
        <w:spacing w:line="360" w:lineRule="auto"/>
        <w:ind w:firstLine="709"/>
      </w:pPr>
      <w:r w:rsidRPr="00267211">
        <w:t>1. Изучить уровень за</w:t>
      </w:r>
      <w:r w:rsidR="00577808" w:rsidRPr="00267211">
        <w:t>болеваемости маститом</w:t>
      </w:r>
      <w:r w:rsidR="0011277D" w:rsidRPr="00267211">
        <w:t xml:space="preserve"> у коров в </w:t>
      </w:r>
      <w:r w:rsidRPr="00267211">
        <w:t>П</w:t>
      </w:r>
      <w:r w:rsidR="0011277D" w:rsidRPr="00267211">
        <w:t>С</w:t>
      </w:r>
      <w:r w:rsidRPr="00267211">
        <w:t>К</w:t>
      </w:r>
      <w:r w:rsidR="0011277D" w:rsidRPr="00267211">
        <w:t xml:space="preserve"> (колхоз) им. Мичурина</w:t>
      </w:r>
      <w:r w:rsidRPr="00267211">
        <w:t xml:space="preserve"> и основные причины его возникновения.</w:t>
      </w:r>
    </w:p>
    <w:p w:rsidR="004B595C" w:rsidRPr="00267211" w:rsidRDefault="004B595C" w:rsidP="00267211">
      <w:pPr>
        <w:pStyle w:val="Text20"/>
        <w:suppressAutoHyphens/>
        <w:spacing w:line="360" w:lineRule="auto"/>
        <w:ind w:firstLine="709"/>
      </w:pPr>
      <w:r w:rsidRPr="00267211">
        <w:t>2. Определить терапевтическую эффекти</w:t>
      </w:r>
      <w:r w:rsidR="00AC26BD" w:rsidRPr="00267211">
        <w:t xml:space="preserve">вность различных схем </w:t>
      </w:r>
      <w:r w:rsidRPr="00267211">
        <w:t>лечения острых катаральных маститов у коров.</w:t>
      </w:r>
    </w:p>
    <w:p w:rsidR="004B595C" w:rsidRPr="00267211" w:rsidRDefault="004B595C" w:rsidP="00267211">
      <w:pPr>
        <w:pStyle w:val="Text20"/>
        <w:suppressAutoHyphens/>
        <w:spacing w:line="360" w:lineRule="auto"/>
        <w:ind w:firstLine="709"/>
      </w:pPr>
      <w:r w:rsidRPr="00267211">
        <w:t>3. Установить экономическую эффективность новой схемы лечения.</w:t>
      </w:r>
    </w:p>
    <w:p w:rsidR="00267211" w:rsidRPr="0059645B" w:rsidRDefault="00267211" w:rsidP="00267211">
      <w:pPr>
        <w:pStyle w:val="1"/>
        <w:keepNext w:val="0"/>
        <w:widowControl/>
        <w:suppressAutoHyphens/>
        <w:spacing w:before="0" w:after="0" w:line="360" w:lineRule="auto"/>
        <w:ind w:firstLine="709"/>
        <w:jc w:val="both"/>
        <w:rPr>
          <w:rFonts w:cs="Times New Roman"/>
          <w:sz w:val="28"/>
        </w:rPr>
      </w:pPr>
    </w:p>
    <w:p w:rsidR="004B595C" w:rsidRPr="00267211" w:rsidRDefault="004B595C" w:rsidP="00267211">
      <w:pPr>
        <w:pStyle w:val="1"/>
        <w:keepNext w:val="0"/>
        <w:widowControl/>
        <w:suppressAutoHyphens/>
        <w:spacing w:before="0" w:after="0" w:line="360" w:lineRule="auto"/>
        <w:ind w:firstLine="709"/>
        <w:jc w:val="both"/>
        <w:rPr>
          <w:rFonts w:cs="Times New Roman"/>
          <w:sz w:val="28"/>
        </w:rPr>
      </w:pPr>
      <w:r w:rsidRPr="00267211">
        <w:rPr>
          <w:rFonts w:cs="Times New Roman"/>
          <w:sz w:val="28"/>
        </w:rPr>
        <w:br w:type="page"/>
      </w:r>
      <w:bookmarkStart w:id="4" w:name="_Toc201975570"/>
      <w:bookmarkStart w:id="5" w:name="_Toc224745062"/>
      <w:bookmarkStart w:id="6" w:name="_Toc230349930"/>
      <w:bookmarkStart w:id="7" w:name="_Toc231265153"/>
      <w:r w:rsidR="00CE2CBB" w:rsidRPr="00267211">
        <w:rPr>
          <w:rFonts w:cs="Times New Roman"/>
          <w:sz w:val="28"/>
        </w:rPr>
        <w:t>1. ОБЗОР ЛИТЕРАТУРЫ</w:t>
      </w:r>
      <w:bookmarkEnd w:id="4"/>
      <w:bookmarkEnd w:id="5"/>
      <w:bookmarkEnd w:id="6"/>
      <w:bookmarkEnd w:id="7"/>
    </w:p>
    <w:p w:rsidR="00267211" w:rsidRPr="0059645B" w:rsidRDefault="00267211" w:rsidP="00267211">
      <w:pPr>
        <w:pStyle w:val="Text20"/>
        <w:suppressAutoHyphens/>
        <w:spacing w:line="360" w:lineRule="auto"/>
        <w:ind w:firstLine="709"/>
      </w:pPr>
    </w:p>
    <w:p w:rsidR="004B595C" w:rsidRPr="00267211" w:rsidRDefault="004B595C" w:rsidP="00267211">
      <w:pPr>
        <w:pStyle w:val="Text20"/>
        <w:suppressAutoHyphens/>
        <w:spacing w:line="360" w:lineRule="auto"/>
        <w:ind w:firstLine="709"/>
      </w:pPr>
      <w:r w:rsidRPr="00267211">
        <w:t xml:space="preserve">Из всех болезней, которые </w:t>
      </w:r>
      <w:r w:rsidR="00CD0F7A" w:rsidRPr="00267211">
        <w:t>поражают молочные железы у животных</w:t>
      </w:r>
      <w:r w:rsidRPr="00267211">
        <w:t>, маститы наиболее распростран</w:t>
      </w:r>
      <w:r w:rsidR="00CD0F7A" w:rsidRPr="00267211">
        <w:t>ен</w:t>
      </w:r>
      <w:r w:rsidRPr="00267211">
        <w:t>ы</w:t>
      </w:r>
      <w:r w:rsidR="00CD0F7A" w:rsidRPr="00267211">
        <w:t xml:space="preserve">. Данное заболевание представляет собой </w:t>
      </w:r>
      <w:r w:rsidRPr="00267211">
        <w:t>воспаление</w:t>
      </w:r>
      <w:r w:rsidR="00CD0F7A" w:rsidRPr="00267211">
        <w:t xml:space="preserve"> молочной железы</w:t>
      </w:r>
      <w:r w:rsidRPr="00267211">
        <w:t>, возникающе</w:t>
      </w:r>
      <w:r w:rsidR="00CD0F7A" w:rsidRPr="00267211">
        <w:t>е</w:t>
      </w:r>
      <w:r w:rsidRPr="00267211">
        <w:t xml:space="preserve"> </w:t>
      </w:r>
      <w:r w:rsidR="00CD0F7A" w:rsidRPr="00267211">
        <w:t>под воз</w:t>
      </w:r>
      <w:r w:rsidRPr="00267211">
        <w:t>действие</w:t>
      </w:r>
      <w:r w:rsidR="00CD0F7A" w:rsidRPr="00267211">
        <w:t>м</w:t>
      </w:r>
      <w:r w:rsidRPr="00267211">
        <w:t xml:space="preserve"> болезнетворных факторов</w:t>
      </w:r>
      <w:r w:rsidR="00CD0F7A" w:rsidRPr="00267211">
        <w:t xml:space="preserve"> вызывающих </w:t>
      </w:r>
      <w:r w:rsidRPr="00267211">
        <w:t>патологически</w:t>
      </w:r>
      <w:r w:rsidR="00CD0F7A" w:rsidRPr="00267211">
        <w:t>е</w:t>
      </w:r>
      <w:r w:rsidRPr="00267211">
        <w:t xml:space="preserve"> изменения в тканях</w:t>
      </w:r>
      <w:r w:rsidR="00CD0F7A" w:rsidRPr="00267211">
        <w:t xml:space="preserve"> и</w:t>
      </w:r>
      <w:r w:rsidRPr="00267211">
        <w:t xml:space="preserve"> секрете (Ивашура А.И., 1991; Карташова В.М., 1991).</w:t>
      </w:r>
    </w:p>
    <w:p w:rsidR="00B35796" w:rsidRPr="00267211" w:rsidRDefault="00B35796" w:rsidP="00267211">
      <w:pPr>
        <w:pStyle w:val="Text20"/>
        <w:suppressAutoHyphens/>
        <w:spacing w:line="360" w:lineRule="auto"/>
        <w:ind w:firstLine="709"/>
      </w:pPr>
    </w:p>
    <w:p w:rsidR="004B595C" w:rsidRPr="00267211" w:rsidRDefault="00267211" w:rsidP="00267211">
      <w:pPr>
        <w:pStyle w:val="2"/>
        <w:keepNext w:val="0"/>
        <w:widowControl/>
        <w:suppressAutoHyphens/>
        <w:spacing w:before="0" w:after="0" w:line="360" w:lineRule="auto"/>
        <w:ind w:firstLine="709"/>
        <w:jc w:val="both"/>
        <w:rPr>
          <w:rFonts w:cs="Times New Roman"/>
          <w:sz w:val="28"/>
        </w:rPr>
      </w:pPr>
      <w:bookmarkStart w:id="8" w:name="_Toc224745063"/>
      <w:bookmarkStart w:id="9" w:name="_Toc230349931"/>
      <w:bookmarkStart w:id="10" w:name="_Toc231265154"/>
      <w:r>
        <w:rPr>
          <w:rFonts w:cs="Times New Roman"/>
          <w:sz w:val="28"/>
        </w:rPr>
        <w:t>1.1</w:t>
      </w:r>
      <w:r w:rsidR="004B595C" w:rsidRPr="00267211">
        <w:rPr>
          <w:rFonts w:cs="Times New Roman"/>
          <w:sz w:val="28"/>
        </w:rPr>
        <w:t xml:space="preserve"> Особенности проявления маститов у коров</w:t>
      </w:r>
      <w:bookmarkEnd w:id="8"/>
      <w:bookmarkEnd w:id="9"/>
      <w:bookmarkEnd w:id="10"/>
    </w:p>
    <w:p w:rsidR="00267211" w:rsidRPr="0059645B" w:rsidRDefault="00267211" w:rsidP="00267211">
      <w:pPr>
        <w:pStyle w:val="Text20"/>
        <w:suppressAutoHyphens/>
        <w:spacing w:line="360" w:lineRule="auto"/>
        <w:ind w:firstLine="709"/>
      </w:pPr>
    </w:p>
    <w:p w:rsidR="00267211" w:rsidRPr="00267211" w:rsidRDefault="004B595C" w:rsidP="00267211">
      <w:pPr>
        <w:pStyle w:val="Text20"/>
        <w:suppressAutoHyphens/>
        <w:spacing w:line="360" w:lineRule="auto"/>
        <w:ind w:firstLine="709"/>
      </w:pPr>
      <w:r w:rsidRPr="00267211">
        <w:t>Маститы могут возникать под влиянием различных факторов, действие которых обычно проявляется в сочетании с многочисленными, предрасполагающими к заболеванию условиями. В соот</w:t>
      </w:r>
      <w:r w:rsidR="00EF48D2" w:rsidRPr="00267211">
        <w:t xml:space="preserve">ветствии с этиологией </w:t>
      </w:r>
      <w:r w:rsidRPr="00267211">
        <w:t xml:space="preserve">все маститы можно разделить на две основные группы: инфекционные, возникающие в результате воздействия </w:t>
      </w:r>
      <w:r w:rsidR="00D1425E" w:rsidRPr="00267211">
        <w:t xml:space="preserve">патогенных </w:t>
      </w:r>
      <w:r w:rsidRPr="00267211">
        <w:t>микроорганизмов на молочную железу и неинфекционные, появляющиеся при воздействии факторов неинфекционной природы</w:t>
      </w:r>
      <w:r w:rsidR="00EF48D2" w:rsidRPr="00267211">
        <w:t>,</w:t>
      </w:r>
      <w:r w:rsidR="00D1425E" w:rsidRPr="00267211">
        <w:t xml:space="preserve"> но с участием условно патогенной микрофлоры</w:t>
      </w:r>
      <w:r w:rsidRPr="00267211">
        <w:t>.</w:t>
      </w:r>
    </w:p>
    <w:p w:rsidR="004B595C" w:rsidRPr="00267211" w:rsidRDefault="004B595C" w:rsidP="00267211">
      <w:pPr>
        <w:pStyle w:val="Text20"/>
        <w:suppressAutoHyphens/>
        <w:spacing w:line="360" w:lineRule="auto"/>
        <w:ind w:firstLine="709"/>
      </w:pPr>
      <w:r w:rsidRPr="00267211">
        <w:t>К неинфекционным причинам маститов относят болезни кожи вымени, нарушение условий содержания и кормления, несоблюдение технологии машинного доения, интоксикацию организма животного</w:t>
      </w:r>
      <w:r w:rsidR="00EF48D2" w:rsidRPr="00267211">
        <w:t>, приводящие к снижению местного и общего иммунитета</w:t>
      </w:r>
      <w:r w:rsidRPr="00267211">
        <w:t>.</w:t>
      </w:r>
    </w:p>
    <w:p w:rsidR="00267211" w:rsidRPr="00267211" w:rsidRDefault="00A80C71" w:rsidP="00267211">
      <w:pPr>
        <w:pStyle w:val="Text20"/>
        <w:suppressAutoHyphens/>
        <w:spacing w:line="360" w:lineRule="auto"/>
        <w:ind w:firstLine="709"/>
      </w:pPr>
      <w:r w:rsidRPr="00267211">
        <w:t>Среди заб</w:t>
      </w:r>
      <w:r w:rsidR="004B595C" w:rsidRPr="00267211">
        <w:t>оле</w:t>
      </w:r>
      <w:r w:rsidRPr="00267211">
        <w:t>ваний</w:t>
      </w:r>
      <w:r w:rsidR="004B595C" w:rsidRPr="00267211">
        <w:t xml:space="preserve"> кожи</w:t>
      </w:r>
      <w:r w:rsidRPr="00267211">
        <w:t>, способствующих возникновению маститов, отмечают</w:t>
      </w:r>
      <w:r w:rsidR="00EF48D2" w:rsidRPr="00267211">
        <w:t>:</w:t>
      </w:r>
      <w:r w:rsidRPr="00267211">
        <w:t xml:space="preserve"> </w:t>
      </w:r>
      <w:r w:rsidR="004B595C" w:rsidRPr="00267211">
        <w:t>воспаление кожи вымени (дерматит</w:t>
      </w:r>
      <w:r w:rsidR="00EF48D2" w:rsidRPr="00267211">
        <w:t>ы</w:t>
      </w:r>
      <w:r w:rsidR="004B595C" w:rsidRPr="00267211">
        <w:t>), трещины кожи сосков, раны различной локализации</w:t>
      </w:r>
      <w:r w:rsidR="00EF48D2" w:rsidRPr="00267211">
        <w:t xml:space="preserve"> и генеза</w:t>
      </w:r>
      <w:r w:rsidR="004B595C" w:rsidRPr="00267211">
        <w:t>,</w:t>
      </w:r>
      <w:r w:rsidR="00267211" w:rsidRPr="00267211">
        <w:t xml:space="preserve"> </w:t>
      </w:r>
      <w:r w:rsidR="004B595C" w:rsidRPr="00267211">
        <w:t>ушибы, обморожение кожи сосков.</w:t>
      </w:r>
    </w:p>
    <w:p w:rsidR="004A109C" w:rsidRPr="00267211" w:rsidRDefault="004A109C" w:rsidP="00267211">
      <w:pPr>
        <w:pStyle w:val="Text20"/>
        <w:suppressAutoHyphens/>
        <w:spacing w:line="360" w:lineRule="auto"/>
        <w:ind w:firstLine="709"/>
      </w:pPr>
      <w:r w:rsidRPr="00267211">
        <w:t xml:space="preserve">Установлено, что у коров с </w:t>
      </w:r>
      <w:r w:rsidR="00EF48D2" w:rsidRPr="00267211">
        <w:t>чрезмерно</w:t>
      </w:r>
      <w:r w:rsidRPr="00267211">
        <w:t xml:space="preserve"> развитым выменем возможно самотравмирование сосков отросшим рогом рудиментарных пальцев тазовых конечностей (Калиновский Г.Н., 1987).</w:t>
      </w:r>
    </w:p>
    <w:p w:rsidR="004B595C" w:rsidRPr="00267211" w:rsidRDefault="00A80C71" w:rsidP="00267211">
      <w:pPr>
        <w:pStyle w:val="Text20"/>
        <w:suppressAutoHyphens/>
        <w:spacing w:line="360" w:lineRule="auto"/>
        <w:ind w:firstLine="709"/>
      </w:pPr>
      <w:r w:rsidRPr="00267211">
        <w:t>К технологическим факторам, обуславливающим возникновение данной патологии</w:t>
      </w:r>
      <w:r w:rsidR="00AC26BD" w:rsidRPr="00267211">
        <w:t>,</w:t>
      </w:r>
      <w:r w:rsidRPr="00267211">
        <w:t xml:space="preserve"> относят </w:t>
      </w:r>
      <w:r w:rsidR="004B595C" w:rsidRPr="00267211">
        <w:t xml:space="preserve">грязь в помещениях, занавоженность выгульных </w:t>
      </w:r>
      <w:r w:rsidRPr="00267211">
        <w:t>площадок</w:t>
      </w:r>
      <w:r w:rsidR="004B595C" w:rsidRPr="00267211">
        <w:t>, плохой уход за выменем</w:t>
      </w:r>
      <w:r w:rsidRPr="00267211">
        <w:t>, нарушение технологии доения</w:t>
      </w:r>
      <w:r w:rsidR="00133AAD" w:rsidRPr="00267211">
        <w:t xml:space="preserve"> </w:t>
      </w:r>
      <w:r w:rsidR="004A109C" w:rsidRPr="00267211">
        <w:t xml:space="preserve">и кормления животных </w:t>
      </w:r>
      <w:r w:rsidR="004B595C" w:rsidRPr="00267211">
        <w:t>(</w:t>
      </w:r>
      <w:r w:rsidRPr="00267211">
        <w:t xml:space="preserve">Полянцев </w:t>
      </w:r>
      <w:r w:rsidR="004B595C" w:rsidRPr="00267211">
        <w:t>Н.И., 2007).</w:t>
      </w:r>
    </w:p>
    <w:p w:rsidR="00267211" w:rsidRPr="00267211" w:rsidRDefault="007821C0" w:rsidP="00267211">
      <w:pPr>
        <w:pStyle w:val="Text20"/>
        <w:suppressAutoHyphens/>
        <w:spacing w:line="360" w:lineRule="auto"/>
        <w:ind w:firstLine="709"/>
      </w:pPr>
      <w:r w:rsidRPr="00267211">
        <w:t>Доказано, что</w:t>
      </w:r>
      <w:r w:rsidR="00EF48D2" w:rsidRPr="00267211">
        <w:t xml:space="preserve"> </w:t>
      </w:r>
      <w:r w:rsidR="00D83CF4" w:rsidRPr="00267211">
        <w:t>н</w:t>
      </w:r>
      <w:r w:rsidR="004B595C" w:rsidRPr="00267211">
        <w:t>едостаточное и неполноценное кормление снижает уровень неспецифической резистентности организма и местных защитных реакций, вследствие чего риск возникновения мастит</w:t>
      </w:r>
      <w:r w:rsidR="00D83CF4" w:rsidRPr="00267211">
        <w:t>ов</w:t>
      </w:r>
      <w:r w:rsidR="004B595C" w:rsidRPr="00267211">
        <w:t xml:space="preserve"> существенно возрастает.</w:t>
      </w:r>
    </w:p>
    <w:p w:rsidR="004B595C" w:rsidRPr="00267211" w:rsidRDefault="00D83CF4" w:rsidP="00267211">
      <w:pPr>
        <w:pStyle w:val="Text20"/>
        <w:suppressAutoHyphens/>
        <w:spacing w:line="360" w:lineRule="auto"/>
        <w:ind w:firstLine="709"/>
      </w:pPr>
      <w:r w:rsidRPr="00267211">
        <w:t xml:space="preserve">Заболеванию </w:t>
      </w:r>
      <w:r w:rsidR="004B595C" w:rsidRPr="00267211">
        <w:t xml:space="preserve">маститом </w:t>
      </w:r>
      <w:r w:rsidRPr="00267211">
        <w:t xml:space="preserve">чаще подвержены </w:t>
      </w:r>
      <w:r w:rsidR="004B595C" w:rsidRPr="00267211">
        <w:t>коровы при белковом перекорме, нарушен</w:t>
      </w:r>
      <w:r w:rsidR="00B5157C" w:rsidRPr="00267211">
        <w:t>ном</w:t>
      </w:r>
      <w:r w:rsidR="004B595C" w:rsidRPr="00267211">
        <w:t xml:space="preserve"> сахарно-протеиновом отношении</w:t>
      </w:r>
      <w:r w:rsidR="00B5157C" w:rsidRPr="00267211">
        <w:t xml:space="preserve">, </w:t>
      </w:r>
      <w:r w:rsidR="004B595C" w:rsidRPr="00267211">
        <w:t>гиповитаминоз</w:t>
      </w:r>
      <w:r w:rsidR="00B5157C" w:rsidRPr="00267211">
        <w:t>ах</w:t>
      </w:r>
      <w:r w:rsidR="00831965" w:rsidRPr="00267211">
        <w:t xml:space="preserve"> </w:t>
      </w:r>
      <w:r w:rsidR="004B595C" w:rsidRPr="00267211">
        <w:t>А, Е, дефицит</w:t>
      </w:r>
      <w:r w:rsidR="00B5157C" w:rsidRPr="00267211">
        <w:t>е</w:t>
      </w:r>
      <w:r w:rsidR="009C4198" w:rsidRPr="00267211">
        <w:t xml:space="preserve"> в рационе селена (</w:t>
      </w:r>
      <w:r w:rsidR="004B595C" w:rsidRPr="00267211">
        <w:t>Afrosi et al.</w:t>
      </w:r>
      <w:r w:rsidR="009C4198" w:rsidRPr="00267211">
        <w:t xml:space="preserve"> F.</w:t>
      </w:r>
      <w:r w:rsidR="004B595C" w:rsidRPr="00267211">
        <w:t>, 1999).</w:t>
      </w:r>
    </w:p>
    <w:p w:rsidR="004B595C" w:rsidRPr="00267211" w:rsidRDefault="004B595C" w:rsidP="00267211">
      <w:pPr>
        <w:pStyle w:val="Text20"/>
        <w:suppressAutoHyphens/>
        <w:spacing w:line="360" w:lineRule="auto"/>
        <w:ind w:firstLine="709"/>
      </w:pPr>
      <w:r w:rsidRPr="00267211">
        <w:t xml:space="preserve">Фитоэстрогены, содержащиеся в больших количествах в клевере и некоторых других кормовых культурах (кукуруза в фазе молочной спелости), </w:t>
      </w:r>
      <w:r w:rsidR="003A46AD" w:rsidRPr="00267211">
        <w:t xml:space="preserve">подавляют фагоцитоз и </w:t>
      </w:r>
      <w:r w:rsidRPr="00267211">
        <w:t>снижают устойчивость тканей молочной ж</w:t>
      </w:r>
      <w:r w:rsidR="009C4198" w:rsidRPr="00267211">
        <w:t>елезы к возбудителям мастита (</w:t>
      </w:r>
      <w:r w:rsidRPr="00267211">
        <w:t>Carrole</w:t>
      </w:r>
      <w:r w:rsidR="009C4198" w:rsidRPr="00267211">
        <w:t xml:space="preserve"> E.</w:t>
      </w:r>
      <w:r w:rsidRPr="00267211">
        <w:t>, 1997).</w:t>
      </w:r>
    </w:p>
    <w:p w:rsidR="004B595C" w:rsidRPr="00267211" w:rsidRDefault="003A46AD" w:rsidP="00267211">
      <w:pPr>
        <w:pStyle w:val="Text20"/>
        <w:suppressAutoHyphens/>
        <w:spacing w:line="360" w:lineRule="auto"/>
        <w:ind w:firstLine="709"/>
      </w:pPr>
      <w:r w:rsidRPr="00267211">
        <w:t>По данным Г.</w:t>
      </w:r>
      <w:r w:rsidR="004B595C" w:rsidRPr="00267211">
        <w:t xml:space="preserve">М. Латыповой (2007) </w:t>
      </w:r>
      <w:r w:rsidRPr="00267211">
        <w:t xml:space="preserve">уровень заболеваемости </w:t>
      </w:r>
      <w:r w:rsidR="004B595C" w:rsidRPr="00267211">
        <w:t>мастит</w:t>
      </w:r>
      <w:r w:rsidRPr="00267211">
        <w:t>ом</w:t>
      </w:r>
      <w:r w:rsidR="00267211" w:rsidRPr="00267211">
        <w:t xml:space="preserve"> </w:t>
      </w:r>
      <w:r w:rsidR="00EF48D2" w:rsidRPr="00267211">
        <w:t xml:space="preserve">напрямую </w:t>
      </w:r>
      <w:r w:rsidR="007821C0" w:rsidRPr="00267211">
        <w:t xml:space="preserve">связан с </w:t>
      </w:r>
      <w:r w:rsidR="004B595C" w:rsidRPr="00267211">
        <w:t>основными параметрами микроклимата</w:t>
      </w:r>
      <w:r w:rsidRPr="00267211">
        <w:t xml:space="preserve"> в</w:t>
      </w:r>
      <w:r w:rsidR="00133AAD" w:rsidRPr="00267211">
        <w:t xml:space="preserve"> </w:t>
      </w:r>
      <w:r w:rsidR="004B595C" w:rsidRPr="00267211">
        <w:t>животноводческих помещени</w:t>
      </w:r>
      <w:r w:rsidRPr="00267211">
        <w:t>ях</w:t>
      </w:r>
      <w:r w:rsidR="007821C0" w:rsidRPr="00267211">
        <w:t>, т.</w:t>
      </w:r>
      <w:r w:rsidR="00A658D6" w:rsidRPr="00267211">
        <w:t>е. с</w:t>
      </w:r>
      <w:r w:rsidR="007821C0" w:rsidRPr="00267211">
        <w:t xml:space="preserve"> длин</w:t>
      </w:r>
      <w:r w:rsidR="00A658D6" w:rsidRPr="00267211">
        <w:t>ной</w:t>
      </w:r>
      <w:r w:rsidR="007821C0" w:rsidRPr="00267211">
        <w:t xml:space="preserve"> и ширин</w:t>
      </w:r>
      <w:r w:rsidR="00A658D6" w:rsidRPr="00267211">
        <w:t>ой</w:t>
      </w:r>
      <w:r w:rsidR="007821C0" w:rsidRPr="00267211">
        <w:t xml:space="preserve"> стойл, состояни</w:t>
      </w:r>
      <w:r w:rsidR="00A658D6" w:rsidRPr="00267211">
        <w:t>ем полов, подстилочного</w:t>
      </w:r>
      <w:r w:rsidR="007821C0" w:rsidRPr="00267211">
        <w:t xml:space="preserve"> материал</w:t>
      </w:r>
      <w:r w:rsidR="00A658D6" w:rsidRPr="00267211">
        <w:t>а</w:t>
      </w:r>
      <w:r w:rsidR="007821C0" w:rsidRPr="00267211">
        <w:t xml:space="preserve"> (солома, опилки, подсолнеч</w:t>
      </w:r>
      <w:r w:rsidR="00A658D6" w:rsidRPr="00267211">
        <w:t>ная лузга, торф), своевременностью</w:t>
      </w:r>
      <w:r w:rsidR="007821C0" w:rsidRPr="00267211">
        <w:t xml:space="preserve"> удаления навоза</w:t>
      </w:r>
      <w:r w:rsidR="00A658D6" w:rsidRPr="00267211">
        <w:t>, уровнем</w:t>
      </w:r>
      <w:r w:rsidR="007821C0" w:rsidRPr="00267211">
        <w:t xml:space="preserve"> вентиляции, температуры, относительной влажност</w:t>
      </w:r>
      <w:r w:rsidR="00A658D6" w:rsidRPr="00267211">
        <w:t>ью</w:t>
      </w:r>
      <w:r w:rsidR="007821C0" w:rsidRPr="00267211">
        <w:t xml:space="preserve"> в коровнике, концентраци</w:t>
      </w:r>
      <w:r w:rsidR="00A658D6" w:rsidRPr="00267211">
        <w:t>ей</w:t>
      </w:r>
      <w:r w:rsidR="007821C0" w:rsidRPr="00267211">
        <w:t xml:space="preserve"> вредных газов (аммиак, сероводо</w:t>
      </w:r>
      <w:r w:rsidR="00A658D6" w:rsidRPr="00267211">
        <w:t>род), скоростью</w:t>
      </w:r>
      <w:r w:rsidR="007821C0" w:rsidRPr="00267211">
        <w:t xml:space="preserve"> движения воздуха, </w:t>
      </w:r>
      <w:r w:rsidR="00A658D6" w:rsidRPr="00267211">
        <w:t>состоянием</w:t>
      </w:r>
      <w:r w:rsidR="007821C0" w:rsidRPr="00267211">
        <w:t xml:space="preserve"> выгульных баз, вид</w:t>
      </w:r>
      <w:r w:rsidR="00A658D6" w:rsidRPr="00267211">
        <w:t>ом, регулярностью и продолжительностью</w:t>
      </w:r>
      <w:r w:rsidR="007821C0" w:rsidRPr="00267211">
        <w:t xml:space="preserve"> моциона.</w:t>
      </w:r>
      <w:r w:rsidR="00EC07BF" w:rsidRPr="00267211">
        <w:t xml:space="preserve"> </w:t>
      </w:r>
      <w:r w:rsidR="007821C0" w:rsidRPr="00267211">
        <w:t>А так же</w:t>
      </w:r>
      <w:r w:rsidR="00577808" w:rsidRPr="00267211">
        <w:t xml:space="preserve"> он</w:t>
      </w:r>
      <w:r w:rsidR="007821C0" w:rsidRPr="00267211">
        <w:t xml:space="preserve"> зависит от условий содержания: в частности повышение </w:t>
      </w:r>
      <w:r w:rsidR="004B595C" w:rsidRPr="00267211">
        <w:t>заболеваемост</w:t>
      </w:r>
      <w:r w:rsidR="00EC07BF" w:rsidRPr="00267211">
        <w:t>и</w:t>
      </w:r>
      <w:r w:rsidR="004B595C" w:rsidRPr="00267211">
        <w:t xml:space="preserve"> маститом </w:t>
      </w:r>
      <w:r w:rsidR="00EC07BF" w:rsidRPr="00267211">
        <w:t>отмечают при</w:t>
      </w:r>
      <w:r w:rsidR="004B595C" w:rsidRPr="00267211">
        <w:t xml:space="preserve"> беспастбищно</w:t>
      </w:r>
      <w:r w:rsidR="00EC07BF" w:rsidRPr="00267211">
        <w:t>м</w:t>
      </w:r>
      <w:r w:rsidR="004B595C" w:rsidRPr="00267211">
        <w:t xml:space="preserve"> и безвыгульно</w:t>
      </w:r>
      <w:r w:rsidR="00EC07BF" w:rsidRPr="00267211">
        <w:t>м</w:t>
      </w:r>
      <w:r w:rsidR="004B595C" w:rsidRPr="00267211">
        <w:t xml:space="preserve"> содержани</w:t>
      </w:r>
      <w:r w:rsidR="00EC07BF" w:rsidRPr="00267211">
        <w:t>и</w:t>
      </w:r>
      <w:r w:rsidR="004B595C" w:rsidRPr="00267211">
        <w:t xml:space="preserve"> животных</w:t>
      </w:r>
      <w:r w:rsidR="00EC07BF" w:rsidRPr="00267211">
        <w:t xml:space="preserve">, </w:t>
      </w:r>
      <w:r w:rsidR="004B595C" w:rsidRPr="00267211">
        <w:t>непрерывной эксплуатации зимних помещений</w:t>
      </w:r>
      <w:r w:rsidR="00EC07BF" w:rsidRPr="00267211">
        <w:t xml:space="preserve">, что </w:t>
      </w:r>
      <w:r w:rsidR="004B595C" w:rsidRPr="00267211">
        <w:t>объясняется перенасыщением среды обитания микробами и их пассажем через организм восприимчивых животных</w:t>
      </w:r>
      <w:r w:rsidR="00133AAD" w:rsidRPr="00267211">
        <w:t xml:space="preserve"> </w:t>
      </w:r>
      <w:r w:rsidR="004B595C" w:rsidRPr="00267211">
        <w:t>(</w:t>
      </w:r>
      <w:r w:rsidR="00EC07BF" w:rsidRPr="00267211">
        <w:t xml:space="preserve">Полянцев </w:t>
      </w:r>
      <w:r w:rsidR="004B595C" w:rsidRPr="00267211">
        <w:t xml:space="preserve">Н.И., </w:t>
      </w:r>
      <w:r w:rsidR="00EC07BF" w:rsidRPr="00267211">
        <w:t xml:space="preserve">Старцев </w:t>
      </w:r>
      <w:r w:rsidR="004B595C" w:rsidRPr="00267211">
        <w:t>В.Ф. и др., 1995).</w:t>
      </w:r>
    </w:p>
    <w:p w:rsidR="004B595C" w:rsidRPr="00267211" w:rsidRDefault="004B595C" w:rsidP="00267211">
      <w:pPr>
        <w:pStyle w:val="Text20"/>
        <w:suppressAutoHyphens/>
        <w:spacing w:line="360" w:lineRule="auto"/>
        <w:ind w:firstLine="709"/>
      </w:pPr>
      <w:r w:rsidRPr="00267211">
        <w:t>Прослежена связь мастита с метеорологическими факторами. Так, при неблагоприятных погодных условиях (резкие перепады температуры, затяжные дожди, повышенная влажность воздуха, большая скорость ветра) поражаемость ко</w:t>
      </w:r>
      <w:r w:rsidR="00D6520E" w:rsidRPr="00267211">
        <w:t>ров маститом увеличивается (</w:t>
      </w:r>
      <w:r w:rsidRPr="00267211">
        <w:t>Попов</w:t>
      </w:r>
      <w:r w:rsidR="001C0BDD" w:rsidRPr="00267211">
        <w:t xml:space="preserve"> Л.</w:t>
      </w:r>
      <w:r w:rsidRPr="00267211">
        <w:t>,</w:t>
      </w:r>
      <w:r w:rsidR="00827333" w:rsidRPr="00267211">
        <w:t xml:space="preserve"> </w:t>
      </w:r>
      <w:r w:rsidR="001C0BDD" w:rsidRPr="00267211">
        <w:t>Попова М., 1995)</w:t>
      </w:r>
      <w:r w:rsidRPr="00267211">
        <w:t>.</w:t>
      </w:r>
    </w:p>
    <w:p w:rsidR="004B595C" w:rsidRPr="00267211" w:rsidRDefault="00200043" w:rsidP="00267211">
      <w:pPr>
        <w:pStyle w:val="Text20"/>
        <w:suppressAutoHyphens/>
        <w:spacing w:line="360" w:lineRule="auto"/>
        <w:ind w:firstLine="709"/>
      </w:pPr>
      <w:r w:rsidRPr="00267211">
        <w:t>Возникновению заболевания способствует использование</w:t>
      </w:r>
      <w:r w:rsidR="004B595C" w:rsidRPr="00267211">
        <w:t xml:space="preserve"> доильных аппаратов отечественного производства ДА-ЗМ, ДА-2, </w:t>
      </w:r>
      <w:r w:rsidR="00267211" w:rsidRPr="00267211">
        <w:t>"</w:t>
      </w:r>
      <w:r w:rsidR="004B595C" w:rsidRPr="00267211">
        <w:t>Майга</w:t>
      </w:r>
      <w:r w:rsidR="00267211" w:rsidRPr="00267211">
        <w:t>"</w:t>
      </w:r>
      <w:r w:rsidR="004B595C" w:rsidRPr="00267211">
        <w:t xml:space="preserve">, АДМ-8, </w:t>
      </w:r>
      <w:r w:rsidR="00267211" w:rsidRPr="00267211">
        <w:t>"</w:t>
      </w:r>
      <w:r w:rsidR="004B595C" w:rsidRPr="00267211">
        <w:t>Волга</w:t>
      </w:r>
      <w:r w:rsidR="00267211" w:rsidRPr="00267211">
        <w:t>"</w:t>
      </w:r>
      <w:r w:rsidR="00AC26BD" w:rsidRPr="00267211">
        <w:t>,</w:t>
      </w:r>
      <w:r w:rsidR="004B595C" w:rsidRPr="00267211">
        <w:t xml:space="preserve"> </w:t>
      </w:r>
      <w:r w:rsidR="00310145" w:rsidRPr="00267211">
        <w:t xml:space="preserve">имеющих технологические недостатки </w:t>
      </w:r>
      <w:r w:rsidRPr="00267211">
        <w:t>(</w:t>
      </w:r>
      <w:r w:rsidR="004B595C" w:rsidRPr="00267211">
        <w:t>высокий вакуум в стаканах, грубая пульсация, низкое качество сосковой резины</w:t>
      </w:r>
      <w:r w:rsidRPr="00267211">
        <w:t>)</w:t>
      </w:r>
      <w:r w:rsidR="00B4212A" w:rsidRPr="00267211">
        <w:t xml:space="preserve"> (Подберезный В.В., 1995; Андрианов А.М., 1997)</w:t>
      </w:r>
      <w:r w:rsidR="004B595C" w:rsidRPr="00267211">
        <w:t>.</w:t>
      </w:r>
      <w:r w:rsidR="00310145" w:rsidRPr="00267211">
        <w:t xml:space="preserve"> </w:t>
      </w:r>
      <w:r w:rsidR="00B4212A" w:rsidRPr="00267211">
        <w:t xml:space="preserve">Проведенный ими анализ </w:t>
      </w:r>
      <w:r w:rsidR="004B595C" w:rsidRPr="00267211">
        <w:t>производственного процесса получения молока на фермах с высоким уровнем забо</w:t>
      </w:r>
      <w:r w:rsidR="00D6520E" w:rsidRPr="00267211">
        <w:t>леваемости коров маститом</w:t>
      </w:r>
      <w:r w:rsidR="00267211" w:rsidRPr="00267211">
        <w:t xml:space="preserve"> </w:t>
      </w:r>
      <w:r w:rsidR="004B595C" w:rsidRPr="00267211">
        <w:t>показал, что часто имеют место</w:t>
      </w:r>
      <w:r w:rsidR="00556CC3" w:rsidRPr="00267211">
        <w:t xml:space="preserve"> </w:t>
      </w:r>
      <w:r w:rsidR="004B595C" w:rsidRPr="00267211">
        <w:t xml:space="preserve">нарушение преддоильной подготовки вымени, </w:t>
      </w:r>
      <w:r w:rsidR="00B4212A" w:rsidRPr="00267211">
        <w:t>самой технологии</w:t>
      </w:r>
      <w:r w:rsidR="004B595C" w:rsidRPr="00267211">
        <w:t xml:space="preserve"> доения, отсутствие подготовки нетелей к машинн</w:t>
      </w:r>
      <w:r w:rsidR="00B4212A" w:rsidRPr="00267211">
        <w:t>ому доению</w:t>
      </w:r>
      <w:r w:rsidR="004B595C" w:rsidRPr="00267211">
        <w:t xml:space="preserve">, </w:t>
      </w:r>
      <w:r w:rsidR="00013CC2" w:rsidRPr="00267211">
        <w:t>значительные перепады вакуума</w:t>
      </w:r>
      <w:r w:rsidR="004B595C" w:rsidRPr="00267211">
        <w:t>.</w:t>
      </w:r>
    </w:p>
    <w:p w:rsidR="00267211" w:rsidRPr="00267211" w:rsidRDefault="007D7E09" w:rsidP="00267211">
      <w:pPr>
        <w:pStyle w:val="Text20"/>
        <w:suppressAutoHyphens/>
        <w:spacing w:line="360" w:lineRule="auto"/>
        <w:ind w:firstLine="709"/>
      </w:pPr>
      <w:r w:rsidRPr="00267211">
        <w:t>По данным В.К. Пономарева, Ф.К. Хасанова (1997) в условиях Среднего Урала и Сибири коровы черно-пестрой породы заболевают маститом на 5% чаще, чем симменталы. Предрасположенность к маститу выше у животных, имеющих бутылкообразные, карандашевидные соски; кратерообразную, присоскообразную, блюдцевидную</w:t>
      </w:r>
      <w:r w:rsidR="00D6520E" w:rsidRPr="00267211">
        <w:t>, бахромчатую формы сосков (</w:t>
      </w:r>
      <w:r w:rsidRPr="00267211">
        <w:t>Маркина</w:t>
      </w:r>
      <w:r w:rsidR="00D6520E" w:rsidRPr="00267211">
        <w:t xml:space="preserve"> Е.В.</w:t>
      </w:r>
      <w:r w:rsidRPr="00267211">
        <w:t>, 1987).</w:t>
      </w:r>
    </w:p>
    <w:p w:rsidR="004B595C" w:rsidRPr="00267211" w:rsidRDefault="004B595C" w:rsidP="00267211">
      <w:pPr>
        <w:pStyle w:val="Text20"/>
        <w:suppressAutoHyphens/>
        <w:spacing w:line="360" w:lineRule="auto"/>
        <w:ind w:firstLine="709"/>
      </w:pPr>
      <w:r w:rsidRPr="00267211">
        <w:t xml:space="preserve">У пород крупного рогатого скота молочного направления паренхима вымени плохо защищена от внешних воздействий вследствие слабого развития опорной соединительной ткани, отсутствия резервного жира. Наличие многочисленных кровеносных и лимфатических анастомозов способствуют быстрому распространению воспалительного процесса с охватом всей </w:t>
      </w:r>
      <w:r w:rsidR="00A658D6" w:rsidRPr="00267211">
        <w:t>четверти</w:t>
      </w:r>
      <w:r w:rsidRPr="00267211">
        <w:t xml:space="preserve"> вымени, при этом высока вероятность перехода его </w:t>
      </w:r>
      <w:r w:rsidR="00A658D6" w:rsidRPr="00267211">
        <w:t>на соседние четверти</w:t>
      </w:r>
      <w:r w:rsidRPr="00267211">
        <w:t>. В функционирующем вымени трудно поддерживать терапевтические концентрации противомикробных препаратов в связи с их реабсорбцией и удалением с молоком.</w:t>
      </w:r>
    </w:p>
    <w:p w:rsidR="00267211" w:rsidRPr="00267211" w:rsidRDefault="004B595C" w:rsidP="00267211">
      <w:pPr>
        <w:pStyle w:val="Text20"/>
        <w:suppressAutoHyphens/>
        <w:spacing w:line="360" w:lineRule="auto"/>
        <w:ind w:firstLine="709"/>
      </w:pPr>
      <w:r w:rsidRPr="00267211">
        <w:t>В воспаленной молочной железе быстро развиваются структурные изменения; если процесс персистирует, они принимают необратимый характер.</w:t>
      </w:r>
    </w:p>
    <w:p w:rsidR="004B595C" w:rsidRPr="00267211" w:rsidRDefault="007D7E09" w:rsidP="00267211">
      <w:pPr>
        <w:pStyle w:val="Text20"/>
        <w:suppressAutoHyphens/>
        <w:spacing w:line="360" w:lineRule="auto"/>
        <w:ind w:firstLine="709"/>
      </w:pPr>
      <w:r w:rsidRPr="00267211">
        <w:t>Среди основных причин возникновения инфекционного мастита выделяют гинекологические заболевания, сопровождающиеся гнилостным распадом задержавшегося последа или лохий, атонией матки, кормовые отравления и заболевания желудочно-кишечного тракта. Кроме того, в</w:t>
      </w:r>
      <w:r w:rsidR="004B595C" w:rsidRPr="00267211">
        <w:t xml:space="preserve">оспаленная </w:t>
      </w:r>
      <w:r w:rsidR="00A658D6" w:rsidRPr="00267211">
        <w:t>четверть</w:t>
      </w:r>
      <w:r w:rsidR="004B595C" w:rsidRPr="00267211">
        <w:t xml:space="preserve"> вымени явля</w:t>
      </w:r>
      <w:r w:rsidR="00BA0B2B" w:rsidRPr="00267211">
        <w:t>ется постоянным резервуаром пато</w:t>
      </w:r>
      <w:r w:rsidR="004B595C" w:rsidRPr="00267211">
        <w:t>генной микрофлоры</w:t>
      </w:r>
      <w:r w:rsidRPr="00267211">
        <w:t xml:space="preserve">, которая </w:t>
      </w:r>
      <w:r w:rsidR="004B595C" w:rsidRPr="00267211">
        <w:t>контаминирует молочную аппаратуру, внешнюю среду, увеличивая риск возникновения новых случаев.</w:t>
      </w:r>
    </w:p>
    <w:p w:rsidR="004B595C" w:rsidRPr="00267211" w:rsidRDefault="00DD0E7E" w:rsidP="00267211">
      <w:pPr>
        <w:pStyle w:val="Text20"/>
        <w:suppressAutoHyphens/>
        <w:spacing w:line="360" w:lineRule="auto"/>
        <w:ind w:firstLine="709"/>
      </w:pPr>
      <w:r w:rsidRPr="00267211">
        <w:t xml:space="preserve">Существует </w:t>
      </w:r>
      <w:r w:rsidR="004B595C" w:rsidRPr="00267211">
        <w:t>несколько классификаций</w:t>
      </w:r>
      <w:r w:rsidRPr="00267211">
        <w:t xml:space="preserve"> маститов</w:t>
      </w:r>
      <w:r w:rsidR="004B595C" w:rsidRPr="00267211">
        <w:t>. По А.П. Студенцову</w:t>
      </w:r>
      <w:r w:rsidR="00CF2649" w:rsidRPr="00267211">
        <w:t xml:space="preserve"> (2000)</w:t>
      </w:r>
      <w:r w:rsidR="004B595C" w:rsidRPr="00267211">
        <w:t xml:space="preserve"> различают серозный, катаральный (катар цистерны и молочных ходов, катар альвеол), фибринозный, гнойный (гнойно-катаральный мастит, абсцесс вымени, флегмона вымени), геморрагический и специфические маститы. По течению подразделяют на острые, хронические и субклинические (скрытые)</w:t>
      </w:r>
      <w:r w:rsidR="004D4D1A" w:rsidRPr="00267211">
        <w:t xml:space="preserve"> маститы.</w:t>
      </w:r>
    </w:p>
    <w:p w:rsidR="004B595C" w:rsidRPr="00267211" w:rsidRDefault="004B595C" w:rsidP="00267211">
      <w:pPr>
        <w:pStyle w:val="Text20"/>
        <w:suppressAutoHyphens/>
        <w:spacing w:line="360" w:lineRule="auto"/>
        <w:ind w:firstLine="709"/>
      </w:pPr>
      <w:r w:rsidRPr="00267211">
        <w:t>Катаральный мастит - это</w:t>
      </w:r>
      <w:r w:rsidR="00556CC3" w:rsidRPr="00267211">
        <w:t xml:space="preserve"> </w:t>
      </w:r>
      <w:r w:rsidRPr="00267211">
        <w:t>воспаление альвеол, слизистой оболочки молочных протоков и сосковой цистерны с появлением в молоке сгустков</w:t>
      </w:r>
      <w:r w:rsidR="004D4D1A" w:rsidRPr="00267211">
        <w:t xml:space="preserve"> и</w:t>
      </w:r>
      <w:r w:rsidR="00267211" w:rsidRPr="00267211">
        <w:t xml:space="preserve"> </w:t>
      </w:r>
      <w:r w:rsidRPr="00267211">
        <w:t>хлопьев казеина. В зависимости от локализации различают: катар альвеол и</w:t>
      </w:r>
      <w:r w:rsidR="00556CC3" w:rsidRPr="00267211">
        <w:t xml:space="preserve"> </w:t>
      </w:r>
      <w:r w:rsidRPr="00267211">
        <w:t xml:space="preserve">катар цистерн и молочных ходов. При своевременном лечении </w:t>
      </w:r>
      <w:r w:rsidR="004D4D1A" w:rsidRPr="00267211">
        <w:t xml:space="preserve">этот мастит </w:t>
      </w:r>
      <w:r w:rsidRPr="00267211">
        <w:t xml:space="preserve">заканчивается выздоровлением через 5-7 дней, </w:t>
      </w:r>
      <w:r w:rsidR="00477ECF" w:rsidRPr="00267211">
        <w:t>а при несвоевременном или неправильном</w:t>
      </w:r>
      <w:r w:rsidRPr="00267211">
        <w:t xml:space="preserve"> нередко принимает хроническое течение и</w:t>
      </w:r>
      <w:r w:rsidR="004D4D1A" w:rsidRPr="00267211">
        <w:t xml:space="preserve"> переходит в </w:t>
      </w:r>
      <w:r w:rsidRPr="00267211">
        <w:t>гнойно-катаральный.</w:t>
      </w:r>
    </w:p>
    <w:p w:rsidR="00B35796" w:rsidRPr="00267211" w:rsidRDefault="00B35796" w:rsidP="00267211">
      <w:pPr>
        <w:pStyle w:val="Text20"/>
        <w:suppressAutoHyphens/>
        <w:spacing w:line="360" w:lineRule="auto"/>
        <w:ind w:firstLine="709"/>
        <w:rPr>
          <w:b/>
          <w:bCs/>
          <w:szCs w:val="24"/>
        </w:rPr>
      </w:pPr>
    </w:p>
    <w:p w:rsidR="004B595C" w:rsidRPr="00267211" w:rsidRDefault="004B595C" w:rsidP="00267211">
      <w:pPr>
        <w:pStyle w:val="2"/>
        <w:keepNext w:val="0"/>
        <w:widowControl/>
        <w:suppressAutoHyphens/>
        <w:spacing w:before="0" w:after="0" w:line="360" w:lineRule="auto"/>
        <w:ind w:firstLine="709"/>
        <w:jc w:val="both"/>
        <w:rPr>
          <w:rFonts w:cs="Times New Roman"/>
          <w:sz w:val="28"/>
        </w:rPr>
      </w:pPr>
      <w:bookmarkStart w:id="11" w:name="_Toc224745064"/>
      <w:bookmarkStart w:id="12" w:name="_Toc224745166"/>
      <w:bookmarkStart w:id="13" w:name="_Toc230349932"/>
      <w:bookmarkStart w:id="14" w:name="_Toc231265155"/>
      <w:r w:rsidRPr="00267211">
        <w:rPr>
          <w:rFonts w:cs="Times New Roman"/>
          <w:sz w:val="28"/>
        </w:rPr>
        <w:t>1.2 Особенности терапии</w:t>
      </w:r>
      <w:r w:rsidR="00556CC3" w:rsidRPr="00267211">
        <w:rPr>
          <w:rFonts w:cs="Times New Roman"/>
          <w:sz w:val="28"/>
        </w:rPr>
        <w:t xml:space="preserve"> </w:t>
      </w:r>
      <w:r w:rsidRPr="00267211">
        <w:rPr>
          <w:rFonts w:cs="Times New Roman"/>
          <w:sz w:val="28"/>
        </w:rPr>
        <w:t>маститов</w:t>
      </w:r>
      <w:bookmarkEnd w:id="11"/>
      <w:bookmarkEnd w:id="12"/>
      <w:bookmarkEnd w:id="13"/>
      <w:bookmarkEnd w:id="14"/>
    </w:p>
    <w:p w:rsidR="00267211" w:rsidRPr="0059645B" w:rsidRDefault="00267211" w:rsidP="00267211">
      <w:pPr>
        <w:pStyle w:val="Text20"/>
        <w:suppressAutoHyphens/>
        <w:spacing w:line="360" w:lineRule="auto"/>
        <w:ind w:firstLine="709"/>
      </w:pPr>
    </w:p>
    <w:p w:rsidR="004B595C" w:rsidRPr="00267211" w:rsidRDefault="00DE6692" w:rsidP="00267211">
      <w:pPr>
        <w:pStyle w:val="Text20"/>
        <w:suppressAutoHyphens/>
        <w:spacing w:line="360" w:lineRule="auto"/>
        <w:ind w:firstLine="709"/>
      </w:pPr>
      <w:r w:rsidRPr="00267211">
        <w:t xml:space="preserve">Среди </w:t>
      </w:r>
      <w:r w:rsidR="004B595C" w:rsidRPr="00267211">
        <w:t>общи</w:t>
      </w:r>
      <w:r w:rsidRPr="00267211">
        <w:t>х</w:t>
      </w:r>
      <w:r w:rsidR="004B595C" w:rsidRPr="00267211">
        <w:t xml:space="preserve"> принцип</w:t>
      </w:r>
      <w:r w:rsidRPr="00267211">
        <w:t xml:space="preserve">ов </w:t>
      </w:r>
      <w:r w:rsidR="004B595C" w:rsidRPr="00267211">
        <w:t>терапии клинически выраженн</w:t>
      </w:r>
      <w:r w:rsidRPr="00267211">
        <w:t>ых</w:t>
      </w:r>
      <w:r w:rsidR="004B595C" w:rsidRPr="00267211">
        <w:t xml:space="preserve"> мастит</w:t>
      </w:r>
      <w:r w:rsidRPr="00267211">
        <w:t>ов у</w:t>
      </w:r>
      <w:r w:rsidR="004B595C" w:rsidRPr="00267211">
        <w:t xml:space="preserve"> коров</w:t>
      </w:r>
      <w:r w:rsidRPr="00267211">
        <w:t xml:space="preserve"> выделяют (Полянцев Н.И., 1991)</w:t>
      </w:r>
      <w:r w:rsidR="004B595C" w:rsidRPr="00267211">
        <w:t>:</w:t>
      </w:r>
    </w:p>
    <w:p w:rsidR="004B595C" w:rsidRPr="00267211" w:rsidRDefault="004B595C" w:rsidP="00267211">
      <w:pPr>
        <w:pStyle w:val="Text20"/>
        <w:suppressAutoHyphens/>
        <w:spacing w:line="360" w:lineRule="auto"/>
        <w:ind w:firstLine="709"/>
      </w:pPr>
      <w:r w:rsidRPr="00267211">
        <w:t>1) лечени</w:t>
      </w:r>
      <w:r w:rsidR="00477ECF" w:rsidRPr="00267211">
        <w:t>е</w:t>
      </w:r>
      <w:r w:rsidRPr="00267211">
        <w:t xml:space="preserve"> </w:t>
      </w:r>
      <w:r w:rsidR="00477ECF" w:rsidRPr="00267211">
        <w:t>необходимо начинать</w:t>
      </w:r>
      <w:r w:rsidRPr="00267211">
        <w:t xml:space="preserve"> как можно раньше, уже в первые часы или сутки после обнаружения признаков заболевания;</w:t>
      </w:r>
    </w:p>
    <w:p w:rsidR="004B595C" w:rsidRPr="00267211" w:rsidRDefault="004B595C" w:rsidP="00267211">
      <w:pPr>
        <w:pStyle w:val="Text20"/>
        <w:suppressAutoHyphens/>
        <w:spacing w:line="360" w:lineRule="auto"/>
        <w:ind w:firstLine="709"/>
      </w:pPr>
      <w:r w:rsidRPr="00267211">
        <w:t xml:space="preserve">2) лечение должно носить системный </w:t>
      </w:r>
      <w:r w:rsidR="00477ECF" w:rsidRPr="00267211">
        <w:t xml:space="preserve">и комплексный </w:t>
      </w:r>
      <w:r w:rsidRPr="00267211">
        <w:t>характер;</w:t>
      </w:r>
    </w:p>
    <w:p w:rsidR="004B595C" w:rsidRPr="00267211" w:rsidRDefault="00CF2649" w:rsidP="00267211">
      <w:pPr>
        <w:pStyle w:val="Text20"/>
        <w:suppressAutoHyphens/>
        <w:spacing w:line="360" w:lineRule="auto"/>
        <w:ind w:firstLine="709"/>
      </w:pPr>
      <w:r w:rsidRPr="00267211">
        <w:t>3) необходимо</w:t>
      </w:r>
      <w:r w:rsidR="009C4198" w:rsidRPr="00267211">
        <w:t xml:space="preserve"> </w:t>
      </w:r>
      <w:r w:rsidR="004B595C" w:rsidRPr="00267211">
        <w:t>стремиться сократить до минимума продолжительность терапевтического курса, для чего воздействовать на различные стороны патологического процесса;</w:t>
      </w:r>
    </w:p>
    <w:p w:rsidR="004B595C" w:rsidRPr="00267211" w:rsidRDefault="004B595C" w:rsidP="00267211">
      <w:pPr>
        <w:pStyle w:val="Text20"/>
        <w:suppressAutoHyphens/>
        <w:spacing w:line="360" w:lineRule="auto"/>
        <w:ind w:firstLine="709"/>
      </w:pPr>
      <w:r w:rsidRPr="00267211">
        <w:t>4) основу любой схемы должна составлять антимикробная терапия;</w:t>
      </w:r>
    </w:p>
    <w:p w:rsidR="004B595C" w:rsidRPr="00267211" w:rsidRDefault="004B595C" w:rsidP="00267211">
      <w:pPr>
        <w:pStyle w:val="Text20"/>
        <w:suppressAutoHyphens/>
        <w:spacing w:line="360" w:lineRule="auto"/>
        <w:ind w:firstLine="709"/>
      </w:pPr>
      <w:r w:rsidRPr="00267211">
        <w:t>5) из способов применения этиотропных средств следует отдавать предпочтение тем из них, которые обеспечивают быстрое создание и непрерывное поддержание ингибирующих концентраций в патологическом очаге.</w:t>
      </w:r>
    </w:p>
    <w:p w:rsidR="00267211" w:rsidRPr="00267211" w:rsidRDefault="004B595C" w:rsidP="00267211">
      <w:pPr>
        <w:pStyle w:val="Text20"/>
        <w:suppressAutoHyphens/>
        <w:spacing w:line="360" w:lineRule="auto"/>
        <w:ind w:firstLine="709"/>
      </w:pPr>
      <w:r w:rsidRPr="00267211">
        <w:t xml:space="preserve">При подостром и хроническом течении мастита лечебные препараты вводят после тщательного сдаивания секрета. </w:t>
      </w:r>
      <w:r w:rsidR="00553A65" w:rsidRPr="00267211">
        <w:t xml:space="preserve">В этиотропной терапии применяются </w:t>
      </w:r>
      <w:r w:rsidRPr="00267211">
        <w:t xml:space="preserve">антибиотические средства и комплексные препараты, содержащие антибиотики и сульфаниламиды </w:t>
      </w:r>
      <w:r w:rsidR="00553A65" w:rsidRPr="00267211">
        <w:t>(</w:t>
      </w:r>
      <w:r w:rsidRPr="00267211">
        <w:t>мастицид, мастицид-2, мастисан А, Б, Е, пенэрсин-А, клоксамаст, мультимаст и др.</w:t>
      </w:r>
      <w:r w:rsidR="00553A65" w:rsidRPr="00267211">
        <w:t>)</w:t>
      </w:r>
      <w:r w:rsidRPr="00267211">
        <w:t xml:space="preserve"> (Коган Г.Ф.</w:t>
      </w:r>
      <w:r w:rsidR="001A7F39" w:rsidRPr="00267211">
        <w:t>, 1986; Векслер С.А. и др., 1988</w:t>
      </w:r>
      <w:r w:rsidRPr="00267211">
        <w:t>; Цветков Е.И., Козырев</w:t>
      </w:r>
      <w:r w:rsidR="00BA0B2B" w:rsidRPr="00267211">
        <w:t xml:space="preserve"> Ю.А., 1990; Брылин А.П., 2001</w:t>
      </w:r>
      <w:r w:rsidRPr="00267211">
        <w:t xml:space="preserve">; </w:t>
      </w:r>
      <w:r w:rsidR="00BA0B2B" w:rsidRPr="00267211">
        <w:t>Петров В.В., Ковальчук С.Н., 2002;</w:t>
      </w:r>
      <w:r w:rsidRPr="00267211">
        <w:t>Бойко А.В., Волкова М.Н., 2003</w:t>
      </w:r>
      <w:r w:rsidR="00BA0B2B" w:rsidRPr="00267211">
        <w:t>).</w:t>
      </w:r>
    </w:p>
    <w:p w:rsidR="004B595C" w:rsidRPr="00267211" w:rsidRDefault="00553A65" w:rsidP="00267211">
      <w:pPr>
        <w:pStyle w:val="Text20"/>
        <w:suppressAutoHyphens/>
        <w:spacing w:line="360" w:lineRule="auto"/>
        <w:ind w:firstLine="709"/>
      </w:pPr>
      <w:r w:rsidRPr="00267211">
        <w:t>Кроме того,</w:t>
      </w:r>
      <w:r w:rsidR="004B595C" w:rsidRPr="00267211">
        <w:t xml:space="preserve"> рекоменду</w:t>
      </w:r>
      <w:r w:rsidRPr="00267211">
        <w:t>ется</w:t>
      </w:r>
      <w:r w:rsidR="004B595C" w:rsidRPr="00267211">
        <w:t xml:space="preserve"> совместн</w:t>
      </w:r>
      <w:r w:rsidR="009C4198" w:rsidRPr="00267211">
        <w:t>о с антибиотиками, интрацистернально</w:t>
      </w:r>
      <w:r w:rsidR="004B595C" w:rsidRPr="00267211">
        <w:t xml:space="preserve"> вводить 1%-й раствор стрептоцида или норсульфазола, 0,1%-й раствор этакридина лактата, 2%-й раствор ихтиола, 0,2%-й раствор фурацилина (Хилькевич Н.М., 1987; Рубцов В.И., 1999; Миролюбов М.Г., Преображенский О.Н., 1999; Ehinger A.M., Kietzmann M., 1998).</w:t>
      </w:r>
    </w:p>
    <w:p w:rsidR="00267211" w:rsidRPr="00267211" w:rsidRDefault="00553A65" w:rsidP="00267211">
      <w:pPr>
        <w:pStyle w:val="Text20"/>
        <w:suppressAutoHyphens/>
        <w:spacing w:line="360" w:lineRule="auto"/>
        <w:ind w:firstLine="709"/>
      </w:pPr>
      <w:r w:rsidRPr="00267211">
        <w:t xml:space="preserve">По данным </w:t>
      </w:r>
      <w:r w:rsidR="00702381" w:rsidRPr="00267211">
        <w:t>В.М. Гулиной</w:t>
      </w:r>
      <w:r w:rsidR="00CF2649" w:rsidRPr="00267211">
        <w:t xml:space="preserve"> (1999)</w:t>
      </w:r>
      <w:r w:rsidR="004B595C" w:rsidRPr="00267211">
        <w:t xml:space="preserve"> </w:t>
      </w:r>
      <w:r w:rsidR="006310F5" w:rsidRPr="00267211">
        <w:t>после применения</w:t>
      </w:r>
      <w:r w:rsidRPr="00267211">
        <w:t xml:space="preserve"> </w:t>
      </w:r>
      <w:r w:rsidR="004B595C" w:rsidRPr="00267211">
        <w:t>интрацистернально</w:t>
      </w:r>
      <w:r w:rsidR="006310F5" w:rsidRPr="00267211">
        <w:t xml:space="preserve"> </w:t>
      </w:r>
      <w:r w:rsidR="00D6520E" w:rsidRPr="00267211">
        <w:t>р</w:t>
      </w:r>
      <w:r w:rsidR="006310F5" w:rsidRPr="00267211">
        <w:t>истомаста</w:t>
      </w:r>
      <w:r w:rsidR="004B595C" w:rsidRPr="00267211">
        <w:t xml:space="preserve"> больным маститом коровам в первые 2-3 недели сухостойного периода</w:t>
      </w:r>
      <w:r w:rsidR="006310F5" w:rsidRPr="00267211">
        <w:t xml:space="preserve">, после отела </w:t>
      </w:r>
      <w:r w:rsidR="004B595C" w:rsidRPr="00267211">
        <w:t>антибиотик в молозиве и молоке вылеченных коров</w:t>
      </w:r>
      <w:r w:rsidR="006310F5" w:rsidRPr="00267211">
        <w:t xml:space="preserve"> не обнаружива</w:t>
      </w:r>
      <w:r w:rsidR="00D16E64" w:rsidRPr="00267211">
        <w:t>л</w:t>
      </w:r>
      <w:r w:rsidR="006310F5" w:rsidRPr="00267211">
        <w:t>ся</w:t>
      </w:r>
      <w:r w:rsidR="004B595C" w:rsidRPr="00267211">
        <w:t>. Количество соматических клеток на 10-й день лактации нормализ</w:t>
      </w:r>
      <w:r w:rsidR="00D16E64" w:rsidRPr="00267211">
        <w:t>овало</w:t>
      </w:r>
      <w:r w:rsidR="006310F5" w:rsidRPr="00267211">
        <w:t>с</w:t>
      </w:r>
      <w:r w:rsidR="00D16E64" w:rsidRPr="00267211">
        <w:t>ь</w:t>
      </w:r>
      <w:r w:rsidR="006310F5" w:rsidRPr="00267211">
        <w:t xml:space="preserve"> (</w:t>
      </w:r>
      <w:r w:rsidR="004B595C" w:rsidRPr="00267211">
        <w:t>125,0±22,5 тыс/см</w:t>
      </w:r>
      <w:r w:rsidR="004B595C" w:rsidRPr="00267211">
        <w:rPr>
          <w:vertAlign w:val="superscript"/>
        </w:rPr>
        <w:t>3</w:t>
      </w:r>
      <w:r w:rsidR="006310F5" w:rsidRPr="00267211">
        <w:t>)</w:t>
      </w:r>
      <w:r w:rsidR="004B595C" w:rsidRPr="00267211">
        <w:t>, количество инфицированных четвертей вымени сокра</w:t>
      </w:r>
      <w:r w:rsidR="00D16E64" w:rsidRPr="00267211">
        <w:t>тилось по стаду</w:t>
      </w:r>
      <w:r w:rsidR="006310F5" w:rsidRPr="00267211">
        <w:t xml:space="preserve"> </w:t>
      </w:r>
      <w:r w:rsidR="004B595C" w:rsidRPr="00267211">
        <w:t xml:space="preserve">в 5,6 раза, </w:t>
      </w:r>
      <w:r w:rsidR="006310F5" w:rsidRPr="00267211">
        <w:t>уровень</w:t>
      </w:r>
      <w:r w:rsidR="004B595C" w:rsidRPr="00267211">
        <w:t xml:space="preserve"> микробного обсеменения </w:t>
      </w:r>
      <w:r w:rsidR="006310F5" w:rsidRPr="00267211">
        <w:t>сни</w:t>
      </w:r>
      <w:r w:rsidR="00D16E64" w:rsidRPr="00267211">
        <w:t>зил</w:t>
      </w:r>
      <w:r w:rsidR="006310F5" w:rsidRPr="00267211">
        <w:t>ся</w:t>
      </w:r>
      <w:r w:rsidR="00133AAD" w:rsidRPr="00267211">
        <w:t xml:space="preserve"> </w:t>
      </w:r>
      <w:r w:rsidR="004B595C" w:rsidRPr="00267211">
        <w:t>в 3 раза. У коров после отела нормализовалось содержание лейкоцитов в крови</w:t>
      </w:r>
      <w:r w:rsidR="006310F5" w:rsidRPr="00267211">
        <w:t xml:space="preserve"> </w:t>
      </w:r>
      <w:r w:rsidR="004B595C" w:rsidRPr="00267211">
        <w:t>к 30-му дню</w:t>
      </w:r>
      <w:r w:rsidR="006310F5" w:rsidRPr="00267211">
        <w:t>.</w:t>
      </w:r>
      <w:r w:rsidR="004B595C" w:rsidRPr="00267211">
        <w:t xml:space="preserve"> </w:t>
      </w:r>
      <w:r w:rsidR="006310F5" w:rsidRPr="00267211">
        <w:t xml:space="preserve">Количество </w:t>
      </w:r>
      <w:r w:rsidR="004B595C" w:rsidRPr="00267211">
        <w:t>палочкоядерных нейтрофилов сни</w:t>
      </w:r>
      <w:r w:rsidR="00137996" w:rsidRPr="00267211">
        <w:t>зило</w:t>
      </w:r>
      <w:r w:rsidR="004B595C" w:rsidRPr="00267211">
        <w:t>сь в 1,3 раза</w:t>
      </w:r>
      <w:r w:rsidR="006310F5" w:rsidRPr="00267211">
        <w:t xml:space="preserve">, содержание </w:t>
      </w:r>
      <w:r w:rsidR="004B595C" w:rsidRPr="00267211">
        <w:t xml:space="preserve">сегментноядерных нейтрофилов к 10-му дню после отела составляло 21,7±0,87%, </w:t>
      </w:r>
      <w:r w:rsidR="006310F5" w:rsidRPr="00267211">
        <w:t xml:space="preserve">число </w:t>
      </w:r>
      <w:r w:rsidR="004B595C" w:rsidRPr="00267211">
        <w:t xml:space="preserve">базофилов снижалось на 24% </w:t>
      </w:r>
      <w:r w:rsidR="00556CC3" w:rsidRPr="00267211">
        <w:t>(</w:t>
      </w:r>
      <w:r w:rsidR="004B595C" w:rsidRPr="00267211">
        <w:t>Р‹0,01)</w:t>
      </w:r>
      <w:r w:rsidR="006310F5" w:rsidRPr="00267211">
        <w:t xml:space="preserve">, а </w:t>
      </w:r>
      <w:r w:rsidR="004B595C" w:rsidRPr="00267211">
        <w:t>эозинофилов повышалось в 1,16 раза</w:t>
      </w:r>
      <w:r w:rsidR="006310F5" w:rsidRPr="00267211">
        <w:t xml:space="preserve">. Кроме того, отмечали </w:t>
      </w:r>
      <w:r w:rsidR="004B595C" w:rsidRPr="00267211">
        <w:t>активиз</w:t>
      </w:r>
      <w:r w:rsidR="006310F5" w:rsidRPr="00267211">
        <w:t xml:space="preserve">ацию </w:t>
      </w:r>
      <w:r w:rsidR="004B595C" w:rsidRPr="00267211">
        <w:t>фагоцитарн</w:t>
      </w:r>
      <w:r w:rsidR="006310F5" w:rsidRPr="00267211">
        <w:t>ой</w:t>
      </w:r>
      <w:r w:rsidR="004B595C" w:rsidRPr="00267211">
        <w:t xml:space="preserve"> активност</w:t>
      </w:r>
      <w:r w:rsidR="00894DA2" w:rsidRPr="00267211">
        <w:t>и</w:t>
      </w:r>
      <w:r w:rsidR="004B595C" w:rsidRPr="00267211">
        <w:t xml:space="preserve"> лейкоцитов</w:t>
      </w:r>
      <w:r w:rsidR="00894DA2" w:rsidRPr="00267211">
        <w:t xml:space="preserve"> </w:t>
      </w:r>
      <w:r w:rsidR="004B595C" w:rsidRPr="00267211">
        <w:t>на 81,</w:t>
      </w:r>
      <w:r w:rsidR="00894DA2" w:rsidRPr="00267211">
        <w:t>3</w:t>
      </w:r>
      <w:r w:rsidR="004B595C" w:rsidRPr="00267211">
        <w:t>%</w:t>
      </w:r>
      <w:r w:rsidR="00894DA2" w:rsidRPr="00267211">
        <w:t>. Т</w:t>
      </w:r>
      <w:r w:rsidR="004B595C" w:rsidRPr="00267211">
        <w:t xml:space="preserve">ерапевтическая эффективность ристомаста </w:t>
      </w:r>
      <w:r w:rsidR="00894DA2" w:rsidRPr="00267211">
        <w:t xml:space="preserve">составляла </w:t>
      </w:r>
      <w:r w:rsidR="004B595C" w:rsidRPr="00267211">
        <w:t>96,2%.</w:t>
      </w:r>
    </w:p>
    <w:p w:rsidR="00267211" w:rsidRPr="00267211" w:rsidRDefault="004B595C" w:rsidP="00267211">
      <w:pPr>
        <w:pStyle w:val="Text20"/>
        <w:suppressAutoHyphens/>
        <w:spacing w:line="360" w:lineRule="auto"/>
        <w:ind w:firstLine="709"/>
      </w:pPr>
      <w:r w:rsidRPr="00267211">
        <w:t>Д.С. Коновалов (2005)</w:t>
      </w:r>
      <w:r w:rsidR="00556CC3" w:rsidRPr="00267211">
        <w:t xml:space="preserve"> </w:t>
      </w:r>
      <w:r w:rsidRPr="00267211">
        <w:t>рекоменд</w:t>
      </w:r>
      <w:r w:rsidR="00F6460D" w:rsidRPr="00267211">
        <w:t xml:space="preserve">овал </w:t>
      </w:r>
      <w:r w:rsidRPr="00267211">
        <w:t>для лечения субклинического, серозного, катарального и гнойно-катарального мастита применять</w:t>
      </w:r>
      <w:r w:rsidR="00556CC3" w:rsidRPr="00267211">
        <w:t xml:space="preserve"> </w:t>
      </w:r>
      <w:r w:rsidRPr="00267211">
        <w:t>гентодиамаст</w:t>
      </w:r>
      <w:r w:rsidR="00F6460D" w:rsidRPr="00267211">
        <w:t xml:space="preserve"> </w:t>
      </w:r>
      <w:r w:rsidRPr="00267211">
        <w:t>внутримышечно в дозе 5 мл по 1 разу в день в течение 3-5 суток</w:t>
      </w:r>
      <w:r w:rsidR="00F6460D" w:rsidRPr="00267211">
        <w:t xml:space="preserve"> при уровне </w:t>
      </w:r>
      <w:r w:rsidRPr="00267211">
        <w:t>заболеваемости от 6,6% до 10,2%</w:t>
      </w:r>
      <w:r w:rsidR="00F6460D" w:rsidRPr="00267211">
        <w:t xml:space="preserve">, что обеспечивало повышение </w:t>
      </w:r>
      <w:r w:rsidRPr="00267211">
        <w:t>лечебн</w:t>
      </w:r>
      <w:r w:rsidR="00F6460D" w:rsidRPr="00267211">
        <w:t>ой</w:t>
      </w:r>
      <w:r w:rsidRPr="00267211">
        <w:t xml:space="preserve"> эффективност</w:t>
      </w:r>
      <w:r w:rsidR="00F6460D" w:rsidRPr="00267211">
        <w:t>и</w:t>
      </w:r>
      <w:r w:rsidRPr="00267211">
        <w:t xml:space="preserve"> при субклиническом мастите </w:t>
      </w:r>
      <w:r w:rsidR="00F6460D" w:rsidRPr="00267211">
        <w:t xml:space="preserve">до </w:t>
      </w:r>
      <w:r w:rsidRPr="00267211">
        <w:t xml:space="preserve">95,2%, серозном мастите </w:t>
      </w:r>
      <w:r w:rsidR="00F6460D" w:rsidRPr="00267211">
        <w:t xml:space="preserve">– до </w:t>
      </w:r>
      <w:r w:rsidRPr="00267211">
        <w:t xml:space="preserve">85,0%, катаральном – </w:t>
      </w:r>
      <w:r w:rsidR="00F6460D" w:rsidRPr="00267211">
        <w:t xml:space="preserve">до </w:t>
      </w:r>
      <w:r w:rsidRPr="00267211">
        <w:t>83,6%, гнойно-катаральном –</w:t>
      </w:r>
      <w:r w:rsidR="00F6460D" w:rsidRPr="00267211">
        <w:t xml:space="preserve"> до</w:t>
      </w:r>
      <w:r w:rsidRPr="00267211">
        <w:t xml:space="preserve"> 80,6%. </w:t>
      </w:r>
      <w:r w:rsidR="00F6460D" w:rsidRPr="00267211">
        <w:t xml:space="preserve">При этом отмечали уменьшение доли </w:t>
      </w:r>
      <w:r w:rsidRPr="00267211">
        <w:t>родовы</w:t>
      </w:r>
      <w:r w:rsidR="00F6460D" w:rsidRPr="00267211">
        <w:t>х</w:t>
      </w:r>
      <w:r w:rsidRPr="00267211">
        <w:t xml:space="preserve"> и послеродовы</w:t>
      </w:r>
      <w:r w:rsidR="00F6460D" w:rsidRPr="00267211">
        <w:t>х</w:t>
      </w:r>
      <w:r w:rsidRPr="00267211">
        <w:t xml:space="preserve"> осложнени</w:t>
      </w:r>
      <w:r w:rsidR="00F6460D" w:rsidRPr="00267211">
        <w:t>й</w:t>
      </w:r>
      <w:r w:rsidRPr="00267211">
        <w:t>, увеличе</w:t>
      </w:r>
      <w:r w:rsidR="00F6460D" w:rsidRPr="00267211">
        <w:t>ние</w:t>
      </w:r>
      <w:r w:rsidRPr="00267211">
        <w:t xml:space="preserve"> выход</w:t>
      </w:r>
      <w:r w:rsidR="00F6460D" w:rsidRPr="00267211">
        <w:t>а</w:t>
      </w:r>
      <w:r w:rsidRPr="00267211">
        <w:t xml:space="preserve"> приплода на 16,0%</w:t>
      </w:r>
      <w:r w:rsidR="00F6460D" w:rsidRPr="00267211">
        <w:t xml:space="preserve"> и </w:t>
      </w:r>
      <w:r w:rsidRPr="00267211">
        <w:t>повыше</w:t>
      </w:r>
      <w:r w:rsidR="00F6460D" w:rsidRPr="00267211">
        <w:t>ние</w:t>
      </w:r>
      <w:r w:rsidRPr="00267211">
        <w:t xml:space="preserve"> молочн</w:t>
      </w:r>
      <w:r w:rsidR="00F6460D" w:rsidRPr="00267211">
        <w:t>ой</w:t>
      </w:r>
      <w:r w:rsidRPr="00267211">
        <w:t xml:space="preserve"> продуктивност</w:t>
      </w:r>
      <w:r w:rsidR="00F6460D" w:rsidRPr="00267211">
        <w:t>и</w:t>
      </w:r>
      <w:r w:rsidRPr="00267211">
        <w:t xml:space="preserve"> на </w:t>
      </w:r>
      <w:smartTag w:uri="urn:schemas-microsoft-com:office:smarttags" w:element="metricconverter">
        <w:smartTagPr>
          <w:attr w:name="ProductID" w:val="521 кг"/>
        </w:smartTagPr>
        <w:r w:rsidRPr="00267211">
          <w:t>521 кг</w:t>
        </w:r>
      </w:smartTag>
      <w:r w:rsidRPr="00267211">
        <w:t xml:space="preserve"> молока в год.</w:t>
      </w:r>
    </w:p>
    <w:p w:rsidR="009C4198" w:rsidRPr="00267211" w:rsidRDefault="001D4852" w:rsidP="00267211">
      <w:pPr>
        <w:pStyle w:val="Text20"/>
        <w:suppressAutoHyphens/>
        <w:spacing w:line="360" w:lineRule="auto"/>
        <w:ind w:firstLine="709"/>
      </w:pPr>
      <w:r w:rsidRPr="00267211">
        <w:t xml:space="preserve">Использование </w:t>
      </w:r>
      <w:r w:rsidR="00CF2649" w:rsidRPr="00267211">
        <w:t xml:space="preserve">в </w:t>
      </w:r>
      <w:r w:rsidR="004B595C" w:rsidRPr="00267211">
        <w:t>качестве анти</w:t>
      </w:r>
      <w:r w:rsidRPr="00267211">
        <w:t>микробных средств</w:t>
      </w:r>
      <w:r w:rsidR="004B595C" w:rsidRPr="00267211">
        <w:t xml:space="preserve"> 1%</w:t>
      </w:r>
      <w:r w:rsidRPr="00267211">
        <w:t>-го</w:t>
      </w:r>
      <w:r w:rsidR="004B595C" w:rsidRPr="00267211">
        <w:t xml:space="preserve"> водн</w:t>
      </w:r>
      <w:r w:rsidRPr="00267211">
        <w:t>ого</w:t>
      </w:r>
      <w:r w:rsidR="004B595C" w:rsidRPr="00267211">
        <w:t xml:space="preserve"> раствор</w:t>
      </w:r>
      <w:r w:rsidRPr="00267211">
        <w:t>а</w:t>
      </w:r>
      <w:r w:rsidR="004B595C" w:rsidRPr="00267211">
        <w:t xml:space="preserve"> диоксидина</w:t>
      </w:r>
      <w:r w:rsidRPr="00267211">
        <w:t xml:space="preserve"> сопровождается повышением </w:t>
      </w:r>
      <w:r w:rsidR="004B595C" w:rsidRPr="00267211">
        <w:t>лече</w:t>
      </w:r>
      <w:r w:rsidRPr="00267211">
        <w:t xml:space="preserve">бной </w:t>
      </w:r>
      <w:r w:rsidR="004B595C" w:rsidRPr="00267211">
        <w:t>эффективно</w:t>
      </w:r>
      <w:r w:rsidR="002F0F8E" w:rsidRPr="00267211">
        <w:t>сти</w:t>
      </w:r>
      <w:r w:rsidR="004B595C" w:rsidRPr="00267211">
        <w:t xml:space="preserve"> </w:t>
      </w:r>
      <w:r w:rsidR="00A81C2F" w:rsidRPr="00267211">
        <w:t xml:space="preserve">при субклиническом мастите до </w:t>
      </w:r>
      <w:r w:rsidR="004B595C" w:rsidRPr="00267211">
        <w:t>90,5</w:t>
      </w:r>
      <w:r w:rsidR="00616110" w:rsidRPr="00267211">
        <w:t>%</w:t>
      </w:r>
      <w:r w:rsidR="00A81C2F" w:rsidRPr="00267211">
        <w:t>,</w:t>
      </w:r>
      <w:r w:rsidR="004B595C" w:rsidRPr="00267211">
        <w:t xml:space="preserve"> при клинически выраженном мастите</w:t>
      </w:r>
      <w:r w:rsidR="00267211" w:rsidRPr="00267211">
        <w:t xml:space="preserve"> </w:t>
      </w:r>
      <w:r w:rsidR="00A81C2F" w:rsidRPr="00267211">
        <w:t>– до 72%</w:t>
      </w:r>
      <w:r w:rsidR="002F0F8E" w:rsidRPr="00267211">
        <w:t xml:space="preserve"> (Гасанов Н.Г., 1999)</w:t>
      </w:r>
      <w:r w:rsidR="004B595C" w:rsidRPr="00267211">
        <w:t>.</w:t>
      </w:r>
    </w:p>
    <w:p w:rsidR="004B595C" w:rsidRPr="00267211" w:rsidRDefault="004B595C" w:rsidP="00267211">
      <w:pPr>
        <w:pStyle w:val="Text20"/>
        <w:suppressAutoHyphens/>
        <w:spacing w:line="360" w:lineRule="auto"/>
        <w:ind w:firstLine="709"/>
      </w:pPr>
      <w:r w:rsidRPr="00267211">
        <w:t>Для обезболивания вымени и лече</w:t>
      </w:r>
      <w:r w:rsidR="00137996" w:rsidRPr="00267211">
        <w:t>ния любой формы мастита показана</w:t>
      </w:r>
      <w:r w:rsidRPr="00267211">
        <w:t xml:space="preserve"> и</w:t>
      </w:r>
      <w:r w:rsidR="00556CC3" w:rsidRPr="00267211">
        <w:t xml:space="preserve"> </w:t>
      </w:r>
      <w:r w:rsidRPr="00267211">
        <w:t>особенно эффективна новокаинотерапия.</w:t>
      </w:r>
    </w:p>
    <w:p w:rsidR="004B595C" w:rsidRPr="00267211" w:rsidRDefault="004B595C" w:rsidP="00267211">
      <w:pPr>
        <w:pStyle w:val="Text20"/>
        <w:suppressAutoHyphens/>
        <w:spacing w:line="360" w:lineRule="auto"/>
        <w:ind w:firstLine="709"/>
      </w:pPr>
      <w:r w:rsidRPr="00267211">
        <w:t>Наиболее часто применяют короткую новокаиновую блокаду нервов вымени по Логвинову, блокаду наружного срамного нерва по Ноздрачеву, проводниковую анестезию по Магда или внутривенное введение новокаина (Гончаров В.П., Карпов В.А., 1985; Гончаров В.П. и др., 1987; Фатеев Г.С., 1992; Ноздрин Г.А., 1999; Преображенский О.Н., 2002).</w:t>
      </w:r>
    </w:p>
    <w:p w:rsidR="004B595C" w:rsidRPr="00267211" w:rsidRDefault="004B595C" w:rsidP="00267211">
      <w:pPr>
        <w:pStyle w:val="Text20"/>
        <w:suppressAutoHyphens/>
        <w:spacing w:line="360" w:lineRule="auto"/>
        <w:ind w:firstLine="709"/>
      </w:pPr>
      <w:r w:rsidRPr="00267211">
        <w:t>Д.Д. Логвинов рекомендует 0,5% раствор новокаина в дозе 150-200 мл вводить для блокады вымени в клетчатку над основанием вымени в области наружного пахового кольца (к месту выхода наружного семенного нерва из брюшной полости). При необходимости раствор новокаина вводят повторно через 24-48 часов.</w:t>
      </w:r>
    </w:p>
    <w:p w:rsidR="00267211" w:rsidRPr="00267211" w:rsidRDefault="004B595C" w:rsidP="00267211">
      <w:pPr>
        <w:pStyle w:val="Text20"/>
        <w:suppressAutoHyphens/>
        <w:spacing w:line="360" w:lineRule="auto"/>
        <w:ind w:firstLine="709"/>
      </w:pPr>
      <w:r w:rsidRPr="00267211">
        <w:t xml:space="preserve">Для полного обезболивания вымени дополнительно блокируют промежностные нервы по </w:t>
      </w:r>
      <w:r w:rsidR="00BA0B2B" w:rsidRPr="00267211">
        <w:t xml:space="preserve">И.И. </w:t>
      </w:r>
      <w:r w:rsidRPr="00267211">
        <w:t>Маг</w:t>
      </w:r>
      <w:r w:rsidR="00BA0B2B" w:rsidRPr="00267211">
        <w:t>да.</w:t>
      </w:r>
      <w:r w:rsidRPr="00267211">
        <w:t xml:space="preserve"> С этой целью вводят 15-20 мл 3%-го раствора новокаина в области седалищной вырезки на глубину 1,5-</w:t>
      </w:r>
      <w:smartTag w:uri="urn:schemas-microsoft-com:office:smarttags" w:element="metricconverter">
        <w:smartTagPr>
          <w:attr w:name="ProductID" w:val="2 см"/>
        </w:smartTagPr>
        <w:r w:rsidRPr="00267211">
          <w:t>2 см</w:t>
        </w:r>
      </w:smartTag>
      <w:r w:rsidRPr="00267211">
        <w:t>.</w:t>
      </w:r>
    </w:p>
    <w:p w:rsidR="004B595C" w:rsidRPr="00267211" w:rsidRDefault="004B595C" w:rsidP="00267211">
      <w:pPr>
        <w:pStyle w:val="Text20"/>
        <w:suppressAutoHyphens/>
        <w:spacing w:line="360" w:lineRule="auto"/>
        <w:ind w:firstLine="709"/>
      </w:pPr>
      <w:r w:rsidRPr="00267211">
        <w:t>Противомаститные препараты из растений намного дешевле антибиотиков, совершенно безопасны для здоровья животных и не загрязняют окружающую среду.</w:t>
      </w:r>
    </w:p>
    <w:p w:rsidR="00267211" w:rsidRPr="00267211" w:rsidRDefault="004B595C" w:rsidP="00267211">
      <w:pPr>
        <w:pStyle w:val="Text20"/>
        <w:suppressAutoHyphens/>
        <w:spacing w:line="360" w:lineRule="auto"/>
        <w:ind w:firstLine="709"/>
      </w:pPr>
      <w:r w:rsidRPr="00267211">
        <w:t>Из фитотерапевтических средств наибольшую известн</w:t>
      </w:r>
      <w:r w:rsidR="00CF2649" w:rsidRPr="00267211">
        <w:t>ость получил препарат виватон.</w:t>
      </w:r>
      <w:r w:rsidR="00133AAD" w:rsidRPr="00267211">
        <w:t xml:space="preserve"> </w:t>
      </w:r>
      <w:r w:rsidRPr="00267211">
        <w:t>По данным А.М. Дерябина (1991) виватон способствовал повышению терапевтической эффективности до 94,5%, а при лечении субклинических маститов – до 100%. При этом продолжительность лечения сокращалась на 5 дней, а экономическая эффективность на одно животное повышалась с 730 до 1414</w:t>
      </w:r>
      <w:r w:rsidR="00267211" w:rsidRPr="00267211">
        <w:t xml:space="preserve"> </w:t>
      </w:r>
      <w:r w:rsidRPr="00267211">
        <w:t>руб.</w:t>
      </w:r>
    </w:p>
    <w:p w:rsidR="004B595C" w:rsidRPr="00267211" w:rsidRDefault="004B595C" w:rsidP="00267211">
      <w:pPr>
        <w:pStyle w:val="Text20"/>
        <w:suppressAutoHyphens/>
        <w:spacing w:line="360" w:lineRule="auto"/>
        <w:ind w:firstLine="709"/>
      </w:pPr>
      <w:r w:rsidRPr="00267211">
        <w:t>В опытах, проведенных Ф.К. Хасановым (2000), при клинически выраженном мастите лечение виватоном</w:t>
      </w:r>
      <w:r w:rsidR="00137996" w:rsidRPr="00267211">
        <w:t>,</w:t>
      </w:r>
      <w:r w:rsidRPr="00267211">
        <w:t xml:space="preserve"> сочетано с новокаиновой блокадой</w:t>
      </w:r>
      <w:r w:rsidR="00137996" w:rsidRPr="00267211">
        <w:t>,</w:t>
      </w:r>
      <w:r w:rsidRPr="00267211">
        <w:t xml:space="preserve"> было эффективным в 76-100% случаев, а терапевтический эффект имел продолжительность 4-7 сут. При субклиническом мастите эффективность лечения виватоном по 3-дневному курсу составила 93,3%.</w:t>
      </w:r>
    </w:p>
    <w:p w:rsidR="004B595C" w:rsidRPr="00267211" w:rsidRDefault="004B595C" w:rsidP="00267211">
      <w:pPr>
        <w:pStyle w:val="Text20"/>
        <w:suppressAutoHyphens/>
        <w:spacing w:line="360" w:lineRule="auto"/>
        <w:ind w:firstLine="709"/>
      </w:pPr>
      <w:r w:rsidRPr="00267211">
        <w:t>А.Н.Трошин (2003) разработал комплексный препарат уберцид. Терапевтическая эффективность препарата уберцид, применяемая пу</w:t>
      </w:r>
      <w:r w:rsidR="003F2914" w:rsidRPr="00267211">
        <w:t>тем его накожных аппликаций</w:t>
      </w:r>
      <w:r w:rsidR="00BA0B2B" w:rsidRPr="00267211">
        <w:t>,</w:t>
      </w:r>
      <w:r w:rsidR="003F2914" w:rsidRPr="00267211">
        <w:t xml:space="preserve"> </w:t>
      </w:r>
      <w:r w:rsidRPr="00267211">
        <w:t>при скрытом мастите у коров варьирует в пределах 86-100%, что на 15-20% выше, чем после внутрицистернального введения традиционных противомаститных препаратов (мастисан-А и Е), и с более коротким (на 2-</w:t>
      </w:r>
      <w:r w:rsidR="003F2914" w:rsidRPr="00267211">
        <w:t>3 дня) сроком выздоровления</w:t>
      </w:r>
      <w:r w:rsidR="00137996" w:rsidRPr="00267211">
        <w:t>.</w:t>
      </w:r>
      <w:r w:rsidR="003F2914" w:rsidRPr="00267211">
        <w:t xml:space="preserve"> П</w:t>
      </w:r>
      <w:r w:rsidRPr="00267211">
        <w:t>ри клинически выраженных формах неспецифического мастита она ниже 80%, но на 13-30% выше, чем после внутрицистернальных</w:t>
      </w:r>
      <w:r w:rsidR="00556CC3" w:rsidRPr="00267211">
        <w:t xml:space="preserve"> </w:t>
      </w:r>
      <w:r w:rsidRPr="00267211">
        <w:t>введений ранее предложенных противомаститных средств (мастисан-А и Е) с более коротким (на 1-4дня) с</w:t>
      </w:r>
      <w:r w:rsidR="003F2914" w:rsidRPr="00267211">
        <w:t>роком</w:t>
      </w:r>
      <w:r w:rsidRPr="00267211">
        <w:t xml:space="preserve"> выздоровления. Улучшение клинического состояния леченных урбецидом больных маститом коров сопровождается нормализацией гематологического и иммунобиологического статуса во времени выздоровления. Лизоцимная активность молока возрастает на 12,7 – 78%, фагоцитарная активность лейкоцитов молока – на 5,6 – 84,8% (Р&lt;0,01).</w:t>
      </w:r>
    </w:p>
    <w:p w:rsidR="004B595C" w:rsidRPr="00267211" w:rsidRDefault="00D6520E" w:rsidP="00267211">
      <w:pPr>
        <w:pStyle w:val="Text20"/>
        <w:suppressAutoHyphens/>
        <w:spacing w:line="360" w:lineRule="auto"/>
        <w:ind w:firstLine="709"/>
        <w:rPr>
          <w:szCs w:val="28"/>
        </w:rPr>
      </w:pPr>
      <w:r w:rsidRPr="00267211">
        <w:t xml:space="preserve">Н.В. </w:t>
      </w:r>
      <w:r w:rsidR="004B595C" w:rsidRPr="00267211">
        <w:t>Ланская (2001) сообщила о положительном результате</w:t>
      </w:r>
      <w:r w:rsidR="00556CC3" w:rsidRPr="00267211">
        <w:t xml:space="preserve"> </w:t>
      </w:r>
      <w:r w:rsidR="004B595C" w:rsidRPr="00267211">
        <w:t>применения при мастите коров (клинически выраженном и субклиническом) настоев лекарственных растений: крапивы двудомной, зверо</w:t>
      </w:r>
      <w:r w:rsidR="00722A82" w:rsidRPr="00267211">
        <w:t xml:space="preserve">боя, толокнянки, тысячелистника, вводимых интерцистернально </w:t>
      </w:r>
      <w:r w:rsidR="00722A82" w:rsidRPr="00267211">
        <w:rPr>
          <w:szCs w:val="28"/>
        </w:rPr>
        <w:t>в дозе 10 мл после вечернего доения 1 раз в сутки на протяжении 3 дней.</w:t>
      </w:r>
    </w:p>
    <w:p w:rsidR="004B595C" w:rsidRPr="00267211" w:rsidRDefault="004B595C" w:rsidP="00267211">
      <w:pPr>
        <w:pStyle w:val="Text20"/>
        <w:suppressAutoHyphens/>
        <w:spacing w:line="360" w:lineRule="auto"/>
        <w:ind w:firstLine="709"/>
      </w:pPr>
      <w:r w:rsidRPr="00267211">
        <w:t>Разработка препаратов микробиологического синтеза</w:t>
      </w:r>
      <w:r w:rsidR="003F2914" w:rsidRPr="00267211">
        <w:t xml:space="preserve"> - это</w:t>
      </w:r>
      <w:r w:rsidRPr="00267211">
        <w:t xml:space="preserve"> наиболее реальный путь получения высокоэффективных, в то же время дешевых и безвредных для животных лечебно-профилактических и ростостимулирующих средств.</w:t>
      </w:r>
    </w:p>
    <w:p w:rsidR="00267211" w:rsidRPr="00267211" w:rsidRDefault="0000666B" w:rsidP="00267211">
      <w:pPr>
        <w:pStyle w:val="Text20"/>
        <w:suppressAutoHyphens/>
        <w:spacing w:line="360" w:lineRule="auto"/>
        <w:ind w:firstLine="709"/>
      </w:pPr>
      <w:r w:rsidRPr="00267211">
        <w:t>В.М. Карташова, В.В. Кос</w:t>
      </w:r>
      <w:r w:rsidR="004B595C" w:rsidRPr="00267211">
        <w:t>янчук (1994) сообщили о положительных результат</w:t>
      </w:r>
      <w:r w:rsidR="00C60D42" w:rsidRPr="00267211">
        <w:t>а</w:t>
      </w:r>
      <w:r w:rsidR="004B595C" w:rsidRPr="00267211">
        <w:t>х применения при мастите коров препарата стрептоэколат, представляющего собой жидкую культуру молочнокислых стрептококков.</w:t>
      </w:r>
    </w:p>
    <w:p w:rsidR="004B595C" w:rsidRPr="00267211" w:rsidRDefault="00C60D42" w:rsidP="00267211">
      <w:pPr>
        <w:pStyle w:val="Text20"/>
        <w:suppressAutoHyphens/>
        <w:spacing w:line="360" w:lineRule="auto"/>
        <w:ind w:firstLine="709"/>
      </w:pPr>
      <w:r w:rsidRPr="00267211">
        <w:t xml:space="preserve">По данным </w:t>
      </w:r>
      <w:r w:rsidR="004B595C" w:rsidRPr="00267211">
        <w:t>А.И. Варганов</w:t>
      </w:r>
      <w:r w:rsidRPr="00267211">
        <w:t>а и</w:t>
      </w:r>
      <w:r w:rsidR="00133AAD" w:rsidRPr="00267211">
        <w:t xml:space="preserve"> </w:t>
      </w:r>
      <w:r w:rsidR="004B595C" w:rsidRPr="00267211">
        <w:t>И.Г. Конопельцев</w:t>
      </w:r>
      <w:r w:rsidRPr="00267211">
        <w:t>а</w:t>
      </w:r>
      <w:r w:rsidR="004B595C" w:rsidRPr="00267211">
        <w:t xml:space="preserve"> (1994) эффективность терапии</w:t>
      </w:r>
      <w:r w:rsidRPr="00267211">
        <w:t xml:space="preserve"> биосаном, созданным на основе лактобацилл, </w:t>
      </w:r>
      <w:r w:rsidR="004B595C" w:rsidRPr="00267211">
        <w:t>составила при катаральном мастите 81,21%, гнойно-катаральном – 68,4%. Субклинический мастит излечивался у 85,7% животных.</w:t>
      </w:r>
    </w:p>
    <w:p w:rsidR="004B595C" w:rsidRPr="00267211" w:rsidRDefault="00605482" w:rsidP="00267211">
      <w:pPr>
        <w:pStyle w:val="Text20"/>
        <w:suppressAutoHyphens/>
        <w:spacing w:line="360" w:lineRule="auto"/>
        <w:ind w:firstLine="709"/>
      </w:pPr>
      <w:r w:rsidRPr="00267211">
        <w:t xml:space="preserve">Н.И. </w:t>
      </w:r>
      <w:r w:rsidR="00D6520E" w:rsidRPr="00267211">
        <w:t>П</w:t>
      </w:r>
      <w:r w:rsidR="004B595C" w:rsidRPr="00267211">
        <w:t>олянцев</w:t>
      </w:r>
      <w:r w:rsidR="00D6520E" w:rsidRPr="00267211">
        <w:t>,</w:t>
      </w:r>
      <w:r w:rsidR="004B595C" w:rsidRPr="00267211">
        <w:t xml:space="preserve"> </w:t>
      </w:r>
      <w:r w:rsidRPr="00267211">
        <w:t xml:space="preserve">В.В. </w:t>
      </w:r>
      <w:r w:rsidR="004B595C" w:rsidRPr="00267211">
        <w:t>Подберезный</w:t>
      </w:r>
      <w:r w:rsidR="00267211" w:rsidRPr="00267211">
        <w:t xml:space="preserve"> </w:t>
      </w:r>
      <w:r w:rsidR="00BA0B2B" w:rsidRPr="00267211">
        <w:t>(1994) сообщили</w:t>
      </w:r>
      <w:r w:rsidR="00133AAD" w:rsidRPr="00267211">
        <w:t xml:space="preserve"> </w:t>
      </w:r>
      <w:r w:rsidR="00C60D42" w:rsidRPr="00267211">
        <w:t>о положительном терапевтическом</w:t>
      </w:r>
      <w:r w:rsidR="00133AAD" w:rsidRPr="00267211">
        <w:t xml:space="preserve"> </w:t>
      </w:r>
      <w:r w:rsidR="00C60D42" w:rsidRPr="00267211">
        <w:t>эффекте при применении препарата споробактерин при</w:t>
      </w:r>
      <w:r w:rsidR="00133AAD" w:rsidRPr="00267211">
        <w:t xml:space="preserve"> </w:t>
      </w:r>
      <w:r w:rsidR="004B595C" w:rsidRPr="00267211">
        <w:t>подостром гнойно-катаральном мастите в период лактации</w:t>
      </w:r>
      <w:r w:rsidR="00C60D42" w:rsidRPr="00267211">
        <w:t>.</w:t>
      </w:r>
      <w:r w:rsidR="004B595C" w:rsidRPr="00267211">
        <w:t xml:space="preserve"> </w:t>
      </w:r>
      <w:r w:rsidR="00BE2B6E" w:rsidRPr="00267211">
        <w:t>Было установлено, что</w:t>
      </w:r>
      <w:r w:rsidR="00C60D42" w:rsidRPr="00267211">
        <w:t xml:space="preserve"> </w:t>
      </w:r>
      <w:r w:rsidR="004B595C" w:rsidRPr="00267211">
        <w:t>споробактерин обеспечил полное устранение пато</w:t>
      </w:r>
      <w:r w:rsidR="00BE2B6E" w:rsidRPr="00267211">
        <w:t>логического процесса в 87,8% случаев</w:t>
      </w:r>
      <w:r w:rsidR="004B595C" w:rsidRPr="00267211">
        <w:t xml:space="preserve"> против 62,8% в контроле. При хроническом гнойно-катаральном мастите терапевтическая эффективность споробактерина была ниже,</w:t>
      </w:r>
      <w:r w:rsidR="00133AAD" w:rsidRPr="00267211">
        <w:t xml:space="preserve"> </w:t>
      </w:r>
      <w:r w:rsidR="00BE2B6E" w:rsidRPr="00267211">
        <w:t>но</w:t>
      </w:r>
      <w:r w:rsidR="00BA0B2B" w:rsidRPr="00267211">
        <w:t>,</w:t>
      </w:r>
      <w:r w:rsidR="00BE2B6E" w:rsidRPr="00267211">
        <w:t xml:space="preserve"> </w:t>
      </w:r>
      <w:r w:rsidR="004B595C" w:rsidRPr="00267211">
        <w:t>тем не менее</w:t>
      </w:r>
      <w:r w:rsidR="00BA0B2B" w:rsidRPr="00267211">
        <w:t>,</w:t>
      </w:r>
      <w:r w:rsidR="004B595C" w:rsidRPr="00267211">
        <w:t xml:space="preserve"> на 13,7% превысила контроль. Экономическая оценка двух методов терапии при мастите коров (известного и предлагаемого) выявила существенные различия последнего: стоимость лечения снижена в 5,2 раза, затраты труда – в 2,1 раза.</w:t>
      </w:r>
    </w:p>
    <w:p w:rsidR="00267211" w:rsidRPr="00267211" w:rsidRDefault="004B595C" w:rsidP="00267211">
      <w:pPr>
        <w:pStyle w:val="Text20"/>
        <w:suppressAutoHyphens/>
        <w:spacing w:line="360" w:lineRule="auto"/>
        <w:ind w:firstLine="709"/>
      </w:pPr>
      <w:r w:rsidRPr="00267211">
        <w:t>Применение ферментных препаратов является одним из перспективных направлений в терапии маститов</w:t>
      </w:r>
      <w:r w:rsidR="003F2914" w:rsidRPr="00267211">
        <w:t xml:space="preserve">. </w:t>
      </w:r>
      <w:r w:rsidRPr="00267211">
        <w:t xml:space="preserve">Ферментотерапия наиболее эффективна при подостором и хроническом </w:t>
      </w:r>
      <w:r w:rsidR="00D6520E" w:rsidRPr="00267211">
        <w:t>гнойно-катаральном мастите (</w:t>
      </w:r>
      <w:r w:rsidRPr="00267211">
        <w:t>Кондырев</w:t>
      </w:r>
      <w:r w:rsidR="00D6520E" w:rsidRPr="00267211">
        <w:t xml:space="preserve"> Л.В.</w:t>
      </w:r>
      <w:r w:rsidRPr="00267211">
        <w:t>, 1991).</w:t>
      </w:r>
    </w:p>
    <w:p w:rsidR="00267211" w:rsidRPr="00267211" w:rsidRDefault="004B595C" w:rsidP="00267211">
      <w:pPr>
        <w:pStyle w:val="Text20"/>
        <w:suppressAutoHyphens/>
        <w:spacing w:line="360" w:lineRule="auto"/>
        <w:ind w:firstLine="709"/>
      </w:pPr>
      <w:r w:rsidRPr="00267211">
        <w:t>По сообщению В.С. Понамарева с соавт. (1991), введение</w:t>
      </w:r>
      <w:r w:rsidR="00133AAD" w:rsidRPr="00267211">
        <w:t xml:space="preserve"> </w:t>
      </w:r>
      <w:r w:rsidR="00BE2B6E" w:rsidRPr="00267211">
        <w:t xml:space="preserve">ферментного препарата </w:t>
      </w:r>
      <w:r w:rsidRPr="00267211">
        <w:t>иммозина непосредственно в молочную железу через сосковый канал сократило в 1,5 раза продолжительность курсового лечения антибиотиками.</w:t>
      </w:r>
    </w:p>
    <w:p w:rsidR="004B595C" w:rsidRPr="00267211" w:rsidRDefault="004B595C" w:rsidP="00267211">
      <w:pPr>
        <w:pStyle w:val="Text20"/>
        <w:suppressAutoHyphens/>
        <w:spacing w:line="360" w:lineRule="auto"/>
        <w:ind w:firstLine="709"/>
      </w:pPr>
      <w:r w:rsidRPr="00267211">
        <w:t>По данным А.С. Гаврилина (2002) препарат линомаст обладает высокой бактерицидной активностью в отношении основных возбудителей мастита: стафилококков – 0,025 ЛЕ/см</w:t>
      </w:r>
      <w:r w:rsidRPr="00267211">
        <w:rPr>
          <w:vertAlign w:val="superscript"/>
        </w:rPr>
        <w:t>3</w:t>
      </w:r>
      <w:r w:rsidRPr="00267211">
        <w:t>, стрептококков – 0,38-0,78, кишечной палочки – 3,13</w:t>
      </w:r>
      <w:r w:rsidR="00BA0B2B" w:rsidRPr="00267211">
        <w:t xml:space="preserve"> ЛЕ/см</w:t>
      </w:r>
      <w:r w:rsidR="00BA0B2B" w:rsidRPr="00267211">
        <w:rPr>
          <w:vertAlign w:val="superscript"/>
        </w:rPr>
        <w:t>3</w:t>
      </w:r>
      <w:r w:rsidR="00BA0B2B" w:rsidRPr="00267211">
        <w:t xml:space="preserve">, </w:t>
      </w:r>
      <w:r w:rsidRPr="00267211">
        <w:t>псевдомонад – 6,25-12,5 ЛЕ/см</w:t>
      </w:r>
      <w:r w:rsidRPr="00267211">
        <w:rPr>
          <w:vertAlign w:val="superscript"/>
        </w:rPr>
        <w:t>3</w:t>
      </w:r>
      <w:r w:rsidR="003F2914" w:rsidRPr="00267211">
        <w:t xml:space="preserve">. </w:t>
      </w:r>
      <w:r w:rsidRPr="00267211">
        <w:t>Показано, что применение препарата линомаст для лечения больных маститом коров в производственных условиях обеспечивает выздоровление</w:t>
      </w:r>
      <w:r w:rsidR="003F2914" w:rsidRPr="00267211">
        <w:t xml:space="preserve"> после 1-3 введений 99,5% коров</w:t>
      </w:r>
      <w:r w:rsidRPr="00267211">
        <w:t xml:space="preserve">. Терапевтическая </w:t>
      </w:r>
      <w:r w:rsidR="003F2914" w:rsidRPr="00267211">
        <w:t>эффективность</w:t>
      </w:r>
      <w:r w:rsidR="00133AAD" w:rsidRPr="00267211">
        <w:t xml:space="preserve"> </w:t>
      </w:r>
      <w:r w:rsidR="003F2914" w:rsidRPr="00267211">
        <w:t>данного препарата</w:t>
      </w:r>
      <w:r w:rsidRPr="00267211">
        <w:t xml:space="preserve"> при субклиническом и серозном мастите составляет 100,0%, а серозно-катаральном – 94,7%, что в целом обеспечивает снижение уровня заболеваемости коров на фермах на 25,9%.</w:t>
      </w:r>
    </w:p>
    <w:p w:rsidR="004B595C" w:rsidRPr="00267211" w:rsidRDefault="004B595C" w:rsidP="00267211">
      <w:pPr>
        <w:pStyle w:val="Text20"/>
        <w:suppressAutoHyphens/>
        <w:spacing w:line="360" w:lineRule="auto"/>
        <w:ind w:firstLine="709"/>
      </w:pPr>
      <w:r w:rsidRPr="00267211">
        <w:t>Безмедикаментозные методы терапии (холод, тепло, массаж) применяют с незапамятных времен. Холод в виде примочек, аппликаций</w:t>
      </w:r>
      <w:r w:rsidR="00BE2B6E" w:rsidRPr="00267211">
        <w:t xml:space="preserve"> холодной глины обычно назначают</w:t>
      </w:r>
      <w:r w:rsidRPr="00267211">
        <w:t xml:space="preserve"> в начальной фазе воспалител</w:t>
      </w:r>
      <w:r w:rsidR="00BE2B6E" w:rsidRPr="00267211">
        <w:t>ьной реакции, что препятствует</w:t>
      </w:r>
      <w:r w:rsidRPr="00267211">
        <w:t xml:space="preserve"> развитию отека ткан</w:t>
      </w:r>
      <w:r w:rsidR="00BE2B6E" w:rsidRPr="00267211">
        <w:t>ей. Тепловые процедуры назначают</w:t>
      </w:r>
      <w:r w:rsidRPr="00267211">
        <w:t xml:space="preserve"> уже при развившемся воспалительном процессе. Воздействие тепла усиливает трофические процессы, ускоряет рассасывание инфильтратов, усиливает защитные реакции в пораженных тканях.</w:t>
      </w:r>
    </w:p>
    <w:p w:rsidR="004B595C" w:rsidRPr="00267211" w:rsidRDefault="004B595C" w:rsidP="00267211">
      <w:pPr>
        <w:pStyle w:val="Text20"/>
        <w:suppressAutoHyphens/>
        <w:spacing w:line="360" w:lineRule="auto"/>
        <w:ind w:firstLine="709"/>
      </w:pPr>
      <w:r w:rsidRPr="00267211">
        <w:t>О высокой эффективности применения УВЧ при лечении маститов сообщают И.И. Балковой и др. (1993), В.П. Иноземцев (1993), А.В. Лебедев и др. (1999) и др. По их данным, лечебный эффект составляет от 60 до 80%.</w:t>
      </w:r>
    </w:p>
    <w:p w:rsidR="00267211" w:rsidRPr="00267211" w:rsidRDefault="004B595C" w:rsidP="00267211">
      <w:pPr>
        <w:pStyle w:val="Text20"/>
        <w:suppressAutoHyphens/>
        <w:spacing w:line="360" w:lineRule="auto"/>
        <w:ind w:firstLine="709"/>
      </w:pPr>
      <w:r w:rsidRPr="00267211">
        <w:t xml:space="preserve">Отечественная промышленность наладила серийный выпуск портативных лазерных аппаратов </w:t>
      </w:r>
      <w:r w:rsidR="00267211" w:rsidRPr="00267211">
        <w:t>"</w:t>
      </w:r>
      <w:r w:rsidRPr="00267211">
        <w:t>Вега - МВ</w:t>
      </w:r>
      <w:r w:rsidR="00267211" w:rsidRPr="00267211">
        <w:t>"</w:t>
      </w:r>
      <w:r w:rsidRPr="00267211">
        <w:t xml:space="preserve">, </w:t>
      </w:r>
      <w:r w:rsidR="00267211" w:rsidRPr="00267211">
        <w:t>"</w:t>
      </w:r>
      <w:r w:rsidRPr="00267211">
        <w:t>Петролазер – 202М</w:t>
      </w:r>
      <w:r w:rsidR="00267211" w:rsidRPr="00267211">
        <w:t>"</w:t>
      </w:r>
      <w:r w:rsidRPr="00267211">
        <w:t xml:space="preserve">, </w:t>
      </w:r>
      <w:r w:rsidR="00267211" w:rsidRPr="00267211">
        <w:t>"</w:t>
      </w:r>
      <w:r w:rsidRPr="00267211">
        <w:t>Зорька</w:t>
      </w:r>
      <w:r w:rsidR="00267211" w:rsidRPr="00267211">
        <w:t>"</w:t>
      </w:r>
      <w:r w:rsidRPr="00267211">
        <w:t xml:space="preserve">, </w:t>
      </w:r>
      <w:r w:rsidR="00267211" w:rsidRPr="00267211">
        <w:t>"</w:t>
      </w:r>
      <w:r w:rsidRPr="00267211">
        <w:t>Орион-вет</w:t>
      </w:r>
      <w:r w:rsidR="00267211" w:rsidRPr="00267211">
        <w:t>"</w:t>
      </w:r>
      <w:r w:rsidRPr="00267211">
        <w:t xml:space="preserve">, </w:t>
      </w:r>
      <w:r w:rsidR="00267211" w:rsidRPr="00267211">
        <w:t>"</w:t>
      </w:r>
      <w:r w:rsidRPr="00267211">
        <w:t>МИЛТА-МВ</w:t>
      </w:r>
      <w:r w:rsidR="00267211" w:rsidRPr="00267211">
        <w:t>"</w:t>
      </w:r>
      <w:r w:rsidRPr="00267211">
        <w:t xml:space="preserve">, </w:t>
      </w:r>
      <w:r w:rsidR="00267211" w:rsidRPr="00267211">
        <w:t>"</w:t>
      </w:r>
      <w:r w:rsidRPr="00267211">
        <w:t>СТП-3</w:t>
      </w:r>
      <w:r w:rsidR="00267211" w:rsidRPr="00267211">
        <w:t>"</w:t>
      </w:r>
      <w:r w:rsidRPr="00267211">
        <w:t>, предназначенных для проведения лечебных процедур в местах содержания животных. Их высокая терапевтическая эффективность при мастите подтверждена исследованиями В.В.Мальцева (1990), И.И. Балкового, В.П. Иноземцева (1994, 1998), О.А. Чернова, Н.К. Комарова (1998).</w:t>
      </w:r>
    </w:p>
    <w:p w:rsidR="00267211" w:rsidRPr="00267211" w:rsidRDefault="00752A72" w:rsidP="00267211">
      <w:pPr>
        <w:pStyle w:val="Text20"/>
        <w:suppressAutoHyphens/>
        <w:spacing w:line="360" w:lineRule="auto"/>
        <w:ind w:firstLine="709"/>
      </w:pPr>
      <w:r w:rsidRPr="00267211">
        <w:t>Если говорить о физиотерапевтических методах лечения мастита, то</w:t>
      </w:r>
      <w:r w:rsidR="00133AAD" w:rsidRPr="00267211">
        <w:t xml:space="preserve"> </w:t>
      </w:r>
      <w:r w:rsidR="003F2914" w:rsidRPr="00267211">
        <w:t>с</w:t>
      </w:r>
      <w:r w:rsidR="004B595C" w:rsidRPr="00267211">
        <w:t>огласно сообщению О.В. Филипповой (2000), при остром катаральном мастите лазерная терапия по 7-дневному курсу была результативной (по числу излеченных долей)</w:t>
      </w:r>
      <w:r w:rsidR="00556CC3" w:rsidRPr="00267211">
        <w:t xml:space="preserve"> </w:t>
      </w:r>
      <w:r w:rsidR="004B595C" w:rsidRPr="00267211">
        <w:t>в 92,9% случаев.</w:t>
      </w:r>
      <w:r w:rsidRPr="00267211">
        <w:t xml:space="preserve"> Т</w:t>
      </w:r>
      <w:r w:rsidR="004B595C" w:rsidRPr="00267211">
        <w:t>ерапевтическая эффективность комплексного лечения составила 80% при продолжительности курса 10 суток.</w:t>
      </w:r>
    </w:p>
    <w:p w:rsidR="004B595C" w:rsidRPr="00267211" w:rsidRDefault="00752A72" w:rsidP="00267211">
      <w:pPr>
        <w:pStyle w:val="Text20"/>
        <w:suppressAutoHyphens/>
        <w:spacing w:line="360" w:lineRule="auto"/>
        <w:ind w:firstLine="709"/>
      </w:pPr>
      <w:r w:rsidRPr="00267211">
        <w:t>По данным Г.М. Латыповой</w:t>
      </w:r>
      <w:r w:rsidR="004B595C" w:rsidRPr="00267211">
        <w:t xml:space="preserve"> (2007)</w:t>
      </w:r>
      <w:r w:rsidR="008F3F7D" w:rsidRPr="00267211">
        <w:t xml:space="preserve"> применение мази </w:t>
      </w:r>
      <w:r w:rsidR="00267211" w:rsidRPr="00267211">
        <w:t>"</w:t>
      </w:r>
      <w:r w:rsidR="008F3F7D" w:rsidRPr="00267211">
        <w:t>Йодилин-масть</w:t>
      </w:r>
      <w:r w:rsidR="00267211" w:rsidRPr="00267211">
        <w:t>"</w:t>
      </w:r>
      <w:r w:rsidRPr="00267211">
        <w:t xml:space="preserve"> при различных формах мастита обеспечило в</w:t>
      </w:r>
      <w:r w:rsidR="004B595C" w:rsidRPr="00267211">
        <w:t xml:space="preserve"> опытной группе полное выздоровлен</w:t>
      </w:r>
      <w:r w:rsidRPr="00267211">
        <w:t xml:space="preserve">ие </w:t>
      </w:r>
      <w:r w:rsidR="004B595C" w:rsidRPr="00267211">
        <w:t>у 86,7% коров (на 6,7% больше, чем в контрольной)</w:t>
      </w:r>
      <w:r w:rsidRPr="00267211">
        <w:t>.</w:t>
      </w:r>
      <w:r w:rsidR="004B595C" w:rsidRPr="00267211">
        <w:t xml:space="preserve"> После завершения курса лечения суточные удои в опытной группе возросли на 21,8%.</w:t>
      </w:r>
      <w:r w:rsidR="00556CC3" w:rsidRPr="00267211">
        <w:t xml:space="preserve"> </w:t>
      </w:r>
      <w:r w:rsidR="004B595C" w:rsidRPr="00267211">
        <w:t xml:space="preserve">Количество соматических клеток в секрете молочной железы опытной группы снизилось до 279,5±10,7 тыс/мл (на 64,4%). Произошло уменьшение </w:t>
      </w:r>
      <w:r w:rsidR="00722A82" w:rsidRPr="00267211">
        <w:t>лейкоцитов на 17,1% (Р</w:t>
      </w:r>
      <w:r w:rsidR="004B595C" w:rsidRPr="00267211">
        <w:t>‹0,01) от первоначальных показателей, увеличение количества эрит</w:t>
      </w:r>
      <w:r w:rsidR="00722A82" w:rsidRPr="00267211">
        <w:t>роцитов, гемоглобина на 24,0% (Р‹0,01) и на 14,6% (Р</w:t>
      </w:r>
      <w:r w:rsidR="004B595C" w:rsidRPr="00267211">
        <w:t>‹0,01) соответственно. При биохимическом исследовании сыворотки крови у коров установлено увеличение общего белка на 6,6%</w:t>
      </w:r>
      <w:r w:rsidR="00556CC3" w:rsidRPr="00267211">
        <w:t xml:space="preserve"> </w:t>
      </w:r>
      <w:r w:rsidR="00722A82" w:rsidRPr="00267211">
        <w:t>(Р‹0,05), кальция – на 8,9% (Р</w:t>
      </w:r>
      <w:r w:rsidR="004B595C" w:rsidRPr="00267211">
        <w:t>‹0,05), фосфора – на 6,9%</w:t>
      </w:r>
      <w:r w:rsidR="00556CC3" w:rsidRPr="00267211">
        <w:t xml:space="preserve"> </w:t>
      </w:r>
      <w:r w:rsidR="00722A82" w:rsidRPr="00267211">
        <w:t>(Р‹0,01) и каротина – на 11,9% (Р</w:t>
      </w:r>
      <w:r w:rsidR="004B595C" w:rsidRPr="00267211">
        <w:t>‹0,01). Терапевтическое применение йодилин-масти при трещинах на коже сосков вымени приводит к 95-100%-му восстановлению ее целостности, а использование мази в сочетании с короткой новокаиновой блокадой при маститах обеспечивает выздоровление до 93,3% животных.</w:t>
      </w:r>
    </w:p>
    <w:p w:rsidR="00267211" w:rsidRPr="00267211" w:rsidRDefault="004B595C" w:rsidP="00267211">
      <w:pPr>
        <w:pStyle w:val="Text20"/>
        <w:suppressAutoHyphens/>
        <w:spacing w:line="360" w:lineRule="auto"/>
        <w:ind w:firstLine="709"/>
      </w:pPr>
      <w:r w:rsidRPr="00267211">
        <w:t>И. Идельбаев (2007) выяснил, что терапевтическая эффективность лечения коров с субклиническим маститом кандидозным анатоксином в сочетании с мастицидом составила 93,3%, с диофуром – 100,0%; с аспергилезным анатоксином и диофуром – 100,0%; мастицидом в сочетании с тиосульфатом натрия при внутримышечном и внутривенном введениях – 73,3-80,0%, соответственно; с диофуром в сочетании с тиосульфатом натрия при внутримышечном и внутривенном введениях – 93,3-100,0% животных, соответственно. Экономическая эффективность комплексного способа лечения коров с разными формами мастита с использованием анатоксинов, приготовленных из грибов рода Candida и Aspergillus</w:t>
      </w:r>
      <w:r w:rsidR="00556CC3" w:rsidRPr="00267211">
        <w:t xml:space="preserve"> </w:t>
      </w:r>
      <w:r w:rsidRPr="00267211">
        <w:t>в сочетании с диофуром в 1,27-3,4 раза выше, чем только от применения диофура.</w:t>
      </w:r>
    </w:p>
    <w:p w:rsidR="004B595C" w:rsidRPr="00267211" w:rsidRDefault="004B595C" w:rsidP="00267211">
      <w:pPr>
        <w:pStyle w:val="Text20"/>
        <w:suppressAutoHyphens/>
        <w:spacing w:line="360" w:lineRule="auto"/>
        <w:ind w:firstLine="709"/>
      </w:pPr>
      <w:r w:rsidRPr="00267211">
        <w:t>Комплекс мероприятий по профилактике маститов включает в себя следующее:</w:t>
      </w:r>
    </w:p>
    <w:p w:rsidR="004B595C" w:rsidRPr="00267211" w:rsidRDefault="004B595C" w:rsidP="00267211">
      <w:pPr>
        <w:pStyle w:val="Text20"/>
        <w:suppressAutoHyphens/>
        <w:spacing w:line="360" w:lineRule="auto"/>
        <w:ind w:firstLine="709"/>
      </w:pPr>
      <w:r w:rsidRPr="00267211">
        <w:t>- правильное ручное и машинное доение;</w:t>
      </w:r>
    </w:p>
    <w:p w:rsidR="004B595C" w:rsidRPr="00267211" w:rsidRDefault="004B595C" w:rsidP="00267211">
      <w:pPr>
        <w:pStyle w:val="Text20"/>
        <w:suppressAutoHyphens/>
        <w:spacing w:line="360" w:lineRule="auto"/>
        <w:ind w:firstLine="709"/>
      </w:pPr>
      <w:r w:rsidRPr="00267211">
        <w:t>- обмывание вымени отдельной порцией теплой воды перед доением, смазывание его и вытирание досуха чистым полотенцем;</w:t>
      </w:r>
    </w:p>
    <w:p w:rsidR="004B595C" w:rsidRPr="00267211" w:rsidRDefault="004B595C" w:rsidP="00267211">
      <w:pPr>
        <w:pStyle w:val="Text20"/>
        <w:suppressAutoHyphens/>
        <w:spacing w:line="360" w:lineRule="auto"/>
        <w:ind w:firstLine="709"/>
      </w:pPr>
      <w:r w:rsidRPr="00267211">
        <w:t>- проведение подготовительного и заключительного массажа вымени;</w:t>
      </w:r>
    </w:p>
    <w:p w:rsidR="004B595C" w:rsidRPr="00267211" w:rsidRDefault="004B595C" w:rsidP="00267211">
      <w:pPr>
        <w:pStyle w:val="Text20"/>
        <w:suppressAutoHyphens/>
        <w:spacing w:line="360" w:lineRule="auto"/>
        <w:ind w:firstLine="709"/>
      </w:pPr>
      <w:r w:rsidRPr="00267211">
        <w:t>- фиксирование хвоста животного и сдаивание первых струек молока в отдельную посуду с последующим уничтожением его;</w:t>
      </w:r>
    </w:p>
    <w:p w:rsidR="004B595C" w:rsidRPr="00267211" w:rsidRDefault="004B595C" w:rsidP="00267211">
      <w:pPr>
        <w:pStyle w:val="Text20"/>
        <w:suppressAutoHyphens/>
        <w:spacing w:line="360" w:lineRule="auto"/>
        <w:ind w:firstLine="709"/>
      </w:pPr>
      <w:r w:rsidRPr="00267211">
        <w:t>- обеспечение сухой и чистой подстилки для животного;</w:t>
      </w:r>
    </w:p>
    <w:p w:rsidR="004B595C" w:rsidRPr="00267211" w:rsidRDefault="004B595C" w:rsidP="00267211">
      <w:pPr>
        <w:pStyle w:val="Text20"/>
        <w:suppressAutoHyphens/>
        <w:spacing w:line="360" w:lineRule="auto"/>
        <w:ind w:firstLine="709"/>
      </w:pPr>
      <w:r w:rsidRPr="00267211">
        <w:t>- контроль за чистотой пола и навозного желоба, регулярная уборка навоза и периодическая дезинфекция скотных дворов;</w:t>
      </w:r>
    </w:p>
    <w:p w:rsidR="004B595C" w:rsidRPr="00267211" w:rsidRDefault="004B595C" w:rsidP="00267211">
      <w:pPr>
        <w:pStyle w:val="Text20"/>
        <w:suppressAutoHyphens/>
        <w:spacing w:line="360" w:lineRule="auto"/>
        <w:ind w:firstLine="709"/>
      </w:pPr>
      <w:r w:rsidRPr="00267211">
        <w:t>- своевременное выявление и лечение коров с различными заболеваниями органов размножения, желудочно-кишечного тракта и др., в том числе и с воспалением молочной железы;</w:t>
      </w:r>
    </w:p>
    <w:p w:rsidR="004B595C" w:rsidRPr="00267211" w:rsidRDefault="004B595C" w:rsidP="00267211">
      <w:pPr>
        <w:pStyle w:val="Text20"/>
        <w:suppressAutoHyphens/>
        <w:spacing w:line="360" w:lineRule="auto"/>
        <w:ind w:firstLine="709"/>
      </w:pPr>
      <w:r w:rsidRPr="00267211">
        <w:t>- при строительстве скотных дворов необходимо учитывать следующее: длина стойла должна быть такой, чтобы пол не загрязнялся мочой и калом и не было бы контакта вымени с навозным желобом при лежании животного;</w:t>
      </w:r>
    </w:p>
    <w:p w:rsidR="004B595C" w:rsidRPr="00267211" w:rsidRDefault="004B595C" w:rsidP="00267211">
      <w:pPr>
        <w:pStyle w:val="Text20"/>
        <w:suppressAutoHyphens/>
        <w:spacing w:line="360" w:lineRule="auto"/>
        <w:ind w:firstLine="709"/>
      </w:pPr>
      <w:r w:rsidRPr="00267211">
        <w:t>- строительство плотного теплого пола и предупреждение накопления под полом навозной жижи;</w:t>
      </w:r>
    </w:p>
    <w:p w:rsidR="004B595C" w:rsidRPr="00267211" w:rsidRDefault="004B595C" w:rsidP="00267211">
      <w:pPr>
        <w:pStyle w:val="Text20"/>
        <w:suppressAutoHyphens/>
        <w:spacing w:line="360" w:lineRule="auto"/>
        <w:ind w:firstLine="709"/>
      </w:pPr>
      <w:r w:rsidRPr="00267211">
        <w:t>- контроль за чистотой и опрятностью доярок;</w:t>
      </w:r>
    </w:p>
    <w:p w:rsidR="00267211" w:rsidRPr="00267211" w:rsidRDefault="004B595C" w:rsidP="00267211">
      <w:pPr>
        <w:pStyle w:val="Text20"/>
        <w:suppressAutoHyphens/>
        <w:spacing w:line="360" w:lineRule="auto"/>
        <w:ind w:firstLine="709"/>
      </w:pPr>
      <w:r w:rsidRPr="00267211">
        <w:t>- изолирование и отделение коров, страдающих маститами и имеющих патологические истечения из половых путей, и выдаивание их в последнюю очередь в отдельную посуду; сдаивание пораженной четверти вымени после здоровых. Обязательное обезвреживание и уничтожение патологически измененного молока и дезинфекция посуды. Отдельная уборка и дезинфекция навоза от коров, страдающих маститом;</w:t>
      </w:r>
    </w:p>
    <w:p w:rsidR="004B595C" w:rsidRPr="00267211" w:rsidRDefault="004B595C" w:rsidP="00267211">
      <w:pPr>
        <w:pStyle w:val="Text20"/>
        <w:suppressAutoHyphens/>
        <w:spacing w:line="360" w:lineRule="auto"/>
        <w:ind w:firstLine="709"/>
      </w:pPr>
      <w:r w:rsidRPr="00267211">
        <w:t>- тщательное и своевременное выдаивание и более частое доение высокопродуктивных коров, особенно после отела;</w:t>
      </w:r>
    </w:p>
    <w:p w:rsidR="004B595C" w:rsidRPr="00267211" w:rsidRDefault="004B595C" w:rsidP="00267211">
      <w:pPr>
        <w:pStyle w:val="Text20"/>
        <w:suppressAutoHyphens/>
        <w:spacing w:line="360" w:lineRule="auto"/>
        <w:ind w:firstLine="709"/>
      </w:pPr>
      <w:r w:rsidRPr="00267211">
        <w:t>- временное уменьшение дачи сочных кормов и концентратов при развитии перед отелом или после отела сильно выраженного отека вымени или его гиперемии, граничащей с воспалением;</w:t>
      </w:r>
    </w:p>
    <w:p w:rsidR="004B595C" w:rsidRPr="00267211" w:rsidRDefault="004B595C" w:rsidP="00267211">
      <w:pPr>
        <w:pStyle w:val="Text20"/>
        <w:suppressAutoHyphens/>
        <w:spacing w:line="360" w:lineRule="auto"/>
        <w:ind w:firstLine="709"/>
      </w:pPr>
      <w:r w:rsidRPr="00267211">
        <w:t>- предупреждение поступления коров, больных маститами из других хозяйств;</w:t>
      </w:r>
    </w:p>
    <w:p w:rsidR="004B595C" w:rsidRPr="00267211" w:rsidRDefault="004B595C" w:rsidP="00267211">
      <w:pPr>
        <w:pStyle w:val="Text20"/>
        <w:suppressAutoHyphens/>
        <w:spacing w:line="360" w:lineRule="auto"/>
        <w:ind w:firstLine="709"/>
      </w:pPr>
      <w:r w:rsidRPr="00267211">
        <w:t>- регулярное исследование вымени и молока у всех коров для выявления бацилловыделителей мастита;</w:t>
      </w:r>
    </w:p>
    <w:p w:rsidR="004B595C" w:rsidRPr="00267211" w:rsidRDefault="004B595C" w:rsidP="00267211">
      <w:pPr>
        <w:pStyle w:val="Text20"/>
        <w:suppressAutoHyphens/>
        <w:spacing w:line="360" w:lineRule="auto"/>
        <w:ind w:firstLine="709"/>
      </w:pPr>
      <w:r w:rsidRPr="00267211">
        <w:t>- правильное и постепенное проведение запуска коров;</w:t>
      </w:r>
    </w:p>
    <w:p w:rsidR="004B595C" w:rsidRPr="00267211" w:rsidRDefault="004B595C" w:rsidP="00267211">
      <w:pPr>
        <w:pStyle w:val="Text20"/>
        <w:suppressAutoHyphens/>
        <w:spacing w:line="360" w:lineRule="auto"/>
        <w:ind w:firstLine="709"/>
      </w:pPr>
      <w:r w:rsidRPr="00267211">
        <w:t>- предупреждение ранений, трещин, ссадин, травм, химических и термических воздействий;</w:t>
      </w:r>
    </w:p>
    <w:p w:rsidR="004B595C" w:rsidRPr="00267211" w:rsidRDefault="004B595C" w:rsidP="00267211">
      <w:pPr>
        <w:pStyle w:val="Text20"/>
        <w:suppressAutoHyphens/>
        <w:spacing w:line="360" w:lineRule="auto"/>
        <w:ind w:firstLine="709"/>
      </w:pPr>
      <w:r w:rsidRPr="00267211">
        <w:t>- соблюдение асептики и антисептики, осторожности при катетеризации вымени и вдувании воздуха в вымя;</w:t>
      </w:r>
    </w:p>
    <w:p w:rsidR="00267211" w:rsidRPr="00267211" w:rsidRDefault="004B595C" w:rsidP="00267211">
      <w:pPr>
        <w:pStyle w:val="Text20"/>
        <w:suppressAutoHyphens/>
        <w:spacing w:line="360" w:lineRule="auto"/>
        <w:ind w:firstLine="709"/>
      </w:pPr>
      <w:r w:rsidRPr="00267211">
        <w:t>- предупреждение обезлички в обслуживании и доении; постоянное повышение квалификации доярок и обслуживающего персонала.</w:t>
      </w:r>
    </w:p>
    <w:p w:rsidR="00556CC3" w:rsidRPr="00267211" w:rsidRDefault="004B595C" w:rsidP="00267211">
      <w:pPr>
        <w:pStyle w:val="Text20"/>
        <w:suppressAutoHyphens/>
        <w:spacing w:line="360" w:lineRule="auto"/>
        <w:ind w:firstLine="709"/>
      </w:pPr>
      <w:r w:rsidRPr="00267211">
        <w:t>Все вопросы в данной работе не рассматриваются ввиду их обширности. Кроме того, большинство из них являются общими для правильного ведения молочного скотоводства и детально изложены в специальных руководствах по борьбе с бесплодием, кормлению, зоогигиене и др.</w:t>
      </w:r>
    </w:p>
    <w:p w:rsidR="00267211" w:rsidRPr="0059645B" w:rsidRDefault="00267211" w:rsidP="00267211">
      <w:pPr>
        <w:pStyle w:val="1"/>
        <w:keepNext w:val="0"/>
        <w:widowControl/>
        <w:suppressAutoHyphens/>
        <w:spacing w:before="0" w:after="0" w:line="360" w:lineRule="auto"/>
        <w:ind w:firstLine="709"/>
        <w:jc w:val="both"/>
        <w:rPr>
          <w:rFonts w:cs="Times New Roman"/>
          <w:sz w:val="28"/>
        </w:rPr>
      </w:pPr>
      <w:bookmarkStart w:id="15" w:name="_Toc201975575"/>
      <w:bookmarkStart w:id="16" w:name="_Toc224745065"/>
      <w:bookmarkStart w:id="17" w:name="_Toc224745167"/>
      <w:bookmarkStart w:id="18" w:name="_Toc230349933"/>
    </w:p>
    <w:p w:rsidR="004B595C" w:rsidRPr="0059645B" w:rsidRDefault="00B35796" w:rsidP="00267211">
      <w:pPr>
        <w:pStyle w:val="1"/>
        <w:keepNext w:val="0"/>
        <w:widowControl/>
        <w:suppressAutoHyphens/>
        <w:spacing w:before="0" w:after="0" w:line="360" w:lineRule="auto"/>
        <w:ind w:firstLine="709"/>
        <w:jc w:val="both"/>
        <w:rPr>
          <w:rFonts w:cs="Times New Roman"/>
          <w:sz w:val="28"/>
        </w:rPr>
      </w:pPr>
      <w:r w:rsidRPr="00267211">
        <w:rPr>
          <w:rFonts w:cs="Times New Roman"/>
          <w:sz w:val="28"/>
        </w:rPr>
        <w:br w:type="page"/>
      </w:r>
      <w:bookmarkStart w:id="19" w:name="_Toc231265156"/>
      <w:r w:rsidR="004B595C" w:rsidRPr="00267211">
        <w:rPr>
          <w:rFonts w:cs="Times New Roman"/>
          <w:sz w:val="28"/>
        </w:rPr>
        <w:t>2. СОБСТВЕННЫЕ ИССЛЕДОВАНИЯ</w:t>
      </w:r>
      <w:bookmarkEnd w:id="15"/>
      <w:bookmarkEnd w:id="16"/>
      <w:bookmarkEnd w:id="17"/>
      <w:bookmarkEnd w:id="18"/>
      <w:bookmarkEnd w:id="19"/>
    </w:p>
    <w:p w:rsidR="00267211" w:rsidRPr="0059645B" w:rsidRDefault="00267211" w:rsidP="00267211">
      <w:pPr>
        <w:pStyle w:val="2"/>
        <w:keepNext w:val="0"/>
        <w:widowControl/>
        <w:suppressAutoHyphens/>
        <w:spacing w:before="0" w:after="0" w:line="360" w:lineRule="auto"/>
        <w:ind w:firstLine="709"/>
        <w:jc w:val="both"/>
        <w:rPr>
          <w:rFonts w:cs="Times New Roman"/>
          <w:sz w:val="28"/>
        </w:rPr>
      </w:pPr>
      <w:bookmarkStart w:id="20" w:name="_Toc201975576"/>
      <w:bookmarkStart w:id="21" w:name="_Toc224745066"/>
      <w:bookmarkStart w:id="22" w:name="_Toc224745168"/>
      <w:bookmarkStart w:id="23" w:name="_Toc230349934"/>
      <w:bookmarkStart w:id="24" w:name="_Toc231265157"/>
    </w:p>
    <w:p w:rsidR="004B595C" w:rsidRPr="00267211" w:rsidRDefault="00267211" w:rsidP="00267211">
      <w:pPr>
        <w:pStyle w:val="2"/>
        <w:keepNext w:val="0"/>
        <w:widowControl/>
        <w:suppressAutoHyphens/>
        <w:spacing w:before="0" w:after="0" w:line="360" w:lineRule="auto"/>
        <w:ind w:firstLine="709"/>
        <w:jc w:val="both"/>
        <w:rPr>
          <w:rFonts w:cs="Times New Roman"/>
          <w:sz w:val="28"/>
        </w:rPr>
      </w:pPr>
      <w:r>
        <w:rPr>
          <w:rFonts w:cs="Times New Roman"/>
          <w:sz w:val="28"/>
        </w:rPr>
        <w:t>2.1</w:t>
      </w:r>
      <w:r w:rsidR="004B595C" w:rsidRPr="00267211">
        <w:rPr>
          <w:rFonts w:cs="Times New Roman"/>
          <w:sz w:val="28"/>
        </w:rPr>
        <w:t xml:space="preserve"> Характеристика места и условий работы</w:t>
      </w:r>
      <w:bookmarkEnd w:id="20"/>
      <w:bookmarkEnd w:id="21"/>
      <w:bookmarkEnd w:id="22"/>
      <w:bookmarkEnd w:id="23"/>
      <w:bookmarkEnd w:id="24"/>
    </w:p>
    <w:p w:rsidR="00267211" w:rsidRPr="00267211" w:rsidRDefault="00267211" w:rsidP="00267211">
      <w:pPr>
        <w:pStyle w:val="Text20"/>
        <w:suppressAutoHyphens/>
        <w:spacing w:line="360" w:lineRule="auto"/>
        <w:ind w:firstLine="709"/>
      </w:pPr>
    </w:p>
    <w:p w:rsidR="004B595C" w:rsidRPr="00267211" w:rsidRDefault="004B595C" w:rsidP="00267211">
      <w:pPr>
        <w:pStyle w:val="Text20"/>
        <w:suppressAutoHyphens/>
        <w:spacing w:line="360" w:lineRule="auto"/>
        <w:ind w:firstLine="709"/>
      </w:pPr>
      <w:r w:rsidRPr="00267211">
        <w:t>П</w:t>
      </w:r>
      <w:r w:rsidR="00722A82" w:rsidRPr="00267211">
        <w:t>С</w:t>
      </w:r>
      <w:r w:rsidRPr="00267211">
        <w:t xml:space="preserve">К </w:t>
      </w:r>
      <w:r w:rsidR="00722A82" w:rsidRPr="00267211">
        <w:t>(колхоз) им. Мичурина</w:t>
      </w:r>
      <w:r w:rsidRPr="00267211">
        <w:t xml:space="preserve"> расположен в юго-западной части Чистоозерного района Новосибирской области. Рельеф территории хозяйства представляет собой пониженную равнину с узкими грядами. Большая часть почв засоленные. Основным пастбищным и сенокосным фондом является растительность, характерная для южной лесостепи и степи, средняя по кормовой ценности. Вероятность засушливых лет 25-30%, поэтому урожайность сильно колеблется.</w:t>
      </w:r>
    </w:p>
    <w:p w:rsidR="004B595C" w:rsidRPr="00267211" w:rsidRDefault="004B595C" w:rsidP="00267211">
      <w:pPr>
        <w:pStyle w:val="Text20"/>
        <w:suppressAutoHyphens/>
        <w:spacing w:line="360" w:lineRule="auto"/>
        <w:ind w:firstLine="709"/>
      </w:pPr>
      <w:r w:rsidRPr="00267211">
        <w:t>Административно хозяйственный центр размещен в селе Журавка, в 9</w:t>
      </w:r>
      <w:r w:rsidR="00267211" w:rsidRPr="00267211">
        <w:t xml:space="preserve"> </w:t>
      </w:r>
      <w:r w:rsidRPr="00267211">
        <w:t xml:space="preserve">км от районного центра, в </w:t>
      </w:r>
      <w:smartTag w:uri="urn:schemas-microsoft-com:office:smarttags" w:element="metricconverter">
        <w:smartTagPr>
          <w:attr w:name="ProductID" w:val="9 км"/>
        </w:smartTagPr>
        <w:r w:rsidRPr="00267211">
          <w:t>9 км</w:t>
        </w:r>
      </w:smartTag>
      <w:r w:rsidRPr="00267211">
        <w:t xml:space="preserve"> от железнодорожной станции Чистоозерное и в 634</w:t>
      </w:r>
      <w:r w:rsidR="00267211" w:rsidRPr="00267211">
        <w:t xml:space="preserve"> </w:t>
      </w:r>
      <w:r w:rsidRPr="00267211">
        <w:t>км от областного центра. Связь с вышеуказанными пунктами осуществляетс</w:t>
      </w:r>
      <w:r w:rsidR="00722A82" w:rsidRPr="00267211">
        <w:t xml:space="preserve">я дорогами общего пользования. </w:t>
      </w:r>
      <w:r w:rsidRPr="00267211">
        <w:t>П</w:t>
      </w:r>
      <w:r w:rsidR="00722A82" w:rsidRPr="00267211">
        <w:t>С</w:t>
      </w:r>
      <w:r w:rsidRPr="00267211">
        <w:t>К</w:t>
      </w:r>
      <w:r w:rsidR="00722A82" w:rsidRPr="00267211">
        <w:t xml:space="preserve"> (колхоз)</w:t>
      </w:r>
      <w:r w:rsidRPr="00267211">
        <w:t xml:space="preserve"> им</w:t>
      </w:r>
      <w:r w:rsidR="00722A82" w:rsidRPr="00267211">
        <w:t>. Мичурина</w:t>
      </w:r>
      <w:r w:rsidRPr="00267211">
        <w:t xml:space="preserve"> обеспечен подъездами по дорогам общего пользования. Главные внутрихозяйственные дороги в основном с твердым покрытием.</w:t>
      </w:r>
    </w:p>
    <w:p w:rsidR="004B595C" w:rsidRPr="00267211" w:rsidRDefault="004B595C" w:rsidP="00267211">
      <w:pPr>
        <w:pStyle w:val="Text20"/>
        <w:suppressAutoHyphens/>
        <w:spacing w:line="360" w:lineRule="auto"/>
        <w:ind w:firstLine="709"/>
      </w:pPr>
      <w:r w:rsidRPr="00267211">
        <w:t>Климатические условия района определяются его расположением в двух природных подзонах – южной лесостепи и степи. Средняя температура июня +19,2</w:t>
      </w:r>
      <w:r w:rsidR="0025354E" w:rsidRPr="00267211">
        <w:t>°С</w:t>
      </w:r>
      <w:r w:rsidRPr="00267211">
        <w:t>, января -19,2</w:t>
      </w:r>
      <w:r w:rsidR="002C37BA" w:rsidRPr="00267211">
        <w:t>°</w:t>
      </w:r>
      <w:r w:rsidRPr="00267211">
        <w:t xml:space="preserve">С. Годовое количество осадков увеличивается к северу </w:t>
      </w:r>
      <w:r w:rsidR="003207F3" w:rsidRPr="00267211">
        <w:t xml:space="preserve">до </w:t>
      </w:r>
      <w:r w:rsidRPr="00267211">
        <w:t>290-</w:t>
      </w:r>
      <w:smartTag w:uri="urn:schemas-microsoft-com:office:smarttags" w:element="metricconverter">
        <w:smartTagPr>
          <w:attr w:name="ProductID" w:val="320 мм"/>
        </w:smartTagPr>
        <w:r w:rsidRPr="00267211">
          <w:t>320</w:t>
        </w:r>
        <w:r w:rsidR="003207F3" w:rsidRPr="00267211">
          <w:t xml:space="preserve"> </w:t>
        </w:r>
        <w:r w:rsidRPr="00267211">
          <w:t>мм</w:t>
        </w:r>
      </w:smartTag>
      <w:r w:rsidRPr="00267211">
        <w:t>.</w:t>
      </w:r>
      <w:r w:rsidR="00556CC3" w:rsidRPr="00267211">
        <w:t xml:space="preserve"> </w:t>
      </w:r>
      <w:r w:rsidRPr="00267211">
        <w:t xml:space="preserve">Продолжительность пастбищного периода </w:t>
      </w:r>
      <w:r w:rsidR="003207F3" w:rsidRPr="00267211">
        <w:t xml:space="preserve">составляет </w:t>
      </w:r>
      <w:r w:rsidRPr="00267211">
        <w:t>120-130 дней.</w:t>
      </w:r>
    </w:p>
    <w:p w:rsidR="004B595C" w:rsidRPr="00267211" w:rsidRDefault="004B595C" w:rsidP="00267211">
      <w:pPr>
        <w:pStyle w:val="Text20"/>
        <w:suppressAutoHyphens/>
        <w:spacing w:line="360" w:lineRule="auto"/>
        <w:ind w:firstLine="709"/>
      </w:pPr>
      <w:r w:rsidRPr="00267211">
        <w:t xml:space="preserve">Уровень грунтовых вод на пониженных участках рельефа залегает на глубине </w:t>
      </w:r>
      <w:smartTag w:uri="urn:schemas-microsoft-com:office:smarttags" w:element="metricconverter">
        <w:smartTagPr>
          <w:attr w:name="ProductID" w:val="1 м"/>
        </w:smartTagPr>
        <w:r w:rsidRPr="00267211">
          <w:t>1 м</w:t>
        </w:r>
      </w:smartTag>
      <w:r w:rsidRPr="00267211">
        <w:t>, а на более высоких участках – 3-</w:t>
      </w:r>
      <w:smartTag w:uri="urn:schemas-microsoft-com:office:smarttags" w:element="metricconverter">
        <w:smartTagPr>
          <w:attr w:name="ProductID" w:val="5 м"/>
        </w:smartTagPr>
        <w:r w:rsidRPr="00267211">
          <w:t>5 м</w:t>
        </w:r>
      </w:smartTag>
      <w:r w:rsidRPr="00267211">
        <w:t>. Водоснабжение населения и скота обеспечивается водой за счет артезианских скважин и колодцев.</w:t>
      </w:r>
    </w:p>
    <w:p w:rsidR="004B595C" w:rsidRPr="00267211" w:rsidRDefault="004B595C" w:rsidP="00267211">
      <w:pPr>
        <w:pStyle w:val="Text20"/>
        <w:suppressAutoHyphens/>
        <w:spacing w:line="360" w:lineRule="auto"/>
        <w:ind w:firstLine="709"/>
      </w:pPr>
      <w:r w:rsidRPr="00267211">
        <w:t xml:space="preserve">Общая земельная площадь, закрепленная за хозяйством, на начало 2008 года составляет </w:t>
      </w:r>
      <w:smartTag w:uri="urn:schemas-microsoft-com:office:smarttags" w:element="metricconverter">
        <w:smartTagPr>
          <w:attr w:name="ProductID" w:val="19958 га"/>
        </w:smartTagPr>
        <w:r w:rsidRPr="00267211">
          <w:t>19958 га</w:t>
        </w:r>
      </w:smartTag>
      <w:r w:rsidRPr="00267211">
        <w:t xml:space="preserve">, в т.ч.: сельскохозяйственных угодий – </w:t>
      </w:r>
      <w:smartTag w:uri="urn:schemas-microsoft-com:office:smarttags" w:element="metricconverter">
        <w:smartTagPr>
          <w:attr w:name="ProductID" w:val="15372 га"/>
        </w:smartTagPr>
        <w:r w:rsidRPr="00267211">
          <w:t>15372 га</w:t>
        </w:r>
      </w:smartTag>
      <w:r w:rsidRPr="00267211">
        <w:t xml:space="preserve">, из них пашни </w:t>
      </w:r>
      <w:smartTag w:uri="urn:schemas-microsoft-com:office:smarttags" w:element="metricconverter">
        <w:smartTagPr>
          <w:attr w:name="ProductID" w:val="6953 га"/>
        </w:smartTagPr>
        <w:r w:rsidRPr="00267211">
          <w:t>6953 га</w:t>
        </w:r>
      </w:smartTag>
      <w:r w:rsidRPr="00267211">
        <w:t xml:space="preserve">, сенокосов </w:t>
      </w:r>
      <w:smartTag w:uri="urn:schemas-microsoft-com:office:smarttags" w:element="metricconverter">
        <w:smartTagPr>
          <w:attr w:name="ProductID" w:val="5617 га"/>
        </w:smartTagPr>
        <w:r w:rsidRPr="00267211">
          <w:t>5617 га</w:t>
        </w:r>
      </w:smartTag>
      <w:r w:rsidRPr="00267211">
        <w:t xml:space="preserve"> и пастбищ </w:t>
      </w:r>
      <w:smartTag w:uri="urn:schemas-microsoft-com:office:smarttags" w:element="metricconverter">
        <w:smartTagPr>
          <w:attr w:name="ProductID" w:val="2788 га"/>
        </w:smartTagPr>
        <w:r w:rsidRPr="00267211">
          <w:t>2788 га</w:t>
        </w:r>
      </w:smartTag>
      <w:r w:rsidRPr="00267211">
        <w:t>. Структура использования пашни выглядит следующим образом: зерновые культуры занимают приблизительно</w:t>
      </w:r>
      <w:r w:rsidR="00556CC3" w:rsidRPr="00267211">
        <w:t xml:space="preserve"> </w:t>
      </w:r>
      <w:r w:rsidRPr="00267211">
        <w:t>48,1</w:t>
      </w:r>
      <w:r w:rsidR="00616110" w:rsidRPr="00267211">
        <w:t>%</w:t>
      </w:r>
      <w:r w:rsidRPr="00267211">
        <w:t xml:space="preserve"> пашни, 8,4</w:t>
      </w:r>
      <w:r w:rsidR="00616110" w:rsidRPr="00267211">
        <w:t>%</w:t>
      </w:r>
      <w:r w:rsidRPr="00267211">
        <w:t xml:space="preserve"> – силосные, 17,9</w:t>
      </w:r>
      <w:r w:rsidR="00616110" w:rsidRPr="00267211">
        <w:t>%</w:t>
      </w:r>
      <w:r w:rsidRPr="00267211">
        <w:t xml:space="preserve"> – многолетние и однолетние травы. На долю пара приходится 25,6%.</w:t>
      </w:r>
      <w:r w:rsidR="00556CC3" w:rsidRPr="00267211">
        <w:t xml:space="preserve"> </w:t>
      </w:r>
      <w:r w:rsidRPr="00267211">
        <w:t>Накопление кормов и структура рационов в значительной степени обусловлены урожайностью</w:t>
      </w:r>
      <w:r w:rsidRPr="00267211">
        <w:tab/>
        <w:t>сельскохозяйственных</w:t>
      </w:r>
      <w:r w:rsidRPr="00267211">
        <w:tab/>
        <w:t>культур, удовлетворительной в благоприятные годы, но подверженной колебаниям от количества и своевременности выпавших осадков.</w:t>
      </w:r>
    </w:p>
    <w:p w:rsidR="004B595C" w:rsidRPr="00267211" w:rsidRDefault="004B595C" w:rsidP="00267211">
      <w:pPr>
        <w:pStyle w:val="Text20"/>
        <w:suppressAutoHyphens/>
        <w:spacing w:line="360" w:lineRule="auto"/>
        <w:ind w:firstLine="709"/>
      </w:pPr>
      <w:r w:rsidRPr="00267211">
        <w:t>В последние годы ведется работа по улучшению культурного земледелия, внедряются севообороты,</w:t>
      </w:r>
      <w:r w:rsidR="00556CC3" w:rsidRPr="00267211">
        <w:t xml:space="preserve"> </w:t>
      </w:r>
      <w:r w:rsidRPr="00267211">
        <w:t xml:space="preserve">сокращаются агротехнические сроки проведения работ, применяются передовые приемы и методы обработки почвы. Например, в данный момент применяется посевной комплекс </w:t>
      </w:r>
      <w:r w:rsidR="00267211" w:rsidRPr="00267211">
        <w:t>"</w:t>
      </w:r>
      <w:r w:rsidRPr="00267211">
        <w:t>Омичка</w:t>
      </w:r>
      <w:r w:rsidR="00267211" w:rsidRPr="00267211">
        <w:t>"</w:t>
      </w:r>
      <w:r w:rsidRPr="00267211">
        <w:t xml:space="preserve">, силосоуборочный комплекс </w:t>
      </w:r>
      <w:r w:rsidR="00267211" w:rsidRPr="00267211">
        <w:t>"</w:t>
      </w:r>
      <w:r w:rsidRPr="00267211">
        <w:t>Полесье</w:t>
      </w:r>
      <w:r w:rsidR="00267211" w:rsidRPr="00267211">
        <w:t>"</w:t>
      </w:r>
      <w:r w:rsidRPr="00267211">
        <w:t>, сельскохозяйственное орудие КИТ, благодаря которым обеспечивается вспашка, вычесывание сорняков, прикатка и разрезание почвы. Благодаря этому урожайность кормовых культур остается стабильной на протяжении последних лет.</w:t>
      </w:r>
    </w:p>
    <w:p w:rsidR="004B595C" w:rsidRPr="00267211" w:rsidRDefault="004B595C" w:rsidP="00267211">
      <w:pPr>
        <w:pStyle w:val="Text20"/>
        <w:suppressAutoHyphens/>
        <w:spacing w:line="360" w:lineRule="auto"/>
        <w:ind w:firstLine="709"/>
      </w:pPr>
      <w:r w:rsidRPr="00267211">
        <w:t>Средняя урожайность естественных сенокосов составляет 7,5 ц/га; сеянных многолетних трав 10 ц/га; сеянных однолетних трав 22-24 ц/га.</w:t>
      </w:r>
    </w:p>
    <w:p w:rsidR="004B595C" w:rsidRPr="00267211" w:rsidRDefault="004B595C" w:rsidP="00267211">
      <w:pPr>
        <w:pStyle w:val="Text20"/>
        <w:suppressAutoHyphens/>
        <w:spacing w:line="360" w:lineRule="auto"/>
        <w:ind w:firstLine="709"/>
      </w:pPr>
      <w:r w:rsidRPr="00267211">
        <w:t>Ведущей отраслью в животноводстве в настоящее время является молочное</w:t>
      </w:r>
      <w:r w:rsidR="00556CC3" w:rsidRPr="00267211">
        <w:t xml:space="preserve"> </w:t>
      </w:r>
      <w:r w:rsidRPr="00267211">
        <w:t>скотоводство. В растениеводстве - производство зерна. Поголовье крупного рогатого скота представлено</w:t>
      </w:r>
      <w:r w:rsidR="00556CC3" w:rsidRPr="00267211">
        <w:t xml:space="preserve"> </w:t>
      </w:r>
      <w:r w:rsidRPr="00267211">
        <w:t>чёрно-пёстрой породой.</w:t>
      </w:r>
    </w:p>
    <w:p w:rsidR="00267211" w:rsidRPr="0059645B" w:rsidRDefault="00267211" w:rsidP="00267211">
      <w:pPr>
        <w:pStyle w:val="TextZtb"/>
        <w:suppressAutoHyphens/>
        <w:spacing w:before="0" w:line="360" w:lineRule="auto"/>
        <w:ind w:firstLine="709"/>
        <w:jc w:val="both"/>
      </w:pPr>
    </w:p>
    <w:p w:rsidR="004B595C" w:rsidRPr="00267211" w:rsidRDefault="004B595C" w:rsidP="00267211">
      <w:pPr>
        <w:pStyle w:val="TextZtb"/>
        <w:suppressAutoHyphens/>
        <w:spacing w:before="0" w:line="360" w:lineRule="auto"/>
        <w:ind w:firstLine="709"/>
        <w:jc w:val="both"/>
      </w:pPr>
      <w:r w:rsidRPr="00267211">
        <w:t xml:space="preserve">Таблица 1. </w:t>
      </w:r>
      <w:r w:rsidR="00722A82" w:rsidRPr="00267211">
        <w:t xml:space="preserve">Структура поголовья животных в </w:t>
      </w:r>
      <w:r w:rsidRPr="00267211">
        <w:t>П</w:t>
      </w:r>
      <w:r w:rsidR="00722A82" w:rsidRPr="00267211">
        <w:t>С</w:t>
      </w:r>
      <w:r w:rsidRPr="00267211">
        <w:t>К</w:t>
      </w:r>
      <w:r w:rsidR="00722A82" w:rsidRPr="00267211">
        <w:t xml:space="preserve"> (колхоз) им. </w:t>
      </w:r>
      <w:r w:rsidRPr="00267211">
        <w:t>Мичури</w:t>
      </w:r>
      <w:r w:rsidR="00722A82" w:rsidRPr="00267211">
        <w:t>на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88"/>
        <w:gridCol w:w="799"/>
        <w:gridCol w:w="799"/>
        <w:gridCol w:w="799"/>
      </w:tblGrid>
      <w:tr w:rsidR="004B595C" w:rsidRPr="0030715B" w:rsidTr="0030715B">
        <w:tc>
          <w:tcPr>
            <w:tcW w:w="0" w:type="auto"/>
            <w:shd w:val="clear" w:color="auto" w:fill="auto"/>
          </w:tcPr>
          <w:p w:rsidR="004B595C" w:rsidRPr="0030715B" w:rsidRDefault="004B595C" w:rsidP="0030715B">
            <w:pPr>
              <w:pStyle w:val="Texttb"/>
              <w:suppressAutoHyphens/>
              <w:snapToGrid w:val="0"/>
              <w:spacing w:line="360" w:lineRule="auto"/>
              <w:jc w:val="left"/>
              <w:rPr>
                <w:sz w:val="20"/>
              </w:rPr>
            </w:pPr>
            <w:r w:rsidRPr="0030715B">
              <w:rPr>
                <w:sz w:val="20"/>
              </w:rPr>
              <w:t>Наименование</w:t>
            </w:r>
          </w:p>
        </w:tc>
        <w:tc>
          <w:tcPr>
            <w:tcW w:w="0" w:type="auto"/>
            <w:shd w:val="clear" w:color="auto" w:fill="auto"/>
          </w:tcPr>
          <w:p w:rsidR="004B595C" w:rsidRPr="0030715B" w:rsidRDefault="004B595C" w:rsidP="0030715B">
            <w:pPr>
              <w:pStyle w:val="Texttb"/>
              <w:suppressAutoHyphens/>
              <w:snapToGrid w:val="0"/>
              <w:spacing w:line="360" w:lineRule="auto"/>
              <w:jc w:val="left"/>
              <w:rPr>
                <w:sz w:val="20"/>
              </w:rPr>
            </w:pPr>
            <w:smartTag w:uri="urn:schemas-microsoft-com:office:smarttags" w:element="metricconverter">
              <w:smartTagPr>
                <w:attr w:name="ProductID" w:val="2006 г"/>
              </w:smartTagPr>
              <w:r w:rsidRPr="0030715B">
                <w:rPr>
                  <w:sz w:val="20"/>
                </w:rPr>
                <w:t>2006 г</w:t>
              </w:r>
            </w:smartTag>
            <w:r w:rsidRPr="0030715B">
              <w:rPr>
                <w:sz w:val="20"/>
              </w:rPr>
              <w:t>.</w:t>
            </w:r>
          </w:p>
        </w:tc>
        <w:tc>
          <w:tcPr>
            <w:tcW w:w="0" w:type="auto"/>
            <w:shd w:val="clear" w:color="auto" w:fill="auto"/>
          </w:tcPr>
          <w:p w:rsidR="004B595C" w:rsidRPr="0030715B" w:rsidRDefault="004B595C" w:rsidP="0030715B">
            <w:pPr>
              <w:pStyle w:val="Texttb"/>
              <w:suppressAutoHyphens/>
              <w:snapToGrid w:val="0"/>
              <w:spacing w:line="360" w:lineRule="auto"/>
              <w:jc w:val="left"/>
              <w:rPr>
                <w:sz w:val="20"/>
              </w:rPr>
            </w:pPr>
            <w:smartTag w:uri="urn:schemas-microsoft-com:office:smarttags" w:element="metricconverter">
              <w:smartTagPr>
                <w:attr w:name="ProductID" w:val="2007 г"/>
              </w:smartTagPr>
              <w:r w:rsidRPr="0030715B">
                <w:rPr>
                  <w:sz w:val="20"/>
                </w:rPr>
                <w:t>2007 г</w:t>
              </w:r>
            </w:smartTag>
            <w:r w:rsidRPr="0030715B">
              <w:rPr>
                <w:sz w:val="20"/>
              </w:rPr>
              <w:t>.</w:t>
            </w:r>
          </w:p>
        </w:tc>
        <w:tc>
          <w:tcPr>
            <w:tcW w:w="0" w:type="auto"/>
            <w:shd w:val="clear" w:color="auto" w:fill="auto"/>
          </w:tcPr>
          <w:p w:rsidR="004B595C" w:rsidRPr="0030715B" w:rsidRDefault="004B595C" w:rsidP="0030715B">
            <w:pPr>
              <w:pStyle w:val="Texttb"/>
              <w:suppressAutoHyphens/>
              <w:snapToGrid w:val="0"/>
              <w:spacing w:line="360" w:lineRule="auto"/>
              <w:jc w:val="left"/>
              <w:rPr>
                <w:sz w:val="20"/>
              </w:rPr>
            </w:pPr>
            <w:smartTag w:uri="urn:schemas-microsoft-com:office:smarttags" w:element="metricconverter">
              <w:smartTagPr>
                <w:attr w:name="ProductID" w:val="2008 г"/>
              </w:smartTagPr>
              <w:r w:rsidRPr="0030715B">
                <w:rPr>
                  <w:sz w:val="20"/>
                </w:rPr>
                <w:t>2008 г</w:t>
              </w:r>
            </w:smartTag>
            <w:r w:rsidRPr="0030715B">
              <w:rPr>
                <w:sz w:val="20"/>
              </w:rPr>
              <w:t>.</w:t>
            </w:r>
          </w:p>
        </w:tc>
      </w:tr>
      <w:tr w:rsidR="004B595C" w:rsidRPr="0030715B" w:rsidTr="0030715B">
        <w:tc>
          <w:tcPr>
            <w:tcW w:w="0" w:type="auto"/>
            <w:shd w:val="clear" w:color="auto" w:fill="auto"/>
          </w:tcPr>
          <w:p w:rsidR="004B595C" w:rsidRPr="0030715B" w:rsidRDefault="004B595C" w:rsidP="0030715B">
            <w:pPr>
              <w:pStyle w:val="Texttb"/>
              <w:suppressAutoHyphens/>
              <w:snapToGrid w:val="0"/>
              <w:spacing w:line="360" w:lineRule="auto"/>
              <w:jc w:val="left"/>
              <w:rPr>
                <w:sz w:val="20"/>
              </w:rPr>
            </w:pPr>
            <w:r w:rsidRPr="0030715B">
              <w:rPr>
                <w:sz w:val="20"/>
              </w:rPr>
              <w:t>КРС</w:t>
            </w:r>
          </w:p>
        </w:tc>
        <w:tc>
          <w:tcPr>
            <w:tcW w:w="0" w:type="auto"/>
            <w:shd w:val="clear" w:color="auto" w:fill="auto"/>
          </w:tcPr>
          <w:p w:rsidR="004B595C" w:rsidRPr="0030715B" w:rsidRDefault="004B595C" w:rsidP="0030715B">
            <w:pPr>
              <w:pStyle w:val="Texttb"/>
              <w:suppressAutoHyphens/>
              <w:snapToGrid w:val="0"/>
              <w:spacing w:line="360" w:lineRule="auto"/>
              <w:jc w:val="left"/>
              <w:rPr>
                <w:sz w:val="20"/>
                <w:szCs w:val="28"/>
              </w:rPr>
            </w:pPr>
            <w:r w:rsidRPr="0030715B">
              <w:rPr>
                <w:sz w:val="20"/>
                <w:szCs w:val="28"/>
              </w:rPr>
              <w:t>1116</w:t>
            </w:r>
          </w:p>
        </w:tc>
        <w:tc>
          <w:tcPr>
            <w:tcW w:w="0" w:type="auto"/>
            <w:shd w:val="clear" w:color="auto" w:fill="auto"/>
          </w:tcPr>
          <w:p w:rsidR="004B595C" w:rsidRPr="0030715B" w:rsidRDefault="004B595C" w:rsidP="0030715B">
            <w:pPr>
              <w:pStyle w:val="Texttb"/>
              <w:suppressAutoHyphens/>
              <w:snapToGrid w:val="0"/>
              <w:spacing w:line="360" w:lineRule="auto"/>
              <w:jc w:val="left"/>
              <w:rPr>
                <w:sz w:val="20"/>
                <w:szCs w:val="28"/>
              </w:rPr>
            </w:pPr>
            <w:r w:rsidRPr="0030715B">
              <w:rPr>
                <w:sz w:val="20"/>
                <w:szCs w:val="28"/>
              </w:rPr>
              <w:t>1316</w:t>
            </w:r>
          </w:p>
        </w:tc>
        <w:tc>
          <w:tcPr>
            <w:tcW w:w="0" w:type="auto"/>
            <w:shd w:val="clear" w:color="auto" w:fill="auto"/>
          </w:tcPr>
          <w:p w:rsidR="004B595C" w:rsidRPr="0030715B" w:rsidRDefault="004B595C" w:rsidP="0030715B">
            <w:pPr>
              <w:pStyle w:val="Texttb"/>
              <w:suppressAutoHyphens/>
              <w:snapToGrid w:val="0"/>
              <w:spacing w:line="360" w:lineRule="auto"/>
              <w:jc w:val="left"/>
              <w:rPr>
                <w:sz w:val="20"/>
              </w:rPr>
            </w:pPr>
            <w:r w:rsidRPr="0030715B">
              <w:rPr>
                <w:sz w:val="20"/>
              </w:rPr>
              <w:t>1445</w:t>
            </w:r>
          </w:p>
        </w:tc>
      </w:tr>
      <w:tr w:rsidR="004B595C" w:rsidRPr="0030715B" w:rsidTr="0030715B">
        <w:tc>
          <w:tcPr>
            <w:tcW w:w="0" w:type="auto"/>
            <w:shd w:val="clear" w:color="auto" w:fill="auto"/>
          </w:tcPr>
          <w:p w:rsidR="004B595C" w:rsidRPr="0030715B" w:rsidRDefault="004B595C" w:rsidP="0030715B">
            <w:pPr>
              <w:pStyle w:val="Texttb"/>
              <w:suppressAutoHyphens/>
              <w:snapToGrid w:val="0"/>
              <w:spacing w:line="360" w:lineRule="auto"/>
              <w:jc w:val="left"/>
              <w:rPr>
                <w:sz w:val="20"/>
              </w:rPr>
            </w:pPr>
            <w:r w:rsidRPr="0030715B">
              <w:rPr>
                <w:sz w:val="20"/>
              </w:rPr>
              <w:t>В т. ч. коров</w:t>
            </w:r>
          </w:p>
        </w:tc>
        <w:tc>
          <w:tcPr>
            <w:tcW w:w="0" w:type="auto"/>
            <w:shd w:val="clear" w:color="auto" w:fill="auto"/>
          </w:tcPr>
          <w:p w:rsidR="004B595C" w:rsidRPr="0030715B" w:rsidRDefault="004B595C" w:rsidP="0030715B">
            <w:pPr>
              <w:pStyle w:val="Texttb"/>
              <w:suppressAutoHyphens/>
              <w:snapToGrid w:val="0"/>
              <w:spacing w:line="360" w:lineRule="auto"/>
              <w:jc w:val="left"/>
              <w:rPr>
                <w:sz w:val="20"/>
                <w:szCs w:val="28"/>
              </w:rPr>
            </w:pPr>
            <w:r w:rsidRPr="0030715B">
              <w:rPr>
                <w:sz w:val="20"/>
                <w:szCs w:val="28"/>
              </w:rPr>
              <w:t>345</w:t>
            </w:r>
          </w:p>
        </w:tc>
        <w:tc>
          <w:tcPr>
            <w:tcW w:w="0" w:type="auto"/>
            <w:shd w:val="clear" w:color="auto" w:fill="auto"/>
          </w:tcPr>
          <w:p w:rsidR="004B595C" w:rsidRPr="0030715B" w:rsidRDefault="004B595C" w:rsidP="0030715B">
            <w:pPr>
              <w:pStyle w:val="Texttb"/>
              <w:suppressAutoHyphens/>
              <w:snapToGrid w:val="0"/>
              <w:spacing w:line="360" w:lineRule="auto"/>
              <w:jc w:val="left"/>
              <w:rPr>
                <w:sz w:val="20"/>
                <w:szCs w:val="28"/>
              </w:rPr>
            </w:pPr>
            <w:r w:rsidRPr="0030715B">
              <w:rPr>
                <w:sz w:val="20"/>
                <w:szCs w:val="28"/>
              </w:rPr>
              <w:t>395</w:t>
            </w:r>
          </w:p>
        </w:tc>
        <w:tc>
          <w:tcPr>
            <w:tcW w:w="0" w:type="auto"/>
            <w:shd w:val="clear" w:color="auto" w:fill="auto"/>
          </w:tcPr>
          <w:p w:rsidR="004B595C" w:rsidRPr="0030715B" w:rsidRDefault="004B595C" w:rsidP="0030715B">
            <w:pPr>
              <w:pStyle w:val="Texttb"/>
              <w:suppressAutoHyphens/>
              <w:snapToGrid w:val="0"/>
              <w:spacing w:line="360" w:lineRule="auto"/>
              <w:jc w:val="left"/>
              <w:rPr>
                <w:sz w:val="20"/>
              </w:rPr>
            </w:pPr>
            <w:r w:rsidRPr="0030715B">
              <w:rPr>
                <w:sz w:val="20"/>
              </w:rPr>
              <w:t>445</w:t>
            </w:r>
          </w:p>
        </w:tc>
      </w:tr>
      <w:tr w:rsidR="004B595C" w:rsidRPr="0030715B" w:rsidTr="0030715B">
        <w:tc>
          <w:tcPr>
            <w:tcW w:w="0" w:type="auto"/>
            <w:shd w:val="clear" w:color="auto" w:fill="auto"/>
          </w:tcPr>
          <w:p w:rsidR="004B595C" w:rsidRPr="0030715B" w:rsidRDefault="004B595C" w:rsidP="0030715B">
            <w:pPr>
              <w:pStyle w:val="Texttb"/>
              <w:suppressAutoHyphens/>
              <w:snapToGrid w:val="0"/>
              <w:spacing w:line="360" w:lineRule="auto"/>
              <w:jc w:val="left"/>
              <w:rPr>
                <w:sz w:val="20"/>
              </w:rPr>
            </w:pPr>
            <w:r w:rsidRPr="0030715B">
              <w:rPr>
                <w:sz w:val="20"/>
              </w:rPr>
              <w:t xml:space="preserve">Из них молочной породы </w:t>
            </w:r>
          </w:p>
        </w:tc>
        <w:tc>
          <w:tcPr>
            <w:tcW w:w="0" w:type="auto"/>
            <w:shd w:val="clear" w:color="auto" w:fill="auto"/>
          </w:tcPr>
          <w:p w:rsidR="004B595C" w:rsidRPr="0030715B" w:rsidRDefault="004B595C" w:rsidP="0030715B">
            <w:pPr>
              <w:pStyle w:val="Texttb"/>
              <w:suppressAutoHyphens/>
              <w:snapToGrid w:val="0"/>
              <w:spacing w:line="360" w:lineRule="auto"/>
              <w:jc w:val="left"/>
              <w:rPr>
                <w:sz w:val="20"/>
              </w:rPr>
            </w:pPr>
            <w:r w:rsidRPr="0030715B">
              <w:rPr>
                <w:sz w:val="20"/>
              </w:rPr>
              <w:t>345</w:t>
            </w:r>
          </w:p>
        </w:tc>
        <w:tc>
          <w:tcPr>
            <w:tcW w:w="0" w:type="auto"/>
            <w:shd w:val="clear" w:color="auto" w:fill="auto"/>
          </w:tcPr>
          <w:p w:rsidR="004B595C" w:rsidRPr="0030715B" w:rsidRDefault="004B595C" w:rsidP="0030715B">
            <w:pPr>
              <w:pStyle w:val="Texttb"/>
              <w:suppressAutoHyphens/>
              <w:snapToGrid w:val="0"/>
              <w:spacing w:line="360" w:lineRule="auto"/>
              <w:jc w:val="left"/>
              <w:rPr>
                <w:sz w:val="20"/>
              </w:rPr>
            </w:pPr>
            <w:r w:rsidRPr="0030715B">
              <w:rPr>
                <w:sz w:val="20"/>
              </w:rPr>
              <w:t>395</w:t>
            </w:r>
          </w:p>
        </w:tc>
        <w:tc>
          <w:tcPr>
            <w:tcW w:w="0" w:type="auto"/>
            <w:shd w:val="clear" w:color="auto" w:fill="auto"/>
          </w:tcPr>
          <w:p w:rsidR="004B595C" w:rsidRPr="0030715B" w:rsidRDefault="004B595C" w:rsidP="0030715B">
            <w:pPr>
              <w:pStyle w:val="Texttb"/>
              <w:suppressAutoHyphens/>
              <w:snapToGrid w:val="0"/>
              <w:spacing w:line="360" w:lineRule="auto"/>
              <w:jc w:val="left"/>
              <w:rPr>
                <w:sz w:val="20"/>
              </w:rPr>
            </w:pPr>
            <w:r w:rsidRPr="0030715B">
              <w:rPr>
                <w:sz w:val="20"/>
              </w:rPr>
              <w:t>445</w:t>
            </w:r>
          </w:p>
        </w:tc>
      </w:tr>
      <w:tr w:rsidR="004B595C" w:rsidRPr="0030715B" w:rsidTr="0030715B">
        <w:tc>
          <w:tcPr>
            <w:tcW w:w="0" w:type="auto"/>
            <w:shd w:val="clear" w:color="auto" w:fill="auto"/>
          </w:tcPr>
          <w:p w:rsidR="004B595C" w:rsidRPr="0030715B" w:rsidRDefault="004B595C" w:rsidP="0030715B">
            <w:pPr>
              <w:pStyle w:val="Texttb"/>
              <w:suppressAutoHyphens/>
              <w:snapToGrid w:val="0"/>
              <w:spacing w:line="360" w:lineRule="auto"/>
              <w:jc w:val="left"/>
              <w:rPr>
                <w:sz w:val="20"/>
              </w:rPr>
            </w:pPr>
            <w:r w:rsidRPr="0030715B">
              <w:rPr>
                <w:sz w:val="20"/>
              </w:rPr>
              <w:t xml:space="preserve">Быки-производители </w:t>
            </w:r>
          </w:p>
        </w:tc>
        <w:tc>
          <w:tcPr>
            <w:tcW w:w="0" w:type="auto"/>
            <w:shd w:val="clear" w:color="auto" w:fill="auto"/>
          </w:tcPr>
          <w:p w:rsidR="004B595C" w:rsidRPr="0030715B" w:rsidRDefault="004B595C" w:rsidP="0030715B">
            <w:pPr>
              <w:pStyle w:val="Texttb"/>
              <w:suppressAutoHyphens/>
              <w:snapToGrid w:val="0"/>
              <w:spacing w:line="360" w:lineRule="auto"/>
              <w:jc w:val="left"/>
              <w:rPr>
                <w:sz w:val="20"/>
              </w:rPr>
            </w:pPr>
            <w:r w:rsidRPr="0030715B">
              <w:rPr>
                <w:sz w:val="20"/>
              </w:rPr>
              <w:t>4</w:t>
            </w:r>
          </w:p>
        </w:tc>
        <w:tc>
          <w:tcPr>
            <w:tcW w:w="0" w:type="auto"/>
            <w:shd w:val="clear" w:color="auto" w:fill="auto"/>
          </w:tcPr>
          <w:p w:rsidR="004B595C" w:rsidRPr="0030715B" w:rsidRDefault="004B595C" w:rsidP="0030715B">
            <w:pPr>
              <w:pStyle w:val="Texttb"/>
              <w:suppressAutoHyphens/>
              <w:snapToGrid w:val="0"/>
              <w:spacing w:line="360" w:lineRule="auto"/>
              <w:jc w:val="left"/>
              <w:rPr>
                <w:sz w:val="20"/>
              </w:rPr>
            </w:pPr>
            <w:r w:rsidRPr="0030715B">
              <w:rPr>
                <w:sz w:val="20"/>
              </w:rPr>
              <w:t>5</w:t>
            </w:r>
          </w:p>
        </w:tc>
        <w:tc>
          <w:tcPr>
            <w:tcW w:w="0" w:type="auto"/>
            <w:shd w:val="clear" w:color="auto" w:fill="auto"/>
          </w:tcPr>
          <w:p w:rsidR="004B595C" w:rsidRPr="0030715B" w:rsidRDefault="004B595C" w:rsidP="0030715B">
            <w:pPr>
              <w:pStyle w:val="Texttb"/>
              <w:suppressAutoHyphens/>
              <w:snapToGrid w:val="0"/>
              <w:spacing w:line="360" w:lineRule="auto"/>
              <w:jc w:val="left"/>
              <w:rPr>
                <w:sz w:val="20"/>
              </w:rPr>
            </w:pPr>
            <w:r w:rsidRPr="0030715B">
              <w:rPr>
                <w:sz w:val="20"/>
              </w:rPr>
              <w:t>4</w:t>
            </w:r>
          </w:p>
        </w:tc>
      </w:tr>
      <w:tr w:rsidR="004B595C" w:rsidRPr="0030715B" w:rsidTr="0030715B">
        <w:tc>
          <w:tcPr>
            <w:tcW w:w="0" w:type="auto"/>
            <w:shd w:val="clear" w:color="auto" w:fill="auto"/>
          </w:tcPr>
          <w:p w:rsidR="004B595C" w:rsidRPr="0030715B" w:rsidRDefault="004B595C" w:rsidP="0030715B">
            <w:pPr>
              <w:pStyle w:val="Texttb"/>
              <w:suppressAutoHyphens/>
              <w:snapToGrid w:val="0"/>
              <w:spacing w:line="360" w:lineRule="auto"/>
              <w:jc w:val="left"/>
              <w:rPr>
                <w:sz w:val="20"/>
              </w:rPr>
            </w:pPr>
            <w:r w:rsidRPr="0030715B">
              <w:rPr>
                <w:sz w:val="20"/>
              </w:rPr>
              <w:t>Лошадей</w:t>
            </w:r>
          </w:p>
        </w:tc>
        <w:tc>
          <w:tcPr>
            <w:tcW w:w="0" w:type="auto"/>
            <w:shd w:val="clear" w:color="auto" w:fill="auto"/>
          </w:tcPr>
          <w:p w:rsidR="004B595C" w:rsidRPr="0030715B" w:rsidRDefault="004B595C" w:rsidP="0030715B">
            <w:pPr>
              <w:pStyle w:val="Texttb"/>
              <w:suppressAutoHyphens/>
              <w:snapToGrid w:val="0"/>
              <w:spacing w:line="360" w:lineRule="auto"/>
              <w:jc w:val="left"/>
              <w:rPr>
                <w:sz w:val="20"/>
                <w:szCs w:val="28"/>
              </w:rPr>
            </w:pPr>
            <w:r w:rsidRPr="0030715B">
              <w:rPr>
                <w:sz w:val="20"/>
                <w:szCs w:val="28"/>
              </w:rPr>
              <w:t>131</w:t>
            </w:r>
          </w:p>
        </w:tc>
        <w:tc>
          <w:tcPr>
            <w:tcW w:w="0" w:type="auto"/>
            <w:shd w:val="clear" w:color="auto" w:fill="auto"/>
          </w:tcPr>
          <w:p w:rsidR="004B595C" w:rsidRPr="0030715B" w:rsidRDefault="004B595C" w:rsidP="0030715B">
            <w:pPr>
              <w:pStyle w:val="Texttb"/>
              <w:suppressAutoHyphens/>
              <w:snapToGrid w:val="0"/>
              <w:spacing w:line="360" w:lineRule="auto"/>
              <w:jc w:val="left"/>
              <w:rPr>
                <w:sz w:val="20"/>
                <w:szCs w:val="28"/>
              </w:rPr>
            </w:pPr>
            <w:r w:rsidRPr="0030715B">
              <w:rPr>
                <w:sz w:val="20"/>
                <w:szCs w:val="28"/>
              </w:rPr>
              <w:t>128</w:t>
            </w:r>
          </w:p>
        </w:tc>
        <w:tc>
          <w:tcPr>
            <w:tcW w:w="0" w:type="auto"/>
            <w:shd w:val="clear" w:color="auto" w:fill="auto"/>
          </w:tcPr>
          <w:p w:rsidR="004B595C" w:rsidRPr="0030715B" w:rsidRDefault="004B595C" w:rsidP="0030715B">
            <w:pPr>
              <w:pStyle w:val="Texttb"/>
              <w:suppressAutoHyphens/>
              <w:snapToGrid w:val="0"/>
              <w:spacing w:line="360" w:lineRule="auto"/>
              <w:jc w:val="left"/>
              <w:rPr>
                <w:sz w:val="20"/>
                <w:szCs w:val="28"/>
              </w:rPr>
            </w:pPr>
            <w:r w:rsidRPr="0030715B">
              <w:rPr>
                <w:sz w:val="20"/>
                <w:szCs w:val="28"/>
              </w:rPr>
              <w:t>126</w:t>
            </w:r>
          </w:p>
        </w:tc>
      </w:tr>
      <w:tr w:rsidR="004B595C" w:rsidRPr="0030715B" w:rsidTr="0030715B">
        <w:tc>
          <w:tcPr>
            <w:tcW w:w="0" w:type="auto"/>
            <w:shd w:val="clear" w:color="auto" w:fill="auto"/>
          </w:tcPr>
          <w:p w:rsidR="004B595C" w:rsidRPr="0030715B" w:rsidRDefault="004B595C" w:rsidP="0030715B">
            <w:pPr>
              <w:pStyle w:val="Texttb"/>
              <w:suppressAutoHyphens/>
              <w:snapToGrid w:val="0"/>
              <w:spacing w:line="360" w:lineRule="auto"/>
              <w:jc w:val="left"/>
              <w:rPr>
                <w:sz w:val="20"/>
              </w:rPr>
            </w:pPr>
            <w:r w:rsidRPr="0030715B">
              <w:rPr>
                <w:sz w:val="20"/>
              </w:rPr>
              <w:t>Свиньи</w:t>
            </w:r>
          </w:p>
        </w:tc>
        <w:tc>
          <w:tcPr>
            <w:tcW w:w="0" w:type="auto"/>
            <w:shd w:val="clear" w:color="auto" w:fill="auto"/>
          </w:tcPr>
          <w:p w:rsidR="004B595C" w:rsidRPr="0030715B" w:rsidRDefault="004B595C" w:rsidP="0030715B">
            <w:pPr>
              <w:pStyle w:val="Texttb"/>
              <w:suppressAutoHyphens/>
              <w:snapToGrid w:val="0"/>
              <w:spacing w:line="360" w:lineRule="auto"/>
              <w:jc w:val="left"/>
              <w:rPr>
                <w:sz w:val="20"/>
                <w:szCs w:val="28"/>
              </w:rPr>
            </w:pPr>
            <w:r w:rsidRPr="0030715B">
              <w:rPr>
                <w:sz w:val="20"/>
                <w:szCs w:val="28"/>
              </w:rPr>
              <w:t>81</w:t>
            </w:r>
          </w:p>
        </w:tc>
        <w:tc>
          <w:tcPr>
            <w:tcW w:w="0" w:type="auto"/>
            <w:shd w:val="clear" w:color="auto" w:fill="auto"/>
          </w:tcPr>
          <w:p w:rsidR="004B595C" w:rsidRPr="0030715B" w:rsidRDefault="004B595C" w:rsidP="0030715B">
            <w:pPr>
              <w:pStyle w:val="Texttb"/>
              <w:suppressAutoHyphens/>
              <w:snapToGrid w:val="0"/>
              <w:spacing w:line="360" w:lineRule="auto"/>
              <w:jc w:val="left"/>
              <w:rPr>
                <w:sz w:val="20"/>
                <w:szCs w:val="28"/>
              </w:rPr>
            </w:pPr>
            <w:r w:rsidRPr="0030715B">
              <w:rPr>
                <w:sz w:val="20"/>
                <w:szCs w:val="28"/>
              </w:rPr>
              <w:t>86</w:t>
            </w:r>
          </w:p>
        </w:tc>
        <w:tc>
          <w:tcPr>
            <w:tcW w:w="0" w:type="auto"/>
            <w:shd w:val="clear" w:color="auto" w:fill="auto"/>
          </w:tcPr>
          <w:p w:rsidR="004B595C" w:rsidRPr="0030715B" w:rsidRDefault="004B595C" w:rsidP="0030715B">
            <w:pPr>
              <w:pStyle w:val="Texttb"/>
              <w:suppressAutoHyphens/>
              <w:snapToGrid w:val="0"/>
              <w:spacing w:line="360" w:lineRule="auto"/>
              <w:jc w:val="left"/>
              <w:rPr>
                <w:sz w:val="20"/>
                <w:szCs w:val="28"/>
              </w:rPr>
            </w:pPr>
            <w:r w:rsidRPr="0030715B">
              <w:rPr>
                <w:sz w:val="20"/>
                <w:szCs w:val="28"/>
              </w:rPr>
              <w:t>90</w:t>
            </w:r>
          </w:p>
        </w:tc>
      </w:tr>
    </w:tbl>
    <w:p w:rsidR="00267211" w:rsidRDefault="00267211" w:rsidP="00267211">
      <w:pPr>
        <w:pStyle w:val="Text20"/>
        <w:suppressAutoHyphens/>
        <w:spacing w:line="360" w:lineRule="auto"/>
        <w:ind w:firstLine="709"/>
        <w:rPr>
          <w:lang w:val="en-US"/>
        </w:rPr>
      </w:pPr>
    </w:p>
    <w:p w:rsidR="004B595C" w:rsidRPr="00267211" w:rsidRDefault="004B595C" w:rsidP="00267211">
      <w:pPr>
        <w:pStyle w:val="Text20"/>
        <w:suppressAutoHyphens/>
        <w:spacing w:line="360" w:lineRule="auto"/>
        <w:ind w:firstLine="709"/>
      </w:pPr>
      <w:r w:rsidRPr="00267211">
        <w:t xml:space="preserve">Среднегодовой надой молока на фуражную корову составляет </w:t>
      </w:r>
      <w:smartTag w:uri="urn:schemas-microsoft-com:office:smarttags" w:element="metricconverter">
        <w:smartTagPr>
          <w:attr w:name="ProductID" w:val="4074 кг"/>
        </w:smartTagPr>
        <w:r w:rsidRPr="00267211">
          <w:t>4074 кг</w:t>
        </w:r>
      </w:smartTag>
      <w:r w:rsidRPr="00267211">
        <w:t xml:space="preserve">, среднесуточный надой – </w:t>
      </w:r>
      <w:smartTag w:uri="urn:schemas-microsoft-com:office:smarttags" w:element="metricconverter">
        <w:smartTagPr>
          <w:attr w:name="ProductID" w:val="10 л"/>
        </w:smartTagPr>
        <w:r w:rsidRPr="00267211">
          <w:t>10</w:t>
        </w:r>
        <w:r w:rsidR="003207F3" w:rsidRPr="00267211">
          <w:t xml:space="preserve"> л</w:t>
        </w:r>
      </w:smartTag>
      <w:r w:rsidRPr="00267211">
        <w:t xml:space="preserve">, среднесуточный прирост живой массы молодняка – </w:t>
      </w:r>
      <w:smartTag w:uri="urn:schemas-microsoft-com:office:smarttags" w:element="metricconverter">
        <w:smartTagPr>
          <w:attr w:name="ProductID" w:val="562 г"/>
        </w:smartTagPr>
        <w:r w:rsidRPr="00267211">
          <w:t>562 г</w:t>
        </w:r>
      </w:smartTag>
      <w:r w:rsidRPr="00267211">
        <w:t>.</w:t>
      </w:r>
    </w:p>
    <w:p w:rsidR="00267211" w:rsidRPr="00267211" w:rsidRDefault="004B595C" w:rsidP="00267211">
      <w:pPr>
        <w:pStyle w:val="Text20"/>
        <w:suppressAutoHyphens/>
        <w:spacing w:line="360" w:lineRule="auto"/>
        <w:ind w:firstLine="709"/>
      </w:pPr>
      <w:r w:rsidRPr="00267211">
        <w:t>Организационно-производственная структура хозяйства состоит из двух бригад, в которых занимаются производством молока. Поголовье крупного рогатого скота распределяется следующим образом:</w:t>
      </w:r>
    </w:p>
    <w:p w:rsidR="00267211" w:rsidRPr="00267211" w:rsidRDefault="004B595C" w:rsidP="00267211">
      <w:pPr>
        <w:pStyle w:val="Text20"/>
        <w:suppressAutoHyphens/>
        <w:spacing w:line="360" w:lineRule="auto"/>
        <w:ind w:firstLine="709"/>
      </w:pPr>
      <w:r w:rsidRPr="00267211">
        <w:t>Первой бригаде принадлежит 164 коровы, 146 телочек, 42 нетели, 198 бычков, один племенной бык и 12 ремонтных быков.</w:t>
      </w:r>
    </w:p>
    <w:p w:rsidR="004B595C" w:rsidRPr="00267211" w:rsidRDefault="004B595C" w:rsidP="00267211">
      <w:pPr>
        <w:pStyle w:val="Text20"/>
        <w:suppressAutoHyphens/>
        <w:spacing w:line="360" w:lineRule="auto"/>
        <w:ind w:firstLine="709"/>
      </w:pPr>
      <w:r w:rsidRPr="00267211">
        <w:t>Второй бригаде принадлежит 281 корова, 324 телочки, 75 нетелей, 200 бычков и два племенных быка.</w:t>
      </w:r>
    </w:p>
    <w:p w:rsidR="004B595C" w:rsidRPr="00267211" w:rsidRDefault="004B595C" w:rsidP="00267211">
      <w:pPr>
        <w:pStyle w:val="Text20"/>
        <w:suppressAutoHyphens/>
        <w:spacing w:line="360" w:lineRule="auto"/>
        <w:ind w:firstLine="709"/>
      </w:pPr>
      <w:r w:rsidRPr="00267211">
        <w:t>В первой и второй бригаде содержатся животные молочного направления черно-пёстрой породы. В теплое время года дойное поголовье содержат на летних</w:t>
      </w:r>
      <w:r w:rsidR="00556CC3" w:rsidRPr="00267211">
        <w:t xml:space="preserve"> </w:t>
      </w:r>
      <w:r w:rsidRPr="00267211">
        <w:t xml:space="preserve">дойных площадках, а в зимний стойловый период – в коровниках на привязи. Телки случного возраста и сухостойные коровы содержат в боксах без привязи на глубокой несменяемой подстилке. Доение производится без молокопровода в ведро. Доение осуществляется доильными аппаратами </w:t>
      </w:r>
      <w:r w:rsidR="00267211" w:rsidRPr="00267211">
        <w:t>"</w:t>
      </w:r>
      <w:r w:rsidRPr="00267211">
        <w:t>Волга</w:t>
      </w:r>
      <w:r w:rsidR="00267211" w:rsidRPr="00267211">
        <w:t>"</w:t>
      </w:r>
      <w:r w:rsidRPr="00267211">
        <w:t xml:space="preserve"> с функцией массажа вым</w:t>
      </w:r>
      <w:r w:rsidR="00B3146F" w:rsidRPr="00267211">
        <w:t>ени. Уровень вакуума 0,5 КГС/см</w:t>
      </w:r>
      <w:r w:rsidR="00B3146F" w:rsidRPr="00267211">
        <w:rPr>
          <w:vertAlign w:val="superscript"/>
        </w:rPr>
        <w:t>2</w:t>
      </w:r>
      <w:r w:rsidRPr="00267211">
        <w:t>. Зимой осуществляется трехкратное доение, летом</w:t>
      </w:r>
      <w:r w:rsidR="00556CC3" w:rsidRPr="00267211">
        <w:t xml:space="preserve"> </w:t>
      </w:r>
      <w:r w:rsidRPr="00267211">
        <w:t>- двукратное.</w:t>
      </w:r>
    </w:p>
    <w:p w:rsidR="004B595C" w:rsidRPr="00267211" w:rsidRDefault="004B595C" w:rsidP="00267211">
      <w:pPr>
        <w:pStyle w:val="Text20"/>
        <w:suppressAutoHyphens/>
        <w:spacing w:line="360" w:lineRule="auto"/>
        <w:ind w:firstLine="709"/>
      </w:pPr>
      <w:r w:rsidRPr="00267211">
        <w:t>Молодняк до 10-15 дней содержится в профилактории, после – до 3 – 3,5 месяцев в клетках (по десять голов в одной клетке), до 8-12 месяцев</w:t>
      </w:r>
      <w:r w:rsidR="00B3146F" w:rsidRPr="00267211">
        <w:t xml:space="preserve"> - практикуется</w:t>
      </w:r>
      <w:r w:rsidRPr="00267211">
        <w:t xml:space="preserve"> групповое</w:t>
      </w:r>
      <w:r w:rsidR="00B3146F" w:rsidRPr="00267211">
        <w:t xml:space="preserve"> содержание</w:t>
      </w:r>
      <w:r w:rsidRPr="00267211">
        <w:t>.</w:t>
      </w:r>
      <w:r w:rsidR="00556CC3" w:rsidRPr="00267211">
        <w:t xml:space="preserve"> </w:t>
      </w:r>
      <w:r w:rsidRPr="00267211">
        <w:t>Раздача кормов и уборка навоза механизированы.</w:t>
      </w:r>
    </w:p>
    <w:p w:rsidR="004B595C" w:rsidRPr="00267211" w:rsidRDefault="004B595C" w:rsidP="00267211">
      <w:pPr>
        <w:pStyle w:val="Text20"/>
        <w:suppressAutoHyphens/>
        <w:spacing w:line="360" w:lineRule="auto"/>
        <w:ind w:firstLine="709"/>
      </w:pPr>
      <w:r w:rsidRPr="00267211">
        <w:t>Все первотелки проходят через контрольно-селекционный двор, где их оценивают по продуктивности и пригодности к машинному доению. Оцененные первотелки группами передаются в дойное стадо.</w:t>
      </w:r>
    </w:p>
    <w:p w:rsidR="004B595C" w:rsidRPr="00267211" w:rsidRDefault="004B595C" w:rsidP="00267211">
      <w:pPr>
        <w:pStyle w:val="Text20"/>
        <w:suppressAutoHyphens/>
        <w:spacing w:line="360" w:lineRule="auto"/>
        <w:ind w:firstLine="709"/>
      </w:pPr>
      <w:r w:rsidRPr="00267211">
        <w:t>Рацион дойных коров содержит 17 к.ед. и 220-</w:t>
      </w:r>
      <w:smartTag w:uri="urn:schemas-microsoft-com:office:smarttags" w:element="metricconverter">
        <w:smartTagPr>
          <w:attr w:name="ProductID" w:val="225 г"/>
        </w:smartTagPr>
        <w:r w:rsidRPr="00267211">
          <w:t>225 г</w:t>
        </w:r>
      </w:smartTag>
      <w:r w:rsidRPr="00267211">
        <w:t xml:space="preserve"> переваримого</w:t>
      </w:r>
      <w:r w:rsidR="00556CC3" w:rsidRPr="00267211">
        <w:t xml:space="preserve"> </w:t>
      </w:r>
      <w:r w:rsidRPr="00267211">
        <w:t>протеина и включает:</w:t>
      </w:r>
    </w:p>
    <w:p w:rsidR="004B595C" w:rsidRPr="00267211" w:rsidRDefault="004B595C" w:rsidP="00267211">
      <w:pPr>
        <w:pStyle w:val="Text200"/>
        <w:widowControl/>
        <w:spacing w:line="360" w:lineRule="auto"/>
      </w:pPr>
      <w:r w:rsidRPr="00267211">
        <w:t>Сено</w:t>
      </w:r>
      <w:r w:rsidRPr="00267211">
        <w:tab/>
      </w:r>
      <w:r w:rsidRPr="00267211">
        <w:tab/>
        <w:t xml:space="preserve"> кг</w:t>
      </w:r>
    </w:p>
    <w:p w:rsidR="004B595C" w:rsidRPr="00267211" w:rsidRDefault="004B595C" w:rsidP="00267211">
      <w:pPr>
        <w:pStyle w:val="Text200"/>
        <w:widowControl/>
        <w:spacing w:line="360" w:lineRule="auto"/>
      </w:pPr>
      <w:r w:rsidRPr="00267211">
        <w:t>Сенаж</w:t>
      </w:r>
      <w:r w:rsidRPr="00267211">
        <w:tab/>
        <w:t xml:space="preserve"> кг</w:t>
      </w:r>
    </w:p>
    <w:p w:rsidR="004B595C" w:rsidRPr="00267211" w:rsidRDefault="004B595C" w:rsidP="00267211">
      <w:pPr>
        <w:pStyle w:val="Text200"/>
        <w:widowControl/>
        <w:spacing w:line="360" w:lineRule="auto"/>
      </w:pPr>
      <w:r w:rsidRPr="00267211">
        <w:t>Силос</w:t>
      </w:r>
      <w:r w:rsidRPr="00267211">
        <w:tab/>
        <w:t xml:space="preserve"> кг</w:t>
      </w:r>
    </w:p>
    <w:p w:rsidR="00267211" w:rsidRPr="00267211" w:rsidRDefault="004B595C" w:rsidP="00267211">
      <w:pPr>
        <w:pStyle w:val="Text200"/>
        <w:widowControl/>
        <w:spacing w:line="360" w:lineRule="auto"/>
      </w:pPr>
      <w:r w:rsidRPr="00267211">
        <w:t>Концентраты кг,</w:t>
      </w:r>
    </w:p>
    <w:p w:rsidR="004B595C" w:rsidRPr="00267211" w:rsidRDefault="004B595C" w:rsidP="00267211">
      <w:pPr>
        <w:pStyle w:val="Text20"/>
        <w:suppressAutoHyphens/>
        <w:spacing w:line="360" w:lineRule="auto"/>
        <w:ind w:firstLine="709"/>
      </w:pPr>
      <w:r w:rsidRPr="00267211">
        <w:t xml:space="preserve">с добавлением </w:t>
      </w:r>
      <w:smartTag w:uri="urn:schemas-microsoft-com:office:smarttags" w:element="metricconverter">
        <w:smartTagPr>
          <w:attr w:name="ProductID" w:val="0,4 кг"/>
        </w:smartTagPr>
        <w:r w:rsidRPr="00267211">
          <w:t>0,4 кг</w:t>
        </w:r>
      </w:smartTag>
      <w:r w:rsidRPr="00267211">
        <w:t xml:space="preserve"> на л молока при раздое.</w:t>
      </w:r>
    </w:p>
    <w:p w:rsidR="004B595C" w:rsidRPr="00267211" w:rsidRDefault="004B595C" w:rsidP="00267211">
      <w:pPr>
        <w:pStyle w:val="Text20"/>
        <w:suppressAutoHyphens/>
        <w:spacing w:line="360" w:lineRule="auto"/>
        <w:ind w:firstLine="709"/>
      </w:pPr>
      <w:r w:rsidRPr="00267211">
        <w:t>Рацион для телят</w:t>
      </w:r>
      <w:r w:rsidR="00556CC3" w:rsidRPr="00267211">
        <w:t xml:space="preserve"> </w:t>
      </w:r>
      <w:r w:rsidRPr="00267211">
        <w:t>6 мес. включает:</w:t>
      </w:r>
    </w:p>
    <w:p w:rsidR="004B595C" w:rsidRPr="00267211" w:rsidRDefault="004B595C" w:rsidP="00267211">
      <w:pPr>
        <w:pStyle w:val="Text200"/>
        <w:widowControl/>
        <w:spacing w:line="360" w:lineRule="auto"/>
      </w:pPr>
      <w:r w:rsidRPr="00267211">
        <w:t>Сено</w:t>
      </w:r>
      <w:r w:rsidRPr="00267211">
        <w:tab/>
      </w:r>
      <w:r w:rsidRPr="00267211">
        <w:tab/>
        <w:t xml:space="preserve"> кг</w:t>
      </w:r>
    </w:p>
    <w:p w:rsidR="004B595C" w:rsidRPr="00267211" w:rsidRDefault="004B595C" w:rsidP="00267211">
      <w:pPr>
        <w:pStyle w:val="Text200"/>
        <w:widowControl/>
        <w:spacing w:line="360" w:lineRule="auto"/>
      </w:pPr>
      <w:r w:rsidRPr="00267211">
        <w:t>Сенаж</w:t>
      </w:r>
      <w:r w:rsidRPr="00267211">
        <w:tab/>
        <w:t>-</w:t>
      </w:r>
      <w:smartTag w:uri="urn:schemas-microsoft-com:office:smarttags" w:element="metricconverter">
        <w:smartTagPr>
          <w:attr w:name="ProductID" w:val="10 кг"/>
        </w:smartTagPr>
        <w:r w:rsidRPr="00267211">
          <w:t>10 кг</w:t>
        </w:r>
      </w:smartTag>
    </w:p>
    <w:p w:rsidR="004B595C" w:rsidRPr="00267211" w:rsidRDefault="004B595C" w:rsidP="00267211">
      <w:pPr>
        <w:pStyle w:val="Text200"/>
        <w:widowControl/>
        <w:spacing w:line="360" w:lineRule="auto"/>
      </w:pPr>
      <w:r w:rsidRPr="00267211">
        <w:t>Концентраты кг</w:t>
      </w:r>
    </w:p>
    <w:p w:rsidR="004B595C" w:rsidRPr="00267211" w:rsidRDefault="004B595C" w:rsidP="00267211">
      <w:pPr>
        <w:pStyle w:val="Text200"/>
        <w:widowControl/>
        <w:spacing w:line="360" w:lineRule="auto"/>
      </w:pPr>
      <w:r w:rsidRPr="00267211">
        <w:t>Каша (аппарат Животновод-6) кг</w:t>
      </w:r>
    </w:p>
    <w:p w:rsidR="004B595C" w:rsidRPr="00267211" w:rsidRDefault="004B595C" w:rsidP="00267211">
      <w:pPr>
        <w:pStyle w:val="Text200"/>
        <w:widowControl/>
        <w:spacing w:line="360" w:lineRule="auto"/>
      </w:pPr>
      <w:r w:rsidRPr="00267211">
        <w:t>В рационе содержится:</w:t>
      </w:r>
      <w:r w:rsidRPr="00267211">
        <w:tab/>
        <w:t>к. ед. ,5-5,5</w:t>
      </w:r>
    </w:p>
    <w:p w:rsidR="004B595C" w:rsidRPr="00267211" w:rsidRDefault="004B595C" w:rsidP="00267211">
      <w:pPr>
        <w:pStyle w:val="Text200"/>
        <w:widowControl/>
        <w:spacing w:line="360" w:lineRule="auto"/>
      </w:pPr>
      <w:r w:rsidRPr="00267211">
        <w:t>Перев. протеина на 1 к.ед. 0-</w:t>
      </w:r>
      <w:smartTag w:uri="urn:schemas-microsoft-com:office:smarttags" w:element="metricconverter">
        <w:smartTagPr>
          <w:attr w:name="ProductID" w:val="20 см"/>
        </w:smartTagPr>
        <w:r w:rsidRPr="00267211">
          <w:t>115 г</w:t>
        </w:r>
      </w:smartTag>
    </w:p>
    <w:p w:rsidR="004B595C" w:rsidRPr="00267211" w:rsidRDefault="004B595C" w:rsidP="00267211">
      <w:pPr>
        <w:pStyle w:val="Text20"/>
        <w:suppressAutoHyphens/>
        <w:spacing w:line="360" w:lineRule="auto"/>
        <w:ind w:firstLine="709"/>
      </w:pPr>
      <w:r w:rsidRPr="00267211">
        <w:t>Организация выращивания ремонтного молодняка способствует формированию животных молочного типа. Живая масса телок к осеменению достигает 310-</w:t>
      </w:r>
      <w:smartTag w:uri="urn:schemas-microsoft-com:office:smarttags" w:element="metricconverter">
        <w:smartTagPr>
          <w:attr w:name="ProductID" w:val="20 см"/>
        </w:smartTagPr>
        <w:r w:rsidRPr="00267211">
          <w:t>320 кг</w:t>
        </w:r>
      </w:smartTag>
      <w:r w:rsidRPr="00267211">
        <w:t xml:space="preserve"> (18-19 мес).</w:t>
      </w:r>
    </w:p>
    <w:p w:rsidR="004B595C" w:rsidRPr="00267211" w:rsidRDefault="004B595C" w:rsidP="00267211">
      <w:pPr>
        <w:pStyle w:val="Text20"/>
        <w:suppressAutoHyphens/>
        <w:spacing w:line="360" w:lineRule="auto"/>
        <w:ind w:firstLine="709"/>
      </w:pPr>
      <w:r w:rsidRPr="00267211">
        <w:t xml:space="preserve">За молочный период телятам выпаивают </w:t>
      </w:r>
      <w:smartTag w:uri="urn:schemas-microsoft-com:office:smarttags" w:element="metricconverter">
        <w:smartTagPr>
          <w:attr w:name="ProductID" w:val="20 см"/>
        </w:smartTagPr>
        <w:r w:rsidRPr="00267211">
          <w:t>260 кг</w:t>
        </w:r>
      </w:smartTag>
      <w:r w:rsidRPr="00267211">
        <w:t xml:space="preserve"> молока и </w:t>
      </w:r>
      <w:smartTag w:uri="urn:schemas-microsoft-com:office:smarttags" w:element="metricconverter">
        <w:smartTagPr>
          <w:attr w:name="ProductID" w:val="20 см"/>
        </w:smartTagPr>
        <w:r w:rsidRPr="00267211">
          <w:t>200 кг</w:t>
        </w:r>
      </w:smartTag>
      <w:r w:rsidRPr="00267211">
        <w:t xml:space="preserve"> ЗЦМ. С раннего возраста молодняк приучают к поеданию сена или травы. Сено и концентраты вводят в рацион на 12-15 день, овес – на 10 день, сенаж – на 60 день. С месячного возраста</w:t>
      </w:r>
      <w:r w:rsidR="00556CC3" w:rsidRPr="00267211">
        <w:t xml:space="preserve"> </w:t>
      </w:r>
      <w:r w:rsidRPr="00267211">
        <w:t>телятам дают БВМД.</w:t>
      </w:r>
    </w:p>
    <w:p w:rsidR="004B595C" w:rsidRPr="00267211" w:rsidRDefault="004B595C" w:rsidP="00267211">
      <w:pPr>
        <w:pStyle w:val="Text20"/>
        <w:suppressAutoHyphens/>
        <w:spacing w:line="360" w:lineRule="auto"/>
        <w:ind w:firstLine="709"/>
      </w:pPr>
      <w:r w:rsidRPr="00267211">
        <w:t>В структуре рациона телок до 1 года сено составляет 20%, сенаж – 30%, концентраты – 20% от всей питательности; у телок старше года сено –</w:t>
      </w:r>
      <w:r w:rsidR="00556CC3" w:rsidRPr="00267211">
        <w:t xml:space="preserve"> </w:t>
      </w:r>
      <w:r w:rsidRPr="00267211">
        <w:t>25%, сенаж – 40%, концентраты – 30%. В летний период все ремонтные телки содержатся на выпасах; основным кормом в это время является пастбищная трава и зелёная масса культурных пастбищ.</w:t>
      </w:r>
    </w:p>
    <w:p w:rsidR="004B595C" w:rsidRPr="00267211" w:rsidRDefault="004B595C" w:rsidP="00267211">
      <w:pPr>
        <w:pStyle w:val="Text20"/>
        <w:suppressAutoHyphens/>
        <w:spacing w:line="360" w:lineRule="auto"/>
        <w:ind w:firstLine="709"/>
      </w:pPr>
      <w:r w:rsidRPr="00267211">
        <w:t xml:space="preserve">Тип кормления коров в зимний период силосно-сенажно-концентратный. </w:t>
      </w:r>
      <w:r w:rsidR="00A658D6" w:rsidRPr="00267211">
        <w:t>Летом животных выпасают на</w:t>
      </w:r>
      <w:r w:rsidRPr="00267211">
        <w:t xml:space="preserve"> пастбища</w:t>
      </w:r>
      <w:r w:rsidR="00A658D6" w:rsidRPr="00267211">
        <w:t>х</w:t>
      </w:r>
      <w:r w:rsidRPr="00267211">
        <w:t xml:space="preserve"> и</w:t>
      </w:r>
      <w:r w:rsidR="00831965" w:rsidRPr="00267211">
        <w:t xml:space="preserve"> </w:t>
      </w:r>
      <w:r w:rsidR="00A658D6" w:rsidRPr="00267211">
        <w:t>завозят</w:t>
      </w:r>
      <w:r w:rsidRPr="00267211">
        <w:t xml:space="preserve"> зеленую подкормку</w:t>
      </w:r>
      <w:r w:rsidR="00A658D6" w:rsidRPr="00267211">
        <w:t xml:space="preserve"> к местам их отдыха</w:t>
      </w:r>
      <w:r w:rsidRPr="00267211">
        <w:t>.</w:t>
      </w:r>
    </w:p>
    <w:p w:rsidR="004B595C" w:rsidRPr="00267211" w:rsidRDefault="004B595C" w:rsidP="00267211">
      <w:pPr>
        <w:pStyle w:val="Text20"/>
        <w:suppressAutoHyphens/>
        <w:spacing w:line="360" w:lineRule="auto"/>
        <w:ind w:firstLine="709"/>
      </w:pPr>
      <w:r w:rsidRPr="00267211">
        <w:t>На каждую корову в хозяйстве заведены карточки, в которых отражается масса, возраст животных, количество отелов,</w:t>
      </w:r>
      <w:r w:rsidR="00556CC3" w:rsidRPr="00267211">
        <w:t xml:space="preserve"> </w:t>
      </w:r>
      <w:r w:rsidRPr="00267211">
        <w:t>ежемесячно вносятся данные по удою, жирности молока. Все поголовье ежегодно подвергают бонитировке, по результатам которой проводят оценку продуктивных и племенных качеств каждого животного, определяется его дальнейшее хозяйственное использование.</w:t>
      </w:r>
    </w:p>
    <w:p w:rsidR="004B595C" w:rsidRPr="00267211" w:rsidRDefault="004B595C" w:rsidP="00267211">
      <w:pPr>
        <w:pStyle w:val="Text20"/>
        <w:suppressAutoHyphens/>
        <w:spacing w:line="360" w:lineRule="auto"/>
        <w:ind w:firstLine="709"/>
      </w:pPr>
    </w:p>
    <w:p w:rsidR="004B595C" w:rsidRPr="0059645B" w:rsidRDefault="003207F3" w:rsidP="00267211">
      <w:pPr>
        <w:pStyle w:val="2"/>
        <w:keepNext w:val="0"/>
        <w:widowControl/>
        <w:suppressAutoHyphens/>
        <w:spacing w:before="0" w:after="0" w:line="360" w:lineRule="auto"/>
        <w:ind w:firstLine="709"/>
        <w:jc w:val="both"/>
        <w:rPr>
          <w:rFonts w:cs="Times New Roman"/>
          <w:sz w:val="28"/>
        </w:rPr>
      </w:pPr>
      <w:bookmarkStart w:id="25" w:name="_Toc224745067"/>
      <w:bookmarkStart w:id="26" w:name="_Toc224745169"/>
      <w:r w:rsidRPr="00267211">
        <w:rPr>
          <w:rFonts w:cs="Times New Roman"/>
          <w:sz w:val="28"/>
        </w:rPr>
        <w:br w:type="page"/>
      </w:r>
      <w:bookmarkStart w:id="27" w:name="_Toc230349935"/>
      <w:bookmarkStart w:id="28" w:name="_Toc231265158"/>
      <w:r w:rsidR="004B595C" w:rsidRPr="00267211">
        <w:rPr>
          <w:rFonts w:cs="Times New Roman"/>
          <w:sz w:val="28"/>
        </w:rPr>
        <w:t>2.2 Материал и методы исследований</w:t>
      </w:r>
      <w:bookmarkEnd w:id="25"/>
      <w:bookmarkEnd w:id="26"/>
      <w:bookmarkEnd w:id="27"/>
      <w:bookmarkEnd w:id="28"/>
    </w:p>
    <w:p w:rsidR="00267211" w:rsidRPr="0059645B" w:rsidRDefault="00267211" w:rsidP="00267211">
      <w:pPr>
        <w:pStyle w:val="Text20"/>
      </w:pPr>
    </w:p>
    <w:p w:rsidR="00267211" w:rsidRPr="00267211" w:rsidRDefault="004B595C" w:rsidP="00267211">
      <w:pPr>
        <w:pStyle w:val="Text20"/>
        <w:suppressAutoHyphens/>
        <w:spacing w:line="360" w:lineRule="auto"/>
        <w:ind w:firstLine="709"/>
      </w:pPr>
      <w:r w:rsidRPr="00267211">
        <w:t>Научно-исследовательская работа проводилась в</w:t>
      </w:r>
      <w:r w:rsidR="00556CC3" w:rsidRPr="00267211">
        <w:t xml:space="preserve"> </w:t>
      </w:r>
      <w:r w:rsidRPr="00267211">
        <w:t>период производственной практики с 01.09.2008</w:t>
      </w:r>
      <w:r w:rsidR="003207F3" w:rsidRPr="00267211">
        <w:t xml:space="preserve"> </w:t>
      </w:r>
      <w:r w:rsidRPr="00267211">
        <w:t>г. по 3</w:t>
      </w:r>
      <w:r w:rsidR="003207F3" w:rsidRPr="00267211">
        <w:t>0</w:t>
      </w:r>
      <w:r w:rsidRPr="00267211">
        <w:t>.</w:t>
      </w:r>
      <w:r w:rsidR="005557FC" w:rsidRPr="00267211">
        <w:t>09</w:t>
      </w:r>
      <w:r w:rsidRPr="00267211">
        <w:t>.2008</w:t>
      </w:r>
      <w:r w:rsidR="003207F3" w:rsidRPr="00267211">
        <w:t xml:space="preserve"> </w:t>
      </w:r>
      <w:r w:rsidR="00722A82" w:rsidRPr="00267211">
        <w:t xml:space="preserve">г. в </w:t>
      </w:r>
      <w:r w:rsidRPr="00267211">
        <w:t>П</w:t>
      </w:r>
      <w:r w:rsidR="00722A82" w:rsidRPr="00267211">
        <w:t>С</w:t>
      </w:r>
      <w:r w:rsidRPr="00267211">
        <w:t>К</w:t>
      </w:r>
      <w:r w:rsidR="00722A82" w:rsidRPr="00267211">
        <w:t xml:space="preserve"> (колхоз)</w:t>
      </w:r>
      <w:r w:rsidRPr="00267211">
        <w:t xml:space="preserve"> им.</w:t>
      </w:r>
      <w:r w:rsidR="00267211" w:rsidRPr="00267211">
        <w:t xml:space="preserve"> </w:t>
      </w:r>
      <w:r w:rsidR="00722A82" w:rsidRPr="00267211">
        <w:t>Мичурина</w:t>
      </w:r>
      <w:r w:rsidRPr="00267211">
        <w:t xml:space="preserve"> Чистоозерного района Новосибирской области</w:t>
      </w:r>
      <w:r w:rsidR="00824D7B" w:rsidRPr="00267211">
        <w:t xml:space="preserve"> и районной ветеринарной лаборатории</w:t>
      </w:r>
      <w:r w:rsidRPr="00267211">
        <w:t>.</w:t>
      </w:r>
    </w:p>
    <w:p w:rsidR="005729A0" w:rsidRPr="00267211" w:rsidRDefault="000A1825" w:rsidP="00267211">
      <w:pPr>
        <w:pStyle w:val="Text20"/>
        <w:suppressAutoHyphens/>
        <w:spacing w:line="360" w:lineRule="auto"/>
        <w:ind w:firstLine="709"/>
      </w:pPr>
      <w:r w:rsidRPr="00267211">
        <w:t xml:space="preserve">Материалом исследований служили </w:t>
      </w:r>
      <w:r w:rsidR="004B595C" w:rsidRPr="00267211">
        <w:t>445 коров черно-пестрой породы,</w:t>
      </w:r>
      <w:r w:rsidRPr="00267211">
        <w:t xml:space="preserve"> которые были подвергнуты исследованию на мастит</w:t>
      </w:r>
      <w:r w:rsidR="004B595C" w:rsidRPr="00267211">
        <w:t xml:space="preserve"> </w:t>
      </w:r>
      <w:r w:rsidRPr="00267211">
        <w:t>(все</w:t>
      </w:r>
      <w:r w:rsidR="003B196A" w:rsidRPr="00267211">
        <w:t>го</w:t>
      </w:r>
      <w:r w:rsidRPr="00267211">
        <w:t xml:space="preserve"> </w:t>
      </w:r>
      <w:r w:rsidR="004B595C" w:rsidRPr="00267211">
        <w:t>было исследовано 1335 проб молока</w:t>
      </w:r>
      <w:r w:rsidRPr="00267211">
        <w:t>)</w:t>
      </w:r>
      <w:r w:rsidR="004B595C" w:rsidRPr="00267211">
        <w:t>.</w:t>
      </w:r>
      <w:r w:rsidR="005729A0" w:rsidRPr="00267211">
        <w:t xml:space="preserve"> Из числа больных животных </w:t>
      </w:r>
      <w:r w:rsidR="003B196A" w:rsidRPr="00267211">
        <w:t>вы</w:t>
      </w:r>
      <w:r w:rsidR="005729A0" w:rsidRPr="00267211">
        <w:t>брали коров в возрасте 3-5 лет на разных сроках лактации с характерными признаками катарального воспаления одной или двух четвертей вымени в количестве 10 голов, из которых по принципу аналогов сформировали опытную и контрольную группы.</w:t>
      </w:r>
      <w:r w:rsidR="00267211" w:rsidRPr="00267211">
        <w:t xml:space="preserve"> </w:t>
      </w:r>
      <w:r w:rsidR="006C742F" w:rsidRPr="00267211">
        <w:t>Опытную группу лечили по схеме, предложенной Д. Д. Логвиновым, а контрольную группу – по схеме, принятой в данном хозяйстве.</w:t>
      </w:r>
    </w:p>
    <w:p w:rsidR="004B595C" w:rsidRPr="00267211" w:rsidRDefault="004B595C" w:rsidP="00267211">
      <w:pPr>
        <w:pStyle w:val="Text20"/>
        <w:suppressAutoHyphens/>
        <w:spacing w:line="360" w:lineRule="auto"/>
        <w:ind w:firstLine="709"/>
      </w:pPr>
      <w:r w:rsidRPr="00267211">
        <w:t>Состояние молочной железы животных определяли клиническими методами по общепринятой методике (</w:t>
      </w:r>
      <w:r w:rsidR="000A1825" w:rsidRPr="00267211">
        <w:t xml:space="preserve">Студенцов </w:t>
      </w:r>
      <w:r w:rsidRPr="00267211">
        <w:t>А.П. с соавт., 2000)</w:t>
      </w:r>
      <w:r w:rsidR="00824D7B" w:rsidRPr="00267211">
        <w:t xml:space="preserve">, при этом регистрировали </w:t>
      </w:r>
      <w:r w:rsidRPr="00267211">
        <w:t xml:space="preserve">изменение внешнего вида молочной железы, при пальпации </w:t>
      </w:r>
      <w:r w:rsidR="00824D7B" w:rsidRPr="00267211">
        <w:t xml:space="preserve">отмечали </w:t>
      </w:r>
      <w:r w:rsidRPr="00267211">
        <w:t>упругость, болезненность, повышение местной температуры, увеличение надвыменных лимфатических узлов, а также качественные изменения молока. Кроме того, обращали внимание на общее состояние животного: угнетение, ухудшение аппетита, а также изменения температуры тела.</w:t>
      </w:r>
    </w:p>
    <w:p w:rsidR="004B595C" w:rsidRPr="00267211" w:rsidRDefault="00824D7B" w:rsidP="00267211">
      <w:pPr>
        <w:pStyle w:val="Text20"/>
        <w:suppressAutoHyphens/>
        <w:spacing w:line="360" w:lineRule="auto"/>
        <w:ind w:firstLine="709"/>
      </w:pPr>
      <w:r w:rsidRPr="00267211">
        <w:t>Диагноз подтверждали реакцией с</w:t>
      </w:r>
      <w:r w:rsidR="004B595C" w:rsidRPr="00267211">
        <w:t xml:space="preserve"> 10%-ны</w:t>
      </w:r>
      <w:r w:rsidRPr="00267211">
        <w:t>м</w:t>
      </w:r>
      <w:r w:rsidR="004B595C" w:rsidRPr="00267211">
        <w:t xml:space="preserve"> раствор</w:t>
      </w:r>
      <w:r w:rsidRPr="00267211">
        <w:t>ом</w:t>
      </w:r>
      <w:r w:rsidR="004B595C" w:rsidRPr="00267211">
        <w:t xml:space="preserve"> мастидина</w:t>
      </w:r>
      <w:r w:rsidRPr="00267211">
        <w:t xml:space="preserve">, </w:t>
      </w:r>
      <w:r w:rsidR="004B595C" w:rsidRPr="00267211">
        <w:t xml:space="preserve">по </w:t>
      </w:r>
      <w:r w:rsidR="003B196A" w:rsidRPr="00267211">
        <w:t xml:space="preserve">наличию сгустка и </w:t>
      </w:r>
      <w:r w:rsidR="004B595C" w:rsidRPr="00267211">
        <w:t>изменени</w:t>
      </w:r>
      <w:r w:rsidRPr="00267211">
        <w:t>ю</w:t>
      </w:r>
      <w:r w:rsidR="004B595C" w:rsidRPr="00267211">
        <w:t xml:space="preserve"> цвета молока, </w:t>
      </w:r>
      <w:r w:rsidRPr="00267211">
        <w:t xml:space="preserve">методом </w:t>
      </w:r>
      <w:r w:rsidR="004B595C" w:rsidRPr="00267211">
        <w:t>отстаивания</w:t>
      </w:r>
      <w:r w:rsidR="003B196A" w:rsidRPr="00267211">
        <w:t xml:space="preserve"> по наличию осадка</w:t>
      </w:r>
      <w:r w:rsidR="004B595C" w:rsidRPr="00267211">
        <w:t>, редуктазн</w:t>
      </w:r>
      <w:r w:rsidRPr="00267211">
        <w:t>ой</w:t>
      </w:r>
      <w:r w:rsidR="004B595C" w:rsidRPr="00267211">
        <w:t xml:space="preserve"> проб</w:t>
      </w:r>
      <w:r w:rsidRPr="00267211">
        <w:t xml:space="preserve">ой и определением состава </w:t>
      </w:r>
      <w:r w:rsidR="004B595C" w:rsidRPr="00267211">
        <w:t>микрофлоры молока.</w:t>
      </w:r>
    </w:p>
    <w:p w:rsidR="00267211" w:rsidRPr="00267211" w:rsidRDefault="004B595C" w:rsidP="00267211">
      <w:pPr>
        <w:pStyle w:val="Text20"/>
        <w:suppressAutoHyphens/>
        <w:spacing w:line="360" w:lineRule="auto"/>
        <w:ind w:firstLine="709"/>
      </w:pPr>
      <w:r w:rsidRPr="00267211">
        <w:t xml:space="preserve">Микробиологический анализ проб секрета молочной железы проводили в соответствии с </w:t>
      </w:r>
      <w:r w:rsidR="00267211" w:rsidRPr="00267211">
        <w:t>"</w:t>
      </w:r>
      <w:r w:rsidRPr="00267211">
        <w:t>Методическими указаниями по бактериологическому исследованию молока и секрета вымени</w:t>
      </w:r>
      <w:r w:rsidR="00267211" w:rsidRPr="00267211">
        <w:t>"</w:t>
      </w:r>
      <w:r w:rsidRPr="00267211">
        <w:t xml:space="preserve"> (1983).</w:t>
      </w:r>
    </w:p>
    <w:p w:rsidR="00267211" w:rsidRPr="00267211" w:rsidRDefault="004B595C" w:rsidP="00267211">
      <w:pPr>
        <w:pStyle w:val="Text20"/>
        <w:suppressAutoHyphens/>
        <w:spacing w:line="360" w:lineRule="auto"/>
        <w:ind w:firstLine="709"/>
        <w:rPr>
          <w:szCs w:val="28"/>
        </w:rPr>
      </w:pPr>
      <w:r w:rsidRPr="00267211">
        <w:t>Для определения видового состава микро</w:t>
      </w:r>
      <w:r w:rsidR="004B0D82" w:rsidRPr="00267211">
        <w:t xml:space="preserve">флоры нами было исследовано 190 </w:t>
      </w:r>
      <w:r w:rsidRPr="00267211">
        <w:t xml:space="preserve">проб молока от больных животных. Из взятых проб </w:t>
      </w:r>
      <w:r w:rsidR="003B196A" w:rsidRPr="00267211">
        <w:t xml:space="preserve">в </w:t>
      </w:r>
      <w:r w:rsidR="006C742F" w:rsidRPr="00267211">
        <w:t>бактериологическом отделе Чистоозерной районной ветеринарной лаборатории</w:t>
      </w:r>
      <w:r w:rsidR="003B196A" w:rsidRPr="00267211">
        <w:t xml:space="preserve"> </w:t>
      </w:r>
      <w:r w:rsidRPr="00267211">
        <w:t>делали посевы на</w:t>
      </w:r>
      <w:r w:rsidR="00B3146F" w:rsidRPr="00267211">
        <w:t xml:space="preserve"> </w:t>
      </w:r>
      <w:r w:rsidR="00B3146F" w:rsidRPr="00267211">
        <w:rPr>
          <w:szCs w:val="28"/>
        </w:rPr>
        <w:t xml:space="preserve">МПБ, МПА, МПА 7,5% натрия хлорида, МПА с 5% дефибринированной кровью </w:t>
      </w:r>
      <w:r w:rsidR="00F65D65" w:rsidRPr="00267211">
        <w:rPr>
          <w:szCs w:val="28"/>
        </w:rPr>
        <w:t>барана, МПА с 1% глюкозой, среду</w:t>
      </w:r>
      <w:r w:rsidR="00B3146F" w:rsidRPr="00267211">
        <w:rPr>
          <w:szCs w:val="28"/>
        </w:rPr>
        <w:t xml:space="preserve"> Эндо, среду Сабуро, цветные среды Гиса.</w:t>
      </w:r>
    </w:p>
    <w:p w:rsidR="004B595C" w:rsidRPr="00267211" w:rsidRDefault="004B595C" w:rsidP="00267211">
      <w:pPr>
        <w:pStyle w:val="Text20"/>
        <w:suppressAutoHyphens/>
        <w:spacing w:line="360" w:lineRule="auto"/>
        <w:ind w:firstLine="709"/>
      </w:pPr>
      <w:r w:rsidRPr="00267211">
        <w:t>Чашки Петри с посевами помещали в термостат при +38</w:t>
      </w:r>
      <w:r w:rsidR="005729A0" w:rsidRPr="00267211">
        <w:t>°</w:t>
      </w:r>
      <w:r w:rsidRPr="00267211">
        <w:t>С для культивирования микроорганизмов. Культуральные свойства определяли по внешнему виду колоний микроорганизмов, характеру роста на питательных средах. Учитывали форму колоний, размер, цвет, прозрачность, характер поверхности. При посевах на кровяной агар учитывали наличие или отсутствие зоны гемолиза.</w:t>
      </w:r>
    </w:p>
    <w:p w:rsidR="00267211" w:rsidRPr="0059645B" w:rsidRDefault="004B595C" w:rsidP="00267211">
      <w:pPr>
        <w:pStyle w:val="Text20"/>
        <w:suppressAutoHyphens/>
        <w:spacing w:line="360" w:lineRule="auto"/>
        <w:ind w:firstLine="709"/>
      </w:pPr>
      <w:r w:rsidRPr="00267211">
        <w:t>Животные, которые находились под наблюдением, со</w:t>
      </w:r>
      <w:r w:rsidR="00F65D65" w:rsidRPr="00267211">
        <w:t>держались на общепринятых в этом</w:t>
      </w:r>
      <w:r w:rsidRPr="00267211">
        <w:t xml:space="preserve"> сельхозпредприяти</w:t>
      </w:r>
      <w:r w:rsidR="00F65D65" w:rsidRPr="00267211">
        <w:t>ии</w:t>
      </w:r>
      <w:r w:rsidRPr="00267211">
        <w:t xml:space="preserve"> условиях кормления и содержания с обеспечением пассивного моциона (корпус-баз).</w:t>
      </w:r>
    </w:p>
    <w:p w:rsidR="00267211" w:rsidRPr="0059645B" w:rsidRDefault="00267211" w:rsidP="00267211">
      <w:pPr>
        <w:pStyle w:val="Text20"/>
        <w:suppressAutoHyphens/>
        <w:spacing w:line="360" w:lineRule="auto"/>
        <w:ind w:firstLine="709"/>
      </w:pPr>
    </w:p>
    <w:p w:rsidR="00F616C3" w:rsidRPr="00267211" w:rsidRDefault="00B3146F" w:rsidP="00267211">
      <w:pPr>
        <w:pStyle w:val="TextZtb"/>
        <w:suppressAutoHyphens/>
        <w:spacing w:before="0" w:line="360" w:lineRule="auto"/>
        <w:ind w:firstLine="709"/>
        <w:jc w:val="both"/>
      </w:pPr>
      <w:r w:rsidRPr="00267211">
        <w:t>Таблица 2</w:t>
      </w:r>
      <w:r w:rsidR="00F616C3" w:rsidRPr="00267211">
        <w:t>. Схема опыта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23"/>
        <w:gridCol w:w="3274"/>
        <w:gridCol w:w="718"/>
        <w:gridCol w:w="3547"/>
      </w:tblGrid>
      <w:tr w:rsidR="00F616C3" w:rsidRPr="0030715B" w:rsidTr="0030715B">
        <w:tc>
          <w:tcPr>
            <w:tcW w:w="0" w:type="auto"/>
            <w:shd w:val="clear" w:color="auto" w:fill="auto"/>
          </w:tcPr>
          <w:p w:rsidR="00F616C3" w:rsidRPr="0030715B" w:rsidRDefault="00F616C3" w:rsidP="0030715B">
            <w:pPr>
              <w:pStyle w:val="Texttb14"/>
              <w:suppressAutoHyphens/>
              <w:spacing w:line="360" w:lineRule="auto"/>
              <w:jc w:val="left"/>
              <w:rPr>
                <w:sz w:val="20"/>
              </w:rPr>
            </w:pPr>
            <w:r w:rsidRPr="0030715B">
              <w:rPr>
                <w:sz w:val="20"/>
              </w:rPr>
              <w:t>Группа</w:t>
            </w:r>
          </w:p>
        </w:tc>
        <w:tc>
          <w:tcPr>
            <w:tcW w:w="0" w:type="auto"/>
            <w:shd w:val="clear" w:color="auto" w:fill="auto"/>
          </w:tcPr>
          <w:p w:rsidR="00F616C3" w:rsidRPr="0030715B" w:rsidRDefault="00F616C3" w:rsidP="0030715B">
            <w:pPr>
              <w:pStyle w:val="Texttb14"/>
              <w:suppressAutoHyphens/>
              <w:spacing w:line="360" w:lineRule="auto"/>
              <w:jc w:val="left"/>
              <w:rPr>
                <w:sz w:val="20"/>
              </w:rPr>
            </w:pPr>
            <w:r w:rsidRPr="0030715B">
              <w:rPr>
                <w:sz w:val="20"/>
              </w:rPr>
              <w:t>Препарат</w:t>
            </w:r>
          </w:p>
        </w:tc>
        <w:tc>
          <w:tcPr>
            <w:tcW w:w="0" w:type="auto"/>
            <w:shd w:val="clear" w:color="auto" w:fill="auto"/>
          </w:tcPr>
          <w:p w:rsidR="00F616C3" w:rsidRPr="0030715B" w:rsidRDefault="00F616C3" w:rsidP="0030715B">
            <w:pPr>
              <w:pStyle w:val="Texttb14"/>
              <w:suppressAutoHyphens/>
              <w:spacing w:line="360" w:lineRule="auto"/>
              <w:jc w:val="left"/>
              <w:rPr>
                <w:sz w:val="20"/>
              </w:rPr>
            </w:pPr>
            <w:r w:rsidRPr="0030715B">
              <w:rPr>
                <w:sz w:val="20"/>
              </w:rPr>
              <w:t>Доза</w:t>
            </w:r>
          </w:p>
        </w:tc>
        <w:tc>
          <w:tcPr>
            <w:tcW w:w="0" w:type="auto"/>
            <w:shd w:val="clear" w:color="auto" w:fill="auto"/>
          </w:tcPr>
          <w:p w:rsidR="00F616C3" w:rsidRPr="0030715B" w:rsidRDefault="00F616C3" w:rsidP="0030715B">
            <w:pPr>
              <w:pStyle w:val="Texttb14"/>
              <w:suppressAutoHyphens/>
              <w:spacing w:line="360" w:lineRule="auto"/>
              <w:jc w:val="left"/>
              <w:rPr>
                <w:sz w:val="20"/>
              </w:rPr>
            </w:pPr>
            <w:r w:rsidRPr="0030715B">
              <w:rPr>
                <w:sz w:val="20"/>
              </w:rPr>
              <w:t>Примечание</w:t>
            </w:r>
          </w:p>
        </w:tc>
      </w:tr>
      <w:tr w:rsidR="00F616C3" w:rsidRPr="0030715B" w:rsidTr="0030715B">
        <w:tc>
          <w:tcPr>
            <w:tcW w:w="0" w:type="auto"/>
            <w:shd w:val="clear" w:color="auto" w:fill="auto"/>
          </w:tcPr>
          <w:p w:rsidR="00F616C3" w:rsidRPr="0030715B" w:rsidRDefault="00F616C3" w:rsidP="0030715B">
            <w:pPr>
              <w:pStyle w:val="Texttb14"/>
              <w:suppressAutoHyphens/>
              <w:spacing w:line="360" w:lineRule="auto"/>
              <w:jc w:val="left"/>
              <w:rPr>
                <w:sz w:val="20"/>
              </w:rPr>
            </w:pPr>
            <w:r w:rsidRPr="0030715B">
              <w:rPr>
                <w:sz w:val="20"/>
              </w:rPr>
              <w:t>Опытная</w:t>
            </w:r>
          </w:p>
        </w:tc>
        <w:tc>
          <w:tcPr>
            <w:tcW w:w="0" w:type="auto"/>
            <w:shd w:val="clear" w:color="auto" w:fill="auto"/>
          </w:tcPr>
          <w:p w:rsidR="00F616C3" w:rsidRPr="0030715B" w:rsidRDefault="00F616C3" w:rsidP="0030715B">
            <w:pPr>
              <w:pStyle w:val="Texttb14"/>
              <w:suppressAutoHyphens/>
              <w:spacing w:line="360" w:lineRule="auto"/>
              <w:jc w:val="left"/>
              <w:rPr>
                <w:sz w:val="20"/>
              </w:rPr>
            </w:pPr>
            <w:r w:rsidRPr="0030715B">
              <w:rPr>
                <w:sz w:val="20"/>
              </w:rPr>
              <w:t xml:space="preserve">Буферный раствор </w:t>
            </w:r>
            <w:r w:rsidR="00267211" w:rsidRPr="0030715B">
              <w:rPr>
                <w:sz w:val="20"/>
              </w:rPr>
              <w:t>"</w:t>
            </w:r>
            <w:r w:rsidRPr="0030715B">
              <w:rPr>
                <w:sz w:val="20"/>
              </w:rPr>
              <w:t>электролита</w:t>
            </w:r>
            <w:r w:rsidR="00267211" w:rsidRPr="0030715B">
              <w:rPr>
                <w:sz w:val="20"/>
              </w:rPr>
              <w:t>"</w:t>
            </w:r>
            <w:r w:rsidRPr="0030715B">
              <w:rPr>
                <w:sz w:val="20"/>
              </w:rPr>
              <w:t xml:space="preserve"> по Д.Д. Логвинову</w:t>
            </w:r>
          </w:p>
        </w:tc>
        <w:tc>
          <w:tcPr>
            <w:tcW w:w="0" w:type="auto"/>
            <w:shd w:val="clear" w:color="auto" w:fill="auto"/>
          </w:tcPr>
          <w:p w:rsidR="00F616C3" w:rsidRPr="0030715B" w:rsidRDefault="00CF4088" w:rsidP="0030715B">
            <w:pPr>
              <w:pStyle w:val="Texttb14"/>
              <w:suppressAutoHyphens/>
              <w:spacing w:line="360" w:lineRule="auto"/>
              <w:jc w:val="left"/>
              <w:rPr>
                <w:sz w:val="20"/>
              </w:rPr>
            </w:pPr>
            <w:r w:rsidRPr="0030715B">
              <w:rPr>
                <w:sz w:val="20"/>
              </w:rPr>
              <w:t>165 мл</w:t>
            </w:r>
          </w:p>
        </w:tc>
        <w:tc>
          <w:tcPr>
            <w:tcW w:w="0" w:type="auto"/>
            <w:shd w:val="clear" w:color="auto" w:fill="auto"/>
          </w:tcPr>
          <w:p w:rsidR="00F616C3" w:rsidRPr="0030715B" w:rsidRDefault="00CF4088" w:rsidP="0030715B">
            <w:pPr>
              <w:pStyle w:val="Texttb14"/>
              <w:suppressAutoHyphens/>
              <w:spacing w:line="360" w:lineRule="auto"/>
              <w:jc w:val="left"/>
              <w:rPr>
                <w:sz w:val="20"/>
              </w:rPr>
            </w:pPr>
            <w:r w:rsidRPr="0030715B">
              <w:rPr>
                <w:sz w:val="20"/>
              </w:rPr>
              <w:t>Внутрибрюшинно, вводить в 1, 3 и 5 день, однократно</w:t>
            </w:r>
          </w:p>
        </w:tc>
      </w:tr>
      <w:tr w:rsidR="00F616C3" w:rsidRPr="0030715B" w:rsidTr="0030715B">
        <w:tc>
          <w:tcPr>
            <w:tcW w:w="0" w:type="auto"/>
            <w:shd w:val="clear" w:color="auto" w:fill="auto"/>
          </w:tcPr>
          <w:p w:rsidR="00F616C3" w:rsidRPr="0030715B" w:rsidRDefault="00F616C3" w:rsidP="0030715B">
            <w:pPr>
              <w:pStyle w:val="Texttb14"/>
              <w:suppressAutoHyphens/>
              <w:spacing w:line="360" w:lineRule="auto"/>
              <w:jc w:val="left"/>
              <w:rPr>
                <w:sz w:val="20"/>
              </w:rPr>
            </w:pPr>
            <w:r w:rsidRPr="0030715B">
              <w:rPr>
                <w:sz w:val="20"/>
              </w:rPr>
              <w:t>Контрольная</w:t>
            </w:r>
            <w:r w:rsidR="00722A82" w:rsidRPr="0030715B">
              <w:rPr>
                <w:sz w:val="20"/>
              </w:rPr>
              <w:t xml:space="preserve"> </w:t>
            </w:r>
          </w:p>
        </w:tc>
        <w:tc>
          <w:tcPr>
            <w:tcW w:w="0" w:type="auto"/>
            <w:gridSpan w:val="3"/>
            <w:shd w:val="clear" w:color="auto" w:fill="auto"/>
          </w:tcPr>
          <w:p w:rsidR="00F616C3" w:rsidRPr="0030715B" w:rsidRDefault="00F616C3" w:rsidP="0030715B">
            <w:pPr>
              <w:pStyle w:val="Texttb14"/>
              <w:suppressAutoHyphens/>
              <w:spacing w:line="360" w:lineRule="auto"/>
              <w:jc w:val="left"/>
              <w:rPr>
                <w:sz w:val="20"/>
              </w:rPr>
            </w:pPr>
            <w:r w:rsidRPr="0030715B">
              <w:rPr>
                <w:sz w:val="20"/>
              </w:rPr>
              <w:t>Традиционная схема лечения</w:t>
            </w:r>
          </w:p>
        </w:tc>
      </w:tr>
    </w:tbl>
    <w:p w:rsidR="00F616C3" w:rsidRPr="00267211" w:rsidRDefault="00F616C3" w:rsidP="00267211">
      <w:pPr>
        <w:pStyle w:val="Textotbivki"/>
        <w:suppressAutoHyphens/>
        <w:spacing w:line="360" w:lineRule="auto"/>
        <w:ind w:firstLine="709"/>
        <w:rPr>
          <w:sz w:val="28"/>
        </w:rPr>
      </w:pPr>
    </w:p>
    <w:p w:rsidR="008E66C5" w:rsidRPr="00267211" w:rsidRDefault="00B3146F" w:rsidP="00267211">
      <w:pPr>
        <w:pStyle w:val="Text20"/>
        <w:suppressAutoHyphens/>
        <w:spacing w:line="360" w:lineRule="auto"/>
        <w:ind w:firstLine="709"/>
      </w:pPr>
      <w:r w:rsidRPr="00267211">
        <w:t>Как видно из табл. 2</w:t>
      </w:r>
      <w:r w:rsidR="00F616C3" w:rsidRPr="00267211">
        <w:t xml:space="preserve"> д</w:t>
      </w:r>
      <w:r w:rsidR="004B595C" w:rsidRPr="00267211">
        <w:t xml:space="preserve">ля лечения коров опытной группы с острой катаральной формой мастита использовали метод внутрибрюшинного введения буферного раствора </w:t>
      </w:r>
      <w:r w:rsidR="00267211" w:rsidRPr="00267211">
        <w:t>"</w:t>
      </w:r>
      <w:r w:rsidR="004B595C" w:rsidRPr="00267211">
        <w:t>электролита</w:t>
      </w:r>
      <w:r w:rsidR="00267211" w:rsidRPr="00267211">
        <w:t>"</w:t>
      </w:r>
      <w:r w:rsidR="004B595C" w:rsidRPr="00267211">
        <w:t xml:space="preserve"> по Д.Д. Логвинову</w:t>
      </w:r>
      <w:r w:rsidR="008E66C5" w:rsidRPr="00267211">
        <w:t xml:space="preserve"> (</w:t>
      </w:r>
      <w:r w:rsidR="00840F9B" w:rsidRPr="00267211">
        <w:t>2%</w:t>
      </w:r>
      <w:r w:rsidR="00F65D65" w:rsidRPr="00267211">
        <w:t xml:space="preserve"> раствор</w:t>
      </w:r>
      <w:r w:rsidR="00267211" w:rsidRPr="00267211">
        <w:t xml:space="preserve"> </w:t>
      </w:r>
      <w:r w:rsidR="00F65D65" w:rsidRPr="00267211">
        <w:t>новокаина</w:t>
      </w:r>
      <w:r w:rsidRPr="00267211">
        <w:t xml:space="preserve"> - 40 мл;</w:t>
      </w:r>
      <w:r w:rsidR="00840F9B" w:rsidRPr="00267211">
        <w:t xml:space="preserve"> 40%</w:t>
      </w:r>
      <w:r w:rsidRPr="00267211">
        <w:t xml:space="preserve"> </w:t>
      </w:r>
      <w:r w:rsidR="00F65D65" w:rsidRPr="00267211">
        <w:t xml:space="preserve">раствор </w:t>
      </w:r>
      <w:r w:rsidRPr="00267211">
        <w:t>глюкоз</w:t>
      </w:r>
      <w:r w:rsidR="00F65D65" w:rsidRPr="00267211">
        <w:t>ы</w:t>
      </w:r>
      <w:r w:rsidR="00267211" w:rsidRPr="00267211">
        <w:t xml:space="preserve"> </w:t>
      </w:r>
      <w:r w:rsidRPr="00267211">
        <w:t>-</w:t>
      </w:r>
      <w:r w:rsidR="00133AAD" w:rsidRPr="00267211">
        <w:t xml:space="preserve"> </w:t>
      </w:r>
      <w:r w:rsidR="004B595C" w:rsidRPr="00267211">
        <w:t>60 мл;</w:t>
      </w:r>
      <w:r w:rsidR="008F3F7D" w:rsidRPr="00267211">
        <w:t xml:space="preserve"> 20% раствор</w:t>
      </w:r>
      <w:r w:rsidR="004B595C" w:rsidRPr="00267211">
        <w:t xml:space="preserve"> </w:t>
      </w:r>
      <w:r w:rsidRPr="00267211">
        <w:t xml:space="preserve">кальция </w:t>
      </w:r>
      <w:r w:rsidR="004B595C" w:rsidRPr="00267211">
        <w:t>борглюконат</w:t>
      </w:r>
      <w:r w:rsidR="008F3F7D" w:rsidRPr="00267211">
        <w:t>а</w:t>
      </w:r>
      <w:r w:rsidRPr="00267211">
        <w:t xml:space="preserve"> -</w:t>
      </w:r>
      <w:r w:rsidR="00133AAD" w:rsidRPr="00267211">
        <w:t xml:space="preserve"> </w:t>
      </w:r>
      <w:r w:rsidR="004B595C" w:rsidRPr="00267211">
        <w:t>60</w:t>
      </w:r>
      <w:r w:rsidR="008E66C5" w:rsidRPr="00267211">
        <w:t xml:space="preserve"> </w:t>
      </w:r>
      <w:r w:rsidR="004B595C" w:rsidRPr="00267211">
        <w:t>мл; АСД фракция-2</w:t>
      </w:r>
      <w:r w:rsidRPr="00267211">
        <w:t xml:space="preserve"> -</w:t>
      </w:r>
      <w:r w:rsidR="00133AAD" w:rsidRPr="00267211">
        <w:t xml:space="preserve"> </w:t>
      </w:r>
      <w:r w:rsidR="004B595C" w:rsidRPr="00267211">
        <w:t>5 мл</w:t>
      </w:r>
      <w:r w:rsidR="008E66C5" w:rsidRPr="00267211">
        <w:t>)</w:t>
      </w:r>
      <w:r w:rsidR="004B595C" w:rsidRPr="00267211">
        <w:t>.</w:t>
      </w:r>
      <w:r w:rsidR="00267211" w:rsidRPr="00267211">
        <w:t xml:space="preserve"> </w:t>
      </w:r>
      <w:r w:rsidR="00722A82" w:rsidRPr="00267211">
        <w:t>Кроме того, утром и вечером проводили массаж вымени</w:t>
      </w:r>
      <w:r w:rsidR="00071AAC" w:rsidRPr="00267211">
        <w:t xml:space="preserve"> сверху </w:t>
      </w:r>
      <w:r w:rsidR="00722A82" w:rsidRPr="00267211">
        <w:t>вниз по 10 минут.</w:t>
      </w:r>
    </w:p>
    <w:p w:rsidR="004B595C" w:rsidRPr="00267211" w:rsidRDefault="004B595C" w:rsidP="00267211">
      <w:pPr>
        <w:pStyle w:val="Text20"/>
        <w:suppressAutoHyphens/>
        <w:spacing w:line="360" w:lineRule="auto"/>
        <w:ind w:firstLine="709"/>
      </w:pPr>
      <w:r w:rsidRPr="00267211">
        <w:t>Коров контрольной группы лечили по традиционной для данного хозяйства схеме, которая применялась ветеринарными специалистами на протяжении ряда лет и включала:</w:t>
      </w:r>
      <w:r w:rsidR="00133AAD" w:rsidRPr="00267211">
        <w:t xml:space="preserve"> </w:t>
      </w:r>
      <w:r w:rsidR="00BD4867" w:rsidRPr="00267211">
        <w:t xml:space="preserve">ежедневное </w:t>
      </w:r>
      <w:r w:rsidRPr="00267211">
        <w:t>интрацистернальное введение Мастисана-А – 5 мл;</w:t>
      </w:r>
      <w:r w:rsidR="00556CC3" w:rsidRPr="00267211">
        <w:t xml:space="preserve"> </w:t>
      </w:r>
      <w:r w:rsidRPr="00267211">
        <w:t>внутримышечное введение бициллина-3</w:t>
      </w:r>
      <w:r w:rsidR="00CF4088" w:rsidRPr="00267211">
        <w:t xml:space="preserve"> (600000 ЕД)</w:t>
      </w:r>
      <w:r w:rsidRPr="00267211">
        <w:t xml:space="preserve"> , разведенного в </w:t>
      </w:r>
      <w:r w:rsidR="00CF4088" w:rsidRPr="00267211">
        <w:t>5 мл 0,5% раствора</w:t>
      </w:r>
      <w:r w:rsidR="00BD4867" w:rsidRPr="00267211">
        <w:t xml:space="preserve"> новокаина (один раз в 3 дня).</w:t>
      </w:r>
      <w:r w:rsidRPr="00267211">
        <w:t xml:space="preserve"> Данные лекарственные средства</w:t>
      </w:r>
      <w:r w:rsidR="0020755A" w:rsidRPr="00267211">
        <w:t>, использованные в опыте и контроле,</w:t>
      </w:r>
      <w:r w:rsidRPr="00267211">
        <w:t xml:space="preserve"> были закуплены</w:t>
      </w:r>
      <w:r w:rsidR="00267211" w:rsidRPr="00267211">
        <w:t xml:space="preserve"> </w:t>
      </w:r>
      <w:r w:rsidRPr="00267211">
        <w:t>в Чистоозерной ветеринарной аптеке.</w:t>
      </w:r>
    </w:p>
    <w:p w:rsidR="00267211" w:rsidRPr="00267211" w:rsidRDefault="004B595C" w:rsidP="00267211">
      <w:pPr>
        <w:pStyle w:val="Text20"/>
        <w:suppressAutoHyphens/>
        <w:spacing w:line="360" w:lineRule="auto"/>
        <w:ind w:firstLine="709"/>
      </w:pPr>
      <w:r w:rsidRPr="00267211">
        <w:t>Для оценки эффективности различных схем лечения маститов ежедневно производили учет общего состояния животных, подвижности, поедаемости кормов, характера и тяжести течения болезни. Особое внимание обращали на состояние вымени (очаги уплотнения, болезненность, местную температуру), надвыменных лимфатических узлов, проводили визуальную оценку качества молока (цвет, консистенцию, наличие хлопьев и сгустков).</w:t>
      </w:r>
    </w:p>
    <w:p w:rsidR="004A394A" w:rsidRPr="00267211" w:rsidRDefault="004B595C" w:rsidP="00267211">
      <w:pPr>
        <w:pStyle w:val="Text20"/>
        <w:suppressAutoHyphens/>
        <w:spacing w:line="360" w:lineRule="auto"/>
        <w:ind w:firstLine="709"/>
      </w:pPr>
      <w:r w:rsidRPr="00267211">
        <w:t>Экономическую эффективность различных методов лечения коров, больных маститом</w:t>
      </w:r>
      <w:r w:rsidR="00874F2B" w:rsidRPr="00267211">
        <w:t>,</w:t>
      </w:r>
      <w:r w:rsidRPr="00267211">
        <w:t xml:space="preserve"> устанавливали по методике, предложенной</w:t>
      </w:r>
      <w:r w:rsidR="00556CC3" w:rsidRPr="00267211">
        <w:t xml:space="preserve"> </w:t>
      </w:r>
      <w:r w:rsidRPr="00267211">
        <w:t>А.С.</w:t>
      </w:r>
      <w:r w:rsidR="00267211" w:rsidRPr="00267211">
        <w:t xml:space="preserve"> </w:t>
      </w:r>
      <w:r w:rsidRPr="00267211">
        <w:t>Ереминым (2005).</w:t>
      </w:r>
      <w:r w:rsidR="00267211" w:rsidRPr="00267211">
        <w:t xml:space="preserve"> </w:t>
      </w:r>
      <w:r w:rsidR="004A394A" w:rsidRPr="00267211">
        <w:t>Материалы экспериментальных и клинических исследований подвергали статистической обработке с определением крит</w:t>
      </w:r>
      <w:r w:rsidR="006C742F" w:rsidRPr="00267211">
        <w:t>ерия достоверности по Стьюденту (Попов Ю.Г. с соавт., 2007).</w:t>
      </w:r>
    </w:p>
    <w:p w:rsidR="007F6D59" w:rsidRPr="00267211" w:rsidRDefault="007F6D59" w:rsidP="00267211">
      <w:pPr>
        <w:pStyle w:val="Text15"/>
        <w:suppressAutoHyphens/>
        <w:spacing w:line="360" w:lineRule="auto"/>
        <w:ind w:firstLine="709"/>
      </w:pPr>
    </w:p>
    <w:p w:rsidR="00BD4867" w:rsidRPr="00267211" w:rsidRDefault="00BD4867" w:rsidP="00267211">
      <w:pPr>
        <w:pStyle w:val="2"/>
        <w:keepNext w:val="0"/>
        <w:widowControl/>
        <w:suppressAutoHyphens/>
        <w:spacing w:before="0" w:after="0" w:line="360" w:lineRule="auto"/>
        <w:ind w:firstLine="709"/>
        <w:jc w:val="both"/>
        <w:rPr>
          <w:rFonts w:cs="Times New Roman"/>
          <w:sz w:val="28"/>
        </w:rPr>
      </w:pPr>
      <w:bookmarkStart w:id="29" w:name="_Toc201975578"/>
      <w:bookmarkStart w:id="30" w:name="_Toc230349936"/>
      <w:bookmarkStart w:id="31" w:name="_Toc231265159"/>
      <w:r w:rsidRPr="00267211">
        <w:rPr>
          <w:rFonts w:cs="Times New Roman"/>
          <w:sz w:val="28"/>
        </w:rPr>
        <w:t>2.3 Результаты собственных исследований</w:t>
      </w:r>
      <w:bookmarkEnd w:id="29"/>
      <w:bookmarkEnd w:id="30"/>
      <w:bookmarkEnd w:id="31"/>
    </w:p>
    <w:p w:rsidR="00267211" w:rsidRPr="0059645B" w:rsidRDefault="00267211" w:rsidP="00267211">
      <w:pPr>
        <w:pStyle w:val="3"/>
        <w:keepNext w:val="0"/>
        <w:widowControl/>
        <w:suppressAutoHyphens/>
        <w:spacing w:before="0" w:after="0" w:line="360" w:lineRule="auto"/>
        <w:ind w:firstLine="709"/>
        <w:jc w:val="both"/>
        <w:rPr>
          <w:rFonts w:cs="Times New Roman"/>
        </w:rPr>
      </w:pPr>
      <w:bookmarkStart w:id="32" w:name="_Toc201975579"/>
      <w:bookmarkStart w:id="33" w:name="_Toc230349937"/>
      <w:bookmarkStart w:id="34" w:name="_Toc231265160"/>
    </w:p>
    <w:p w:rsidR="00BD4867" w:rsidRPr="00267211" w:rsidRDefault="00267211" w:rsidP="00267211">
      <w:pPr>
        <w:pStyle w:val="3"/>
        <w:keepNext w:val="0"/>
        <w:widowControl/>
        <w:suppressAutoHyphens/>
        <w:spacing w:before="0" w:after="0" w:line="360" w:lineRule="auto"/>
        <w:ind w:firstLine="709"/>
        <w:jc w:val="both"/>
        <w:rPr>
          <w:rFonts w:cs="Times New Roman"/>
        </w:rPr>
      </w:pPr>
      <w:r>
        <w:rPr>
          <w:rFonts w:cs="Times New Roman"/>
        </w:rPr>
        <w:t>2.3.1</w:t>
      </w:r>
      <w:r w:rsidR="00133AAD" w:rsidRPr="00267211">
        <w:rPr>
          <w:rFonts w:cs="Times New Roman"/>
        </w:rPr>
        <w:t xml:space="preserve"> </w:t>
      </w:r>
      <w:bookmarkEnd w:id="32"/>
      <w:r w:rsidR="00BD4867" w:rsidRPr="00267211">
        <w:rPr>
          <w:rFonts w:cs="Times New Roman"/>
        </w:rPr>
        <w:t>Особенности проявления маститов у коров</w:t>
      </w:r>
      <w:r w:rsidRPr="00267211">
        <w:rPr>
          <w:rFonts w:cs="Times New Roman"/>
        </w:rPr>
        <w:t xml:space="preserve"> </w:t>
      </w:r>
      <w:r w:rsidR="00071AAC" w:rsidRPr="00267211">
        <w:rPr>
          <w:rFonts w:cs="Times New Roman"/>
        </w:rPr>
        <w:t xml:space="preserve">в </w:t>
      </w:r>
      <w:r w:rsidR="00BD4867" w:rsidRPr="00267211">
        <w:rPr>
          <w:rFonts w:cs="Times New Roman"/>
        </w:rPr>
        <w:t>П</w:t>
      </w:r>
      <w:r w:rsidR="00071AAC" w:rsidRPr="00267211">
        <w:rPr>
          <w:rFonts w:cs="Times New Roman"/>
        </w:rPr>
        <w:t>С</w:t>
      </w:r>
      <w:r w:rsidR="00BD4867" w:rsidRPr="00267211">
        <w:rPr>
          <w:rFonts w:cs="Times New Roman"/>
        </w:rPr>
        <w:t>К</w:t>
      </w:r>
      <w:r w:rsidR="00071AAC" w:rsidRPr="00267211">
        <w:rPr>
          <w:rFonts w:cs="Times New Roman"/>
        </w:rPr>
        <w:t xml:space="preserve"> (колхоз)</w:t>
      </w:r>
      <w:r w:rsidR="00BD4867" w:rsidRPr="00267211">
        <w:rPr>
          <w:rFonts w:cs="Times New Roman"/>
        </w:rPr>
        <w:t xml:space="preserve"> им. Мичурина</w:t>
      </w:r>
      <w:bookmarkEnd w:id="33"/>
      <w:bookmarkEnd w:id="34"/>
    </w:p>
    <w:p w:rsidR="00267211" w:rsidRPr="0059645B" w:rsidRDefault="00A921A0" w:rsidP="00267211">
      <w:pPr>
        <w:pStyle w:val="Text20"/>
        <w:suppressAutoHyphens/>
        <w:spacing w:line="360" w:lineRule="auto"/>
        <w:ind w:firstLine="709"/>
      </w:pPr>
      <w:r w:rsidRPr="00267211">
        <w:t>Нами установлено, что 42±0,02% животных в хозяйстве</w:t>
      </w:r>
      <w:r w:rsidR="0020755A" w:rsidRPr="00267211">
        <w:t>, на разных отделениях,</w:t>
      </w:r>
      <w:r w:rsidRPr="00267211">
        <w:t xml:space="preserve"> поражены маститом, в том числе клиническая форма выявлена у 7±0,01% поголовья, а субклиническая – 36±0,02%.</w:t>
      </w:r>
    </w:p>
    <w:p w:rsidR="00267211" w:rsidRPr="0059645B" w:rsidRDefault="00267211" w:rsidP="00267211">
      <w:pPr>
        <w:pStyle w:val="Text20"/>
        <w:suppressAutoHyphens/>
        <w:spacing w:line="360" w:lineRule="auto"/>
        <w:ind w:firstLine="709"/>
      </w:pPr>
    </w:p>
    <w:p w:rsidR="00A921A0" w:rsidRPr="00267211" w:rsidRDefault="00A921A0" w:rsidP="00267211">
      <w:pPr>
        <w:pStyle w:val="TextZtb"/>
        <w:suppressAutoHyphens/>
        <w:spacing w:before="0" w:line="360" w:lineRule="auto"/>
        <w:ind w:firstLine="709"/>
        <w:jc w:val="both"/>
      </w:pPr>
      <w:r w:rsidRPr="00267211">
        <w:t>Таблица 3. Результаты бактериологических исследований молока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905"/>
        <w:gridCol w:w="577"/>
        <w:gridCol w:w="1176"/>
        <w:gridCol w:w="1176"/>
        <w:gridCol w:w="776"/>
        <w:gridCol w:w="1076"/>
        <w:gridCol w:w="1176"/>
      </w:tblGrid>
      <w:tr w:rsidR="00A921A0" w:rsidRPr="0030715B" w:rsidTr="0030715B">
        <w:tc>
          <w:tcPr>
            <w:tcW w:w="0" w:type="auto"/>
            <w:vMerge w:val="restart"/>
            <w:shd w:val="clear" w:color="auto" w:fill="auto"/>
          </w:tcPr>
          <w:p w:rsidR="00A921A0" w:rsidRPr="0030715B" w:rsidRDefault="00A921A0" w:rsidP="0030715B">
            <w:pPr>
              <w:pStyle w:val="Texttb"/>
              <w:suppressAutoHyphens/>
              <w:spacing w:line="360" w:lineRule="auto"/>
              <w:jc w:val="left"/>
              <w:rPr>
                <w:sz w:val="20"/>
              </w:rPr>
            </w:pPr>
            <w:r w:rsidRPr="0030715B">
              <w:rPr>
                <w:sz w:val="20"/>
              </w:rPr>
              <w:t>Пробы молока, взятые от больных животных</w:t>
            </w:r>
          </w:p>
        </w:tc>
        <w:tc>
          <w:tcPr>
            <w:tcW w:w="0" w:type="auto"/>
            <w:vMerge w:val="restart"/>
            <w:shd w:val="clear" w:color="auto" w:fill="auto"/>
            <w:textDirection w:val="btLr"/>
          </w:tcPr>
          <w:p w:rsidR="00A921A0" w:rsidRPr="0030715B" w:rsidRDefault="00A921A0" w:rsidP="0030715B">
            <w:pPr>
              <w:pStyle w:val="Texttb"/>
              <w:suppressAutoHyphens/>
              <w:spacing w:line="360" w:lineRule="auto"/>
              <w:jc w:val="left"/>
              <w:rPr>
                <w:sz w:val="20"/>
              </w:rPr>
            </w:pPr>
            <w:r w:rsidRPr="0030715B">
              <w:rPr>
                <w:sz w:val="20"/>
              </w:rPr>
              <w:t>Исследовано проб</w:t>
            </w:r>
          </w:p>
        </w:tc>
        <w:tc>
          <w:tcPr>
            <w:tcW w:w="0" w:type="auto"/>
            <w:gridSpan w:val="5"/>
            <w:shd w:val="clear" w:color="auto" w:fill="auto"/>
          </w:tcPr>
          <w:p w:rsidR="00A921A0" w:rsidRPr="0030715B" w:rsidRDefault="00A921A0" w:rsidP="0030715B">
            <w:pPr>
              <w:pStyle w:val="Texttb"/>
              <w:suppressAutoHyphens/>
              <w:spacing w:line="360" w:lineRule="auto"/>
              <w:jc w:val="left"/>
              <w:rPr>
                <w:sz w:val="20"/>
              </w:rPr>
            </w:pPr>
            <w:r w:rsidRPr="0030715B">
              <w:rPr>
                <w:sz w:val="20"/>
              </w:rPr>
              <w:t>Выделено</w:t>
            </w:r>
            <w:r w:rsidR="00133AAD" w:rsidRPr="0030715B">
              <w:rPr>
                <w:sz w:val="20"/>
              </w:rPr>
              <w:t xml:space="preserve"> </w:t>
            </w:r>
            <w:r w:rsidRPr="0030715B">
              <w:rPr>
                <w:sz w:val="20"/>
              </w:rPr>
              <w:t>условно-патогенных культур, %</w:t>
            </w:r>
          </w:p>
        </w:tc>
      </w:tr>
      <w:tr w:rsidR="00B91798" w:rsidRPr="0030715B" w:rsidTr="0030715B">
        <w:trPr>
          <w:trHeight w:val="1250"/>
        </w:trPr>
        <w:tc>
          <w:tcPr>
            <w:tcW w:w="0" w:type="auto"/>
            <w:vMerge/>
            <w:shd w:val="clear" w:color="auto" w:fill="auto"/>
          </w:tcPr>
          <w:p w:rsidR="00A921A0" w:rsidRPr="0030715B" w:rsidRDefault="00A921A0" w:rsidP="0030715B">
            <w:pPr>
              <w:pStyle w:val="Texttb"/>
              <w:suppressAutoHyphens/>
              <w:spacing w:line="360" w:lineRule="auto"/>
              <w:jc w:val="left"/>
              <w:rPr>
                <w:sz w:val="20"/>
              </w:rPr>
            </w:pPr>
          </w:p>
        </w:tc>
        <w:tc>
          <w:tcPr>
            <w:tcW w:w="0" w:type="auto"/>
            <w:vMerge/>
            <w:shd w:val="clear" w:color="auto" w:fill="auto"/>
          </w:tcPr>
          <w:p w:rsidR="00A921A0" w:rsidRPr="0030715B" w:rsidRDefault="00A921A0" w:rsidP="0030715B">
            <w:pPr>
              <w:pStyle w:val="Texttb"/>
              <w:suppressAutoHyphens/>
              <w:spacing w:line="360" w:lineRule="auto"/>
              <w:jc w:val="left"/>
              <w:rPr>
                <w:sz w:val="20"/>
              </w:rPr>
            </w:pPr>
          </w:p>
        </w:tc>
        <w:tc>
          <w:tcPr>
            <w:tcW w:w="0" w:type="auto"/>
            <w:shd w:val="clear" w:color="auto" w:fill="auto"/>
            <w:textDirection w:val="btLr"/>
          </w:tcPr>
          <w:p w:rsidR="00A921A0" w:rsidRPr="0030715B" w:rsidRDefault="00A921A0" w:rsidP="0030715B">
            <w:pPr>
              <w:pStyle w:val="Texttb"/>
              <w:suppressAutoHyphens/>
              <w:spacing w:line="360" w:lineRule="auto"/>
              <w:jc w:val="right"/>
              <w:rPr>
                <w:sz w:val="20"/>
              </w:rPr>
            </w:pPr>
            <w:r w:rsidRPr="0030715B">
              <w:rPr>
                <w:sz w:val="20"/>
              </w:rPr>
              <w:t>стафило</w:t>
            </w:r>
            <w:r w:rsidR="00A84396" w:rsidRPr="0030715B">
              <w:rPr>
                <w:sz w:val="20"/>
              </w:rPr>
              <w:t>-</w:t>
            </w:r>
            <w:r w:rsidRPr="0030715B">
              <w:rPr>
                <w:sz w:val="20"/>
              </w:rPr>
              <w:t>кокков</w:t>
            </w:r>
          </w:p>
        </w:tc>
        <w:tc>
          <w:tcPr>
            <w:tcW w:w="0" w:type="auto"/>
            <w:shd w:val="clear" w:color="auto" w:fill="auto"/>
            <w:textDirection w:val="btLr"/>
          </w:tcPr>
          <w:p w:rsidR="00A921A0" w:rsidRPr="0030715B" w:rsidRDefault="00A921A0" w:rsidP="0030715B">
            <w:pPr>
              <w:pStyle w:val="Texttb"/>
              <w:suppressAutoHyphens/>
              <w:spacing w:line="360" w:lineRule="auto"/>
              <w:jc w:val="right"/>
              <w:rPr>
                <w:sz w:val="20"/>
              </w:rPr>
            </w:pPr>
            <w:r w:rsidRPr="0030715B">
              <w:rPr>
                <w:sz w:val="20"/>
              </w:rPr>
              <w:t>стрепто</w:t>
            </w:r>
            <w:r w:rsidR="00A84396" w:rsidRPr="0030715B">
              <w:rPr>
                <w:sz w:val="20"/>
              </w:rPr>
              <w:t>-</w:t>
            </w:r>
            <w:r w:rsidRPr="0030715B">
              <w:rPr>
                <w:sz w:val="20"/>
              </w:rPr>
              <w:t>кокков</w:t>
            </w:r>
          </w:p>
        </w:tc>
        <w:tc>
          <w:tcPr>
            <w:tcW w:w="0" w:type="auto"/>
            <w:shd w:val="clear" w:color="auto" w:fill="auto"/>
            <w:textDirection w:val="btLr"/>
          </w:tcPr>
          <w:p w:rsidR="00A921A0" w:rsidRPr="0030715B" w:rsidRDefault="00A921A0" w:rsidP="0030715B">
            <w:pPr>
              <w:pStyle w:val="Texttb"/>
              <w:suppressAutoHyphens/>
              <w:spacing w:line="360" w:lineRule="auto"/>
              <w:jc w:val="right"/>
              <w:rPr>
                <w:sz w:val="20"/>
              </w:rPr>
            </w:pPr>
            <w:r w:rsidRPr="0030715B">
              <w:rPr>
                <w:sz w:val="20"/>
              </w:rPr>
              <w:t>кишечной палочки</w:t>
            </w:r>
          </w:p>
        </w:tc>
        <w:tc>
          <w:tcPr>
            <w:tcW w:w="0" w:type="auto"/>
            <w:shd w:val="clear" w:color="auto" w:fill="auto"/>
            <w:textDirection w:val="btLr"/>
          </w:tcPr>
          <w:p w:rsidR="00A921A0" w:rsidRPr="0030715B" w:rsidRDefault="00A921A0" w:rsidP="0030715B">
            <w:pPr>
              <w:pStyle w:val="Texttb"/>
              <w:suppressAutoHyphens/>
              <w:spacing w:line="360" w:lineRule="auto"/>
              <w:jc w:val="right"/>
              <w:rPr>
                <w:sz w:val="20"/>
              </w:rPr>
            </w:pPr>
            <w:r w:rsidRPr="0030715B">
              <w:rPr>
                <w:sz w:val="20"/>
              </w:rPr>
              <w:t>грибов рода Candida</w:t>
            </w:r>
          </w:p>
        </w:tc>
        <w:tc>
          <w:tcPr>
            <w:tcW w:w="0" w:type="auto"/>
            <w:shd w:val="clear" w:color="auto" w:fill="auto"/>
            <w:textDirection w:val="btLr"/>
          </w:tcPr>
          <w:p w:rsidR="00A921A0" w:rsidRPr="0030715B" w:rsidRDefault="00A921A0" w:rsidP="0030715B">
            <w:pPr>
              <w:pStyle w:val="Texttb"/>
              <w:suppressAutoHyphens/>
              <w:spacing w:line="360" w:lineRule="auto"/>
              <w:jc w:val="right"/>
              <w:rPr>
                <w:sz w:val="20"/>
              </w:rPr>
            </w:pPr>
            <w:r w:rsidRPr="0030715B">
              <w:rPr>
                <w:sz w:val="20"/>
              </w:rPr>
              <w:t>смешанной</w:t>
            </w:r>
            <w:r w:rsidR="00133AAD" w:rsidRPr="0030715B">
              <w:rPr>
                <w:sz w:val="20"/>
              </w:rPr>
              <w:t xml:space="preserve"> </w:t>
            </w:r>
            <w:r w:rsidRPr="0030715B">
              <w:rPr>
                <w:sz w:val="20"/>
              </w:rPr>
              <w:t>микрофлоры</w:t>
            </w:r>
          </w:p>
        </w:tc>
      </w:tr>
      <w:tr w:rsidR="00B91798" w:rsidRPr="0030715B" w:rsidTr="0030715B">
        <w:tc>
          <w:tcPr>
            <w:tcW w:w="0" w:type="auto"/>
            <w:shd w:val="clear" w:color="auto" w:fill="auto"/>
          </w:tcPr>
          <w:p w:rsidR="00A921A0" w:rsidRPr="0030715B" w:rsidRDefault="00A921A0" w:rsidP="0030715B">
            <w:pPr>
              <w:pStyle w:val="Texttb14"/>
              <w:suppressAutoHyphens/>
              <w:spacing w:line="360" w:lineRule="auto"/>
              <w:jc w:val="left"/>
              <w:rPr>
                <w:sz w:val="20"/>
              </w:rPr>
            </w:pPr>
            <w:r w:rsidRPr="0030715B">
              <w:rPr>
                <w:sz w:val="20"/>
              </w:rPr>
              <w:t>Больных клиническим маститом</w:t>
            </w:r>
          </w:p>
        </w:tc>
        <w:tc>
          <w:tcPr>
            <w:tcW w:w="0" w:type="auto"/>
            <w:shd w:val="clear" w:color="auto" w:fill="auto"/>
          </w:tcPr>
          <w:p w:rsidR="00A921A0" w:rsidRPr="0030715B" w:rsidRDefault="00B91798" w:rsidP="0030715B">
            <w:pPr>
              <w:pStyle w:val="Texttb14"/>
              <w:suppressAutoHyphens/>
              <w:spacing w:line="360" w:lineRule="auto"/>
              <w:jc w:val="left"/>
              <w:rPr>
                <w:sz w:val="20"/>
              </w:rPr>
            </w:pPr>
            <w:r w:rsidRPr="0030715B">
              <w:rPr>
                <w:sz w:val="20"/>
              </w:rPr>
              <w:t>3</w:t>
            </w:r>
            <w:r w:rsidR="00A921A0" w:rsidRPr="0030715B">
              <w:rPr>
                <w:sz w:val="20"/>
              </w:rPr>
              <w:t>2</w:t>
            </w:r>
          </w:p>
        </w:tc>
        <w:tc>
          <w:tcPr>
            <w:tcW w:w="0" w:type="auto"/>
            <w:shd w:val="clear" w:color="auto" w:fill="auto"/>
          </w:tcPr>
          <w:p w:rsidR="00A921A0" w:rsidRPr="0030715B" w:rsidRDefault="00A921A0" w:rsidP="0030715B">
            <w:pPr>
              <w:pStyle w:val="Texttb14"/>
              <w:suppressAutoHyphens/>
              <w:spacing w:line="360" w:lineRule="auto"/>
              <w:jc w:val="left"/>
              <w:rPr>
                <w:sz w:val="20"/>
              </w:rPr>
            </w:pPr>
            <w:r w:rsidRPr="0030715B">
              <w:rPr>
                <w:sz w:val="20"/>
              </w:rPr>
              <w:t>22</w:t>
            </w:r>
            <w:r w:rsidR="00B91798" w:rsidRPr="0030715B">
              <w:rPr>
                <w:sz w:val="20"/>
              </w:rPr>
              <w:t>±0,0</w:t>
            </w:r>
            <w:r w:rsidRPr="0030715B">
              <w:rPr>
                <w:sz w:val="20"/>
              </w:rPr>
              <w:t>7</w:t>
            </w:r>
            <w:r w:rsidR="005578A4" w:rsidRPr="0030715B">
              <w:rPr>
                <w:sz w:val="20"/>
              </w:rPr>
              <w:t>***</w:t>
            </w:r>
          </w:p>
        </w:tc>
        <w:tc>
          <w:tcPr>
            <w:tcW w:w="0" w:type="auto"/>
            <w:shd w:val="clear" w:color="auto" w:fill="auto"/>
          </w:tcPr>
          <w:p w:rsidR="00A921A0" w:rsidRPr="0030715B" w:rsidRDefault="00A921A0" w:rsidP="0030715B">
            <w:pPr>
              <w:pStyle w:val="Texttb14"/>
              <w:suppressAutoHyphens/>
              <w:spacing w:line="360" w:lineRule="auto"/>
              <w:jc w:val="left"/>
              <w:rPr>
                <w:sz w:val="20"/>
              </w:rPr>
            </w:pPr>
            <w:r w:rsidRPr="0030715B">
              <w:rPr>
                <w:sz w:val="20"/>
              </w:rPr>
              <w:t>19±0,07</w:t>
            </w:r>
            <w:r w:rsidR="005578A4" w:rsidRPr="0030715B">
              <w:rPr>
                <w:sz w:val="20"/>
              </w:rPr>
              <w:t>**</w:t>
            </w:r>
            <w:r w:rsidR="00D24E2A" w:rsidRPr="0030715B">
              <w:rPr>
                <w:sz w:val="20"/>
              </w:rPr>
              <w:t>*</w:t>
            </w:r>
          </w:p>
        </w:tc>
        <w:tc>
          <w:tcPr>
            <w:tcW w:w="0" w:type="auto"/>
            <w:shd w:val="clear" w:color="auto" w:fill="auto"/>
          </w:tcPr>
          <w:p w:rsidR="00A921A0" w:rsidRPr="0030715B" w:rsidRDefault="00B91798" w:rsidP="0030715B">
            <w:pPr>
              <w:pStyle w:val="Texttb14"/>
              <w:suppressAutoHyphens/>
              <w:spacing w:line="360" w:lineRule="auto"/>
              <w:jc w:val="left"/>
              <w:rPr>
                <w:sz w:val="20"/>
              </w:rPr>
            </w:pPr>
            <w:r w:rsidRPr="0030715B">
              <w:rPr>
                <w:sz w:val="20"/>
              </w:rPr>
              <w:t>3</w:t>
            </w:r>
            <w:r w:rsidR="00A921A0" w:rsidRPr="0030715B">
              <w:rPr>
                <w:sz w:val="20"/>
              </w:rPr>
              <w:t>±0,03</w:t>
            </w:r>
          </w:p>
        </w:tc>
        <w:tc>
          <w:tcPr>
            <w:tcW w:w="0" w:type="auto"/>
            <w:shd w:val="clear" w:color="auto" w:fill="auto"/>
          </w:tcPr>
          <w:p w:rsidR="00A921A0" w:rsidRPr="0030715B" w:rsidRDefault="00A921A0" w:rsidP="0030715B">
            <w:pPr>
              <w:pStyle w:val="Texttb14"/>
              <w:suppressAutoHyphens/>
              <w:spacing w:line="360" w:lineRule="auto"/>
              <w:jc w:val="left"/>
              <w:rPr>
                <w:sz w:val="20"/>
              </w:rPr>
            </w:pPr>
            <w:r w:rsidRPr="0030715B">
              <w:rPr>
                <w:sz w:val="20"/>
              </w:rPr>
              <w:t>6±0,04</w:t>
            </w:r>
            <w:r w:rsidR="005578A4" w:rsidRPr="0030715B">
              <w:rPr>
                <w:sz w:val="20"/>
              </w:rPr>
              <w:t>***</w:t>
            </w:r>
          </w:p>
        </w:tc>
        <w:tc>
          <w:tcPr>
            <w:tcW w:w="0" w:type="auto"/>
            <w:shd w:val="clear" w:color="auto" w:fill="auto"/>
          </w:tcPr>
          <w:p w:rsidR="00A921A0" w:rsidRPr="0030715B" w:rsidRDefault="00A921A0" w:rsidP="0030715B">
            <w:pPr>
              <w:pStyle w:val="Texttb14"/>
              <w:suppressAutoHyphens/>
              <w:spacing w:line="360" w:lineRule="auto"/>
              <w:jc w:val="left"/>
              <w:rPr>
                <w:sz w:val="20"/>
              </w:rPr>
            </w:pPr>
            <w:r w:rsidRPr="0030715B">
              <w:rPr>
                <w:sz w:val="20"/>
              </w:rPr>
              <w:t>50±0,</w:t>
            </w:r>
            <w:r w:rsidR="00B91798" w:rsidRPr="0030715B">
              <w:rPr>
                <w:sz w:val="20"/>
              </w:rPr>
              <w:t>0</w:t>
            </w:r>
            <w:r w:rsidRPr="0030715B">
              <w:rPr>
                <w:sz w:val="20"/>
              </w:rPr>
              <w:t>9</w:t>
            </w:r>
            <w:r w:rsidR="005578A4" w:rsidRPr="0030715B">
              <w:rPr>
                <w:sz w:val="20"/>
              </w:rPr>
              <w:t>***</w:t>
            </w:r>
          </w:p>
        </w:tc>
      </w:tr>
      <w:tr w:rsidR="00B91798" w:rsidRPr="0030715B" w:rsidTr="0030715B">
        <w:tc>
          <w:tcPr>
            <w:tcW w:w="0" w:type="auto"/>
            <w:shd w:val="clear" w:color="auto" w:fill="auto"/>
          </w:tcPr>
          <w:p w:rsidR="00A921A0" w:rsidRPr="0030715B" w:rsidRDefault="00A921A0" w:rsidP="0030715B">
            <w:pPr>
              <w:pStyle w:val="Texttb14"/>
              <w:suppressAutoHyphens/>
              <w:spacing w:line="360" w:lineRule="auto"/>
              <w:jc w:val="left"/>
              <w:rPr>
                <w:sz w:val="20"/>
              </w:rPr>
            </w:pPr>
            <w:r w:rsidRPr="0030715B">
              <w:rPr>
                <w:sz w:val="20"/>
              </w:rPr>
              <w:t>Больных субклиническим маститом</w:t>
            </w:r>
          </w:p>
        </w:tc>
        <w:tc>
          <w:tcPr>
            <w:tcW w:w="0" w:type="auto"/>
            <w:shd w:val="clear" w:color="auto" w:fill="auto"/>
          </w:tcPr>
          <w:p w:rsidR="00A921A0" w:rsidRPr="0030715B" w:rsidRDefault="00B91798" w:rsidP="0030715B">
            <w:pPr>
              <w:pStyle w:val="Texttb14"/>
              <w:suppressAutoHyphens/>
              <w:spacing w:line="360" w:lineRule="auto"/>
              <w:jc w:val="left"/>
              <w:rPr>
                <w:sz w:val="20"/>
              </w:rPr>
            </w:pPr>
            <w:r w:rsidRPr="0030715B">
              <w:rPr>
                <w:sz w:val="20"/>
              </w:rPr>
              <w:t>1</w:t>
            </w:r>
            <w:r w:rsidR="00A921A0" w:rsidRPr="0030715B">
              <w:rPr>
                <w:sz w:val="20"/>
              </w:rPr>
              <w:t>58</w:t>
            </w:r>
          </w:p>
        </w:tc>
        <w:tc>
          <w:tcPr>
            <w:tcW w:w="0" w:type="auto"/>
            <w:shd w:val="clear" w:color="auto" w:fill="auto"/>
          </w:tcPr>
          <w:p w:rsidR="00A921A0" w:rsidRPr="0030715B" w:rsidRDefault="00A921A0" w:rsidP="0030715B">
            <w:pPr>
              <w:pStyle w:val="Texttb14"/>
              <w:suppressAutoHyphens/>
              <w:spacing w:line="360" w:lineRule="auto"/>
              <w:jc w:val="left"/>
              <w:rPr>
                <w:sz w:val="20"/>
              </w:rPr>
            </w:pPr>
            <w:r w:rsidRPr="0030715B">
              <w:rPr>
                <w:sz w:val="20"/>
              </w:rPr>
              <w:t>28±0,04</w:t>
            </w:r>
          </w:p>
        </w:tc>
        <w:tc>
          <w:tcPr>
            <w:tcW w:w="0" w:type="auto"/>
            <w:shd w:val="clear" w:color="auto" w:fill="auto"/>
          </w:tcPr>
          <w:p w:rsidR="00A921A0" w:rsidRPr="0030715B" w:rsidRDefault="00A921A0" w:rsidP="0030715B">
            <w:pPr>
              <w:pStyle w:val="Texttb14"/>
              <w:suppressAutoHyphens/>
              <w:spacing w:line="360" w:lineRule="auto"/>
              <w:jc w:val="left"/>
              <w:rPr>
                <w:sz w:val="20"/>
              </w:rPr>
            </w:pPr>
            <w:r w:rsidRPr="0030715B">
              <w:rPr>
                <w:sz w:val="20"/>
              </w:rPr>
              <w:t>26±0,03</w:t>
            </w:r>
          </w:p>
        </w:tc>
        <w:tc>
          <w:tcPr>
            <w:tcW w:w="0" w:type="auto"/>
            <w:shd w:val="clear" w:color="auto" w:fill="auto"/>
          </w:tcPr>
          <w:p w:rsidR="00A921A0" w:rsidRPr="0030715B" w:rsidRDefault="00A921A0" w:rsidP="0030715B">
            <w:pPr>
              <w:pStyle w:val="Texttb14"/>
              <w:suppressAutoHyphens/>
              <w:spacing w:line="360" w:lineRule="auto"/>
              <w:jc w:val="left"/>
              <w:rPr>
                <w:sz w:val="20"/>
              </w:rPr>
            </w:pPr>
            <w:r w:rsidRPr="0030715B">
              <w:rPr>
                <w:sz w:val="20"/>
              </w:rPr>
              <w:t>3±0,01</w:t>
            </w:r>
          </w:p>
        </w:tc>
        <w:tc>
          <w:tcPr>
            <w:tcW w:w="0" w:type="auto"/>
            <w:shd w:val="clear" w:color="auto" w:fill="auto"/>
          </w:tcPr>
          <w:p w:rsidR="00A921A0" w:rsidRPr="0030715B" w:rsidRDefault="00A921A0" w:rsidP="0030715B">
            <w:pPr>
              <w:pStyle w:val="Texttb14"/>
              <w:suppressAutoHyphens/>
              <w:spacing w:line="360" w:lineRule="auto"/>
              <w:jc w:val="left"/>
              <w:rPr>
                <w:sz w:val="20"/>
              </w:rPr>
            </w:pPr>
            <w:r w:rsidRPr="0030715B">
              <w:rPr>
                <w:sz w:val="20"/>
              </w:rPr>
              <w:t>4±0,02</w:t>
            </w:r>
          </w:p>
        </w:tc>
        <w:tc>
          <w:tcPr>
            <w:tcW w:w="0" w:type="auto"/>
            <w:shd w:val="clear" w:color="auto" w:fill="auto"/>
          </w:tcPr>
          <w:p w:rsidR="00A921A0" w:rsidRPr="0030715B" w:rsidRDefault="00A921A0" w:rsidP="0030715B">
            <w:pPr>
              <w:pStyle w:val="Texttb14"/>
              <w:suppressAutoHyphens/>
              <w:spacing w:line="360" w:lineRule="auto"/>
              <w:jc w:val="left"/>
              <w:rPr>
                <w:sz w:val="20"/>
              </w:rPr>
            </w:pPr>
            <w:r w:rsidRPr="0030715B">
              <w:rPr>
                <w:sz w:val="20"/>
              </w:rPr>
              <w:t>39±0,04</w:t>
            </w:r>
          </w:p>
        </w:tc>
      </w:tr>
    </w:tbl>
    <w:p w:rsidR="00267211" w:rsidRPr="00267211" w:rsidRDefault="005578A4" w:rsidP="00267211">
      <w:pPr>
        <w:pStyle w:val="Text20"/>
        <w:suppressAutoHyphens/>
        <w:spacing w:line="360" w:lineRule="auto"/>
        <w:ind w:firstLine="709"/>
      </w:pPr>
      <w:r w:rsidRPr="00267211">
        <w:t>*Р=0,05;</w:t>
      </w:r>
      <w:r w:rsidR="00267211" w:rsidRPr="00267211">
        <w:t xml:space="preserve"> </w:t>
      </w:r>
      <w:r w:rsidRPr="00267211">
        <w:t>**Р=0,01</w:t>
      </w:r>
      <w:r w:rsidR="00267211" w:rsidRPr="00267211">
        <w:t xml:space="preserve"> </w:t>
      </w:r>
      <w:r w:rsidRPr="00267211">
        <w:t>***Р</w:t>
      </w:r>
      <w:r w:rsidRPr="00267211">
        <w:rPr>
          <w:lang w:val="en-US"/>
        </w:rPr>
        <w:t>&lt;0</w:t>
      </w:r>
      <w:r w:rsidRPr="00267211">
        <w:t>,001</w:t>
      </w:r>
      <w:r w:rsidR="00267211" w:rsidRPr="00267211">
        <w:t xml:space="preserve"> </w:t>
      </w:r>
    </w:p>
    <w:p w:rsidR="00267211" w:rsidRDefault="00267211" w:rsidP="00267211">
      <w:pPr>
        <w:pStyle w:val="Text20"/>
        <w:suppressAutoHyphens/>
        <w:spacing w:line="360" w:lineRule="auto"/>
        <w:ind w:firstLine="709"/>
        <w:rPr>
          <w:lang w:val="en-US"/>
        </w:rPr>
      </w:pPr>
    </w:p>
    <w:p w:rsidR="005966AB" w:rsidRPr="00267211" w:rsidRDefault="00A921A0" w:rsidP="00267211">
      <w:pPr>
        <w:pStyle w:val="Text20"/>
        <w:suppressAutoHyphens/>
        <w:spacing w:line="360" w:lineRule="auto"/>
        <w:ind w:firstLine="709"/>
      </w:pPr>
      <w:r w:rsidRPr="00267211">
        <w:t>Как видно из табл. 3 видовой состав микрофлоры молока у коров больных маститом зависел от формы заболевания. Так</w:t>
      </w:r>
      <w:r w:rsidR="00AD5D07" w:rsidRPr="00267211">
        <w:t>,</w:t>
      </w:r>
      <w:r w:rsidRPr="00267211">
        <w:t xml:space="preserve"> при клиническом мастите</w:t>
      </w:r>
      <w:r w:rsidR="00133AAD" w:rsidRPr="00267211">
        <w:t xml:space="preserve"> </w:t>
      </w:r>
      <w:r w:rsidR="00EA35A5" w:rsidRPr="00267211">
        <w:t>преобладала</w:t>
      </w:r>
      <w:r w:rsidRPr="00267211">
        <w:t xml:space="preserve"> смешанная микрофлора (50±0,09%), </w:t>
      </w:r>
      <w:r w:rsidR="005966AB" w:rsidRPr="00267211">
        <w:t xml:space="preserve">при этом доля </w:t>
      </w:r>
      <w:r w:rsidRPr="00267211">
        <w:t>стафилококк</w:t>
      </w:r>
      <w:r w:rsidR="005966AB" w:rsidRPr="00267211">
        <w:t xml:space="preserve">ов и </w:t>
      </w:r>
      <w:r w:rsidRPr="00267211">
        <w:t>стрептококк</w:t>
      </w:r>
      <w:r w:rsidR="00CD0007" w:rsidRPr="00267211">
        <w:t>ов соответственно</w:t>
      </w:r>
      <w:r w:rsidR="00267211" w:rsidRPr="00267211">
        <w:t xml:space="preserve"> </w:t>
      </w:r>
      <w:r w:rsidR="00CD0007" w:rsidRPr="00267211">
        <w:t>составляли</w:t>
      </w:r>
      <w:r w:rsidR="005966AB" w:rsidRPr="00267211">
        <w:t xml:space="preserve"> 22±0,07% </w:t>
      </w:r>
      <w:r w:rsidRPr="00267211">
        <w:t>и 19±0,07%. В это же время при субклиническом мастите смешанн</w:t>
      </w:r>
      <w:r w:rsidR="005966AB" w:rsidRPr="00267211">
        <w:t xml:space="preserve">ую </w:t>
      </w:r>
      <w:r w:rsidRPr="00267211">
        <w:t>микрофлор</w:t>
      </w:r>
      <w:r w:rsidR="005966AB" w:rsidRPr="00267211">
        <w:t xml:space="preserve">у обнаруживали в </w:t>
      </w:r>
      <w:r w:rsidRPr="00267211">
        <w:t>39±0,04%</w:t>
      </w:r>
      <w:r w:rsidR="005966AB" w:rsidRPr="00267211">
        <w:t xml:space="preserve"> случаев</w:t>
      </w:r>
      <w:r w:rsidRPr="00267211">
        <w:t xml:space="preserve">, </w:t>
      </w:r>
      <w:r w:rsidR="005966AB" w:rsidRPr="00267211">
        <w:t xml:space="preserve">при этом доля </w:t>
      </w:r>
      <w:r w:rsidRPr="00267211">
        <w:t>стрептококк</w:t>
      </w:r>
      <w:r w:rsidR="005966AB" w:rsidRPr="00267211">
        <w:t>ов</w:t>
      </w:r>
      <w:r w:rsidR="00133AAD" w:rsidRPr="00267211">
        <w:t xml:space="preserve"> </w:t>
      </w:r>
      <w:r w:rsidRPr="00267211">
        <w:t>и стафилококк</w:t>
      </w:r>
      <w:r w:rsidR="005966AB" w:rsidRPr="00267211">
        <w:t xml:space="preserve">ов незначительно повышалась, </w:t>
      </w:r>
      <w:r w:rsidRPr="00267211">
        <w:t>что</w:t>
      </w:r>
      <w:r w:rsidR="005966AB" w:rsidRPr="00267211">
        <w:t xml:space="preserve"> свидетельствует</w:t>
      </w:r>
      <w:r w:rsidRPr="00267211">
        <w:t xml:space="preserve"> </w:t>
      </w:r>
      <w:r w:rsidR="005966AB" w:rsidRPr="00267211">
        <w:t xml:space="preserve">о </w:t>
      </w:r>
      <w:r w:rsidRPr="00267211">
        <w:t>снижении резистентности организма животных</w:t>
      </w:r>
      <w:r w:rsidR="00AD5D07" w:rsidRPr="00267211">
        <w:t>.</w:t>
      </w:r>
      <w:r w:rsidR="005966AB" w:rsidRPr="00267211">
        <w:t xml:space="preserve"> </w:t>
      </w:r>
      <w:r w:rsidR="00CD0007" w:rsidRPr="00267211">
        <w:t>Необходимо учитывать, что</w:t>
      </w:r>
      <w:r w:rsidR="005966AB" w:rsidRPr="00267211">
        <w:t xml:space="preserve"> </w:t>
      </w:r>
      <w:r w:rsidRPr="00267211">
        <w:t>условно-патогенная микрофлора может перейти в патогенную и осложнить протекающее заболевание.</w:t>
      </w:r>
    </w:p>
    <w:p w:rsidR="005966AB" w:rsidRPr="00267211" w:rsidRDefault="005966AB" w:rsidP="00267211">
      <w:pPr>
        <w:pStyle w:val="Text20"/>
        <w:suppressAutoHyphens/>
        <w:spacing w:line="360" w:lineRule="auto"/>
        <w:ind w:firstLine="709"/>
        <w:rPr>
          <w:szCs w:val="28"/>
        </w:rPr>
      </w:pPr>
      <w:r w:rsidRPr="00267211">
        <w:rPr>
          <w:szCs w:val="28"/>
        </w:rPr>
        <w:t>Среди основных причин во</w:t>
      </w:r>
      <w:r w:rsidR="00071AAC" w:rsidRPr="00267211">
        <w:rPr>
          <w:szCs w:val="28"/>
        </w:rPr>
        <w:t xml:space="preserve">зникновения маститов у коров в </w:t>
      </w:r>
      <w:r w:rsidRPr="00267211">
        <w:rPr>
          <w:szCs w:val="28"/>
        </w:rPr>
        <w:t>П</w:t>
      </w:r>
      <w:r w:rsidR="00071AAC" w:rsidRPr="00267211">
        <w:rPr>
          <w:szCs w:val="28"/>
        </w:rPr>
        <w:t>С</w:t>
      </w:r>
      <w:r w:rsidRPr="00267211">
        <w:rPr>
          <w:szCs w:val="28"/>
        </w:rPr>
        <w:t>К</w:t>
      </w:r>
      <w:r w:rsidR="00071AAC" w:rsidRPr="00267211">
        <w:rPr>
          <w:szCs w:val="28"/>
        </w:rPr>
        <w:t xml:space="preserve"> (колхоз) </w:t>
      </w:r>
      <w:r w:rsidRPr="00267211">
        <w:rPr>
          <w:szCs w:val="28"/>
        </w:rPr>
        <w:t>им. Мичурина следует выделить следующие:</w:t>
      </w:r>
    </w:p>
    <w:p w:rsidR="00BD4867" w:rsidRPr="00267211" w:rsidRDefault="00B91798" w:rsidP="00267211">
      <w:pPr>
        <w:pStyle w:val="Text20"/>
        <w:suppressAutoHyphens/>
        <w:spacing w:line="360" w:lineRule="auto"/>
        <w:ind w:firstLine="709"/>
        <w:rPr>
          <w:szCs w:val="28"/>
        </w:rPr>
      </w:pPr>
      <w:r w:rsidRPr="00267211">
        <w:rPr>
          <w:szCs w:val="28"/>
        </w:rPr>
        <w:t>-</w:t>
      </w:r>
      <w:r w:rsidR="005966AB" w:rsidRPr="00267211">
        <w:rPr>
          <w:szCs w:val="28"/>
        </w:rPr>
        <w:t xml:space="preserve"> </w:t>
      </w:r>
      <w:r w:rsidR="00BD4867" w:rsidRPr="00267211">
        <w:rPr>
          <w:szCs w:val="28"/>
        </w:rPr>
        <w:t>ушибы и травмы вымени в результате нару</w:t>
      </w:r>
      <w:r w:rsidRPr="00267211">
        <w:rPr>
          <w:szCs w:val="28"/>
        </w:rPr>
        <w:t>шения технологии</w:t>
      </w:r>
      <w:r w:rsidR="00133AAD" w:rsidRPr="00267211">
        <w:rPr>
          <w:szCs w:val="28"/>
        </w:rPr>
        <w:t xml:space="preserve"> </w:t>
      </w:r>
      <w:r w:rsidR="00BD4867" w:rsidRPr="00267211">
        <w:rPr>
          <w:szCs w:val="28"/>
        </w:rPr>
        <w:t>содержания</w:t>
      </w:r>
      <w:r w:rsidR="005966AB" w:rsidRPr="00267211">
        <w:rPr>
          <w:szCs w:val="28"/>
        </w:rPr>
        <w:t>;</w:t>
      </w:r>
    </w:p>
    <w:p w:rsidR="00BD4867" w:rsidRPr="00267211" w:rsidRDefault="00B91798" w:rsidP="00267211">
      <w:pPr>
        <w:pStyle w:val="Text20"/>
        <w:suppressAutoHyphens/>
        <w:spacing w:line="360" w:lineRule="auto"/>
        <w:ind w:firstLine="709"/>
        <w:rPr>
          <w:szCs w:val="28"/>
        </w:rPr>
      </w:pPr>
      <w:r w:rsidRPr="00267211">
        <w:rPr>
          <w:szCs w:val="28"/>
        </w:rPr>
        <w:t>-</w:t>
      </w:r>
      <w:r w:rsidR="005966AB" w:rsidRPr="00267211">
        <w:rPr>
          <w:szCs w:val="28"/>
        </w:rPr>
        <w:t xml:space="preserve"> </w:t>
      </w:r>
      <w:r w:rsidR="00BD4867" w:rsidRPr="00267211">
        <w:rPr>
          <w:szCs w:val="28"/>
        </w:rPr>
        <w:t>нарушение правил доения и эксплуата</w:t>
      </w:r>
      <w:r w:rsidR="005966AB" w:rsidRPr="00267211">
        <w:rPr>
          <w:szCs w:val="28"/>
        </w:rPr>
        <w:t>ции доильных аппаратов;</w:t>
      </w:r>
    </w:p>
    <w:p w:rsidR="00BD4867" w:rsidRPr="00267211" w:rsidRDefault="00B91798" w:rsidP="00267211">
      <w:pPr>
        <w:pStyle w:val="Text20"/>
        <w:suppressAutoHyphens/>
        <w:spacing w:line="360" w:lineRule="auto"/>
        <w:ind w:firstLine="709"/>
        <w:rPr>
          <w:szCs w:val="28"/>
        </w:rPr>
      </w:pPr>
      <w:r w:rsidRPr="00267211">
        <w:rPr>
          <w:szCs w:val="28"/>
        </w:rPr>
        <w:t>-</w:t>
      </w:r>
      <w:r w:rsidR="00BD4867" w:rsidRPr="00267211">
        <w:rPr>
          <w:szCs w:val="28"/>
        </w:rPr>
        <w:t>несб</w:t>
      </w:r>
      <w:r w:rsidR="00CD0007" w:rsidRPr="00267211">
        <w:rPr>
          <w:szCs w:val="28"/>
        </w:rPr>
        <w:t>алансированное кормление, а так</w:t>
      </w:r>
      <w:r w:rsidR="00BD4867" w:rsidRPr="00267211">
        <w:rPr>
          <w:szCs w:val="28"/>
        </w:rPr>
        <w:t>же кормление</w:t>
      </w:r>
      <w:r w:rsidR="005966AB" w:rsidRPr="00267211">
        <w:rPr>
          <w:szCs w:val="28"/>
        </w:rPr>
        <w:t xml:space="preserve"> </w:t>
      </w:r>
      <w:r w:rsidR="00BD4867" w:rsidRPr="00267211">
        <w:rPr>
          <w:szCs w:val="28"/>
        </w:rPr>
        <w:t>недоброкачественными кормами</w:t>
      </w:r>
      <w:r w:rsidR="005966AB" w:rsidRPr="00267211">
        <w:rPr>
          <w:szCs w:val="28"/>
        </w:rPr>
        <w:t>;</w:t>
      </w:r>
    </w:p>
    <w:p w:rsidR="005966AB" w:rsidRPr="00267211" w:rsidRDefault="00B91798" w:rsidP="00267211">
      <w:pPr>
        <w:pStyle w:val="Text20"/>
        <w:suppressAutoHyphens/>
        <w:spacing w:line="360" w:lineRule="auto"/>
        <w:ind w:firstLine="709"/>
        <w:rPr>
          <w:szCs w:val="28"/>
        </w:rPr>
      </w:pPr>
      <w:r w:rsidRPr="00267211">
        <w:rPr>
          <w:szCs w:val="28"/>
        </w:rPr>
        <w:t>-</w:t>
      </w:r>
      <w:r w:rsidR="005966AB" w:rsidRPr="00267211">
        <w:rPr>
          <w:szCs w:val="28"/>
        </w:rPr>
        <w:t xml:space="preserve"> </w:t>
      </w:r>
      <w:r w:rsidR="00BD4867" w:rsidRPr="00267211">
        <w:rPr>
          <w:szCs w:val="28"/>
        </w:rPr>
        <w:t>несвоевременное лечение мастита</w:t>
      </w:r>
      <w:r w:rsidR="005966AB" w:rsidRPr="00267211">
        <w:rPr>
          <w:szCs w:val="28"/>
        </w:rPr>
        <w:t>;</w:t>
      </w:r>
    </w:p>
    <w:p w:rsidR="00BD4867" w:rsidRPr="00267211" w:rsidRDefault="00B91798" w:rsidP="00267211">
      <w:pPr>
        <w:pStyle w:val="Text20"/>
        <w:suppressAutoHyphens/>
        <w:spacing w:line="360" w:lineRule="auto"/>
        <w:ind w:firstLine="709"/>
        <w:rPr>
          <w:szCs w:val="28"/>
        </w:rPr>
      </w:pPr>
      <w:r w:rsidRPr="00267211">
        <w:rPr>
          <w:szCs w:val="28"/>
        </w:rPr>
        <w:t>-</w:t>
      </w:r>
      <w:r w:rsidR="005966AB" w:rsidRPr="00267211">
        <w:rPr>
          <w:szCs w:val="28"/>
        </w:rPr>
        <w:t xml:space="preserve"> </w:t>
      </w:r>
      <w:r w:rsidR="00BD4867" w:rsidRPr="00267211">
        <w:rPr>
          <w:szCs w:val="28"/>
        </w:rPr>
        <w:t>интоксикации, обусловленные желудочно-кишечными</w:t>
      </w:r>
      <w:r w:rsidR="005966AB" w:rsidRPr="00267211">
        <w:rPr>
          <w:szCs w:val="28"/>
        </w:rPr>
        <w:t xml:space="preserve"> </w:t>
      </w:r>
      <w:r w:rsidR="00BD4867" w:rsidRPr="00267211">
        <w:rPr>
          <w:szCs w:val="28"/>
        </w:rPr>
        <w:t>заболеваниями</w:t>
      </w:r>
      <w:r w:rsidR="005966AB" w:rsidRPr="00267211">
        <w:rPr>
          <w:szCs w:val="28"/>
        </w:rPr>
        <w:t>.</w:t>
      </w:r>
    </w:p>
    <w:p w:rsidR="00133AAD" w:rsidRPr="00267211" w:rsidRDefault="00AD5D07" w:rsidP="00267211">
      <w:pPr>
        <w:pStyle w:val="Text20"/>
        <w:suppressAutoHyphens/>
        <w:spacing w:line="360" w:lineRule="auto"/>
        <w:ind w:firstLine="709"/>
        <w:rPr>
          <w:szCs w:val="28"/>
        </w:rPr>
      </w:pPr>
      <w:r w:rsidRPr="00267211">
        <w:rPr>
          <w:szCs w:val="28"/>
        </w:rPr>
        <w:t>Причиной</w:t>
      </w:r>
      <w:r w:rsidR="005966AB" w:rsidRPr="00267211">
        <w:rPr>
          <w:szCs w:val="28"/>
        </w:rPr>
        <w:t xml:space="preserve"> т</w:t>
      </w:r>
      <w:r w:rsidR="00BD4867" w:rsidRPr="00267211">
        <w:rPr>
          <w:szCs w:val="28"/>
        </w:rPr>
        <w:t>равм</w:t>
      </w:r>
      <w:r w:rsidR="00133AAD" w:rsidRPr="00267211">
        <w:rPr>
          <w:szCs w:val="28"/>
        </w:rPr>
        <w:t>атизма</w:t>
      </w:r>
      <w:r w:rsidR="00BD4867" w:rsidRPr="00267211">
        <w:rPr>
          <w:szCs w:val="28"/>
        </w:rPr>
        <w:t xml:space="preserve"> вымени </w:t>
      </w:r>
      <w:r w:rsidR="00133AAD" w:rsidRPr="00267211">
        <w:rPr>
          <w:szCs w:val="28"/>
        </w:rPr>
        <w:t xml:space="preserve">у </w:t>
      </w:r>
      <w:r w:rsidR="00BD4867" w:rsidRPr="00267211">
        <w:rPr>
          <w:szCs w:val="28"/>
        </w:rPr>
        <w:t xml:space="preserve">коров </w:t>
      </w:r>
      <w:r w:rsidR="00133AAD" w:rsidRPr="00267211">
        <w:rPr>
          <w:szCs w:val="28"/>
        </w:rPr>
        <w:t xml:space="preserve">было </w:t>
      </w:r>
      <w:r w:rsidR="00BD4867" w:rsidRPr="00267211">
        <w:rPr>
          <w:szCs w:val="28"/>
        </w:rPr>
        <w:t>скученно</w:t>
      </w:r>
      <w:r w:rsidR="00133AAD" w:rsidRPr="00267211">
        <w:rPr>
          <w:szCs w:val="28"/>
        </w:rPr>
        <w:t xml:space="preserve">е, </w:t>
      </w:r>
      <w:r w:rsidR="00BD4867" w:rsidRPr="00267211">
        <w:rPr>
          <w:szCs w:val="28"/>
        </w:rPr>
        <w:t>беспривязно</w:t>
      </w:r>
      <w:r w:rsidR="00133AAD" w:rsidRPr="00267211">
        <w:rPr>
          <w:szCs w:val="28"/>
        </w:rPr>
        <w:t>е</w:t>
      </w:r>
      <w:r w:rsidR="00BD4867" w:rsidRPr="00267211">
        <w:rPr>
          <w:szCs w:val="28"/>
        </w:rPr>
        <w:t xml:space="preserve"> содержани</w:t>
      </w:r>
      <w:r w:rsidR="00133AAD" w:rsidRPr="00267211">
        <w:rPr>
          <w:szCs w:val="28"/>
        </w:rPr>
        <w:t>е</w:t>
      </w:r>
      <w:r w:rsidR="00BD4867" w:rsidRPr="00267211">
        <w:rPr>
          <w:szCs w:val="28"/>
        </w:rPr>
        <w:t xml:space="preserve"> на открытых выгульных площадках. Кроме того, при постановке на стойловое содержание часть дойных коров содержалась на длинной</w:t>
      </w:r>
      <w:r w:rsidR="00133AAD" w:rsidRPr="00267211">
        <w:rPr>
          <w:szCs w:val="28"/>
        </w:rPr>
        <w:t xml:space="preserve"> </w:t>
      </w:r>
      <w:r w:rsidR="00BD4867" w:rsidRPr="00267211">
        <w:rPr>
          <w:szCs w:val="28"/>
        </w:rPr>
        <w:t xml:space="preserve">привязи, близко друг к другу, </w:t>
      </w:r>
      <w:r w:rsidR="00133AAD" w:rsidRPr="00267211">
        <w:rPr>
          <w:szCs w:val="28"/>
        </w:rPr>
        <w:t xml:space="preserve">не редко животные </w:t>
      </w:r>
      <w:r w:rsidRPr="00267211">
        <w:rPr>
          <w:szCs w:val="28"/>
        </w:rPr>
        <w:t>отвязывали</w:t>
      </w:r>
      <w:r w:rsidR="00BD4867" w:rsidRPr="00267211">
        <w:rPr>
          <w:szCs w:val="28"/>
        </w:rPr>
        <w:t xml:space="preserve">сь, что позволяло </w:t>
      </w:r>
      <w:r w:rsidR="00133AAD" w:rsidRPr="00267211">
        <w:rPr>
          <w:szCs w:val="28"/>
        </w:rPr>
        <w:t>им</w:t>
      </w:r>
      <w:r w:rsidR="00BD4867" w:rsidRPr="00267211">
        <w:rPr>
          <w:szCs w:val="28"/>
        </w:rPr>
        <w:t xml:space="preserve"> беспрепятственно наносить ушибы и травмы друг другу.</w:t>
      </w:r>
    </w:p>
    <w:p w:rsidR="00267211" w:rsidRPr="00267211" w:rsidRDefault="00133AAD" w:rsidP="00267211">
      <w:pPr>
        <w:pStyle w:val="Text20"/>
        <w:suppressAutoHyphens/>
        <w:spacing w:line="360" w:lineRule="auto"/>
        <w:ind w:firstLine="709"/>
      </w:pPr>
      <w:r w:rsidRPr="00267211">
        <w:t>Среди причин</w:t>
      </w:r>
      <w:r w:rsidR="00C62989" w:rsidRPr="00267211">
        <w:t>,</w:t>
      </w:r>
      <w:r w:rsidRPr="00267211">
        <w:t xml:space="preserve"> связанных с н</w:t>
      </w:r>
      <w:r w:rsidR="00BD4867" w:rsidRPr="00267211">
        <w:t>арушение</w:t>
      </w:r>
      <w:r w:rsidRPr="00267211">
        <w:t>м</w:t>
      </w:r>
      <w:r w:rsidR="00071AAC" w:rsidRPr="00267211">
        <w:t xml:space="preserve"> правил до</w:t>
      </w:r>
      <w:r w:rsidR="00BD4867" w:rsidRPr="00267211">
        <w:t>ения и эксплуатации доильных аппаратов</w:t>
      </w:r>
      <w:r w:rsidR="00C62989" w:rsidRPr="00267211">
        <w:t>,</w:t>
      </w:r>
      <w:r w:rsidRPr="00267211">
        <w:t xml:space="preserve"> нами было выявлено следующее</w:t>
      </w:r>
      <w:r w:rsidR="00BD4867" w:rsidRPr="00267211">
        <w:t xml:space="preserve">. Доение производилось доильными аппаратами </w:t>
      </w:r>
      <w:r w:rsidR="00267211" w:rsidRPr="00267211">
        <w:t>"</w:t>
      </w:r>
      <w:r w:rsidR="00BD4867" w:rsidRPr="00267211">
        <w:t>Волга</w:t>
      </w:r>
      <w:r w:rsidR="00267211" w:rsidRPr="00267211">
        <w:t>"</w:t>
      </w:r>
      <w:r w:rsidR="00BD4867" w:rsidRPr="00267211">
        <w:t xml:space="preserve">. </w:t>
      </w:r>
      <w:r w:rsidRPr="00267211">
        <w:t xml:space="preserve">Часто использовались неисправные доильные </w:t>
      </w:r>
      <w:r w:rsidR="00BD4867" w:rsidRPr="00267211">
        <w:t>аппараты</w:t>
      </w:r>
      <w:r w:rsidRPr="00267211">
        <w:t xml:space="preserve">, </w:t>
      </w:r>
      <w:r w:rsidR="00BD4867" w:rsidRPr="00267211">
        <w:t>при осмотре доильных стаканов обнаруж</w:t>
      </w:r>
      <w:r w:rsidRPr="00267211">
        <w:t xml:space="preserve">ивали </w:t>
      </w:r>
      <w:r w:rsidR="00BD4867" w:rsidRPr="00267211">
        <w:t>явные повреждения сосковой резины, молочных трубок, мембран</w:t>
      </w:r>
      <w:r w:rsidRPr="00267211">
        <w:t>ы</w:t>
      </w:r>
      <w:r w:rsidR="00BD4867" w:rsidRPr="00267211">
        <w:t xml:space="preserve"> пульсаторов и коллекторов</w:t>
      </w:r>
      <w:r w:rsidRPr="00267211">
        <w:t xml:space="preserve">. В </w:t>
      </w:r>
      <w:r w:rsidR="00BD4867" w:rsidRPr="00267211">
        <w:t xml:space="preserve">некоторых доильных аппаратах было обнаружено нарушение стабильности резервного вакуума в вакуумной системе, что приводило к колебанию режима вакуума во время дойки. После доения часть доярок передерживало доильные стаканы на </w:t>
      </w:r>
      <w:r w:rsidR="00C62989" w:rsidRPr="00267211">
        <w:t>сосках, кроме того, не проводилась обработка</w:t>
      </w:r>
      <w:r w:rsidR="00BD4867" w:rsidRPr="00267211">
        <w:t xml:space="preserve"> сосков защитными средствами. Во время дойки не редко могло произойти отключение электроэнергии и доение останавливалось.</w:t>
      </w:r>
    </w:p>
    <w:p w:rsidR="00A861A5" w:rsidRPr="00267211" w:rsidRDefault="00A861A5" w:rsidP="00267211">
      <w:pPr>
        <w:pStyle w:val="Text20"/>
        <w:suppressAutoHyphens/>
        <w:spacing w:line="360" w:lineRule="auto"/>
        <w:ind w:firstLine="709"/>
      </w:pPr>
      <w:r w:rsidRPr="00267211">
        <w:t>Нетелям не производилась должная подготовка перед отёлом и после него</w:t>
      </w:r>
      <w:r w:rsidR="00C62989" w:rsidRPr="00267211">
        <w:t>. Д</w:t>
      </w:r>
      <w:r w:rsidRPr="00267211">
        <w:t xml:space="preserve">оение производилось 2 раза в сутки вместо положенных 3-4 раз. Авансирование кормом не </w:t>
      </w:r>
      <w:r w:rsidR="00C62989" w:rsidRPr="00267211">
        <w:t>было</w:t>
      </w:r>
      <w:r w:rsidRPr="00267211">
        <w:t>.</w:t>
      </w:r>
    </w:p>
    <w:p w:rsidR="00267211" w:rsidRPr="00267211" w:rsidRDefault="00BD4867" w:rsidP="00267211">
      <w:pPr>
        <w:pStyle w:val="Text20"/>
        <w:suppressAutoHyphens/>
        <w:spacing w:line="360" w:lineRule="auto"/>
        <w:ind w:firstLine="709"/>
      </w:pPr>
      <w:r w:rsidRPr="00267211">
        <w:t>Раздача корма автоматическая на всё стадо</w:t>
      </w:r>
      <w:r w:rsidR="00CD0007" w:rsidRPr="00267211">
        <w:t>,</w:t>
      </w:r>
      <w:r w:rsidRPr="00267211">
        <w:t xml:space="preserve"> без учёта индивидуальных особенностей каждой особи. Кормораздатчики часто ломались, из-за чего животные оставались голодными</w:t>
      </w:r>
      <w:r w:rsidR="00A861A5" w:rsidRPr="00267211">
        <w:t xml:space="preserve"> длительное время</w:t>
      </w:r>
      <w:r w:rsidRPr="00267211">
        <w:t>. Кроме того, в пищу животным нередко попадали недоброкачественные корма, что приводило к интоксикации организма животного, а в последующем и к снижению естественной резистентности вымени и организма в целом.</w:t>
      </w:r>
    </w:p>
    <w:p w:rsidR="00A861A5" w:rsidRPr="00267211" w:rsidRDefault="00BD4867" w:rsidP="00267211">
      <w:pPr>
        <w:pStyle w:val="Text20"/>
        <w:suppressAutoHyphens/>
        <w:spacing w:line="360" w:lineRule="auto"/>
        <w:ind w:firstLine="709"/>
      </w:pPr>
      <w:r w:rsidRPr="00267211">
        <w:t>Н</w:t>
      </w:r>
      <w:r w:rsidR="00A861A5" w:rsidRPr="00267211">
        <w:t>ами установлены случаи н</w:t>
      </w:r>
      <w:r w:rsidRPr="00267211">
        <w:t>есвоевременно</w:t>
      </w:r>
      <w:r w:rsidR="00A861A5" w:rsidRPr="00267211">
        <w:t>го</w:t>
      </w:r>
      <w:r w:rsidR="001A6EED" w:rsidRPr="00267211">
        <w:t xml:space="preserve"> лечения</w:t>
      </w:r>
      <w:r w:rsidRPr="00267211">
        <w:t xml:space="preserve"> мастит</w:t>
      </w:r>
      <w:r w:rsidR="00A861A5" w:rsidRPr="00267211">
        <w:t>ов у животных</w:t>
      </w:r>
      <w:r w:rsidR="001A6EED" w:rsidRPr="00267211">
        <w:t>, среди основных причин которых</w:t>
      </w:r>
      <w:r w:rsidR="00267211" w:rsidRPr="00267211">
        <w:t xml:space="preserve"> </w:t>
      </w:r>
      <w:r w:rsidR="001A6EED" w:rsidRPr="00267211">
        <w:t>-</w:t>
      </w:r>
      <w:r w:rsidR="00267211" w:rsidRPr="00267211">
        <w:t xml:space="preserve"> </w:t>
      </w:r>
      <w:r w:rsidRPr="00267211">
        <w:t>недостаточн</w:t>
      </w:r>
      <w:r w:rsidR="00A861A5" w:rsidRPr="00267211">
        <w:t xml:space="preserve">ое </w:t>
      </w:r>
      <w:r w:rsidRPr="00267211">
        <w:t>финансирование и</w:t>
      </w:r>
      <w:r w:rsidR="00133AAD" w:rsidRPr="00267211">
        <w:t xml:space="preserve"> </w:t>
      </w:r>
      <w:r w:rsidRPr="00267211">
        <w:t>неукомплектованность ветеринарной службы хозяйства</w:t>
      </w:r>
      <w:r w:rsidR="00A861A5" w:rsidRPr="00267211">
        <w:t>.</w:t>
      </w:r>
      <w:r w:rsidR="00267211" w:rsidRPr="00267211">
        <w:t xml:space="preserve"> </w:t>
      </w:r>
      <w:r w:rsidR="00A861A5" w:rsidRPr="00267211">
        <w:t xml:space="preserve">Закупка </w:t>
      </w:r>
      <w:r w:rsidRPr="00267211">
        <w:t>противомаститных препаратов производил</w:t>
      </w:r>
      <w:r w:rsidR="00B91798" w:rsidRPr="00267211">
        <w:t>ась нерегулярно. П</w:t>
      </w:r>
      <w:r w:rsidRPr="00267211">
        <w:t>омощь животным оказывалась</w:t>
      </w:r>
      <w:r w:rsidR="00133AAD" w:rsidRPr="00267211">
        <w:t xml:space="preserve"> </w:t>
      </w:r>
      <w:r w:rsidRPr="00267211">
        <w:t>несвоевременно и малоэффективно</w:t>
      </w:r>
      <w:r w:rsidR="00A861A5" w:rsidRPr="00267211">
        <w:t>.</w:t>
      </w:r>
    </w:p>
    <w:p w:rsidR="00267211" w:rsidRPr="00267211" w:rsidRDefault="00A861A5" w:rsidP="00267211">
      <w:pPr>
        <w:pStyle w:val="Text20"/>
        <w:suppressAutoHyphens/>
        <w:spacing w:line="360" w:lineRule="auto"/>
        <w:ind w:firstLine="709"/>
      </w:pPr>
      <w:r w:rsidRPr="00267211">
        <w:t>У 60% под</w:t>
      </w:r>
      <w:r w:rsidR="00BD4867" w:rsidRPr="00267211">
        <w:t>опытн</w:t>
      </w:r>
      <w:r w:rsidRPr="00267211">
        <w:t xml:space="preserve">ых животных регистрировали </w:t>
      </w:r>
      <w:r w:rsidR="009C6FA3" w:rsidRPr="00267211">
        <w:t>атони</w:t>
      </w:r>
      <w:r w:rsidRPr="00267211">
        <w:t>ю</w:t>
      </w:r>
      <w:r w:rsidR="00BD4867" w:rsidRPr="00267211">
        <w:t xml:space="preserve"> преджелудков</w:t>
      </w:r>
      <w:r w:rsidR="00C62989" w:rsidRPr="00267211">
        <w:t>, ч</w:t>
      </w:r>
      <w:r w:rsidRPr="00267211">
        <w:t xml:space="preserve">то подтверждают данные исследований </w:t>
      </w:r>
      <w:r w:rsidR="00BD4867" w:rsidRPr="00267211">
        <w:t>этиопатогенеза мастита</w:t>
      </w:r>
      <w:r w:rsidR="00133AAD" w:rsidRPr="00267211">
        <w:t xml:space="preserve"> </w:t>
      </w:r>
      <w:r w:rsidR="00BD4867" w:rsidRPr="00267211">
        <w:t>в зоне Поволжья</w:t>
      </w:r>
      <w:r w:rsidRPr="00267211">
        <w:t xml:space="preserve">, где в </w:t>
      </w:r>
      <w:r w:rsidR="00BD4867" w:rsidRPr="00267211">
        <w:t>32,4% случаев возник</w:t>
      </w:r>
      <w:r w:rsidR="00603A5B" w:rsidRPr="00267211">
        <w:t>новения</w:t>
      </w:r>
      <w:r w:rsidR="00BD4867" w:rsidRPr="00267211">
        <w:t xml:space="preserve"> различны</w:t>
      </w:r>
      <w:r w:rsidRPr="00267211">
        <w:t>х</w:t>
      </w:r>
      <w:r w:rsidR="00BD4867" w:rsidRPr="00267211">
        <w:t xml:space="preserve"> форм неинфекционного мастита у коров</w:t>
      </w:r>
      <w:r w:rsidR="00603A5B" w:rsidRPr="00267211">
        <w:t xml:space="preserve"> регистрировали </w:t>
      </w:r>
      <w:r w:rsidR="00BD4867" w:rsidRPr="00267211">
        <w:t>заболевания</w:t>
      </w:r>
      <w:r w:rsidR="00B91798" w:rsidRPr="00267211">
        <w:t xml:space="preserve"> желудочно-кишечного тракта (</w:t>
      </w:r>
      <w:r w:rsidR="00BD4867" w:rsidRPr="00267211">
        <w:t>Идельбаев</w:t>
      </w:r>
      <w:r w:rsidR="00B91798" w:rsidRPr="00267211">
        <w:t xml:space="preserve"> И.</w:t>
      </w:r>
      <w:r w:rsidR="00BD4867" w:rsidRPr="00267211">
        <w:t>, 2007).</w:t>
      </w:r>
    </w:p>
    <w:p w:rsidR="00BD4867" w:rsidRPr="00267211" w:rsidRDefault="00BD4867" w:rsidP="00267211">
      <w:pPr>
        <w:pStyle w:val="Text20"/>
        <w:suppressAutoHyphens/>
        <w:spacing w:line="360" w:lineRule="auto"/>
        <w:ind w:firstLine="709"/>
      </w:pPr>
      <w:r w:rsidRPr="00267211">
        <w:t>Таким образом, возникновение клинической формы мастита связано преимущественно с нарушением правил доения и эксплуатации доильных аппаратов</w:t>
      </w:r>
      <w:r w:rsidR="00AB3A4C" w:rsidRPr="00267211">
        <w:t>,</w:t>
      </w:r>
      <w:r w:rsidRPr="00267211">
        <w:t xml:space="preserve"> с травматизмом вымени </w:t>
      </w:r>
      <w:r w:rsidR="00AB3A4C" w:rsidRPr="00267211">
        <w:t xml:space="preserve">и </w:t>
      </w:r>
      <w:r w:rsidRPr="00267211">
        <w:t>нару</w:t>
      </w:r>
      <w:r w:rsidR="00133AAD" w:rsidRPr="00267211">
        <w:t>шени</w:t>
      </w:r>
      <w:r w:rsidR="00AB3A4C" w:rsidRPr="00267211">
        <w:t>ями</w:t>
      </w:r>
      <w:r w:rsidR="00133AAD" w:rsidRPr="00267211">
        <w:t xml:space="preserve"> </w:t>
      </w:r>
      <w:r w:rsidR="00AB3A4C" w:rsidRPr="00267211">
        <w:t xml:space="preserve">в </w:t>
      </w:r>
      <w:r w:rsidR="00133AAD" w:rsidRPr="00267211">
        <w:t xml:space="preserve">технологии </w:t>
      </w:r>
      <w:r w:rsidRPr="00267211">
        <w:t>содержания.</w:t>
      </w:r>
    </w:p>
    <w:p w:rsidR="00563AA2" w:rsidRPr="00267211" w:rsidRDefault="00563AA2" w:rsidP="00267211">
      <w:pPr>
        <w:pStyle w:val="Text20"/>
        <w:suppressAutoHyphens/>
        <w:spacing w:line="360" w:lineRule="auto"/>
        <w:ind w:firstLine="709"/>
      </w:pPr>
    </w:p>
    <w:p w:rsidR="00B91798" w:rsidRPr="00267211" w:rsidRDefault="00267211" w:rsidP="00267211">
      <w:pPr>
        <w:pStyle w:val="3"/>
        <w:keepNext w:val="0"/>
        <w:widowControl/>
        <w:suppressAutoHyphens/>
        <w:spacing w:before="0" w:after="0" w:line="360" w:lineRule="auto"/>
        <w:ind w:firstLine="709"/>
        <w:jc w:val="both"/>
        <w:rPr>
          <w:rFonts w:cs="Times New Roman"/>
        </w:rPr>
      </w:pPr>
      <w:bookmarkStart w:id="35" w:name="_Toc201975580"/>
      <w:bookmarkStart w:id="36" w:name="_Toc230349938"/>
      <w:bookmarkStart w:id="37" w:name="_Toc231265161"/>
      <w:r>
        <w:rPr>
          <w:rFonts w:cs="Times New Roman"/>
        </w:rPr>
        <w:t>2.3.2</w:t>
      </w:r>
      <w:r w:rsidRPr="00267211">
        <w:rPr>
          <w:rFonts w:cs="Times New Roman"/>
        </w:rPr>
        <w:t xml:space="preserve"> </w:t>
      </w:r>
      <w:r w:rsidR="00BD4867" w:rsidRPr="00267211">
        <w:rPr>
          <w:rFonts w:cs="Times New Roman"/>
        </w:rPr>
        <w:t>Результаты применения новой схемы лечения мастита</w:t>
      </w:r>
      <w:r w:rsidRPr="00267211">
        <w:rPr>
          <w:rFonts w:cs="Times New Roman"/>
        </w:rPr>
        <w:t xml:space="preserve"> </w:t>
      </w:r>
      <w:r w:rsidR="00BD4867" w:rsidRPr="00267211">
        <w:rPr>
          <w:rFonts w:cs="Times New Roman"/>
        </w:rPr>
        <w:t>в</w:t>
      </w:r>
      <w:r w:rsidR="00133AAD" w:rsidRPr="00267211">
        <w:rPr>
          <w:rFonts w:cs="Times New Roman"/>
        </w:rPr>
        <w:t xml:space="preserve"> </w:t>
      </w:r>
      <w:r w:rsidR="00BD4867" w:rsidRPr="00267211">
        <w:rPr>
          <w:rFonts w:cs="Times New Roman"/>
        </w:rPr>
        <w:t>П</w:t>
      </w:r>
      <w:r w:rsidR="00071AAC" w:rsidRPr="00267211">
        <w:rPr>
          <w:rFonts w:cs="Times New Roman"/>
        </w:rPr>
        <w:t>С</w:t>
      </w:r>
      <w:r w:rsidR="00BD4867" w:rsidRPr="00267211">
        <w:rPr>
          <w:rFonts w:cs="Times New Roman"/>
        </w:rPr>
        <w:t>К</w:t>
      </w:r>
      <w:r w:rsidR="00071AAC" w:rsidRPr="00267211">
        <w:rPr>
          <w:rFonts w:cs="Times New Roman"/>
        </w:rPr>
        <w:t xml:space="preserve"> (колхоз) им. </w:t>
      </w:r>
      <w:r w:rsidR="00BD4867" w:rsidRPr="00267211">
        <w:rPr>
          <w:rFonts w:cs="Times New Roman"/>
        </w:rPr>
        <w:t>Мичурина</w:t>
      </w:r>
      <w:bookmarkEnd w:id="35"/>
      <w:bookmarkEnd w:id="36"/>
      <w:bookmarkEnd w:id="37"/>
    </w:p>
    <w:p w:rsidR="00BD4867" w:rsidRPr="00267211" w:rsidRDefault="00BD4867" w:rsidP="00267211">
      <w:pPr>
        <w:pStyle w:val="Text20"/>
        <w:suppressAutoHyphens/>
        <w:spacing w:line="360" w:lineRule="auto"/>
        <w:ind w:firstLine="709"/>
      </w:pPr>
      <w:r w:rsidRPr="00267211">
        <w:t>В начале эксперимента у коров всех групп было зарегистрировано незначительное угнетение, повышение местной температуры. В нижней трети вымени и у основания сосков обнаруживались ограниченные уплотнения и флюктуирующие участки. При сдаивании молока отмечали</w:t>
      </w:r>
      <w:r w:rsidR="00133AAD" w:rsidRPr="00267211">
        <w:t xml:space="preserve"> </w:t>
      </w:r>
      <w:r w:rsidRPr="00267211">
        <w:t>выделение водянистой жидкости с большим количеством сгустков и хлопьев казеина, с трудом проходящих через сосковый канал, в последующем, по мере их удаления из цистерны</w:t>
      </w:r>
      <w:r w:rsidR="00DC49D8" w:rsidRPr="00267211">
        <w:t xml:space="preserve"> выделялось </w:t>
      </w:r>
      <w:r w:rsidRPr="00267211">
        <w:t>неизмененное молоко.</w:t>
      </w:r>
    </w:p>
    <w:p w:rsidR="00BD4867" w:rsidRPr="00267211" w:rsidRDefault="00DC49D8" w:rsidP="00267211">
      <w:pPr>
        <w:pStyle w:val="Text20"/>
        <w:suppressAutoHyphens/>
        <w:spacing w:line="360" w:lineRule="auto"/>
        <w:ind w:firstLine="709"/>
      </w:pPr>
      <w:r w:rsidRPr="00267211">
        <w:t xml:space="preserve">На </w:t>
      </w:r>
      <w:r w:rsidR="00BD4867" w:rsidRPr="00267211">
        <w:t>второй день</w:t>
      </w:r>
      <w:r w:rsidRPr="00267211">
        <w:t xml:space="preserve"> эксперимента </w:t>
      </w:r>
      <w:r w:rsidR="00CE0044" w:rsidRPr="00267211">
        <w:t>у 40%</w:t>
      </w:r>
      <w:r w:rsidR="009C6FA3" w:rsidRPr="00267211">
        <w:t xml:space="preserve"> </w:t>
      </w:r>
      <w:r w:rsidR="00BD4867" w:rsidRPr="00267211">
        <w:t>коров опытной группы регистрировали уменьшение болезненности и снижение местной темпе</w:t>
      </w:r>
      <w:r w:rsidR="00CE0044" w:rsidRPr="00267211">
        <w:t>ратуры вымени</w:t>
      </w:r>
      <w:r w:rsidR="00BD4867" w:rsidRPr="00267211">
        <w:t>.</w:t>
      </w:r>
      <w:r w:rsidR="00ED122A" w:rsidRPr="00267211">
        <w:t xml:space="preserve"> Нормализация местной температуры вымени происходила на 3,4±0,24 день (табл. 4).</w:t>
      </w:r>
    </w:p>
    <w:p w:rsidR="00BD4867" w:rsidRPr="00267211" w:rsidRDefault="00BD4867" w:rsidP="00267211">
      <w:pPr>
        <w:pStyle w:val="Text20"/>
        <w:suppressAutoHyphens/>
        <w:spacing w:line="360" w:lineRule="auto"/>
        <w:ind w:firstLine="709"/>
      </w:pPr>
      <w:r w:rsidRPr="00267211">
        <w:t>В этот период в контрольной группе</w:t>
      </w:r>
      <w:r w:rsidR="00133AAD" w:rsidRPr="00267211">
        <w:t xml:space="preserve"> </w:t>
      </w:r>
      <w:r w:rsidRPr="00267211">
        <w:t>значительных изменений общего состояния и состояния вымени не</w:t>
      </w:r>
      <w:r w:rsidR="00DC49D8" w:rsidRPr="00267211">
        <w:t xml:space="preserve"> регистрировали</w:t>
      </w:r>
      <w:r w:rsidRPr="00267211">
        <w:t>.</w:t>
      </w:r>
    </w:p>
    <w:p w:rsidR="00BD4867" w:rsidRPr="00267211" w:rsidRDefault="00DC49D8" w:rsidP="00267211">
      <w:pPr>
        <w:pStyle w:val="Text20"/>
        <w:suppressAutoHyphens/>
        <w:spacing w:line="360" w:lineRule="auto"/>
        <w:ind w:firstLine="709"/>
      </w:pPr>
      <w:r w:rsidRPr="00267211">
        <w:t xml:space="preserve">На третий день терапии </w:t>
      </w:r>
      <w:r w:rsidR="00BD4867" w:rsidRPr="00267211">
        <w:t xml:space="preserve">у коров опытной группы </w:t>
      </w:r>
      <w:r w:rsidR="00563AA2" w:rsidRPr="00267211">
        <w:t xml:space="preserve">регистрировали уменьшение </w:t>
      </w:r>
      <w:r w:rsidR="00BD4867" w:rsidRPr="00267211">
        <w:t>болезненност</w:t>
      </w:r>
      <w:r w:rsidR="00563AA2" w:rsidRPr="00267211">
        <w:t>и</w:t>
      </w:r>
      <w:r w:rsidR="00CE0044" w:rsidRPr="00267211">
        <w:t xml:space="preserve"> у 60% коров</w:t>
      </w:r>
      <w:r w:rsidR="00BD4867" w:rsidRPr="00267211">
        <w:t xml:space="preserve">, </w:t>
      </w:r>
      <w:r w:rsidR="009C6FA3" w:rsidRPr="00267211">
        <w:t>у 4</w:t>
      </w:r>
      <w:r w:rsidR="00563AA2" w:rsidRPr="00267211">
        <w:t xml:space="preserve">0% животных </w:t>
      </w:r>
      <w:r w:rsidR="00C62989" w:rsidRPr="00267211">
        <w:t>уплотнения не прощупывались. К</w:t>
      </w:r>
      <w:r w:rsidR="009C6FA3" w:rsidRPr="00267211">
        <w:t xml:space="preserve"> 6</w:t>
      </w:r>
      <w:r w:rsidR="00BD4867" w:rsidRPr="00267211">
        <w:t>0%</w:t>
      </w:r>
      <w:r w:rsidR="00C62989" w:rsidRPr="00267211">
        <w:t xml:space="preserve"> животных</w:t>
      </w:r>
      <w:r w:rsidRPr="00267211">
        <w:t xml:space="preserve"> </w:t>
      </w:r>
      <w:r w:rsidR="00BD4867" w:rsidRPr="00267211">
        <w:t>регистрировали нормализ</w:t>
      </w:r>
      <w:r w:rsidR="00563AA2" w:rsidRPr="00267211">
        <w:t xml:space="preserve">ацию местной температуры вымени, </w:t>
      </w:r>
      <w:r w:rsidRPr="00267211">
        <w:t xml:space="preserve">а </w:t>
      </w:r>
      <w:r w:rsidR="009C6FA3" w:rsidRPr="00267211">
        <w:t>у 8</w:t>
      </w:r>
      <w:r w:rsidR="00563AA2" w:rsidRPr="00267211">
        <w:t>0%</w:t>
      </w:r>
      <w:r w:rsidR="00267211" w:rsidRPr="00267211">
        <w:t xml:space="preserve"> </w:t>
      </w:r>
      <w:r w:rsidR="00563AA2" w:rsidRPr="00267211">
        <w:t>–</w:t>
      </w:r>
      <w:r w:rsidRPr="00267211">
        <w:t xml:space="preserve"> </w:t>
      </w:r>
      <w:r w:rsidR="00BD4867" w:rsidRPr="00267211">
        <w:t>уменьшение количества хлопьев и сгустков в молоке после сдаивания.</w:t>
      </w:r>
    </w:p>
    <w:p w:rsidR="00BD4867" w:rsidRPr="00267211" w:rsidRDefault="00DC49D8" w:rsidP="00267211">
      <w:pPr>
        <w:pStyle w:val="Text20"/>
        <w:suppressAutoHyphens/>
        <w:spacing w:line="360" w:lineRule="auto"/>
        <w:ind w:firstLine="709"/>
      </w:pPr>
      <w:r w:rsidRPr="00267211">
        <w:t xml:space="preserve">У </w:t>
      </w:r>
      <w:r w:rsidR="00BD4867" w:rsidRPr="00267211">
        <w:t xml:space="preserve">животных контрольной группы </w:t>
      </w:r>
      <w:r w:rsidRPr="00267211">
        <w:t>лечени</w:t>
      </w:r>
      <w:r w:rsidR="004D7018" w:rsidRPr="00267211">
        <w:t>е</w:t>
      </w:r>
      <w:r w:rsidRPr="00267211">
        <w:t xml:space="preserve"> н</w:t>
      </w:r>
      <w:r w:rsidR="00C62989" w:rsidRPr="00267211">
        <w:t>е оказывало выраженного влияния:</w:t>
      </w:r>
      <w:r w:rsidRPr="00267211">
        <w:t xml:space="preserve"> у коров </w:t>
      </w:r>
      <w:r w:rsidR="00BD4867" w:rsidRPr="00267211">
        <w:t xml:space="preserve">сохранялась болезненность </w:t>
      </w:r>
      <w:r w:rsidRPr="00267211">
        <w:t xml:space="preserve">вымени, регистрировали </w:t>
      </w:r>
      <w:r w:rsidR="00BD4867" w:rsidRPr="00267211">
        <w:t>незначительно</w:t>
      </w:r>
      <w:r w:rsidRPr="00267211">
        <w:t xml:space="preserve">е понижение </w:t>
      </w:r>
      <w:r w:rsidR="00BD4867" w:rsidRPr="00267211">
        <w:t>местной температуры больной доли вымени.</w:t>
      </w:r>
    </w:p>
    <w:p w:rsidR="00267211" w:rsidRPr="00267211" w:rsidRDefault="004D7018" w:rsidP="00267211">
      <w:pPr>
        <w:pStyle w:val="Text20"/>
        <w:suppressAutoHyphens/>
        <w:spacing w:line="360" w:lineRule="auto"/>
        <w:ind w:firstLine="709"/>
      </w:pPr>
      <w:r w:rsidRPr="00267211">
        <w:t xml:space="preserve">При вечерней проверке на </w:t>
      </w:r>
      <w:r w:rsidR="00BD4867" w:rsidRPr="00267211">
        <w:t>четвёрт</w:t>
      </w:r>
      <w:r w:rsidRPr="00267211">
        <w:t>ый</w:t>
      </w:r>
      <w:r w:rsidR="00BD4867" w:rsidRPr="00267211">
        <w:t xml:space="preserve"> д</w:t>
      </w:r>
      <w:r w:rsidRPr="00267211">
        <w:t>е</w:t>
      </w:r>
      <w:r w:rsidR="00BD4867" w:rsidRPr="00267211">
        <w:t>н</w:t>
      </w:r>
      <w:r w:rsidRPr="00267211">
        <w:t>ь</w:t>
      </w:r>
      <w:r w:rsidR="00BD4867" w:rsidRPr="00267211">
        <w:t xml:space="preserve"> терапии у 100% коров</w:t>
      </w:r>
      <w:r w:rsidR="00DC49D8" w:rsidRPr="00267211">
        <w:t xml:space="preserve"> опытной группы</w:t>
      </w:r>
      <w:r w:rsidR="00BD4867" w:rsidRPr="00267211">
        <w:t xml:space="preserve"> </w:t>
      </w:r>
      <w:r w:rsidR="00DC49D8" w:rsidRPr="00267211">
        <w:t xml:space="preserve">отмечали </w:t>
      </w:r>
      <w:r w:rsidR="00BD4867" w:rsidRPr="00267211">
        <w:t>исчез</w:t>
      </w:r>
      <w:r w:rsidR="00DC49D8" w:rsidRPr="00267211">
        <w:t xml:space="preserve">новение </w:t>
      </w:r>
      <w:r w:rsidR="00BD4867" w:rsidRPr="00267211">
        <w:t>реакци</w:t>
      </w:r>
      <w:r w:rsidR="00DC49D8" w:rsidRPr="00267211">
        <w:t>и</w:t>
      </w:r>
      <w:r w:rsidR="00BD4867" w:rsidRPr="00267211">
        <w:t xml:space="preserve"> на пальпацию, </w:t>
      </w:r>
      <w:r w:rsidR="009C6FA3" w:rsidRPr="00267211">
        <w:t>у 8</w:t>
      </w:r>
      <w:r w:rsidR="00563AA2" w:rsidRPr="00267211">
        <w:t xml:space="preserve">0% </w:t>
      </w:r>
      <w:r w:rsidR="00B17B8C" w:rsidRPr="00267211">
        <w:t xml:space="preserve">– уплотнения не прощупывались, </w:t>
      </w:r>
      <w:r w:rsidR="00BD4867" w:rsidRPr="00267211">
        <w:t>в молоке сгустки и хлопья не обнаруживали.</w:t>
      </w:r>
    </w:p>
    <w:p w:rsidR="00BD4867" w:rsidRPr="00267211" w:rsidRDefault="00E27DA0" w:rsidP="00267211">
      <w:pPr>
        <w:pStyle w:val="Text20"/>
        <w:suppressAutoHyphens/>
        <w:spacing w:line="360" w:lineRule="auto"/>
        <w:ind w:firstLine="709"/>
      </w:pPr>
      <w:r w:rsidRPr="00267211">
        <w:t xml:space="preserve">У коров из контроля </w:t>
      </w:r>
      <w:r w:rsidR="00563AA2" w:rsidRPr="00267211">
        <w:t xml:space="preserve">отмечали незначительное </w:t>
      </w:r>
      <w:r w:rsidR="00BD4867" w:rsidRPr="00267211">
        <w:t>уменьш</w:t>
      </w:r>
      <w:r w:rsidR="00563AA2" w:rsidRPr="00267211">
        <w:t>ение болезненности</w:t>
      </w:r>
      <w:r w:rsidR="00BD4867" w:rsidRPr="00267211">
        <w:t>, но</w:t>
      </w:r>
      <w:r w:rsidR="00133AAD" w:rsidRPr="00267211">
        <w:t xml:space="preserve"> </w:t>
      </w:r>
      <w:r w:rsidR="00BD4867" w:rsidRPr="00267211">
        <w:t>очаги уплотнения были без изменений.</w:t>
      </w:r>
    </w:p>
    <w:p w:rsidR="00BD4867" w:rsidRPr="0059645B" w:rsidRDefault="009C6FA3" w:rsidP="00267211">
      <w:pPr>
        <w:pStyle w:val="Text20"/>
        <w:suppressAutoHyphens/>
        <w:spacing w:line="360" w:lineRule="auto"/>
        <w:ind w:firstLine="709"/>
      </w:pPr>
      <w:r w:rsidRPr="00267211">
        <w:t>На пятый день</w:t>
      </w:r>
      <w:r w:rsidR="00BD4867" w:rsidRPr="00267211">
        <w:t xml:space="preserve"> </w:t>
      </w:r>
      <w:r w:rsidR="00E27DA0" w:rsidRPr="00267211">
        <w:t xml:space="preserve">терапии </w:t>
      </w:r>
      <w:r w:rsidR="00BD4867" w:rsidRPr="00267211">
        <w:t xml:space="preserve">у животных опытной группы </w:t>
      </w:r>
      <w:r w:rsidR="00E27DA0" w:rsidRPr="00267211">
        <w:t xml:space="preserve">регистрировали </w:t>
      </w:r>
      <w:r w:rsidR="00BD4867" w:rsidRPr="00267211">
        <w:t>полно</w:t>
      </w:r>
      <w:r w:rsidR="00E27DA0" w:rsidRPr="00267211">
        <w:t>е</w:t>
      </w:r>
      <w:r w:rsidR="00BD4867" w:rsidRPr="00267211">
        <w:t xml:space="preserve"> рассасыва</w:t>
      </w:r>
      <w:r w:rsidR="00E27DA0" w:rsidRPr="00267211">
        <w:t>ние очагов уплотнения</w:t>
      </w:r>
      <w:r w:rsidR="00BD4867" w:rsidRPr="00267211">
        <w:t xml:space="preserve">, </w:t>
      </w:r>
      <w:r w:rsidR="00E27DA0" w:rsidRPr="00267211">
        <w:t xml:space="preserve">нормализацию выделения молока, в котором </w:t>
      </w:r>
      <w:r w:rsidR="00BD4867" w:rsidRPr="00267211">
        <w:t>сгустки и хлопья не обнаруживали.</w:t>
      </w:r>
      <w:r w:rsidR="00ED122A" w:rsidRPr="00267211">
        <w:t xml:space="preserve"> </w:t>
      </w:r>
      <w:r w:rsidR="00BD4867" w:rsidRPr="00267211">
        <w:t xml:space="preserve">В этот период у контрольных животных отмечали снижение болезненности, улучшение состояния животных, в молоке сгустки и хлопья обнаруживали у </w:t>
      </w:r>
      <w:r w:rsidR="00BC344F" w:rsidRPr="00267211">
        <w:t>70%</w:t>
      </w:r>
      <w:r w:rsidR="00BD4867" w:rsidRPr="00267211">
        <w:t xml:space="preserve"> коров.</w:t>
      </w:r>
    </w:p>
    <w:p w:rsidR="00267211" w:rsidRPr="0059645B" w:rsidRDefault="00267211" w:rsidP="00267211">
      <w:pPr>
        <w:pStyle w:val="Text20"/>
        <w:suppressAutoHyphens/>
        <w:spacing w:line="360" w:lineRule="auto"/>
        <w:ind w:firstLine="709"/>
      </w:pPr>
    </w:p>
    <w:p w:rsidR="00ED122A" w:rsidRPr="00267211" w:rsidRDefault="00ED122A" w:rsidP="00267211">
      <w:pPr>
        <w:pStyle w:val="Text15"/>
        <w:suppressAutoHyphens/>
        <w:spacing w:line="360" w:lineRule="auto"/>
        <w:ind w:firstLine="709"/>
      </w:pPr>
      <w:r w:rsidRPr="00267211">
        <w:t>Таблица 4. Результаты терапии маститов у подопытных коров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79"/>
        <w:gridCol w:w="1226"/>
        <w:gridCol w:w="1323"/>
      </w:tblGrid>
      <w:tr w:rsidR="00ED122A" w:rsidRPr="0030715B" w:rsidTr="0030715B">
        <w:tc>
          <w:tcPr>
            <w:tcW w:w="0" w:type="auto"/>
            <w:vMerge w:val="restart"/>
            <w:shd w:val="clear" w:color="auto" w:fill="auto"/>
          </w:tcPr>
          <w:p w:rsidR="00ED122A" w:rsidRPr="0030715B" w:rsidRDefault="00ED122A" w:rsidP="0030715B">
            <w:pPr>
              <w:pStyle w:val="Text15"/>
              <w:suppressAutoHyphens/>
              <w:spacing w:line="360" w:lineRule="auto"/>
              <w:ind w:firstLine="0"/>
              <w:jc w:val="left"/>
              <w:rPr>
                <w:sz w:val="20"/>
              </w:rPr>
            </w:pPr>
            <w:r w:rsidRPr="0030715B">
              <w:rPr>
                <w:sz w:val="20"/>
              </w:rPr>
              <w:t>Показатель</w:t>
            </w:r>
          </w:p>
        </w:tc>
        <w:tc>
          <w:tcPr>
            <w:tcW w:w="0" w:type="auto"/>
            <w:gridSpan w:val="2"/>
            <w:shd w:val="clear" w:color="auto" w:fill="auto"/>
          </w:tcPr>
          <w:p w:rsidR="00ED122A" w:rsidRPr="0030715B" w:rsidRDefault="00ED122A" w:rsidP="0030715B">
            <w:pPr>
              <w:pStyle w:val="Text15"/>
              <w:suppressAutoHyphens/>
              <w:spacing w:line="360" w:lineRule="auto"/>
              <w:ind w:firstLine="0"/>
              <w:jc w:val="left"/>
              <w:rPr>
                <w:sz w:val="20"/>
              </w:rPr>
            </w:pPr>
            <w:r w:rsidRPr="0030715B">
              <w:rPr>
                <w:sz w:val="20"/>
              </w:rPr>
              <w:t>Группа</w:t>
            </w:r>
          </w:p>
        </w:tc>
      </w:tr>
      <w:tr w:rsidR="00ED122A" w:rsidRPr="0030715B" w:rsidTr="0030715B">
        <w:tc>
          <w:tcPr>
            <w:tcW w:w="0" w:type="auto"/>
            <w:vMerge/>
            <w:shd w:val="clear" w:color="auto" w:fill="auto"/>
          </w:tcPr>
          <w:p w:rsidR="00ED122A" w:rsidRPr="0030715B" w:rsidRDefault="00ED122A" w:rsidP="0030715B">
            <w:pPr>
              <w:pStyle w:val="Text15"/>
              <w:suppressAutoHyphens/>
              <w:spacing w:line="360" w:lineRule="auto"/>
              <w:ind w:firstLine="0"/>
              <w:jc w:val="left"/>
              <w:rPr>
                <w:sz w:val="20"/>
              </w:rPr>
            </w:pPr>
          </w:p>
        </w:tc>
        <w:tc>
          <w:tcPr>
            <w:tcW w:w="0" w:type="auto"/>
            <w:shd w:val="clear" w:color="auto" w:fill="auto"/>
          </w:tcPr>
          <w:p w:rsidR="00ED122A" w:rsidRPr="0030715B" w:rsidRDefault="00ED122A" w:rsidP="0030715B">
            <w:pPr>
              <w:pStyle w:val="Text15"/>
              <w:suppressAutoHyphens/>
              <w:spacing w:line="360" w:lineRule="auto"/>
              <w:ind w:firstLine="0"/>
              <w:jc w:val="left"/>
              <w:rPr>
                <w:sz w:val="20"/>
              </w:rPr>
            </w:pPr>
            <w:r w:rsidRPr="0030715B">
              <w:rPr>
                <w:sz w:val="20"/>
              </w:rPr>
              <w:t xml:space="preserve">Опытная </w:t>
            </w:r>
          </w:p>
        </w:tc>
        <w:tc>
          <w:tcPr>
            <w:tcW w:w="0" w:type="auto"/>
            <w:shd w:val="clear" w:color="auto" w:fill="auto"/>
          </w:tcPr>
          <w:p w:rsidR="00ED122A" w:rsidRPr="0030715B" w:rsidRDefault="00ED122A" w:rsidP="0030715B">
            <w:pPr>
              <w:pStyle w:val="Text15"/>
              <w:suppressAutoHyphens/>
              <w:spacing w:line="360" w:lineRule="auto"/>
              <w:ind w:firstLine="0"/>
              <w:jc w:val="left"/>
              <w:rPr>
                <w:sz w:val="20"/>
              </w:rPr>
            </w:pPr>
            <w:r w:rsidRPr="0030715B">
              <w:rPr>
                <w:sz w:val="20"/>
              </w:rPr>
              <w:t xml:space="preserve">Контрольная </w:t>
            </w:r>
          </w:p>
        </w:tc>
      </w:tr>
      <w:tr w:rsidR="00ED122A" w:rsidRPr="0030715B" w:rsidTr="0030715B">
        <w:tc>
          <w:tcPr>
            <w:tcW w:w="0" w:type="auto"/>
            <w:shd w:val="clear" w:color="auto" w:fill="auto"/>
          </w:tcPr>
          <w:p w:rsidR="00ED122A" w:rsidRPr="0030715B" w:rsidRDefault="00ED122A" w:rsidP="0030715B">
            <w:pPr>
              <w:pStyle w:val="Text15"/>
              <w:suppressAutoHyphens/>
              <w:spacing w:line="360" w:lineRule="auto"/>
              <w:ind w:firstLine="0"/>
              <w:jc w:val="left"/>
              <w:rPr>
                <w:sz w:val="20"/>
              </w:rPr>
            </w:pPr>
            <w:r w:rsidRPr="0030715B">
              <w:rPr>
                <w:sz w:val="20"/>
              </w:rPr>
              <w:t>Нормализация местной температуры, дней</w:t>
            </w:r>
          </w:p>
        </w:tc>
        <w:tc>
          <w:tcPr>
            <w:tcW w:w="0" w:type="auto"/>
            <w:shd w:val="clear" w:color="auto" w:fill="auto"/>
          </w:tcPr>
          <w:p w:rsidR="00ED122A" w:rsidRPr="0030715B" w:rsidRDefault="00ED122A" w:rsidP="0030715B">
            <w:pPr>
              <w:pStyle w:val="Text15"/>
              <w:suppressAutoHyphens/>
              <w:spacing w:line="360" w:lineRule="auto"/>
              <w:ind w:firstLine="0"/>
              <w:jc w:val="left"/>
              <w:rPr>
                <w:sz w:val="20"/>
              </w:rPr>
            </w:pPr>
            <w:r w:rsidRPr="0030715B">
              <w:rPr>
                <w:sz w:val="20"/>
              </w:rPr>
              <w:t>3,4±0,24</w:t>
            </w:r>
            <w:r w:rsidR="005578A4" w:rsidRPr="0030715B">
              <w:rPr>
                <w:sz w:val="20"/>
              </w:rPr>
              <w:t>*</w:t>
            </w:r>
            <w:r w:rsidR="001C12EB" w:rsidRPr="0030715B">
              <w:rPr>
                <w:sz w:val="20"/>
              </w:rPr>
              <w:t>*</w:t>
            </w:r>
          </w:p>
        </w:tc>
        <w:tc>
          <w:tcPr>
            <w:tcW w:w="0" w:type="auto"/>
            <w:shd w:val="clear" w:color="auto" w:fill="auto"/>
          </w:tcPr>
          <w:p w:rsidR="00ED122A" w:rsidRPr="0030715B" w:rsidRDefault="00ED122A" w:rsidP="0030715B">
            <w:pPr>
              <w:pStyle w:val="Text15"/>
              <w:suppressAutoHyphens/>
              <w:spacing w:line="360" w:lineRule="auto"/>
              <w:ind w:firstLine="0"/>
              <w:jc w:val="left"/>
              <w:rPr>
                <w:sz w:val="20"/>
              </w:rPr>
            </w:pPr>
            <w:r w:rsidRPr="0030715B">
              <w:rPr>
                <w:sz w:val="20"/>
              </w:rPr>
              <w:t>5,0±0,55</w:t>
            </w:r>
          </w:p>
        </w:tc>
      </w:tr>
      <w:tr w:rsidR="00ED122A" w:rsidRPr="0030715B" w:rsidTr="0030715B">
        <w:tc>
          <w:tcPr>
            <w:tcW w:w="0" w:type="auto"/>
            <w:shd w:val="clear" w:color="auto" w:fill="auto"/>
          </w:tcPr>
          <w:p w:rsidR="00ED122A" w:rsidRPr="0030715B" w:rsidRDefault="00ED122A" w:rsidP="0030715B">
            <w:pPr>
              <w:pStyle w:val="Text15"/>
              <w:suppressAutoHyphens/>
              <w:spacing w:line="360" w:lineRule="auto"/>
              <w:ind w:firstLine="0"/>
              <w:jc w:val="left"/>
              <w:rPr>
                <w:sz w:val="20"/>
              </w:rPr>
            </w:pPr>
            <w:r w:rsidRPr="0030715B">
              <w:rPr>
                <w:sz w:val="20"/>
              </w:rPr>
              <w:t>Отсутствие болезненности, дней</w:t>
            </w:r>
          </w:p>
        </w:tc>
        <w:tc>
          <w:tcPr>
            <w:tcW w:w="0" w:type="auto"/>
            <w:shd w:val="clear" w:color="auto" w:fill="auto"/>
          </w:tcPr>
          <w:p w:rsidR="00ED122A" w:rsidRPr="0030715B" w:rsidRDefault="00ED122A" w:rsidP="0030715B">
            <w:pPr>
              <w:pStyle w:val="Text15"/>
              <w:suppressAutoHyphens/>
              <w:spacing w:line="360" w:lineRule="auto"/>
              <w:ind w:firstLine="0"/>
              <w:jc w:val="left"/>
              <w:rPr>
                <w:sz w:val="20"/>
              </w:rPr>
            </w:pPr>
            <w:r w:rsidRPr="0030715B">
              <w:rPr>
                <w:sz w:val="20"/>
              </w:rPr>
              <w:t>3±0,32</w:t>
            </w:r>
            <w:r w:rsidR="005578A4" w:rsidRPr="0030715B">
              <w:rPr>
                <w:sz w:val="20"/>
              </w:rPr>
              <w:t>**</w:t>
            </w:r>
            <w:r w:rsidR="001C12EB" w:rsidRPr="0030715B">
              <w:rPr>
                <w:sz w:val="20"/>
              </w:rPr>
              <w:t>*</w:t>
            </w:r>
          </w:p>
        </w:tc>
        <w:tc>
          <w:tcPr>
            <w:tcW w:w="0" w:type="auto"/>
            <w:shd w:val="clear" w:color="auto" w:fill="auto"/>
          </w:tcPr>
          <w:p w:rsidR="00ED122A" w:rsidRPr="0030715B" w:rsidRDefault="00ED122A" w:rsidP="0030715B">
            <w:pPr>
              <w:pStyle w:val="Text15"/>
              <w:suppressAutoHyphens/>
              <w:spacing w:line="360" w:lineRule="auto"/>
              <w:ind w:firstLine="0"/>
              <w:jc w:val="left"/>
              <w:rPr>
                <w:sz w:val="20"/>
              </w:rPr>
            </w:pPr>
            <w:r w:rsidRPr="0030715B">
              <w:rPr>
                <w:sz w:val="20"/>
              </w:rPr>
              <w:t>4,6±0,24</w:t>
            </w:r>
          </w:p>
        </w:tc>
      </w:tr>
      <w:tr w:rsidR="00ED122A" w:rsidRPr="0030715B" w:rsidTr="0030715B">
        <w:tc>
          <w:tcPr>
            <w:tcW w:w="0" w:type="auto"/>
            <w:shd w:val="clear" w:color="auto" w:fill="auto"/>
          </w:tcPr>
          <w:p w:rsidR="00ED122A" w:rsidRPr="0030715B" w:rsidRDefault="00ED122A" w:rsidP="0030715B">
            <w:pPr>
              <w:pStyle w:val="Text15"/>
              <w:suppressAutoHyphens/>
              <w:spacing w:line="360" w:lineRule="auto"/>
              <w:ind w:firstLine="0"/>
              <w:jc w:val="left"/>
              <w:rPr>
                <w:sz w:val="20"/>
              </w:rPr>
            </w:pPr>
            <w:r w:rsidRPr="0030715B">
              <w:rPr>
                <w:sz w:val="20"/>
              </w:rPr>
              <w:t>Отсутствие очагов уплотнений, дней</w:t>
            </w:r>
          </w:p>
        </w:tc>
        <w:tc>
          <w:tcPr>
            <w:tcW w:w="0" w:type="auto"/>
            <w:shd w:val="clear" w:color="auto" w:fill="auto"/>
          </w:tcPr>
          <w:p w:rsidR="00ED122A" w:rsidRPr="0030715B" w:rsidRDefault="00ED122A" w:rsidP="0030715B">
            <w:pPr>
              <w:pStyle w:val="Text15"/>
              <w:suppressAutoHyphens/>
              <w:spacing w:line="360" w:lineRule="auto"/>
              <w:ind w:firstLine="0"/>
              <w:jc w:val="left"/>
              <w:rPr>
                <w:sz w:val="20"/>
              </w:rPr>
            </w:pPr>
            <w:r w:rsidRPr="0030715B">
              <w:rPr>
                <w:sz w:val="20"/>
              </w:rPr>
              <w:t>4±0,32</w:t>
            </w:r>
            <w:r w:rsidR="005578A4" w:rsidRPr="0030715B">
              <w:rPr>
                <w:sz w:val="20"/>
              </w:rPr>
              <w:t>***</w:t>
            </w:r>
          </w:p>
        </w:tc>
        <w:tc>
          <w:tcPr>
            <w:tcW w:w="0" w:type="auto"/>
            <w:shd w:val="clear" w:color="auto" w:fill="auto"/>
          </w:tcPr>
          <w:p w:rsidR="00ED122A" w:rsidRPr="0030715B" w:rsidRDefault="00ED122A" w:rsidP="0030715B">
            <w:pPr>
              <w:pStyle w:val="Text15"/>
              <w:suppressAutoHyphens/>
              <w:spacing w:line="360" w:lineRule="auto"/>
              <w:ind w:firstLine="0"/>
              <w:jc w:val="left"/>
              <w:rPr>
                <w:sz w:val="20"/>
              </w:rPr>
            </w:pPr>
            <w:r w:rsidRPr="0030715B">
              <w:rPr>
                <w:sz w:val="20"/>
              </w:rPr>
              <w:t>6,8±0,37</w:t>
            </w:r>
          </w:p>
        </w:tc>
      </w:tr>
      <w:tr w:rsidR="00ED122A" w:rsidRPr="0030715B" w:rsidTr="0030715B">
        <w:tc>
          <w:tcPr>
            <w:tcW w:w="0" w:type="auto"/>
            <w:shd w:val="clear" w:color="auto" w:fill="auto"/>
          </w:tcPr>
          <w:p w:rsidR="00ED122A" w:rsidRPr="0030715B" w:rsidRDefault="00ED122A" w:rsidP="0030715B">
            <w:pPr>
              <w:pStyle w:val="Text15"/>
              <w:suppressAutoHyphens/>
              <w:spacing w:line="360" w:lineRule="auto"/>
              <w:ind w:firstLine="0"/>
              <w:jc w:val="left"/>
              <w:rPr>
                <w:sz w:val="20"/>
              </w:rPr>
            </w:pPr>
            <w:r w:rsidRPr="0030715B">
              <w:rPr>
                <w:sz w:val="20"/>
              </w:rPr>
              <w:t>Отсутствие хлопьев и сгустков в молоке</w:t>
            </w:r>
            <w:r w:rsidR="009765F0" w:rsidRPr="0030715B">
              <w:rPr>
                <w:sz w:val="20"/>
              </w:rPr>
              <w:t>, дней</w:t>
            </w:r>
          </w:p>
        </w:tc>
        <w:tc>
          <w:tcPr>
            <w:tcW w:w="0" w:type="auto"/>
            <w:shd w:val="clear" w:color="auto" w:fill="auto"/>
          </w:tcPr>
          <w:p w:rsidR="00ED122A" w:rsidRPr="0030715B" w:rsidRDefault="00ED122A" w:rsidP="0030715B">
            <w:pPr>
              <w:pStyle w:val="Text15"/>
              <w:suppressAutoHyphens/>
              <w:spacing w:line="360" w:lineRule="auto"/>
              <w:ind w:firstLine="0"/>
              <w:jc w:val="left"/>
              <w:rPr>
                <w:sz w:val="20"/>
              </w:rPr>
            </w:pPr>
            <w:r w:rsidRPr="0030715B">
              <w:rPr>
                <w:sz w:val="20"/>
              </w:rPr>
              <w:t>3,8±0,37</w:t>
            </w:r>
            <w:r w:rsidR="005578A4" w:rsidRPr="0030715B">
              <w:rPr>
                <w:sz w:val="20"/>
              </w:rPr>
              <w:t>**</w:t>
            </w:r>
            <w:r w:rsidR="001C12EB" w:rsidRPr="0030715B">
              <w:rPr>
                <w:sz w:val="20"/>
              </w:rPr>
              <w:t>*</w:t>
            </w:r>
          </w:p>
        </w:tc>
        <w:tc>
          <w:tcPr>
            <w:tcW w:w="0" w:type="auto"/>
            <w:shd w:val="clear" w:color="auto" w:fill="auto"/>
          </w:tcPr>
          <w:p w:rsidR="00ED122A" w:rsidRPr="0030715B" w:rsidRDefault="00ED122A" w:rsidP="0030715B">
            <w:pPr>
              <w:pStyle w:val="Text15"/>
              <w:suppressAutoHyphens/>
              <w:spacing w:line="360" w:lineRule="auto"/>
              <w:ind w:firstLine="0"/>
              <w:jc w:val="left"/>
              <w:rPr>
                <w:sz w:val="20"/>
              </w:rPr>
            </w:pPr>
            <w:r w:rsidRPr="0030715B">
              <w:rPr>
                <w:sz w:val="20"/>
              </w:rPr>
              <w:t>6,2±0,37</w:t>
            </w:r>
          </w:p>
        </w:tc>
      </w:tr>
      <w:tr w:rsidR="00ED122A" w:rsidRPr="0030715B" w:rsidTr="0030715B">
        <w:tc>
          <w:tcPr>
            <w:tcW w:w="0" w:type="auto"/>
            <w:shd w:val="clear" w:color="auto" w:fill="auto"/>
          </w:tcPr>
          <w:p w:rsidR="00ED122A" w:rsidRPr="0030715B" w:rsidRDefault="00ED122A" w:rsidP="0030715B">
            <w:pPr>
              <w:pStyle w:val="Text15"/>
              <w:suppressAutoHyphens/>
              <w:spacing w:line="360" w:lineRule="auto"/>
              <w:ind w:firstLine="0"/>
              <w:jc w:val="left"/>
              <w:rPr>
                <w:sz w:val="20"/>
              </w:rPr>
            </w:pPr>
            <w:r w:rsidRPr="0030715B">
              <w:rPr>
                <w:sz w:val="20"/>
              </w:rPr>
              <w:t>Восстановление продуктивности</w:t>
            </w:r>
            <w:r w:rsidR="009765F0" w:rsidRPr="0030715B">
              <w:rPr>
                <w:sz w:val="20"/>
              </w:rPr>
              <w:t>, дней</w:t>
            </w:r>
          </w:p>
        </w:tc>
        <w:tc>
          <w:tcPr>
            <w:tcW w:w="0" w:type="auto"/>
            <w:shd w:val="clear" w:color="auto" w:fill="auto"/>
          </w:tcPr>
          <w:p w:rsidR="00ED122A" w:rsidRPr="0030715B" w:rsidRDefault="005578A4" w:rsidP="0030715B">
            <w:pPr>
              <w:pStyle w:val="Text15"/>
              <w:suppressAutoHyphens/>
              <w:spacing w:line="360" w:lineRule="auto"/>
              <w:ind w:firstLine="0"/>
              <w:jc w:val="left"/>
              <w:rPr>
                <w:sz w:val="20"/>
              </w:rPr>
            </w:pPr>
            <w:r w:rsidRPr="0030715B">
              <w:rPr>
                <w:sz w:val="20"/>
              </w:rPr>
              <w:t>5</w:t>
            </w:r>
            <w:r w:rsidR="00ED122A" w:rsidRPr="0030715B">
              <w:rPr>
                <w:sz w:val="20"/>
              </w:rPr>
              <w:t>,2±0,37</w:t>
            </w:r>
            <w:r w:rsidRPr="0030715B">
              <w:rPr>
                <w:sz w:val="20"/>
              </w:rPr>
              <w:t>***</w:t>
            </w:r>
          </w:p>
        </w:tc>
        <w:tc>
          <w:tcPr>
            <w:tcW w:w="0" w:type="auto"/>
            <w:shd w:val="clear" w:color="auto" w:fill="auto"/>
          </w:tcPr>
          <w:p w:rsidR="00ED122A" w:rsidRPr="0030715B" w:rsidRDefault="005578A4" w:rsidP="0030715B">
            <w:pPr>
              <w:pStyle w:val="Text15"/>
              <w:suppressAutoHyphens/>
              <w:spacing w:line="360" w:lineRule="auto"/>
              <w:ind w:firstLine="0"/>
              <w:jc w:val="left"/>
              <w:rPr>
                <w:sz w:val="20"/>
              </w:rPr>
            </w:pPr>
            <w:r w:rsidRPr="0030715B">
              <w:rPr>
                <w:sz w:val="20"/>
              </w:rPr>
              <w:t>13</w:t>
            </w:r>
            <w:r w:rsidR="00ED122A" w:rsidRPr="0030715B">
              <w:rPr>
                <w:sz w:val="20"/>
              </w:rPr>
              <w:t>,2±0,37</w:t>
            </w:r>
          </w:p>
        </w:tc>
      </w:tr>
      <w:tr w:rsidR="00ED122A" w:rsidRPr="0030715B" w:rsidTr="0030715B">
        <w:tc>
          <w:tcPr>
            <w:tcW w:w="0" w:type="auto"/>
            <w:shd w:val="clear" w:color="auto" w:fill="auto"/>
          </w:tcPr>
          <w:p w:rsidR="00ED122A" w:rsidRPr="0030715B" w:rsidRDefault="00ED122A" w:rsidP="0030715B">
            <w:pPr>
              <w:pStyle w:val="Text15"/>
              <w:suppressAutoHyphens/>
              <w:spacing w:line="360" w:lineRule="auto"/>
              <w:ind w:firstLine="0"/>
              <w:jc w:val="left"/>
              <w:rPr>
                <w:sz w:val="20"/>
              </w:rPr>
            </w:pPr>
            <w:r w:rsidRPr="0030715B">
              <w:rPr>
                <w:sz w:val="20"/>
              </w:rPr>
              <w:t>Продолжительность лечения, дней</w:t>
            </w:r>
          </w:p>
        </w:tc>
        <w:tc>
          <w:tcPr>
            <w:tcW w:w="0" w:type="auto"/>
            <w:shd w:val="clear" w:color="auto" w:fill="auto"/>
          </w:tcPr>
          <w:p w:rsidR="00ED122A" w:rsidRPr="0030715B" w:rsidRDefault="00ED122A" w:rsidP="0030715B">
            <w:pPr>
              <w:pStyle w:val="Text15"/>
              <w:suppressAutoHyphens/>
              <w:spacing w:line="360" w:lineRule="auto"/>
              <w:ind w:firstLine="0"/>
              <w:jc w:val="left"/>
              <w:rPr>
                <w:sz w:val="20"/>
              </w:rPr>
            </w:pPr>
            <w:r w:rsidRPr="0030715B">
              <w:rPr>
                <w:sz w:val="20"/>
              </w:rPr>
              <w:t>5,0±0,32</w:t>
            </w:r>
            <w:r w:rsidR="005578A4" w:rsidRPr="0030715B">
              <w:rPr>
                <w:sz w:val="20"/>
              </w:rPr>
              <w:t>***</w:t>
            </w:r>
          </w:p>
        </w:tc>
        <w:tc>
          <w:tcPr>
            <w:tcW w:w="0" w:type="auto"/>
            <w:shd w:val="clear" w:color="auto" w:fill="auto"/>
          </w:tcPr>
          <w:p w:rsidR="00ED122A" w:rsidRPr="0030715B" w:rsidRDefault="00ED122A" w:rsidP="0030715B">
            <w:pPr>
              <w:pStyle w:val="Text15"/>
              <w:suppressAutoHyphens/>
              <w:spacing w:line="360" w:lineRule="auto"/>
              <w:ind w:firstLine="0"/>
              <w:jc w:val="left"/>
              <w:rPr>
                <w:sz w:val="20"/>
              </w:rPr>
            </w:pPr>
            <w:r w:rsidRPr="0030715B">
              <w:rPr>
                <w:sz w:val="20"/>
              </w:rPr>
              <w:t>8,2±0,37</w:t>
            </w:r>
          </w:p>
        </w:tc>
      </w:tr>
      <w:tr w:rsidR="00ED122A" w:rsidRPr="0030715B" w:rsidTr="0030715B">
        <w:tc>
          <w:tcPr>
            <w:tcW w:w="0" w:type="auto"/>
            <w:shd w:val="clear" w:color="auto" w:fill="auto"/>
          </w:tcPr>
          <w:p w:rsidR="00ED122A" w:rsidRPr="0030715B" w:rsidRDefault="00ED122A" w:rsidP="0030715B">
            <w:pPr>
              <w:pStyle w:val="Text15"/>
              <w:suppressAutoHyphens/>
              <w:spacing w:line="360" w:lineRule="auto"/>
              <w:ind w:firstLine="0"/>
              <w:jc w:val="left"/>
              <w:rPr>
                <w:sz w:val="20"/>
              </w:rPr>
            </w:pPr>
            <w:r w:rsidRPr="0030715B">
              <w:rPr>
                <w:sz w:val="20"/>
              </w:rPr>
              <w:t>Терапевтическая эффективность, %</w:t>
            </w:r>
          </w:p>
        </w:tc>
        <w:tc>
          <w:tcPr>
            <w:tcW w:w="0" w:type="auto"/>
            <w:shd w:val="clear" w:color="auto" w:fill="auto"/>
          </w:tcPr>
          <w:p w:rsidR="00ED122A" w:rsidRPr="0030715B" w:rsidRDefault="00ED122A" w:rsidP="0030715B">
            <w:pPr>
              <w:pStyle w:val="Text15"/>
              <w:suppressAutoHyphens/>
              <w:spacing w:line="360" w:lineRule="auto"/>
              <w:ind w:firstLine="0"/>
              <w:jc w:val="left"/>
              <w:rPr>
                <w:sz w:val="20"/>
              </w:rPr>
            </w:pPr>
            <w:r w:rsidRPr="0030715B">
              <w:rPr>
                <w:sz w:val="20"/>
              </w:rPr>
              <w:t>100±0</w:t>
            </w:r>
          </w:p>
        </w:tc>
        <w:tc>
          <w:tcPr>
            <w:tcW w:w="0" w:type="auto"/>
            <w:shd w:val="clear" w:color="auto" w:fill="auto"/>
          </w:tcPr>
          <w:p w:rsidR="00ED122A" w:rsidRPr="0030715B" w:rsidRDefault="00ED122A" w:rsidP="0030715B">
            <w:pPr>
              <w:pStyle w:val="Text15"/>
              <w:suppressAutoHyphens/>
              <w:spacing w:line="360" w:lineRule="auto"/>
              <w:ind w:firstLine="0"/>
              <w:jc w:val="left"/>
              <w:rPr>
                <w:sz w:val="20"/>
              </w:rPr>
            </w:pPr>
            <w:r w:rsidRPr="0030715B">
              <w:rPr>
                <w:sz w:val="20"/>
              </w:rPr>
              <w:t>100±0</w:t>
            </w:r>
          </w:p>
        </w:tc>
      </w:tr>
      <w:tr w:rsidR="00ED122A" w:rsidRPr="0030715B" w:rsidTr="0030715B">
        <w:tc>
          <w:tcPr>
            <w:tcW w:w="0" w:type="auto"/>
            <w:shd w:val="clear" w:color="auto" w:fill="auto"/>
          </w:tcPr>
          <w:p w:rsidR="00ED122A" w:rsidRPr="0030715B" w:rsidRDefault="00B85EE4" w:rsidP="0030715B">
            <w:pPr>
              <w:pStyle w:val="Text15"/>
              <w:suppressAutoHyphens/>
              <w:spacing w:line="360" w:lineRule="auto"/>
              <w:ind w:firstLine="0"/>
              <w:jc w:val="left"/>
              <w:rPr>
                <w:sz w:val="20"/>
              </w:rPr>
            </w:pPr>
            <w:r w:rsidRPr="0030715B">
              <w:rPr>
                <w:sz w:val="20"/>
              </w:rPr>
              <w:t>Экономическая эффективность</w:t>
            </w:r>
            <w:r w:rsidR="00ED122A" w:rsidRPr="0030715B">
              <w:rPr>
                <w:sz w:val="20"/>
              </w:rPr>
              <w:t>, руб.</w:t>
            </w:r>
          </w:p>
        </w:tc>
        <w:tc>
          <w:tcPr>
            <w:tcW w:w="0" w:type="auto"/>
            <w:shd w:val="clear" w:color="auto" w:fill="auto"/>
          </w:tcPr>
          <w:p w:rsidR="00ED122A" w:rsidRPr="0030715B" w:rsidRDefault="005578A4" w:rsidP="0030715B">
            <w:pPr>
              <w:pStyle w:val="Text15"/>
              <w:suppressAutoHyphens/>
              <w:spacing w:line="360" w:lineRule="auto"/>
              <w:ind w:firstLine="0"/>
              <w:jc w:val="left"/>
              <w:rPr>
                <w:sz w:val="20"/>
              </w:rPr>
            </w:pPr>
            <w:r w:rsidRPr="0030715B">
              <w:rPr>
                <w:sz w:val="20"/>
                <w:szCs w:val="28"/>
              </w:rPr>
              <w:t>2</w:t>
            </w:r>
          </w:p>
        </w:tc>
        <w:tc>
          <w:tcPr>
            <w:tcW w:w="0" w:type="auto"/>
            <w:shd w:val="clear" w:color="auto" w:fill="auto"/>
          </w:tcPr>
          <w:p w:rsidR="00ED122A" w:rsidRPr="0030715B" w:rsidRDefault="00B85EE4" w:rsidP="0030715B">
            <w:pPr>
              <w:pStyle w:val="Text15"/>
              <w:suppressAutoHyphens/>
              <w:spacing w:line="360" w:lineRule="auto"/>
              <w:ind w:firstLine="0"/>
              <w:jc w:val="left"/>
              <w:rPr>
                <w:sz w:val="20"/>
              </w:rPr>
            </w:pPr>
            <w:r w:rsidRPr="0030715B">
              <w:rPr>
                <w:sz w:val="20"/>
                <w:szCs w:val="28"/>
              </w:rPr>
              <w:t>-1,33</w:t>
            </w:r>
          </w:p>
        </w:tc>
      </w:tr>
    </w:tbl>
    <w:p w:rsidR="00267211" w:rsidRPr="00267211" w:rsidRDefault="00267211" w:rsidP="00267211">
      <w:pPr>
        <w:pStyle w:val="Text20"/>
        <w:suppressAutoHyphens/>
        <w:spacing w:line="360" w:lineRule="auto"/>
        <w:ind w:firstLine="709"/>
      </w:pPr>
      <w:r w:rsidRPr="00267211">
        <w:t xml:space="preserve"> </w:t>
      </w:r>
      <w:r w:rsidR="005578A4" w:rsidRPr="00267211">
        <w:t>*Р=0,05;</w:t>
      </w:r>
      <w:r w:rsidRPr="00267211">
        <w:t xml:space="preserve"> </w:t>
      </w:r>
      <w:r w:rsidR="005578A4" w:rsidRPr="00267211">
        <w:t>**Р=0,01</w:t>
      </w:r>
      <w:r w:rsidRPr="00267211">
        <w:t xml:space="preserve"> </w:t>
      </w:r>
      <w:r w:rsidR="005578A4" w:rsidRPr="00267211">
        <w:t>***Р</w:t>
      </w:r>
      <w:r w:rsidR="005578A4" w:rsidRPr="00267211">
        <w:rPr>
          <w:lang w:val="en-US"/>
        </w:rPr>
        <w:t>&lt;0</w:t>
      </w:r>
      <w:r w:rsidR="005578A4" w:rsidRPr="00267211">
        <w:t>,001</w:t>
      </w:r>
      <w:r w:rsidRPr="00267211">
        <w:t xml:space="preserve"> </w:t>
      </w:r>
    </w:p>
    <w:p w:rsidR="00267211" w:rsidRDefault="00267211" w:rsidP="00267211">
      <w:pPr>
        <w:pStyle w:val="Text20"/>
        <w:suppressAutoHyphens/>
        <w:spacing w:line="360" w:lineRule="auto"/>
        <w:ind w:firstLine="709"/>
        <w:rPr>
          <w:lang w:val="en-US"/>
        </w:rPr>
      </w:pPr>
    </w:p>
    <w:p w:rsidR="002D5C3E" w:rsidRPr="00267211" w:rsidRDefault="00AB3A4C" w:rsidP="00267211">
      <w:pPr>
        <w:pStyle w:val="Text20"/>
        <w:suppressAutoHyphens/>
        <w:spacing w:line="360" w:lineRule="auto"/>
        <w:ind w:firstLine="709"/>
      </w:pPr>
      <w:r w:rsidRPr="00267211">
        <w:t>К 9,2±0,37</w:t>
      </w:r>
      <w:r w:rsidR="00BD4867" w:rsidRPr="00267211">
        <w:t xml:space="preserve"> дню </w:t>
      </w:r>
      <w:r w:rsidR="00115AF6" w:rsidRPr="00267211">
        <w:t>терапии</w:t>
      </w:r>
      <w:r w:rsidR="00BD4867" w:rsidRPr="00267211">
        <w:t xml:space="preserve"> у всех животных опытной группы регистрировали восстановление молочной продуктивности</w:t>
      </w:r>
      <w:r w:rsidR="005578A4" w:rsidRPr="00267211">
        <w:t xml:space="preserve"> на 100±0%</w:t>
      </w:r>
      <w:r w:rsidR="002D5C3E" w:rsidRPr="00267211">
        <w:t>.</w:t>
      </w:r>
    </w:p>
    <w:p w:rsidR="00BD4867" w:rsidRPr="00267211" w:rsidRDefault="00BD4867" w:rsidP="00267211">
      <w:pPr>
        <w:pStyle w:val="Text20"/>
        <w:suppressAutoHyphens/>
        <w:spacing w:line="360" w:lineRule="auto"/>
        <w:ind w:firstLine="709"/>
      </w:pPr>
      <w:r w:rsidRPr="00267211">
        <w:t>Лабораторный анализ молока показал, что животные здоровы (</w:t>
      </w:r>
      <w:r w:rsidR="00C62989" w:rsidRPr="00267211">
        <w:t>П</w:t>
      </w:r>
      <w:r w:rsidR="00115AF6" w:rsidRPr="00267211">
        <w:t>рил</w:t>
      </w:r>
      <w:r w:rsidR="00C62989" w:rsidRPr="00267211">
        <w:t>ожение</w:t>
      </w:r>
      <w:r w:rsidR="002D5C3E" w:rsidRPr="00267211">
        <w:t xml:space="preserve"> 8</w:t>
      </w:r>
      <w:r w:rsidRPr="00267211">
        <w:t>).</w:t>
      </w:r>
    </w:p>
    <w:p w:rsidR="00267211" w:rsidRPr="00267211" w:rsidRDefault="00115AF6" w:rsidP="00267211">
      <w:pPr>
        <w:pStyle w:val="Text20"/>
        <w:suppressAutoHyphens/>
        <w:spacing w:line="360" w:lineRule="auto"/>
        <w:ind w:firstLine="709"/>
      </w:pPr>
      <w:r w:rsidRPr="00267211">
        <w:t xml:space="preserve">В </w:t>
      </w:r>
      <w:r w:rsidR="00BD4867" w:rsidRPr="00267211">
        <w:t>контрольной групп</w:t>
      </w:r>
      <w:r w:rsidRPr="00267211">
        <w:t>е у 60% коров</w:t>
      </w:r>
      <w:r w:rsidR="00BD4867" w:rsidRPr="00267211">
        <w:t xml:space="preserve"> </w:t>
      </w:r>
      <w:r w:rsidRPr="00267211">
        <w:t xml:space="preserve">наблюдали </w:t>
      </w:r>
      <w:r w:rsidR="00BD4867" w:rsidRPr="00267211">
        <w:t xml:space="preserve">улучшение состояния вымени (понижение </w:t>
      </w:r>
      <w:r w:rsidRPr="00267211">
        <w:t xml:space="preserve">местной </w:t>
      </w:r>
      <w:r w:rsidR="00BD4867" w:rsidRPr="00267211">
        <w:t>температуры</w:t>
      </w:r>
      <w:r w:rsidRPr="00267211">
        <w:t>, снижение</w:t>
      </w:r>
      <w:r w:rsidR="00BD4867" w:rsidRPr="00267211">
        <w:t xml:space="preserve"> болезненности). </w:t>
      </w:r>
      <w:r w:rsidRPr="00267211">
        <w:t>Исчезновение о</w:t>
      </w:r>
      <w:r w:rsidR="00BD4867" w:rsidRPr="00267211">
        <w:t>чаг</w:t>
      </w:r>
      <w:r w:rsidRPr="00267211">
        <w:t>ов</w:t>
      </w:r>
      <w:r w:rsidR="00BD4867" w:rsidRPr="00267211">
        <w:t xml:space="preserve"> уплотнения </w:t>
      </w:r>
      <w:r w:rsidRPr="00267211">
        <w:t xml:space="preserve">регистрировали к 10 дню лечения. В этот период также регистрировали изменение состава </w:t>
      </w:r>
      <w:r w:rsidR="00BD4867" w:rsidRPr="00267211">
        <w:t>молока и частично</w:t>
      </w:r>
      <w:r w:rsidRPr="00267211">
        <w:t>е</w:t>
      </w:r>
      <w:r w:rsidR="00BD4867" w:rsidRPr="00267211">
        <w:t xml:space="preserve"> восстан</w:t>
      </w:r>
      <w:r w:rsidRPr="00267211">
        <w:t>о</w:t>
      </w:r>
      <w:r w:rsidR="00BD4867" w:rsidRPr="00267211">
        <w:t>вл</w:t>
      </w:r>
      <w:r w:rsidRPr="00267211">
        <w:t>ение</w:t>
      </w:r>
      <w:r w:rsidR="00BD4867" w:rsidRPr="00267211">
        <w:t xml:space="preserve"> молочн</w:t>
      </w:r>
      <w:r w:rsidRPr="00267211">
        <w:t>ой продуктивности</w:t>
      </w:r>
      <w:r w:rsidR="00BD4867" w:rsidRPr="00267211">
        <w:t>.</w:t>
      </w:r>
    </w:p>
    <w:p w:rsidR="00267211" w:rsidRPr="00267211" w:rsidRDefault="00196D72" w:rsidP="00267211">
      <w:pPr>
        <w:pStyle w:val="Text20"/>
        <w:suppressAutoHyphens/>
        <w:spacing w:line="360" w:lineRule="auto"/>
        <w:ind w:firstLine="709"/>
      </w:pPr>
      <w:r w:rsidRPr="00267211">
        <w:t xml:space="preserve">При </w:t>
      </w:r>
      <w:r w:rsidR="00ED122A" w:rsidRPr="00267211">
        <w:t xml:space="preserve">лечении мастита у коров по разработанной нами схеме способствовало </w:t>
      </w:r>
      <w:r w:rsidR="00BD4867" w:rsidRPr="00267211">
        <w:t>100%-</w:t>
      </w:r>
      <w:r w:rsidR="00AB3A4C" w:rsidRPr="00267211">
        <w:t>ному выздоровлению животных на 5,0±0,32</w:t>
      </w:r>
      <w:r w:rsidR="00ED122A" w:rsidRPr="00267211">
        <w:t xml:space="preserve"> день терапии. В период терапии </w:t>
      </w:r>
      <w:r w:rsidR="00BD4867" w:rsidRPr="00267211">
        <w:t>восстановление молочной пр</w:t>
      </w:r>
      <w:r w:rsidR="003524B3" w:rsidRPr="00267211">
        <w:t>одуктивности отмечали у 80</w:t>
      </w:r>
      <w:r w:rsidR="008B49B8" w:rsidRPr="00267211">
        <w:t>% животных</w:t>
      </w:r>
      <w:r w:rsidR="00ED122A" w:rsidRPr="00267211">
        <w:t xml:space="preserve">, а ее полное восстановление наблюдали к </w:t>
      </w:r>
      <w:r w:rsidR="00AB3A4C" w:rsidRPr="00267211">
        <w:t>9,2±0,37</w:t>
      </w:r>
      <w:r w:rsidR="0079351B" w:rsidRPr="00267211">
        <w:t xml:space="preserve"> дню</w:t>
      </w:r>
      <w:r w:rsidR="00BD4867" w:rsidRPr="00267211">
        <w:t>.</w:t>
      </w:r>
    </w:p>
    <w:p w:rsidR="00267211" w:rsidRPr="00267211" w:rsidRDefault="00ED122A" w:rsidP="00267211">
      <w:pPr>
        <w:pStyle w:val="Text20"/>
        <w:suppressAutoHyphens/>
        <w:spacing w:line="360" w:lineRule="auto"/>
        <w:ind w:firstLine="709"/>
        <w:rPr>
          <w:szCs w:val="28"/>
        </w:rPr>
      </w:pPr>
      <w:r w:rsidRPr="00267211">
        <w:t xml:space="preserve">Традиционная для данного хозяйства схема лечения маститов у коров не обеспечивала </w:t>
      </w:r>
      <w:r w:rsidR="00BD4867" w:rsidRPr="00267211">
        <w:t>достаточн</w:t>
      </w:r>
      <w:r w:rsidRPr="00267211">
        <w:t xml:space="preserve">ую </w:t>
      </w:r>
      <w:r w:rsidR="00BD4867" w:rsidRPr="00267211">
        <w:t>эффективн</w:t>
      </w:r>
      <w:r w:rsidRPr="00267211">
        <w:t>ость. Вы</w:t>
      </w:r>
      <w:r w:rsidR="00BD4867" w:rsidRPr="00267211">
        <w:t>здоровлени</w:t>
      </w:r>
      <w:r w:rsidRPr="00267211">
        <w:t xml:space="preserve">е </w:t>
      </w:r>
      <w:r w:rsidR="00AB3A4C" w:rsidRPr="00267211">
        <w:t>животных регистрировали на 8,2±0,37</w:t>
      </w:r>
      <w:r w:rsidR="0079351B" w:rsidRPr="00267211">
        <w:t xml:space="preserve"> день, а</w:t>
      </w:r>
      <w:r w:rsidRPr="00267211">
        <w:t xml:space="preserve"> восстановление </w:t>
      </w:r>
      <w:r w:rsidR="00BD4867" w:rsidRPr="00267211">
        <w:t>молочной продуктивности</w:t>
      </w:r>
      <w:r w:rsidR="0079351B" w:rsidRPr="00267211">
        <w:t xml:space="preserve"> отмечали только у </w:t>
      </w:r>
      <w:r w:rsidR="009C6FA3" w:rsidRPr="00267211">
        <w:t>60</w:t>
      </w:r>
      <w:r w:rsidR="0079351B" w:rsidRPr="00267211">
        <w:t xml:space="preserve">% животных </w:t>
      </w:r>
      <w:r w:rsidR="00AB3A4C" w:rsidRPr="00267211">
        <w:t xml:space="preserve">на </w:t>
      </w:r>
      <w:r w:rsidR="003E461A" w:rsidRPr="00267211">
        <w:t>13</w:t>
      </w:r>
      <w:r w:rsidR="00AB3A4C" w:rsidRPr="00267211">
        <w:t>,2±0,37</w:t>
      </w:r>
      <w:r w:rsidR="0079351B" w:rsidRPr="00267211">
        <w:t xml:space="preserve"> </w:t>
      </w:r>
      <w:r w:rsidR="00BD4867" w:rsidRPr="00267211">
        <w:t>день.</w:t>
      </w:r>
      <w:r w:rsidR="008465B6" w:rsidRPr="00267211">
        <w:rPr>
          <w:szCs w:val="28"/>
        </w:rPr>
        <w:t xml:space="preserve"> Таким образом, лечение маститов у коров по предложенной нами схеме способствовало сокращению продолжительности лечения на 3,2 дня по сравнению с контролем.</w:t>
      </w:r>
    </w:p>
    <w:p w:rsidR="00267211" w:rsidRPr="00267211" w:rsidRDefault="00196D72" w:rsidP="00267211">
      <w:pPr>
        <w:pStyle w:val="Text200"/>
        <w:widowControl/>
        <w:spacing w:line="360" w:lineRule="auto"/>
        <w:rPr>
          <w:szCs w:val="28"/>
        </w:rPr>
      </w:pPr>
      <w:r w:rsidRPr="00267211">
        <w:rPr>
          <w:szCs w:val="28"/>
        </w:rPr>
        <w:t>При лечении мастит</w:t>
      </w:r>
      <w:r w:rsidR="004D7018" w:rsidRPr="00267211">
        <w:rPr>
          <w:szCs w:val="28"/>
        </w:rPr>
        <w:t>а</w:t>
      </w:r>
      <w:r w:rsidRPr="00267211">
        <w:rPr>
          <w:szCs w:val="28"/>
        </w:rPr>
        <w:t xml:space="preserve"> у коров опытной группы </w:t>
      </w:r>
      <w:r w:rsidR="00B85EE4" w:rsidRPr="00267211">
        <w:rPr>
          <w:szCs w:val="28"/>
        </w:rPr>
        <w:t>экономическая эффективность</w:t>
      </w:r>
      <w:r w:rsidRPr="00267211">
        <w:rPr>
          <w:szCs w:val="28"/>
        </w:rPr>
        <w:t xml:space="preserve"> от снижения продуктивности составил</w:t>
      </w:r>
      <w:r w:rsidR="00B85EE4" w:rsidRPr="00267211">
        <w:rPr>
          <w:szCs w:val="28"/>
        </w:rPr>
        <w:t>а</w:t>
      </w:r>
      <w:r w:rsidRPr="00267211">
        <w:rPr>
          <w:szCs w:val="28"/>
        </w:rPr>
        <w:t xml:space="preserve"> </w:t>
      </w:r>
      <w:r w:rsidR="00B85EE4" w:rsidRPr="00267211">
        <w:rPr>
          <w:szCs w:val="28"/>
        </w:rPr>
        <w:t>0,67</w:t>
      </w:r>
      <w:r w:rsidR="00471222" w:rsidRPr="00267211">
        <w:rPr>
          <w:szCs w:val="28"/>
        </w:rPr>
        <w:t xml:space="preserve"> руб.</w:t>
      </w:r>
      <w:r w:rsidR="00B85EE4" w:rsidRPr="00267211">
        <w:rPr>
          <w:szCs w:val="28"/>
        </w:rPr>
        <w:t>, а у коров из контроля – -1,33</w:t>
      </w:r>
      <w:r w:rsidR="00267211" w:rsidRPr="00267211">
        <w:rPr>
          <w:szCs w:val="28"/>
        </w:rPr>
        <w:t xml:space="preserve"> </w:t>
      </w:r>
      <w:r w:rsidRPr="00267211">
        <w:rPr>
          <w:szCs w:val="28"/>
        </w:rPr>
        <w:t>руб.</w:t>
      </w:r>
    </w:p>
    <w:p w:rsidR="00196D72" w:rsidRPr="00267211" w:rsidRDefault="00196D72" w:rsidP="00267211">
      <w:pPr>
        <w:pStyle w:val="Text200"/>
        <w:widowControl/>
        <w:spacing w:line="360" w:lineRule="auto"/>
      </w:pPr>
      <w:r w:rsidRPr="00267211">
        <w:t>Экономическая эффективность терапии в опытной группе была п</w:t>
      </w:r>
      <w:r w:rsidR="004F45BE" w:rsidRPr="00267211">
        <w:t xml:space="preserve">о сравнению с </w:t>
      </w:r>
      <w:r w:rsidR="00B85EE4" w:rsidRPr="00267211">
        <w:t xml:space="preserve">контролем на 2 </w:t>
      </w:r>
      <w:r w:rsidR="004F45BE" w:rsidRPr="00267211">
        <w:t>рубля больше</w:t>
      </w:r>
      <w:r w:rsidRPr="00267211">
        <w:t>.</w:t>
      </w:r>
    </w:p>
    <w:p w:rsidR="005C7D8A" w:rsidRPr="00267211" w:rsidRDefault="005C7D8A" w:rsidP="00267211">
      <w:pPr>
        <w:pStyle w:val="2"/>
        <w:keepNext w:val="0"/>
        <w:widowControl/>
        <w:suppressAutoHyphens/>
        <w:spacing w:before="0" w:after="0" w:line="360" w:lineRule="auto"/>
        <w:ind w:firstLine="709"/>
        <w:jc w:val="both"/>
        <w:rPr>
          <w:rFonts w:cs="Times New Roman"/>
          <w:sz w:val="28"/>
        </w:rPr>
      </w:pPr>
      <w:bookmarkStart w:id="38" w:name="_Toc230349939"/>
      <w:bookmarkStart w:id="39" w:name="_Toc231265162"/>
      <w:bookmarkStart w:id="40" w:name="_Toc201975581"/>
    </w:p>
    <w:bookmarkEnd w:id="38"/>
    <w:bookmarkEnd w:id="39"/>
    <w:p w:rsidR="00267211" w:rsidRPr="00267211" w:rsidRDefault="005C7D8A" w:rsidP="00267211">
      <w:pPr>
        <w:pStyle w:val="2"/>
        <w:keepNext w:val="0"/>
        <w:widowControl/>
        <w:suppressAutoHyphens/>
        <w:spacing w:before="0" w:after="0" w:line="360" w:lineRule="auto"/>
        <w:ind w:firstLine="709"/>
        <w:jc w:val="both"/>
        <w:rPr>
          <w:rFonts w:cs="Times New Roman"/>
          <w:sz w:val="28"/>
        </w:rPr>
      </w:pPr>
      <w:r w:rsidRPr="00267211">
        <w:rPr>
          <w:rFonts w:cs="Times New Roman"/>
          <w:sz w:val="28"/>
        </w:rPr>
        <w:t>2.4 Экономическая эффективность</w:t>
      </w:r>
    </w:p>
    <w:p w:rsidR="00267211" w:rsidRPr="0059645B" w:rsidRDefault="00267211" w:rsidP="00267211">
      <w:pPr>
        <w:pStyle w:val="Text200"/>
        <w:widowControl/>
        <w:spacing w:line="360" w:lineRule="auto"/>
        <w:rPr>
          <w:i/>
        </w:rPr>
      </w:pPr>
    </w:p>
    <w:p w:rsidR="008B49B8" w:rsidRPr="00267211" w:rsidRDefault="008B49B8" w:rsidP="00267211">
      <w:pPr>
        <w:pStyle w:val="Text200"/>
        <w:widowControl/>
        <w:spacing w:line="360" w:lineRule="auto"/>
        <w:rPr>
          <w:i/>
        </w:rPr>
      </w:pPr>
      <w:r w:rsidRPr="00267211">
        <w:rPr>
          <w:i/>
        </w:rPr>
        <w:t>Опытная группа.</w:t>
      </w:r>
    </w:p>
    <w:p w:rsidR="008B49B8" w:rsidRPr="00267211" w:rsidRDefault="008B49B8" w:rsidP="00267211">
      <w:pPr>
        <w:pStyle w:val="Text200"/>
        <w:widowControl/>
        <w:spacing w:line="360" w:lineRule="auto"/>
      </w:pPr>
      <w:r w:rsidRPr="00267211">
        <w:t>Экономический ущерб от снижения продуктивности животных:</w:t>
      </w:r>
    </w:p>
    <w:p w:rsidR="00267211" w:rsidRPr="0059645B" w:rsidRDefault="00267211" w:rsidP="00267211">
      <w:pPr>
        <w:pStyle w:val="Text200"/>
        <w:widowControl/>
        <w:spacing w:line="360" w:lineRule="auto"/>
        <w:rPr>
          <w:szCs w:val="28"/>
        </w:rPr>
      </w:pPr>
    </w:p>
    <w:p w:rsidR="008B49B8" w:rsidRPr="00267211" w:rsidRDefault="008B49B8" w:rsidP="00267211">
      <w:pPr>
        <w:pStyle w:val="Text200"/>
        <w:widowControl/>
        <w:spacing w:line="360" w:lineRule="auto"/>
        <w:rPr>
          <w:szCs w:val="28"/>
        </w:rPr>
      </w:pPr>
      <w:r w:rsidRPr="00267211">
        <w:rPr>
          <w:szCs w:val="28"/>
        </w:rPr>
        <w:t>У</w:t>
      </w:r>
      <w:r w:rsidRPr="00267211">
        <w:rPr>
          <w:szCs w:val="28"/>
          <w:vertAlign w:val="subscript"/>
        </w:rPr>
        <w:t>2</w:t>
      </w:r>
      <w:r w:rsidR="000C4A1E" w:rsidRPr="00267211">
        <w:rPr>
          <w:szCs w:val="28"/>
          <w:vertAlign w:val="subscript"/>
        </w:rPr>
        <w:t xml:space="preserve"> </w:t>
      </w:r>
      <w:r w:rsidRPr="00267211">
        <w:rPr>
          <w:szCs w:val="28"/>
        </w:rPr>
        <w:t>=</w:t>
      </w:r>
      <w:r w:rsidR="000C4A1E" w:rsidRPr="00267211">
        <w:rPr>
          <w:szCs w:val="28"/>
        </w:rPr>
        <w:t xml:space="preserve"> </w:t>
      </w:r>
      <w:r w:rsidRPr="00267211">
        <w:rPr>
          <w:szCs w:val="28"/>
        </w:rPr>
        <w:t>М</w:t>
      </w:r>
      <w:r w:rsidRPr="00267211">
        <w:rPr>
          <w:szCs w:val="28"/>
          <w:vertAlign w:val="subscript"/>
        </w:rPr>
        <w:t>3</w:t>
      </w:r>
      <w:r w:rsidR="00785B38" w:rsidRPr="00267211">
        <w:rPr>
          <w:szCs w:val="28"/>
        </w:rPr>
        <w:t>*</w:t>
      </w:r>
      <w:r w:rsidRPr="00267211">
        <w:rPr>
          <w:szCs w:val="28"/>
        </w:rPr>
        <w:t>(В</w:t>
      </w:r>
      <w:r w:rsidRPr="00267211">
        <w:rPr>
          <w:szCs w:val="28"/>
          <w:vertAlign w:val="subscript"/>
        </w:rPr>
        <w:t>3</w:t>
      </w:r>
      <w:r w:rsidRPr="00267211">
        <w:rPr>
          <w:szCs w:val="28"/>
        </w:rPr>
        <w:t>-В</w:t>
      </w:r>
      <w:r w:rsidRPr="00267211">
        <w:rPr>
          <w:szCs w:val="28"/>
          <w:vertAlign w:val="subscript"/>
        </w:rPr>
        <w:t>б</w:t>
      </w:r>
      <w:r w:rsidRPr="00267211">
        <w:rPr>
          <w:szCs w:val="28"/>
        </w:rPr>
        <w:t>)*Т</w:t>
      </w:r>
      <w:r w:rsidR="00785B38" w:rsidRPr="00267211">
        <w:rPr>
          <w:szCs w:val="28"/>
        </w:rPr>
        <w:t>*</w:t>
      </w:r>
      <w:r w:rsidRPr="00267211">
        <w:rPr>
          <w:szCs w:val="28"/>
        </w:rPr>
        <w:t>Ц, где:</w:t>
      </w:r>
    </w:p>
    <w:p w:rsidR="00267211" w:rsidRPr="0059645B" w:rsidRDefault="00267211" w:rsidP="00267211">
      <w:pPr>
        <w:pStyle w:val="Text200"/>
        <w:widowControl/>
        <w:spacing w:line="360" w:lineRule="auto"/>
        <w:rPr>
          <w:szCs w:val="28"/>
        </w:rPr>
      </w:pPr>
    </w:p>
    <w:p w:rsidR="008B49B8" w:rsidRPr="00267211" w:rsidRDefault="008B49B8" w:rsidP="00267211">
      <w:pPr>
        <w:pStyle w:val="Text200"/>
        <w:widowControl/>
        <w:spacing w:line="360" w:lineRule="auto"/>
        <w:rPr>
          <w:szCs w:val="28"/>
        </w:rPr>
      </w:pPr>
      <w:r w:rsidRPr="00267211">
        <w:rPr>
          <w:szCs w:val="28"/>
        </w:rPr>
        <w:t>М</w:t>
      </w:r>
      <w:r w:rsidRPr="00267211">
        <w:rPr>
          <w:szCs w:val="28"/>
          <w:vertAlign w:val="subscript"/>
        </w:rPr>
        <w:t>3</w:t>
      </w:r>
      <w:r w:rsidR="00C62989" w:rsidRPr="00267211">
        <w:rPr>
          <w:szCs w:val="28"/>
          <w:vertAlign w:val="subscript"/>
        </w:rPr>
        <w:t xml:space="preserve"> </w:t>
      </w:r>
      <w:r w:rsidRPr="00267211">
        <w:rPr>
          <w:szCs w:val="28"/>
        </w:rPr>
        <w:t>- количество заболевших животных, гол.;</w:t>
      </w:r>
    </w:p>
    <w:p w:rsidR="008B49B8" w:rsidRPr="00267211" w:rsidRDefault="008B49B8" w:rsidP="00267211">
      <w:pPr>
        <w:pStyle w:val="Text200"/>
        <w:widowControl/>
        <w:spacing w:line="360" w:lineRule="auto"/>
        <w:rPr>
          <w:szCs w:val="28"/>
        </w:rPr>
      </w:pPr>
      <w:r w:rsidRPr="00267211">
        <w:rPr>
          <w:szCs w:val="28"/>
        </w:rPr>
        <w:t>В</w:t>
      </w:r>
      <w:r w:rsidRPr="00267211">
        <w:rPr>
          <w:szCs w:val="28"/>
          <w:vertAlign w:val="subscript"/>
        </w:rPr>
        <w:t>3</w:t>
      </w:r>
      <w:r w:rsidR="00C62989" w:rsidRPr="00267211">
        <w:rPr>
          <w:szCs w:val="28"/>
          <w:vertAlign w:val="subscript"/>
        </w:rPr>
        <w:t xml:space="preserve"> </w:t>
      </w:r>
      <w:r w:rsidRPr="00267211">
        <w:rPr>
          <w:szCs w:val="28"/>
        </w:rPr>
        <w:t>-</w:t>
      </w:r>
      <w:r w:rsidR="00C62989" w:rsidRPr="00267211">
        <w:rPr>
          <w:szCs w:val="28"/>
        </w:rPr>
        <w:t xml:space="preserve"> </w:t>
      </w:r>
      <w:r w:rsidRPr="00267211">
        <w:rPr>
          <w:szCs w:val="28"/>
        </w:rPr>
        <w:t>среднесуточное количество продукции (удой), полученный от здоровых животн</w:t>
      </w:r>
      <w:r w:rsidR="00686EFD" w:rsidRPr="00267211">
        <w:rPr>
          <w:szCs w:val="28"/>
        </w:rPr>
        <w:t>ых, в расчёте на одну голову, л</w:t>
      </w:r>
      <w:r w:rsidRPr="00267211">
        <w:rPr>
          <w:szCs w:val="28"/>
        </w:rPr>
        <w:t>;</w:t>
      </w:r>
    </w:p>
    <w:p w:rsidR="008B49B8" w:rsidRPr="00267211" w:rsidRDefault="008B49B8" w:rsidP="00267211">
      <w:pPr>
        <w:pStyle w:val="Text200"/>
        <w:widowControl/>
        <w:spacing w:line="360" w:lineRule="auto"/>
        <w:rPr>
          <w:szCs w:val="28"/>
        </w:rPr>
      </w:pPr>
      <w:r w:rsidRPr="00267211">
        <w:rPr>
          <w:szCs w:val="28"/>
        </w:rPr>
        <w:t>В</w:t>
      </w:r>
      <w:r w:rsidRPr="00267211">
        <w:rPr>
          <w:szCs w:val="28"/>
          <w:vertAlign w:val="subscript"/>
        </w:rPr>
        <w:t>б</w:t>
      </w:r>
      <w:r w:rsidR="00C62989" w:rsidRPr="00267211">
        <w:rPr>
          <w:szCs w:val="28"/>
          <w:vertAlign w:val="subscript"/>
        </w:rPr>
        <w:t xml:space="preserve"> </w:t>
      </w:r>
      <w:r w:rsidRPr="00267211">
        <w:rPr>
          <w:szCs w:val="28"/>
        </w:rPr>
        <w:t>-</w:t>
      </w:r>
      <w:r w:rsidR="00C62989" w:rsidRPr="00267211">
        <w:rPr>
          <w:szCs w:val="28"/>
        </w:rPr>
        <w:t xml:space="preserve"> </w:t>
      </w:r>
      <w:r w:rsidRPr="00267211">
        <w:rPr>
          <w:szCs w:val="28"/>
        </w:rPr>
        <w:t>среднесуточное количество продукции (удой), полученный от больных животны</w:t>
      </w:r>
      <w:r w:rsidR="00686EFD" w:rsidRPr="00267211">
        <w:rPr>
          <w:szCs w:val="28"/>
        </w:rPr>
        <w:t>х, в расчёте на одну голову, л</w:t>
      </w:r>
      <w:r w:rsidRPr="00267211">
        <w:rPr>
          <w:szCs w:val="28"/>
        </w:rPr>
        <w:t>;</w:t>
      </w:r>
    </w:p>
    <w:p w:rsidR="008B49B8" w:rsidRPr="00267211" w:rsidRDefault="008B49B8" w:rsidP="00267211">
      <w:pPr>
        <w:pStyle w:val="Text200"/>
        <w:widowControl/>
        <w:spacing w:line="360" w:lineRule="auto"/>
      </w:pPr>
      <w:r w:rsidRPr="00267211">
        <w:t>Т</w:t>
      </w:r>
      <w:r w:rsidR="00C62989" w:rsidRPr="00267211">
        <w:t xml:space="preserve"> - </w:t>
      </w:r>
      <w:r w:rsidRPr="00267211">
        <w:t>средняя продолжительность наблюдения за изменением продуктивности животных (продолжительность заболевания), дни;</w:t>
      </w:r>
    </w:p>
    <w:p w:rsidR="008B49B8" w:rsidRPr="00267211" w:rsidRDefault="008B49B8" w:rsidP="00267211">
      <w:pPr>
        <w:pStyle w:val="Text200"/>
        <w:widowControl/>
        <w:spacing w:line="360" w:lineRule="auto"/>
      </w:pPr>
      <w:r w:rsidRPr="00267211">
        <w:t>Ц</w:t>
      </w:r>
      <w:r w:rsidR="00C62989" w:rsidRPr="00267211">
        <w:t xml:space="preserve"> </w:t>
      </w:r>
      <w:r w:rsidRPr="00267211">
        <w:t>-</w:t>
      </w:r>
      <w:r w:rsidR="00C62989" w:rsidRPr="00267211">
        <w:t xml:space="preserve"> </w:t>
      </w:r>
      <w:r w:rsidRPr="00267211">
        <w:t>средняя цена реализации 1л молока, полученного от здоровых животных, руб.</w:t>
      </w:r>
    </w:p>
    <w:p w:rsidR="00267211" w:rsidRPr="0059645B" w:rsidRDefault="00267211" w:rsidP="00267211">
      <w:pPr>
        <w:pStyle w:val="Text200"/>
        <w:widowControl/>
        <w:spacing w:line="360" w:lineRule="auto"/>
        <w:rPr>
          <w:szCs w:val="28"/>
        </w:rPr>
      </w:pPr>
    </w:p>
    <w:p w:rsidR="008B49B8" w:rsidRPr="00267211" w:rsidRDefault="008B49B8" w:rsidP="00267211">
      <w:pPr>
        <w:pStyle w:val="Text200"/>
        <w:widowControl/>
        <w:spacing w:line="360" w:lineRule="auto"/>
        <w:rPr>
          <w:szCs w:val="28"/>
        </w:rPr>
      </w:pPr>
      <w:r w:rsidRPr="00267211">
        <w:rPr>
          <w:szCs w:val="28"/>
        </w:rPr>
        <w:t>У</w:t>
      </w:r>
      <w:r w:rsidRPr="00267211">
        <w:rPr>
          <w:szCs w:val="28"/>
          <w:vertAlign w:val="subscript"/>
        </w:rPr>
        <w:t>2</w:t>
      </w:r>
      <w:r w:rsidR="000C4A1E" w:rsidRPr="00267211">
        <w:rPr>
          <w:szCs w:val="28"/>
          <w:vertAlign w:val="subscript"/>
        </w:rPr>
        <w:t xml:space="preserve"> </w:t>
      </w:r>
      <w:r w:rsidR="00553804" w:rsidRPr="00267211">
        <w:rPr>
          <w:szCs w:val="28"/>
        </w:rPr>
        <w:t>= 5*(12-</w:t>
      </w:r>
      <w:r w:rsidR="00F673E5" w:rsidRPr="00267211">
        <w:rPr>
          <w:szCs w:val="28"/>
        </w:rPr>
        <w:t>7</w:t>
      </w:r>
      <w:r w:rsidR="00523028" w:rsidRPr="00267211">
        <w:rPr>
          <w:szCs w:val="28"/>
        </w:rPr>
        <w:t xml:space="preserve">)*5*8,36 </w:t>
      </w:r>
      <w:r w:rsidR="003D7AAC" w:rsidRPr="00267211">
        <w:rPr>
          <w:szCs w:val="28"/>
        </w:rPr>
        <w:t>=</w:t>
      </w:r>
      <w:r w:rsidR="00523028" w:rsidRPr="00267211">
        <w:rPr>
          <w:szCs w:val="28"/>
        </w:rPr>
        <w:t xml:space="preserve"> 1045</w:t>
      </w:r>
      <w:r w:rsidR="003D7AAC" w:rsidRPr="00267211">
        <w:rPr>
          <w:szCs w:val="28"/>
        </w:rPr>
        <w:t xml:space="preserve"> </w:t>
      </w:r>
      <w:r w:rsidRPr="00267211">
        <w:rPr>
          <w:szCs w:val="28"/>
        </w:rPr>
        <w:t>руб.</w:t>
      </w:r>
    </w:p>
    <w:p w:rsidR="00267211" w:rsidRPr="0059645B" w:rsidRDefault="00267211" w:rsidP="00267211">
      <w:pPr>
        <w:pStyle w:val="Text200"/>
        <w:widowControl/>
        <w:spacing w:line="360" w:lineRule="auto"/>
      </w:pPr>
    </w:p>
    <w:p w:rsidR="008B49B8" w:rsidRPr="00267211" w:rsidRDefault="008B49B8" w:rsidP="00267211">
      <w:pPr>
        <w:pStyle w:val="Text200"/>
        <w:widowControl/>
        <w:spacing w:line="360" w:lineRule="auto"/>
      </w:pPr>
      <w:r w:rsidRPr="00267211">
        <w:t>Ущерб, предотвращенный в результате лечения:</w:t>
      </w:r>
    </w:p>
    <w:p w:rsidR="00267211" w:rsidRPr="0059645B" w:rsidRDefault="00267211" w:rsidP="00267211">
      <w:pPr>
        <w:pStyle w:val="Text200"/>
        <w:widowControl/>
        <w:spacing w:line="360" w:lineRule="auto"/>
        <w:rPr>
          <w:szCs w:val="28"/>
        </w:rPr>
      </w:pPr>
    </w:p>
    <w:p w:rsidR="008B49B8" w:rsidRPr="00267211" w:rsidRDefault="008B49B8" w:rsidP="00267211">
      <w:pPr>
        <w:pStyle w:val="Text200"/>
        <w:widowControl/>
        <w:spacing w:line="360" w:lineRule="auto"/>
        <w:rPr>
          <w:szCs w:val="28"/>
          <w:vertAlign w:val="subscript"/>
        </w:rPr>
      </w:pPr>
      <w:r w:rsidRPr="00267211">
        <w:rPr>
          <w:szCs w:val="28"/>
        </w:rPr>
        <w:t>ПУ</w:t>
      </w:r>
      <w:r w:rsidRPr="00267211">
        <w:rPr>
          <w:szCs w:val="28"/>
          <w:vertAlign w:val="subscript"/>
        </w:rPr>
        <w:t>2</w:t>
      </w:r>
      <w:r w:rsidR="000C4A1E" w:rsidRPr="00267211">
        <w:rPr>
          <w:szCs w:val="28"/>
          <w:vertAlign w:val="subscript"/>
        </w:rPr>
        <w:t xml:space="preserve"> </w:t>
      </w:r>
      <w:r w:rsidRPr="00267211">
        <w:rPr>
          <w:szCs w:val="28"/>
        </w:rPr>
        <w:t>=</w:t>
      </w:r>
      <w:r w:rsidR="000C4A1E" w:rsidRPr="00267211">
        <w:rPr>
          <w:szCs w:val="28"/>
        </w:rPr>
        <w:t xml:space="preserve"> </w:t>
      </w:r>
      <w:r w:rsidRPr="00267211">
        <w:rPr>
          <w:szCs w:val="28"/>
        </w:rPr>
        <w:t>М</w:t>
      </w:r>
      <w:r w:rsidRPr="00267211">
        <w:rPr>
          <w:szCs w:val="28"/>
          <w:vertAlign w:val="subscript"/>
        </w:rPr>
        <w:t>3</w:t>
      </w:r>
      <w:r w:rsidRPr="00267211">
        <w:rPr>
          <w:szCs w:val="28"/>
        </w:rPr>
        <w:t>*К</w:t>
      </w:r>
      <w:r w:rsidRPr="00267211">
        <w:rPr>
          <w:szCs w:val="28"/>
          <w:vertAlign w:val="subscript"/>
        </w:rPr>
        <w:t>п</w:t>
      </w:r>
      <w:r w:rsidRPr="00267211">
        <w:rPr>
          <w:szCs w:val="28"/>
        </w:rPr>
        <w:t>*Ц-У</w:t>
      </w:r>
      <w:r w:rsidR="00471222" w:rsidRPr="00267211">
        <w:rPr>
          <w:szCs w:val="28"/>
          <w:vertAlign w:val="subscript"/>
        </w:rPr>
        <w:t>2</w:t>
      </w:r>
    </w:p>
    <w:p w:rsidR="00267211" w:rsidRPr="0059645B" w:rsidRDefault="00267211" w:rsidP="00267211">
      <w:pPr>
        <w:pStyle w:val="Text200"/>
        <w:widowControl/>
        <w:spacing w:line="360" w:lineRule="auto"/>
        <w:rPr>
          <w:szCs w:val="28"/>
        </w:rPr>
      </w:pPr>
    </w:p>
    <w:p w:rsidR="008B49B8" w:rsidRPr="00267211" w:rsidRDefault="008B49B8" w:rsidP="00267211">
      <w:pPr>
        <w:pStyle w:val="Text200"/>
        <w:widowControl/>
        <w:spacing w:line="360" w:lineRule="auto"/>
        <w:rPr>
          <w:szCs w:val="28"/>
        </w:rPr>
      </w:pPr>
      <w:r w:rsidRPr="00267211">
        <w:rPr>
          <w:szCs w:val="28"/>
        </w:rPr>
        <w:t>М</w:t>
      </w:r>
      <w:r w:rsidRPr="00267211">
        <w:rPr>
          <w:szCs w:val="28"/>
          <w:vertAlign w:val="subscript"/>
        </w:rPr>
        <w:t>3</w:t>
      </w:r>
      <w:r w:rsidRPr="00267211">
        <w:rPr>
          <w:szCs w:val="28"/>
        </w:rPr>
        <w:t>- количество заболевших животных</w:t>
      </w:r>
      <w:r w:rsidR="00C62989" w:rsidRPr="00267211">
        <w:rPr>
          <w:szCs w:val="28"/>
        </w:rPr>
        <w:t>, гол.;</w:t>
      </w:r>
    </w:p>
    <w:p w:rsidR="008B49B8" w:rsidRPr="00267211" w:rsidRDefault="008B49B8" w:rsidP="00267211">
      <w:pPr>
        <w:pStyle w:val="Text200"/>
        <w:widowControl/>
        <w:spacing w:line="360" w:lineRule="auto"/>
        <w:rPr>
          <w:szCs w:val="28"/>
        </w:rPr>
      </w:pPr>
      <w:r w:rsidRPr="00267211">
        <w:rPr>
          <w:szCs w:val="28"/>
        </w:rPr>
        <w:t>Кп- коэффициент потерь</w:t>
      </w:r>
      <w:r w:rsidR="00C62989" w:rsidRPr="00267211">
        <w:rPr>
          <w:szCs w:val="28"/>
        </w:rPr>
        <w:t>, кг.;</w:t>
      </w:r>
    </w:p>
    <w:p w:rsidR="008B49B8" w:rsidRPr="00267211" w:rsidRDefault="008B49B8" w:rsidP="00267211">
      <w:pPr>
        <w:pStyle w:val="Text200"/>
        <w:widowControl/>
        <w:spacing w:line="360" w:lineRule="auto"/>
      </w:pPr>
      <w:r w:rsidRPr="00267211">
        <w:t>Ц- цена продукции</w:t>
      </w:r>
      <w:r w:rsidR="00C62989" w:rsidRPr="00267211">
        <w:t>, руб.;</w:t>
      </w:r>
    </w:p>
    <w:p w:rsidR="008B49B8" w:rsidRPr="00267211" w:rsidRDefault="008B49B8" w:rsidP="00267211">
      <w:pPr>
        <w:pStyle w:val="Text200"/>
        <w:widowControl/>
        <w:spacing w:line="360" w:lineRule="auto"/>
      </w:pPr>
      <w:r w:rsidRPr="00267211">
        <w:t>У</w:t>
      </w:r>
      <w:r w:rsidR="003D7AAC" w:rsidRPr="00267211">
        <w:rPr>
          <w:vertAlign w:val="subscript"/>
        </w:rPr>
        <w:t>2</w:t>
      </w:r>
      <w:r w:rsidRPr="00267211">
        <w:t>- экономический ущерб</w:t>
      </w:r>
      <w:r w:rsidR="00C62989" w:rsidRPr="00267211">
        <w:t>, руб.;</w:t>
      </w:r>
    </w:p>
    <w:p w:rsidR="00267211" w:rsidRPr="0059645B" w:rsidRDefault="00267211" w:rsidP="00267211">
      <w:pPr>
        <w:pStyle w:val="Text200"/>
        <w:widowControl/>
        <w:spacing w:line="360" w:lineRule="auto"/>
        <w:rPr>
          <w:szCs w:val="28"/>
        </w:rPr>
      </w:pPr>
    </w:p>
    <w:p w:rsidR="008B49B8" w:rsidRPr="00267211" w:rsidRDefault="008B49B8" w:rsidP="00267211">
      <w:pPr>
        <w:pStyle w:val="Text200"/>
        <w:widowControl/>
        <w:spacing w:line="360" w:lineRule="auto"/>
        <w:rPr>
          <w:szCs w:val="28"/>
        </w:rPr>
      </w:pPr>
      <w:r w:rsidRPr="00267211">
        <w:rPr>
          <w:szCs w:val="28"/>
        </w:rPr>
        <w:t>ПУ</w:t>
      </w:r>
      <w:r w:rsidRPr="00267211">
        <w:rPr>
          <w:szCs w:val="28"/>
          <w:vertAlign w:val="subscript"/>
        </w:rPr>
        <w:t>2</w:t>
      </w:r>
      <w:r w:rsidR="000C4A1E" w:rsidRPr="00267211">
        <w:rPr>
          <w:szCs w:val="28"/>
          <w:vertAlign w:val="subscript"/>
        </w:rPr>
        <w:t xml:space="preserve"> </w:t>
      </w:r>
      <w:r w:rsidR="002C0D5E" w:rsidRPr="00267211">
        <w:rPr>
          <w:szCs w:val="28"/>
        </w:rPr>
        <w:t>=</w:t>
      </w:r>
      <w:r w:rsidR="000C4A1E" w:rsidRPr="00267211">
        <w:rPr>
          <w:szCs w:val="28"/>
        </w:rPr>
        <w:t xml:space="preserve"> </w:t>
      </w:r>
      <w:r w:rsidR="00D7677E" w:rsidRPr="00267211">
        <w:rPr>
          <w:szCs w:val="28"/>
        </w:rPr>
        <w:t>5*60</w:t>
      </w:r>
      <w:r w:rsidR="003D7AAC" w:rsidRPr="00267211">
        <w:rPr>
          <w:szCs w:val="28"/>
        </w:rPr>
        <w:t>*8.36-</w:t>
      </w:r>
      <w:r w:rsidR="00523028" w:rsidRPr="00267211">
        <w:rPr>
          <w:szCs w:val="28"/>
        </w:rPr>
        <w:t>1045</w:t>
      </w:r>
      <w:r w:rsidR="00D7677E" w:rsidRPr="00267211">
        <w:rPr>
          <w:szCs w:val="28"/>
        </w:rPr>
        <w:t xml:space="preserve"> </w:t>
      </w:r>
      <w:r w:rsidRPr="00267211">
        <w:rPr>
          <w:szCs w:val="28"/>
        </w:rPr>
        <w:t>=</w:t>
      </w:r>
      <w:r w:rsidR="002C0D5E" w:rsidRPr="00267211">
        <w:rPr>
          <w:szCs w:val="28"/>
        </w:rPr>
        <w:t xml:space="preserve"> </w:t>
      </w:r>
      <w:r w:rsidR="00523028" w:rsidRPr="00267211">
        <w:rPr>
          <w:szCs w:val="28"/>
        </w:rPr>
        <w:t>1463</w:t>
      </w:r>
      <w:r w:rsidR="00D7677E" w:rsidRPr="00267211">
        <w:rPr>
          <w:szCs w:val="28"/>
        </w:rPr>
        <w:t xml:space="preserve"> </w:t>
      </w:r>
      <w:r w:rsidR="002C0D5E" w:rsidRPr="00267211">
        <w:rPr>
          <w:szCs w:val="28"/>
        </w:rPr>
        <w:t>руб.</w:t>
      </w:r>
    </w:p>
    <w:p w:rsidR="00267211" w:rsidRPr="0059645B" w:rsidRDefault="00267211" w:rsidP="00267211">
      <w:pPr>
        <w:pStyle w:val="Text200"/>
        <w:widowControl/>
        <w:spacing w:line="360" w:lineRule="auto"/>
      </w:pPr>
    </w:p>
    <w:p w:rsidR="008B49B8" w:rsidRPr="00267211" w:rsidRDefault="008B49B8" w:rsidP="00267211">
      <w:pPr>
        <w:pStyle w:val="Text200"/>
        <w:widowControl/>
        <w:spacing w:line="360" w:lineRule="auto"/>
      </w:pPr>
      <w:r w:rsidRPr="00267211">
        <w:t>Экономическая эффективность ветеринарных мероприятий:</w:t>
      </w:r>
    </w:p>
    <w:p w:rsidR="00267211" w:rsidRPr="0059645B" w:rsidRDefault="00267211" w:rsidP="00267211">
      <w:pPr>
        <w:pStyle w:val="Text200"/>
        <w:widowControl/>
        <w:spacing w:line="360" w:lineRule="auto"/>
        <w:rPr>
          <w:szCs w:val="28"/>
        </w:rPr>
      </w:pPr>
    </w:p>
    <w:p w:rsidR="008B49B8" w:rsidRPr="00267211" w:rsidRDefault="008B49B8" w:rsidP="00267211">
      <w:pPr>
        <w:pStyle w:val="Text200"/>
        <w:widowControl/>
        <w:spacing w:line="360" w:lineRule="auto"/>
        <w:rPr>
          <w:szCs w:val="28"/>
        </w:rPr>
      </w:pPr>
      <w:r w:rsidRPr="00267211">
        <w:rPr>
          <w:szCs w:val="28"/>
        </w:rPr>
        <w:t>Э</w:t>
      </w:r>
      <w:r w:rsidRPr="00267211">
        <w:rPr>
          <w:szCs w:val="28"/>
          <w:vertAlign w:val="subscript"/>
        </w:rPr>
        <w:t>в</w:t>
      </w:r>
      <w:r w:rsidR="000C4A1E" w:rsidRPr="00267211">
        <w:rPr>
          <w:szCs w:val="28"/>
        </w:rPr>
        <w:t xml:space="preserve"> </w:t>
      </w:r>
      <w:r w:rsidRPr="00267211">
        <w:rPr>
          <w:szCs w:val="28"/>
        </w:rPr>
        <w:t>=</w:t>
      </w:r>
      <w:r w:rsidR="000C4A1E" w:rsidRPr="00267211">
        <w:rPr>
          <w:szCs w:val="28"/>
        </w:rPr>
        <w:t xml:space="preserve"> </w:t>
      </w:r>
      <w:r w:rsidRPr="00267211">
        <w:rPr>
          <w:szCs w:val="28"/>
        </w:rPr>
        <w:t>ПУ</w:t>
      </w:r>
      <w:r w:rsidRPr="00267211">
        <w:rPr>
          <w:szCs w:val="28"/>
          <w:vertAlign w:val="subscript"/>
        </w:rPr>
        <w:t>2</w:t>
      </w:r>
      <w:r w:rsidRPr="00267211">
        <w:rPr>
          <w:szCs w:val="28"/>
        </w:rPr>
        <w:t>-З</w:t>
      </w:r>
      <w:r w:rsidRPr="00267211">
        <w:rPr>
          <w:szCs w:val="28"/>
          <w:vertAlign w:val="subscript"/>
        </w:rPr>
        <w:t>в</w:t>
      </w:r>
    </w:p>
    <w:p w:rsidR="00267211" w:rsidRPr="0059645B" w:rsidRDefault="00267211" w:rsidP="00267211">
      <w:pPr>
        <w:pStyle w:val="Text200"/>
        <w:widowControl/>
        <w:spacing w:line="360" w:lineRule="auto"/>
      </w:pPr>
    </w:p>
    <w:p w:rsidR="008B49B8" w:rsidRPr="00267211" w:rsidRDefault="008B49B8" w:rsidP="00267211">
      <w:pPr>
        <w:pStyle w:val="Text200"/>
        <w:widowControl/>
        <w:spacing w:line="360" w:lineRule="auto"/>
      </w:pPr>
      <w:r w:rsidRPr="00267211">
        <w:t>З</w:t>
      </w:r>
      <w:r w:rsidRPr="00267211">
        <w:rPr>
          <w:vertAlign w:val="subscript"/>
        </w:rPr>
        <w:t>в</w:t>
      </w:r>
      <w:r w:rsidRPr="00267211">
        <w:t>-затраты на ветеринарные мероприятия</w:t>
      </w:r>
      <w:r w:rsidR="00C62989" w:rsidRPr="00267211">
        <w:t>, руб.;</w:t>
      </w:r>
    </w:p>
    <w:p w:rsidR="008B49B8" w:rsidRPr="00267211" w:rsidRDefault="008B49B8" w:rsidP="00267211">
      <w:pPr>
        <w:pStyle w:val="Text200"/>
        <w:widowControl/>
        <w:spacing w:line="360" w:lineRule="auto"/>
      </w:pPr>
      <w:r w:rsidRPr="00267211">
        <w:t>На одну манипуляцию затрачено препаратов:</w:t>
      </w:r>
    </w:p>
    <w:p w:rsidR="008B49B8" w:rsidRPr="00267211" w:rsidRDefault="008B49B8" w:rsidP="00267211">
      <w:pPr>
        <w:pStyle w:val="Text200"/>
        <w:widowControl/>
        <w:spacing w:line="360" w:lineRule="auto"/>
      </w:pPr>
      <w:r w:rsidRPr="00267211">
        <w:t>АСД фракция - 2 (5мл)</w:t>
      </w:r>
      <w:r w:rsidR="000C4A1E" w:rsidRPr="00267211">
        <w:t xml:space="preserve"> </w:t>
      </w:r>
      <w:r w:rsidRPr="00267211">
        <w:t>=</w:t>
      </w:r>
      <w:r w:rsidR="000C4A1E" w:rsidRPr="00267211">
        <w:t xml:space="preserve"> </w:t>
      </w:r>
      <w:r w:rsidRPr="00267211">
        <w:t>6 руб.</w:t>
      </w:r>
    </w:p>
    <w:p w:rsidR="008B49B8" w:rsidRPr="00267211" w:rsidRDefault="008B49B8" w:rsidP="00267211">
      <w:pPr>
        <w:pStyle w:val="Text200"/>
        <w:widowControl/>
        <w:spacing w:line="360" w:lineRule="auto"/>
      </w:pPr>
      <w:r w:rsidRPr="00267211">
        <w:t>40%</w:t>
      </w:r>
      <w:r w:rsidR="009855EF" w:rsidRPr="00267211">
        <w:t xml:space="preserve"> раствор глюкозы</w:t>
      </w:r>
      <w:r w:rsidRPr="00267211">
        <w:t xml:space="preserve"> (60 мл)</w:t>
      </w:r>
      <w:r w:rsidR="000C4A1E" w:rsidRPr="00267211">
        <w:t xml:space="preserve"> </w:t>
      </w:r>
      <w:r w:rsidRPr="00267211">
        <w:t>=</w:t>
      </w:r>
      <w:r w:rsidR="000C4A1E" w:rsidRPr="00267211">
        <w:t xml:space="preserve"> </w:t>
      </w:r>
      <w:r w:rsidRPr="00267211">
        <w:t>11,4 руб.</w:t>
      </w:r>
    </w:p>
    <w:p w:rsidR="008B49B8" w:rsidRPr="00267211" w:rsidRDefault="008B49B8" w:rsidP="00267211">
      <w:pPr>
        <w:pStyle w:val="Text200"/>
        <w:widowControl/>
        <w:spacing w:line="360" w:lineRule="auto"/>
      </w:pPr>
      <w:r w:rsidRPr="00267211">
        <w:t xml:space="preserve">2% </w:t>
      </w:r>
      <w:r w:rsidR="00874CC4" w:rsidRPr="00267211">
        <w:t xml:space="preserve">раствор </w:t>
      </w:r>
      <w:r w:rsidRPr="00267211">
        <w:t>новокаин</w:t>
      </w:r>
      <w:r w:rsidR="00874CC4" w:rsidRPr="00267211">
        <w:t>а</w:t>
      </w:r>
      <w:r w:rsidRPr="00267211">
        <w:t xml:space="preserve"> (40 мл)</w:t>
      </w:r>
      <w:r w:rsidR="000C4A1E" w:rsidRPr="00267211">
        <w:t xml:space="preserve"> </w:t>
      </w:r>
      <w:r w:rsidRPr="00267211">
        <w:t>=</w:t>
      </w:r>
      <w:r w:rsidR="000C4A1E" w:rsidRPr="00267211">
        <w:t xml:space="preserve"> </w:t>
      </w:r>
      <w:r w:rsidRPr="00267211">
        <w:t>9,2 руб.</w:t>
      </w:r>
    </w:p>
    <w:p w:rsidR="008B49B8" w:rsidRPr="00267211" w:rsidRDefault="003D7AAC" w:rsidP="00267211">
      <w:pPr>
        <w:pStyle w:val="Text200"/>
        <w:widowControl/>
        <w:spacing w:line="360" w:lineRule="auto"/>
      </w:pPr>
      <w:r w:rsidRPr="00267211">
        <w:t>20% раствора</w:t>
      </w:r>
      <w:r w:rsidR="00267211" w:rsidRPr="00267211">
        <w:t xml:space="preserve"> </w:t>
      </w:r>
      <w:r w:rsidRPr="00267211">
        <w:t>кальция бор</w:t>
      </w:r>
      <w:r w:rsidR="008B49B8" w:rsidRPr="00267211">
        <w:t>глюконат</w:t>
      </w:r>
      <w:r w:rsidRPr="00267211">
        <w:t>а</w:t>
      </w:r>
      <w:r w:rsidR="008B49B8" w:rsidRPr="00267211">
        <w:t xml:space="preserve"> (60 мл)</w:t>
      </w:r>
      <w:r w:rsidR="000C4A1E" w:rsidRPr="00267211">
        <w:t xml:space="preserve"> </w:t>
      </w:r>
      <w:r w:rsidR="008B49B8" w:rsidRPr="00267211">
        <w:t>=</w:t>
      </w:r>
      <w:r w:rsidR="000C4A1E" w:rsidRPr="00267211">
        <w:t xml:space="preserve"> </w:t>
      </w:r>
      <w:r w:rsidR="008B49B8" w:rsidRPr="00267211">
        <w:t>18 руб.</w:t>
      </w:r>
    </w:p>
    <w:p w:rsidR="008B49B8" w:rsidRPr="00267211" w:rsidRDefault="008B49B8" w:rsidP="00267211">
      <w:pPr>
        <w:pStyle w:val="Text200"/>
        <w:widowControl/>
        <w:spacing w:line="360" w:lineRule="auto"/>
      </w:pPr>
      <w:r w:rsidRPr="00267211">
        <w:t>Заработная плата вет. фельдшера</w:t>
      </w:r>
      <w:r w:rsidR="000C4A1E" w:rsidRPr="00267211">
        <w:t xml:space="preserve"> </w:t>
      </w:r>
      <w:r w:rsidRPr="00267211">
        <w:t>= 3500 руб</w:t>
      </w:r>
      <w:r w:rsidR="008465B6" w:rsidRPr="00267211">
        <w:t>/мес</w:t>
      </w:r>
      <w:r w:rsidRPr="00267211">
        <w:t>.</w:t>
      </w:r>
    </w:p>
    <w:p w:rsidR="008B49B8" w:rsidRPr="00267211" w:rsidRDefault="00267211" w:rsidP="00267211">
      <w:pPr>
        <w:pStyle w:val="Text200"/>
        <w:widowControl/>
        <w:spacing w:line="360" w:lineRule="auto"/>
        <w:rPr>
          <w:szCs w:val="28"/>
        </w:rPr>
      </w:pPr>
      <w:r>
        <w:rPr>
          <w:szCs w:val="28"/>
        </w:rPr>
        <w:br w:type="page"/>
      </w:r>
      <w:r w:rsidR="008B49B8" w:rsidRPr="00267211">
        <w:rPr>
          <w:szCs w:val="28"/>
        </w:rPr>
        <w:t>Зв</w:t>
      </w:r>
      <w:r w:rsidR="003D7AAC" w:rsidRPr="00267211">
        <w:rPr>
          <w:szCs w:val="28"/>
        </w:rPr>
        <w:t xml:space="preserve"> </w:t>
      </w:r>
      <w:r w:rsidR="008B49B8" w:rsidRPr="00267211">
        <w:rPr>
          <w:szCs w:val="28"/>
        </w:rPr>
        <w:t>=</w:t>
      </w:r>
      <w:r w:rsidR="003D7AAC" w:rsidRPr="00267211">
        <w:rPr>
          <w:szCs w:val="28"/>
        </w:rPr>
        <w:t xml:space="preserve"> </w:t>
      </w:r>
      <w:r w:rsidR="008B49B8" w:rsidRPr="00267211">
        <w:rPr>
          <w:szCs w:val="28"/>
        </w:rPr>
        <w:t>ОМЗ + ОТ + ОСС + ОПФ + ОМС + ОСНС, где</w:t>
      </w:r>
    </w:p>
    <w:p w:rsidR="00267211" w:rsidRPr="0059645B" w:rsidRDefault="00267211" w:rsidP="00267211">
      <w:pPr>
        <w:pStyle w:val="Text200"/>
        <w:widowControl/>
        <w:spacing w:line="360" w:lineRule="auto"/>
        <w:rPr>
          <w:szCs w:val="28"/>
        </w:rPr>
      </w:pPr>
    </w:p>
    <w:p w:rsidR="008B49B8" w:rsidRPr="00267211" w:rsidRDefault="008B49B8" w:rsidP="00267211">
      <w:pPr>
        <w:pStyle w:val="Text200"/>
        <w:widowControl/>
        <w:spacing w:line="360" w:lineRule="auto"/>
        <w:rPr>
          <w:szCs w:val="28"/>
        </w:rPr>
      </w:pPr>
      <w:r w:rsidRPr="00267211">
        <w:rPr>
          <w:szCs w:val="28"/>
        </w:rPr>
        <w:t>ОМЗ – материальные затраты, включающие в себя стоимость используемых биопрепаратов, медикаментов, ветеринарных товаров</w:t>
      </w:r>
      <w:r w:rsidR="00874CC4" w:rsidRPr="00267211">
        <w:rPr>
          <w:szCs w:val="28"/>
        </w:rPr>
        <w:t>, руб.</w:t>
      </w:r>
      <w:r w:rsidRPr="00267211">
        <w:rPr>
          <w:szCs w:val="28"/>
        </w:rPr>
        <w:t>;</w:t>
      </w:r>
    </w:p>
    <w:p w:rsidR="008B49B8" w:rsidRPr="00267211" w:rsidRDefault="008B49B8" w:rsidP="00267211">
      <w:pPr>
        <w:pStyle w:val="Text200"/>
        <w:widowControl/>
        <w:spacing w:line="360" w:lineRule="auto"/>
        <w:rPr>
          <w:szCs w:val="28"/>
        </w:rPr>
      </w:pPr>
      <w:r w:rsidRPr="00267211">
        <w:rPr>
          <w:szCs w:val="28"/>
        </w:rPr>
        <w:t>ОТ – затраты на оплату труда</w:t>
      </w:r>
      <w:r w:rsidR="00874CC4" w:rsidRPr="00267211">
        <w:rPr>
          <w:szCs w:val="28"/>
        </w:rPr>
        <w:t>, руб.</w:t>
      </w:r>
      <w:r w:rsidRPr="00267211">
        <w:rPr>
          <w:szCs w:val="28"/>
        </w:rPr>
        <w:t>;</w:t>
      </w:r>
    </w:p>
    <w:p w:rsidR="008B49B8" w:rsidRPr="00267211" w:rsidRDefault="008B49B8" w:rsidP="00267211">
      <w:pPr>
        <w:pStyle w:val="Text200"/>
        <w:widowControl/>
        <w:spacing w:line="360" w:lineRule="auto"/>
        <w:rPr>
          <w:szCs w:val="28"/>
        </w:rPr>
      </w:pPr>
      <w:r w:rsidRPr="00267211">
        <w:rPr>
          <w:szCs w:val="28"/>
        </w:rPr>
        <w:t>ОСС – отчисления от ОТ на государственное социальное страхование (2,9%)</w:t>
      </w:r>
      <w:r w:rsidR="00874CC4" w:rsidRPr="00267211">
        <w:rPr>
          <w:szCs w:val="28"/>
        </w:rPr>
        <w:t>, руб.</w:t>
      </w:r>
      <w:r w:rsidRPr="00267211">
        <w:rPr>
          <w:szCs w:val="28"/>
        </w:rPr>
        <w:t>;</w:t>
      </w:r>
    </w:p>
    <w:p w:rsidR="008B49B8" w:rsidRPr="00267211" w:rsidRDefault="008B49B8" w:rsidP="00267211">
      <w:pPr>
        <w:pStyle w:val="Text200"/>
        <w:widowControl/>
        <w:spacing w:line="360" w:lineRule="auto"/>
        <w:rPr>
          <w:szCs w:val="28"/>
        </w:rPr>
      </w:pPr>
      <w:r w:rsidRPr="00267211">
        <w:rPr>
          <w:szCs w:val="28"/>
        </w:rPr>
        <w:t>ОПФ – отчисления от ОТ в пенсионный фонд (20,6%)</w:t>
      </w:r>
      <w:r w:rsidR="00874CC4" w:rsidRPr="00267211">
        <w:rPr>
          <w:szCs w:val="28"/>
        </w:rPr>
        <w:t xml:space="preserve"> руб.</w:t>
      </w:r>
      <w:r w:rsidRPr="00267211">
        <w:rPr>
          <w:szCs w:val="28"/>
        </w:rPr>
        <w:t>;</w:t>
      </w:r>
    </w:p>
    <w:p w:rsidR="008B49B8" w:rsidRPr="00267211" w:rsidRDefault="008B49B8" w:rsidP="00267211">
      <w:pPr>
        <w:pStyle w:val="Text200"/>
        <w:widowControl/>
        <w:spacing w:line="360" w:lineRule="auto"/>
        <w:rPr>
          <w:szCs w:val="28"/>
        </w:rPr>
      </w:pPr>
      <w:r w:rsidRPr="00267211">
        <w:rPr>
          <w:szCs w:val="28"/>
        </w:rPr>
        <w:t>ОМС – отчисления от ОТ на медицинское страхование (2,6%)</w:t>
      </w:r>
      <w:r w:rsidR="00874CC4" w:rsidRPr="00267211">
        <w:rPr>
          <w:szCs w:val="28"/>
        </w:rPr>
        <w:t xml:space="preserve"> руб.</w:t>
      </w:r>
      <w:r w:rsidRPr="00267211">
        <w:rPr>
          <w:szCs w:val="28"/>
        </w:rPr>
        <w:t>;</w:t>
      </w:r>
    </w:p>
    <w:p w:rsidR="008B49B8" w:rsidRPr="00267211" w:rsidRDefault="008B49B8" w:rsidP="00267211">
      <w:pPr>
        <w:pStyle w:val="Text200"/>
        <w:widowControl/>
        <w:spacing w:line="360" w:lineRule="auto"/>
        <w:rPr>
          <w:szCs w:val="28"/>
        </w:rPr>
      </w:pPr>
      <w:r w:rsidRPr="00267211">
        <w:rPr>
          <w:szCs w:val="28"/>
        </w:rPr>
        <w:t>ОСНС – отчисления от ОТ</w:t>
      </w:r>
      <w:r w:rsidR="003D7AAC" w:rsidRPr="00267211">
        <w:rPr>
          <w:szCs w:val="28"/>
        </w:rPr>
        <w:t xml:space="preserve"> в фонд от несчастных случаев (0,1</w:t>
      </w:r>
      <w:r w:rsidRPr="00267211">
        <w:rPr>
          <w:szCs w:val="28"/>
        </w:rPr>
        <w:t>%)</w:t>
      </w:r>
      <w:r w:rsidR="00874CC4" w:rsidRPr="00267211">
        <w:rPr>
          <w:szCs w:val="28"/>
        </w:rPr>
        <w:t xml:space="preserve"> руб.</w:t>
      </w:r>
      <w:r w:rsidRPr="00267211">
        <w:rPr>
          <w:szCs w:val="28"/>
        </w:rPr>
        <w:t>;</w:t>
      </w:r>
    </w:p>
    <w:p w:rsidR="00267211" w:rsidRPr="0059645B" w:rsidRDefault="00267211" w:rsidP="00267211">
      <w:pPr>
        <w:pStyle w:val="Text200"/>
        <w:widowControl/>
        <w:spacing w:line="360" w:lineRule="auto"/>
        <w:rPr>
          <w:szCs w:val="28"/>
        </w:rPr>
      </w:pPr>
    </w:p>
    <w:p w:rsidR="008B49B8" w:rsidRPr="00267211" w:rsidRDefault="008B49B8" w:rsidP="00267211">
      <w:pPr>
        <w:pStyle w:val="Text200"/>
        <w:widowControl/>
        <w:spacing w:line="360" w:lineRule="auto"/>
        <w:rPr>
          <w:szCs w:val="28"/>
        </w:rPr>
      </w:pPr>
      <w:r w:rsidRPr="00267211">
        <w:rPr>
          <w:szCs w:val="28"/>
        </w:rPr>
        <w:t>ОМЗ</w:t>
      </w:r>
      <w:r w:rsidR="00874CC4" w:rsidRPr="00267211">
        <w:rPr>
          <w:szCs w:val="28"/>
        </w:rPr>
        <w:t xml:space="preserve"> </w:t>
      </w:r>
      <w:r w:rsidRPr="00267211">
        <w:rPr>
          <w:szCs w:val="28"/>
        </w:rPr>
        <w:t>= (6+11,4+9,2+18)*2*5</w:t>
      </w:r>
      <w:r w:rsidR="0042632F" w:rsidRPr="00267211">
        <w:rPr>
          <w:szCs w:val="28"/>
        </w:rPr>
        <w:t xml:space="preserve"> </w:t>
      </w:r>
      <w:r w:rsidRPr="00267211">
        <w:rPr>
          <w:szCs w:val="28"/>
        </w:rPr>
        <w:t>=</w:t>
      </w:r>
      <w:r w:rsidR="0042632F" w:rsidRPr="00267211">
        <w:rPr>
          <w:szCs w:val="28"/>
        </w:rPr>
        <w:t xml:space="preserve"> </w:t>
      </w:r>
      <w:r w:rsidRPr="00267211">
        <w:rPr>
          <w:szCs w:val="28"/>
        </w:rPr>
        <w:t>446 руб.</w:t>
      </w:r>
    </w:p>
    <w:p w:rsidR="00267211" w:rsidRPr="0059645B" w:rsidRDefault="00267211" w:rsidP="00267211">
      <w:pPr>
        <w:pStyle w:val="Text200"/>
        <w:widowControl/>
        <w:spacing w:line="360" w:lineRule="auto"/>
        <w:rPr>
          <w:szCs w:val="28"/>
        </w:rPr>
      </w:pPr>
    </w:p>
    <w:p w:rsidR="00267211" w:rsidRPr="00267211" w:rsidRDefault="002C0D5E" w:rsidP="00267211">
      <w:pPr>
        <w:pStyle w:val="Text200"/>
        <w:widowControl/>
        <w:spacing w:line="360" w:lineRule="auto"/>
        <w:rPr>
          <w:szCs w:val="28"/>
        </w:rPr>
      </w:pPr>
      <w:r w:rsidRPr="00267211">
        <w:rPr>
          <w:szCs w:val="28"/>
        </w:rPr>
        <w:t xml:space="preserve">На приготовление и введение буферного раствора </w:t>
      </w:r>
      <w:r w:rsidR="00267211" w:rsidRPr="00267211">
        <w:rPr>
          <w:szCs w:val="28"/>
        </w:rPr>
        <w:t>"</w:t>
      </w:r>
      <w:r w:rsidRPr="00267211">
        <w:rPr>
          <w:szCs w:val="28"/>
        </w:rPr>
        <w:t>электролита</w:t>
      </w:r>
      <w:r w:rsidR="00267211" w:rsidRPr="00267211">
        <w:rPr>
          <w:szCs w:val="28"/>
        </w:rPr>
        <w:t>"</w:t>
      </w:r>
      <w:r w:rsidRPr="00267211">
        <w:rPr>
          <w:szCs w:val="28"/>
        </w:rPr>
        <w:t xml:space="preserve"> по Д.Д. Логвинову</w:t>
      </w:r>
      <w:r w:rsidR="008B49B8" w:rsidRPr="00267211">
        <w:rPr>
          <w:szCs w:val="28"/>
        </w:rPr>
        <w:t xml:space="preserve"> вет.</w:t>
      </w:r>
      <w:r w:rsidRPr="00267211">
        <w:rPr>
          <w:szCs w:val="28"/>
        </w:rPr>
        <w:t xml:space="preserve"> </w:t>
      </w:r>
      <w:r w:rsidR="008B49B8" w:rsidRPr="00267211">
        <w:rPr>
          <w:szCs w:val="28"/>
        </w:rPr>
        <w:t>фельдшер затрачивает 7 минут,</w:t>
      </w:r>
      <w:r w:rsidR="007C321B" w:rsidRPr="00267211">
        <w:rPr>
          <w:szCs w:val="28"/>
        </w:rPr>
        <w:t xml:space="preserve"> причем данный раствор за весь период лечения он вводит дважды. Н</w:t>
      </w:r>
      <w:r w:rsidRPr="00267211">
        <w:rPr>
          <w:szCs w:val="28"/>
        </w:rPr>
        <w:t>а массаж вымени</w:t>
      </w:r>
      <w:r w:rsidR="007C321B" w:rsidRPr="00267211">
        <w:rPr>
          <w:szCs w:val="28"/>
        </w:rPr>
        <w:t xml:space="preserve"> требуется</w:t>
      </w:r>
      <w:r w:rsidR="00267211">
        <w:rPr>
          <w:szCs w:val="28"/>
        </w:rPr>
        <w:t xml:space="preserve"> 10 минут.</w:t>
      </w:r>
    </w:p>
    <w:p w:rsidR="008B49B8" w:rsidRPr="00267211" w:rsidRDefault="00874CC4" w:rsidP="00267211">
      <w:pPr>
        <w:pStyle w:val="Text200"/>
        <w:widowControl/>
        <w:spacing w:line="360" w:lineRule="auto"/>
        <w:rPr>
          <w:szCs w:val="28"/>
        </w:rPr>
      </w:pPr>
      <w:r w:rsidRPr="00267211">
        <w:rPr>
          <w:szCs w:val="28"/>
        </w:rPr>
        <w:t>М</w:t>
      </w:r>
      <w:r w:rsidR="000C4A1E" w:rsidRPr="00267211">
        <w:rPr>
          <w:szCs w:val="28"/>
        </w:rPr>
        <w:t>ассаж вымени он делает 2 раза в день. Клинический осмотр вет. фельдшер осуществляет 2-ды в день, при этом на каждое животное уходит по 5 минут,</w:t>
      </w:r>
      <w:r w:rsidR="002C0D5E" w:rsidRPr="00267211">
        <w:rPr>
          <w:szCs w:val="28"/>
        </w:rPr>
        <w:t xml:space="preserve"> </w:t>
      </w:r>
      <w:r w:rsidR="008B49B8" w:rsidRPr="00267211">
        <w:rPr>
          <w:szCs w:val="28"/>
        </w:rPr>
        <w:t xml:space="preserve">а его заработная плата в час составляет 19,9 руб. На весь период лечения он затратил </w:t>
      </w:r>
      <w:r w:rsidR="00DC4F7B" w:rsidRPr="00267211">
        <w:rPr>
          <w:szCs w:val="28"/>
        </w:rPr>
        <w:t>17,2</w:t>
      </w:r>
      <w:r w:rsidR="0042632F" w:rsidRPr="00267211">
        <w:rPr>
          <w:szCs w:val="28"/>
        </w:rPr>
        <w:t xml:space="preserve"> </w:t>
      </w:r>
      <w:r w:rsidR="008B49B8" w:rsidRPr="00267211">
        <w:rPr>
          <w:szCs w:val="28"/>
        </w:rPr>
        <w:t>часа.</w:t>
      </w:r>
    </w:p>
    <w:p w:rsidR="00267211" w:rsidRPr="0059645B" w:rsidRDefault="00267211" w:rsidP="00267211">
      <w:pPr>
        <w:pStyle w:val="Text200"/>
        <w:widowControl/>
        <w:spacing w:line="360" w:lineRule="auto"/>
        <w:rPr>
          <w:szCs w:val="28"/>
        </w:rPr>
      </w:pPr>
    </w:p>
    <w:p w:rsidR="008B49B8" w:rsidRPr="00267211" w:rsidRDefault="0042632F" w:rsidP="00267211">
      <w:pPr>
        <w:pStyle w:val="Text200"/>
        <w:widowControl/>
        <w:spacing w:line="360" w:lineRule="auto"/>
        <w:rPr>
          <w:szCs w:val="28"/>
        </w:rPr>
      </w:pPr>
      <w:r w:rsidRPr="00267211">
        <w:rPr>
          <w:szCs w:val="28"/>
        </w:rPr>
        <w:t>ОТ</w:t>
      </w:r>
      <w:r w:rsidR="000C4A1E" w:rsidRPr="00267211">
        <w:rPr>
          <w:szCs w:val="28"/>
        </w:rPr>
        <w:t xml:space="preserve"> </w:t>
      </w:r>
      <w:r w:rsidRPr="00267211">
        <w:rPr>
          <w:szCs w:val="28"/>
        </w:rPr>
        <w:t>=</w:t>
      </w:r>
      <w:r w:rsidR="000C4A1E" w:rsidRPr="00267211">
        <w:rPr>
          <w:szCs w:val="28"/>
        </w:rPr>
        <w:t xml:space="preserve"> </w:t>
      </w:r>
      <w:r w:rsidR="0054509D" w:rsidRPr="00267211">
        <w:rPr>
          <w:szCs w:val="28"/>
        </w:rPr>
        <w:t>19,9</w:t>
      </w:r>
      <w:r w:rsidR="00DC4F7B" w:rsidRPr="00267211">
        <w:rPr>
          <w:szCs w:val="28"/>
        </w:rPr>
        <w:t>*17,2</w:t>
      </w:r>
      <w:r w:rsidRPr="00267211">
        <w:rPr>
          <w:szCs w:val="28"/>
        </w:rPr>
        <w:t xml:space="preserve"> </w:t>
      </w:r>
      <w:r w:rsidR="008B49B8" w:rsidRPr="00267211">
        <w:rPr>
          <w:szCs w:val="28"/>
        </w:rPr>
        <w:t>=</w:t>
      </w:r>
      <w:r w:rsidRPr="00267211">
        <w:rPr>
          <w:szCs w:val="28"/>
        </w:rPr>
        <w:t xml:space="preserve"> </w:t>
      </w:r>
      <w:r w:rsidR="00D7677E" w:rsidRPr="00267211">
        <w:rPr>
          <w:szCs w:val="28"/>
        </w:rPr>
        <w:t>342</w:t>
      </w:r>
      <w:r w:rsidR="0054509D" w:rsidRPr="00267211">
        <w:rPr>
          <w:szCs w:val="28"/>
        </w:rPr>
        <w:t>,28</w:t>
      </w:r>
      <w:r w:rsidRPr="00267211">
        <w:rPr>
          <w:szCs w:val="28"/>
        </w:rPr>
        <w:t xml:space="preserve"> </w:t>
      </w:r>
      <w:r w:rsidR="008B49B8" w:rsidRPr="00267211">
        <w:rPr>
          <w:szCs w:val="28"/>
        </w:rPr>
        <w:t>руб.</w:t>
      </w:r>
    </w:p>
    <w:p w:rsidR="00267211" w:rsidRPr="0059645B" w:rsidRDefault="00267211" w:rsidP="00267211">
      <w:pPr>
        <w:pStyle w:val="Text200"/>
        <w:widowControl/>
        <w:spacing w:line="360" w:lineRule="auto"/>
        <w:rPr>
          <w:szCs w:val="28"/>
        </w:rPr>
      </w:pPr>
    </w:p>
    <w:p w:rsidR="008B49B8" w:rsidRPr="00267211" w:rsidRDefault="008B49B8" w:rsidP="00267211">
      <w:pPr>
        <w:pStyle w:val="Text200"/>
        <w:widowControl/>
        <w:spacing w:line="360" w:lineRule="auto"/>
        <w:rPr>
          <w:szCs w:val="28"/>
        </w:rPr>
      </w:pPr>
      <w:r w:rsidRPr="00267211">
        <w:rPr>
          <w:szCs w:val="28"/>
        </w:rPr>
        <w:t>Отчисления от ОТ на государственное социальное страхование, в пенсионный фонд, на медицинское страхование, в фонд от несчастных случаев</w:t>
      </w:r>
      <w:r w:rsidR="007C716A" w:rsidRPr="00267211">
        <w:rPr>
          <w:szCs w:val="28"/>
        </w:rPr>
        <w:t xml:space="preserve"> составляет 26,2</w:t>
      </w:r>
      <w:r w:rsidR="0042632F" w:rsidRPr="00267211">
        <w:rPr>
          <w:szCs w:val="28"/>
        </w:rPr>
        <w:t>% (</w:t>
      </w:r>
      <w:r w:rsidR="00D7677E" w:rsidRPr="00267211">
        <w:rPr>
          <w:szCs w:val="28"/>
        </w:rPr>
        <w:t>89,7</w:t>
      </w:r>
      <w:r w:rsidRPr="00267211">
        <w:rPr>
          <w:szCs w:val="28"/>
        </w:rPr>
        <w:t>руб.)</w:t>
      </w:r>
    </w:p>
    <w:p w:rsidR="00267211" w:rsidRPr="0059645B" w:rsidRDefault="00267211" w:rsidP="00267211">
      <w:pPr>
        <w:pStyle w:val="Text200"/>
        <w:widowControl/>
        <w:spacing w:line="360" w:lineRule="auto"/>
        <w:rPr>
          <w:szCs w:val="28"/>
        </w:rPr>
      </w:pPr>
    </w:p>
    <w:p w:rsidR="008B49B8" w:rsidRPr="00267211" w:rsidRDefault="0042632F" w:rsidP="00267211">
      <w:pPr>
        <w:pStyle w:val="Text200"/>
        <w:widowControl/>
        <w:spacing w:line="360" w:lineRule="auto"/>
        <w:rPr>
          <w:szCs w:val="28"/>
        </w:rPr>
      </w:pPr>
      <w:r w:rsidRPr="00267211">
        <w:rPr>
          <w:szCs w:val="28"/>
        </w:rPr>
        <w:t>З</w:t>
      </w:r>
      <w:r w:rsidRPr="00267211">
        <w:rPr>
          <w:szCs w:val="28"/>
          <w:vertAlign w:val="subscript"/>
        </w:rPr>
        <w:t>в</w:t>
      </w:r>
      <w:r w:rsidRPr="00267211">
        <w:rPr>
          <w:szCs w:val="28"/>
        </w:rPr>
        <w:t xml:space="preserve"> = 446+</w:t>
      </w:r>
      <w:r w:rsidR="00D7677E" w:rsidRPr="00267211">
        <w:rPr>
          <w:szCs w:val="28"/>
        </w:rPr>
        <w:t>3</w:t>
      </w:r>
      <w:r w:rsidR="0054509D" w:rsidRPr="00267211">
        <w:rPr>
          <w:szCs w:val="28"/>
        </w:rPr>
        <w:t>4</w:t>
      </w:r>
      <w:r w:rsidR="00D7677E" w:rsidRPr="00267211">
        <w:rPr>
          <w:szCs w:val="28"/>
        </w:rPr>
        <w:t>2</w:t>
      </w:r>
      <w:r w:rsidR="0054509D" w:rsidRPr="00267211">
        <w:rPr>
          <w:szCs w:val="28"/>
        </w:rPr>
        <w:t>,28</w:t>
      </w:r>
      <w:r w:rsidRPr="00267211">
        <w:rPr>
          <w:szCs w:val="28"/>
        </w:rPr>
        <w:t>+</w:t>
      </w:r>
      <w:r w:rsidR="00D7677E" w:rsidRPr="00267211">
        <w:rPr>
          <w:szCs w:val="28"/>
        </w:rPr>
        <w:t xml:space="preserve">89,7 </w:t>
      </w:r>
      <w:r w:rsidRPr="00267211">
        <w:rPr>
          <w:szCs w:val="28"/>
        </w:rPr>
        <w:t xml:space="preserve">= </w:t>
      </w:r>
      <w:r w:rsidR="00D7677E" w:rsidRPr="00267211">
        <w:rPr>
          <w:szCs w:val="28"/>
        </w:rPr>
        <w:t>877,98</w:t>
      </w:r>
      <w:r w:rsidR="0054509D" w:rsidRPr="00267211">
        <w:rPr>
          <w:szCs w:val="28"/>
        </w:rPr>
        <w:t xml:space="preserve"> </w:t>
      </w:r>
      <w:r w:rsidR="008B49B8" w:rsidRPr="00267211">
        <w:rPr>
          <w:szCs w:val="28"/>
        </w:rPr>
        <w:t>руб.</w:t>
      </w:r>
    </w:p>
    <w:p w:rsidR="008B49B8" w:rsidRPr="00267211" w:rsidRDefault="008B49B8" w:rsidP="00267211">
      <w:pPr>
        <w:pStyle w:val="Text200"/>
        <w:widowControl/>
        <w:spacing w:line="360" w:lineRule="auto"/>
      </w:pPr>
      <w:r w:rsidRPr="00267211">
        <w:t>Э</w:t>
      </w:r>
      <w:r w:rsidRPr="00267211">
        <w:rPr>
          <w:vertAlign w:val="subscript"/>
        </w:rPr>
        <w:t>в</w:t>
      </w:r>
      <w:r w:rsidR="009855EF" w:rsidRPr="00267211">
        <w:t xml:space="preserve"> = </w:t>
      </w:r>
      <w:r w:rsidR="00523028" w:rsidRPr="00267211">
        <w:t>1463</w:t>
      </w:r>
      <w:r w:rsidR="000C4A1E" w:rsidRPr="00267211">
        <w:t>-</w:t>
      </w:r>
      <w:r w:rsidR="009855EF" w:rsidRPr="00267211">
        <w:t>877,98</w:t>
      </w:r>
      <w:r w:rsidR="004F45BE" w:rsidRPr="00267211">
        <w:t xml:space="preserve"> </w:t>
      </w:r>
      <w:r w:rsidRPr="00267211">
        <w:t>=</w:t>
      </w:r>
      <w:r w:rsidR="0042632F" w:rsidRPr="00267211">
        <w:t xml:space="preserve"> </w:t>
      </w:r>
      <w:r w:rsidR="00523028" w:rsidRPr="00267211">
        <w:t>585,02</w:t>
      </w:r>
      <w:r w:rsidR="009855EF" w:rsidRPr="00267211">
        <w:t xml:space="preserve"> </w:t>
      </w:r>
      <w:r w:rsidRPr="00267211">
        <w:t>руб.</w:t>
      </w:r>
    </w:p>
    <w:p w:rsidR="008B49B8" w:rsidRPr="00267211" w:rsidRDefault="008B49B8" w:rsidP="00267211">
      <w:pPr>
        <w:pStyle w:val="Text200"/>
        <w:widowControl/>
        <w:spacing w:line="360" w:lineRule="auto"/>
      </w:pPr>
      <w:r w:rsidRPr="00267211">
        <w:t>Э</w:t>
      </w:r>
      <w:r w:rsidRPr="00267211">
        <w:rPr>
          <w:vertAlign w:val="subscript"/>
        </w:rPr>
        <w:t>э</w:t>
      </w:r>
      <w:r w:rsidR="0042632F" w:rsidRPr="00267211">
        <w:t xml:space="preserve"> </w:t>
      </w:r>
      <w:r w:rsidRPr="00267211">
        <w:t>=</w:t>
      </w:r>
      <w:r w:rsidR="0042632F" w:rsidRPr="00267211">
        <w:t xml:space="preserve"> </w:t>
      </w:r>
      <w:r w:rsidR="000C4A1E" w:rsidRPr="00267211">
        <w:t>Э</w:t>
      </w:r>
      <w:r w:rsidR="000C4A1E" w:rsidRPr="00267211">
        <w:rPr>
          <w:vertAlign w:val="subscript"/>
        </w:rPr>
        <w:t>в</w:t>
      </w:r>
      <w:r w:rsidR="000C4A1E" w:rsidRPr="00267211">
        <w:t>/З</w:t>
      </w:r>
      <w:r w:rsidR="000C4A1E" w:rsidRPr="00267211">
        <w:rPr>
          <w:vertAlign w:val="subscript"/>
        </w:rPr>
        <w:t>в</w:t>
      </w:r>
      <w:r w:rsidR="000C4A1E" w:rsidRPr="00267211">
        <w:t xml:space="preserve"> = </w:t>
      </w:r>
      <w:r w:rsidR="00523028" w:rsidRPr="00267211">
        <w:t>585,02</w:t>
      </w:r>
      <w:r w:rsidRPr="00267211">
        <w:t>/</w:t>
      </w:r>
      <w:r w:rsidR="009855EF" w:rsidRPr="00267211">
        <w:t>877,98</w:t>
      </w:r>
      <w:r w:rsidR="004759FC" w:rsidRPr="00267211">
        <w:t xml:space="preserve"> </w:t>
      </w:r>
      <w:r w:rsidRPr="00267211">
        <w:t>=</w:t>
      </w:r>
      <w:r w:rsidR="0042632F" w:rsidRPr="00267211">
        <w:t xml:space="preserve"> </w:t>
      </w:r>
      <w:r w:rsidR="00523028" w:rsidRPr="00267211">
        <w:t>0,67</w:t>
      </w:r>
      <w:r w:rsidRPr="00267211">
        <w:t>руб.</w:t>
      </w:r>
    </w:p>
    <w:p w:rsidR="00267211" w:rsidRPr="0059645B" w:rsidRDefault="00267211" w:rsidP="00267211">
      <w:pPr>
        <w:pStyle w:val="Text200"/>
        <w:widowControl/>
        <w:spacing w:line="360" w:lineRule="auto"/>
        <w:rPr>
          <w:i/>
          <w:szCs w:val="28"/>
        </w:rPr>
      </w:pPr>
    </w:p>
    <w:p w:rsidR="00267211" w:rsidRPr="00267211" w:rsidRDefault="008B49B8" w:rsidP="00267211">
      <w:pPr>
        <w:pStyle w:val="Text200"/>
        <w:widowControl/>
        <w:spacing w:line="360" w:lineRule="auto"/>
        <w:rPr>
          <w:szCs w:val="28"/>
        </w:rPr>
      </w:pPr>
      <w:r w:rsidRPr="00267211">
        <w:rPr>
          <w:i/>
          <w:szCs w:val="28"/>
        </w:rPr>
        <w:t>Контрольная группа</w:t>
      </w:r>
      <w:r w:rsidRPr="00267211">
        <w:rPr>
          <w:szCs w:val="28"/>
        </w:rPr>
        <w:t>:</w:t>
      </w:r>
    </w:p>
    <w:p w:rsidR="00267211" w:rsidRPr="00267211" w:rsidRDefault="008B49B8" w:rsidP="00267211">
      <w:pPr>
        <w:pStyle w:val="Text200"/>
        <w:widowControl/>
        <w:spacing w:line="360" w:lineRule="auto"/>
      </w:pPr>
      <w:r w:rsidRPr="00267211">
        <w:t>Экономический ущерб от снижения продуктивности:</w:t>
      </w:r>
    </w:p>
    <w:p w:rsidR="00267211" w:rsidRPr="0059645B" w:rsidRDefault="00267211" w:rsidP="00267211">
      <w:pPr>
        <w:pStyle w:val="Text200"/>
        <w:widowControl/>
        <w:spacing w:line="360" w:lineRule="auto"/>
        <w:rPr>
          <w:szCs w:val="28"/>
        </w:rPr>
      </w:pPr>
    </w:p>
    <w:p w:rsidR="00BF1915" w:rsidRPr="00267211" w:rsidRDefault="008B49B8" w:rsidP="00267211">
      <w:pPr>
        <w:pStyle w:val="Text200"/>
        <w:widowControl/>
        <w:spacing w:line="360" w:lineRule="auto"/>
        <w:rPr>
          <w:szCs w:val="28"/>
        </w:rPr>
      </w:pPr>
      <w:r w:rsidRPr="00267211">
        <w:rPr>
          <w:szCs w:val="28"/>
        </w:rPr>
        <w:t>У</w:t>
      </w:r>
      <w:r w:rsidRPr="00267211">
        <w:rPr>
          <w:szCs w:val="28"/>
          <w:vertAlign w:val="subscript"/>
        </w:rPr>
        <w:t>2</w:t>
      </w:r>
      <w:r w:rsidR="00874CC4" w:rsidRPr="00267211">
        <w:rPr>
          <w:szCs w:val="28"/>
          <w:vertAlign w:val="subscript"/>
        </w:rPr>
        <w:t xml:space="preserve"> </w:t>
      </w:r>
      <w:r w:rsidR="00523028" w:rsidRPr="00267211">
        <w:rPr>
          <w:szCs w:val="28"/>
        </w:rPr>
        <w:t>=</w:t>
      </w:r>
      <w:r w:rsidR="00874CC4" w:rsidRPr="00267211">
        <w:rPr>
          <w:szCs w:val="28"/>
        </w:rPr>
        <w:t xml:space="preserve"> </w:t>
      </w:r>
      <w:r w:rsidR="00523028" w:rsidRPr="00267211">
        <w:rPr>
          <w:szCs w:val="28"/>
        </w:rPr>
        <w:t>5*(12-7)*13</w:t>
      </w:r>
      <w:r w:rsidR="000C4A1E" w:rsidRPr="00267211">
        <w:rPr>
          <w:szCs w:val="28"/>
        </w:rPr>
        <w:t>,2</w:t>
      </w:r>
      <w:r w:rsidRPr="00267211">
        <w:rPr>
          <w:szCs w:val="28"/>
        </w:rPr>
        <w:t>*8,36</w:t>
      </w:r>
      <w:r w:rsidR="000C4A1E" w:rsidRPr="00267211">
        <w:rPr>
          <w:szCs w:val="28"/>
        </w:rPr>
        <w:t xml:space="preserve"> </w:t>
      </w:r>
      <w:r w:rsidRPr="00267211">
        <w:rPr>
          <w:szCs w:val="28"/>
        </w:rPr>
        <w:t>=</w:t>
      </w:r>
      <w:r w:rsidR="00523028" w:rsidRPr="00267211">
        <w:rPr>
          <w:szCs w:val="28"/>
        </w:rPr>
        <w:t xml:space="preserve"> 2758</w:t>
      </w:r>
      <w:r w:rsidR="000C4A1E" w:rsidRPr="00267211">
        <w:rPr>
          <w:szCs w:val="28"/>
        </w:rPr>
        <w:t xml:space="preserve">,8 </w:t>
      </w:r>
      <w:r w:rsidRPr="00267211">
        <w:rPr>
          <w:szCs w:val="28"/>
        </w:rPr>
        <w:t>руб.</w:t>
      </w:r>
    </w:p>
    <w:p w:rsidR="00267211" w:rsidRPr="0059645B" w:rsidRDefault="00267211" w:rsidP="00267211">
      <w:pPr>
        <w:pStyle w:val="Text200"/>
        <w:widowControl/>
        <w:spacing w:line="360" w:lineRule="auto"/>
      </w:pPr>
    </w:p>
    <w:p w:rsidR="00267211" w:rsidRPr="00267211" w:rsidRDefault="008B49B8" w:rsidP="00267211">
      <w:pPr>
        <w:pStyle w:val="Text200"/>
        <w:widowControl/>
        <w:spacing w:line="360" w:lineRule="auto"/>
      </w:pPr>
      <w:r w:rsidRPr="00267211">
        <w:t>Предотвращенный ущерб в результате лечения:</w:t>
      </w:r>
    </w:p>
    <w:p w:rsidR="00267211" w:rsidRPr="0059645B" w:rsidRDefault="00267211" w:rsidP="00267211">
      <w:pPr>
        <w:pStyle w:val="Text200"/>
        <w:widowControl/>
        <w:spacing w:line="360" w:lineRule="auto"/>
        <w:rPr>
          <w:szCs w:val="28"/>
        </w:rPr>
      </w:pPr>
    </w:p>
    <w:p w:rsidR="008B49B8" w:rsidRPr="00267211" w:rsidRDefault="008B49B8" w:rsidP="00267211">
      <w:pPr>
        <w:pStyle w:val="Text200"/>
        <w:widowControl/>
        <w:spacing w:line="360" w:lineRule="auto"/>
        <w:rPr>
          <w:szCs w:val="28"/>
        </w:rPr>
      </w:pPr>
      <w:r w:rsidRPr="00267211">
        <w:rPr>
          <w:szCs w:val="28"/>
        </w:rPr>
        <w:t>ПУ</w:t>
      </w:r>
      <w:r w:rsidRPr="00267211">
        <w:rPr>
          <w:szCs w:val="28"/>
          <w:vertAlign w:val="subscript"/>
        </w:rPr>
        <w:t>2</w:t>
      </w:r>
      <w:r w:rsidR="00874CC4" w:rsidRPr="00267211">
        <w:rPr>
          <w:szCs w:val="28"/>
          <w:vertAlign w:val="subscript"/>
        </w:rPr>
        <w:t xml:space="preserve"> </w:t>
      </w:r>
      <w:r w:rsidR="009855EF" w:rsidRPr="00267211">
        <w:rPr>
          <w:szCs w:val="28"/>
        </w:rPr>
        <w:t>=</w:t>
      </w:r>
      <w:r w:rsidR="00874CC4" w:rsidRPr="00267211">
        <w:rPr>
          <w:szCs w:val="28"/>
        </w:rPr>
        <w:t xml:space="preserve"> </w:t>
      </w:r>
      <w:r w:rsidR="009855EF" w:rsidRPr="00267211">
        <w:rPr>
          <w:szCs w:val="28"/>
        </w:rPr>
        <w:t>5*60</w:t>
      </w:r>
      <w:r w:rsidRPr="00267211">
        <w:rPr>
          <w:szCs w:val="28"/>
        </w:rPr>
        <w:t>*8,36-</w:t>
      </w:r>
      <w:r w:rsidR="00523028" w:rsidRPr="00267211">
        <w:rPr>
          <w:szCs w:val="28"/>
        </w:rPr>
        <w:t>2758,8</w:t>
      </w:r>
      <w:r w:rsidRPr="00267211">
        <w:rPr>
          <w:szCs w:val="28"/>
        </w:rPr>
        <w:t>=</w:t>
      </w:r>
      <w:r w:rsidR="000C4A1E" w:rsidRPr="00267211">
        <w:rPr>
          <w:szCs w:val="28"/>
        </w:rPr>
        <w:t xml:space="preserve"> </w:t>
      </w:r>
      <w:r w:rsidR="00523028" w:rsidRPr="00267211">
        <w:rPr>
          <w:szCs w:val="28"/>
        </w:rPr>
        <w:t>-250,8</w:t>
      </w:r>
      <w:r w:rsidR="000C4A1E" w:rsidRPr="00267211">
        <w:rPr>
          <w:szCs w:val="28"/>
        </w:rPr>
        <w:t xml:space="preserve"> руб.</w:t>
      </w:r>
    </w:p>
    <w:p w:rsidR="00267211" w:rsidRPr="0059645B" w:rsidRDefault="00267211" w:rsidP="00267211">
      <w:pPr>
        <w:pStyle w:val="Text200"/>
        <w:widowControl/>
        <w:spacing w:line="360" w:lineRule="auto"/>
      </w:pPr>
    </w:p>
    <w:p w:rsidR="008B49B8" w:rsidRPr="00267211" w:rsidRDefault="008B49B8" w:rsidP="00267211">
      <w:pPr>
        <w:pStyle w:val="Text200"/>
        <w:widowControl/>
        <w:spacing w:line="360" w:lineRule="auto"/>
        <w:rPr>
          <w:szCs w:val="28"/>
        </w:rPr>
      </w:pPr>
      <w:r w:rsidRPr="00267211">
        <w:t>Экономическая эффективность ветеринарных мероприятий:</w:t>
      </w:r>
    </w:p>
    <w:p w:rsidR="008B49B8" w:rsidRPr="00267211" w:rsidRDefault="008B49B8" w:rsidP="00267211">
      <w:pPr>
        <w:pStyle w:val="Text200"/>
        <w:widowControl/>
        <w:spacing w:line="360" w:lineRule="auto"/>
        <w:rPr>
          <w:szCs w:val="28"/>
        </w:rPr>
      </w:pPr>
      <w:r w:rsidRPr="00267211">
        <w:rPr>
          <w:szCs w:val="28"/>
        </w:rPr>
        <w:t>На одну манипуляцию затрачено препаратов:</w:t>
      </w:r>
    </w:p>
    <w:p w:rsidR="008B49B8" w:rsidRPr="00267211" w:rsidRDefault="008B49B8" w:rsidP="00267211">
      <w:pPr>
        <w:pStyle w:val="Text200"/>
        <w:widowControl/>
        <w:spacing w:line="360" w:lineRule="auto"/>
      </w:pPr>
      <w:r w:rsidRPr="00267211">
        <w:t>Мастисан - А (5мл)</w:t>
      </w:r>
      <w:r w:rsidR="000C4A1E" w:rsidRPr="00267211">
        <w:t xml:space="preserve"> </w:t>
      </w:r>
      <w:r w:rsidRPr="00267211">
        <w:t>=</w:t>
      </w:r>
      <w:r w:rsidR="000C4A1E" w:rsidRPr="00267211">
        <w:t xml:space="preserve"> </w:t>
      </w:r>
      <w:r w:rsidRPr="00267211">
        <w:t>2,15 руб.</w:t>
      </w:r>
    </w:p>
    <w:p w:rsidR="008B49B8" w:rsidRPr="00267211" w:rsidRDefault="008B49B8" w:rsidP="00267211">
      <w:pPr>
        <w:pStyle w:val="Text200"/>
        <w:widowControl/>
        <w:spacing w:line="360" w:lineRule="auto"/>
      </w:pPr>
      <w:r w:rsidRPr="00267211">
        <w:t>Бициллин – 3</w:t>
      </w:r>
      <w:r w:rsidR="00267211" w:rsidRPr="00267211">
        <w:t xml:space="preserve"> </w:t>
      </w:r>
      <w:r w:rsidRPr="00267211">
        <w:t>(600.000 ЕД)</w:t>
      </w:r>
      <w:r w:rsidR="000C4A1E" w:rsidRPr="00267211">
        <w:t xml:space="preserve"> </w:t>
      </w:r>
      <w:r w:rsidRPr="00267211">
        <w:t>=</w:t>
      </w:r>
      <w:r w:rsidR="000C4A1E" w:rsidRPr="00267211">
        <w:t xml:space="preserve"> </w:t>
      </w:r>
      <w:r w:rsidRPr="00267211">
        <w:t>8 руб.</w:t>
      </w:r>
    </w:p>
    <w:p w:rsidR="008B49B8" w:rsidRPr="00267211" w:rsidRDefault="008B49B8" w:rsidP="00267211">
      <w:pPr>
        <w:pStyle w:val="Text200"/>
        <w:widowControl/>
        <w:spacing w:line="360" w:lineRule="auto"/>
      </w:pPr>
      <w:r w:rsidRPr="00267211">
        <w:t xml:space="preserve">0,5% </w:t>
      </w:r>
      <w:r w:rsidR="00874CC4" w:rsidRPr="00267211">
        <w:t xml:space="preserve">раствор </w:t>
      </w:r>
      <w:r w:rsidRPr="00267211">
        <w:t>новокаин</w:t>
      </w:r>
      <w:r w:rsidR="00874CC4" w:rsidRPr="00267211">
        <w:t>а</w:t>
      </w:r>
      <w:r w:rsidRPr="00267211">
        <w:t xml:space="preserve"> (5 мл)</w:t>
      </w:r>
      <w:r w:rsidR="000C4A1E" w:rsidRPr="00267211">
        <w:t xml:space="preserve"> </w:t>
      </w:r>
      <w:r w:rsidRPr="00267211">
        <w:t>=</w:t>
      </w:r>
      <w:r w:rsidR="000C4A1E" w:rsidRPr="00267211">
        <w:t xml:space="preserve"> </w:t>
      </w:r>
      <w:r w:rsidRPr="00267211">
        <w:t>0,9 руб.</w:t>
      </w:r>
    </w:p>
    <w:p w:rsidR="00267211" w:rsidRPr="0059645B" w:rsidRDefault="00267211" w:rsidP="00267211">
      <w:pPr>
        <w:pStyle w:val="Text200"/>
        <w:widowControl/>
        <w:spacing w:line="360" w:lineRule="auto"/>
        <w:rPr>
          <w:szCs w:val="28"/>
        </w:rPr>
      </w:pPr>
    </w:p>
    <w:p w:rsidR="008B49B8" w:rsidRPr="00267211" w:rsidRDefault="008B49B8" w:rsidP="00267211">
      <w:pPr>
        <w:pStyle w:val="Text200"/>
        <w:widowControl/>
        <w:spacing w:line="360" w:lineRule="auto"/>
        <w:rPr>
          <w:szCs w:val="28"/>
        </w:rPr>
      </w:pPr>
      <w:r w:rsidRPr="00267211">
        <w:rPr>
          <w:szCs w:val="28"/>
        </w:rPr>
        <w:t>З</w:t>
      </w:r>
      <w:r w:rsidRPr="00267211">
        <w:rPr>
          <w:szCs w:val="28"/>
          <w:vertAlign w:val="subscript"/>
        </w:rPr>
        <w:t>в</w:t>
      </w:r>
      <w:r w:rsidR="00785B38" w:rsidRPr="00267211">
        <w:rPr>
          <w:szCs w:val="28"/>
        </w:rPr>
        <w:t xml:space="preserve"> </w:t>
      </w:r>
      <w:r w:rsidRPr="00267211">
        <w:rPr>
          <w:szCs w:val="28"/>
        </w:rPr>
        <w:t>=</w:t>
      </w:r>
      <w:r w:rsidR="00785B38" w:rsidRPr="00267211">
        <w:rPr>
          <w:szCs w:val="28"/>
        </w:rPr>
        <w:t xml:space="preserve"> </w:t>
      </w:r>
      <w:r w:rsidRPr="00267211">
        <w:rPr>
          <w:szCs w:val="28"/>
        </w:rPr>
        <w:t>ОМЗ + ОТ + ОСС + ОПФ + ОМС + ОСНС, где</w:t>
      </w:r>
    </w:p>
    <w:p w:rsidR="008B49B8" w:rsidRPr="00267211" w:rsidRDefault="00BF1915" w:rsidP="00267211">
      <w:pPr>
        <w:pStyle w:val="Text200"/>
        <w:widowControl/>
        <w:spacing w:line="360" w:lineRule="auto"/>
        <w:rPr>
          <w:szCs w:val="28"/>
        </w:rPr>
      </w:pPr>
      <w:r w:rsidRPr="00267211">
        <w:rPr>
          <w:szCs w:val="28"/>
        </w:rPr>
        <w:t xml:space="preserve">ОМЗ= </w:t>
      </w:r>
      <w:r w:rsidR="00DC7FA7" w:rsidRPr="00267211">
        <w:rPr>
          <w:szCs w:val="28"/>
        </w:rPr>
        <w:t>172</w:t>
      </w:r>
      <w:r w:rsidR="008B49B8" w:rsidRPr="00267211">
        <w:rPr>
          <w:szCs w:val="28"/>
        </w:rPr>
        <w:t>+120+13,5</w:t>
      </w:r>
      <w:r w:rsidR="006063D8" w:rsidRPr="00267211">
        <w:rPr>
          <w:szCs w:val="28"/>
        </w:rPr>
        <w:t xml:space="preserve"> </w:t>
      </w:r>
      <w:r w:rsidR="008B49B8" w:rsidRPr="00267211">
        <w:rPr>
          <w:szCs w:val="28"/>
        </w:rPr>
        <w:t>=</w:t>
      </w:r>
      <w:r w:rsidR="006063D8" w:rsidRPr="00267211">
        <w:rPr>
          <w:szCs w:val="28"/>
        </w:rPr>
        <w:t xml:space="preserve"> </w:t>
      </w:r>
      <w:r w:rsidR="00DC7FA7" w:rsidRPr="00267211">
        <w:rPr>
          <w:szCs w:val="28"/>
        </w:rPr>
        <w:t xml:space="preserve">305,5 </w:t>
      </w:r>
      <w:r w:rsidR="008B49B8" w:rsidRPr="00267211">
        <w:rPr>
          <w:szCs w:val="28"/>
        </w:rPr>
        <w:t>руб.</w:t>
      </w:r>
    </w:p>
    <w:p w:rsidR="00267211" w:rsidRPr="0059645B" w:rsidRDefault="00267211" w:rsidP="00267211">
      <w:pPr>
        <w:pStyle w:val="Text200"/>
        <w:widowControl/>
        <w:spacing w:line="360" w:lineRule="auto"/>
        <w:rPr>
          <w:szCs w:val="28"/>
        </w:rPr>
      </w:pPr>
    </w:p>
    <w:p w:rsidR="008B49B8" w:rsidRPr="00267211" w:rsidRDefault="008B49B8" w:rsidP="00267211">
      <w:pPr>
        <w:pStyle w:val="Text200"/>
        <w:widowControl/>
        <w:spacing w:line="360" w:lineRule="auto"/>
        <w:rPr>
          <w:szCs w:val="28"/>
        </w:rPr>
      </w:pPr>
      <w:r w:rsidRPr="00267211">
        <w:rPr>
          <w:szCs w:val="28"/>
        </w:rPr>
        <w:t xml:space="preserve">На </w:t>
      </w:r>
      <w:r w:rsidR="00BF1915" w:rsidRPr="00267211">
        <w:rPr>
          <w:szCs w:val="28"/>
        </w:rPr>
        <w:t>введение бициллина - 3</w:t>
      </w:r>
      <w:r w:rsidRPr="00267211">
        <w:rPr>
          <w:szCs w:val="28"/>
        </w:rPr>
        <w:t xml:space="preserve"> вет.</w:t>
      </w:r>
      <w:r w:rsidR="001E1B9F" w:rsidRPr="00267211">
        <w:rPr>
          <w:szCs w:val="28"/>
        </w:rPr>
        <w:t xml:space="preserve"> </w:t>
      </w:r>
      <w:r w:rsidRPr="00267211">
        <w:rPr>
          <w:szCs w:val="28"/>
        </w:rPr>
        <w:t xml:space="preserve">фельдшер затрачивает </w:t>
      </w:r>
      <w:r w:rsidR="00BF1915" w:rsidRPr="00267211">
        <w:rPr>
          <w:szCs w:val="28"/>
        </w:rPr>
        <w:t>5</w:t>
      </w:r>
      <w:r w:rsidRPr="00267211">
        <w:rPr>
          <w:szCs w:val="28"/>
        </w:rPr>
        <w:t xml:space="preserve"> минут, </w:t>
      </w:r>
      <w:r w:rsidR="00BF1915" w:rsidRPr="00267211">
        <w:rPr>
          <w:szCs w:val="28"/>
        </w:rPr>
        <w:t>на введение Мастисана –</w:t>
      </w:r>
      <w:r w:rsidR="00DC7FA7" w:rsidRPr="00267211">
        <w:rPr>
          <w:szCs w:val="28"/>
        </w:rPr>
        <w:t xml:space="preserve"> А </w:t>
      </w:r>
      <w:r w:rsidR="00BF1915" w:rsidRPr="00267211">
        <w:rPr>
          <w:szCs w:val="28"/>
        </w:rPr>
        <w:t>также 5 минут. И</w:t>
      </w:r>
      <w:r w:rsidRPr="00267211">
        <w:rPr>
          <w:szCs w:val="28"/>
        </w:rPr>
        <w:t>нъекции бициллина</w:t>
      </w:r>
      <w:r w:rsidR="00874CC4" w:rsidRPr="00267211">
        <w:rPr>
          <w:szCs w:val="28"/>
        </w:rPr>
        <w:t xml:space="preserve"> - 3</w:t>
      </w:r>
      <w:r w:rsidR="00267211" w:rsidRPr="00267211">
        <w:rPr>
          <w:szCs w:val="28"/>
        </w:rPr>
        <w:t xml:space="preserve"> </w:t>
      </w:r>
      <w:r w:rsidRPr="00267211">
        <w:rPr>
          <w:szCs w:val="28"/>
        </w:rPr>
        <w:t>одному животному за весь период лечения</w:t>
      </w:r>
      <w:r w:rsidR="00874CC4" w:rsidRPr="00267211">
        <w:rPr>
          <w:szCs w:val="28"/>
        </w:rPr>
        <w:t xml:space="preserve"> делали</w:t>
      </w:r>
      <w:r w:rsidRPr="00267211">
        <w:rPr>
          <w:szCs w:val="28"/>
        </w:rPr>
        <w:t xml:space="preserve"> 3 раза</w:t>
      </w:r>
      <w:r w:rsidR="0093325B" w:rsidRPr="00267211">
        <w:rPr>
          <w:szCs w:val="28"/>
        </w:rPr>
        <w:t>.</w:t>
      </w:r>
      <w:r w:rsidRPr="00267211">
        <w:rPr>
          <w:szCs w:val="28"/>
        </w:rPr>
        <w:t xml:space="preserve"> </w:t>
      </w:r>
      <w:r w:rsidR="00BF1915" w:rsidRPr="00267211">
        <w:rPr>
          <w:szCs w:val="28"/>
        </w:rPr>
        <w:t xml:space="preserve">Мастисан – А вводили 2-ды в день весь период лечения. </w:t>
      </w:r>
      <w:r w:rsidR="00DC4F7B" w:rsidRPr="00267211">
        <w:rPr>
          <w:szCs w:val="28"/>
        </w:rPr>
        <w:t xml:space="preserve">Клинический осмотр вет. фельдшер осуществляет 2-ды в день, при этом на каждое животное уходит по 5 минут. </w:t>
      </w:r>
      <w:r w:rsidR="0093325B" w:rsidRPr="00267211">
        <w:rPr>
          <w:szCs w:val="28"/>
        </w:rPr>
        <w:t xml:space="preserve">Так </w:t>
      </w:r>
      <w:r w:rsidRPr="00267211">
        <w:rPr>
          <w:szCs w:val="28"/>
        </w:rPr>
        <w:t>как его заработная плата в час составляет 19,9 руб., то</w:t>
      </w:r>
      <w:r w:rsidR="00133AAD" w:rsidRPr="00267211">
        <w:rPr>
          <w:szCs w:val="28"/>
        </w:rPr>
        <w:t xml:space="preserve"> </w:t>
      </w:r>
      <w:r w:rsidRPr="00267211">
        <w:rPr>
          <w:szCs w:val="28"/>
        </w:rPr>
        <w:t>на вес</w:t>
      </w:r>
      <w:r w:rsidR="00DC4F7B" w:rsidRPr="00267211">
        <w:rPr>
          <w:szCs w:val="28"/>
        </w:rPr>
        <w:t>ь период лечения он затратил</w:t>
      </w:r>
      <w:r w:rsidR="006063D8" w:rsidRPr="00267211">
        <w:rPr>
          <w:szCs w:val="28"/>
        </w:rPr>
        <w:t xml:space="preserve"> </w:t>
      </w:r>
      <w:r w:rsidR="00CC06F0" w:rsidRPr="00267211">
        <w:rPr>
          <w:szCs w:val="28"/>
        </w:rPr>
        <w:t>18,25</w:t>
      </w:r>
      <w:r w:rsidR="009855EF" w:rsidRPr="00267211">
        <w:rPr>
          <w:szCs w:val="28"/>
        </w:rPr>
        <w:t xml:space="preserve"> </w:t>
      </w:r>
      <w:r w:rsidRPr="00267211">
        <w:rPr>
          <w:szCs w:val="28"/>
        </w:rPr>
        <w:t>часа.</w:t>
      </w:r>
    </w:p>
    <w:p w:rsidR="00267211" w:rsidRPr="0059645B" w:rsidRDefault="00267211" w:rsidP="00267211">
      <w:pPr>
        <w:pStyle w:val="Text200"/>
        <w:widowControl/>
        <w:spacing w:line="360" w:lineRule="auto"/>
        <w:rPr>
          <w:szCs w:val="28"/>
        </w:rPr>
      </w:pPr>
    </w:p>
    <w:p w:rsidR="008B49B8" w:rsidRPr="00267211" w:rsidRDefault="00267211" w:rsidP="00267211">
      <w:pPr>
        <w:pStyle w:val="Text200"/>
        <w:widowControl/>
        <w:spacing w:line="360" w:lineRule="auto"/>
        <w:rPr>
          <w:szCs w:val="28"/>
        </w:rPr>
      </w:pPr>
      <w:r w:rsidRPr="0059645B">
        <w:rPr>
          <w:szCs w:val="28"/>
        </w:rPr>
        <w:br w:type="page"/>
      </w:r>
      <w:r w:rsidR="00CC06F0" w:rsidRPr="00267211">
        <w:rPr>
          <w:szCs w:val="28"/>
        </w:rPr>
        <w:t>ОТ= 18,25</w:t>
      </w:r>
      <w:r w:rsidR="008B49B8" w:rsidRPr="00267211">
        <w:rPr>
          <w:szCs w:val="28"/>
        </w:rPr>
        <w:t>*19,9</w:t>
      </w:r>
      <w:r w:rsidR="00DC7FA7" w:rsidRPr="00267211">
        <w:rPr>
          <w:szCs w:val="28"/>
        </w:rPr>
        <w:t xml:space="preserve"> </w:t>
      </w:r>
      <w:r w:rsidR="008B49B8" w:rsidRPr="00267211">
        <w:rPr>
          <w:szCs w:val="28"/>
        </w:rPr>
        <w:t>=</w:t>
      </w:r>
      <w:r w:rsidR="00CC06F0" w:rsidRPr="00267211">
        <w:rPr>
          <w:szCs w:val="28"/>
        </w:rPr>
        <w:t xml:space="preserve"> 363,2</w:t>
      </w:r>
      <w:r w:rsidR="00DC7FA7" w:rsidRPr="00267211">
        <w:rPr>
          <w:szCs w:val="28"/>
        </w:rPr>
        <w:t xml:space="preserve"> </w:t>
      </w:r>
      <w:r w:rsidR="008B49B8" w:rsidRPr="00267211">
        <w:rPr>
          <w:szCs w:val="28"/>
        </w:rPr>
        <w:t>руб.</w:t>
      </w:r>
    </w:p>
    <w:p w:rsidR="00267211" w:rsidRPr="0059645B" w:rsidRDefault="00267211" w:rsidP="00267211">
      <w:pPr>
        <w:pStyle w:val="Text200"/>
        <w:widowControl/>
        <w:spacing w:line="360" w:lineRule="auto"/>
        <w:rPr>
          <w:szCs w:val="28"/>
        </w:rPr>
      </w:pPr>
    </w:p>
    <w:p w:rsidR="008B49B8" w:rsidRPr="00267211" w:rsidRDefault="008B49B8" w:rsidP="00267211">
      <w:pPr>
        <w:pStyle w:val="Text200"/>
        <w:widowControl/>
        <w:spacing w:line="360" w:lineRule="auto"/>
        <w:rPr>
          <w:szCs w:val="28"/>
        </w:rPr>
      </w:pPr>
      <w:r w:rsidRPr="00267211">
        <w:rPr>
          <w:szCs w:val="28"/>
        </w:rPr>
        <w:t>Отчисления от ОТ на государственное социальное страхование, в пенсионный фонд, на медицинское страхование, в фонд от несчастных случаев</w:t>
      </w:r>
      <w:r w:rsidR="007C716A" w:rsidRPr="00267211">
        <w:rPr>
          <w:szCs w:val="28"/>
        </w:rPr>
        <w:t xml:space="preserve"> составляет 26</w:t>
      </w:r>
      <w:r w:rsidRPr="00267211">
        <w:rPr>
          <w:szCs w:val="28"/>
        </w:rPr>
        <w:t>,</w:t>
      </w:r>
      <w:r w:rsidR="007C716A" w:rsidRPr="00267211">
        <w:rPr>
          <w:szCs w:val="28"/>
        </w:rPr>
        <w:t>2</w:t>
      </w:r>
      <w:r w:rsidR="00CC06F0" w:rsidRPr="00267211">
        <w:rPr>
          <w:szCs w:val="28"/>
        </w:rPr>
        <w:t>% (95,2 руб.</w:t>
      </w:r>
      <w:r w:rsidRPr="00267211">
        <w:rPr>
          <w:szCs w:val="28"/>
        </w:rPr>
        <w:t>)</w:t>
      </w:r>
      <w:r w:rsidR="00CC06F0" w:rsidRPr="00267211">
        <w:rPr>
          <w:szCs w:val="28"/>
        </w:rPr>
        <w:t>.</w:t>
      </w:r>
    </w:p>
    <w:p w:rsidR="00267211" w:rsidRPr="0059645B" w:rsidRDefault="00267211" w:rsidP="00267211">
      <w:pPr>
        <w:pStyle w:val="Text200"/>
        <w:widowControl/>
        <w:spacing w:line="360" w:lineRule="auto"/>
        <w:rPr>
          <w:szCs w:val="28"/>
        </w:rPr>
      </w:pPr>
    </w:p>
    <w:p w:rsidR="008B49B8" w:rsidRPr="00267211" w:rsidRDefault="00DC7FA7" w:rsidP="00267211">
      <w:pPr>
        <w:pStyle w:val="Text200"/>
        <w:widowControl/>
        <w:spacing w:line="360" w:lineRule="auto"/>
        <w:rPr>
          <w:szCs w:val="28"/>
        </w:rPr>
      </w:pPr>
      <w:r w:rsidRPr="00267211">
        <w:rPr>
          <w:szCs w:val="28"/>
        </w:rPr>
        <w:t>З</w:t>
      </w:r>
      <w:r w:rsidRPr="00267211">
        <w:rPr>
          <w:szCs w:val="28"/>
          <w:vertAlign w:val="subscript"/>
        </w:rPr>
        <w:t>в</w:t>
      </w:r>
      <w:r w:rsidRPr="00267211">
        <w:rPr>
          <w:szCs w:val="28"/>
        </w:rPr>
        <w:t xml:space="preserve"> = 305,5</w:t>
      </w:r>
      <w:r w:rsidR="008B49B8" w:rsidRPr="00267211">
        <w:rPr>
          <w:szCs w:val="28"/>
        </w:rPr>
        <w:t>+</w:t>
      </w:r>
      <w:r w:rsidR="00CC06F0" w:rsidRPr="00267211">
        <w:rPr>
          <w:szCs w:val="28"/>
        </w:rPr>
        <w:t>363,2</w:t>
      </w:r>
      <w:r w:rsidR="008B49B8" w:rsidRPr="00267211">
        <w:rPr>
          <w:szCs w:val="28"/>
        </w:rPr>
        <w:t>+</w:t>
      </w:r>
      <w:r w:rsidR="00CC06F0" w:rsidRPr="00267211">
        <w:rPr>
          <w:szCs w:val="28"/>
        </w:rPr>
        <w:t>95,2</w:t>
      </w:r>
      <w:r w:rsidR="009855EF" w:rsidRPr="00267211">
        <w:rPr>
          <w:szCs w:val="28"/>
        </w:rPr>
        <w:t xml:space="preserve"> </w:t>
      </w:r>
      <w:r w:rsidR="008B49B8" w:rsidRPr="00267211">
        <w:rPr>
          <w:szCs w:val="28"/>
        </w:rPr>
        <w:t>=</w:t>
      </w:r>
      <w:r w:rsidR="00CC06F0" w:rsidRPr="00267211">
        <w:rPr>
          <w:szCs w:val="28"/>
        </w:rPr>
        <w:t xml:space="preserve"> 763,9</w:t>
      </w:r>
      <w:r w:rsidR="008B49B8" w:rsidRPr="00267211">
        <w:rPr>
          <w:szCs w:val="28"/>
        </w:rPr>
        <w:t xml:space="preserve"> руб.</w:t>
      </w:r>
    </w:p>
    <w:p w:rsidR="008B49B8" w:rsidRPr="00267211" w:rsidRDefault="008B49B8" w:rsidP="00267211">
      <w:pPr>
        <w:pStyle w:val="Text200"/>
        <w:widowControl/>
        <w:spacing w:line="360" w:lineRule="auto"/>
      </w:pPr>
      <w:r w:rsidRPr="00267211">
        <w:t>Э</w:t>
      </w:r>
      <w:r w:rsidRPr="00267211">
        <w:rPr>
          <w:vertAlign w:val="subscript"/>
        </w:rPr>
        <w:t>в</w:t>
      </w:r>
      <w:r w:rsidR="00523028" w:rsidRPr="00267211">
        <w:t xml:space="preserve"> </w:t>
      </w:r>
      <w:r w:rsidRPr="00267211">
        <w:t>=</w:t>
      </w:r>
      <w:r w:rsidR="00523028" w:rsidRPr="00267211">
        <w:rPr>
          <w:szCs w:val="28"/>
        </w:rPr>
        <w:t xml:space="preserve"> -250,8</w:t>
      </w:r>
      <w:r w:rsidR="00267211" w:rsidRPr="00267211">
        <w:rPr>
          <w:szCs w:val="28"/>
        </w:rPr>
        <w:t xml:space="preserve"> </w:t>
      </w:r>
      <w:r w:rsidR="00CC06F0" w:rsidRPr="00267211">
        <w:rPr>
          <w:szCs w:val="28"/>
        </w:rPr>
        <w:t>– 763,9</w:t>
      </w:r>
      <w:r w:rsidR="009855EF" w:rsidRPr="00267211">
        <w:rPr>
          <w:szCs w:val="28"/>
        </w:rPr>
        <w:t xml:space="preserve"> </w:t>
      </w:r>
      <w:r w:rsidRPr="00267211">
        <w:t>=</w:t>
      </w:r>
      <w:r w:rsidR="00267211" w:rsidRPr="00267211">
        <w:t xml:space="preserve"> </w:t>
      </w:r>
      <w:r w:rsidR="00523028" w:rsidRPr="00267211">
        <w:t>-1014,7</w:t>
      </w:r>
      <w:r w:rsidR="009855EF" w:rsidRPr="00267211">
        <w:t xml:space="preserve"> </w:t>
      </w:r>
      <w:r w:rsidRPr="00267211">
        <w:t>руб.</w:t>
      </w:r>
    </w:p>
    <w:p w:rsidR="008B49B8" w:rsidRPr="00267211" w:rsidRDefault="004759FC" w:rsidP="00267211">
      <w:pPr>
        <w:pStyle w:val="Text200"/>
        <w:widowControl/>
        <w:spacing w:line="360" w:lineRule="auto"/>
      </w:pPr>
      <w:r w:rsidRPr="00267211">
        <w:t>Э</w:t>
      </w:r>
      <w:r w:rsidRPr="00267211">
        <w:rPr>
          <w:vertAlign w:val="subscript"/>
        </w:rPr>
        <w:t>э</w:t>
      </w:r>
      <w:r w:rsidR="00874CC4" w:rsidRPr="00267211">
        <w:t xml:space="preserve"> </w:t>
      </w:r>
      <w:r w:rsidRPr="00267211">
        <w:t xml:space="preserve">= </w:t>
      </w:r>
      <w:r w:rsidR="00523028" w:rsidRPr="00267211">
        <w:t>-1014,7</w:t>
      </w:r>
      <w:r w:rsidR="00CC06F0" w:rsidRPr="00267211">
        <w:t>/763,9</w:t>
      </w:r>
      <w:r w:rsidR="00DC7FA7" w:rsidRPr="00267211">
        <w:t xml:space="preserve"> </w:t>
      </w:r>
      <w:r w:rsidR="008B49B8" w:rsidRPr="00267211">
        <w:t>=</w:t>
      </w:r>
      <w:r w:rsidR="00DC7FA7" w:rsidRPr="00267211">
        <w:t xml:space="preserve"> </w:t>
      </w:r>
      <w:r w:rsidR="00523028" w:rsidRPr="00267211">
        <w:t xml:space="preserve">-1,33 </w:t>
      </w:r>
      <w:r w:rsidR="008B49B8" w:rsidRPr="00267211">
        <w:t>руб.</w:t>
      </w:r>
    </w:p>
    <w:p w:rsidR="00267211" w:rsidRPr="0059645B" w:rsidRDefault="00267211" w:rsidP="00267211">
      <w:pPr>
        <w:pStyle w:val="1"/>
        <w:keepNext w:val="0"/>
        <w:widowControl/>
        <w:suppressAutoHyphens/>
        <w:spacing w:before="0" w:after="0" w:line="360" w:lineRule="auto"/>
        <w:ind w:firstLine="709"/>
        <w:jc w:val="both"/>
        <w:rPr>
          <w:rFonts w:cs="Times New Roman"/>
          <w:sz w:val="28"/>
        </w:rPr>
      </w:pPr>
      <w:bookmarkStart w:id="41" w:name="_Toc201975582"/>
      <w:bookmarkEnd w:id="40"/>
    </w:p>
    <w:p w:rsidR="00BD4867" w:rsidRPr="00267211" w:rsidRDefault="00353649" w:rsidP="00267211">
      <w:pPr>
        <w:pStyle w:val="1"/>
        <w:keepNext w:val="0"/>
        <w:widowControl/>
        <w:suppressAutoHyphens/>
        <w:spacing w:before="0" w:after="0" w:line="360" w:lineRule="auto"/>
        <w:ind w:firstLine="709"/>
        <w:jc w:val="both"/>
        <w:rPr>
          <w:rFonts w:cs="Times New Roman"/>
          <w:sz w:val="28"/>
        </w:rPr>
      </w:pPr>
      <w:r w:rsidRPr="00267211">
        <w:rPr>
          <w:rFonts w:cs="Times New Roman"/>
          <w:sz w:val="28"/>
        </w:rPr>
        <w:br w:type="page"/>
      </w:r>
      <w:bookmarkStart w:id="42" w:name="_Toc230349940"/>
      <w:bookmarkStart w:id="43" w:name="_Toc231265163"/>
      <w:r w:rsidR="006C1281" w:rsidRPr="00267211">
        <w:rPr>
          <w:rFonts w:cs="Times New Roman"/>
          <w:sz w:val="28"/>
        </w:rPr>
        <w:t>3. АНАЛИЗ РЕЗУЛЬТАТОВ ИССЛЕДОВАНИЙ</w:t>
      </w:r>
      <w:bookmarkEnd w:id="41"/>
      <w:bookmarkEnd w:id="42"/>
      <w:bookmarkEnd w:id="43"/>
    </w:p>
    <w:p w:rsidR="00267211" w:rsidRPr="0059645B" w:rsidRDefault="00267211" w:rsidP="00267211">
      <w:pPr>
        <w:pStyle w:val="Text20"/>
        <w:suppressAutoHyphens/>
        <w:spacing w:line="360" w:lineRule="auto"/>
        <w:ind w:firstLine="709"/>
        <w:rPr>
          <w:szCs w:val="28"/>
        </w:rPr>
      </w:pPr>
    </w:p>
    <w:p w:rsidR="00BD4867" w:rsidRPr="00267211" w:rsidRDefault="001E1B9F" w:rsidP="00267211">
      <w:pPr>
        <w:pStyle w:val="Text20"/>
        <w:suppressAutoHyphens/>
        <w:spacing w:line="360" w:lineRule="auto"/>
        <w:ind w:firstLine="709"/>
        <w:rPr>
          <w:szCs w:val="28"/>
        </w:rPr>
      </w:pPr>
      <w:r w:rsidRPr="00267211">
        <w:rPr>
          <w:szCs w:val="28"/>
        </w:rPr>
        <w:t>В доступной нам литературе отмечается, что п</w:t>
      </w:r>
      <w:r w:rsidR="00BD4867" w:rsidRPr="00267211">
        <w:rPr>
          <w:szCs w:val="28"/>
        </w:rPr>
        <w:t>редрасполагающими факторами возникновения неинфекционных маститов бывают ушибы и ранения вымени, нарушения технологии машинного доения. Микробы проникают в вымя через сосковый канал, раны вымени, ссадины и трещины кожи сосков, а также заносятся в вымя кровью или лимф</w:t>
      </w:r>
      <w:r w:rsidRPr="00267211">
        <w:rPr>
          <w:szCs w:val="28"/>
        </w:rPr>
        <w:t>ой из других очагов воспаления.</w:t>
      </w:r>
    </w:p>
    <w:p w:rsidR="001A30CA" w:rsidRPr="00267211" w:rsidRDefault="001A30CA" w:rsidP="00267211">
      <w:pPr>
        <w:spacing w:line="360" w:lineRule="auto"/>
        <w:ind w:firstLine="709"/>
        <w:jc w:val="both"/>
        <w:rPr>
          <w:lang w:eastAsia="ru-RU"/>
        </w:rPr>
      </w:pPr>
      <w:r w:rsidRPr="00267211">
        <w:rPr>
          <w:szCs w:val="28"/>
        </w:rPr>
        <w:t>Полученные нами данные согласуются с источниками литературы. Так</w:t>
      </w:r>
      <w:r w:rsidR="006D2EA7" w:rsidRPr="00267211">
        <w:rPr>
          <w:szCs w:val="28"/>
        </w:rPr>
        <w:t>,</w:t>
      </w:r>
      <w:r w:rsidRPr="00267211">
        <w:rPr>
          <w:szCs w:val="28"/>
        </w:rPr>
        <w:t xml:space="preserve"> в </w:t>
      </w:r>
      <w:r w:rsidRPr="00267211">
        <w:rPr>
          <w:bCs/>
          <w:lang w:eastAsia="ru-RU"/>
        </w:rPr>
        <w:t>П</w:t>
      </w:r>
      <w:r w:rsidR="00071AAC" w:rsidRPr="00267211">
        <w:rPr>
          <w:bCs/>
          <w:lang w:eastAsia="ru-RU"/>
        </w:rPr>
        <w:t>СК</w:t>
      </w:r>
      <w:r w:rsidR="002D5C3E" w:rsidRPr="00267211">
        <w:rPr>
          <w:bCs/>
          <w:lang w:eastAsia="ru-RU"/>
        </w:rPr>
        <w:t xml:space="preserve"> (колхоз)</w:t>
      </w:r>
      <w:r w:rsidR="00071AAC" w:rsidRPr="00267211">
        <w:rPr>
          <w:bCs/>
          <w:lang w:eastAsia="ru-RU"/>
        </w:rPr>
        <w:t xml:space="preserve"> им. Мичурина</w:t>
      </w:r>
      <w:r w:rsidR="00267211" w:rsidRPr="00267211">
        <w:rPr>
          <w:bCs/>
        </w:rPr>
        <w:t xml:space="preserve"> </w:t>
      </w:r>
      <w:r w:rsidR="00CE0044" w:rsidRPr="00267211">
        <w:rPr>
          <w:bCs/>
        </w:rPr>
        <w:t>более 80</w:t>
      </w:r>
      <w:r w:rsidRPr="00267211">
        <w:rPr>
          <w:bCs/>
        </w:rPr>
        <w:t xml:space="preserve">% случаев возникновения маститов у коров были </w:t>
      </w:r>
      <w:r w:rsidRPr="00267211">
        <w:rPr>
          <w:bCs/>
          <w:lang w:eastAsia="ru-RU"/>
        </w:rPr>
        <w:t>ушибы и травмы вымени</w:t>
      </w:r>
      <w:r w:rsidR="00CE0044" w:rsidRPr="00267211">
        <w:rPr>
          <w:bCs/>
          <w:lang w:eastAsia="ru-RU"/>
        </w:rPr>
        <w:t>, нарушение</w:t>
      </w:r>
      <w:r w:rsidRPr="00267211">
        <w:rPr>
          <w:bCs/>
          <w:lang w:eastAsia="ru-RU"/>
        </w:rPr>
        <w:t xml:space="preserve"> технологии доения и кормления. Сопутствующим фактором, как </w:t>
      </w:r>
      <w:r w:rsidR="001722CD" w:rsidRPr="00267211">
        <w:rPr>
          <w:bCs/>
          <w:lang w:eastAsia="ru-RU"/>
        </w:rPr>
        <w:t xml:space="preserve">и </w:t>
      </w:r>
      <w:r w:rsidR="00903A6B" w:rsidRPr="00267211">
        <w:rPr>
          <w:bCs/>
          <w:lang w:eastAsia="ru-RU"/>
        </w:rPr>
        <w:t xml:space="preserve">отмечалось в работе </w:t>
      </w:r>
      <w:r w:rsidR="00874CC4" w:rsidRPr="00267211">
        <w:rPr>
          <w:bCs/>
          <w:lang w:eastAsia="ru-RU"/>
        </w:rPr>
        <w:t>И.</w:t>
      </w:r>
      <w:r w:rsidRPr="00267211">
        <w:rPr>
          <w:bCs/>
          <w:lang w:eastAsia="ru-RU"/>
        </w:rPr>
        <w:t xml:space="preserve"> </w:t>
      </w:r>
      <w:r w:rsidR="00903A6B" w:rsidRPr="00267211">
        <w:t>Идельбаева (2007)</w:t>
      </w:r>
      <w:r w:rsidR="00874CC4" w:rsidRPr="00267211">
        <w:t>,</w:t>
      </w:r>
      <w:r w:rsidRPr="00267211">
        <w:rPr>
          <w:bCs/>
          <w:lang w:eastAsia="ru-RU"/>
        </w:rPr>
        <w:t xml:space="preserve"> была интоксикация организма животного, обусловленная желудочно-кишечными заболеваниями.</w:t>
      </w:r>
    </w:p>
    <w:p w:rsidR="001722CD" w:rsidRPr="00267211" w:rsidRDefault="001722CD" w:rsidP="00267211">
      <w:pPr>
        <w:pStyle w:val="Text200"/>
        <w:widowControl/>
        <w:spacing w:line="360" w:lineRule="auto"/>
        <w:rPr>
          <w:szCs w:val="28"/>
        </w:rPr>
      </w:pPr>
      <w:r w:rsidRPr="00267211">
        <w:rPr>
          <w:szCs w:val="28"/>
        </w:rPr>
        <w:t xml:space="preserve">Статистические данные ветеринарной отчетности и данные Е.В. Ильинского (2001) свидетельствуют о недостаточной </w:t>
      </w:r>
      <w:r w:rsidR="00BD4867" w:rsidRPr="00267211">
        <w:rPr>
          <w:szCs w:val="28"/>
        </w:rPr>
        <w:t>эффективност</w:t>
      </w:r>
      <w:r w:rsidRPr="00267211">
        <w:rPr>
          <w:szCs w:val="28"/>
        </w:rPr>
        <w:t>и</w:t>
      </w:r>
      <w:r w:rsidR="00BD4867" w:rsidRPr="00267211">
        <w:rPr>
          <w:szCs w:val="28"/>
        </w:rPr>
        <w:t xml:space="preserve"> </w:t>
      </w:r>
      <w:r w:rsidRPr="00267211">
        <w:rPr>
          <w:szCs w:val="28"/>
        </w:rPr>
        <w:t>лечебных и профилактических мероприятий во многих сельскохозяйственных предприятиях.</w:t>
      </w:r>
    </w:p>
    <w:p w:rsidR="00267211" w:rsidRPr="00267211" w:rsidRDefault="0093325B" w:rsidP="00267211">
      <w:pPr>
        <w:pStyle w:val="Text200"/>
        <w:widowControl/>
        <w:spacing w:line="360" w:lineRule="auto"/>
        <w:rPr>
          <w:bCs/>
        </w:rPr>
      </w:pPr>
      <w:r w:rsidRPr="00267211">
        <w:rPr>
          <w:szCs w:val="28"/>
        </w:rPr>
        <w:t>В</w:t>
      </w:r>
      <w:r w:rsidR="005A23B4" w:rsidRPr="00267211">
        <w:rPr>
          <w:szCs w:val="28"/>
        </w:rPr>
        <w:t xml:space="preserve"> </w:t>
      </w:r>
      <w:r w:rsidR="005A23B4" w:rsidRPr="00267211">
        <w:rPr>
          <w:bCs/>
        </w:rPr>
        <w:t>П</w:t>
      </w:r>
      <w:r w:rsidR="00071AAC" w:rsidRPr="00267211">
        <w:rPr>
          <w:bCs/>
        </w:rPr>
        <w:t>С</w:t>
      </w:r>
      <w:r w:rsidR="005A23B4" w:rsidRPr="00267211">
        <w:rPr>
          <w:bCs/>
        </w:rPr>
        <w:t>К</w:t>
      </w:r>
      <w:r w:rsidR="00605482" w:rsidRPr="00267211">
        <w:rPr>
          <w:bCs/>
        </w:rPr>
        <w:t xml:space="preserve"> (колхозе)</w:t>
      </w:r>
      <w:r w:rsidR="005A23B4" w:rsidRPr="00267211">
        <w:rPr>
          <w:bCs/>
        </w:rPr>
        <w:t xml:space="preserve"> им. Мичурина терапевтическ</w:t>
      </w:r>
      <w:r w:rsidRPr="00267211">
        <w:rPr>
          <w:bCs/>
        </w:rPr>
        <w:t>ую</w:t>
      </w:r>
      <w:r w:rsidR="00267211" w:rsidRPr="00267211">
        <w:rPr>
          <w:bCs/>
        </w:rPr>
        <w:t xml:space="preserve"> </w:t>
      </w:r>
      <w:r w:rsidR="005A23B4" w:rsidRPr="00267211">
        <w:rPr>
          <w:bCs/>
        </w:rPr>
        <w:t>эффективность при лечении маститов не</w:t>
      </w:r>
      <w:r w:rsidRPr="00267211">
        <w:rPr>
          <w:bCs/>
        </w:rPr>
        <w:t>возможно было определить из-за низкой культуры ведения ветеринарной документации.</w:t>
      </w:r>
    </w:p>
    <w:p w:rsidR="00267211" w:rsidRPr="00267211" w:rsidRDefault="005A23B4" w:rsidP="00267211">
      <w:pPr>
        <w:spacing w:line="360" w:lineRule="auto"/>
        <w:ind w:firstLine="709"/>
        <w:jc w:val="both"/>
        <w:rPr>
          <w:szCs w:val="28"/>
        </w:rPr>
      </w:pPr>
      <w:r w:rsidRPr="00267211">
        <w:rPr>
          <w:szCs w:val="28"/>
        </w:rPr>
        <w:t xml:space="preserve">Многие авторы рекомендуют в схеме терапии маститов у коров использовать фракцию </w:t>
      </w:r>
      <w:r w:rsidR="00BD4867" w:rsidRPr="00267211">
        <w:rPr>
          <w:szCs w:val="28"/>
        </w:rPr>
        <w:t>АСД</w:t>
      </w:r>
      <w:r w:rsidRPr="00267211">
        <w:rPr>
          <w:szCs w:val="28"/>
        </w:rPr>
        <w:t>–</w:t>
      </w:r>
      <w:r w:rsidR="00BD4867" w:rsidRPr="00267211">
        <w:rPr>
          <w:szCs w:val="28"/>
        </w:rPr>
        <w:t>2</w:t>
      </w:r>
      <w:r w:rsidR="007C716A" w:rsidRPr="00267211">
        <w:rPr>
          <w:szCs w:val="28"/>
        </w:rPr>
        <w:t>, которая</w:t>
      </w:r>
      <w:r w:rsidR="00BD4867" w:rsidRPr="00267211">
        <w:rPr>
          <w:szCs w:val="28"/>
        </w:rPr>
        <w:t xml:space="preserve"> оказывает нейтропное холиномиметическое действие на центральную </w:t>
      </w:r>
      <w:r w:rsidR="000A358D" w:rsidRPr="00267211">
        <w:rPr>
          <w:szCs w:val="28"/>
        </w:rPr>
        <w:t>и вегетативную нервную системы</w:t>
      </w:r>
      <w:r w:rsidRPr="00267211">
        <w:rPr>
          <w:szCs w:val="28"/>
        </w:rPr>
        <w:t xml:space="preserve">, </w:t>
      </w:r>
      <w:r w:rsidR="00BD4867" w:rsidRPr="00267211">
        <w:rPr>
          <w:szCs w:val="28"/>
        </w:rPr>
        <w:t>улучшает трофику тканей, нормализует обменные процессы в организме животных. Кроме того, препарат обладает выраж</w:t>
      </w:r>
      <w:r w:rsidR="007C716A" w:rsidRPr="00267211">
        <w:rPr>
          <w:szCs w:val="28"/>
        </w:rPr>
        <w:t xml:space="preserve">енным антисептическим действием. </w:t>
      </w:r>
      <w:r w:rsidRPr="00267211">
        <w:rPr>
          <w:szCs w:val="28"/>
        </w:rPr>
        <w:t xml:space="preserve">Аналогичные результаты получил и </w:t>
      </w:r>
      <w:r w:rsidR="007C716A" w:rsidRPr="00267211">
        <w:rPr>
          <w:szCs w:val="28"/>
        </w:rPr>
        <w:t>К.И. Туркевич (1960)</w:t>
      </w:r>
      <w:r w:rsidR="000A358D" w:rsidRPr="00267211">
        <w:rPr>
          <w:szCs w:val="28"/>
        </w:rPr>
        <w:t xml:space="preserve"> при </w:t>
      </w:r>
      <w:r w:rsidRPr="00267211">
        <w:rPr>
          <w:szCs w:val="28"/>
        </w:rPr>
        <w:t xml:space="preserve">применении </w:t>
      </w:r>
      <w:r w:rsidR="000A358D" w:rsidRPr="00267211">
        <w:rPr>
          <w:szCs w:val="28"/>
        </w:rPr>
        <w:t>взвесей, приготовленных</w:t>
      </w:r>
      <w:r w:rsidR="007C716A" w:rsidRPr="00267211">
        <w:rPr>
          <w:szCs w:val="28"/>
        </w:rPr>
        <w:t xml:space="preserve"> из печени</w:t>
      </w:r>
      <w:r w:rsidRPr="00267211">
        <w:rPr>
          <w:szCs w:val="28"/>
        </w:rPr>
        <w:t xml:space="preserve"> и</w:t>
      </w:r>
      <w:r w:rsidR="007C716A" w:rsidRPr="00267211">
        <w:rPr>
          <w:szCs w:val="28"/>
        </w:rPr>
        <w:t xml:space="preserve"> селезенки крупного рогатого скота</w:t>
      </w:r>
      <w:r w:rsidRPr="00267211">
        <w:rPr>
          <w:szCs w:val="28"/>
        </w:rPr>
        <w:t xml:space="preserve">, селезенки жеребцов </w:t>
      </w:r>
      <w:r w:rsidR="000A358D" w:rsidRPr="00267211">
        <w:rPr>
          <w:szCs w:val="28"/>
        </w:rPr>
        <w:t>и баранов</w:t>
      </w:r>
      <w:r w:rsidRPr="00267211">
        <w:rPr>
          <w:szCs w:val="28"/>
        </w:rPr>
        <w:t xml:space="preserve">. После </w:t>
      </w:r>
      <w:r w:rsidR="000A358D" w:rsidRPr="00267211">
        <w:rPr>
          <w:szCs w:val="28"/>
        </w:rPr>
        <w:t>3</w:t>
      </w:r>
      <w:r w:rsidRPr="00267211">
        <w:rPr>
          <w:szCs w:val="28"/>
        </w:rPr>
        <w:t xml:space="preserve"> – </w:t>
      </w:r>
      <w:r w:rsidR="000A358D" w:rsidRPr="00267211">
        <w:rPr>
          <w:szCs w:val="28"/>
        </w:rPr>
        <w:t>4</w:t>
      </w:r>
      <w:r w:rsidRPr="00267211">
        <w:rPr>
          <w:szCs w:val="28"/>
        </w:rPr>
        <w:t>-</w:t>
      </w:r>
      <w:r w:rsidR="000A358D" w:rsidRPr="00267211">
        <w:rPr>
          <w:szCs w:val="28"/>
        </w:rPr>
        <w:t xml:space="preserve">кратного введения </w:t>
      </w:r>
      <w:r w:rsidRPr="00267211">
        <w:rPr>
          <w:szCs w:val="28"/>
        </w:rPr>
        <w:t xml:space="preserve">регистрировали </w:t>
      </w:r>
      <w:r w:rsidR="000A358D" w:rsidRPr="00267211">
        <w:rPr>
          <w:szCs w:val="28"/>
        </w:rPr>
        <w:t>выздоров</w:t>
      </w:r>
      <w:r w:rsidRPr="00267211">
        <w:rPr>
          <w:szCs w:val="28"/>
        </w:rPr>
        <w:t>л</w:t>
      </w:r>
      <w:r w:rsidR="000A358D" w:rsidRPr="00267211">
        <w:rPr>
          <w:szCs w:val="28"/>
        </w:rPr>
        <w:t>е</w:t>
      </w:r>
      <w:r w:rsidRPr="00267211">
        <w:rPr>
          <w:szCs w:val="28"/>
        </w:rPr>
        <w:t xml:space="preserve">ние у </w:t>
      </w:r>
      <w:r w:rsidR="000A358D" w:rsidRPr="00267211">
        <w:rPr>
          <w:szCs w:val="28"/>
        </w:rPr>
        <w:t>80-89% животных.</w:t>
      </w:r>
    </w:p>
    <w:p w:rsidR="005F319F" w:rsidRPr="00267211" w:rsidRDefault="005F319F" w:rsidP="00267211">
      <w:pPr>
        <w:spacing w:line="360" w:lineRule="auto"/>
        <w:ind w:firstLine="709"/>
        <w:jc w:val="both"/>
        <w:rPr>
          <w:szCs w:val="28"/>
        </w:rPr>
      </w:pPr>
      <w:r w:rsidRPr="00267211">
        <w:rPr>
          <w:szCs w:val="28"/>
        </w:rPr>
        <w:t xml:space="preserve">В нашем эксперименте, после применения фракции АСД–2 </w:t>
      </w:r>
      <w:r w:rsidR="00D464AB" w:rsidRPr="00267211">
        <w:rPr>
          <w:szCs w:val="28"/>
        </w:rPr>
        <w:t xml:space="preserve">в комплексе с другими препаратами </w:t>
      </w:r>
      <w:r w:rsidRPr="00267211">
        <w:rPr>
          <w:szCs w:val="28"/>
        </w:rPr>
        <w:t>терапевтическая эффективность повышалась до 100</w:t>
      </w:r>
      <w:r w:rsidR="00874CC4" w:rsidRPr="00267211">
        <w:rPr>
          <w:szCs w:val="28"/>
        </w:rPr>
        <w:t>±0</w:t>
      </w:r>
      <w:r w:rsidRPr="00267211">
        <w:rPr>
          <w:szCs w:val="28"/>
        </w:rPr>
        <w:t>%.</w:t>
      </w:r>
    </w:p>
    <w:p w:rsidR="00267211" w:rsidRPr="00267211" w:rsidRDefault="00B553E5" w:rsidP="00267211">
      <w:pPr>
        <w:spacing w:line="360" w:lineRule="auto"/>
        <w:ind w:firstLine="709"/>
        <w:jc w:val="both"/>
        <w:rPr>
          <w:szCs w:val="28"/>
        </w:rPr>
      </w:pPr>
      <w:r w:rsidRPr="00267211">
        <w:rPr>
          <w:szCs w:val="28"/>
        </w:rPr>
        <w:t>По данным Д.М.</w:t>
      </w:r>
      <w:r w:rsidR="00B74F92" w:rsidRPr="00267211">
        <w:rPr>
          <w:szCs w:val="28"/>
        </w:rPr>
        <w:t xml:space="preserve"> Долбана (1990) </w:t>
      </w:r>
      <w:r w:rsidR="0012460F" w:rsidRPr="00267211">
        <w:rPr>
          <w:szCs w:val="28"/>
        </w:rPr>
        <w:t>при применении в схеме лечения</w:t>
      </w:r>
      <w:r w:rsidR="00874CC4" w:rsidRPr="00267211">
        <w:rPr>
          <w:szCs w:val="28"/>
        </w:rPr>
        <w:t xml:space="preserve"> 20%</w:t>
      </w:r>
      <w:r w:rsidR="0012460F" w:rsidRPr="00267211">
        <w:rPr>
          <w:szCs w:val="28"/>
        </w:rPr>
        <w:t xml:space="preserve"> р</w:t>
      </w:r>
      <w:r w:rsidR="00417928" w:rsidRPr="00267211">
        <w:rPr>
          <w:szCs w:val="28"/>
        </w:rPr>
        <w:t>аствор</w:t>
      </w:r>
      <w:r w:rsidR="0012460F" w:rsidRPr="00267211">
        <w:rPr>
          <w:szCs w:val="28"/>
        </w:rPr>
        <w:t>а</w:t>
      </w:r>
      <w:r w:rsidR="00417928" w:rsidRPr="00267211">
        <w:rPr>
          <w:szCs w:val="28"/>
        </w:rPr>
        <w:t xml:space="preserve"> к</w:t>
      </w:r>
      <w:r w:rsidR="00BD4867" w:rsidRPr="00267211">
        <w:rPr>
          <w:szCs w:val="28"/>
        </w:rPr>
        <w:t>альция</w:t>
      </w:r>
      <w:r w:rsidR="00133AAD" w:rsidRPr="00267211">
        <w:rPr>
          <w:szCs w:val="28"/>
        </w:rPr>
        <w:t xml:space="preserve"> </w:t>
      </w:r>
      <w:r w:rsidR="00BD4867" w:rsidRPr="00267211">
        <w:rPr>
          <w:szCs w:val="28"/>
        </w:rPr>
        <w:t>борглюконат</w:t>
      </w:r>
      <w:r w:rsidR="00417928" w:rsidRPr="00267211">
        <w:rPr>
          <w:szCs w:val="28"/>
        </w:rPr>
        <w:t>а</w:t>
      </w:r>
      <w:r w:rsidR="00D464AB" w:rsidRPr="00267211">
        <w:rPr>
          <w:szCs w:val="28"/>
        </w:rPr>
        <w:t xml:space="preserve"> внутривенно</w:t>
      </w:r>
      <w:r w:rsidR="00BD4867" w:rsidRPr="00267211">
        <w:rPr>
          <w:szCs w:val="28"/>
        </w:rPr>
        <w:t xml:space="preserve"> </w:t>
      </w:r>
      <w:r w:rsidR="0012460F" w:rsidRPr="00267211">
        <w:rPr>
          <w:szCs w:val="28"/>
        </w:rPr>
        <w:t xml:space="preserve">и внутрибрюшинного введения 2% раствора новокаина регистрировали </w:t>
      </w:r>
      <w:r w:rsidR="00BD4867" w:rsidRPr="00267211">
        <w:rPr>
          <w:szCs w:val="28"/>
        </w:rPr>
        <w:t>десенсибилизирующее, антитоксическое и противовоспалит</w:t>
      </w:r>
      <w:r w:rsidR="00874CC4" w:rsidRPr="00267211">
        <w:rPr>
          <w:szCs w:val="28"/>
        </w:rPr>
        <w:t>ельное действие,</w:t>
      </w:r>
      <w:r w:rsidR="00BD4867" w:rsidRPr="00267211">
        <w:rPr>
          <w:szCs w:val="28"/>
        </w:rPr>
        <w:t xml:space="preserve"> повыше</w:t>
      </w:r>
      <w:r w:rsidR="0012460F" w:rsidRPr="00267211">
        <w:rPr>
          <w:szCs w:val="28"/>
        </w:rPr>
        <w:t>ние</w:t>
      </w:r>
      <w:r w:rsidR="00BD4867" w:rsidRPr="00267211">
        <w:rPr>
          <w:szCs w:val="28"/>
        </w:rPr>
        <w:t xml:space="preserve"> в </w:t>
      </w:r>
      <w:r w:rsidR="0012460F" w:rsidRPr="00267211">
        <w:rPr>
          <w:szCs w:val="28"/>
        </w:rPr>
        <w:t>крови уровня</w:t>
      </w:r>
      <w:r w:rsidR="00BD4867" w:rsidRPr="00267211">
        <w:rPr>
          <w:szCs w:val="28"/>
        </w:rPr>
        <w:t xml:space="preserve"> ионизированного кальция, стимул</w:t>
      </w:r>
      <w:r w:rsidR="0012460F" w:rsidRPr="00267211">
        <w:rPr>
          <w:szCs w:val="28"/>
        </w:rPr>
        <w:t xml:space="preserve">яцию </w:t>
      </w:r>
      <w:r w:rsidR="00BD4867" w:rsidRPr="00267211">
        <w:rPr>
          <w:szCs w:val="28"/>
        </w:rPr>
        <w:t>обмен</w:t>
      </w:r>
      <w:r w:rsidR="0012460F" w:rsidRPr="00267211">
        <w:rPr>
          <w:szCs w:val="28"/>
        </w:rPr>
        <w:t>а</w:t>
      </w:r>
      <w:r w:rsidR="00BD4867" w:rsidRPr="00267211">
        <w:rPr>
          <w:szCs w:val="28"/>
        </w:rPr>
        <w:t xml:space="preserve"> веществ</w:t>
      </w:r>
      <w:r w:rsidR="0012460F" w:rsidRPr="00267211">
        <w:rPr>
          <w:szCs w:val="28"/>
        </w:rPr>
        <w:t xml:space="preserve">, </w:t>
      </w:r>
      <w:r w:rsidR="00BD4867" w:rsidRPr="00267211">
        <w:rPr>
          <w:szCs w:val="28"/>
        </w:rPr>
        <w:t>устран</w:t>
      </w:r>
      <w:r w:rsidR="0012460F" w:rsidRPr="00267211">
        <w:rPr>
          <w:szCs w:val="28"/>
        </w:rPr>
        <w:t xml:space="preserve">ение </w:t>
      </w:r>
      <w:r w:rsidR="00BD4867" w:rsidRPr="00267211">
        <w:rPr>
          <w:szCs w:val="28"/>
        </w:rPr>
        <w:t>болезненност</w:t>
      </w:r>
      <w:r w:rsidR="0012460F" w:rsidRPr="00267211">
        <w:rPr>
          <w:szCs w:val="28"/>
        </w:rPr>
        <w:t>и</w:t>
      </w:r>
      <w:r w:rsidR="00BD4867" w:rsidRPr="00267211">
        <w:rPr>
          <w:szCs w:val="28"/>
        </w:rPr>
        <w:t xml:space="preserve">. </w:t>
      </w:r>
      <w:r w:rsidR="00495AAE" w:rsidRPr="00267211">
        <w:rPr>
          <w:szCs w:val="28"/>
        </w:rPr>
        <w:t>Таким образом, полученные нами данные согласуются с результатами других авторов по повышению терапевтической эффективности лечебных мероприятий при маститах у коров с использованием</w:t>
      </w:r>
      <w:r w:rsidR="00874CC4" w:rsidRPr="00267211">
        <w:rPr>
          <w:szCs w:val="28"/>
        </w:rPr>
        <w:t xml:space="preserve"> 20%</w:t>
      </w:r>
      <w:r w:rsidR="00495AAE" w:rsidRPr="00267211">
        <w:rPr>
          <w:szCs w:val="28"/>
        </w:rPr>
        <w:t xml:space="preserve"> раствор</w:t>
      </w:r>
      <w:r w:rsidR="00D464AB" w:rsidRPr="00267211">
        <w:rPr>
          <w:szCs w:val="28"/>
        </w:rPr>
        <w:t>а</w:t>
      </w:r>
      <w:r w:rsidR="00874CC4" w:rsidRPr="00267211">
        <w:rPr>
          <w:szCs w:val="28"/>
        </w:rPr>
        <w:t xml:space="preserve"> кальция</w:t>
      </w:r>
      <w:r w:rsidR="00495AAE" w:rsidRPr="00267211">
        <w:rPr>
          <w:szCs w:val="28"/>
        </w:rPr>
        <w:t xml:space="preserve"> борглюконата.</w:t>
      </w:r>
    </w:p>
    <w:p w:rsidR="00267211" w:rsidRPr="00267211" w:rsidRDefault="0012460F" w:rsidP="00267211">
      <w:pPr>
        <w:spacing w:line="360" w:lineRule="auto"/>
        <w:ind w:firstLine="709"/>
        <w:jc w:val="both"/>
        <w:rPr>
          <w:szCs w:val="28"/>
        </w:rPr>
      </w:pPr>
      <w:r w:rsidRPr="00267211">
        <w:rPr>
          <w:szCs w:val="28"/>
        </w:rPr>
        <w:t xml:space="preserve">Данные </w:t>
      </w:r>
      <w:r w:rsidR="000A358D" w:rsidRPr="00267211">
        <w:rPr>
          <w:szCs w:val="28"/>
        </w:rPr>
        <w:t>А.В. Вишневск</w:t>
      </w:r>
      <w:r w:rsidRPr="00267211">
        <w:rPr>
          <w:szCs w:val="28"/>
        </w:rPr>
        <w:t>ого и др. (</w:t>
      </w:r>
      <w:r w:rsidR="000A358D" w:rsidRPr="00267211">
        <w:rPr>
          <w:szCs w:val="28"/>
        </w:rPr>
        <w:t>2005)</w:t>
      </w:r>
      <w:r w:rsidRPr="00267211">
        <w:rPr>
          <w:szCs w:val="28"/>
        </w:rPr>
        <w:t xml:space="preserve">, </w:t>
      </w:r>
      <w:r w:rsidR="000A358D" w:rsidRPr="00267211">
        <w:rPr>
          <w:szCs w:val="28"/>
        </w:rPr>
        <w:t xml:space="preserve">М.Л. </w:t>
      </w:r>
      <w:r w:rsidRPr="00267211">
        <w:rPr>
          <w:szCs w:val="28"/>
        </w:rPr>
        <w:t xml:space="preserve">Артемьева </w:t>
      </w:r>
      <w:r w:rsidR="000A358D" w:rsidRPr="00267211">
        <w:rPr>
          <w:szCs w:val="28"/>
        </w:rPr>
        <w:t xml:space="preserve">(1971) </w:t>
      </w:r>
      <w:r w:rsidRPr="00267211">
        <w:rPr>
          <w:szCs w:val="28"/>
        </w:rPr>
        <w:t xml:space="preserve">свидетельствуют, что </w:t>
      </w:r>
      <w:r w:rsidR="000A358D" w:rsidRPr="00267211">
        <w:rPr>
          <w:szCs w:val="28"/>
        </w:rPr>
        <w:t>надплевральная новокаиновая блокада является безопасным, простым</w:t>
      </w:r>
      <w:r w:rsidRPr="00267211">
        <w:rPr>
          <w:szCs w:val="28"/>
        </w:rPr>
        <w:t xml:space="preserve"> </w:t>
      </w:r>
      <w:r w:rsidR="000A358D" w:rsidRPr="00267211">
        <w:rPr>
          <w:szCs w:val="28"/>
        </w:rPr>
        <w:t xml:space="preserve">и высокоэффективным методом патогенетической терапии животных. При лечении острой катаральной формой мастита </w:t>
      </w:r>
      <w:r w:rsidRPr="00267211">
        <w:rPr>
          <w:szCs w:val="28"/>
        </w:rPr>
        <w:t xml:space="preserve">с использованием </w:t>
      </w:r>
      <w:r w:rsidR="000A358D" w:rsidRPr="00267211">
        <w:rPr>
          <w:szCs w:val="28"/>
        </w:rPr>
        <w:t>блокад</w:t>
      </w:r>
      <w:r w:rsidRPr="00267211">
        <w:rPr>
          <w:szCs w:val="28"/>
        </w:rPr>
        <w:t>ы</w:t>
      </w:r>
      <w:r w:rsidR="000A358D" w:rsidRPr="00267211">
        <w:rPr>
          <w:szCs w:val="28"/>
        </w:rPr>
        <w:t xml:space="preserve"> </w:t>
      </w:r>
      <w:r w:rsidRPr="00267211">
        <w:rPr>
          <w:szCs w:val="28"/>
        </w:rPr>
        <w:t xml:space="preserve">отмечали </w:t>
      </w:r>
      <w:r w:rsidR="000A358D" w:rsidRPr="00267211">
        <w:rPr>
          <w:szCs w:val="28"/>
        </w:rPr>
        <w:t xml:space="preserve">быстрое улучшение общего состояния и купирование воспалительного процесса в пораженных </w:t>
      </w:r>
      <w:r w:rsidR="006063D8" w:rsidRPr="00267211">
        <w:rPr>
          <w:szCs w:val="28"/>
        </w:rPr>
        <w:t>четвертях</w:t>
      </w:r>
      <w:r w:rsidR="000A358D" w:rsidRPr="00267211">
        <w:rPr>
          <w:szCs w:val="28"/>
        </w:rPr>
        <w:t xml:space="preserve"> вымени. </w:t>
      </w:r>
      <w:r w:rsidRPr="00267211">
        <w:rPr>
          <w:szCs w:val="28"/>
        </w:rPr>
        <w:t>При этом к</w:t>
      </w:r>
      <w:r w:rsidR="000A358D" w:rsidRPr="00267211">
        <w:rPr>
          <w:szCs w:val="28"/>
        </w:rPr>
        <w:t>линическое</w:t>
      </w:r>
      <w:r w:rsidR="00267211" w:rsidRPr="00267211">
        <w:rPr>
          <w:szCs w:val="28"/>
        </w:rPr>
        <w:t xml:space="preserve"> </w:t>
      </w:r>
      <w:r w:rsidR="000A358D" w:rsidRPr="00267211">
        <w:rPr>
          <w:szCs w:val="28"/>
        </w:rPr>
        <w:t>выздоровление больных наступа</w:t>
      </w:r>
      <w:r w:rsidRPr="00267211">
        <w:rPr>
          <w:szCs w:val="28"/>
        </w:rPr>
        <w:t xml:space="preserve">ло </w:t>
      </w:r>
      <w:r w:rsidR="000A358D" w:rsidRPr="00267211">
        <w:rPr>
          <w:szCs w:val="28"/>
        </w:rPr>
        <w:t>к исходу 3 суток</w:t>
      </w:r>
      <w:r w:rsidRPr="00267211">
        <w:rPr>
          <w:szCs w:val="28"/>
        </w:rPr>
        <w:t>, а</w:t>
      </w:r>
      <w:r w:rsidR="000A358D" w:rsidRPr="00267211">
        <w:rPr>
          <w:szCs w:val="28"/>
        </w:rPr>
        <w:t xml:space="preserve"> восстановление молочной продуктивности </w:t>
      </w:r>
      <w:r w:rsidRPr="00267211">
        <w:rPr>
          <w:szCs w:val="28"/>
        </w:rPr>
        <w:t>регистрировали у</w:t>
      </w:r>
      <w:r w:rsidR="000A358D" w:rsidRPr="00267211">
        <w:rPr>
          <w:szCs w:val="28"/>
        </w:rPr>
        <w:t xml:space="preserve"> 97-100%</w:t>
      </w:r>
      <w:r w:rsidRPr="00267211">
        <w:rPr>
          <w:szCs w:val="28"/>
        </w:rPr>
        <w:t xml:space="preserve"> коров</w:t>
      </w:r>
      <w:r w:rsidR="000A358D" w:rsidRPr="00267211">
        <w:rPr>
          <w:szCs w:val="28"/>
        </w:rPr>
        <w:t>.</w:t>
      </w:r>
    </w:p>
    <w:p w:rsidR="005F319F" w:rsidRPr="00267211" w:rsidRDefault="00D464AB" w:rsidP="00267211">
      <w:pPr>
        <w:spacing w:line="360" w:lineRule="auto"/>
        <w:ind w:firstLine="709"/>
        <w:jc w:val="both"/>
        <w:rPr>
          <w:szCs w:val="28"/>
        </w:rPr>
      </w:pPr>
      <w:r w:rsidRPr="00267211">
        <w:rPr>
          <w:szCs w:val="28"/>
        </w:rPr>
        <w:t>При применении нами новокаина</w:t>
      </w:r>
      <w:r w:rsidR="00874CC4" w:rsidRPr="00267211">
        <w:rPr>
          <w:szCs w:val="28"/>
        </w:rPr>
        <w:t xml:space="preserve"> полученные </w:t>
      </w:r>
      <w:r w:rsidR="005F319F" w:rsidRPr="00267211">
        <w:rPr>
          <w:szCs w:val="28"/>
        </w:rPr>
        <w:t>данные</w:t>
      </w:r>
      <w:r w:rsidRPr="00267211">
        <w:rPr>
          <w:szCs w:val="28"/>
        </w:rPr>
        <w:t xml:space="preserve"> </w:t>
      </w:r>
      <w:r w:rsidR="005F319F" w:rsidRPr="00267211">
        <w:rPr>
          <w:szCs w:val="28"/>
        </w:rPr>
        <w:t xml:space="preserve">согласуются с данными других авторов. В нашем случае </w:t>
      </w:r>
      <w:r w:rsidR="00C22103" w:rsidRPr="00267211">
        <w:rPr>
          <w:szCs w:val="28"/>
        </w:rPr>
        <w:t>улучшение общего состояния у животных также регистрировали с</w:t>
      </w:r>
      <w:r w:rsidR="00903A6B" w:rsidRPr="00267211">
        <w:rPr>
          <w:szCs w:val="28"/>
        </w:rPr>
        <w:t xml:space="preserve">о 2-го </w:t>
      </w:r>
      <w:r w:rsidR="00C22103" w:rsidRPr="00267211">
        <w:rPr>
          <w:szCs w:val="28"/>
        </w:rPr>
        <w:t xml:space="preserve">дня лечения. При этом </w:t>
      </w:r>
      <w:r w:rsidR="005F319F" w:rsidRPr="00267211">
        <w:rPr>
          <w:szCs w:val="28"/>
        </w:rPr>
        <w:t xml:space="preserve">клиническое выздоровление животных наступало </w:t>
      </w:r>
      <w:r w:rsidR="00903A6B" w:rsidRPr="00267211">
        <w:rPr>
          <w:szCs w:val="28"/>
        </w:rPr>
        <w:t xml:space="preserve">в </w:t>
      </w:r>
      <w:r w:rsidR="00903A6B" w:rsidRPr="00267211">
        <w:t>100±0</w:t>
      </w:r>
      <w:r w:rsidR="00C22103" w:rsidRPr="00267211">
        <w:rPr>
          <w:szCs w:val="28"/>
        </w:rPr>
        <w:t xml:space="preserve">% случаев </w:t>
      </w:r>
      <w:r w:rsidR="00903A6B" w:rsidRPr="00267211">
        <w:rPr>
          <w:szCs w:val="28"/>
        </w:rPr>
        <w:t xml:space="preserve">на </w:t>
      </w:r>
      <w:r w:rsidR="00903A6B" w:rsidRPr="00267211">
        <w:t>5,0±0,32</w:t>
      </w:r>
      <w:r w:rsidR="005F319F" w:rsidRPr="00267211">
        <w:rPr>
          <w:szCs w:val="28"/>
        </w:rPr>
        <w:t xml:space="preserve"> день, </w:t>
      </w:r>
      <w:r w:rsidR="00C22103" w:rsidRPr="00267211">
        <w:rPr>
          <w:szCs w:val="28"/>
        </w:rPr>
        <w:t>а</w:t>
      </w:r>
      <w:r w:rsidR="005F319F" w:rsidRPr="00267211">
        <w:rPr>
          <w:szCs w:val="28"/>
        </w:rPr>
        <w:t xml:space="preserve"> восстановление молочной п</w:t>
      </w:r>
      <w:r w:rsidR="003524B3" w:rsidRPr="00267211">
        <w:rPr>
          <w:szCs w:val="28"/>
        </w:rPr>
        <w:t>родуктивности</w:t>
      </w:r>
      <w:r w:rsidR="00874CC4" w:rsidRPr="00267211">
        <w:rPr>
          <w:szCs w:val="28"/>
        </w:rPr>
        <w:t xml:space="preserve"> на 100±0%</w:t>
      </w:r>
      <w:r w:rsidR="003524B3" w:rsidRPr="00267211">
        <w:rPr>
          <w:szCs w:val="28"/>
        </w:rPr>
        <w:t xml:space="preserve"> регистрировали </w:t>
      </w:r>
      <w:r w:rsidR="00903A6B" w:rsidRPr="00267211">
        <w:rPr>
          <w:szCs w:val="28"/>
        </w:rPr>
        <w:t>уже к</w:t>
      </w:r>
      <w:r w:rsidR="00AB3A4C" w:rsidRPr="00267211">
        <w:rPr>
          <w:szCs w:val="28"/>
        </w:rPr>
        <w:t xml:space="preserve"> </w:t>
      </w:r>
      <w:r w:rsidR="00874CC4" w:rsidRPr="00267211">
        <w:t>9</w:t>
      </w:r>
      <w:r w:rsidR="00AB3A4C" w:rsidRPr="00267211">
        <w:t>,2±0,37</w:t>
      </w:r>
      <w:r w:rsidR="00267211" w:rsidRPr="00267211">
        <w:rPr>
          <w:szCs w:val="28"/>
        </w:rPr>
        <w:t xml:space="preserve"> </w:t>
      </w:r>
      <w:r w:rsidR="005F319F" w:rsidRPr="00267211">
        <w:rPr>
          <w:szCs w:val="28"/>
        </w:rPr>
        <w:t>дню терапии.</w:t>
      </w:r>
    </w:p>
    <w:p w:rsidR="00267211" w:rsidRPr="00267211" w:rsidRDefault="005F319F" w:rsidP="00267211">
      <w:pPr>
        <w:spacing w:line="360" w:lineRule="auto"/>
        <w:ind w:firstLine="709"/>
        <w:jc w:val="both"/>
        <w:rPr>
          <w:szCs w:val="28"/>
        </w:rPr>
      </w:pPr>
      <w:r w:rsidRPr="00267211">
        <w:rPr>
          <w:szCs w:val="28"/>
        </w:rPr>
        <w:t>В доступной нам литературе отмечается, что н</w:t>
      </w:r>
      <w:r w:rsidR="000A358D" w:rsidRPr="00267211">
        <w:rPr>
          <w:szCs w:val="28"/>
        </w:rPr>
        <w:t>овокаиновые блокады по Б.А. Башкиров</w:t>
      </w:r>
      <w:r w:rsidRPr="00267211">
        <w:rPr>
          <w:szCs w:val="28"/>
        </w:rPr>
        <w:t>у</w:t>
      </w:r>
      <w:r w:rsidR="000A358D" w:rsidRPr="00267211">
        <w:rPr>
          <w:szCs w:val="28"/>
        </w:rPr>
        <w:t xml:space="preserve"> и Д.Д. Логвинов</w:t>
      </w:r>
      <w:r w:rsidRPr="00267211">
        <w:rPr>
          <w:szCs w:val="28"/>
        </w:rPr>
        <w:t>у</w:t>
      </w:r>
      <w:r w:rsidR="000A358D" w:rsidRPr="00267211">
        <w:rPr>
          <w:szCs w:val="28"/>
        </w:rPr>
        <w:t xml:space="preserve"> менее эффективны</w:t>
      </w:r>
      <w:r w:rsidR="005C7D8A" w:rsidRPr="00267211">
        <w:rPr>
          <w:szCs w:val="28"/>
        </w:rPr>
        <w:t>,</w:t>
      </w:r>
      <w:r w:rsidR="00D464AB" w:rsidRPr="00267211">
        <w:rPr>
          <w:szCs w:val="28"/>
        </w:rPr>
        <w:t xml:space="preserve"> чем надплевральная новокаиновая блокада</w:t>
      </w:r>
      <w:r w:rsidR="000A358D" w:rsidRPr="00267211">
        <w:rPr>
          <w:szCs w:val="28"/>
        </w:rPr>
        <w:t>. Выздоровление животных</w:t>
      </w:r>
      <w:r w:rsidR="00D464AB" w:rsidRPr="00267211">
        <w:rPr>
          <w:szCs w:val="28"/>
        </w:rPr>
        <w:t xml:space="preserve"> при этом</w:t>
      </w:r>
      <w:r w:rsidR="000A358D" w:rsidRPr="00267211">
        <w:rPr>
          <w:szCs w:val="28"/>
        </w:rPr>
        <w:t xml:space="preserve"> наступает на 4-6 день с восстановлением молочной продуктивности до 82-93%. </w:t>
      </w:r>
      <w:r w:rsidR="00D464AB" w:rsidRPr="00267211">
        <w:rPr>
          <w:szCs w:val="28"/>
        </w:rPr>
        <w:t xml:space="preserve">При использовании блокады по методу Б.А. Башкирова потери молочной продуктивности в сутки составляли около 7,6 литрам, а по методу Д.Д. Логвинова – </w:t>
      </w:r>
      <w:smartTag w:uri="urn:schemas-microsoft-com:office:smarttags" w:element="metricconverter">
        <w:smartTagPr>
          <w:attr w:name="ProductID" w:val="20 см"/>
        </w:smartTagPr>
        <w:r w:rsidR="00D464AB" w:rsidRPr="00267211">
          <w:rPr>
            <w:szCs w:val="28"/>
          </w:rPr>
          <w:t>11 литров</w:t>
        </w:r>
      </w:smartTag>
      <w:r w:rsidR="00D464AB" w:rsidRPr="00267211">
        <w:rPr>
          <w:szCs w:val="28"/>
        </w:rPr>
        <w:t>.</w:t>
      </w:r>
    </w:p>
    <w:p w:rsidR="00956CCB" w:rsidRPr="00267211" w:rsidRDefault="00956CCB" w:rsidP="00267211">
      <w:pPr>
        <w:spacing w:line="360" w:lineRule="auto"/>
        <w:ind w:firstLine="709"/>
        <w:jc w:val="both"/>
        <w:rPr>
          <w:szCs w:val="28"/>
        </w:rPr>
      </w:pPr>
      <w:r w:rsidRPr="00267211">
        <w:rPr>
          <w:szCs w:val="28"/>
        </w:rPr>
        <w:t>Использование разработанной нами схемы лечения способствовало уменьшению потерь молочной</w:t>
      </w:r>
      <w:r w:rsidR="00AB3A4C" w:rsidRPr="00267211">
        <w:rPr>
          <w:szCs w:val="28"/>
        </w:rPr>
        <w:t xml:space="preserve"> продуктивности в среднем до </w:t>
      </w:r>
      <w:r w:rsidR="003524B3" w:rsidRPr="00267211">
        <w:rPr>
          <w:szCs w:val="28"/>
        </w:rPr>
        <w:t>15</w:t>
      </w:r>
      <w:r w:rsidR="00AB3A4C" w:rsidRPr="00267211">
        <w:rPr>
          <w:szCs w:val="28"/>
        </w:rPr>
        <w:t xml:space="preserve"> лит</w:t>
      </w:r>
      <w:r w:rsidRPr="00267211">
        <w:rPr>
          <w:szCs w:val="28"/>
        </w:rPr>
        <w:t>ров в сутки</w:t>
      </w:r>
      <w:r w:rsidR="0051685D" w:rsidRPr="00267211">
        <w:rPr>
          <w:szCs w:val="28"/>
        </w:rPr>
        <w:t>, в сравнении с контролем</w:t>
      </w:r>
      <w:r w:rsidRPr="00267211">
        <w:rPr>
          <w:szCs w:val="28"/>
        </w:rPr>
        <w:t>.</w:t>
      </w:r>
    </w:p>
    <w:p w:rsidR="001D1510" w:rsidRPr="00267211" w:rsidRDefault="000A358D" w:rsidP="00267211">
      <w:pPr>
        <w:spacing w:line="360" w:lineRule="auto"/>
        <w:ind w:firstLine="709"/>
        <w:jc w:val="both"/>
        <w:rPr>
          <w:lang w:eastAsia="ru-RU"/>
        </w:rPr>
      </w:pPr>
      <w:r w:rsidRPr="00267211">
        <w:rPr>
          <w:szCs w:val="28"/>
        </w:rPr>
        <w:t xml:space="preserve">Экономический эффект на рубль затрат при надплевральной новокаиновой блокаде значительно выше, чем при блокадах по методам Б.А. Башкирова и Д.Д. Логвинова: при катаральных маститах на 15 и 30,4 рубля. </w:t>
      </w:r>
      <w:r w:rsidR="001D1510" w:rsidRPr="00267211">
        <w:rPr>
          <w:bCs/>
          <w:lang w:eastAsia="ru-RU"/>
        </w:rPr>
        <w:t xml:space="preserve">Применение буферного раствора </w:t>
      </w:r>
      <w:r w:rsidR="00267211" w:rsidRPr="00267211">
        <w:rPr>
          <w:bCs/>
          <w:lang w:eastAsia="ru-RU"/>
        </w:rPr>
        <w:t>"</w:t>
      </w:r>
      <w:r w:rsidR="001D1510" w:rsidRPr="00267211">
        <w:rPr>
          <w:bCs/>
          <w:lang w:eastAsia="ru-RU"/>
        </w:rPr>
        <w:t>электролита</w:t>
      </w:r>
      <w:r w:rsidR="00267211" w:rsidRPr="00267211">
        <w:rPr>
          <w:bCs/>
          <w:lang w:eastAsia="ru-RU"/>
        </w:rPr>
        <w:t>"</w:t>
      </w:r>
      <w:r w:rsidR="001D1510" w:rsidRPr="00267211">
        <w:rPr>
          <w:bCs/>
          <w:lang w:eastAsia="ru-RU"/>
        </w:rPr>
        <w:t xml:space="preserve"> по Д.Д. Логвинову в нашем опыте повышает эконом</w:t>
      </w:r>
      <w:r w:rsidR="005578A4" w:rsidRPr="00267211">
        <w:rPr>
          <w:bCs/>
          <w:lang w:eastAsia="ru-RU"/>
        </w:rPr>
        <w:t xml:space="preserve">ическую эффективность на </w:t>
      </w:r>
      <w:r w:rsidR="003E461A" w:rsidRPr="00267211">
        <w:rPr>
          <w:bCs/>
          <w:lang w:eastAsia="ru-RU"/>
        </w:rPr>
        <w:t>2</w:t>
      </w:r>
      <w:r w:rsidR="005C7D8A" w:rsidRPr="00267211">
        <w:rPr>
          <w:bCs/>
          <w:lang w:eastAsia="ru-RU"/>
        </w:rPr>
        <w:t xml:space="preserve"> </w:t>
      </w:r>
      <w:r w:rsidR="001D1510" w:rsidRPr="00267211">
        <w:rPr>
          <w:bCs/>
          <w:lang w:eastAsia="ru-RU"/>
        </w:rPr>
        <w:t>рубля.</w:t>
      </w:r>
    </w:p>
    <w:p w:rsidR="001D1510" w:rsidRPr="00267211" w:rsidRDefault="00A65393" w:rsidP="00267211">
      <w:pPr>
        <w:spacing w:line="360" w:lineRule="auto"/>
        <w:ind w:firstLine="709"/>
        <w:jc w:val="both"/>
        <w:rPr>
          <w:bCs/>
          <w:lang w:eastAsia="ru-RU"/>
        </w:rPr>
      </w:pPr>
      <w:r w:rsidRPr="00267211">
        <w:rPr>
          <w:szCs w:val="28"/>
        </w:rPr>
        <w:t>По данным Д.</w:t>
      </w:r>
      <w:r w:rsidR="00D536A9" w:rsidRPr="00267211">
        <w:rPr>
          <w:szCs w:val="28"/>
        </w:rPr>
        <w:t>Д. Логинова и Н.Д. Вольвач (1982</w:t>
      </w:r>
      <w:r w:rsidRPr="00267211">
        <w:rPr>
          <w:szCs w:val="28"/>
        </w:rPr>
        <w:t xml:space="preserve">) эффективность от интраперитониального введения раствора целновокаина в течение 2,2 дней коровам, пораженным острой катаральной формой мастита, </w:t>
      </w:r>
      <w:r w:rsidR="000A74DB" w:rsidRPr="00267211">
        <w:rPr>
          <w:szCs w:val="28"/>
        </w:rPr>
        <w:t>выздоровление</w:t>
      </w:r>
      <w:r w:rsidR="00267211" w:rsidRPr="00267211">
        <w:rPr>
          <w:szCs w:val="28"/>
        </w:rPr>
        <w:t xml:space="preserve"> </w:t>
      </w:r>
      <w:r w:rsidR="007E6F82" w:rsidRPr="00267211">
        <w:rPr>
          <w:szCs w:val="28"/>
        </w:rPr>
        <w:t>наступило у 88,2% животных. При применении новокаина в течение 2 дней подряд выздоровело 100% животных. По данным Г.С. Фатеева (1992) при лечении коров, больных острой формой катарального мастита, с помощью новокаиновой блокады надвыменных нервов выздоровление 100% животных наступило через 4 суток с последующим восстановлением продуктивности у 95% животных.</w:t>
      </w:r>
      <w:r w:rsidR="00267211" w:rsidRPr="00267211">
        <w:rPr>
          <w:szCs w:val="28"/>
        </w:rPr>
        <w:t xml:space="preserve"> </w:t>
      </w:r>
      <w:r w:rsidR="00BD4867" w:rsidRPr="00267211">
        <w:rPr>
          <w:szCs w:val="28"/>
        </w:rPr>
        <w:t>При введении гипертонического раствора глюкозы повышаются процессы обмена веществ, улучшается антитоксическая функция печени и работа сердца, усиливается диурез. Глюкоза также стимулирует синтез гормонов и ферментов в организме животных, повышает защитные силы организма, что способствовало тому, что</w:t>
      </w:r>
      <w:r w:rsidR="00133AAD" w:rsidRPr="00267211">
        <w:rPr>
          <w:szCs w:val="28"/>
        </w:rPr>
        <w:t xml:space="preserve"> </w:t>
      </w:r>
      <w:r w:rsidR="00BD4867" w:rsidRPr="00267211">
        <w:rPr>
          <w:szCs w:val="28"/>
        </w:rPr>
        <w:t>животные опытной группы выздоравливали к концу пятых суток с восстановлением молочной продуктивности.</w:t>
      </w:r>
      <w:r w:rsidR="007E6F82" w:rsidRPr="00267211">
        <w:rPr>
          <w:szCs w:val="28"/>
        </w:rPr>
        <w:t xml:space="preserve"> </w:t>
      </w:r>
      <w:r w:rsidR="006C014C" w:rsidRPr="00267211">
        <w:rPr>
          <w:szCs w:val="28"/>
        </w:rPr>
        <w:t>По данным А.И. Ивашуры</w:t>
      </w:r>
      <w:r w:rsidR="00267211" w:rsidRPr="00267211">
        <w:rPr>
          <w:szCs w:val="28"/>
        </w:rPr>
        <w:t xml:space="preserve"> </w:t>
      </w:r>
      <w:r w:rsidR="007E6F82" w:rsidRPr="00267211">
        <w:rPr>
          <w:szCs w:val="28"/>
        </w:rPr>
        <w:t xml:space="preserve">(1991) при проведении короткой новокаиновой блокады путем введения </w:t>
      </w:r>
      <w:r w:rsidR="00A2429E" w:rsidRPr="00267211">
        <w:rPr>
          <w:szCs w:val="28"/>
        </w:rPr>
        <w:t>в надвыменное пространство со стороны молочного зеркала</w:t>
      </w:r>
      <w:r w:rsidR="007E6F82" w:rsidRPr="00267211">
        <w:rPr>
          <w:szCs w:val="28"/>
        </w:rPr>
        <w:t xml:space="preserve"> 200 мл 0,5% раствора новокаина через каждые 24 часа до выздоровления, эффективность лечения составила 70,0% (Р&lt;0,05). А при изначальном внутрицистернальном введении в пораженную четверть вымени 0,5%-ного раствора нашатырного спирта (200 мл), приготовленном на 5% растворе глюкозы, с последующим сдаиванием этой четверти через 1 час и последующим внутрицистернальном введении 5% раствора глюкозы (200 мл) с осуществлением короткой новокаиновой блокады нервов вымени эффективность лечени</w:t>
      </w:r>
      <w:r w:rsidR="006C014C" w:rsidRPr="00267211">
        <w:rPr>
          <w:szCs w:val="28"/>
        </w:rPr>
        <w:t>я составляет 96% (Р&lt;0,001). Э.П.</w:t>
      </w:r>
      <w:r w:rsidR="007E6F82" w:rsidRPr="00267211">
        <w:rPr>
          <w:szCs w:val="28"/>
        </w:rPr>
        <w:t xml:space="preserve"> Шоль</w:t>
      </w:r>
      <w:r w:rsidR="00267211" w:rsidRPr="00267211">
        <w:rPr>
          <w:szCs w:val="28"/>
        </w:rPr>
        <w:t xml:space="preserve"> </w:t>
      </w:r>
      <w:r w:rsidR="007E6F82" w:rsidRPr="00267211">
        <w:rPr>
          <w:szCs w:val="28"/>
        </w:rPr>
        <w:t xml:space="preserve">и П.В. Попов (1976) </w:t>
      </w:r>
      <w:r w:rsidR="00B553E5" w:rsidRPr="00267211">
        <w:rPr>
          <w:szCs w:val="28"/>
        </w:rPr>
        <w:t>для лечения острого катарального мастита применяли патогенетический метод терапии, который основывался на применении короткой новокаиновой блокады нервов вымени по Д.Д. Логвинову с последующим повторением через каждые 48 часов, но не более 5 блокад за весь период лечения. Кроме того, животным с выраженной интоксикацией организма внутривенно вводили (1-3 вливания) растворы хлористого кальция, глюкозы и кофеина. Все лечение проводили на фоне диетического кормления больных, ручного доения и массажа вымени. Данный вид терапии позволяет добиться, в среднем, 97,3 % выздоровления больных животных с восстановлением удоя в ту же лактацию у 84,7%, и в следующую лактацию у 12,7% излеченных коров. Срок лечения колеблется в среднем от 3,4 до 8,5 дней.</w:t>
      </w:r>
      <w:r w:rsidR="00B74F92" w:rsidRPr="00267211">
        <w:rPr>
          <w:szCs w:val="28"/>
        </w:rPr>
        <w:t xml:space="preserve"> </w:t>
      </w:r>
      <w:r w:rsidR="001D1510" w:rsidRPr="00267211">
        <w:rPr>
          <w:bCs/>
          <w:lang w:eastAsia="ru-RU"/>
        </w:rPr>
        <w:t>Использование</w:t>
      </w:r>
      <w:r w:rsidR="00A2429E" w:rsidRPr="00267211">
        <w:rPr>
          <w:bCs/>
          <w:lang w:eastAsia="ru-RU"/>
        </w:rPr>
        <w:t>,</w:t>
      </w:r>
      <w:r w:rsidR="001D1510" w:rsidRPr="00267211">
        <w:rPr>
          <w:bCs/>
          <w:lang w:eastAsia="ru-RU"/>
        </w:rPr>
        <w:t xml:space="preserve"> в опытной схеме</w:t>
      </w:r>
      <w:r w:rsidR="00A2429E" w:rsidRPr="00267211">
        <w:rPr>
          <w:bCs/>
          <w:lang w:eastAsia="ru-RU"/>
        </w:rPr>
        <w:t>, при</w:t>
      </w:r>
      <w:r w:rsidR="001D1510" w:rsidRPr="00267211">
        <w:rPr>
          <w:bCs/>
          <w:lang w:eastAsia="ru-RU"/>
        </w:rPr>
        <w:t xml:space="preserve"> лечени</w:t>
      </w:r>
      <w:r w:rsidR="00A2429E" w:rsidRPr="00267211">
        <w:rPr>
          <w:bCs/>
          <w:lang w:eastAsia="ru-RU"/>
        </w:rPr>
        <w:t>и</w:t>
      </w:r>
      <w:r w:rsidR="001D1510" w:rsidRPr="00267211">
        <w:rPr>
          <w:bCs/>
          <w:lang w:eastAsia="ru-RU"/>
        </w:rPr>
        <w:t xml:space="preserve"> ост</w:t>
      </w:r>
      <w:r w:rsidR="00A2429E" w:rsidRPr="00267211">
        <w:rPr>
          <w:bCs/>
          <w:lang w:eastAsia="ru-RU"/>
        </w:rPr>
        <w:t>р</w:t>
      </w:r>
      <w:r w:rsidR="001D1510" w:rsidRPr="00267211">
        <w:rPr>
          <w:bCs/>
          <w:lang w:eastAsia="ru-RU"/>
        </w:rPr>
        <w:t xml:space="preserve">ых катаральных маститов внутрибрюшинного введения буферного раствора </w:t>
      </w:r>
      <w:r w:rsidR="00267211" w:rsidRPr="00267211">
        <w:rPr>
          <w:bCs/>
          <w:lang w:eastAsia="ru-RU"/>
        </w:rPr>
        <w:t>"</w:t>
      </w:r>
      <w:r w:rsidR="001D1510" w:rsidRPr="00267211">
        <w:rPr>
          <w:bCs/>
          <w:lang w:eastAsia="ru-RU"/>
        </w:rPr>
        <w:t>электролита</w:t>
      </w:r>
      <w:r w:rsidR="00267211" w:rsidRPr="00267211">
        <w:rPr>
          <w:bCs/>
          <w:lang w:eastAsia="ru-RU"/>
        </w:rPr>
        <w:t>"</w:t>
      </w:r>
      <w:r w:rsidR="001D1510" w:rsidRPr="00267211">
        <w:rPr>
          <w:bCs/>
          <w:lang w:eastAsia="ru-RU"/>
        </w:rPr>
        <w:t xml:space="preserve"> по Д.Д. Логвинову обеспечивает сокращение сроков восстановления молочной продуктивности </w:t>
      </w:r>
      <w:r w:rsidR="000A74DB" w:rsidRPr="00267211">
        <w:rPr>
          <w:bCs/>
          <w:lang w:eastAsia="ru-RU"/>
        </w:rPr>
        <w:t>на восемь дней</w:t>
      </w:r>
      <w:r w:rsidR="00A2429E" w:rsidRPr="00267211">
        <w:rPr>
          <w:bCs/>
          <w:lang w:eastAsia="ru-RU"/>
        </w:rPr>
        <w:t xml:space="preserve"> по сравнению с контролем</w:t>
      </w:r>
      <w:r w:rsidR="001D1510" w:rsidRPr="00267211">
        <w:rPr>
          <w:bCs/>
          <w:lang w:eastAsia="ru-RU"/>
        </w:rPr>
        <w:t>.</w:t>
      </w:r>
    </w:p>
    <w:p w:rsidR="00267211" w:rsidRPr="00267211" w:rsidRDefault="001D1510" w:rsidP="00267211">
      <w:pPr>
        <w:spacing w:line="360" w:lineRule="auto"/>
        <w:ind w:firstLine="709"/>
        <w:jc w:val="both"/>
        <w:rPr>
          <w:szCs w:val="28"/>
        </w:rPr>
      </w:pPr>
      <w:r w:rsidRPr="00267211">
        <w:rPr>
          <w:bCs/>
          <w:lang w:eastAsia="ru-RU"/>
        </w:rPr>
        <w:t>Таким образом</w:t>
      </w:r>
      <w:r w:rsidR="00711AB5" w:rsidRPr="00267211">
        <w:rPr>
          <w:bCs/>
          <w:lang w:eastAsia="ru-RU"/>
        </w:rPr>
        <w:t>,</w:t>
      </w:r>
      <w:r w:rsidRPr="00267211">
        <w:rPr>
          <w:bCs/>
          <w:lang w:eastAsia="ru-RU"/>
        </w:rPr>
        <w:t xml:space="preserve"> м</w:t>
      </w:r>
      <w:r w:rsidR="00BD4867" w:rsidRPr="00267211">
        <w:rPr>
          <w:szCs w:val="28"/>
        </w:rPr>
        <w:t xml:space="preserve">ожно сделать вывод, что сокращение сроков лечения на </w:t>
      </w:r>
      <w:r w:rsidR="006C7E79" w:rsidRPr="00267211">
        <w:rPr>
          <w:szCs w:val="28"/>
        </w:rPr>
        <w:t>3,2</w:t>
      </w:r>
      <w:r w:rsidR="000A74DB" w:rsidRPr="00267211">
        <w:rPr>
          <w:szCs w:val="28"/>
        </w:rPr>
        <w:t xml:space="preserve"> дня при применении</w:t>
      </w:r>
      <w:r w:rsidRPr="00267211">
        <w:rPr>
          <w:szCs w:val="28"/>
        </w:rPr>
        <w:t xml:space="preserve"> </w:t>
      </w:r>
      <w:r w:rsidR="00BD4867" w:rsidRPr="00267211">
        <w:rPr>
          <w:szCs w:val="28"/>
        </w:rPr>
        <w:t>новой схемы связано с тем,</w:t>
      </w:r>
      <w:r w:rsidR="000A74DB" w:rsidRPr="00267211">
        <w:rPr>
          <w:szCs w:val="28"/>
        </w:rPr>
        <w:t xml:space="preserve"> что</w:t>
      </w:r>
      <w:r w:rsidR="00BD4867" w:rsidRPr="00267211">
        <w:rPr>
          <w:szCs w:val="28"/>
        </w:rPr>
        <w:t xml:space="preserve"> ранее применявшиеся </w:t>
      </w:r>
      <w:r w:rsidR="00071AAC" w:rsidRPr="00267211">
        <w:rPr>
          <w:szCs w:val="28"/>
        </w:rPr>
        <w:t xml:space="preserve">в </w:t>
      </w:r>
      <w:r w:rsidRPr="00267211">
        <w:rPr>
          <w:szCs w:val="28"/>
        </w:rPr>
        <w:t>П</w:t>
      </w:r>
      <w:r w:rsidR="00071AAC" w:rsidRPr="00267211">
        <w:rPr>
          <w:szCs w:val="28"/>
        </w:rPr>
        <w:t>С</w:t>
      </w:r>
      <w:r w:rsidRPr="00267211">
        <w:rPr>
          <w:szCs w:val="28"/>
        </w:rPr>
        <w:t>К</w:t>
      </w:r>
      <w:r w:rsidR="00071AAC" w:rsidRPr="00267211">
        <w:rPr>
          <w:szCs w:val="28"/>
        </w:rPr>
        <w:t xml:space="preserve"> (колхоз) им. </w:t>
      </w:r>
      <w:r w:rsidRPr="00267211">
        <w:rPr>
          <w:szCs w:val="28"/>
        </w:rPr>
        <w:t xml:space="preserve">Мичурина методы устарели и имеют </w:t>
      </w:r>
      <w:r w:rsidR="00BD4867" w:rsidRPr="00267211">
        <w:rPr>
          <w:szCs w:val="28"/>
        </w:rPr>
        <w:t>ряд недостатков:</w:t>
      </w:r>
      <w:r w:rsidR="00133AAD" w:rsidRPr="00267211">
        <w:rPr>
          <w:szCs w:val="28"/>
        </w:rPr>
        <w:t xml:space="preserve"> </w:t>
      </w:r>
      <w:r w:rsidRPr="00267211">
        <w:rPr>
          <w:szCs w:val="28"/>
        </w:rPr>
        <w:t>не уделяется</w:t>
      </w:r>
      <w:r w:rsidR="00BD4867" w:rsidRPr="00267211">
        <w:rPr>
          <w:szCs w:val="28"/>
        </w:rPr>
        <w:t xml:space="preserve"> внимание повышению естественной резистентности о</w:t>
      </w:r>
      <w:r w:rsidRPr="00267211">
        <w:rPr>
          <w:szCs w:val="28"/>
        </w:rPr>
        <w:t>рганизма</w:t>
      </w:r>
      <w:r w:rsidR="000A74DB" w:rsidRPr="00267211">
        <w:rPr>
          <w:szCs w:val="28"/>
        </w:rPr>
        <w:t xml:space="preserve"> животных</w:t>
      </w:r>
      <w:r w:rsidRPr="00267211">
        <w:rPr>
          <w:szCs w:val="28"/>
        </w:rPr>
        <w:t>, в курс лечения не</w:t>
      </w:r>
      <w:r w:rsidR="00BD4867" w:rsidRPr="00267211">
        <w:rPr>
          <w:szCs w:val="28"/>
        </w:rPr>
        <w:t xml:space="preserve"> включены препараты, которые бы стимулировали </w:t>
      </w:r>
      <w:r w:rsidR="00A2429E" w:rsidRPr="00267211">
        <w:rPr>
          <w:szCs w:val="28"/>
        </w:rPr>
        <w:t xml:space="preserve">обмен веществ и </w:t>
      </w:r>
      <w:r w:rsidR="00BD4867" w:rsidRPr="00267211">
        <w:rPr>
          <w:szCs w:val="28"/>
        </w:rPr>
        <w:t>антитоксическую функцию органов. Кроме того, приме</w:t>
      </w:r>
      <w:r w:rsidRPr="00267211">
        <w:rPr>
          <w:szCs w:val="28"/>
        </w:rPr>
        <w:t>нение бициллина-3 осуществляется</w:t>
      </w:r>
      <w:r w:rsidR="00BD4867" w:rsidRPr="00267211">
        <w:rPr>
          <w:szCs w:val="28"/>
        </w:rPr>
        <w:t xml:space="preserve"> без предварительной подтитровки на чувствительность микроорганизмов</w:t>
      </w:r>
      <w:r w:rsidR="00A2429E" w:rsidRPr="00267211">
        <w:rPr>
          <w:szCs w:val="28"/>
        </w:rPr>
        <w:t xml:space="preserve"> и приводит к браковке молока, из-за содержания в нем антибиотика</w:t>
      </w:r>
      <w:r w:rsidR="00BD4867" w:rsidRPr="00267211">
        <w:rPr>
          <w:szCs w:val="28"/>
        </w:rPr>
        <w:t>.</w:t>
      </w:r>
    </w:p>
    <w:p w:rsidR="00BD4867" w:rsidRPr="0059645B" w:rsidRDefault="00BD4867" w:rsidP="00267211">
      <w:pPr>
        <w:pStyle w:val="1"/>
        <w:keepNext w:val="0"/>
        <w:widowControl/>
        <w:suppressAutoHyphens/>
        <w:spacing w:before="0" w:after="0" w:line="360" w:lineRule="auto"/>
        <w:ind w:firstLine="709"/>
        <w:jc w:val="both"/>
        <w:rPr>
          <w:rFonts w:cs="Times New Roman"/>
          <w:sz w:val="28"/>
        </w:rPr>
      </w:pPr>
      <w:r w:rsidRPr="00267211">
        <w:rPr>
          <w:rFonts w:cs="Times New Roman"/>
          <w:sz w:val="28"/>
        </w:rPr>
        <w:br w:type="page"/>
      </w:r>
      <w:bookmarkStart w:id="44" w:name="_Toc230349941"/>
      <w:bookmarkStart w:id="45" w:name="_Toc231265164"/>
      <w:r w:rsidR="006C7E79" w:rsidRPr="00267211">
        <w:rPr>
          <w:rFonts w:cs="Times New Roman"/>
          <w:sz w:val="28"/>
        </w:rPr>
        <w:t>ВЫВОДЫ</w:t>
      </w:r>
      <w:bookmarkEnd w:id="44"/>
      <w:bookmarkEnd w:id="45"/>
    </w:p>
    <w:p w:rsidR="0059645B" w:rsidRPr="0030715B" w:rsidRDefault="0059645B" w:rsidP="00267211">
      <w:pPr>
        <w:pStyle w:val="Text20"/>
        <w:suppressAutoHyphens/>
        <w:spacing w:line="360" w:lineRule="auto"/>
        <w:ind w:firstLine="709"/>
        <w:rPr>
          <w:color w:val="FFFFFF"/>
          <w:lang w:val="uk-UA"/>
        </w:rPr>
      </w:pPr>
      <w:r w:rsidRPr="0030715B">
        <w:rPr>
          <w:color w:val="FFFFFF"/>
          <w:lang w:val="uk-UA"/>
        </w:rPr>
        <w:t>мастит корова терапевтический новокаиновый блокада</w:t>
      </w:r>
    </w:p>
    <w:p w:rsidR="00267211" w:rsidRPr="00267211" w:rsidRDefault="00363C3A" w:rsidP="00267211">
      <w:pPr>
        <w:pStyle w:val="Text20"/>
        <w:suppressAutoHyphens/>
        <w:spacing w:line="360" w:lineRule="auto"/>
        <w:ind w:firstLine="709"/>
      </w:pPr>
      <w:r w:rsidRPr="00267211">
        <w:t xml:space="preserve">1. Общий </w:t>
      </w:r>
      <w:r w:rsidR="00071AAC" w:rsidRPr="00267211">
        <w:t xml:space="preserve">уровень заболеваемости коров в </w:t>
      </w:r>
      <w:r w:rsidRPr="00267211">
        <w:t>П</w:t>
      </w:r>
      <w:r w:rsidR="00071AAC" w:rsidRPr="00267211">
        <w:t>С</w:t>
      </w:r>
      <w:r w:rsidRPr="00267211">
        <w:t xml:space="preserve">К </w:t>
      </w:r>
      <w:r w:rsidR="00071AAC" w:rsidRPr="00267211">
        <w:t>(колхоз) им. Мичурина</w:t>
      </w:r>
      <w:r w:rsidRPr="00267211">
        <w:t xml:space="preserve"> составляет </w:t>
      </w:r>
      <w:r w:rsidR="00711AB5" w:rsidRPr="00267211">
        <w:t>42±0,02%,</w:t>
      </w:r>
      <w:r w:rsidRPr="00267211">
        <w:t xml:space="preserve"> в том числе клиническим маститом – </w:t>
      </w:r>
      <w:r w:rsidR="00711AB5" w:rsidRPr="00267211">
        <w:t>7±0,01%</w:t>
      </w:r>
      <w:r w:rsidRPr="00267211">
        <w:t xml:space="preserve">, субклиническим – </w:t>
      </w:r>
      <w:r w:rsidR="00711AB5" w:rsidRPr="00267211">
        <w:t xml:space="preserve">36±0,02%. </w:t>
      </w:r>
    </w:p>
    <w:p w:rsidR="00363C3A" w:rsidRPr="00267211" w:rsidRDefault="00363C3A" w:rsidP="00267211">
      <w:pPr>
        <w:spacing w:line="360" w:lineRule="auto"/>
        <w:ind w:firstLine="709"/>
        <w:jc w:val="both"/>
        <w:rPr>
          <w:lang w:eastAsia="ru-RU"/>
        </w:rPr>
      </w:pPr>
      <w:r w:rsidRPr="00267211">
        <w:rPr>
          <w:bCs/>
          <w:lang w:eastAsia="ru-RU"/>
        </w:rPr>
        <w:t>2.</w:t>
      </w:r>
      <w:r w:rsidR="0059645B">
        <w:rPr>
          <w:bCs/>
          <w:lang w:val="uk-UA" w:eastAsia="ru-RU"/>
        </w:rPr>
        <w:t xml:space="preserve"> </w:t>
      </w:r>
      <w:r w:rsidRPr="00267211">
        <w:rPr>
          <w:bCs/>
          <w:lang w:eastAsia="ru-RU"/>
        </w:rPr>
        <w:t xml:space="preserve">Основными причинами возникновения мастита у коров в данном хозяйстве являются: ушибы и травмы вымени в результате нарушения технологии содержания; неправильный раздой; нарушение правил доения и эксплуатации доильных аппаратов; несбалансированное кормление, а также кормление недоброкачественными кормами; несвоевременное лечение мастита; </w:t>
      </w:r>
      <w:r w:rsidR="000A74DB" w:rsidRPr="00267211">
        <w:rPr>
          <w:bCs/>
          <w:lang w:eastAsia="ru-RU"/>
        </w:rPr>
        <w:t>интоксикация организма животных</w:t>
      </w:r>
      <w:r w:rsidRPr="00267211">
        <w:rPr>
          <w:bCs/>
          <w:lang w:eastAsia="ru-RU"/>
        </w:rPr>
        <w:t>, обусловленная желудочно-кишечными заболеваниями; несоблюдение санитарного режима в помещениях; загрязненность доильного оборудования и молочной посуды.</w:t>
      </w:r>
    </w:p>
    <w:p w:rsidR="00363C3A" w:rsidRPr="00267211" w:rsidRDefault="00363C3A" w:rsidP="00267211">
      <w:pPr>
        <w:spacing w:line="360" w:lineRule="auto"/>
        <w:ind w:firstLine="709"/>
        <w:jc w:val="both"/>
        <w:rPr>
          <w:lang w:eastAsia="ru-RU"/>
        </w:rPr>
      </w:pPr>
      <w:r w:rsidRPr="00267211">
        <w:rPr>
          <w:bCs/>
          <w:lang w:eastAsia="ru-RU"/>
        </w:rPr>
        <w:t>3. При бактериологическом исследовании проб молока было установлено, что микрофлора, выделенная</w:t>
      </w:r>
      <w:r w:rsidR="00133AAD" w:rsidRPr="00267211">
        <w:rPr>
          <w:bCs/>
          <w:lang w:eastAsia="ru-RU"/>
        </w:rPr>
        <w:t xml:space="preserve"> </w:t>
      </w:r>
      <w:r w:rsidRPr="00267211">
        <w:rPr>
          <w:bCs/>
          <w:lang w:eastAsia="ru-RU"/>
        </w:rPr>
        <w:t>при клинической форме мастита, представлена поливалентным составом (50±0,08%), а при субклинической форме преобладают отдельные</w:t>
      </w:r>
      <w:r w:rsidR="00133AAD" w:rsidRPr="00267211">
        <w:rPr>
          <w:bCs/>
          <w:lang w:eastAsia="ru-RU"/>
        </w:rPr>
        <w:t xml:space="preserve"> </w:t>
      </w:r>
      <w:r w:rsidRPr="00267211">
        <w:rPr>
          <w:bCs/>
          <w:lang w:eastAsia="ru-RU"/>
        </w:rPr>
        <w:t>виды микроорганизмов</w:t>
      </w:r>
      <w:r w:rsidR="000A74DB" w:rsidRPr="00267211">
        <w:rPr>
          <w:bCs/>
          <w:lang w:eastAsia="ru-RU"/>
        </w:rPr>
        <w:t>. Н</w:t>
      </w:r>
      <w:r w:rsidRPr="00267211">
        <w:rPr>
          <w:bCs/>
          <w:lang w:eastAsia="ru-RU"/>
        </w:rPr>
        <w:t>апример, стафилококк обнаруживали в 28,5±3,6% случаев, а стрептококк – 26±3,5%.</w:t>
      </w:r>
    </w:p>
    <w:p w:rsidR="00363C3A" w:rsidRPr="00267211" w:rsidRDefault="00363C3A" w:rsidP="00267211">
      <w:pPr>
        <w:spacing w:line="360" w:lineRule="auto"/>
        <w:ind w:firstLine="709"/>
        <w:jc w:val="both"/>
        <w:rPr>
          <w:lang w:eastAsia="ru-RU"/>
        </w:rPr>
      </w:pPr>
      <w:r w:rsidRPr="00267211">
        <w:rPr>
          <w:bCs/>
          <w:lang w:eastAsia="ru-RU"/>
        </w:rPr>
        <w:t xml:space="preserve">4. Использование в схеме лечения </w:t>
      </w:r>
      <w:r w:rsidR="000A74DB" w:rsidRPr="00267211">
        <w:rPr>
          <w:bCs/>
          <w:lang w:eastAsia="ru-RU"/>
        </w:rPr>
        <w:t xml:space="preserve">острых катаральных </w:t>
      </w:r>
      <w:r w:rsidRPr="00267211">
        <w:rPr>
          <w:bCs/>
          <w:lang w:eastAsia="ru-RU"/>
        </w:rPr>
        <w:t xml:space="preserve">маститов внутрибрюшинного введения буферного раствора </w:t>
      </w:r>
      <w:r w:rsidR="00267211" w:rsidRPr="00267211">
        <w:rPr>
          <w:bCs/>
          <w:lang w:eastAsia="ru-RU"/>
        </w:rPr>
        <w:t>"</w:t>
      </w:r>
      <w:r w:rsidRPr="00267211">
        <w:rPr>
          <w:bCs/>
          <w:lang w:eastAsia="ru-RU"/>
        </w:rPr>
        <w:t>электролита</w:t>
      </w:r>
      <w:r w:rsidR="00267211" w:rsidRPr="00267211">
        <w:rPr>
          <w:bCs/>
          <w:lang w:eastAsia="ru-RU"/>
        </w:rPr>
        <w:t>"</w:t>
      </w:r>
      <w:r w:rsidR="003524B3" w:rsidRPr="00267211">
        <w:rPr>
          <w:bCs/>
          <w:lang w:eastAsia="ru-RU"/>
        </w:rPr>
        <w:t xml:space="preserve"> по Д.Д. Логвинову</w:t>
      </w:r>
      <w:r w:rsidR="00133AAD" w:rsidRPr="00267211">
        <w:rPr>
          <w:bCs/>
          <w:lang w:eastAsia="ru-RU"/>
        </w:rPr>
        <w:t xml:space="preserve"> </w:t>
      </w:r>
      <w:r w:rsidRPr="00267211">
        <w:rPr>
          <w:bCs/>
          <w:lang w:eastAsia="ru-RU"/>
        </w:rPr>
        <w:t>обеспечивает сокращение сроков восстановления молочной продуктивности</w:t>
      </w:r>
      <w:r w:rsidR="00071AAC" w:rsidRPr="00267211">
        <w:rPr>
          <w:bCs/>
          <w:lang w:eastAsia="ru-RU"/>
        </w:rPr>
        <w:t xml:space="preserve"> в опытной группе</w:t>
      </w:r>
      <w:r w:rsidR="00523028" w:rsidRPr="00267211">
        <w:rPr>
          <w:bCs/>
          <w:lang w:eastAsia="ru-RU"/>
        </w:rPr>
        <w:t xml:space="preserve"> на 8 дней</w:t>
      </w:r>
      <w:r w:rsidR="00071AAC" w:rsidRPr="00267211">
        <w:rPr>
          <w:bCs/>
          <w:lang w:eastAsia="ru-RU"/>
        </w:rPr>
        <w:t xml:space="preserve"> по сравнению с контрольной</w:t>
      </w:r>
      <w:r w:rsidRPr="00267211">
        <w:rPr>
          <w:bCs/>
          <w:lang w:eastAsia="ru-RU"/>
        </w:rPr>
        <w:t>.</w:t>
      </w:r>
    </w:p>
    <w:p w:rsidR="00363C3A" w:rsidRPr="00267211" w:rsidRDefault="00363C3A" w:rsidP="00267211">
      <w:pPr>
        <w:spacing w:line="360" w:lineRule="auto"/>
        <w:ind w:firstLine="709"/>
        <w:jc w:val="both"/>
        <w:rPr>
          <w:lang w:eastAsia="ru-RU"/>
        </w:rPr>
      </w:pPr>
      <w:r w:rsidRPr="00267211">
        <w:rPr>
          <w:bCs/>
          <w:lang w:eastAsia="ru-RU"/>
        </w:rPr>
        <w:t>5. Испытуемая схема лечения обеспечивает 100%-ю терапевтическую эффективность и сокращает продолжительность лечения</w:t>
      </w:r>
      <w:r w:rsidR="00071AAC" w:rsidRPr="00267211">
        <w:rPr>
          <w:bCs/>
          <w:lang w:eastAsia="ru-RU"/>
        </w:rPr>
        <w:t xml:space="preserve"> в опытной группе</w:t>
      </w:r>
      <w:r w:rsidRPr="00267211">
        <w:rPr>
          <w:bCs/>
          <w:lang w:eastAsia="ru-RU"/>
        </w:rPr>
        <w:t xml:space="preserve"> на 3,2 дня</w:t>
      </w:r>
      <w:r w:rsidR="00071AAC" w:rsidRPr="00267211">
        <w:rPr>
          <w:bCs/>
          <w:lang w:eastAsia="ru-RU"/>
        </w:rPr>
        <w:t xml:space="preserve"> по сравнению с контрольной</w:t>
      </w:r>
      <w:r w:rsidRPr="00267211">
        <w:rPr>
          <w:bCs/>
          <w:lang w:eastAsia="ru-RU"/>
        </w:rPr>
        <w:t>.</w:t>
      </w:r>
    </w:p>
    <w:p w:rsidR="00363C3A" w:rsidRPr="00267211" w:rsidRDefault="00363C3A" w:rsidP="00267211">
      <w:pPr>
        <w:spacing w:line="360" w:lineRule="auto"/>
        <w:ind w:firstLine="709"/>
        <w:jc w:val="both"/>
        <w:rPr>
          <w:lang w:eastAsia="ru-RU"/>
        </w:rPr>
      </w:pPr>
      <w:r w:rsidRPr="00267211">
        <w:rPr>
          <w:bCs/>
          <w:lang w:eastAsia="ru-RU"/>
        </w:rPr>
        <w:t xml:space="preserve">6. Применение буферного раствора </w:t>
      </w:r>
      <w:r w:rsidR="00267211" w:rsidRPr="00267211">
        <w:rPr>
          <w:bCs/>
          <w:lang w:eastAsia="ru-RU"/>
        </w:rPr>
        <w:t>"</w:t>
      </w:r>
      <w:r w:rsidRPr="00267211">
        <w:rPr>
          <w:bCs/>
          <w:lang w:eastAsia="ru-RU"/>
        </w:rPr>
        <w:t>электролита</w:t>
      </w:r>
      <w:r w:rsidR="00267211" w:rsidRPr="00267211">
        <w:rPr>
          <w:bCs/>
          <w:lang w:eastAsia="ru-RU"/>
        </w:rPr>
        <w:t>"</w:t>
      </w:r>
      <w:r w:rsidRPr="00267211">
        <w:rPr>
          <w:bCs/>
          <w:lang w:eastAsia="ru-RU"/>
        </w:rPr>
        <w:t xml:space="preserve"> по Д.</w:t>
      </w:r>
      <w:r w:rsidR="00417928" w:rsidRPr="00267211">
        <w:rPr>
          <w:bCs/>
          <w:lang w:eastAsia="ru-RU"/>
        </w:rPr>
        <w:t>Д.</w:t>
      </w:r>
      <w:r w:rsidRPr="00267211">
        <w:rPr>
          <w:bCs/>
          <w:lang w:eastAsia="ru-RU"/>
        </w:rPr>
        <w:t xml:space="preserve"> Логвинову повышает эконо</w:t>
      </w:r>
      <w:r w:rsidR="005C7D8A" w:rsidRPr="00267211">
        <w:rPr>
          <w:bCs/>
          <w:lang w:eastAsia="ru-RU"/>
        </w:rPr>
        <w:t xml:space="preserve">мическую эффективность на </w:t>
      </w:r>
      <w:r w:rsidR="00B85EE4" w:rsidRPr="00267211">
        <w:rPr>
          <w:bCs/>
          <w:lang w:eastAsia="ru-RU"/>
        </w:rPr>
        <w:t>2</w:t>
      </w:r>
      <w:r w:rsidRPr="00267211">
        <w:rPr>
          <w:bCs/>
          <w:lang w:eastAsia="ru-RU"/>
        </w:rPr>
        <w:t xml:space="preserve"> рубля.</w:t>
      </w:r>
    </w:p>
    <w:p w:rsidR="00363C3A" w:rsidRPr="00267211" w:rsidRDefault="00363C3A" w:rsidP="00267211">
      <w:pPr>
        <w:spacing w:line="360" w:lineRule="auto"/>
        <w:ind w:firstLine="709"/>
        <w:jc w:val="both"/>
        <w:rPr>
          <w:lang w:eastAsia="ru-RU"/>
        </w:rPr>
      </w:pPr>
    </w:p>
    <w:p w:rsidR="00BD4867" w:rsidRPr="0059645B" w:rsidRDefault="00267211" w:rsidP="00267211">
      <w:pPr>
        <w:spacing w:line="360" w:lineRule="auto"/>
        <w:ind w:firstLine="709"/>
        <w:jc w:val="both"/>
        <w:rPr>
          <w:b/>
        </w:rPr>
      </w:pPr>
      <w:r>
        <w:rPr>
          <w:lang w:eastAsia="ru-RU"/>
        </w:rPr>
        <w:br w:type="page"/>
      </w:r>
      <w:bookmarkStart w:id="46" w:name="_Toc201975584"/>
      <w:bookmarkStart w:id="47" w:name="_Toc230349942"/>
      <w:bookmarkStart w:id="48" w:name="_Toc231265165"/>
      <w:r w:rsidR="006C7E79" w:rsidRPr="00267211">
        <w:rPr>
          <w:b/>
        </w:rPr>
        <w:t>ПРЕДЛОЖЕНИЯ</w:t>
      </w:r>
      <w:bookmarkEnd w:id="46"/>
      <w:bookmarkEnd w:id="47"/>
      <w:bookmarkEnd w:id="48"/>
    </w:p>
    <w:p w:rsidR="00267211" w:rsidRPr="0059645B" w:rsidRDefault="00267211" w:rsidP="00267211">
      <w:pPr>
        <w:spacing w:line="360" w:lineRule="auto"/>
        <w:ind w:firstLine="709"/>
        <w:jc w:val="both"/>
      </w:pPr>
    </w:p>
    <w:p w:rsidR="00363C3A" w:rsidRPr="00267211" w:rsidRDefault="00363C3A" w:rsidP="00267211">
      <w:pPr>
        <w:spacing w:line="360" w:lineRule="auto"/>
        <w:ind w:firstLine="709"/>
        <w:jc w:val="both"/>
      </w:pPr>
      <w:r w:rsidRPr="00267211">
        <w:rPr>
          <w:bCs/>
        </w:rPr>
        <w:t>1.</w:t>
      </w:r>
      <w:r w:rsidR="00133AAD" w:rsidRPr="00267211">
        <w:rPr>
          <w:bCs/>
        </w:rPr>
        <w:t xml:space="preserve"> </w:t>
      </w:r>
      <w:r w:rsidRPr="00267211">
        <w:rPr>
          <w:bCs/>
        </w:rPr>
        <w:t>Для предотвращения травматизма коров необходимо увеличить расстояние между животными в</w:t>
      </w:r>
      <w:r w:rsidR="002304A2" w:rsidRPr="00267211">
        <w:rPr>
          <w:bCs/>
        </w:rPr>
        <w:t xml:space="preserve"> </w:t>
      </w:r>
      <w:r w:rsidRPr="00267211">
        <w:rPr>
          <w:bCs/>
        </w:rPr>
        <w:t>стойл</w:t>
      </w:r>
      <w:r w:rsidR="002304A2" w:rsidRPr="00267211">
        <w:rPr>
          <w:bCs/>
        </w:rPr>
        <w:t>ах</w:t>
      </w:r>
      <w:r w:rsidRPr="00267211">
        <w:rPr>
          <w:bCs/>
        </w:rPr>
        <w:t xml:space="preserve"> </w:t>
      </w:r>
      <w:r w:rsidR="002304A2" w:rsidRPr="00267211">
        <w:rPr>
          <w:bCs/>
        </w:rPr>
        <w:t>(</w:t>
      </w:r>
      <w:r w:rsidR="002304A2" w:rsidRPr="00267211">
        <w:t xml:space="preserve">ширина стойла или бокса не должна превышать двукратную ширину коровы в плечах, но быть меньше, чем длина тела, умноженная на 0,75. Длина стойла должна быть равной 90-95% длины корпуса коровы плюс </w:t>
      </w:r>
      <w:smartTag w:uri="urn:schemas-microsoft-com:office:smarttags" w:element="metricconverter">
        <w:smartTagPr>
          <w:attr w:name="ProductID" w:val="20 см"/>
        </w:smartTagPr>
        <w:r w:rsidR="002304A2" w:rsidRPr="00267211">
          <w:t>20 см</w:t>
        </w:r>
      </w:smartTag>
      <w:r w:rsidR="002304A2" w:rsidRPr="00267211">
        <w:t>.)</w:t>
      </w:r>
      <w:r w:rsidR="000A74DB" w:rsidRPr="00267211">
        <w:rPr>
          <w:bCs/>
        </w:rPr>
        <w:t>. Кроме того, требуется</w:t>
      </w:r>
      <w:r w:rsidR="002304A2" w:rsidRPr="00267211">
        <w:rPr>
          <w:bCs/>
        </w:rPr>
        <w:t xml:space="preserve"> </w:t>
      </w:r>
      <w:r w:rsidRPr="00267211">
        <w:rPr>
          <w:bCs/>
        </w:rPr>
        <w:t>укоротить привязь и сделать ее более прочной.</w:t>
      </w:r>
    </w:p>
    <w:p w:rsidR="00363C3A" w:rsidRPr="00267211" w:rsidRDefault="00363C3A" w:rsidP="00267211">
      <w:pPr>
        <w:pStyle w:val="Text15"/>
        <w:suppressAutoHyphens/>
        <w:spacing w:line="360" w:lineRule="auto"/>
        <w:ind w:firstLine="709"/>
      </w:pPr>
      <w:r w:rsidRPr="00267211">
        <w:rPr>
          <w:bCs/>
        </w:rPr>
        <w:t>2. Рекомендуем проводить декорнуацию скота.</w:t>
      </w:r>
    </w:p>
    <w:p w:rsidR="00363C3A" w:rsidRPr="00267211" w:rsidRDefault="00363C3A" w:rsidP="00267211">
      <w:pPr>
        <w:pStyle w:val="Text15"/>
        <w:suppressAutoHyphens/>
        <w:spacing w:line="360" w:lineRule="auto"/>
        <w:ind w:firstLine="709"/>
      </w:pPr>
      <w:r w:rsidRPr="00267211">
        <w:rPr>
          <w:bCs/>
        </w:rPr>
        <w:t>3.</w:t>
      </w:r>
      <w:r w:rsidR="00267211" w:rsidRPr="00267211">
        <w:rPr>
          <w:bCs/>
        </w:rPr>
        <w:t xml:space="preserve"> </w:t>
      </w:r>
      <w:r w:rsidR="000A74DB" w:rsidRPr="00267211">
        <w:rPr>
          <w:bCs/>
        </w:rPr>
        <w:t>Необходимо з</w:t>
      </w:r>
      <w:r w:rsidRPr="00267211">
        <w:rPr>
          <w:bCs/>
        </w:rPr>
        <w:t>аменить неисправные доильные аппараты на новые.</w:t>
      </w:r>
    </w:p>
    <w:p w:rsidR="00267211" w:rsidRPr="00267211" w:rsidRDefault="00363C3A" w:rsidP="00267211">
      <w:pPr>
        <w:pStyle w:val="Text15"/>
        <w:suppressAutoHyphens/>
        <w:spacing w:line="360" w:lineRule="auto"/>
        <w:ind w:firstLine="709"/>
        <w:rPr>
          <w:bCs/>
        </w:rPr>
      </w:pPr>
      <w:r w:rsidRPr="00267211">
        <w:rPr>
          <w:bCs/>
        </w:rPr>
        <w:t xml:space="preserve">4. </w:t>
      </w:r>
      <w:r w:rsidR="000A74DB" w:rsidRPr="00267211">
        <w:rPr>
          <w:bCs/>
        </w:rPr>
        <w:t>Требуется о</w:t>
      </w:r>
      <w:r w:rsidRPr="00267211">
        <w:rPr>
          <w:bCs/>
        </w:rPr>
        <w:t>существлять постоянный контроль качеств</w:t>
      </w:r>
      <w:r w:rsidR="002304A2" w:rsidRPr="00267211">
        <w:rPr>
          <w:bCs/>
        </w:rPr>
        <w:t>а</w:t>
      </w:r>
      <w:r w:rsidRPr="00267211">
        <w:rPr>
          <w:bCs/>
        </w:rPr>
        <w:t xml:space="preserve"> кормов.</w:t>
      </w:r>
    </w:p>
    <w:p w:rsidR="00363C3A" w:rsidRPr="00267211" w:rsidRDefault="000A74DB" w:rsidP="00267211">
      <w:pPr>
        <w:pStyle w:val="Text15"/>
        <w:suppressAutoHyphens/>
        <w:spacing w:line="360" w:lineRule="auto"/>
        <w:ind w:firstLine="709"/>
      </w:pPr>
      <w:r w:rsidRPr="00267211">
        <w:rPr>
          <w:bCs/>
        </w:rPr>
        <w:t>5. Рекомендуем о</w:t>
      </w:r>
      <w:r w:rsidR="00363C3A" w:rsidRPr="00267211">
        <w:rPr>
          <w:bCs/>
        </w:rPr>
        <w:t>беспечить бесперебойное снабжение ветеринарной службы хозяйства высокоэффективными лекарств</w:t>
      </w:r>
      <w:r w:rsidR="002304A2" w:rsidRPr="00267211">
        <w:rPr>
          <w:bCs/>
        </w:rPr>
        <w:t xml:space="preserve">ами, </w:t>
      </w:r>
      <w:r w:rsidR="00363C3A" w:rsidRPr="00267211">
        <w:rPr>
          <w:bCs/>
        </w:rPr>
        <w:t>биопрепаратами</w:t>
      </w:r>
      <w:r w:rsidR="002304A2" w:rsidRPr="00267211">
        <w:rPr>
          <w:bCs/>
        </w:rPr>
        <w:t xml:space="preserve"> и</w:t>
      </w:r>
      <w:r w:rsidR="00363C3A" w:rsidRPr="00267211">
        <w:rPr>
          <w:bCs/>
        </w:rPr>
        <w:t xml:space="preserve"> дезосредствами.</w:t>
      </w:r>
    </w:p>
    <w:p w:rsidR="00363C3A" w:rsidRPr="00267211" w:rsidRDefault="00363C3A" w:rsidP="00267211">
      <w:pPr>
        <w:pStyle w:val="Text15"/>
        <w:suppressAutoHyphens/>
        <w:spacing w:line="360" w:lineRule="auto"/>
        <w:ind w:firstLine="709"/>
      </w:pPr>
      <w:r w:rsidRPr="00267211">
        <w:rPr>
          <w:bCs/>
        </w:rPr>
        <w:t xml:space="preserve">6. </w:t>
      </w:r>
      <w:r w:rsidR="000A74DB" w:rsidRPr="00267211">
        <w:rPr>
          <w:bCs/>
        </w:rPr>
        <w:t>Необходимо п</w:t>
      </w:r>
      <w:r w:rsidRPr="00267211">
        <w:rPr>
          <w:bCs/>
        </w:rPr>
        <w:t>ринять меры к пополнению ветеринарной службы квалифицированными кадрами в соответствии с действующими нормативами.</w:t>
      </w:r>
    </w:p>
    <w:p w:rsidR="00267211" w:rsidRPr="00267211" w:rsidRDefault="00363C3A" w:rsidP="00267211">
      <w:pPr>
        <w:pStyle w:val="Text15"/>
        <w:suppressAutoHyphens/>
        <w:spacing w:line="360" w:lineRule="auto"/>
        <w:ind w:firstLine="709"/>
      </w:pPr>
      <w:r w:rsidRPr="00267211">
        <w:rPr>
          <w:bCs/>
        </w:rPr>
        <w:t>7. При лечении коров, больных острым катаральным маститом, использовать</w:t>
      </w:r>
      <w:r w:rsidR="00133AAD" w:rsidRPr="00267211">
        <w:rPr>
          <w:bCs/>
        </w:rPr>
        <w:t xml:space="preserve"> </w:t>
      </w:r>
      <w:r w:rsidRPr="00267211">
        <w:rPr>
          <w:bCs/>
        </w:rPr>
        <w:t xml:space="preserve">метод внутрибрюшинного введения буферного раствора </w:t>
      </w:r>
      <w:r w:rsidR="00267211" w:rsidRPr="00267211">
        <w:rPr>
          <w:bCs/>
        </w:rPr>
        <w:t>"</w:t>
      </w:r>
      <w:r w:rsidRPr="00267211">
        <w:rPr>
          <w:bCs/>
        </w:rPr>
        <w:t>электролита</w:t>
      </w:r>
      <w:r w:rsidR="00267211" w:rsidRPr="00267211">
        <w:rPr>
          <w:bCs/>
        </w:rPr>
        <w:t>"</w:t>
      </w:r>
      <w:r w:rsidRPr="00267211">
        <w:rPr>
          <w:bCs/>
        </w:rPr>
        <w:t xml:space="preserve"> по Д.Д. Логвинову (состав: 2%-й раствор новокаина – 40 мл; 40%-й раствор глюкозы – 60 мл; </w:t>
      </w:r>
      <w:r w:rsidR="008F3F7D" w:rsidRPr="00267211">
        <w:rPr>
          <w:bCs/>
        </w:rPr>
        <w:t xml:space="preserve">20% </w:t>
      </w:r>
      <w:r w:rsidRPr="00267211">
        <w:rPr>
          <w:bCs/>
        </w:rPr>
        <w:t>раствор кальция борг</w:t>
      </w:r>
      <w:r w:rsidR="00071AAC" w:rsidRPr="00267211">
        <w:rPr>
          <w:bCs/>
        </w:rPr>
        <w:t>люконата – 60 мл; фракция АСД-2 -</w:t>
      </w:r>
      <w:r w:rsidR="00267211" w:rsidRPr="00267211">
        <w:rPr>
          <w:bCs/>
        </w:rPr>
        <w:t xml:space="preserve"> </w:t>
      </w:r>
      <w:r w:rsidRPr="00267211">
        <w:rPr>
          <w:bCs/>
        </w:rPr>
        <w:t xml:space="preserve">5 мл) в 1,3 и 5 день терапии. Кроме того, необходимо дважды в день делать массаж вымени сверху вниз в течение </w:t>
      </w:r>
      <w:r w:rsidR="00711AB5" w:rsidRPr="00267211">
        <w:rPr>
          <w:bCs/>
        </w:rPr>
        <w:t>10</w:t>
      </w:r>
      <w:r w:rsidRPr="00267211">
        <w:rPr>
          <w:bCs/>
        </w:rPr>
        <w:t xml:space="preserve"> минут.</w:t>
      </w:r>
    </w:p>
    <w:p w:rsidR="00674AB5" w:rsidRPr="00267211" w:rsidRDefault="002304A2" w:rsidP="00267211">
      <w:pPr>
        <w:spacing w:line="360" w:lineRule="auto"/>
        <w:ind w:firstLine="709"/>
        <w:jc w:val="both"/>
        <w:rPr>
          <w:lang w:eastAsia="ru-RU"/>
        </w:rPr>
      </w:pPr>
      <w:r w:rsidRPr="00267211">
        <w:t xml:space="preserve">8. </w:t>
      </w:r>
      <w:r w:rsidR="000A74DB" w:rsidRPr="00267211">
        <w:t>Рекомендуем</w:t>
      </w:r>
      <w:r w:rsidR="00711AB5" w:rsidRPr="00267211">
        <w:t xml:space="preserve"> проводить предварительную подтитровку антибиотиков на чувствительность микроорганизмов, но, на наш взгляд целесообразнее использовать препараты, применение ко</w:t>
      </w:r>
      <w:r w:rsidR="005C7D8A" w:rsidRPr="00267211">
        <w:t>торых исключает браковку молока.</w:t>
      </w:r>
    </w:p>
    <w:p w:rsidR="00674AB5" w:rsidRPr="00267211" w:rsidRDefault="00674AB5" w:rsidP="00267211">
      <w:pPr>
        <w:pStyle w:val="Text15"/>
        <w:suppressAutoHyphens/>
        <w:spacing w:line="360" w:lineRule="auto"/>
        <w:ind w:firstLine="709"/>
      </w:pPr>
    </w:p>
    <w:p w:rsidR="00674AB5" w:rsidRDefault="00267211" w:rsidP="00267211">
      <w:pPr>
        <w:pStyle w:val="1"/>
        <w:keepNext w:val="0"/>
        <w:widowControl/>
        <w:suppressAutoHyphens/>
        <w:spacing w:before="0" w:after="0" w:line="360" w:lineRule="auto"/>
        <w:ind w:firstLine="709"/>
        <w:jc w:val="both"/>
        <w:rPr>
          <w:rFonts w:cs="Times New Roman"/>
          <w:sz w:val="28"/>
          <w:lang w:val="en-US"/>
        </w:rPr>
      </w:pPr>
      <w:bookmarkStart w:id="49" w:name="_Toc201975585"/>
      <w:bookmarkStart w:id="50" w:name="_Toc230349943"/>
      <w:bookmarkStart w:id="51" w:name="_Toc231265166"/>
      <w:r>
        <w:rPr>
          <w:rFonts w:cs="Times New Roman"/>
          <w:b w:val="0"/>
          <w:bCs w:val="0"/>
          <w:kern w:val="0"/>
          <w:sz w:val="28"/>
          <w:szCs w:val="20"/>
        </w:rPr>
        <w:br w:type="page"/>
      </w:r>
      <w:r w:rsidR="00674AB5" w:rsidRPr="00267211">
        <w:rPr>
          <w:rFonts w:cs="Times New Roman"/>
          <w:sz w:val="28"/>
        </w:rPr>
        <w:t>ЛИТЕРАТУРА</w:t>
      </w:r>
      <w:bookmarkEnd w:id="49"/>
      <w:bookmarkEnd w:id="50"/>
      <w:bookmarkEnd w:id="51"/>
    </w:p>
    <w:p w:rsidR="00267211" w:rsidRPr="00267211" w:rsidRDefault="00267211" w:rsidP="00267211">
      <w:pPr>
        <w:rPr>
          <w:lang w:val="en-US" w:eastAsia="ru-RU"/>
        </w:rPr>
      </w:pP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 xml:space="preserve">Андрианов А.М. Локальные факторы защиты молочной железы от инфекции. – Ветеринария, 1997. - № 2. - С. 29. </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Артемьев М.Л. Сравнительная терапевтическая эффективность различных методов новокаиновой блокады при маститах у коров: Автореф. дис. канд. вет. наук.- Казань, 1971. – 21 c.</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Балковой И.И. Влияние УВЧ-терапии на молочную железу коровы/ И.И. Балковой, В.П. Иноземцев, И.П. Даниленко и др. - Ветеринария, 1993. – №7. – С. 36-39.</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Балковой И.И., Иноземцев В.П. Лазеры в ветеринарную практику.- Ветеринария, 1994. - № 4. - С. 3-6.</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Балковой И.И., Иноземцев В.П. Лечение мастита лазерным аппаратом "МИЛТА-МВ". – Вет. газета, 1998. - № 6-7. - С. 5.</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Бойко А.В. Маститы – комплексный подход к лечению и профилактике / А.В. Бойко, М.Н. Волкова. - Ветеринария. – 2003. – №11. – С. 6-8.</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Бриль В.С. Сравнительная оценка методов лечения и диагностики маститов у коров: Автореф. дис. канд. вет. наук.- Киев, 1972. – 28 c.</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Брылин А.П. Противомаститные препараты. - Ветеринария. – 2001. – №4. – С. 16-17.</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Варганов А.И., Слободяник В.И., Конопельцев И.Г. Эффективность биосана при мастите у коров.: Матер. Всеросс. науч. и учебно-методич. конф. - Воронеж, 1994 - С. 217-218.</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Векслер С.А. Лечение маститов трициллином / С.А. Векслер, С.Н. Александров, Н.К. Оксамитный. – Киев, 1998. – С.39-41.</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Вишневский А.В. О маститах коров.- Москва, 2005. - 255 с.</w:t>
      </w:r>
    </w:p>
    <w:p w:rsidR="00267211" w:rsidRPr="00267211" w:rsidRDefault="00267211" w:rsidP="00267211">
      <w:pPr>
        <w:pStyle w:val="Text20"/>
        <w:numPr>
          <w:ilvl w:val="0"/>
          <w:numId w:val="22"/>
        </w:numPr>
        <w:suppressAutoHyphens/>
        <w:autoSpaceDE w:val="0"/>
        <w:autoSpaceDN w:val="0"/>
        <w:adjustRightInd w:val="0"/>
        <w:spacing w:line="360" w:lineRule="auto"/>
        <w:ind w:left="0" w:firstLine="0"/>
        <w:jc w:val="left"/>
        <w:rPr>
          <w:szCs w:val="28"/>
        </w:rPr>
      </w:pPr>
      <w:r w:rsidRPr="00267211">
        <w:rPr>
          <w:szCs w:val="28"/>
        </w:rPr>
        <w:t>Гаврилин А.С. Разработка ферментного препарата для лечения больных маститом коров в лактационный период: Автореф. дис. канд. вет. наук.- Москва, 2002. – 26 c.</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 xml:space="preserve">Гасанов Н.Г. Разработка и совершенствование микробиологических тестов диагностики, способов лечения и профилактики маститов у коров: Автореф. дисс. докт. вет. наук. - Воронеж, 1999. - 33 с. </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Гончаров В.П. Справочник по акушерству и гинекологии животных/ В.П. Гончаров, В.А. Карпов. – Москва, 1985. – 255 с.</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Гончаров В.П. Профилактика и лечение маститов у животных/ В.П. Гончаров, В.А. Карпов, И.Л. Якимчук. - Москва, 1987. – 208 с.</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Гулина В.М. Лечение и профилактика мастита у коров в сухостойный период.: Автореф. дисс. канд. ветер. наук. - Москва,1999. - 22 с.</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Дерябин А.М. и др. Применение виватона при мастите. – Ветеринария, 1991.- №1. – С.50-52.</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 xml:space="preserve">Долбан Д.М. Новые тканевые препараты для ветеринарных целей /Сб. научн. трудов Кишиневского СХИ.- Кишинев, 1990. – С. 4-11. </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Еремин А.С. Экономика ветеринарного дела./ Новосиб. гос. аграр. ун-т. – Новосибирск, 2005. – 26 с.</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Ивашура А.И. Мастит коров (диагностика, санитарно-технологическая оценка молока, лечение, генетическая профилактика): Автореф. дис. докт. вет. наук.- Москва, 1990. – 49 c.</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Ивашура А.И. Система мероприятий по борьбе с маститами коров. – М.: Росагропромиздат, 1991. – 240 с.</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Идельбаев И. Разработка комплексного способа лечения коров при различных формах мастита с использованием иммуномодуляторов: Автореф. дис. канд. вет. наук.- Саратов, 2007. – 21 c.</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Ильинский Е.В. и др. Маститы у животных. - Краснодар, 2001. - 34с.</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Иноземцев В.П. Нетрадиционные методы лечения животных с незаразной патологией. - Ветеринария, 1993. – №9. – С. 20-25.</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Калиновский Е.П. Влияние некоторых паратипических факторов на поражаемость коров маститами. // Предупреждение заболеваний животных и птиц.: Тез. докл. науч. конф. – Саранск, 1987.- С.12-15.</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Карташова В.М. Концепция программы борьбы с маститами коров. - Ветеринария, 1991. – №6. – С. 42-45.</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Ковальчук С.Н. Эффективность новых противомаститных препаратов уберосан и уберосан С у коров с различными формами маститов / С.Н. Ковальчук, В.В. Петров // Актуальные вопросы ветеринарной медицины: Материалы Сиб. Междунар. вет. конгр.- Новосибирск, 2005. – С. 89-90.</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Коган Г.Ф. Испытание применения схемы препаратов для лечения и профилактики маститов. - Минск, 1986. – С. 158-160.</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Кондырев Л.В. Лечение коров с гнойной формой мастита. // Лечебно-профилакт. мероприят. при травматизме и бесплодии с.-х. животных: Межвузов. сб. науч. тр. - Кишинев, 1991. - С. 16-19.</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Коновалов Д.С. Сравнительная эффективность различных методов терапии клинических маститов у коров: Автореф. дис. канд. вет. наук. – Саратов, 2005 – 30 с.</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Косянчук В.В. Некоторые особенности течения мастита у коров. – Ветеринария, 1994.- № 8. - С. 40-42.</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Ланская Н.В. Дисфункция молочной железы: диагностика и стабилизация функционального гомеостаза препаратами растительного происхождения: Афтореф. дисс. канд. биол. наук. - Орел, 2001. - 22 с.</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Латыпова Г.М. Фармако-токсикологическая оценка мази йодилин-масти и ее применение для профилактики и лечения маститов у коров: Автореф. дис. канд. вет. наук.- Казань, 2007. – 22 c.</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Лебедев А.В. Лечение коров, больных маститом, электрическим полем УВЧ / А.В. Лебедев, И.А. Подмогин, И.И.Гришин, Н.Н. Судаков // Актуальные проблемы ветеринарной хирургии. – Воронеж, 1999. – С. 116-119.</w:t>
      </w:r>
    </w:p>
    <w:p w:rsidR="00267211" w:rsidRPr="00267211" w:rsidRDefault="00267211" w:rsidP="00267211">
      <w:pPr>
        <w:pStyle w:val="Text20"/>
        <w:numPr>
          <w:ilvl w:val="0"/>
          <w:numId w:val="22"/>
        </w:numPr>
        <w:suppressAutoHyphens/>
        <w:autoSpaceDE w:val="0"/>
        <w:autoSpaceDN w:val="0"/>
        <w:adjustRightInd w:val="0"/>
        <w:spacing w:line="360" w:lineRule="auto"/>
        <w:ind w:left="0" w:firstLine="0"/>
        <w:jc w:val="left"/>
        <w:rPr>
          <w:szCs w:val="28"/>
        </w:rPr>
      </w:pPr>
      <w:r w:rsidRPr="00267211">
        <w:rPr>
          <w:szCs w:val="28"/>
        </w:rPr>
        <w:t>Логвинов Д.Д., Вольвач Н.Д. Сравнительная эффективность лечения больных маститом коров инъекциями в брюшину новокаина, целновокаина и тримекаина / Вопросы ветеринарной фармации и фармакотерапии: Тезис. докл. научн. конф. – Рига, 1982. – С. 100- 101.</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Просандеев В.К. Методическими указаниями по бактериологическому исследованию молока и секрета вымени. – Москва, 1983. – 25 с.</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Мальцев В.В. Лечение заболеваний молочной ж.елезы. // Профилактика и лечение акуш.-гинекол.патологий с.-х. животных.: Тез. докл. Всесоюзной науч. конф. - Рига,1990. - С. 110-113.</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Маркина Е.В. Патология сосков вымени и ее связь с возникновением маститов у коров: Автореф. дисс. канд. вет. наук. - Львов, 1987. - 16 с.</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Миролюбов М.Г. Лечение и профилактика при мастите коров/ М.Г. Миролюбов, О.Н. Преображенский. - Ветеринария,1999. – №10. - С. 33-36.</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Ноздрин Г.А. Клиническая фармакология в акушерстве и гинекологии/ Новосиб. гос. аграр. ун-т. – Новосибирск, 1999. – 114с.</w:t>
      </w:r>
    </w:p>
    <w:p w:rsid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Петров В.В. Эффективность нового комплексного препарата "Уберосан С" при различных формах мастита коров / В.В. Петров, С.Н. Ковальчук // Актуальные проблемы ветеринарной медицины и интенсивного животноводства: сб. науч. тр. По материалам междунар. науч. конф.: учён.. зап. ВГАВМ. – Витебск, 2002. – №7-8. - С. 36-43.</w:t>
      </w:r>
    </w:p>
    <w:p w:rsid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Подберезный В.В., Полянцев Н.И. Мастит коров. - Таганрог, 2005. – 176 с.</w:t>
      </w:r>
    </w:p>
    <w:p w:rsid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Полянцев Н.И., Подберезный В.В. Биопрофилактика в системе оздоровительных мероприятий при мастите коров: Материалы Всеросс. научн. и учебно-методич. конф. по акуш., гинекол. и биотехнике размножения животных. - Воронеж, 1994. - с.118.</w:t>
      </w:r>
    </w:p>
    <w:p w:rsid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Полянцев Н.И., Подберезный В.В. Новые подходы к предупреждению мастита у коров. – Воронеж, 2007. – 230 с.</w:t>
      </w:r>
    </w:p>
    <w:p w:rsid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Полянцев Н.И., Подкуйло Л.Г. Визуальная экспресс – диагностика мастита у коров, находящихся в сухостойном периоде. – Ростов, 1991. - С.13.</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Полянцев Н.И., Старцев В.Ф. и др. Теоретические основы и практические приемы терапии и профилактики болезней, вызываемых условно - патогенной микрофлорой. - Персиановка, 1995. - 38 с.</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Пономарев В.К., Хасанов Ф.К. Терапевтическая эффективность 1-процентной мази виватона при мастите. // Актуальные вопросы ветеринарии. - Оренбург, 1997. - С. 66-67.</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Попов Л., Попова М. Влияние внешних факторов на заболеваемость коров маститом. – Молочное и мясное скотоводство, 1995. - № 5. - С. 38.</w:t>
      </w:r>
    </w:p>
    <w:p w:rsid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Попов Ю.Г., Магер С.Н., Федоров К.П., Вольф В.Т. Количественная оценка результатов научно-производственных опытов: учебно-методическое пособие/ НГАУ.- Новосибирск, 2007. – 30 с.</w:t>
      </w:r>
    </w:p>
    <w:p w:rsid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Подберезный В.В. Применение эндобактерина для профилактики мастита у коров. // Итоги и перспективы научных исследов. По проблемам патологии животных и разработке средств и методов терапии и профилактики. - Воронеж, 1995. - С.230.</w:t>
      </w:r>
    </w:p>
    <w:p w:rsid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Преображенский О.Н. Проблема маститов – единый подход - Ветеринарная газета. – 2002. – №19. – С. 2.</w:t>
      </w:r>
    </w:p>
    <w:p w:rsid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Родин Н.А. Резистентность и восприимчивость коров к маститу. //Повышение эффектив. селекц. – плем. Работы в животноводстве.: Тез. докл. науч. конф. – Москва,1999. - С. 9-13.</w:t>
      </w:r>
    </w:p>
    <w:p w:rsid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Рубцов В.И. Лечение коров при серозном и катаральном мастите. - Ветеринария. – 1999. – №1. – С. 36-37.</w:t>
      </w:r>
    </w:p>
    <w:p w:rsid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 xml:space="preserve">Слободяник В.И., Нежданов А.Г. Локальные факторы защиты молочной железы от инфекции. – Ветеринария, 1998. - № 11. - С. 32-34. </w:t>
      </w:r>
    </w:p>
    <w:p w:rsidR="00267211" w:rsidRPr="00267211" w:rsidRDefault="00267211" w:rsidP="00267211">
      <w:pPr>
        <w:pStyle w:val="Text20"/>
        <w:numPr>
          <w:ilvl w:val="0"/>
          <w:numId w:val="22"/>
        </w:numPr>
        <w:suppressAutoHyphens/>
        <w:autoSpaceDE w:val="0"/>
        <w:autoSpaceDN w:val="0"/>
        <w:adjustRightInd w:val="0"/>
        <w:spacing w:line="360" w:lineRule="auto"/>
        <w:ind w:left="0" w:firstLine="0"/>
        <w:jc w:val="left"/>
        <w:rPr>
          <w:szCs w:val="28"/>
        </w:rPr>
      </w:pPr>
      <w:r w:rsidRPr="00267211">
        <w:rPr>
          <w:szCs w:val="28"/>
        </w:rPr>
        <w:t>Смертина Е.Ю. Распространение патологий репродуктивных органов и маститов у коров в хозяйствах пригородной зоны Новосибирской области. / ВАСХНИЛ. Сиб. отд-ние. ИЭВСиДВ. – Новосибирск, 2002. – С. 5.</w:t>
      </w:r>
    </w:p>
    <w:p w:rsid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Студенцов А.П. Ветеринарное акушерство, гинекология и биотехника размножения/ А.П. Студенцов, В.С. Шипилов, В.Я. Никитин и др. – М.: Колос, 2000. – 495 с.</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Трошин А.Н. Фармакотерапия коров при мастите с использованием комплексного препарата уберцид.: Автореф. дисс. канд. вет. наук. - Краснодар, 2003. - 23 с.</w:t>
      </w:r>
    </w:p>
    <w:p w:rsidR="00267211" w:rsidRP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 xml:space="preserve">Туркевич К.И. Тканевая терапия. – Москва, 1960. - С. 85. </w:t>
      </w:r>
    </w:p>
    <w:p w:rsid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Фатеев Г.С. Новокаиновая блокада при акушерско-гинекологических болезнях и мастите коров. - Ветеринария. – 1992. – №2. – С. 40-42.</w:t>
      </w:r>
    </w:p>
    <w:p w:rsid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Филиппова О.В. Нетрадиционные способы лечения мастита у коров: Автореф. дисс. канд. вет. наук. - Оренбург, 2000. - 20 с.</w:t>
      </w:r>
    </w:p>
    <w:p w:rsid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Хасанов Ф.К. Частота, причины воспаления вымени у коров, их терапия и профилактика с помощью виватона.: Автореф. дисс. канд. вет наук. - Оренбург, 2000. - 22 с.</w:t>
      </w:r>
    </w:p>
    <w:p w:rsid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Хилькевич Н.М., Хилькевич С.Н. Связь маститов с болезнями гениталий у коров. – Вестник ветеринарии, 1987. - № 4. - С. 51-53.</w:t>
      </w:r>
    </w:p>
    <w:p w:rsid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Цветков Е.И. Санирующая Эффективность модификаций пролонгированного комплексного препарата мастицид в профилактике маститов коров / Е.И Цветков, Ю.А. Козырев // Профилактика и лечение акушерско-гинекологической патологии сельскохозяйственных животных. – М., 1990. – С. 118-123.</w:t>
      </w:r>
    </w:p>
    <w:p w:rsid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Чернова О.А., Комаров Н.К. Воздействие лазерного излучения на микрофлору вымени. – Ветеринария, 1998. - № 10. - С. 35-37.</w:t>
      </w:r>
    </w:p>
    <w:p w:rsidR="00267211" w:rsidRDefault="00267211" w:rsidP="00267211">
      <w:pPr>
        <w:pStyle w:val="Text20"/>
        <w:numPr>
          <w:ilvl w:val="0"/>
          <w:numId w:val="22"/>
        </w:numPr>
        <w:tabs>
          <w:tab w:val="left" w:pos="6849"/>
        </w:tabs>
        <w:autoSpaceDE w:val="0"/>
        <w:autoSpaceDN w:val="0"/>
        <w:adjustRightInd w:val="0"/>
        <w:spacing w:line="360" w:lineRule="auto"/>
        <w:ind w:left="0" w:firstLine="0"/>
        <w:jc w:val="left"/>
        <w:rPr>
          <w:szCs w:val="28"/>
        </w:rPr>
      </w:pPr>
      <w:r w:rsidRPr="00267211">
        <w:rPr>
          <w:szCs w:val="28"/>
        </w:rPr>
        <w:t>Шайхманов М.Х. Болезни вымени коров. – Ставрополь, 1985. – С.322.</w:t>
      </w:r>
    </w:p>
    <w:p w:rsidR="00267211" w:rsidRDefault="00267211" w:rsidP="00267211">
      <w:pPr>
        <w:pStyle w:val="Text20"/>
        <w:numPr>
          <w:ilvl w:val="0"/>
          <w:numId w:val="22"/>
        </w:numPr>
        <w:autoSpaceDE w:val="0"/>
        <w:autoSpaceDN w:val="0"/>
        <w:adjustRightInd w:val="0"/>
        <w:spacing w:line="360" w:lineRule="auto"/>
        <w:ind w:left="0" w:firstLine="0"/>
        <w:jc w:val="left"/>
        <w:rPr>
          <w:szCs w:val="28"/>
        </w:rPr>
      </w:pPr>
      <w:r w:rsidRPr="00267211">
        <w:rPr>
          <w:szCs w:val="28"/>
        </w:rPr>
        <w:t>Шоль Э.П., Попов П.В. Болезни крупного рогатого скота. – Москва, 1976. – 211 с.</w:t>
      </w:r>
    </w:p>
    <w:p w:rsidR="00267211" w:rsidRDefault="00267211" w:rsidP="00267211">
      <w:pPr>
        <w:pStyle w:val="Text20"/>
        <w:numPr>
          <w:ilvl w:val="0"/>
          <w:numId w:val="22"/>
        </w:numPr>
        <w:autoSpaceDE w:val="0"/>
        <w:autoSpaceDN w:val="0"/>
        <w:adjustRightInd w:val="0"/>
        <w:spacing w:line="360" w:lineRule="auto"/>
        <w:ind w:left="0" w:firstLine="0"/>
        <w:jc w:val="left"/>
        <w:rPr>
          <w:szCs w:val="28"/>
          <w:lang w:val="en-US"/>
        </w:rPr>
      </w:pPr>
      <w:r w:rsidRPr="00267211">
        <w:rPr>
          <w:szCs w:val="28"/>
          <w:lang w:val="en-US"/>
        </w:rPr>
        <w:t xml:space="preserve">Afrosi et al. F. Pathologic changes in the Milk and Udder of Cows with Mastitis. // Jourae Amer. Vet. – Med. Assoc. Vol. 170, 1990. - № 10. – </w:t>
      </w:r>
      <w:r w:rsidRPr="00267211">
        <w:rPr>
          <w:szCs w:val="28"/>
        </w:rPr>
        <w:t>Р</w:t>
      </w:r>
      <w:r w:rsidRPr="00267211">
        <w:rPr>
          <w:szCs w:val="28"/>
          <w:lang w:val="en-US"/>
        </w:rPr>
        <w:t>. 1137 – 1142.</w:t>
      </w:r>
    </w:p>
    <w:p w:rsidR="00267211" w:rsidRDefault="00267211" w:rsidP="00267211">
      <w:pPr>
        <w:pStyle w:val="Text20"/>
        <w:numPr>
          <w:ilvl w:val="0"/>
          <w:numId w:val="22"/>
        </w:numPr>
        <w:autoSpaceDE w:val="0"/>
        <w:autoSpaceDN w:val="0"/>
        <w:adjustRightInd w:val="0"/>
        <w:spacing w:line="360" w:lineRule="auto"/>
        <w:ind w:left="0" w:firstLine="0"/>
        <w:jc w:val="left"/>
        <w:rPr>
          <w:szCs w:val="28"/>
          <w:lang w:val="en-US"/>
        </w:rPr>
      </w:pPr>
      <w:r w:rsidRPr="00267211">
        <w:rPr>
          <w:szCs w:val="28"/>
          <w:lang w:val="en-US"/>
        </w:rPr>
        <w:t>Carrole E. Enviomental Factors in Bovine Mastitis. //J. Amer. Med.-Vet. Assos. Vol. 170, 1999. - № 10. - P. 1143-1150.</w:t>
      </w:r>
    </w:p>
    <w:p w:rsidR="00267211" w:rsidRDefault="00267211" w:rsidP="00267211">
      <w:pPr>
        <w:pStyle w:val="Text20"/>
        <w:numPr>
          <w:ilvl w:val="0"/>
          <w:numId w:val="22"/>
        </w:numPr>
        <w:autoSpaceDE w:val="0"/>
        <w:autoSpaceDN w:val="0"/>
        <w:adjustRightInd w:val="0"/>
        <w:spacing w:line="360" w:lineRule="auto"/>
        <w:ind w:left="0" w:firstLine="0"/>
        <w:jc w:val="left"/>
        <w:rPr>
          <w:szCs w:val="28"/>
          <w:lang w:val="en-US"/>
        </w:rPr>
      </w:pPr>
      <w:r w:rsidRPr="00267211">
        <w:rPr>
          <w:szCs w:val="28"/>
          <w:lang w:val="de-DE"/>
        </w:rPr>
        <w:t>Ehinger A.M. Pharmakokinetische Aspete der Mastitistherapie/ A.M. Ehinger, M. Kietzmann. // Berl. u. munch. tierarztl. Wschr. – 1998. – Jg. 111</w:t>
      </w:r>
      <w:r w:rsidRPr="00267211">
        <w:rPr>
          <w:szCs w:val="28"/>
          <w:lang w:val="en-US"/>
        </w:rPr>
        <w:t xml:space="preserve">. - </w:t>
      </w:r>
      <w:r w:rsidRPr="00267211">
        <w:rPr>
          <w:szCs w:val="28"/>
          <w:lang w:val="de-DE"/>
        </w:rPr>
        <w:t>N9. – S. 337-343.</w:t>
      </w:r>
    </w:p>
    <w:p w:rsidR="00267211" w:rsidRPr="0030715B" w:rsidRDefault="00267211" w:rsidP="00267211">
      <w:pPr>
        <w:spacing w:line="360" w:lineRule="auto"/>
        <w:ind w:firstLine="709"/>
        <w:jc w:val="both"/>
        <w:rPr>
          <w:color w:val="FFFFFF"/>
          <w:lang w:val="en-US" w:eastAsia="ru-RU"/>
        </w:rPr>
      </w:pPr>
      <w:bookmarkStart w:id="52" w:name="_GoBack"/>
      <w:bookmarkEnd w:id="52"/>
    </w:p>
    <w:sectPr w:rsidR="00267211" w:rsidRPr="0030715B" w:rsidSect="00267211">
      <w:headerReference w:type="default" r:id="rId8"/>
      <w:footerReference w:type="even" r:id="rId9"/>
      <w:headerReference w:type="first" r:id="rId10"/>
      <w:pgSz w:w="11906" w:h="16838" w:code="9"/>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15B" w:rsidRDefault="0030715B">
      <w:r>
        <w:separator/>
      </w:r>
    </w:p>
  </w:endnote>
  <w:endnote w:type="continuationSeparator" w:id="0">
    <w:p w:rsidR="0030715B" w:rsidRDefault="0030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7CF" w:rsidRDefault="00CA67CF" w:rsidP="00EB7B39">
    <w:pPr>
      <w:pStyle w:val="a6"/>
      <w:framePr w:wrap="around" w:vAnchor="text" w:hAnchor="margin" w:xAlign="center" w:y="1"/>
      <w:rPr>
        <w:rStyle w:val="a3"/>
      </w:rPr>
    </w:pPr>
  </w:p>
  <w:p w:rsidR="00CA67CF" w:rsidRDefault="00CA67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15B" w:rsidRDefault="0030715B">
      <w:r>
        <w:separator/>
      </w:r>
    </w:p>
  </w:footnote>
  <w:footnote w:type="continuationSeparator" w:id="0">
    <w:p w:rsidR="0030715B" w:rsidRDefault="00307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211" w:rsidRPr="00267211" w:rsidRDefault="00267211" w:rsidP="00267211">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211" w:rsidRPr="00267211" w:rsidRDefault="00267211" w:rsidP="00267211">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6144B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ADC805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0E65AA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71E26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9B08A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D6B5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68D3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78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2E3CB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300135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01F24369"/>
    <w:multiLevelType w:val="multilevel"/>
    <w:tmpl w:val="F2122228"/>
    <w:lvl w:ilvl="0">
      <w:start w:val="1"/>
      <w:numFmt w:val="decimal"/>
      <w:lvlText w:val="%1."/>
      <w:lvlJc w:val="right"/>
      <w:pPr>
        <w:tabs>
          <w:tab w:val="num" w:pos="0"/>
        </w:tabs>
      </w:pPr>
      <w:rPr>
        <w:rFonts w:cs="Times New Roman" w:hint="default"/>
      </w:rPr>
    </w:lvl>
    <w:lvl w:ilvl="1">
      <w:start w:val="26"/>
      <w:numFmt w:val="decimal"/>
      <w:lvlText w:val="%2."/>
      <w:lvlJc w:val="right"/>
      <w:pPr>
        <w:tabs>
          <w:tab w:val="num" w:pos="1080"/>
        </w:tabs>
        <w:ind w:left="108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67911B9"/>
    <w:multiLevelType w:val="hybridMultilevel"/>
    <w:tmpl w:val="85D609A0"/>
    <w:lvl w:ilvl="0" w:tplc="BA3070D8">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061069B"/>
    <w:multiLevelType w:val="hybridMultilevel"/>
    <w:tmpl w:val="024C908A"/>
    <w:lvl w:ilvl="0" w:tplc="6C4AC2B2">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31DE4DF8"/>
    <w:multiLevelType w:val="multilevel"/>
    <w:tmpl w:val="024C908A"/>
    <w:lvl w:ilvl="0">
      <w:start w:val="1"/>
      <w:numFmt w:val="decimal"/>
      <w:lvlText w:val="%1."/>
      <w:lvlJc w:val="left"/>
      <w:pPr>
        <w:ind w:left="1080" w:hanging="360"/>
      </w:pPr>
      <w:rPr>
        <w:rFonts w:cs="Times New Roman" w:hint="default"/>
        <w:b w:val="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5">
    <w:nsid w:val="4FA11A13"/>
    <w:multiLevelType w:val="multilevel"/>
    <w:tmpl w:val="49688A36"/>
    <w:lvl w:ilvl="0">
      <w:start w:val="1"/>
      <w:numFmt w:val="decimal"/>
      <w:lvlText w:val="%1."/>
      <w:lvlJc w:val="righ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E216244"/>
    <w:multiLevelType w:val="hybridMultilevel"/>
    <w:tmpl w:val="8D464A44"/>
    <w:lvl w:ilvl="0" w:tplc="B59A61FE">
      <w:start w:val="1"/>
      <w:numFmt w:val="decimal"/>
      <w:lvlText w:val="%1."/>
      <w:lvlJc w:val="right"/>
      <w:pPr>
        <w:tabs>
          <w:tab w:val="num" w:pos="0"/>
        </w:tabs>
      </w:pPr>
      <w:rPr>
        <w:rFonts w:cs="Times New Roman" w:hint="default"/>
      </w:rPr>
    </w:lvl>
    <w:lvl w:ilvl="1" w:tplc="BC7EAE66">
      <w:start w:val="1"/>
      <w:numFmt w:val="decimal"/>
      <w:lvlText w:val="%2."/>
      <w:lvlJc w:val="right"/>
      <w:pPr>
        <w:tabs>
          <w:tab w:val="num" w:pos="0"/>
        </w:tabs>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1FC45B9"/>
    <w:multiLevelType w:val="hybridMultilevel"/>
    <w:tmpl w:val="0FE634EC"/>
    <w:lvl w:ilvl="0" w:tplc="53B846FE">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699A03B8"/>
    <w:multiLevelType w:val="hybridMultilevel"/>
    <w:tmpl w:val="AB2E86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3BA04D2"/>
    <w:multiLevelType w:val="multilevel"/>
    <w:tmpl w:val="B2FCFD3A"/>
    <w:lvl w:ilvl="0">
      <w:start w:val="1"/>
      <w:numFmt w:val="decimal"/>
      <w:lvlText w:val="%1."/>
      <w:lvlJc w:val="right"/>
      <w:pPr>
        <w:tabs>
          <w:tab w:val="num" w:pos="0"/>
        </w:tabs>
      </w:pPr>
      <w:rPr>
        <w:rFonts w:cs="Times New Roman" w:hint="default"/>
      </w:rPr>
    </w:lvl>
    <w:lvl w:ilvl="1">
      <w:start w:val="1"/>
      <w:numFmt w:val="decimal"/>
      <w:lvlText w:val="%2."/>
      <w:lvlJc w:val="left"/>
      <w:pPr>
        <w:tabs>
          <w:tab w:val="num" w:pos="0"/>
        </w:tabs>
        <w:ind w:left="284" w:hanging="284"/>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7A79403D"/>
    <w:multiLevelType w:val="multilevel"/>
    <w:tmpl w:val="1D0CA7A0"/>
    <w:lvl w:ilvl="0">
      <w:start w:val="1"/>
      <w:numFmt w:val="decimal"/>
      <w:lvlText w:val="%1."/>
      <w:lvlJc w:val="right"/>
      <w:pPr>
        <w:tabs>
          <w:tab w:val="num" w:pos="0"/>
        </w:tabs>
      </w:pPr>
      <w:rPr>
        <w:rFonts w:cs="Times New Roman" w:hint="default"/>
      </w:rPr>
    </w:lvl>
    <w:lvl w:ilvl="1">
      <w:start w:val="1"/>
      <w:numFmt w:val="decimal"/>
      <w:lvlText w:val="%2."/>
      <w:lvlJc w:val="center"/>
      <w:pPr>
        <w:tabs>
          <w:tab w:val="num" w:pos="0"/>
        </w:tabs>
        <w:ind w:firstLine="284"/>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7C7A1DE4"/>
    <w:multiLevelType w:val="hybridMultilevel"/>
    <w:tmpl w:val="D458C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3"/>
  </w:num>
  <w:num w:numId="4">
    <w:abstractNumId w:val="14"/>
  </w:num>
  <w:num w:numId="5">
    <w:abstractNumId w:val="16"/>
  </w:num>
  <w:num w:numId="6">
    <w:abstractNumId w:val="15"/>
  </w:num>
  <w:num w:numId="7">
    <w:abstractNumId w:val="11"/>
  </w:num>
  <w:num w:numId="8">
    <w:abstractNumId w:val="19"/>
  </w:num>
  <w:num w:numId="9">
    <w:abstractNumId w:val="0"/>
  </w:num>
  <w:num w:numId="10">
    <w:abstractNumId w:val="1"/>
  </w:num>
  <w:num w:numId="11">
    <w:abstractNumId w:val="2"/>
  </w:num>
  <w:num w:numId="12">
    <w:abstractNumId w:val="3"/>
  </w:num>
  <w:num w:numId="13">
    <w:abstractNumId w:val="8"/>
  </w:num>
  <w:num w:numId="14">
    <w:abstractNumId w:val="4"/>
  </w:num>
  <w:num w:numId="15">
    <w:abstractNumId w:val="5"/>
  </w:num>
  <w:num w:numId="16">
    <w:abstractNumId w:val="6"/>
  </w:num>
  <w:num w:numId="17">
    <w:abstractNumId w:val="7"/>
  </w:num>
  <w:num w:numId="18">
    <w:abstractNumId w:val="9"/>
  </w:num>
  <w:num w:numId="19">
    <w:abstractNumId w:val="20"/>
  </w:num>
  <w:num w:numId="20">
    <w:abstractNumId w:val="21"/>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95C"/>
    <w:rsid w:val="0000666B"/>
    <w:rsid w:val="00012486"/>
    <w:rsid w:val="00013CC2"/>
    <w:rsid w:val="00025D4E"/>
    <w:rsid w:val="00026E21"/>
    <w:rsid w:val="0003659D"/>
    <w:rsid w:val="000458AD"/>
    <w:rsid w:val="0005086B"/>
    <w:rsid w:val="00071AAC"/>
    <w:rsid w:val="000A1825"/>
    <w:rsid w:val="000A3089"/>
    <w:rsid w:val="000A358D"/>
    <w:rsid w:val="000A74DB"/>
    <w:rsid w:val="000C005D"/>
    <w:rsid w:val="000C4A1E"/>
    <w:rsid w:val="000E29A5"/>
    <w:rsid w:val="000F2218"/>
    <w:rsid w:val="000F5E24"/>
    <w:rsid w:val="0011277D"/>
    <w:rsid w:val="00114E35"/>
    <w:rsid w:val="00115AF6"/>
    <w:rsid w:val="00123319"/>
    <w:rsid w:val="0012460F"/>
    <w:rsid w:val="00124D60"/>
    <w:rsid w:val="00133AAD"/>
    <w:rsid w:val="00137996"/>
    <w:rsid w:val="00142113"/>
    <w:rsid w:val="00145203"/>
    <w:rsid w:val="00147151"/>
    <w:rsid w:val="001722CD"/>
    <w:rsid w:val="00182C25"/>
    <w:rsid w:val="00196D72"/>
    <w:rsid w:val="001A30CA"/>
    <w:rsid w:val="001A6EED"/>
    <w:rsid w:val="001A7F39"/>
    <w:rsid w:val="001B1F3D"/>
    <w:rsid w:val="001C0BDD"/>
    <w:rsid w:val="001C12EB"/>
    <w:rsid w:val="001D1510"/>
    <w:rsid w:val="001D4852"/>
    <w:rsid w:val="001D76D5"/>
    <w:rsid w:val="001E1B9F"/>
    <w:rsid w:val="001F68DA"/>
    <w:rsid w:val="00200043"/>
    <w:rsid w:val="002013CF"/>
    <w:rsid w:val="0020755A"/>
    <w:rsid w:val="002304A2"/>
    <w:rsid w:val="00236793"/>
    <w:rsid w:val="0024323F"/>
    <w:rsid w:val="0025354E"/>
    <w:rsid w:val="002535D8"/>
    <w:rsid w:val="00267211"/>
    <w:rsid w:val="002A6431"/>
    <w:rsid w:val="002B4F6B"/>
    <w:rsid w:val="002B7BEA"/>
    <w:rsid w:val="002C0D5E"/>
    <w:rsid w:val="002C37BA"/>
    <w:rsid w:val="002C7F20"/>
    <w:rsid w:val="002D5C3E"/>
    <w:rsid w:val="002F0F8E"/>
    <w:rsid w:val="003059CF"/>
    <w:rsid w:val="0030715B"/>
    <w:rsid w:val="00310145"/>
    <w:rsid w:val="003207F3"/>
    <w:rsid w:val="003524B3"/>
    <w:rsid w:val="00353649"/>
    <w:rsid w:val="003638C1"/>
    <w:rsid w:val="00363C3A"/>
    <w:rsid w:val="003754C5"/>
    <w:rsid w:val="00375FDB"/>
    <w:rsid w:val="00381A41"/>
    <w:rsid w:val="003915CC"/>
    <w:rsid w:val="003A46AD"/>
    <w:rsid w:val="003B196A"/>
    <w:rsid w:val="003B19DA"/>
    <w:rsid w:val="003B7705"/>
    <w:rsid w:val="003D7AAC"/>
    <w:rsid w:val="003E461A"/>
    <w:rsid w:val="003F2914"/>
    <w:rsid w:val="00404D08"/>
    <w:rsid w:val="00417928"/>
    <w:rsid w:val="004207B6"/>
    <w:rsid w:val="0042632F"/>
    <w:rsid w:val="00427764"/>
    <w:rsid w:val="00446AA1"/>
    <w:rsid w:val="00456AB3"/>
    <w:rsid w:val="004631EB"/>
    <w:rsid w:val="00471222"/>
    <w:rsid w:val="004759FC"/>
    <w:rsid w:val="00477ECF"/>
    <w:rsid w:val="00494E58"/>
    <w:rsid w:val="00495AAE"/>
    <w:rsid w:val="004A109C"/>
    <w:rsid w:val="004A18AC"/>
    <w:rsid w:val="004A1AE2"/>
    <w:rsid w:val="004A394A"/>
    <w:rsid w:val="004B0D82"/>
    <w:rsid w:val="004B595C"/>
    <w:rsid w:val="004C786C"/>
    <w:rsid w:val="004D4D1A"/>
    <w:rsid w:val="004D7018"/>
    <w:rsid w:val="004F45BE"/>
    <w:rsid w:val="00502B85"/>
    <w:rsid w:val="00506459"/>
    <w:rsid w:val="0051685D"/>
    <w:rsid w:val="00523028"/>
    <w:rsid w:val="00523A5D"/>
    <w:rsid w:val="0054480C"/>
    <w:rsid w:val="0054509D"/>
    <w:rsid w:val="00546AD0"/>
    <w:rsid w:val="00553804"/>
    <w:rsid w:val="00553A65"/>
    <w:rsid w:val="005557FC"/>
    <w:rsid w:val="00556CC3"/>
    <w:rsid w:val="005578A4"/>
    <w:rsid w:val="0056324B"/>
    <w:rsid w:val="00563AA2"/>
    <w:rsid w:val="0056440E"/>
    <w:rsid w:val="00566223"/>
    <w:rsid w:val="005675D1"/>
    <w:rsid w:val="005717A9"/>
    <w:rsid w:val="005729A0"/>
    <w:rsid w:val="00577808"/>
    <w:rsid w:val="00581064"/>
    <w:rsid w:val="0059510B"/>
    <w:rsid w:val="005961CB"/>
    <w:rsid w:val="0059645B"/>
    <w:rsid w:val="005966AB"/>
    <w:rsid w:val="005A23B4"/>
    <w:rsid w:val="005A3DF2"/>
    <w:rsid w:val="005B244B"/>
    <w:rsid w:val="005B45FD"/>
    <w:rsid w:val="005B78A4"/>
    <w:rsid w:val="005C1854"/>
    <w:rsid w:val="005C1B0F"/>
    <w:rsid w:val="005C685D"/>
    <w:rsid w:val="005C7D8A"/>
    <w:rsid w:val="005D7E89"/>
    <w:rsid w:val="005E5B8E"/>
    <w:rsid w:val="005F295B"/>
    <w:rsid w:val="005F319F"/>
    <w:rsid w:val="00603A5B"/>
    <w:rsid w:val="00605482"/>
    <w:rsid w:val="006063D8"/>
    <w:rsid w:val="00616110"/>
    <w:rsid w:val="006302B6"/>
    <w:rsid w:val="0063108D"/>
    <w:rsid w:val="006310F5"/>
    <w:rsid w:val="00637689"/>
    <w:rsid w:val="00654AC5"/>
    <w:rsid w:val="00674AB5"/>
    <w:rsid w:val="00686EFD"/>
    <w:rsid w:val="006960E7"/>
    <w:rsid w:val="006C014C"/>
    <w:rsid w:val="006C1281"/>
    <w:rsid w:val="006C742F"/>
    <w:rsid w:val="006C7E79"/>
    <w:rsid w:val="006D2EA7"/>
    <w:rsid w:val="006E6894"/>
    <w:rsid w:val="006F025B"/>
    <w:rsid w:val="006F3755"/>
    <w:rsid w:val="006F3F03"/>
    <w:rsid w:val="00702381"/>
    <w:rsid w:val="0070454C"/>
    <w:rsid w:val="00706F09"/>
    <w:rsid w:val="00711AB5"/>
    <w:rsid w:val="00717187"/>
    <w:rsid w:val="00722A82"/>
    <w:rsid w:val="00752A72"/>
    <w:rsid w:val="00762D4F"/>
    <w:rsid w:val="007821C0"/>
    <w:rsid w:val="00785B38"/>
    <w:rsid w:val="0079351B"/>
    <w:rsid w:val="007C321B"/>
    <w:rsid w:val="007C6172"/>
    <w:rsid w:val="007C716A"/>
    <w:rsid w:val="007D018B"/>
    <w:rsid w:val="007D7E09"/>
    <w:rsid w:val="007E6F82"/>
    <w:rsid w:val="007F53F0"/>
    <w:rsid w:val="007F6D59"/>
    <w:rsid w:val="00810638"/>
    <w:rsid w:val="00815AAE"/>
    <w:rsid w:val="00824D7B"/>
    <w:rsid w:val="00827333"/>
    <w:rsid w:val="00831965"/>
    <w:rsid w:val="00833964"/>
    <w:rsid w:val="00840F9B"/>
    <w:rsid w:val="008465B6"/>
    <w:rsid w:val="00847A90"/>
    <w:rsid w:val="00862910"/>
    <w:rsid w:val="008731DC"/>
    <w:rsid w:val="00874CC4"/>
    <w:rsid w:val="00874F2B"/>
    <w:rsid w:val="00875F4C"/>
    <w:rsid w:val="00894DA2"/>
    <w:rsid w:val="008A0FF8"/>
    <w:rsid w:val="008A5248"/>
    <w:rsid w:val="008B49B8"/>
    <w:rsid w:val="008E2A8A"/>
    <w:rsid w:val="008E66C5"/>
    <w:rsid w:val="008E743E"/>
    <w:rsid w:val="008F2D06"/>
    <w:rsid w:val="008F3F7D"/>
    <w:rsid w:val="00903A6B"/>
    <w:rsid w:val="00905AB1"/>
    <w:rsid w:val="009155BD"/>
    <w:rsid w:val="00921450"/>
    <w:rsid w:val="00931AEB"/>
    <w:rsid w:val="0093325B"/>
    <w:rsid w:val="009353C9"/>
    <w:rsid w:val="00956CCB"/>
    <w:rsid w:val="009708E6"/>
    <w:rsid w:val="009765F0"/>
    <w:rsid w:val="009855EF"/>
    <w:rsid w:val="009879E3"/>
    <w:rsid w:val="009B50D8"/>
    <w:rsid w:val="009C4198"/>
    <w:rsid w:val="009C6FA3"/>
    <w:rsid w:val="009D6E2C"/>
    <w:rsid w:val="00A10F98"/>
    <w:rsid w:val="00A2429E"/>
    <w:rsid w:val="00A4119C"/>
    <w:rsid w:val="00A55203"/>
    <w:rsid w:val="00A64A6F"/>
    <w:rsid w:val="00A65393"/>
    <w:rsid w:val="00A658D6"/>
    <w:rsid w:val="00A7332E"/>
    <w:rsid w:val="00A73EAE"/>
    <w:rsid w:val="00A80C71"/>
    <w:rsid w:val="00A81C2F"/>
    <w:rsid w:val="00A84396"/>
    <w:rsid w:val="00A861A5"/>
    <w:rsid w:val="00A86C52"/>
    <w:rsid w:val="00A921A0"/>
    <w:rsid w:val="00AB3A4C"/>
    <w:rsid w:val="00AC26BD"/>
    <w:rsid w:val="00AD092F"/>
    <w:rsid w:val="00AD5D07"/>
    <w:rsid w:val="00AE3DE6"/>
    <w:rsid w:val="00AE77EB"/>
    <w:rsid w:val="00B17736"/>
    <w:rsid w:val="00B17B8C"/>
    <w:rsid w:val="00B265F7"/>
    <w:rsid w:val="00B3146F"/>
    <w:rsid w:val="00B35796"/>
    <w:rsid w:val="00B4212A"/>
    <w:rsid w:val="00B50C8A"/>
    <w:rsid w:val="00B5157C"/>
    <w:rsid w:val="00B541AC"/>
    <w:rsid w:val="00B5426B"/>
    <w:rsid w:val="00B553E5"/>
    <w:rsid w:val="00B56ABA"/>
    <w:rsid w:val="00B74F92"/>
    <w:rsid w:val="00B77954"/>
    <w:rsid w:val="00B77FC3"/>
    <w:rsid w:val="00B82D14"/>
    <w:rsid w:val="00B85EE4"/>
    <w:rsid w:val="00B91798"/>
    <w:rsid w:val="00B9442E"/>
    <w:rsid w:val="00BA0B2B"/>
    <w:rsid w:val="00BA1770"/>
    <w:rsid w:val="00BB1500"/>
    <w:rsid w:val="00BC344F"/>
    <w:rsid w:val="00BD3FE9"/>
    <w:rsid w:val="00BD4867"/>
    <w:rsid w:val="00BD6BDC"/>
    <w:rsid w:val="00BE0D82"/>
    <w:rsid w:val="00BE2B6E"/>
    <w:rsid w:val="00BE70AA"/>
    <w:rsid w:val="00BF1915"/>
    <w:rsid w:val="00BF716F"/>
    <w:rsid w:val="00C22103"/>
    <w:rsid w:val="00C23C36"/>
    <w:rsid w:val="00C60D42"/>
    <w:rsid w:val="00C62989"/>
    <w:rsid w:val="00C63114"/>
    <w:rsid w:val="00C8358A"/>
    <w:rsid w:val="00C85138"/>
    <w:rsid w:val="00C94CD8"/>
    <w:rsid w:val="00CA67CF"/>
    <w:rsid w:val="00CC06F0"/>
    <w:rsid w:val="00CC1DA3"/>
    <w:rsid w:val="00CD0007"/>
    <w:rsid w:val="00CD0F7A"/>
    <w:rsid w:val="00CD0FB4"/>
    <w:rsid w:val="00CE0044"/>
    <w:rsid w:val="00CE2CBB"/>
    <w:rsid w:val="00CF2649"/>
    <w:rsid w:val="00CF4088"/>
    <w:rsid w:val="00D01D52"/>
    <w:rsid w:val="00D1425E"/>
    <w:rsid w:val="00D16E64"/>
    <w:rsid w:val="00D24E2A"/>
    <w:rsid w:val="00D26A53"/>
    <w:rsid w:val="00D30647"/>
    <w:rsid w:val="00D3515D"/>
    <w:rsid w:val="00D4131A"/>
    <w:rsid w:val="00D464AB"/>
    <w:rsid w:val="00D536A9"/>
    <w:rsid w:val="00D539D4"/>
    <w:rsid w:val="00D6520E"/>
    <w:rsid w:val="00D73563"/>
    <w:rsid w:val="00D7677E"/>
    <w:rsid w:val="00D83CF4"/>
    <w:rsid w:val="00D86289"/>
    <w:rsid w:val="00DA3720"/>
    <w:rsid w:val="00DA6F99"/>
    <w:rsid w:val="00DC49D8"/>
    <w:rsid w:val="00DC4F7B"/>
    <w:rsid w:val="00DC7FA7"/>
    <w:rsid w:val="00DD0E7E"/>
    <w:rsid w:val="00DE5E7C"/>
    <w:rsid w:val="00DE6692"/>
    <w:rsid w:val="00E118AD"/>
    <w:rsid w:val="00E27DA0"/>
    <w:rsid w:val="00E33A83"/>
    <w:rsid w:val="00E45405"/>
    <w:rsid w:val="00E50CE5"/>
    <w:rsid w:val="00E71578"/>
    <w:rsid w:val="00E768A5"/>
    <w:rsid w:val="00E9271C"/>
    <w:rsid w:val="00E93362"/>
    <w:rsid w:val="00E9431E"/>
    <w:rsid w:val="00E97822"/>
    <w:rsid w:val="00EA0625"/>
    <w:rsid w:val="00EA35A5"/>
    <w:rsid w:val="00EA3C1E"/>
    <w:rsid w:val="00EB7B39"/>
    <w:rsid w:val="00EC0611"/>
    <w:rsid w:val="00EC07BF"/>
    <w:rsid w:val="00ED122A"/>
    <w:rsid w:val="00ED6608"/>
    <w:rsid w:val="00EE51FD"/>
    <w:rsid w:val="00EE6710"/>
    <w:rsid w:val="00EF48D2"/>
    <w:rsid w:val="00F616C3"/>
    <w:rsid w:val="00F6277B"/>
    <w:rsid w:val="00F6460D"/>
    <w:rsid w:val="00F65D65"/>
    <w:rsid w:val="00F673E5"/>
    <w:rsid w:val="00F711A3"/>
    <w:rsid w:val="00F76D7B"/>
    <w:rsid w:val="00F8118E"/>
    <w:rsid w:val="00F934A7"/>
    <w:rsid w:val="00F96B55"/>
    <w:rsid w:val="00FA453F"/>
    <w:rsid w:val="00FB7637"/>
    <w:rsid w:val="00FD2629"/>
    <w:rsid w:val="00FE3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0B24934-A248-4AB8-9515-FDB6D0C6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95C"/>
    <w:pPr>
      <w:suppressAutoHyphens/>
    </w:pPr>
    <w:rPr>
      <w:sz w:val="28"/>
      <w:szCs w:val="24"/>
      <w:lang w:eastAsia="ar-SA"/>
    </w:rPr>
  </w:style>
  <w:style w:type="paragraph" w:styleId="1">
    <w:name w:val="heading 1"/>
    <w:basedOn w:val="a"/>
    <w:next w:val="a"/>
    <w:link w:val="10"/>
    <w:uiPriority w:val="9"/>
    <w:qFormat/>
    <w:rsid w:val="005675D1"/>
    <w:pPr>
      <w:keepNext/>
      <w:widowControl w:val="0"/>
      <w:suppressAutoHyphens w:val="0"/>
      <w:autoSpaceDE w:val="0"/>
      <w:autoSpaceDN w:val="0"/>
      <w:adjustRightInd w:val="0"/>
      <w:spacing w:before="240" w:after="120"/>
      <w:jc w:val="center"/>
      <w:outlineLvl w:val="0"/>
    </w:pPr>
    <w:rPr>
      <w:rFonts w:cs="Arial"/>
      <w:b/>
      <w:bCs/>
      <w:kern w:val="32"/>
      <w:sz w:val="36"/>
      <w:szCs w:val="32"/>
      <w:lang w:eastAsia="ru-RU"/>
    </w:rPr>
  </w:style>
  <w:style w:type="paragraph" w:styleId="2">
    <w:name w:val="heading 2"/>
    <w:basedOn w:val="1"/>
    <w:next w:val="Text20"/>
    <w:link w:val="20"/>
    <w:uiPriority w:val="9"/>
    <w:qFormat/>
    <w:rsid w:val="005675D1"/>
    <w:pPr>
      <w:spacing w:before="120"/>
      <w:outlineLvl w:val="1"/>
    </w:pPr>
    <w:rPr>
      <w:sz w:val="32"/>
    </w:rPr>
  </w:style>
  <w:style w:type="paragraph" w:styleId="3">
    <w:name w:val="heading 3"/>
    <w:basedOn w:val="1"/>
    <w:next w:val="Text20"/>
    <w:link w:val="30"/>
    <w:uiPriority w:val="9"/>
    <w:qFormat/>
    <w:rsid w:val="005675D1"/>
    <w:pPr>
      <w:spacing w:before="120"/>
      <w:outlineLvl w:val="2"/>
    </w:pPr>
    <w:rPr>
      <w:sz w:val="28"/>
    </w:rPr>
  </w:style>
  <w:style w:type="paragraph" w:styleId="4">
    <w:name w:val="heading 4"/>
    <w:basedOn w:val="3"/>
    <w:next w:val="Text15"/>
    <w:link w:val="40"/>
    <w:uiPriority w:val="9"/>
    <w:qFormat/>
    <w:rsid w:val="005675D1"/>
    <w:pPr>
      <w:outlineLvl w:val="3"/>
    </w:pPr>
    <w:rPr>
      <w:i/>
    </w:rPr>
  </w:style>
  <w:style w:type="paragraph" w:styleId="5">
    <w:name w:val="heading 5"/>
    <w:basedOn w:val="41"/>
    <w:next w:val="Text15"/>
    <w:link w:val="50"/>
    <w:uiPriority w:val="9"/>
    <w:qFormat/>
    <w:rsid w:val="007C6172"/>
    <w:pPr>
      <w:widowControl w:val="0"/>
      <w:autoSpaceDE w:val="0"/>
      <w:autoSpaceDN w:val="0"/>
      <w:adjustRightInd w:val="0"/>
      <w:spacing w:before="240" w:after="60"/>
      <w:ind w:left="0"/>
      <w:jc w:val="center"/>
      <w:outlineLvl w:val="4"/>
    </w:pPr>
    <w:rPr>
      <w:b/>
      <w:bCs w:val="0"/>
      <w:i/>
      <w:i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B595C"/>
    <w:rPr>
      <w:rFonts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ar-SA" w:bidi="ar-SA"/>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ar-SA" w:bidi="ar-SA"/>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ar-SA" w:bidi="ar-SA"/>
    </w:rPr>
  </w:style>
  <w:style w:type="paragraph" w:customStyle="1" w:styleId="Text15">
    <w:name w:val="Text_15"/>
    <w:rsid w:val="005675D1"/>
    <w:pPr>
      <w:spacing w:line="360" w:lineRule="exact"/>
      <w:ind w:firstLine="720"/>
      <w:jc w:val="both"/>
    </w:pPr>
    <w:rPr>
      <w:sz w:val="28"/>
    </w:rPr>
  </w:style>
  <w:style w:type="paragraph" w:customStyle="1" w:styleId="Text20">
    <w:name w:val="Text_20"/>
    <w:basedOn w:val="Text15"/>
    <w:rsid w:val="005675D1"/>
    <w:pPr>
      <w:spacing w:line="460" w:lineRule="exact"/>
    </w:pPr>
  </w:style>
  <w:style w:type="paragraph" w:customStyle="1" w:styleId="Text10">
    <w:name w:val="Text_10"/>
    <w:basedOn w:val="Text15"/>
    <w:rsid w:val="005675D1"/>
    <w:pPr>
      <w:spacing w:line="240" w:lineRule="auto"/>
    </w:pPr>
  </w:style>
  <w:style w:type="paragraph" w:customStyle="1" w:styleId="TextZtb">
    <w:name w:val="Text_Ztb"/>
    <w:basedOn w:val="TextNtb"/>
    <w:rsid w:val="005675D1"/>
    <w:pPr>
      <w:spacing w:before="120"/>
      <w:jc w:val="center"/>
    </w:pPr>
  </w:style>
  <w:style w:type="paragraph" w:customStyle="1" w:styleId="TextNtb">
    <w:name w:val="Text_Ntb"/>
    <w:basedOn w:val="Text15"/>
    <w:rsid w:val="005675D1"/>
    <w:pPr>
      <w:spacing w:line="240" w:lineRule="auto"/>
      <w:ind w:firstLine="0"/>
      <w:jc w:val="right"/>
    </w:pPr>
  </w:style>
  <w:style w:type="paragraph" w:customStyle="1" w:styleId="Texttb">
    <w:name w:val="Text_tb"/>
    <w:basedOn w:val="Text15"/>
    <w:rsid w:val="005675D1"/>
    <w:pPr>
      <w:spacing w:line="240" w:lineRule="auto"/>
      <w:ind w:firstLine="0"/>
    </w:pPr>
    <w:rPr>
      <w:sz w:val="24"/>
    </w:rPr>
  </w:style>
  <w:style w:type="paragraph" w:customStyle="1" w:styleId="Textotbivki">
    <w:name w:val="Text_otbivki"/>
    <w:basedOn w:val="Text10"/>
    <w:rsid w:val="005675D1"/>
    <w:rPr>
      <w:sz w:val="14"/>
    </w:rPr>
  </w:style>
  <w:style w:type="paragraph" w:customStyle="1" w:styleId="Text1512">
    <w:name w:val="Text_15_12"/>
    <w:basedOn w:val="Text15"/>
    <w:rsid w:val="005675D1"/>
    <w:pPr>
      <w:widowControl w:val="0"/>
      <w:spacing w:line="360" w:lineRule="auto"/>
    </w:pPr>
    <w:rPr>
      <w:sz w:val="24"/>
    </w:rPr>
  </w:style>
  <w:style w:type="paragraph" w:customStyle="1" w:styleId="Texttb14">
    <w:name w:val="Text_tb_14"/>
    <w:basedOn w:val="Texttb"/>
    <w:rsid w:val="005675D1"/>
    <w:rPr>
      <w:sz w:val="28"/>
    </w:rPr>
  </w:style>
  <w:style w:type="character" w:styleId="a3">
    <w:name w:val="page number"/>
    <w:uiPriority w:val="99"/>
    <w:rsid w:val="00145203"/>
    <w:rPr>
      <w:rFonts w:ascii="Times New Roman" w:hAnsi="Times New Roman" w:cs="Times New Roman"/>
      <w:sz w:val="24"/>
      <w:vertAlign w:val="baseline"/>
    </w:rPr>
  </w:style>
  <w:style w:type="paragraph" w:customStyle="1" w:styleId="TextOglavl">
    <w:name w:val="Text_Oglavl"/>
    <w:basedOn w:val="Text20"/>
    <w:rsid w:val="005675D1"/>
    <w:pPr>
      <w:tabs>
        <w:tab w:val="right" w:leader="dot" w:pos="9072"/>
      </w:tabs>
      <w:jc w:val="left"/>
    </w:pPr>
  </w:style>
  <w:style w:type="paragraph" w:styleId="41">
    <w:name w:val="toc 4"/>
    <w:basedOn w:val="11"/>
    <w:next w:val="Text20"/>
    <w:autoRedefine/>
    <w:uiPriority w:val="39"/>
    <w:semiHidden/>
    <w:rsid w:val="00BF716F"/>
    <w:pPr>
      <w:ind w:left="839"/>
    </w:pPr>
    <w:rPr>
      <w:szCs w:val="18"/>
    </w:rPr>
  </w:style>
  <w:style w:type="paragraph" w:customStyle="1" w:styleId="TextL16">
    <w:name w:val="Text_L16"/>
    <w:basedOn w:val="Text15"/>
    <w:rsid w:val="005675D1"/>
    <w:pPr>
      <w:spacing w:line="276" w:lineRule="auto"/>
    </w:pPr>
    <w:rPr>
      <w:sz w:val="32"/>
    </w:rPr>
  </w:style>
  <w:style w:type="character" w:styleId="a4">
    <w:name w:val="Hyperlink"/>
    <w:uiPriority w:val="99"/>
    <w:rsid w:val="005675D1"/>
    <w:rPr>
      <w:rFonts w:ascii="Times New Roman" w:hAnsi="Times New Roman" w:cs="Times New Roman"/>
      <w:color w:val="000000"/>
      <w:spacing w:val="0"/>
      <w:w w:val="100"/>
      <w:kern w:val="0"/>
      <w:position w:val="0"/>
      <w:sz w:val="28"/>
      <w:u w:val="none"/>
      <w:vertAlign w:val="baseline"/>
    </w:rPr>
  </w:style>
  <w:style w:type="paragraph" w:customStyle="1" w:styleId="Text200">
    <w:name w:val="Text20"/>
    <w:rsid w:val="004B595C"/>
    <w:pPr>
      <w:widowControl w:val="0"/>
      <w:suppressAutoHyphens/>
      <w:spacing w:line="459" w:lineRule="exact"/>
      <w:ind w:firstLine="709"/>
      <w:jc w:val="both"/>
    </w:pPr>
    <w:rPr>
      <w:sz w:val="28"/>
      <w:szCs w:val="24"/>
    </w:rPr>
  </w:style>
  <w:style w:type="paragraph" w:styleId="11">
    <w:name w:val="toc 1"/>
    <w:basedOn w:val="a"/>
    <w:next w:val="21"/>
    <w:autoRedefine/>
    <w:uiPriority w:val="39"/>
    <w:semiHidden/>
    <w:rsid w:val="007F53F0"/>
    <w:pPr>
      <w:suppressAutoHyphens w:val="0"/>
      <w:spacing w:line="460" w:lineRule="exact"/>
    </w:pPr>
    <w:rPr>
      <w:bCs/>
      <w:szCs w:val="20"/>
    </w:rPr>
  </w:style>
  <w:style w:type="paragraph" w:styleId="21">
    <w:name w:val="toc 2"/>
    <w:basedOn w:val="11"/>
    <w:next w:val="31"/>
    <w:autoRedefine/>
    <w:uiPriority w:val="39"/>
    <w:semiHidden/>
    <w:rsid w:val="007F53F0"/>
    <w:pPr>
      <w:ind w:left="278"/>
    </w:pPr>
  </w:style>
  <w:style w:type="paragraph" w:customStyle="1" w:styleId="Textbukl">
    <w:name w:val="Text_bukl"/>
    <w:rsid w:val="005675D1"/>
    <w:pPr>
      <w:ind w:firstLine="340"/>
      <w:jc w:val="both"/>
    </w:pPr>
    <w:rPr>
      <w:rFonts w:eastAsia="MS Mincho"/>
      <w:szCs w:val="28"/>
    </w:rPr>
  </w:style>
  <w:style w:type="paragraph" w:styleId="31">
    <w:name w:val="toc 3"/>
    <w:basedOn w:val="11"/>
    <w:next w:val="41"/>
    <w:autoRedefine/>
    <w:uiPriority w:val="39"/>
    <w:semiHidden/>
    <w:rsid w:val="007F53F0"/>
    <w:pPr>
      <w:ind w:left="561"/>
    </w:pPr>
    <w:rPr>
      <w:iCs/>
    </w:rPr>
  </w:style>
  <w:style w:type="paragraph" w:styleId="51">
    <w:name w:val="toc 5"/>
    <w:basedOn w:val="11"/>
    <w:next w:val="a"/>
    <w:autoRedefine/>
    <w:uiPriority w:val="39"/>
    <w:semiHidden/>
    <w:rsid w:val="007F53F0"/>
    <w:pPr>
      <w:ind w:left="1123"/>
    </w:pPr>
    <w:rPr>
      <w:szCs w:val="18"/>
    </w:rPr>
  </w:style>
  <w:style w:type="paragraph" w:styleId="6">
    <w:name w:val="toc 6"/>
    <w:basedOn w:val="a"/>
    <w:next w:val="a"/>
    <w:autoRedefine/>
    <w:uiPriority w:val="39"/>
    <w:semiHidden/>
    <w:rsid w:val="0024323F"/>
    <w:pPr>
      <w:ind w:left="1400"/>
    </w:pPr>
    <w:rPr>
      <w:sz w:val="18"/>
      <w:szCs w:val="18"/>
    </w:rPr>
  </w:style>
  <w:style w:type="paragraph" w:styleId="7">
    <w:name w:val="toc 7"/>
    <w:basedOn w:val="a"/>
    <w:next w:val="a"/>
    <w:autoRedefine/>
    <w:uiPriority w:val="39"/>
    <w:semiHidden/>
    <w:rsid w:val="0024323F"/>
    <w:pPr>
      <w:ind w:left="1680"/>
    </w:pPr>
    <w:rPr>
      <w:sz w:val="18"/>
      <w:szCs w:val="18"/>
    </w:rPr>
  </w:style>
  <w:style w:type="paragraph" w:styleId="8">
    <w:name w:val="toc 8"/>
    <w:basedOn w:val="a"/>
    <w:next w:val="a"/>
    <w:autoRedefine/>
    <w:uiPriority w:val="39"/>
    <w:semiHidden/>
    <w:rsid w:val="0024323F"/>
    <w:pPr>
      <w:ind w:left="1960"/>
    </w:pPr>
    <w:rPr>
      <w:sz w:val="18"/>
      <w:szCs w:val="18"/>
    </w:rPr>
  </w:style>
  <w:style w:type="paragraph" w:styleId="9">
    <w:name w:val="toc 9"/>
    <w:basedOn w:val="a"/>
    <w:next w:val="a"/>
    <w:autoRedefine/>
    <w:uiPriority w:val="39"/>
    <w:semiHidden/>
    <w:rsid w:val="0024323F"/>
    <w:pPr>
      <w:ind w:left="2240"/>
    </w:pPr>
    <w:rPr>
      <w:sz w:val="18"/>
      <w:szCs w:val="18"/>
    </w:rPr>
  </w:style>
  <w:style w:type="table" w:styleId="a5">
    <w:name w:val="Table Grid"/>
    <w:basedOn w:val="a1"/>
    <w:uiPriority w:val="59"/>
    <w:rsid w:val="0086291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013CC2"/>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lang w:val="x-none" w:eastAsia="ar-SA" w:bidi="ar-SA"/>
    </w:rPr>
  </w:style>
  <w:style w:type="paragraph" w:styleId="a8">
    <w:name w:val="header"/>
    <w:basedOn w:val="a"/>
    <w:link w:val="a9"/>
    <w:uiPriority w:val="99"/>
    <w:rsid w:val="008B49B8"/>
    <w:pPr>
      <w:tabs>
        <w:tab w:val="center" w:pos="4677"/>
        <w:tab w:val="right" w:pos="9355"/>
      </w:tabs>
    </w:pPr>
  </w:style>
  <w:style w:type="character" w:customStyle="1" w:styleId="a9">
    <w:name w:val="Верхний колонтитул Знак"/>
    <w:link w:val="a8"/>
    <w:uiPriority w:val="99"/>
    <w:locked/>
    <w:rsid w:val="008B49B8"/>
    <w:rPr>
      <w:rFonts w:cs="Times New Roman"/>
      <w:sz w:val="24"/>
      <w:szCs w:val="24"/>
      <w:lang w:val="x-none" w:eastAsia="ar-SA" w:bidi="ar-SA"/>
    </w:rPr>
  </w:style>
  <w:style w:type="paragraph" w:styleId="aa">
    <w:name w:val="Title"/>
    <w:basedOn w:val="a"/>
    <w:link w:val="ab"/>
    <w:uiPriority w:val="10"/>
    <w:qFormat/>
    <w:rsid w:val="002304A2"/>
    <w:pPr>
      <w:suppressAutoHyphens w:val="0"/>
      <w:jc w:val="center"/>
    </w:pPr>
    <w:rPr>
      <w:szCs w:val="20"/>
      <w:lang w:eastAsia="ru-RU"/>
    </w:rPr>
  </w:style>
  <w:style w:type="character" w:customStyle="1" w:styleId="ab">
    <w:name w:val="Название Знак"/>
    <w:link w:val="aa"/>
    <w:uiPriority w:val="10"/>
    <w:locked/>
    <w:rPr>
      <w:rFonts w:ascii="Cambria" w:eastAsia="Times New Roman" w:hAnsi="Cambria" w:cs="Times New Roman"/>
      <w:b/>
      <w:bCs/>
      <w:kern w:val="28"/>
      <w:sz w:val="32"/>
      <w:szCs w:val="32"/>
      <w:lang w:val="x-none" w:eastAsia="ar-SA" w:bidi="ar-SA"/>
    </w:rPr>
  </w:style>
  <w:style w:type="paragraph" w:styleId="ac">
    <w:name w:val="Document Map"/>
    <w:basedOn w:val="a"/>
    <w:link w:val="ad"/>
    <w:uiPriority w:val="99"/>
    <w:semiHidden/>
    <w:unhideWhenUsed/>
    <w:rsid w:val="00DA6F99"/>
    <w:rPr>
      <w:rFonts w:ascii="Tahoma" w:hAnsi="Tahoma" w:cs="Tahoma"/>
      <w:sz w:val="16"/>
      <w:szCs w:val="16"/>
    </w:rPr>
  </w:style>
  <w:style w:type="character" w:customStyle="1" w:styleId="ad">
    <w:name w:val="Схема документа Знак"/>
    <w:link w:val="ac"/>
    <w:uiPriority w:val="99"/>
    <w:semiHidden/>
    <w:locked/>
    <w:rsid w:val="00DA6F99"/>
    <w:rPr>
      <w:rFonts w:ascii="Tahoma" w:hAnsi="Tahoma" w:cs="Tahoma"/>
      <w:sz w:val="16"/>
      <w:szCs w:val="16"/>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203194">
      <w:marLeft w:val="0"/>
      <w:marRight w:val="0"/>
      <w:marTop w:val="0"/>
      <w:marBottom w:val="0"/>
      <w:divBdr>
        <w:top w:val="none" w:sz="0" w:space="0" w:color="auto"/>
        <w:left w:val="none" w:sz="0" w:space="0" w:color="auto"/>
        <w:bottom w:val="none" w:sz="0" w:space="0" w:color="auto"/>
        <w:right w:val="none" w:sz="0" w:space="0" w:color="auto"/>
      </w:divBdr>
    </w:div>
    <w:div w:id="12882031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18AF12F-3E30-4CF6-A43C-271DB6992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10123</Words>
  <Characters>57706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НОВОСИБИРСКИЙ ГОСУДАРСТВЕННЫЙ АГРАРНЫЙ УНИВЕРСИТЕТ</vt:lpstr>
    </vt:vector>
  </TitlesOfParts>
  <Company>NSAU</Company>
  <LinksUpToDate>false</LinksUpToDate>
  <CharactersWithSpaces>67694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ГОСУДАРСТВЕННЫЙ АГРАРНЫЙ УНИВЕРСИТЕТ</dc:title>
  <dc:subject/>
  <dc:creator>Ilona</dc:creator>
  <cp:keywords/>
  <dc:description/>
  <cp:lastModifiedBy>admin</cp:lastModifiedBy>
  <cp:revision>2</cp:revision>
  <cp:lastPrinted>2009-04-21T18:34:00Z</cp:lastPrinted>
  <dcterms:created xsi:type="dcterms:W3CDTF">2014-03-24T10:38:00Z</dcterms:created>
  <dcterms:modified xsi:type="dcterms:W3CDTF">2014-03-24T10:38:00Z</dcterms:modified>
</cp:coreProperties>
</file>