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9A3" w:rsidRPr="00992BD5" w:rsidRDefault="003D59A3" w:rsidP="00992BD5">
      <w:pPr>
        <w:spacing w:line="360" w:lineRule="auto"/>
        <w:ind w:firstLine="709"/>
        <w:jc w:val="center"/>
        <w:rPr>
          <w:b/>
          <w:caps/>
          <w:sz w:val="28"/>
          <w:szCs w:val="28"/>
        </w:rPr>
      </w:pPr>
      <w:r w:rsidRPr="00992BD5">
        <w:rPr>
          <w:b/>
          <w:caps/>
          <w:sz w:val="28"/>
          <w:szCs w:val="28"/>
        </w:rPr>
        <w:t>Федеральное агентство по образованию</w:t>
      </w:r>
    </w:p>
    <w:p w:rsidR="003D59A3" w:rsidRPr="00992BD5" w:rsidRDefault="003D59A3" w:rsidP="00992BD5">
      <w:pPr>
        <w:spacing w:line="360" w:lineRule="auto"/>
        <w:ind w:firstLine="709"/>
        <w:jc w:val="center"/>
        <w:rPr>
          <w:b/>
          <w:sz w:val="28"/>
          <w:szCs w:val="28"/>
        </w:rPr>
      </w:pPr>
      <w:r w:rsidRPr="00992BD5">
        <w:rPr>
          <w:b/>
          <w:sz w:val="28"/>
          <w:szCs w:val="28"/>
        </w:rPr>
        <w:t>Государственное образовательное учреждение высшего профессионального образования</w:t>
      </w:r>
    </w:p>
    <w:p w:rsidR="003D59A3" w:rsidRPr="00992BD5" w:rsidRDefault="003D59A3" w:rsidP="00992BD5">
      <w:pPr>
        <w:pStyle w:val="6"/>
        <w:spacing w:before="0" w:after="0" w:line="360" w:lineRule="auto"/>
        <w:ind w:firstLine="709"/>
        <w:jc w:val="center"/>
        <w:rPr>
          <w:sz w:val="28"/>
          <w:szCs w:val="28"/>
        </w:rPr>
      </w:pPr>
      <w:r w:rsidRPr="00992BD5">
        <w:rPr>
          <w:sz w:val="28"/>
          <w:szCs w:val="28"/>
        </w:rPr>
        <w:t>«ПОЛИТЕХНИЧЕСКИЙ УНИВЕРСИТЕТ»</w:t>
      </w:r>
    </w:p>
    <w:p w:rsidR="003D59A3" w:rsidRPr="00992BD5" w:rsidRDefault="003D59A3" w:rsidP="00992BD5">
      <w:pPr>
        <w:pStyle w:val="7"/>
        <w:spacing w:before="0" w:after="0" w:line="360" w:lineRule="auto"/>
        <w:ind w:firstLine="709"/>
        <w:jc w:val="center"/>
        <w:rPr>
          <w:sz w:val="28"/>
          <w:szCs w:val="28"/>
        </w:rPr>
      </w:pPr>
      <w:r w:rsidRPr="00992BD5">
        <w:rPr>
          <w:sz w:val="28"/>
          <w:szCs w:val="28"/>
        </w:rPr>
        <w:t>Институт геологии и нефтегазового дела</w:t>
      </w:r>
    </w:p>
    <w:p w:rsidR="003D59A3" w:rsidRPr="00992BD5" w:rsidRDefault="003D59A3" w:rsidP="00992BD5">
      <w:pPr>
        <w:pStyle w:val="4"/>
        <w:spacing w:before="0" w:after="0" w:line="360" w:lineRule="auto"/>
        <w:jc w:val="center"/>
        <w:rPr>
          <w:sz w:val="28"/>
          <w:szCs w:val="28"/>
        </w:rPr>
      </w:pPr>
      <w:r w:rsidRPr="00992BD5">
        <w:rPr>
          <w:sz w:val="28"/>
          <w:szCs w:val="28"/>
        </w:rPr>
        <w:t>Кафедра геофизики</w:t>
      </w:r>
    </w:p>
    <w:p w:rsidR="003D59A3" w:rsidRPr="00992BD5" w:rsidRDefault="003D59A3" w:rsidP="00992BD5">
      <w:pPr>
        <w:pStyle w:val="4"/>
        <w:spacing w:before="0" w:after="0" w:line="360" w:lineRule="auto"/>
        <w:jc w:val="center"/>
        <w:rPr>
          <w:sz w:val="28"/>
          <w:szCs w:val="28"/>
        </w:rPr>
      </w:pPr>
      <w:r w:rsidRPr="00992BD5">
        <w:rPr>
          <w:sz w:val="28"/>
          <w:szCs w:val="28"/>
        </w:rPr>
        <w:t>Специальность  Геофизические методы поисков и разведки МПИ</w:t>
      </w:r>
    </w:p>
    <w:p w:rsidR="003D59A3" w:rsidRPr="00992BD5" w:rsidRDefault="003D59A3" w:rsidP="00992BD5">
      <w:pPr>
        <w:spacing w:line="360" w:lineRule="auto"/>
        <w:ind w:firstLine="709"/>
        <w:rPr>
          <w:sz w:val="28"/>
          <w:szCs w:val="28"/>
        </w:rPr>
      </w:pPr>
    </w:p>
    <w:p w:rsidR="003D59A3" w:rsidRPr="00992BD5" w:rsidRDefault="003D59A3" w:rsidP="00992BD5">
      <w:pPr>
        <w:spacing w:line="360" w:lineRule="auto"/>
        <w:ind w:firstLine="709"/>
        <w:jc w:val="right"/>
        <w:rPr>
          <w:sz w:val="28"/>
          <w:szCs w:val="28"/>
        </w:rPr>
      </w:pPr>
      <w:r w:rsidRPr="00992BD5">
        <w:rPr>
          <w:sz w:val="28"/>
          <w:szCs w:val="28"/>
        </w:rPr>
        <w:t>УТВЕРЖДАЮ</w:t>
      </w:r>
    </w:p>
    <w:p w:rsidR="003D59A3" w:rsidRPr="00992BD5" w:rsidRDefault="003D59A3" w:rsidP="00992BD5">
      <w:pPr>
        <w:tabs>
          <w:tab w:val="left" w:pos="709"/>
        </w:tabs>
        <w:spacing w:line="360" w:lineRule="auto"/>
        <w:ind w:firstLine="709"/>
        <w:jc w:val="right"/>
        <w:rPr>
          <w:sz w:val="28"/>
          <w:szCs w:val="28"/>
        </w:rPr>
      </w:pPr>
      <w:r w:rsidRPr="00992BD5">
        <w:rPr>
          <w:sz w:val="28"/>
          <w:szCs w:val="28"/>
        </w:rPr>
        <w:t>Зав. кафедрой</w:t>
      </w:r>
    </w:p>
    <w:p w:rsidR="003D59A3" w:rsidRPr="00992BD5" w:rsidRDefault="003D59A3" w:rsidP="00992BD5">
      <w:pPr>
        <w:spacing w:line="360" w:lineRule="auto"/>
        <w:ind w:firstLine="709"/>
        <w:jc w:val="right"/>
        <w:rPr>
          <w:sz w:val="28"/>
          <w:szCs w:val="28"/>
        </w:rPr>
      </w:pPr>
      <w:r w:rsidRPr="00992BD5">
        <w:rPr>
          <w:sz w:val="28"/>
          <w:szCs w:val="28"/>
        </w:rPr>
        <w:t>________________   __________________</w:t>
      </w:r>
    </w:p>
    <w:p w:rsidR="003D59A3" w:rsidRPr="00992BD5" w:rsidRDefault="003D59A3" w:rsidP="00992BD5">
      <w:pPr>
        <w:spacing w:line="360" w:lineRule="auto"/>
        <w:ind w:firstLine="709"/>
        <w:jc w:val="right"/>
        <w:rPr>
          <w:sz w:val="28"/>
          <w:szCs w:val="28"/>
        </w:rPr>
      </w:pPr>
      <w:r w:rsidRPr="00992BD5">
        <w:rPr>
          <w:sz w:val="28"/>
          <w:szCs w:val="28"/>
        </w:rPr>
        <w:t xml:space="preserve">(подпись)                                                        (ф.и.о.) </w:t>
      </w:r>
    </w:p>
    <w:p w:rsidR="003D59A3" w:rsidRPr="00992BD5" w:rsidRDefault="003D59A3" w:rsidP="00992BD5">
      <w:pPr>
        <w:spacing w:line="360" w:lineRule="auto"/>
        <w:ind w:firstLine="709"/>
        <w:jc w:val="right"/>
        <w:rPr>
          <w:sz w:val="28"/>
          <w:szCs w:val="28"/>
        </w:rPr>
      </w:pPr>
      <w:r w:rsidRPr="00992BD5">
        <w:rPr>
          <w:sz w:val="28"/>
          <w:szCs w:val="28"/>
        </w:rPr>
        <w:t>___________  г.</w:t>
      </w:r>
    </w:p>
    <w:p w:rsidR="003D59A3" w:rsidRPr="00992BD5" w:rsidRDefault="003D59A3" w:rsidP="00992BD5">
      <w:pPr>
        <w:spacing w:line="360" w:lineRule="auto"/>
        <w:ind w:firstLine="709"/>
        <w:jc w:val="right"/>
        <w:rPr>
          <w:sz w:val="28"/>
          <w:szCs w:val="28"/>
        </w:rPr>
      </w:pPr>
    </w:p>
    <w:p w:rsidR="003D59A3" w:rsidRPr="00992BD5" w:rsidRDefault="003D59A3" w:rsidP="00992BD5">
      <w:pPr>
        <w:spacing w:line="360" w:lineRule="auto"/>
        <w:ind w:firstLine="709"/>
        <w:rPr>
          <w:sz w:val="28"/>
          <w:szCs w:val="28"/>
        </w:rPr>
      </w:pPr>
    </w:p>
    <w:p w:rsidR="009600E8" w:rsidRPr="00992BD5" w:rsidRDefault="009600E8" w:rsidP="00992BD5">
      <w:pPr>
        <w:spacing w:line="360" w:lineRule="auto"/>
        <w:ind w:firstLine="709"/>
        <w:jc w:val="center"/>
        <w:rPr>
          <w:b/>
          <w:sz w:val="28"/>
          <w:szCs w:val="28"/>
        </w:rPr>
      </w:pPr>
      <w:r w:rsidRPr="00992BD5">
        <w:rPr>
          <w:b/>
          <w:sz w:val="28"/>
          <w:szCs w:val="28"/>
        </w:rPr>
        <w:t>Выпускная  квалификационная  работа</w:t>
      </w:r>
    </w:p>
    <w:p w:rsidR="003D59A3" w:rsidRPr="00992BD5" w:rsidRDefault="009600E8" w:rsidP="00992BD5">
      <w:pPr>
        <w:widowControl w:val="0"/>
        <w:spacing w:line="360" w:lineRule="auto"/>
        <w:ind w:firstLine="709"/>
        <w:jc w:val="center"/>
        <w:rPr>
          <w:b/>
          <w:sz w:val="28"/>
          <w:szCs w:val="28"/>
        </w:rPr>
      </w:pPr>
      <w:r w:rsidRPr="00992BD5">
        <w:rPr>
          <w:b/>
          <w:sz w:val="28"/>
          <w:szCs w:val="28"/>
        </w:rPr>
        <w:t>по программе инженерной подготовки</w:t>
      </w:r>
    </w:p>
    <w:p w:rsidR="009600E8" w:rsidRPr="00992BD5" w:rsidRDefault="009600E8" w:rsidP="00992BD5">
      <w:pPr>
        <w:widowControl w:val="0"/>
        <w:spacing w:line="360" w:lineRule="auto"/>
        <w:ind w:firstLine="709"/>
        <w:jc w:val="center"/>
        <w:rPr>
          <w:b/>
          <w:sz w:val="28"/>
          <w:szCs w:val="28"/>
        </w:rPr>
      </w:pPr>
    </w:p>
    <w:p w:rsidR="003D59A3" w:rsidRPr="00992BD5" w:rsidRDefault="009600E8" w:rsidP="00992BD5">
      <w:pPr>
        <w:widowControl w:val="0"/>
        <w:spacing w:line="360" w:lineRule="auto"/>
        <w:ind w:firstLine="709"/>
        <w:jc w:val="center"/>
        <w:rPr>
          <w:b/>
          <w:sz w:val="28"/>
          <w:szCs w:val="28"/>
        </w:rPr>
      </w:pPr>
      <w:r w:rsidRPr="00992BD5">
        <w:rPr>
          <w:b/>
          <w:sz w:val="28"/>
          <w:szCs w:val="28"/>
        </w:rPr>
        <w:t>Тема:</w:t>
      </w:r>
    </w:p>
    <w:p w:rsidR="009600E8" w:rsidRPr="00992BD5" w:rsidRDefault="009600E8" w:rsidP="00992BD5">
      <w:pPr>
        <w:widowControl w:val="0"/>
        <w:spacing w:line="360" w:lineRule="auto"/>
        <w:ind w:firstLine="709"/>
        <w:jc w:val="center"/>
        <w:rPr>
          <w:b/>
          <w:sz w:val="28"/>
          <w:szCs w:val="28"/>
        </w:rPr>
      </w:pPr>
      <w:r w:rsidRPr="00992BD5">
        <w:rPr>
          <w:b/>
          <w:sz w:val="28"/>
          <w:szCs w:val="28"/>
        </w:rPr>
        <w:t>КОМПЛЕКС ГЕОФИЗИЧЕСКИХ ИССЛЕДОВАНИЙ СКВАЖИН САМОТЛОРСКОГО МЕСТОРОЖДЕНИЯ ДЛЯ ОЦЕНКИ ФЕС И НАСЫЩЕНИЯ КОЛЛЕКТОРОВ</w:t>
      </w:r>
    </w:p>
    <w:p w:rsidR="003D59A3" w:rsidRPr="00992BD5" w:rsidRDefault="00992BD5" w:rsidP="00992BD5">
      <w:pPr>
        <w:widowControl w:val="0"/>
        <w:spacing w:line="360" w:lineRule="auto"/>
        <w:ind w:firstLine="709"/>
        <w:jc w:val="center"/>
        <w:rPr>
          <w:b/>
          <w:sz w:val="28"/>
          <w:szCs w:val="28"/>
        </w:rPr>
      </w:pPr>
      <w:r>
        <w:rPr>
          <w:b/>
          <w:sz w:val="28"/>
          <w:szCs w:val="28"/>
        </w:rPr>
        <w:br w:type="page"/>
      </w:r>
      <w:r w:rsidR="003D59A3" w:rsidRPr="00992BD5">
        <w:rPr>
          <w:b/>
          <w:sz w:val="28"/>
          <w:szCs w:val="28"/>
        </w:rPr>
        <w:lastRenderedPageBreak/>
        <w:t>АННОТАЦИЯ</w:t>
      </w:r>
    </w:p>
    <w:p w:rsidR="00992BD5" w:rsidRDefault="00992BD5" w:rsidP="00992BD5">
      <w:pPr>
        <w:pStyle w:val="43"/>
        <w:rPr>
          <w:sz w:val="28"/>
          <w:szCs w:val="28"/>
        </w:rPr>
      </w:pPr>
    </w:p>
    <w:p w:rsidR="003D59A3" w:rsidRPr="00992BD5" w:rsidRDefault="003D59A3" w:rsidP="00992BD5">
      <w:pPr>
        <w:pStyle w:val="43"/>
        <w:rPr>
          <w:sz w:val="28"/>
          <w:szCs w:val="28"/>
        </w:rPr>
      </w:pPr>
      <w:r w:rsidRPr="00992BD5">
        <w:rPr>
          <w:sz w:val="28"/>
          <w:szCs w:val="28"/>
        </w:rPr>
        <w:t>Цель работы: оценка ФЕС и насыщения коллекторов Самотлорского месторождения.</w:t>
      </w:r>
    </w:p>
    <w:p w:rsidR="003D59A3" w:rsidRPr="00992BD5" w:rsidRDefault="003D59A3" w:rsidP="00992BD5">
      <w:pPr>
        <w:pStyle w:val="43"/>
        <w:rPr>
          <w:sz w:val="28"/>
          <w:szCs w:val="28"/>
        </w:rPr>
      </w:pPr>
      <w:r w:rsidRPr="00992BD5">
        <w:rPr>
          <w:sz w:val="28"/>
          <w:szCs w:val="28"/>
        </w:rPr>
        <w:t xml:space="preserve">Самотлорское месторождение расположено в центральной части Западно-Сибирской плиты на восточном склоне структуры первого порядка Нижневартовского свода, в пределах Тарховского куполовидного поднятия. </w:t>
      </w:r>
    </w:p>
    <w:p w:rsidR="003D59A3" w:rsidRPr="00992BD5" w:rsidRDefault="003D59A3" w:rsidP="00992BD5">
      <w:pPr>
        <w:pStyle w:val="43"/>
        <w:rPr>
          <w:sz w:val="28"/>
          <w:szCs w:val="28"/>
        </w:rPr>
      </w:pPr>
      <w:r w:rsidRPr="00992BD5">
        <w:rPr>
          <w:sz w:val="28"/>
          <w:szCs w:val="28"/>
        </w:rPr>
        <w:t>Проект состоит из четырех частей: общей, проектной, специальной, технико-экономической.</w:t>
      </w:r>
    </w:p>
    <w:p w:rsidR="003D59A3" w:rsidRPr="00992BD5" w:rsidRDefault="003D59A3" w:rsidP="00992BD5">
      <w:pPr>
        <w:pStyle w:val="43"/>
        <w:rPr>
          <w:sz w:val="28"/>
          <w:szCs w:val="28"/>
        </w:rPr>
      </w:pPr>
      <w:r w:rsidRPr="00992BD5">
        <w:rPr>
          <w:sz w:val="28"/>
          <w:szCs w:val="28"/>
        </w:rPr>
        <w:t>В общей части дается характеристика района работ в географо-экономическом плане. Приводятся данные о геолого-геофизической изученности района. Кратко описывается геологическое строение с описанием стратиграфии, тектоники, нефтегазоносности. В заключении приводится анализ результатов прошлых лет.</w:t>
      </w:r>
    </w:p>
    <w:p w:rsidR="003D59A3" w:rsidRPr="00992BD5" w:rsidRDefault="003D59A3" w:rsidP="00992BD5">
      <w:pPr>
        <w:pStyle w:val="43"/>
        <w:rPr>
          <w:sz w:val="28"/>
          <w:szCs w:val="28"/>
        </w:rPr>
      </w:pPr>
      <w:r w:rsidRPr="00992BD5">
        <w:rPr>
          <w:sz w:val="28"/>
          <w:szCs w:val="28"/>
        </w:rPr>
        <w:t>В проектной части обосновывается выбор участка работ и методов ГИС. Описывается методика геофизических исследований скважин. Рассмотрены вопросы камеральной обработки и интерпретации материалов.</w:t>
      </w:r>
    </w:p>
    <w:p w:rsidR="003D59A3" w:rsidRPr="00992BD5" w:rsidRDefault="003D59A3" w:rsidP="00992BD5">
      <w:pPr>
        <w:pStyle w:val="43"/>
        <w:rPr>
          <w:sz w:val="28"/>
          <w:szCs w:val="28"/>
        </w:rPr>
      </w:pPr>
      <w:r w:rsidRPr="00992BD5">
        <w:rPr>
          <w:sz w:val="28"/>
          <w:szCs w:val="28"/>
        </w:rPr>
        <w:t>В специальной части рассмотрена Информативность метода ВИКИЗ при изучении песчано-глинистых разрезов.</w:t>
      </w:r>
    </w:p>
    <w:p w:rsidR="003D59A3" w:rsidRPr="00992BD5" w:rsidRDefault="003D59A3" w:rsidP="00992BD5">
      <w:pPr>
        <w:pStyle w:val="43"/>
        <w:rPr>
          <w:sz w:val="28"/>
          <w:szCs w:val="28"/>
        </w:rPr>
      </w:pPr>
      <w:r w:rsidRPr="00992BD5">
        <w:rPr>
          <w:sz w:val="28"/>
          <w:szCs w:val="28"/>
        </w:rPr>
        <w:t>В технико-экономической части производится расчет всех запроектируемых объемов работ, технико-экономических показателей, сметной стоимости работ, мероприятия по охране труда и технике безопасности, по охране природы.</w:t>
      </w:r>
    </w:p>
    <w:p w:rsidR="003D59A3" w:rsidRPr="00992BD5" w:rsidRDefault="003D59A3" w:rsidP="00992BD5">
      <w:pPr>
        <w:pStyle w:val="43"/>
        <w:rPr>
          <w:b/>
          <w:sz w:val="28"/>
          <w:szCs w:val="28"/>
        </w:rPr>
      </w:pPr>
      <w:r w:rsidRPr="00992BD5">
        <w:rPr>
          <w:sz w:val="28"/>
          <w:szCs w:val="28"/>
        </w:rPr>
        <w:t>Сметная стоимость проектных работ.</w:t>
      </w:r>
    </w:p>
    <w:p w:rsidR="003D59A3" w:rsidRPr="00992BD5" w:rsidRDefault="00992BD5" w:rsidP="00992BD5">
      <w:pPr>
        <w:widowControl w:val="0"/>
        <w:spacing w:line="360" w:lineRule="auto"/>
        <w:ind w:firstLine="709"/>
        <w:jc w:val="center"/>
        <w:rPr>
          <w:b/>
          <w:sz w:val="28"/>
          <w:szCs w:val="28"/>
        </w:rPr>
      </w:pPr>
      <w:r>
        <w:rPr>
          <w:b/>
          <w:sz w:val="28"/>
          <w:szCs w:val="28"/>
        </w:rPr>
        <w:br w:type="page"/>
      </w:r>
      <w:r w:rsidR="003D59A3" w:rsidRPr="00992BD5">
        <w:rPr>
          <w:b/>
          <w:sz w:val="28"/>
          <w:szCs w:val="28"/>
        </w:rPr>
        <w:t>СОДЕРЖАНИЕ</w:t>
      </w:r>
    </w:p>
    <w:p w:rsidR="003D59A3" w:rsidRPr="00992BD5" w:rsidRDefault="003D59A3" w:rsidP="00992BD5">
      <w:pPr>
        <w:widowControl w:val="0"/>
        <w:spacing w:line="360" w:lineRule="auto"/>
        <w:ind w:firstLine="709"/>
        <w:jc w:val="center"/>
        <w:rPr>
          <w:b/>
          <w:sz w:val="28"/>
          <w:szCs w:val="28"/>
        </w:rPr>
      </w:pPr>
    </w:p>
    <w:p w:rsidR="003D59A3" w:rsidRPr="00992BD5" w:rsidRDefault="003D59A3" w:rsidP="00992BD5">
      <w:pPr>
        <w:spacing w:line="360" w:lineRule="auto"/>
        <w:rPr>
          <w:sz w:val="28"/>
          <w:szCs w:val="28"/>
        </w:rPr>
      </w:pPr>
      <w:r w:rsidRPr="00992BD5">
        <w:rPr>
          <w:sz w:val="28"/>
          <w:szCs w:val="28"/>
        </w:rPr>
        <w:t>Введение</w:t>
      </w:r>
    </w:p>
    <w:p w:rsidR="003D59A3" w:rsidRPr="00992BD5" w:rsidRDefault="003D59A3" w:rsidP="00992BD5">
      <w:pPr>
        <w:spacing w:line="360" w:lineRule="auto"/>
        <w:rPr>
          <w:sz w:val="28"/>
          <w:szCs w:val="28"/>
        </w:rPr>
      </w:pPr>
      <w:r w:rsidRPr="00992BD5">
        <w:rPr>
          <w:sz w:val="28"/>
          <w:szCs w:val="28"/>
        </w:rPr>
        <w:t>1. ОБЩАЯ ЧАСТЬ</w:t>
      </w:r>
    </w:p>
    <w:p w:rsidR="003D59A3" w:rsidRPr="00992BD5" w:rsidRDefault="003D59A3" w:rsidP="00992BD5">
      <w:pPr>
        <w:spacing w:line="360" w:lineRule="auto"/>
        <w:rPr>
          <w:sz w:val="28"/>
          <w:szCs w:val="28"/>
        </w:rPr>
      </w:pPr>
      <w:r w:rsidRPr="00992BD5">
        <w:rPr>
          <w:sz w:val="28"/>
          <w:szCs w:val="28"/>
        </w:rPr>
        <w:t xml:space="preserve">    1.1. Географо-экономический очерк района работ</w:t>
      </w:r>
    </w:p>
    <w:p w:rsidR="003D59A3" w:rsidRPr="00992BD5" w:rsidRDefault="003D59A3" w:rsidP="00992BD5">
      <w:pPr>
        <w:spacing w:line="360" w:lineRule="auto"/>
        <w:rPr>
          <w:sz w:val="28"/>
          <w:szCs w:val="28"/>
        </w:rPr>
      </w:pPr>
      <w:r w:rsidRPr="00992BD5">
        <w:rPr>
          <w:sz w:val="28"/>
          <w:szCs w:val="28"/>
        </w:rPr>
        <w:t xml:space="preserve">    1.2. Краткая геолого-геофизическая изученность</w:t>
      </w:r>
    </w:p>
    <w:p w:rsidR="003D59A3" w:rsidRPr="00992BD5" w:rsidRDefault="003D59A3" w:rsidP="00992BD5">
      <w:pPr>
        <w:spacing w:line="360" w:lineRule="auto"/>
        <w:rPr>
          <w:sz w:val="28"/>
          <w:szCs w:val="28"/>
        </w:rPr>
      </w:pPr>
      <w:r w:rsidRPr="00992BD5">
        <w:rPr>
          <w:sz w:val="28"/>
          <w:szCs w:val="28"/>
        </w:rPr>
        <w:t xml:space="preserve">    1.3. Геологическое строение района</w:t>
      </w:r>
    </w:p>
    <w:p w:rsidR="003D59A3" w:rsidRPr="00992BD5" w:rsidRDefault="003D59A3" w:rsidP="00992BD5">
      <w:pPr>
        <w:spacing w:line="360" w:lineRule="auto"/>
        <w:rPr>
          <w:bCs/>
          <w:sz w:val="28"/>
          <w:szCs w:val="28"/>
        </w:rPr>
      </w:pPr>
      <w:r w:rsidRPr="00992BD5">
        <w:rPr>
          <w:bCs/>
          <w:sz w:val="28"/>
          <w:szCs w:val="28"/>
        </w:rPr>
        <w:t xml:space="preserve">       1.3.1.Литолого-стратиграфическая характеристика</w:t>
      </w:r>
    </w:p>
    <w:p w:rsidR="003D59A3" w:rsidRPr="00992BD5" w:rsidRDefault="003D59A3" w:rsidP="00992BD5">
      <w:pPr>
        <w:spacing w:line="360" w:lineRule="auto"/>
        <w:rPr>
          <w:sz w:val="28"/>
          <w:szCs w:val="28"/>
        </w:rPr>
      </w:pPr>
      <w:r w:rsidRPr="00992BD5">
        <w:rPr>
          <w:sz w:val="28"/>
          <w:szCs w:val="28"/>
        </w:rPr>
        <w:t xml:space="preserve">       1.3.2. Тектоника</w:t>
      </w:r>
    </w:p>
    <w:p w:rsidR="003D59A3" w:rsidRPr="00992BD5" w:rsidRDefault="003D59A3" w:rsidP="00992BD5">
      <w:pPr>
        <w:spacing w:line="360" w:lineRule="auto"/>
        <w:rPr>
          <w:bCs/>
          <w:sz w:val="28"/>
          <w:szCs w:val="28"/>
        </w:rPr>
      </w:pPr>
      <w:r w:rsidRPr="00992BD5">
        <w:rPr>
          <w:bCs/>
          <w:sz w:val="28"/>
          <w:szCs w:val="28"/>
        </w:rPr>
        <w:t xml:space="preserve">       1.3.3. Нефтегазоностность</w:t>
      </w:r>
    </w:p>
    <w:p w:rsidR="003D59A3" w:rsidRPr="00992BD5" w:rsidRDefault="003D59A3" w:rsidP="00992BD5">
      <w:pPr>
        <w:spacing w:line="360" w:lineRule="auto"/>
        <w:rPr>
          <w:bCs/>
          <w:iCs/>
          <w:sz w:val="28"/>
          <w:szCs w:val="28"/>
        </w:rPr>
      </w:pPr>
      <w:r w:rsidRPr="00992BD5">
        <w:rPr>
          <w:bCs/>
          <w:sz w:val="28"/>
          <w:szCs w:val="28"/>
        </w:rPr>
        <w:t xml:space="preserve">    </w:t>
      </w:r>
      <w:r w:rsidRPr="00992BD5">
        <w:rPr>
          <w:bCs/>
          <w:iCs/>
          <w:sz w:val="28"/>
          <w:szCs w:val="28"/>
        </w:rPr>
        <w:t>1.4 Физические свойства горных пород и петрофизические комплексы</w:t>
      </w:r>
    </w:p>
    <w:p w:rsidR="003D59A3" w:rsidRPr="00992BD5" w:rsidRDefault="003D59A3" w:rsidP="00992BD5">
      <w:pPr>
        <w:spacing w:line="360" w:lineRule="auto"/>
        <w:rPr>
          <w:bCs/>
          <w:iCs/>
          <w:sz w:val="28"/>
          <w:szCs w:val="28"/>
        </w:rPr>
      </w:pPr>
      <w:r w:rsidRPr="00992BD5">
        <w:rPr>
          <w:bCs/>
          <w:iCs/>
          <w:sz w:val="28"/>
          <w:szCs w:val="28"/>
        </w:rPr>
        <w:t xml:space="preserve">    1.5. Анализ основных результатов геофизических работ прошлых лет</w:t>
      </w:r>
    </w:p>
    <w:p w:rsidR="003D59A3" w:rsidRPr="00992BD5" w:rsidRDefault="003D59A3" w:rsidP="00992BD5">
      <w:pPr>
        <w:spacing w:line="360" w:lineRule="auto"/>
        <w:rPr>
          <w:bCs/>
          <w:iCs/>
          <w:sz w:val="28"/>
          <w:szCs w:val="28"/>
        </w:rPr>
      </w:pPr>
      <w:r w:rsidRPr="00992BD5">
        <w:rPr>
          <w:bCs/>
          <w:iCs/>
          <w:sz w:val="28"/>
          <w:szCs w:val="28"/>
        </w:rPr>
        <w:t xml:space="preserve">       1.5.1. Объем и комплекс геофизических исследований скважин</w:t>
      </w:r>
    </w:p>
    <w:p w:rsidR="003D59A3" w:rsidRPr="00992BD5" w:rsidRDefault="003D59A3" w:rsidP="00992BD5">
      <w:pPr>
        <w:spacing w:line="360" w:lineRule="auto"/>
        <w:rPr>
          <w:bCs/>
          <w:iCs/>
          <w:sz w:val="28"/>
          <w:szCs w:val="28"/>
        </w:rPr>
      </w:pPr>
      <w:r w:rsidRPr="00992BD5">
        <w:rPr>
          <w:bCs/>
          <w:iCs/>
          <w:sz w:val="28"/>
          <w:szCs w:val="28"/>
        </w:rPr>
        <w:t xml:space="preserve">       1.5.2. Методика интерпретации материалов ГИС</w:t>
      </w:r>
    </w:p>
    <w:p w:rsidR="003D59A3" w:rsidRPr="00992BD5" w:rsidRDefault="003D59A3" w:rsidP="00992BD5">
      <w:pPr>
        <w:spacing w:line="360" w:lineRule="auto"/>
        <w:rPr>
          <w:sz w:val="28"/>
          <w:szCs w:val="28"/>
        </w:rPr>
      </w:pPr>
      <w:r w:rsidRPr="00992BD5">
        <w:rPr>
          <w:sz w:val="28"/>
          <w:szCs w:val="28"/>
        </w:rPr>
        <w:t>2. ПРОЕКТНАЯ ЧАСТЬ</w:t>
      </w:r>
    </w:p>
    <w:p w:rsidR="003D59A3" w:rsidRPr="00992BD5" w:rsidRDefault="003D59A3" w:rsidP="00992BD5">
      <w:pPr>
        <w:tabs>
          <w:tab w:val="left" w:pos="-2520"/>
        </w:tabs>
        <w:spacing w:line="360" w:lineRule="auto"/>
        <w:rPr>
          <w:sz w:val="28"/>
          <w:szCs w:val="28"/>
        </w:rPr>
      </w:pPr>
      <w:r w:rsidRPr="00992BD5">
        <w:rPr>
          <w:sz w:val="28"/>
          <w:szCs w:val="28"/>
        </w:rPr>
        <w:t xml:space="preserve">    2.1. Выбор участка работ</w:t>
      </w:r>
    </w:p>
    <w:p w:rsidR="003D59A3" w:rsidRPr="00992BD5" w:rsidRDefault="003D59A3" w:rsidP="00992BD5">
      <w:pPr>
        <w:tabs>
          <w:tab w:val="left" w:pos="-2520"/>
        </w:tabs>
        <w:spacing w:line="360" w:lineRule="auto"/>
        <w:rPr>
          <w:bCs/>
          <w:iCs/>
          <w:sz w:val="28"/>
          <w:szCs w:val="28"/>
        </w:rPr>
      </w:pPr>
      <w:r w:rsidRPr="00992BD5">
        <w:rPr>
          <w:bCs/>
          <w:iCs/>
          <w:sz w:val="28"/>
          <w:szCs w:val="28"/>
        </w:rPr>
        <w:t xml:space="preserve">    2.2. Априорная ФГМ объекта и задачи работ</w:t>
      </w:r>
    </w:p>
    <w:p w:rsidR="003D59A3" w:rsidRPr="00992BD5" w:rsidRDefault="003D59A3" w:rsidP="00992BD5">
      <w:pPr>
        <w:tabs>
          <w:tab w:val="left" w:pos="-2520"/>
        </w:tabs>
        <w:spacing w:line="360" w:lineRule="auto"/>
        <w:rPr>
          <w:bCs/>
          <w:iCs/>
          <w:sz w:val="28"/>
          <w:szCs w:val="28"/>
        </w:rPr>
      </w:pPr>
      <w:r w:rsidRPr="00992BD5">
        <w:rPr>
          <w:bCs/>
          <w:iCs/>
          <w:sz w:val="28"/>
          <w:szCs w:val="28"/>
        </w:rPr>
        <w:t xml:space="preserve">    2.3. Выбор методов исследований и их задачи</w:t>
      </w:r>
    </w:p>
    <w:p w:rsidR="003D59A3" w:rsidRPr="00992BD5" w:rsidRDefault="003D59A3" w:rsidP="00992BD5">
      <w:pPr>
        <w:tabs>
          <w:tab w:val="left" w:pos="-2520"/>
        </w:tabs>
        <w:spacing w:line="360" w:lineRule="auto"/>
        <w:rPr>
          <w:bCs/>
          <w:iCs/>
          <w:sz w:val="28"/>
          <w:szCs w:val="28"/>
        </w:rPr>
      </w:pPr>
      <w:r w:rsidRPr="00992BD5">
        <w:rPr>
          <w:bCs/>
          <w:iCs/>
          <w:sz w:val="28"/>
          <w:szCs w:val="28"/>
        </w:rPr>
        <w:t xml:space="preserve">    2.4. Методика и техника проведения работ</w:t>
      </w:r>
    </w:p>
    <w:p w:rsidR="003D59A3" w:rsidRPr="00992BD5" w:rsidRDefault="003D59A3" w:rsidP="00992BD5">
      <w:pPr>
        <w:tabs>
          <w:tab w:val="left" w:pos="-2520"/>
        </w:tabs>
        <w:spacing w:line="360" w:lineRule="auto"/>
        <w:rPr>
          <w:sz w:val="28"/>
          <w:szCs w:val="28"/>
        </w:rPr>
      </w:pPr>
      <w:r w:rsidRPr="00992BD5">
        <w:rPr>
          <w:bCs/>
          <w:iCs/>
          <w:sz w:val="28"/>
          <w:szCs w:val="28"/>
        </w:rPr>
        <w:t xml:space="preserve">       </w:t>
      </w:r>
      <w:r w:rsidRPr="00992BD5">
        <w:rPr>
          <w:sz w:val="28"/>
          <w:szCs w:val="28"/>
        </w:rPr>
        <w:t>2.4.1. Физические основы методов геофизического исследования</w:t>
      </w:r>
    </w:p>
    <w:p w:rsidR="003D59A3" w:rsidRPr="00992BD5" w:rsidRDefault="003D59A3" w:rsidP="00992BD5">
      <w:pPr>
        <w:tabs>
          <w:tab w:val="left" w:pos="-2520"/>
        </w:tabs>
        <w:spacing w:line="360" w:lineRule="auto"/>
        <w:rPr>
          <w:bCs/>
          <w:iCs/>
          <w:sz w:val="28"/>
          <w:szCs w:val="28"/>
        </w:rPr>
      </w:pPr>
      <w:r w:rsidRPr="00992BD5">
        <w:rPr>
          <w:b/>
          <w:bCs/>
          <w:iCs/>
          <w:sz w:val="28"/>
          <w:szCs w:val="28"/>
        </w:rPr>
        <w:t xml:space="preserve">   </w:t>
      </w:r>
      <w:r w:rsidRPr="00992BD5">
        <w:rPr>
          <w:bCs/>
          <w:iCs/>
          <w:sz w:val="28"/>
          <w:szCs w:val="28"/>
        </w:rPr>
        <w:t xml:space="preserve"> 2.5. Метрологическое обеспечение проектируемых работ</w:t>
      </w:r>
    </w:p>
    <w:p w:rsidR="003D59A3" w:rsidRPr="00992BD5" w:rsidRDefault="003D59A3" w:rsidP="00992BD5">
      <w:pPr>
        <w:tabs>
          <w:tab w:val="left" w:pos="-2520"/>
        </w:tabs>
        <w:spacing w:line="360" w:lineRule="auto"/>
        <w:rPr>
          <w:sz w:val="28"/>
          <w:szCs w:val="28"/>
        </w:rPr>
      </w:pPr>
      <w:r w:rsidRPr="00992BD5">
        <w:rPr>
          <w:sz w:val="28"/>
          <w:szCs w:val="28"/>
        </w:rPr>
        <w:t xml:space="preserve">    2.6. Камеральные работы</w:t>
      </w:r>
    </w:p>
    <w:p w:rsidR="003D59A3" w:rsidRPr="00992BD5" w:rsidRDefault="003D59A3" w:rsidP="00992BD5">
      <w:pPr>
        <w:tabs>
          <w:tab w:val="left" w:pos="-2520"/>
        </w:tabs>
        <w:spacing w:line="360" w:lineRule="auto"/>
        <w:rPr>
          <w:bCs/>
          <w:iCs/>
          <w:sz w:val="28"/>
          <w:szCs w:val="28"/>
        </w:rPr>
      </w:pPr>
      <w:r w:rsidRPr="00992BD5">
        <w:rPr>
          <w:bCs/>
          <w:iCs/>
          <w:sz w:val="28"/>
          <w:szCs w:val="28"/>
        </w:rPr>
        <w:t xml:space="preserve">    2.7. Интерпретация геофизических данных</w:t>
      </w:r>
    </w:p>
    <w:p w:rsidR="003D59A3" w:rsidRPr="00992BD5" w:rsidRDefault="003D59A3" w:rsidP="00992BD5">
      <w:pPr>
        <w:tabs>
          <w:tab w:val="left" w:pos="-2520"/>
        </w:tabs>
        <w:spacing w:line="360" w:lineRule="auto"/>
        <w:rPr>
          <w:sz w:val="28"/>
          <w:szCs w:val="28"/>
        </w:rPr>
      </w:pPr>
      <w:r w:rsidRPr="00992BD5">
        <w:rPr>
          <w:sz w:val="28"/>
          <w:szCs w:val="28"/>
        </w:rPr>
        <w:t>3. СПЕЦИАЛЬНАЯ ЧАСТЬ (спецглава)</w:t>
      </w:r>
    </w:p>
    <w:p w:rsidR="003D59A3" w:rsidRPr="00992BD5" w:rsidRDefault="003D59A3" w:rsidP="00992BD5">
      <w:pPr>
        <w:tabs>
          <w:tab w:val="left" w:pos="-2520"/>
        </w:tabs>
        <w:spacing w:line="360" w:lineRule="auto"/>
        <w:rPr>
          <w:sz w:val="28"/>
          <w:szCs w:val="28"/>
        </w:rPr>
      </w:pPr>
      <w:r w:rsidRPr="00992BD5">
        <w:rPr>
          <w:sz w:val="28"/>
          <w:szCs w:val="28"/>
        </w:rPr>
        <w:t>Информативность метода ВИКИЗ при изучении песчано-глинистых разрезов</w:t>
      </w:r>
    </w:p>
    <w:p w:rsidR="003D59A3" w:rsidRPr="00992BD5" w:rsidRDefault="003D59A3" w:rsidP="00992BD5">
      <w:pPr>
        <w:tabs>
          <w:tab w:val="left" w:pos="-2520"/>
        </w:tabs>
        <w:spacing w:line="360" w:lineRule="auto"/>
        <w:rPr>
          <w:sz w:val="28"/>
          <w:szCs w:val="28"/>
        </w:rPr>
      </w:pPr>
      <w:r w:rsidRPr="00992BD5">
        <w:rPr>
          <w:sz w:val="28"/>
          <w:szCs w:val="28"/>
        </w:rPr>
        <w:t xml:space="preserve">    3.1.  Основные геолого-геофизические задачи, решаемые методом ВИКИЗ</w:t>
      </w:r>
    </w:p>
    <w:p w:rsidR="003D59A3" w:rsidRPr="00992BD5" w:rsidRDefault="003D59A3" w:rsidP="00992BD5">
      <w:pPr>
        <w:tabs>
          <w:tab w:val="left" w:pos="-2520"/>
        </w:tabs>
        <w:spacing w:line="360" w:lineRule="auto"/>
        <w:rPr>
          <w:sz w:val="28"/>
          <w:szCs w:val="28"/>
        </w:rPr>
      </w:pPr>
      <w:r w:rsidRPr="00992BD5">
        <w:rPr>
          <w:sz w:val="28"/>
          <w:szCs w:val="28"/>
        </w:rPr>
        <w:t xml:space="preserve">    3.2. Основы теории.   Сигналы ВИКИЗ в неородных средах</w:t>
      </w:r>
    </w:p>
    <w:p w:rsidR="003D59A3" w:rsidRPr="00992BD5" w:rsidRDefault="003D59A3" w:rsidP="00992BD5">
      <w:pPr>
        <w:tabs>
          <w:tab w:val="left" w:pos="-2520"/>
        </w:tabs>
        <w:spacing w:line="360" w:lineRule="auto"/>
        <w:rPr>
          <w:sz w:val="28"/>
          <w:szCs w:val="28"/>
        </w:rPr>
      </w:pPr>
      <w:r w:rsidRPr="00992BD5">
        <w:rPr>
          <w:b/>
          <w:sz w:val="28"/>
          <w:szCs w:val="28"/>
        </w:rPr>
        <w:t xml:space="preserve">    </w:t>
      </w:r>
      <w:r w:rsidRPr="00992BD5">
        <w:rPr>
          <w:sz w:val="28"/>
          <w:szCs w:val="28"/>
        </w:rPr>
        <w:t>3.3. Аппаратура,   её сертификация и метрологическая поверка</w:t>
      </w:r>
    </w:p>
    <w:p w:rsidR="003D59A3" w:rsidRPr="00992BD5" w:rsidRDefault="003D59A3" w:rsidP="00992BD5">
      <w:pPr>
        <w:tabs>
          <w:tab w:val="left" w:pos="-2520"/>
        </w:tabs>
        <w:spacing w:line="360" w:lineRule="auto"/>
        <w:rPr>
          <w:sz w:val="28"/>
          <w:szCs w:val="28"/>
        </w:rPr>
      </w:pPr>
      <w:r w:rsidRPr="00992BD5">
        <w:rPr>
          <w:b/>
          <w:sz w:val="28"/>
          <w:szCs w:val="28"/>
        </w:rPr>
        <w:t xml:space="preserve">    </w:t>
      </w:r>
      <w:r w:rsidRPr="00992BD5">
        <w:rPr>
          <w:sz w:val="28"/>
          <w:szCs w:val="28"/>
        </w:rPr>
        <w:t>3.4. Качественная оценка геологического разреза</w:t>
      </w:r>
    </w:p>
    <w:p w:rsidR="003D59A3" w:rsidRPr="00992BD5" w:rsidRDefault="003D59A3" w:rsidP="00992BD5">
      <w:pPr>
        <w:tabs>
          <w:tab w:val="left" w:pos="-2520"/>
        </w:tabs>
        <w:spacing w:line="360" w:lineRule="auto"/>
        <w:rPr>
          <w:sz w:val="28"/>
          <w:szCs w:val="28"/>
        </w:rPr>
      </w:pPr>
      <w:r w:rsidRPr="00992BD5">
        <w:rPr>
          <w:b/>
          <w:sz w:val="28"/>
          <w:szCs w:val="28"/>
        </w:rPr>
        <w:t xml:space="preserve">    </w:t>
      </w:r>
      <w:r w:rsidRPr="00992BD5">
        <w:rPr>
          <w:sz w:val="28"/>
          <w:szCs w:val="28"/>
        </w:rPr>
        <w:t>3.5.Основы количественной интерпретации</w:t>
      </w:r>
    </w:p>
    <w:p w:rsidR="003D59A3" w:rsidRPr="00992BD5" w:rsidRDefault="003D59A3" w:rsidP="00992BD5">
      <w:pPr>
        <w:tabs>
          <w:tab w:val="left" w:pos="-2520"/>
        </w:tabs>
        <w:spacing w:line="360" w:lineRule="auto"/>
        <w:rPr>
          <w:sz w:val="28"/>
          <w:szCs w:val="28"/>
        </w:rPr>
      </w:pPr>
      <w:r w:rsidRPr="00992BD5">
        <w:rPr>
          <w:b/>
          <w:sz w:val="28"/>
          <w:szCs w:val="28"/>
        </w:rPr>
        <w:t xml:space="preserve">          </w:t>
      </w:r>
      <w:r w:rsidRPr="00992BD5">
        <w:rPr>
          <w:sz w:val="28"/>
          <w:szCs w:val="28"/>
        </w:rPr>
        <w:t xml:space="preserve">СИСТЕМА ОБРАБОТКИ  И  КОЛИЧЕСТВЕННОЙ  </w:t>
      </w:r>
    </w:p>
    <w:p w:rsidR="003D59A3" w:rsidRPr="00992BD5" w:rsidRDefault="003D59A3" w:rsidP="00992BD5">
      <w:pPr>
        <w:tabs>
          <w:tab w:val="left" w:pos="-2520"/>
        </w:tabs>
        <w:spacing w:line="360" w:lineRule="auto"/>
        <w:rPr>
          <w:sz w:val="28"/>
          <w:szCs w:val="28"/>
        </w:rPr>
      </w:pPr>
      <w:r w:rsidRPr="00992BD5">
        <w:rPr>
          <w:sz w:val="28"/>
          <w:szCs w:val="28"/>
        </w:rPr>
        <w:t xml:space="preserve">           И ИТЕРПР</w:t>
      </w:r>
      <w:r w:rsidRPr="00992BD5">
        <w:rPr>
          <w:sz w:val="28"/>
          <w:szCs w:val="28"/>
          <w:lang w:val="en-US"/>
        </w:rPr>
        <w:t>ETA</w:t>
      </w:r>
      <w:r w:rsidRPr="00992BD5">
        <w:rPr>
          <w:sz w:val="28"/>
          <w:szCs w:val="28"/>
        </w:rPr>
        <w:t xml:space="preserve">ЦИИ И </w:t>
      </w:r>
      <w:r w:rsidRPr="00992BD5">
        <w:rPr>
          <w:sz w:val="28"/>
          <w:szCs w:val="28"/>
          <w:lang w:val="en-US"/>
        </w:rPr>
        <w:t>MCDC</w:t>
      </w:r>
      <w:r w:rsidRPr="00992BD5">
        <w:rPr>
          <w:sz w:val="28"/>
          <w:szCs w:val="28"/>
        </w:rPr>
        <w:t xml:space="preserve">  ВИКИЗ</w:t>
      </w:r>
    </w:p>
    <w:p w:rsidR="003D59A3" w:rsidRPr="00992BD5" w:rsidRDefault="003D59A3" w:rsidP="00992BD5">
      <w:pPr>
        <w:tabs>
          <w:tab w:val="left" w:pos="-2520"/>
        </w:tabs>
        <w:spacing w:line="360" w:lineRule="auto"/>
        <w:rPr>
          <w:sz w:val="28"/>
          <w:szCs w:val="28"/>
        </w:rPr>
      </w:pPr>
      <w:r w:rsidRPr="00992BD5">
        <w:rPr>
          <w:sz w:val="28"/>
          <w:szCs w:val="28"/>
        </w:rPr>
        <w:t>4. ТЕХНИКО-ЭКОНОМИЧЕСКАЯ  ЧАСТЬ</w:t>
      </w:r>
    </w:p>
    <w:p w:rsidR="003D59A3" w:rsidRPr="00992BD5" w:rsidRDefault="003D59A3" w:rsidP="00992BD5">
      <w:pPr>
        <w:tabs>
          <w:tab w:val="left" w:pos="-2520"/>
        </w:tabs>
        <w:spacing w:line="360" w:lineRule="auto"/>
        <w:rPr>
          <w:bCs/>
          <w:sz w:val="28"/>
          <w:szCs w:val="28"/>
        </w:rPr>
      </w:pPr>
      <w:r w:rsidRPr="00992BD5">
        <w:rPr>
          <w:b/>
          <w:bCs/>
          <w:sz w:val="28"/>
          <w:szCs w:val="28"/>
        </w:rPr>
        <w:t xml:space="preserve">    </w:t>
      </w:r>
      <w:r w:rsidRPr="00992BD5">
        <w:rPr>
          <w:bCs/>
          <w:sz w:val="28"/>
          <w:szCs w:val="28"/>
        </w:rPr>
        <w:t>4.1 Организационно-экономический раздел</w:t>
      </w:r>
    </w:p>
    <w:p w:rsidR="003D59A3" w:rsidRPr="00992BD5" w:rsidRDefault="003D59A3" w:rsidP="00992BD5">
      <w:pPr>
        <w:tabs>
          <w:tab w:val="left" w:pos="-2520"/>
        </w:tabs>
        <w:spacing w:line="360" w:lineRule="auto"/>
        <w:rPr>
          <w:bCs/>
          <w:sz w:val="28"/>
          <w:szCs w:val="28"/>
        </w:rPr>
      </w:pPr>
      <w:r w:rsidRPr="00992BD5">
        <w:rPr>
          <w:bCs/>
          <w:sz w:val="28"/>
          <w:szCs w:val="28"/>
        </w:rPr>
        <w:t xml:space="preserve">    4.2. Производственная и экологическая безопасность при производстве геофизических работ </w:t>
      </w:r>
    </w:p>
    <w:p w:rsidR="003D59A3" w:rsidRPr="00992BD5" w:rsidRDefault="003D59A3" w:rsidP="00992BD5">
      <w:pPr>
        <w:tabs>
          <w:tab w:val="left" w:pos="-2520"/>
        </w:tabs>
        <w:spacing w:line="360" w:lineRule="auto"/>
        <w:rPr>
          <w:bCs/>
          <w:sz w:val="28"/>
          <w:szCs w:val="28"/>
        </w:rPr>
      </w:pPr>
      <w:r w:rsidRPr="00992BD5">
        <w:rPr>
          <w:bCs/>
          <w:sz w:val="28"/>
          <w:szCs w:val="28"/>
        </w:rPr>
        <w:t xml:space="preserve">       4.2.1. Производственная безопасность</w:t>
      </w:r>
    </w:p>
    <w:p w:rsidR="003D59A3" w:rsidRPr="00992BD5" w:rsidRDefault="003D59A3" w:rsidP="00992BD5">
      <w:pPr>
        <w:tabs>
          <w:tab w:val="left" w:pos="-2520"/>
        </w:tabs>
        <w:spacing w:line="360" w:lineRule="auto"/>
        <w:rPr>
          <w:bCs/>
          <w:sz w:val="28"/>
          <w:szCs w:val="28"/>
        </w:rPr>
      </w:pPr>
      <w:r w:rsidRPr="00992BD5">
        <w:rPr>
          <w:bCs/>
          <w:sz w:val="28"/>
          <w:szCs w:val="28"/>
        </w:rPr>
        <w:t xml:space="preserve">          4.2.1.1.Анализ опасных факторов и мероприятий по их устранению</w:t>
      </w:r>
    </w:p>
    <w:p w:rsidR="003D59A3" w:rsidRPr="00992BD5" w:rsidRDefault="003D59A3" w:rsidP="00992BD5">
      <w:pPr>
        <w:tabs>
          <w:tab w:val="left" w:pos="-2520"/>
        </w:tabs>
        <w:spacing w:line="360" w:lineRule="auto"/>
        <w:rPr>
          <w:bCs/>
          <w:sz w:val="28"/>
          <w:szCs w:val="28"/>
        </w:rPr>
      </w:pPr>
      <w:r w:rsidRPr="00992BD5">
        <w:rPr>
          <w:bCs/>
          <w:sz w:val="28"/>
          <w:szCs w:val="28"/>
        </w:rPr>
        <w:t xml:space="preserve">          4.2.1.2.Анализ вредных факторов и мероприятий по их устранению</w:t>
      </w:r>
    </w:p>
    <w:p w:rsidR="003D59A3" w:rsidRPr="00992BD5" w:rsidRDefault="003D59A3" w:rsidP="00992BD5">
      <w:pPr>
        <w:tabs>
          <w:tab w:val="left" w:pos="-2520"/>
        </w:tabs>
        <w:spacing w:line="360" w:lineRule="auto"/>
        <w:rPr>
          <w:bCs/>
          <w:sz w:val="28"/>
          <w:szCs w:val="28"/>
        </w:rPr>
      </w:pPr>
      <w:r w:rsidRPr="00992BD5">
        <w:rPr>
          <w:bCs/>
          <w:sz w:val="28"/>
          <w:szCs w:val="28"/>
        </w:rPr>
        <w:t xml:space="preserve">       4.2.2. Пожаробезопасность</w:t>
      </w:r>
    </w:p>
    <w:p w:rsidR="003D59A3" w:rsidRPr="00992BD5" w:rsidRDefault="003D59A3" w:rsidP="00992BD5">
      <w:pPr>
        <w:tabs>
          <w:tab w:val="left" w:pos="-2520"/>
        </w:tabs>
        <w:spacing w:line="360" w:lineRule="auto"/>
        <w:rPr>
          <w:bCs/>
          <w:sz w:val="28"/>
          <w:szCs w:val="28"/>
        </w:rPr>
      </w:pPr>
      <w:r w:rsidRPr="00992BD5">
        <w:rPr>
          <w:bCs/>
          <w:sz w:val="28"/>
          <w:szCs w:val="28"/>
        </w:rPr>
        <w:t xml:space="preserve">       4.2.3. Экологическая безопасность</w:t>
      </w:r>
    </w:p>
    <w:p w:rsidR="003D59A3" w:rsidRPr="00992BD5" w:rsidRDefault="003D59A3" w:rsidP="00992BD5">
      <w:pPr>
        <w:tabs>
          <w:tab w:val="left" w:pos="-2520"/>
        </w:tabs>
        <w:spacing w:line="360" w:lineRule="auto"/>
        <w:rPr>
          <w:bCs/>
          <w:sz w:val="28"/>
          <w:szCs w:val="28"/>
        </w:rPr>
      </w:pPr>
      <w:r w:rsidRPr="00992BD5">
        <w:rPr>
          <w:bCs/>
          <w:sz w:val="28"/>
          <w:szCs w:val="28"/>
        </w:rPr>
        <w:t xml:space="preserve">       4.2.4. Безопасность в чрезвычайных ситуациях</w:t>
      </w:r>
    </w:p>
    <w:p w:rsidR="003D59A3" w:rsidRPr="00992BD5" w:rsidRDefault="003D59A3" w:rsidP="00992BD5">
      <w:pPr>
        <w:tabs>
          <w:tab w:val="left" w:pos="-2520"/>
        </w:tabs>
        <w:spacing w:line="360" w:lineRule="auto"/>
        <w:rPr>
          <w:bCs/>
          <w:sz w:val="28"/>
          <w:szCs w:val="28"/>
        </w:rPr>
      </w:pPr>
      <w:r w:rsidRPr="00992BD5">
        <w:rPr>
          <w:bCs/>
          <w:sz w:val="28"/>
          <w:szCs w:val="28"/>
        </w:rPr>
        <w:t xml:space="preserve">    4.3. Сметные расчеты по видам работ</w:t>
      </w:r>
    </w:p>
    <w:p w:rsidR="003D59A3" w:rsidRPr="00992BD5" w:rsidRDefault="003D59A3" w:rsidP="00992BD5">
      <w:pPr>
        <w:tabs>
          <w:tab w:val="left" w:pos="-2520"/>
        </w:tabs>
        <w:spacing w:line="360" w:lineRule="auto"/>
        <w:rPr>
          <w:b/>
          <w:bCs/>
          <w:sz w:val="28"/>
          <w:szCs w:val="28"/>
        </w:rPr>
      </w:pPr>
      <w:r w:rsidRPr="00992BD5">
        <w:rPr>
          <w:sz w:val="28"/>
          <w:szCs w:val="28"/>
        </w:rPr>
        <w:t>Список использованной литературы</w:t>
      </w:r>
    </w:p>
    <w:p w:rsidR="00351539" w:rsidRPr="00992BD5" w:rsidRDefault="00992BD5" w:rsidP="00992BD5">
      <w:pPr>
        <w:spacing w:line="360" w:lineRule="auto"/>
        <w:ind w:firstLine="709"/>
        <w:rPr>
          <w:sz w:val="28"/>
          <w:szCs w:val="28"/>
        </w:rPr>
      </w:pPr>
      <w:r>
        <w:rPr>
          <w:b/>
          <w:sz w:val="28"/>
          <w:szCs w:val="28"/>
        </w:rPr>
        <w:br w:type="page"/>
      </w:r>
      <w:r w:rsidR="00351539" w:rsidRPr="00992BD5">
        <w:rPr>
          <w:sz w:val="28"/>
          <w:szCs w:val="28"/>
        </w:rPr>
        <w:t>Введение</w:t>
      </w:r>
    </w:p>
    <w:p w:rsidR="00351539" w:rsidRPr="00992BD5" w:rsidRDefault="00351539" w:rsidP="00992BD5">
      <w:pPr>
        <w:spacing w:line="360" w:lineRule="auto"/>
        <w:ind w:firstLine="709"/>
        <w:rPr>
          <w:sz w:val="28"/>
          <w:szCs w:val="28"/>
        </w:rPr>
      </w:pPr>
    </w:p>
    <w:p w:rsidR="006B0A68" w:rsidRPr="00992BD5" w:rsidRDefault="006B0A68" w:rsidP="00992BD5">
      <w:pPr>
        <w:pStyle w:val="ac"/>
        <w:spacing w:line="360" w:lineRule="auto"/>
        <w:ind w:firstLine="709"/>
        <w:rPr>
          <w:bCs/>
          <w:sz w:val="28"/>
          <w:szCs w:val="28"/>
        </w:rPr>
      </w:pPr>
      <w:r w:rsidRPr="00992BD5">
        <w:rPr>
          <w:bCs/>
          <w:sz w:val="28"/>
          <w:szCs w:val="28"/>
        </w:rPr>
        <w:t>Целью данной работы является уточнение геологической модели строения Самотлорского месторождения на основе комплексной интерпретации всей геолого-геофизической и промысловой информации, подсчет запасов нефти и растворенного газа, создание технологической схемы разработки в ходе доразведки месторождения</w:t>
      </w:r>
    </w:p>
    <w:p w:rsidR="00351539" w:rsidRPr="00992BD5" w:rsidRDefault="00351539" w:rsidP="00992BD5">
      <w:pPr>
        <w:pStyle w:val="ac"/>
        <w:spacing w:line="360" w:lineRule="auto"/>
        <w:ind w:firstLine="709"/>
        <w:rPr>
          <w:sz w:val="28"/>
          <w:szCs w:val="28"/>
        </w:rPr>
      </w:pPr>
      <w:r w:rsidRPr="00992BD5">
        <w:rPr>
          <w:sz w:val="28"/>
          <w:szCs w:val="28"/>
        </w:rPr>
        <w:t>Геофизические методы определения коллекторских свойств и нефтегазонасыщенности горных пород стали основными при подсчетах запасов нефти и газа.</w:t>
      </w:r>
    </w:p>
    <w:p w:rsidR="00351539" w:rsidRPr="00992BD5" w:rsidRDefault="00351539" w:rsidP="00992BD5">
      <w:pPr>
        <w:pStyle w:val="ac"/>
        <w:spacing w:line="360" w:lineRule="auto"/>
        <w:ind w:firstLine="709"/>
        <w:rPr>
          <w:sz w:val="28"/>
          <w:szCs w:val="28"/>
        </w:rPr>
      </w:pPr>
      <w:r w:rsidRPr="00992BD5">
        <w:rPr>
          <w:sz w:val="28"/>
          <w:szCs w:val="28"/>
        </w:rPr>
        <w:t>В последние годы промыслово-геофизическая информация широко используется при проектировании разработки месторождений нефти и газа, а также при контроле и анализе процесса разработки, т.к. обеспечивает получение всех основных параметров, необходимых для подсчета запасов.</w:t>
      </w:r>
    </w:p>
    <w:p w:rsidR="00351539" w:rsidRPr="00992BD5" w:rsidRDefault="00351539" w:rsidP="00992BD5">
      <w:pPr>
        <w:pStyle w:val="ac"/>
        <w:spacing w:line="360" w:lineRule="auto"/>
        <w:ind w:firstLine="709"/>
        <w:rPr>
          <w:sz w:val="28"/>
          <w:szCs w:val="28"/>
        </w:rPr>
      </w:pPr>
      <w:r w:rsidRPr="00992BD5">
        <w:rPr>
          <w:sz w:val="28"/>
          <w:szCs w:val="28"/>
        </w:rPr>
        <w:t>Для определения подсчетных параметров в нашей стране и за рубежом используются многочисленные способы обработки геофизической информации. Значительная их часть физически обоснована и объективно учитывает реальные возможности геофизических методов и точность  измерений геофизических параметров серийной  аппаратурой. Их применение правомерно и дает надежную геологическую интерпретацию. Наряду с этим используются и методики, не имеющие четкой  физической основы, применение которых не обеспечивает требуемой точности геологической интерпретации и дискредитирует огромные возможности геофизики. Нередко наблюдаются случаи недостаточного учета всей геолого-геофизической информации при интерпретации геофизических материалов и использования моделей коллектора и петрофизических связей, правильных по существу, но не соответствующих типу изучаемого коллектора. Это приводит к существенным ошибкам при оценке запасов нефти и газа.</w:t>
      </w:r>
    </w:p>
    <w:p w:rsidR="00351539" w:rsidRPr="00992BD5" w:rsidRDefault="00992BD5" w:rsidP="00992BD5">
      <w:pPr>
        <w:pStyle w:val="1"/>
        <w:spacing w:before="0"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351539" w:rsidRPr="00992BD5">
        <w:rPr>
          <w:rFonts w:ascii="Times New Roman" w:hAnsi="Times New Roman" w:cs="Times New Roman"/>
          <w:sz w:val="28"/>
          <w:szCs w:val="28"/>
        </w:rPr>
        <w:t>1. Общая часть.</w:t>
      </w:r>
    </w:p>
    <w:p w:rsidR="00351539" w:rsidRPr="00992BD5" w:rsidRDefault="00351539" w:rsidP="00992BD5">
      <w:pPr>
        <w:spacing w:line="360" w:lineRule="auto"/>
        <w:ind w:firstLine="709"/>
        <w:rPr>
          <w:b/>
          <w:sz w:val="28"/>
          <w:szCs w:val="28"/>
        </w:rPr>
      </w:pPr>
    </w:p>
    <w:p w:rsidR="00351539" w:rsidRPr="00992BD5" w:rsidRDefault="00351539" w:rsidP="00992BD5">
      <w:pPr>
        <w:pStyle w:val="20"/>
        <w:spacing w:before="0" w:after="0" w:line="360" w:lineRule="auto"/>
        <w:ind w:firstLine="709"/>
        <w:rPr>
          <w:rFonts w:ascii="Times New Roman" w:hAnsi="Times New Roman" w:cs="Times New Roman"/>
        </w:rPr>
      </w:pPr>
      <w:r w:rsidRPr="00992BD5">
        <w:rPr>
          <w:rFonts w:ascii="Times New Roman" w:hAnsi="Times New Roman" w:cs="Times New Roman"/>
        </w:rPr>
        <w:t>1.1.  Географо-экономический очерк.</w:t>
      </w:r>
    </w:p>
    <w:p w:rsidR="00351539" w:rsidRPr="00992BD5" w:rsidRDefault="00351539" w:rsidP="00992BD5">
      <w:pPr>
        <w:spacing w:line="360" w:lineRule="auto"/>
        <w:ind w:firstLine="709"/>
        <w:rPr>
          <w:sz w:val="28"/>
          <w:szCs w:val="28"/>
        </w:rPr>
      </w:pPr>
    </w:p>
    <w:p w:rsidR="00351539" w:rsidRPr="00992BD5" w:rsidRDefault="00351539" w:rsidP="00992BD5">
      <w:pPr>
        <w:pStyle w:val="ac"/>
        <w:spacing w:line="360" w:lineRule="auto"/>
        <w:ind w:firstLine="709"/>
        <w:rPr>
          <w:sz w:val="28"/>
          <w:szCs w:val="28"/>
        </w:rPr>
      </w:pPr>
      <w:r w:rsidRPr="00992BD5">
        <w:rPr>
          <w:sz w:val="28"/>
          <w:szCs w:val="28"/>
        </w:rPr>
        <w:t xml:space="preserve">Самотлорское нефтяное месторождение – крупнейшее в Западной Сибири и России –  находится в Нижневартовском районе Ханты- Мансийского автономного округа Тюменской области, в </w:t>
      </w:r>
      <w:smartTag w:uri="urn:schemas-microsoft-com:office:smarttags" w:element="metricconverter">
        <w:smartTagPr>
          <w:attr w:name="ProductID" w:val="750 км"/>
        </w:smartTagPr>
        <w:r w:rsidRPr="00992BD5">
          <w:rPr>
            <w:sz w:val="28"/>
            <w:szCs w:val="28"/>
          </w:rPr>
          <w:t>750 км</w:t>
        </w:r>
      </w:smartTag>
      <w:r w:rsidRPr="00992BD5">
        <w:rPr>
          <w:sz w:val="28"/>
          <w:szCs w:val="28"/>
        </w:rPr>
        <w:t xml:space="preserve"> к северо-востоку от г. Тюмени и в </w:t>
      </w:r>
      <w:smartTag w:uri="urn:schemas-microsoft-com:office:smarttags" w:element="metricconverter">
        <w:smartTagPr>
          <w:attr w:name="ProductID" w:val="15 км"/>
        </w:smartTagPr>
        <w:r w:rsidRPr="00992BD5">
          <w:rPr>
            <w:sz w:val="28"/>
            <w:szCs w:val="28"/>
          </w:rPr>
          <w:t>15 км</w:t>
        </w:r>
      </w:smartTag>
      <w:r w:rsidRPr="00992BD5">
        <w:rPr>
          <w:sz w:val="28"/>
          <w:szCs w:val="28"/>
        </w:rPr>
        <w:t xml:space="preserve"> от г. Нижневартовска (Рис.1.1).</w:t>
      </w:r>
    </w:p>
    <w:p w:rsidR="00351539" w:rsidRPr="00992BD5" w:rsidRDefault="00351539" w:rsidP="00992BD5">
      <w:pPr>
        <w:pStyle w:val="ac"/>
        <w:spacing w:line="360" w:lineRule="auto"/>
        <w:ind w:firstLine="709"/>
        <w:rPr>
          <w:sz w:val="28"/>
          <w:szCs w:val="28"/>
        </w:rPr>
      </w:pPr>
      <w:r w:rsidRPr="00992BD5">
        <w:rPr>
          <w:sz w:val="28"/>
          <w:szCs w:val="28"/>
        </w:rPr>
        <w:t>Географически район месторождения приурочен к водоразделу р. Оби. Территория месторождения сильно заболочена.  Растительность представлена смешанными лесами, с преобладанием хвойных пород.</w:t>
      </w:r>
    </w:p>
    <w:p w:rsidR="00351539" w:rsidRPr="00992BD5" w:rsidRDefault="00351539" w:rsidP="00992BD5">
      <w:pPr>
        <w:pStyle w:val="ac"/>
        <w:spacing w:line="360" w:lineRule="auto"/>
        <w:ind w:firstLine="709"/>
        <w:rPr>
          <w:sz w:val="28"/>
          <w:szCs w:val="28"/>
        </w:rPr>
      </w:pPr>
      <w:r w:rsidRPr="00992BD5">
        <w:rPr>
          <w:sz w:val="28"/>
          <w:szCs w:val="28"/>
        </w:rPr>
        <w:t>Климат района континентальный с коротким прохладным летом и продолжительной холодной зимой. Наиболее холодным месяцем года является январь(-50°), самым теплым - июль (+30°).</w:t>
      </w:r>
    </w:p>
    <w:p w:rsidR="00351539" w:rsidRPr="00992BD5" w:rsidRDefault="00351539" w:rsidP="00992BD5">
      <w:pPr>
        <w:pStyle w:val="ac"/>
        <w:spacing w:line="360" w:lineRule="auto"/>
        <w:ind w:firstLine="709"/>
        <w:rPr>
          <w:sz w:val="28"/>
          <w:szCs w:val="28"/>
        </w:rPr>
      </w:pPr>
      <w:r w:rsidRPr="00992BD5">
        <w:rPr>
          <w:sz w:val="28"/>
          <w:szCs w:val="28"/>
        </w:rPr>
        <w:t>По характеру выпадаемых  атмосферных осадков описываемая территория относится к районам с избыточным увлажнением. Среднемноголетнее годовое количество осадков составляет 400мм. Высота снегового покрова на открытых участках составляет 0.8-</w:t>
      </w:r>
      <w:smartTag w:uri="urn:schemas-microsoft-com:office:smarttags" w:element="metricconverter">
        <w:smartTagPr>
          <w:attr w:name="ProductID" w:val="1.0 м"/>
        </w:smartTagPr>
        <w:r w:rsidRPr="00992BD5">
          <w:rPr>
            <w:sz w:val="28"/>
            <w:szCs w:val="28"/>
          </w:rPr>
          <w:t>1.0 м</w:t>
        </w:r>
      </w:smartTag>
      <w:r w:rsidRPr="00992BD5">
        <w:rPr>
          <w:sz w:val="28"/>
          <w:szCs w:val="28"/>
        </w:rPr>
        <w:t xml:space="preserve">, а на заселенных –1.6 и более метров. Толщина ледяного покрова колеблется от 40 до </w:t>
      </w:r>
      <w:smartTag w:uri="urn:schemas-microsoft-com:office:smarttags" w:element="metricconverter">
        <w:smartTagPr>
          <w:attr w:name="ProductID" w:val="80 см"/>
        </w:smartTagPr>
        <w:r w:rsidRPr="00992BD5">
          <w:rPr>
            <w:sz w:val="28"/>
            <w:szCs w:val="28"/>
          </w:rPr>
          <w:t>80 см</w:t>
        </w:r>
      </w:smartTag>
      <w:r w:rsidRPr="00992BD5">
        <w:rPr>
          <w:sz w:val="28"/>
          <w:szCs w:val="28"/>
        </w:rPr>
        <w:t>.</w:t>
      </w:r>
    </w:p>
    <w:p w:rsidR="00351539" w:rsidRPr="00992BD5" w:rsidRDefault="00351539" w:rsidP="00992BD5">
      <w:pPr>
        <w:pStyle w:val="ac"/>
        <w:spacing w:line="360" w:lineRule="auto"/>
        <w:ind w:firstLine="709"/>
        <w:rPr>
          <w:sz w:val="28"/>
          <w:szCs w:val="28"/>
        </w:rPr>
      </w:pPr>
      <w:r w:rsidRPr="00992BD5">
        <w:rPr>
          <w:sz w:val="28"/>
          <w:szCs w:val="28"/>
        </w:rPr>
        <w:t>Населенные пункты непосредственно на площади месторождения отсуствуют. Ближайшие населенные пункты – г. Нижневартовск, г. Мегион и другие - расположены на берегу р. Оби.</w:t>
      </w:r>
    </w:p>
    <w:p w:rsidR="00351539" w:rsidRPr="00992BD5" w:rsidRDefault="00351539" w:rsidP="00992BD5">
      <w:pPr>
        <w:pStyle w:val="ac"/>
        <w:spacing w:line="360" w:lineRule="auto"/>
        <w:ind w:firstLine="709"/>
        <w:rPr>
          <w:bCs/>
          <w:sz w:val="28"/>
          <w:szCs w:val="28"/>
        </w:rPr>
      </w:pPr>
      <w:bookmarkStart w:id="0" w:name="_Toc86005177"/>
      <w:bookmarkStart w:id="1" w:name="_Toc86063997"/>
      <w:bookmarkStart w:id="2" w:name="_Toc86065403"/>
      <w:r w:rsidRPr="00992BD5">
        <w:rPr>
          <w:bCs/>
          <w:sz w:val="28"/>
          <w:szCs w:val="28"/>
        </w:rPr>
        <w:t>Плотность населения низкая, коренное население – ханты и манси – ведет полукочевой образ жизни, занимается оленеводством, рыболовством и охотой.</w:t>
      </w:r>
      <w:bookmarkEnd w:id="0"/>
      <w:bookmarkEnd w:id="1"/>
      <w:bookmarkEnd w:id="2"/>
    </w:p>
    <w:p w:rsidR="00351539" w:rsidRPr="00992BD5" w:rsidRDefault="00351539" w:rsidP="00992BD5">
      <w:pPr>
        <w:pStyle w:val="ac"/>
        <w:spacing w:line="360" w:lineRule="auto"/>
        <w:ind w:firstLine="709"/>
        <w:rPr>
          <w:sz w:val="28"/>
          <w:szCs w:val="28"/>
        </w:rPr>
      </w:pPr>
      <w:r w:rsidRPr="00992BD5">
        <w:rPr>
          <w:sz w:val="28"/>
          <w:szCs w:val="28"/>
        </w:rPr>
        <w:t>В пределах месторождения имеются дороги с бетонным покрытием, по которым круглогодично возможно движение всех видов транспорта.</w:t>
      </w:r>
    </w:p>
    <w:p w:rsidR="00351539" w:rsidRPr="00992BD5" w:rsidRDefault="006765B1" w:rsidP="00992BD5">
      <w:pPr>
        <w:pStyle w:val="20"/>
        <w:spacing w:before="0" w:after="0" w:line="360" w:lineRule="auto"/>
        <w:ind w:firstLine="709"/>
        <w:rPr>
          <w:rFonts w:ascii="Times New Roman" w:hAnsi="Times New Roman" w:cs="Times New Roman"/>
        </w:rPr>
      </w:pPr>
      <w:r>
        <w:rPr>
          <w:rFonts w:ascii="Times New Roman" w:hAnsi="Times New Roman" w:cs="Times New Roman"/>
        </w:rPr>
        <w:br w:type="page"/>
      </w:r>
      <w:r w:rsidR="00351539" w:rsidRPr="00992BD5">
        <w:rPr>
          <w:rFonts w:ascii="Times New Roman" w:hAnsi="Times New Roman" w:cs="Times New Roman"/>
        </w:rPr>
        <w:t>1.2. Геолого-геофизическая изученность района работ.</w:t>
      </w:r>
    </w:p>
    <w:p w:rsidR="00351539" w:rsidRPr="00992BD5" w:rsidRDefault="00351539" w:rsidP="00992BD5">
      <w:pPr>
        <w:spacing w:line="360" w:lineRule="auto"/>
        <w:ind w:firstLine="709"/>
        <w:jc w:val="both"/>
        <w:rPr>
          <w:sz w:val="28"/>
          <w:szCs w:val="28"/>
        </w:rPr>
      </w:pPr>
    </w:p>
    <w:p w:rsidR="00351539" w:rsidRPr="00992BD5" w:rsidRDefault="00351539" w:rsidP="00992BD5">
      <w:pPr>
        <w:pStyle w:val="ac"/>
        <w:spacing w:line="360" w:lineRule="auto"/>
        <w:ind w:firstLine="709"/>
        <w:rPr>
          <w:sz w:val="28"/>
          <w:szCs w:val="28"/>
        </w:rPr>
      </w:pPr>
      <w:r w:rsidRPr="00992BD5">
        <w:rPr>
          <w:sz w:val="28"/>
          <w:szCs w:val="28"/>
        </w:rPr>
        <w:t>На исследуемой территории  к настоящему времени выполнен значительный объём геофизических работ, включающих магниторазведку, гравиразведку, региональные и площадные сейсморазведочные исследования.</w:t>
      </w:r>
    </w:p>
    <w:p w:rsidR="00351539" w:rsidRPr="00992BD5" w:rsidRDefault="00351539" w:rsidP="00992BD5">
      <w:pPr>
        <w:pStyle w:val="ac"/>
        <w:spacing w:line="360" w:lineRule="auto"/>
        <w:ind w:firstLine="709"/>
        <w:rPr>
          <w:sz w:val="28"/>
          <w:szCs w:val="28"/>
        </w:rPr>
      </w:pPr>
      <w:r w:rsidRPr="00992BD5">
        <w:rPr>
          <w:sz w:val="28"/>
          <w:szCs w:val="28"/>
        </w:rPr>
        <w:t>Геофизическим работам предшествовала государственная геолого-геоморфологическая съёмка масштаба 1:1000000, проведённая в 1949-</w:t>
      </w:r>
      <w:smartTag w:uri="urn:schemas-microsoft-com:office:smarttags" w:element="metricconverter">
        <w:smartTagPr>
          <w:attr w:name="ProductID" w:val="1952 г"/>
        </w:smartTagPr>
        <w:r w:rsidRPr="00992BD5">
          <w:rPr>
            <w:sz w:val="28"/>
            <w:szCs w:val="28"/>
          </w:rPr>
          <w:t>1952 г</w:t>
        </w:r>
      </w:smartTag>
      <w:r w:rsidRPr="00992BD5">
        <w:rPr>
          <w:sz w:val="28"/>
          <w:szCs w:val="28"/>
        </w:rPr>
        <w:t>.г., и бурение опорных скважин. Результаты этих исследований, когда были установлены общие закономерности геологического строения региона, послужили основой для проведения дальнейших, более углублённых геолого-геофизических работ. Площадные сейсмические работы МОВ осуществлялись в 1957-</w:t>
      </w:r>
      <w:smartTag w:uri="urn:schemas-microsoft-com:office:smarttags" w:element="metricconverter">
        <w:smartTagPr>
          <w:attr w:name="ProductID" w:val="1966 г"/>
        </w:smartTagPr>
        <w:r w:rsidRPr="00992BD5">
          <w:rPr>
            <w:sz w:val="28"/>
            <w:szCs w:val="28"/>
          </w:rPr>
          <w:t>1966 г</w:t>
        </w:r>
      </w:smartTag>
      <w:r w:rsidRPr="00992BD5">
        <w:rPr>
          <w:sz w:val="28"/>
          <w:szCs w:val="28"/>
        </w:rPr>
        <w:t>.г.    Глубокое поисковое бурение с целью обнаружения залежей нефти и изучения геологического строения началось с 1961 года.</w:t>
      </w:r>
    </w:p>
    <w:p w:rsidR="00351539" w:rsidRPr="00992BD5" w:rsidRDefault="00351539" w:rsidP="00992BD5">
      <w:pPr>
        <w:spacing w:line="360" w:lineRule="auto"/>
        <w:ind w:firstLine="709"/>
        <w:rPr>
          <w:sz w:val="28"/>
          <w:szCs w:val="28"/>
        </w:rPr>
      </w:pPr>
    </w:p>
    <w:p w:rsidR="00351539" w:rsidRPr="00992BD5" w:rsidRDefault="00351539" w:rsidP="00992BD5">
      <w:pPr>
        <w:pStyle w:val="20"/>
        <w:spacing w:before="0" w:after="0" w:line="360" w:lineRule="auto"/>
        <w:ind w:firstLine="709"/>
        <w:rPr>
          <w:rFonts w:ascii="Times New Roman" w:hAnsi="Times New Roman" w:cs="Times New Roman"/>
        </w:rPr>
      </w:pPr>
      <w:r w:rsidRPr="00992BD5">
        <w:rPr>
          <w:rFonts w:ascii="Times New Roman" w:hAnsi="Times New Roman" w:cs="Times New Roman"/>
        </w:rPr>
        <w:t>1.3. Геологическое строение месторождения</w:t>
      </w:r>
    </w:p>
    <w:p w:rsidR="00992BD5" w:rsidRDefault="00992BD5" w:rsidP="00992BD5">
      <w:pPr>
        <w:pStyle w:val="22"/>
        <w:spacing w:before="0" w:after="0" w:line="360" w:lineRule="auto"/>
        <w:ind w:firstLine="709"/>
        <w:jc w:val="left"/>
        <w:rPr>
          <w:rFonts w:ascii="Times New Roman" w:hAnsi="Times New Roman" w:cs="Times New Roman"/>
          <w:b/>
          <w:szCs w:val="28"/>
        </w:rPr>
      </w:pPr>
    </w:p>
    <w:p w:rsidR="00351539" w:rsidRPr="00992BD5" w:rsidRDefault="00113F9D" w:rsidP="00992BD5">
      <w:pPr>
        <w:pStyle w:val="22"/>
        <w:spacing w:before="0" w:after="0" w:line="360" w:lineRule="auto"/>
        <w:ind w:firstLine="709"/>
        <w:jc w:val="left"/>
        <w:rPr>
          <w:rFonts w:ascii="Times New Roman" w:hAnsi="Times New Roman" w:cs="Times New Roman"/>
          <w:b/>
          <w:szCs w:val="28"/>
        </w:rPr>
      </w:pPr>
      <w:r w:rsidRPr="00992BD5">
        <w:rPr>
          <w:rFonts w:ascii="Times New Roman" w:hAnsi="Times New Roman" w:cs="Times New Roman"/>
          <w:b/>
          <w:szCs w:val="28"/>
        </w:rPr>
        <w:t>1.3.1.</w:t>
      </w:r>
      <w:r w:rsidR="00351539" w:rsidRPr="00992BD5">
        <w:rPr>
          <w:rFonts w:ascii="Times New Roman" w:hAnsi="Times New Roman" w:cs="Times New Roman"/>
          <w:b/>
          <w:szCs w:val="28"/>
        </w:rPr>
        <w:t>Литолого-стратиграфическая характеристика</w:t>
      </w:r>
    </w:p>
    <w:p w:rsidR="00351539" w:rsidRPr="00992BD5" w:rsidRDefault="00351539" w:rsidP="00992BD5">
      <w:pPr>
        <w:pStyle w:val="ac"/>
        <w:spacing w:line="360" w:lineRule="auto"/>
        <w:ind w:firstLine="709"/>
        <w:rPr>
          <w:sz w:val="28"/>
          <w:szCs w:val="28"/>
        </w:rPr>
      </w:pPr>
      <w:r w:rsidRPr="00992BD5">
        <w:rPr>
          <w:sz w:val="28"/>
          <w:szCs w:val="28"/>
        </w:rPr>
        <w:t xml:space="preserve">Геологический разрез месторождения представлен отложениями двух структурных комплексов: доюрских образований и мезозойско-кайнозойского осадочного чехла. Осадочные породы общей толщиной до </w:t>
      </w:r>
      <w:smartTag w:uri="urn:schemas-microsoft-com:office:smarttags" w:element="metricconverter">
        <w:smartTagPr>
          <w:attr w:name="ProductID" w:val="3 км"/>
        </w:smartTagPr>
        <w:r w:rsidRPr="00992BD5">
          <w:rPr>
            <w:sz w:val="28"/>
            <w:szCs w:val="28"/>
          </w:rPr>
          <w:t>3 км</w:t>
        </w:r>
      </w:smartTag>
      <w:r w:rsidRPr="00992BD5">
        <w:rPr>
          <w:sz w:val="28"/>
          <w:szCs w:val="28"/>
        </w:rPr>
        <w:t xml:space="preserve"> залегают на размытой поверхности доюрского складчатого основания (рис.1.2).</w:t>
      </w:r>
    </w:p>
    <w:p w:rsidR="00351539" w:rsidRPr="00992BD5" w:rsidRDefault="00351539" w:rsidP="00992BD5">
      <w:pPr>
        <w:pStyle w:val="ac"/>
        <w:spacing w:line="360" w:lineRule="auto"/>
        <w:ind w:firstLine="709"/>
        <w:rPr>
          <w:sz w:val="28"/>
          <w:szCs w:val="28"/>
        </w:rPr>
      </w:pPr>
      <w:r w:rsidRPr="00992BD5">
        <w:rPr>
          <w:sz w:val="28"/>
          <w:szCs w:val="28"/>
        </w:rPr>
        <w:t xml:space="preserve">Номенклатура свит и пачек, слагающих разрез месторождения, не претерпела каких-либо существенных изменений по сравнению с данными отчета </w:t>
      </w:r>
      <w:smartTag w:uri="urn:schemas-microsoft-com:office:smarttags" w:element="metricconverter">
        <w:smartTagPr>
          <w:attr w:name="ProductID" w:val="1987 г"/>
        </w:smartTagPr>
        <w:r w:rsidRPr="00992BD5">
          <w:rPr>
            <w:sz w:val="28"/>
            <w:szCs w:val="28"/>
          </w:rPr>
          <w:t>1987 г</w:t>
        </w:r>
      </w:smartTag>
      <w:r w:rsidRPr="00992BD5">
        <w:rPr>
          <w:sz w:val="28"/>
          <w:szCs w:val="28"/>
        </w:rPr>
        <w:t>. Поэтому ниже дается краткая характеристика стратиграфических подразделений.</w:t>
      </w:r>
    </w:p>
    <w:p w:rsidR="00351539" w:rsidRPr="00992BD5" w:rsidRDefault="00351539" w:rsidP="00992BD5">
      <w:pPr>
        <w:pStyle w:val="31"/>
        <w:spacing w:before="0" w:after="0" w:line="360" w:lineRule="auto"/>
        <w:ind w:firstLine="709"/>
        <w:rPr>
          <w:szCs w:val="28"/>
        </w:rPr>
      </w:pPr>
      <w:r w:rsidRPr="00992BD5">
        <w:rPr>
          <w:szCs w:val="28"/>
        </w:rPr>
        <w:t>Доюрские образования</w:t>
      </w:r>
    </w:p>
    <w:p w:rsidR="00351539" w:rsidRPr="00992BD5" w:rsidRDefault="00351539" w:rsidP="00992BD5">
      <w:pPr>
        <w:pStyle w:val="ac"/>
        <w:spacing w:line="360" w:lineRule="auto"/>
        <w:ind w:firstLine="709"/>
        <w:rPr>
          <w:sz w:val="28"/>
          <w:szCs w:val="28"/>
        </w:rPr>
      </w:pPr>
      <w:r w:rsidRPr="00992BD5">
        <w:rPr>
          <w:sz w:val="28"/>
          <w:szCs w:val="28"/>
        </w:rPr>
        <w:t>Палеозойский структурный этаж вскрыт разведочными скв. 8Р, 39Р, 50Р, 126Р, 1035Р, 189Р, 190Р, 192П. Отложения палеозоя представлены сильно метаморфизованными глинистыми, глинисто-слюдистыми и кремнисто-глинистыми сланцами, интрузивными породами. По породам палеозойского структурного этажа развиты коры выветривания, которые на Самотлорском месторождении мало изучены.</w:t>
      </w:r>
    </w:p>
    <w:p w:rsidR="00351539" w:rsidRPr="00992BD5" w:rsidRDefault="00351539" w:rsidP="00992BD5">
      <w:pPr>
        <w:pStyle w:val="31"/>
        <w:spacing w:before="0" w:after="0" w:line="360" w:lineRule="auto"/>
        <w:ind w:firstLine="709"/>
        <w:rPr>
          <w:szCs w:val="28"/>
        </w:rPr>
      </w:pPr>
      <w:r w:rsidRPr="00992BD5">
        <w:rPr>
          <w:szCs w:val="28"/>
        </w:rPr>
        <w:t>Юрская система</w:t>
      </w:r>
    </w:p>
    <w:p w:rsidR="00351539" w:rsidRPr="00992BD5" w:rsidRDefault="00351539" w:rsidP="00992BD5">
      <w:pPr>
        <w:pStyle w:val="ac"/>
        <w:spacing w:line="360" w:lineRule="auto"/>
        <w:ind w:firstLine="709"/>
        <w:rPr>
          <w:sz w:val="28"/>
          <w:szCs w:val="28"/>
        </w:rPr>
      </w:pPr>
      <w:r w:rsidRPr="00992BD5">
        <w:rPr>
          <w:sz w:val="28"/>
          <w:szCs w:val="28"/>
        </w:rPr>
        <w:t>Отложения юрской системы, несогласно залегающие на доюрском основании, представлены тремя отделами. Нижний и средний отделы сложены континентальными отложениями тюменской свиты, толщина которой достигает 220-</w:t>
      </w:r>
      <w:smartTag w:uri="urn:schemas-microsoft-com:office:smarttags" w:element="metricconverter">
        <w:smartTagPr>
          <w:attr w:name="ProductID" w:val="250 м"/>
        </w:smartTagPr>
        <w:r w:rsidRPr="00992BD5">
          <w:rPr>
            <w:sz w:val="28"/>
            <w:szCs w:val="28"/>
          </w:rPr>
          <w:t>250 м</w:t>
        </w:r>
      </w:smartTag>
      <w:r w:rsidRPr="00992BD5">
        <w:rPr>
          <w:sz w:val="28"/>
          <w:szCs w:val="28"/>
        </w:rPr>
        <w:t>.</w:t>
      </w:r>
    </w:p>
    <w:p w:rsidR="00351539" w:rsidRPr="00992BD5" w:rsidRDefault="00351539" w:rsidP="00992BD5">
      <w:pPr>
        <w:pStyle w:val="ac"/>
        <w:spacing w:line="360" w:lineRule="auto"/>
        <w:ind w:firstLine="709"/>
        <w:rPr>
          <w:sz w:val="28"/>
          <w:szCs w:val="28"/>
        </w:rPr>
      </w:pPr>
      <w:r w:rsidRPr="00992BD5">
        <w:rPr>
          <w:sz w:val="28"/>
          <w:szCs w:val="28"/>
        </w:rPr>
        <w:t xml:space="preserve">Верхний отдел (васюганская, георгиевская, баженовская свиты) представлен преимущественно морскими осадками. Васюганская свита (келловей-оксфорд) литологически делится на две части. Нижняя - сложена аргиллитами и имеет толщину до </w:t>
      </w:r>
      <w:smartTag w:uri="urn:schemas-microsoft-com:office:smarttags" w:element="metricconverter">
        <w:smartTagPr>
          <w:attr w:name="ProductID" w:val="30 м"/>
        </w:smartTagPr>
        <w:r w:rsidRPr="00992BD5">
          <w:rPr>
            <w:sz w:val="28"/>
            <w:szCs w:val="28"/>
          </w:rPr>
          <w:t>30 м</w:t>
        </w:r>
      </w:smartTag>
      <w:r w:rsidRPr="00992BD5">
        <w:rPr>
          <w:sz w:val="28"/>
          <w:szCs w:val="28"/>
        </w:rPr>
        <w:t xml:space="preserve">. Верхняя часть, имеющая толщину до </w:t>
      </w:r>
      <w:smartTag w:uri="urn:schemas-microsoft-com:office:smarttags" w:element="metricconverter">
        <w:smartTagPr>
          <w:attr w:name="ProductID" w:val="45 м"/>
        </w:smartTagPr>
        <w:r w:rsidRPr="00992BD5">
          <w:rPr>
            <w:sz w:val="28"/>
            <w:szCs w:val="28"/>
          </w:rPr>
          <w:t>45 м</w:t>
        </w:r>
      </w:smartTag>
      <w:r w:rsidRPr="00992BD5">
        <w:rPr>
          <w:sz w:val="28"/>
          <w:szCs w:val="28"/>
        </w:rPr>
        <w:t>, представлена преимущественно песчано-алевролитовыми породами, с которыми связана нефтеносность (горизонт ЮВ</w:t>
      </w:r>
      <w:r w:rsidRPr="00992BD5">
        <w:rPr>
          <w:sz w:val="28"/>
          <w:szCs w:val="28"/>
          <w:vertAlign w:val="subscript"/>
        </w:rPr>
        <w:t>1</w:t>
      </w:r>
      <w:r w:rsidRPr="00992BD5">
        <w:rPr>
          <w:sz w:val="28"/>
          <w:szCs w:val="28"/>
        </w:rPr>
        <w:t>).</w:t>
      </w:r>
    </w:p>
    <w:p w:rsidR="00351539" w:rsidRPr="00992BD5" w:rsidRDefault="00351539" w:rsidP="00992BD5">
      <w:pPr>
        <w:pStyle w:val="ac"/>
        <w:spacing w:line="360" w:lineRule="auto"/>
        <w:ind w:firstLine="709"/>
        <w:rPr>
          <w:spacing w:val="-20"/>
          <w:sz w:val="28"/>
          <w:szCs w:val="28"/>
        </w:rPr>
      </w:pPr>
      <w:r w:rsidRPr="00992BD5">
        <w:rPr>
          <w:sz w:val="28"/>
          <w:szCs w:val="28"/>
        </w:rPr>
        <w:t>Георгиевская свита (киммеридж) представлена аргиллитами с прослоями известняков и включениями глауконита. Толщина свиты –</w:t>
      </w:r>
      <w:r w:rsidRPr="00992BD5">
        <w:rPr>
          <w:spacing w:val="-20"/>
          <w:sz w:val="28"/>
          <w:szCs w:val="28"/>
        </w:rPr>
        <w:t xml:space="preserve"> до   </w:t>
      </w:r>
      <w:smartTag w:uri="urn:schemas-microsoft-com:office:smarttags" w:element="metricconverter">
        <w:smartTagPr>
          <w:attr w:name="ProductID" w:val="4 м"/>
        </w:smartTagPr>
        <w:r w:rsidRPr="00992BD5">
          <w:rPr>
            <w:spacing w:val="-20"/>
            <w:sz w:val="28"/>
            <w:szCs w:val="28"/>
          </w:rPr>
          <w:t>4 м</w:t>
        </w:r>
      </w:smartTag>
      <w:r w:rsidRPr="00992BD5">
        <w:rPr>
          <w:spacing w:val="-20"/>
          <w:sz w:val="28"/>
          <w:szCs w:val="28"/>
        </w:rPr>
        <w:t>.</w:t>
      </w:r>
    </w:p>
    <w:p w:rsidR="00351539" w:rsidRPr="00992BD5" w:rsidRDefault="00351539" w:rsidP="00992BD5">
      <w:pPr>
        <w:pStyle w:val="ac"/>
        <w:spacing w:line="360" w:lineRule="auto"/>
        <w:ind w:firstLine="709"/>
        <w:rPr>
          <w:sz w:val="28"/>
          <w:szCs w:val="28"/>
        </w:rPr>
      </w:pPr>
      <w:r w:rsidRPr="00992BD5">
        <w:rPr>
          <w:sz w:val="28"/>
          <w:szCs w:val="28"/>
        </w:rPr>
        <w:t xml:space="preserve">Баженовская свита, сложена битуминозными аргиллитами толщиной около </w:t>
      </w:r>
      <w:smartTag w:uri="urn:schemas-microsoft-com:office:smarttags" w:element="metricconverter">
        <w:smartTagPr>
          <w:attr w:name="ProductID" w:val="20 м"/>
        </w:smartTagPr>
        <w:r w:rsidRPr="00992BD5">
          <w:rPr>
            <w:sz w:val="28"/>
            <w:szCs w:val="28"/>
          </w:rPr>
          <w:t>20 м</w:t>
        </w:r>
      </w:smartTag>
      <w:r w:rsidRPr="00992BD5">
        <w:rPr>
          <w:sz w:val="28"/>
          <w:szCs w:val="28"/>
        </w:rPr>
        <w:t>.</w:t>
      </w:r>
    </w:p>
    <w:p w:rsidR="00351539" w:rsidRPr="00992BD5" w:rsidRDefault="00351539" w:rsidP="00992BD5">
      <w:pPr>
        <w:pStyle w:val="31"/>
        <w:spacing w:before="0" w:after="0" w:line="360" w:lineRule="auto"/>
        <w:ind w:firstLine="709"/>
        <w:rPr>
          <w:szCs w:val="28"/>
        </w:rPr>
      </w:pPr>
      <w:r w:rsidRPr="00992BD5">
        <w:rPr>
          <w:szCs w:val="28"/>
        </w:rPr>
        <w:t>Меловая система</w:t>
      </w:r>
    </w:p>
    <w:p w:rsidR="00351539" w:rsidRPr="00992BD5" w:rsidRDefault="00351539" w:rsidP="00992BD5">
      <w:pPr>
        <w:pStyle w:val="ac"/>
        <w:spacing w:line="360" w:lineRule="auto"/>
        <w:ind w:firstLine="709"/>
        <w:rPr>
          <w:sz w:val="28"/>
          <w:szCs w:val="28"/>
        </w:rPr>
      </w:pPr>
      <w:r w:rsidRPr="00992BD5">
        <w:rPr>
          <w:sz w:val="28"/>
          <w:szCs w:val="28"/>
        </w:rPr>
        <w:t>Меловая система представлена всеми стратиграфическми единицами.</w:t>
      </w:r>
    </w:p>
    <w:p w:rsidR="00351539" w:rsidRPr="00992BD5" w:rsidRDefault="00351539" w:rsidP="00992BD5">
      <w:pPr>
        <w:pStyle w:val="ac"/>
        <w:spacing w:line="360" w:lineRule="auto"/>
        <w:ind w:firstLine="709"/>
        <w:rPr>
          <w:sz w:val="28"/>
          <w:szCs w:val="28"/>
        </w:rPr>
      </w:pPr>
      <w:r w:rsidRPr="00992BD5">
        <w:rPr>
          <w:sz w:val="28"/>
          <w:szCs w:val="28"/>
        </w:rPr>
        <w:t>Нижний мел сложен отложениями мегионской, вартовской, алымской и низов покурской свит.</w:t>
      </w:r>
    </w:p>
    <w:p w:rsidR="00351539" w:rsidRPr="00992BD5" w:rsidRDefault="00351539" w:rsidP="00992BD5">
      <w:pPr>
        <w:pStyle w:val="ac"/>
        <w:spacing w:line="360" w:lineRule="auto"/>
        <w:ind w:firstLine="709"/>
        <w:rPr>
          <w:sz w:val="28"/>
          <w:szCs w:val="28"/>
        </w:rPr>
      </w:pPr>
      <w:r w:rsidRPr="00992BD5">
        <w:rPr>
          <w:sz w:val="28"/>
          <w:szCs w:val="28"/>
        </w:rPr>
        <w:t>Мегионская свита (берриас-валанжин) литологически делится на четыре части. Нижняя – сложена аргиллитами. На них залегает ачимовская толща, представленная тонким и весьма сложным переслаиванием песчаников, алевролитов и аргиллитов. В составе толщи выделяется до 9 пластов, индексируемых сверху вниз от БВ</w:t>
      </w:r>
      <w:r w:rsidRPr="00992BD5">
        <w:rPr>
          <w:sz w:val="28"/>
          <w:szCs w:val="28"/>
          <w:vertAlign w:val="subscript"/>
        </w:rPr>
        <w:t>14</w:t>
      </w:r>
      <w:r w:rsidRPr="00992BD5">
        <w:rPr>
          <w:sz w:val="28"/>
          <w:szCs w:val="28"/>
        </w:rPr>
        <w:t xml:space="preserve"> до БВ</w:t>
      </w:r>
      <w:r w:rsidRPr="00992BD5">
        <w:rPr>
          <w:sz w:val="28"/>
          <w:szCs w:val="28"/>
          <w:vertAlign w:val="subscript"/>
        </w:rPr>
        <w:t>22</w:t>
      </w:r>
      <w:r w:rsidRPr="00992BD5">
        <w:rPr>
          <w:sz w:val="28"/>
          <w:szCs w:val="28"/>
        </w:rPr>
        <w:t xml:space="preserve">, из которых 4 последних в пределах Самотлорского месторождения содержат промышленные запасы нефти. Толщина ачимовской толщи достигает </w:t>
      </w:r>
      <w:smartTag w:uri="urn:schemas-microsoft-com:office:smarttags" w:element="metricconverter">
        <w:smartTagPr>
          <w:attr w:name="ProductID" w:val="80 м"/>
        </w:smartTagPr>
        <w:r w:rsidRPr="00992BD5">
          <w:rPr>
            <w:sz w:val="28"/>
            <w:szCs w:val="28"/>
          </w:rPr>
          <w:t>80 м</w:t>
        </w:r>
      </w:smartTag>
      <w:r w:rsidRPr="00992BD5">
        <w:rPr>
          <w:sz w:val="28"/>
          <w:szCs w:val="28"/>
        </w:rPr>
        <w:t>. Выше залегают преимущественно песчаные породы, в составе которых выделяются пласты БВ</w:t>
      </w:r>
      <w:r w:rsidRPr="00992BD5">
        <w:rPr>
          <w:sz w:val="28"/>
          <w:szCs w:val="28"/>
          <w:vertAlign w:val="subscript"/>
        </w:rPr>
        <w:t>8</w:t>
      </w:r>
      <w:r w:rsidRPr="00992BD5">
        <w:rPr>
          <w:sz w:val="28"/>
          <w:szCs w:val="28"/>
        </w:rPr>
        <w:t xml:space="preserve"> - БВ</w:t>
      </w:r>
      <w:r w:rsidRPr="00992BD5">
        <w:rPr>
          <w:sz w:val="28"/>
          <w:szCs w:val="28"/>
          <w:vertAlign w:val="subscript"/>
        </w:rPr>
        <w:t xml:space="preserve">12. </w:t>
      </w:r>
      <w:r w:rsidRPr="00992BD5">
        <w:rPr>
          <w:sz w:val="28"/>
          <w:szCs w:val="28"/>
        </w:rPr>
        <w:t>Промышленно-нефтеносными являются пласты БВ</w:t>
      </w:r>
      <w:r w:rsidRPr="00992BD5">
        <w:rPr>
          <w:sz w:val="28"/>
          <w:szCs w:val="28"/>
          <w:vertAlign w:val="subscript"/>
        </w:rPr>
        <w:t>8</w:t>
      </w:r>
      <w:r w:rsidRPr="00992BD5">
        <w:rPr>
          <w:sz w:val="28"/>
          <w:szCs w:val="28"/>
        </w:rPr>
        <w:t xml:space="preserve"> и БВ</w:t>
      </w:r>
      <w:r w:rsidRPr="00992BD5">
        <w:rPr>
          <w:sz w:val="28"/>
          <w:szCs w:val="28"/>
          <w:vertAlign w:val="subscript"/>
        </w:rPr>
        <w:t>10</w:t>
      </w:r>
      <w:r w:rsidRPr="00992BD5">
        <w:rPr>
          <w:sz w:val="28"/>
          <w:szCs w:val="28"/>
        </w:rPr>
        <w:t xml:space="preserve">. В пределах Самотлорского месторождения с мегионской свитой связаны отложения клиноформенного комплекса. Толщина отложений свиты: 326 – </w:t>
      </w:r>
      <w:smartTag w:uri="urn:schemas-microsoft-com:office:smarttags" w:element="metricconverter">
        <w:smartTagPr>
          <w:attr w:name="ProductID" w:val="370 м"/>
        </w:smartTagPr>
        <w:r w:rsidRPr="00992BD5">
          <w:rPr>
            <w:sz w:val="28"/>
            <w:szCs w:val="28"/>
          </w:rPr>
          <w:t>370 м</w:t>
        </w:r>
      </w:smartTag>
      <w:r w:rsidRPr="00992BD5">
        <w:rPr>
          <w:sz w:val="28"/>
          <w:szCs w:val="28"/>
        </w:rPr>
        <w:t>.</w:t>
      </w:r>
    </w:p>
    <w:p w:rsidR="00351539" w:rsidRPr="00992BD5" w:rsidRDefault="00351539" w:rsidP="00992BD5">
      <w:pPr>
        <w:pStyle w:val="ac"/>
        <w:spacing w:line="360" w:lineRule="auto"/>
        <w:ind w:firstLine="709"/>
        <w:rPr>
          <w:sz w:val="28"/>
          <w:szCs w:val="28"/>
        </w:rPr>
      </w:pPr>
      <w:r w:rsidRPr="00992BD5">
        <w:rPr>
          <w:sz w:val="28"/>
          <w:szCs w:val="28"/>
        </w:rPr>
        <w:t>Вартовская свита подразделяется, на две подсвиты. С ней связан в пределах всего месторождения шельфовый этап осадконакопления. В основании нижней подсвиты отложения представлены переслаиванием серых песчаников, алевролитов и аргиллитов,</w:t>
      </w:r>
    </w:p>
    <w:p w:rsidR="00351539" w:rsidRPr="00992BD5" w:rsidRDefault="00351539" w:rsidP="00992BD5">
      <w:pPr>
        <w:pStyle w:val="ac"/>
        <w:spacing w:line="360" w:lineRule="auto"/>
        <w:ind w:firstLine="709"/>
        <w:rPr>
          <w:sz w:val="28"/>
          <w:szCs w:val="28"/>
        </w:rPr>
      </w:pPr>
      <w:r w:rsidRPr="00992BD5">
        <w:rPr>
          <w:sz w:val="28"/>
          <w:szCs w:val="28"/>
        </w:rPr>
        <w:t>слагающих пласты БВ</w:t>
      </w:r>
      <w:r w:rsidRPr="00992BD5">
        <w:rPr>
          <w:sz w:val="28"/>
          <w:szCs w:val="28"/>
          <w:vertAlign w:val="subscript"/>
        </w:rPr>
        <w:t>7</w:t>
      </w:r>
      <w:r w:rsidRPr="00992BD5">
        <w:rPr>
          <w:sz w:val="28"/>
          <w:szCs w:val="28"/>
        </w:rPr>
        <w:t xml:space="preserve"> и БВ</w:t>
      </w:r>
      <w:r w:rsidRPr="00992BD5">
        <w:rPr>
          <w:sz w:val="28"/>
          <w:szCs w:val="28"/>
          <w:vertAlign w:val="subscript"/>
        </w:rPr>
        <w:t>6.</w:t>
      </w:r>
      <w:r w:rsidRPr="00992BD5">
        <w:rPr>
          <w:sz w:val="28"/>
          <w:szCs w:val="28"/>
        </w:rPr>
        <w:t xml:space="preserve"> Пласт БВ</w:t>
      </w:r>
      <w:r w:rsidRPr="00992BD5">
        <w:rPr>
          <w:sz w:val="28"/>
          <w:szCs w:val="28"/>
          <w:vertAlign w:val="subscript"/>
        </w:rPr>
        <w:t xml:space="preserve">7 </w:t>
      </w:r>
      <w:r w:rsidRPr="00992BD5">
        <w:rPr>
          <w:sz w:val="28"/>
          <w:szCs w:val="28"/>
        </w:rPr>
        <w:t>нефтеносен. Разрез верхней части подсвиты представлен также чередованием разнозернистых песчаников, алевролитов и глинистых пород, образующих до пяти самостоятельных пластов, из которых в трёх (БВ</w:t>
      </w:r>
      <w:r w:rsidRPr="00992BD5">
        <w:rPr>
          <w:sz w:val="28"/>
          <w:szCs w:val="28"/>
          <w:vertAlign w:val="subscript"/>
        </w:rPr>
        <w:t>0</w:t>
      </w:r>
      <w:r w:rsidRPr="00992BD5">
        <w:rPr>
          <w:sz w:val="28"/>
          <w:szCs w:val="28"/>
        </w:rPr>
        <w:t>, БВ</w:t>
      </w:r>
      <w:r w:rsidRPr="00992BD5">
        <w:rPr>
          <w:sz w:val="28"/>
          <w:szCs w:val="28"/>
          <w:vertAlign w:val="subscript"/>
        </w:rPr>
        <w:t>1</w:t>
      </w:r>
      <w:r w:rsidRPr="00992BD5">
        <w:rPr>
          <w:sz w:val="28"/>
          <w:szCs w:val="28"/>
        </w:rPr>
        <w:t>, БВ</w:t>
      </w:r>
      <w:r w:rsidRPr="00992BD5">
        <w:rPr>
          <w:sz w:val="28"/>
          <w:szCs w:val="28"/>
          <w:vertAlign w:val="subscript"/>
        </w:rPr>
        <w:t>2</w:t>
      </w:r>
      <w:r w:rsidRPr="00992BD5">
        <w:rPr>
          <w:sz w:val="28"/>
          <w:szCs w:val="28"/>
        </w:rPr>
        <w:t xml:space="preserve">) содержатся промышленные залежи нефти. Общая толщина нижней подсвиты, составляет около </w:t>
      </w:r>
      <w:smartTag w:uri="urn:schemas-microsoft-com:office:smarttags" w:element="metricconverter">
        <w:smartTagPr>
          <w:attr w:name="ProductID" w:val="240 м"/>
        </w:smartTagPr>
        <w:r w:rsidRPr="00992BD5">
          <w:rPr>
            <w:sz w:val="28"/>
            <w:szCs w:val="28"/>
          </w:rPr>
          <w:t>240 м</w:t>
        </w:r>
      </w:smartTag>
      <w:r w:rsidRPr="00992BD5">
        <w:rPr>
          <w:sz w:val="28"/>
          <w:szCs w:val="28"/>
        </w:rPr>
        <w:t>.</w:t>
      </w:r>
    </w:p>
    <w:p w:rsidR="00351539" w:rsidRPr="00992BD5" w:rsidRDefault="00351539" w:rsidP="00992BD5">
      <w:pPr>
        <w:pStyle w:val="ac"/>
        <w:spacing w:line="360" w:lineRule="auto"/>
        <w:ind w:firstLine="709"/>
        <w:rPr>
          <w:sz w:val="28"/>
          <w:szCs w:val="28"/>
        </w:rPr>
      </w:pPr>
      <w:r w:rsidRPr="00992BD5">
        <w:rPr>
          <w:sz w:val="28"/>
          <w:szCs w:val="28"/>
        </w:rPr>
        <w:t>Верхняя подсвита вартовской свиты подразделяется на две части. В составе нижней части выделяется три песчаных пласта АВ</w:t>
      </w:r>
      <w:r w:rsidRPr="00992BD5">
        <w:rPr>
          <w:sz w:val="28"/>
          <w:szCs w:val="28"/>
          <w:vertAlign w:val="subscript"/>
        </w:rPr>
        <w:t>8</w:t>
      </w:r>
      <w:r w:rsidRPr="00992BD5">
        <w:rPr>
          <w:sz w:val="28"/>
          <w:szCs w:val="28"/>
        </w:rPr>
        <w:t>, АВ</w:t>
      </w:r>
      <w:r w:rsidRPr="00992BD5">
        <w:rPr>
          <w:sz w:val="28"/>
          <w:szCs w:val="28"/>
          <w:vertAlign w:val="subscript"/>
        </w:rPr>
        <w:t>7</w:t>
      </w:r>
      <w:r w:rsidRPr="00992BD5">
        <w:rPr>
          <w:sz w:val="28"/>
          <w:szCs w:val="28"/>
        </w:rPr>
        <w:t xml:space="preserve"> и АВ</w:t>
      </w:r>
      <w:r w:rsidRPr="00992BD5">
        <w:rPr>
          <w:sz w:val="28"/>
          <w:szCs w:val="28"/>
          <w:vertAlign w:val="subscript"/>
        </w:rPr>
        <w:t>6</w:t>
      </w:r>
      <w:r w:rsidRPr="00992BD5">
        <w:rPr>
          <w:sz w:val="28"/>
          <w:szCs w:val="28"/>
        </w:rPr>
        <w:t xml:space="preserve">, с которыми связаны залежи нефти и газа. Верхняя часть подсвиты, характеризуется существенно большей песчанистостью, причем выделяемые в её разрезе пласты </w:t>
      </w:r>
      <w:r w:rsidRPr="00992BD5">
        <w:rPr>
          <w:snapToGrid w:val="0"/>
          <w:color w:val="000000"/>
          <w:sz w:val="28"/>
          <w:szCs w:val="28"/>
        </w:rPr>
        <w:t>АВ</w:t>
      </w:r>
      <w:r w:rsidRPr="00992BD5">
        <w:rPr>
          <w:snapToGrid w:val="0"/>
          <w:color w:val="000000"/>
          <w:sz w:val="28"/>
          <w:szCs w:val="28"/>
          <w:vertAlign w:val="subscript"/>
        </w:rPr>
        <w:t>4-5</w:t>
      </w:r>
      <w:r w:rsidRPr="00992BD5">
        <w:rPr>
          <w:sz w:val="28"/>
          <w:szCs w:val="28"/>
        </w:rPr>
        <w:t xml:space="preserve"> и АВ</w:t>
      </w:r>
      <w:r w:rsidRPr="00992BD5">
        <w:rPr>
          <w:sz w:val="28"/>
          <w:szCs w:val="28"/>
          <w:vertAlign w:val="subscript"/>
        </w:rPr>
        <w:t>2-3</w:t>
      </w:r>
      <w:r w:rsidRPr="00992BD5">
        <w:rPr>
          <w:sz w:val="28"/>
          <w:szCs w:val="28"/>
        </w:rPr>
        <w:t xml:space="preserve"> имеют значительные эффективные толщины (свыше </w:t>
      </w:r>
      <w:smartTag w:uri="urn:schemas-microsoft-com:office:smarttags" w:element="metricconverter">
        <w:smartTagPr>
          <w:attr w:name="ProductID" w:val="50 м"/>
        </w:smartTagPr>
        <w:r w:rsidRPr="00992BD5">
          <w:rPr>
            <w:sz w:val="28"/>
            <w:szCs w:val="28"/>
          </w:rPr>
          <w:t>50 м</w:t>
        </w:r>
      </w:smartTag>
      <w:r w:rsidRPr="00992BD5">
        <w:rPr>
          <w:sz w:val="28"/>
          <w:szCs w:val="28"/>
        </w:rPr>
        <w:t xml:space="preserve">) и улучшенные коллекторские свойства песчаников и крупнозернистых алевролитов. Общая толщина вартовской свиты до </w:t>
      </w:r>
      <w:smartTag w:uri="urn:schemas-microsoft-com:office:smarttags" w:element="metricconverter">
        <w:smartTagPr>
          <w:attr w:name="ProductID" w:val="400 м"/>
        </w:smartTagPr>
        <w:r w:rsidRPr="00992BD5">
          <w:rPr>
            <w:sz w:val="28"/>
            <w:szCs w:val="28"/>
          </w:rPr>
          <w:t>400 м</w:t>
        </w:r>
      </w:smartTag>
      <w:r w:rsidRPr="00992BD5">
        <w:rPr>
          <w:sz w:val="28"/>
          <w:szCs w:val="28"/>
        </w:rPr>
        <w:t>.</w:t>
      </w:r>
    </w:p>
    <w:p w:rsidR="00351539" w:rsidRPr="00992BD5" w:rsidRDefault="00351539" w:rsidP="00992BD5">
      <w:pPr>
        <w:pStyle w:val="ac"/>
        <w:spacing w:line="360" w:lineRule="auto"/>
        <w:ind w:firstLine="709"/>
        <w:rPr>
          <w:sz w:val="28"/>
          <w:szCs w:val="28"/>
        </w:rPr>
      </w:pPr>
      <w:r w:rsidRPr="00992BD5">
        <w:rPr>
          <w:sz w:val="28"/>
          <w:szCs w:val="28"/>
        </w:rPr>
        <w:t>Алымская свита состоит из двух частей. Нижняя подсвита сложена преимущественно песчаниками и алевролитами и выделяется в разрезе как пласт АВ</w:t>
      </w:r>
      <w:r w:rsidRPr="00992BD5">
        <w:rPr>
          <w:sz w:val="28"/>
          <w:szCs w:val="28"/>
          <w:vertAlign w:val="subscript"/>
        </w:rPr>
        <w:t>1</w:t>
      </w:r>
      <w:r w:rsidRPr="00992BD5">
        <w:rPr>
          <w:sz w:val="28"/>
          <w:szCs w:val="28"/>
        </w:rPr>
        <w:t>, который в подошвенной части представлен менее глинистыми разностями (пласт АВ</w:t>
      </w:r>
      <w:r w:rsidRPr="00992BD5">
        <w:rPr>
          <w:sz w:val="28"/>
          <w:szCs w:val="28"/>
          <w:vertAlign w:val="subscript"/>
        </w:rPr>
        <w:t>1</w:t>
      </w:r>
      <w:r w:rsidRPr="00992BD5">
        <w:rPr>
          <w:sz w:val="28"/>
          <w:szCs w:val="28"/>
          <w:vertAlign w:val="superscript"/>
        </w:rPr>
        <w:t>3</w:t>
      </w:r>
      <w:r w:rsidRPr="00992BD5">
        <w:rPr>
          <w:sz w:val="28"/>
          <w:szCs w:val="28"/>
        </w:rPr>
        <w:t>), а в кровельной части более глинистыми и тонкозернистыми разностями пород сложной текстуры (пласт АВ</w:t>
      </w:r>
      <w:r w:rsidRPr="00992BD5">
        <w:rPr>
          <w:sz w:val="28"/>
          <w:szCs w:val="28"/>
          <w:vertAlign w:val="subscript"/>
        </w:rPr>
        <w:t>1</w:t>
      </w:r>
      <w:r w:rsidRPr="00992BD5">
        <w:rPr>
          <w:sz w:val="28"/>
          <w:szCs w:val="28"/>
          <w:vertAlign w:val="superscript"/>
        </w:rPr>
        <w:t>1-2</w:t>
      </w:r>
      <w:r w:rsidRPr="00992BD5">
        <w:rPr>
          <w:sz w:val="28"/>
          <w:szCs w:val="28"/>
        </w:rPr>
        <w:t>). Верхняя подсвита, сложена аргиллитами темно-серыми с частыми тонкими прослоями алевролитов. Общая толщина отложений алымской свиты достигает 80-</w:t>
      </w:r>
      <w:smartTag w:uri="urn:schemas-microsoft-com:office:smarttags" w:element="metricconverter">
        <w:smartTagPr>
          <w:attr w:name="ProductID" w:val="85 м"/>
        </w:smartTagPr>
        <w:r w:rsidRPr="00992BD5">
          <w:rPr>
            <w:sz w:val="28"/>
            <w:szCs w:val="28"/>
          </w:rPr>
          <w:t>85 м</w:t>
        </w:r>
      </w:smartTag>
      <w:r w:rsidRPr="00992BD5">
        <w:rPr>
          <w:sz w:val="28"/>
          <w:szCs w:val="28"/>
        </w:rPr>
        <w:t>.</w:t>
      </w:r>
    </w:p>
    <w:p w:rsidR="00351539" w:rsidRPr="00992BD5" w:rsidRDefault="00351539" w:rsidP="00992BD5">
      <w:pPr>
        <w:pStyle w:val="ac"/>
        <w:spacing w:line="360" w:lineRule="auto"/>
        <w:ind w:firstLine="709"/>
        <w:rPr>
          <w:sz w:val="28"/>
          <w:szCs w:val="28"/>
        </w:rPr>
      </w:pPr>
      <w:r w:rsidRPr="00992BD5">
        <w:rPr>
          <w:sz w:val="28"/>
          <w:szCs w:val="28"/>
        </w:rPr>
        <w:t>Покурская свита объединяет осадки аптского, альбского и сеноманского ярусов. Она представлена переслаиванием песчаников с алевролитами и глинами. В сеноманских песчаниках (пласт ПК</w:t>
      </w:r>
      <w:r w:rsidRPr="00992BD5">
        <w:rPr>
          <w:sz w:val="28"/>
          <w:szCs w:val="28"/>
          <w:vertAlign w:val="subscript"/>
        </w:rPr>
        <w:t>1</w:t>
      </w:r>
      <w:r w:rsidRPr="00992BD5">
        <w:rPr>
          <w:sz w:val="28"/>
          <w:szCs w:val="28"/>
        </w:rPr>
        <w:t xml:space="preserve">) залегает газовая залежь. Толщина свиты до </w:t>
      </w:r>
      <w:smartTag w:uri="urn:schemas-microsoft-com:office:smarttags" w:element="metricconverter">
        <w:smartTagPr>
          <w:attr w:name="ProductID" w:val="720 м"/>
        </w:smartTagPr>
        <w:r w:rsidRPr="00992BD5">
          <w:rPr>
            <w:sz w:val="28"/>
            <w:szCs w:val="28"/>
          </w:rPr>
          <w:t>720 м</w:t>
        </w:r>
      </w:smartTag>
      <w:r w:rsidRPr="00992BD5">
        <w:rPr>
          <w:sz w:val="28"/>
          <w:szCs w:val="28"/>
        </w:rPr>
        <w:t>.</w:t>
      </w:r>
    </w:p>
    <w:p w:rsidR="00351539" w:rsidRPr="00992BD5" w:rsidRDefault="00351539" w:rsidP="00992BD5">
      <w:pPr>
        <w:pStyle w:val="ac"/>
        <w:spacing w:line="360" w:lineRule="auto"/>
        <w:ind w:firstLine="709"/>
        <w:rPr>
          <w:i/>
          <w:sz w:val="28"/>
          <w:szCs w:val="28"/>
        </w:rPr>
      </w:pPr>
      <w:r w:rsidRPr="00992BD5">
        <w:rPr>
          <w:sz w:val="28"/>
          <w:szCs w:val="28"/>
        </w:rPr>
        <w:t>Отложения верхнего мела представлены преимущественно глинистыми осадками кузнецовской, березовской и ганькинской свит толщиной 250-</w:t>
      </w:r>
      <w:smartTag w:uri="urn:schemas-microsoft-com:office:smarttags" w:element="metricconverter">
        <w:smartTagPr>
          <w:attr w:name="ProductID" w:val="300 м"/>
        </w:smartTagPr>
        <w:r w:rsidRPr="00992BD5">
          <w:rPr>
            <w:sz w:val="28"/>
            <w:szCs w:val="28"/>
          </w:rPr>
          <w:t>300 м</w:t>
        </w:r>
      </w:smartTag>
      <w:r w:rsidRPr="00992BD5">
        <w:rPr>
          <w:sz w:val="28"/>
          <w:szCs w:val="28"/>
        </w:rPr>
        <w:t>.</w:t>
      </w:r>
    </w:p>
    <w:p w:rsidR="00351539" w:rsidRPr="00992BD5" w:rsidRDefault="00351539" w:rsidP="00992BD5">
      <w:pPr>
        <w:pStyle w:val="31"/>
        <w:spacing w:before="0" w:after="0" w:line="360" w:lineRule="auto"/>
        <w:ind w:firstLine="709"/>
        <w:rPr>
          <w:szCs w:val="28"/>
        </w:rPr>
      </w:pPr>
      <w:r w:rsidRPr="00992BD5">
        <w:rPr>
          <w:szCs w:val="28"/>
        </w:rPr>
        <w:t>Палеогеновая система</w:t>
      </w:r>
    </w:p>
    <w:p w:rsidR="00351539" w:rsidRPr="00992BD5" w:rsidRDefault="00351539" w:rsidP="00992BD5">
      <w:pPr>
        <w:pStyle w:val="ac"/>
        <w:spacing w:line="360" w:lineRule="auto"/>
        <w:ind w:firstLine="709"/>
        <w:rPr>
          <w:i/>
          <w:sz w:val="28"/>
          <w:szCs w:val="28"/>
        </w:rPr>
      </w:pPr>
      <w:r w:rsidRPr="00992BD5">
        <w:rPr>
          <w:sz w:val="28"/>
          <w:szCs w:val="28"/>
        </w:rPr>
        <w:t>Состоит в нижней своей части в основном из глин морского происхождения (талицкая, люлинворская, чеганская свиты), толщина которых составляет 280-</w:t>
      </w:r>
      <w:smartTag w:uri="urn:schemas-microsoft-com:office:smarttags" w:element="metricconverter">
        <w:smartTagPr>
          <w:attr w:name="ProductID" w:val="320 м"/>
        </w:smartTagPr>
        <w:r w:rsidRPr="00992BD5">
          <w:rPr>
            <w:sz w:val="28"/>
            <w:szCs w:val="28"/>
          </w:rPr>
          <w:t>320 м</w:t>
        </w:r>
      </w:smartTag>
      <w:r w:rsidRPr="00992BD5">
        <w:rPr>
          <w:sz w:val="28"/>
          <w:szCs w:val="28"/>
        </w:rPr>
        <w:t xml:space="preserve">. Выше залегают континентальные осадки – переслаивание глин, песков, бурых углей с остатками древесины (атлымская, новомихайловская, журавская свиты). Их толщина составляет от 235 до </w:t>
      </w:r>
      <w:smartTag w:uri="urn:schemas-microsoft-com:office:smarttags" w:element="metricconverter">
        <w:smartTagPr>
          <w:attr w:name="ProductID" w:val="240 м"/>
        </w:smartTagPr>
        <w:r w:rsidRPr="00992BD5">
          <w:rPr>
            <w:sz w:val="28"/>
            <w:szCs w:val="28"/>
          </w:rPr>
          <w:t>240 м</w:t>
        </w:r>
      </w:smartTag>
      <w:r w:rsidRPr="00992BD5">
        <w:rPr>
          <w:sz w:val="28"/>
          <w:szCs w:val="28"/>
        </w:rPr>
        <w:t>.</w:t>
      </w:r>
    </w:p>
    <w:p w:rsidR="00351539" w:rsidRPr="00992BD5" w:rsidRDefault="00351539" w:rsidP="00992BD5">
      <w:pPr>
        <w:pStyle w:val="31"/>
        <w:spacing w:before="0" w:after="0" w:line="360" w:lineRule="auto"/>
        <w:ind w:firstLine="709"/>
        <w:rPr>
          <w:szCs w:val="28"/>
        </w:rPr>
      </w:pPr>
      <w:r w:rsidRPr="00992BD5">
        <w:rPr>
          <w:szCs w:val="28"/>
        </w:rPr>
        <w:t>Четвертичная система</w:t>
      </w:r>
    </w:p>
    <w:p w:rsidR="00351539" w:rsidRPr="00992BD5" w:rsidRDefault="00351539" w:rsidP="00992BD5">
      <w:pPr>
        <w:pStyle w:val="ac"/>
        <w:spacing w:line="360" w:lineRule="auto"/>
        <w:ind w:firstLine="709"/>
        <w:rPr>
          <w:sz w:val="28"/>
          <w:szCs w:val="28"/>
        </w:rPr>
      </w:pPr>
      <w:r w:rsidRPr="00992BD5">
        <w:rPr>
          <w:sz w:val="28"/>
          <w:szCs w:val="28"/>
        </w:rPr>
        <w:t xml:space="preserve">Отложения четвертичной системы представлены супесями, суглинками, песками, торфом, залегающими на размытой поверхности осадков журавской свиты. Толщина отложений достигает </w:t>
      </w:r>
      <w:smartTag w:uri="urn:schemas-microsoft-com:office:smarttags" w:element="metricconverter">
        <w:smartTagPr>
          <w:attr w:name="ProductID" w:val="125 м"/>
        </w:smartTagPr>
        <w:r w:rsidRPr="00992BD5">
          <w:rPr>
            <w:sz w:val="28"/>
            <w:szCs w:val="28"/>
          </w:rPr>
          <w:t>125 м</w:t>
        </w:r>
      </w:smartTag>
      <w:r w:rsidRPr="00992BD5">
        <w:rPr>
          <w:sz w:val="28"/>
          <w:szCs w:val="28"/>
        </w:rPr>
        <w:t>.</w:t>
      </w:r>
    </w:p>
    <w:p w:rsidR="00351539" w:rsidRPr="00992BD5" w:rsidRDefault="00351539" w:rsidP="00992BD5">
      <w:pPr>
        <w:pStyle w:val="a7"/>
        <w:ind w:firstLine="709"/>
        <w:rPr>
          <w:b/>
          <w:sz w:val="28"/>
          <w:szCs w:val="28"/>
        </w:rPr>
      </w:pPr>
      <w:r w:rsidRPr="00992BD5">
        <w:rPr>
          <w:sz w:val="28"/>
          <w:szCs w:val="28"/>
        </w:rPr>
        <w:t xml:space="preserve"> </w:t>
      </w:r>
    </w:p>
    <w:p w:rsidR="00351539" w:rsidRPr="00992BD5" w:rsidRDefault="00113F9D" w:rsidP="00992BD5">
      <w:pPr>
        <w:pStyle w:val="22"/>
        <w:spacing w:before="0" w:after="0" w:line="360" w:lineRule="auto"/>
        <w:ind w:firstLine="709"/>
        <w:jc w:val="left"/>
        <w:rPr>
          <w:rFonts w:ascii="Times New Roman" w:hAnsi="Times New Roman" w:cs="Times New Roman"/>
          <w:b/>
          <w:szCs w:val="28"/>
        </w:rPr>
      </w:pPr>
      <w:r w:rsidRPr="00992BD5">
        <w:rPr>
          <w:rFonts w:ascii="Times New Roman" w:hAnsi="Times New Roman" w:cs="Times New Roman"/>
          <w:b/>
          <w:szCs w:val="28"/>
        </w:rPr>
        <w:t xml:space="preserve">1.3.2. </w:t>
      </w:r>
      <w:r w:rsidR="00351539" w:rsidRPr="00992BD5">
        <w:rPr>
          <w:rFonts w:ascii="Times New Roman" w:hAnsi="Times New Roman" w:cs="Times New Roman"/>
          <w:b/>
          <w:szCs w:val="28"/>
        </w:rPr>
        <w:t>Тектоника</w:t>
      </w:r>
    </w:p>
    <w:p w:rsidR="00351539" w:rsidRPr="00992BD5" w:rsidRDefault="00351539" w:rsidP="00992BD5">
      <w:pPr>
        <w:pStyle w:val="ac"/>
        <w:spacing w:line="360" w:lineRule="auto"/>
        <w:ind w:firstLine="709"/>
        <w:rPr>
          <w:sz w:val="28"/>
          <w:szCs w:val="28"/>
        </w:rPr>
      </w:pPr>
      <w:r w:rsidRPr="00992BD5">
        <w:rPr>
          <w:sz w:val="28"/>
          <w:szCs w:val="28"/>
        </w:rPr>
        <w:t>Тектоническое строение района Самотлорского месторождения не отличается от тектонического строения Западно-Сибирской плиты</w:t>
      </w:r>
      <w:r w:rsidR="00446303" w:rsidRPr="00992BD5">
        <w:rPr>
          <w:sz w:val="28"/>
          <w:szCs w:val="28"/>
        </w:rPr>
        <w:t xml:space="preserve"> (рис1.3.)</w:t>
      </w:r>
      <w:r w:rsidRPr="00992BD5">
        <w:rPr>
          <w:sz w:val="28"/>
          <w:szCs w:val="28"/>
        </w:rPr>
        <w:t>, в пределах которой выделяют три</w:t>
      </w:r>
      <w:r w:rsidR="00446303" w:rsidRPr="00992BD5">
        <w:rPr>
          <w:sz w:val="28"/>
          <w:szCs w:val="28"/>
        </w:rPr>
        <w:t xml:space="preserve"> структурных этажа</w:t>
      </w:r>
      <w:r w:rsidRPr="00992BD5">
        <w:rPr>
          <w:sz w:val="28"/>
          <w:szCs w:val="28"/>
        </w:rPr>
        <w:t>.</w:t>
      </w:r>
    </w:p>
    <w:p w:rsidR="00351539" w:rsidRPr="00992BD5" w:rsidRDefault="00351539" w:rsidP="00992BD5">
      <w:pPr>
        <w:pStyle w:val="ac"/>
        <w:spacing w:line="360" w:lineRule="auto"/>
        <w:ind w:firstLine="709"/>
        <w:rPr>
          <w:sz w:val="28"/>
          <w:szCs w:val="28"/>
        </w:rPr>
      </w:pPr>
      <w:r w:rsidRPr="00992BD5">
        <w:rPr>
          <w:sz w:val="28"/>
          <w:szCs w:val="28"/>
        </w:rPr>
        <w:t>Нижний - соответствует палеозойскому и допалеозойскому времени, соответствует геосинклинальному этапу развития.</w:t>
      </w:r>
    </w:p>
    <w:p w:rsidR="00351539" w:rsidRPr="00992BD5" w:rsidRDefault="00351539" w:rsidP="00992BD5">
      <w:pPr>
        <w:pStyle w:val="ac"/>
        <w:spacing w:line="360" w:lineRule="auto"/>
        <w:ind w:firstLine="709"/>
        <w:rPr>
          <w:sz w:val="28"/>
          <w:szCs w:val="28"/>
        </w:rPr>
      </w:pPr>
      <w:r w:rsidRPr="00992BD5">
        <w:rPr>
          <w:sz w:val="28"/>
          <w:szCs w:val="28"/>
        </w:rPr>
        <w:t>Средний - пермо-триасового времени, формировался в период парогеосинклинали.</w:t>
      </w:r>
    </w:p>
    <w:p w:rsidR="00351539" w:rsidRPr="00992BD5" w:rsidRDefault="00351539" w:rsidP="00992BD5">
      <w:pPr>
        <w:pStyle w:val="ac"/>
        <w:spacing w:line="360" w:lineRule="auto"/>
        <w:ind w:firstLine="709"/>
        <w:rPr>
          <w:sz w:val="28"/>
          <w:szCs w:val="28"/>
        </w:rPr>
      </w:pPr>
      <w:r w:rsidRPr="00992BD5">
        <w:rPr>
          <w:sz w:val="28"/>
          <w:szCs w:val="28"/>
        </w:rPr>
        <w:t>Верхний - мезо-кайнозойский осадочный чехол, формировавшийся в платформенных условиях длительного погружения фундамента.</w:t>
      </w:r>
    </w:p>
    <w:p w:rsidR="00351539" w:rsidRPr="00992BD5" w:rsidRDefault="00351539" w:rsidP="00992BD5">
      <w:pPr>
        <w:pStyle w:val="ac"/>
        <w:spacing w:line="360" w:lineRule="auto"/>
        <w:ind w:firstLine="709"/>
        <w:rPr>
          <w:sz w:val="28"/>
          <w:szCs w:val="28"/>
        </w:rPr>
      </w:pPr>
      <w:r w:rsidRPr="00992BD5">
        <w:rPr>
          <w:sz w:val="28"/>
          <w:szCs w:val="28"/>
        </w:rPr>
        <w:t xml:space="preserve">Самотлорское месторождение расположено в центральной части Западно-Сибирской плиты на восточном склоне структуры первого порядка Нижневартовского свода, в пределах Тарховского куполовидного поднятия, которое объединяет структуры </w:t>
      </w:r>
      <w:r w:rsidRPr="00992BD5">
        <w:rPr>
          <w:sz w:val="28"/>
          <w:szCs w:val="28"/>
          <w:lang w:val="en-US"/>
        </w:rPr>
        <w:t>III</w:t>
      </w:r>
      <w:r w:rsidRPr="00992BD5">
        <w:rPr>
          <w:sz w:val="28"/>
          <w:szCs w:val="28"/>
        </w:rPr>
        <w:t xml:space="preserve"> порядка Самотлорскую, Мартовскую, Северо-Самотлорскую, Белозерскую, Черногорскую и др. Эти структуры оконтуриваются изогипсой -2350-</w:t>
      </w:r>
      <w:smartTag w:uri="urn:schemas-microsoft-com:office:smarttags" w:element="metricconverter">
        <w:smartTagPr>
          <w:attr w:name="ProductID" w:val="2375 м"/>
        </w:smartTagPr>
        <w:r w:rsidRPr="00992BD5">
          <w:rPr>
            <w:sz w:val="28"/>
            <w:szCs w:val="28"/>
          </w:rPr>
          <w:t>2375 м</w:t>
        </w:r>
      </w:smartTag>
      <w:r w:rsidRPr="00992BD5">
        <w:rPr>
          <w:sz w:val="28"/>
          <w:szCs w:val="28"/>
        </w:rPr>
        <w:t xml:space="preserve"> и имеют амплитуды 50-</w:t>
      </w:r>
      <w:smartTag w:uri="urn:schemas-microsoft-com:office:smarttags" w:element="metricconverter">
        <w:smartTagPr>
          <w:attr w:name="ProductID" w:val="100 м"/>
        </w:smartTagPr>
        <w:r w:rsidRPr="00992BD5">
          <w:rPr>
            <w:sz w:val="28"/>
            <w:szCs w:val="28"/>
          </w:rPr>
          <w:t>100 м</w:t>
        </w:r>
      </w:smartTag>
      <w:r w:rsidRPr="00992BD5">
        <w:rPr>
          <w:sz w:val="28"/>
          <w:szCs w:val="28"/>
        </w:rPr>
        <w:t>.</w:t>
      </w:r>
    </w:p>
    <w:p w:rsidR="00351539" w:rsidRPr="00992BD5" w:rsidRDefault="00351539" w:rsidP="00992BD5">
      <w:pPr>
        <w:pStyle w:val="ac"/>
        <w:spacing w:line="360" w:lineRule="auto"/>
        <w:ind w:firstLine="709"/>
        <w:rPr>
          <w:spacing w:val="-20"/>
          <w:sz w:val="28"/>
          <w:szCs w:val="28"/>
        </w:rPr>
      </w:pPr>
      <w:r w:rsidRPr="00992BD5">
        <w:rPr>
          <w:spacing w:val="-20"/>
          <w:sz w:val="28"/>
          <w:szCs w:val="28"/>
        </w:rPr>
        <w:t>По кровле горизонта БВ</w:t>
      </w:r>
      <w:r w:rsidRPr="00992BD5">
        <w:rPr>
          <w:spacing w:val="-20"/>
          <w:sz w:val="28"/>
          <w:szCs w:val="28"/>
          <w:vertAlign w:val="subscript"/>
        </w:rPr>
        <w:t>10</w:t>
      </w:r>
      <w:r w:rsidRPr="00992BD5">
        <w:rPr>
          <w:spacing w:val="-20"/>
          <w:sz w:val="28"/>
          <w:szCs w:val="28"/>
        </w:rPr>
        <w:t xml:space="preserve"> Самотлорское куполовидное поднятие оконтуривается изогипсой –2200 м. Все локальные структуры внутри контура выражены довольно резко. Наиболее крупная из них – собственно Самотлорская структура оконтурена изогипсой –2120 м, имеет изометрическую форму с изрезанными контурами. Размеры ее: 12 х </w:t>
      </w:r>
      <w:smartTag w:uri="urn:schemas-microsoft-com:office:smarttags" w:element="metricconverter">
        <w:smartTagPr>
          <w:attr w:name="ProductID" w:val="15 км"/>
        </w:smartTagPr>
        <w:r w:rsidRPr="00992BD5">
          <w:rPr>
            <w:spacing w:val="-20"/>
            <w:sz w:val="28"/>
            <w:szCs w:val="28"/>
          </w:rPr>
          <w:t>15 км</w:t>
        </w:r>
      </w:smartTag>
      <w:r w:rsidRPr="00992BD5">
        <w:rPr>
          <w:spacing w:val="-20"/>
          <w:sz w:val="28"/>
          <w:szCs w:val="28"/>
        </w:rPr>
        <w:t xml:space="preserve">, амплитуда - около </w:t>
      </w:r>
      <w:smartTag w:uri="urn:schemas-microsoft-com:office:smarttags" w:element="metricconverter">
        <w:smartTagPr>
          <w:attr w:name="ProductID" w:val="70 м"/>
        </w:smartTagPr>
        <w:r w:rsidRPr="00992BD5">
          <w:rPr>
            <w:spacing w:val="-20"/>
            <w:sz w:val="28"/>
            <w:szCs w:val="28"/>
          </w:rPr>
          <w:t>70 м</w:t>
        </w:r>
      </w:smartTag>
      <w:r w:rsidRPr="00992BD5">
        <w:rPr>
          <w:spacing w:val="-20"/>
          <w:sz w:val="28"/>
          <w:szCs w:val="28"/>
        </w:rPr>
        <w:t>, при этом наиболее крутые углы поднятия характерны для юго-восточной части – до 2</w:t>
      </w:r>
      <w:r w:rsidR="005A0A3A" w:rsidRPr="00992BD5">
        <w:rPr>
          <w:spacing w:val="-20"/>
          <w:sz w:val="28"/>
          <w:szCs w:val="28"/>
          <w:vertAlign w:val="superscript"/>
        </w:rPr>
        <w:t>0</w:t>
      </w:r>
      <w:r w:rsidRPr="00992BD5">
        <w:rPr>
          <w:spacing w:val="-20"/>
          <w:sz w:val="28"/>
          <w:szCs w:val="28"/>
        </w:rPr>
        <w:t>2'. По кровле горизонта БВ</w:t>
      </w:r>
      <w:r w:rsidRPr="00992BD5">
        <w:rPr>
          <w:spacing w:val="-20"/>
          <w:sz w:val="28"/>
          <w:szCs w:val="28"/>
          <w:vertAlign w:val="subscript"/>
        </w:rPr>
        <w:t xml:space="preserve">8 </w:t>
      </w:r>
      <w:r w:rsidRPr="00992BD5">
        <w:rPr>
          <w:spacing w:val="-20"/>
          <w:sz w:val="28"/>
          <w:szCs w:val="28"/>
        </w:rPr>
        <w:t>в структурном плане Самотлорского поднятия  намечается определенное выполаживание по сравнению с нижезалегающим горизонтом БВ</w:t>
      </w:r>
      <w:r w:rsidRPr="00992BD5">
        <w:rPr>
          <w:spacing w:val="-20"/>
          <w:sz w:val="28"/>
          <w:szCs w:val="28"/>
          <w:vertAlign w:val="subscript"/>
        </w:rPr>
        <w:t>10</w:t>
      </w:r>
      <w:r w:rsidRPr="00992BD5">
        <w:rPr>
          <w:spacing w:val="-20"/>
          <w:sz w:val="28"/>
          <w:szCs w:val="28"/>
        </w:rPr>
        <w:t>. Более существенные изменения структурного плана отмечаются по кровле самого верхнего продуктивного горизонта АВ</w:t>
      </w:r>
      <w:r w:rsidRPr="00992BD5">
        <w:rPr>
          <w:spacing w:val="-20"/>
          <w:sz w:val="28"/>
          <w:szCs w:val="28"/>
          <w:vertAlign w:val="subscript"/>
        </w:rPr>
        <w:t>1</w:t>
      </w:r>
      <w:r w:rsidRPr="00992BD5">
        <w:rPr>
          <w:spacing w:val="-20"/>
          <w:sz w:val="28"/>
          <w:szCs w:val="28"/>
        </w:rPr>
        <w:t xml:space="preserve">, согласно которому Приобская, Белозерная, Нижневартовская и Мартовская структуры  практически сливаются с Самотлорской, оконтуриваясь с севера и востока изогипсой –1690 м, на западе и юго-западе -  изогипсой – </w:t>
      </w:r>
      <w:smartTag w:uri="urn:schemas-microsoft-com:office:smarttags" w:element="metricconverter">
        <w:smartTagPr>
          <w:attr w:name="ProductID" w:val="1660 м"/>
        </w:smartTagPr>
        <w:r w:rsidRPr="00992BD5">
          <w:rPr>
            <w:spacing w:val="-20"/>
            <w:sz w:val="28"/>
            <w:szCs w:val="28"/>
          </w:rPr>
          <w:t>1660 м</w:t>
        </w:r>
      </w:smartTag>
      <w:r w:rsidRPr="00992BD5">
        <w:rPr>
          <w:spacing w:val="-20"/>
          <w:sz w:val="28"/>
          <w:szCs w:val="28"/>
        </w:rPr>
        <w:t>, оставаясь «раскрытыми» в сторону Аганского и Мегионского поднятий. Углы наклона крыльев достигают 1</w:t>
      </w:r>
      <w:r w:rsidRPr="00992BD5">
        <w:rPr>
          <w:spacing w:val="-20"/>
          <w:sz w:val="28"/>
          <w:szCs w:val="28"/>
          <w:vertAlign w:val="superscript"/>
        </w:rPr>
        <w:t>0</w:t>
      </w:r>
      <w:r w:rsidRPr="00992BD5">
        <w:rPr>
          <w:spacing w:val="-20"/>
          <w:sz w:val="28"/>
          <w:szCs w:val="28"/>
        </w:rPr>
        <w:t xml:space="preserve">45', амплитуда по отношению к западному крылу - около </w:t>
      </w:r>
      <w:smartTag w:uri="urn:schemas-microsoft-com:office:smarttags" w:element="metricconverter">
        <w:smartTagPr>
          <w:attr w:name="ProductID" w:val="110 м"/>
        </w:smartTagPr>
        <w:r w:rsidRPr="00992BD5">
          <w:rPr>
            <w:spacing w:val="-20"/>
            <w:sz w:val="28"/>
            <w:szCs w:val="28"/>
          </w:rPr>
          <w:t>110 м</w:t>
        </w:r>
      </w:smartTag>
      <w:r w:rsidRPr="00992BD5">
        <w:rPr>
          <w:spacing w:val="-20"/>
          <w:sz w:val="28"/>
          <w:szCs w:val="28"/>
        </w:rPr>
        <w:t xml:space="preserve">, восточному и северному - </w:t>
      </w:r>
      <w:smartTag w:uri="urn:schemas-microsoft-com:office:smarttags" w:element="metricconverter">
        <w:smartTagPr>
          <w:attr w:name="ProductID" w:val="160 м"/>
        </w:smartTagPr>
        <w:r w:rsidRPr="00992BD5">
          <w:rPr>
            <w:spacing w:val="-20"/>
            <w:sz w:val="28"/>
            <w:szCs w:val="28"/>
          </w:rPr>
          <w:t>160 м</w:t>
        </w:r>
      </w:smartTag>
      <w:r w:rsidRPr="00992BD5">
        <w:rPr>
          <w:spacing w:val="-20"/>
          <w:sz w:val="28"/>
          <w:szCs w:val="28"/>
        </w:rPr>
        <w:t xml:space="preserve">. В  целом Самолотлорское  куполовидное поднятие по замыкающей изогипсе –2220 м имеет размеры 32 </w:t>
      </w:r>
      <w:r w:rsidRPr="00992BD5">
        <w:rPr>
          <w:spacing w:val="-20"/>
          <w:sz w:val="28"/>
          <w:szCs w:val="28"/>
        </w:rPr>
        <w:sym w:font="Symbol" w:char="F0B4"/>
      </w:r>
      <w:r w:rsidRPr="00992BD5">
        <w:rPr>
          <w:spacing w:val="-20"/>
          <w:sz w:val="28"/>
          <w:szCs w:val="28"/>
        </w:rPr>
        <w:t xml:space="preserve"> </w:t>
      </w:r>
      <w:smartTag w:uri="urn:schemas-microsoft-com:office:smarttags" w:element="metricconverter">
        <w:smartTagPr>
          <w:attr w:name="ProductID" w:val="40 км"/>
        </w:smartTagPr>
        <w:r w:rsidRPr="00992BD5">
          <w:rPr>
            <w:spacing w:val="-20"/>
            <w:sz w:val="28"/>
            <w:szCs w:val="28"/>
          </w:rPr>
          <w:t>40 км</w:t>
        </w:r>
      </w:smartTag>
      <w:r w:rsidRPr="00992BD5">
        <w:rPr>
          <w:spacing w:val="-20"/>
          <w:sz w:val="28"/>
          <w:szCs w:val="28"/>
        </w:rPr>
        <w:t xml:space="preserve">, амплитуду - около </w:t>
      </w:r>
      <w:smartTag w:uri="urn:schemas-microsoft-com:office:smarttags" w:element="metricconverter">
        <w:smartTagPr>
          <w:attr w:name="ProductID" w:val="150 м"/>
        </w:smartTagPr>
        <w:r w:rsidRPr="00992BD5">
          <w:rPr>
            <w:spacing w:val="-20"/>
            <w:sz w:val="28"/>
            <w:szCs w:val="28"/>
          </w:rPr>
          <w:t>150 м</w:t>
        </w:r>
      </w:smartTag>
      <w:r w:rsidRPr="00992BD5">
        <w:rPr>
          <w:spacing w:val="-20"/>
          <w:sz w:val="28"/>
          <w:szCs w:val="28"/>
        </w:rPr>
        <w:t>.</w:t>
      </w:r>
    </w:p>
    <w:p w:rsidR="00351539" w:rsidRPr="00992BD5" w:rsidRDefault="00351539" w:rsidP="00992BD5">
      <w:pPr>
        <w:pStyle w:val="ac"/>
        <w:spacing w:line="360" w:lineRule="auto"/>
        <w:ind w:firstLine="709"/>
        <w:rPr>
          <w:sz w:val="28"/>
          <w:szCs w:val="28"/>
        </w:rPr>
      </w:pPr>
      <w:r w:rsidRPr="00992BD5">
        <w:rPr>
          <w:sz w:val="28"/>
          <w:szCs w:val="28"/>
        </w:rPr>
        <w:t xml:space="preserve">В результате переинтерпретации материалов был выявлен ряд малоамплитудных поднятий (Солнечная, Южно-Вильентовская, Ловинская, Турская, Санчинская, Западно-Черногорская, Ижевская). В рамках данной работы построение структурных карт по опорным и целевым горизонтам проводилось комплексом </w:t>
      </w:r>
      <w:r w:rsidRPr="00992BD5">
        <w:rPr>
          <w:sz w:val="28"/>
          <w:szCs w:val="28"/>
          <w:lang w:val="en-US"/>
        </w:rPr>
        <w:t>Mapping</w:t>
      </w:r>
      <w:r w:rsidRPr="00992BD5">
        <w:rPr>
          <w:sz w:val="28"/>
          <w:szCs w:val="28"/>
        </w:rPr>
        <w:t>, включающим подпрограммы увязки сейсмической информации (</w:t>
      </w:r>
      <w:r w:rsidRPr="00992BD5">
        <w:rPr>
          <w:sz w:val="28"/>
          <w:szCs w:val="28"/>
          <w:lang w:val="en-US"/>
        </w:rPr>
        <w:t>to</w:t>
      </w:r>
      <w:r w:rsidRPr="00992BD5">
        <w:rPr>
          <w:sz w:val="28"/>
          <w:szCs w:val="28"/>
        </w:rPr>
        <w:t>) по горизонтам, построение карт изохрон, скоростей, структурных поверхностей. Структурные сейсмические карты по группе пластов БВ, ЮВ</w:t>
      </w:r>
      <w:r w:rsidRPr="00992BD5">
        <w:rPr>
          <w:sz w:val="28"/>
          <w:szCs w:val="28"/>
          <w:vertAlign w:val="subscript"/>
        </w:rPr>
        <w:t>1</w:t>
      </w:r>
      <w:r w:rsidRPr="00992BD5">
        <w:rPr>
          <w:sz w:val="28"/>
          <w:szCs w:val="28"/>
        </w:rPr>
        <w:t xml:space="preserve"> и кровле баженовской свиты строились на основе карты изохрон по отражающему горизонту «Б» и соответствующей скоростной модели среды. Структурные карты группы пластов АВ строились на основе карты изохрон по отражающему горизонту «М». Несмотря на разнородность сейсмического материала (от однократного МОВ с аналоговой записью до современных съемок 3Д МОВ ОГТ), увязанные карты изохрон имеют дисперсию ± 2.5 мс, что при средней скорости 3.5 км/с приводит к погрешности определения глубин ± </w:t>
      </w:r>
      <w:smartTag w:uri="urn:schemas-microsoft-com:office:smarttags" w:element="metricconverter">
        <w:smartTagPr>
          <w:attr w:name="ProductID" w:val="8.75 м"/>
        </w:smartTagPr>
        <w:r w:rsidRPr="00992BD5">
          <w:rPr>
            <w:sz w:val="28"/>
            <w:szCs w:val="28"/>
          </w:rPr>
          <w:t>8.75 м</w:t>
        </w:r>
      </w:smartTag>
      <w:r w:rsidRPr="00992BD5">
        <w:rPr>
          <w:sz w:val="28"/>
          <w:szCs w:val="28"/>
        </w:rPr>
        <w:t xml:space="preserve">. С учетом погрешности определения скоростей, минимальная погрешность определения глубин может быть оценена в ± </w:t>
      </w:r>
      <w:smartTag w:uri="urn:schemas-microsoft-com:office:smarttags" w:element="metricconverter">
        <w:smartTagPr>
          <w:attr w:name="ProductID" w:val="10 м"/>
        </w:smartTagPr>
        <w:r w:rsidRPr="00992BD5">
          <w:rPr>
            <w:sz w:val="28"/>
            <w:szCs w:val="28"/>
          </w:rPr>
          <w:t>10 м</w:t>
        </w:r>
      </w:smartTag>
      <w:r w:rsidRPr="00992BD5">
        <w:rPr>
          <w:sz w:val="28"/>
          <w:szCs w:val="28"/>
        </w:rPr>
        <w:t xml:space="preserve">. Данные сейсмических структурных построений использовались для определения абсолютных отметок структурных поверхностей между скважинами при их невысокой плотности, а также в краевых частях месторождения, не освещенных данными бурения. В отличии от ранее принятых методик (графики схождения глубин по данным ГИС и сейсморазведки) строились карты разницы между структурными отметками по ГИС и сейсморазведки. Карты невязок вычитались из структурных сейсмических поверхностей, что позволили получить практически нулевые невязки в точках положения скважин и повысить точность сейсмических построений в межскважинном пространстве. </w:t>
      </w:r>
    </w:p>
    <w:p w:rsidR="00992BD5" w:rsidRDefault="00992BD5" w:rsidP="00992BD5">
      <w:pPr>
        <w:spacing w:line="360" w:lineRule="auto"/>
        <w:ind w:firstLine="709"/>
        <w:jc w:val="both"/>
        <w:rPr>
          <w:sz w:val="28"/>
          <w:szCs w:val="28"/>
        </w:rPr>
      </w:pPr>
      <w:r>
        <w:rPr>
          <w:sz w:val="28"/>
          <w:szCs w:val="28"/>
        </w:rPr>
        <w:br w:type="page"/>
      </w:r>
      <w:r w:rsidR="00334341" w:rsidRPr="00992BD5">
        <w:rPr>
          <w:sz w:val="28"/>
          <w:szCs w:val="28"/>
        </w:rPr>
        <w:t xml:space="preserve">Месторождения: </w:t>
      </w:r>
    </w:p>
    <w:p w:rsidR="00992BD5" w:rsidRDefault="00992BD5" w:rsidP="00992BD5">
      <w:pPr>
        <w:spacing w:line="360" w:lineRule="auto"/>
        <w:ind w:firstLine="709"/>
        <w:jc w:val="both"/>
        <w:rPr>
          <w:sz w:val="28"/>
          <w:szCs w:val="28"/>
        </w:rPr>
        <w:sectPr w:rsidR="00992BD5" w:rsidSect="00992BD5">
          <w:headerReference w:type="even" r:id="rId7"/>
          <w:footerReference w:type="even" r:id="rId8"/>
          <w:footerReference w:type="default" r:id="rId9"/>
          <w:type w:val="nextColumn"/>
          <w:pgSz w:w="11906" w:h="16838" w:code="9"/>
          <w:pgMar w:top="1134" w:right="851" w:bottom="1134" w:left="1701" w:header="720" w:footer="720" w:gutter="0"/>
          <w:pgNumType w:start="1"/>
          <w:cols w:space="720"/>
        </w:sectPr>
      </w:pPr>
    </w:p>
    <w:p w:rsidR="00992BD5" w:rsidRPr="00992BD5" w:rsidRDefault="00334341" w:rsidP="00992BD5">
      <w:pPr>
        <w:spacing w:line="360" w:lineRule="auto"/>
        <w:jc w:val="both"/>
      </w:pPr>
      <w:r w:rsidRPr="00992BD5">
        <w:t xml:space="preserve">146 - Южно-Ярайнерское, </w:t>
      </w:r>
    </w:p>
    <w:p w:rsidR="00992BD5" w:rsidRPr="00992BD5" w:rsidRDefault="00334341" w:rsidP="00992BD5">
      <w:pPr>
        <w:spacing w:line="360" w:lineRule="auto"/>
        <w:jc w:val="both"/>
      </w:pPr>
      <w:r w:rsidRPr="00992BD5">
        <w:t xml:space="preserve">152 - Восточно-Покачёвское 2,  </w:t>
      </w:r>
    </w:p>
    <w:p w:rsidR="002D2B37" w:rsidRPr="00992BD5" w:rsidRDefault="00334341" w:rsidP="00992BD5">
      <w:pPr>
        <w:spacing w:line="360" w:lineRule="auto"/>
        <w:jc w:val="both"/>
      </w:pPr>
      <w:r w:rsidRPr="00992BD5">
        <w:t xml:space="preserve">173 - Южно-Выинтойское, </w:t>
      </w:r>
    </w:p>
    <w:p w:rsidR="00992BD5" w:rsidRPr="00992BD5" w:rsidRDefault="00334341" w:rsidP="00992BD5">
      <w:pPr>
        <w:spacing w:line="360" w:lineRule="auto"/>
        <w:jc w:val="both"/>
      </w:pPr>
      <w:r w:rsidRPr="00992BD5">
        <w:t>175 - Селивоникское, 1</w:t>
      </w:r>
    </w:p>
    <w:p w:rsidR="00992BD5" w:rsidRPr="00992BD5" w:rsidRDefault="00334341" w:rsidP="00992BD5">
      <w:pPr>
        <w:spacing w:line="360" w:lineRule="auto"/>
        <w:jc w:val="both"/>
      </w:pPr>
      <w:r w:rsidRPr="00992BD5">
        <w:t xml:space="preserve">77 - Повховское, </w:t>
      </w:r>
    </w:p>
    <w:p w:rsidR="00992BD5" w:rsidRPr="00992BD5" w:rsidRDefault="00334341" w:rsidP="00992BD5">
      <w:pPr>
        <w:spacing w:line="360" w:lineRule="auto"/>
        <w:jc w:val="both"/>
      </w:pPr>
      <w:r w:rsidRPr="00992BD5">
        <w:t xml:space="preserve">205 - Южно-Повховское, </w:t>
      </w:r>
    </w:p>
    <w:p w:rsidR="002D2B37" w:rsidRPr="00992BD5" w:rsidRDefault="00334341" w:rsidP="00992BD5">
      <w:pPr>
        <w:spacing w:line="360" w:lineRule="auto"/>
        <w:jc w:val="both"/>
      </w:pPr>
      <w:r w:rsidRPr="00992BD5">
        <w:t xml:space="preserve">210 - Южно-Сардаковское, </w:t>
      </w:r>
    </w:p>
    <w:p w:rsidR="00992BD5" w:rsidRPr="00992BD5" w:rsidRDefault="00334341" w:rsidP="00992BD5">
      <w:pPr>
        <w:spacing w:line="360" w:lineRule="auto"/>
        <w:jc w:val="both"/>
      </w:pPr>
      <w:r w:rsidRPr="00992BD5">
        <w:t xml:space="preserve">219 - Могутлорское, </w:t>
      </w:r>
    </w:p>
    <w:p w:rsidR="00992BD5" w:rsidRPr="00992BD5" w:rsidRDefault="00334341" w:rsidP="00992BD5">
      <w:pPr>
        <w:spacing w:line="360" w:lineRule="auto"/>
        <w:jc w:val="both"/>
      </w:pPr>
      <w:r w:rsidRPr="00992BD5">
        <w:t>220 - Рославльское,</w:t>
      </w:r>
    </w:p>
    <w:p w:rsidR="00992BD5" w:rsidRPr="00992BD5" w:rsidRDefault="00334341" w:rsidP="00992BD5">
      <w:pPr>
        <w:spacing w:line="360" w:lineRule="auto"/>
        <w:jc w:val="both"/>
      </w:pPr>
      <w:r w:rsidRPr="00992BD5">
        <w:t xml:space="preserve"> 225 - Западно-Муготлорское </w:t>
      </w:r>
    </w:p>
    <w:p w:rsidR="002D2B37" w:rsidRPr="00992BD5" w:rsidRDefault="00334341" w:rsidP="00992BD5">
      <w:pPr>
        <w:spacing w:line="360" w:lineRule="auto"/>
        <w:jc w:val="both"/>
      </w:pPr>
      <w:r w:rsidRPr="00992BD5">
        <w:t xml:space="preserve">3,228 - Южно-Рославльское, </w:t>
      </w:r>
    </w:p>
    <w:p w:rsidR="00992BD5" w:rsidRPr="00992BD5" w:rsidRDefault="00334341" w:rsidP="00992BD5">
      <w:pPr>
        <w:spacing w:line="360" w:lineRule="auto"/>
        <w:jc w:val="both"/>
      </w:pPr>
      <w:r w:rsidRPr="00992BD5">
        <w:t xml:space="preserve">231 - Новоаганское, </w:t>
      </w:r>
    </w:p>
    <w:p w:rsidR="00992BD5" w:rsidRPr="00992BD5" w:rsidRDefault="00334341" w:rsidP="00992BD5">
      <w:pPr>
        <w:spacing w:line="360" w:lineRule="auto"/>
        <w:jc w:val="both"/>
      </w:pPr>
      <w:r w:rsidRPr="00992BD5">
        <w:t xml:space="preserve">233 - Чухлорское, </w:t>
      </w:r>
    </w:p>
    <w:p w:rsidR="00992BD5" w:rsidRPr="00992BD5" w:rsidRDefault="00334341" w:rsidP="00992BD5">
      <w:pPr>
        <w:spacing w:line="360" w:lineRule="auto"/>
        <w:jc w:val="both"/>
      </w:pPr>
      <w:r w:rsidRPr="00992BD5">
        <w:t xml:space="preserve">234 - Восточно-Покачёвское 1, </w:t>
      </w:r>
    </w:p>
    <w:p w:rsidR="00992BD5" w:rsidRPr="00992BD5" w:rsidRDefault="00334341" w:rsidP="00992BD5">
      <w:pPr>
        <w:spacing w:line="360" w:lineRule="auto"/>
        <w:jc w:val="both"/>
      </w:pPr>
      <w:r w:rsidRPr="00992BD5">
        <w:t xml:space="preserve">239 - Щучье, 242 - Северо-Егурьяхское, </w:t>
      </w:r>
    </w:p>
    <w:p w:rsidR="00992BD5" w:rsidRPr="00992BD5" w:rsidRDefault="00334341" w:rsidP="00992BD5">
      <w:pPr>
        <w:spacing w:line="360" w:lineRule="auto"/>
        <w:jc w:val="both"/>
      </w:pPr>
      <w:r w:rsidRPr="00992BD5">
        <w:t xml:space="preserve">243 - Курраганское, </w:t>
      </w:r>
    </w:p>
    <w:p w:rsidR="00992BD5" w:rsidRPr="00992BD5" w:rsidRDefault="00334341" w:rsidP="00992BD5">
      <w:pPr>
        <w:spacing w:line="360" w:lineRule="auto"/>
        <w:jc w:val="both"/>
      </w:pPr>
      <w:r w:rsidRPr="00992BD5">
        <w:t xml:space="preserve">245 - Егурьяхское, </w:t>
      </w:r>
    </w:p>
    <w:p w:rsidR="00992BD5" w:rsidRPr="00992BD5" w:rsidRDefault="00334341" w:rsidP="00992BD5">
      <w:pPr>
        <w:spacing w:line="360" w:lineRule="auto"/>
        <w:jc w:val="both"/>
      </w:pPr>
      <w:r w:rsidRPr="00992BD5">
        <w:t>246 - Голевое,</w:t>
      </w:r>
    </w:p>
    <w:p w:rsidR="00992BD5" w:rsidRPr="00992BD5" w:rsidRDefault="00334341" w:rsidP="00992BD5">
      <w:pPr>
        <w:spacing w:line="360" w:lineRule="auto"/>
        <w:jc w:val="both"/>
      </w:pPr>
      <w:r w:rsidRPr="00992BD5">
        <w:t xml:space="preserve"> 247 - Южно-Егурьяхское, </w:t>
      </w:r>
    </w:p>
    <w:p w:rsidR="00992BD5" w:rsidRPr="00992BD5" w:rsidRDefault="00334341" w:rsidP="00992BD5">
      <w:pPr>
        <w:spacing w:line="360" w:lineRule="auto"/>
        <w:jc w:val="both"/>
      </w:pPr>
      <w:r w:rsidRPr="00992BD5">
        <w:t xml:space="preserve">248 - Южно-Курраганское, </w:t>
      </w:r>
    </w:p>
    <w:p w:rsidR="00992BD5" w:rsidRPr="00992BD5" w:rsidRDefault="00334341" w:rsidP="00992BD5">
      <w:pPr>
        <w:spacing w:line="360" w:lineRule="auto"/>
        <w:jc w:val="both"/>
      </w:pPr>
      <w:r w:rsidRPr="00992BD5">
        <w:t xml:space="preserve">250 - Гуньеганское, </w:t>
      </w:r>
    </w:p>
    <w:p w:rsidR="00992BD5" w:rsidRPr="00992BD5" w:rsidRDefault="00334341" w:rsidP="00992BD5">
      <w:pPr>
        <w:spacing w:line="360" w:lineRule="auto"/>
        <w:jc w:val="both"/>
      </w:pPr>
      <w:r w:rsidRPr="00992BD5">
        <w:t xml:space="preserve">252 - Малоключевое 1, </w:t>
      </w:r>
    </w:p>
    <w:p w:rsidR="00992BD5" w:rsidRPr="00992BD5" w:rsidRDefault="00334341" w:rsidP="00992BD5">
      <w:pPr>
        <w:spacing w:line="360" w:lineRule="auto"/>
        <w:jc w:val="both"/>
      </w:pPr>
      <w:r w:rsidRPr="00992BD5">
        <w:t xml:space="preserve">254 - Большое-Самотлорское, </w:t>
      </w:r>
    </w:p>
    <w:p w:rsidR="00992BD5" w:rsidRPr="00992BD5" w:rsidRDefault="00334341" w:rsidP="00992BD5">
      <w:pPr>
        <w:spacing w:line="360" w:lineRule="auto"/>
        <w:jc w:val="both"/>
      </w:pPr>
      <w:r w:rsidRPr="00992BD5">
        <w:t xml:space="preserve">255 -  Аганское, </w:t>
      </w:r>
    </w:p>
    <w:p w:rsidR="00992BD5" w:rsidRPr="00992BD5" w:rsidRDefault="00334341" w:rsidP="00992BD5">
      <w:pPr>
        <w:spacing w:line="360" w:lineRule="auto"/>
        <w:jc w:val="both"/>
      </w:pPr>
      <w:r w:rsidRPr="00992BD5">
        <w:t xml:space="preserve">258 - Восточно-Никольское, </w:t>
      </w:r>
    </w:p>
    <w:p w:rsidR="00992BD5" w:rsidRPr="00992BD5" w:rsidRDefault="00334341" w:rsidP="00992BD5">
      <w:pPr>
        <w:spacing w:line="360" w:lineRule="auto"/>
        <w:jc w:val="both"/>
      </w:pPr>
      <w:r w:rsidRPr="00992BD5">
        <w:t xml:space="preserve">259 - Малочерногорское, </w:t>
      </w:r>
    </w:p>
    <w:p w:rsidR="00992BD5" w:rsidRPr="00992BD5" w:rsidRDefault="00334341" w:rsidP="00992BD5">
      <w:pPr>
        <w:spacing w:line="360" w:lineRule="auto"/>
        <w:jc w:val="both"/>
      </w:pPr>
      <w:r w:rsidRPr="00992BD5">
        <w:t xml:space="preserve">260 - Никольское, </w:t>
      </w:r>
    </w:p>
    <w:p w:rsidR="00334341" w:rsidRPr="00992BD5" w:rsidRDefault="00334341" w:rsidP="00992BD5">
      <w:pPr>
        <w:spacing w:line="360" w:lineRule="auto"/>
        <w:jc w:val="both"/>
      </w:pPr>
      <w:r w:rsidRPr="00992BD5">
        <w:t xml:space="preserve">261 - Западно-Аганское, </w:t>
      </w:r>
    </w:p>
    <w:p w:rsidR="00992BD5" w:rsidRPr="00992BD5" w:rsidRDefault="00334341" w:rsidP="00992BD5">
      <w:pPr>
        <w:spacing w:line="360" w:lineRule="auto"/>
        <w:jc w:val="both"/>
      </w:pPr>
      <w:r w:rsidRPr="00992BD5">
        <w:t xml:space="preserve">262 - Среднечерногорское, </w:t>
      </w:r>
    </w:p>
    <w:p w:rsidR="00992BD5" w:rsidRPr="00992BD5" w:rsidRDefault="00334341" w:rsidP="00992BD5">
      <w:pPr>
        <w:spacing w:line="360" w:lineRule="auto"/>
        <w:jc w:val="both"/>
      </w:pPr>
      <w:r w:rsidRPr="00992BD5">
        <w:t xml:space="preserve">263 - Черногорское 2, </w:t>
      </w:r>
    </w:p>
    <w:p w:rsidR="00992BD5" w:rsidRPr="00992BD5" w:rsidRDefault="00334341" w:rsidP="00992BD5">
      <w:pPr>
        <w:spacing w:line="360" w:lineRule="auto"/>
        <w:jc w:val="both"/>
      </w:pPr>
      <w:r w:rsidRPr="00992BD5">
        <w:t xml:space="preserve">266 - Малое Южно-Аганское, </w:t>
      </w:r>
    </w:p>
    <w:p w:rsidR="00992BD5" w:rsidRPr="00992BD5" w:rsidRDefault="00334341" w:rsidP="00992BD5">
      <w:pPr>
        <w:spacing w:line="360" w:lineRule="auto"/>
        <w:jc w:val="both"/>
      </w:pPr>
      <w:r w:rsidRPr="00992BD5">
        <w:t xml:space="preserve">267 - Ершовое, 269 - Руфьеганское, </w:t>
      </w:r>
    </w:p>
    <w:p w:rsidR="00992BD5" w:rsidRPr="00992BD5" w:rsidRDefault="00334341" w:rsidP="00992BD5">
      <w:pPr>
        <w:spacing w:line="360" w:lineRule="auto"/>
        <w:jc w:val="both"/>
      </w:pPr>
      <w:r w:rsidRPr="00992BD5">
        <w:t xml:space="preserve">270 - Северо-Ватинское, </w:t>
      </w:r>
    </w:p>
    <w:p w:rsidR="00992BD5" w:rsidRPr="00992BD5" w:rsidRDefault="00334341" w:rsidP="00992BD5">
      <w:pPr>
        <w:spacing w:line="360" w:lineRule="auto"/>
        <w:jc w:val="both"/>
      </w:pPr>
      <w:r w:rsidRPr="00992BD5">
        <w:t xml:space="preserve">272 - Южно-Аганское, </w:t>
      </w:r>
    </w:p>
    <w:p w:rsidR="00992BD5" w:rsidRPr="00992BD5" w:rsidRDefault="00334341" w:rsidP="00992BD5">
      <w:pPr>
        <w:spacing w:line="360" w:lineRule="auto"/>
        <w:jc w:val="both"/>
      </w:pPr>
      <w:r w:rsidRPr="00992BD5">
        <w:t>274 - Западно-Сороминское,</w:t>
      </w:r>
    </w:p>
    <w:p w:rsidR="00992BD5" w:rsidRPr="00992BD5" w:rsidRDefault="00334341" w:rsidP="00992BD5">
      <w:pPr>
        <w:spacing w:line="360" w:lineRule="auto"/>
        <w:jc w:val="both"/>
      </w:pPr>
      <w:r w:rsidRPr="00992BD5">
        <w:t xml:space="preserve"> 276 - Северо-Сороминское, </w:t>
      </w:r>
    </w:p>
    <w:p w:rsidR="00992BD5" w:rsidRPr="00992BD5" w:rsidRDefault="00334341" w:rsidP="00992BD5">
      <w:pPr>
        <w:spacing w:line="360" w:lineRule="auto"/>
        <w:jc w:val="both"/>
      </w:pPr>
      <w:r w:rsidRPr="00992BD5">
        <w:t xml:space="preserve">278  -  Сороминское, </w:t>
      </w:r>
    </w:p>
    <w:p w:rsidR="00992BD5" w:rsidRPr="00992BD5" w:rsidRDefault="00334341" w:rsidP="00992BD5">
      <w:pPr>
        <w:spacing w:line="360" w:lineRule="auto"/>
        <w:jc w:val="both"/>
      </w:pPr>
      <w:r w:rsidRPr="00992BD5">
        <w:t xml:space="preserve">279 - Северо-Тарховское, </w:t>
      </w:r>
    </w:p>
    <w:p w:rsidR="00992BD5" w:rsidRPr="00992BD5" w:rsidRDefault="00334341" w:rsidP="00992BD5">
      <w:pPr>
        <w:spacing w:line="360" w:lineRule="auto"/>
        <w:jc w:val="both"/>
      </w:pPr>
      <w:r w:rsidRPr="00992BD5">
        <w:t xml:space="preserve">280 -Южно-Тарховское, </w:t>
      </w:r>
    </w:p>
    <w:p w:rsidR="00992BD5" w:rsidRPr="00992BD5" w:rsidRDefault="00334341" w:rsidP="00992BD5">
      <w:pPr>
        <w:spacing w:line="360" w:lineRule="auto"/>
        <w:jc w:val="both"/>
      </w:pPr>
      <w:r w:rsidRPr="00992BD5">
        <w:t>281 - Западно-Тарховское,</w:t>
      </w:r>
    </w:p>
    <w:p w:rsidR="00992BD5" w:rsidRPr="00992BD5" w:rsidRDefault="00334341" w:rsidP="00992BD5">
      <w:pPr>
        <w:spacing w:line="360" w:lineRule="auto"/>
        <w:jc w:val="both"/>
      </w:pPr>
      <w:r w:rsidRPr="00992BD5">
        <w:t xml:space="preserve"> 283 - Западно-Пылинское, </w:t>
      </w:r>
    </w:p>
    <w:p w:rsidR="00992BD5" w:rsidRPr="00992BD5" w:rsidRDefault="00334341" w:rsidP="00992BD5">
      <w:pPr>
        <w:spacing w:line="360" w:lineRule="auto"/>
        <w:jc w:val="both"/>
      </w:pPr>
      <w:r w:rsidRPr="00992BD5">
        <w:t xml:space="preserve">284 - Пылинское, </w:t>
      </w:r>
    </w:p>
    <w:p w:rsidR="00992BD5" w:rsidRPr="00992BD5" w:rsidRDefault="00334341" w:rsidP="00992BD5">
      <w:pPr>
        <w:spacing w:line="360" w:lineRule="auto"/>
        <w:jc w:val="both"/>
      </w:pPr>
      <w:r w:rsidRPr="00992BD5">
        <w:t xml:space="preserve">289 - Северо-Ореховское 3, </w:t>
      </w:r>
    </w:p>
    <w:p w:rsidR="00992BD5" w:rsidRPr="00992BD5" w:rsidRDefault="00334341" w:rsidP="00992BD5">
      <w:pPr>
        <w:spacing w:line="360" w:lineRule="auto"/>
        <w:jc w:val="both"/>
      </w:pPr>
      <w:r w:rsidRPr="00992BD5">
        <w:t xml:space="preserve">291 - Северо-Ореховс-кое 2, </w:t>
      </w:r>
    </w:p>
    <w:p w:rsidR="00992BD5" w:rsidRPr="00992BD5" w:rsidRDefault="00334341" w:rsidP="00992BD5">
      <w:pPr>
        <w:spacing w:line="360" w:lineRule="auto"/>
        <w:jc w:val="both"/>
      </w:pPr>
      <w:r w:rsidRPr="00992BD5">
        <w:t xml:space="preserve">295 - Рямное, </w:t>
      </w:r>
    </w:p>
    <w:p w:rsidR="00992BD5" w:rsidRPr="00992BD5" w:rsidRDefault="00334341" w:rsidP="00992BD5">
      <w:pPr>
        <w:spacing w:line="360" w:lineRule="auto"/>
        <w:jc w:val="both"/>
      </w:pPr>
      <w:r w:rsidRPr="00992BD5">
        <w:t xml:space="preserve">296 - Хохловское, </w:t>
      </w:r>
    </w:p>
    <w:p w:rsidR="00992BD5" w:rsidRPr="00992BD5" w:rsidRDefault="00334341" w:rsidP="00992BD5">
      <w:pPr>
        <w:spacing w:line="360" w:lineRule="auto"/>
        <w:jc w:val="both"/>
      </w:pPr>
      <w:r w:rsidRPr="00992BD5">
        <w:t xml:space="preserve">297 - Северо-Ермаковское, </w:t>
      </w:r>
    </w:p>
    <w:p w:rsidR="00992BD5" w:rsidRPr="00992BD5" w:rsidRDefault="00334341" w:rsidP="00992BD5">
      <w:pPr>
        <w:spacing w:line="360" w:lineRule="auto"/>
        <w:jc w:val="both"/>
      </w:pPr>
      <w:r w:rsidRPr="00992BD5">
        <w:t>299 - Фобосское, 3</w:t>
      </w:r>
    </w:p>
    <w:p w:rsidR="00992BD5" w:rsidRPr="00992BD5" w:rsidRDefault="00334341" w:rsidP="00992BD5">
      <w:pPr>
        <w:spacing w:line="360" w:lineRule="auto"/>
        <w:jc w:val="both"/>
      </w:pPr>
      <w:r w:rsidRPr="00992BD5">
        <w:t>02 - Восточно-Ореховское,</w:t>
      </w:r>
    </w:p>
    <w:p w:rsidR="00992BD5" w:rsidRPr="00992BD5" w:rsidRDefault="00334341" w:rsidP="00992BD5">
      <w:pPr>
        <w:spacing w:line="360" w:lineRule="auto"/>
        <w:jc w:val="both"/>
      </w:pPr>
      <w:r w:rsidRPr="00992BD5">
        <w:t xml:space="preserve">303 - Чехлонейское, </w:t>
      </w:r>
    </w:p>
    <w:p w:rsidR="00992BD5" w:rsidRPr="00992BD5" w:rsidRDefault="00334341" w:rsidP="00992BD5">
      <w:pPr>
        <w:spacing w:line="360" w:lineRule="auto"/>
        <w:jc w:val="both"/>
      </w:pPr>
      <w:r w:rsidRPr="00992BD5">
        <w:t xml:space="preserve">346 - Варьеганское, </w:t>
      </w:r>
    </w:p>
    <w:p w:rsidR="00992BD5" w:rsidRPr="00992BD5" w:rsidRDefault="00334341" w:rsidP="00992BD5">
      <w:pPr>
        <w:spacing w:line="360" w:lineRule="auto"/>
        <w:jc w:val="both"/>
      </w:pPr>
      <w:r w:rsidRPr="00992BD5">
        <w:t xml:space="preserve">348 - Ваньеганское, </w:t>
      </w:r>
    </w:p>
    <w:p w:rsidR="00992BD5" w:rsidRPr="00992BD5" w:rsidRDefault="00334341" w:rsidP="00992BD5">
      <w:pPr>
        <w:spacing w:line="360" w:lineRule="auto"/>
        <w:jc w:val="both"/>
      </w:pPr>
      <w:r w:rsidRPr="00992BD5">
        <w:t xml:space="preserve">349 - Айеганское, </w:t>
      </w:r>
    </w:p>
    <w:p w:rsidR="00992BD5" w:rsidRPr="00992BD5" w:rsidRDefault="00334341" w:rsidP="00992BD5">
      <w:pPr>
        <w:spacing w:line="360" w:lineRule="auto"/>
        <w:jc w:val="both"/>
      </w:pPr>
      <w:r w:rsidRPr="00992BD5">
        <w:t xml:space="preserve">356 - Восточно-Валюнинское, </w:t>
      </w:r>
    </w:p>
    <w:p w:rsidR="00992BD5" w:rsidRPr="00992BD5" w:rsidRDefault="00334341" w:rsidP="00992BD5">
      <w:pPr>
        <w:spacing w:line="360" w:lineRule="auto"/>
        <w:jc w:val="both"/>
      </w:pPr>
      <w:r w:rsidRPr="00992BD5">
        <w:t xml:space="preserve">359 - Вонтерское, </w:t>
      </w:r>
    </w:p>
    <w:p w:rsidR="00992BD5" w:rsidRPr="00992BD5" w:rsidRDefault="00334341" w:rsidP="00992BD5">
      <w:pPr>
        <w:spacing w:line="360" w:lineRule="auto"/>
        <w:jc w:val="both"/>
      </w:pPr>
      <w:r w:rsidRPr="00992BD5">
        <w:t>367 - Западно-Варьеганское,</w:t>
      </w:r>
    </w:p>
    <w:p w:rsidR="00992BD5" w:rsidRPr="00992BD5" w:rsidRDefault="00334341" w:rsidP="00992BD5">
      <w:pPr>
        <w:spacing w:line="360" w:lineRule="auto"/>
        <w:jc w:val="both"/>
      </w:pPr>
      <w:r w:rsidRPr="00992BD5">
        <w:t xml:space="preserve"> 379 - Ининское, </w:t>
      </w:r>
    </w:p>
    <w:p w:rsidR="00992BD5" w:rsidRPr="00992BD5" w:rsidRDefault="00334341" w:rsidP="00992BD5">
      <w:pPr>
        <w:spacing w:line="360" w:lineRule="auto"/>
        <w:jc w:val="both"/>
      </w:pPr>
      <w:r w:rsidRPr="00992BD5">
        <w:t>389 - Маловарьеганское, 3</w:t>
      </w:r>
    </w:p>
    <w:p w:rsidR="00992BD5" w:rsidRPr="00992BD5" w:rsidRDefault="00334341" w:rsidP="00992BD5">
      <w:pPr>
        <w:spacing w:line="360" w:lineRule="auto"/>
        <w:jc w:val="both"/>
      </w:pPr>
      <w:r w:rsidRPr="00992BD5">
        <w:t xml:space="preserve">91 - Новомолодежное, </w:t>
      </w:r>
    </w:p>
    <w:p w:rsidR="00992BD5" w:rsidRPr="00992BD5" w:rsidRDefault="00334341" w:rsidP="00992BD5">
      <w:pPr>
        <w:spacing w:line="360" w:lineRule="auto"/>
        <w:jc w:val="both"/>
      </w:pPr>
      <w:r w:rsidRPr="00992BD5">
        <w:t xml:space="preserve">393 - Малоключевое 2, </w:t>
      </w:r>
    </w:p>
    <w:p w:rsidR="00992BD5" w:rsidRPr="00992BD5" w:rsidRDefault="00334341" w:rsidP="00992BD5">
      <w:pPr>
        <w:spacing w:line="360" w:lineRule="auto"/>
        <w:jc w:val="both"/>
      </w:pPr>
      <w:r w:rsidRPr="00992BD5">
        <w:t xml:space="preserve">394 - Лорьеганское, </w:t>
      </w:r>
    </w:p>
    <w:p w:rsidR="00992BD5" w:rsidRPr="00992BD5" w:rsidRDefault="00334341" w:rsidP="00992BD5">
      <w:pPr>
        <w:spacing w:line="360" w:lineRule="auto"/>
        <w:jc w:val="both"/>
      </w:pPr>
      <w:r w:rsidRPr="00992BD5">
        <w:t xml:space="preserve">395 - Мыхлорское, </w:t>
      </w:r>
    </w:p>
    <w:p w:rsidR="00992BD5" w:rsidRPr="00992BD5" w:rsidRDefault="00334341" w:rsidP="00992BD5">
      <w:pPr>
        <w:spacing w:line="360" w:lineRule="auto"/>
        <w:jc w:val="both"/>
      </w:pPr>
      <w:r w:rsidRPr="00992BD5">
        <w:t xml:space="preserve">396 - Малоновогоднее, </w:t>
      </w:r>
    </w:p>
    <w:p w:rsidR="00992BD5" w:rsidRPr="00992BD5" w:rsidRDefault="00334341" w:rsidP="00992BD5">
      <w:pPr>
        <w:spacing w:line="360" w:lineRule="auto"/>
        <w:jc w:val="both"/>
      </w:pPr>
      <w:r w:rsidRPr="00992BD5">
        <w:t xml:space="preserve">409 - Северо-Варьеганское, </w:t>
      </w:r>
    </w:p>
    <w:p w:rsidR="00992BD5" w:rsidRPr="00992BD5" w:rsidRDefault="00334341" w:rsidP="00992BD5">
      <w:pPr>
        <w:spacing w:line="360" w:lineRule="auto"/>
        <w:jc w:val="both"/>
      </w:pPr>
      <w:r w:rsidRPr="00992BD5">
        <w:t xml:space="preserve">410 - Саем-Тахское, </w:t>
      </w:r>
    </w:p>
    <w:p w:rsidR="00992BD5" w:rsidRPr="00992BD5" w:rsidRDefault="00334341" w:rsidP="00992BD5">
      <w:pPr>
        <w:spacing w:line="360" w:lineRule="auto"/>
        <w:jc w:val="both"/>
      </w:pPr>
      <w:r w:rsidRPr="00992BD5">
        <w:t xml:space="preserve">427 - Тагринское, </w:t>
      </w:r>
    </w:p>
    <w:p w:rsidR="00992BD5" w:rsidRPr="00992BD5" w:rsidRDefault="00334341" w:rsidP="00992BD5">
      <w:pPr>
        <w:spacing w:line="360" w:lineRule="auto"/>
        <w:jc w:val="both"/>
      </w:pPr>
      <w:r w:rsidRPr="00992BD5">
        <w:t xml:space="preserve">432 - Ставропольское, </w:t>
      </w:r>
    </w:p>
    <w:p w:rsidR="00992BD5" w:rsidRPr="00992BD5" w:rsidRDefault="00334341" w:rsidP="00992BD5">
      <w:pPr>
        <w:spacing w:line="360" w:lineRule="auto"/>
        <w:jc w:val="both"/>
      </w:pPr>
      <w:r w:rsidRPr="00992BD5">
        <w:t xml:space="preserve">438 - Тюменское, </w:t>
      </w:r>
    </w:p>
    <w:p w:rsidR="00992BD5" w:rsidRPr="00992BD5" w:rsidRDefault="00334341" w:rsidP="00992BD5">
      <w:pPr>
        <w:spacing w:line="360" w:lineRule="auto"/>
        <w:jc w:val="both"/>
      </w:pPr>
      <w:r w:rsidRPr="00992BD5">
        <w:t xml:space="preserve">439 - Тульеганское, </w:t>
      </w:r>
    </w:p>
    <w:p w:rsidR="00992BD5" w:rsidRPr="00992BD5" w:rsidRDefault="00334341" w:rsidP="00992BD5">
      <w:pPr>
        <w:spacing w:line="360" w:lineRule="auto"/>
        <w:jc w:val="both"/>
      </w:pPr>
      <w:r w:rsidRPr="00992BD5">
        <w:t xml:space="preserve">452 - Эниторское, </w:t>
      </w:r>
    </w:p>
    <w:p w:rsidR="00992BD5" w:rsidRPr="00992BD5" w:rsidRDefault="00334341" w:rsidP="00992BD5">
      <w:pPr>
        <w:spacing w:line="360" w:lineRule="auto"/>
        <w:jc w:val="both"/>
      </w:pPr>
      <w:r w:rsidRPr="00992BD5">
        <w:t xml:space="preserve">454 - Южно-Варьеганское, </w:t>
      </w:r>
    </w:p>
    <w:p w:rsidR="00992BD5" w:rsidRPr="00992BD5" w:rsidRDefault="00334341" w:rsidP="00992BD5">
      <w:pPr>
        <w:spacing w:line="360" w:lineRule="auto"/>
        <w:jc w:val="both"/>
      </w:pPr>
      <w:r w:rsidRPr="00992BD5">
        <w:t xml:space="preserve">455 - Южно-Вэнгапурское, </w:t>
      </w:r>
    </w:p>
    <w:p w:rsidR="00992BD5" w:rsidRPr="00992BD5" w:rsidRDefault="00334341" w:rsidP="00992BD5">
      <w:pPr>
        <w:spacing w:line="360" w:lineRule="auto"/>
        <w:jc w:val="both"/>
      </w:pPr>
      <w:r w:rsidRPr="00992BD5">
        <w:t xml:space="preserve">461 - Северо-Молодёжное, </w:t>
      </w:r>
    </w:p>
    <w:p w:rsidR="00992BD5" w:rsidRPr="00992BD5" w:rsidRDefault="00334341" w:rsidP="00992BD5">
      <w:pPr>
        <w:spacing w:line="360" w:lineRule="auto"/>
        <w:jc w:val="both"/>
      </w:pPr>
      <w:r w:rsidRPr="00992BD5">
        <w:t xml:space="preserve">463 - Южно-Эниторское, </w:t>
      </w:r>
    </w:p>
    <w:p w:rsidR="00992BD5" w:rsidRPr="00992BD5" w:rsidRDefault="00334341" w:rsidP="00992BD5">
      <w:pPr>
        <w:spacing w:line="360" w:lineRule="auto"/>
        <w:jc w:val="both"/>
      </w:pPr>
      <w:r w:rsidRPr="00992BD5">
        <w:t xml:space="preserve">499 - Аригольское, </w:t>
      </w:r>
    </w:p>
    <w:p w:rsidR="00992BD5" w:rsidRPr="00992BD5" w:rsidRDefault="00334341" w:rsidP="00992BD5">
      <w:pPr>
        <w:spacing w:line="360" w:lineRule="auto"/>
        <w:jc w:val="both"/>
      </w:pPr>
      <w:r w:rsidRPr="00992BD5">
        <w:t xml:space="preserve">501 - Максимкинское, </w:t>
      </w:r>
    </w:p>
    <w:p w:rsidR="00992BD5" w:rsidRPr="00992BD5" w:rsidRDefault="00334341" w:rsidP="00992BD5">
      <w:pPr>
        <w:spacing w:line="360" w:lineRule="auto"/>
        <w:jc w:val="both"/>
      </w:pPr>
      <w:r w:rsidRPr="00992BD5">
        <w:t xml:space="preserve">506  - Валюнинское, </w:t>
      </w:r>
    </w:p>
    <w:p w:rsidR="00992BD5" w:rsidRPr="00992BD5" w:rsidRDefault="00334341" w:rsidP="00992BD5">
      <w:pPr>
        <w:spacing w:line="360" w:lineRule="auto"/>
        <w:jc w:val="both"/>
      </w:pPr>
      <w:r w:rsidRPr="00992BD5">
        <w:t xml:space="preserve">512 - Узунское, </w:t>
      </w:r>
    </w:p>
    <w:p w:rsidR="00992BD5" w:rsidRPr="00992BD5" w:rsidRDefault="00334341" w:rsidP="00992BD5">
      <w:pPr>
        <w:spacing w:line="360" w:lineRule="auto"/>
        <w:jc w:val="both"/>
      </w:pPr>
      <w:r w:rsidRPr="00992BD5">
        <w:t xml:space="preserve">513 - Верхнечерногорское, </w:t>
      </w:r>
    </w:p>
    <w:p w:rsidR="00992BD5" w:rsidRPr="00992BD5" w:rsidRDefault="00334341" w:rsidP="00992BD5">
      <w:pPr>
        <w:spacing w:line="360" w:lineRule="auto"/>
        <w:jc w:val="both"/>
      </w:pPr>
      <w:r w:rsidRPr="00992BD5">
        <w:t>515 - Восточно-Охтеурское,</w:t>
      </w:r>
    </w:p>
    <w:p w:rsidR="00334341" w:rsidRPr="00992BD5" w:rsidRDefault="00334341" w:rsidP="00992BD5">
      <w:pPr>
        <w:spacing w:line="360" w:lineRule="auto"/>
        <w:jc w:val="both"/>
      </w:pPr>
      <w:r w:rsidRPr="00992BD5">
        <w:t>532-Западно-Новомолодёжное</w:t>
      </w:r>
    </w:p>
    <w:p w:rsidR="00992BD5" w:rsidRDefault="00992BD5" w:rsidP="00992BD5">
      <w:pPr>
        <w:pStyle w:val="afb"/>
        <w:spacing w:line="360" w:lineRule="auto"/>
        <w:ind w:firstLine="709"/>
        <w:rPr>
          <w:sz w:val="28"/>
          <w:szCs w:val="28"/>
        </w:rPr>
        <w:sectPr w:rsidR="00992BD5" w:rsidSect="00992BD5">
          <w:type w:val="continuous"/>
          <w:pgSz w:w="11906" w:h="16838" w:code="9"/>
          <w:pgMar w:top="1134" w:right="851" w:bottom="1134" w:left="1701" w:header="720" w:footer="720" w:gutter="0"/>
          <w:pgNumType w:start="1"/>
          <w:cols w:num="2" w:space="720"/>
        </w:sectPr>
      </w:pPr>
    </w:p>
    <w:p w:rsidR="00351539" w:rsidRPr="00992BD5" w:rsidRDefault="00351539" w:rsidP="00992BD5">
      <w:pPr>
        <w:pStyle w:val="afb"/>
        <w:spacing w:line="360" w:lineRule="auto"/>
        <w:ind w:firstLine="709"/>
        <w:rPr>
          <w:sz w:val="28"/>
          <w:szCs w:val="28"/>
        </w:rPr>
      </w:pPr>
      <w:r w:rsidRPr="00992BD5">
        <w:rPr>
          <w:sz w:val="28"/>
          <w:szCs w:val="28"/>
        </w:rPr>
        <w:t>Структурные карты по кровлям и подошвам коллекторов строились по всем скважинам путем вычитания толщин от стратиграфических поверхностей до кровель и подошв соответствующих пластов.</w:t>
      </w:r>
    </w:p>
    <w:p w:rsidR="00351539" w:rsidRPr="00992BD5" w:rsidRDefault="00351539" w:rsidP="00992BD5">
      <w:pPr>
        <w:pStyle w:val="afb"/>
        <w:spacing w:line="360" w:lineRule="auto"/>
        <w:ind w:firstLine="709"/>
        <w:rPr>
          <w:sz w:val="28"/>
          <w:szCs w:val="28"/>
        </w:rPr>
      </w:pPr>
      <w:r w:rsidRPr="00992BD5">
        <w:rPr>
          <w:sz w:val="28"/>
          <w:szCs w:val="28"/>
        </w:rPr>
        <w:t xml:space="preserve">В результате данной методики структурных построений установлено, что залежь пласта </w:t>
      </w:r>
      <w:r w:rsidRPr="00992BD5">
        <w:rPr>
          <w:snapToGrid w:val="0"/>
          <w:color w:val="000000"/>
          <w:sz w:val="28"/>
          <w:szCs w:val="28"/>
        </w:rPr>
        <w:t>АВ</w:t>
      </w:r>
      <w:r w:rsidRPr="00992BD5">
        <w:rPr>
          <w:snapToGrid w:val="0"/>
          <w:color w:val="000000"/>
          <w:sz w:val="28"/>
          <w:szCs w:val="28"/>
          <w:vertAlign w:val="subscript"/>
        </w:rPr>
        <w:t>1</w:t>
      </w:r>
      <w:r w:rsidRPr="00992BD5">
        <w:rPr>
          <w:snapToGrid w:val="0"/>
          <w:color w:val="000000"/>
          <w:sz w:val="28"/>
          <w:szCs w:val="28"/>
          <w:vertAlign w:val="superscript"/>
        </w:rPr>
        <w:t>1-2</w:t>
      </w:r>
      <w:r w:rsidRPr="00992BD5">
        <w:rPr>
          <w:sz w:val="28"/>
          <w:szCs w:val="28"/>
        </w:rPr>
        <w:t xml:space="preserve"> раскрывается в сторону Аганского, Ватинского, Мегионского, Мыхпайского, Усть-Вахского поднятий. По пласту </w:t>
      </w:r>
      <w:r w:rsidRPr="00992BD5">
        <w:rPr>
          <w:snapToGrid w:val="0"/>
          <w:color w:val="000000"/>
          <w:sz w:val="28"/>
          <w:szCs w:val="28"/>
        </w:rPr>
        <w:t>АВ</w:t>
      </w:r>
      <w:r w:rsidRPr="00992BD5">
        <w:rPr>
          <w:snapToGrid w:val="0"/>
          <w:color w:val="000000"/>
          <w:sz w:val="28"/>
          <w:szCs w:val="28"/>
          <w:vertAlign w:val="subscript"/>
        </w:rPr>
        <w:t>1</w:t>
      </w:r>
      <w:r w:rsidRPr="00992BD5">
        <w:rPr>
          <w:snapToGrid w:val="0"/>
          <w:color w:val="000000"/>
          <w:sz w:val="28"/>
          <w:szCs w:val="28"/>
          <w:vertAlign w:val="superscript"/>
        </w:rPr>
        <w:t>3</w:t>
      </w:r>
      <w:r w:rsidRPr="00992BD5">
        <w:rPr>
          <w:sz w:val="28"/>
          <w:szCs w:val="28"/>
        </w:rPr>
        <w:t xml:space="preserve"> залежь раскрывается в сторону Мыхпайского месторождения и отделена прогибом от соответствующих залежей Северо-Ватинского и Усть-Вахского месторождения по изогипсе </w:t>
      </w:r>
      <w:smartTag w:uri="urn:schemas-microsoft-com:office:smarttags" w:element="metricconverter">
        <w:smartTagPr>
          <w:attr w:name="ProductID" w:val="-1689 м"/>
        </w:smartTagPr>
        <w:r w:rsidRPr="00992BD5">
          <w:rPr>
            <w:sz w:val="28"/>
            <w:szCs w:val="28"/>
          </w:rPr>
          <w:t>-1689 м</w:t>
        </w:r>
      </w:smartTag>
      <w:r w:rsidRPr="00992BD5">
        <w:rPr>
          <w:sz w:val="28"/>
          <w:szCs w:val="28"/>
        </w:rPr>
        <w:t xml:space="preserve">, а от Аганского месторождения по изогипсе </w:t>
      </w:r>
      <w:smartTag w:uri="urn:schemas-microsoft-com:office:smarttags" w:element="metricconverter">
        <w:smartTagPr>
          <w:attr w:name="ProductID" w:val="-1685 м"/>
        </w:smartTagPr>
        <w:r w:rsidRPr="00992BD5">
          <w:rPr>
            <w:sz w:val="28"/>
            <w:szCs w:val="28"/>
          </w:rPr>
          <w:t>-1685 м</w:t>
        </w:r>
      </w:smartTag>
      <w:r w:rsidRPr="00992BD5">
        <w:rPr>
          <w:sz w:val="28"/>
          <w:szCs w:val="28"/>
        </w:rPr>
        <w:t>. Залежь пласта АВ</w:t>
      </w:r>
      <w:r w:rsidRPr="00992BD5">
        <w:rPr>
          <w:sz w:val="28"/>
          <w:szCs w:val="28"/>
          <w:vertAlign w:val="subscript"/>
        </w:rPr>
        <w:t>2-3</w:t>
      </w:r>
      <w:r w:rsidRPr="00992BD5">
        <w:rPr>
          <w:sz w:val="28"/>
          <w:szCs w:val="28"/>
        </w:rPr>
        <w:t xml:space="preserve"> раскрывается в сторону Мыхпайского месторождения и отделена от остальных упомянутых выше месторождений по изогипсе </w:t>
      </w:r>
      <w:smartTag w:uri="urn:schemas-microsoft-com:office:smarttags" w:element="metricconverter">
        <w:smartTagPr>
          <w:attr w:name="ProductID" w:val="-1685 м"/>
        </w:smartTagPr>
        <w:r w:rsidRPr="00992BD5">
          <w:rPr>
            <w:sz w:val="28"/>
            <w:szCs w:val="28"/>
          </w:rPr>
          <w:t>-1685 м</w:t>
        </w:r>
      </w:smartTag>
      <w:r w:rsidRPr="00992BD5">
        <w:rPr>
          <w:sz w:val="28"/>
          <w:szCs w:val="28"/>
        </w:rPr>
        <w:t>.</w:t>
      </w:r>
    </w:p>
    <w:p w:rsidR="00351539" w:rsidRPr="00992BD5" w:rsidRDefault="00351539" w:rsidP="00992BD5">
      <w:pPr>
        <w:pStyle w:val="afb"/>
        <w:spacing w:line="360" w:lineRule="auto"/>
        <w:ind w:firstLine="709"/>
        <w:rPr>
          <w:sz w:val="28"/>
          <w:szCs w:val="28"/>
        </w:rPr>
      </w:pPr>
      <w:r w:rsidRPr="00992BD5">
        <w:rPr>
          <w:sz w:val="28"/>
          <w:szCs w:val="28"/>
        </w:rPr>
        <w:t>Анализ выполненных структурных построений по Самотлорскому месторождению полностью подтвердил вывод об унаследованном характере развития структур в нижнемеловых и юрских отложениях на территории Западно-Сибирского нефтегазоносного бассейна. До времени формирования пласта АВ</w:t>
      </w:r>
      <w:r w:rsidRPr="00992BD5">
        <w:rPr>
          <w:sz w:val="28"/>
          <w:szCs w:val="28"/>
          <w:vertAlign w:val="subscript"/>
        </w:rPr>
        <w:t>8</w:t>
      </w:r>
      <w:r w:rsidRPr="00992BD5">
        <w:rPr>
          <w:sz w:val="28"/>
          <w:szCs w:val="28"/>
        </w:rPr>
        <w:t xml:space="preserve"> коэффициент соответствия структур, рассчитанный по методике, изложенной в работе, составлял 0.996-0.999. Это определило совпадение структурных планов по многим пластам названных отложений при незначительном выполаживании их вверх по разрезу (рост структуры по отложениям баженовской свиты за данный период геологического времени составил </w:t>
      </w:r>
      <w:smartTag w:uri="urn:schemas-microsoft-com:office:smarttags" w:element="metricconverter">
        <w:smartTagPr>
          <w:attr w:name="ProductID" w:val="23 м"/>
        </w:smartTagPr>
        <w:r w:rsidRPr="00992BD5">
          <w:rPr>
            <w:sz w:val="28"/>
            <w:szCs w:val="28"/>
          </w:rPr>
          <w:t>23 м</w:t>
        </w:r>
      </w:smartTag>
      <w:r w:rsidRPr="00992BD5">
        <w:rPr>
          <w:sz w:val="28"/>
          <w:szCs w:val="28"/>
        </w:rPr>
        <w:t>). В период формирования пластов группы АВ</w:t>
      </w:r>
      <w:r w:rsidRPr="00992BD5">
        <w:rPr>
          <w:sz w:val="28"/>
          <w:szCs w:val="28"/>
          <w:vertAlign w:val="subscript"/>
        </w:rPr>
        <w:t>7</w:t>
      </w:r>
      <w:r w:rsidRPr="00992BD5">
        <w:rPr>
          <w:sz w:val="28"/>
          <w:szCs w:val="28"/>
        </w:rPr>
        <w:t>-АВ</w:t>
      </w:r>
      <w:r w:rsidRPr="00992BD5">
        <w:rPr>
          <w:sz w:val="28"/>
          <w:szCs w:val="28"/>
          <w:vertAlign w:val="subscript"/>
        </w:rPr>
        <w:t>1</w:t>
      </w:r>
      <w:r w:rsidRPr="00992BD5">
        <w:rPr>
          <w:sz w:val="28"/>
          <w:szCs w:val="28"/>
        </w:rPr>
        <w:t xml:space="preserve"> активизация конседиментационных тектонических процессов и масштабные сдвиговые тектонические движения оказывали существенное влияние на формирование структурного плана и песчано-глинистых тел. В результате сдвиговых процессов коэффициент соответствия структур уменьшился до 0.982. Процессы сдвиговой тектоники в пределах Самотлорского месторождения, являвшегося масштабной динамически напряженной зоной, испытывающей сдвиг и сжатие, привели к формированию складок волочения с простиранием с юго-востока на северо-запад, большого числа локальных структур </w:t>
      </w:r>
      <w:r w:rsidRPr="00992BD5">
        <w:rPr>
          <w:sz w:val="28"/>
          <w:szCs w:val="28"/>
          <w:lang w:val="en-US"/>
        </w:rPr>
        <w:t>III</w:t>
      </w:r>
      <w:r w:rsidRPr="00992BD5">
        <w:rPr>
          <w:sz w:val="28"/>
          <w:szCs w:val="28"/>
        </w:rPr>
        <w:t>-</w:t>
      </w:r>
      <w:r w:rsidRPr="00992BD5">
        <w:rPr>
          <w:sz w:val="28"/>
          <w:szCs w:val="28"/>
          <w:lang w:val="en-US"/>
        </w:rPr>
        <w:t>IV</w:t>
      </w:r>
      <w:r w:rsidRPr="00992BD5">
        <w:rPr>
          <w:sz w:val="28"/>
          <w:szCs w:val="28"/>
        </w:rPr>
        <w:t xml:space="preserve"> порядков, основного Самотлорского поднятия. Последующая (постседиментационная) сдвиговая тектоническая активность привела к смещению блоков в северо-восточном и юго-западном направлениях.</w:t>
      </w:r>
    </w:p>
    <w:p w:rsidR="00351539" w:rsidRPr="00992BD5" w:rsidRDefault="00351539" w:rsidP="00992BD5">
      <w:pPr>
        <w:pStyle w:val="a9"/>
        <w:spacing w:line="360" w:lineRule="auto"/>
        <w:rPr>
          <w:b/>
          <w:sz w:val="28"/>
          <w:szCs w:val="28"/>
        </w:rPr>
      </w:pPr>
    </w:p>
    <w:p w:rsidR="00351539" w:rsidRPr="00992BD5" w:rsidRDefault="00113F9D" w:rsidP="00992BD5">
      <w:pPr>
        <w:pStyle w:val="22"/>
        <w:spacing w:before="0" w:after="0" w:line="360" w:lineRule="auto"/>
        <w:ind w:firstLine="709"/>
        <w:jc w:val="left"/>
        <w:rPr>
          <w:rFonts w:ascii="Times New Roman" w:hAnsi="Times New Roman" w:cs="Times New Roman"/>
          <w:b/>
          <w:szCs w:val="28"/>
        </w:rPr>
      </w:pPr>
      <w:r w:rsidRPr="00992BD5">
        <w:rPr>
          <w:rFonts w:ascii="Times New Roman" w:hAnsi="Times New Roman" w:cs="Times New Roman"/>
          <w:b/>
          <w:szCs w:val="28"/>
        </w:rPr>
        <w:t xml:space="preserve">1.3.3. </w:t>
      </w:r>
      <w:r w:rsidR="00351539" w:rsidRPr="00992BD5">
        <w:rPr>
          <w:rFonts w:ascii="Times New Roman" w:hAnsi="Times New Roman" w:cs="Times New Roman"/>
          <w:b/>
          <w:szCs w:val="28"/>
        </w:rPr>
        <w:t>Н</w:t>
      </w:r>
      <w:r w:rsidRPr="00992BD5">
        <w:rPr>
          <w:rFonts w:ascii="Times New Roman" w:hAnsi="Times New Roman" w:cs="Times New Roman"/>
          <w:b/>
          <w:szCs w:val="28"/>
        </w:rPr>
        <w:t>ефтегазоностность</w:t>
      </w:r>
    </w:p>
    <w:p w:rsidR="00351539" w:rsidRPr="00992BD5" w:rsidRDefault="00351539" w:rsidP="00992BD5">
      <w:pPr>
        <w:pStyle w:val="ac"/>
        <w:spacing w:line="360" w:lineRule="auto"/>
        <w:ind w:firstLine="709"/>
        <w:rPr>
          <w:sz w:val="28"/>
          <w:szCs w:val="28"/>
        </w:rPr>
      </w:pPr>
      <w:r w:rsidRPr="00992BD5">
        <w:rPr>
          <w:sz w:val="28"/>
          <w:szCs w:val="28"/>
        </w:rPr>
        <w:t>За период, прошедший после последнего подсчета запасов углеводородов Самотлорского месторождения, были выявлены дополнительно несколько новых объектов: пласт БВ</w:t>
      </w:r>
      <w:r w:rsidRPr="00992BD5">
        <w:rPr>
          <w:sz w:val="28"/>
          <w:szCs w:val="28"/>
          <w:vertAlign w:val="subscript"/>
        </w:rPr>
        <w:t>0</w:t>
      </w:r>
      <w:r w:rsidRPr="00992BD5">
        <w:rPr>
          <w:sz w:val="28"/>
          <w:szCs w:val="28"/>
        </w:rPr>
        <w:t xml:space="preserve"> поделен два подобъекта БВ</w:t>
      </w:r>
      <w:r w:rsidRPr="00992BD5">
        <w:rPr>
          <w:sz w:val="28"/>
          <w:szCs w:val="28"/>
          <w:vertAlign w:val="subscript"/>
        </w:rPr>
        <w:t>0</w:t>
      </w:r>
      <w:r w:rsidRPr="00992BD5">
        <w:rPr>
          <w:sz w:val="28"/>
          <w:szCs w:val="28"/>
          <w:vertAlign w:val="superscript"/>
        </w:rPr>
        <w:t>1</w:t>
      </w:r>
      <w:r w:rsidRPr="00992BD5">
        <w:rPr>
          <w:sz w:val="28"/>
          <w:szCs w:val="28"/>
        </w:rPr>
        <w:t xml:space="preserve"> и БВ</w:t>
      </w:r>
      <w:r w:rsidRPr="00992BD5">
        <w:rPr>
          <w:sz w:val="28"/>
          <w:szCs w:val="28"/>
          <w:vertAlign w:val="subscript"/>
        </w:rPr>
        <w:t>0</w:t>
      </w:r>
      <w:r w:rsidRPr="00992BD5">
        <w:rPr>
          <w:sz w:val="28"/>
          <w:szCs w:val="28"/>
          <w:vertAlign w:val="superscript"/>
        </w:rPr>
        <w:t>2</w:t>
      </w:r>
      <w:r w:rsidRPr="00992BD5">
        <w:rPr>
          <w:sz w:val="28"/>
          <w:szCs w:val="28"/>
        </w:rPr>
        <w:t>, выделены объекты БВ</w:t>
      </w:r>
      <w:r w:rsidRPr="00992BD5">
        <w:rPr>
          <w:sz w:val="28"/>
          <w:szCs w:val="28"/>
          <w:vertAlign w:val="subscript"/>
        </w:rPr>
        <w:t>3</w:t>
      </w:r>
      <w:r w:rsidRPr="00992BD5">
        <w:rPr>
          <w:sz w:val="28"/>
          <w:szCs w:val="28"/>
        </w:rPr>
        <w:t>, БВ</w:t>
      </w:r>
      <w:r w:rsidRPr="00992BD5">
        <w:rPr>
          <w:sz w:val="28"/>
          <w:szCs w:val="28"/>
          <w:vertAlign w:val="subscript"/>
        </w:rPr>
        <w:t>4</w:t>
      </w:r>
      <w:r w:rsidRPr="00992BD5">
        <w:rPr>
          <w:sz w:val="28"/>
          <w:szCs w:val="28"/>
        </w:rPr>
        <w:t>, БВ</w:t>
      </w:r>
      <w:r w:rsidRPr="00992BD5">
        <w:rPr>
          <w:sz w:val="28"/>
          <w:szCs w:val="28"/>
          <w:vertAlign w:val="subscript"/>
        </w:rPr>
        <w:t>7</w:t>
      </w:r>
      <w:r w:rsidRPr="00992BD5">
        <w:rPr>
          <w:sz w:val="28"/>
          <w:szCs w:val="28"/>
          <w:vertAlign w:val="superscript"/>
        </w:rPr>
        <w:t>1</w:t>
      </w:r>
      <w:r w:rsidRPr="00992BD5">
        <w:rPr>
          <w:sz w:val="28"/>
          <w:szCs w:val="28"/>
        </w:rPr>
        <w:t>, БВ</w:t>
      </w:r>
      <w:r w:rsidRPr="00992BD5">
        <w:rPr>
          <w:sz w:val="28"/>
          <w:szCs w:val="28"/>
          <w:vertAlign w:val="subscript"/>
        </w:rPr>
        <w:t>7</w:t>
      </w:r>
      <w:r w:rsidRPr="00992BD5">
        <w:rPr>
          <w:sz w:val="28"/>
          <w:szCs w:val="28"/>
          <w:vertAlign w:val="superscript"/>
        </w:rPr>
        <w:t>2</w:t>
      </w:r>
      <w:r w:rsidRPr="00992BD5">
        <w:rPr>
          <w:sz w:val="28"/>
          <w:szCs w:val="28"/>
        </w:rPr>
        <w:t>, БВ</w:t>
      </w:r>
      <w:r w:rsidRPr="00992BD5">
        <w:rPr>
          <w:sz w:val="28"/>
          <w:szCs w:val="28"/>
          <w:vertAlign w:val="subscript"/>
        </w:rPr>
        <w:t>16</w:t>
      </w:r>
      <w:r w:rsidRPr="00992BD5">
        <w:rPr>
          <w:sz w:val="28"/>
          <w:szCs w:val="28"/>
        </w:rPr>
        <w:t>, БВ</w:t>
      </w:r>
      <w:r w:rsidRPr="00992BD5">
        <w:rPr>
          <w:sz w:val="28"/>
          <w:szCs w:val="28"/>
          <w:vertAlign w:val="subscript"/>
        </w:rPr>
        <w:t>17-18</w:t>
      </w:r>
      <w:r w:rsidRPr="00992BD5">
        <w:rPr>
          <w:sz w:val="28"/>
          <w:szCs w:val="28"/>
        </w:rPr>
        <w:t xml:space="preserve">. Основные же изменения коснулись расширения границ месторождения за счёт приобщения в его западной и южной частях значительных площадей нефтеносности. Материалы бурения новых разведочных и эксплуатационных скважин вкупе </w:t>
      </w:r>
      <w:r w:rsidRPr="00992BD5">
        <w:rPr>
          <w:sz w:val="28"/>
          <w:szCs w:val="28"/>
          <w:lang w:val="en-US"/>
        </w:rPr>
        <w:t>c</w:t>
      </w:r>
      <w:r w:rsidRPr="00992BD5">
        <w:rPr>
          <w:sz w:val="28"/>
          <w:szCs w:val="28"/>
        </w:rPr>
        <w:t xml:space="preserve"> углубленными эксплуатацонными скважинами способствовали уточнению подсчетных параметров, положения газо-нефте-водяных контактов (ГНК, ВНК, ГВК) и границ залегания выявленных ранее изолированных залежей нефти и газа, а также установлению новых залежей в составе принятых подсчетных объектов. Число подсчетных объектов  составляет 26.</w:t>
      </w:r>
    </w:p>
    <w:p w:rsidR="00351539" w:rsidRPr="00992BD5" w:rsidRDefault="00351539" w:rsidP="00992BD5">
      <w:pPr>
        <w:pStyle w:val="ac"/>
        <w:spacing w:line="360" w:lineRule="auto"/>
        <w:ind w:firstLine="709"/>
        <w:rPr>
          <w:sz w:val="28"/>
          <w:szCs w:val="28"/>
        </w:rPr>
      </w:pPr>
      <w:r w:rsidRPr="00992BD5">
        <w:rPr>
          <w:sz w:val="28"/>
          <w:szCs w:val="28"/>
        </w:rPr>
        <w:t xml:space="preserve">Ниже приводится краткая характеристика залежей с учётом данных, полученных в процессе доразведки и бурения эксплуатационных скважин за период 1987 - </w:t>
      </w:r>
      <w:smartTag w:uri="urn:schemas-microsoft-com:office:smarttags" w:element="metricconverter">
        <w:smartTagPr>
          <w:attr w:name="ProductID" w:val="2000 г"/>
        </w:smartTagPr>
        <w:r w:rsidRPr="00992BD5">
          <w:rPr>
            <w:sz w:val="28"/>
            <w:szCs w:val="28"/>
          </w:rPr>
          <w:t>2000 г</w:t>
        </w:r>
      </w:smartTag>
      <w:r w:rsidRPr="00992BD5">
        <w:rPr>
          <w:sz w:val="28"/>
          <w:szCs w:val="28"/>
        </w:rPr>
        <w:t xml:space="preserve">. Для удобства изложения материала объекты рассматриваются сверху вниз, а индексация залежей осуществлена по выделенным структурным поднятиям с её сохранением  по материалам подсчета запасов </w:t>
      </w:r>
      <w:smartTag w:uri="urn:schemas-microsoft-com:office:smarttags" w:element="metricconverter">
        <w:smartTagPr>
          <w:attr w:name="ProductID" w:val="1987 г"/>
        </w:smartTagPr>
        <w:r w:rsidRPr="00992BD5">
          <w:rPr>
            <w:sz w:val="28"/>
            <w:szCs w:val="28"/>
          </w:rPr>
          <w:t>1987 г</w:t>
        </w:r>
      </w:smartTag>
      <w:r w:rsidRPr="00992BD5">
        <w:rPr>
          <w:sz w:val="28"/>
          <w:szCs w:val="28"/>
        </w:rPr>
        <w:t xml:space="preserve">. </w:t>
      </w:r>
    </w:p>
    <w:p w:rsidR="00351539" w:rsidRPr="00992BD5" w:rsidRDefault="00351539" w:rsidP="00992BD5">
      <w:pPr>
        <w:pStyle w:val="ac"/>
        <w:spacing w:line="360" w:lineRule="auto"/>
        <w:ind w:firstLine="709"/>
        <w:rPr>
          <w:sz w:val="28"/>
          <w:szCs w:val="28"/>
        </w:rPr>
      </w:pPr>
      <w:r w:rsidRPr="00992BD5">
        <w:rPr>
          <w:sz w:val="28"/>
          <w:szCs w:val="28"/>
        </w:rPr>
        <w:t xml:space="preserve">Подавляющее большинство выделенных залежей нефти и газа отнесено к пластовому сводовому типу. Термин "массивная" применен к залежам с подошвенной водой, или вскрытым одной-двумя скважинами, в которых условный ВНК принимался по подошве "самого низкого" нефтенасыщенного интервала. В случаях значительного по площади экранирования залежей зонами отсутствия пород-коллекторов они относились к структурно-литологическому типу. </w:t>
      </w:r>
    </w:p>
    <w:p w:rsidR="00351539" w:rsidRPr="00992BD5" w:rsidRDefault="00351539" w:rsidP="00992BD5">
      <w:pPr>
        <w:pStyle w:val="ac"/>
        <w:spacing w:line="360" w:lineRule="auto"/>
        <w:ind w:firstLine="709"/>
        <w:rPr>
          <w:sz w:val="28"/>
          <w:szCs w:val="28"/>
        </w:rPr>
      </w:pPr>
      <w:r w:rsidRPr="00992BD5">
        <w:rPr>
          <w:sz w:val="28"/>
          <w:szCs w:val="28"/>
        </w:rPr>
        <w:t>Особо следует остановиться на трудностях, встреченных при обосновании первоначального положения ВНК многих залежей, которые в основном связаны с повышенным залеганием водонасыщенных прослоев. Главными природными факторами этого явления, с учетом накопившегося опыта подсчета запасов нефти многопластовых месторождений, являются: линзовидное залегание таких прослоев, тонкослоистый характер строения подсчетных объектов в конкретных скважинах и повышенная глинизация разреза пластов, обусловившая получение притоков воды при положительной характеристике их по данным ГИС.  Нередко, особенно в слабо разбуренных залежах, ВНК в общепринятом понимании установить не удавалось, поэтому он принимался по усредненным  абсолютным отметкам подошвы нефтенасыщенных интервалов. Для таких залежей использовался термин "условный раздел нефть-вода".</w:t>
      </w:r>
    </w:p>
    <w:p w:rsidR="00351539" w:rsidRPr="00992BD5" w:rsidRDefault="00351539" w:rsidP="00992BD5">
      <w:pPr>
        <w:pStyle w:val="ac"/>
        <w:spacing w:line="360" w:lineRule="auto"/>
        <w:ind w:firstLine="709"/>
        <w:rPr>
          <w:sz w:val="28"/>
          <w:szCs w:val="28"/>
        </w:rPr>
      </w:pPr>
      <w:r w:rsidRPr="00992BD5">
        <w:rPr>
          <w:sz w:val="28"/>
          <w:szCs w:val="28"/>
        </w:rPr>
        <w:t>При сравнении параметров залежей одних и тех же по номенклатуре пластов как группы АВ, так и БВ, с данными по подсчету запасов 1987 года, следует иметь в виду, что при выполнении настоящей работы изменились стратиграфические разбивки между пластами и горизонтами. Таким образом, сравнение площадей и средних параметров отдельно по пластам носят отчасти условный характер.</w:t>
      </w:r>
    </w:p>
    <w:p w:rsidR="00351539" w:rsidRPr="00992BD5" w:rsidRDefault="00351539" w:rsidP="00992BD5">
      <w:pPr>
        <w:pStyle w:val="ac"/>
        <w:spacing w:line="360" w:lineRule="auto"/>
        <w:ind w:firstLine="709"/>
        <w:rPr>
          <w:sz w:val="28"/>
          <w:szCs w:val="28"/>
        </w:rPr>
      </w:pPr>
      <w:r w:rsidRPr="00992BD5">
        <w:rPr>
          <w:sz w:val="28"/>
          <w:szCs w:val="28"/>
        </w:rPr>
        <w:t>При геометризации залежей в настоящем отчете использовались практически все разведочные и эксплуатационные скважины, поэтому линии контуров, ограничивающих газовые и нефтяные залежи, значительно более дифференцированы, чем ранее выполненных работах по подсчету запасов.</w:t>
      </w:r>
    </w:p>
    <w:p w:rsidR="00FB5EC5" w:rsidRPr="00992BD5" w:rsidRDefault="00FB5EC5" w:rsidP="00992BD5">
      <w:pPr>
        <w:pStyle w:val="a9"/>
        <w:spacing w:line="360" w:lineRule="auto"/>
        <w:rPr>
          <w:i/>
          <w:sz w:val="28"/>
          <w:szCs w:val="28"/>
        </w:rPr>
      </w:pPr>
    </w:p>
    <w:p w:rsidR="00351539" w:rsidRPr="00992BD5" w:rsidRDefault="00351539" w:rsidP="00992BD5">
      <w:pPr>
        <w:pStyle w:val="a9"/>
        <w:spacing w:line="360" w:lineRule="auto"/>
        <w:rPr>
          <w:i/>
          <w:sz w:val="28"/>
          <w:szCs w:val="28"/>
        </w:rPr>
      </w:pPr>
      <w:r w:rsidRPr="00992BD5">
        <w:rPr>
          <w:i/>
          <w:sz w:val="28"/>
          <w:szCs w:val="28"/>
        </w:rPr>
        <w:t>Залежь газа пласта ПК</w:t>
      </w:r>
      <w:r w:rsidRPr="00992BD5">
        <w:rPr>
          <w:i/>
          <w:sz w:val="28"/>
          <w:szCs w:val="28"/>
          <w:vertAlign w:val="subscript"/>
        </w:rPr>
        <w:t>1</w:t>
      </w:r>
    </w:p>
    <w:p w:rsidR="00351539" w:rsidRPr="00992BD5" w:rsidRDefault="00351539" w:rsidP="00992BD5">
      <w:pPr>
        <w:pStyle w:val="ac"/>
        <w:spacing w:line="360" w:lineRule="auto"/>
        <w:ind w:firstLine="709"/>
        <w:rPr>
          <w:sz w:val="28"/>
          <w:szCs w:val="28"/>
        </w:rPr>
      </w:pPr>
      <w:r w:rsidRPr="00992BD5">
        <w:rPr>
          <w:sz w:val="28"/>
          <w:szCs w:val="28"/>
        </w:rPr>
        <w:t xml:space="preserve">Залежь приурочена к кровле покурской свиты сеноманского яруса и занимает сводовую часть Самотлорского месторождения. Залежь вскрыта значительным числом скважин. Газонасыщенность уверенно определяется по временным замерам РК. Газоводяной контакт (ГВК) принят на абсолютной отметке </w:t>
      </w:r>
      <w:smartTag w:uri="urn:schemas-microsoft-com:office:smarttags" w:element="metricconverter">
        <w:smartTagPr>
          <w:attr w:name="ProductID" w:val="-845 м"/>
        </w:smartTagPr>
        <w:r w:rsidRPr="00992BD5">
          <w:rPr>
            <w:sz w:val="28"/>
            <w:szCs w:val="28"/>
          </w:rPr>
          <w:t>-845 м</w:t>
        </w:r>
      </w:smartTag>
      <w:r w:rsidRPr="00992BD5">
        <w:rPr>
          <w:sz w:val="28"/>
          <w:szCs w:val="28"/>
        </w:rPr>
        <w:t xml:space="preserve">. по данным ГИС и результатам опробования пласта в единственной скв.1г, в которой из интервала а.о. -839,3- - </w:t>
      </w:r>
      <w:smartTag w:uri="urn:schemas-microsoft-com:office:smarttags" w:element="metricconverter">
        <w:smartTagPr>
          <w:attr w:name="ProductID" w:val="841,1 м"/>
        </w:smartTagPr>
        <w:r w:rsidRPr="00992BD5">
          <w:rPr>
            <w:sz w:val="28"/>
            <w:szCs w:val="28"/>
          </w:rPr>
          <w:t>841,1 м</w:t>
        </w:r>
      </w:smartTag>
      <w:r w:rsidRPr="00992BD5">
        <w:rPr>
          <w:sz w:val="28"/>
          <w:szCs w:val="28"/>
        </w:rPr>
        <w:t xml:space="preserve"> был получен свободный приток газа 518,7 тыс.т.</w:t>
      </w:r>
    </w:p>
    <w:p w:rsidR="00351539" w:rsidRPr="00992BD5" w:rsidRDefault="00351539" w:rsidP="00992BD5">
      <w:pPr>
        <w:pStyle w:val="ac"/>
        <w:spacing w:line="360" w:lineRule="auto"/>
        <w:ind w:firstLine="709"/>
        <w:rPr>
          <w:sz w:val="28"/>
          <w:szCs w:val="28"/>
        </w:rPr>
      </w:pPr>
      <w:r w:rsidRPr="00992BD5">
        <w:rPr>
          <w:sz w:val="28"/>
          <w:szCs w:val="28"/>
        </w:rPr>
        <w:t>Залежь массивного типа, её размеры: 6,0х4,0 км, высота - 24м.</w:t>
      </w:r>
    </w:p>
    <w:p w:rsidR="00351539" w:rsidRPr="00992BD5" w:rsidRDefault="00351539" w:rsidP="00992BD5">
      <w:pPr>
        <w:pStyle w:val="ac"/>
        <w:spacing w:line="360" w:lineRule="auto"/>
        <w:ind w:firstLine="709"/>
        <w:rPr>
          <w:sz w:val="28"/>
          <w:szCs w:val="28"/>
        </w:rPr>
      </w:pPr>
      <w:r w:rsidRPr="00992BD5">
        <w:rPr>
          <w:sz w:val="28"/>
          <w:szCs w:val="28"/>
        </w:rPr>
        <w:t xml:space="preserve">В связи с отсутствием новых данных запасы по залежи не пересматривались. </w:t>
      </w:r>
    </w:p>
    <w:p w:rsidR="00FB5EC5" w:rsidRPr="00992BD5" w:rsidRDefault="00FB5EC5" w:rsidP="00992BD5">
      <w:pPr>
        <w:pStyle w:val="a9"/>
        <w:spacing w:line="360" w:lineRule="auto"/>
        <w:rPr>
          <w:i/>
          <w:iCs/>
          <w:sz w:val="28"/>
          <w:szCs w:val="28"/>
        </w:rPr>
      </w:pPr>
    </w:p>
    <w:p w:rsidR="00351539" w:rsidRPr="00992BD5" w:rsidRDefault="00351539" w:rsidP="00992BD5">
      <w:pPr>
        <w:pStyle w:val="a9"/>
        <w:spacing w:line="360" w:lineRule="auto"/>
        <w:rPr>
          <w:i/>
          <w:iCs/>
          <w:sz w:val="28"/>
          <w:szCs w:val="28"/>
        </w:rPr>
      </w:pPr>
      <w:r w:rsidRPr="00992BD5">
        <w:rPr>
          <w:i/>
          <w:iCs/>
          <w:sz w:val="28"/>
          <w:szCs w:val="28"/>
        </w:rPr>
        <w:t>Залежи  горизонтов группы АВ</w:t>
      </w:r>
    </w:p>
    <w:p w:rsidR="00351539" w:rsidRPr="00992BD5" w:rsidRDefault="00351539" w:rsidP="00992BD5">
      <w:pPr>
        <w:pStyle w:val="ac"/>
        <w:spacing w:line="360" w:lineRule="auto"/>
        <w:ind w:firstLine="709"/>
        <w:rPr>
          <w:sz w:val="28"/>
          <w:szCs w:val="28"/>
        </w:rPr>
      </w:pPr>
      <w:r w:rsidRPr="00992BD5">
        <w:rPr>
          <w:sz w:val="28"/>
          <w:szCs w:val="28"/>
        </w:rPr>
        <w:t>Эта группа включает ряд разнохарактерных в геолого-промысловом отношении горизонтов и пластов: АВ</w:t>
      </w:r>
      <w:r w:rsidRPr="00992BD5">
        <w:rPr>
          <w:sz w:val="28"/>
          <w:szCs w:val="28"/>
          <w:vertAlign w:val="subscript"/>
        </w:rPr>
        <w:t>1</w:t>
      </w:r>
      <w:r w:rsidRPr="00992BD5">
        <w:rPr>
          <w:sz w:val="28"/>
          <w:szCs w:val="28"/>
        </w:rPr>
        <w:t>, АВ</w:t>
      </w:r>
      <w:r w:rsidRPr="00992BD5">
        <w:rPr>
          <w:sz w:val="28"/>
          <w:szCs w:val="28"/>
          <w:vertAlign w:val="subscript"/>
        </w:rPr>
        <w:t>2-3</w:t>
      </w:r>
      <w:r w:rsidRPr="00992BD5">
        <w:rPr>
          <w:sz w:val="28"/>
          <w:szCs w:val="28"/>
        </w:rPr>
        <w:t>, АВ</w:t>
      </w:r>
      <w:r w:rsidRPr="00992BD5">
        <w:rPr>
          <w:sz w:val="28"/>
          <w:szCs w:val="28"/>
          <w:vertAlign w:val="subscript"/>
        </w:rPr>
        <w:t>4-5</w:t>
      </w:r>
      <w:r w:rsidRPr="00992BD5">
        <w:rPr>
          <w:sz w:val="28"/>
          <w:szCs w:val="28"/>
        </w:rPr>
        <w:t>, АВ</w:t>
      </w:r>
      <w:r w:rsidRPr="00992BD5">
        <w:rPr>
          <w:sz w:val="28"/>
          <w:szCs w:val="28"/>
          <w:vertAlign w:val="subscript"/>
        </w:rPr>
        <w:t>6</w:t>
      </w:r>
      <w:r w:rsidRPr="00992BD5">
        <w:rPr>
          <w:sz w:val="28"/>
          <w:szCs w:val="28"/>
        </w:rPr>
        <w:t>, АВ</w:t>
      </w:r>
      <w:r w:rsidRPr="00992BD5">
        <w:rPr>
          <w:sz w:val="28"/>
          <w:szCs w:val="28"/>
          <w:vertAlign w:val="subscript"/>
        </w:rPr>
        <w:t>7</w:t>
      </w:r>
      <w:r w:rsidRPr="00992BD5">
        <w:rPr>
          <w:sz w:val="28"/>
          <w:szCs w:val="28"/>
        </w:rPr>
        <w:t xml:space="preserve"> и АВ</w:t>
      </w:r>
      <w:r w:rsidRPr="00992BD5">
        <w:rPr>
          <w:sz w:val="28"/>
          <w:szCs w:val="28"/>
          <w:vertAlign w:val="subscript"/>
        </w:rPr>
        <w:t>8</w:t>
      </w:r>
      <w:r w:rsidRPr="00992BD5">
        <w:rPr>
          <w:sz w:val="28"/>
          <w:szCs w:val="28"/>
        </w:rPr>
        <w:t>. Наиболее значимыми среди них являются первые три, образующие единую и уникальную по своим размерам нефтегазовую залежь с обширной газовой шапкой. Три последующих пласта имеют  второстепенное значение в силу своего ограниченного развития по площади и небольших толщин.</w:t>
      </w:r>
    </w:p>
    <w:p w:rsidR="00351539" w:rsidRPr="00992BD5" w:rsidRDefault="00351539" w:rsidP="006765B1">
      <w:pPr>
        <w:pStyle w:val="ac"/>
        <w:spacing w:line="360" w:lineRule="auto"/>
        <w:ind w:firstLine="709"/>
        <w:rPr>
          <w:sz w:val="28"/>
          <w:szCs w:val="28"/>
        </w:rPr>
      </w:pPr>
      <w:r w:rsidRPr="00992BD5">
        <w:rPr>
          <w:sz w:val="28"/>
          <w:szCs w:val="28"/>
        </w:rPr>
        <w:t>Особенности геологического строения определили характер распределения коллекторов и положения ВНК залежей. В целом, отложения пластов АВ</w:t>
      </w:r>
      <w:r w:rsidRPr="00992BD5">
        <w:rPr>
          <w:sz w:val="28"/>
          <w:szCs w:val="28"/>
          <w:vertAlign w:val="subscript"/>
        </w:rPr>
        <w:t xml:space="preserve">2-8 </w:t>
      </w:r>
      <w:r w:rsidRPr="00992BD5">
        <w:rPr>
          <w:sz w:val="28"/>
          <w:szCs w:val="28"/>
        </w:rPr>
        <w:t>формировались в условиях обширной мелководной дельтовой равнины. Наиболее резкая латеральная изменчивость разреза характерна для отложений пластов АВ</w:t>
      </w:r>
      <w:r w:rsidRPr="00992BD5">
        <w:rPr>
          <w:sz w:val="28"/>
          <w:szCs w:val="28"/>
          <w:vertAlign w:val="subscript"/>
        </w:rPr>
        <w:t>6-8</w:t>
      </w:r>
      <w:r w:rsidRPr="00992BD5">
        <w:rPr>
          <w:sz w:val="28"/>
          <w:szCs w:val="28"/>
        </w:rPr>
        <w:t xml:space="preserve">, что привело к формированию относительно изолированных шнурковых песчаных тел, нефтяные и газовые залежи в которых сформировались в результате последующих тектонических процессов. Следовательно, залежи этих пластов относятся к структурно-литологическим. Резкое латеральное замещение песчаных тел явилось причиной формирования изолированных залежей, связанных с постседиментационными локальными структурными поднятиями. Отдельные нефтенасыщенные песчаные линзы в силу описанных выше особенностей геологического строения могут встречаться на разных абсолютных отметках. Следовательно, ВНК залежей будут «неустойчивыми» (свойственно индивидуальным залежам). Покрышкой являются весьма тонкослоистые пачки, глинистый материал которых образует покровные отложения. </w:t>
      </w:r>
    </w:p>
    <w:p w:rsidR="00351539" w:rsidRPr="00992BD5" w:rsidRDefault="00351539" w:rsidP="00992BD5">
      <w:pPr>
        <w:pStyle w:val="ac"/>
        <w:spacing w:line="360" w:lineRule="auto"/>
        <w:ind w:firstLine="709"/>
        <w:rPr>
          <w:sz w:val="28"/>
          <w:szCs w:val="28"/>
        </w:rPr>
      </w:pPr>
      <w:r w:rsidRPr="00992BD5">
        <w:rPr>
          <w:sz w:val="28"/>
          <w:szCs w:val="28"/>
        </w:rPr>
        <w:t>Существенные изменения связаны со временем формирования отложений пласта АВ</w:t>
      </w:r>
      <w:r w:rsidRPr="00992BD5">
        <w:rPr>
          <w:sz w:val="28"/>
          <w:szCs w:val="28"/>
          <w:vertAlign w:val="subscript"/>
        </w:rPr>
        <w:t>4-5</w:t>
      </w:r>
      <w:r w:rsidRPr="00992BD5">
        <w:rPr>
          <w:sz w:val="28"/>
          <w:szCs w:val="28"/>
        </w:rPr>
        <w:t>. В это геологическое время происходило интенсивное поступление обломочного материала с большой долей песчаной фракции. Процесс седиментации сопровождался активизацией тектонических процессов, на фоне которых отложения авандельты и дельты проградировали с юго-востока на северо-запад. Песчаные тела представлены фациями авандельты (массивные песчаники), дельтовых каналов и устьевых баров. Поскольку поступление песчаного материала было обильным, то повсеместно имеется гидродинамическая связь в латеральном направлении. По вертикали гидродинамическая связь менее совершенна из-за наличия локально развитых глинистых прослоев. Активность процессов седиментации существенно снизилась в конце времени формирования пласта АВ</w:t>
      </w:r>
      <w:r w:rsidRPr="00992BD5">
        <w:rPr>
          <w:sz w:val="28"/>
          <w:szCs w:val="28"/>
          <w:vertAlign w:val="subscript"/>
        </w:rPr>
        <w:t>4-5</w:t>
      </w:r>
      <w:r w:rsidRPr="00992BD5">
        <w:rPr>
          <w:sz w:val="28"/>
          <w:szCs w:val="28"/>
        </w:rPr>
        <w:t xml:space="preserve">, в которое на территории месторождения была развита обширная дельтовая равнина, пересекаемая отдельными, но достаточно мощными, вероятнее всего субаэральными, дельтовыми каналами. </w:t>
      </w:r>
    </w:p>
    <w:p w:rsidR="00351539" w:rsidRPr="00992BD5" w:rsidRDefault="00351539" w:rsidP="00992BD5">
      <w:pPr>
        <w:pStyle w:val="ac"/>
        <w:spacing w:line="360" w:lineRule="auto"/>
        <w:ind w:firstLine="709"/>
        <w:rPr>
          <w:sz w:val="28"/>
          <w:szCs w:val="28"/>
        </w:rPr>
      </w:pPr>
      <w:r w:rsidRPr="00992BD5">
        <w:rPr>
          <w:sz w:val="28"/>
          <w:szCs w:val="28"/>
        </w:rPr>
        <w:t>Отложения пласта АВ</w:t>
      </w:r>
      <w:r w:rsidRPr="00992BD5">
        <w:rPr>
          <w:sz w:val="28"/>
          <w:szCs w:val="28"/>
          <w:vertAlign w:val="subscript"/>
        </w:rPr>
        <w:t>2-3</w:t>
      </w:r>
      <w:r w:rsidRPr="00992BD5">
        <w:rPr>
          <w:sz w:val="28"/>
          <w:szCs w:val="28"/>
        </w:rPr>
        <w:t xml:space="preserve"> связаны с активным осадконакоплением в условиях дельтовой равнины, где отложения представлены фациями шнурковых песчаных дельтовых каналов, баров и фациями тонкослоистого разреза, залегающими между шнурковыми телами. Песчанистость разреза относительно высокая, следствием которой является наличие вертикальной и горизонтальной связности разной степени совершенства. </w:t>
      </w:r>
    </w:p>
    <w:p w:rsidR="00351539" w:rsidRPr="00992BD5" w:rsidRDefault="00351539" w:rsidP="00992BD5">
      <w:pPr>
        <w:pStyle w:val="ac"/>
        <w:spacing w:line="360" w:lineRule="auto"/>
        <w:ind w:firstLine="709"/>
        <w:rPr>
          <w:sz w:val="28"/>
          <w:szCs w:val="28"/>
        </w:rPr>
      </w:pPr>
      <w:r w:rsidRPr="00992BD5">
        <w:rPr>
          <w:sz w:val="28"/>
          <w:szCs w:val="28"/>
        </w:rPr>
        <w:t>Отложения пласта АВ</w:t>
      </w:r>
      <w:r w:rsidRPr="00992BD5">
        <w:rPr>
          <w:sz w:val="28"/>
          <w:szCs w:val="28"/>
          <w:vertAlign w:val="subscript"/>
        </w:rPr>
        <w:t>1</w:t>
      </w:r>
      <w:r w:rsidRPr="00992BD5">
        <w:rPr>
          <w:sz w:val="28"/>
          <w:szCs w:val="28"/>
          <w:vertAlign w:val="superscript"/>
        </w:rPr>
        <w:t>3</w:t>
      </w:r>
      <w:r w:rsidRPr="00992BD5">
        <w:rPr>
          <w:sz w:val="28"/>
          <w:szCs w:val="28"/>
        </w:rPr>
        <w:t xml:space="preserve"> представлены переходными фациями, формировавшимися при углублении морского бассейна, уменьшении доли песчаных фракций в поступающем обломочном материале, активизации сдвиговой тектоники, формировавшей складки волочения северо-западного простирания. </w:t>
      </w:r>
    </w:p>
    <w:p w:rsidR="00351539" w:rsidRPr="00992BD5" w:rsidRDefault="00351539" w:rsidP="00992BD5">
      <w:pPr>
        <w:pStyle w:val="ac"/>
        <w:spacing w:line="360" w:lineRule="auto"/>
        <w:ind w:firstLine="709"/>
        <w:rPr>
          <w:sz w:val="28"/>
          <w:szCs w:val="28"/>
        </w:rPr>
      </w:pPr>
      <w:r w:rsidRPr="00992BD5">
        <w:rPr>
          <w:sz w:val="28"/>
          <w:szCs w:val="28"/>
        </w:rPr>
        <w:t>Процессы углубления моря и сдвиговой тектоники наибольшее влияние оказали на формирование отложений пласта АВ</w:t>
      </w:r>
      <w:r w:rsidRPr="00992BD5">
        <w:rPr>
          <w:sz w:val="28"/>
          <w:szCs w:val="28"/>
          <w:vertAlign w:val="subscript"/>
        </w:rPr>
        <w:t>1</w:t>
      </w:r>
      <w:r w:rsidRPr="00992BD5">
        <w:rPr>
          <w:sz w:val="28"/>
          <w:szCs w:val="28"/>
          <w:vertAlign w:val="superscript"/>
        </w:rPr>
        <w:t>1-2</w:t>
      </w:r>
      <w:r w:rsidRPr="00992BD5">
        <w:rPr>
          <w:sz w:val="28"/>
          <w:szCs w:val="28"/>
        </w:rPr>
        <w:t>. Глинистые песчаники здесь представлены фациями покровных отложений. Мощные песчаные тела на востоке месторождения образовались на завершающей стадии формирования пласта АВ</w:t>
      </w:r>
      <w:r w:rsidRPr="00992BD5">
        <w:rPr>
          <w:sz w:val="28"/>
          <w:szCs w:val="28"/>
          <w:vertAlign w:val="subscript"/>
        </w:rPr>
        <w:t>1</w:t>
      </w:r>
      <w:r w:rsidRPr="00992BD5">
        <w:rPr>
          <w:sz w:val="28"/>
          <w:szCs w:val="28"/>
          <w:vertAlign w:val="superscript"/>
        </w:rPr>
        <w:t>1-2</w:t>
      </w:r>
      <w:r w:rsidRPr="00992BD5">
        <w:rPr>
          <w:sz w:val="28"/>
          <w:szCs w:val="28"/>
        </w:rPr>
        <w:t xml:space="preserve"> в результате лавинной седиментации. </w:t>
      </w:r>
    </w:p>
    <w:p w:rsidR="00351539" w:rsidRPr="00992BD5" w:rsidRDefault="00351539" w:rsidP="00992BD5">
      <w:pPr>
        <w:pStyle w:val="ac"/>
        <w:spacing w:line="360" w:lineRule="auto"/>
        <w:ind w:firstLine="709"/>
        <w:rPr>
          <w:sz w:val="28"/>
          <w:szCs w:val="28"/>
        </w:rPr>
      </w:pPr>
      <w:r w:rsidRPr="00992BD5">
        <w:rPr>
          <w:sz w:val="28"/>
          <w:szCs w:val="28"/>
        </w:rPr>
        <w:t>В результате описанных тектоно-седиментационных процессов сформировалась единая гидродинамическая система для пластов АВ</w:t>
      </w:r>
      <w:r w:rsidRPr="00992BD5">
        <w:rPr>
          <w:sz w:val="28"/>
          <w:szCs w:val="28"/>
          <w:vertAlign w:val="subscript"/>
        </w:rPr>
        <w:t>1-5</w:t>
      </w:r>
      <w:r w:rsidRPr="00992BD5">
        <w:rPr>
          <w:sz w:val="28"/>
          <w:szCs w:val="28"/>
        </w:rPr>
        <w:t>, имеющая один ВНК и ГНК.</w:t>
      </w:r>
    </w:p>
    <w:p w:rsidR="00351539" w:rsidRPr="00992BD5" w:rsidRDefault="00351539" w:rsidP="00992BD5">
      <w:pPr>
        <w:pStyle w:val="a9"/>
        <w:spacing w:line="360" w:lineRule="auto"/>
        <w:rPr>
          <w:i/>
          <w:sz w:val="28"/>
          <w:szCs w:val="28"/>
        </w:rPr>
      </w:pPr>
    </w:p>
    <w:p w:rsidR="00351539" w:rsidRPr="00992BD5" w:rsidRDefault="00351539" w:rsidP="00992BD5">
      <w:pPr>
        <w:pStyle w:val="a9"/>
        <w:spacing w:line="360" w:lineRule="auto"/>
        <w:rPr>
          <w:i/>
          <w:sz w:val="28"/>
          <w:szCs w:val="28"/>
        </w:rPr>
      </w:pPr>
      <w:r w:rsidRPr="00992BD5">
        <w:rPr>
          <w:i/>
          <w:sz w:val="28"/>
          <w:szCs w:val="28"/>
        </w:rPr>
        <w:t>Залежи пластов БВ</w:t>
      </w:r>
      <w:r w:rsidRPr="00992BD5">
        <w:rPr>
          <w:i/>
          <w:sz w:val="28"/>
          <w:szCs w:val="28"/>
          <w:vertAlign w:val="subscript"/>
        </w:rPr>
        <w:t>0</w:t>
      </w:r>
      <w:r w:rsidRPr="00992BD5">
        <w:rPr>
          <w:i/>
          <w:sz w:val="28"/>
          <w:szCs w:val="28"/>
        </w:rPr>
        <w:t xml:space="preserve"> - БВ</w:t>
      </w:r>
      <w:r w:rsidRPr="00992BD5">
        <w:rPr>
          <w:i/>
          <w:sz w:val="28"/>
          <w:szCs w:val="28"/>
          <w:vertAlign w:val="subscript"/>
        </w:rPr>
        <w:t>7</w:t>
      </w:r>
    </w:p>
    <w:p w:rsidR="00351539" w:rsidRPr="00992BD5" w:rsidRDefault="00351539" w:rsidP="00992BD5">
      <w:pPr>
        <w:pStyle w:val="ac"/>
        <w:spacing w:line="360" w:lineRule="auto"/>
        <w:ind w:firstLine="709"/>
        <w:rPr>
          <w:sz w:val="28"/>
          <w:szCs w:val="28"/>
        </w:rPr>
      </w:pPr>
      <w:r w:rsidRPr="00992BD5">
        <w:rPr>
          <w:sz w:val="28"/>
          <w:szCs w:val="28"/>
        </w:rPr>
        <w:t>В стратиграфическом отношении эти пласты относятся к нижней части вартовской свиты нижнего мела. Среди 8 пласт</w:t>
      </w:r>
      <w:r w:rsidR="00FB5EC5" w:rsidRPr="00992BD5">
        <w:rPr>
          <w:sz w:val="28"/>
          <w:szCs w:val="28"/>
        </w:rPr>
        <w:t>ов, выделяемых в её разрезе</w:t>
      </w:r>
      <w:r w:rsidRPr="00992BD5">
        <w:rPr>
          <w:sz w:val="28"/>
          <w:szCs w:val="28"/>
        </w:rPr>
        <w:t>, промышленно нефтеносными на Самотлорском месторождении являются БВ</w:t>
      </w:r>
      <w:r w:rsidRPr="00992BD5">
        <w:rPr>
          <w:sz w:val="28"/>
          <w:szCs w:val="28"/>
          <w:vertAlign w:val="subscript"/>
        </w:rPr>
        <w:t>0</w:t>
      </w:r>
      <w:r w:rsidRPr="00992BD5">
        <w:rPr>
          <w:sz w:val="28"/>
          <w:szCs w:val="28"/>
          <w:vertAlign w:val="superscript"/>
        </w:rPr>
        <w:t>1</w:t>
      </w:r>
      <w:r w:rsidRPr="00992BD5">
        <w:rPr>
          <w:sz w:val="28"/>
          <w:szCs w:val="28"/>
        </w:rPr>
        <w:t>, БВ</w:t>
      </w:r>
      <w:r w:rsidRPr="00992BD5">
        <w:rPr>
          <w:sz w:val="28"/>
          <w:szCs w:val="28"/>
          <w:vertAlign w:val="subscript"/>
        </w:rPr>
        <w:t>0</w:t>
      </w:r>
      <w:r w:rsidRPr="00992BD5">
        <w:rPr>
          <w:sz w:val="28"/>
          <w:szCs w:val="28"/>
          <w:vertAlign w:val="superscript"/>
        </w:rPr>
        <w:t>2</w:t>
      </w:r>
      <w:r w:rsidRPr="00992BD5">
        <w:rPr>
          <w:sz w:val="28"/>
          <w:szCs w:val="28"/>
        </w:rPr>
        <w:t>, БВ</w:t>
      </w:r>
      <w:r w:rsidRPr="00992BD5">
        <w:rPr>
          <w:sz w:val="28"/>
          <w:szCs w:val="28"/>
          <w:vertAlign w:val="subscript"/>
        </w:rPr>
        <w:t>1</w:t>
      </w:r>
      <w:r w:rsidRPr="00992BD5">
        <w:rPr>
          <w:sz w:val="28"/>
          <w:szCs w:val="28"/>
        </w:rPr>
        <w:t>, БВ</w:t>
      </w:r>
      <w:r w:rsidRPr="00992BD5">
        <w:rPr>
          <w:sz w:val="28"/>
          <w:szCs w:val="28"/>
          <w:vertAlign w:val="subscript"/>
        </w:rPr>
        <w:t>2</w:t>
      </w:r>
      <w:r w:rsidRPr="00992BD5">
        <w:rPr>
          <w:sz w:val="28"/>
          <w:szCs w:val="28"/>
        </w:rPr>
        <w:t>, БВ</w:t>
      </w:r>
      <w:r w:rsidRPr="00992BD5">
        <w:rPr>
          <w:sz w:val="28"/>
          <w:szCs w:val="28"/>
          <w:vertAlign w:val="subscript"/>
        </w:rPr>
        <w:t>7</w:t>
      </w:r>
      <w:r w:rsidRPr="00992BD5">
        <w:rPr>
          <w:sz w:val="28"/>
          <w:szCs w:val="28"/>
          <w:vertAlign w:val="superscript"/>
        </w:rPr>
        <w:t>1</w:t>
      </w:r>
      <w:r w:rsidRPr="00992BD5">
        <w:rPr>
          <w:sz w:val="28"/>
          <w:szCs w:val="28"/>
        </w:rPr>
        <w:t xml:space="preserve"> и БВ</w:t>
      </w:r>
      <w:r w:rsidRPr="00992BD5">
        <w:rPr>
          <w:sz w:val="28"/>
          <w:szCs w:val="28"/>
          <w:vertAlign w:val="subscript"/>
        </w:rPr>
        <w:t>7</w:t>
      </w:r>
      <w:r w:rsidRPr="00992BD5">
        <w:rPr>
          <w:sz w:val="28"/>
          <w:szCs w:val="28"/>
          <w:vertAlign w:val="superscript"/>
        </w:rPr>
        <w:t>2</w:t>
      </w:r>
      <w:r w:rsidRPr="00992BD5">
        <w:rPr>
          <w:sz w:val="28"/>
          <w:szCs w:val="28"/>
        </w:rPr>
        <w:t>.</w:t>
      </w:r>
    </w:p>
    <w:p w:rsidR="00351539" w:rsidRPr="00992BD5" w:rsidRDefault="00351539" w:rsidP="00992BD5">
      <w:pPr>
        <w:pStyle w:val="ac"/>
        <w:spacing w:line="360" w:lineRule="auto"/>
        <w:ind w:firstLine="709"/>
        <w:rPr>
          <w:sz w:val="28"/>
          <w:szCs w:val="28"/>
        </w:rPr>
      </w:pPr>
      <w:r w:rsidRPr="00992BD5">
        <w:rPr>
          <w:sz w:val="28"/>
          <w:szCs w:val="28"/>
        </w:rPr>
        <w:t>Пласты БВ</w:t>
      </w:r>
      <w:r w:rsidRPr="00992BD5">
        <w:rPr>
          <w:sz w:val="28"/>
          <w:szCs w:val="28"/>
          <w:vertAlign w:val="subscript"/>
        </w:rPr>
        <w:t>0</w:t>
      </w:r>
      <w:r w:rsidRPr="00992BD5">
        <w:rPr>
          <w:sz w:val="28"/>
          <w:szCs w:val="28"/>
        </w:rPr>
        <w:t>-БВ</w:t>
      </w:r>
      <w:r w:rsidRPr="00992BD5">
        <w:rPr>
          <w:sz w:val="28"/>
          <w:szCs w:val="28"/>
          <w:vertAlign w:val="subscript"/>
        </w:rPr>
        <w:t>7</w:t>
      </w:r>
      <w:r w:rsidRPr="00992BD5">
        <w:rPr>
          <w:sz w:val="28"/>
          <w:szCs w:val="28"/>
        </w:rPr>
        <w:t xml:space="preserve"> формировались в условиях неглубокого моря в краевой части шельфа (пласт БВ</w:t>
      </w:r>
      <w:r w:rsidRPr="00992BD5">
        <w:rPr>
          <w:sz w:val="28"/>
          <w:szCs w:val="28"/>
          <w:vertAlign w:val="subscript"/>
        </w:rPr>
        <w:t>7</w:t>
      </w:r>
      <w:r w:rsidRPr="00992BD5">
        <w:rPr>
          <w:sz w:val="28"/>
          <w:szCs w:val="28"/>
        </w:rPr>
        <w:t>) и шельфовой равнины. Отложения пласта БВ</w:t>
      </w:r>
      <w:r w:rsidRPr="00992BD5">
        <w:rPr>
          <w:sz w:val="28"/>
          <w:szCs w:val="28"/>
          <w:vertAlign w:val="subscript"/>
        </w:rPr>
        <w:t>7</w:t>
      </w:r>
      <w:r w:rsidRPr="00992BD5">
        <w:rPr>
          <w:sz w:val="28"/>
          <w:szCs w:val="28"/>
          <w:vertAlign w:val="superscript"/>
        </w:rPr>
        <w:t>2</w:t>
      </w:r>
      <w:r w:rsidRPr="00992BD5">
        <w:rPr>
          <w:sz w:val="28"/>
          <w:szCs w:val="28"/>
        </w:rPr>
        <w:t xml:space="preserve"> откладывались при кратковременной трансгрессии, сместившей область наиболее активной седиментации на восток. В это время на территории Самотлорского месторождения песчаный материал представлен фациями разрозненных песчаных валов, имевших простирание с юго-запада на северо-восток. Песчаные валы разделены обширными полями глинистых отложений. В результате сформировались литологические и структурно-литологические ловушки углеводородов. Дистальная часть области активной седиментации в виде отдельных песчаных тел встречена практически на всей восточной границе месторождения. В описанных условиях продуктивными являются отдельные песчаные линзы, имеющие разные положения ВНК. </w:t>
      </w:r>
    </w:p>
    <w:p w:rsidR="00351539" w:rsidRPr="00992BD5" w:rsidRDefault="00351539" w:rsidP="00992BD5">
      <w:pPr>
        <w:pStyle w:val="ac"/>
        <w:spacing w:line="360" w:lineRule="auto"/>
        <w:ind w:firstLine="709"/>
        <w:rPr>
          <w:sz w:val="28"/>
          <w:szCs w:val="28"/>
        </w:rPr>
      </w:pPr>
      <w:r w:rsidRPr="00992BD5">
        <w:rPr>
          <w:sz w:val="28"/>
          <w:szCs w:val="28"/>
        </w:rPr>
        <w:t>Последовавшая регрессия моря привела к проградации области активной седиментации на территорию месторождения. Для отложений пласта характерен четко выдержанный регрессивный характер разреза. Разрез наиболее опесчанен в кровле пласта, эффективные толщины возрастают с юго-востока на северо-запад. В настоящее время в пласте открыта одна залежь. Тем не менее, геологическое строение пласта свидетельствует об имеющихся перспективах новых открытий.</w:t>
      </w:r>
    </w:p>
    <w:p w:rsidR="00351539" w:rsidRPr="00992BD5" w:rsidRDefault="00351539" w:rsidP="00992BD5">
      <w:pPr>
        <w:pStyle w:val="ac"/>
        <w:spacing w:line="360" w:lineRule="auto"/>
        <w:ind w:firstLine="709"/>
        <w:rPr>
          <w:sz w:val="28"/>
          <w:szCs w:val="28"/>
        </w:rPr>
      </w:pPr>
      <w:r w:rsidRPr="00992BD5">
        <w:rPr>
          <w:sz w:val="28"/>
          <w:szCs w:val="28"/>
        </w:rPr>
        <w:t>Дальнейшее осадконакопление разреза связано с активной седиментацией, аналогичной описанной выше для отложений пластов АВ</w:t>
      </w:r>
      <w:r w:rsidRPr="00992BD5">
        <w:rPr>
          <w:sz w:val="28"/>
          <w:szCs w:val="28"/>
          <w:vertAlign w:val="subscript"/>
        </w:rPr>
        <w:t>6</w:t>
      </w:r>
      <w:r w:rsidRPr="00992BD5">
        <w:rPr>
          <w:sz w:val="28"/>
          <w:szCs w:val="28"/>
        </w:rPr>
        <w:t>-АВ</w:t>
      </w:r>
      <w:r w:rsidRPr="00992BD5">
        <w:rPr>
          <w:sz w:val="28"/>
          <w:szCs w:val="28"/>
          <w:vertAlign w:val="subscript"/>
        </w:rPr>
        <w:t>8</w:t>
      </w:r>
      <w:r w:rsidRPr="00992BD5">
        <w:rPr>
          <w:sz w:val="28"/>
          <w:szCs w:val="28"/>
        </w:rPr>
        <w:t>. Характерным является наличие в разрезе шнурковых песчаных тел во вмещающем (по латерали и по вертикали) тонкослоистом разрезе, отложения которого с одной стороны вмещают локальные песчаные линзы, с другой стороны имеют невысокую проницаемость вплоть до ее отсутствия. Ширина шнурковых тел уменьшается вверх по разрезу. Следствием такого строения разреза, как и в описанных выше отложениях пластов АВ</w:t>
      </w:r>
      <w:r w:rsidRPr="00992BD5">
        <w:rPr>
          <w:sz w:val="28"/>
          <w:szCs w:val="28"/>
          <w:vertAlign w:val="subscript"/>
        </w:rPr>
        <w:t>6-8</w:t>
      </w:r>
      <w:r w:rsidRPr="00992BD5">
        <w:rPr>
          <w:sz w:val="28"/>
          <w:szCs w:val="28"/>
        </w:rPr>
        <w:t>, является наличие большого количества залежей с разными положениями ВНК.</w:t>
      </w:r>
    </w:p>
    <w:p w:rsidR="00351539" w:rsidRPr="00992BD5" w:rsidRDefault="00351539" w:rsidP="00992BD5">
      <w:pPr>
        <w:pStyle w:val="a9"/>
        <w:spacing w:line="360" w:lineRule="auto"/>
        <w:rPr>
          <w:sz w:val="28"/>
          <w:szCs w:val="28"/>
        </w:rPr>
      </w:pPr>
    </w:p>
    <w:p w:rsidR="00351539" w:rsidRPr="00992BD5" w:rsidRDefault="00351539" w:rsidP="00992BD5">
      <w:pPr>
        <w:pStyle w:val="a9"/>
        <w:spacing w:line="360" w:lineRule="auto"/>
        <w:rPr>
          <w:i/>
          <w:sz w:val="28"/>
          <w:szCs w:val="28"/>
        </w:rPr>
      </w:pPr>
      <w:r w:rsidRPr="00992BD5">
        <w:rPr>
          <w:i/>
          <w:sz w:val="28"/>
          <w:szCs w:val="28"/>
        </w:rPr>
        <w:t>Залежи пласта БВ</w:t>
      </w:r>
      <w:r w:rsidRPr="00992BD5">
        <w:rPr>
          <w:i/>
          <w:sz w:val="28"/>
          <w:szCs w:val="28"/>
          <w:vertAlign w:val="subscript"/>
        </w:rPr>
        <w:t>8</w:t>
      </w:r>
    </w:p>
    <w:p w:rsidR="00351539" w:rsidRPr="00992BD5" w:rsidRDefault="00351539" w:rsidP="00992BD5">
      <w:pPr>
        <w:pStyle w:val="ac"/>
        <w:spacing w:line="360" w:lineRule="auto"/>
        <w:ind w:firstLine="709"/>
        <w:rPr>
          <w:sz w:val="28"/>
          <w:szCs w:val="28"/>
        </w:rPr>
      </w:pPr>
      <w:r w:rsidRPr="00992BD5">
        <w:rPr>
          <w:sz w:val="28"/>
          <w:szCs w:val="28"/>
        </w:rPr>
        <w:t>В стратиграфическом отношении пласт залегает в кровельной части мегионской свиты нижнего мела. В его разрезе сосредоточены значительные запасы нефти, которые содержатся в пластах БВ</w:t>
      </w:r>
      <w:r w:rsidRPr="00992BD5">
        <w:rPr>
          <w:sz w:val="28"/>
          <w:szCs w:val="28"/>
          <w:vertAlign w:val="subscript"/>
        </w:rPr>
        <w:t>8</w:t>
      </w:r>
      <w:r w:rsidRPr="00992BD5">
        <w:rPr>
          <w:sz w:val="28"/>
          <w:szCs w:val="28"/>
          <w:vertAlign w:val="superscript"/>
        </w:rPr>
        <w:t>0</w:t>
      </w:r>
      <w:r w:rsidRPr="00992BD5">
        <w:rPr>
          <w:sz w:val="28"/>
          <w:szCs w:val="28"/>
        </w:rPr>
        <w:t>, БВ</w:t>
      </w:r>
      <w:r w:rsidRPr="00992BD5">
        <w:rPr>
          <w:sz w:val="28"/>
          <w:szCs w:val="28"/>
          <w:vertAlign w:val="subscript"/>
        </w:rPr>
        <w:t>8</w:t>
      </w:r>
      <w:r w:rsidRPr="00992BD5">
        <w:rPr>
          <w:sz w:val="28"/>
          <w:szCs w:val="28"/>
          <w:vertAlign w:val="superscript"/>
        </w:rPr>
        <w:t>1</w:t>
      </w:r>
      <w:r w:rsidRPr="00992BD5">
        <w:rPr>
          <w:sz w:val="28"/>
          <w:szCs w:val="28"/>
        </w:rPr>
        <w:t>, БВ</w:t>
      </w:r>
      <w:r w:rsidRPr="00992BD5">
        <w:rPr>
          <w:sz w:val="28"/>
          <w:szCs w:val="28"/>
          <w:vertAlign w:val="subscript"/>
        </w:rPr>
        <w:t>8</w:t>
      </w:r>
      <w:r w:rsidRPr="00992BD5">
        <w:rPr>
          <w:sz w:val="28"/>
          <w:szCs w:val="28"/>
          <w:vertAlign w:val="superscript"/>
        </w:rPr>
        <w:t>2</w:t>
      </w:r>
      <w:r w:rsidRPr="00992BD5">
        <w:rPr>
          <w:sz w:val="28"/>
          <w:szCs w:val="28"/>
        </w:rPr>
        <w:t xml:space="preserve"> и БВ</w:t>
      </w:r>
      <w:r w:rsidRPr="00992BD5">
        <w:rPr>
          <w:sz w:val="28"/>
          <w:szCs w:val="28"/>
          <w:vertAlign w:val="subscript"/>
        </w:rPr>
        <w:t>8</w:t>
      </w:r>
      <w:r w:rsidRPr="00992BD5">
        <w:rPr>
          <w:sz w:val="28"/>
          <w:szCs w:val="28"/>
          <w:vertAlign w:val="superscript"/>
        </w:rPr>
        <w:t>3</w:t>
      </w:r>
      <w:r w:rsidRPr="00992BD5">
        <w:rPr>
          <w:sz w:val="28"/>
          <w:szCs w:val="28"/>
        </w:rPr>
        <w:t>. Корреляция трёх последних пластов оказалась затруднительной в силу их высокой прерывистости, что и определило их объединение в единый объект подсчета запасов.</w:t>
      </w:r>
    </w:p>
    <w:p w:rsidR="00351539" w:rsidRPr="00992BD5" w:rsidRDefault="00351539" w:rsidP="00992BD5">
      <w:pPr>
        <w:pStyle w:val="ac"/>
        <w:spacing w:line="360" w:lineRule="auto"/>
        <w:ind w:firstLine="709"/>
        <w:rPr>
          <w:sz w:val="28"/>
          <w:szCs w:val="28"/>
        </w:rPr>
      </w:pPr>
      <w:r w:rsidRPr="00992BD5">
        <w:rPr>
          <w:sz w:val="28"/>
          <w:szCs w:val="28"/>
        </w:rPr>
        <w:t>Отложения пласта формировались в условиях шельфа после перерыва, связанного с отложением глин в кровле пласта БВ</w:t>
      </w:r>
      <w:r w:rsidRPr="00992BD5">
        <w:rPr>
          <w:sz w:val="28"/>
          <w:szCs w:val="28"/>
          <w:vertAlign w:val="subscript"/>
        </w:rPr>
        <w:t>10</w:t>
      </w:r>
      <w:r w:rsidRPr="00992BD5">
        <w:rPr>
          <w:sz w:val="28"/>
          <w:szCs w:val="28"/>
        </w:rPr>
        <w:t xml:space="preserve">. Отложения пластов </w:t>
      </w:r>
    </w:p>
    <w:p w:rsidR="00351539" w:rsidRPr="00992BD5" w:rsidRDefault="00351539" w:rsidP="00992BD5">
      <w:pPr>
        <w:pStyle w:val="ac"/>
        <w:spacing w:line="360" w:lineRule="auto"/>
        <w:ind w:firstLine="709"/>
        <w:rPr>
          <w:sz w:val="28"/>
          <w:szCs w:val="28"/>
        </w:rPr>
      </w:pPr>
      <w:r w:rsidRPr="00992BD5">
        <w:rPr>
          <w:sz w:val="28"/>
          <w:szCs w:val="28"/>
        </w:rPr>
        <w:t>БВ</w:t>
      </w:r>
      <w:r w:rsidRPr="00992BD5">
        <w:rPr>
          <w:sz w:val="28"/>
          <w:szCs w:val="28"/>
          <w:vertAlign w:val="subscript"/>
        </w:rPr>
        <w:t>8</w:t>
      </w:r>
      <w:r w:rsidRPr="00992BD5">
        <w:rPr>
          <w:sz w:val="28"/>
          <w:szCs w:val="28"/>
          <w:vertAlign w:val="superscript"/>
        </w:rPr>
        <w:t>1-3</w:t>
      </w:r>
      <w:r w:rsidRPr="00992BD5">
        <w:rPr>
          <w:sz w:val="28"/>
          <w:szCs w:val="28"/>
        </w:rPr>
        <w:t xml:space="preserve"> представляют собой генетически связанную толщу, сложенную отложениями потоковых фаций (простирание с юго-востока на северо-запад) и баровых тел. Особенность формирования разреза обусловлена постепенным перемещением области наиболее активной седиментации песчаных тел с юго-восточной половины месторождения в северо-западную, что, по-видимому, связано с тектоническим режимом. Песчанистость разреза высокая, залежь пластового типа. Наличие областей с пониженными эффективными толщинами и последующие тектонические процессы создали условия для формирования отдельных залежей нефти, положение которых контролируется замкнутыми изогипсами структур третьего и четвертого порядков, а положения ВНК – положением залежей на структуре второго порядка. Соответственно, в центральной части Самотлорского поднятия положения ВНК выше, чем в его краевых частях.</w:t>
      </w:r>
    </w:p>
    <w:p w:rsidR="00351539" w:rsidRPr="00992BD5" w:rsidRDefault="00351539" w:rsidP="00992BD5">
      <w:pPr>
        <w:pStyle w:val="ac"/>
        <w:spacing w:line="360" w:lineRule="auto"/>
        <w:ind w:firstLine="709"/>
        <w:rPr>
          <w:sz w:val="28"/>
          <w:szCs w:val="28"/>
        </w:rPr>
      </w:pPr>
      <w:r w:rsidRPr="00992BD5">
        <w:rPr>
          <w:sz w:val="28"/>
          <w:szCs w:val="28"/>
        </w:rPr>
        <w:t>Формирование пласта Б</w:t>
      </w:r>
      <w:r w:rsidRPr="00992BD5">
        <w:rPr>
          <w:sz w:val="28"/>
          <w:szCs w:val="28"/>
          <w:vertAlign w:val="subscript"/>
        </w:rPr>
        <w:t>8</w:t>
      </w:r>
      <w:r w:rsidRPr="00992BD5">
        <w:rPr>
          <w:sz w:val="28"/>
          <w:szCs w:val="28"/>
          <w:vertAlign w:val="superscript"/>
        </w:rPr>
        <w:t>0</w:t>
      </w:r>
      <w:r w:rsidRPr="00992BD5">
        <w:rPr>
          <w:sz w:val="28"/>
          <w:szCs w:val="28"/>
        </w:rPr>
        <w:t xml:space="preserve"> определялось трансгрессией и последующим заполнением осадочного бассейна обломочным материалом, поступавшим с востока. Область наибольшей песчанистости отложений пласта расположена за восточной границей лицензионного участка. В пределах лицензионного участка эффективные толщины песчаников убывают с востока на запад вплоть до полной глинизации на западной границе площади. Соответственно, на востоке месторождения песчаное геологическое тело можно назвать массивным, на западе песчаные тела залегают в виде отдельных линз с незначительной эффективной толщиной. </w:t>
      </w:r>
    </w:p>
    <w:p w:rsidR="00351539" w:rsidRPr="00992BD5" w:rsidRDefault="00351539" w:rsidP="00992BD5">
      <w:pPr>
        <w:pStyle w:val="a9"/>
        <w:spacing w:line="360" w:lineRule="auto"/>
        <w:rPr>
          <w:b/>
          <w:i/>
          <w:sz w:val="28"/>
          <w:szCs w:val="28"/>
        </w:rPr>
      </w:pPr>
    </w:p>
    <w:p w:rsidR="00351539" w:rsidRPr="00992BD5" w:rsidRDefault="00351539" w:rsidP="00992BD5">
      <w:pPr>
        <w:pStyle w:val="a9"/>
        <w:spacing w:line="360" w:lineRule="auto"/>
        <w:rPr>
          <w:i/>
          <w:sz w:val="28"/>
          <w:szCs w:val="28"/>
        </w:rPr>
      </w:pPr>
      <w:r w:rsidRPr="00992BD5">
        <w:rPr>
          <w:i/>
          <w:sz w:val="28"/>
          <w:szCs w:val="28"/>
        </w:rPr>
        <w:t xml:space="preserve"> Залежи пласта БВ</w:t>
      </w:r>
      <w:r w:rsidRPr="00992BD5">
        <w:rPr>
          <w:i/>
          <w:sz w:val="28"/>
          <w:szCs w:val="28"/>
          <w:vertAlign w:val="subscript"/>
        </w:rPr>
        <w:t>10</w:t>
      </w:r>
    </w:p>
    <w:p w:rsidR="00351539" w:rsidRPr="00992BD5" w:rsidRDefault="00351539" w:rsidP="00992BD5">
      <w:pPr>
        <w:pStyle w:val="ac"/>
        <w:spacing w:line="360" w:lineRule="auto"/>
        <w:ind w:firstLine="709"/>
        <w:rPr>
          <w:sz w:val="28"/>
          <w:szCs w:val="28"/>
        </w:rPr>
      </w:pPr>
      <w:r w:rsidRPr="00992BD5">
        <w:rPr>
          <w:sz w:val="28"/>
          <w:szCs w:val="28"/>
        </w:rPr>
        <w:t>Связанная с этим пластом залежь нефти разбурена по проектной эксплуатационной сетке, что позволило, с одной стороны, детализировать её геологическое строение, с другой, - в целом подтвердить принятые ранее её тип и положение ВНК.</w:t>
      </w:r>
    </w:p>
    <w:p w:rsidR="00351539" w:rsidRPr="00992BD5" w:rsidRDefault="00351539" w:rsidP="00992BD5">
      <w:pPr>
        <w:pStyle w:val="ac"/>
        <w:spacing w:line="360" w:lineRule="auto"/>
        <w:ind w:firstLine="709"/>
        <w:rPr>
          <w:sz w:val="28"/>
          <w:szCs w:val="28"/>
        </w:rPr>
      </w:pPr>
      <w:r w:rsidRPr="00992BD5">
        <w:rPr>
          <w:sz w:val="28"/>
          <w:szCs w:val="28"/>
        </w:rPr>
        <w:t>Залежь на большей части площади пластово-сводового типа. В западной части залежь экранируется обширной зоной замещения коллекторов. В северной половине месторождения отмечается преимущественное опесчанивание верхней части горизонта, в южной половине - нижней. По этой причине залежь пласта БВ</w:t>
      </w:r>
      <w:r w:rsidRPr="00992BD5">
        <w:rPr>
          <w:sz w:val="28"/>
          <w:szCs w:val="28"/>
          <w:vertAlign w:val="subscript"/>
        </w:rPr>
        <w:t>10</w:t>
      </w:r>
      <w:r w:rsidRPr="00992BD5">
        <w:rPr>
          <w:sz w:val="28"/>
          <w:szCs w:val="28"/>
        </w:rPr>
        <w:t xml:space="preserve"> разделена на два подсчетных объекта: БВ</w:t>
      </w:r>
      <w:r w:rsidRPr="00992BD5">
        <w:rPr>
          <w:sz w:val="28"/>
          <w:szCs w:val="28"/>
          <w:vertAlign w:val="subscript"/>
        </w:rPr>
        <w:t>10</w:t>
      </w:r>
      <w:r w:rsidRPr="00992BD5">
        <w:rPr>
          <w:sz w:val="28"/>
          <w:szCs w:val="28"/>
          <w:vertAlign w:val="superscript"/>
        </w:rPr>
        <w:t>0</w:t>
      </w:r>
      <w:r w:rsidRPr="00992BD5">
        <w:rPr>
          <w:sz w:val="28"/>
          <w:szCs w:val="28"/>
        </w:rPr>
        <w:t xml:space="preserve"> и БВ</w:t>
      </w:r>
      <w:r w:rsidRPr="00992BD5">
        <w:rPr>
          <w:sz w:val="28"/>
          <w:szCs w:val="28"/>
          <w:vertAlign w:val="subscript"/>
        </w:rPr>
        <w:t>10</w:t>
      </w:r>
      <w:r w:rsidRPr="00992BD5">
        <w:rPr>
          <w:sz w:val="28"/>
          <w:szCs w:val="28"/>
          <w:vertAlign w:val="superscript"/>
        </w:rPr>
        <w:t>1-2</w:t>
      </w:r>
      <w:r w:rsidRPr="00992BD5">
        <w:rPr>
          <w:sz w:val="28"/>
          <w:szCs w:val="28"/>
        </w:rPr>
        <w:t xml:space="preserve">. Высокие вертикальная и латеральная неоднородности разреза, характерные для клиноформенного этапа формирования разреза, явились причиной частых изменений уровня ВНК в пределах от –2160 м на востоке до -2190 - </w:t>
      </w:r>
      <w:smartTag w:uri="urn:schemas-microsoft-com:office:smarttags" w:element="metricconverter">
        <w:smartTagPr>
          <w:attr w:name="ProductID" w:val="-2000 м"/>
        </w:smartTagPr>
        <w:r w:rsidRPr="00992BD5">
          <w:rPr>
            <w:sz w:val="28"/>
            <w:szCs w:val="28"/>
          </w:rPr>
          <w:t>-2000 м</w:t>
        </w:r>
      </w:smartTag>
      <w:r w:rsidRPr="00992BD5">
        <w:rPr>
          <w:sz w:val="28"/>
          <w:szCs w:val="28"/>
        </w:rPr>
        <w:t xml:space="preserve"> на остальной части месторождения.</w:t>
      </w:r>
      <w:r w:rsidRPr="00992BD5">
        <w:rPr>
          <w:b/>
          <w:sz w:val="28"/>
          <w:szCs w:val="28"/>
        </w:rPr>
        <w:t xml:space="preserve"> </w:t>
      </w:r>
      <w:r w:rsidRPr="00992BD5">
        <w:rPr>
          <w:sz w:val="28"/>
          <w:szCs w:val="28"/>
        </w:rPr>
        <w:t>В южной части месторождения положение внешнего контура нефтеносности остается весьма условным.</w:t>
      </w:r>
    </w:p>
    <w:p w:rsidR="00351539" w:rsidRPr="00992BD5" w:rsidRDefault="00351539" w:rsidP="00992BD5">
      <w:pPr>
        <w:pStyle w:val="ac"/>
        <w:spacing w:line="360" w:lineRule="auto"/>
        <w:ind w:firstLine="709"/>
        <w:rPr>
          <w:b/>
          <w:sz w:val="28"/>
          <w:szCs w:val="28"/>
        </w:rPr>
      </w:pPr>
      <w:r w:rsidRPr="00992BD5">
        <w:rPr>
          <w:sz w:val="28"/>
          <w:szCs w:val="28"/>
        </w:rPr>
        <w:t>Связь отложений пласта БВ</w:t>
      </w:r>
      <w:r w:rsidRPr="00992BD5">
        <w:rPr>
          <w:sz w:val="28"/>
          <w:szCs w:val="28"/>
          <w:vertAlign w:val="subscript"/>
        </w:rPr>
        <w:t>10</w:t>
      </w:r>
      <w:r w:rsidRPr="00992BD5">
        <w:rPr>
          <w:sz w:val="28"/>
          <w:szCs w:val="28"/>
        </w:rPr>
        <w:t xml:space="preserve"> с завершающим этапом клиноформенной седиментации обусловила формирование «черепичных» фаций (пласт БВ</w:t>
      </w:r>
      <w:r w:rsidRPr="00992BD5">
        <w:rPr>
          <w:sz w:val="28"/>
          <w:szCs w:val="28"/>
          <w:vertAlign w:val="subscript"/>
        </w:rPr>
        <w:t>10</w:t>
      </w:r>
      <w:r w:rsidRPr="00992BD5">
        <w:rPr>
          <w:sz w:val="28"/>
          <w:szCs w:val="28"/>
          <w:vertAlign w:val="superscript"/>
        </w:rPr>
        <w:t>1-2</w:t>
      </w:r>
      <w:r w:rsidRPr="00992BD5">
        <w:rPr>
          <w:sz w:val="28"/>
          <w:szCs w:val="28"/>
        </w:rPr>
        <w:t>) и фаций «черепичных» отложений и передовой части шельфа (пласт БВ</w:t>
      </w:r>
      <w:r w:rsidRPr="00992BD5">
        <w:rPr>
          <w:sz w:val="28"/>
          <w:szCs w:val="28"/>
          <w:vertAlign w:val="subscript"/>
        </w:rPr>
        <w:t>10</w:t>
      </w:r>
      <w:r w:rsidRPr="00992BD5">
        <w:rPr>
          <w:sz w:val="28"/>
          <w:szCs w:val="28"/>
          <w:vertAlign w:val="superscript"/>
        </w:rPr>
        <w:t>0</w:t>
      </w:r>
      <w:r w:rsidRPr="00992BD5">
        <w:rPr>
          <w:sz w:val="28"/>
          <w:szCs w:val="28"/>
        </w:rPr>
        <w:t>). В пласте БВ</w:t>
      </w:r>
      <w:r w:rsidRPr="00992BD5">
        <w:rPr>
          <w:sz w:val="28"/>
          <w:szCs w:val="28"/>
          <w:vertAlign w:val="subscript"/>
        </w:rPr>
        <w:t>10</w:t>
      </w:r>
      <w:r w:rsidRPr="00992BD5">
        <w:rPr>
          <w:sz w:val="28"/>
          <w:szCs w:val="28"/>
          <w:vertAlign w:val="superscript"/>
        </w:rPr>
        <w:t>0</w:t>
      </w:r>
      <w:r w:rsidRPr="00992BD5">
        <w:rPr>
          <w:sz w:val="28"/>
          <w:szCs w:val="28"/>
        </w:rPr>
        <w:t xml:space="preserve"> области развития «черепичных» фаций и фаций передовой части шельфа разделены областью замещения песчаных тел на глины. В северо-западной половине площади песчаные тела либо развиты в ограниченном объеме, либо полностью отсутствуют. В данной седиментационной обстановке следует ожидать наличие изолированных песчаных линз – литологических ловушек, имеющих разные ВНК. </w:t>
      </w:r>
    </w:p>
    <w:p w:rsidR="00351539" w:rsidRPr="00992BD5" w:rsidRDefault="00351539" w:rsidP="00992BD5">
      <w:pPr>
        <w:pStyle w:val="a9"/>
        <w:spacing w:line="360" w:lineRule="auto"/>
        <w:rPr>
          <w:i/>
          <w:sz w:val="28"/>
          <w:szCs w:val="28"/>
        </w:rPr>
      </w:pPr>
    </w:p>
    <w:p w:rsidR="00351539" w:rsidRPr="00992BD5" w:rsidRDefault="00351539" w:rsidP="00992BD5">
      <w:pPr>
        <w:pStyle w:val="a9"/>
        <w:spacing w:line="360" w:lineRule="auto"/>
        <w:rPr>
          <w:i/>
          <w:sz w:val="28"/>
          <w:szCs w:val="28"/>
        </w:rPr>
      </w:pPr>
      <w:r w:rsidRPr="00992BD5">
        <w:rPr>
          <w:i/>
          <w:sz w:val="28"/>
          <w:szCs w:val="28"/>
        </w:rPr>
        <w:t>Залежи ачимовской толщи</w:t>
      </w:r>
    </w:p>
    <w:p w:rsidR="00351539" w:rsidRPr="00992BD5" w:rsidRDefault="00351539" w:rsidP="00992BD5">
      <w:pPr>
        <w:pStyle w:val="ac"/>
        <w:spacing w:line="360" w:lineRule="auto"/>
        <w:ind w:firstLine="709"/>
        <w:rPr>
          <w:sz w:val="28"/>
          <w:szCs w:val="28"/>
        </w:rPr>
      </w:pPr>
      <w:r w:rsidRPr="00992BD5">
        <w:rPr>
          <w:sz w:val="28"/>
          <w:szCs w:val="28"/>
        </w:rPr>
        <w:t>Ачимовская толща нижнего мела на Самотлорском месторождении, как и в пределах всего Нижневартовского свода, представлена тонким и очень сложным переслаиванием песчано-алвролитовых и глинистых пород, которое обусловило своеобразное фазовое состояние содержащихся в их пустотном пространстве флюидов. Большинство залежей нефти, выявленных в разрезе ачимовской толщи, относится к так называемым объектам с непредельным характером насыщения, следствием которого является частое получение притоков воды (особенно при высоких депрессиях) при испытании  интервалов с положительной характеристикой по ГИС и достаточно быстрое обводнение залежей п</w:t>
      </w:r>
      <w:r w:rsidR="00FB5EC5" w:rsidRPr="00992BD5">
        <w:rPr>
          <w:sz w:val="28"/>
          <w:szCs w:val="28"/>
        </w:rPr>
        <w:t>ри положительных испытаниях</w:t>
      </w:r>
      <w:r w:rsidRPr="00992BD5">
        <w:rPr>
          <w:sz w:val="28"/>
          <w:szCs w:val="28"/>
        </w:rPr>
        <w:t>.</w:t>
      </w:r>
    </w:p>
    <w:p w:rsidR="00351539" w:rsidRPr="00992BD5" w:rsidRDefault="00351539" w:rsidP="00992BD5">
      <w:pPr>
        <w:pStyle w:val="ac"/>
        <w:spacing w:line="360" w:lineRule="auto"/>
        <w:ind w:firstLine="709"/>
        <w:rPr>
          <w:sz w:val="28"/>
          <w:szCs w:val="28"/>
        </w:rPr>
      </w:pPr>
      <w:r w:rsidRPr="00992BD5">
        <w:rPr>
          <w:sz w:val="28"/>
          <w:szCs w:val="28"/>
        </w:rPr>
        <w:t>Среди множества пластов, выделяемых в разрезе ачимовской толщи, промышленно нефтеносными являются пласты БВ</w:t>
      </w:r>
      <w:r w:rsidRPr="00992BD5">
        <w:rPr>
          <w:sz w:val="28"/>
          <w:szCs w:val="28"/>
          <w:vertAlign w:val="subscript"/>
        </w:rPr>
        <w:t>16</w:t>
      </w:r>
      <w:r w:rsidRPr="00992BD5">
        <w:rPr>
          <w:sz w:val="28"/>
          <w:szCs w:val="28"/>
        </w:rPr>
        <w:t>, БВ</w:t>
      </w:r>
      <w:r w:rsidRPr="00992BD5">
        <w:rPr>
          <w:sz w:val="28"/>
          <w:szCs w:val="28"/>
          <w:vertAlign w:val="subscript"/>
        </w:rPr>
        <w:t>17-18</w:t>
      </w:r>
      <w:r w:rsidRPr="00992BD5">
        <w:rPr>
          <w:sz w:val="28"/>
          <w:szCs w:val="28"/>
        </w:rPr>
        <w:t>, БВ</w:t>
      </w:r>
      <w:r w:rsidRPr="00992BD5">
        <w:rPr>
          <w:sz w:val="28"/>
          <w:szCs w:val="28"/>
          <w:vertAlign w:val="subscript"/>
        </w:rPr>
        <w:t>19</w:t>
      </w:r>
      <w:r w:rsidRPr="00992BD5">
        <w:rPr>
          <w:sz w:val="28"/>
          <w:szCs w:val="28"/>
        </w:rPr>
        <w:t>, БВ</w:t>
      </w:r>
      <w:r w:rsidRPr="00992BD5">
        <w:rPr>
          <w:sz w:val="28"/>
          <w:szCs w:val="28"/>
          <w:vertAlign w:val="subscript"/>
        </w:rPr>
        <w:t>20</w:t>
      </w:r>
      <w:r w:rsidRPr="00992BD5">
        <w:rPr>
          <w:sz w:val="28"/>
          <w:szCs w:val="28"/>
        </w:rPr>
        <w:t>, БВ</w:t>
      </w:r>
      <w:r w:rsidRPr="00992BD5">
        <w:rPr>
          <w:sz w:val="28"/>
          <w:szCs w:val="28"/>
          <w:vertAlign w:val="subscript"/>
        </w:rPr>
        <w:t>21-22</w:t>
      </w:r>
      <w:r w:rsidRPr="00992BD5">
        <w:rPr>
          <w:sz w:val="28"/>
          <w:szCs w:val="28"/>
        </w:rPr>
        <w:t>.</w:t>
      </w:r>
    </w:p>
    <w:p w:rsidR="00351539" w:rsidRPr="00992BD5" w:rsidRDefault="00351539" w:rsidP="00992BD5">
      <w:pPr>
        <w:pStyle w:val="ac"/>
        <w:spacing w:line="360" w:lineRule="auto"/>
        <w:ind w:firstLine="709"/>
        <w:rPr>
          <w:sz w:val="28"/>
          <w:szCs w:val="28"/>
        </w:rPr>
      </w:pPr>
      <w:r w:rsidRPr="00992BD5">
        <w:rPr>
          <w:sz w:val="28"/>
          <w:szCs w:val="28"/>
        </w:rPr>
        <w:t>Фондаформенные отложения (ачимовская пачка) наиболее сложно построены в разрезе Самотлорского месторождения. Они представлены фациями конусов выноса разной интенсивности и площади седиментации. Наиболее активными процессы седиментации песчаного материала были в период формирования отложений пластов БВ</w:t>
      </w:r>
      <w:r w:rsidRPr="00992BD5">
        <w:rPr>
          <w:sz w:val="28"/>
          <w:szCs w:val="28"/>
          <w:vertAlign w:val="subscript"/>
        </w:rPr>
        <w:t>19</w:t>
      </w:r>
      <w:r w:rsidRPr="00992BD5">
        <w:rPr>
          <w:sz w:val="28"/>
          <w:szCs w:val="28"/>
        </w:rPr>
        <w:t xml:space="preserve"> и БВ</w:t>
      </w:r>
      <w:r w:rsidRPr="00992BD5">
        <w:rPr>
          <w:sz w:val="28"/>
          <w:szCs w:val="28"/>
          <w:vertAlign w:val="subscript"/>
        </w:rPr>
        <w:t>16</w:t>
      </w:r>
      <w:r w:rsidRPr="00992BD5">
        <w:rPr>
          <w:sz w:val="28"/>
          <w:szCs w:val="28"/>
        </w:rPr>
        <w:t>. В пределах месторождения во всех пластах, кроме БВ</w:t>
      </w:r>
      <w:r w:rsidRPr="00992BD5">
        <w:rPr>
          <w:sz w:val="28"/>
          <w:szCs w:val="28"/>
          <w:vertAlign w:val="subscript"/>
        </w:rPr>
        <w:t>16</w:t>
      </w:r>
      <w:r w:rsidRPr="00992BD5">
        <w:rPr>
          <w:sz w:val="28"/>
          <w:szCs w:val="28"/>
        </w:rPr>
        <w:t xml:space="preserve">, отложения конусов выноса представлены полным набором фаций – питающие каналы, разветвленные каналы, устьевые бары, покровные отложения. Клиноформа наступала с юго-востока, соответственно, проградация конусов выноса имела место в том же направлении. Полифациальный характер отложений ачимовской пачки явился следствием наличия большого количества залежей нефти на разных уровнях глубин. По нашему мнению в ачимовских отложениях еще предстоят открытия новых залежей. </w:t>
      </w:r>
    </w:p>
    <w:p w:rsidR="00351539" w:rsidRPr="00992BD5" w:rsidRDefault="00351539" w:rsidP="00992BD5">
      <w:pPr>
        <w:pStyle w:val="a9"/>
        <w:spacing w:line="360" w:lineRule="auto"/>
        <w:rPr>
          <w:b/>
          <w:i/>
          <w:sz w:val="28"/>
          <w:szCs w:val="28"/>
        </w:rPr>
      </w:pPr>
    </w:p>
    <w:p w:rsidR="00351539" w:rsidRPr="00992BD5" w:rsidRDefault="00351539" w:rsidP="00992BD5">
      <w:pPr>
        <w:pStyle w:val="a9"/>
        <w:spacing w:line="360" w:lineRule="auto"/>
        <w:rPr>
          <w:i/>
          <w:sz w:val="28"/>
          <w:szCs w:val="28"/>
        </w:rPr>
      </w:pPr>
      <w:r w:rsidRPr="00992BD5">
        <w:rPr>
          <w:i/>
          <w:sz w:val="28"/>
          <w:szCs w:val="28"/>
        </w:rPr>
        <w:t>Залежи пласта ЮВ</w:t>
      </w:r>
      <w:r w:rsidRPr="00992BD5">
        <w:rPr>
          <w:i/>
          <w:sz w:val="28"/>
          <w:szCs w:val="28"/>
          <w:vertAlign w:val="subscript"/>
        </w:rPr>
        <w:t>1</w:t>
      </w:r>
    </w:p>
    <w:p w:rsidR="00351539" w:rsidRPr="00992BD5" w:rsidRDefault="00351539" w:rsidP="00992BD5">
      <w:pPr>
        <w:pStyle w:val="ac"/>
        <w:spacing w:line="360" w:lineRule="auto"/>
        <w:ind w:firstLine="709"/>
        <w:rPr>
          <w:sz w:val="28"/>
          <w:szCs w:val="28"/>
        </w:rPr>
      </w:pPr>
      <w:r w:rsidRPr="00992BD5">
        <w:rPr>
          <w:sz w:val="28"/>
          <w:szCs w:val="28"/>
        </w:rPr>
        <w:t>По этому пласту произошли наибольшие изменения в отношении открытия новых и приобщения ранее выявленных залежей нефти. Промышленно нефтеносными в разрезе являются пласты ЮВ</w:t>
      </w:r>
      <w:r w:rsidRPr="00992BD5">
        <w:rPr>
          <w:sz w:val="28"/>
          <w:szCs w:val="28"/>
          <w:vertAlign w:val="subscript"/>
        </w:rPr>
        <w:t>1</w:t>
      </w:r>
      <w:r w:rsidRPr="00992BD5">
        <w:rPr>
          <w:sz w:val="28"/>
          <w:szCs w:val="28"/>
          <w:vertAlign w:val="superscript"/>
        </w:rPr>
        <w:t>1</w:t>
      </w:r>
      <w:r w:rsidRPr="00992BD5">
        <w:rPr>
          <w:sz w:val="28"/>
          <w:szCs w:val="28"/>
        </w:rPr>
        <w:t xml:space="preserve"> и ЮВ</w:t>
      </w:r>
      <w:r w:rsidRPr="00992BD5">
        <w:rPr>
          <w:sz w:val="28"/>
          <w:szCs w:val="28"/>
          <w:vertAlign w:val="subscript"/>
        </w:rPr>
        <w:t>1</w:t>
      </w:r>
      <w:r w:rsidRPr="00992BD5">
        <w:rPr>
          <w:sz w:val="28"/>
          <w:szCs w:val="28"/>
          <w:vertAlign w:val="superscript"/>
        </w:rPr>
        <w:t>2</w:t>
      </w:r>
      <w:r w:rsidRPr="00992BD5">
        <w:rPr>
          <w:sz w:val="28"/>
          <w:szCs w:val="28"/>
        </w:rPr>
        <w:t xml:space="preserve">, которые на отдельных залежах сливаются в единый объект. </w:t>
      </w:r>
    </w:p>
    <w:p w:rsidR="00351539" w:rsidRPr="00992BD5" w:rsidRDefault="00351539" w:rsidP="00992BD5">
      <w:pPr>
        <w:pStyle w:val="ac"/>
        <w:spacing w:line="360" w:lineRule="auto"/>
        <w:ind w:firstLine="709"/>
        <w:rPr>
          <w:sz w:val="28"/>
          <w:szCs w:val="28"/>
        </w:rPr>
      </w:pPr>
      <w:r w:rsidRPr="00992BD5">
        <w:rPr>
          <w:sz w:val="28"/>
          <w:szCs w:val="28"/>
        </w:rPr>
        <w:t>Песчаные тела пласта ЮВ</w:t>
      </w:r>
      <w:r w:rsidRPr="00992BD5">
        <w:rPr>
          <w:sz w:val="28"/>
          <w:szCs w:val="28"/>
          <w:vertAlign w:val="subscript"/>
        </w:rPr>
        <w:t>1</w:t>
      </w:r>
      <w:r w:rsidRPr="00992BD5">
        <w:rPr>
          <w:sz w:val="28"/>
          <w:szCs w:val="28"/>
        </w:rPr>
        <w:t xml:space="preserve"> распространены в пределах месторождения практически повсеместно. Данное обстоятельство обуславливает наличие залежей нефти в пределах локальных структур третьего-четвертого порядков, оконтуренных замкнутыми изогипсами. Локальные структуры являются осложнениями структуры второго порядка. Следовательно, ВНК локальных юрских залежей будут снижаться по мере удаления от купола Самолорского поднятия. Таким образом, успешность поиска залежей нефти в юрских отложениях определяется точностью построения ее структурного плана по кровле коллектора, поверхности ВНК этих залежей соответствуют положению наиболее глубокой замкнутой изогипсы.</w:t>
      </w:r>
    </w:p>
    <w:p w:rsidR="00351539" w:rsidRPr="00992BD5" w:rsidRDefault="00351539" w:rsidP="00992BD5">
      <w:pPr>
        <w:pStyle w:val="a9"/>
        <w:spacing w:line="360" w:lineRule="auto"/>
        <w:rPr>
          <w:sz w:val="28"/>
          <w:szCs w:val="28"/>
        </w:rPr>
      </w:pPr>
    </w:p>
    <w:p w:rsidR="00351539" w:rsidRPr="00992BD5" w:rsidRDefault="00351539" w:rsidP="00992BD5">
      <w:pPr>
        <w:pStyle w:val="20"/>
        <w:spacing w:before="0" w:after="0" w:line="360" w:lineRule="auto"/>
        <w:ind w:firstLine="709"/>
        <w:rPr>
          <w:rFonts w:ascii="Times New Roman" w:hAnsi="Times New Roman" w:cs="Times New Roman"/>
          <w:kern w:val="32"/>
        </w:rPr>
      </w:pPr>
      <w:bookmarkStart w:id="3" w:name="_Toc96110071"/>
      <w:r w:rsidRPr="00992BD5">
        <w:rPr>
          <w:rFonts w:ascii="Times New Roman" w:hAnsi="Times New Roman" w:cs="Times New Roman"/>
          <w:kern w:val="32"/>
        </w:rPr>
        <w:t>1.4 Физические свойства горных пород и петрофизические комплексы</w:t>
      </w:r>
      <w:bookmarkEnd w:id="3"/>
    </w:p>
    <w:p w:rsidR="00992BD5" w:rsidRDefault="00992BD5" w:rsidP="00992BD5">
      <w:pPr>
        <w:pStyle w:val="afb"/>
        <w:spacing w:line="360" w:lineRule="auto"/>
        <w:ind w:firstLine="709"/>
        <w:rPr>
          <w:kern w:val="32"/>
          <w:sz w:val="28"/>
          <w:szCs w:val="28"/>
        </w:rPr>
      </w:pPr>
      <w:bookmarkStart w:id="4" w:name="_Toc86005545"/>
      <w:bookmarkStart w:id="5" w:name="_Toc86064365"/>
      <w:bookmarkStart w:id="6" w:name="_Toc86065771"/>
    </w:p>
    <w:p w:rsidR="00351539" w:rsidRPr="00992BD5" w:rsidRDefault="00351539" w:rsidP="00992BD5">
      <w:pPr>
        <w:pStyle w:val="afb"/>
        <w:spacing w:line="360" w:lineRule="auto"/>
        <w:ind w:firstLine="709"/>
        <w:rPr>
          <w:kern w:val="32"/>
          <w:sz w:val="28"/>
          <w:szCs w:val="28"/>
        </w:rPr>
      </w:pPr>
      <w:r w:rsidRPr="00992BD5">
        <w:rPr>
          <w:kern w:val="32"/>
          <w:sz w:val="28"/>
          <w:szCs w:val="28"/>
        </w:rPr>
        <w:t>Для контроля за разработкой залежи и успешной  эксплуатации необходимо изучить коллекторские и физические свойства горных пород, вскрытых скважиной. Знание состава пород, их строения и распределения по площади продуктивного пласта позволяет рационально располагать эксплуатационные скважины, намечать мероприятия по воздействию на продуктивный пласт, а также  следить за  техническим состоянием скважин.</w:t>
      </w:r>
      <w:bookmarkEnd w:id="4"/>
      <w:bookmarkEnd w:id="5"/>
      <w:bookmarkEnd w:id="6"/>
    </w:p>
    <w:p w:rsidR="00351539" w:rsidRPr="00992BD5" w:rsidRDefault="00351539" w:rsidP="00992BD5">
      <w:pPr>
        <w:pStyle w:val="afb"/>
        <w:spacing w:line="360" w:lineRule="auto"/>
        <w:ind w:firstLine="709"/>
        <w:rPr>
          <w:kern w:val="32"/>
          <w:sz w:val="28"/>
          <w:szCs w:val="28"/>
        </w:rPr>
      </w:pPr>
      <w:bookmarkStart w:id="7" w:name="_Toc86005546"/>
      <w:bookmarkStart w:id="8" w:name="_Toc86064366"/>
      <w:bookmarkStart w:id="9" w:name="_Toc86065772"/>
      <w:r w:rsidRPr="00992BD5">
        <w:rPr>
          <w:kern w:val="32"/>
          <w:sz w:val="28"/>
          <w:szCs w:val="28"/>
        </w:rPr>
        <w:t>В табл. 1.4.1 – 1.4.5 приведены свойства, которыми обладают породы на данном месторождении.</w:t>
      </w:r>
      <w:bookmarkEnd w:id="7"/>
      <w:bookmarkEnd w:id="8"/>
      <w:bookmarkEnd w:id="9"/>
    </w:p>
    <w:p w:rsidR="00351539" w:rsidRPr="00992BD5" w:rsidRDefault="00351539" w:rsidP="00992BD5">
      <w:pPr>
        <w:spacing w:line="360" w:lineRule="auto"/>
        <w:ind w:firstLine="709"/>
        <w:jc w:val="both"/>
        <w:rPr>
          <w:b/>
          <w:sz w:val="28"/>
          <w:szCs w:val="28"/>
        </w:rPr>
      </w:pPr>
      <w:bookmarkStart w:id="10" w:name="_Toc86005547"/>
      <w:bookmarkStart w:id="11" w:name="_Toc86064367"/>
      <w:bookmarkStart w:id="12" w:name="_Toc86065773"/>
    </w:p>
    <w:p w:rsidR="00351539" w:rsidRPr="00992BD5" w:rsidRDefault="00351539" w:rsidP="00992BD5">
      <w:pPr>
        <w:spacing w:line="360" w:lineRule="auto"/>
        <w:ind w:firstLine="709"/>
        <w:jc w:val="both"/>
        <w:rPr>
          <w:b/>
          <w:sz w:val="28"/>
          <w:szCs w:val="28"/>
        </w:rPr>
      </w:pPr>
      <w:r w:rsidRPr="00992BD5">
        <w:rPr>
          <w:b/>
          <w:sz w:val="28"/>
          <w:szCs w:val="28"/>
        </w:rPr>
        <w:t>Таблица 1.4.1</w:t>
      </w:r>
      <w:bookmarkEnd w:id="10"/>
      <w:bookmarkEnd w:id="11"/>
      <w:bookmarkEnd w:id="12"/>
      <w:r w:rsidRPr="00992BD5">
        <w:rPr>
          <w:b/>
          <w:sz w:val="28"/>
          <w:szCs w:val="28"/>
        </w:rPr>
        <w:t xml:space="preserve"> – Плотность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0"/>
        <w:gridCol w:w="1589"/>
        <w:gridCol w:w="1589"/>
        <w:gridCol w:w="1690"/>
      </w:tblGrid>
      <w:tr w:rsidR="00351539" w:rsidRPr="00992BD5">
        <w:trPr>
          <w:cantSplit/>
          <w:trHeight w:val="339"/>
          <w:jc w:val="center"/>
        </w:trPr>
        <w:tc>
          <w:tcPr>
            <w:tcW w:w="3370" w:type="dxa"/>
            <w:vMerge w:val="restart"/>
          </w:tcPr>
          <w:p w:rsidR="00351539" w:rsidRPr="00992BD5" w:rsidRDefault="00351539" w:rsidP="00992BD5">
            <w:pPr>
              <w:spacing w:line="360" w:lineRule="auto"/>
              <w:jc w:val="center"/>
            </w:pPr>
          </w:p>
          <w:p w:rsidR="00351539" w:rsidRPr="00992BD5" w:rsidRDefault="00351539" w:rsidP="00992BD5">
            <w:pPr>
              <w:spacing w:line="360" w:lineRule="auto"/>
              <w:jc w:val="center"/>
              <w:rPr>
                <w:b/>
              </w:rPr>
            </w:pPr>
            <w:bookmarkStart w:id="13" w:name="_Toc86005548"/>
            <w:bookmarkStart w:id="14" w:name="_Toc86064368"/>
            <w:bookmarkStart w:id="15" w:name="_Toc86065774"/>
            <w:r w:rsidRPr="00992BD5">
              <w:rPr>
                <w:b/>
              </w:rPr>
              <w:t>Порода</w:t>
            </w:r>
            <w:bookmarkEnd w:id="13"/>
            <w:bookmarkEnd w:id="14"/>
            <w:bookmarkEnd w:id="15"/>
          </w:p>
        </w:tc>
        <w:tc>
          <w:tcPr>
            <w:tcW w:w="4867" w:type="dxa"/>
            <w:gridSpan w:val="3"/>
          </w:tcPr>
          <w:p w:rsidR="00351539" w:rsidRPr="00992BD5" w:rsidRDefault="00351539" w:rsidP="00992BD5">
            <w:pPr>
              <w:spacing w:line="360" w:lineRule="auto"/>
              <w:jc w:val="center"/>
              <w:rPr>
                <w:b/>
                <w:bCs/>
                <w:iCs/>
              </w:rPr>
            </w:pPr>
            <w:bookmarkStart w:id="16" w:name="_Toc86005549"/>
            <w:bookmarkStart w:id="17" w:name="_Toc86064369"/>
            <w:bookmarkStart w:id="18" w:name="_Toc86065775"/>
            <w:r w:rsidRPr="00992BD5">
              <w:rPr>
                <w:b/>
                <w:bCs/>
                <w:iCs/>
              </w:rPr>
              <w:t>Плотность, г/см</w:t>
            </w:r>
            <w:r w:rsidRPr="00992BD5">
              <w:rPr>
                <w:b/>
                <w:bCs/>
                <w:iCs/>
                <w:vertAlign w:val="superscript"/>
              </w:rPr>
              <w:t>3</w:t>
            </w:r>
            <w:bookmarkEnd w:id="16"/>
            <w:bookmarkEnd w:id="17"/>
            <w:bookmarkEnd w:id="18"/>
          </w:p>
        </w:tc>
      </w:tr>
      <w:tr w:rsidR="00351539" w:rsidRPr="00992BD5">
        <w:trPr>
          <w:cantSplit/>
          <w:trHeight w:val="331"/>
          <w:jc w:val="center"/>
        </w:trPr>
        <w:tc>
          <w:tcPr>
            <w:tcW w:w="3370" w:type="dxa"/>
            <w:vMerge/>
          </w:tcPr>
          <w:p w:rsidR="00351539" w:rsidRPr="00992BD5" w:rsidRDefault="00351539" w:rsidP="00992BD5">
            <w:pPr>
              <w:spacing w:line="360" w:lineRule="auto"/>
              <w:jc w:val="center"/>
              <w:rPr>
                <w:bCs/>
              </w:rPr>
            </w:pPr>
          </w:p>
        </w:tc>
        <w:tc>
          <w:tcPr>
            <w:tcW w:w="1589" w:type="dxa"/>
          </w:tcPr>
          <w:p w:rsidR="00351539" w:rsidRPr="00992BD5" w:rsidRDefault="00351539" w:rsidP="00992BD5">
            <w:pPr>
              <w:spacing w:line="360" w:lineRule="auto"/>
              <w:jc w:val="center"/>
              <w:rPr>
                <w:b/>
                <w:iCs/>
              </w:rPr>
            </w:pPr>
            <w:bookmarkStart w:id="19" w:name="_Toc86005550"/>
            <w:bookmarkStart w:id="20" w:name="_Toc86064370"/>
            <w:bookmarkStart w:id="21" w:name="_Toc86065776"/>
            <w:r w:rsidRPr="00992BD5">
              <w:rPr>
                <w:b/>
                <w:iCs/>
                <w:lang w:val="en-US"/>
              </w:rPr>
              <w:t>max</w:t>
            </w:r>
            <w:bookmarkEnd w:id="19"/>
            <w:bookmarkEnd w:id="20"/>
            <w:bookmarkEnd w:id="21"/>
          </w:p>
        </w:tc>
        <w:tc>
          <w:tcPr>
            <w:tcW w:w="1589" w:type="dxa"/>
          </w:tcPr>
          <w:p w:rsidR="00351539" w:rsidRPr="00992BD5" w:rsidRDefault="00351539" w:rsidP="00992BD5">
            <w:pPr>
              <w:spacing w:line="360" w:lineRule="auto"/>
              <w:jc w:val="center"/>
              <w:rPr>
                <w:b/>
                <w:iCs/>
              </w:rPr>
            </w:pPr>
            <w:bookmarkStart w:id="22" w:name="_Toc86005551"/>
            <w:bookmarkStart w:id="23" w:name="_Toc86064371"/>
            <w:bookmarkStart w:id="24" w:name="_Toc86065777"/>
            <w:r w:rsidRPr="00992BD5">
              <w:rPr>
                <w:b/>
                <w:iCs/>
                <w:lang w:val="en-US"/>
              </w:rPr>
              <w:t>min</w:t>
            </w:r>
            <w:bookmarkEnd w:id="22"/>
            <w:bookmarkEnd w:id="23"/>
            <w:bookmarkEnd w:id="24"/>
          </w:p>
        </w:tc>
        <w:tc>
          <w:tcPr>
            <w:tcW w:w="1690" w:type="dxa"/>
          </w:tcPr>
          <w:p w:rsidR="00351539" w:rsidRPr="00992BD5" w:rsidRDefault="00351539" w:rsidP="00992BD5">
            <w:pPr>
              <w:spacing w:line="360" w:lineRule="auto"/>
              <w:jc w:val="center"/>
              <w:rPr>
                <w:b/>
                <w:iCs/>
              </w:rPr>
            </w:pPr>
            <w:bookmarkStart w:id="25" w:name="_Toc86005552"/>
            <w:bookmarkStart w:id="26" w:name="_Toc86064372"/>
            <w:bookmarkStart w:id="27" w:name="_Toc86065778"/>
            <w:r w:rsidRPr="00992BD5">
              <w:rPr>
                <w:b/>
                <w:iCs/>
              </w:rPr>
              <w:t>среднее</w:t>
            </w:r>
            <w:bookmarkEnd w:id="25"/>
            <w:bookmarkEnd w:id="26"/>
            <w:bookmarkEnd w:id="27"/>
          </w:p>
        </w:tc>
      </w:tr>
      <w:tr w:rsidR="00351539" w:rsidRPr="00992BD5">
        <w:trPr>
          <w:trHeight w:val="339"/>
          <w:jc w:val="center"/>
        </w:trPr>
        <w:tc>
          <w:tcPr>
            <w:tcW w:w="3370" w:type="dxa"/>
          </w:tcPr>
          <w:p w:rsidR="00351539" w:rsidRPr="00992BD5" w:rsidRDefault="00351539" w:rsidP="00992BD5">
            <w:pPr>
              <w:spacing w:line="360" w:lineRule="auto"/>
              <w:jc w:val="center"/>
              <w:rPr>
                <w:bCs/>
              </w:rPr>
            </w:pPr>
            <w:bookmarkStart w:id="28" w:name="_Toc86005553"/>
            <w:bookmarkStart w:id="29" w:name="_Toc86064373"/>
            <w:bookmarkStart w:id="30" w:name="_Toc86065779"/>
            <w:r w:rsidRPr="00992BD5">
              <w:rPr>
                <w:bCs/>
              </w:rPr>
              <w:t>Глина</w:t>
            </w:r>
            <w:bookmarkEnd w:id="28"/>
            <w:bookmarkEnd w:id="29"/>
            <w:bookmarkEnd w:id="30"/>
          </w:p>
        </w:tc>
        <w:tc>
          <w:tcPr>
            <w:tcW w:w="1589" w:type="dxa"/>
          </w:tcPr>
          <w:p w:rsidR="00351539" w:rsidRPr="00992BD5" w:rsidRDefault="00351539" w:rsidP="00992BD5">
            <w:pPr>
              <w:spacing w:line="360" w:lineRule="auto"/>
              <w:jc w:val="center"/>
              <w:rPr>
                <w:iCs/>
              </w:rPr>
            </w:pPr>
            <w:bookmarkStart w:id="31" w:name="_Toc86005554"/>
            <w:bookmarkStart w:id="32" w:name="_Toc86064374"/>
            <w:bookmarkStart w:id="33" w:name="_Toc86065780"/>
            <w:r w:rsidRPr="00992BD5">
              <w:rPr>
                <w:iCs/>
              </w:rPr>
              <w:t>2,1</w:t>
            </w:r>
            <w:bookmarkEnd w:id="31"/>
            <w:bookmarkEnd w:id="32"/>
            <w:bookmarkEnd w:id="33"/>
          </w:p>
        </w:tc>
        <w:tc>
          <w:tcPr>
            <w:tcW w:w="1589" w:type="dxa"/>
          </w:tcPr>
          <w:p w:rsidR="00351539" w:rsidRPr="00992BD5" w:rsidRDefault="00351539" w:rsidP="00992BD5">
            <w:pPr>
              <w:spacing w:line="360" w:lineRule="auto"/>
              <w:jc w:val="center"/>
              <w:rPr>
                <w:iCs/>
              </w:rPr>
            </w:pPr>
            <w:bookmarkStart w:id="34" w:name="_Toc86005555"/>
            <w:bookmarkStart w:id="35" w:name="_Toc86064375"/>
            <w:bookmarkStart w:id="36" w:name="_Toc86065781"/>
            <w:r w:rsidRPr="00992BD5">
              <w:rPr>
                <w:iCs/>
              </w:rPr>
              <w:t>1,7</w:t>
            </w:r>
            <w:bookmarkEnd w:id="34"/>
            <w:bookmarkEnd w:id="35"/>
            <w:bookmarkEnd w:id="36"/>
          </w:p>
        </w:tc>
        <w:tc>
          <w:tcPr>
            <w:tcW w:w="1690" w:type="dxa"/>
          </w:tcPr>
          <w:p w:rsidR="00351539" w:rsidRPr="00992BD5" w:rsidRDefault="00351539" w:rsidP="00992BD5">
            <w:pPr>
              <w:spacing w:line="360" w:lineRule="auto"/>
              <w:jc w:val="center"/>
              <w:rPr>
                <w:iCs/>
              </w:rPr>
            </w:pPr>
            <w:bookmarkStart w:id="37" w:name="_Toc86005556"/>
            <w:bookmarkStart w:id="38" w:name="_Toc86064376"/>
            <w:bookmarkStart w:id="39" w:name="_Toc86065782"/>
            <w:r w:rsidRPr="00992BD5">
              <w:rPr>
                <w:iCs/>
              </w:rPr>
              <w:t>1,9</w:t>
            </w:r>
            <w:bookmarkEnd w:id="37"/>
            <w:bookmarkEnd w:id="38"/>
            <w:bookmarkEnd w:id="39"/>
          </w:p>
        </w:tc>
      </w:tr>
      <w:tr w:rsidR="00351539" w:rsidRPr="00992BD5">
        <w:trPr>
          <w:trHeight w:val="339"/>
          <w:jc w:val="center"/>
        </w:trPr>
        <w:tc>
          <w:tcPr>
            <w:tcW w:w="3370" w:type="dxa"/>
          </w:tcPr>
          <w:p w:rsidR="00351539" w:rsidRPr="00992BD5" w:rsidRDefault="00351539" w:rsidP="00992BD5">
            <w:pPr>
              <w:spacing w:line="360" w:lineRule="auto"/>
              <w:jc w:val="center"/>
              <w:rPr>
                <w:bCs/>
              </w:rPr>
            </w:pPr>
            <w:bookmarkStart w:id="40" w:name="_Toc86005557"/>
            <w:bookmarkStart w:id="41" w:name="_Toc86064377"/>
            <w:bookmarkStart w:id="42" w:name="_Toc86065783"/>
            <w:r w:rsidRPr="00992BD5">
              <w:rPr>
                <w:bCs/>
              </w:rPr>
              <w:t>Песчаник</w:t>
            </w:r>
            <w:bookmarkEnd w:id="40"/>
            <w:bookmarkEnd w:id="41"/>
            <w:bookmarkEnd w:id="42"/>
          </w:p>
        </w:tc>
        <w:tc>
          <w:tcPr>
            <w:tcW w:w="1589" w:type="dxa"/>
          </w:tcPr>
          <w:p w:rsidR="00351539" w:rsidRPr="00992BD5" w:rsidRDefault="00351539" w:rsidP="00992BD5">
            <w:pPr>
              <w:spacing w:line="360" w:lineRule="auto"/>
              <w:jc w:val="center"/>
              <w:rPr>
                <w:iCs/>
              </w:rPr>
            </w:pPr>
            <w:bookmarkStart w:id="43" w:name="_Toc86005558"/>
            <w:bookmarkStart w:id="44" w:name="_Toc86064378"/>
            <w:bookmarkStart w:id="45" w:name="_Toc86065784"/>
            <w:r w:rsidRPr="00992BD5">
              <w:rPr>
                <w:iCs/>
              </w:rPr>
              <w:t>2,4</w:t>
            </w:r>
            <w:bookmarkEnd w:id="43"/>
            <w:bookmarkEnd w:id="44"/>
            <w:bookmarkEnd w:id="45"/>
          </w:p>
        </w:tc>
        <w:tc>
          <w:tcPr>
            <w:tcW w:w="1589" w:type="dxa"/>
          </w:tcPr>
          <w:p w:rsidR="00351539" w:rsidRPr="00992BD5" w:rsidRDefault="00351539" w:rsidP="00992BD5">
            <w:pPr>
              <w:spacing w:line="360" w:lineRule="auto"/>
              <w:jc w:val="center"/>
              <w:rPr>
                <w:iCs/>
              </w:rPr>
            </w:pPr>
            <w:bookmarkStart w:id="46" w:name="_Toc86005559"/>
            <w:bookmarkStart w:id="47" w:name="_Toc86064379"/>
            <w:bookmarkStart w:id="48" w:name="_Toc86065785"/>
            <w:r w:rsidRPr="00992BD5">
              <w:rPr>
                <w:iCs/>
              </w:rPr>
              <w:t>2,0</w:t>
            </w:r>
            <w:bookmarkEnd w:id="46"/>
            <w:bookmarkEnd w:id="47"/>
            <w:bookmarkEnd w:id="48"/>
          </w:p>
        </w:tc>
        <w:tc>
          <w:tcPr>
            <w:tcW w:w="1690" w:type="dxa"/>
          </w:tcPr>
          <w:p w:rsidR="00351539" w:rsidRPr="00992BD5" w:rsidRDefault="00351539" w:rsidP="00992BD5">
            <w:pPr>
              <w:spacing w:line="360" w:lineRule="auto"/>
              <w:jc w:val="center"/>
              <w:rPr>
                <w:iCs/>
              </w:rPr>
            </w:pPr>
            <w:bookmarkStart w:id="49" w:name="_Toc86005560"/>
            <w:bookmarkStart w:id="50" w:name="_Toc86064380"/>
            <w:bookmarkStart w:id="51" w:name="_Toc86065786"/>
            <w:r w:rsidRPr="00992BD5">
              <w:rPr>
                <w:iCs/>
              </w:rPr>
              <w:t>2,2</w:t>
            </w:r>
            <w:bookmarkEnd w:id="49"/>
            <w:bookmarkEnd w:id="50"/>
            <w:bookmarkEnd w:id="51"/>
          </w:p>
        </w:tc>
      </w:tr>
      <w:tr w:rsidR="00351539" w:rsidRPr="00992BD5">
        <w:trPr>
          <w:trHeight w:val="331"/>
          <w:jc w:val="center"/>
        </w:trPr>
        <w:tc>
          <w:tcPr>
            <w:tcW w:w="3370" w:type="dxa"/>
          </w:tcPr>
          <w:p w:rsidR="00351539" w:rsidRPr="00992BD5" w:rsidRDefault="00351539" w:rsidP="00992BD5">
            <w:pPr>
              <w:spacing w:line="360" w:lineRule="auto"/>
              <w:jc w:val="center"/>
              <w:rPr>
                <w:bCs/>
              </w:rPr>
            </w:pPr>
            <w:bookmarkStart w:id="52" w:name="_Toc86005561"/>
            <w:bookmarkStart w:id="53" w:name="_Toc86064381"/>
            <w:bookmarkStart w:id="54" w:name="_Toc86065787"/>
            <w:r w:rsidRPr="00992BD5">
              <w:rPr>
                <w:bCs/>
              </w:rPr>
              <w:t>Алевролит</w:t>
            </w:r>
            <w:bookmarkEnd w:id="52"/>
            <w:bookmarkEnd w:id="53"/>
            <w:bookmarkEnd w:id="54"/>
          </w:p>
        </w:tc>
        <w:tc>
          <w:tcPr>
            <w:tcW w:w="1589" w:type="dxa"/>
          </w:tcPr>
          <w:p w:rsidR="00351539" w:rsidRPr="00992BD5" w:rsidRDefault="00351539" w:rsidP="00992BD5">
            <w:pPr>
              <w:spacing w:line="360" w:lineRule="auto"/>
              <w:jc w:val="center"/>
              <w:rPr>
                <w:iCs/>
              </w:rPr>
            </w:pPr>
            <w:bookmarkStart w:id="55" w:name="_Toc86005562"/>
            <w:bookmarkStart w:id="56" w:name="_Toc86064382"/>
            <w:bookmarkStart w:id="57" w:name="_Toc86065788"/>
            <w:r w:rsidRPr="00992BD5">
              <w:rPr>
                <w:iCs/>
              </w:rPr>
              <w:t>2,3</w:t>
            </w:r>
            <w:bookmarkEnd w:id="55"/>
            <w:bookmarkEnd w:id="56"/>
            <w:bookmarkEnd w:id="57"/>
          </w:p>
        </w:tc>
        <w:tc>
          <w:tcPr>
            <w:tcW w:w="1589" w:type="dxa"/>
          </w:tcPr>
          <w:p w:rsidR="00351539" w:rsidRPr="00992BD5" w:rsidRDefault="00351539" w:rsidP="00992BD5">
            <w:pPr>
              <w:spacing w:line="360" w:lineRule="auto"/>
              <w:jc w:val="center"/>
              <w:rPr>
                <w:iCs/>
              </w:rPr>
            </w:pPr>
            <w:bookmarkStart w:id="58" w:name="_Toc86005563"/>
            <w:bookmarkStart w:id="59" w:name="_Toc86064383"/>
            <w:bookmarkStart w:id="60" w:name="_Toc86065789"/>
            <w:r w:rsidRPr="00992BD5">
              <w:rPr>
                <w:iCs/>
              </w:rPr>
              <w:t>1,9</w:t>
            </w:r>
            <w:bookmarkEnd w:id="58"/>
            <w:bookmarkEnd w:id="59"/>
            <w:bookmarkEnd w:id="60"/>
          </w:p>
        </w:tc>
        <w:tc>
          <w:tcPr>
            <w:tcW w:w="1690" w:type="dxa"/>
          </w:tcPr>
          <w:p w:rsidR="00351539" w:rsidRPr="00992BD5" w:rsidRDefault="00351539" w:rsidP="00992BD5">
            <w:pPr>
              <w:spacing w:line="360" w:lineRule="auto"/>
              <w:jc w:val="center"/>
              <w:rPr>
                <w:iCs/>
              </w:rPr>
            </w:pPr>
            <w:bookmarkStart w:id="61" w:name="_Toc86005564"/>
            <w:bookmarkStart w:id="62" w:name="_Toc86064384"/>
            <w:bookmarkStart w:id="63" w:name="_Toc86065790"/>
            <w:r w:rsidRPr="00992BD5">
              <w:rPr>
                <w:iCs/>
              </w:rPr>
              <w:t>2,1</w:t>
            </w:r>
            <w:bookmarkEnd w:id="61"/>
            <w:bookmarkEnd w:id="62"/>
            <w:bookmarkEnd w:id="63"/>
          </w:p>
        </w:tc>
      </w:tr>
      <w:tr w:rsidR="00351539" w:rsidRPr="00992BD5">
        <w:trPr>
          <w:trHeight w:val="339"/>
          <w:jc w:val="center"/>
        </w:trPr>
        <w:tc>
          <w:tcPr>
            <w:tcW w:w="3370" w:type="dxa"/>
          </w:tcPr>
          <w:p w:rsidR="00351539" w:rsidRPr="00992BD5" w:rsidRDefault="00351539" w:rsidP="00992BD5">
            <w:pPr>
              <w:spacing w:line="360" w:lineRule="auto"/>
              <w:jc w:val="center"/>
              <w:rPr>
                <w:bCs/>
              </w:rPr>
            </w:pPr>
            <w:bookmarkStart w:id="64" w:name="_Toc86005565"/>
            <w:bookmarkStart w:id="65" w:name="_Toc86064385"/>
            <w:bookmarkStart w:id="66" w:name="_Toc86065791"/>
            <w:r w:rsidRPr="00992BD5">
              <w:rPr>
                <w:bCs/>
              </w:rPr>
              <w:t>Аргиллит</w:t>
            </w:r>
            <w:bookmarkEnd w:id="64"/>
            <w:bookmarkEnd w:id="65"/>
            <w:bookmarkEnd w:id="66"/>
          </w:p>
        </w:tc>
        <w:tc>
          <w:tcPr>
            <w:tcW w:w="1589" w:type="dxa"/>
          </w:tcPr>
          <w:p w:rsidR="00351539" w:rsidRPr="00992BD5" w:rsidRDefault="00351539" w:rsidP="00992BD5">
            <w:pPr>
              <w:spacing w:line="360" w:lineRule="auto"/>
              <w:jc w:val="center"/>
              <w:rPr>
                <w:iCs/>
              </w:rPr>
            </w:pPr>
            <w:bookmarkStart w:id="67" w:name="_Toc86005566"/>
            <w:bookmarkStart w:id="68" w:name="_Toc86064386"/>
            <w:bookmarkStart w:id="69" w:name="_Toc86065792"/>
            <w:r w:rsidRPr="00992BD5">
              <w:rPr>
                <w:iCs/>
              </w:rPr>
              <w:t>2,2</w:t>
            </w:r>
            <w:bookmarkEnd w:id="67"/>
            <w:bookmarkEnd w:id="68"/>
            <w:bookmarkEnd w:id="69"/>
          </w:p>
        </w:tc>
        <w:tc>
          <w:tcPr>
            <w:tcW w:w="1589" w:type="dxa"/>
          </w:tcPr>
          <w:p w:rsidR="00351539" w:rsidRPr="00992BD5" w:rsidRDefault="00351539" w:rsidP="00992BD5">
            <w:pPr>
              <w:spacing w:line="360" w:lineRule="auto"/>
              <w:jc w:val="center"/>
              <w:rPr>
                <w:iCs/>
              </w:rPr>
            </w:pPr>
            <w:bookmarkStart w:id="70" w:name="_Toc86005567"/>
            <w:bookmarkStart w:id="71" w:name="_Toc86064387"/>
            <w:bookmarkStart w:id="72" w:name="_Toc86065793"/>
            <w:r w:rsidRPr="00992BD5">
              <w:rPr>
                <w:iCs/>
              </w:rPr>
              <w:t>1,8</w:t>
            </w:r>
            <w:bookmarkEnd w:id="70"/>
            <w:bookmarkEnd w:id="71"/>
            <w:bookmarkEnd w:id="72"/>
          </w:p>
        </w:tc>
        <w:tc>
          <w:tcPr>
            <w:tcW w:w="1690" w:type="dxa"/>
          </w:tcPr>
          <w:p w:rsidR="00351539" w:rsidRPr="00992BD5" w:rsidRDefault="00351539" w:rsidP="00992BD5">
            <w:pPr>
              <w:spacing w:line="360" w:lineRule="auto"/>
              <w:jc w:val="center"/>
              <w:rPr>
                <w:iCs/>
              </w:rPr>
            </w:pPr>
            <w:bookmarkStart w:id="73" w:name="_Toc86005568"/>
            <w:bookmarkStart w:id="74" w:name="_Toc86064388"/>
            <w:bookmarkStart w:id="75" w:name="_Toc86065794"/>
            <w:r w:rsidRPr="00992BD5">
              <w:rPr>
                <w:iCs/>
              </w:rPr>
              <w:t>2,0</w:t>
            </w:r>
            <w:bookmarkEnd w:id="73"/>
            <w:bookmarkEnd w:id="74"/>
            <w:bookmarkEnd w:id="75"/>
          </w:p>
        </w:tc>
      </w:tr>
      <w:tr w:rsidR="00351539" w:rsidRPr="00992BD5">
        <w:trPr>
          <w:trHeight w:val="339"/>
          <w:jc w:val="center"/>
        </w:trPr>
        <w:tc>
          <w:tcPr>
            <w:tcW w:w="3370" w:type="dxa"/>
          </w:tcPr>
          <w:p w:rsidR="00351539" w:rsidRPr="00992BD5" w:rsidRDefault="00351539" w:rsidP="00992BD5">
            <w:pPr>
              <w:spacing w:line="360" w:lineRule="auto"/>
              <w:jc w:val="center"/>
              <w:rPr>
                <w:bCs/>
              </w:rPr>
            </w:pPr>
            <w:bookmarkStart w:id="76" w:name="_Toc86005569"/>
            <w:bookmarkStart w:id="77" w:name="_Toc86064389"/>
            <w:bookmarkStart w:id="78" w:name="_Toc86065795"/>
            <w:r w:rsidRPr="00992BD5">
              <w:rPr>
                <w:bCs/>
              </w:rPr>
              <w:t>Доломит</w:t>
            </w:r>
            <w:bookmarkEnd w:id="76"/>
            <w:bookmarkEnd w:id="77"/>
            <w:bookmarkEnd w:id="78"/>
          </w:p>
        </w:tc>
        <w:tc>
          <w:tcPr>
            <w:tcW w:w="1589" w:type="dxa"/>
          </w:tcPr>
          <w:p w:rsidR="00351539" w:rsidRPr="00992BD5" w:rsidRDefault="00351539" w:rsidP="00992BD5">
            <w:pPr>
              <w:spacing w:line="360" w:lineRule="auto"/>
              <w:jc w:val="center"/>
              <w:rPr>
                <w:iCs/>
              </w:rPr>
            </w:pPr>
            <w:bookmarkStart w:id="79" w:name="_Toc86005570"/>
            <w:bookmarkStart w:id="80" w:name="_Toc86064390"/>
            <w:bookmarkStart w:id="81" w:name="_Toc86065796"/>
            <w:r w:rsidRPr="00992BD5">
              <w:rPr>
                <w:iCs/>
              </w:rPr>
              <w:t>2,4</w:t>
            </w:r>
            <w:bookmarkEnd w:id="79"/>
            <w:bookmarkEnd w:id="80"/>
            <w:bookmarkEnd w:id="81"/>
          </w:p>
        </w:tc>
        <w:tc>
          <w:tcPr>
            <w:tcW w:w="1589" w:type="dxa"/>
          </w:tcPr>
          <w:p w:rsidR="00351539" w:rsidRPr="00992BD5" w:rsidRDefault="00351539" w:rsidP="00992BD5">
            <w:pPr>
              <w:spacing w:line="360" w:lineRule="auto"/>
              <w:jc w:val="center"/>
              <w:rPr>
                <w:iCs/>
              </w:rPr>
            </w:pPr>
            <w:bookmarkStart w:id="82" w:name="_Toc86005571"/>
            <w:bookmarkStart w:id="83" w:name="_Toc86064391"/>
            <w:bookmarkStart w:id="84" w:name="_Toc86065797"/>
            <w:r w:rsidRPr="00992BD5">
              <w:rPr>
                <w:iCs/>
              </w:rPr>
              <w:t>2,2</w:t>
            </w:r>
            <w:bookmarkEnd w:id="82"/>
            <w:bookmarkEnd w:id="83"/>
            <w:bookmarkEnd w:id="84"/>
          </w:p>
        </w:tc>
        <w:tc>
          <w:tcPr>
            <w:tcW w:w="1690" w:type="dxa"/>
          </w:tcPr>
          <w:p w:rsidR="00351539" w:rsidRPr="00992BD5" w:rsidRDefault="00351539" w:rsidP="00992BD5">
            <w:pPr>
              <w:spacing w:line="360" w:lineRule="auto"/>
              <w:jc w:val="center"/>
              <w:rPr>
                <w:iCs/>
              </w:rPr>
            </w:pPr>
            <w:bookmarkStart w:id="85" w:name="_Toc86005572"/>
            <w:bookmarkStart w:id="86" w:name="_Toc86064392"/>
            <w:bookmarkStart w:id="87" w:name="_Toc86065798"/>
            <w:r w:rsidRPr="00992BD5">
              <w:rPr>
                <w:iCs/>
              </w:rPr>
              <w:t>2,3</w:t>
            </w:r>
            <w:bookmarkEnd w:id="85"/>
            <w:bookmarkEnd w:id="86"/>
            <w:bookmarkEnd w:id="87"/>
          </w:p>
        </w:tc>
      </w:tr>
      <w:tr w:rsidR="00351539" w:rsidRPr="00992BD5">
        <w:trPr>
          <w:trHeight w:val="331"/>
          <w:jc w:val="center"/>
        </w:trPr>
        <w:tc>
          <w:tcPr>
            <w:tcW w:w="3370" w:type="dxa"/>
          </w:tcPr>
          <w:p w:rsidR="00351539" w:rsidRPr="00992BD5" w:rsidRDefault="00351539" w:rsidP="00992BD5">
            <w:pPr>
              <w:spacing w:line="360" w:lineRule="auto"/>
              <w:jc w:val="center"/>
              <w:rPr>
                <w:bCs/>
              </w:rPr>
            </w:pPr>
            <w:bookmarkStart w:id="88" w:name="_Toc86005573"/>
            <w:bookmarkStart w:id="89" w:name="_Toc86064393"/>
            <w:bookmarkStart w:id="90" w:name="_Toc86065799"/>
            <w:r w:rsidRPr="00992BD5">
              <w:rPr>
                <w:bCs/>
              </w:rPr>
              <w:t>Известняк</w:t>
            </w:r>
            <w:bookmarkEnd w:id="88"/>
            <w:bookmarkEnd w:id="89"/>
            <w:bookmarkEnd w:id="90"/>
          </w:p>
        </w:tc>
        <w:tc>
          <w:tcPr>
            <w:tcW w:w="1589" w:type="dxa"/>
          </w:tcPr>
          <w:p w:rsidR="00351539" w:rsidRPr="00992BD5" w:rsidRDefault="00351539" w:rsidP="00992BD5">
            <w:pPr>
              <w:spacing w:line="360" w:lineRule="auto"/>
              <w:jc w:val="center"/>
              <w:rPr>
                <w:iCs/>
              </w:rPr>
            </w:pPr>
            <w:bookmarkStart w:id="91" w:name="_Toc86005574"/>
            <w:bookmarkStart w:id="92" w:name="_Toc86064394"/>
            <w:bookmarkStart w:id="93" w:name="_Toc86065800"/>
            <w:r w:rsidRPr="00992BD5">
              <w:rPr>
                <w:iCs/>
              </w:rPr>
              <w:t>2,5</w:t>
            </w:r>
            <w:bookmarkEnd w:id="91"/>
            <w:bookmarkEnd w:id="92"/>
            <w:bookmarkEnd w:id="93"/>
          </w:p>
        </w:tc>
        <w:tc>
          <w:tcPr>
            <w:tcW w:w="1589" w:type="dxa"/>
          </w:tcPr>
          <w:p w:rsidR="00351539" w:rsidRPr="00992BD5" w:rsidRDefault="00351539" w:rsidP="00992BD5">
            <w:pPr>
              <w:spacing w:line="360" w:lineRule="auto"/>
              <w:jc w:val="center"/>
              <w:rPr>
                <w:iCs/>
              </w:rPr>
            </w:pPr>
            <w:bookmarkStart w:id="94" w:name="_Toc86005575"/>
            <w:bookmarkStart w:id="95" w:name="_Toc86064395"/>
            <w:bookmarkStart w:id="96" w:name="_Toc86065801"/>
            <w:r w:rsidRPr="00992BD5">
              <w:rPr>
                <w:iCs/>
              </w:rPr>
              <w:t>2,3</w:t>
            </w:r>
            <w:bookmarkEnd w:id="94"/>
            <w:bookmarkEnd w:id="95"/>
            <w:bookmarkEnd w:id="96"/>
          </w:p>
        </w:tc>
        <w:tc>
          <w:tcPr>
            <w:tcW w:w="1690" w:type="dxa"/>
          </w:tcPr>
          <w:p w:rsidR="00351539" w:rsidRPr="00992BD5" w:rsidRDefault="00351539" w:rsidP="00992BD5">
            <w:pPr>
              <w:spacing w:line="360" w:lineRule="auto"/>
              <w:jc w:val="center"/>
              <w:rPr>
                <w:iCs/>
              </w:rPr>
            </w:pPr>
            <w:bookmarkStart w:id="97" w:name="_Toc86005576"/>
            <w:bookmarkStart w:id="98" w:name="_Toc86064396"/>
            <w:bookmarkStart w:id="99" w:name="_Toc86065802"/>
            <w:r w:rsidRPr="00992BD5">
              <w:rPr>
                <w:iCs/>
              </w:rPr>
              <w:t>2,4</w:t>
            </w:r>
            <w:bookmarkEnd w:id="97"/>
            <w:bookmarkEnd w:id="98"/>
            <w:bookmarkEnd w:id="99"/>
          </w:p>
        </w:tc>
      </w:tr>
      <w:tr w:rsidR="00351539" w:rsidRPr="00992BD5">
        <w:trPr>
          <w:trHeight w:val="339"/>
          <w:jc w:val="center"/>
        </w:trPr>
        <w:tc>
          <w:tcPr>
            <w:tcW w:w="3370" w:type="dxa"/>
          </w:tcPr>
          <w:p w:rsidR="00351539" w:rsidRPr="00992BD5" w:rsidRDefault="00351539" w:rsidP="00992BD5">
            <w:pPr>
              <w:spacing w:line="360" w:lineRule="auto"/>
              <w:jc w:val="center"/>
              <w:rPr>
                <w:bCs/>
              </w:rPr>
            </w:pPr>
            <w:bookmarkStart w:id="100" w:name="_Toc86005577"/>
            <w:bookmarkStart w:id="101" w:name="_Toc86064397"/>
            <w:bookmarkStart w:id="102" w:name="_Toc86065803"/>
            <w:r w:rsidRPr="00992BD5">
              <w:rPr>
                <w:bCs/>
              </w:rPr>
              <w:t>Гипс</w:t>
            </w:r>
            <w:bookmarkEnd w:id="100"/>
            <w:bookmarkEnd w:id="101"/>
            <w:bookmarkEnd w:id="102"/>
          </w:p>
        </w:tc>
        <w:tc>
          <w:tcPr>
            <w:tcW w:w="1589" w:type="dxa"/>
          </w:tcPr>
          <w:p w:rsidR="00351539" w:rsidRPr="00992BD5" w:rsidRDefault="00351539" w:rsidP="00992BD5">
            <w:pPr>
              <w:spacing w:line="360" w:lineRule="auto"/>
              <w:jc w:val="center"/>
              <w:rPr>
                <w:iCs/>
              </w:rPr>
            </w:pPr>
            <w:bookmarkStart w:id="103" w:name="_Toc86005578"/>
            <w:bookmarkStart w:id="104" w:name="_Toc86064398"/>
            <w:bookmarkStart w:id="105" w:name="_Toc86065804"/>
            <w:r w:rsidRPr="00992BD5">
              <w:rPr>
                <w:iCs/>
              </w:rPr>
              <w:t>2,4</w:t>
            </w:r>
            <w:bookmarkEnd w:id="103"/>
            <w:bookmarkEnd w:id="104"/>
            <w:bookmarkEnd w:id="105"/>
          </w:p>
        </w:tc>
        <w:tc>
          <w:tcPr>
            <w:tcW w:w="1589" w:type="dxa"/>
          </w:tcPr>
          <w:p w:rsidR="00351539" w:rsidRPr="00992BD5" w:rsidRDefault="00351539" w:rsidP="00992BD5">
            <w:pPr>
              <w:spacing w:line="360" w:lineRule="auto"/>
              <w:jc w:val="center"/>
              <w:rPr>
                <w:iCs/>
              </w:rPr>
            </w:pPr>
            <w:bookmarkStart w:id="106" w:name="_Toc86005579"/>
            <w:bookmarkStart w:id="107" w:name="_Toc86064399"/>
            <w:bookmarkStart w:id="108" w:name="_Toc86065805"/>
            <w:r w:rsidRPr="00992BD5">
              <w:rPr>
                <w:iCs/>
              </w:rPr>
              <w:t>2,2</w:t>
            </w:r>
            <w:bookmarkEnd w:id="106"/>
            <w:bookmarkEnd w:id="107"/>
            <w:bookmarkEnd w:id="108"/>
          </w:p>
        </w:tc>
        <w:tc>
          <w:tcPr>
            <w:tcW w:w="1690" w:type="dxa"/>
          </w:tcPr>
          <w:p w:rsidR="00351539" w:rsidRPr="00992BD5" w:rsidRDefault="00351539" w:rsidP="00992BD5">
            <w:pPr>
              <w:spacing w:line="360" w:lineRule="auto"/>
              <w:jc w:val="center"/>
              <w:rPr>
                <w:iCs/>
              </w:rPr>
            </w:pPr>
            <w:bookmarkStart w:id="109" w:name="_Toc86005580"/>
            <w:bookmarkStart w:id="110" w:name="_Toc86064400"/>
            <w:bookmarkStart w:id="111" w:name="_Toc86065806"/>
            <w:r w:rsidRPr="00992BD5">
              <w:rPr>
                <w:iCs/>
              </w:rPr>
              <w:t>2,3</w:t>
            </w:r>
            <w:bookmarkEnd w:id="109"/>
            <w:bookmarkEnd w:id="110"/>
            <w:bookmarkEnd w:id="111"/>
          </w:p>
        </w:tc>
      </w:tr>
      <w:tr w:rsidR="00351539" w:rsidRPr="00992BD5">
        <w:trPr>
          <w:trHeight w:val="339"/>
          <w:jc w:val="center"/>
        </w:trPr>
        <w:tc>
          <w:tcPr>
            <w:tcW w:w="3370" w:type="dxa"/>
          </w:tcPr>
          <w:p w:rsidR="00351539" w:rsidRPr="00992BD5" w:rsidRDefault="00351539" w:rsidP="00992BD5">
            <w:pPr>
              <w:spacing w:line="360" w:lineRule="auto"/>
              <w:jc w:val="center"/>
              <w:rPr>
                <w:bCs/>
              </w:rPr>
            </w:pPr>
            <w:bookmarkStart w:id="112" w:name="_Toc86005581"/>
            <w:bookmarkStart w:id="113" w:name="_Toc86064401"/>
            <w:bookmarkStart w:id="114" w:name="_Toc86065807"/>
            <w:r w:rsidRPr="00992BD5">
              <w:rPr>
                <w:bCs/>
              </w:rPr>
              <w:t>Мергель</w:t>
            </w:r>
            <w:bookmarkEnd w:id="112"/>
            <w:bookmarkEnd w:id="113"/>
            <w:bookmarkEnd w:id="114"/>
          </w:p>
        </w:tc>
        <w:tc>
          <w:tcPr>
            <w:tcW w:w="1589" w:type="dxa"/>
          </w:tcPr>
          <w:p w:rsidR="00351539" w:rsidRPr="00992BD5" w:rsidRDefault="00351539" w:rsidP="00992BD5">
            <w:pPr>
              <w:spacing w:line="360" w:lineRule="auto"/>
              <w:jc w:val="center"/>
              <w:rPr>
                <w:iCs/>
              </w:rPr>
            </w:pPr>
            <w:bookmarkStart w:id="115" w:name="_Toc86005582"/>
            <w:bookmarkStart w:id="116" w:name="_Toc86064402"/>
            <w:bookmarkStart w:id="117" w:name="_Toc86065808"/>
            <w:r w:rsidRPr="00992BD5">
              <w:rPr>
                <w:iCs/>
              </w:rPr>
              <w:t>2,.0</w:t>
            </w:r>
            <w:bookmarkEnd w:id="115"/>
            <w:bookmarkEnd w:id="116"/>
            <w:bookmarkEnd w:id="117"/>
          </w:p>
        </w:tc>
        <w:tc>
          <w:tcPr>
            <w:tcW w:w="1589" w:type="dxa"/>
          </w:tcPr>
          <w:p w:rsidR="00351539" w:rsidRPr="00992BD5" w:rsidRDefault="00351539" w:rsidP="00992BD5">
            <w:pPr>
              <w:spacing w:line="360" w:lineRule="auto"/>
              <w:jc w:val="center"/>
              <w:rPr>
                <w:iCs/>
              </w:rPr>
            </w:pPr>
            <w:bookmarkStart w:id="118" w:name="_Toc86005583"/>
            <w:bookmarkStart w:id="119" w:name="_Toc86064403"/>
            <w:bookmarkStart w:id="120" w:name="_Toc86065809"/>
            <w:r w:rsidRPr="00992BD5">
              <w:rPr>
                <w:iCs/>
              </w:rPr>
              <w:t>1,.6</w:t>
            </w:r>
            <w:bookmarkEnd w:id="118"/>
            <w:bookmarkEnd w:id="119"/>
            <w:bookmarkEnd w:id="120"/>
          </w:p>
        </w:tc>
        <w:tc>
          <w:tcPr>
            <w:tcW w:w="1690" w:type="dxa"/>
          </w:tcPr>
          <w:p w:rsidR="00351539" w:rsidRPr="00992BD5" w:rsidRDefault="00351539" w:rsidP="00992BD5">
            <w:pPr>
              <w:spacing w:line="360" w:lineRule="auto"/>
              <w:jc w:val="center"/>
              <w:rPr>
                <w:iCs/>
              </w:rPr>
            </w:pPr>
            <w:bookmarkStart w:id="121" w:name="_Toc86005584"/>
            <w:bookmarkStart w:id="122" w:name="_Toc86064404"/>
            <w:bookmarkStart w:id="123" w:name="_Toc86065810"/>
            <w:r w:rsidRPr="00992BD5">
              <w:rPr>
                <w:iCs/>
              </w:rPr>
              <w:t>1,8</w:t>
            </w:r>
            <w:bookmarkEnd w:id="121"/>
            <w:bookmarkEnd w:id="122"/>
            <w:bookmarkEnd w:id="123"/>
          </w:p>
        </w:tc>
      </w:tr>
      <w:tr w:rsidR="00351539" w:rsidRPr="00992BD5">
        <w:trPr>
          <w:trHeight w:val="339"/>
          <w:jc w:val="center"/>
        </w:trPr>
        <w:tc>
          <w:tcPr>
            <w:tcW w:w="3370" w:type="dxa"/>
          </w:tcPr>
          <w:p w:rsidR="00351539" w:rsidRPr="00992BD5" w:rsidRDefault="00351539" w:rsidP="00992BD5">
            <w:pPr>
              <w:spacing w:line="360" w:lineRule="auto"/>
              <w:jc w:val="center"/>
              <w:rPr>
                <w:bCs/>
              </w:rPr>
            </w:pPr>
            <w:bookmarkStart w:id="124" w:name="_Toc86005585"/>
            <w:bookmarkStart w:id="125" w:name="_Toc86064405"/>
            <w:bookmarkStart w:id="126" w:name="_Toc86065811"/>
            <w:r w:rsidRPr="00992BD5">
              <w:rPr>
                <w:bCs/>
              </w:rPr>
              <w:t>Вода пресная</w:t>
            </w:r>
            <w:bookmarkEnd w:id="124"/>
            <w:bookmarkEnd w:id="125"/>
            <w:bookmarkEnd w:id="126"/>
          </w:p>
        </w:tc>
        <w:tc>
          <w:tcPr>
            <w:tcW w:w="1589" w:type="dxa"/>
          </w:tcPr>
          <w:p w:rsidR="00351539" w:rsidRPr="00992BD5" w:rsidRDefault="00351539" w:rsidP="00992BD5">
            <w:pPr>
              <w:spacing w:line="360" w:lineRule="auto"/>
              <w:jc w:val="center"/>
              <w:rPr>
                <w:iCs/>
              </w:rPr>
            </w:pPr>
            <w:bookmarkStart w:id="127" w:name="_Toc86005586"/>
            <w:bookmarkStart w:id="128" w:name="_Toc86064406"/>
            <w:bookmarkStart w:id="129" w:name="_Toc86065812"/>
            <w:r w:rsidRPr="00992BD5">
              <w:rPr>
                <w:iCs/>
              </w:rPr>
              <w:t>-</w:t>
            </w:r>
            <w:bookmarkEnd w:id="127"/>
            <w:bookmarkEnd w:id="128"/>
            <w:bookmarkEnd w:id="129"/>
          </w:p>
        </w:tc>
        <w:tc>
          <w:tcPr>
            <w:tcW w:w="1589" w:type="dxa"/>
          </w:tcPr>
          <w:p w:rsidR="00351539" w:rsidRPr="00992BD5" w:rsidRDefault="00351539" w:rsidP="00992BD5">
            <w:pPr>
              <w:spacing w:line="360" w:lineRule="auto"/>
              <w:jc w:val="center"/>
              <w:rPr>
                <w:iCs/>
              </w:rPr>
            </w:pPr>
            <w:bookmarkStart w:id="130" w:name="_Toc86005587"/>
            <w:bookmarkStart w:id="131" w:name="_Toc86064407"/>
            <w:bookmarkStart w:id="132" w:name="_Toc86065813"/>
            <w:r w:rsidRPr="00992BD5">
              <w:rPr>
                <w:iCs/>
              </w:rPr>
              <w:t>-</w:t>
            </w:r>
            <w:bookmarkEnd w:id="130"/>
            <w:bookmarkEnd w:id="131"/>
            <w:bookmarkEnd w:id="132"/>
          </w:p>
        </w:tc>
        <w:tc>
          <w:tcPr>
            <w:tcW w:w="1690" w:type="dxa"/>
          </w:tcPr>
          <w:p w:rsidR="00351539" w:rsidRPr="00992BD5" w:rsidRDefault="00351539" w:rsidP="00992BD5">
            <w:pPr>
              <w:spacing w:line="360" w:lineRule="auto"/>
              <w:jc w:val="center"/>
              <w:rPr>
                <w:iCs/>
              </w:rPr>
            </w:pPr>
            <w:bookmarkStart w:id="133" w:name="_Toc86005588"/>
            <w:bookmarkStart w:id="134" w:name="_Toc86064408"/>
            <w:bookmarkStart w:id="135" w:name="_Toc86065814"/>
            <w:r w:rsidRPr="00992BD5">
              <w:rPr>
                <w:iCs/>
              </w:rPr>
              <w:t>1,0</w:t>
            </w:r>
            <w:bookmarkEnd w:id="133"/>
            <w:bookmarkEnd w:id="134"/>
            <w:bookmarkEnd w:id="135"/>
          </w:p>
        </w:tc>
      </w:tr>
      <w:tr w:rsidR="00351539" w:rsidRPr="00992BD5">
        <w:trPr>
          <w:trHeight w:val="339"/>
          <w:jc w:val="center"/>
        </w:trPr>
        <w:tc>
          <w:tcPr>
            <w:tcW w:w="3370" w:type="dxa"/>
          </w:tcPr>
          <w:p w:rsidR="00351539" w:rsidRPr="00992BD5" w:rsidRDefault="00351539" w:rsidP="00992BD5">
            <w:pPr>
              <w:spacing w:line="360" w:lineRule="auto"/>
              <w:jc w:val="center"/>
              <w:rPr>
                <w:bCs/>
              </w:rPr>
            </w:pPr>
            <w:bookmarkStart w:id="136" w:name="_Toc86005589"/>
            <w:bookmarkStart w:id="137" w:name="_Toc86064409"/>
            <w:bookmarkStart w:id="138" w:name="_Toc86065815"/>
            <w:r w:rsidRPr="00992BD5">
              <w:rPr>
                <w:bCs/>
              </w:rPr>
              <w:t>Вода соленая (200</w:t>
            </w:r>
            <w:r w:rsidRPr="00992BD5">
              <w:rPr>
                <w:bCs/>
                <w:vertAlign w:val="superscript"/>
              </w:rPr>
              <w:t>г</w:t>
            </w:r>
            <w:r w:rsidRPr="00992BD5">
              <w:rPr>
                <w:bCs/>
              </w:rPr>
              <w:t>/</w:t>
            </w:r>
            <w:r w:rsidRPr="00992BD5">
              <w:rPr>
                <w:bCs/>
                <w:vertAlign w:val="subscript"/>
              </w:rPr>
              <w:t>л</w:t>
            </w:r>
            <w:r w:rsidRPr="00992BD5">
              <w:rPr>
                <w:bCs/>
              </w:rPr>
              <w:t>)</w:t>
            </w:r>
            <w:bookmarkEnd w:id="136"/>
            <w:bookmarkEnd w:id="137"/>
            <w:bookmarkEnd w:id="138"/>
          </w:p>
        </w:tc>
        <w:tc>
          <w:tcPr>
            <w:tcW w:w="1589" w:type="dxa"/>
          </w:tcPr>
          <w:p w:rsidR="00351539" w:rsidRPr="00992BD5" w:rsidRDefault="00351539" w:rsidP="00992BD5">
            <w:pPr>
              <w:spacing w:line="360" w:lineRule="auto"/>
              <w:jc w:val="center"/>
              <w:rPr>
                <w:iCs/>
              </w:rPr>
            </w:pPr>
            <w:bookmarkStart w:id="139" w:name="_Toc86005590"/>
            <w:bookmarkStart w:id="140" w:name="_Toc86064410"/>
            <w:bookmarkStart w:id="141" w:name="_Toc86065816"/>
            <w:r w:rsidRPr="00992BD5">
              <w:rPr>
                <w:iCs/>
              </w:rPr>
              <w:t>-</w:t>
            </w:r>
            <w:bookmarkEnd w:id="139"/>
            <w:bookmarkEnd w:id="140"/>
            <w:bookmarkEnd w:id="141"/>
          </w:p>
        </w:tc>
        <w:tc>
          <w:tcPr>
            <w:tcW w:w="1589" w:type="dxa"/>
          </w:tcPr>
          <w:p w:rsidR="00351539" w:rsidRPr="00992BD5" w:rsidRDefault="00351539" w:rsidP="00992BD5">
            <w:pPr>
              <w:spacing w:line="360" w:lineRule="auto"/>
              <w:jc w:val="center"/>
              <w:rPr>
                <w:iCs/>
              </w:rPr>
            </w:pPr>
            <w:bookmarkStart w:id="142" w:name="_Toc86005591"/>
            <w:bookmarkStart w:id="143" w:name="_Toc86064411"/>
            <w:bookmarkStart w:id="144" w:name="_Toc86065817"/>
            <w:r w:rsidRPr="00992BD5">
              <w:rPr>
                <w:iCs/>
              </w:rPr>
              <w:t>-</w:t>
            </w:r>
            <w:bookmarkEnd w:id="142"/>
            <w:bookmarkEnd w:id="143"/>
            <w:bookmarkEnd w:id="144"/>
          </w:p>
        </w:tc>
        <w:tc>
          <w:tcPr>
            <w:tcW w:w="1690" w:type="dxa"/>
          </w:tcPr>
          <w:p w:rsidR="00351539" w:rsidRPr="00992BD5" w:rsidRDefault="00351539" w:rsidP="00992BD5">
            <w:pPr>
              <w:spacing w:line="360" w:lineRule="auto"/>
              <w:jc w:val="center"/>
              <w:rPr>
                <w:iCs/>
              </w:rPr>
            </w:pPr>
            <w:bookmarkStart w:id="145" w:name="_Toc86005592"/>
            <w:bookmarkStart w:id="146" w:name="_Toc86064412"/>
            <w:bookmarkStart w:id="147" w:name="_Toc86065818"/>
            <w:r w:rsidRPr="00992BD5">
              <w:rPr>
                <w:iCs/>
              </w:rPr>
              <w:t>1,128</w:t>
            </w:r>
            <w:bookmarkEnd w:id="145"/>
            <w:bookmarkEnd w:id="146"/>
            <w:bookmarkEnd w:id="147"/>
          </w:p>
        </w:tc>
      </w:tr>
      <w:tr w:rsidR="00351539" w:rsidRPr="00992BD5">
        <w:trPr>
          <w:trHeight w:val="339"/>
          <w:jc w:val="center"/>
        </w:trPr>
        <w:tc>
          <w:tcPr>
            <w:tcW w:w="3370" w:type="dxa"/>
          </w:tcPr>
          <w:p w:rsidR="00351539" w:rsidRPr="00992BD5" w:rsidRDefault="00351539" w:rsidP="00992BD5">
            <w:pPr>
              <w:spacing w:line="360" w:lineRule="auto"/>
              <w:jc w:val="center"/>
              <w:rPr>
                <w:bCs/>
              </w:rPr>
            </w:pPr>
            <w:bookmarkStart w:id="148" w:name="_Toc86005593"/>
            <w:bookmarkStart w:id="149" w:name="_Toc86064413"/>
            <w:bookmarkStart w:id="150" w:name="_Toc86065819"/>
            <w:r w:rsidRPr="00992BD5">
              <w:rPr>
                <w:bCs/>
              </w:rPr>
              <w:t>Нефть</w:t>
            </w:r>
            <w:bookmarkEnd w:id="148"/>
            <w:bookmarkEnd w:id="149"/>
            <w:bookmarkEnd w:id="150"/>
          </w:p>
        </w:tc>
        <w:tc>
          <w:tcPr>
            <w:tcW w:w="1589" w:type="dxa"/>
          </w:tcPr>
          <w:p w:rsidR="00351539" w:rsidRPr="00992BD5" w:rsidRDefault="00351539" w:rsidP="00992BD5">
            <w:pPr>
              <w:spacing w:line="360" w:lineRule="auto"/>
              <w:jc w:val="center"/>
              <w:rPr>
                <w:iCs/>
              </w:rPr>
            </w:pPr>
            <w:bookmarkStart w:id="151" w:name="_Toc86005594"/>
            <w:bookmarkStart w:id="152" w:name="_Toc86064414"/>
            <w:bookmarkStart w:id="153" w:name="_Toc86065820"/>
            <w:r w:rsidRPr="00992BD5">
              <w:rPr>
                <w:iCs/>
              </w:rPr>
              <w:t>-</w:t>
            </w:r>
            <w:bookmarkEnd w:id="151"/>
            <w:bookmarkEnd w:id="152"/>
            <w:bookmarkEnd w:id="153"/>
          </w:p>
        </w:tc>
        <w:tc>
          <w:tcPr>
            <w:tcW w:w="1589" w:type="dxa"/>
          </w:tcPr>
          <w:p w:rsidR="00351539" w:rsidRPr="00992BD5" w:rsidRDefault="00351539" w:rsidP="00992BD5">
            <w:pPr>
              <w:spacing w:line="360" w:lineRule="auto"/>
              <w:jc w:val="center"/>
              <w:rPr>
                <w:iCs/>
              </w:rPr>
            </w:pPr>
            <w:bookmarkStart w:id="154" w:name="_Toc86005595"/>
            <w:bookmarkStart w:id="155" w:name="_Toc86064415"/>
            <w:bookmarkStart w:id="156" w:name="_Toc86065821"/>
            <w:r w:rsidRPr="00992BD5">
              <w:rPr>
                <w:iCs/>
              </w:rPr>
              <w:t>-</w:t>
            </w:r>
            <w:bookmarkEnd w:id="154"/>
            <w:bookmarkEnd w:id="155"/>
            <w:bookmarkEnd w:id="156"/>
          </w:p>
        </w:tc>
        <w:tc>
          <w:tcPr>
            <w:tcW w:w="1690" w:type="dxa"/>
          </w:tcPr>
          <w:p w:rsidR="00351539" w:rsidRPr="00992BD5" w:rsidRDefault="00351539" w:rsidP="00992BD5">
            <w:pPr>
              <w:spacing w:line="360" w:lineRule="auto"/>
              <w:jc w:val="center"/>
              <w:rPr>
                <w:iCs/>
              </w:rPr>
            </w:pPr>
            <w:bookmarkStart w:id="157" w:name="_Toc86005596"/>
            <w:bookmarkStart w:id="158" w:name="_Toc86064416"/>
            <w:bookmarkStart w:id="159" w:name="_Toc86065822"/>
            <w:r w:rsidRPr="00992BD5">
              <w:rPr>
                <w:iCs/>
              </w:rPr>
              <w:t>0,86</w:t>
            </w:r>
            <w:bookmarkEnd w:id="157"/>
            <w:bookmarkEnd w:id="158"/>
            <w:bookmarkEnd w:id="159"/>
          </w:p>
        </w:tc>
      </w:tr>
    </w:tbl>
    <w:p w:rsidR="00351539" w:rsidRPr="00992BD5" w:rsidRDefault="00351539" w:rsidP="00992BD5">
      <w:pPr>
        <w:spacing w:line="360" w:lineRule="auto"/>
        <w:ind w:firstLine="709"/>
        <w:jc w:val="both"/>
        <w:rPr>
          <w:iCs/>
          <w:sz w:val="28"/>
          <w:szCs w:val="28"/>
        </w:rPr>
      </w:pPr>
    </w:p>
    <w:p w:rsidR="001A0B9A" w:rsidRPr="00992BD5" w:rsidRDefault="001A0B9A" w:rsidP="00992BD5">
      <w:pPr>
        <w:spacing w:line="360" w:lineRule="auto"/>
        <w:ind w:firstLine="709"/>
        <w:jc w:val="both"/>
        <w:rPr>
          <w:b/>
          <w:sz w:val="28"/>
          <w:szCs w:val="28"/>
        </w:rPr>
      </w:pPr>
      <w:bookmarkStart w:id="160" w:name="_Toc86005597"/>
      <w:bookmarkStart w:id="161" w:name="_Toc86064417"/>
      <w:bookmarkStart w:id="162" w:name="_Toc86065823"/>
    </w:p>
    <w:p w:rsidR="00351539" w:rsidRPr="00992BD5" w:rsidRDefault="00351539" w:rsidP="00992BD5">
      <w:pPr>
        <w:spacing w:line="360" w:lineRule="auto"/>
        <w:ind w:firstLine="709"/>
        <w:jc w:val="both"/>
        <w:rPr>
          <w:b/>
          <w:iCs/>
          <w:sz w:val="28"/>
          <w:szCs w:val="28"/>
        </w:rPr>
      </w:pPr>
      <w:r w:rsidRPr="00992BD5">
        <w:rPr>
          <w:b/>
          <w:sz w:val="28"/>
          <w:szCs w:val="28"/>
        </w:rPr>
        <w:t>Таблица 1.4.2</w:t>
      </w:r>
      <w:bookmarkEnd w:id="160"/>
      <w:bookmarkEnd w:id="161"/>
      <w:bookmarkEnd w:id="162"/>
      <w:r w:rsidRPr="00992BD5">
        <w:rPr>
          <w:b/>
          <w:sz w:val="28"/>
          <w:szCs w:val="28"/>
        </w:rPr>
        <w:t xml:space="preserve"> – Удельное электрическое сопротивление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5"/>
        <w:gridCol w:w="1587"/>
        <w:gridCol w:w="1587"/>
        <w:gridCol w:w="1721"/>
      </w:tblGrid>
      <w:tr w:rsidR="00351539" w:rsidRPr="00992BD5">
        <w:trPr>
          <w:cantSplit/>
          <w:trHeight w:val="340"/>
          <w:jc w:val="center"/>
        </w:trPr>
        <w:tc>
          <w:tcPr>
            <w:tcW w:w="3385" w:type="dxa"/>
            <w:vMerge w:val="restart"/>
          </w:tcPr>
          <w:p w:rsidR="00351539" w:rsidRPr="00992BD5" w:rsidRDefault="00351539" w:rsidP="00992BD5">
            <w:pPr>
              <w:spacing w:line="360" w:lineRule="auto"/>
              <w:jc w:val="center"/>
            </w:pPr>
          </w:p>
          <w:p w:rsidR="00351539" w:rsidRPr="00992BD5" w:rsidRDefault="00351539" w:rsidP="00992BD5">
            <w:pPr>
              <w:spacing w:line="360" w:lineRule="auto"/>
              <w:jc w:val="center"/>
              <w:rPr>
                <w:b/>
              </w:rPr>
            </w:pPr>
            <w:bookmarkStart w:id="163" w:name="_Toc86005598"/>
            <w:bookmarkStart w:id="164" w:name="_Toc86064418"/>
            <w:bookmarkStart w:id="165" w:name="_Toc86065824"/>
            <w:r w:rsidRPr="00992BD5">
              <w:rPr>
                <w:b/>
              </w:rPr>
              <w:t>Порода</w:t>
            </w:r>
            <w:bookmarkEnd w:id="163"/>
            <w:bookmarkEnd w:id="164"/>
            <w:bookmarkEnd w:id="165"/>
          </w:p>
        </w:tc>
        <w:tc>
          <w:tcPr>
            <w:tcW w:w="4895" w:type="dxa"/>
            <w:gridSpan w:val="3"/>
          </w:tcPr>
          <w:p w:rsidR="00351539" w:rsidRPr="00992BD5" w:rsidRDefault="00351539" w:rsidP="00992BD5">
            <w:pPr>
              <w:spacing w:line="360" w:lineRule="auto"/>
              <w:jc w:val="center"/>
              <w:rPr>
                <w:b/>
              </w:rPr>
            </w:pPr>
            <w:bookmarkStart w:id="166" w:name="_Toc86005599"/>
            <w:bookmarkStart w:id="167" w:name="_Toc86064419"/>
            <w:bookmarkStart w:id="168" w:name="_Toc86065825"/>
            <w:r w:rsidRPr="00992BD5">
              <w:rPr>
                <w:b/>
              </w:rPr>
              <w:t>УЭС, Ом*м</w:t>
            </w:r>
            <w:bookmarkEnd w:id="166"/>
            <w:bookmarkEnd w:id="167"/>
            <w:bookmarkEnd w:id="168"/>
          </w:p>
        </w:tc>
      </w:tr>
      <w:tr w:rsidR="00351539" w:rsidRPr="00992BD5">
        <w:trPr>
          <w:cantSplit/>
          <w:trHeight w:val="340"/>
          <w:jc w:val="center"/>
        </w:trPr>
        <w:tc>
          <w:tcPr>
            <w:tcW w:w="3385" w:type="dxa"/>
            <w:vMerge/>
          </w:tcPr>
          <w:p w:rsidR="00351539" w:rsidRPr="00992BD5" w:rsidRDefault="00351539" w:rsidP="00992BD5">
            <w:pPr>
              <w:spacing w:line="360" w:lineRule="auto"/>
              <w:jc w:val="center"/>
            </w:pPr>
          </w:p>
        </w:tc>
        <w:tc>
          <w:tcPr>
            <w:tcW w:w="1587" w:type="dxa"/>
          </w:tcPr>
          <w:p w:rsidR="00351539" w:rsidRPr="00992BD5" w:rsidRDefault="00351539" w:rsidP="00992BD5">
            <w:pPr>
              <w:spacing w:line="360" w:lineRule="auto"/>
              <w:jc w:val="center"/>
              <w:rPr>
                <w:b/>
              </w:rPr>
            </w:pPr>
            <w:bookmarkStart w:id="169" w:name="_Toc86005600"/>
            <w:bookmarkStart w:id="170" w:name="_Toc86064420"/>
            <w:bookmarkStart w:id="171" w:name="_Toc86065826"/>
            <w:r w:rsidRPr="00992BD5">
              <w:rPr>
                <w:b/>
              </w:rPr>
              <w:t>max</w:t>
            </w:r>
            <w:bookmarkEnd w:id="169"/>
            <w:bookmarkEnd w:id="170"/>
            <w:bookmarkEnd w:id="171"/>
          </w:p>
        </w:tc>
        <w:tc>
          <w:tcPr>
            <w:tcW w:w="1587" w:type="dxa"/>
          </w:tcPr>
          <w:p w:rsidR="00351539" w:rsidRPr="00992BD5" w:rsidRDefault="00351539" w:rsidP="00992BD5">
            <w:pPr>
              <w:spacing w:line="360" w:lineRule="auto"/>
              <w:jc w:val="center"/>
              <w:rPr>
                <w:b/>
              </w:rPr>
            </w:pPr>
            <w:bookmarkStart w:id="172" w:name="_Toc86005601"/>
            <w:bookmarkStart w:id="173" w:name="_Toc86064421"/>
            <w:bookmarkStart w:id="174" w:name="_Toc86065827"/>
            <w:r w:rsidRPr="00992BD5">
              <w:rPr>
                <w:b/>
                <w:lang w:val="en-US"/>
              </w:rPr>
              <w:t>m</w:t>
            </w:r>
            <w:r w:rsidRPr="00992BD5">
              <w:rPr>
                <w:b/>
              </w:rPr>
              <w:t>in</w:t>
            </w:r>
            <w:bookmarkEnd w:id="172"/>
            <w:bookmarkEnd w:id="173"/>
            <w:bookmarkEnd w:id="174"/>
          </w:p>
        </w:tc>
        <w:tc>
          <w:tcPr>
            <w:tcW w:w="1721" w:type="dxa"/>
          </w:tcPr>
          <w:p w:rsidR="00351539" w:rsidRPr="00992BD5" w:rsidRDefault="00351539" w:rsidP="00992BD5">
            <w:pPr>
              <w:spacing w:line="360" w:lineRule="auto"/>
              <w:jc w:val="center"/>
              <w:rPr>
                <w:b/>
              </w:rPr>
            </w:pPr>
            <w:bookmarkStart w:id="175" w:name="_Toc86005602"/>
            <w:bookmarkStart w:id="176" w:name="_Toc86064422"/>
            <w:bookmarkStart w:id="177" w:name="_Toc86065828"/>
            <w:r w:rsidRPr="00992BD5">
              <w:rPr>
                <w:b/>
              </w:rPr>
              <w:t>среднее</w:t>
            </w:r>
            <w:bookmarkEnd w:id="175"/>
            <w:bookmarkEnd w:id="176"/>
            <w:bookmarkEnd w:id="177"/>
          </w:p>
        </w:tc>
      </w:tr>
      <w:tr w:rsidR="00351539" w:rsidRPr="00992BD5">
        <w:trPr>
          <w:cantSplit/>
          <w:trHeight w:val="340"/>
          <w:jc w:val="center"/>
        </w:trPr>
        <w:tc>
          <w:tcPr>
            <w:tcW w:w="3385" w:type="dxa"/>
          </w:tcPr>
          <w:p w:rsidR="00351539" w:rsidRPr="00992BD5" w:rsidRDefault="00351539" w:rsidP="00992BD5">
            <w:pPr>
              <w:spacing w:line="360" w:lineRule="auto"/>
              <w:jc w:val="center"/>
            </w:pPr>
            <w:bookmarkStart w:id="178" w:name="_Toc86005603"/>
            <w:bookmarkStart w:id="179" w:name="_Toc86064423"/>
            <w:bookmarkStart w:id="180" w:name="_Toc86065829"/>
            <w:r w:rsidRPr="00992BD5">
              <w:t>Глина</w:t>
            </w:r>
            <w:bookmarkEnd w:id="178"/>
            <w:bookmarkEnd w:id="179"/>
            <w:bookmarkEnd w:id="180"/>
          </w:p>
        </w:tc>
        <w:tc>
          <w:tcPr>
            <w:tcW w:w="1587" w:type="dxa"/>
          </w:tcPr>
          <w:p w:rsidR="00351539" w:rsidRPr="00992BD5" w:rsidRDefault="00351539" w:rsidP="00992BD5">
            <w:pPr>
              <w:spacing w:line="360" w:lineRule="auto"/>
              <w:jc w:val="center"/>
            </w:pPr>
            <w:bookmarkStart w:id="181" w:name="_Toc86005604"/>
            <w:bookmarkStart w:id="182" w:name="_Toc86064424"/>
            <w:bookmarkStart w:id="183" w:name="_Toc86065830"/>
            <w:r w:rsidRPr="00992BD5">
              <w:t>15</w:t>
            </w:r>
            <w:bookmarkEnd w:id="181"/>
            <w:bookmarkEnd w:id="182"/>
            <w:bookmarkEnd w:id="183"/>
          </w:p>
        </w:tc>
        <w:tc>
          <w:tcPr>
            <w:tcW w:w="1587" w:type="dxa"/>
          </w:tcPr>
          <w:p w:rsidR="00351539" w:rsidRPr="00992BD5" w:rsidRDefault="00351539" w:rsidP="00992BD5">
            <w:pPr>
              <w:spacing w:line="360" w:lineRule="auto"/>
              <w:jc w:val="center"/>
            </w:pPr>
            <w:bookmarkStart w:id="184" w:name="_Toc86005605"/>
            <w:bookmarkStart w:id="185" w:name="_Toc86064425"/>
            <w:bookmarkStart w:id="186" w:name="_Toc86065831"/>
            <w:r w:rsidRPr="00992BD5">
              <w:t>10</w:t>
            </w:r>
            <w:bookmarkEnd w:id="184"/>
            <w:bookmarkEnd w:id="185"/>
            <w:bookmarkEnd w:id="186"/>
          </w:p>
        </w:tc>
        <w:tc>
          <w:tcPr>
            <w:tcW w:w="1721" w:type="dxa"/>
          </w:tcPr>
          <w:p w:rsidR="00351539" w:rsidRPr="00992BD5" w:rsidRDefault="00351539" w:rsidP="00992BD5">
            <w:pPr>
              <w:spacing w:line="360" w:lineRule="auto"/>
              <w:jc w:val="center"/>
            </w:pPr>
            <w:bookmarkStart w:id="187" w:name="_Toc86005606"/>
            <w:bookmarkStart w:id="188" w:name="_Toc86064426"/>
            <w:bookmarkStart w:id="189" w:name="_Toc86065832"/>
            <w:r w:rsidRPr="00992BD5">
              <w:t>12.5</w:t>
            </w:r>
            <w:bookmarkEnd w:id="187"/>
            <w:bookmarkEnd w:id="188"/>
            <w:bookmarkEnd w:id="189"/>
          </w:p>
        </w:tc>
      </w:tr>
      <w:tr w:rsidR="00351539" w:rsidRPr="00992BD5">
        <w:trPr>
          <w:cantSplit/>
          <w:trHeight w:val="340"/>
          <w:jc w:val="center"/>
        </w:trPr>
        <w:tc>
          <w:tcPr>
            <w:tcW w:w="3385" w:type="dxa"/>
          </w:tcPr>
          <w:p w:rsidR="00351539" w:rsidRPr="00992BD5" w:rsidRDefault="00351539" w:rsidP="00992BD5">
            <w:pPr>
              <w:spacing w:line="360" w:lineRule="auto"/>
              <w:jc w:val="center"/>
            </w:pPr>
            <w:bookmarkStart w:id="190" w:name="_Toc86005607"/>
            <w:bookmarkStart w:id="191" w:name="_Toc86064427"/>
            <w:bookmarkStart w:id="192" w:name="_Toc86065833"/>
            <w:r w:rsidRPr="00992BD5">
              <w:t>Песок</w:t>
            </w:r>
            <w:bookmarkEnd w:id="190"/>
            <w:bookmarkEnd w:id="191"/>
            <w:bookmarkEnd w:id="192"/>
          </w:p>
        </w:tc>
        <w:tc>
          <w:tcPr>
            <w:tcW w:w="1587" w:type="dxa"/>
          </w:tcPr>
          <w:p w:rsidR="00351539" w:rsidRPr="00992BD5" w:rsidRDefault="00351539" w:rsidP="00992BD5">
            <w:pPr>
              <w:spacing w:line="360" w:lineRule="auto"/>
              <w:jc w:val="center"/>
            </w:pPr>
            <w:bookmarkStart w:id="193" w:name="_Toc86005608"/>
            <w:bookmarkStart w:id="194" w:name="_Toc86064428"/>
            <w:bookmarkStart w:id="195" w:name="_Toc86065834"/>
            <w:r w:rsidRPr="00992BD5">
              <w:t>50</w:t>
            </w:r>
            <w:bookmarkEnd w:id="193"/>
            <w:bookmarkEnd w:id="194"/>
            <w:bookmarkEnd w:id="195"/>
          </w:p>
        </w:tc>
        <w:tc>
          <w:tcPr>
            <w:tcW w:w="1587" w:type="dxa"/>
          </w:tcPr>
          <w:p w:rsidR="00351539" w:rsidRPr="00992BD5" w:rsidRDefault="00351539" w:rsidP="00992BD5">
            <w:pPr>
              <w:spacing w:line="360" w:lineRule="auto"/>
              <w:jc w:val="center"/>
            </w:pPr>
            <w:bookmarkStart w:id="196" w:name="_Toc86005609"/>
            <w:bookmarkStart w:id="197" w:name="_Toc86064429"/>
            <w:bookmarkStart w:id="198" w:name="_Toc86065835"/>
            <w:r w:rsidRPr="00992BD5">
              <w:t>10</w:t>
            </w:r>
            <w:bookmarkEnd w:id="196"/>
            <w:bookmarkEnd w:id="197"/>
            <w:bookmarkEnd w:id="198"/>
          </w:p>
        </w:tc>
        <w:tc>
          <w:tcPr>
            <w:tcW w:w="1721" w:type="dxa"/>
          </w:tcPr>
          <w:p w:rsidR="00351539" w:rsidRPr="00992BD5" w:rsidRDefault="00351539" w:rsidP="00992BD5">
            <w:pPr>
              <w:spacing w:line="360" w:lineRule="auto"/>
              <w:jc w:val="center"/>
            </w:pPr>
            <w:bookmarkStart w:id="199" w:name="_Toc86005610"/>
            <w:bookmarkStart w:id="200" w:name="_Toc86064430"/>
            <w:bookmarkStart w:id="201" w:name="_Toc86065836"/>
            <w:r w:rsidRPr="00992BD5">
              <w:t>30</w:t>
            </w:r>
            <w:bookmarkEnd w:id="199"/>
            <w:bookmarkEnd w:id="200"/>
            <w:bookmarkEnd w:id="201"/>
          </w:p>
        </w:tc>
      </w:tr>
      <w:tr w:rsidR="00351539" w:rsidRPr="00992BD5">
        <w:trPr>
          <w:cantSplit/>
          <w:trHeight w:val="340"/>
          <w:jc w:val="center"/>
        </w:trPr>
        <w:tc>
          <w:tcPr>
            <w:tcW w:w="3385" w:type="dxa"/>
          </w:tcPr>
          <w:p w:rsidR="00351539" w:rsidRPr="00992BD5" w:rsidRDefault="00351539" w:rsidP="00992BD5">
            <w:pPr>
              <w:spacing w:line="360" w:lineRule="auto"/>
              <w:jc w:val="center"/>
            </w:pPr>
            <w:bookmarkStart w:id="202" w:name="_Toc86005611"/>
            <w:bookmarkStart w:id="203" w:name="_Toc86064431"/>
            <w:bookmarkStart w:id="204" w:name="_Toc86065837"/>
            <w:r w:rsidRPr="00992BD5">
              <w:t>Известняк, доломит</w:t>
            </w:r>
            <w:bookmarkEnd w:id="202"/>
            <w:bookmarkEnd w:id="203"/>
            <w:bookmarkEnd w:id="204"/>
          </w:p>
        </w:tc>
        <w:tc>
          <w:tcPr>
            <w:tcW w:w="1587" w:type="dxa"/>
          </w:tcPr>
          <w:p w:rsidR="00351539" w:rsidRPr="00992BD5" w:rsidRDefault="00351539" w:rsidP="00992BD5">
            <w:pPr>
              <w:spacing w:line="360" w:lineRule="auto"/>
              <w:jc w:val="center"/>
            </w:pPr>
            <w:bookmarkStart w:id="205" w:name="_Toc86005612"/>
            <w:bookmarkStart w:id="206" w:name="_Toc86064432"/>
            <w:bookmarkStart w:id="207" w:name="_Toc86065838"/>
            <w:r w:rsidRPr="00992BD5">
              <w:t>105</w:t>
            </w:r>
            <w:bookmarkEnd w:id="205"/>
            <w:bookmarkEnd w:id="206"/>
            <w:bookmarkEnd w:id="207"/>
          </w:p>
        </w:tc>
        <w:tc>
          <w:tcPr>
            <w:tcW w:w="1587" w:type="dxa"/>
          </w:tcPr>
          <w:p w:rsidR="00351539" w:rsidRPr="00992BD5" w:rsidRDefault="00351539" w:rsidP="00992BD5">
            <w:pPr>
              <w:spacing w:line="360" w:lineRule="auto"/>
              <w:jc w:val="center"/>
            </w:pPr>
            <w:bookmarkStart w:id="208" w:name="_Toc86005613"/>
            <w:bookmarkStart w:id="209" w:name="_Toc86064433"/>
            <w:bookmarkStart w:id="210" w:name="_Toc86065839"/>
            <w:r w:rsidRPr="00992BD5">
              <w:t>103</w:t>
            </w:r>
            <w:bookmarkEnd w:id="208"/>
            <w:bookmarkEnd w:id="209"/>
            <w:bookmarkEnd w:id="210"/>
          </w:p>
        </w:tc>
        <w:tc>
          <w:tcPr>
            <w:tcW w:w="1721" w:type="dxa"/>
          </w:tcPr>
          <w:p w:rsidR="00351539" w:rsidRPr="00992BD5" w:rsidRDefault="00351539" w:rsidP="00992BD5">
            <w:pPr>
              <w:spacing w:line="360" w:lineRule="auto"/>
              <w:jc w:val="center"/>
            </w:pPr>
            <w:bookmarkStart w:id="211" w:name="_Toc86005614"/>
            <w:bookmarkStart w:id="212" w:name="_Toc86064434"/>
            <w:bookmarkStart w:id="213" w:name="_Toc86065840"/>
            <w:r w:rsidRPr="00992BD5">
              <w:t>104</w:t>
            </w:r>
            <w:bookmarkEnd w:id="211"/>
            <w:bookmarkEnd w:id="212"/>
            <w:bookmarkEnd w:id="213"/>
          </w:p>
        </w:tc>
      </w:tr>
      <w:tr w:rsidR="00351539" w:rsidRPr="00992BD5">
        <w:trPr>
          <w:cantSplit/>
          <w:trHeight w:val="340"/>
          <w:jc w:val="center"/>
        </w:trPr>
        <w:tc>
          <w:tcPr>
            <w:tcW w:w="3385" w:type="dxa"/>
          </w:tcPr>
          <w:p w:rsidR="00351539" w:rsidRPr="00992BD5" w:rsidRDefault="00351539" w:rsidP="00992BD5">
            <w:pPr>
              <w:spacing w:line="360" w:lineRule="auto"/>
              <w:jc w:val="center"/>
            </w:pPr>
            <w:bookmarkStart w:id="214" w:name="_Toc86005615"/>
            <w:bookmarkStart w:id="215" w:name="_Toc86064435"/>
            <w:bookmarkStart w:id="216" w:name="_Toc86065841"/>
            <w:r w:rsidRPr="00992BD5">
              <w:t>Плотный песчаник</w:t>
            </w:r>
            <w:bookmarkEnd w:id="214"/>
            <w:bookmarkEnd w:id="215"/>
            <w:bookmarkEnd w:id="216"/>
          </w:p>
        </w:tc>
        <w:tc>
          <w:tcPr>
            <w:tcW w:w="1587" w:type="dxa"/>
          </w:tcPr>
          <w:p w:rsidR="00351539" w:rsidRPr="00992BD5" w:rsidRDefault="00351539" w:rsidP="00992BD5">
            <w:pPr>
              <w:spacing w:line="360" w:lineRule="auto"/>
              <w:jc w:val="center"/>
            </w:pPr>
            <w:bookmarkStart w:id="217" w:name="_Toc86005616"/>
            <w:bookmarkStart w:id="218" w:name="_Toc86064436"/>
            <w:bookmarkStart w:id="219" w:name="_Toc86065842"/>
            <w:r w:rsidRPr="00992BD5">
              <w:t>200</w:t>
            </w:r>
            <w:bookmarkEnd w:id="217"/>
            <w:bookmarkEnd w:id="218"/>
            <w:bookmarkEnd w:id="219"/>
          </w:p>
        </w:tc>
        <w:tc>
          <w:tcPr>
            <w:tcW w:w="1587" w:type="dxa"/>
          </w:tcPr>
          <w:p w:rsidR="00351539" w:rsidRPr="00992BD5" w:rsidRDefault="00351539" w:rsidP="00992BD5">
            <w:pPr>
              <w:spacing w:line="360" w:lineRule="auto"/>
              <w:jc w:val="center"/>
            </w:pPr>
            <w:bookmarkStart w:id="220" w:name="_Toc86005617"/>
            <w:bookmarkStart w:id="221" w:name="_Toc86064437"/>
            <w:bookmarkStart w:id="222" w:name="_Toc86065843"/>
            <w:r w:rsidRPr="00992BD5">
              <w:t>20</w:t>
            </w:r>
            <w:bookmarkEnd w:id="220"/>
            <w:bookmarkEnd w:id="221"/>
            <w:bookmarkEnd w:id="222"/>
          </w:p>
        </w:tc>
        <w:tc>
          <w:tcPr>
            <w:tcW w:w="1721" w:type="dxa"/>
          </w:tcPr>
          <w:p w:rsidR="00351539" w:rsidRPr="00992BD5" w:rsidRDefault="00351539" w:rsidP="00992BD5">
            <w:pPr>
              <w:spacing w:line="360" w:lineRule="auto"/>
              <w:jc w:val="center"/>
            </w:pPr>
            <w:bookmarkStart w:id="223" w:name="_Toc86005618"/>
            <w:bookmarkStart w:id="224" w:name="_Toc86064438"/>
            <w:bookmarkStart w:id="225" w:name="_Toc86065844"/>
            <w:r w:rsidRPr="00992BD5">
              <w:t>110</w:t>
            </w:r>
            <w:bookmarkEnd w:id="223"/>
            <w:bookmarkEnd w:id="224"/>
            <w:bookmarkEnd w:id="225"/>
          </w:p>
        </w:tc>
      </w:tr>
      <w:tr w:rsidR="00351539" w:rsidRPr="00992BD5">
        <w:trPr>
          <w:cantSplit/>
          <w:trHeight w:val="345"/>
          <w:jc w:val="center"/>
        </w:trPr>
        <w:tc>
          <w:tcPr>
            <w:tcW w:w="3385" w:type="dxa"/>
          </w:tcPr>
          <w:p w:rsidR="00351539" w:rsidRPr="00992BD5" w:rsidRDefault="00351539" w:rsidP="00992BD5">
            <w:pPr>
              <w:spacing w:line="360" w:lineRule="auto"/>
              <w:jc w:val="center"/>
            </w:pPr>
            <w:bookmarkStart w:id="226" w:name="_Toc86005619"/>
            <w:bookmarkStart w:id="227" w:name="_Toc86064439"/>
            <w:bookmarkStart w:id="228" w:name="_Toc86065845"/>
            <w:r w:rsidRPr="00992BD5">
              <w:t>Рыхлый песчаник</w:t>
            </w:r>
            <w:bookmarkEnd w:id="226"/>
            <w:bookmarkEnd w:id="227"/>
            <w:bookmarkEnd w:id="228"/>
          </w:p>
        </w:tc>
        <w:tc>
          <w:tcPr>
            <w:tcW w:w="1587" w:type="dxa"/>
          </w:tcPr>
          <w:p w:rsidR="00351539" w:rsidRPr="00992BD5" w:rsidRDefault="00351539" w:rsidP="00992BD5">
            <w:pPr>
              <w:spacing w:line="360" w:lineRule="auto"/>
              <w:jc w:val="center"/>
            </w:pPr>
            <w:bookmarkStart w:id="229" w:name="_Toc86005620"/>
            <w:bookmarkStart w:id="230" w:name="_Toc86064440"/>
            <w:bookmarkStart w:id="231" w:name="_Toc86065846"/>
            <w:r w:rsidRPr="00992BD5">
              <w:t>15</w:t>
            </w:r>
            <w:bookmarkEnd w:id="229"/>
            <w:bookmarkEnd w:id="230"/>
            <w:bookmarkEnd w:id="231"/>
          </w:p>
        </w:tc>
        <w:tc>
          <w:tcPr>
            <w:tcW w:w="1587" w:type="dxa"/>
          </w:tcPr>
          <w:p w:rsidR="00351539" w:rsidRPr="00992BD5" w:rsidRDefault="00351539" w:rsidP="00992BD5">
            <w:pPr>
              <w:spacing w:line="360" w:lineRule="auto"/>
              <w:jc w:val="center"/>
            </w:pPr>
            <w:bookmarkStart w:id="232" w:name="_Toc86005621"/>
            <w:bookmarkStart w:id="233" w:name="_Toc86064441"/>
            <w:bookmarkStart w:id="234" w:name="_Toc86065847"/>
            <w:r w:rsidRPr="00992BD5">
              <w:t>5</w:t>
            </w:r>
            <w:bookmarkEnd w:id="232"/>
            <w:bookmarkEnd w:id="233"/>
            <w:bookmarkEnd w:id="234"/>
          </w:p>
        </w:tc>
        <w:tc>
          <w:tcPr>
            <w:tcW w:w="1721" w:type="dxa"/>
          </w:tcPr>
          <w:p w:rsidR="00351539" w:rsidRPr="00992BD5" w:rsidRDefault="00351539" w:rsidP="00992BD5">
            <w:pPr>
              <w:spacing w:line="360" w:lineRule="auto"/>
              <w:jc w:val="center"/>
            </w:pPr>
            <w:bookmarkStart w:id="235" w:name="_Toc86005622"/>
            <w:bookmarkStart w:id="236" w:name="_Toc86064442"/>
            <w:bookmarkStart w:id="237" w:name="_Toc86065848"/>
            <w:r w:rsidRPr="00992BD5">
              <w:t>10</w:t>
            </w:r>
            <w:bookmarkEnd w:id="235"/>
            <w:bookmarkEnd w:id="236"/>
            <w:bookmarkEnd w:id="237"/>
          </w:p>
        </w:tc>
      </w:tr>
      <w:tr w:rsidR="00351539" w:rsidRPr="00992BD5">
        <w:trPr>
          <w:cantSplit/>
          <w:trHeight w:val="340"/>
          <w:jc w:val="center"/>
        </w:trPr>
        <w:tc>
          <w:tcPr>
            <w:tcW w:w="3385" w:type="dxa"/>
          </w:tcPr>
          <w:p w:rsidR="00351539" w:rsidRPr="00992BD5" w:rsidRDefault="00351539" w:rsidP="00992BD5">
            <w:pPr>
              <w:spacing w:line="360" w:lineRule="auto"/>
              <w:jc w:val="center"/>
            </w:pPr>
            <w:bookmarkStart w:id="238" w:name="_Toc86005623"/>
            <w:bookmarkStart w:id="239" w:name="_Toc86064443"/>
            <w:bookmarkStart w:id="240" w:name="_Toc86065849"/>
            <w:r w:rsidRPr="00992BD5">
              <w:t>Нефть</w:t>
            </w:r>
            <w:bookmarkEnd w:id="238"/>
            <w:bookmarkEnd w:id="239"/>
            <w:bookmarkEnd w:id="240"/>
          </w:p>
        </w:tc>
        <w:tc>
          <w:tcPr>
            <w:tcW w:w="1587" w:type="dxa"/>
          </w:tcPr>
          <w:p w:rsidR="00351539" w:rsidRPr="00992BD5" w:rsidRDefault="00351539" w:rsidP="00992BD5">
            <w:pPr>
              <w:spacing w:line="360" w:lineRule="auto"/>
              <w:jc w:val="center"/>
            </w:pPr>
            <w:bookmarkStart w:id="241" w:name="_Toc86005624"/>
            <w:bookmarkStart w:id="242" w:name="_Toc86064444"/>
            <w:bookmarkStart w:id="243" w:name="_Toc86065850"/>
            <w:r w:rsidRPr="00992BD5">
              <w:t>1016</w:t>
            </w:r>
            <w:bookmarkEnd w:id="241"/>
            <w:bookmarkEnd w:id="242"/>
            <w:bookmarkEnd w:id="243"/>
          </w:p>
        </w:tc>
        <w:tc>
          <w:tcPr>
            <w:tcW w:w="1587" w:type="dxa"/>
          </w:tcPr>
          <w:p w:rsidR="00351539" w:rsidRPr="00992BD5" w:rsidRDefault="00351539" w:rsidP="00992BD5">
            <w:pPr>
              <w:spacing w:line="360" w:lineRule="auto"/>
              <w:jc w:val="center"/>
            </w:pPr>
            <w:bookmarkStart w:id="244" w:name="_Toc86005625"/>
            <w:bookmarkStart w:id="245" w:name="_Toc86064445"/>
            <w:bookmarkStart w:id="246" w:name="_Toc86065851"/>
            <w:r w:rsidRPr="00992BD5">
              <w:t>109</w:t>
            </w:r>
            <w:bookmarkEnd w:id="244"/>
            <w:bookmarkEnd w:id="245"/>
            <w:bookmarkEnd w:id="246"/>
          </w:p>
        </w:tc>
        <w:tc>
          <w:tcPr>
            <w:tcW w:w="1721" w:type="dxa"/>
          </w:tcPr>
          <w:p w:rsidR="00351539" w:rsidRPr="00992BD5" w:rsidRDefault="00351539" w:rsidP="00992BD5">
            <w:pPr>
              <w:spacing w:line="360" w:lineRule="auto"/>
              <w:jc w:val="center"/>
            </w:pPr>
            <w:bookmarkStart w:id="247" w:name="_Toc86005626"/>
            <w:bookmarkStart w:id="248" w:name="_Toc86064446"/>
            <w:bookmarkStart w:id="249" w:name="_Toc86065852"/>
            <w:r w:rsidRPr="00992BD5">
              <w:t>1012</w:t>
            </w:r>
            <w:bookmarkEnd w:id="247"/>
            <w:bookmarkEnd w:id="248"/>
            <w:bookmarkEnd w:id="249"/>
          </w:p>
        </w:tc>
      </w:tr>
      <w:tr w:rsidR="00351539" w:rsidRPr="00992BD5">
        <w:trPr>
          <w:cantSplit/>
          <w:trHeight w:val="345"/>
          <w:jc w:val="center"/>
        </w:trPr>
        <w:tc>
          <w:tcPr>
            <w:tcW w:w="3385" w:type="dxa"/>
          </w:tcPr>
          <w:p w:rsidR="00351539" w:rsidRPr="00992BD5" w:rsidRDefault="00351539" w:rsidP="00992BD5">
            <w:pPr>
              <w:spacing w:line="360" w:lineRule="auto"/>
              <w:jc w:val="center"/>
            </w:pPr>
            <w:bookmarkStart w:id="250" w:name="_Toc86005627"/>
            <w:bookmarkStart w:id="251" w:name="_Toc86064447"/>
            <w:bookmarkStart w:id="252" w:name="_Toc86065853"/>
            <w:r w:rsidRPr="00992BD5">
              <w:t>Аргиллит</w:t>
            </w:r>
            <w:bookmarkEnd w:id="250"/>
            <w:bookmarkEnd w:id="251"/>
            <w:bookmarkEnd w:id="252"/>
          </w:p>
        </w:tc>
        <w:tc>
          <w:tcPr>
            <w:tcW w:w="1587" w:type="dxa"/>
          </w:tcPr>
          <w:p w:rsidR="00351539" w:rsidRPr="00992BD5" w:rsidRDefault="00351539" w:rsidP="00992BD5">
            <w:pPr>
              <w:spacing w:line="360" w:lineRule="auto"/>
              <w:jc w:val="center"/>
            </w:pPr>
            <w:bookmarkStart w:id="253" w:name="_Toc86005628"/>
            <w:bookmarkStart w:id="254" w:name="_Toc86064448"/>
            <w:bookmarkStart w:id="255" w:name="_Toc86065854"/>
            <w:r w:rsidRPr="00992BD5">
              <w:t>25</w:t>
            </w:r>
            <w:bookmarkEnd w:id="253"/>
            <w:bookmarkEnd w:id="254"/>
            <w:bookmarkEnd w:id="255"/>
          </w:p>
        </w:tc>
        <w:tc>
          <w:tcPr>
            <w:tcW w:w="1587" w:type="dxa"/>
          </w:tcPr>
          <w:p w:rsidR="00351539" w:rsidRPr="00992BD5" w:rsidRDefault="00351539" w:rsidP="00992BD5">
            <w:pPr>
              <w:spacing w:line="360" w:lineRule="auto"/>
              <w:jc w:val="center"/>
            </w:pPr>
            <w:bookmarkStart w:id="256" w:name="_Toc86005629"/>
            <w:bookmarkStart w:id="257" w:name="_Toc86064449"/>
            <w:bookmarkStart w:id="258" w:name="_Toc86065855"/>
            <w:r w:rsidRPr="00992BD5">
              <w:t>15</w:t>
            </w:r>
            <w:bookmarkEnd w:id="256"/>
            <w:bookmarkEnd w:id="257"/>
            <w:bookmarkEnd w:id="258"/>
          </w:p>
        </w:tc>
        <w:tc>
          <w:tcPr>
            <w:tcW w:w="1721" w:type="dxa"/>
          </w:tcPr>
          <w:p w:rsidR="00351539" w:rsidRPr="00992BD5" w:rsidRDefault="00351539" w:rsidP="00992BD5">
            <w:pPr>
              <w:spacing w:line="360" w:lineRule="auto"/>
              <w:jc w:val="center"/>
            </w:pPr>
            <w:bookmarkStart w:id="259" w:name="_Toc86005630"/>
            <w:bookmarkStart w:id="260" w:name="_Toc86064450"/>
            <w:bookmarkStart w:id="261" w:name="_Toc86065856"/>
            <w:r w:rsidRPr="00992BD5">
              <w:t>20</w:t>
            </w:r>
            <w:bookmarkEnd w:id="259"/>
            <w:bookmarkEnd w:id="260"/>
            <w:bookmarkEnd w:id="261"/>
          </w:p>
        </w:tc>
      </w:tr>
      <w:tr w:rsidR="00351539" w:rsidRPr="00992BD5">
        <w:trPr>
          <w:cantSplit/>
          <w:trHeight w:val="340"/>
          <w:jc w:val="center"/>
        </w:trPr>
        <w:tc>
          <w:tcPr>
            <w:tcW w:w="3385" w:type="dxa"/>
          </w:tcPr>
          <w:p w:rsidR="00351539" w:rsidRPr="00992BD5" w:rsidRDefault="00351539" w:rsidP="00992BD5">
            <w:pPr>
              <w:spacing w:line="360" w:lineRule="auto"/>
              <w:jc w:val="center"/>
            </w:pPr>
            <w:bookmarkStart w:id="262" w:name="_Toc86005631"/>
            <w:bookmarkStart w:id="263" w:name="_Toc86064451"/>
            <w:bookmarkStart w:id="264" w:name="_Toc86065857"/>
            <w:r w:rsidRPr="00992BD5">
              <w:t>Алевролит</w:t>
            </w:r>
            <w:bookmarkEnd w:id="262"/>
            <w:bookmarkEnd w:id="263"/>
            <w:bookmarkEnd w:id="264"/>
          </w:p>
        </w:tc>
        <w:tc>
          <w:tcPr>
            <w:tcW w:w="1587" w:type="dxa"/>
          </w:tcPr>
          <w:p w:rsidR="00351539" w:rsidRPr="00992BD5" w:rsidRDefault="00351539" w:rsidP="00992BD5">
            <w:pPr>
              <w:spacing w:line="360" w:lineRule="auto"/>
              <w:jc w:val="center"/>
            </w:pPr>
            <w:bookmarkStart w:id="265" w:name="_Toc86005632"/>
            <w:bookmarkStart w:id="266" w:name="_Toc86064452"/>
            <w:bookmarkStart w:id="267" w:name="_Toc86065858"/>
            <w:r w:rsidRPr="00992BD5">
              <w:t>35</w:t>
            </w:r>
            <w:bookmarkEnd w:id="265"/>
            <w:bookmarkEnd w:id="266"/>
            <w:bookmarkEnd w:id="267"/>
          </w:p>
        </w:tc>
        <w:tc>
          <w:tcPr>
            <w:tcW w:w="1587" w:type="dxa"/>
          </w:tcPr>
          <w:p w:rsidR="00351539" w:rsidRPr="00992BD5" w:rsidRDefault="00351539" w:rsidP="00992BD5">
            <w:pPr>
              <w:spacing w:line="360" w:lineRule="auto"/>
              <w:jc w:val="center"/>
            </w:pPr>
            <w:bookmarkStart w:id="268" w:name="_Toc86005633"/>
            <w:bookmarkStart w:id="269" w:name="_Toc86064453"/>
            <w:bookmarkStart w:id="270" w:name="_Toc86065859"/>
            <w:r w:rsidRPr="00992BD5">
              <w:t>15</w:t>
            </w:r>
            <w:bookmarkEnd w:id="268"/>
            <w:bookmarkEnd w:id="269"/>
            <w:bookmarkEnd w:id="270"/>
          </w:p>
        </w:tc>
        <w:tc>
          <w:tcPr>
            <w:tcW w:w="1721" w:type="dxa"/>
          </w:tcPr>
          <w:p w:rsidR="00351539" w:rsidRPr="00992BD5" w:rsidRDefault="00351539" w:rsidP="00992BD5">
            <w:pPr>
              <w:spacing w:line="360" w:lineRule="auto"/>
              <w:jc w:val="center"/>
            </w:pPr>
            <w:bookmarkStart w:id="271" w:name="_Toc86005634"/>
            <w:bookmarkStart w:id="272" w:name="_Toc86064454"/>
            <w:bookmarkStart w:id="273" w:name="_Toc86065860"/>
            <w:r w:rsidRPr="00992BD5">
              <w:t>25</w:t>
            </w:r>
            <w:bookmarkEnd w:id="271"/>
            <w:bookmarkEnd w:id="272"/>
            <w:bookmarkEnd w:id="273"/>
          </w:p>
        </w:tc>
      </w:tr>
    </w:tbl>
    <w:p w:rsidR="00351539" w:rsidRPr="00992BD5" w:rsidRDefault="00351539" w:rsidP="00992BD5">
      <w:pPr>
        <w:spacing w:line="360" w:lineRule="auto"/>
        <w:ind w:firstLine="709"/>
        <w:rPr>
          <w:iCs/>
          <w:sz w:val="28"/>
          <w:szCs w:val="28"/>
        </w:rPr>
      </w:pPr>
    </w:p>
    <w:p w:rsidR="001A0B9A" w:rsidRPr="00992BD5" w:rsidRDefault="001A0B9A" w:rsidP="00992BD5">
      <w:pPr>
        <w:spacing w:line="360" w:lineRule="auto"/>
        <w:ind w:firstLine="709"/>
        <w:jc w:val="both"/>
        <w:rPr>
          <w:b/>
          <w:sz w:val="28"/>
          <w:szCs w:val="28"/>
        </w:rPr>
      </w:pPr>
      <w:bookmarkStart w:id="274" w:name="_Toc86005635"/>
      <w:bookmarkStart w:id="275" w:name="_Toc86064455"/>
      <w:bookmarkStart w:id="276" w:name="_Toc86065861"/>
    </w:p>
    <w:p w:rsidR="00351539" w:rsidRPr="00992BD5" w:rsidRDefault="00351539" w:rsidP="00992BD5">
      <w:pPr>
        <w:spacing w:line="360" w:lineRule="auto"/>
        <w:ind w:firstLine="709"/>
        <w:jc w:val="both"/>
        <w:rPr>
          <w:b/>
          <w:sz w:val="28"/>
          <w:szCs w:val="28"/>
        </w:rPr>
      </w:pPr>
      <w:r w:rsidRPr="00992BD5">
        <w:rPr>
          <w:b/>
          <w:sz w:val="28"/>
          <w:szCs w:val="28"/>
        </w:rPr>
        <w:t>Таблица 1.4.3</w:t>
      </w:r>
      <w:bookmarkEnd w:id="274"/>
      <w:bookmarkEnd w:id="275"/>
      <w:bookmarkEnd w:id="276"/>
      <w:r w:rsidRPr="00992BD5">
        <w:rPr>
          <w:b/>
          <w:sz w:val="28"/>
          <w:szCs w:val="28"/>
        </w:rPr>
        <w:t xml:space="preserve"> – Естественная радиоактивность</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5"/>
        <w:gridCol w:w="1620"/>
        <w:gridCol w:w="1620"/>
        <w:gridCol w:w="1605"/>
      </w:tblGrid>
      <w:tr w:rsidR="00351539" w:rsidRPr="00992BD5">
        <w:trPr>
          <w:cantSplit/>
          <w:trHeight w:val="340"/>
          <w:jc w:val="center"/>
        </w:trPr>
        <w:tc>
          <w:tcPr>
            <w:tcW w:w="3435" w:type="dxa"/>
            <w:vMerge w:val="restart"/>
          </w:tcPr>
          <w:p w:rsidR="00351539" w:rsidRPr="00992BD5" w:rsidRDefault="00351539" w:rsidP="00992BD5">
            <w:pPr>
              <w:spacing w:line="360" w:lineRule="auto"/>
              <w:ind w:hanging="78"/>
              <w:jc w:val="center"/>
            </w:pPr>
          </w:p>
          <w:p w:rsidR="00351539" w:rsidRPr="00992BD5" w:rsidRDefault="00351539" w:rsidP="00992BD5">
            <w:pPr>
              <w:spacing w:line="360" w:lineRule="auto"/>
              <w:ind w:hanging="78"/>
              <w:jc w:val="center"/>
              <w:rPr>
                <w:b/>
              </w:rPr>
            </w:pPr>
            <w:bookmarkStart w:id="277" w:name="_Toc86005636"/>
            <w:bookmarkStart w:id="278" w:name="_Toc86064456"/>
            <w:bookmarkStart w:id="279" w:name="_Toc86065862"/>
            <w:r w:rsidRPr="00992BD5">
              <w:rPr>
                <w:b/>
              </w:rPr>
              <w:t>Порода</w:t>
            </w:r>
            <w:bookmarkEnd w:id="277"/>
            <w:bookmarkEnd w:id="278"/>
            <w:bookmarkEnd w:id="279"/>
          </w:p>
        </w:tc>
        <w:tc>
          <w:tcPr>
            <w:tcW w:w="4845" w:type="dxa"/>
            <w:gridSpan w:val="3"/>
          </w:tcPr>
          <w:p w:rsidR="00351539" w:rsidRPr="00992BD5" w:rsidRDefault="00351539" w:rsidP="00992BD5">
            <w:pPr>
              <w:spacing w:line="360" w:lineRule="auto"/>
              <w:ind w:hanging="78"/>
              <w:jc w:val="center"/>
              <w:rPr>
                <w:b/>
              </w:rPr>
            </w:pPr>
            <w:bookmarkStart w:id="280" w:name="_Toc86005637"/>
            <w:bookmarkStart w:id="281" w:name="_Toc86064457"/>
            <w:bookmarkStart w:id="282" w:name="_Toc86065863"/>
            <w:r w:rsidRPr="00992BD5">
              <w:rPr>
                <w:b/>
              </w:rPr>
              <w:t>Естественная радиоактивность, мкР/ч</w:t>
            </w:r>
            <w:bookmarkEnd w:id="280"/>
            <w:bookmarkEnd w:id="281"/>
            <w:bookmarkEnd w:id="282"/>
          </w:p>
        </w:tc>
      </w:tr>
      <w:tr w:rsidR="00351539" w:rsidRPr="00992BD5">
        <w:trPr>
          <w:cantSplit/>
          <w:trHeight w:val="345"/>
          <w:jc w:val="center"/>
        </w:trPr>
        <w:tc>
          <w:tcPr>
            <w:tcW w:w="3435" w:type="dxa"/>
            <w:vMerge/>
          </w:tcPr>
          <w:p w:rsidR="00351539" w:rsidRPr="00992BD5" w:rsidRDefault="00351539" w:rsidP="00992BD5">
            <w:pPr>
              <w:spacing w:line="360" w:lineRule="auto"/>
              <w:ind w:hanging="78"/>
              <w:jc w:val="center"/>
            </w:pPr>
          </w:p>
        </w:tc>
        <w:tc>
          <w:tcPr>
            <w:tcW w:w="1620" w:type="dxa"/>
          </w:tcPr>
          <w:p w:rsidR="00351539" w:rsidRPr="00992BD5" w:rsidRDefault="00351539" w:rsidP="00992BD5">
            <w:pPr>
              <w:spacing w:line="360" w:lineRule="auto"/>
              <w:ind w:hanging="78"/>
              <w:jc w:val="center"/>
              <w:rPr>
                <w:b/>
              </w:rPr>
            </w:pPr>
            <w:bookmarkStart w:id="283" w:name="_Toc86005638"/>
            <w:bookmarkStart w:id="284" w:name="_Toc86064458"/>
            <w:bookmarkStart w:id="285" w:name="_Toc86065864"/>
            <w:r w:rsidRPr="00992BD5">
              <w:rPr>
                <w:b/>
                <w:lang w:val="en-US"/>
              </w:rPr>
              <w:t>max</w:t>
            </w:r>
            <w:bookmarkEnd w:id="283"/>
            <w:bookmarkEnd w:id="284"/>
            <w:bookmarkEnd w:id="285"/>
          </w:p>
        </w:tc>
        <w:tc>
          <w:tcPr>
            <w:tcW w:w="1620" w:type="dxa"/>
          </w:tcPr>
          <w:p w:rsidR="00351539" w:rsidRPr="00992BD5" w:rsidRDefault="00351539" w:rsidP="00992BD5">
            <w:pPr>
              <w:spacing w:line="360" w:lineRule="auto"/>
              <w:ind w:hanging="78"/>
              <w:jc w:val="center"/>
              <w:rPr>
                <w:b/>
              </w:rPr>
            </w:pPr>
            <w:bookmarkStart w:id="286" w:name="_Toc86005639"/>
            <w:bookmarkStart w:id="287" w:name="_Toc86064459"/>
            <w:bookmarkStart w:id="288" w:name="_Toc86065865"/>
            <w:r w:rsidRPr="00992BD5">
              <w:rPr>
                <w:b/>
                <w:lang w:val="en-US"/>
              </w:rPr>
              <w:t>min</w:t>
            </w:r>
            <w:bookmarkEnd w:id="286"/>
            <w:bookmarkEnd w:id="287"/>
            <w:bookmarkEnd w:id="288"/>
          </w:p>
        </w:tc>
        <w:tc>
          <w:tcPr>
            <w:tcW w:w="1605" w:type="dxa"/>
          </w:tcPr>
          <w:p w:rsidR="00351539" w:rsidRPr="00992BD5" w:rsidRDefault="00351539" w:rsidP="00992BD5">
            <w:pPr>
              <w:spacing w:line="360" w:lineRule="auto"/>
              <w:ind w:hanging="78"/>
              <w:jc w:val="center"/>
              <w:rPr>
                <w:b/>
              </w:rPr>
            </w:pPr>
            <w:bookmarkStart w:id="289" w:name="_Toc86005640"/>
            <w:bookmarkStart w:id="290" w:name="_Toc86064460"/>
            <w:bookmarkStart w:id="291" w:name="_Toc86065866"/>
            <w:r w:rsidRPr="00992BD5">
              <w:rPr>
                <w:b/>
              </w:rPr>
              <w:t>среднее</w:t>
            </w:r>
            <w:bookmarkEnd w:id="289"/>
            <w:bookmarkEnd w:id="290"/>
            <w:bookmarkEnd w:id="291"/>
          </w:p>
        </w:tc>
      </w:tr>
      <w:tr w:rsidR="00351539" w:rsidRPr="00992BD5">
        <w:trPr>
          <w:cantSplit/>
          <w:trHeight w:val="360"/>
          <w:jc w:val="center"/>
        </w:trPr>
        <w:tc>
          <w:tcPr>
            <w:tcW w:w="3435" w:type="dxa"/>
          </w:tcPr>
          <w:p w:rsidR="00351539" w:rsidRPr="00992BD5" w:rsidRDefault="00351539" w:rsidP="00992BD5">
            <w:pPr>
              <w:spacing w:line="360" w:lineRule="auto"/>
              <w:ind w:hanging="78"/>
              <w:jc w:val="center"/>
            </w:pPr>
            <w:bookmarkStart w:id="292" w:name="_Toc86005641"/>
            <w:bookmarkStart w:id="293" w:name="_Toc86064461"/>
            <w:bookmarkStart w:id="294" w:name="_Toc86065867"/>
            <w:r w:rsidRPr="00992BD5">
              <w:t>Аргиллит, глина</w:t>
            </w:r>
            <w:bookmarkEnd w:id="292"/>
            <w:bookmarkEnd w:id="293"/>
            <w:bookmarkEnd w:id="294"/>
          </w:p>
        </w:tc>
        <w:tc>
          <w:tcPr>
            <w:tcW w:w="1620" w:type="dxa"/>
          </w:tcPr>
          <w:p w:rsidR="00351539" w:rsidRPr="00992BD5" w:rsidRDefault="00351539" w:rsidP="00992BD5">
            <w:pPr>
              <w:spacing w:line="360" w:lineRule="auto"/>
              <w:ind w:hanging="78"/>
              <w:jc w:val="center"/>
            </w:pPr>
            <w:bookmarkStart w:id="295" w:name="_Toc86005642"/>
            <w:bookmarkStart w:id="296" w:name="_Toc86064462"/>
            <w:bookmarkStart w:id="297" w:name="_Toc86065868"/>
            <w:r w:rsidRPr="00992BD5">
              <w:t>16</w:t>
            </w:r>
            <w:bookmarkEnd w:id="295"/>
            <w:bookmarkEnd w:id="296"/>
            <w:bookmarkEnd w:id="297"/>
          </w:p>
        </w:tc>
        <w:tc>
          <w:tcPr>
            <w:tcW w:w="1620" w:type="dxa"/>
          </w:tcPr>
          <w:p w:rsidR="00351539" w:rsidRPr="00992BD5" w:rsidRDefault="00351539" w:rsidP="00992BD5">
            <w:pPr>
              <w:spacing w:line="360" w:lineRule="auto"/>
              <w:ind w:hanging="78"/>
              <w:jc w:val="center"/>
            </w:pPr>
            <w:bookmarkStart w:id="298" w:name="_Toc86005643"/>
            <w:bookmarkStart w:id="299" w:name="_Toc86064463"/>
            <w:bookmarkStart w:id="300" w:name="_Toc86065869"/>
            <w:r w:rsidRPr="00992BD5">
              <w:t>12</w:t>
            </w:r>
            <w:bookmarkEnd w:id="298"/>
            <w:bookmarkEnd w:id="299"/>
            <w:bookmarkEnd w:id="300"/>
          </w:p>
        </w:tc>
        <w:tc>
          <w:tcPr>
            <w:tcW w:w="1605" w:type="dxa"/>
          </w:tcPr>
          <w:p w:rsidR="00351539" w:rsidRPr="00992BD5" w:rsidRDefault="00351539" w:rsidP="00992BD5">
            <w:pPr>
              <w:spacing w:line="360" w:lineRule="auto"/>
              <w:ind w:hanging="78"/>
              <w:jc w:val="center"/>
            </w:pPr>
            <w:bookmarkStart w:id="301" w:name="_Toc86005644"/>
            <w:bookmarkStart w:id="302" w:name="_Toc86064464"/>
            <w:bookmarkStart w:id="303" w:name="_Toc86065870"/>
            <w:r w:rsidRPr="00992BD5">
              <w:t>14</w:t>
            </w:r>
            <w:bookmarkEnd w:id="301"/>
            <w:bookmarkEnd w:id="302"/>
            <w:bookmarkEnd w:id="303"/>
          </w:p>
        </w:tc>
      </w:tr>
      <w:tr w:rsidR="00351539" w:rsidRPr="00992BD5">
        <w:trPr>
          <w:cantSplit/>
          <w:trHeight w:val="345"/>
          <w:jc w:val="center"/>
        </w:trPr>
        <w:tc>
          <w:tcPr>
            <w:tcW w:w="3435" w:type="dxa"/>
          </w:tcPr>
          <w:p w:rsidR="00351539" w:rsidRPr="00992BD5" w:rsidRDefault="00351539" w:rsidP="00992BD5">
            <w:pPr>
              <w:spacing w:line="360" w:lineRule="auto"/>
              <w:ind w:hanging="78"/>
              <w:jc w:val="center"/>
            </w:pPr>
            <w:bookmarkStart w:id="304" w:name="_Toc86005645"/>
            <w:bookmarkStart w:id="305" w:name="_Toc86064465"/>
            <w:bookmarkStart w:id="306" w:name="_Toc86065871"/>
            <w:r w:rsidRPr="00992BD5">
              <w:t>Песчаник, алевролит</w:t>
            </w:r>
            <w:bookmarkEnd w:id="304"/>
            <w:bookmarkEnd w:id="305"/>
            <w:bookmarkEnd w:id="306"/>
          </w:p>
        </w:tc>
        <w:tc>
          <w:tcPr>
            <w:tcW w:w="1620" w:type="dxa"/>
          </w:tcPr>
          <w:p w:rsidR="00351539" w:rsidRPr="00992BD5" w:rsidRDefault="00351539" w:rsidP="00992BD5">
            <w:pPr>
              <w:spacing w:line="360" w:lineRule="auto"/>
              <w:ind w:hanging="78"/>
              <w:jc w:val="center"/>
            </w:pPr>
            <w:bookmarkStart w:id="307" w:name="_Toc86005646"/>
            <w:bookmarkStart w:id="308" w:name="_Toc86064466"/>
            <w:bookmarkStart w:id="309" w:name="_Toc86065872"/>
            <w:r w:rsidRPr="00992BD5">
              <w:t>12</w:t>
            </w:r>
            <w:bookmarkEnd w:id="307"/>
            <w:bookmarkEnd w:id="308"/>
            <w:bookmarkEnd w:id="309"/>
          </w:p>
        </w:tc>
        <w:tc>
          <w:tcPr>
            <w:tcW w:w="1620" w:type="dxa"/>
          </w:tcPr>
          <w:p w:rsidR="00351539" w:rsidRPr="00992BD5" w:rsidRDefault="00351539" w:rsidP="00992BD5">
            <w:pPr>
              <w:spacing w:line="360" w:lineRule="auto"/>
              <w:ind w:hanging="78"/>
              <w:jc w:val="center"/>
            </w:pPr>
            <w:bookmarkStart w:id="310" w:name="_Toc86005647"/>
            <w:bookmarkStart w:id="311" w:name="_Toc86064467"/>
            <w:bookmarkStart w:id="312" w:name="_Toc86065873"/>
            <w:r w:rsidRPr="00992BD5">
              <w:t>10</w:t>
            </w:r>
            <w:bookmarkEnd w:id="310"/>
            <w:bookmarkEnd w:id="311"/>
            <w:bookmarkEnd w:id="312"/>
          </w:p>
        </w:tc>
        <w:tc>
          <w:tcPr>
            <w:tcW w:w="1605" w:type="dxa"/>
          </w:tcPr>
          <w:p w:rsidR="00351539" w:rsidRPr="00992BD5" w:rsidRDefault="00351539" w:rsidP="00992BD5">
            <w:pPr>
              <w:spacing w:line="360" w:lineRule="auto"/>
              <w:ind w:hanging="78"/>
              <w:jc w:val="center"/>
            </w:pPr>
            <w:bookmarkStart w:id="313" w:name="_Toc86005648"/>
            <w:bookmarkStart w:id="314" w:name="_Toc86064468"/>
            <w:bookmarkStart w:id="315" w:name="_Toc86065874"/>
            <w:r w:rsidRPr="00992BD5">
              <w:t>11</w:t>
            </w:r>
            <w:bookmarkEnd w:id="313"/>
            <w:bookmarkEnd w:id="314"/>
            <w:bookmarkEnd w:id="315"/>
          </w:p>
        </w:tc>
      </w:tr>
      <w:tr w:rsidR="00351539" w:rsidRPr="00992BD5">
        <w:trPr>
          <w:cantSplit/>
          <w:trHeight w:val="345"/>
          <w:jc w:val="center"/>
        </w:trPr>
        <w:tc>
          <w:tcPr>
            <w:tcW w:w="3435" w:type="dxa"/>
          </w:tcPr>
          <w:p w:rsidR="00351539" w:rsidRPr="00992BD5" w:rsidRDefault="00351539" w:rsidP="00992BD5">
            <w:pPr>
              <w:spacing w:line="360" w:lineRule="auto"/>
              <w:ind w:hanging="78"/>
              <w:jc w:val="center"/>
            </w:pPr>
            <w:bookmarkStart w:id="316" w:name="_Toc86005649"/>
            <w:bookmarkStart w:id="317" w:name="_Toc86064469"/>
            <w:bookmarkStart w:id="318" w:name="_Toc86065875"/>
            <w:r w:rsidRPr="00992BD5">
              <w:t>Доломит</w:t>
            </w:r>
            <w:bookmarkEnd w:id="316"/>
            <w:bookmarkEnd w:id="317"/>
            <w:bookmarkEnd w:id="318"/>
          </w:p>
        </w:tc>
        <w:tc>
          <w:tcPr>
            <w:tcW w:w="1620" w:type="dxa"/>
          </w:tcPr>
          <w:p w:rsidR="00351539" w:rsidRPr="00992BD5" w:rsidRDefault="00351539" w:rsidP="00992BD5">
            <w:pPr>
              <w:spacing w:line="360" w:lineRule="auto"/>
              <w:ind w:hanging="78"/>
              <w:jc w:val="center"/>
            </w:pPr>
            <w:bookmarkStart w:id="319" w:name="_Toc86005650"/>
            <w:bookmarkStart w:id="320" w:name="_Toc86064470"/>
            <w:bookmarkStart w:id="321" w:name="_Toc86065876"/>
            <w:r w:rsidRPr="00992BD5">
              <w:t>5,8</w:t>
            </w:r>
            <w:bookmarkEnd w:id="319"/>
            <w:bookmarkEnd w:id="320"/>
            <w:bookmarkEnd w:id="321"/>
          </w:p>
        </w:tc>
        <w:tc>
          <w:tcPr>
            <w:tcW w:w="1620" w:type="dxa"/>
          </w:tcPr>
          <w:p w:rsidR="00351539" w:rsidRPr="00992BD5" w:rsidRDefault="00351539" w:rsidP="00992BD5">
            <w:pPr>
              <w:spacing w:line="360" w:lineRule="auto"/>
              <w:ind w:hanging="78"/>
              <w:jc w:val="center"/>
            </w:pPr>
            <w:bookmarkStart w:id="322" w:name="_Toc86005651"/>
            <w:bookmarkStart w:id="323" w:name="_Toc86064471"/>
            <w:bookmarkStart w:id="324" w:name="_Toc86065877"/>
            <w:r w:rsidRPr="00992BD5">
              <w:t>5,.4</w:t>
            </w:r>
            <w:bookmarkEnd w:id="322"/>
            <w:bookmarkEnd w:id="323"/>
            <w:bookmarkEnd w:id="324"/>
          </w:p>
        </w:tc>
        <w:tc>
          <w:tcPr>
            <w:tcW w:w="1605" w:type="dxa"/>
          </w:tcPr>
          <w:p w:rsidR="00351539" w:rsidRPr="00992BD5" w:rsidRDefault="00351539" w:rsidP="00992BD5">
            <w:pPr>
              <w:spacing w:line="360" w:lineRule="auto"/>
              <w:ind w:hanging="78"/>
              <w:jc w:val="center"/>
            </w:pPr>
            <w:bookmarkStart w:id="325" w:name="_Toc86005652"/>
            <w:bookmarkStart w:id="326" w:name="_Toc86064472"/>
            <w:bookmarkStart w:id="327" w:name="_Toc86065878"/>
            <w:r w:rsidRPr="00992BD5">
              <w:t>5,6</w:t>
            </w:r>
            <w:bookmarkEnd w:id="325"/>
            <w:bookmarkEnd w:id="326"/>
            <w:bookmarkEnd w:id="327"/>
          </w:p>
        </w:tc>
      </w:tr>
      <w:tr w:rsidR="00351539" w:rsidRPr="00992BD5">
        <w:trPr>
          <w:cantSplit/>
          <w:trHeight w:val="360"/>
          <w:jc w:val="center"/>
        </w:trPr>
        <w:tc>
          <w:tcPr>
            <w:tcW w:w="3435" w:type="dxa"/>
          </w:tcPr>
          <w:p w:rsidR="00351539" w:rsidRPr="00992BD5" w:rsidRDefault="00351539" w:rsidP="00992BD5">
            <w:pPr>
              <w:spacing w:line="360" w:lineRule="auto"/>
              <w:ind w:hanging="78"/>
              <w:jc w:val="center"/>
            </w:pPr>
            <w:bookmarkStart w:id="328" w:name="_Toc86005653"/>
            <w:bookmarkStart w:id="329" w:name="_Toc86064473"/>
            <w:bookmarkStart w:id="330" w:name="_Toc86065879"/>
            <w:r w:rsidRPr="00992BD5">
              <w:t>Известняк</w:t>
            </w:r>
            <w:bookmarkEnd w:id="328"/>
            <w:bookmarkEnd w:id="329"/>
            <w:bookmarkEnd w:id="330"/>
          </w:p>
        </w:tc>
        <w:tc>
          <w:tcPr>
            <w:tcW w:w="1620" w:type="dxa"/>
          </w:tcPr>
          <w:p w:rsidR="00351539" w:rsidRPr="00992BD5" w:rsidRDefault="00351539" w:rsidP="00992BD5">
            <w:pPr>
              <w:spacing w:line="360" w:lineRule="auto"/>
              <w:ind w:hanging="78"/>
              <w:jc w:val="center"/>
            </w:pPr>
            <w:bookmarkStart w:id="331" w:name="_Toc86005654"/>
            <w:bookmarkStart w:id="332" w:name="_Toc86064474"/>
            <w:bookmarkStart w:id="333" w:name="_Toc86065880"/>
            <w:r w:rsidRPr="00992BD5">
              <w:t>2,9</w:t>
            </w:r>
            <w:bookmarkEnd w:id="331"/>
            <w:bookmarkEnd w:id="332"/>
            <w:bookmarkEnd w:id="333"/>
          </w:p>
        </w:tc>
        <w:tc>
          <w:tcPr>
            <w:tcW w:w="1620" w:type="dxa"/>
          </w:tcPr>
          <w:p w:rsidR="00351539" w:rsidRPr="00992BD5" w:rsidRDefault="00351539" w:rsidP="00992BD5">
            <w:pPr>
              <w:spacing w:line="360" w:lineRule="auto"/>
              <w:ind w:hanging="78"/>
              <w:jc w:val="center"/>
            </w:pPr>
            <w:bookmarkStart w:id="334" w:name="_Toc86005655"/>
            <w:bookmarkStart w:id="335" w:name="_Toc86064475"/>
            <w:bookmarkStart w:id="336" w:name="_Toc86065881"/>
            <w:r w:rsidRPr="00992BD5">
              <w:t>2,7</w:t>
            </w:r>
            <w:bookmarkEnd w:id="334"/>
            <w:bookmarkEnd w:id="335"/>
            <w:bookmarkEnd w:id="336"/>
          </w:p>
        </w:tc>
        <w:tc>
          <w:tcPr>
            <w:tcW w:w="1605" w:type="dxa"/>
          </w:tcPr>
          <w:p w:rsidR="00351539" w:rsidRPr="00992BD5" w:rsidRDefault="00351539" w:rsidP="00992BD5">
            <w:pPr>
              <w:spacing w:line="360" w:lineRule="auto"/>
              <w:ind w:hanging="78"/>
              <w:jc w:val="center"/>
            </w:pPr>
            <w:bookmarkStart w:id="337" w:name="_Toc86005656"/>
            <w:bookmarkStart w:id="338" w:name="_Toc86064476"/>
            <w:bookmarkStart w:id="339" w:name="_Toc86065882"/>
            <w:r w:rsidRPr="00992BD5">
              <w:t>2,8</w:t>
            </w:r>
            <w:bookmarkEnd w:id="337"/>
            <w:bookmarkEnd w:id="338"/>
            <w:bookmarkEnd w:id="339"/>
          </w:p>
        </w:tc>
      </w:tr>
      <w:tr w:rsidR="00351539" w:rsidRPr="00992BD5">
        <w:trPr>
          <w:cantSplit/>
          <w:trHeight w:val="345"/>
          <w:jc w:val="center"/>
        </w:trPr>
        <w:tc>
          <w:tcPr>
            <w:tcW w:w="3435" w:type="dxa"/>
          </w:tcPr>
          <w:p w:rsidR="00351539" w:rsidRPr="00992BD5" w:rsidRDefault="00351539" w:rsidP="00992BD5">
            <w:pPr>
              <w:spacing w:line="360" w:lineRule="auto"/>
              <w:ind w:hanging="78"/>
              <w:jc w:val="center"/>
            </w:pPr>
            <w:bookmarkStart w:id="340" w:name="_Toc86005657"/>
            <w:bookmarkStart w:id="341" w:name="_Toc86064477"/>
            <w:bookmarkStart w:id="342" w:name="_Toc86065883"/>
            <w:r w:rsidRPr="00992BD5">
              <w:t>Мергель</w:t>
            </w:r>
            <w:bookmarkEnd w:id="340"/>
            <w:bookmarkEnd w:id="341"/>
            <w:bookmarkEnd w:id="342"/>
          </w:p>
        </w:tc>
        <w:tc>
          <w:tcPr>
            <w:tcW w:w="1620" w:type="dxa"/>
          </w:tcPr>
          <w:p w:rsidR="00351539" w:rsidRPr="00992BD5" w:rsidRDefault="00351539" w:rsidP="00992BD5">
            <w:pPr>
              <w:spacing w:line="360" w:lineRule="auto"/>
              <w:ind w:hanging="78"/>
              <w:jc w:val="center"/>
            </w:pPr>
            <w:bookmarkStart w:id="343" w:name="_Toc86005658"/>
            <w:bookmarkStart w:id="344" w:name="_Toc86064478"/>
            <w:bookmarkStart w:id="345" w:name="_Toc86065884"/>
            <w:r w:rsidRPr="00992BD5">
              <w:t>5,7</w:t>
            </w:r>
            <w:bookmarkEnd w:id="343"/>
            <w:bookmarkEnd w:id="344"/>
            <w:bookmarkEnd w:id="345"/>
          </w:p>
        </w:tc>
        <w:tc>
          <w:tcPr>
            <w:tcW w:w="1620" w:type="dxa"/>
          </w:tcPr>
          <w:p w:rsidR="00351539" w:rsidRPr="00992BD5" w:rsidRDefault="00351539" w:rsidP="00992BD5">
            <w:pPr>
              <w:spacing w:line="360" w:lineRule="auto"/>
              <w:ind w:hanging="78"/>
              <w:jc w:val="center"/>
            </w:pPr>
            <w:bookmarkStart w:id="346" w:name="_Toc86005659"/>
            <w:bookmarkStart w:id="347" w:name="_Toc86064479"/>
            <w:bookmarkStart w:id="348" w:name="_Toc86065885"/>
            <w:r w:rsidRPr="00992BD5">
              <w:t>5,5</w:t>
            </w:r>
            <w:bookmarkEnd w:id="346"/>
            <w:bookmarkEnd w:id="347"/>
            <w:bookmarkEnd w:id="348"/>
          </w:p>
        </w:tc>
        <w:tc>
          <w:tcPr>
            <w:tcW w:w="1605" w:type="dxa"/>
          </w:tcPr>
          <w:p w:rsidR="00351539" w:rsidRPr="00992BD5" w:rsidRDefault="00351539" w:rsidP="00992BD5">
            <w:pPr>
              <w:spacing w:line="360" w:lineRule="auto"/>
              <w:ind w:hanging="78"/>
              <w:jc w:val="center"/>
            </w:pPr>
            <w:bookmarkStart w:id="349" w:name="_Toc86005660"/>
            <w:bookmarkStart w:id="350" w:name="_Toc86064480"/>
            <w:bookmarkStart w:id="351" w:name="_Toc86065886"/>
            <w:r w:rsidRPr="00992BD5">
              <w:t>5,6</w:t>
            </w:r>
            <w:bookmarkEnd w:id="349"/>
            <w:bookmarkEnd w:id="350"/>
            <w:bookmarkEnd w:id="351"/>
          </w:p>
        </w:tc>
      </w:tr>
      <w:tr w:rsidR="00351539" w:rsidRPr="00992BD5">
        <w:trPr>
          <w:cantSplit/>
          <w:trHeight w:val="345"/>
          <w:jc w:val="center"/>
        </w:trPr>
        <w:tc>
          <w:tcPr>
            <w:tcW w:w="3435" w:type="dxa"/>
          </w:tcPr>
          <w:p w:rsidR="00351539" w:rsidRPr="00992BD5" w:rsidRDefault="00351539" w:rsidP="00992BD5">
            <w:pPr>
              <w:spacing w:line="360" w:lineRule="auto"/>
              <w:ind w:hanging="78"/>
              <w:jc w:val="center"/>
            </w:pPr>
            <w:bookmarkStart w:id="352" w:name="_Toc86005661"/>
            <w:bookmarkStart w:id="353" w:name="_Toc86064481"/>
            <w:bookmarkStart w:id="354" w:name="_Toc86065887"/>
            <w:r w:rsidRPr="00992BD5">
              <w:t>Ангидрид, гипс</w:t>
            </w:r>
            <w:bookmarkEnd w:id="352"/>
            <w:bookmarkEnd w:id="353"/>
            <w:bookmarkEnd w:id="354"/>
          </w:p>
        </w:tc>
        <w:tc>
          <w:tcPr>
            <w:tcW w:w="1620" w:type="dxa"/>
          </w:tcPr>
          <w:p w:rsidR="00351539" w:rsidRPr="00992BD5" w:rsidRDefault="00351539" w:rsidP="00992BD5">
            <w:pPr>
              <w:spacing w:line="360" w:lineRule="auto"/>
              <w:ind w:hanging="78"/>
              <w:jc w:val="center"/>
            </w:pPr>
            <w:bookmarkStart w:id="355" w:name="_Toc86005662"/>
            <w:bookmarkStart w:id="356" w:name="_Toc86064482"/>
            <w:bookmarkStart w:id="357" w:name="_Toc86065888"/>
            <w:r w:rsidRPr="00992BD5">
              <w:t>1,6</w:t>
            </w:r>
            <w:bookmarkEnd w:id="355"/>
            <w:bookmarkEnd w:id="356"/>
            <w:bookmarkEnd w:id="357"/>
          </w:p>
        </w:tc>
        <w:tc>
          <w:tcPr>
            <w:tcW w:w="1620" w:type="dxa"/>
          </w:tcPr>
          <w:p w:rsidR="00351539" w:rsidRPr="00992BD5" w:rsidRDefault="00351539" w:rsidP="00992BD5">
            <w:pPr>
              <w:spacing w:line="360" w:lineRule="auto"/>
              <w:ind w:hanging="78"/>
              <w:jc w:val="center"/>
            </w:pPr>
            <w:bookmarkStart w:id="358" w:name="_Toc86005663"/>
            <w:bookmarkStart w:id="359" w:name="_Toc86064483"/>
            <w:bookmarkStart w:id="360" w:name="_Toc86065889"/>
            <w:r w:rsidRPr="00992BD5">
              <w:t>1,2</w:t>
            </w:r>
            <w:bookmarkEnd w:id="358"/>
            <w:bookmarkEnd w:id="359"/>
            <w:bookmarkEnd w:id="360"/>
          </w:p>
        </w:tc>
        <w:tc>
          <w:tcPr>
            <w:tcW w:w="1605" w:type="dxa"/>
          </w:tcPr>
          <w:p w:rsidR="00351539" w:rsidRPr="00992BD5" w:rsidRDefault="00351539" w:rsidP="00992BD5">
            <w:pPr>
              <w:spacing w:line="360" w:lineRule="auto"/>
              <w:ind w:hanging="78"/>
              <w:jc w:val="center"/>
            </w:pPr>
            <w:bookmarkStart w:id="361" w:name="_Toc86005664"/>
            <w:bookmarkStart w:id="362" w:name="_Toc86064484"/>
            <w:bookmarkStart w:id="363" w:name="_Toc86065890"/>
            <w:r w:rsidRPr="00992BD5">
              <w:t>1,4</w:t>
            </w:r>
            <w:bookmarkEnd w:id="361"/>
            <w:bookmarkEnd w:id="362"/>
            <w:bookmarkEnd w:id="363"/>
          </w:p>
        </w:tc>
      </w:tr>
      <w:tr w:rsidR="00351539" w:rsidRPr="00992BD5">
        <w:trPr>
          <w:cantSplit/>
          <w:trHeight w:val="340"/>
          <w:jc w:val="center"/>
        </w:trPr>
        <w:tc>
          <w:tcPr>
            <w:tcW w:w="3435" w:type="dxa"/>
          </w:tcPr>
          <w:p w:rsidR="00351539" w:rsidRPr="00992BD5" w:rsidRDefault="00351539" w:rsidP="00992BD5">
            <w:pPr>
              <w:spacing w:line="360" w:lineRule="auto"/>
              <w:ind w:hanging="78"/>
              <w:jc w:val="center"/>
            </w:pPr>
            <w:bookmarkStart w:id="364" w:name="_Toc86005665"/>
            <w:bookmarkStart w:id="365" w:name="_Toc86064485"/>
            <w:bookmarkStart w:id="366" w:name="_Toc86065891"/>
            <w:r w:rsidRPr="00992BD5">
              <w:t>Каменный уголь</w:t>
            </w:r>
            <w:bookmarkEnd w:id="364"/>
            <w:bookmarkEnd w:id="365"/>
            <w:bookmarkEnd w:id="366"/>
          </w:p>
        </w:tc>
        <w:tc>
          <w:tcPr>
            <w:tcW w:w="1620" w:type="dxa"/>
          </w:tcPr>
          <w:p w:rsidR="00351539" w:rsidRPr="00992BD5" w:rsidRDefault="00351539" w:rsidP="00992BD5">
            <w:pPr>
              <w:spacing w:line="360" w:lineRule="auto"/>
              <w:ind w:hanging="78"/>
              <w:jc w:val="center"/>
            </w:pPr>
            <w:bookmarkStart w:id="367" w:name="_Toc86005666"/>
            <w:bookmarkStart w:id="368" w:name="_Toc86064486"/>
            <w:bookmarkStart w:id="369" w:name="_Toc86065892"/>
            <w:r w:rsidRPr="00992BD5">
              <w:t>5,7</w:t>
            </w:r>
            <w:bookmarkEnd w:id="367"/>
            <w:bookmarkEnd w:id="368"/>
            <w:bookmarkEnd w:id="369"/>
          </w:p>
        </w:tc>
        <w:tc>
          <w:tcPr>
            <w:tcW w:w="1620" w:type="dxa"/>
          </w:tcPr>
          <w:p w:rsidR="00351539" w:rsidRPr="00992BD5" w:rsidRDefault="00351539" w:rsidP="00992BD5">
            <w:pPr>
              <w:spacing w:line="360" w:lineRule="auto"/>
              <w:ind w:hanging="78"/>
              <w:jc w:val="center"/>
            </w:pPr>
            <w:bookmarkStart w:id="370" w:name="_Toc86005667"/>
            <w:bookmarkStart w:id="371" w:name="_Toc86064487"/>
            <w:bookmarkStart w:id="372" w:name="_Toc86065893"/>
            <w:r w:rsidRPr="00992BD5">
              <w:t>5,5</w:t>
            </w:r>
            <w:bookmarkEnd w:id="370"/>
            <w:bookmarkEnd w:id="371"/>
            <w:bookmarkEnd w:id="372"/>
          </w:p>
        </w:tc>
        <w:tc>
          <w:tcPr>
            <w:tcW w:w="1605" w:type="dxa"/>
          </w:tcPr>
          <w:p w:rsidR="00351539" w:rsidRPr="00992BD5" w:rsidRDefault="00351539" w:rsidP="00992BD5">
            <w:pPr>
              <w:spacing w:line="360" w:lineRule="auto"/>
              <w:ind w:hanging="78"/>
              <w:jc w:val="center"/>
            </w:pPr>
            <w:bookmarkStart w:id="373" w:name="_Toc86005668"/>
            <w:bookmarkStart w:id="374" w:name="_Toc86064488"/>
            <w:bookmarkStart w:id="375" w:name="_Toc86065894"/>
            <w:r w:rsidRPr="00992BD5">
              <w:t>5,6</w:t>
            </w:r>
            <w:bookmarkEnd w:id="373"/>
            <w:bookmarkEnd w:id="374"/>
            <w:bookmarkEnd w:id="375"/>
          </w:p>
        </w:tc>
      </w:tr>
    </w:tbl>
    <w:p w:rsidR="00351539" w:rsidRPr="00992BD5" w:rsidRDefault="00351539" w:rsidP="00992BD5">
      <w:pPr>
        <w:keepNext/>
        <w:spacing w:line="360" w:lineRule="auto"/>
        <w:ind w:left="540" w:firstLine="709"/>
        <w:jc w:val="right"/>
        <w:outlineLvl w:val="3"/>
        <w:rPr>
          <w:iCs/>
          <w:sz w:val="28"/>
          <w:szCs w:val="28"/>
        </w:rPr>
      </w:pPr>
    </w:p>
    <w:p w:rsidR="00FB5EC5" w:rsidRPr="00992BD5" w:rsidRDefault="00FB5EC5" w:rsidP="00992BD5">
      <w:pPr>
        <w:spacing w:line="360" w:lineRule="auto"/>
        <w:ind w:firstLine="709"/>
        <w:jc w:val="both"/>
        <w:rPr>
          <w:b/>
          <w:sz w:val="28"/>
          <w:szCs w:val="28"/>
        </w:rPr>
      </w:pPr>
      <w:bookmarkStart w:id="376" w:name="_Toc86005669"/>
      <w:bookmarkStart w:id="377" w:name="_Toc86064489"/>
      <w:bookmarkStart w:id="378" w:name="_Toc86065895"/>
    </w:p>
    <w:p w:rsidR="00351539" w:rsidRPr="00992BD5" w:rsidRDefault="00351539" w:rsidP="00992BD5">
      <w:pPr>
        <w:spacing w:line="360" w:lineRule="auto"/>
        <w:ind w:firstLine="709"/>
        <w:jc w:val="both"/>
        <w:rPr>
          <w:b/>
          <w:iCs/>
          <w:sz w:val="28"/>
          <w:szCs w:val="28"/>
        </w:rPr>
      </w:pPr>
      <w:r w:rsidRPr="00992BD5">
        <w:rPr>
          <w:b/>
          <w:sz w:val="28"/>
          <w:szCs w:val="28"/>
        </w:rPr>
        <w:t>Таблица 1.4.4</w:t>
      </w:r>
      <w:bookmarkEnd w:id="376"/>
      <w:bookmarkEnd w:id="377"/>
      <w:bookmarkEnd w:id="378"/>
      <w:r w:rsidRPr="00992BD5">
        <w:rPr>
          <w:b/>
          <w:sz w:val="28"/>
          <w:szCs w:val="28"/>
        </w:rPr>
        <w:t xml:space="preserve"> – Диэлектрическая проницаемость</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5"/>
        <w:gridCol w:w="1620"/>
        <w:gridCol w:w="1620"/>
        <w:gridCol w:w="1785"/>
      </w:tblGrid>
      <w:tr w:rsidR="00351539" w:rsidRPr="00992BD5">
        <w:trPr>
          <w:cantSplit/>
          <w:trHeight w:val="340"/>
          <w:jc w:val="center"/>
        </w:trPr>
        <w:tc>
          <w:tcPr>
            <w:tcW w:w="3435" w:type="dxa"/>
            <w:vMerge w:val="restart"/>
          </w:tcPr>
          <w:p w:rsidR="00351539" w:rsidRPr="00992BD5" w:rsidRDefault="00351539" w:rsidP="00992BD5">
            <w:pPr>
              <w:spacing w:line="360" w:lineRule="auto"/>
              <w:ind w:firstLine="12"/>
              <w:jc w:val="center"/>
            </w:pPr>
          </w:p>
          <w:p w:rsidR="00351539" w:rsidRPr="00992BD5" w:rsidRDefault="00351539" w:rsidP="00992BD5">
            <w:pPr>
              <w:spacing w:line="360" w:lineRule="auto"/>
              <w:ind w:firstLine="12"/>
              <w:jc w:val="center"/>
              <w:rPr>
                <w:b/>
              </w:rPr>
            </w:pPr>
            <w:bookmarkStart w:id="379" w:name="_Toc86005670"/>
            <w:bookmarkStart w:id="380" w:name="_Toc86064490"/>
            <w:bookmarkStart w:id="381" w:name="_Toc86065896"/>
            <w:r w:rsidRPr="00992BD5">
              <w:rPr>
                <w:b/>
              </w:rPr>
              <w:t>Порода</w:t>
            </w:r>
            <w:bookmarkEnd w:id="379"/>
            <w:bookmarkEnd w:id="380"/>
            <w:bookmarkEnd w:id="381"/>
          </w:p>
        </w:tc>
        <w:tc>
          <w:tcPr>
            <w:tcW w:w="5025" w:type="dxa"/>
            <w:gridSpan w:val="3"/>
          </w:tcPr>
          <w:p w:rsidR="00351539" w:rsidRPr="00992BD5" w:rsidRDefault="00351539" w:rsidP="00992BD5">
            <w:pPr>
              <w:spacing w:line="360" w:lineRule="auto"/>
              <w:ind w:firstLine="12"/>
              <w:jc w:val="center"/>
              <w:rPr>
                <w:b/>
              </w:rPr>
            </w:pPr>
            <w:bookmarkStart w:id="382" w:name="_Toc86005671"/>
            <w:bookmarkStart w:id="383" w:name="_Toc86064491"/>
            <w:bookmarkStart w:id="384" w:name="_Toc86065897"/>
            <w:r w:rsidRPr="00992BD5">
              <w:rPr>
                <w:b/>
              </w:rPr>
              <w:t>Диэлектрическая проницаемость, отн. ед.</w:t>
            </w:r>
            <w:bookmarkEnd w:id="382"/>
            <w:bookmarkEnd w:id="383"/>
            <w:bookmarkEnd w:id="384"/>
          </w:p>
        </w:tc>
      </w:tr>
      <w:tr w:rsidR="00351539" w:rsidRPr="00992BD5">
        <w:trPr>
          <w:cantSplit/>
          <w:trHeight w:val="345"/>
          <w:jc w:val="center"/>
        </w:trPr>
        <w:tc>
          <w:tcPr>
            <w:tcW w:w="3435" w:type="dxa"/>
            <w:vMerge/>
          </w:tcPr>
          <w:p w:rsidR="00351539" w:rsidRPr="00992BD5" w:rsidRDefault="00351539" w:rsidP="00992BD5">
            <w:pPr>
              <w:spacing w:line="360" w:lineRule="auto"/>
              <w:ind w:firstLine="12"/>
              <w:jc w:val="center"/>
            </w:pPr>
          </w:p>
        </w:tc>
        <w:tc>
          <w:tcPr>
            <w:tcW w:w="1620" w:type="dxa"/>
          </w:tcPr>
          <w:p w:rsidR="00351539" w:rsidRPr="00992BD5" w:rsidRDefault="00351539" w:rsidP="00992BD5">
            <w:pPr>
              <w:spacing w:line="360" w:lineRule="auto"/>
              <w:ind w:firstLine="12"/>
              <w:jc w:val="center"/>
              <w:rPr>
                <w:b/>
              </w:rPr>
            </w:pPr>
            <w:bookmarkStart w:id="385" w:name="_Toc86005672"/>
            <w:bookmarkStart w:id="386" w:name="_Toc86064492"/>
            <w:bookmarkStart w:id="387" w:name="_Toc86065898"/>
            <w:r w:rsidRPr="00992BD5">
              <w:rPr>
                <w:b/>
              </w:rPr>
              <w:t>max</w:t>
            </w:r>
            <w:bookmarkEnd w:id="385"/>
            <w:bookmarkEnd w:id="386"/>
            <w:bookmarkEnd w:id="387"/>
          </w:p>
        </w:tc>
        <w:tc>
          <w:tcPr>
            <w:tcW w:w="1620" w:type="dxa"/>
          </w:tcPr>
          <w:p w:rsidR="00351539" w:rsidRPr="00992BD5" w:rsidRDefault="00351539" w:rsidP="00992BD5">
            <w:pPr>
              <w:spacing w:line="360" w:lineRule="auto"/>
              <w:ind w:firstLine="12"/>
              <w:jc w:val="center"/>
              <w:rPr>
                <w:b/>
              </w:rPr>
            </w:pPr>
            <w:bookmarkStart w:id="388" w:name="_Toc86005673"/>
            <w:bookmarkStart w:id="389" w:name="_Toc86064493"/>
            <w:bookmarkStart w:id="390" w:name="_Toc86065899"/>
            <w:r w:rsidRPr="00992BD5">
              <w:rPr>
                <w:b/>
              </w:rPr>
              <w:t>min</w:t>
            </w:r>
            <w:bookmarkEnd w:id="388"/>
            <w:bookmarkEnd w:id="389"/>
            <w:bookmarkEnd w:id="390"/>
          </w:p>
        </w:tc>
        <w:tc>
          <w:tcPr>
            <w:tcW w:w="1785" w:type="dxa"/>
          </w:tcPr>
          <w:p w:rsidR="00351539" w:rsidRPr="00992BD5" w:rsidRDefault="00351539" w:rsidP="00992BD5">
            <w:pPr>
              <w:spacing w:line="360" w:lineRule="auto"/>
              <w:ind w:firstLine="12"/>
              <w:jc w:val="center"/>
              <w:rPr>
                <w:b/>
              </w:rPr>
            </w:pPr>
            <w:bookmarkStart w:id="391" w:name="_Toc86005674"/>
            <w:bookmarkStart w:id="392" w:name="_Toc86064494"/>
            <w:bookmarkStart w:id="393" w:name="_Toc86065900"/>
            <w:r w:rsidRPr="00992BD5">
              <w:rPr>
                <w:b/>
              </w:rPr>
              <w:t>среднее</w:t>
            </w:r>
            <w:bookmarkEnd w:id="391"/>
            <w:bookmarkEnd w:id="392"/>
            <w:bookmarkEnd w:id="393"/>
          </w:p>
        </w:tc>
      </w:tr>
      <w:tr w:rsidR="00351539" w:rsidRPr="00992BD5">
        <w:trPr>
          <w:cantSplit/>
          <w:trHeight w:val="346"/>
          <w:jc w:val="center"/>
        </w:trPr>
        <w:tc>
          <w:tcPr>
            <w:tcW w:w="3435" w:type="dxa"/>
          </w:tcPr>
          <w:p w:rsidR="00351539" w:rsidRPr="00992BD5" w:rsidRDefault="00351539" w:rsidP="00992BD5">
            <w:pPr>
              <w:spacing w:line="360" w:lineRule="auto"/>
              <w:ind w:firstLine="12"/>
              <w:jc w:val="center"/>
            </w:pPr>
            <w:bookmarkStart w:id="394" w:name="_Toc86005675"/>
            <w:bookmarkStart w:id="395" w:name="_Toc86064495"/>
            <w:bookmarkStart w:id="396" w:name="_Toc86065901"/>
            <w:r w:rsidRPr="00992BD5">
              <w:t>Глина, аргиллит</w:t>
            </w:r>
            <w:bookmarkEnd w:id="394"/>
            <w:bookmarkEnd w:id="395"/>
            <w:bookmarkEnd w:id="396"/>
          </w:p>
        </w:tc>
        <w:tc>
          <w:tcPr>
            <w:tcW w:w="1620" w:type="dxa"/>
          </w:tcPr>
          <w:p w:rsidR="00351539" w:rsidRPr="00992BD5" w:rsidRDefault="00351539" w:rsidP="00992BD5">
            <w:pPr>
              <w:spacing w:line="360" w:lineRule="auto"/>
              <w:ind w:firstLine="12"/>
              <w:jc w:val="center"/>
            </w:pPr>
            <w:bookmarkStart w:id="397" w:name="_Toc86005676"/>
            <w:bookmarkStart w:id="398" w:name="_Toc86064496"/>
            <w:bookmarkStart w:id="399" w:name="_Toc86065902"/>
            <w:r w:rsidRPr="00992BD5">
              <w:t>60</w:t>
            </w:r>
            <w:bookmarkEnd w:id="397"/>
            <w:bookmarkEnd w:id="398"/>
            <w:bookmarkEnd w:id="399"/>
          </w:p>
        </w:tc>
        <w:tc>
          <w:tcPr>
            <w:tcW w:w="1620" w:type="dxa"/>
          </w:tcPr>
          <w:p w:rsidR="00351539" w:rsidRPr="00992BD5" w:rsidRDefault="00351539" w:rsidP="00992BD5">
            <w:pPr>
              <w:spacing w:line="360" w:lineRule="auto"/>
              <w:ind w:firstLine="12"/>
              <w:jc w:val="center"/>
            </w:pPr>
            <w:bookmarkStart w:id="400" w:name="_Toc86005677"/>
            <w:bookmarkStart w:id="401" w:name="_Toc86064497"/>
            <w:bookmarkStart w:id="402" w:name="_Toc86065903"/>
            <w:r w:rsidRPr="00992BD5">
              <w:t>30</w:t>
            </w:r>
            <w:bookmarkEnd w:id="400"/>
            <w:bookmarkEnd w:id="401"/>
            <w:bookmarkEnd w:id="402"/>
          </w:p>
        </w:tc>
        <w:tc>
          <w:tcPr>
            <w:tcW w:w="1785" w:type="dxa"/>
          </w:tcPr>
          <w:p w:rsidR="00351539" w:rsidRPr="00992BD5" w:rsidRDefault="00351539" w:rsidP="00992BD5">
            <w:pPr>
              <w:spacing w:line="360" w:lineRule="auto"/>
              <w:ind w:firstLine="12"/>
              <w:jc w:val="center"/>
            </w:pPr>
            <w:bookmarkStart w:id="403" w:name="_Toc86005678"/>
            <w:bookmarkStart w:id="404" w:name="_Toc86064498"/>
            <w:bookmarkStart w:id="405" w:name="_Toc86065904"/>
            <w:r w:rsidRPr="00992BD5">
              <w:t>45</w:t>
            </w:r>
            <w:bookmarkEnd w:id="403"/>
            <w:bookmarkEnd w:id="404"/>
            <w:bookmarkEnd w:id="405"/>
          </w:p>
        </w:tc>
      </w:tr>
      <w:tr w:rsidR="00351539" w:rsidRPr="00992BD5">
        <w:trPr>
          <w:cantSplit/>
          <w:trHeight w:val="345"/>
          <w:jc w:val="center"/>
        </w:trPr>
        <w:tc>
          <w:tcPr>
            <w:tcW w:w="3435" w:type="dxa"/>
          </w:tcPr>
          <w:p w:rsidR="00351539" w:rsidRPr="00992BD5" w:rsidRDefault="00351539" w:rsidP="00992BD5">
            <w:pPr>
              <w:spacing w:line="360" w:lineRule="auto"/>
              <w:ind w:firstLine="12"/>
              <w:jc w:val="center"/>
            </w:pPr>
            <w:bookmarkStart w:id="406" w:name="_Toc86005679"/>
            <w:bookmarkStart w:id="407" w:name="_Toc86064499"/>
            <w:bookmarkStart w:id="408" w:name="_Toc86065905"/>
            <w:r w:rsidRPr="00992BD5">
              <w:t>Песчаник</w:t>
            </w:r>
            <w:bookmarkEnd w:id="406"/>
            <w:bookmarkEnd w:id="407"/>
            <w:bookmarkEnd w:id="408"/>
          </w:p>
        </w:tc>
        <w:tc>
          <w:tcPr>
            <w:tcW w:w="1620" w:type="dxa"/>
          </w:tcPr>
          <w:p w:rsidR="00351539" w:rsidRPr="00992BD5" w:rsidRDefault="00351539" w:rsidP="00992BD5">
            <w:pPr>
              <w:spacing w:line="360" w:lineRule="auto"/>
              <w:ind w:firstLine="12"/>
              <w:jc w:val="center"/>
            </w:pPr>
            <w:bookmarkStart w:id="409" w:name="_Toc86005680"/>
            <w:bookmarkStart w:id="410" w:name="_Toc86064500"/>
            <w:bookmarkStart w:id="411" w:name="_Toc86065906"/>
            <w:r w:rsidRPr="00992BD5">
              <w:t>5,4</w:t>
            </w:r>
            <w:bookmarkEnd w:id="409"/>
            <w:bookmarkEnd w:id="410"/>
            <w:bookmarkEnd w:id="411"/>
          </w:p>
        </w:tc>
        <w:tc>
          <w:tcPr>
            <w:tcW w:w="1620" w:type="dxa"/>
          </w:tcPr>
          <w:p w:rsidR="00351539" w:rsidRPr="00992BD5" w:rsidRDefault="00351539" w:rsidP="00992BD5">
            <w:pPr>
              <w:spacing w:line="360" w:lineRule="auto"/>
              <w:ind w:firstLine="12"/>
              <w:jc w:val="center"/>
            </w:pPr>
            <w:bookmarkStart w:id="412" w:name="_Toc86005681"/>
            <w:bookmarkStart w:id="413" w:name="_Toc86064501"/>
            <w:bookmarkStart w:id="414" w:name="_Toc86065907"/>
            <w:r w:rsidRPr="00992BD5">
              <w:t>4,0</w:t>
            </w:r>
            <w:bookmarkEnd w:id="412"/>
            <w:bookmarkEnd w:id="413"/>
            <w:bookmarkEnd w:id="414"/>
          </w:p>
        </w:tc>
        <w:tc>
          <w:tcPr>
            <w:tcW w:w="1785" w:type="dxa"/>
          </w:tcPr>
          <w:p w:rsidR="00351539" w:rsidRPr="00992BD5" w:rsidRDefault="00351539" w:rsidP="00992BD5">
            <w:pPr>
              <w:spacing w:line="360" w:lineRule="auto"/>
              <w:ind w:firstLine="12"/>
              <w:jc w:val="center"/>
            </w:pPr>
            <w:bookmarkStart w:id="415" w:name="_Toc86005682"/>
            <w:bookmarkStart w:id="416" w:name="_Toc86064502"/>
            <w:bookmarkStart w:id="417" w:name="_Toc86065908"/>
            <w:r w:rsidRPr="00992BD5">
              <w:t>4,7</w:t>
            </w:r>
            <w:bookmarkEnd w:id="415"/>
            <w:bookmarkEnd w:id="416"/>
            <w:bookmarkEnd w:id="417"/>
          </w:p>
        </w:tc>
      </w:tr>
      <w:tr w:rsidR="00351539" w:rsidRPr="00992BD5">
        <w:trPr>
          <w:cantSplit/>
          <w:trHeight w:val="345"/>
          <w:jc w:val="center"/>
        </w:trPr>
        <w:tc>
          <w:tcPr>
            <w:tcW w:w="3435" w:type="dxa"/>
          </w:tcPr>
          <w:p w:rsidR="00351539" w:rsidRPr="00992BD5" w:rsidRDefault="00351539" w:rsidP="00992BD5">
            <w:pPr>
              <w:spacing w:line="360" w:lineRule="auto"/>
              <w:ind w:firstLine="12"/>
              <w:jc w:val="center"/>
            </w:pPr>
            <w:bookmarkStart w:id="418" w:name="_Toc86005683"/>
            <w:bookmarkStart w:id="419" w:name="_Toc86064503"/>
            <w:bookmarkStart w:id="420" w:name="_Toc86065909"/>
            <w:r w:rsidRPr="00992BD5">
              <w:t>Известняк</w:t>
            </w:r>
            <w:bookmarkEnd w:id="418"/>
            <w:bookmarkEnd w:id="419"/>
            <w:bookmarkEnd w:id="420"/>
          </w:p>
        </w:tc>
        <w:tc>
          <w:tcPr>
            <w:tcW w:w="1620" w:type="dxa"/>
          </w:tcPr>
          <w:p w:rsidR="00351539" w:rsidRPr="00992BD5" w:rsidRDefault="00351539" w:rsidP="00992BD5">
            <w:pPr>
              <w:spacing w:line="360" w:lineRule="auto"/>
              <w:ind w:firstLine="12"/>
              <w:jc w:val="center"/>
            </w:pPr>
            <w:bookmarkStart w:id="421" w:name="_Toc86005684"/>
            <w:bookmarkStart w:id="422" w:name="_Toc86064504"/>
            <w:bookmarkStart w:id="423" w:name="_Toc86065910"/>
            <w:r w:rsidRPr="00992BD5">
              <w:t>8,5</w:t>
            </w:r>
            <w:bookmarkEnd w:id="421"/>
            <w:bookmarkEnd w:id="422"/>
            <w:bookmarkEnd w:id="423"/>
          </w:p>
        </w:tc>
        <w:tc>
          <w:tcPr>
            <w:tcW w:w="1620" w:type="dxa"/>
          </w:tcPr>
          <w:p w:rsidR="00351539" w:rsidRPr="00992BD5" w:rsidRDefault="00351539" w:rsidP="00992BD5">
            <w:pPr>
              <w:spacing w:line="360" w:lineRule="auto"/>
              <w:ind w:firstLine="12"/>
              <w:jc w:val="center"/>
            </w:pPr>
            <w:bookmarkStart w:id="424" w:name="_Toc86005685"/>
            <w:bookmarkStart w:id="425" w:name="_Toc86064505"/>
            <w:bookmarkStart w:id="426" w:name="_Toc86065911"/>
            <w:r w:rsidRPr="00992BD5">
              <w:t>7,7</w:t>
            </w:r>
            <w:bookmarkEnd w:id="424"/>
            <w:bookmarkEnd w:id="425"/>
            <w:bookmarkEnd w:id="426"/>
          </w:p>
        </w:tc>
        <w:tc>
          <w:tcPr>
            <w:tcW w:w="1785" w:type="dxa"/>
          </w:tcPr>
          <w:p w:rsidR="00351539" w:rsidRPr="00992BD5" w:rsidRDefault="00351539" w:rsidP="00992BD5">
            <w:pPr>
              <w:spacing w:line="360" w:lineRule="auto"/>
              <w:ind w:firstLine="12"/>
              <w:jc w:val="center"/>
            </w:pPr>
            <w:bookmarkStart w:id="427" w:name="_Toc86005686"/>
            <w:bookmarkStart w:id="428" w:name="_Toc86064506"/>
            <w:bookmarkStart w:id="429" w:name="_Toc86065912"/>
            <w:r w:rsidRPr="00992BD5">
              <w:t>8,.1</w:t>
            </w:r>
            <w:bookmarkEnd w:id="427"/>
            <w:bookmarkEnd w:id="428"/>
            <w:bookmarkEnd w:id="429"/>
          </w:p>
        </w:tc>
      </w:tr>
      <w:tr w:rsidR="00351539" w:rsidRPr="00992BD5">
        <w:trPr>
          <w:cantSplit/>
          <w:trHeight w:val="360"/>
          <w:jc w:val="center"/>
        </w:trPr>
        <w:tc>
          <w:tcPr>
            <w:tcW w:w="3435" w:type="dxa"/>
          </w:tcPr>
          <w:p w:rsidR="00351539" w:rsidRPr="00992BD5" w:rsidRDefault="00351539" w:rsidP="00992BD5">
            <w:pPr>
              <w:spacing w:line="360" w:lineRule="auto"/>
              <w:ind w:firstLine="12"/>
              <w:jc w:val="center"/>
            </w:pPr>
            <w:bookmarkStart w:id="430" w:name="_Toc86005687"/>
            <w:bookmarkStart w:id="431" w:name="_Toc86064507"/>
            <w:bookmarkStart w:id="432" w:name="_Toc86065913"/>
            <w:r w:rsidRPr="00992BD5">
              <w:t>Доломит</w:t>
            </w:r>
            <w:bookmarkEnd w:id="430"/>
            <w:bookmarkEnd w:id="431"/>
            <w:bookmarkEnd w:id="432"/>
          </w:p>
        </w:tc>
        <w:tc>
          <w:tcPr>
            <w:tcW w:w="1620" w:type="dxa"/>
          </w:tcPr>
          <w:p w:rsidR="00351539" w:rsidRPr="00992BD5" w:rsidRDefault="00351539" w:rsidP="00992BD5">
            <w:pPr>
              <w:spacing w:line="360" w:lineRule="auto"/>
              <w:ind w:firstLine="12"/>
              <w:jc w:val="center"/>
            </w:pPr>
            <w:bookmarkStart w:id="433" w:name="_Toc86005688"/>
            <w:bookmarkStart w:id="434" w:name="_Toc86064508"/>
            <w:bookmarkStart w:id="435" w:name="_Toc86065914"/>
            <w:r w:rsidRPr="00992BD5">
              <w:t>10,0</w:t>
            </w:r>
            <w:bookmarkEnd w:id="433"/>
            <w:bookmarkEnd w:id="434"/>
            <w:bookmarkEnd w:id="435"/>
          </w:p>
        </w:tc>
        <w:tc>
          <w:tcPr>
            <w:tcW w:w="1620" w:type="dxa"/>
          </w:tcPr>
          <w:p w:rsidR="00351539" w:rsidRPr="00992BD5" w:rsidRDefault="00351539" w:rsidP="00992BD5">
            <w:pPr>
              <w:spacing w:line="360" w:lineRule="auto"/>
              <w:ind w:firstLine="12"/>
              <w:jc w:val="center"/>
            </w:pPr>
            <w:bookmarkStart w:id="436" w:name="_Toc86005689"/>
            <w:bookmarkStart w:id="437" w:name="_Toc86064509"/>
            <w:bookmarkStart w:id="438" w:name="_Toc86065915"/>
            <w:r w:rsidRPr="00992BD5">
              <w:t>9,6</w:t>
            </w:r>
            <w:bookmarkEnd w:id="436"/>
            <w:bookmarkEnd w:id="437"/>
            <w:bookmarkEnd w:id="438"/>
          </w:p>
        </w:tc>
        <w:tc>
          <w:tcPr>
            <w:tcW w:w="1785" w:type="dxa"/>
          </w:tcPr>
          <w:p w:rsidR="00351539" w:rsidRPr="00992BD5" w:rsidRDefault="00351539" w:rsidP="00992BD5">
            <w:pPr>
              <w:spacing w:line="360" w:lineRule="auto"/>
              <w:ind w:firstLine="12"/>
              <w:jc w:val="center"/>
            </w:pPr>
            <w:bookmarkStart w:id="439" w:name="_Toc86005690"/>
            <w:bookmarkStart w:id="440" w:name="_Toc86064510"/>
            <w:bookmarkStart w:id="441" w:name="_Toc86065916"/>
            <w:r w:rsidRPr="00992BD5">
              <w:t>9,8</w:t>
            </w:r>
            <w:bookmarkEnd w:id="439"/>
            <w:bookmarkEnd w:id="440"/>
            <w:bookmarkEnd w:id="441"/>
          </w:p>
        </w:tc>
      </w:tr>
      <w:tr w:rsidR="00351539" w:rsidRPr="00992BD5">
        <w:trPr>
          <w:cantSplit/>
          <w:trHeight w:val="346"/>
          <w:jc w:val="center"/>
        </w:trPr>
        <w:tc>
          <w:tcPr>
            <w:tcW w:w="3435" w:type="dxa"/>
          </w:tcPr>
          <w:p w:rsidR="00351539" w:rsidRPr="00992BD5" w:rsidRDefault="00351539" w:rsidP="00992BD5">
            <w:pPr>
              <w:spacing w:line="360" w:lineRule="auto"/>
              <w:ind w:firstLine="12"/>
              <w:jc w:val="center"/>
            </w:pPr>
            <w:bookmarkStart w:id="442" w:name="_Toc86005691"/>
            <w:bookmarkStart w:id="443" w:name="_Toc86064511"/>
            <w:bookmarkStart w:id="444" w:name="_Toc86065917"/>
            <w:r w:rsidRPr="00992BD5">
              <w:t>Нефтенасыщенный песчаник</w:t>
            </w:r>
            <w:bookmarkEnd w:id="442"/>
            <w:bookmarkEnd w:id="443"/>
            <w:bookmarkEnd w:id="444"/>
          </w:p>
        </w:tc>
        <w:tc>
          <w:tcPr>
            <w:tcW w:w="1620" w:type="dxa"/>
          </w:tcPr>
          <w:p w:rsidR="00351539" w:rsidRPr="00992BD5" w:rsidRDefault="00351539" w:rsidP="00992BD5">
            <w:pPr>
              <w:spacing w:line="360" w:lineRule="auto"/>
              <w:ind w:firstLine="12"/>
              <w:jc w:val="center"/>
            </w:pPr>
            <w:bookmarkStart w:id="445" w:name="_Toc86005692"/>
            <w:bookmarkStart w:id="446" w:name="_Toc86064512"/>
            <w:bookmarkStart w:id="447" w:name="_Toc86065918"/>
            <w:r w:rsidRPr="00992BD5">
              <w:t>12</w:t>
            </w:r>
            <w:bookmarkEnd w:id="445"/>
            <w:bookmarkEnd w:id="446"/>
            <w:bookmarkEnd w:id="447"/>
          </w:p>
        </w:tc>
        <w:tc>
          <w:tcPr>
            <w:tcW w:w="1620" w:type="dxa"/>
          </w:tcPr>
          <w:p w:rsidR="00351539" w:rsidRPr="00992BD5" w:rsidRDefault="00351539" w:rsidP="00992BD5">
            <w:pPr>
              <w:spacing w:line="360" w:lineRule="auto"/>
              <w:ind w:firstLine="12"/>
              <w:jc w:val="center"/>
            </w:pPr>
            <w:bookmarkStart w:id="448" w:name="_Toc86005693"/>
            <w:bookmarkStart w:id="449" w:name="_Toc86064513"/>
            <w:bookmarkStart w:id="450" w:name="_Toc86065919"/>
            <w:r w:rsidRPr="00992BD5">
              <w:t>4</w:t>
            </w:r>
            <w:bookmarkEnd w:id="448"/>
            <w:bookmarkEnd w:id="449"/>
            <w:bookmarkEnd w:id="450"/>
          </w:p>
        </w:tc>
        <w:tc>
          <w:tcPr>
            <w:tcW w:w="1785" w:type="dxa"/>
          </w:tcPr>
          <w:p w:rsidR="00351539" w:rsidRPr="00992BD5" w:rsidRDefault="00351539" w:rsidP="00992BD5">
            <w:pPr>
              <w:spacing w:line="360" w:lineRule="auto"/>
              <w:ind w:firstLine="12"/>
              <w:jc w:val="center"/>
            </w:pPr>
            <w:bookmarkStart w:id="451" w:name="_Toc86005694"/>
            <w:bookmarkStart w:id="452" w:name="_Toc86064514"/>
            <w:bookmarkStart w:id="453" w:name="_Toc86065920"/>
            <w:r w:rsidRPr="00992BD5">
              <w:t>8</w:t>
            </w:r>
            <w:bookmarkEnd w:id="451"/>
            <w:bookmarkEnd w:id="452"/>
            <w:bookmarkEnd w:id="453"/>
          </w:p>
        </w:tc>
      </w:tr>
      <w:tr w:rsidR="00351539" w:rsidRPr="00992BD5">
        <w:trPr>
          <w:cantSplit/>
          <w:trHeight w:val="346"/>
          <w:jc w:val="center"/>
        </w:trPr>
        <w:tc>
          <w:tcPr>
            <w:tcW w:w="3435" w:type="dxa"/>
          </w:tcPr>
          <w:p w:rsidR="00351539" w:rsidRPr="00992BD5" w:rsidRDefault="00351539" w:rsidP="00992BD5">
            <w:pPr>
              <w:spacing w:line="360" w:lineRule="auto"/>
              <w:ind w:firstLine="12"/>
              <w:jc w:val="center"/>
            </w:pPr>
            <w:bookmarkStart w:id="454" w:name="_Toc86005695"/>
            <w:bookmarkStart w:id="455" w:name="_Toc86064515"/>
            <w:bookmarkStart w:id="456" w:name="_Toc86065921"/>
            <w:r w:rsidRPr="00992BD5">
              <w:t>Водонасышенный песчаник</w:t>
            </w:r>
            <w:bookmarkEnd w:id="454"/>
            <w:bookmarkEnd w:id="455"/>
            <w:bookmarkEnd w:id="456"/>
          </w:p>
        </w:tc>
        <w:tc>
          <w:tcPr>
            <w:tcW w:w="1620" w:type="dxa"/>
          </w:tcPr>
          <w:p w:rsidR="00351539" w:rsidRPr="00992BD5" w:rsidRDefault="00351539" w:rsidP="00992BD5">
            <w:pPr>
              <w:spacing w:line="360" w:lineRule="auto"/>
              <w:ind w:firstLine="12"/>
              <w:jc w:val="center"/>
            </w:pPr>
            <w:bookmarkStart w:id="457" w:name="_Toc86005696"/>
            <w:bookmarkStart w:id="458" w:name="_Toc86064516"/>
            <w:bookmarkStart w:id="459" w:name="_Toc86065922"/>
            <w:r w:rsidRPr="00992BD5">
              <w:t>30</w:t>
            </w:r>
            <w:bookmarkEnd w:id="457"/>
            <w:bookmarkEnd w:id="458"/>
            <w:bookmarkEnd w:id="459"/>
          </w:p>
        </w:tc>
        <w:tc>
          <w:tcPr>
            <w:tcW w:w="1620" w:type="dxa"/>
          </w:tcPr>
          <w:p w:rsidR="00351539" w:rsidRPr="00992BD5" w:rsidRDefault="00351539" w:rsidP="00992BD5">
            <w:pPr>
              <w:spacing w:line="360" w:lineRule="auto"/>
              <w:ind w:firstLine="12"/>
              <w:jc w:val="center"/>
            </w:pPr>
            <w:bookmarkStart w:id="460" w:name="_Toc86005697"/>
            <w:bookmarkStart w:id="461" w:name="_Toc86064517"/>
            <w:bookmarkStart w:id="462" w:name="_Toc86065923"/>
            <w:r w:rsidRPr="00992BD5">
              <w:t>10</w:t>
            </w:r>
            <w:bookmarkEnd w:id="460"/>
            <w:bookmarkEnd w:id="461"/>
            <w:bookmarkEnd w:id="462"/>
          </w:p>
        </w:tc>
        <w:tc>
          <w:tcPr>
            <w:tcW w:w="1785" w:type="dxa"/>
          </w:tcPr>
          <w:p w:rsidR="00351539" w:rsidRPr="00992BD5" w:rsidRDefault="00351539" w:rsidP="00992BD5">
            <w:pPr>
              <w:spacing w:line="360" w:lineRule="auto"/>
              <w:ind w:firstLine="12"/>
              <w:jc w:val="center"/>
            </w:pPr>
            <w:bookmarkStart w:id="463" w:name="_Toc86005698"/>
            <w:bookmarkStart w:id="464" w:name="_Toc86064518"/>
            <w:bookmarkStart w:id="465" w:name="_Toc86065924"/>
            <w:r w:rsidRPr="00992BD5">
              <w:t>20</w:t>
            </w:r>
            <w:bookmarkEnd w:id="463"/>
            <w:bookmarkEnd w:id="464"/>
            <w:bookmarkEnd w:id="465"/>
          </w:p>
        </w:tc>
      </w:tr>
      <w:tr w:rsidR="00351539" w:rsidRPr="00992BD5">
        <w:trPr>
          <w:cantSplit/>
          <w:trHeight w:val="345"/>
          <w:jc w:val="center"/>
        </w:trPr>
        <w:tc>
          <w:tcPr>
            <w:tcW w:w="3435" w:type="dxa"/>
          </w:tcPr>
          <w:p w:rsidR="00351539" w:rsidRPr="00992BD5" w:rsidRDefault="00351539" w:rsidP="00992BD5">
            <w:pPr>
              <w:spacing w:line="360" w:lineRule="auto"/>
              <w:ind w:firstLine="12"/>
              <w:jc w:val="center"/>
            </w:pPr>
            <w:bookmarkStart w:id="466" w:name="_Toc86005699"/>
            <w:bookmarkStart w:id="467" w:name="_Toc86064519"/>
            <w:bookmarkStart w:id="468" w:name="_Toc86065925"/>
            <w:r w:rsidRPr="00992BD5">
              <w:t>Вода</w:t>
            </w:r>
            <w:bookmarkEnd w:id="466"/>
            <w:bookmarkEnd w:id="467"/>
            <w:bookmarkEnd w:id="468"/>
          </w:p>
        </w:tc>
        <w:tc>
          <w:tcPr>
            <w:tcW w:w="1620" w:type="dxa"/>
          </w:tcPr>
          <w:p w:rsidR="00351539" w:rsidRPr="00992BD5" w:rsidRDefault="00351539" w:rsidP="00992BD5">
            <w:pPr>
              <w:spacing w:line="360" w:lineRule="auto"/>
              <w:ind w:firstLine="12"/>
              <w:jc w:val="center"/>
            </w:pPr>
            <w:bookmarkStart w:id="469" w:name="_Toc86005700"/>
            <w:bookmarkStart w:id="470" w:name="_Toc86064520"/>
            <w:bookmarkStart w:id="471" w:name="_Toc86065926"/>
            <w:r w:rsidRPr="00992BD5">
              <w:t>88</w:t>
            </w:r>
            <w:bookmarkEnd w:id="469"/>
            <w:bookmarkEnd w:id="470"/>
            <w:bookmarkEnd w:id="471"/>
          </w:p>
        </w:tc>
        <w:tc>
          <w:tcPr>
            <w:tcW w:w="1620" w:type="dxa"/>
          </w:tcPr>
          <w:p w:rsidR="00351539" w:rsidRPr="00992BD5" w:rsidRDefault="00351539" w:rsidP="00992BD5">
            <w:pPr>
              <w:spacing w:line="360" w:lineRule="auto"/>
              <w:ind w:firstLine="12"/>
              <w:jc w:val="center"/>
            </w:pPr>
            <w:bookmarkStart w:id="472" w:name="_Toc86005701"/>
            <w:bookmarkStart w:id="473" w:name="_Toc86064521"/>
            <w:bookmarkStart w:id="474" w:name="_Toc86065927"/>
            <w:r w:rsidRPr="00992BD5">
              <w:t>55</w:t>
            </w:r>
            <w:bookmarkEnd w:id="472"/>
            <w:bookmarkEnd w:id="473"/>
            <w:bookmarkEnd w:id="474"/>
          </w:p>
        </w:tc>
        <w:tc>
          <w:tcPr>
            <w:tcW w:w="1785" w:type="dxa"/>
          </w:tcPr>
          <w:p w:rsidR="00351539" w:rsidRPr="00992BD5" w:rsidRDefault="00351539" w:rsidP="00992BD5">
            <w:pPr>
              <w:spacing w:line="360" w:lineRule="auto"/>
              <w:ind w:firstLine="12"/>
              <w:jc w:val="center"/>
            </w:pPr>
            <w:bookmarkStart w:id="475" w:name="_Toc86005702"/>
            <w:bookmarkStart w:id="476" w:name="_Toc86064522"/>
            <w:bookmarkStart w:id="477" w:name="_Toc86065928"/>
            <w:r w:rsidRPr="00992BD5">
              <w:t>71,5</w:t>
            </w:r>
            <w:bookmarkEnd w:id="475"/>
            <w:bookmarkEnd w:id="476"/>
            <w:bookmarkEnd w:id="477"/>
          </w:p>
        </w:tc>
      </w:tr>
      <w:tr w:rsidR="00351539" w:rsidRPr="00992BD5">
        <w:trPr>
          <w:cantSplit/>
          <w:trHeight w:val="345"/>
          <w:jc w:val="center"/>
        </w:trPr>
        <w:tc>
          <w:tcPr>
            <w:tcW w:w="3435" w:type="dxa"/>
          </w:tcPr>
          <w:p w:rsidR="00351539" w:rsidRPr="00992BD5" w:rsidRDefault="00351539" w:rsidP="00992BD5">
            <w:pPr>
              <w:spacing w:line="360" w:lineRule="auto"/>
              <w:ind w:firstLine="12"/>
              <w:jc w:val="center"/>
            </w:pPr>
            <w:bookmarkStart w:id="478" w:name="_Toc86005703"/>
            <w:bookmarkStart w:id="479" w:name="_Toc86064523"/>
            <w:bookmarkStart w:id="480" w:name="_Toc86065929"/>
            <w:r w:rsidRPr="00992BD5">
              <w:t>Нефть</w:t>
            </w:r>
            <w:bookmarkEnd w:id="478"/>
            <w:bookmarkEnd w:id="479"/>
            <w:bookmarkEnd w:id="480"/>
          </w:p>
        </w:tc>
        <w:tc>
          <w:tcPr>
            <w:tcW w:w="1620" w:type="dxa"/>
          </w:tcPr>
          <w:p w:rsidR="00351539" w:rsidRPr="00992BD5" w:rsidRDefault="00351539" w:rsidP="00992BD5">
            <w:pPr>
              <w:spacing w:line="360" w:lineRule="auto"/>
              <w:ind w:firstLine="12"/>
              <w:jc w:val="center"/>
            </w:pPr>
            <w:bookmarkStart w:id="481" w:name="_Toc86005704"/>
            <w:bookmarkStart w:id="482" w:name="_Toc86064524"/>
            <w:bookmarkStart w:id="483" w:name="_Toc86065930"/>
            <w:r w:rsidRPr="00992BD5">
              <w:t>3</w:t>
            </w:r>
            <w:bookmarkEnd w:id="481"/>
            <w:bookmarkEnd w:id="482"/>
            <w:bookmarkEnd w:id="483"/>
          </w:p>
        </w:tc>
        <w:tc>
          <w:tcPr>
            <w:tcW w:w="1620" w:type="dxa"/>
          </w:tcPr>
          <w:p w:rsidR="00351539" w:rsidRPr="00992BD5" w:rsidRDefault="00351539" w:rsidP="00992BD5">
            <w:pPr>
              <w:spacing w:line="360" w:lineRule="auto"/>
              <w:ind w:firstLine="12"/>
              <w:jc w:val="center"/>
            </w:pPr>
            <w:bookmarkStart w:id="484" w:name="_Toc86005705"/>
            <w:bookmarkStart w:id="485" w:name="_Toc86064525"/>
            <w:bookmarkStart w:id="486" w:name="_Toc86065931"/>
            <w:r w:rsidRPr="00992BD5">
              <w:t>2</w:t>
            </w:r>
            <w:bookmarkEnd w:id="484"/>
            <w:bookmarkEnd w:id="485"/>
            <w:bookmarkEnd w:id="486"/>
          </w:p>
        </w:tc>
        <w:tc>
          <w:tcPr>
            <w:tcW w:w="1785" w:type="dxa"/>
          </w:tcPr>
          <w:p w:rsidR="00351539" w:rsidRPr="00992BD5" w:rsidRDefault="00351539" w:rsidP="00992BD5">
            <w:pPr>
              <w:spacing w:line="360" w:lineRule="auto"/>
              <w:ind w:firstLine="12"/>
              <w:jc w:val="center"/>
            </w:pPr>
            <w:bookmarkStart w:id="487" w:name="_Toc86005706"/>
            <w:bookmarkStart w:id="488" w:name="_Toc86064526"/>
            <w:bookmarkStart w:id="489" w:name="_Toc86065932"/>
            <w:r w:rsidRPr="00992BD5">
              <w:t>2,5</w:t>
            </w:r>
            <w:bookmarkEnd w:id="487"/>
            <w:bookmarkEnd w:id="488"/>
            <w:bookmarkEnd w:id="489"/>
          </w:p>
        </w:tc>
      </w:tr>
      <w:tr w:rsidR="00351539" w:rsidRPr="00992BD5">
        <w:trPr>
          <w:cantSplit/>
          <w:trHeight w:val="346"/>
          <w:jc w:val="center"/>
        </w:trPr>
        <w:tc>
          <w:tcPr>
            <w:tcW w:w="3435" w:type="dxa"/>
          </w:tcPr>
          <w:p w:rsidR="00351539" w:rsidRPr="00992BD5" w:rsidRDefault="00351539" w:rsidP="00992BD5">
            <w:pPr>
              <w:spacing w:line="360" w:lineRule="auto"/>
              <w:ind w:firstLine="12"/>
              <w:jc w:val="center"/>
            </w:pPr>
            <w:bookmarkStart w:id="490" w:name="_Toc86005707"/>
            <w:bookmarkStart w:id="491" w:name="_Toc86064527"/>
            <w:bookmarkStart w:id="492" w:name="_Toc86065933"/>
            <w:r w:rsidRPr="00992BD5">
              <w:t>Газ</w:t>
            </w:r>
            <w:bookmarkEnd w:id="490"/>
            <w:bookmarkEnd w:id="491"/>
            <w:bookmarkEnd w:id="492"/>
          </w:p>
        </w:tc>
        <w:tc>
          <w:tcPr>
            <w:tcW w:w="1620" w:type="dxa"/>
          </w:tcPr>
          <w:p w:rsidR="00351539" w:rsidRPr="00992BD5" w:rsidRDefault="00351539" w:rsidP="00992BD5">
            <w:pPr>
              <w:spacing w:line="360" w:lineRule="auto"/>
              <w:ind w:firstLine="12"/>
              <w:jc w:val="center"/>
            </w:pPr>
            <w:bookmarkStart w:id="493" w:name="_Toc86005708"/>
            <w:bookmarkStart w:id="494" w:name="_Toc86064528"/>
            <w:bookmarkStart w:id="495" w:name="_Toc86065934"/>
            <w:r w:rsidRPr="00992BD5">
              <w:t>-</w:t>
            </w:r>
            <w:bookmarkEnd w:id="493"/>
            <w:bookmarkEnd w:id="494"/>
            <w:bookmarkEnd w:id="495"/>
          </w:p>
        </w:tc>
        <w:tc>
          <w:tcPr>
            <w:tcW w:w="1620" w:type="dxa"/>
          </w:tcPr>
          <w:p w:rsidR="00351539" w:rsidRPr="00992BD5" w:rsidRDefault="00351539" w:rsidP="00992BD5">
            <w:pPr>
              <w:spacing w:line="360" w:lineRule="auto"/>
              <w:ind w:firstLine="12"/>
              <w:jc w:val="center"/>
            </w:pPr>
            <w:bookmarkStart w:id="496" w:name="_Toc86005709"/>
            <w:bookmarkStart w:id="497" w:name="_Toc86064529"/>
            <w:bookmarkStart w:id="498" w:name="_Toc86065935"/>
            <w:r w:rsidRPr="00992BD5">
              <w:t>-</w:t>
            </w:r>
            <w:bookmarkEnd w:id="496"/>
            <w:bookmarkEnd w:id="497"/>
            <w:bookmarkEnd w:id="498"/>
          </w:p>
        </w:tc>
        <w:tc>
          <w:tcPr>
            <w:tcW w:w="1785" w:type="dxa"/>
          </w:tcPr>
          <w:p w:rsidR="00351539" w:rsidRPr="00992BD5" w:rsidRDefault="00351539" w:rsidP="00992BD5">
            <w:pPr>
              <w:spacing w:line="360" w:lineRule="auto"/>
              <w:ind w:firstLine="12"/>
              <w:jc w:val="center"/>
            </w:pPr>
            <w:bookmarkStart w:id="499" w:name="_Toc86005710"/>
            <w:bookmarkStart w:id="500" w:name="_Toc86064530"/>
            <w:bookmarkStart w:id="501" w:name="_Toc86065936"/>
            <w:r w:rsidRPr="00992BD5">
              <w:t>1</w:t>
            </w:r>
            <w:bookmarkEnd w:id="499"/>
            <w:bookmarkEnd w:id="500"/>
            <w:bookmarkEnd w:id="501"/>
          </w:p>
        </w:tc>
      </w:tr>
    </w:tbl>
    <w:p w:rsidR="00351539" w:rsidRPr="00992BD5" w:rsidRDefault="00351539" w:rsidP="00992BD5">
      <w:pPr>
        <w:spacing w:line="360" w:lineRule="auto"/>
        <w:ind w:firstLine="709"/>
        <w:jc w:val="right"/>
        <w:rPr>
          <w:iCs/>
          <w:sz w:val="28"/>
          <w:szCs w:val="28"/>
        </w:rPr>
      </w:pPr>
    </w:p>
    <w:p w:rsidR="00FB5EC5" w:rsidRPr="00992BD5" w:rsidRDefault="00FB5EC5" w:rsidP="00992BD5">
      <w:pPr>
        <w:spacing w:line="360" w:lineRule="auto"/>
        <w:ind w:firstLine="709"/>
        <w:jc w:val="both"/>
        <w:rPr>
          <w:b/>
          <w:sz w:val="28"/>
          <w:szCs w:val="28"/>
        </w:rPr>
      </w:pPr>
      <w:bookmarkStart w:id="502" w:name="_Toc86005711"/>
      <w:bookmarkStart w:id="503" w:name="_Toc86064531"/>
      <w:bookmarkStart w:id="504" w:name="_Toc86065937"/>
    </w:p>
    <w:p w:rsidR="00351539" w:rsidRPr="00992BD5" w:rsidRDefault="00351539" w:rsidP="00992BD5">
      <w:pPr>
        <w:spacing w:line="360" w:lineRule="auto"/>
        <w:ind w:firstLine="709"/>
        <w:jc w:val="both"/>
        <w:rPr>
          <w:b/>
          <w:iCs/>
          <w:sz w:val="28"/>
          <w:szCs w:val="28"/>
        </w:rPr>
      </w:pPr>
      <w:r w:rsidRPr="00992BD5">
        <w:rPr>
          <w:b/>
          <w:sz w:val="28"/>
          <w:szCs w:val="28"/>
        </w:rPr>
        <w:t>Таблица 1.4.5</w:t>
      </w:r>
      <w:bookmarkEnd w:id="502"/>
      <w:bookmarkEnd w:id="503"/>
      <w:bookmarkEnd w:id="504"/>
      <w:r w:rsidRPr="00992BD5">
        <w:rPr>
          <w:b/>
          <w:sz w:val="28"/>
          <w:szCs w:val="28"/>
        </w:rPr>
        <w:t xml:space="preserve"> – Скорость</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5"/>
        <w:gridCol w:w="1620"/>
        <w:gridCol w:w="1620"/>
        <w:gridCol w:w="1785"/>
      </w:tblGrid>
      <w:tr w:rsidR="00351539" w:rsidRPr="00992BD5">
        <w:trPr>
          <w:cantSplit/>
          <w:trHeight w:val="340"/>
          <w:jc w:val="center"/>
        </w:trPr>
        <w:tc>
          <w:tcPr>
            <w:tcW w:w="3435" w:type="dxa"/>
            <w:vMerge w:val="restart"/>
          </w:tcPr>
          <w:p w:rsidR="00351539" w:rsidRPr="00992BD5" w:rsidRDefault="00351539" w:rsidP="00992BD5">
            <w:pPr>
              <w:spacing w:line="360" w:lineRule="auto"/>
              <w:ind w:firstLine="12"/>
              <w:jc w:val="center"/>
            </w:pPr>
          </w:p>
          <w:p w:rsidR="00351539" w:rsidRPr="00992BD5" w:rsidRDefault="00351539" w:rsidP="00992BD5">
            <w:pPr>
              <w:spacing w:line="360" w:lineRule="auto"/>
              <w:ind w:firstLine="12"/>
              <w:jc w:val="center"/>
              <w:rPr>
                <w:b/>
              </w:rPr>
            </w:pPr>
            <w:bookmarkStart w:id="505" w:name="_Toc86005712"/>
            <w:bookmarkStart w:id="506" w:name="_Toc86064532"/>
            <w:bookmarkStart w:id="507" w:name="_Toc86065938"/>
            <w:r w:rsidRPr="00992BD5">
              <w:rPr>
                <w:b/>
              </w:rPr>
              <w:t>Порода</w:t>
            </w:r>
            <w:bookmarkEnd w:id="505"/>
            <w:bookmarkEnd w:id="506"/>
            <w:bookmarkEnd w:id="507"/>
          </w:p>
        </w:tc>
        <w:tc>
          <w:tcPr>
            <w:tcW w:w="5025" w:type="dxa"/>
            <w:gridSpan w:val="3"/>
            <w:tcBorders>
              <w:bottom w:val="nil"/>
            </w:tcBorders>
          </w:tcPr>
          <w:p w:rsidR="00351539" w:rsidRPr="00992BD5" w:rsidRDefault="00351539" w:rsidP="00992BD5">
            <w:pPr>
              <w:spacing w:line="360" w:lineRule="auto"/>
              <w:ind w:firstLine="12"/>
              <w:jc w:val="center"/>
              <w:rPr>
                <w:b/>
              </w:rPr>
            </w:pPr>
            <w:bookmarkStart w:id="508" w:name="_Toc86005713"/>
            <w:bookmarkStart w:id="509" w:name="_Toc86064533"/>
            <w:bookmarkStart w:id="510" w:name="_Toc86065939"/>
            <w:r w:rsidRPr="00992BD5">
              <w:rPr>
                <w:b/>
              </w:rPr>
              <w:t>Скорость, м/с</w:t>
            </w:r>
            <w:bookmarkEnd w:id="508"/>
            <w:bookmarkEnd w:id="509"/>
            <w:bookmarkEnd w:id="510"/>
          </w:p>
        </w:tc>
      </w:tr>
      <w:tr w:rsidR="00351539" w:rsidRPr="00992BD5">
        <w:trPr>
          <w:cantSplit/>
          <w:trHeight w:val="340"/>
          <w:jc w:val="center"/>
        </w:trPr>
        <w:tc>
          <w:tcPr>
            <w:tcW w:w="3435" w:type="dxa"/>
            <w:vMerge/>
          </w:tcPr>
          <w:p w:rsidR="00351539" w:rsidRPr="00992BD5" w:rsidRDefault="00351539" w:rsidP="00992BD5">
            <w:pPr>
              <w:spacing w:line="360" w:lineRule="auto"/>
              <w:ind w:firstLine="12"/>
              <w:jc w:val="center"/>
            </w:pPr>
          </w:p>
        </w:tc>
        <w:tc>
          <w:tcPr>
            <w:tcW w:w="1620" w:type="dxa"/>
          </w:tcPr>
          <w:p w:rsidR="00351539" w:rsidRPr="00992BD5" w:rsidRDefault="00351539" w:rsidP="00992BD5">
            <w:pPr>
              <w:spacing w:line="360" w:lineRule="auto"/>
              <w:ind w:firstLine="12"/>
              <w:jc w:val="center"/>
              <w:rPr>
                <w:b/>
              </w:rPr>
            </w:pPr>
            <w:bookmarkStart w:id="511" w:name="_Toc86005714"/>
            <w:bookmarkStart w:id="512" w:name="_Toc86064534"/>
            <w:bookmarkStart w:id="513" w:name="_Toc86065940"/>
            <w:r w:rsidRPr="00992BD5">
              <w:rPr>
                <w:b/>
                <w:lang w:val="en-US"/>
              </w:rPr>
              <w:t>max</w:t>
            </w:r>
            <w:bookmarkEnd w:id="511"/>
            <w:bookmarkEnd w:id="512"/>
            <w:bookmarkEnd w:id="513"/>
          </w:p>
        </w:tc>
        <w:tc>
          <w:tcPr>
            <w:tcW w:w="1620" w:type="dxa"/>
          </w:tcPr>
          <w:p w:rsidR="00351539" w:rsidRPr="00992BD5" w:rsidRDefault="00351539" w:rsidP="00992BD5">
            <w:pPr>
              <w:spacing w:line="360" w:lineRule="auto"/>
              <w:ind w:firstLine="12"/>
              <w:jc w:val="center"/>
              <w:rPr>
                <w:b/>
              </w:rPr>
            </w:pPr>
            <w:bookmarkStart w:id="514" w:name="_Toc86005715"/>
            <w:bookmarkStart w:id="515" w:name="_Toc86064535"/>
            <w:bookmarkStart w:id="516" w:name="_Toc86065941"/>
            <w:r w:rsidRPr="00992BD5">
              <w:rPr>
                <w:b/>
                <w:lang w:val="en-US"/>
              </w:rPr>
              <w:t>min</w:t>
            </w:r>
            <w:bookmarkEnd w:id="514"/>
            <w:bookmarkEnd w:id="515"/>
            <w:bookmarkEnd w:id="516"/>
          </w:p>
        </w:tc>
        <w:tc>
          <w:tcPr>
            <w:tcW w:w="1785" w:type="dxa"/>
          </w:tcPr>
          <w:p w:rsidR="00351539" w:rsidRPr="00992BD5" w:rsidRDefault="00351539" w:rsidP="00992BD5">
            <w:pPr>
              <w:spacing w:line="360" w:lineRule="auto"/>
              <w:ind w:firstLine="12"/>
              <w:jc w:val="center"/>
              <w:rPr>
                <w:b/>
              </w:rPr>
            </w:pPr>
            <w:bookmarkStart w:id="517" w:name="_Toc86005716"/>
            <w:bookmarkStart w:id="518" w:name="_Toc86064536"/>
            <w:bookmarkStart w:id="519" w:name="_Toc86065942"/>
            <w:r w:rsidRPr="00992BD5">
              <w:rPr>
                <w:b/>
              </w:rPr>
              <w:t>среднее</w:t>
            </w:r>
            <w:bookmarkEnd w:id="517"/>
            <w:bookmarkEnd w:id="518"/>
            <w:bookmarkEnd w:id="519"/>
          </w:p>
        </w:tc>
      </w:tr>
      <w:tr w:rsidR="00351539" w:rsidRPr="00992BD5">
        <w:trPr>
          <w:cantSplit/>
          <w:trHeight w:val="345"/>
          <w:jc w:val="center"/>
        </w:trPr>
        <w:tc>
          <w:tcPr>
            <w:tcW w:w="3435" w:type="dxa"/>
          </w:tcPr>
          <w:p w:rsidR="00351539" w:rsidRPr="00992BD5" w:rsidRDefault="00351539" w:rsidP="00992BD5">
            <w:pPr>
              <w:spacing w:line="360" w:lineRule="auto"/>
              <w:ind w:firstLine="12"/>
              <w:jc w:val="center"/>
            </w:pPr>
            <w:bookmarkStart w:id="520" w:name="_Toc86005717"/>
            <w:bookmarkStart w:id="521" w:name="_Toc86064537"/>
            <w:bookmarkStart w:id="522" w:name="_Toc86065943"/>
            <w:r w:rsidRPr="00992BD5">
              <w:t>Глина</w:t>
            </w:r>
            <w:bookmarkEnd w:id="520"/>
            <w:bookmarkEnd w:id="521"/>
            <w:bookmarkEnd w:id="522"/>
          </w:p>
        </w:tc>
        <w:tc>
          <w:tcPr>
            <w:tcW w:w="1620" w:type="dxa"/>
          </w:tcPr>
          <w:p w:rsidR="00351539" w:rsidRPr="00992BD5" w:rsidRDefault="00351539" w:rsidP="00992BD5">
            <w:pPr>
              <w:spacing w:line="360" w:lineRule="auto"/>
              <w:ind w:firstLine="12"/>
              <w:jc w:val="center"/>
            </w:pPr>
            <w:bookmarkStart w:id="523" w:name="_Toc86005718"/>
            <w:bookmarkStart w:id="524" w:name="_Toc86064538"/>
            <w:bookmarkStart w:id="525" w:name="_Toc86065944"/>
            <w:r w:rsidRPr="00992BD5">
              <w:t>2500</w:t>
            </w:r>
            <w:bookmarkEnd w:id="523"/>
            <w:bookmarkEnd w:id="524"/>
            <w:bookmarkEnd w:id="525"/>
          </w:p>
        </w:tc>
        <w:tc>
          <w:tcPr>
            <w:tcW w:w="1620" w:type="dxa"/>
          </w:tcPr>
          <w:p w:rsidR="00351539" w:rsidRPr="00992BD5" w:rsidRDefault="00351539" w:rsidP="00992BD5">
            <w:pPr>
              <w:spacing w:line="360" w:lineRule="auto"/>
              <w:ind w:firstLine="12"/>
              <w:jc w:val="center"/>
            </w:pPr>
            <w:bookmarkStart w:id="526" w:name="_Toc86005719"/>
            <w:bookmarkStart w:id="527" w:name="_Toc86064539"/>
            <w:bookmarkStart w:id="528" w:name="_Toc86065945"/>
            <w:r w:rsidRPr="00992BD5">
              <w:t>1200</w:t>
            </w:r>
            <w:bookmarkEnd w:id="526"/>
            <w:bookmarkEnd w:id="527"/>
            <w:bookmarkEnd w:id="528"/>
          </w:p>
        </w:tc>
        <w:tc>
          <w:tcPr>
            <w:tcW w:w="1785" w:type="dxa"/>
          </w:tcPr>
          <w:p w:rsidR="00351539" w:rsidRPr="00992BD5" w:rsidRDefault="00351539" w:rsidP="00992BD5">
            <w:pPr>
              <w:spacing w:line="360" w:lineRule="auto"/>
              <w:ind w:firstLine="12"/>
              <w:jc w:val="center"/>
            </w:pPr>
            <w:bookmarkStart w:id="529" w:name="_Toc86005720"/>
            <w:bookmarkStart w:id="530" w:name="_Toc86064540"/>
            <w:bookmarkStart w:id="531" w:name="_Toc86065946"/>
            <w:r w:rsidRPr="00992BD5">
              <w:t>1850</w:t>
            </w:r>
            <w:bookmarkEnd w:id="529"/>
            <w:bookmarkEnd w:id="530"/>
            <w:bookmarkEnd w:id="531"/>
          </w:p>
        </w:tc>
      </w:tr>
      <w:tr w:rsidR="00351539" w:rsidRPr="00992BD5">
        <w:trPr>
          <w:cantSplit/>
          <w:trHeight w:val="360"/>
          <w:jc w:val="center"/>
        </w:trPr>
        <w:tc>
          <w:tcPr>
            <w:tcW w:w="3435" w:type="dxa"/>
          </w:tcPr>
          <w:p w:rsidR="00351539" w:rsidRPr="00992BD5" w:rsidRDefault="00351539" w:rsidP="00992BD5">
            <w:pPr>
              <w:spacing w:line="360" w:lineRule="auto"/>
              <w:ind w:firstLine="12"/>
              <w:jc w:val="center"/>
            </w:pPr>
            <w:bookmarkStart w:id="532" w:name="_Toc86005721"/>
            <w:bookmarkStart w:id="533" w:name="_Toc86064541"/>
            <w:bookmarkStart w:id="534" w:name="_Toc86065947"/>
            <w:r w:rsidRPr="00992BD5">
              <w:t>Мергель</w:t>
            </w:r>
            <w:bookmarkEnd w:id="532"/>
            <w:bookmarkEnd w:id="533"/>
            <w:bookmarkEnd w:id="534"/>
          </w:p>
        </w:tc>
        <w:tc>
          <w:tcPr>
            <w:tcW w:w="1620" w:type="dxa"/>
          </w:tcPr>
          <w:p w:rsidR="00351539" w:rsidRPr="00992BD5" w:rsidRDefault="00351539" w:rsidP="00992BD5">
            <w:pPr>
              <w:spacing w:line="360" w:lineRule="auto"/>
              <w:ind w:firstLine="12"/>
              <w:jc w:val="center"/>
            </w:pPr>
            <w:bookmarkStart w:id="535" w:name="_Toc86005722"/>
            <w:bookmarkStart w:id="536" w:name="_Toc86064542"/>
            <w:bookmarkStart w:id="537" w:name="_Toc86065948"/>
            <w:r w:rsidRPr="00992BD5">
              <w:t>3500</w:t>
            </w:r>
            <w:bookmarkEnd w:id="535"/>
            <w:bookmarkEnd w:id="536"/>
            <w:bookmarkEnd w:id="537"/>
          </w:p>
        </w:tc>
        <w:tc>
          <w:tcPr>
            <w:tcW w:w="1620" w:type="dxa"/>
          </w:tcPr>
          <w:p w:rsidR="00351539" w:rsidRPr="00992BD5" w:rsidRDefault="00351539" w:rsidP="00992BD5">
            <w:pPr>
              <w:spacing w:line="360" w:lineRule="auto"/>
              <w:ind w:firstLine="12"/>
              <w:jc w:val="center"/>
            </w:pPr>
            <w:bookmarkStart w:id="538" w:name="_Toc86005723"/>
            <w:bookmarkStart w:id="539" w:name="_Toc86064543"/>
            <w:bookmarkStart w:id="540" w:name="_Toc86065949"/>
            <w:r w:rsidRPr="00992BD5">
              <w:t>2000</w:t>
            </w:r>
            <w:bookmarkEnd w:id="538"/>
            <w:bookmarkEnd w:id="539"/>
            <w:bookmarkEnd w:id="540"/>
          </w:p>
        </w:tc>
        <w:tc>
          <w:tcPr>
            <w:tcW w:w="1785" w:type="dxa"/>
          </w:tcPr>
          <w:p w:rsidR="00351539" w:rsidRPr="00992BD5" w:rsidRDefault="00351539" w:rsidP="00992BD5">
            <w:pPr>
              <w:spacing w:line="360" w:lineRule="auto"/>
              <w:ind w:firstLine="12"/>
              <w:jc w:val="center"/>
            </w:pPr>
            <w:bookmarkStart w:id="541" w:name="_Toc86005724"/>
            <w:bookmarkStart w:id="542" w:name="_Toc86064544"/>
            <w:bookmarkStart w:id="543" w:name="_Toc86065950"/>
            <w:r w:rsidRPr="00992BD5">
              <w:t>2750</w:t>
            </w:r>
            <w:bookmarkEnd w:id="541"/>
            <w:bookmarkEnd w:id="542"/>
            <w:bookmarkEnd w:id="543"/>
          </w:p>
        </w:tc>
      </w:tr>
      <w:tr w:rsidR="00351539" w:rsidRPr="00992BD5">
        <w:trPr>
          <w:cantSplit/>
          <w:trHeight w:val="345"/>
          <w:jc w:val="center"/>
        </w:trPr>
        <w:tc>
          <w:tcPr>
            <w:tcW w:w="3435" w:type="dxa"/>
          </w:tcPr>
          <w:p w:rsidR="00351539" w:rsidRPr="00992BD5" w:rsidRDefault="00351539" w:rsidP="00992BD5">
            <w:pPr>
              <w:spacing w:line="360" w:lineRule="auto"/>
              <w:ind w:firstLine="12"/>
              <w:jc w:val="center"/>
            </w:pPr>
            <w:bookmarkStart w:id="544" w:name="_Toc86005725"/>
            <w:bookmarkStart w:id="545" w:name="_Toc86064545"/>
            <w:bookmarkStart w:id="546" w:name="_Toc86065951"/>
            <w:r w:rsidRPr="00992BD5">
              <w:t>Песок</w:t>
            </w:r>
            <w:bookmarkEnd w:id="544"/>
            <w:bookmarkEnd w:id="545"/>
            <w:bookmarkEnd w:id="546"/>
          </w:p>
        </w:tc>
        <w:tc>
          <w:tcPr>
            <w:tcW w:w="1620" w:type="dxa"/>
          </w:tcPr>
          <w:p w:rsidR="00351539" w:rsidRPr="00992BD5" w:rsidRDefault="00351539" w:rsidP="00992BD5">
            <w:pPr>
              <w:spacing w:line="360" w:lineRule="auto"/>
              <w:ind w:firstLine="12"/>
              <w:jc w:val="center"/>
            </w:pPr>
            <w:bookmarkStart w:id="547" w:name="_Toc86005726"/>
            <w:bookmarkStart w:id="548" w:name="_Toc86064546"/>
            <w:bookmarkStart w:id="549" w:name="_Toc86065952"/>
            <w:r w:rsidRPr="00992BD5">
              <w:t>1800</w:t>
            </w:r>
            <w:bookmarkEnd w:id="547"/>
            <w:bookmarkEnd w:id="548"/>
            <w:bookmarkEnd w:id="549"/>
          </w:p>
        </w:tc>
        <w:tc>
          <w:tcPr>
            <w:tcW w:w="1620" w:type="dxa"/>
          </w:tcPr>
          <w:p w:rsidR="00351539" w:rsidRPr="00992BD5" w:rsidRDefault="00351539" w:rsidP="00992BD5">
            <w:pPr>
              <w:spacing w:line="360" w:lineRule="auto"/>
              <w:ind w:firstLine="12"/>
              <w:jc w:val="center"/>
            </w:pPr>
            <w:bookmarkStart w:id="550" w:name="_Toc86005727"/>
            <w:bookmarkStart w:id="551" w:name="_Toc86064547"/>
            <w:bookmarkStart w:id="552" w:name="_Toc86065953"/>
            <w:r w:rsidRPr="00992BD5">
              <w:t>800</w:t>
            </w:r>
            <w:bookmarkEnd w:id="550"/>
            <w:bookmarkEnd w:id="551"/>
            <w:bookmarkEnd w:id="552"/>
          </w:p>
        </w:tc>
        <w:tc>
          <w:tcPr>
            <w:tcW w:w="1785" w:type="dxa"/>
          </w:tcPr>
          <w:p w:rsidR="00351539" w:rsidRPr="00992BD5" w:rsidRDefault="00351539" w:rsidP="00992BD5">
            <w:pPr>
              <w:spacing w:line="360" w:lineRule="auto"/>
              <w:ind w:firstLine="12"/>
              <w:jc w:val="center"/>
            </w:pPr>
            <w:bookmarkStart w:id="553" w:name="_Toc86005728"/>
            <w:bookmarkStart w:id="554" w:name="_Toc86064548"/>
            <w:bookmarkStart w:id="555" w:name="_Toc86065954"/>
            <w:r w:rsidRPr="00992BD5">
              <w:t>1300</w:t>
            </w:r>
            <w:bookmarkEnd w:id="553"/>
            <w:bookmarkEnd w:id="554"/>
            <w:bookmarkEnd w:id="555"/>
          </w:p>
        </w:tc>
      </w:tr>
      <w:tr w:rsidR="00351539" w:rsidRPr="00992BD5">
        <w:trPr>
          <w:cantSplit/>
          <w:trHeight w:val="346"/>
          <w:jc w:val="center"/>
        </w:trPr>
        <w:tc>
          <w:tcPr>
            <w:tcW w:w="3435" w:type="dxa"/>
          </w:tcPr>
          <w:p w:rsidR="00351539" w:rsidRPr="00992BD5" w:rsidRDefault="00351539" w:rsidP="00992BD5">
            <w:pPr>
              <w:spacing w:line="360" w:lineRule="auto"/>
              <w:ind w:firstLine="12"/>
              <w:jc w:val="center"/>
            </w:pPr>
            <w:bookmarkStart w:id="556" w:name="_Toc86005729"/>
            <w:bookmarkStart w:id="557" w:name="_Toc86064549"/>
            <w:bookmarkStart w:id="558" w:name="_Toc86065955"/>
            <w:r w:rsidRPr="00992BD5">
              <w:t>Песчаник несцем.</w:t>
            </w:r>
            <w:bookmarkEnd w:id="556"/>
            <w:bookmarkEnd w:id="557"/>
            <w:bookmarkEnd w:id="558"/>
          </w:p>
        </w:tc>
        <w:tc>
          <w:tcPr>
            <w:tcW w:w="1620" w:type="dxa"/>
          </w:tcPr>
          <w:p w:rsidR="00351539" w:rsidRPr="00992BD5" w:rsidRDefault="00351539" w:rsidP="00992BD5">
            <w:pPr>
              <w:spacing w:line="360" w:lineRule="auto"/>
              <w:ind w:firstLine="12"/>
              <w:jc w:val="center"/>
            </w:pPr>
            <w:bookmarkStart w:id="559" w:name="_Toc86005730"/>
            <w:bookmarkStart w:id="560" w:name="_Toc86064550"/>
            <w:bookmarkStart w:id="561" w:name="_Toc86065956"/>
            <w:r w:rsidRPr="00992BD5">
              <w:t>2500</w:t>
            </w:r>
            <w:bookmarkEnd w:id="559"/>
            <w:bookmarkEnd w:id="560"/>
            <w:bookmarkEnd w:id="561"/>
          </w:p>
        </w:tc>
        <w:tc>
          <w:tcPr>
            <w:tcW w:w="1620" w:type="dxa"/>
          </w:tcPr>
          <w:p w:rsidR="00351539" w:rsidRPr="00992BD5" w:rsidRDefault="00351539" w:rsidP="00992BD5">
            <w:pPr>
              <w:spacing w:line="360" w:lineRule="auto"/>
              <w:ind w:firstLine="12"/>
              <w:jc w:val="center"/>
            </w:pPr>
            <w:bookmarkStart w:id="562" w:name="_Toc86005731"/>
            <w:bookmarkStart w:id="563" w:name="_Toc86064551"/>
            <w:bookmarkStart w:id="564" w:name="_Toc86065957"/>
            <w:r w:rsidRPr="00992BD5">
              <w:t>1500</w:t>
            </w:r>
            <w:bookmarkEnd w:id="562"/>
            <w:bookmarkEnd w:id="563"/>
            <w:bookmarkEnd w:id="564"/>
          </w:p>
        </w:tc>
        <w:tc>
          <w:tcPr>
            <w:tcW w:w="1785" w:type="dxa"/>
          </w:tcPr>
          <w:p w:rsidR="00351539" w:rsidRPr="00992BD5" w:rsidRDefault="00351539" w:rsidP="00992BD5">
            <w:pPr>
              <w:spacing w:line="360" w:lineRule="auto"/>
              <w:ind w:firstLine="12"/>
              <w:jc w:val="center"/>
            </w:pPr>
            <w:bookmarkStart w:id="565" w:name="_Toc86005732"/>
            <w:bookmarkStart w:id="566" w:name="_Toc86064552"/>
            <w:bookmarkStart w:id="567" w:name="_Toc86065958"/>
            <w:r w:rsidRPr="00992BD5">
              <w:t>2000</w:t>
            </w:r>
            <w:bookmarkEnd w:id="565"/>
            <w:bookmarkEnd w:id="566"/>
            <w:bookmarkEnd w:id="567"/>
          </w:p>
        </w:tc>
      </w:tr>
      <w:tr w:rsidR="00351539" w:rsidRPr="00992BD5">
        <w:trPr>
          <w:cantSplit/>
          <w:trHeight w:val="360"/>
          <w:jc w:val="center"/>
        </w:trPr>
        <w:tc>
          <w:tcPr>
            <w:tcW w:w="3435" w:type="dxa"/>
          </w:tcPr>
          <w:p w:rsidR="00351539" w:rsidRPr="00992BD5" w:rsidRDefault="00351539" w:rsidP="00992BD5">
            <w:pPr>
              <w:spacing w:line="360" w:lineRule="auto"/>
              <w:ind w:firstLine="12"/>
              <w:jc w:val="center"/>
            </w:pPr>
            <w:bookmarkStart w:id="568" w:name="_Toc86005733"/>
            <w:bookmarkStart w:id="569" w:name="_Toc86064553"/>
            <w:bookmarkStart w:id="570" w:name="_Toc86065959"/>
            <w:r w:rsidRPr="00992BD5">
              <w:t>Песчаник плотный</w:t>
            </w:r>
            <w:bookmarkEnd w:id="568"/>
            <w:bookmarkEnd w:id="569"/>
            <w:bookmarkEnd w:id="570"/>
          </w:p>
        </w:tc>
        <w:tc>
          <w:tcPr>
            <w:tcW w:w="1620" w:type="dxa"/>
          </w:tcPr>
          <w:p w:rsidR="00351539" w:rsidRPr="00992BD5" w:rsidRDefault="00351539" w:rsidP="00992BD5">
            <w:pPr>
              <w:spacing w:line="360" w:lineRule="auto"/>
              <w:ind w:firstLine="12"/>
              <w:jc w:val="center"/>
            </w:pPr>
            <w:bookmarkStart w:id="571" w:name="_Toc86005734"/>
            <w:bookmarkStart w:id="572" w:name="_Toc86064554"/>
            <w:bookmarkStart w:id="573" w:name="_Toc86065960"/>
            <w:r w:rsidRPr="00992BD5">
              <w:t>6000</w:t>
            </w:r>
            <w:bookmarkEnd w:id="571"/>
            <w:bookmarkEnd w:id="572"/>
            <w:bookmarkEnd w:id="573"/>
          </w:p>
        </w:tc>
        <w:tc>
          <w:tcPr>
            <w:tcW w:w="1620" w:type="dxa"/>
          </w:tcPr>
          <w:p w:rsidR="00351539" w:rsidRPr="00992BD5" w:rsidRDefault="00351539" w:rsidP="00992BD5">
            <w:pPr>
              <w:spacing w:line="360" w:lineRule="auto"/>
              <w:ind w:firstLine="12"/>
              <w:jc w:val="center"/>
            </w:pPr>
            <w:bookmarkStart w:id="574" w:name="_Toc86005735"/>
            <w:bookmarkStart w:id="575" w:name="_Toc86064555"/>
            <w:bookmarkStart w:id="576" w:name="_Toc86065961"/>
            <w:r w:rsidRPr="00992BD5">
              <w:t>3000</w:t>
            </w:r>
            <w:bookmarkEnd w:id="574"/>
            <w:bookmarkEnd w:id="575"/>
            <w:bookmarkEnd w:id="576"/>
          </w:p>
        </w:tc>
        <w:tc>
          <w:tcPr>
            <w:tcW w:w="1785" w:type="dxa"/>
          </w:tcPr>
          <w:p w:rsidR="00351539" w:rsidRPr="00992BD5" w:rsidRDefault="00351539" w:rsidP="00992BD5">
            <w:pPr>
              <w:spacing w:line="360" w:lineRule="auto"/>
              <w:ind w:firstLine="12"/>
              <w:jc w:val="center"/>
            </w:pPr>
            <w:bookmarkStart w:id="577" w:name="_Toc86005736"/>
            <w:bookmarkStart w:id="578" w:name="_Toc86064556"/>
            <w:bookmarkStart w:id="579" w:name="_Toc86065962"/>
            <w:r w:rsidRPr="00992BD5">
              <w:t>4500</w:t>
            </w:r>
            <w:bookmarkEnd w:id="577"/>
            <w:bookmarkEnd w:id="578"/>
            <w:bookmarkEnd w:id="579"/>
          </w:p>
        </w:tc>
      </w:tr>
      <w:tr w:rsidR="00351539" w:rsidRPr="00992BD5">
        <w:trPr>
          <w:cantSplit/>
          <w:trHeight w:val="345"/>
          <w:jc w:val="center"/>
        </w:trPr>
        <w:tc>
          <w:tcPr>
            <w:tcW w:w="3435" w:type="dxa"/>
          </w:tcPr>
          <w:p w:rsidR="00351539" w:rsidRPr="00992BD5" w:rsidRDefault="00351539" w:rsidP="00992BD5">
            <w:pPr>
              <w:spacing w:line="360" w:lineRule="auto"/>
              <w:ind w:firstLine="12"/>
              <w:jc w:val="center"/>
            </w:pPr>
            <w:bookmarkStart w:id="580" w:name="_Toc86005737"/>
            <w:bookmarkStart w:id="581" w:name="_Toc86064557"/>
            <w:bookmarkStart w:id="582" w:name="_Toc86065963"/>
            <w:r w:rsidRPr="00992BD5">
              <w:t>Известняк, доломит</w:t>
            </w:r>
            <w:bookmarkEnd w:id="580"/>
            <w:bookmarkEnd w:id="581"/>
            <w:bookmarkEnd w:id="582"/>
          </w:p>
        </w:tc>
        <w:tc>
          <w:tcPr>
            <w:tcW w:w="1620" w:type="dxa"/>
          </w:tcPr>
          <w:p w:rsidR="00351539" w:rsidRPr="00992BD5" w:rsidRDefault="00351539" w:rsidP="00992BD5">
            <w:pPr>
              <w:spacing w:line="360" w:lineRule="auto"/>
              <w:ind w:firstLine="12"/>
              <w:jc w:val="center"/>
            </w:pPr>
            <w:bookmarkStart w:id="583" w:name="_Toc86005738"/>
            <w:bookmarkStart w:id="584" w:name="_Toc86064558"/>
            <w:bookmarkStart w:id="585" w:name="_Toc86065964"/>
            <w:r w:rsidRPr="00992BD5">
              <w:t>7500</w:t>
            </w:r>
            <w:bookmarkEnd w:id="583"/>
            <w:bookmarkEnd w:id="584"/>
            <w:bookmarkEnd w:id="585"/>
          </w:p>
        </w:tc>
        <w:tc>
          <w:tcPr>
            <w:tcW w:w="1620" w:type="dxa"/>
          </w:tcPr>
          <w:p w:rsidR="00351539" w:rsidRPr="00992BD5" w:rsidRDefault="00351539" w:rsidP="00992BD5">
            <w:pPr>
              <w:spacing w:line="360" w:lineRule="auto"/>
              <w:ind w:firstLine="12"/>
              <w:jc w:val="center"/>
            </w:pPr>
            <w:bookmarkStart w:id="586" w:name="_Toc86005739"/>
            <w:bookmarkStart w:id="587" w:name="_Toc86064559"/>
            <w:bookmarkStart w:id="588" w:name="_Toc86065965"/>
            <w:r w:rsidRPr="00992BD5">
              <w:t>5000</w:t>
            </w:r>
            <w:bookmarkEnd w:id="586"/>
            <w:bookmarkEnd w:id="587"/>
            <w:bookmarkEnd w:id="588"/>
          </w:p>
        </w:tc>
        <w:tc>
          <w:tcPr>
            <w:tcW w:w="1785" w:type="dxa"/>
          </w:tcPr>
          <w:p w:rsidR="00351539" w:rsidRPr="00992BD5" w:rsidRDefault="00351539" w:rsidP="00992BD5">
            <w:pPr>
              <w:spacing w:line="360" w:lineRule="auto"/>
              <w:ind w:firstLine="12"/>
              <w:jc w:val="center"/>
            </w:pPr>
            <w:bookmarkStart w:id="589" w:name="_Toc86005740"/>
            <w:bookmarkStart w:id="590" w:name="_Toc86064560"/>
            <w:bookmarkStart w:id="591" w:name="_Toc86065966"/>
            <w:r w:rsidRPr="00992BD5">
              <w:t>6250</w:t>
            </w:r>
            <w:bookmarkEnd w:id="589"/>
            <w:bookmarkEnd w:id="590"/>
            <w:bookmarkEnd w:id="591"/>
          </w:p>
        </w:tc>
      </w:tr>
      <w:tr w:rsidR="00351539" w:rsidRPr="00992BD5">
        <w:trPr>
          <w:cantSplit/>
          <w:trHeight w:val="345"/>
          <w:jc w:val="center"/>
        </w:trPr>
        <w:tc>
          <w:tcPr>
            <w:tcW w:w="3435" w:type="dxa"/>
          </w:tcPr>
          <w:p w:rsidR="00351539" w:rsidRPr="00992BD5" w:rsidRDefault="00351539" w:rsidP="00992BD5">
            <w:pPr>
              <w:spacing w:line="360" w:lineRule="auto"/>
              <w:ind w:firstLine="12"/>
              <w:jc w:val="center"/>
            </w:pPr>
            <w:bookmarkStart w:id="592" w:name="_Toc86005741"/>
            <w:bookmarkStart w:id="593" w:name="_Toc86064561"/>
            <w:bookmarkStart w:id="594" w:name="_Toc86065967"/>
            <w:r w:rsidRPr="00992BD5">
              <w:t>Ангидрид, гипс</w:t>
            </w:r>
            <w:bookmarkEnd w:id="592"/>
            <w:bookmarkEnd w:id="593"/>
            <w:bookmarkEnd w:id="594"/>
          </w:p>
        </w:tc>
        <w:tc>
          <w:tcPr>
            <w:tcW w:w="1620" w:type="dxa"/>
          </w:tcPr>
          <w:p w:rsidR="00351539" w:rsidRPr="00992BD5" w:rsidRDefault="00351539" w:rsidP="00992BD5">
            <w:pPr>
              <w:spacing w:line="360" w:lineRule="auto"/>
              <w:ind w:firstLine="12"/>
              <w:jc w:val="center"/>
            </w:pPr>
            <w:bookmarkStart w:id="595" w:name="_Toc86005742"/>
            <w:bookmarkStart w:id="596" w:name="_Toc86064562"/>
            <w:bookmarkStart w:id="597" w:name="_Toc86065968"/>
            <w:r w:rsidRPr="00992BD5">
              <w:t>6500</w:t>
            </w:r>
            <w:bookmarkEnd w:id="595"/>
            <w:bookmarkEnd w:id="596"/>
            <w:bookmarkEnd w:id="597"/>
          </w:p>
        </w:tc>
        <w:tc>
          <w:tcPr>
            <w:tcW w:w="1620" w:type="dxa"/>
          </w:tcPr>
          <w:p w:rsidR="00351539" w:rsidRPr="00992BD5" w:rsidRDefault="00351539" w:rsidP="00992BD5">
            <w:pPr>
              <w:spacing w:line="360" w:lineRule="auto"/>
              <w:ind w:firstLine="12"/>
              <w:jc w:val="center"/>
            </w:pPr>
            <w:bookmarkStart w:id="598" w:name="_Toc86005743"/>
            <w:bookmarkStart w:id="599" w:name="_Toc86064563"/>
            <w:bookmarkStart w:id="600" w:name="_Toc86065969"/>
            <w:r w:rsidRPr="00992BD5">
              <w:t>4500</w:t>
            </w:r>
            <w:bookmarkEnd w:id="598"/>
            <w:bookmarkEnd w:id="599"/>
            <w:bookmarkEnd w:id="600"/>
          </w:p>
        </w:tc>
        <w:tc>
          <w:tcPr>
            <w:tcW w:w="1785" w:type="dxa"/>
          </w:tcPr>
          <w:p w:rsidR="00351539" w:rsidRPr="00992BD5" w:rsidRDefault="00351539" w:rsidP="00992BD5">
            <w:pPr>
              <w:spacing w:line="360" w:lineRule="auto"/>
              <w:ind w:firstLine="12"/>
              <w:jc w:val="center"/>
            </w:pPr>
            <w:bookmarkStart w:id="601" w:name="_Toc86005744"/>
            <w:bookmarkStart w:id="602" w:name="_Toc86064564"/>
            <w:bookmarkStart w:id="603" w:name="_Toc86065970"/>
            <w:r w:rsidRPr="00992BD5">
              <w:t>5500</w:t>
            </w:r>
            <w:bookmarkEnd w:id="601"/>
            <w:bookmarkEnd w:id="602"/>
            <w:bookmarkEnd w:id="603"/>
          </w:p>
        </w:tc>
      </w:tr>
      <w:tr w:rsidR="00351539" w:rsidRPr="00992BD5">
        <w:trPr>
          <w:cantSplit/>
          <w:trHeight w:val="360"/>
          <w:jc w:val="center"/>
        </w:trPr>
        <w:tc>
          <w:tcPr>
            <w:tcW w:w="3435" w:type="dxa"/>
          </w:tcPr>
          <w:p w:rsidR="00351539" w:rsidRPr="00992BD5" w:rsidRDefault="00351539" w:rsidP="00992BD5">
            <w:pPr>
              <w:spacing w:line="360" w:lineRule="auto"/>
              <w:ind w:firstLine="12"/>
              <w:jc w:val="center"/>
            </w:pPr>
            <w:bookmarkStart w:id="604" w:name="_Toc86005745"/>
            <w:bookmarkStart w:id="605" w:name="_Toc86064565"/>
            <w:bookmarkStart w:id="606" w:name="_Toc86065971"/>
            <w:r w:rsidRPr="00992BD5">
              <w:t>Вода, буровой раствор</w:t>
            </w:r>
            <w:bookmarkEnd w:id="604"/>
            <w:bookmarkEnd w:id="605"/>
            <w:bookmarkEnd w:id="606"/>
          </w:p>
        </w:tc>
        <w:tc>
          <w:tcPr>
            <w:tcW w:w="1620" w:type="dxa"/>
          </w:tcPr>
          <w:p w:rsidR="00351539" w:rsidRPr="00992BD5" w:rsidRDefault="00351539" w:rsidP="00992BD5">
            <w:pPr>
              <w:spacing w:line="360" w:lineRule="auto"/>
              <w:ind w:firstLine="12"/>
              <w:jc w:val="center"/>
            </w:pPr>
            <w:bookmarkStart w:id="607" w:name="_Toc86005746"/>
            <w:bookmarkStart w:id="608" w:name="_Toc86064566"/>
            <w:bookmarkStart w:id="609" w:name="_Toc86065972"/>
            <w:r w:rsidRPr="00992BD5">
              <w:t>1700</w:t>
            </w:r>
            <w:bookmarkEnd w:id="607"/>
            <w:bookmarkEnd w:id="608"/>
            <w:bookmarkEnd w:id="609"/>
          </w:p>
        </w:tc>
        <w:tc>
          <w:tcPr>
            <w:tcW w:w="1620" w:type="dxa"/>
          </w:tcPr>
          <w:p w:rsidR="00351539" w:rsidRPr="00992BD5" w:rsidRDefault="00351539" w:rsidP="00992BD5">
            <w:pPr>
              <w:spacing w:line="360" w:lineRule="auto"/>
              <w:ind w:firstLine="12"/>
              <w:jc w:val="center"/>
            </w:pPr>
            <w:bookmarkStart w:id="610" w:name="_Toc86005747"/>
            <w:bookmarkStart w:id="611" w:name="_Toc86064567"/>
            <w:bookmarkStart w:id="612" w:name="_Toc86065973"/>
            <w:r w:rsidRPr="00992BD5">
              <w:t>1500</w:t>
            </w:r>
            <w:bookmarkEnd w:id="610"/>
            <w:bookmarkEnd w:id="611"/>
            <w:bookmarkEnd w:id="612"/>
          </w:p>
        </w:tc>
        <w:tc>
          <w:tcPr>
            <w:tcW w:w="1785" w:type="dxa"/>
          </w:tcPr>
          <w:p w:rsidR="00351539" w:rsidRPr="00992BD5" w:rsidRDefault="00351539" w:rsidP="00992BD5">
            <w:pPr>
              <w:spacing w:line="360" w:lineRule="auto"/>
              <w:ind w:firstLine="12"/>
              <w:jc w:val="center"/>
            </w:pPr>
            <w:bookmarkStart w:id="613" w:name="_Toc86005748"/>
            <w:bookmarkStart w:id="614" w:name="_Toc86064568"/>
            <w:bookmarkStart w:id="615" w:name="_Toc86065974"/>
            <w:r w:rsidRPr="00992BD5">
              <w:t>1600</w:t>
            </w:r>
            <w:bookmarkEnd w:id="613"/>
            <w:bookmarkEnd w:id="614"/>
            <w:bookmarkEnd w:id="615"/>
          </w:p>
        </w:tc>
      </w:tr>
      <w:tr w:rsidR="00351539" w:rsidRPr="00992BD5">
        <w:trPr>
          <w:cantSplit/>
          <w:trHeight w:val="345"/>
          <w:jc w:val="center"/>
        </w:trPr>
        <w:tc>
          <w:tcPr>
            <w:tcW w:w="3435" w:type="dxa"/>
          </w:tcPr>
          <w:p w:rsidR="00351539" w:rsidRPr="00992BD5" w:rsidRDefault="00351539" w:rsidP="00992BD5">
            <w:pPr>
              <w:spacing w:line="360" w:lineRule="auto"/>
              <w:ind w:firstLine="12"/>
              <w:jc w:val="center"/>
            </w:pPr>
            <w:bookmarkStart w:id="616" w:name="_Toc86005749"/>
            <w:bookmarkStart w:id="617" w:name="_Toc86064569"/>
            <w:bookmarkStart w:id="618" w:name="_Toc86065975"/>
            <w:r w:rsidRPr="00992BD5">
              <w:t>Нефть</w:t>
            </w:r>
            <w:bookmarkEnd w:id="616"/>
            <w:bookmarkEnd w:id="617"/>
            <w:bookmarkEnd w:id="618"/>
          </w:p>
        </w:tc>
        <w:tc>
          <w:tcPr>
            <w:tcW w:w="1620" w:type="dxa"/>
          </w:tcPr>
          <w:p w:rsidR="00351539" w:rsidRPr="00992BD5" w:rsidRDefault="00351539" w:rsidP="00992BD5">
            <w:pPr>
              <w:spacing w:line="360" w:lineRule="auto"/>
              <w:ind w:firstLine="12"/>
              <w:jc w:val="center"/>
            </w:pPr>
            <w:bookmarkStart w:id="619" w:name="_Toc86005750"/>
            <w:bookmarkStart w:id="620" w:name="_Toc86064570"/>
            <w:bookmarkStart w:id="621" w:name="_Toc86065976"/>
            <w:r w:rsidRPr="00992BD5">
              <w:t>1400</w:t>
            </w:r>
            <w:bookmarkEnd w:id="619"/>
            <w:bookmarkEnd w:id="620"/>
            <w:bookmarkEnd w:id="621"/>
          </w:p>
        </w:tc>
        <w:tc>
          <w:tcPr>
            <w:tcW w:w="1620" w:type="dxa"/>
          </w:tcPr>
          <w:p w:rsidR="00351539" w:rsidRPr="00992BD5" w:rsidRDefault="00351539" w:rsidP="00992BD5">
            <w:pPr>
              <w:spacing w:line="360" w:lineRule="auto"/>
              <w:ind w:firstLine="12"/>
              <w:jc w:val="center"/>
            </w:pPr>
            <w:bookmarkStart w:id="622" w:name="_Toc86005751"/>
            <w:bookmarkStart w:id="623" w:name="_Toc86064571"/>
            <w:bookmarkStart w:id="624" w:name="_Toc86065977"/>
            <w:r w:rsidRPr="00992BD5">
              <w:t>1300</w:t>
            </w:r>
            <w:bookmarkEnd w:id="622"/>
            <w:bookmarkEnd w:id="623"/>
            <w:bookmarkEnd w:id="624"/>
          </w:p>
        </w:tc>
        <w:tc>
          <w:tcPr>
            <w:tcW w:w="1785" w:type="dxa"/>
          </w:tcPr>
          <w:p w:rsidR="00351539" w:rsidRPr="00992BD5" w:rsidRDefault="00351539" w:rsidP="00992BD5">
            <w:pPr>
              <w:spacing w:line="360" w:lineRule="auto"/>
              <w:ind w:firstLine="12"/>
              <w:jc w:val="center"/>
            </w:pPr>
            <w:bookmarkStart w:id="625" w:name="_Toc86005752"/>
            <w:bookmarkStart w:id="626" w:name="_Toc86064572"/>
            <w:bookmarkStart w:id="627" w:name="_Toc86065978"/>
            <w:r w:rsidRPr="00992BD5">
              <w:t>1200</w:t>
            </w:r>
            <w:bookmarkEnd w:id="625"/>
            <w:bookmarkEnd w:id="626"/>
            <w:bookmarkEnd w:id="627"/>
          </w:p>
        </w:tc>
      </w:tr>
      <w:tr w:rsidR="00351539" w:rsidRPr="00992BD5">
        <w:trPr>
          <w:cantSplit/>
          <w:trHeight w:val="345"/>
          <w:jc w:val="center"/>
        </w:trPr>
        <w:tc>
          <w:tcPr>
            <w:tcW w:w="3435" w:type="dxa"/>
          </w:tcPr>
          <w:p w:rsidR="00351539" w:rsidRPr="00992BD5" w:rsidRDefault="00351539" w:rsidP="00992BD5">
            <w:pPr>
              <w:spacing w:line="360" w:lineRule="auto"/>
              <w:ind w:firstLine="12"/>
              <w:jc w:val="center"/>
            </w:pPr>
            <w:bookmarkStart w:id="628" w:name="_Toc86005753"/>
            <w:bookmarkStart w:id="629" w:name="_Toc86064573"/>
            <w:bookmarkStart w:id="630" w:name="_Toc86065979"/>
            <w:r w:rsidRPr="00992BD5">
              <w:t>Метан</w:t>
            </w:r>
            <w:bookmarkEnd w:id="628"/>
            <w:bookmarkEnd w:id="629"/>
            <w:bookmarkEnd w:id="630"/>
          </w:p>
        </w:tc>
        <w:tc>
          <w:tcPr>
            <w:tcW w:w="1620" w:type="dxa"/>
          </w:tcPr>
          <w:p w:rsidR="00351539" w:rsidRPr="00992BD5" w:rsidRDefault="00351539" w:rsidP="00992BD5">
            <w:pPr>
              <w:spacing w:line="360" w:lineRule="auto"/>
              <w:ind w:firstLine="12"/>
              <w:jc w:val="center"/>
            </w:pPr>
            <w:bookmarkStart w:id="631" w:name="_Toc86005754"/>
            <w:bookmarkStart w:id="632" w:name="_Toc86064574"/>
            <w:bookmarkStart w:id="633" w:name="_Toc86065980"/>
            <w:r w:rsidRPr="00992BD5">
              <w:t>-</w:t>
            </w:r>
            <w:bookmarkEnd w:id="631"/>
            <w:bookmarkEnd w:id="632"/>
            <w:bookmarkEnd w:id="633"/>
          </w:p>
        </w:tc>
        <w:tc>
          <w:tcPr>
            <w:tcW w:w="1620" w:type="dxa"/>
          </w:tcPr>
          <w:p w:rsidR="00351539" w:rsidRPr="00992BD5" w:rsidRDefault="00351539" w:rsidP="00992BD5">
            <w:pPr>
              <w:spacing w:line="360" w:lineRule="auto"/>
              <w:ind w:firstLine="12"/>
              <w:jc w:val="center"/>
            </w:pPr>
            <w:bookmarkStart w:id="634" w:name="_Toc86005755"/>
            <w:bookmarkStart w:id="635" w:name="_Toc86064575"/>
            <w:bookmarkStart w:id="636" w:name="_Toc86065981"/>
            <w:r w:rsidRPr="00992BD5">
              <w:t>-</w:t>
            </w:r>
            <w:bookmarkEnd w:id="634"/>
            <w:bookmarkEnd w:id="635"/>
            <w:bookmarkEnd w:id="636"/>
          </w:p>
        </w:tc>
        <w:tc>
          <w:tcPr>
            <w:tcW w:w="1785" w:type="dxa"/>
          </w:tcPr>
          <w:p w:rsidR="00351539" w:rsidRPr="00992BD5" w:rsidRDefault="00351539" w:rsidP="00992BD5">
            <w:pPr>
              <w:spacing w:line="360" w:lineRule="auto"/>
              <w:ind w:firstLine="12"/>
              <w:jc w:val="center"/>
            </w:pPr>
            <w:bookmarkStart w:id="637" w:name="_Toc86005756"/>
            <w:bookmarkStart w:id="638" w:name="_Toc86064576"/>
            <w:bookmarkStart w:id="639" w:name="_Toc86065982"/>
            <w:r w:rsidRPr="00992BD5">
              <w:t>430</w:t>
            </w:r>
            <w:bookmarkEnd w:id="637"/>
            <w:bookmarkEnd w:id="638"/>
            <w:bookmarkEnd w:id="639"/>
          </w:p>
        </w:tc>
      </w:tr>
    </w:tbl>
    <w:p w:rsidR="005E60A9" w:rsidRPr="00992BD5" w:rsidRDefault="005E60A9" w:rsidP="00992BD5">
      <w:pPr>
        <w:pStyle w:val="20"/>
        <w:spacing w:before="0" w:after="0" w:line="360" w:lineRule="auto"/>
        <w:ind w:firstLine="709"/>
        <w:jc w:val="left"/>
        <w:rPr>
          <w:rFonts w:ascii="Times New Roman" w:hAnsi="Times New Roman" w:cs="Times New Roman"/>
          <w:snapToGrid w:val="0"/>
        </w:rPr>
      </w:pPr>
      <w:r w:rsidRPr="00992BD5">
        <w:rPr>
          <w:rFonts w:ascii="Times New Roman" w:hAnsi="Times New Roman" w:cs="Times New Roman"/>
          <w:snapToGrid w:val="0"/>
        </w:rPr>
        <w:t>1.5. Анализ основных результатов геофизических работ прошлых лет</w:t>
      </w:r>
    </w:p>
    <w:p w:rsidR="00992BD5" w:rsidRDefault="00992BD5" w:rsidP="00992BD5">
      <w:pPr>
        <w:pStyle w:val="42"/>
        <w:spacing w:before="0" w:after="0" w:line="360" w:lineRule="auto"/>
        <w:rPr>
          <w:sz w:val="28"/>
          <w:szCs w:val="28"/>
        </w:rPr>
      </w:pPr>
    </w:p>
    <w:p w:rsidR="005E60A9" w:rsidRPr="00992BD5" w:rsidRDefault="005E60A9" w:rsidP="00992BD5">
      <w:pPr>
        <w:pStyle w:val="42"/>
        <w:spacing w:before="0" w:after="0" w:line="360" w:lineRule="auto"/>
        <w:rPr>
          <w:sz w:val="28"/>
          <w:szCs w:val="28"/>
        </w:rPr>
      </w:pPr>
      <w:r w:rsidRPr="00992BD5">
        <w:rPr>
          <w:sz w:val="28"/>
          <w:szCs w:val="28"/>
        </w:rPr>
        <w:t>1.5.1. Объем и комплекс геофизических исследований скважин</w:t>
      </w:r>
    </w:p>
    <w:p w:rsidR="005E60A9" w:rsidRPr="00992BD5" w:rsidRDefault="005E60A9" w:rsidP="00992BD5">
      <w:pPr>
        <w:pStyle w:val="afb"/>
        <w:spacing w:line="360" w:lineRule="auto"/>
        <w:ind w:firstLine="709"/>
        <w:rPr>
          <w:sz w:val="28"/>
          <w:szCs w:val="28"/>
        </w:rPr>
      </w:pPr>
      <w:r w:rsidRPr="00992BD5">
        <w:rPr>
          <w:sz w:val="28"/>
          <w:szCs w:val="28"/>
        </w:rPr>
        <w:t>После пересчета запасов в 1987г. на Самотлорском месторождении было пробурено 5525 скважин, из них разведочных 92. В комплекс геофизических исследований скважин, утвержденный Миннефтепромом в 1984г, входят методы:</w:t>
      </w:r>
    </w:p>
    <w:p w:rsidR="005E60A9" w:rsidRPr="00992BD5" w:rsidRDefault="005E60A9" w:rsidP="00992BD5">
      <w:pPr>
        <w:pStyle w:val="afb"/>
        <w:spacing w:line="360" w:lineRule="auto"/>
        <w:ind w:firstLine="709"/>
        <w:rPr>
          <w:sz w:val="28"/>
          <w:szCs w:val="28"/>
        </w:rPr>
      </w:pPr>
      <w:r w:rsidRPr="00992BD5">
        <w:rPr>
          <w:sz w:val="28"/>
          <w:szCs w:val="28"/>
        </w:rPr>
        <w:t>- стандартный каротаж;</w:t>
      </w:r>
    </w:p>
    <w:p w:rsidR="005E60A9" w:rsidRPr="00992BD5" w:rsidRDefault="005E60A9" w:rsidP="00992BD5">
      <w:pPr>
        <w:pStyle w:val="afb"/>
        <w:spacing w:line="360" w:lineRule="auto"/>
        <w:ind w:firstLine="709"/>
        <w:rPr>
          <w:sz w:val="28"/>
          <w:szCs w:val="28"/>
        </w:rPr>
      </w:pPr>
      <w:r w:rsidRPr="00992BD5">
        <w:rPr>
          <w:sz w:val="28"/>
          <w:szCs w:val="28"/>
        </w:rPr>
        <w:t>- боковое каротажное (электрическое) зондирование (БК3, БЭ3);</w:t>
      </w:r>
    </w:p>
    <w:p w:rsidR="005E60A9" w:rsidRPr="00992BD5" w:rsidRDefault="005E60A9" w:rsidP="00992BD5">
      <w:pPr>
        <w:pStyle w:val="afb"/>
        <w:spacing w:line="360" w:lineRule="auto"/>
        <w:ind w:firstLine="709"/>
        <w:rPr>
          <w:sz w:val="28"/>
          <w:szCs w:val="28"/>
        </w:rPr>
      </w:pPr>
      <w:r w:rsidRPr="00992BD5">
        <w:rPr>
          <w:sz w:val="28"/>
          <w:szCs w:val="28"/>
        </w:rPr>
        <w:t>- индукционный каротаж (ИК);</w:t>
      </w:r>
    </w:p>
    <w:p w:rsidR="005E60A9" w:rsidRPr="00992BD5" w:rsidRDefault="005E60A9" w:rsidP="00992BD5">
      <w:pPr>
        <w:pStyle w:val="afb"/>
        <w:spacing w:line="360" w:lineRule="auto"/>
        <w:ind w:firstLine="709"/>
        <w:rPr>
          <w:sz w:val="28"/>
          <w:szCs w:val="28"/>
        </w:rPr>
      </w:pPr>
      <w:r w:rsidRPr="00992BD5">
        <w:rPr>
          <w:sz w:val="28"/>
          <w:szCs w:val="28"/>
        </w:rPr>
        <w:t>- боковой каротаж (БК);</w:t>
      </w:r>
    </w:p>
    <w:p w:rsidR="005E60A9" w:rsidRPr="00992BD5" w:rsidRDefault="005E60A9" w:rsidP="00992BD5">
      <w:pPr>
        <w:pStyle w:val="afb"/>
        <w:spacing w:line="360" w:lineRule="auto"/>
        <w:ind w:firstLine="709"/>
        <w:rPr>
          <w:sz w:val="28"/>
          <w:szCs w:val="28"/>
        </w:rPr>
      </w:pPr>
      <w:r w:rsidRPr="00992BD5">
        <w:rPr>
          <w:sz w:val="28"/>
          <w:szCs w:val="28"/>
        </w:rPr>
        <w:t>- микрозондирование (МКЗ);</w:t>
      </w:r>
    </w:p>
    <w:p w:rsidR="005E60A9" w:rsidRPr="00992BD5" w:rsidRDefault="005E60A9" w:rsidP="00992BD5">
      <w:pPr>
        <w:pStyle w:val="afb"/>
        <w:spacing w:line="360" w:lineRule="auto"/>
        <w:ind w:firstLine="709"/>
        <w:rPr>
          <w:sz w:val="28"/>
          <w:szCs w:val="28"/>
        </w:rPr>
      </w:pPr>
      <w:r w:rsidRPr="00992BD5">
        <w:rPr>
          <w:sz w:val="28"/>
          <w:szCs w:val="28"/>
        </w:rPr>
        <w:t>- микробоковой каротаж (МБК);</w:t>
      </w:r>
    </w:p>
    <w:p w:rsidR="005E60A9" w:rsidRPr="00992BD5" w:rsidRDefault="005E60A9" w:rsidP="00992BD5">
      <w:pPr>
        <w:pStyle w:val="afb"/>
        <w:spacing w:line="360" w:lineRule="auto"/>
        <w:ind w:firstLine="709"/>
        <w:rPr>
          <w:sz w:val="28"/>
          <w:szCs w:val="28"/>
        </w:rPr>
      </w:pPr>
      <w:r w:rsidRPr="00992BD5">
        <w:rPr>
          <w:sz w:val="28"/>
          <w:szCs w:val="28"/>
        </w:rPr>
        <w:t>- кавернометрия (КВ);</w:t>
      </w:r>
    </w:p>
    <w:p w:rsidR="005E60A9" w:rsidRPr="00992BD5" w:rsidRDefault="005E60A9" w:rsidP="00992BD5">
      <w:pPr>
        <w:pStyle w:val="afb"/>
        <w:spacing w:line="360" w:lineRule="auto"/>
        <w:ind w:firstLine="709"/>
        <w:rPr>
          <w:sz w:val="28"/>
          <w:szCs w:val="28"/>
        </w:rPr>
      </w:pPr>
      <w:r w:rsidRPr="00992BD5">
        <w:rPr>
          <w:sz w:val="28"/>
          <w:szCs w:val="28"/>
        </w:rPr>
        <w:t>- радиоактивный каротаж (ГК, НКТ, НГК);</w:t>
      </w:r>
    </w:p>
    <w:p w:rsidR="005E60A9" w:rsidRPr="00992BD5" w:rsidRDefault="005E60A9" w:rsidP="00992BD5">
      <w:pPr>
        <w:pStyle w:val="afb"/>
        <w:spacing w:line="360" w:lineRule="auto"/>
        <w:ind w:firstLine="709"/>
        <w:rPr>
          <w:sz w:val="28"/>
          <w:szCs w:val="28"/>
        </w:rPr>
      </w:pPr>
      <w:r w:rsidRPr="00992BD5">
        <w:rPr>
          <w:sz w:val="28"/>
          <w:szCs w:val="28"/>
        </w:rPr>
        <w:t>- акустический каротаж (АК);</w:t>
      </w:r>
    </w:p>
    <w:p w:rsidR="005E60A9" w:rsidRPr="00992BD5" w:rsidRDefault="005E60A9" w:rsidP="00992BD5">
      <w:pPr>
        <w:pStyle w:val="afb"/>
        <w:spacing w:line="360" w:lineRule="auto"/>
        <w:ind w:firstLine="709"/>
        <w:rPr>
          <w:sz w:val="28"/>
          <w:szCs w:val="28"/>
        </w:rPr>
      </w:pPr>
      <w:r w:rsidRPr="00992BD5">
        <w:rPr>
          <w:sz w:val="28"/>
          <w:szCs w:val="28"/>
        </w:rPr>
        <w:t>- плотностной гамма-гамма каротаж ( ГГК-П);</w:t>
      </w:r>
    </w:p>
    <w:p w:rsidR="005E60A9" w:rsidRPr="00992BD5" w:rsidRDefault="005E60A9" w:rsidP="00992BD5">
      <w:pPr>
        <w:pStyle w:val="afb"/>
        <w:spacing w:line="360" w:lineRule="auto"/>
        <w:ind w:firstLine="709"/>
        <w:rPr>
          <w:sz w:val="28"/>
          <w:szCs w:val="28"/>
        </w:rPr>
      </w:pPr>
      <w:r w:rsidRPr="00992BD5">
        <w:rPr>
          <w:sz w:val="28"/>
          <w:szCs w:val="28"/>
        </w:rPr>
        <w:t>- резистивиметрия;</w:t>
      </w:r>
    </w:p>
    <w:p w:rsidR="005E60A9" w:rsidRPr="00992BD5" w:rsidRDefault="005E60A9" w:rsidP="00992BD5">
      <w:pPr>
        <w:pStyle w:val="afb"/>
        <w:spacing w:line="360" w:lineRule="auto"/>
        <w:ind w:firstLine="709"/>
        <w:rPr>
          <w:sz w:val="28"/>
          <w:szCs w:val="28"/>
        </w:rPr>
      </w:pPr>
      <w:r w:rsidRPr="00992BD5">
        <w:rPr>
          <w:sz w:val="28"/>
          <w:szCs w:val="28"/>
        </w:rPr>
        <w:t>- инклинометрия;</w:t>
      </w:r>
    </w:p>
    <w:p w:rsidR="005E60A9" w:rsidRPr="00992BD5" w:rsidRDefault="005E60A9" w:rsidP="00992BD5">
      <w:pPr>
        <w:pStyle w:val="afb"/>
        <w:spacing w:line="360" w:lineRule="auto"/>
        <w:ind w:firstLine="709"/>
        <w:rPr>
          <w:sz w:val="28"/>
          <w:szCs w:val="28"/>
        </w:rPr>
      </w:pPr>
      <w:r w:rsidRPr="00992BD5">
        <w:rPr>
          <w:sz w:val="28"/>
          <w:szCs w:val="28"/>
        </w:rPr>
        <w:t>- цементометрия (ОЦК, АКЦ).</w:t>
      </w:r>
    </w:p>
    <w:p w:rsidR="005E60A9" w:rsidRPr="00992BD5" w:rsidRDefault="005E60A9" w:rsidP="00992BD5">
      <w:pPr>
        <w:pStyle w:val="afb"/>
        <w:spacing w:line="360" w:lineRule="auto"/>
        <w:ind w:firstLine="709"/>
        <w:rPr>
          <w:sz w:val="28"/>
          <w:szCs w:val="28"/>
        </w:rPr>
      </w:pPr>
      <w:r w:rsidRPr="00992BD5">
        <w:rPr>
          <w:sz w:val="28"/>
          <w:szCs w:val="28"/>
        </w:rPr>
        <w:t>В скважинах также проводились исследования с целью уточнения интервалов перфорации.</w:t>
      </w:r>
    </w:p>
    <w:p w:rsidR="005E60A9" w:rsidRPr="00992BD5" w:rsidRDefault="005E60A9" w:rsidP="00992BD5">
      <w:pPr>
        <w:pStyle w:val="afb"/>
        <w:spacing w:line="360" w:lineRule="auto"/>
        <w:ind w:firstLine="709"/>
        <w:rPr>
          <w:sz w:val="28"/>
          <w:szCs w:val="28"/>
        </w:rPr>
      </w:pPr>
      <w:r w:rsidRPr="00992BD5">
        <w:rPr>
          <w:sz w:val="28"/>
          <w:szCs w:val="28"/>
        </w:rPr>
        <w:t>Основные регламентированные различия в комплексах ГИС эксплуатационных и разведочных скважин состоят в следующем:</w:t>
      </w:r>
    </w:p>
    <w:p w:rsidR="005E60A9" w:rsidRPr="00992BD5" w:rsidRDefault="005E60A9" w:rsidP="00992BD5">
      <w:pPr>
        <w:pStyle w:val="afb"/>
        <w:spacing w:line="360" w:lineRule="auto"/>
        <w:ind w:firstLine="709"/>
        <w:rPr>
          <w:sz w:val="28"/>
          <w:szCs w:val="28"/>
        </w:rPr>
      </w:pPr>
      <w:r w:rsidRPr="00992BD5">
        <w:rPr>
          <w:sz w:val="28"/>
          <w:szCs w:val="28"/>
        </w:rPr>
        <w:t>- исследования МК3, МБК, КВ в эксплуатационных скважинах делают при углах наклона ствола скважины до 15</w:t>
      </w:r>
      <w:r w:rsidRPr="00992BD5">
        <w:rPr>
          <w:sz w:val="28"/>
          <w:szCs w:val="28"/>
          <w:vertAlign w:val="superscript"/>
        </w:rPr>
        <w:t>0</w:t>
      </w:r>
      <w:r w:rsidRPr="00992BD5">
        <w:rPr>
          <w:sz w:val="28"/>
          <w:szCs w:val="28"/>
        </w:rPr>
        <w:t>;</w:t>
      </w:r>
    </w:p>
    <w:p w:rsidR="005E60A9" w:rsidRPr="00992BD5" w:rsidRDefault="005E60A9" w:rsidP="00992BD5">
      <w:pPr>
        <w:pStyle w:val="afb"/>
        <w:spacing w:line="360" w:lineRule="auto"/>
        <w:ind w:firstLine="709"/>
        <w:rPr>
          <w:sz w:val="28"/>
          <w:szCs w:val="28"/>
        </w:rPr>
      </w:pPr>
      <w:r w:rsidRPr="00992BD5">
        <w:rPr>
          <w:sz w:val="28"/>
          <w:szCs w:val="28"/>
        </w:rPr>
        <w:t>- радиоактивные методы НК и ГК в эксплуатационных скважинах делают в обсаженном стволе, а в разведочных скважинах - в открытом;</w:t>
      </w:r>
    </w:p>
    <w:p w:rsidR="005E60A9" w:rsidRPr="00992BD5" w:rsidRDefault="005E60A9" w:rsidP="00992BD5">
      <w:pPr>
        <w:pStyle w:val="afb"/>
        <w:spacing w:line="360" w:lineRule="auto"/>
        <w:ind w:firstLine="709"/>
        <w:rPr>
          <w:sz w:val="28"/>
          <w:szCs w:val="28"/>
        </w:rPr>
      </w:pPr>
      <w:r w:rsidRPr="00992BD5">
        <w:rPr>
          <w:sz w:val="28"/>
          <w:szCs w:val="28"/>
        </w:rPr>
        <w:t>- в эксплуатационных скважинах НК выполняется в модификации НКТ, в разведочных - в модификации НГК и только в последние годы - также в модификации НКТ;</w:t>
      </w:r>
    </w:p>
    <w:p w:rsidR="005E60A9" w:rsidRPr="00992BD5" w:rsidRDefault="005E60A9" w:rsidP="00992BD5">
      <w:pPr>
        <w:pStyle w:val="afb"/>
        <w:spacing w:line="360" w:lineRule="auto"/>
        <w:ind w:firstLine="709"/>
        <w:rPr>
          <w:sz w:val="28"/>
          <w:szCs w:val="28"/>
        </w:rPr>
      </w:pPr>
      <w:r w:rsidRPr="00992BD5">
        <w:rPr>
          <w:sz w:val="28"/>
          <w:szCs w:val="28"/>
        </w:rPr>
        <w:t>- исследования акустическим и гамма-гамма - плотностным методами не входят в обязательный геофизический комплекс эксплуатационных скважин;</w:t>
      </w:r>
    </w:p>
    <w:p w:rsidR="005E60A9" w:rsidRPr="00992BD5" w:rsidRDefault="005E60A9" w:rsidP="00992BD5">
      <w:pPr>
        <w:pStyle w:val="afb"/>
        <w:spacing w:line="360" w:lineRule="auto"/>
        <w:ind w:firstLine="709"/>
        <w:rPr>
          <w:sz w:val="28"/>
          <w:szCs w:val="28"/>
        </w:rPr>
      </w:pPr>
      <w:r w:rsidRPr="00992BD5">
        <w:rPr>
          <w:sz w:val="28"/>
          <w:szCs w:val="28"/>
        </w:rPr>
        <w:t>- в наборе зондов БКЗ эксплуатационных скважин не предусмотрены исследования большим 8-ми метровым зондом.</w:t>
      </w:r>
    </w:p>
    <w:p w:rsidR="005E60A9" w:rsidRPr="00992BD5" w:rsidRDefault="005E60A9" w:rsidP="00992BD5">
      <w:pPr>
        <w:pStyle w:val="afb"/>
        <w:spacing w:line="360" w:lineRule="auto"/>
        <w:ind w:firstLine="709"/>
        <w:rPr>
          <w:sz w:val="28"/>
          <w:szCs w:val="28"/>
        </w:rPr>
      </w:pPr>
      <w:r w:rsidRPr="00992BD5">
        <w:rPr>
          <w:sz w:val="28"/>
          <w:szCs w:val="28"/>
        </w:rPr>
        <w:t>По всему фонду скважин (5525), пробуренных начиная с 1987г., выполненный комплекс в цифровом виде есть по 5487 скважинам. По 38-ми скважинам, что составило 0,7% от всего фонда, отсутствуют материалы ГИС в цифровой базе данных по следующим причинам:</w:t>
      </w:r>
    </w:p>
    <w:p w:rsidR="005E60A9" w:rsidRPr="00992BD5" w:rsidRDefault="005E60A9" w:rsidP="00992BD5">
      <w:pPr>
        <w:pStyle w:val="afb"/>
        <w:spacing w:line="360" w:lineRule="auto"/>
        <w:ind w:firstLine="709"/>
        <w:rPr>
          <w:sz w:val="28"/>
          <w:szCs w:val="28"/>
        </w:rPr>
      </w:pPr>
      <w:r w:rsidRPr="00992BD5">
        <w:rPr>
          <w:sz w:val="28"/>
          <w:szCs w:val="28"/>
        </w:rPr>
        <w:t>- 13 скважин - аварийные, были ликвидированы без выполнения ГИС;</w:t>
      </w:r>
    </w:p>
    <w:p w:rsidR="005E60A9" w:rsidRPr="00992BD5" w:rsidRDefault="005E60A9" w:rsidP="00992BD5">
      <w:pPr>
        <w:pStyle w:val="afb"/>
        <w:spacing w:line="360" w:lineRule="auto"/>
        <w:ind w:firstLine="709"/>
        <w:rPr>
          <w:sz w:val="28"/>
          <w:szCs w:val="28"/>
        </w:rPr>
      </w:pPr>
      <w:r w:rsidRPr="00992BD5">
        <w:rPr>
          <w:sz w:val="28"/>
          <w:szCs w:val="28"/>
        </w:rPr>
        <w:t>- по 1 скважине полностью забракованы материалы геофизических исследований;</w:t>
      </w:r>
    </w:p>
    <w:p w:rsidR="005E60A9" w:rsidRPr="00992BD5" w:rsidRDefault="005E60A9" w:rsidP="00992BD5">
      <w:pPr>
        <w:pStyle w:val="afb"/>
        <w:spacing w:line="360" w:lineRule="auto"/>
        <w:ind w:firstLine="709"/>
        <w:rPr>
          <w:sz w:val="28"/>
          <w:szCs w:val="28"/>
        </w:rPr>
      </w:pPr>
      <w:r w:rsidRPr="00992BD5">
        <w:rPr>
          <w:sz w:val="28"/>
          <w:szCs w:val="28"/>
        </w:rPr>
        <w:t>- по 13 скважинам нет исходных материалов в ОАО ННГФ;</w:t>
      </w:r>
    </w:p>
    <w:p w:rsidR="005E60A9" w:rsidRPr="00992BD5" w:rsidRDefault="005E60A9" w:rsidP="00992BD5">
      <w:pPr>
        <w:pStyle w:val="afb"/>
        <w:spacing w:line="360" w:lineRule="auto"/>
        <w:ind w:firstLine="709"/>
        <w:rPr>
          <w:sz w:val="28"/>
          <w:szCs w:val="28"/>
        </w:rPr>
      </w:pPr>
      <w:r w:rsidRPr="00992BD5">
        <w:rPr>
          <w:sz w:val="28"/>
          <w:szCs w:val="28"/>
        </w:rPr>
        <w:t>- 11 скважин - горизонтальные, материалы не оцифрованы.</w:t>
      </w:r>
    </w:p>
    <w:p w:rsidR="005E60A9" w:rsidRPr="00992BD5" w:rsidRDefault="005E60A9" w:rsidP="00992BD5">
      <w:pPr>
        <w:pStyle w:val="afb"/>
        <w:spacing w:line="360" w:lineRule="auto"/>
        <w:ind w:firstLine="709"/>
        <w:rPr>
          <w:sz w:val="28"/>
          <w:szCs w:val="28"/>
        </w:rPr>
      </w:pPr>
      <w:r w:rsidRPr="00992BD5">
        <w:rPr>
          <w:sz w:val="28"/>
          <w:szCs w:val="28"/>
        </w:rPr>
        <w:t>Список этих 38 скважин с указанием причин отсутствия геофизических материалов приведен в таблице 1.5.1. Анализ выполнения комплекса геофизических исследований по методам представлен в таблице 1.5.2.</w:t>
      </w:r>
    </w:p>
    <w:p w:rsidR="00992BD5" w:rsidRDefault="00992BD5" w:rsidP="00992BD5">
      <w:pPr>
        <w:spacing w:line="360" w:lineRule="auto"/>
        <w:ind w:firstLine="709"/>
        <w:jc w:val="right"/>
        <w:outlineLvl w:val="0"/>
        <w:rPr>
          <w:sz w:val="28"/>
          <w:szCs w:val="28"/>
        </w:rPr>
      </w:pPr>
    </w:p>
    <w:p w:rsidR="005E60A9" w:rsidRPr="00992BD5" w:rsidRDefault="005E60A9" w:rsidP="00992BD5">
      <w:pPr>
        <w:spacing w:line="360" w:lineRule="auto"/>
        <w:ind w:firstLine="709"/>
        <w:jc w:val="right"/>
        <w:outlineLvl w:val="0"/>
        <w:rPr>
          <w:sz w:val="28"/>
          <w:szCs w:val="28"/>
        </w:rPr>
      </w:pPr>
      <w:r w:rsidRPr="00992BD5">
        <w:rPr>
          <w:sz w:val="28"/>
          <w:szCs w:val="28"/>
        </w:rPr>
        <w:t>Таблица 1.5.1</w:t>
      </w:r>
    </w:p>
    <w:p w:rsidR="005E60A9" w:rsidRPr="00992BD5" w:rsidRDefault="005E60A9" w:rsidP="00992BD5">
      <w:pPr>
        <w:spacing w:line="360" w:lineRule="auto"/>
        <w:ind w:firstLine="709"/>
        <w:jc w:val="center"/>
        <w:rPr>
          <w:b/>
          <w:sz w:val="28"/>
          <w:szCs w:val="28"/>
        </w:rPr>
      </w:pPr>
      <w:r w:rsidRPr="00992BD5">
        <w:rPr>
          <w:b/>
          <w:sz w:val="28"/>
          <w:szCs w:val="28"/>
        </w:rPr>
        <w:t>Список скважин Самотлорского месторождения, пробуренных после 01.01.87г.,</w:t>
      </w:r>
      <w:r w:rsidRPr="00992BD5">
        <w:rPr>
          <w:b/>
          <w:sz w:val="28"/>
          <w:szCs w:val="28"/>
        </w:rPr>
        <w:br/>
        <w:t>по которым отсутствуют материалы ГИС</w:t>
      </w:r>
    </w:p>
    <w:p w:rsidR="005E60A9" w:rsidRPr="00992BD5" w:rsidRDefault="005E60A9" w:rsidP="00992BD5">
      <w:pPr>
        <w:spacing w:line="360" w:lineRule="auto"/>
        <w:ind w:firstLine="709"/>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6"/>
        <w:gridCol w:w="1474"/>
        <w:gridCol w:w="1488"/>
        <w:gridCol w:w="3402"/>
      </w:tblGrid>
      <w:tr w:rsidR="005E60A9" w:rsidRPr="00992BD5">
        <w:trPr>
          <w:trHeight w:val="603"/>
          <w:jc w:val="center"/>
        </w:trPr>
        <w:tc>
          <w:tcPr>
            <w:tcW w:w="866" w:type="dxa"/>
            <w:tcBorders>
              <w:top w:val="single" w:sz="12" w:space="0" w:color="auto"/>
              <w:left w:val="single" w:sz="12" w:space="0" w:color="auto"/>
              <w:bottom w:val="single" w:sz="12" w:space="0" w:color="auto"/>
            </w:tcBorders>
            <w:vAlign w:val="center"/>
          </w:tcPr>
          <w:p w:rsidR="005E60A9" w:rsidRPr="00992BD5" w:rsidRDefault="005E60A9" w:rsidP="00992BD5">
            <w:pPr>
              <w:spacing w:line="360" w:lineRule="auto"/>
              <w:ind w:left="-744" w:firstLine="709"/>
              <w:jc w:val="center"/>
            </w:pPr>
            <w:r w:rsidRPr="00992BD5">
              <w:t>№ п/п</w:t>
            </w:r>
          </w:p>
        </w:tc>
        <w:tc>
          <w:tcPr>
            <w:tcW w:w="1474" w:type="dxa"/>
            <w:tcBorders>
              <w:top w:val="single" w:sz="12" w:space="0" w:color="auto"/>
              <w:bottom w:val="single" w:sz="12" w:space="0" w:color="auto"/>
            </w:tcBorders>
            <w:vAlign w:val="center"/>
          </w:tcPr>
          <w:p w:rsidR="005E60A9" w:rsidRPr="00992BD5" w:rsidRDefault="005E60A9" w:rsidP="00992BD5">
            <w:pPr>
              <w:spacing w:line="360" w:lineRule="auto"/>
              <w:ind w:left="-744" w:firstLine="709"/>
              <w:jc w:val="center"/>
            </w:pPr>
            <w:r w:rsidRPr="00992BD5">
              <w:t>№ скв.</w:t>
            </w:r>
          </w:p>
        </w:tc>
        <w:tc>
          <w:tcPr>
            <w:tcW w:w="1488" w:type="dxa"/>
            <w:tcBorders>
              <w:top w:val="single" w:sz="12" w:space="0" w:color="auto"/>
              <w:bottom w:val="single" w:sz="12" w:space="0" w:color="auto"/>
            </w:tcBorders>
            <w:vAlign w:val="center"/>
          </w:tcPr>
          <w:p w:rsidR="005E60A9" w:rsidRPr="00992BD5" w:rsidRDefault="005E60A9" w:rsidP="00992BD5">
            <w:pPr>
              <w:spacing w:line="360" w:lineRule="auto"/>
              <w:ind w:left="-744" w:firstLine="709"/>
              <w:jc w:val="center"/>
            </w:pPr>
            <w:r w:rsidRPr="00992BD5">
              <w:t>№ куста</w:t>
            </w:r>
          </w:p>
        </w:tc>
        <w:tc>
          <w:tcPr>
            <w:tcW w:w="3402" w:type="dxa"/>
            <w:tcBorders>
              <w:top w:val="single" w:sz="12" w:space="0" w:color="auto"/>
              <w:bottom w:val="single" w:sz="12" w:space="0" w:color="auto"/>
              <w:right w:val="single" w:sz="12" w:space="0" w:color="auto"/>
            </w:tcBorders>
            <w:vAlign w:val="center"/>
          </w:tcPr>
          <w:p w:rsidR="005E60A9" w:rsidRPr="00992BD5" w:rsidRDefault="005E60A9" w:rsidP="00992BD5">
            <w:pPr>
              <w:spacing w:line="360" w:lineRule="auto"/>
              <w:ind w:left="-744" w:firstLine="709"/>
              <w:jc w:val="center"/>
            </w:pPr>
            <w:r w:rsidRPr="00992BD5">
              <w:t>Причина отсутствия ГИС</w:t>
            </w:r>
          </w:p>
        </w:tc>
      </w:tr>
      <w:tr w:rsidR="005E60A9" w:rsidRPr="00992BD5">
        <w:trPr>
          <w:jc w:val="center"/>
        </w:trPr>
        <w:tc>
          <w:tcPr>
            <w:tcW w:w="866" w:type="dxa"/>
            <w:tcBorders>
              <w:top w:val="nil"/>
              <w:left w:val="single" w:sz="12" w:space="0" w:color="auto"/>
            </w:tcBorders>
          </w:tcPr>
          <w:p w:rsidR="005E60A9" w:rsidRPr="00992BD5" w:rsidRDefault="005E60A9" w:rsidP="00992BD5">
            <w:pPr>
              <w:spacing w:line="360" w:lineRule="auto"/>
              <w:ind w:left="-744" w:firstLine="709"/>
              <w:jc w:val="center"/>
            </w:pPr>
            <w:r w:rsidRPr="00992BD5">
              <w:t>1.</w:t>
            </w:r>
          </w:p>
        </w:tc>
        <w:tc>
          <w:tcPr>
            <w:tcW w:w="1474" w:type="dxa"/>
            <w:tcBorders>
              <w:top w:val="nil"/>
            </w:tcBorders>
          </w:tcPr>
          <w:p w:rsidR="005E60A9" w:rsidRPr="00992BD5" w:rsidRDefault="005E60A9" w:rsidP="00992BD5">
            <w:pPr>
              <w:spacing w:line="360" w:lineRule="auto"/>
              <w:ind w:left="-744" w:firstLine="709"/>
              <w:rPr>
                <w:b/>
              </w:rPr>
            </w:pPr>
            <w:r w:rsidRPr="00992BD5">
              <w:rPr>
                <w:b/>
              </w:rPr>
              <w:t>12070Б</w:t>
            </w:r>
          </w:p>
        </w:tc>
        <w:tc>
          <w:tcPr>
            <w:tcW w:w="1488" w:type="dxa"/>
            <w:tcBorders>
              <w:top w:val="nil"/>
            </w:tcBorders>
          </w:tcPr>
          <w:p w:rsidR="005E60A9" w:rsidRPr="00992BD5" w:rsidRDefault="005E60A9" w:rsidP="00992BD5">
            <w:pPr>
              <w:spacing w:line="360" w:lineRule="auto"/>
              <w:ind w:left="-744" w:firstLine="709"/>
            </w:pPr>
            <w:r w:rsidRPr="00992BD5">
              <w:t>1220В</w:t>
            </w:r>
          </w:p>
        </w:tc>
        <w:tc>
          <w:tcPr>
            <w:tcW w:w="3402" w:type="dxa"/>
            <w:tcBorders>
              <w:top w:val="nil"/>
              <w:right w:val="single" w:sz="12" w:space="0" w:color="auto"/>
            </w:tcBorders>
          </w:tcPr>
          <w:p w:rsidR="005E60A9" w:rsidRPr="00992BD5" w:rsidRDefault="005E60A9" w:rsidP="00992BD5">
            <w:pPr>
              <w:spacing w:line="360" w:lineRule="auto"/>
              <w:ind w:left="-744" w:firstLine="709"/>
            </w:pPr>
            <w:r w:rsidRPr="00992BD5">
              <w:t>Аварийная без ГИС</w:t>
            </w:r>
          </w:p>
        </w:tc>
      </w:tr>
      <w:tr w:rsidR="005E60A9" w:rsidRPr="00992BD5">
        <w:trPr>
          <w:jc w:val="center"/>
        </w:trPr>
        <w:tc>
          <w:tcPr>
            <w:tcW w:w="866" w:type="dxa"/>
            <w:tcBorders>
              <w:left w:val="single" w:sz="12" w:space="0" w:color="auto"/>
            </w:tcBorders>
          </w:tcPr>
          <w:p w:rsidR="005E60A9" w:rsidRPr="00992BD5" w:rsidRDefault="005E60A9" w:rsidP="00992BD5">
            <w:pPr>
              <w:spacing w:line="360" w:lineRule="auto"/>
              <w:ind w:left="-744" w:firstLine="709"/>
              <w:jc w:val="center"/>
            </w:pPr>
            <w:r w:rsidRPr="00992BD5">
              <w:t>2.</w:t>
            </w:r>
          </w:p>
        </w:tc>
        <w:tc>
          <w:tcPr>
            <w:tcW w:w="1474" w:type="dxa"/>
          </w:tcPr>
          <w:p w:rsidR="005E60A9" w:rsidRPr="00992BD5" w:rsidRDefault="005E60A9" w:rsidP="00992BD5">
            <w:pPr>
              <w:spacing w:line="360" w:lineRule="auto"/>
              <w:ind w:left="-744" w:firstLine="709"/>
              <w:rPr>
                <w:b/>
              </w:rPr>
            </w:pPr>
            <w:r w:rsidRPr="00992BD5">
              <w:rPr>
                <w:b/>
              </w:rPr>
              <w:t>12815</w:t>
            </w:r>
          </w:p>
        </w:tc>
        <w:tc>
          <w:tcPr>
            <w:tcW w:w="1488" w:type="dxa"/>
          </w:tcPr>
          <w:p w:rsidR="005E60A9" w:rsidRPr="00992BD5" w:rsidRDefault="005E60A9" w:rsidP="00992BD5">
            <w:pPr>
              <w:spacing w:line="360" w:lineRule="auto"/>
              <w:ind w:left="-744" w:firstLine="709"/>
            </w:pPr>
            <w:r w:rsidRPr="00992BD5">
              <w:t>1323</w:t>
            </w:r>
          </w:p>
        </w:tc>
        <w:tc>
          <w:tcPr>
            <w:tcW w:w="3402" w:type="dxa"/>
            <w:tcBorders>
              <w:right w:val="single" w:sz="12" w:space="0" w:color="auto"/>
            </w:tcBorders>
          </w:tcPr>
          <w:p w:rsidR="005E60A9" w:rsidRPr="00992BD5" w:rsidRDefault="005E60A9" w:rsidP="00992BD5">
            <w:pPr>
              <w:spacing w:line="360" w:lineRule="auto"/>
              <w:ind w:left="-744" w:firstLine="709"/>
            </w:pPr>
            <w:r w:rsidRPr="00992BD5">
              <w:t>Аварийная без ГИС</w:t>
            </w:r>
          </w:p>
        </w:tc>
      </w:tr>
      <w:tr w:rsidR="005E60A9" w:rsidRPr="00992BD5">
        <w:trPr>
          <w:jc w:val="center"/>
        </w:trPr>
        <w:tc>
          <w:tcPr>
            <w:tcW w:w="866" w:type="dxa"/>
            <w:tcBorders>
              <w:left w:val="single" w:sz="12" w:space="0" w:color="auto"/>
            </w:tcBorders>
          </w:tcPr>
          <w:p w:rsidR="005E60A9" w:rsidRPr="00992BD5" w:rsidRDefault="005E60A9" w:rsidP="00992BD5">
            <w:pPr>
              <w:spacing w:line="360" w:lineRule="auto"/>
              <w:ind w:left="-744" w:firstLine="709"/>
              <w:jc w:val="center"/>
            </w:pPr>
            <w:r w:rsidRPr="00992BD5">
              <w:t>3.</w:t>
            </w:r>
          </w:p>
        </w:tc>
        <w:tc>
          <w:tcPr>
            <w:tcW w:w="1474" w:type="dxa"/>
          </w:tcPr>
          <w:p w:rsidR="005E60A9" w:rsidRPr="00992BD5" w:rsidRDefault="005E60A9" w:rsidP="00992BD5">
            <w:pPr>
              <w:spacing w:line="360" w:lineRule="auto"/>
              <w:ind w:left="-744" w:firstLine="709"/>
              <w:rPr>
                <w:b/>
              </w:rPr>
            </w:pPr>
            <w:r w:rsidRPr="00992BD5">
              <w:rPr>
                <w:b/>
              </w:rPr>
              <w:t>13124Б</w:t>
            </w:r>
          </w:p>
        </w:tc>
        <w:tc>
          <w:tcPr>
            <w:tcW w:w="1488" w:type="dxa"/>
          </w:tcPr>
          <w:p w:rsidR="005E60A9" w:rsidRPr="00992BD5" w:rsidRDefault="005E60A9" w:rsidP="00992BD5">
            <w:pPr>
              <w:spacing w:line="360" w:lineRule="auto"/>
              <w:ind w:left="-744" w:firstLine="709"/>
            </w:pPr>
            <w:r w:rsidRPr="00992BD5">
              <w:t>1296</w:t>
            </w:r>
          </w:p>
        </w:tc>
        <w:tc>
          <w:tcPr>
            <w:tcW w:w="3402" w:type="dxa"/>
            <w:tcBorders>
              <w:right w:val="single" w:sz="12" w:space="0" w:color="auto"/>
            </w:tcBorders>
          </w:tcPr>
          <w:p w:rsidR="005E60A9" w:rsidRPr="00992BD5" w:rsidRDefault="005E60A9" w:rsidP="00992BD5">
            <w:pPr>
              <w:spacing w:line="360" w:lineRule="auto"/>
              <w:ind w:left="-744" w:firstLine="709"/>
            </w:pPr>
            <w:r w:rsidRPr="00992BD5">
              <w:t>Аварийная без ГИС</w:t>
            </w:r>
          </w:p>
        </w:tc>
      </w:tr>
      <w:tr w:rsidR="005E60A9" w:rsidRPr="00992BD5">
        <w:trPr>
          <w:jc w:val="center"/>
        </w:trPr>
        <w:tc>
          <w:tcPr>
            <w:tcW w:w="866" w:type="dxa"/>
            <w:tcBorders>
              <w:left w:val="single" w:sz="12" w:space="0" w:color="auto"/>
            </w:tcBorders>
          </w:tcPr>
          <w:p w:rsidR="005E60A9" w:rsidRPr="00992BD5" w:rsidRDefault="005E60A9" w:rsidP="00992BD5">
            <w:pPr>
              <w:spacing w:line="360" w:lineRule="auto"/>
              <w:ind w:left="-744" w:firstLine="709"/>
              <w:jc w:val="center"/>
            </w:pPr>
            <w:r w:rsidRPr="00992BD5">
              <w:t>4.</w:t>
            </w:r>
          </w:p>
        </w:tc>
        <w:tc>
          <w:tcPr>
            <w:tcW w:w="1474" w:type="dxa"/>
          </w:tcPr>
          <w:p w:rsidR="005E60A9" w:rsidRPr="00992BD5" w:rsidRDefault="005E60A9" w:rsidP="00992BD5">
            <w:pPr>
              <w:spacing w:line="360" w:lineRule="auto"/>
              <w:ind w:left="-744" w:firstLine="709"/>
              <w:rPr>
                <w:b/>
              </w:rPr>
            </w:pPr>
            <w:r w:rsidRPr="00992BD5">
              <w:rPr>
                <w:b/>
              </w:rPr>
              <w:t>31152</w:t>
            </w:r>
          </w:p>
        </w:tc>
        <w:tc>
          <w:tcPr>
            <w:tcW w:w="1488" w:type="dxa"/>
          </w:tcPr>
          <w:p w:rsidR="005E60A9" w:rsidRPr="00992BD5" w:rsidRDefault="005E60A9" w:rsidP="00992BD5">
            <w:pPr>
              <w:spacing w:line="360" w:lineRule="auto"/>
              <w:ind w:left="-744" w:firstLine="709"/>
            </w:pPr>
            <w:r w:rsidRPr="00992BD5">
              <w:t>1296</w:t>
            </w:r>
          </w:p>
        </w:tc>
        <w:tc>
          <w:tcPr>
            <w:tcW w:w="3402" w:type="dxa"/>
            <w:tcBorders>
              <w:right w:val="single" w:sz="12" w:space="0" w:color="auto"/>
            </w:tcBorders>
          </w:tcPr>
          <w:p w:rsidR="005E60A9" w:rsidRPr="00992BD5" w:rsidRDefault="005E60A9" w:rsidP="00992BD5">
            <w:pPr>
              <w:spacing w:line="360" w:lineRule="auto"/>
              <w:ind w:left="-744" w:firstLine="709"/>
            </w:pPr>
            <w:r w:rsidRPr="00992BD5">
              <w:t>Аварийная без ГИС</w:t>
            </w:r>
          </w:p>
        </w:tc>
      </w:tr>
      <w:tr w:rsidR="005E60A9" w:rsidRPr="00992BD5">
        <w:trPr>
          <w:jc w:val="center"/>
        </w:trPr>
        <w:tc>
          <w:tcPr>
            <w:tcW w:w="866" w:type="dxa"/>
            <w:tcBorders>
              <w:left w:val="single" w:sz="12" w:space="0" w:color="auto"/>
            </w:tcBorders>
          </w:tcPr>
          <w:p w:rsidR="005E60A9" w:rsidRPr="00992BD5" w:rsidRDefault="005E60A9" w:rsidP="00992BD5">
            <w:pPr>
              <w:spacing w:line="360" w:lineRule="auto"/>
              <w:ind w:left="-744" w:firstLine="709"/>
              <w:jc w:val="center"/>
            </w:pPr>
            <w:r w:rsidRPr="00992BD5">
              <w:t>5.</w:t>
            </w:r>
          </w:p>
        </w:tc>
        <w:tc>
          <w:tcPr>
            <w:tcW w:w="1474" w:type="dxa"/>
          </w:tcPr>
          <w:p w:rsidR="005E60A9" w:rsidRPr="00992BD5" w:rsidRDefault="005E60A9" w:rsidP="00992BD5">
            <w:pPr>
              <w:spacing w:line="360" w:lineRule="auto"/>
              <w:ind w:left="-744" w:firstLine="709"/>
              <w:rPr>
                <w:b/>
              </w:rPr>
            </w:pPr>
            <w:r w:rsidRPr="00992BD5">
              <w:rPr>
                <w:b/>
              </w:rPr>
              <w:t>31173</w:t>
            </w:r>
          </w:p>
        </w:tc>
        <w:tc>
          <w:tcPr>
            <w:tcW w:w="1488" w:type="dxa"/>
          </w:tcPr>
          <w:p w:rsidR="005E60A9" w:rsidRPr="00992BD5" w:rsidRDefault="005E60A9" w:rsidP="00992BD5">
            <w:pPr>
              <w:spacing w:line="360" w:lineRule="auto"/>
              <w:ind w:left="-744" w:firstLine="709"/>
            </w:pPr>
            <w:r w:rsidRPr="00992BD5">
              <w:t>1285</w:t>
            </w:r>
          </w:p>
        </w:tc>
        <w:tc>
          <w:tcPr>
            <w:tcW w:w="3402" w:type="dxa"/>
            <w:tcBorders>
              <w:right w:val="single" w:sz="12" w:space="0" w:color="auto"/>
            </w:tcBorders>
          </w:tcPr>
          <w:p w:rsidR="005E60A9" w:rsidRPr="00992BD5" w:rsidRDefault="005E60A9" w:rsidP="00992BD5">
            <w:pPr>
              <w:spacing w:line="360" w:lineRule="auto"/>
              <w:ind w:left="-744" w:firstLine="709"/>
            </w:pPr>
            <w:r w:rsidRPr="00992BD5">
              <w:t>Аварийная без ГИС</w:t>
            </w:r>
          </w:p>
        </w:tc>
      </w:tr>
      <w:tr w:rsidR="005E60A9" w:rsidRPr="00992BD5">
        <w:trPr>
          <w:jc w:val="center"/>
        </w:trPr>
        <w:tc>
          <w:tcPr>
            <w:tcW w:w="866" w:type="dxa"/>
            <w:tcBorders>
              <w:left w:val="single" w:sz="12" w:space="0" w:color="auto"/>
            </w:tcBorders>
          </w:tcPr>
          <w:p w:rsidR="005E60A9" w:rsidRPr="00992BD5" w:rsidRDefault="005E60A9" w:rsidP="00992BD5">
            <w:pPr>
              <w:spacing w:line="360" w:lineRule="auto"/>
              <w:ind w:left="-744" w:firstLine="709"/>
              <w:jc w:val="center"/>
            </w:pPr>
            <w:r w:rsidRPr="00992BD5">
              <w:t>6.</w:t>
            </w:r>
          </w:p>
        </w:tc>
        <w:tc>
          <w:tcPr>
            <w:tcW w:w="1474" w:type="dxa"/>
          </w:tcPr>
          <w:p w:rsidR="005E60A9" w:rsidRPr="00992BD5" w:rsidRDefault="005E60A9" w:rsidP="00992BD5">
            <w:pPr>
              <w:spacing w:line="360" w:lineRule="auto"/>
              <w:ind w:left="-744" w:firstLine="709"/>
              <w:rPr>
                <w:b/>
              </w:rPr>
            </w:pPr>
            <w:r w:rsidRPr="00992BD5">
              <w:rPr>
                <w:b/>
              </w:rPr>
              <w:t>31194</w:t>
            </w:r>
          </w:p>
        </w:tc>
        <w:tc>
          <w:tcPr>
            <w:tcW w:w="1488" w:type="dxa"/>
          </w:tcPr>
          <w:p w:rsidR="005E60A9" w:rsidRPr="00992BD5" w:rsidRDefault="005E60A9" w:rsidP="00992BD5">
            <w:pPr>
              <w:spacing w:line="360" w:lineRule="auto"/>
              <w:ind w:left="-744" w:firstLine="709"/>
            </w:pPr>
            <w:r w:rsidRPr="00992BD5">
              <w:t>1285</w:t>
            </w:r>
          </w:p>
        </w:tc>
        <w:tc>
          <w:tcPr>
            <w:tcW w:w="3402" w:type="dxa"/>
            <w:tcBorders>
              <w:right w:val="single" w:sz="12" w:space="0" w:color="auto"/>
            </w:tcBorders>
          </w:tcPr>
          <w:p w:rsidR="005E60A9" w:rsidRPr="00992BD5" w:rsidRDefault="005E60A9" w:rsidP="00992BD5">
            <w:pPr>
              <w:spacing w:line="360" w:lineRule="auto"/>
              <w:ind w:left="-744" w:firstLine="709"/>
            </w:pPr>
            <w:r w:rsidRPr="00992BD5">
              <w:t>Аварийная без ГИС</w:t>
            </w:r>
          </w:p>
        </w:tc>
      </w:tr>
      <w:tr w:rsidR="005E60A9" w:rsidRPr="00992BD5">
        <w:trPr>
          <w:jc w:val="center"/>
        </w:trPr>
        <w:tc>
          <w:tcPr>
            <w:tcW w:w="866" w:type="dxa"/>
            <w:tcBorders>
              <w:left w:val="single" w:sz="12" w:space="0" w:color="auto"/>
            </w:tcBorders>
          </w:tcPr>
          <w:p w:rsidR="005E60A9" w:rsidRPr="00992BD5" w:rsidRDefault="005E60A9" w:rsidP="00992BD5">
            <w:pPr>
              <w:spacing w:line="360" w:lineRule="auto"/>
              <w:ind w:left="-744" w:firstLine="709"/>
              <w:jc w:val="center"/>
            </w:pPr>
            <w:r w:rsidRPr="00992BD5">
              <w:t>7.</w:t>
            </w:r>
          </w:p>
        </w:tc>
        <w:tc>
          <w:tcPr>
            <w:tcW w:w="1474" w:type="dxa"/>
          </w:tcPr>
          <w:p w:rsidR="005E60A9" w:rsidRPr="00992BD5" w:rsidRDefault="005E60A9" w:rsidP="00992BD5">
            <w:pPr>
              <w:spacing w:line="360" w:lineRule="auto"/>
              <w:ind w:left="-744" w:firstLine="709"/>
              <w:rPr>
                <w:b/>
              </w:rPr>
            </w:pPr>
            <w:r w:rsidRPr="00992BD5">
              <w:rPr>
                <w:b/>
              </w:rPr>
              <w:t>31375</w:t>
            </w:r>
          </w:p>
        </w:tc>
        <w:tc>
          <w:tcPr>
            <w:tcW w:w="1488" w:type="dxa"/>
          </w:tcPr>
          <w:p w:rsidR="005E60A9" w:rsidRPr="00992BD5" w:rsidRDefault="005E60A9" w:rsidP="00992BD5">
            <w:pPr>
              <w:spacing w:line="360" w:lineRule="auto"/>
              <w:ind w:left="-744" w:firstLine="709"/>
            </w:pPr>
            <w:r w:rsidRPr="00992BD5">
              <w:t>1279</w:t>
            </w:r>
          </w:p>
        </w:tc>
        <w:tc>
          <w:tcPr>
            <w:tcW w:w="3402" w:type="dxa"/>
            <w:tcBorders>
              <w:right w:val="single" w:sz="12" w:space="0" w:color="auto"/>
            </w:tcBorders>
          </w:tcPr>
          <w:p w:rsidR="005E60A9" w:rsidRPr="00992BD5" w:rsidRDefault="005E60A9" w:rsidP="00992BD5">
            <w:pPr>
              <w:spacing w:line="360" w:lineRule="auto"/>
              <w:ind w:left="-744" w:firstLine="709"/>
            </w:pPr>
            <w:r w:rsidRPr="00992BD5">
              <w:t>Аварийная без ГИС</w:t>
            </w:r>
          </w:p>
        </w:tc>
      </w:tr>
      <w:tr w:rsidR="005E60A9" w:rsidRPr="00992BD5">
        <w:trPr>
          <w:jc w:val="center"/>
        </w:trPr>
        <w:tc>
          <w:tcPr>
            <w:tcW w:w="866" w:type="dxa"/>
            <w:tcBorders>
              <w:left w:val="single" w:sz="12" w:space="0" w:color="auto"/>
            </w:tcBorders>
          </w:tcPr>
          <w:p w:rsidR="005E60A9" w:rsidRPr="00992BD5" w:rsidRDefault="005E60A9" w:rsidP="00992BD5">
            <w:pPr>
              <w:spacing w:line="360" w:lineRule="auto"/>
              <w:ind w:left="-744" w:firstLine="709"/>
              <w:jc w:val="center"/>
            </w:pPr>
            <w:r w:rsidRPr="00992BD5">
              <w:t>8.</w:t>
            </w:r>
          </w:p>
        </w:tc>
        <w:tc>
          <w:tcPr>
            <w:tcW w:w="1474" w:type="dxa"/>
          </w:tcPr>
          <w:p w:rsidR="005E60A9" w:rsidRPr="00992BD5" w:rsidRDefault="005E60A9" w:rsidP="00992BD5">
            <w:pPr>
              <w:spacing w:line="360" w:lineRule="auto"/>
              <w:ind w:left="-744" w:firstLine="709"/>
              <w:rPr>
                <w:b/>
              </w:rPr>
            </w:pPr>
            <w:r w:rsidRPr="00992BD5">
              <w:rPr>
                <w:b/>
              </w:rPr>
              <w:t>731</w:t>
            </w:r>
          </w:p>
        </w:tc>
        <w:tc>
          <w:tcPr>
            <w:tcW w:w="1488" w:type="dxa"/>
          </w:tcPr>
          <w:p w:rsidR="005E60A9" w:rsidRPr="00992BD5" w:rsidRDefault="005E60A9" w:rsidP="00992BD5">
            <w:pPr>
              <w:spacing w:line="360" w:lineRule="auto"/>
              <w:ind w:left="-744" w:firstLine="709"/>
            </w:pPr>
            <w:r w:rsidRPr="00992BD5">
              <w:t>683</w:t>
            </w:r>
          </w:p>
        </w:tc>
        <w:tc>
          <w:tcPr>
            <w:tcW w:w="3402" w:type="dxa"/>
            <w:tcBorders>
              <w:right w:val="single" w:sz="12" w:space="0" w:color="auto"/>
            </w:tcBorders>
          </w:tcPr>
          <w:p w:rsidR="005E60A9" w:rsidRPr="00992BD5" w:rsidRDefault="005E60A9" w:rsidP="00992BD5">
            <w:pPr>
              <w:spacing w:line="360" w:lineRule="auto"/>
              <w:ind w:left="-744" w:firstLine="709"/>
            </w:pPr>
            <w:r w:rsidRPr="00992BD5">
              <w:t>Аварийная без ГИС</w:t>
            </w:r>
          </w:p>
        </w:tc>
      </w:tr>
      <w:tr w:rsidR="005E60A9" w:rsidRPr="00992BD5">
        <w:trPr>
          <w:jc w:val="center"/>
        </w:trPr>
        <w:tc>
          <w:tcPr>
            <w:tcW w:w="866" w:type="dxa"/>
            <w:tcBorders>
              <w:left w:val="single" w:sz="12" w:space="0" w:color="auto"/>
            </w:tcBorders>
          </w:tcPr>
          <w:p w:rsidR="005E60A9" w:rsidRPr="00992BD5" w:rsidRDefault="005E60A9" w:rsidP="00992BD5">
            <w:pPr>
              <w:spacing w:line="360" w:lineRule="auto"/>
              <w:ind w:left="-744" w:firstLine="709"/>
              <w:jc w:val="center"/>
            </w:pPr>
            <w:r w:rsidRPr="00992BD5">
              <w:t>9.</w:t>
            </w:r>
          </w:p>
        </w:tc>
        <w:tc>
          <w:tcPr>
            <w:tcW w:w="1474" w:type="dxa"/>
          </w:tcPr>
          <w:p w:rsidR="005E60A9" w:rsidRPr="00992BD5" w:rsidRDefault="005E60A9" w:rsidP="00992BD5">
            <w:pPr>
              <w:spacing w:line="360" w:lineRule="auto"/>
              <w:ind w:left="-744" w:firstLine="709"/>
              <w:rPr>
                <w:b/>
              </w:rPr>
            </w:pPr>
            <w:r w:rsidRPr="00992BD5">
              <w:rPr>
                <w:b/>
              </w:rPr>
              <w:t>734</w:t>
            </w:r>
          </w:p>
        </w:tc>
        <w:tc>
          <w:tcPr>
            <w:tcW w:w="1488" w:type="dxa"/>
          </w:tcPr>
          <w:p w:rsidR="005E60A9" w:rsidRPr="00992BD5" w:rsidRDefault="005E60A9" w:rsidP="00992BD5">
            <w:pPr>
              <w:spacing w:line="360" w:lineRule="auto"/>
              <w:ind w:left="-744" w:firstLine="709"/>
            </w:pPr>
            <w:r w:rsidRPr="00992BD5">
              <w:t>1350</w:t>
            </w:r>
          </w:p>
        </w:tc>
        <w:tc>
          <w:tcPr>
            <w:tcW w:w="3402" w:type="dxa"/>
            <w:tcBorders>
              <w:right w:val="single" w:sz="12" w:space="0" w:color="auto"/>
            </w:tcBorders>
          </w:tcPr>
          <w:p w:rsidR="005E60A9" w:rsidRPr="00992BD5" w:rsidRDefault="005E60A9" w:rsidP="00992BD5">
            <w:pPr>
              <w:spacing w:line="360" w:lineRule="auto"/>
              <w:ind w:left="-744" w:firstLine="709"/>
            </w:pPr>
            <w:r w:rsidRPr="00992BD5">
              <w:t>Аварийная без ГИС</w:t>
            </w:r>
          </w:p>
        </w:tc>
      </w:tr>
      <w:tr w:rsidR="005E60A9" w:rsidRPr="00992BD5">
        <w:trPr>
          <w:jc w:val="center"/>
        </w:trPr>
        <w:tc>
          <w:tcPr>
            <w:tcW w:w="866" w:type="dxa"/>
            <w:tcBorders>
              <w:left w:val="single" w:sz="12" w:space="0" w:color="auto"/>
            </w:tcBorders>
          </w:tcPr>
          <w:p w:rsidR="005E60A9" w:rsidRPr="00992BD5" w:rsidRDefault="005E60A9" w:rsidP="00992BD5">
            <w:pPr>
              <w:spacing w:line="360" w:lineRule="auto"/>
              <w:ind w:left="-744" w:firstLine="709"/>
              <w:jc w:val="center"/>
            </w:pPr>
            <w:r w:rsidRPr="00992BD5">
              <w:t>10.</w:t>
            </w:r>
          </w:p>
        </w:tc>
        <w:tc>
          <w:tcPr>
            <w:tcW w:w="1474" w:type="dxa"/>
          </w:tcPr>
          <w:p w:rsidR="005E60A9" w:rsidRPr="00992BD5" w:rsidRDefault="005E60A9" w:rsidP="00992BD5">
            <w:pPr>
              <w:spacing w:line="360" w:lineRule="auto"/>
              <w:ind w:left="-744" w:firstLine="709"/>
              <w:rPr>
                <w:b/>
              </w:rPr>
            </w:pPr>
            <w:r w:rsidRPr="00992BD5">
              <w:rPr>
                <w:b/>
              </w:rPr>
              <w:t>10671</w:t>
            </w:r>
          </w:p>
        </w:tc>
        <w:tc>
          <w:tcPr>
            <w:tcW w:w="1488" w:type="dxa"/>
          </w:tcPr>
          <w:p w:rsidR="005E60A9" w:rsidRPr="00992BD5" w:rsidRDefault="005E60A9" w:rsidP="00992BD5">
            <w:pPr>
              <w:spacing w:line="360" w:lineRule="auto"/>
              <w:ind w:left="-744" w:firstLine="709"/>
            </w:pPr>
            <w:r w:rsidRPr="00992BD5">
              <w:t>1017</w:t>
            </w:r>
          </w:p>
        </w:tc>
        <w:tc>
          <w:tcPr>
            <w:tcW w:w="3402" w:type="dxa"/>
            <w:tcBorders>
              <w:right w:val="single" w:sz="12" w:space="0" w:color="auto"/>
            </w:tcBorders>
          </w:tcPr>
          <w:p w:rsidR="005E60A9" w:rsidRPr="00992BD5" w:rsidRDefault="005E60A9" w:rsidP="00992BD5">
            <w:pPr>
              <w:spacing w:line="360" w:lineRule="auto"/>
              <w:ind w:left="-744" w:firstLine="709"/>
            </w:pPr>
            <w:r w:rsidRPr="00992BD5">
              <w:t>Аварийная без ГИС</w:t>
            </w:r>
          </w:p>
        </w:tc>
      </w:tr>
      <w:tr w:rsidR="005E60A9" w:rsidRPr="00992BD5">
        <w:trPr>
          <w:jc w:val="center"/>
        </w:trPr>
        <w:tc>
          <w:tcPr>
            <w:tcW w:w="866" w:type="dxa"/>
            <w:tcBorders>
              <w:left w:val="single" w:sz="12" w:space="0" w:color="auto"/>
            </w:tcBorders>
          </w:tcPr>
          <w:p w:rsidR="005E60A9" w:rsidRPr="00992BD5" w:rsidRDefault="005E60A9" w:rsidP="00992BD5">
            <w:pPr>
              <w:spacing w:line="360" w:lineRule="auto"/>
              <w:ind w:left="-744" w:firstLine="709"/>
              <w:jc w:val="center"/>
            </w:pPr>
            <w:r w:rsidRPr="00992BD5">
              <w:t>11.</w:t>
            </w:r>
          </w:p>
        </w:tc>
        <w:tc>
          <w:tcPr>
            <w:tcW w:w="1474" w:type="dxa"/>
          </w:tcPr>
          <w:p w:rsidR="005E60A9" w:rsidRPr="00992BD5" w:rsidRDefault="005E60A9" w:rsidP="00992BD5">
            <w:pPr>
              <w:spacing w:line="360" w:lineRule="auto"/>
              <w:ind w:left="-744" w:firstLine="709"/>
              <w:rPr>
                <w:b/>
              </w:rPr>
            </w:pPr>
            <w:r w:rsidRPr="00992BD5">
              <w:rPr>
                <w:b/>
              </w:rPr>
              <w:t>35629</w:t>
            </w:r>
          </w:p>
        </w:tc>
        <w:tc>
          <w:tcPr>
            <w:tcW w:w="1488" w:type="dxa"/>
          </w:tcPr>
          <w:p w:rsidR="005E60A9" w:rsidRPr="00992BD5" w:rsidRDefault="005E60A9" w:rsidP="00992BD5">
            <w:pPr>
              <w:spacing w:line="360" w:lineRule="auto"/>
              <w:ind w:left="-744" w:firstLine="709"/>
            </w:pPr>
            <w:r w:rsidRPr="00992BD5">
              <w:t>2089</w:t>
            </w:r>
          </w:p>
        </w:tc>
        <w:tc>
          <w:tcPr>
            <w:tcW w:w="3402" w:type="dxa"/>
            <w:tcBorders>
              <w:right w:val="single" w:sz="12" w:space="0" w:color="auto"/>
            </w:tcBorders>
          </w:tcPr>
          <w:p w:rsidR="005E60A9" w:rsidRPr="00992BD5" w:rsidRDefault="005E60A9" w:rsidP="00992BD5">
            <w:pPr>
              <w:spacing w:line="360" w:lineRule="auto"/>
              <w:ind w:left="-744" w:firstLine="709"/>
            </w:pPr>
            <w:r w:rsidRPr="00992BD5">
              <w:t>Аварийная без ГИС</w:t>
            </w:r>
          </w:p>
        </w:tc>
      </w:tr>
      <w:tr w:rsidR="005E60A9" w:rsidRPr="00992BD5">
        <w:trPr>
          <w:jc w:val="center"/>
        </w:trPr>
        <w:tc>
          <w:tcPr>
            <w:tcW w:w="866" w:type="dxa"/>
            <w:tcBorders>
              <w:left w:val="single" w:sz="12" w:space="0" w:color="auto"/>
            </w:tcBorders>
          </w:tcPr>
          <w:p w:rsidR="005E60A9" w:rsidRPr="00992BD5" w:rsidRDefault="005E60A9" w:rsidP="00992BD5">
            <w:pPr>
              <w:spacing w:line="360" w:lineRule="auto"/>
              <w:ind w:left="-744" w:firstLine="709"/>
              <w:jc w:val="center"/>
            </w:pPr>
            <w:r w:rsidRPr="00992BD5">
              <w:t>12.</w:t>
            </w:r>
          </w:p>
        </w:tc>
        <w:tc>
          <w:tcPr>
            <w:tcW w:w="1474" w:type="dxa"/>
          </w:tcPr>
          <w:p w:rsidR="005E60A9" w:rsidRPr="00992BD5" w:rsidRDefault="005E60A9" w:rsidP="00992BD5">
            <w:pPr>
              <w:spacing w:line="360" w:lineRule="auto"/>
              <w:ind w:left="-744" w:firstLine="709"/>
              <w:rPr>
                <w:b/>
              </w:rPr>
            </w:pPr>
            <w:r w:rsidRPr="00992BD5">
              <w:rPr>
                <w:b/>
              </w:rPr>
              <w:t>3684</w:t>
            </w:r>
          </w:p>
        </w:tc>
        <w:tc>
          <w:tcPr>
            <w:tcW w:w="1488" w:type="dxa"/>
          </w:tcPr>
          <w:p w:rsidR="005E60A9" w:rsidRPr="00992BD5" w:rsidRDefault="005E60A9" w:rsidP="00992BD5">
            <w:pPr>
              <w:spacing w:line="360" w:lineRule="auto"/>
              <w:ind w:left="-744" w:firstLine="709"/>
            </w:pPr>
            <w:r w:rsidRPr="00992BD5">
              <w:t>1750</w:t>
            </w:r>
          </w:p>
        </w:tc>
        <w:tc>
          <w:tcPr>
            <w:tcW w:w="3402" w:type="dxa"/>
            <w:tcBorders>
              <w:right w:val="single" w:sz="12" w:space="0" w:color="auto"/>
            </w:tcBorders>
          </w:tcPr>
          <w:p w:rsidR="005E60A9" w:rsidRPr="00992BD5" w:rsidRDefault="005E60A9" w:rsidP="00992BD5">
            <w:pPr>
              <w:spacing w:line="360" w:lineRule="auto"/>
              <w:ind w:left="-744" w:firstLine="709"/>
            </w:pPr>
            <w:r w:rsidRPr="00992BD5">
              <w:t>Аварийная без ГИС</w:t>
            </w:r>
          </w:p>
        </w:tc>
      </w:tr>
      <w:tr w:rsidR="005E60A9" w:rsidRPr="00992BD5">
        <w:trPr>
          <w:jc w:val="center"/>
        </w:trPr>
        <w:tc>
          <w:tcPr>
            <w:tcW w:w="866" w:type="dxa"/>
            <w:tcBorders>
              <w:left w:val="single" w:sz="12" w:space="0" w:color="auto"/>
            </w:tcBorders>
          </w:tcPr>
          <w:p w:rsidR="005E60A9" w:rsidRPr="00992BD5" w:rsidRDefault="005E60A9" w:rsidP="00992BD5">
            <w:pPr>
              <w:spacing w:line="360" w:lineRule="auto"/>
              <w:ind w:left="-744" w:firstLine="709"/>
              <w:jc w:val="center"/>
            </w:pPr>
            <w:r w:rsidRPr="00992BD5">
              <w:t>13.</w:t>
            </w:r>
          </w:p>
        </w:tc>
        <w:tc>
          <w:tcPr>
            <w:tcW w:w="1474" w:type="dxa"/>
          </w:tcPr>
          <w:p w:rsidR="005E60A9" w:rsidRPr="00992BD5" w:rsidRDefault="005E60A9" w:rsidP="00992BD5">
            <w:pPr>
              <w:spacing w:line="360" w:lineRule="auto"/>
              <w:ind w:left="-744" w:firstLine="709"/>
              <w:rPr>
                <w:b/>
              </w:rPr>
            </w:pPr>
            <w:r w:rsidRPr="00992BD5">
              <w:rPr>
                <w:b/>
              </w:rPr>
              <w:t>40322</w:t>
            </w:r>
          </w:p>
        </w:tc>
        <w:tc>
          <w:tcPr>
            <w:tcW w:w="1488" w:type="dxa"/>
          </w:tcPr>
          <w:p w:rsidR="005E60A9" w:rsidRPr="00992BD5" w:rsidRDefault="005E60A9" w:rsidP="00992BD5">
            <w:pPr>
              <w:spacing w:line="360" w:lineRule="auto"/>
              <w:ind w:left="-744" w:firstLine="709"/>
            </w:pPr>
            <w:r w:rsidRPr="00992BD5">
              <w:t>2118</w:t>
            </w:r>
          </w:p>
        </w:tc>
        <w:tc>
          <w:tcPr>
            <w:tcW w:w="3402" w:type="dxa"/>
            <w:tcBorders>
              <w:right w:val="single" w:sz="12" w:space="0" w:color="auto"/>
            </w:tcBorders>
          </w:tcPr>
          <w:p w:rsidR="005E60A9" w:rsidRPr="00992BD5" w:rsidRDefault="005E60A9" w:rsidP="00992BD5">
            <w:pPr>
              <w:spacing w:line="360" w:lineRule="auto"/>
              <w:ind w:left="-744" w:firstLine="709"/>
            </w:pPr>
            <w:r w:rsidRPr="00992BD5">
              <w:t>Аварийная без ГИС</w:t>
            </w:r>
          </w:p>
        </w:tc>
      </w:tr>
      <w:tr w:rsidR="005E60A9" w:rsidRPr="00992BD5">
        <w:trPr>
          <w:jc w:val="center"/>
        </w:trPr>
        <w:tc>
          <w:tcPr>
            <w:tcW w:w="866" w:type="dxa"/>
            <w:tcBorders>
              <w:left w:val="single" w:sz="12" w:space="0" w:color="auto"/>
            </w:tcBorders>
          </w:tcPr>
          <w:p w:rsidR="005E60A9" w:rsidRPr="00992BD5" w:rsidRDefault="005E60A9" w:rsidP="00992BD5">
            <w:pPr>
              <w:spacing w:line="360" w:lineRule="auto"/>
              <w:ind w:left="-744" w:firstLine="709"/>
              <w:jc w:val="center"/>
            </w:pPr>
            <w:r w:rsidRPr="00992BD5">
              <w:t>14.</w:t>
            </w:r>
          </w:p>
        </w:tc>
        <w:tc>
          <w:tcPr>
            <w:tcW w:w="1474" w:type="dxa"/>
          </w:tcPr>
          <w:p w:rsidR="005E60A9" w:rsidRPr="00992BD5" w:rsidRDefault="005E60A9" w:rsidP="00992BD5">
            <w:pPr>
              <w:spacing w:line="360" w:lineRule="auto"/>
              <w:ind w:left="-744" w:firstLine="709"/>
              <w:rPr>
                <w:b/>
              </w:rPr>
            </w:pPr>
            <w:r w:rsidRPr="00992BD5">
              <w:rPr>
                <w:b/>
              </w:rPr>
              <w:t>37092</w:t>
            </w:r>
          </w:p>
        </w:tc>
        <w:tc>
          <w:tcPr>
            <w:tcW w:w="1488" w:type="dxa"/>
          </w:tcPr>
          <w:p w:rsidR="005E60A9" w:rsidRPr="00992BD5" w:rsidRDefault="005E60A9" w:rsidP="00992BD5">
            <w:pPr>
              <w:spacing w:line="360" w:lineRule="auto"/>
              <w:ind w:left="-744" w:firstLine="709"/>
            </w:pPr>
            <w:r w:rsidRPr="00992BD5">
              <w:t>1435</w:t>
            </w:r>
          </w:p>
        </w:tc>
        <w:tc>
          <w:tcPr>
            <w:tcW w:w="3402" w:type="dxa"/>
            <w:tcBorders>
              <w:right w:val="single" w:sz="12" w:space="0" w:color="auto"/>
            </w:tcBorders>
          </w:tcPr>
          <w:p w:rsidR="005E60A9" w:rsidRPr="00992BD5" w:rsidRDefault="005E60A9" w:rsidP="00992BD5">
            <w:pPr>
              <w:spacing w:line="360" w:lineRule="auto"/>
              <w:ind w:left="-744" w:firstLine="709"/>
              <w:jc w:val="center"/>
            </w:pPr>
            <w:r w:rsidRPr="00992BD5">
              <w:t>ГИС брак</w:t>
            </w:r>
          </w:p>
        </w:tc>
      </w:tr>
      <w:tr w:rsidR="005E60A9" w:rsidRPr="00992BD5">
        <w:trPr>
          <w:jc w:val="center"/>
        </w:trPr>
        <w:tc>
          <w:tcPr>
            <w:tcW w:w="866" w:type="dxa"/>
            <w:tcBorders>
              <w:left w:val="single" w:sz="12" w:space="0" w:color="auto"/>
            </w:tcBorders>
          </w:tcPr>
          <w:p w:rsidR="005E60A9" w:rsidRPr="00992BD5" w:rsidRDefault="005E60A9" w:rsidP="00992BD5">
            <w:pPr>
              <w:spacing w:line="360" w:lineRule="auto"/>
              <w:ind w:left="-744" w:firstLine="709"/>
              <w:jc w:val="center"/>
            </w:pPr>
            <w:r w:rsidRPr="00992BD5">
              <w:t>15.</w:t>
            </w:r>
          </w:p>
        </w:tc>
        <w:tc>
          <w:tcPr>
            <w:tcW w:w="1474" w:type="dxa"/>
          </w:tcPr>
          <w:p w:rsidR="005E60A9" w:rsidRPr="00992BD5" w:rsidRDefault="005E60A9" w:rsidP="00992BD5">
            <w:pPr>
              <w:spacing w:line="360" w:lineRule="auto"/>
              <w:ind w:left="-744" w:firstLine="709"/>
              <w:rPr>
                <w:b/>
              </w:rPr>
            </w:pPr>
            <w:r w:rsidRPr="00992BD5">
              <w:rPr>
                <w:b/>
              </w:rPr>
              <w:t>14298Б</w:t>
            </w:r>
          </w:p>
        </w:tc>
        <w:tc>
          <w:tcPr>
            <w:tcW w:w="1488" w:type="dxa"/>
          </w:tcPr>
          <w:p w:rsidR="005E60A9" w:rsidRPr="00992BD5" w:rsidRDefault="005E60A9" w:rsidP="00992BD5">
            <w:pPr>
              <w:spacing w:line="360" w:lineRule="auto"/>
              <w:ind w:left="-744" w:firstLine="709"/>
            </w:pPr>
            <w:r w:rsidRPr="00992BD5">
              <w:t>792</w:t>
            </w:r>
          </w:p>
        </w:tc>
        <w:tc>
          <w:tcPr>
            <w:tcW w:w="3402" w:type="dxa"/>
            <w:tcBorders>
              <w:right w:val="single" w:sz="12" w:space="0" w:color="auto"/>
            </w:tcBorders>
          </w:tcPr>
          <w:p w:rsidR="005E60A9" w:rsidRPr="00992BD5" w:rsidRDefault="005E60A9" w:rsidP="00992BD5">
            <w:pPr>
              <w:spacing w:line="360" w:lineRule="auto"/>
              <w:ind w:left="-744" w:firstLine="709"/>
            </w:pPr>
            <w:r w:rsidRPr="00992BD5">
              <w:t>нет ГИС в ОАО ННГФ</w:t>
            </w:r>
          </w:p>
        </w:tc>
      </w:tr>
      <w:tr w:rsidR="005E60A9" w:rsidRPr="00992BD5">
        <w:trPr>
          <w:jc w:val="center"/>
        </w:trPr>
        <w:tc>
          <w:tcPr>
            <w:tcW w:w="866" w:type="dxa"/>
            <w:tcBorders>
              <w:left w:val="single" w:sz="12" w:space="0" w:color="auto"/>
            </w:tcBorders>
          </w:tcPr>
          <w:p w:rsidR="005E60A9" w:rsidRPr="00992BD5" w:rsidRDefault="005E60A9" w:rsidP="00992BD5">
            <w:pPr>
              <w:spacing w:line="360" w:lineRule="auto"/>
              <w:ind w:left="-744" w:firstLine="709"/>
              <w:jc w:val="center"/>
            </w:pPr>
            <w:r w:rsidRPr="00992BD5">
              <w:t>16.</w:t>
            </w:r>
          </w:p>
        </w:tc>
        <w:tc>
          <w:tcPr>
            <w:tcW w:w="1474" w:type="dxa"/>
          </w:tcPr>
          <w:p w:rsidR="005E60A9" w:rsidRPr="00992BD5" w:rsidRDefault="005E60A9" w:rsidP="00992BD5">
            <w:pPr>
              <w:spacing w:line="360" w:lineRule="auto"/>
              <w:ind w:left="-744" w:firstLine="709"/>
              <w:rPr>
                <w:b/>
              </w:rPr>
            </w:pPr>
            <w:r w:rsidRPr="00992BD5">
              <w:rPr>
                <w:b/>
              </w:rPr>
              <w:t>14299Б</w:t>
            </w:r>
          </w:p>
        </w:tc>
        <w:tc>
          <w:tcPr>
            <w:tcW w:w="1488" w:type="dxa"/>
          </w:tcPr>
          <w:p w:rsidR="005E60A9" w:rsidRPr="00992BD5" w:rsidRDefault="005E60A9" w:rsidP="00992BD5">
            <w:pPr>
              <w:spacing w:line="360" w:lineRule="auto"/>
              <w:ind w:left="-744" w:firstLine="709"/>
            </w:pPr>
            <w:r w:rsidRPr="00992BD5">
              <w:t>792</w:t>
            </w:r>
          </w:p>
        </w:tc>
        <w:tc>
          <w:tcPr>
            <w:tcW w:w="3402" w:type="dxa"/>
            <w:tcBorders>
              <w:right w:val="single" w:sz="12" w:space="0" w:color="auto"/>
            </w:tcBorders>
          </w:tcPr>
          <w:p w:rsidR="005E60A9" w:rsidRPr="00992BD5" w:rsidRDefault="005E60A9" w:rsidP="00992BD5">
            <w:pPr>
              <w:spacing w:line="360" w:lineRule="auto"/>
              <w:ind w:left="-744" w:firstLine="709"/>
            </w:pPr>
            <w:r w:rsidRPr="00992BD5">
              <w:t>нет ГИС в ОАО ННГФ</w:t>
            </w:r>
          </w:p>
        </w:tc>
      </w:tr>
      <w:tr w:rsidR="005E60A9" w:rsidRPr="00992BD5">
        <w:trPr>
          <w:jc w:val="center"/>
        </w:trPr>
        <w:tc>
          <w:tcPr>
            <w:tcW w:w="866" w:type="dxa"/>
            <w:tcBorders>
              <w:left w:val="single" w:sz="12" w:space="0" w:color="auto"/>
            </w:tcBorders>
          </w:tcPr>
          <w:p w:rsidR="005E60A9" w:rsidRPr="00992BD5" w:rsidRDefault="005E60A9" w:rsidP="00992BD5">
            <w:pPr>
              <w:spacing w:line="360" w:lineRule="auto"/>
              <w:ind w:left="-744" w:firstLine="709"/>
              <w:jc w:val="center"/>
            </w:pPr>
            <w:r w:rsidRPr="00992BD5">
              <w:t>17.</w:t>
            </w:r>
          </w:p>
        </w:tc>
        <w:tc>
          <w:tcPr>
            <w:tcW w:w="1474" w:type="dxa"/>
          </w:tcPr>
          <w:p w:rsidR="005E60A9" w:rsidRPr="00992BD5" w:rsidRDefault="005E60A9" w:rsidP="00992BD5">
            <w:pPr>
              <w:spacing w:line="360" w:lineRule="auto"/>
              <w:ind w:left="-744" w:firstLine="709"/>
              <w:rPr>
                <w:b/>
              </w:rPr>
            </w:pPr>
            <w:r w:rsidRPr="00992BD5">
              <w:rPr>
                <w:b/>
              </w:rPr>
              <w:t>31136</w:t>
            </w:r>
          </w:p>
        </w:tc>
        <w:tc>
          <w:tcPr>
            <w:tcW w:w="1488" w:type="dxa"/>
          </w:tcPr>
          <w:p w:rsidR="005E60A9" w:rsidRPr="00992BD5" w:rsidRDefault="005E60A9" w:rsidP="00992BD5">
            <w:pPr>
              <w:spacing w:line="360" w:lineRule="auto"/>
              <w:ind w:left="-744" w:firstLine="709"/>
            </w:pPr>
            <w:r w:rsidRPr="00992BD5">
              <w:t>1356</w:t>
            </w:r>
          </w:p>
        </w:tc>
        <w:tc>
          <w:tcPr>
            <w:tcW w:w="3402" w:type="dxa"/>
            <w:tcBorders>
              <w:right w:val="single" w:sz="12" w:space="0" w:color="auto"/>
            </w:tcBorders>
          </w:tcPr>
          <w:p w:rsidR="005E60A9" w:rsidRPr="00992BD5" w:rsidRDefault="005E60A9" w:rsidP="00992BD5">
            <w:pPr>
              <w:spacing w:line="360" w:lineRule="auto"/>
              <w:ind w:left="-744" w:firstLine="709"/>
            </w:pPr>
            <w:r w:rsidRPr="00992BD5">
              <w:t>нет ГИС в ОАО ННГФ</w:t>
            </w:r>
          </w:p>
        </w:tc>
      </w:tr>
      <w:tr w:rsidR="005E60A9" w:rsidRPr="00992BD5">
        <w:trPr>
          <w:jc w:val="center"/>
        </w:trPr>
        <w:tc>
          <w:tcPr>
            <w:tcW w:w="866" w:type="dxa"/>
            <w:tcBorders>
              <w:left w:val="single" w:sz="12" w:space="0" w:color="auto"/>
            </w:tcBorders>
          </w:tcPr>
          <w:p w:rsidR="005E60A9" w:rsidRPr="00992BD5" w:rsidRDefault="005E60A9" w:rsidP="00992BD5">
            <w:pPr>
              <w:spacing w:line="360" w:lineRule="auto"/>
              <w:ind w:left="-744" w:firstLine="709"/>
              <w:jc w:val="center"/>
            </w:pPr>
            <w:r w:rsidRPr="00992BD5">
              <w:t>18.</w:t>
            </w:r>
          </w:p>
        </w:tc>
        <w:tc>
          <w:tcPr>
            <w:tcW w:w="1474" w:type="dxa"/>
          </w:tcPr>
          <w:p w:rsidR="005E60A9" w:rsidRPr="00992BD5" w:rsidRDefault="005E60A9" w:rsidP="00992BD5">
            <w:pPr>
              <w:spacing w:line="360" w:lineRule="auto"/>
              <w:ind w:left="-744" w:firstLine="709"/>
              <w:rPr>
                <w:b/>
              </w:rPr>
            </w:pPr>
            <w:r w:rsidRPr="00992BD5">
              <w:rPr>
                <w:b/>
              </w:rPr>
              <w:t>32Р</w:t>
            </w:r>
          </w:p>
        </w:tc>
        <w:tc>
          <w:tcPr>
            <w:tcW w:w="1488" w:type="dxa"/>
          </w:tcPr>
          <w:p w:rsidR="005E60A9" w:rsidRPr="00992BD5" w:rsidRDefault="005E60A9" w:rsidP="00992BD5">
            <w:pPr>
              <w:spacing w:line="360" w:lineRule="auto"/>
              <w:ind w:left="-744" w:firstLine="709"/>
            </w:pPr>
            <w:r w:rsidRPr="00992BD5">
              <w:t>0</w:t>
            </w:r>
          </w:p>
        </w:tc>
        <w:tc>
          <w:tcPr>
            <w:tcW w:w="3402" w:type="dxa"/>
            <w:tcBorders>
              <w:right w:val="single" w:sz="12" w:space="0" w:color="auto"/>
            </w:tcBorders>
          </w:tcPr>
          <w:p w:rsidR="005E60A9" w:rsidRPr="00992BD5" w:rsidRDefault="005E60A9" w:rsidP="00992BD5">
            <w:pPr>
              <w:spacing w:line="360" w:lineRule="auto"/>
              <w:ind w:left="-744" w:firstLine="709"/>
            </w:pPr>
            <w:r w:rsidRPr="00992BD5">
              <w:t>нет ГИС в ОАО ННГФ</w:t>
            </w:r>
          </w:p>
        </w:tc>
      </w:tr>
      <w:tr w:rsidR="005E60A9" w:rsidRPr="00992BD5">
        <w:trPr>
          <w:jc w:val="center"/>
        </w:trPr>
        <w:tc>
          <w:tcPr>
            <w:tcW w:w="866" w:type="dxa"/>
            <w:tcBorders>
              <w:left w:val="single" w:sz="12" w:space="0" w:color="auto"/>
            </w:tcBorders>
          </w:tcPr>
          <w:p w:rsidR="005E60A9" w:rsidRPr="00992BD5" w:rsidRDefault="005E60A9" w:rsidP="00992BD5">
            <w:pPr>
              <w:spacing w:line="360" w:lineRule="auto"/>
              <w:ind w:left="-744" w:firstLine="709"/>
              <w:jc w:val="center"/>
            </w:pPr>
            <w:r w:rsidRPr="00992BD5">
              <w:t>19.</w:t>
            </w:r>
          </w:p>
        </w:tc>
        <w:tc>
          <w:tcPr>
            <w:tcW w:w="1474" w:type="dxa"/>
          </w:tcPr>
          <w:p w:rsidR="005E60A9" w:rsidRPr="00992BD5" w:rsidRDefault="005E60A9" w:rsidP="00992BD5">
            <w:pPr>
              <w:spacing w:line="360" w:lineRule="auto"/>
              <w:ind w:left="-744" w:firstLine="709"/>
              <w:rPr>
                <w:b/>
              </w:rPr>
            </w:pPr>
            <w:r w:rsidRPr="00992BD5">
              <w:rPr>
                <w:b/>
              </w:rPr>
              <w:t>1033Б</w:t>
            </w:r>
          </w:p>
        </w:tc>
        <w:tc>
          <w:tcPr>
            <w:tcW w:w="1488" w:type="dxa"/>
          </w:tcPr>
          <w:p w:rsidR="005E60A9" w:rsidRPr="00992BD5" w:rsidRDefault="005E60A9" w:rsidP="00992BD5">
            <w:pPr>
              <w:spacing w:line="360" w:lineRule="auto"/>
              <w:ind w:left="-744" w:firstLine="709"/>
            </w:pPr>
            <w:r w:rsidRPr="00992BD5">
              <w:t>1731</w:t>
            </w:r>
          </w:p>
        </w:tc>
        <w:tc>
          <w:tcPr>
            <w:tcW w:w="3402" w:type="dxa"/>
            <w:tcBorders>
              <w:right w:val="single" w:sz="12" w:space="0" w:color="auto"/>
            </w:tcBorders>
          </w:tcPr>
          <w:p w:rsidR="005E60A9" w:rsidRPr="00992BD5" w:rsidRDefault="005E60A9" w:rsidP="00992BD5">
            <w:pPr>
              <w:spacing w:line="360" w:lineRule="auto"/>
              <w:ind w:left="-744" w:firstLine="709"/>
            </w:pPr>
            <w:r w:rsidRPr="00992BD5">
              <w:t>нет ГИС в ОАО ННГФ</w:t>
            </w:r>
          </w:p>
        </w:tc>
      </w:tr>
      <w:tr w:rsidR="005E60A9" w:rsidRPr="00992BD5">
        <w:trPr>
          <w:jc w:val="center"/>
        </w:trPr>
        <w:tc>
          <w:tcPr>
            <w:tcW w:w="866" w:type="dxa"/>
            <w:tcBorders>
              <w:left w:val="single" w:sz="12" w:space="0" w:color="auto"/>
            </w:tcBorders>
          </w:tcPr>
          <w:p w:rsidR="005E60A9" w:rsidRPr="00992BD5" w:rsidRDefault="005E60A9" w:rsidP="00992BD5">
            <w:pPr>
              <w:spacing w:line="360" w:lineRule="auto"/>
              <w:ind w:left="-744" w:firstLine="709"/>
              <w:jc w:val="center"/>
            </w:pPr>
            <w:r w:rsidRPr="00992BD5">
              <w:t>20.</w:t>
            </w:r>
          </w:p>
        </w:tc>
        <w:tc>
          <w:tcPr>
            <w:tcW w:w="1474" w:type="dxa"/>
          </w:tcPr>
          <w:p w:rsidR="005E60A9" w:rsidRPr="00992BD5" w:rsidRDefault="005E60A9" w:rsidP="00992BD5">
            <w:pPr>
              <w:spacing w:line="360" w:lineRule="auto"/>
              <w:ind w:left="-744" w:firstLine="709"/>
              <w:rPr>
                <w:b/>
              </w:rPr>
            </w:pPr>
            <w:r w:rsidRPr="00992BD5">
              <w:rPr>
                <w:b/>
              </w:rPr>
              <w:t>1246Р</w:t>
            </w:r>
          </w:p>
        </w:tc>
        <w:tc>
          <w:tcPr>
            <w:tcW w:w="1488" w:type="dxa"/>
          </w:tcPr>
          <w:p w:rsidR="005E60A9" w:rsidRPr="00992BD5" w:rsidRDefault="005E60A9" w:rsidP="00992BD5">
            <w:pPr>
              <w:spacing w:line="360" w:lineRule="auto"/>
              <w:ind w:left="-744" w:firstLine="709"/>
            </w:pPr>
            <w:r w:rsidRPr="00992BD5">
              <w:t>0</w:t>
            </w:r>
          </w:p>
        </w:tc>
        <w:tc>
          <w:tcPr>
            <w:tcW w:w="3402" w:type="dxa"/>
            <w:tcBorders>
              <w:right w:val="single" w:sz="12" w:space="0" w:color="auto"/>
            </w:tcBorders>
          </w:tcPr>
          <w:p w:rsidR="005E60A9" w:rsidRPr="00992BD5" w:rsidRDefault="005E60A9" w:rsidP="00992BD5">
            <w:pPr>
              <w:spacing w:line="360" w:lineRule="auto"/>
              <w:ind w:left="-744" w:firstLine="709"/>
            </w:pPr>
            <w:r w:rsidRPr="00992BD5">
              <w:t>нет ГИС в ОАО ННГФ</w:t>
            </w:r>
          </w:p>
        </w:tc>
      </w:tr>
      <w:tr w:rsidR="005E60A9" w:rsidRPr="00992BD5">
        <w:trPr>
          <w:jc w:val="center"/>
        </w:trPr>
        <w:tc>
          <w:tcPr>
            <w:tcW w:w="866" w:type="dxa"/>
            <w:tcBorders>
              <w:left w:val="single" w:sz="12" w:space="0" w:color="auto"/>
            </w:tcBorders>
          </w:tcPr>
          <w:p w:rsidR="005E60A9" w:rsidRPr="00992BD5" w:rsidRDefault="005E60A9" w:rsidP="00992BD5">
            <w:pPr>
              <w:spacing w:line="360" w:lineRule="auto"/>
              <w:ind w:left="-744" w:firstLine="709"/>
              <w:jc w:val="center"/>
            </w:pPr>
            <w:r w:rsidRPr="00992BD5">
              <w:t>21.</w:t>
            </w:r>
          </w:p>
        </w:tc>
        <w:tc>
          <w:tcPr>
            <w:tcW w:w="1474" w:type="dxa"/>
          </w:tcPr>
          <w:p w:rsidR="005E60A9" w:rsidRPr="00992BD5" w:rsidRDefault="005E60A9" w:rsidP="00992BD5">
            <w:pPr>
              <w:spacing w:line="360" w:lineRule="auto"/>
              <w:ind w:left="-744" w:firstLine="709"/>
              <w:rPr>
                <w:b/>
              </w:rPr>
            </w:pPr>
            <w:r w:rsidRPr="00992BD5">
              <w:rPr>
                <w:b/>
              </w:rPr>
              <w:t>20233</w:t>
            </w:r>
          </w:p>
        </w:tc>
        <w:tc>
          <w:tcPr>
            <w:tcW w:w="1488" w:type="dxa"/>
          </w:tcPr>
          <w:p w:rsidR="005E60A9" w:rsidRPr="00992BD5" w:rsidRDefault="005E60A9" w:rsidP="00992BD5">
            <w:pPr>
              <w:spacing w:line="360" w:lineRule="auto"/>
              <w:ind w:left="-744" w:firstLine="709"/>
            </w:pPr>
            <w:r w:rsidRPr="00992BD5">
              <w:t>1950</w:t>
            </w:r>
          </w:p>
        </w:tc>
        <w:tc>
          <w:tcPr>
            <w:tcW w:w="3402" w:type="dxa"/>
            <w:tcBorders>
              <w:right w:val="single" w:sz="12" w:space="0" w:color="auto"/>
            </w:tcBorders>
          </w:tcPr>
          <w:p w:rsidR="005E60A9" w:rsidRPr="00992BD5" w:rsidRDefault="005E60A9" w:rsidP="00992BD5">
            <w:pPr>
              <w:spacing w:line="360" w:lineRule="auto"/>
              <w:ind w:left="-744" w:firstLine="709"/>
            </w:pPr>
            <w:r w:rsidRPr="00992BD5">
              <w:t>нет ГИС в ОАО ННГФ</w:t>
            </w:r>
          </w:p>
        </w:tc>
      </w:tr>
      <w:tr w:rsidR="005E60A9" w:rsidRPr="00992BD5">
        <w:trPr>
          <w:jc w:val="center"/>
        </w:trPr>
        <w:tc>
          <w:tcPr>
            <w:tcW w:w="866" w:type="dxa"/>
            <w:tcBorders>
              <w:left w:val="single" w:sz="12" w:space="0" w:color="auto"/>
            </w:tcBorders>
          </w:tcPr>
          <w:p w:rsidR="005E60A9" w:rsidRPr="00992BD5" w:rsidRDefault="005E60A9" w:rsidP="00992BD5">
            <w:pPr>
              <w:spacing w:line="360" w:lineRule="auto"/>
              <w:ind w:left="-744" w:firstLine="709"/>
              <w:jc w:val="center"/>
            </w:pPr>
            <w:r w:rsidRPr="00992BD5">
              <w:t>22.</w:t>
            </w:r>
          </w:p>
        </w:tc>
        <w:tc>
          <w:tcPr>
            <w:tcW w:w="1474" w:type="dxa"/>
          </w:tcPr>
          <w:p w:rsidR="005E60A9" w:rsidRPr="00992BD5" w:rsidRDefault="005E60A9" w:rsidP="00992BD5">
            <w:pPr>
              <w:spacing w:line="360" w:lineRule="auto"/>
              <w:ind w:left="-744" w:firstLine="709"/>
              <w:rPr>
                <w:b/>
              </w:rPr>
            </w:pPr>
            <w:r w:rsidRPr="00992BD5">
              <w:rPr>
                <w:b/>
              </w:rPr>
              <w:t>25487</w:t>
            </w:r>
          </w:p>
        </w:tc>
        <w:tc>
          <w:tcPr>
            <w:tcW w:w="1488" w:type="dxa"/>
          </w:tcPr>
          <w:p w:rsidR="005E60A9" w:rsidRPr="00992BD5" w:rsidRDefault="005E60A9" w:rsidP="00992BD5">
            <w:pPr>
              <w:spacing w:line="360" w:lineRule="auto"/>
              <w:ind w:left="-744" w:firstLine="709"/>
            </w:pPr>
            <w:r w:rsidRPr="00992BD5">
              <w:t>1824</w:t>
            </w:r>
          </w:p>
        </w:tc>
        <w:tc>
          <w:tcPr>
            <w:tcW w:w="3402" w:type="dxa"/>
            <w:tcBorders>
              <w:right w:val="single" w:sz="12" w:space="0" w:color="auto"/>
            </w:tcBorders>
          </w:tcPr>
          <w:p w:rsidR="005E60A9" w:rsidRPr="00992BD5" w:rsidRDefault="005E60A9" w:rsidP="00992BD5">
            <w:pPr>
              <w:spacing w:line="360" w:lineRule="auto"/>
              <w:ind w:left="-744" w:firstLine="709"/>
            </w:pPr>
            <w:r w:rsidRPr="00992BD5">
              <w:t>нет ГИС в ОАО ННГФ</w:t>
            </w:r>
          </w:p>
        </w:tc>
      </w:tr>
      <w:tr w:rsidR="005E60A9" w:rsidRPr="00992BD5">
        <w:trPr>
          <w:jc w:val="center"/>
        </w:trPr>
        <w:tc>
          <w:tcPr>
            <w:tcW w:w="866" w:type="dxa"/>
            <w:tcBorders>
              <w:left w:val="single" w:sz="12" w:space="0" w:color="auto"/>
            </w:tcBorders>
          </w:tcPr>
          <w:p w:rsidR="005E60A9" w:rsidRPr="00992BD5" w:rsidRDefault="005E60A9" w:rsidP="00992BD5">
            <w:pPr>
              <w:spacing w:line="360" w:lineRule="auto"/>
              <w:ind w:left="-744" w:firstLine="709"/>
              <w:jc w:val="center"/>
            </w:pPr>
            <w:r w:rsidRPr="00992BD5">
              <w:t>23.</w:t>
            </w:r>
          </w:p>
        </w:tc>
        <w:tc>
          <w:tcPr>
            <w:tcW w:w="1474" w:type="dxa"/>
          </w:tcPr>
          <w:p w:rsidR="005E60A9" w:rsidRPr="00992BD5" w:rsidRDefault="005E60A9" w:rsidP="00992BD5">
            <w:pPr>
              <w:spacing w:line="360" w:lineRule="auto"/>
              <w:ind w:left="-744" w:firstLine="709"/>
              <w:rPr>
                <w:b/>
              </w:rPr>
            </w:pPr>
            <w:r w:rsidRPr="00992BD5">
              <w:rPr>
                <w:b/>
              </w:rPr>
              <w:t>26067</w:t>
            </w:r>
          </w:p>
        </w:tc>
        <w:tc>
          <w:tcPr>
            <w:tcW w:w="1488" w:type="dxa"/>
          </w:tcPr>
          <w:p w:rsidR="005E60A9" w:rsidRPr="00992BD5" w:rsidRDefault="005E60A9" w:rsidP="00992BD5">
            <w:pPr>
              <w:spacing w:line="360" w:lineRule="auto"/>
              <w:ind w:left="-744" w:firstLine="709"/>
            </w:pPr>
            <w:r w:rsidRPr="00992BD5">
              <w:t>1950</w:t>
            </w:r>
          </w:p>
        </w:tc>
        <w:tc>
          <w:tcPr>
            <w:tcW w:w="3402" w:type="dxa"/>
            <w:tcBorders>
              <w:right w:val="single" w:sz="12" w:space="0" w:color="auto"/>
            </w:tcBorders>
          </w:tcPr>
          <w:p w:rsidR="005E60A9" w:rsidRPr="00992BD5" w:rsidRDefault="005E60A9" w:rsidP="00992BD5">
            <w:pPr>
              <w:spacing w:line="360" w:lineRule="auto"/>
              <w:ind w:left="-744" w:firstLine="709"/>
            </w:pPr>
            <w:r w:rsidRPr="00992BD5">
              <w:t>нет ГИС в ОАО ННГФ</w:t>
            </w:r>
          </w:p>
        </w:tc>
      </w:tr>
      <w:tr w:rsidR="005E60A9" w:rsidRPr="00992BD5">
        <w:trPr>
          <w:jc w:val="center"/>
        </w:trPr>
        <w:tc>
          <w:tcPr>
            <w:tcW w:w="866" w:type="dxa"/>
            <w:tcBorders>
              <w:left w:val="single" w:sz="12" w:space="0" w:color="auto"/>
            </w:tcBorders>
          </w:tcPr>
          <w:p w:rsidR="005E60A9" w:rsidRPr="00992BD5" w:rsidRDefault="005E60A9" w:rsidP="00992BD5">
            <w:pPr>
              <w:spacing w:line="360" w:lineRule="auto"/>
              <w:ind w:left="-744" w:firstLine="709"/>
              <w:jc w:val="center"/>
            </w:pPr>
            <w:r w:rsidRPr="00992BD5">
              <w:t>24.</w:t>
            </w:r>
          </w:p>
        </w:tc>
        <w:tc>
          <w:tcPr>
            <w:tcW w:w="1474" w:type="dxa"/>
          </w:tcPr>
          <w:p w:rsidR="005E60A9" w:rsidRPr="00992BD5" w:rsidRDefault="005E60A9" w:rsidP="00992BD5">
            <w:pPr>
              <w:spacing w:line="360" w:lineRule="auto"/>
              <w:ind w:left="-744" w:firstLine="709"/>
              <w:rPr>
                <w:b/>
              </w:rPr>
            </w:pPr>
            <w:r w:rsidRPr="00992BD5">
              <w:rPr>
                <w:b/>
              </w:rPr>
              <w:t>32803</w:t>
            </w:r>
          </w:p>
        </w:tc>
        <w:tc>
          <w:tcPr>
            <w:tcW w:w="1488" w:type="dxa"/>
          </w:tcPr>
          <w:p w:rsidR="005E60A9" w:rsidRPr="00992BD5" w:rsidRDefault="005E60A9" w:rsidP="00992BD5">
            <w:pPr>
              <w:spacing w:line="360" w:lineRule="auto"/>
              <w:ind w:left="-744" w:firstLine="709"/>
            </w:pPr>
            <w:r w:rsidRPr="00992BD5">
              <w:t>1956</w:t>
            </w:r>
          </w:p>
        </w:tc>
        <w:tc>
          <w:tcPr>
            <w:tcW w:w="3402" w:type="dxa"/>
            <w:tcBorders>
              <w:right w:val="single" w:sz="12" w:space="0" w:color="auto"/>
            </w:tcBorders>
          </w:tcPr>
          <w:p w:rsidR="005E60A9" w:rsidRPr="00992BD5" w:rsidRDefault="005E60A9" w:rsidP="00992BD5">
            <w:pPr>
              <w:spacing w:line="360" w:lineRule="auto"/>
              <w:ind w:left="-744" w:firstLine="709"/>
            </w:pPr>
            <w:r w:rsidRPr="00992BD5">
              <w:t>нет ГИС в ОАО ННГФ</w:t>
            </w:r>
          </w:p>
        </w:tc>
      </w:tr>
      <w:tr w:rsidR="005E60A9" w:rsidRPr="00992BD5">
        <w:trPr>
          <w:jc w:val="center"/>
        </w:trPr>
        <w:tc>
          <w:tcPr>
            <w:tcW w:w="866" w:type="dxa"/>
            <w:tcBorders>
              <w:left w:val="single" w:sz="12" w:space="0" w:color="auto"/>
            </w:tcBorders>
          </w:tcPr>
          <w:p w:rsidR="005E60A9" w:rsidRPr="00992BD5" w:rsidRDefault="005E60A9" w:rsidP="00992BD5">
            <w:pPr>
              <w:spacing w:line="360" w:lineRule="auto"/>
              <w:ind w:left="-744" w:firstLine="709"/>
              <w:jc w:val="center"/>
            </w:pPr>
            <w:r w:rsidRPr="00992BD5">
              <w:t>25.</w:t>
            </w:r>
          </w:p>
        </w:tc>
        <w:tc>
          <w:tcPr>
            <w:tcW w:w="1474" w:type="dxa"/>
          </w:tcPr>
          <w:p w:rsidR="005E60A9" w:rsidRPr="00992BD5" w:rsidRDefault="005E60A9" w:rsidP="00992BD5">
            <w:pPr>
              <w:spacing w:line="360" w:lineRule="auto"/>
              <w:ind w:left="-744" w:firstLine="709"/>
              <w:rPr>
                <w:b/>
              </w:rPr>
            </w:pPr>
            <w:r w:rsidRPr="00992BD5">
              <w:rPr>
                <w:b/>
              </w:rPr>
              <w:t>32812</w:t>
            </w:r>
          </w:p>
        </w:tc>
        <w:tc>
          <w:tcPr>
            <w:tcW w:w="1488" w:type="dxa"/>
          </w:tcPr>
          <w:p w:rsidR="005E60A9" w:rsidRPr="00992BD5" w:rsidRDefault="005E60A9" w:rsidP="00992BD5">
            <w:pPr>
              <w:spacing w:line="360" w:lineRule="auto"/>
              <w:ind w:left="-744" w:firstLine="709"/>
            </w:pPr>
            <w:r w:rsidRPr="00992BD5">
              <w:t>1974</w:t>
            </w:r>
          </w:p>
        </w:tc>
        <w:tc>
          <w:tcPr>
            <w:tcW w:w="3402" w:type="dxa"/>
            <w:tcBorders>
              <w:right w:val="single" w:sz="12" w:space="0" w:color="auto"/>
            </w:tcBorders>
          </w:tcPr>
          <w:p w:rsidR="005E60A9" w:rsidRPr="00992BD5" w:rsidRDefault="005E60A9" w:rsidP="00992BD5">
            <w:pPr>
              <w:spacing w:line="360" w:lineRule="auto"/>
              <w:ind w:left="-744" w:firstLine="709"/>
            </w:pPr>
            <w:r w:rsidRPr="00992BD5">
              <w:t>нет ГИС в ОАО ННГФ</w:t>
            </w:r>
          </w:p>
        </w:tc>
      </w:tr>
      <w:tr w:rsidR="005E60A9" w:rsidRPr="00992BD5">
        <w:trPr>
          <w:jc w:val="center"/>
        </w:trPr>
        <w:tc>
          <w:tcPr>
            <w:tcW w:w="866" w:type="dxa"/>
            <w:tcBorders>
              <w:left w:val="single" w:sz="12" w:space="0" w:color="auto"/>
            </w:tcBorders>
          </w:tcPr>
          <w:p w:rsidR="005E60A9" w:rsidRPr="00992BD5" w:rsidRDefault="005E60A9" w:rsidP="00992BD5">
            <w:pPr>
              <w:spacing w:line="360" w:lineRule="auto"/>
              <w:ind w:left="-744" w:firstLine="709"/>
              <w:jc w:val="center"/>
            </w:pPr>
            <w:r w:rsidRPr="00992BD5">
              <w:t>26.</w:t>
            </w:r>
          </w:p>
        </w:tc>
        <w:tc>
          <w:tcPr>
            <w:tcW w:w="1474" w:type="dxa"/>
          </w:tcPr>
          <w:p w:rsidR="005E60A9" w:rsidRPr="00992BD5" w:rsidRDefault="005E60A9" w:rsidP="00992BD5">
            <w:pPr>
              <w:spacing w:line="360" w:lineRule="auto"/>
              <w:ind w:left="-744" w:firstLine="709"/>
              <w:rPr>
                <w:b/>
              </w:rPr>
            </w:pPr>
            <w:r w:rsidRPr="00992BD5">
              <w:rPr>
                <w:b/>
              </w:rPr>
              <w:t>35447</w:t>
            </w:r>
          </w:p>
        </w:tc>
        <w:tc>
          <w:tcPr>
            <w:tcW w:w="1488" w:type="dxa"/>
          </w:tcPr>
          <w:p w:rsidR="005E60A9" w:rsidRPr="00992BD5" w:rsidRDefault="005E60A9" w:rsidP="00992BD5">
            <w:pPr>
              <w:spacing w:line="360" w:lineRule="auto"/>
              <w:ind w:left="-744" w:firstLine="709"/>
            </w:pPr>
            <w:r w:rsidRPr="00992BD5">
              <w:t>1745</w:t>
            </w:r>
          </w:p>
        </w:tc>
        <w:tc>
          <w:tcPr>
            <w:tcW w:w="3402" w:type="dxa"/>
            <w:tcBorders>
              <w:right w:val="single" w:sz="12" w:space="0" w:color="auto"/>
            </w:tcBorders>
          </w:tcPr>
          <w:p w:rsidR="005E60A9" w:rsidRPr="00992BD5" w:rsidRDefault="005E60A9" w:rsidP="00992BD5">
            <w:pPr>
              <w:spacing w:line="360" w:lineRule="auto"/>
              <w:ind w:left="-744" w:firstLine="709"/>
            </w:pPr>
            <w:r w:rsidRPr="00992BD5">
              <w:t>нет ГИС в ОАО ННГФ</w:t>
            </w:r>
          </w:p>
        </w:tc>
      </w:tr>
      <w:tr w:rsidR="005E60A9" w:rsidRPr="00992BD5">
        <w:trPr>
          <w:jc w:val="center"/>
        </w:trPr>
        <w:tc>
          <w:tcPr>
            <w:tcW w:w="866" w:type="dxa"/>
            <w:tcBorders>
              <w:left w:val="single" w:sz="12" w:space="0" w:color="auto"/>
            </w:tcBorders>
          </w:tcPr>
          <w:p w:rsidR="005E60A9" w:rsidRPr="00992BD5" w:rsidRDefault="005E60A9" w:rsidP="00992BD5">
            <w:pPr>
              <w:spacing w:line="360" w:lineRule="auto"/>
              <w:ind w:left="-744" w:firstLine="709"/>
              <w:jc w:val="center"/>
            </w:pPr>
            <w:r w:rsidRPr="00992BD5">
              <w:t>27.</w:t>
            </w:r>
          </w:p>
        </w:tc>
        <w:tc>
          <w:tcPr>
            <w:tcW w:w="1474" w:type="dxa"/>
          </w:tcPr>
          <w:p w:rsidR="005E60A9" w:rsidRPr="00992BD5" w:rsidRDefault="005E60A9" w:rsidP="00992BD5">
            <w:pPr>
              <w:spacing w:line="360" w:lineRule="auto"/>
              <w:ind w:left="-744" w:firstLine="709"/>
              <w:rPr>
                <w:b/>
              </w:rPr>
            </w:pPr>
            <w:r w:rsidRPr="00992BD5">
              <w:rPr>
                <w:b/>
              </w:rPr>
              <w:t>5БР</w:t>
            </w:r>
          </w:p>
        </w:tc>
        <w:tc>
          <w:tcPr>
            <w:tcW w:w="1488" w:type="dxa"/>
          </w:tcPr>
          <w:p w:rsidR="005E60A9" w:rsidRPr="00992BD5" w:rsidRDefault="005E60A9" w:rsidP="00992BD5">
            <w:pPr>
              <w:spacing w:line="360" w:lineRule="auto"/>
              <w:ind w:left="-744" w:firstLine="709"/>
            </w:pPr>
            <w:r w:rsidRPr="00992BD5">
              <w:t>2131</w:t>
            </w:r>
          </w:p>
        </w:tc>
        <w:tc>
          <w:tcPr>
            <w:tcW w:w="3402" w:type="dxa"/>
            <w:tcBorders>
              <w:right w:val="single" w:sz="12" w:space="0" w:color="auto"/>
            </w:tcBorders>
          </w:tcPr>
          <w:p w:rsidR="005E60A9" w:rsidRPr="00992BD5" w:rsidRDefault="005E60A9" w:rsidP="00992BD5">
            <w:pPr>
              <w:spacing w:line="360" w:lineRule="auto"/>
              <w:ind w:left="-744" w:firstLine="709"/>
            </w:pPr>
            <w:r w:rsidRPr="00992BD5">
              <w:t>нет ГИС в ОАО ННГФ</w:t>
            </w:r>
          </w:p>
        </w:tc>
      </w:tr>
      <w:tr w:rsidR="005E60A9" w:rsidRPr="00992BD5">
        <w:trPr>
          <w:jc w:val="center"/>
        </w:trPr>
        <w:tc>
          <w:tcPr>
            <w:tcW w:w="866" w:type="dxa"/>
            <w:tcBorders>
              <w:left w:val="single" w:sz="12" w:space="0" w:color="auto"/>
            </w:tcBorders>
          </w:tcPr>
          <w:p w:rsidR="005E60A9" w:rsidRPr="00992BD5" w:rsidRDefault="005E60A9" w:rsidP="00992BD5">
            <w:pPr>
              <w:spacing w:line="360" w:lineRule="auto"/>
              <w:ind w:left="-744" w:firstLine="709"/>
              <w:jc w:val="center"/>
            </w:pPr>
            <w:r w:rsidRPr="00992BD5">
              <w:t>28.</w:t>
            </w:r>
          </w:p>
        </w:tc>
        <w:tc>
          <w:tcPr>
            <w:tcW w:w="1474" w:type="dxa"/>
          </w:tcPr>
          <w:p w:rsidR="005E60A9" w:rsidRPr="00992BD5" w:rsidRDefault="005E60A9" w:rsidP="00992BD5">
            <w:pPr>
              <w:spacing w:line="360" w:lineRule="auto"/>
              <w:ind w:left="-744" w:firstLine="709"/>
              <w:rPr>
                <w:b/>
              </w:rPr>
            </w:pPr>
            <w:r w:rsidRPr="00992BD5">
              <w:rPr>
                <w:b/>
              </w:rPr>
              <w:t>15257</w:t>
            </w:r>
          </w:p>
        </w:tc>
        <w:tc>
          <w:tcPr>
            <w:tcW w:w="1488" w:type="dxa"/>
          </w:tcPr>
          <w:p w:rsidR="005E60A9" w:rsidRPr="00992BD5" w:rsidRDefault="005E60A9" w:rsidP="00992BD5">
            <w:pPr>
              <w:spacing w:line="360" w:lineRule="auto"/>
              <w:ind w:left="-744" w:firstLine="709"/>
            </w:pPr>
            <w:r w:rsidRPr="00992BD5">
              <w:t>670</w:t>
            </w:r>
          </w:p>
        </w:tc>
        <w:tc>
          <w:tcPr>
            <w:tcW w:w="3402" w:type="dxa"/>
            <w:tcBorders>
              <w:right w:val="single" w:sz="12" w:space="0" w:color="auto"/>
            </w:tcBorders>
          </w:tcPr>
          <w:p w:rsidR="005E60A9" w:rsidRPr="00992BD5" w:rsidRDefault="005E60A9" w:rsidP="00992BD5">
            <w:pPr>
              <w:spacing w:line="360" w:lineRule="auto"/>
              <w:ind w:left="-744" w:firstLine="709"/>
            </w:pPr>
            <w:r w:rsidRPr="00992BD5">
              <w:t>Горизонтальная скважина</w:t>
            </w:r>
          </w:p>
        </w:tc>
      </w:tr>
      <w:tr w:rsidR="005E60A9" w:rsidRPr="00992BD5">
        <w:trPr>
          <w:jc w:val="center"/>
        </w:trPr>
        <w:tc>
          <w:tcPr>
            <w:tcW w:w="866" w:type="dxa"/>
            <w:tcBorders>
              <w:left w:val="single" w:sz="12" w:space="0" w:color="auto"/>
            </w:tcBorders>
          </w:tcPr>
          <w:p w:rsidR="005E60A9" w:rsidRPr="00992BD5" w:rsidRDefault="005E60A9" w:rsidP="00992BD5">
            <w:pPr>
              <w:spacing w:line="360" w:lineRule="auto"/>
              <w:ind w:left="-744" w:firstLine="709"/>
              <w:jc w:val="center"/>
            </w:pPr>
            <w:r w:rsidRPr="00992BD5">
              <w:t>29.</w:t>
            </w:r>
          </w:p>
        </w:tc>
        <w:tc>
          <w:tcPr>
            <w:tcW w:w="1474" w:type="dxa"/>
          </w:tcPr>
          <w:p w:rsidR="005E60A9" w:rsidRPr="00992BD5" w:rsidRDefault="005E60A9" w:rsidP="00992BD5">
            <w:pPr>
              <w:spacing w:line="360" w:lineRule="auto"/>
              <w:ind w:left="-744" w:firstLine="709"/>
              <w:rPr>
                <w:b/>
              </w:rPr>
            </w:pPr>
            <w:r w:rsidRPr="00992BD5">
              <w:rPr>
                <w:b/>
              </w:rPr>
              <w:t>15258</w:t>
            </w:r>
          </w:p>
        </w:tc>
        <w:tc>
          <w:tcPr>
            <w:tcW w:w="1488" w:type="dxa"/>
          </w:tcPr>
          <w:p w:rsidR="005E60A9" w:rsidRPr="00992BD5" w:rsidRDefault="005E60A9" w:rsidP="00992BD5">
            <w:pPr>
              <w:spacing w:line="360" w:lineRule="auto"/>
              <w:ind w:left="-744" w:firstLine="709"/>
            </w:pPr>
            <w:r w:rsidRPr="00992BD5">
              <w:t>670</w:t>
            </w:r>
          </w:p>
        </w:tc>
        <w:tc>
          <w:tcPr>
            <w:tcW w:w="3402" w:type="dxa"/>
            <w:tcBorders>
              <w:right w:val="single" w:sz="12" w:space="0" w:color="auto"/>
            </w:tcBorders>
          </w:tcPr>
          <w:p w:rsidR="005E60A9" w:rsidRPr="00992BD5" w:rsidRDefault="005E60A9" w:rsidP="00992BD5">
            <w:pPr>
              <w:spacing w:line="360" w:lineRule="auto"/>
              <w:ind w:left="-744" w:firstLine="709"/>
            </w:pPr>
            <w:r w:rsidRPr="00992BD5">
              <w:t>Горизонтальная скважина</w:t>
            </w:r>
          </w:p>
        </w:tc>
      </w:tr>
      <w:tr w:rsidR="005E60A9" w:rsidRPr="00992BD5">
        <w:trPr>
          <w:jc w:val="center"/>
        </w:trPr>
        <w:tc>
          <w:tcPr>
            <w:tcW w:w="866" w:type="dxa"/>
            <w:tcBorders>
              <w:left w:val="single" w:sz="12" w:space="0" w:color="auto"/>
            </w:tcBorders>
          </w:tcPr>
          <w:p w:rsidR="005E60A9" w:rsidRPr="00992BD5" w:rsidRDefault="005E60A9" w:rsidP="00992BD5">
            <w:pPr>
              <w:spacing w:line="360" w:lineRule="auto"/>
              <w:ind w:left="-744" w:firstLine="709"/>
              <w:jc w:val="center"/>
            </w:pPr>
            <w:r w:rsidRPr="00992BD5">
              <w:t>30.</w:t>
            </w:r>
          </w:p>
        </w:tc>
        <w:tc>
          <w:tcPr>
            <w:tcW w:w="1474" w:type="dxa"/>
          </w:tcPr>
          <w:p w:rsidR="005E60A9" w:rsidRPr="00992BD5" w:rsidRDefault="005E60A9" w:rsidP="00992BD5">
            <w:pPr>
              <w:spacing w:line="360" w:lineRule="auto"/>
              <w:ind w:left="-744" w:firstLine="709"/>
              <w:rPr>
                <w:b/>
              </w:rPr>
            </w:pPr>
            <w:r w:rsidRPr="00992BD5">
              <w:rPr>
                <w:b/>
              </w:rPr>
              <w:t>29346</w:t>
            </w:r>
          </w:p>
        </w:tc>
        <w:tc>
          <w:tcPr>
            <w:tcW w:w="1488" w:type="dxa"/>
          </w:tcPr>
          <w:p w:rsidR="005E60A9" w:rsidRPr="00992BD5" w:rsidRDefault="005E60A9" w:rsidP="00992BD5">
            <w:pPr>
              <w:spacing w:line="360" w:lineRule="auto"/>
              <w:ind w:left="-744" w:firstLine="709"/>
            </w:pPr>
            <w:r w:rsidRPr="00992BD5">
              <w:t>2112</w:t>
            </w:r>
          </w:p>
        </w:tc>
        <w:tc>
          <w:tcPr>
            <w:tcW w:w="3402" w:type="dxa"/>
            <w:tcBorders>
              <w:right w:val="single" w:sz="12" w:space="0" w:color="auto"/>
            </w:tcBorders>
          </w:tcPr>
          <w:p w:rsidR="005E60A9" w:rsidRPr="00992BD5" w:rsidRDefault="005E60A9" w:rsidP="00992BD5">
            <w:pPr>
              <w:spacing w:line="360" w:lineRule="auto"/>
              <w:ind w:left="-744" w:firstLine="709"/>
            </w:pPr>
            <w:r w:rsidRPr="00992BD5">
              <w:t>Горизонтальная скважина</w:t>
            </w:r>
          </w:p>
        </w:tc>
      </w:tr>
      <w:tr w:rsidR="005E60A9" w:rsidRPr="00992BD5">
        <w:trPr>
          <w:jc w:val="center"/>
        </w:trPr>
        <w:tc>
          <w:tcPr>
            <w:tcW w:w="866" w:type="dxa"/>
            <w:tcBorders>
              <w:left w:val="single" w:sz="12" w:space="0" w:color="auto"/>
            </w:tcBorders>
          </w:tcPr>
          <w:p w:rsidR="005E60A9" w:rsidRPr="00992BD5" w:rsidRDefault="005E60A9" w:rsidP="00992BD5">
            <w:pPr>
              <w:spacing w:line="360" w:lineRule="auto"/>
              <w:ind w:left="-744" w:firstLine="709"/>
              <w:jc w:val="center"/>
            </w:pPr>
            <w:r w:rsidRPr="00992BD5">
              <w:t>31.</w:t>
            </w:r>
          </w:p>
        </w:tc>
        <w:tc>
          <w:tcPr>
            <w:tcW w:w="1474" w:type="dxa"/>
          </w:tcPr>
          <w:p w:rsidR="005E60A9" w:rsidRPr="00992BD5" w:rsidRDefault="005E60A9" w:rsidP="00992BD5">
            <w:pPr>
              <w:spacing w:line="360" w:lineRule="auto"/>
              <w:ind w:left="-744" w:firstLine="709"/>
              <w:rPr>
                <w:b/>
              </w:rPr>
            </w:pPr>
            <w:r w:rsidRPr="00992BD5">
              <w:rPr>
                <w:b/>
              </w:rPr>
              <w:t>33068Г</w:t>
            </w:r>
          </w:p>
        </w:tc>
        <w:tc>
          <w:tcPr>
            <w:tcW w:w="1488" w:type="dxa"/>
          </w:tcPr>
          <w:p w:rsidR="005E60A9" w:rsidRPr="00992BD5" w:rsidRDefault="005E60A9" w:rsidP="00992BD5">
            <w:pPr>
              <w:spacing w:line="360" w:lineRule="auto"/>
              <w:ind w:left="-744" w:firstLine="709"/>
            </w:pPr>
            <w:r w:rsidRPr="00992BD5">
              <w:t>2092</w:t>
            </w:r>
          </w:p>
        </w:tc>
        <w:tc>
          <w:tcPr>
            <w:tcW w:w="3402" w:type="dxa"/>
            <w:tcBorders>
              <w:right w:val="single" w:sz="12" w:space="0" w:color="auto"/>
            </w:tcBorders>
          </w:tcPr>
          <w:p w:rsidR="005E60A9" w:rsidRPr="00992BD5" w:rsidRDefault="005E60A9" w:rsidP="00992BD5">
            <w:pPr>
              <w:spacing w:line="360" w:lineRule="auto"/>
              <w:ind w:left="-744" w:firstLine="709"/>
            </w:pPr>
            <w:r w:rsidRPr="00992BD5">
              <w:t>Горизонтальная скважина</w:t>
            </w:r>
          </w:p>
        </w:tc>
      </w:tr>
      <w:tr w:rsidR="005E60A9" w:rsidRPr="00992BD5">
        <w:trPr>
          <w:jc w:val="center"/>
        </w:trPr>
        <w:tc>
          <w:tcPr>
            <w:tcW w:w="866" w:type="dxa"/>
            <w:tcBorders>
              <w:left w:val="single" w:sz="12" w:space="0" w:color="auto"/>
            </w:tcBorders>
          </w:tcPr>
          <w:p w:rsidR="005E60A9" w:rsidRPr="00992BD5" w:rsidRDefault="005E60A9" w:rsidP="00992BD5">
            <w:pPr>
              <w:spacing w:line="360" w:lineRule="auto"/>
              <w:ind w:left="-744" w:firstLine="709"/>
              <w:jc w:val="center"/>
            </w:pPr>
            <w:r w:rsidRPr="00992BD5">
              <w:t>32.</w:t>
            </w:r>
          </w:p>
        </w:tc>
        <w:tc>
          <w:tcPr>
            <w:tcW w:w="1474" w:type="dxa"/>
            <w:tcBorders>
              <w:left w:val="nil"/>
            </w:tcBorders>
          </w:tcPr>
          <w:p w:rsidR="005E60A9" w:rsidRPr="00992BD5" w:rsidRDefault="005E60A9" w:rsidP="00992BD5">
            <w:pPr>
              <w:spacing w:line="360" w:lineRule="auto"/>
              <w:ind w:left="-744" w:firstLine="709"/>
              <w:rPr>
                <w:b/>
              </w:rPr>
            </w:pPr>
            <w:r w:rsidRPr="00992BD5">
              <w:rPr>
                <w:b/>
              </w:rPr>
              <w:t>40828</w:t>
            </w:r>
          </w:p>
        </w:tc>
        <w:tc>
          <w:tcPr>
            <w:tcW w:w="1488" w:type="dxa"/>
          </w:tcPr>
          <w:p w:rsidR="005E60A9" w:rsidRPr="00992BD5" w:rsidRDefault="005E60A9" w:rsidP="00992BD5">
            <w:pPr>
              <w:spacing w:line="360" w:lineRule="auto"/>
              <w:ind w:left="-744" w:firstLine="709"/>
            </w:pPr>
            <w:r w:rsidRPr="00992BD5">
              <w:t>1927</w:t>
            </w:r>
          </w:p>
        </w:tc>
        <w:tc>
          <w:tcPr>
            <w:tcW w:w="3402" w:type="dxa"/>
            <w:tcBorders>
              <w:right w:val="single" w:sz="12" w:space="0" w:color="auto"/>
            </w:tcBorders>
          </w:tcPr>
          <w:p w:rsidR="005E60A9" w:rsidRPr="00992BD5" w:rsidRDefault="005E60A9" w:rsidP="00992BD5">
            <w:pPr>
              <w:spacing w:line="360" w:lineRule="auto"/>
              <w:ind w:left="-744" w:firstLine="709"/>
            </w:pPr>
            <w:r w:rsidRPr="00992BD5">
              <w:t>Горизонтальная скважина</w:t>
            </w:r>
          </w:p>
        </w:tc>
      </w:tr>
      <w:tr w:rsidR="005E60A9" w:rsidRPr="00992BD5">
        <w:trPr>
          <w:jc w:val="center"/>
        </w:trPr>
        <w:tc>
          <w:tcPr>
            <w:tcW w:w="866" w:type="dxa"/>
            <w:tcBorders>
              <w:left w:val="single" w:sz="12" w:space="0" w:color="auto"/>
            </w:tcBorders>
          </w:tcPr>
          <w:p w:rsidR="005E60A9" w:rsidRPr="00992BD5" w:rsidRDefault="005E60A9" w:rsidP="00992BD5">
            <w:pPr>
              <w:spacing w:line="360" w:lineRule="auto"/>
              <w:ind w:left="-744" w:firstLine="709"/>
              <w:jc w:val="center"/>
            </w:pPr>
            <w:r w:rsidRPr="00992BD5">
              <w:t>33.</w:t>
            </w:r>
          </w:p>
        </w:tc>
        <w:tc>
          <w:tcPr>
            <w:tcW w:w="1474" w:type="dxa"/>
          </w:tcPr>
          <w:p w:rsidR="005E60A9" w:rsidRPr="00992BD5" w:rsidRDefault="005E60A9" w:rsidP="00992BD5">
            <w:pPr>
              <w:spacing w:line="360" w:lineRule="auto"/>
              <w:ind w:left="-744" w:firstLine="709"/>
              <w:rPr>
                <w:b/>
              </w:rPr>
            </w:pPr>
            <w:r w:rsidRPr="00992BD5">
              <w:rPr>
                <w:b/>
              </w:rPr>
              <w:t>40835Г</w:t>
            </w:r>
          </w:p>
        </w:tc>
        <w:tc>
          <w:tcPr>
            <w:tcW w:w="1488" w:type="dxa"/>
          </w:tcPr>
          <w:p w:rsidR="005E60A9" w:rsidRPr="00992BD5" w:rsidRDefault="005E60A9" w:rsidP="00992BD5">
            <w:pPr>
              <w:spacing w:line="360" w:lineRule="auto"/>
              <w:ind w:left="-744" w:firstLine="709"/>
            </w:pPr>
            <w:r w:rsidRPr="00992BD5">
              <w:t>1927</w:t>
            </w:r>
          </w:p>
        </w:tc>
        <w:tc>
          <w:tcPr>
            <w:tcW w:w="3402" w:type="dxa"/>
            <w:tcBorders>
              <w:right w:val="single" w:sz="12" w:space="0" w:color="auto"/>
            </w:tcBorders>
          </w:tcPr>
          <w:p w:rsidR="005E60A9" w:rsidRPr="00992BD5" w:rsidRDefault="005E60A9" w:rsidP="00992BD5">
            <w:pPr>
              <w:spacing w:line="360" w:lineRule="auto"/>
              <w:ind w:left="-744" w:firstLine="709"/>
            </w:pPr>
            <w:r w:rsidRPr="00992BD5">
              <w:t>Горизонтальная скважина</w:t>
            </w:r>
          </w:p>
        </w:tc>
      </w:tr>
      <w:tr w:rsidR="005E60A9" w:rsidRPr="00992BD5">
        <w:trPr>
          <w:jc w:val="center"/>
        </w:trPr>
        <w:tc>
          <w:tcPr>
            <w:tcW w:w="866" w:type="dxa"/>
            <w:tcBorders>
              <w:left w:val="single" w:sz="12" w:space="0" w:color="auto"/>
            </w:tcBorders>
          </w:tcPr>
          <w:p w:rsidR="005E60A9" w:rsidRPr="00992BD5" w:rsidRDefault="005E60A9" w:rsidP="00992BD5">
            <w:pPr>
              <w:spacing w:line="360" w:lineRule="auto"/>
              <w:ind w:left="-744" w:firstLine="709"/>
              <w:jc w:val="center"/>
            </w:pPr>
            <w:r w:rsidRPr="00992BD5">
              <w:t>34.</w:t>
            </w:r>
          </w:p>
        </w:tc>
        <w:tc>
          <w:tcPr>
            <w:tcW w:w="1474" w:type="dxa"/>
          </w:tcPr>
          <w:p w:rsidR="005E60A9" w:rsidRPr="00992BD5" w:rsidRDefault="005E60A9" w:rsidP="00992BD5">
            <w:pPr>
              <w:spacing w:line="360" w:lineRule="auto"/>
              <w:ind w:left="-744" w:firstLine="709"/>
              <w:rPr>
                <w:b/>
              </w:rPr>
            </w:pPr>
            <w:r w:rsidRPr="00992BD5">
              <w:rPr>
                <w:b/>
              </w:rPr>
              <w:t>40850Г</w:t>
            </w:r>
          </w:p>
        </w:tc>
        <w:tc>
          <w:tcPr>
            <w:tcW w:w="1488" w:type="dxa"/>
          </w:tcPr>
          <w:p w:rsidR="005E60A9" w:rsidRPr="00992BD5" w:rsidRDefault="005E60A9" w:rsidP="00992BD5">
            <w:pPr>
              <w:spacing w:line="360" w:lineRule="auto"/>
              <w:ind w:left="-744" w:firstLine="709"/>
            </w:pPr>
            <w:r w:rsidRPr="00992BD5">
              <w:t>390б</w:t>
            </w:r>
          </w:p>
        </w:tc>
        <w:tc>
          <w:tcPr>
            <w:tcW w:w="3402" w:type="dxa"/>
            <w:tcBorders>
              <w:right w:val="single" w:sz="12" w:space="0" w:color="auto"/>
            </w:tcBorders>
          </w:tcPr>
          <w:p w:rsidR="005E60A9" w:rsidRPr="00992BD5" w:rsidRDefault="005E60A9" w:rsidP="00992BD5">
            <w:pPr>
              <w:spacing w:line="360" w:lineRule="auto"/>
              <w:ind w:left="-744" w:firstLine="709"/>
            </w:pPr>
            <w:r w:rsidRPr="00992BD5">
              <w:t>Горизонтальная скважина</w:t>
            </w:r>
          </w:p>
        </w:tc>
      </w:tr>
      <w:tr w:rsidR="005E60A9" w:rsidRPr="00992BD5">
        <w:trPr>
          <w:jc w:val="center"/>
        </w:trPr>
        <w:tc>
          <w:tcPr>
            <w:tcW w:w="866" w:type="dxa"/>
            <w:tcBorders>
              <w:left w:val="single" w:sz="12" w:space="0" w:color="auto"/>
            </w:tcBorders>
          </w:tcPr>
          <w:p w:rsidR="005E60A9" w:rsidRPr="00992BD5" w:rsidRDefault="005E60A9" w:rsidP="00992BD5">
            <w:pPr>
              <w:spacing w:line="360" w:lineRule="auto"/>
              <w:ind w:left="-744" w:firstLine="709"/>
              <w:jc w:val="center"/>
            </w:pPr>
            <w:r w:rsidRPr="00992BD5">
              <w:t>35.</w:t>
            </w:r>
          </w:p>
        </w:tc>
        <w:tc>
          <w:tcPr>
            <w:tcW w:w="1474" w:type="dxa"/>
          </w:tcPr>
          <w:p w:rsidR="005E60A9" w:rsidRPr="00992BD5" w:rsidRDefault="005E60A9" w:rsidP="00992BD5">
            <w:pPr>
              <w:spacing w:line="360" w:lineRule="auto"/>
              <w:ind w:left="-744" w:firstLine="709"/>
              <w:rPr>
                <w:b/>
              </w:rPr>
            </w:pPr>
            <w:r w:rsidRPr="00992BD5">
              <w:rPr>
                <w:b/>
              </w:rPr>
              <w:t>43176Г</w:t>
            </w:r>
          </w:p>
        </w:tc>
        <w:tc>
          <w:tcPr>
            <w:tcW w:w="1488" w:type="dxa"/>
          </w:tcPr>
          <w:p w:rsidR="005E60A9" w:rsidRPr="00992BD5" w:rsidRDefault="005E60A9" w:rsidP="00992BD5">
            <w:pPr>
              <w:spacing w:line="360" w:lineRule="auto"/>
              <w:ind w:left="-744" w:firstLine="709"/>
            </w:pPr>
            <w:r w:rsidRPr="00992BD5">
              <w:t>937</w:t>
            </w:r>
          </w:p>
        </w:tc>
        <w:tc>
          <w:tcPr>
            <w:tcW w:w="3402" w:type="dxa"/>
            <w:tcBorders>
              <w:right w:val="single" w:sz="12" w:space="0" w:color="auto"/>
            </w:tcBorders>
          </w:tcPr>
          <w:p w:rsidR="005E60A9" w:rsidRPr="00992BD5" w:rsidRDefault="005E60A9" w:rsidP="00992BD5">
            <w:pPr>
              <w:spacing w:line="360" w:lineRule="auto"/>
              <w:ind w:left="-744" w:firstLine="709"/>
            </w:pPr>
            <w:r w:rsidRPr="00992BD5">
              <w:t>Горизонтальная скважина</w:t>
            </w:r>
          </w:p>
        </w:tc>
      </w:tr>
      <w:tr w:rsidR="005E60A9" w:rsidRPr="00992BD5">
        <w:trPr>
          <w:jc w:val="center"/>
        </w:trPr>
        <w:tc>
          <w:tcPr>
            <w:tcW w:w="866" w:type="dxa"/>
            <w:tcBorders>
              <w:left w:val="single" w:sz="12" w:space="0" w:color="auto"/>
            </w:tcBorders>
          </w:tcPr>
          <w:p w:rsidR="005E60A9" w:rsidRPr="00992BD5" w:rsidRDefault="005E60A9" w:rsidP="00992BD5">
            <w:pPr>
              <w:spacing w:line="360" w:lineRule="auto"/>
              <w:ind w:left="-744" w:firstLine="709"/>
              <w:jc w:val="center"/>
            </w:pPr>
            <w:r w:rsidRPr="00992BD5">
              <w:t>36.</w:t>
            </w:r>
          </w:p>
        </w:tc>
        <w:tc>
          <w:tcPr>
            <w:tcW w:w="1474" w:type="dxa"/>
          </w:tcPr>
          <w:p w:rsidR="005E60A9" w:rsidRPr="00992BD5" w:rsidRDefault="005E60A9" w:rsidP="00992BD5">
            <w:pPr>
              <w:spacing w:line="360" w:lineRule="auto"/>
              <w:ind w:left="-744" w:firstLine="709"/>
              <w:rPr>
                <w:b/>
              </w:rPr>
            </w:pPr>
            <w:r w:rsidRPr="00992BD5">
              <w:rPr>
                <w:b/>
              </w:rPr>
              <w:t>43202Г</w:t>
            </w:r>
          </w:p>
        </w:tc>
        <w:tc>
          <w:tcPr>
            <w:tcW w:w="1488" w:type="dxa"/>
          </w:tcPr>
          <w:p w:rsidR="005E60A9" w:rsidRPr="00992BD5" w:rsidRDefault="005E60A9" w:rsidP="00992BD5">
            <w:pPr>
              <w:spacing w:line="360" w:lineRule="auto"/>
              <w:ind w:left="-744" w:firstLine="709"/>
            </w:pPr>
            <w:r w:rsidRPr="00992BD5">
              <w:t>937</w:t>
            </w:r>
          </w:p>
        </w:tc>
        <w:tc>
          <w:tcPr>
            <w:tcW w:w="3402" w:type="dxa"/>
            <w:tcBorders>
              <w:right w:val="single" w:sz="12" w:space="0" w:color="auto"/>
            </w:tcBorders>
          </w:tcPr>
          <w:p w:rsidR="005E60A9" w:rsidRPr="00992BD5" w:rsidRDefault="005E60A9" w:rsidP="00992BD5">
            <w:pPr>
              <w:spacing w:line="360" w:lineRule="auto"/>
              <w:ind w:left="-744" w:firstLine="709"/>
            </w:pPr>
            <w:r w:rsidRPr="00992BD5">
              <w:t>Горизонтальная скважина</w:t>
            </w:r>
          </w:p>
        </w:tc>
      </w:tr>
      <w:tr w:rsidR="005E60A9" w:rsidRPr="00992BD5">
        <w:trPr>
          <w:jc w:val="center"/>
        </w:trPr>
        <w:tc>
          <w:tcPr>
            <w:tcW w:w="866" w:type="dxa"/>
            <w:tcBorders>
              <w:left w:val="single" w:sz="12" w:space="0" w:color="auto"/>
            </w:tcBorders>
          </w:tcPr>
          <w:p w:rsidR="005E60A9" w:rsidRPr="00992BD5" w:rsidRDefault="005E60A9" w:rsidP="00992BD5">
            <w:pPr>
              <w:spacing w:line="360" w:lineRule="auto"/>
              <w:ind w:left="-744" w:firstLine="709"/>
              <w:jc w:val="center"/>
            </w:pPr>
            <w:r w:rsidRPr="00992BD5">
              <w:t>37.</w:t>
            </w:r>
          </w:p>
        </w:tc>
        <w:tc>
          <w:tcPr>
            <w:tcW w:w="1474" w:type="dxa"/>
          </w:tcPr>
          <w:p w:rsidR="005E60A9" w:rsidRPr="00992BD5" w:rsidRDefault="005E60A9" w:rsidP="00992BD5">
            <w:pPr>
              <w:spacing w:line="360" w:lineRule="auto"/>
              <w:ind w:left="-744" w:firstLine="709"/>
              <w:rPr>
                <w:b/>
              </w:rPr>
            </w:pPr>
            <w:r w:rsidRPr="00992BD5">
              <w:rPr>
                <w:b/>
              </w:rPr>
              <w:t>6654Г</w:t>
            </w:r>
          </w:p>
        </w:tc>
        <w:tc>
          <w:tcPr>
            <w:tcW w:w="1488" w:type="dxa"/>
          </w:tcPr>
          <w:p w:rsidR="005E60A9" w:rsidRPr="00992BD5" w:rsidRDefault="005E60A9" w:rsidP="00992BD5">
            <w:pPr>
              <w:spacing w:line="360" w:lineRule="auto"/>
              <w:ind w:left="-744" w:firstLine="709"/>
            </w:pPr>
            <w:r w:rsidRPr="00992BD5">
              <w:t>1719</w:t>
            </w:r>
          </w:p>
        </w:tc>
        <w:tc>
          <w:tcPr>
            <w:tcW w:w="3402" w:type="dxa"/>
            <w:tcBorders>
              <w:right w:val="single" w:sz="12" w:space="0" w:color="auto"/>
            </w:tcBorders>
          </w:tcPr>
          <w:p w:rsidR="005E60A9" w:rsidRPr="00992BD5" w:rsidRDefault="005E60A9" w:rsidP="00992BD5">
            <w:pPr>
              <w:spacing w:line="360" w:lineRule="auto"/>
              <w:ind w:left="-744" w:firstLine="709"/>
            </w:pPr>
            <w:r w:rsidRPr="00992BD5">
              <w:t>Горизонтальная скважина</w:t>
            </w:r>
          </w:p>
        </w:tc>
      </w:tr>
      <w:tr w:rsidR="005E60A9" w:rsidRPr="00992BD5">
        <w:trPr>
          <w:jc w:val="center"/>
        </w:trPr>
        <w:tc>
          <w:tcPr>
            <w:tcW w:w="866" w:type="dxa"/>
            <w:tcBorders>
              <w:left w:val="single" w:sz="12" w:space="0" w:color="auto"/>
              <w:bottom w:val="single" w:sz="12" w:space="0" w:color="auto"/>
            </w:tcBorders>
          </w:tcPr>
          <w:p w:rsidR="005E60A9" w:rsidRPr="00992BD5" w:rsidRDefault="005E60A9" w:rsidP="00992BD5">
            <w:pPr>
              <w:spacing w:line="360" w:lineRule="auto"/>
              <w:ind w:left="-744" w:firstLine="709"/>
              <w:jc w:val="center"/>
            </w:pPr>
            <w:r w:rsidRPr="00992BD5">
              <w:t>38.</w:t>
            </w:r>
          </w:p>
        </w:tc>
        <w:tc>
          <w:tcPr>
            <w:tcW w:w="1474" w:type="dxa"/>
            <w:tcBorders>
              <w:bottom w:val="single" w:sz="12" w:space="0" w:color="auto"/>
            </w:tcBorders>
          </w:tcPr>
          <w:p w:rsidR="005E60A9" w:rsidRPr="00992BD5" w:rsidRDefault="005E60A9" w:rsidP="00992BD5">
            <w:pPr>
              <w:spacing w:line="360" w:lineRule="auto"/>
              <w:ind w:left="-744" w:firstLine="709"/>
              <w:rPr>
                <w:b/>
              </w:rPr>
            </w:pPr>
            <w:r w:rsidRPr="00992BD5">
              <w:rPr>
                <w:b/>
              </w:rPr>
              <w:t>6982Г</w:t>
            </w:r>
          </w:p>
        </w:tc>
        <w:tc>
          <w:tcPr>
            <w:tcW w:w="1488" w:type="dxa"/>
            <w:tcBorders>
              <w:bottom w:val="single" w:sz="12" w:space="0" w:color="auto"/>
            </w:tcBorders>
          </w:tcPr>
          <w:p w:rsidR="005E60A9" w:rsidRPr="00992BD5" w:rsidRDefault="005E60A9" w:rsidP="00992BD5">
            <w:pPr>
              <w:spacing w:line="360" w:lineRule="auto"/>
              <w:ind w:left="-744" w:firstLine="709"/>
            </w:pPr>
            <w:r w:rsidRPr="00992BD5">
              <w:t>1927</w:t>
            </w:r>
          </w:p>
        </w:tc>
        <w:tc>
          <w:tcPr>
            <w:tcW w:w="3402" w:type="dxa"/>
            <w:tcBorders>
              <w:bottom w:val="single" w:sz="12" w:space="0" w:color="auto"/>
              <w:right w:val="single" w:sz="12" w:space="0" w:color="auto"/>
            </w:tcBorders>
          </w:tcPr>
          <w:p w:rsidR="005E60A9" w:rsidRPr="00992BD5" w:rsidRDefault="005E60A9" w:rsidP="00992BD5">
            <w:pPr>
              <w:spacing w:line="360" w:lineRule="auto"/>
              <w:ind w:left="-744" w:firstLine="709"/>
            </w:pPr>
            <w:r w:rsidRPr="00992BD5">
              <w:t>Горизонтальная скважина</w:t>
            </w:r>
          </w:p>
        </w:tc>
      </w:tr>
    </w:tbl>
    <w:p w:rsidR="005E60A9" w:rsidRPr="00992BD5" w:rsidRDefault="005E60A9" w:rsidP="00992BD5">
      <w:pPr>
        <w:spacing w:line="360" w:lineRule="auto"/>
        <w:ind w:firstLine="709"/>
        <w:rPr>
          <w:sz w:val="28"/>
          <w:szCs w:val="28"/>
        </w:rPr>
      </w:pPr>
    </w:p>
    <w:p w:rsidR="005E60A9" w:rsidRPr="00992BD5" w:rsidRDefault="005E60A9" w:rsidP="00992BD5">
      <w:pPr>
        <w:pStyle w:val="afb"/>
        <w:spacing w:line="360" w:lineRule="auto"/>
        <w:ind w:firstLine="709"/>
        <w:rPr>
          <w:sz w:val="28"/>
          <w:szCs w:val="28"/>
        </w:rPr>
      </w:pPr>
      <w:r w:rsidRPr="00992BD5">
        <w:rPr>
          <w:b/>
          <w:i/>
          <w:sz w:val="28"/>
          <w:szCs w:val="28"/>
        </w:rPr>
        <w:t>Стандартный каротаж</w:t>
      </w:r>
      <w:r w:rsidRPr="00992BD5">
        <w:rPr>
          <w:sz w:val="28"/>
          <w:szCs w:val="28"/>
        </w:rPr>
        <w:t xml:space="preserve"> включает запись потенциал-зондом (ПЗ) А 0,5М6N или </w:t>
      </w:r>
    </w:p>
    <w:p w:rsidR="005E60A9" w:rsidRPr="00992BD5" w:rsidRDefault="005E60A9" w:rsidP="00992BD5">
      <w:pPr>
        <w:pStyle w:val="afb"/>
        <w:spacing w:line="360" w:lineRule="auto"/>
        <w:ind w:firstLine="709"/>
        <w:rPr>
          <w:sz w:val="28"/>
          <w:szCs w:val="28"/>
        </w:rPr>
      </w:pPr>
      <w:r w:rsidRPr="00992BD5">
        <w:rPr>
          <w:sz w:val="28"/>
          <w:szCs w:val="28"/>
        </w:rPr>
        <w:t>А 0,5М11N с одновременной записью кривой потенциалов собственной поляризации</w:t>
      </w:r>
    </w:p>
    <w:p w:rsidR="005E60A9" w:rsidRPr="00992BD5" w:rsidRDefault="005E60A9" w:rsidP="00992BD5">
      <w:pPr>
        <w:pStyle w:val="afb"/>
        <w:spacing w:line="360" w:lineRule="auto"/>
        <w:ind w:firstLine="709"/>
        <w:rPr>
          <w:sz w:val="28"/>
          <w:szCs w:val="28"/>
        </w:rPr>
      </w:pPr>
      <w:r w:rsidRPr="00992BD5">
        <w:rPr>
          <w:sz w:val="28"/>
          <w:szCs w:val="28"/>
        </w:rPr>
        <w:t xml:space="preserve">(СП). Стандартный каротаж в продуктивной части разреза в масштабе глубин 1:200 полностью выполнен в 4455 скважинах (81%). Масштаб записи кривой потенциал-зонда 2,5 Омм/см; СП- 12,5 мВ/см. Применяемая аппаратура Э-1 и К-3. </w:t>
      </w:r>
    </w:p>
    <w:p w:rsidR="005E60A9" w:rsidRPr="00992BD5" w:rsidRDefault="005E60A9" w:rsidP="00992BD5">
      <w:pPr>
        <w:spacing w:line="360" w:lineRule="auto"/>
        <w:ind w:firstLine="709"/>
        <w:jc w:val="both"/>
        <w:rPr>
          <w:sz w:val="28"/>
          <w:szCs w:val="28"/>
        </w:rPr>
      </w:pPr>
      <w:r w:rsidRPr="00992BD5">
        <w:rPr>
          <w:b/>
          <w:i/>
          <w:sz w:val="28"/>
          <w:szCs w:val="28"/>
        </w:rPr>
        <w:t xml:space="preserve">Боковое каротажное зондирование </w:t>
      </w:r>
      <w:r w:rsidRPr="00992BD5">
        <w:rPr>
          <w:rStyle w:val="ad"/>
          <w:sz w:val="28"/>
          <w:szCs w:val="28"/>
        </w:rPr>
        <w:t>(БКЗ) выполнено последовательными градиент-зондами  размерами АО=0,45; 1,05м; 2,25м; 4,25м и одним обращенным зондом (ОГЗ) размером 2,25м в 5479 скважинах (99,6%). В 8-ми скважинах БКЗ не выполнен и в 16-ти - выполнен частично, в 4-х скважинах из них забракованы зонды 0,45; 1,05м и 4,25м (табл. 1.5.2). Масштаб записи кривых КС_2,5Омм/см. Применяемая аппаратура - Э.1, К-3.</w:t>
      </w:r>
    </w:p>
    <w:p w:rsidR="005E60A9" w:rsidRPr="00992BD5" w:rsidRDefault="005E60A9" w:rsidP="00992BD5">
      <w:pPr>
        <w:spacing w:line="360" w:lineRule="auto"/>
        <w:ind w:firstLine="709"/>
        <w:jc w:val="right"/>
        <w:outlineLvl w:val="0"/>
        <w:rPr>
          <w:sz w:val="28"/>
          <w:szCs w:val="28"/>
        </w:rPr>
      </w:pPr>
    </w:p>
    <w:p w:rsidR="005E60A9" w:rsidRPr="00992BD5" w:rsidRDefault="005E60A9" w:rsidP="00992BD5">
      <w:pPr>
        <w:spacing w:line="360" w:lineRule="auto"/>
        <w:ind w:firstLine="709"/>
        <w:jc w:val="right"/>
        <w:outlineLvl w:val="0"/>
        <w:rPr>
          <w:sz w:val="28"/>
          <w:szCs w:val="28"/>
        </w:rPr>
      </w:pPr>
      <w:r w:rsidRPr="00992BD5">
        <w:rPr>
          <w:sz w:val="28"/>
          <w:szCs w:val="28"/>
        </w:rPr>
        <w:t>Таблица 1.5.2</w:t>
      </w:r>
    </w:p>
    <w:p w:rsidR="005E60A9" w:rsidRPr="00992BD5" w:rsidRDefault="005E60A9" w:rsidP="00992BD5">
      <w:pPr>
        <w:spacing w:line="360" w:lineRule="auto"/>
        <w:ind w:firstLine="709"/>
        <w:jc w:val="center"/>
        <w:rPr>
          <w:b/>
          <w:sz w:val="28"/>
          <w:szCs w:val="28"/>
        </w:rPr>
      </w:pPr>
      <w:r w:rsidRPr="00992BD5">
        <w:rPr>
          <w:b/>
          <w:sz w:val="28"/>
          <w:szCs w:val="28"/>
        </w:rPr>
        <w:t xml:space="preserve">Анализ выполнения геофизических исследований по методам </w:t>
      </w:r>
      <w:r w:rsidRPr="00992BD5">
        <w:rPr>
          <w:b/>
          <w:sz w:val="28"/>
          <w:szCs w:val="28"/>
        </w:rPr>
        <w:br/>
        <w:t>в скважинах Самотлорского месторождения,</w:t>
      </w:r>
      <w:r w:rsidRPr="00992BD5">
        <w:rPr>
          <w:b/>
          <w:sz w:val="28"/>
          <w:szCs w:val="28"/>
        </w:rPr>
        <w:br/>
        <w:t>пробуренных после 01.01.87г.</w:t>
      </w:r>
    </w:p>
    <w:p w:rsidR="005E60A9" w:rsidRPr="00992BD5" w:rsidRDefault="005E60A9" w:rsidP="00992BD5">
      <w:pPr>
        <w:spacing w:line="360" w:lineRule="auto"/>
        <w:ind w:firstLine="709"/>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1769"/>
        <w:gridCol w:w="1923"/>
        <w:gridCol w:w="1047"/>
      </w:tblGrid>
      <w:tr w:rsidR="005E60A9" w:rsidRPr="00992BD5">
        <w:trPr>
          <w:cantSplit/>
          <w:trHeight w:val="480"/>
          <w:jc w:val="center"/>
        </w:trPr>
        <w:tc>
          <w:tcPr>
            <w:tcW w:w="1305" w:type="dxa"/>
            <w:vMerge w:val="restart"/>
            <w:tcBorders>
              <w:top w:val="single" w:sz="12" w:space="0" w:color="auto"/>
              <w:left w:val="single" w:sz="12" w:space="0" w:color="auto"/>
            </w:tcBorders>
          </w:tcPr>
          <w:p w:rsidR="005E60A9" w:rsidRPr="0032252A" w:rsidRDefault="005E60A9" w:rsidP="0032252A">
            <w:pPr>
              <w:spacing w:line="360" w:lineRule="auto"/>
              <w:jc w:val="center"/>
            </w:pPr>
            <w:r w:rsidRPr="0032252A">
              <w:t>Метод ГИС</w:t>
            </w:r>
          </w:p>
        </w:tc>
        <w:tc>
          <w:tcPr>
            <w:tcW w:w="3691" w:type="dxa"/>
            <w:gridSpan w:val="2"/>
            <w:tcBorders>
              <w:top w:val="single" w:sz="12" w:space="0" w:color="auto"/>
              <w:bottom w:val="single" w:sz="12" w:space="0" w:color="auto"/>
            </w:tcBorders>
            <w:vAlign w:val="center"/>
          </w:tcPr>
          <w:p w:rsidR="005E60A9" w:rsidRPr="0032252A" w:rsidRDefault="005E60A9" w:rsidP="0032252A">
            <w:pPr>
              <w:spacing w:line="360" w:lineRule="auto"/>
              <w:jc w:val="center"/>
            </w:pPr>
            <w:r w:rsidRPr="0032252A">
              <w:t>Число скважин</w:t>
            </w:r>
          </w:p>
        </w:tc>
        <w:tc>
          <w:tcPr>
            <w:tcW w:w="1047" w:type="dxa"/>
            <w:vMerge w:val="restart"/>
            <w:tcBorders>
              <w:top w:val="single" w:sz="12" w:space="0" w:color="auto"/>
              <w:right w:val="single" w:sz="12" w:space="0" w:color="auto"/>
            </w:tcBorders>
          </w:tcPr>
          <w:p w:rsidR="005E60A9" w:rsidRPr="0032252A" w:rsidRDefault="005E60A9" w:rsidP="0032252A">
            <w:pPr>
              <w:spacing w:line="360" w:lineRule="auto"/>
              <w:jc w:val="center"/>
            </w:pPr>
            <w:r w:rsidRPr="0032252A">
              <w:t>% выполнения ГИС</w:t>
            </w:r>
          </w:p>
        </w:tc>
      </w:tr>
      <w:tr w:rsidR="005E60A9" w:rsidRPr="00992BD5">
        <w:trPr>
          <w:cantSplit/>
          <w:trHeight w:val="463"/>
          <w:jc w:val="center"/>
        </w:trPr>
        <w:tc>
          <w:tcPr>
            <w:tcW w:w="1305" w:type="dxa"/>
            <w:vMerge/>
            <w:tcBorders>
              <w:left w:val="single" w:sz="12" w:space="0" w:color="auto"/>
              <w:bottom w:val="single" w:sz="12" w:space="0" w:color="auto"/>
            </w:tcBorders>
          </w:tcPr>
          <w:p w:rsidR="005E60A9" w:rsidRPr="0032252A" w:rsidRDefault="005E60A9" w:rsidP="0032252A">
            <w:pPr>
              <w:spacing w:line="360" w:lineRule="auto"/>
              <w:jc w:val="center"/>
            </w:pPr>
          </w:p>
        </w:tc>
        <w:tc>
          <w:tcPr>
            <w:tcW w:w="1769" w:type="dxa"/>
            <w:tcBorders>
              <w:top w:val="single" w:sz="12" w:space="0" w:color="auto"/>
              <w:bottom w:val="single" w:sz="12" w:space="0" w:color="auto"/>
            </w:tcBorders>
          </w:tcPr>
          <w:p w:rsidR="005E60A9" w:rsidRPr="0032252A" w:rsidRDefault="005E60A9" w:rsidP="0032252A">
            <w:pPr>
              <w:spacing w:line="360" w:lineRule="auto"/>
              <w:jc w:val="center"/>
            </w:pPr>
            <w:r w:rsidRPr="0032252A">
              <w:t>есть исследования</w:t>
            </w:r>
          </w:p>
        </w:tc>
        <w:tc>
          <w:tcPr>
            <w:tcW w:w="1923" w:type="dxa"/>
            <w:tcBorders>
              <w:top w:val="single" w:sz="12" w:space="0" w:color="auto"/>
              <w:bottom w:val="single" w:sz="12" w:space="0" w:color="auto"/>
            </w:tcBorders>
          </w:tcPr>
          <w:p w:rsidR="005E60A9" w:rsidRPr="0032252A" w:rsidRDefault="005E60A9" w:rsidP="0032252A">
            <w:pPr>
              <w:spacing w:line="360" w:lineRule="auto"/>
              <w:jc w:val="center"/>
            </w:pPr>
            <w:r w:rsidRPr="0032252A">
              <w:t>нет (брак) исследований</w:t>
            </w:r>
          </w:p>
        </w:tc>
        <w:tc>
          <w:tcPr>
            <w:tcW w:w="1047" w:type="dxa"/>
            <w:vMerge/>
            <w:tcBorders>
              <w:bottom w:val="single" w:sz="12" w:space="0" w:color="auto"/>
              <w:right w:val="single" w:sz="12" w:space="0" w:color="auto"/>
            </w:tcBorders>
          </w:tcPr>
          <w:p w:rsidR="005E60A9" w:rsidRPr="0032252A" w:rsidRDefault="005E60A9" w:rsidP="0032252A">
            <w:pPr>
              <w:spacing w:line="360" w:lineRule="auto"/>
              <w:jc w:val="center"/>
            </w:pPr>
          </w:p>
        </w:tc>
      </w:tr>
      <w:tr w:rsidR="005E60A9" w:rsidRPr="00992BD5">
        <w:trPr>
          <w:cantSplit/>
          <w:trHeight w:hRule="exact" w:val="252"/>
          <w:jc w:val="center"/>
        </w:trPr>
        <w:tc>
          <w:tcPr>
            <w:tcW w:w="1305" w:type="dxa"/>
            <w:tcBorders>
              <w:top w:val="single" w:sz="12" w:space="0" w:color="auto"/>
              <w:left w:val="single" w:sz="12" w:space="0" w:color="auto"/>
            </w:tcBorders>
            <w:vAlign w:val="center"/>
          </w:tcPr>
          <w:p w:rsidR="005E60A9" w:rsidRPr="0032252A" w:rsidRDefault="005E60A9" w:rsidP="0032252A">
            <w:pPr>
              <w:spacing w:line="360" w:lineRule="auto"/>
              <w:ind w:left="252"/>
              <w:rPr>
                <w:b/>
              </w:rPr>
            </w:pPr>
            <w:r w:rsidRPr="0032252A">
              <w:rPr>
                <w:b/>
              </w:rPr>
              <w:t>П3</w:t>
            </w:r>
          </w:p>
        </w:tc>
        <w:tc>
          <w:tcPr>
            <w:tcW w:w="1769" w:type="dxa"/>
            <w:tcBorders>
              <w:top w:val="single" w:sz="12" w:space="0" w:color="auto"/>
            </w:tcBorders>
            <w:vAlign w:val="center"/>
          </w:tcPr>
          <w:p w:rsidR="005E60A9" w:rsidRPr="0032252A" w:rsidRDefault="005E60A9" w:rsidP="0032252A">
            <w:pPr>
              <w:spacing w:line="360" w:lineRule="auto"/>
              <w:jc w:val="center"/>
            </w:pPr>
            <w:r w:rsidRPr="0032252A">
              <w:t>4457</w:t>
            </w:r>
          </w:p>
        </w:tc>
        <w:tc>
          <w:tcPr>
            <w:tcW w:w="1923" w:type="dxa"/>
            <w:tcBorders>
              <w:top w:val="single" w:sz="12" w:space="0" w:color="auto"/>
            </w:tcBorders>
            <w:vAlign w:val="center"/>
          </w:tcPr>
          <w:p w:rsidR="005E60A9" w:rsidRPr="0032252A" w:rsidRDefault="005E60A9" w:rsidP="0032252A">
            <w:pPr>
              <w:spacing w:line="360" w:lineRule="auto"/>
              <w:jc w:val="center"/>
            </w:pPr>
            <w:r w:rsidRPr="0032252A">
              <w:t>1046(2)</w:t>
            </w:r>
          </w:p>
        </w:tc>
        <w:tc>
          <w:tcPr>
            <w:tcW w:w="1047" w:type="dxa"/>
            <w:tcBorders>
              <w:top w:val="single" w:sz="12" w:space="0" w:color="auto"/>
              <w:right w:val="single" w:sz="12" w:space="0" w:color="auto"/>
            </w:tcBorders>
            <w:vAlign w:val="center"/>
          </w:tcPr>
          <w:p w:rsidR="005E60A9" w:rsidRPr="0032252A" w:rsidRDefault="005E60A9" w:rsidP="0032252A">
            <w:pPr>
              <w:spacing w:line="360" w:lineRule="auto"/>
              <w:jc w:val="center"/>
            </w:pPr>
            <w:r w:rsidRPr="0032252A">
              <w:t>81.0</w:t>
            </w:r>
          </w:p>
        </w:tc>
      </w:tr>
      <w:tr w:rsidR="005E60A9" w:rsidRPr="00992BD5">
        <w:trPr>
          <w:cantSplit/>
          <w:trHeight w:hRule="exact" w:val="252"/>
          <w:jc w:val="center"/>
        </w:trPr>
        <w:tc>
          <w:tcPr>
            <w:tcW w:w="1305" w:type="dxa"/>
            <w:tcBorders>
              <w:left w:val="single" w:sz="12" w:space="0" w:color="auto"/>
            </w:tcBorders>
            <w:vAlign w:val="center"/>
          </w:tcPr>
          <w:p w:rsidR="005E60A9" w:rsidRPr="0032252A" w:rsidRDefault="005E60A9" w:rsidP="0032252A">
            <w:pPr>
              <w:spacing w:line="360" w:lineRule="auto"/>
              <w:ind w:left="252"/>
              <w:rPr>
                <w:b/>
              </w:rPr>
            </w:pPr>
            <w:r w:rsidRPr="0032252A">
              <w:rPr>
                <w:b/>
              </w:rPr>
              <w:t>СП</w:t>
            </w:r>
          </w:p>
        </w:tc>
        <w:tc>
          <w:tcPr>
            <w:tcW w:w="1769" w:type="dxa"/>
            <w:vAlign w:val="center"/>
          </w:tcPr>
          <w:p w:rsidR="005E60A9" w:rsidRPr="0032252A" w:rsidRDefault="005E60A9" w:rsidP="0032252A">
            <w:pPr>
              <w:spacing w:line="360" w:lineRule="auto"/>
              <w:jc w:val="center"/>
            </w:pPr>
            <w:r w:rsidRPr="0032252A">
              <w:t>5500</w:t>
            </w:r>
          </w:p>
        </w:tc>
        <w:tc>
          <w:tcPr>
            <w:tcW w:w="1923" w:type="dxa"/>
            <w:vAlign w:val="center"/>
          </w:tcPr>
          <w:p w:rsidR="005E60A9" w:rsidRPr="0032252A" w:rsidRDefault="005E60A9" w:rsidP="0032252A">
            <w:pPr>
              <w:spacing w:line="360" w:lineRule="auto"/>
              <w:jc w:val="center"/>
            </w:pPr>
            <w:r w:rsidRPr="0032252A">
              <w:t>3(2)</w:t>
            </w:r>
          </w:p>
        </w:tc>
        <w:tc>
          <w:tcPr>
            <w:tcW w:w="1047" w:type="dxa"/>
            <w:tcBorders>
              <w:right w:val="single" w:sz="12" w:space="0" w:color="auto"/>
            </w:tcBorders>
            <w:vAlign w:val="center"/>
          </w:tcPr>
          <w:p w:rsidR="005E60A9" w:rsidRPr="0032252A" w:rsidRDefault="005E60A9" w:rsidP="0032252A">
            <w:pPr>
              <w:spacing w:line="360" w:lineRule="auto"/>
              <w:jc w:val="center"/>
            </w:pPr>
            <w:r w:rsidRPr="0032252A">
              <w:t>99.9</w:t>
            </w:r>
          </w:p>
        </w:tc>
      </w:tr>
      <w:tr w:rsidR="005E60A9" w:rsidRPr="00992BD5">
        <w:trPr>
          <w:cantSplit/>
          <w:trHeight w:hRule="exact" w:val="252"/>
          <w:jc w:val="center"/>
        </w:trPr>
        <w:tc>
          <w:tcPr>
            <w:tcW w:w="1305" w:type="dxa"/>
            <w:tcBorders>
              <w:left w:val="single" w:sz="12" w:space="0" w:color="auto"/>
            </w:tcBorders>
            <w:vAlign w:val="center"/>
          </w:tcPr>
          <w:p w:rsidR="005E60A9" w:rsidRPr="0032252A" w:rsidRDefault="005E60A9" w:rsidP="0032252A">
            <w:pPr>
              <w:spacing w:line="360" w:lineRule="auto"/>
              <w:ind w:left="252"/>
              <w:rPr>
                <w:b/>
              </w:rPr>
            </w:pPr>
            <w:r w:rsidRPr="0032252A">
              <w:rPr>
                <w:b/>
              </w:rPr>
              <w:t>БКЗ</w:t>
            </w:r>
          </w:p>
        </w:tc>
        <w:tc>
          <w:tcPr>
            <w:tcW w:w="1769" w:type="dxa"/>
            <w:vAlign w:val="center"/>
          </w:tcPr>
          <w:p w:rsidR="005E60A9" w:rsidRPr="0032252A" w:rsidRDefault="005E60A9" w:rsidP="0032252A">
            <w:pPr>
              <w:spacing w:line="360" w:lineRule="auto"/>
              <w:jc w:val="center"/>
            </w:pPr>
            <w:r w:rsidRPr="0032252A">
              <w:t>5479</w:t>
            </w:r>
          </w:p>
        </w:tc>
        <w:tc>
          <w:tcPr>
            <w:tcW w:w="1923" w:type="dxa"/>
            <w:vAlign w:val="center"/>
          </w:tcPr>
          <w:p w:rsidR="005E60A9" w:rsidRPr="0032252A" w:rsidRDefault="005E60A9" w:rsidP="0032252A">
            <w:pPr>
              <w:spacing w:line="360" w:lineRule="auto"/>
              <w:jc w:val="center"/>
            </w:pPr>
            <w:r w:rsidRPr="0032252A">
              <w:t>24(4)</w:t>
            </w:r>
          </w:p>
        </w:tc>
        <w:tc>
          <w:tcPr>
            <w:tcW w:w="1047" w:type="dxa"/>
            <w:tcBorders>
              <w:right w:val="single" w:sz="12" w:space="0" w:color="auto"/>
            </w:tcBorders>
            <w:vAlign w:val="center"/>
          </w:tcPr>
          <w:p w:rsidR="005E60A9" w:rsidRPr="0032252A" w:rsidRDefault="005E60A9" w:rsidP="0032252A">
            <w:pPr>
              <w:spacing w:line="360" w:lineRule="auto"/>
              <w:jc w:val="center"/>
            </w:pPr>
            <w:r w:rsidRPr="0032252A">
              <w:t>99.6</w:t>
            </w:r>
          </w:p>
        </w:tc>
      </w:tr>
      <w:tr w:rsidR="005E60A9" w:rsidRPr="00992BD5">
        <w:trPr>
          <w:cantSplit/>
          <w:trHeight w:hRule="exact" w:val="252"/>
          <w:jc w:val="center"/>
        </w:trPr>
        <w:tc>
          <w:tcPr>
            <w:tcW w:w="1305" w:type="dxa"/>
            <w:tcBorders>
              <w:left w:val="single" w:sz="12" w:space="0" w:color="auto"/>
            </w:tcBorders>
            <w:vAlign w:val="center"/>
          </w:tcPr>
          <w:p w:rsidR="005E60A9" w:rsidRPr="0032252A" w:rsidRDefault="005E60A9" w:rsidP="0032252A">
            <w:pPr>
              <w:spacing w:line="360" w:lineRule="auto"/>
              <w:ind w:left="252"/>
              <w:rPr>
                <w:b/>
              </w:rPr>
            </w:pPr>
            <w:r w:rsidRPr="0032252A">
              <w:rPr>
                <w:b/>
              </w:rPr>
              <w:t>ИК</w:t>
            </w:r>
          </w:p>
        </w:tc>
        <w:tc>
          <w:tcPr>
            <w:tcW w:w="1769" w:type="dxa"/>
            <w:vAlign w:val="center"/>
          </w:tcPr>
          <w:p w:rsidR="005E60A9" w:rsidRPr="0032252A" w:rsidRDefault="005E60A9" w:rsidP="0032252A">
            <w:pPr>
              <w:spacing w:line="360" w:lineRule="auto"/>
              <w:jc w:val="center"/>
            </w:pPr>
            <w:r w:rsidRPr="0032252A">
              <w:t>2972</w:t>
            </w:r>
          </w:p>
        </w:tc>
        <w:tc>
          <w:tcPr>
            <w:tcW w:w="1923" w:type="dxa"/>
            <w:vAlign w:val="center"/>
          </w:tcPr>
          <w:p w:rsidR="005E60A9" w:rsidRPr="0032252A" w:rsidRDefault="005E60A9" w:rsidP="0032252A">
            <w:pPr>
              <w:spacing w:line="360" w:lineRule="auto"/>
              <w:jc w:val="center"/>
            </w:pPr>
            <w:r w:rsidRPr="0032252A">
              <w:t>2531 (3)</w:t>
            </w:r>
          </w:p>
        </w:tc>
        <w:tc>
          <w:tcPr>
            <w:tcW w:w="1047" w:type="dxa"/>
            <w:tcBorders>
              <w:right w:val="single" w:sz="12" w:space="0" w:color="auto"/>
            </w:tcBorders>
            <w:vAlign w:val="center"/>
          </w:tcPr>
          <w:p w:rsidR="005E60A9" w:rsidRPr="0032252A" w:rsidRDefault="005E60A9" w:rsidP="0032252A">
            <w:pPr>
              <w:spacing w:line="360" w:lineRule="auto"/>
              <w:jc w:val="center"/>
            </w:pPr>
            <w:r w:rsidRPr="0032252A">
              <w:t>54.0</w:t>
            </w:r>
          </w:p>
        </w:tc>
      </w:tr>
      <w:tr w:rsidR="005E60A9" w:rsidRPr="00992BD5">
        <w:trPr>
          <w:cantSplit/>
          <w:trHeight w:hRule="exact" w:val="252"/>
          <w:jc w:val="center"/>
        </w:trPr>
        <w:tc>
          <w:tcPr>
            <w:tcW w:w="1305" w:type="dxa"/>
            <w:tcBorders>
              <w:left w:val="single" w:sz="12" w:space="0" w:color="auto"/>
            </w:tcBorders>
            <w:vAlign w:val="center"/>
          </w:tcPr>
          <w:p w:rsidR="005E60A9" w:rsidRPr="0032252A" w:rsidRDefault="005E60A9" w:rsidP="0032252A">
            <w:pPr>
              <w:spacing w:line="360" w:lineRule="auto"/>
              <w:ind w:left="252"/>
              <w:rPr>
                <w:b/>
              </w:rPr>
            </w:pPr>
            <w:r w:rsidRPr="0032252A">
              <w:rPr>
                <w:b/>
              </w:rPr>
              <w:t>БК</w:t>
            </w:r>
          </w:p>
        </w:tc>
        <w:tc>
          <w:tcPr>
            <w:tcW w:w="1769" w:type="dxa"/>
            <w:vAlign w:val="center"/>
          </w:tcPr>
          <w:p w:rsidR="005E60A9" w:rsidRPr="0032252A" w:rsidRDefault="005E60A9" w:rsidP="0032252A">
            <w:pPr>
              <w:spacing w:line="360" w:lineRule="auto"/>
              <w:jc w:val="center"/>
            </w:pPr>
            <w:r w:rsidRPr="0032252A">
              <w:t>2978</w:t>
            </w:r>
          </w:p>
        </w:tc>
        <w:tc>
          <w:tcPr>
            <w:tcW w:w="1923" w:type="dxa"/>
            <w:vAlign w:val="center"/>
          </w:tcPr>
          <w:p w:rsidR="005E60A9" w:rsidRPr="0032252A" w:rsidRDefault="005E60A9" w:rsidP="0032252A">
            <w:pPr>
              <w:spacing w:line="360" w:lineRule="auto"/>
              <w:jc w:val="center"/>
            </w:pPr>
            <w:r w:rsidRPr="0032252A">
              <w:t>2525(4)</w:t>
            </w:r>
          </w:p>
        </w:tc>
        <w:tc>
          <w:tcPr>
            <w:tcW w:w="1047" w:type="dxa"/>
            <w:tcBorders>
              <w:right w:val="single" w:sz="12" w:space="0" w:color="auto"/>
            </w:tcBorders>
            <w:vAlign w:val="center"/>
          </w:tcPr>
          <w:p w:rsidR="005E60A9" w:rsidRPr="0032252A" w:rsidRDefault="005E60A9" w:rsidP="0032252A">
            <w:pPr>
              <w:spacing w:line="360" w:lineRule="auto"/>
              <w:jc w:val="center"/>
            </w:pPr>
            <w:r w:rsidRPr="0032252A">
              <w:t>54.1</w:t>
            </w:r>
          </w:p>
        </w:tc>
      </w:tr>
      <w:tr w:rsidR="005E60A9" w:rsidRPr="00992BD5">
        <w:trPr>
          <w:cantSplit/>
          <w:trHeight w:hRule="exact" w:val="252"/>
          <w:jc w:val="center"/>
        </w:trPr>
        <w:tc>
          <w:tcPr>
            <w:tcW w:w="1305" w:type="dxa"/>
            <w:tcBorders>
              <w:left w:val="single" w:sz="12" w:space="0" w:color="auto"/>
            </w:tcBorders>
            <w:vAlign w:val="center"/>
          </w:tcPr>
          <w:p w:rsidR="005E60A9" w:rsidRPr="0032252A" w:rsidRDefault="005E60A9" w:rsidP="0032252A">
            <w:pPr>
              <w:spacing w:line="360" w:lineRule="auto"/>
              <w:ind w:left="252"/>
              <w:rPr>
                <w:b/>
              </w:rPr>
            </w:pPr>
            <w:r w:rsidRPr="0032252A">
              <w:rPr>
                <w:b/>
              </w:rPr>
              <w:t>МКЗ</w:t>
            </w:r>
          </w:p>
        </w:tc>
        <w:tc>
          <w:tcPr>
            <w:tcW w:w="1769" w:type="dxa"/>
            <w:vAlign w:val="center"/>
          </w:tcPr>
          <w:p w:rsidR="005E60A9" w:rsidRPr="0032252A" w:rsidRDefault="005E60A9" w:rsidP="0032252A">
            <w:pPr>
              <w:spacing w:line="360" w:lineRule="auto"/>
              <w:jc w:val="center"/>
            </w:pPr>
            <w:r w:rsidRPr="0032252A">
              <w:t>2637</w:t>
            </w:r>
          </w:p>
        </w:tc>
        <w:tc>
          <w:tcPr>
            <w:tcW w:w="1923" w:type="dxa"/>
            <w:vAlign w:val="center"/>
          </w:tcPr>
          <w:p w:rsidR="005E60A9" w:rsidRPr="0032252A" w:rsidRDefault="005E60A9" w:rsidP="0032252A">
            <w:pPr>
              <w:spacing w:line="360" w:lineRule="auto"/>
              <w:jc w:val="center"/>
            </w:pPr>
            <w:r w:rsidRPr="0032252A">
              <w:t>2866(5)</w:t>
            </w:r>
          </w:p>
        </w:tc>
        <w:tc>
          <w:tcPr>
            <w:tcW w:w="1047" w:type="dxa"/>
            <w:tcBorders>
              <w:right w:val="single" w:sz="12" w:space="0" w:color="auto"/>
            </w:tcBorders>
            <w:vAlign w:val="center"/>
          </w:tcPr>
          <w:p w:rsidR="005E60A9" w:rsidRPr="0032252A" w:rsidRDefault="005E60A9" w:rsidP="0032252A">
            <w:pPr>
              <w:spacing w:line="360" w:lineRule="auto"/>
              <w:jc w:val="center"/>
            </w:pPr>
            <w:r w:rsidRPr="0032252A">
              <w:t>47.9</w:t>
            </w:r>
          </w:p>
        </w:tc>
      </w:tr>
      <w:tr w:rsidR="005E60A9" w:rsidRPr="00992BD5">
        <w:trPr>
          <w:cantSplit/>
          <w:trHeight w:hRule="exact" w:val="252"/>
          <w:jc w:val="center"/>
        </w:trPr>
        <w:tc>
          <w:tcPr>
            <w:tcW w:w="1305" w:type="dxa"/>
            <w:tcBorders>
              <w:left w:val="single" w:sz="12" w:space="0" w:color="auto"/>
            </w:tcBorders>
            <w:vAlign w:val="center"/>
          </w:tcPr>
          <w:p w:rsidR="005E60A9" w:rsidRPr="0032252A" w:rsidRDefault="005E60A9" w:rsidP="0032252A">
            <w:pPr>
              <w:spacing w:line="360" w:lineRule="auto"/>
              <w:ind w:left="252"/>
              <w:rPr>
                <w:b/>
              </w:rPr>
            </w:pPr>
            <w:r w:rsidRPr="0032252A">
              <w:rPr>
                <w:b/>
              </w:rPr>
              <w:t>МБК</w:t>
            </w:r>
          </w:p>
        </w:tc>
        <w:tc>
          <w:tcPr>
            <w:tcW w:w="1769" w:type="dxa"/>
            <w:vAlign w:val="center"/>
          </w:tcPr>
          <w:p w:rsidR="005E60A9" w:rsidRPr="0032252A" w:rsidRDefault="005E60A9" w:rsidP="0032252A">
            <w:pPr>
              <w:spacing w:line="360" w:lineRule="auto"/>
              <w:jc w:val="center"/>
            </w:pPr>
            <w:r w:rsidRPr="0032252A">
              <w:t>179</w:t>
            </w:r>
          </w:p>
        </w:tc>
        <w:tc>
          <w:tcPr>
            <w:tcW w:w="1923" w:type="dxa"/>
            <w:vAlign w:val="center"/>
          </w:tcPr>
          <w:p w:rsidR="005E60A9" w:rsidRPr="0032252A" w:rsidRDefault="005E60A9" w:rsidP="0032252A">
            <w:pPr>
              <w:spacing w:line="360" w:lineRule="auto"/>
              <w:jc w:val="center"/>
            </w:pPr>
            <w:r w:rsidRPr="0032252A">
              <w:t>5324(-)</w:t>
            </w:r>
          </w:p>
        </w:tc>
        <w:tc>
          <w:tcPr>
            <w:tcW w:w="1047" w:type="dxa"/>
            <w:tcBorders>
              <w:right w:val="single" w:sz="12" w:space="0" w:color="auto"/>
            </w:tcBorders>
            <w:vAlign w:val="center"/>
          </w:tcPr>
          <w:p w:rsidR="005E60A9" w:rsidRPr="0032252A" w:rsidRDefault="005E60A9" w:rsidP="0032252A">
            <w:pPr>
              <w:spacing w:line="360" w:lineRule="auto"/>
              <w:jc w:val="center"/>
            </w:pPr>
            <w:r w:rsidRPr="0032252A">
              <w:t>3.3</w:t>
            </w:r>
          </w:p>
        </w:tc>
      </w:tr>
      <w:tr w:rsidR="005E60A9" w:rsidRPr="00992BD5">
        <w:trPr>
          <w:cantSplit/>
          <w:trHeight w:hRule="exact" w:val="252"/>
          <w:jc w:val="center"/>
        </w:trPr>
        <w:tc>
          <w:tcPr>
            <w:tcW w:w="1305" w:type="dxa"/>
            <w:tcBorders>
              <w:left w:val="single" w:sz="12" w:space="0" w:color="auto"/>
            </w:tcBorders>
            <w:vAlign w:val="center"/>
          </w:tcPr>
          <w:p w:rsidR="005E60A9" w:rsidRPr="0032252A" w:rsidRDefault="005E60A9" w:rsidP="0032252A">
            <w:pPr>
              <w:spacing w:line="360" w:lineRule="auto"/>
              <w:ind w:left="252"/>
              <w:rPr>
                <w:b/>
              </w:rPr>
            </w:pPr>
            <w:r w:rsidRPr="0032252A">
              <w:rPr>
                <w:b/>
              </w:rPr>
              <w:t>КВ</w:t>
            </w:r>
          </w:p>
        </w:tc>
        <w:tc>
          <w:tcPr>
            <w:tcW w:w="1769" w:type="dxa"/>
            <w:vAlign w:val="center"/>
          </w:tcPr>
          <w:p w:rsidR="005E60A9" w:rsidRPr="0032252A" w:rsidRDefault="005E60A9" w:rsidP="0032252A">
            <w:pPr>
              <w:spacing w:line="360" w:lineRule="auto"/>
              <w:jc w:val="center"/>
            </w:pPr>
            <w:r w:rsidRPr="0032252A">
              <w:t>2720</w:t>
            </w:r>
          </w:p>
        </w:tc>
        <w:tc>
          <w:tcPr>
            <w:tcW w:w="1923" w:type="dxa"/>
            <w:vAlign w:val="center"/>
          </w:tcPr>
          <w:p w:rsidR="005E60A9" w:rsidRPr="0032252A" w:rsidRDefault="005E60A9" w:rsidP="0032252A">
            <w:pPr>
              <w:spacing w:line="360" w:lineRule="auto"/>
              <w:jc w:val="center"/>
            </w:pPr>
            <w:r w:rsidRPr="0032252A">
              <w:t>2783(4)</w:t>
            </w:r>
          </w:p>
        </w:tc>
        <w:tc>
          <w:tcPr>
            <w:tcW w:w="1047" w:type="dxa"/>
            <w:tcBorders>
              <w:right w:val="single" w:sz="12" w:space="0" w:color="auto"/>
            </w:tcBorders>
            <w:vAlign w:val="center"/>
          </w:tcPr>
          <w:p w:rsidR="005E60A9" w:rsidRPr="0032252A" w:rsidRDefault="005E60A9" w:rsidP="0032252A">
            <w:pPr>
              <w:spacing w:line="360" w:lineRule="auto"/>
              <w:jc w:val="center"/>
            </w:pPr>
            <w:r w:rsidRPr="0032252A">
              <w:t>49.4</w:t>
            </w:r>
          </w:p>
        </w:tc>
      </w:tr>
      <w:tr w:rsidR="005E60A9" w:rsidRPr="00992BD5">
        <w:trPr>
          <w:cantSplit/>
          <w:trHeight w:hRule="exact" w:val="252"/>
          <w:jc w:val="center"/>
        </w:trPr>
        <w:tc>
          <w:tcPr>
            <w:tcW w:w="1305" w:type="dxa"/>
            <w:tcBorders>
              <w:left w:val="single" w:sz="12" w:space="0" w:color="auto"/>
            </w:tcBorders>
            <w:vAlign w:val="center"/>
          </w:tcPr>
          <w:p w:rsidR="005E60A9" w:rsidRPr="0032252A" w:rsidRDefault="005E60A9" w:rsidP="0032252A">
            <w:pPr>
              <w:spacing w:line="360" w:lineRule="auto"/>
              <w:ind w:left="252"/>
              <w:rPr>
                <w:b/>
              </w:rPr>
            </w:pPr>
            <w:r w:rsidRPr="0032252A">
              <w:rPr>
                <w:b/>
              </w:rPr>
              <w:t>ГК</w:t>
            </w:r>
          </w:p>
        </w:tc>
        <w:tc>
          <w:tcPr>
            <w:tcW w:w="1769" w:type="dxa"/>
            <w:vAlign w:val="center"/>
          </w:tcPr>
          <w:p w:rsidR="005E60A9" w:rsidRPr="0032252A" w:rsidRDefault="005E60A9" w:rsidP="0032252A">
            <w:pPr>
              <w:spacing w:line="360" w:lineRule="auto"/>
              <w:jc w:val="center"/>
            </w:pPr>
            <w:r w:rsidRPr="0032252A">
              <w:t>5498</w:t>
            </w:r>
          </w:p>
        </w:tc>
        <w:tc>
          <w:tcPr>
            <w:tcW w:w="1923" w:type="dxa"/>
            <w:vAlign w:val="center"/>
          </w:tcPr>
          <w:p w:rsidR="005E60A9" w:rsidRPr="0032252A" w:rsidRDefault="005E60A9" w:rsidP="0032252A">
            <w:pPr>
              <w:spacing w:line="360" w:lineRule="auto"/>
              <w:jc w:val="center"/>
            </w:pPr>
            <w:r w:rsidRPr="0032252A">
              <w:t>5(2)</w:t>
            </w:r>
          </w:p>
        </w:tc>
        <w:tc>
          <w:tcPr>
            <w:tcW w:w="1047" w:type="dxa"/>
            <w:tcBorders>
              <w:right w:val="single" w:sz="12" w:space="0" w:color="auto"/>
            </w:tcBorders>
            <w:vAlign w:val="center"/>
          </w:tcPr>
          <w:p w:rsidR="005E60A9" w:rsidRPr="0032252A" w:rsidRDefault="005E60A9" w:rsidP="0032252A">
            <w:pPr>
              <w:spacing w:line="360" w:lineRule="auto"/>
              <w:jc w:val="center"/>
            </w:pPr>
            <w:r w:rsidRPr="0032252A">
              <w:t>99.9</w:t>
            </w:r>
          </w:p>
        </w:tc>
      </w:tr>
      <w:tr w:rsidR="005E60A9" w:rsidRPr="00992BD5">
        <w:trPr>
          <w:cantSplit/>
          <w:trHeight w:hRule="exact" w:val="252"/>
          <w:jc w:val="center"/>
        </w:trPr>
        <w:tc>
          <w:tcPr>
            <w:tcW w:w="1305" w:type="dxa"/>
            <w:tcBorders>
              <w:left w:val="single" w:sz="12" w:space="0" w:color="auto"/>
            </w:tcBorders>
            <w:vAlign w:val="center"/>
          </w:tcPr>
          <w:p w:rsidR="005E60A9" w:rsidRPr="0032252A" w:rsidRDefault="005E60A9" w:rsidP="0032252A">
            <w:pPr>
              <w:spacing w:line="360" w:lineRule="auto"/>
              <w:ind w:left="252"/>
              <w:rPr>
                <w:b/>
              </w:rPr>
            </w:pPr>
            <w:r w:rsidRPr="0032252A">
              <w:rPr>
                <w:b/>
              </w:rPr>
              <w:t>НК</w:t>
            </w:r>
          </w:p>
        </w:tc>
        <w:tc>
          <w:tcPr>
            <w:tcW w:w="1769" w:type="dxa"/>
            <w:vAlign w:val="center"/>
          </w:tcPr>
          <w:p w:rsidR="005E60A9" w:rsidRPr="0032252A" w:rsidRDefault="005E60A9" w:rsidP="0032252A">
            <w:pPr>
              <w:spacing w:line="360" w:lineRule="auto"/>
              <w:jc w:val="center"/>
            </w:pPr>
            <w:r w:rsidRPr="0032252A">
              <w:t>5491</w:t>
            </w:r>
          </w:p>
        </w:tc>
        <w:tc>
          <w:tcPr>
            <w:tcW w:w="1923" w:type="dxa"/>
            <w:vAlign w:val="center"/>
          </w:tcPr>
          <w:p w:rsidR="005E60A9" w:rsidRPr="0032252A" w:rsidRDefault="005E60A9" w:rsidP="0032252A">
            <w:pPr>
              <w:spacing w:line="360" w:lineRule="auto"/>
              <w:jc w:val="center"/>
            </w:pPr>
            <w:r w:rsidRPr="0032252A">
              <w:t>12(4)</w:t>
            </w:r>
          </w:p>
        </w:tc>
        <w:tc>
          <w:tcPr>
            <w:tcW w:w="1047" w:type="dxa"/>
            <w:tcBorders>
              <w:right w:val="single" w:sz="12" w:space="0" w:color="auto"/>
            </w:tcBorders>
            <w:vAlign w:val="center"/>
          </w:tcPr>
          <w:p w:rsidR="005E60A9" w:rsidRPr="0032252A" w:rsidRDefault="005E60A9" w:rsidP="0032252A">
            <w:pPr>
              <w:spacing w:line="360" w:lineRule="auto"/>
              <w:jc w:val="center"/>
            </w:pPr>
            <w:r w:rsidRPr="0032252A">
              <w:t>99.8</w:t>
            </w:r>
          </w:p>
        </w:tc>
      </w:tr>
      <w:tr w:rsidR="005E60A9" w:rsidRPr="00992BD5">
        <w:trPr>
          <w:cantSplit/>
          <w:trHeight w:hRule="exact" w:val="252"/>
          <w:jc w:val="center"/>
        </w:trPr>
        <w:tc>
          <w:tcPr>
            <w:tcW w:w="1305" w:type="dxa"/>
            <w:tcBorders>
              <w:left w:val="single" w:sz="12" w:space="0" w:color="auto"/>
            </w:tcBorders>
            <w:vAlign w:val="center"/>
          </w:tcPr>
          <w:p w:rsidR="005E60A9" w:rsidRPr="0032252A" w:rsidRDefault="005E60A9" w:rsidP="0032252A">
            <w:pPr>
              <w:spacing w:line="360" w:lineRule="auto"/>
              <w:ind w:left="252"/>
              <w:rPr>
                <w:b/>
              </w:rPr>
            </w:pPr>
            <w:r w:rsidRPr="0032252A">
              <w:rPr>
                <w:b/>
              </w:rPr>
              <w:t>АК</w:t>
            </w:r>
          </w:p>
        </w:tc>
        <w:tc>
          <w:tcPr>
            <w:tcW w:w="1769" w:type="dxa"/>
            <w:vAlign w:val="center"/>
          </w:tcPr>
          <w:p w:rsidR="005E60A9" w:rsidRPr="0032252A" w:rsidRDefault="005E60A9" w:rsidP="0032252A">
            <w:pPr>
              <w:spacing w:line="360" w:lineRule="auto"/>
              <w:jc w:val="center"/>
            </w:pPr>
            <w:r w:rsidRPr="0032252A">
              <w:t>78</w:t>
            </w:r>
          </w:p>
        </w:tc>
        <w:tc>
          <w:tcPr>
            <w:tcW w:w="1923" w:type="dxa"/>
            <w:vAlign w:val="center"/>
          </w:tcPr>
          <w:p w:rsidR="005E60A9" w:rsidRPr="0032252A" w:rsidRDefault="005E60A9" w:rsidP="0032252A">
            <w:pPr>
              <w:spacing w:line="360" w:lineRule="auto"/>
              <w:jc w:val="center"/>
            </w:pPr>
            <w:r w:rsidRPr="0032252A">
              <w:t>5425(-)</w:t>
            </w:r>
          </w:p>
        </w:tc>
        <w:tc>
          <w:tcPr>
            <w:tcW w:w="1047" w:type="dxa"/>
            <w:tcBorders>
              <w:right w:val="single" w:sz="12" w:space="0" w:color="auto"/>
            </w:tcBorders>
            <w:vAlign w:val="center"/>
          </w:tcPr>
          <w:p w:rsidR="005E60A9" w:rsidRPr="0032252A" w:rsidRDefault="005E60A9" w:rsidP="0032252A">
            <w:pPr>
              <w:spacing w:line="360" w:lineRule="auto"/>
              <w:jc w:val="center"/>
            </w:pPr>
            <w:r w:rsidRPr="0032252A">
              <w:t>1.4</w:t>
            </w:r>
          </w:p>
        </w:tc>
      </w:tr>
      <w:tr w:rsidR="005E60A9" w:rsidRPr="00992BD5">
        <w:trPr>
          <w:cantSplit/>
          <w:trHeight w:hRule="exact" w:val="252"/>
          <w:jc w:val="center"/>
        </w:trPr>
        <w:tc>
          <w:tcPr>
            <w:tcW w:w="1305" w:type="dxa"/>
            <w:tcBorders>
              <w:left w:val="single" w:sz="12" w:space="0" w:color="auto"/>
              <w:bottom w:val="single" w:sz="12" w:space="0" w:color="auto"/>
            </w:tcBorders>
            <w:vAlign w:val="center"/>
          </w:tcPr>
          <w:p w:rsidR="005E60A9" w:rsidRPr="0032252A" w:rsidRDefault="005E60A9" w:rsidP="0032252A">
            <w:pPr>
              <w:spacing w:line="360" w:lineRule="auto"/>
              <w:ind w:left="252"/>
              <w:rPr>
                <w:b/>
              </w:rPr>
            </w:pPr>
            <w:r w:rsidRPr="0032252A">
              <w:rPr>
                <w:b/>
              </w:rPr>
              <w:t>ГГК</w:t>
            </w:r>
          </w:p>
        </w:tc>
        <w:tc>
          <w:tcPr>
            <w:tcW w:w="1769" w:type="dxa"/>
            <w:tcBorders>
              <w:bottom w:val="single" w:sz="12" w:space="0" w:color="auto"/>
            </w:tcBorders>
            <w:vAlign w:val="center"/>
          </w:tcPr>
          <w:p w:rsidR="005E60A9" w:rsidRPr="0032252A" w:rsidRDefault="005E60A9" w:rsidP="0032252A">
            <w:pPr>
              <w:spacing w:line="360" w:lineRule="auto"/>
              <w:jc w:val="center"/>
            </w:pPr>
            <w:r w:rsidRPr="0032252A">
              <w:t>73</w:t>
            </w:r>
          </w:p>
        </w:tc>
        <w:tc>
          <w:tcPr>
            <w:tcW w:w="1923" w:type="dxa"/>
            <w:tcBorders>
              <w:bottom w:val="single" w:sz="12" w:space="0" w:color="auto"/>
            </w:tcBorders>
            <w:vAlign w:val="center"/>
          </w:tcPr>
          <w:p w:rsidR="005E60A9" w:rsidRPr="0032252A" w:rsidRDefault="005E60A9" w:rsidP="0032252A">
            <w:pPr>
              <w:spacing w:line="360" w:lineRule="auto"/>
              <w:jc w:val="center"/>
            </w:pPr>
            <w:r w:rsidRPr="0032252A">
              <w:t>5430(1)</w:t>
            </w:r>
          </w:p>
        </w:tc>
        <w:tc>
          <w:tcPr>
            <w:tcW w:w="1047" w:type="dxa"/>
            <w:tcBorders>
              <w:bottom w:val="single" w:sz="12" w:space="0" w:color="auto"/>
              <w:right w:val="single" w:sz="12" w:space="0" w:color="auto"/>
            </w:tcBorders>
            <w:vAlign w:val="center"/>
          </w:tcPr>
          <w:p w:rsidR="005E60A9" w:rsidRPr="0032252A" w:rsidRDefault="005E60A9" w:rsidP="0032252A">
            <w:pPr>
              <w:spacing w:line="360" w:lineRule="auto"/>
              <w:jc w:val="center"/>
            </w:pPr>
            <w:r w:rsidRPr="0032252A">
              <w:t>1.3</w:t>
            </w:r>
          </w:p>
        </w:tc>
      </w:tr>
    </w:tbl>
    <w:p w:rsidR="005E60A9" w:rsidRPr="00992BD5" w:rsidRDefault="005E60A9" w:rsidP="00992BD5">
      <w:pPr>
        <w:spacing w:line="360" w:lineRule="auto"/>
        <w:ind w:firstLine="709"/>
        <w:rPr>
          <w:sz w:val="28"/>
          <w:szCs w:val="28"/>
        </w:rPr>
      </w:pPr>
    </w:p>
    <w:p w:rsidR="005E60A9" w:rsidRPr="00992BD5" w:rsidRDefault="005E60A9" w:rsidP="00992BD5">
      <w:pPr>
        <w:spacing w:line="360" w:lineRule="auto"/>
        <w:ind w:firstLine="709"/>
        <w:jc w:val="both"/>
        <w:rPr>
          <w:rStyle w:val="ad"/>
          <w:sz w:val="28"/>
          <w:szCs w:val="28"/>
        </w:rPr>
      </w:pPr>
      <w:r w:rsidRPr="00992BD5">
        <w:rPr>
          <w:b/>
          <w:i/>
          <w:sz w:val="28"/>
          <w:szCs w:val="28"/>
        </w:rPr>
        <w:t>Индукционный метод (ИК)</w:t>
      </w:r>
      <w:r w:rsidRPr="00992BD5">
        <w:rPr>
          <w:sz w:val="28"/>
          <w:szCs w:val="28"/>
        </w:rPr>
        <w:t xml:space="preserve"> </w:t>
      </w:r>
      <w:r w:rsidRPr="00992BD5">
        <w:rPr>
          <w:rStyle w:val="ad"/>
          <w:sz w:val="28"/>
          <w:szCs w:val="28"/>
        </w:rPr>
        <w:t>выполнен в 2972г скважинах (54%), в 3-х скважинах материалы ИК забракованы (табл. 1.5.2). Масштаб записи ИК 25 мСим/м/см, аппаратура ИК-100, ПИК-1М, КАС, АИК-М, зонды 4ФО,75; 4И1; 6Ф1. Качество первичных материалов удовлетворительное. В 20-ти скважинах выполнено индукционное зондирование 5-ю зондами разной глубинности аппаратурой ВИКИЗ. Качество материалов хорошее.</w:t>
      </w:r>
    </w:p>
    <w:p w:rsidR="005E60A9" w:rsidRPr="00992BD5" w:rsidRDefault="005E60A9" w:rsidP="00992BD5">
      <w:pPr>
        <w:spacing w:line="360" w:lineRule="auto"/>
        <w:ind w:firstLine="709"/>
        <w:jc w:val="both"/>
        <w:rPr>
          <w:rStyle w:val="ad"/>
          <w:sz w:val="28"/>
          <w:szCs w:val="28"/>
        </w:rPr>
      </w:pPr>
      <w:r w:rsidRPr="00992BD5">
        <w:rPr>
          <w:b/>
          <w:i/>
          <w:sz w:val="28"/>
          <w:szCs w:val="28"/>
        </w:rPr>
        <w:t>Боковой каротаж (БК</w:t>
      </w:r>
      <w:r w:rsidRPr="00992BD5">
        <w:rPr>
          <w:rStyle w:val="ad"/>
          <w:sz w:val="28"/>
          <w:szCs w:val="28"/>
        </w:rPr>
        <w:t>) выполнен в 2978 скважинах (54,1%), в 4-х скважинах материалы  забракованы (табл. 1.5.2.). Кривые записаны в логарифмическом масштабе, аппаратура  Э-1, К-3. Качество материалов хорошее и удовлетворительное.</w:t>
      </w:r>
    </w:p>
    <w:p w:rsidR="005E60A9" w:rsidRPr="00992BD5" w:rsidRDefault="005E60A9" w:rsidP="00992BD5">
      <w:pPr>
        <w:spacing w:line="360" w:lineRule="auto"/>
        <w:ind w:firstLine="709"/>
        <w:jc w:val="both"/>
        <w:rPr>
          <w:rStyle w:val="ad"/>
          <w:sz w:val="28"/>
          <w:szCs w:val="28"/>
        </w:rPr>
      </w:pPr>
      <w:r w:rsidRPr="00992BD5">
        <w:rPr>
          <w:b/>
          <w:i/>
          <w:sz w:val="28"/>
          <w:szCs w:val="28"/>
        </w:rPr>
        <w:t xml:space="preserve">Микрозондирование (МКЗ) </w:t>
      </w:r>
      <w:r w:rsidRPr="00992BD5">
        <w:rPr>
          <w:rStyle w:val="ad"/>
          <w:sz w:val="28"/>
          <w:szCs w:val="28"/>
        </w:rPr>
        <w:t>проведено 2637 скважинах (47,9%), в 5-ти скважинах материалы МКЗ забракованы (табл. 1.5.2.). В эксплуатационных скважинах микрозондирование выполняется при угле наклона ствола в интервале детальных исследований не более 150. Запись проводится микроградиент-зондом А0,025М0,025N и микропотенциал-зондом А0,05М. Масштаб записи 2,5Омм/см. Аппаратура Э-2, МДО. Качество материалов хорошее и удовлетворительное.</w:t>
      </w:r>
    </w:p>
    <w:p w:rsidR="005E60A9" w:rsidRPr="00992BD5" w:rsidRDefault="005E60A9" w:rsidP="00992BD5">
      <w:pPr>
        <w:spacing w:line="360" w:lineRule="auto"/>
        <w:ind w:firstLine="709"/>
        <w:jc w:val="both"/>
        <w:rPr>
          <w:rStyle w:val="ad"/>
          <w:sz w:val="28"/>
          <w:szCs w:val="28"/>
        </w:rPr>
      </w:pPr>
      <w:r w:rsidRPr="00992BD5">
        <w:rPr>
          <w:b/>
          <w:i/>
          <w:sz w:val="28"/>
          <w:szCs w:val="28"/>
        </w:rPr>
        <w:t>Микробоковой метод (МБК)</w:t>
      </w:r>
      <w:r w:rsidRPr="00992BD5">
        <w:rPr>
          <w:sz w:val="28"/>
          <w:szCs w:val="28"/>
        </w:rPr>
        <w:t xml:space="preserve"> </w:t>
      </w:r>
      <w:r w:rsidRPr="00992BD5">
        <w:rPr>
          <w:rStyle w:val="ad"/>
          <w:sz w:val="28"/>
          <w:szCs w:val="28"/>
        </w:rPr>
        <w:t>выполнен в 179 скважинах (3,3%). Масштаб записи 2,5Омм/см, аппаратура Э-2, К-3. Качество материалов хорошее и удовлетворительное.</w:t>
      </w:r>
    </w:p>
    <w:p w:rsidR="005E60A9" w:rsidRPr="00992BD5" w:rsidRDefault="005E60A9" w:rsidP="00992BD5">
      <w:pPr>
        <w:spacing w:line="360" w:lineRule="auto"/>
        <w:ind w:firstLine="709"/>
        <w:jc w:val="both"/>
        <w:rPr>
          <w:sz w:val="28"/>
          <w:szCs w:val="28"/>
        </w:rPr>
      </w:pPr>
      <w:r w:rsidRPr="00992BD5">
        <w:rPr>
          <w:b/>
          <w:i/>
          <w:sz w:val="28"/>
          <w:szCs w:val="28"/>
        </w:rPr>
        <w:t xml:space="preserve">Кавернометрия (КВ) </w:t>
      </w:r>
      <w:r w:rsidRPr="00992BD5">
        <w:rPr>
          <w:sz w:val="28"/>
          <w:szCs w:val="28"/>
        </w:rPr>
        <w:t>выполнена в 2720 скважинах (49,8%), в 4-х  скважинах материал забракован (табл. 1.5.2.). Запись КВ проводится в скважинах с углами наклона ствола в интервале детальных исследований не превышающих 15</w:t>
      </w:r>
      <w:r w:rsidRPr="00992BD5">
        <w:rPr>
          <w:sz w:val="28"/>
          <w:szCs w:val="28"/>
          <w:vertAlign w:val="superscript"/>
        </w:rPr>
        <w:t>0</w:t>
      </w:r>
      <w:r w:rsidRPr="00992BD5">
        <w:rPr>
          <w:sz w:val="28"/>
          <w:szCs w:val="28"/>
        </w:rPr>
        <w:t>. Масштаб записи 2см/см. Качество материалов удовлетворительное.</w:t>
      </w:r>
    </w:p>
    <w:p w:rsidR="005E60A9" w:rsidRPr="00992BD5" w:rsidRDefault="005E60A9" w:rsidP="00992BD5">
      <w:pPr>
        <w:spacing w:line="360" w:lineRule="auto"/>
        <w:ind w:firstLine="709"/>
        <w:jc w:val="both"/>
        <w:rPr>
          <w:sz w:val="28"/>
          <w:szCs w:val="28"/>
        </w:rPr>
      </w:pPr>
      <w:r w:rsidRPr="00992BD5">
        <w:rPr>
          <w:b/>
          <w:i/>
          <w:sz w:val="28"/>
          <w:szCs w:val="28"/>
        </w:rPr>
        <w:t xml:space="preserve">Радиометрические исследования </w:t>
      </w:r>
      <w:r w:rsidRPr="00992BD5">
        <w:rPr>
          <w:sz w:val="28"/>
          <w:szCs w:val="28"/>
        </w:rPr>
        <w:t xml:space="preserve">включают гамма-метод (ГК), который зарегистрирован в 5498 скважинах (99,9%), и нейтронный метод (НМ), выполненный в 5491 скважине (99,8%). Забракованы материалы ГК в 2-х скважинах, материалы НК    – </w:t>
      </w:r>
    </w:p>
    <w:p w:rsidR="005E60A9" w:rsidRPr="00992BD5" w:rsidRDefault="005E60A9" w:rsidP="00992BD5">
      <w:pPr>
        <w:pStyle w:val="afb"/>
        <w:spacing w:line="360" w:lineRule="auto"/>
        <w:ind w:firstLine="709"/>
        <w:rPr>
          <w:sz w:val="28"/>
          <w:szCs w:val="28"/>
        </w:rPr>
      </w:pPr>
      <w:r w:rsidRPr="00992BD5">
        <w:rPr>
          <w:sz w:val="28"/>
          <w:szCs w:val="28"/>
        </w:rPr>
        <w:t>в 4-х. Запись кривых РК производилась аппаратурой ДРСТ-1, ДРСТ-3, РКС-3.</w:t>
      </w:r>
      <w:r w:rsidRPr="00992BD5">
        <w:rPr>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fillcolor="window">
            <v:imagedata r:id="rId10" o:title=""/>
          </v:shape>
          <o:OLEObject Type="Embed" ProgID="Equation.3" ShapeID="_x0000_i1025" DrawAspect="Content" ObjectID="_1457645669" r:id="rId11"/>
        </w:object>
      </w:r>
      <w:r w:rsidRPr="00992BD5">
        <w:rPr>
          <w:sz w:val="28"/>
          <w:szCs w:val="28"/>
        </w:rPr>
        <w:t>Для записи НКТ применялись источники нейтронов Ро-Ве мощностью 9,1</w:t>
      </w:r>
      <w:r w:rsidRPr="00992BD5">
        <w:rPr>
          <w:sz w:val="28"/>
          <w:szCs w:val="28"/>
        </w:rPr>
        <w:sym w:font="Symbol" w:char="F0B8"/>
      </w:r>
      <w:r w:rsidRPr="00992BD5">
        <w:rPr>
          <w:sz w:val="28"/>
          <w:szCs w:val="28"/>
        </w:rPr>
        <w:t>14</w:t>
      </w:r>
      <w:r w:rsidR="009557DD">
        <w:rPr>
          <w:sz w:val="28"/>
          <w:szCs w:val="28"/>
        </w:rPr>
        <w:pict>
          <v:shape id="_x0000_i1026" type="#_x0000_t75" style="width:9pt;height:9.75pt" fillcolor="window">
            <v:imagedata r:id="rId12" o:title=""/>
          </v:shape>
        </w:pict>
      </w:r>
      <w:r w:rsidRPr="00992BD5">
        <w:rPr>
          <w:sz w:val="28"/>
          <w:szCs w:val="28"/>
        </w:rPr>
        <w:t>106 нейтрон/сек. Скорость регистрации 350-800м/ч при постоянной времени интегрирующей ячейки 6-12с.</w:t>
      </w:r>
    </w:p>
    <w:p w:rsidR="005E60A9" w:rsidRPr="00992BD5" w:rsidRDefault="005E60A9" w:rsidP="00992BD5">
      <w:pPr>
        <w:spacing w:line="360" w:lineRule="auto"/>
        <w:ind w:firstLine="709"/>
        <w:jc w:val="both"/>
        <w:rPr>
          <w:sz w:val="28"/>
          <w:szCs w:val="28"/>
        </w:rPr>
      </w:pPr>
      <w:r w:rsidRPr="00992BD5">
        <w:rPr>
          <w:sz w:val="28"/>
          <w:szCs w:val="28"/>
        </w:rPr>
        <w:t>Материал, в основном, удовлетворительного качества. Эталонировка аппаратуры РК - на низком уровне, что сказалось на точности определений К</w:t>
      </w:r>
      <w:r w:rsidRPr="00992BD5">
        <w:rPr>
          <w:sz w:val="28"/>
          <w:szCs w:val="28"/>
          <w:vertAlign w:val="subscript"/>
        </w:rPr>
        <w:t>п</w:t>
      </w:r>
      <w:r w:rsidRPr="00992BD5">
        <w:rPr>
          <w:sz w:val="28"/>
          <w:szCs w:val="28"/>
        </w:rPr>
        <w:t xml:space="preserve"> по радиоактивным методам.</w:t>
      </w:r>
    </w:p>
    <w:p w:rsidR="005E60A9" w:rsidRPr="00992BD5" w:rsidRDefault="005E60A9" w:rsidP="00992BD5">
      <w:pPr>
        <w:spacing w:line="360" w:lineRule="auto"/>
        <w:ind w:firstLine="709"/>
        <w:jc w:val="both"/>
        <w:rPr>
          <w:sz w:val="28"/>
          <w:szCs w:val="28"/>
        </w:rPr>
      </w:pPr>
      <w:r w:rsidRPr="00992BD5">
        <w:rPr>
          <w:b/>
          <w:i/>
          <w:sz w:val="28"/>
          <w:szCs w:val="28"/>
        </w:rPr>
        <w:t xml:space="preserve">Акустический каротаж (АК) </w:t>
      </w:r>
      <w:r w:rsidRPr="00992BD5">
        <w:rPr>
          <w:sz w:val="28"/>
          <w:szCs w:val="28"/>
        </w:rPr>
        <w:t>выполнен в 78 скважинах (1,4%). Запись производилась аппаратурой СПАК-4. Число исследованных скважин недопустимо мало, что приводит к сложностям в оценке пористости коллекторов.</w:t>
      </w:r>
    </w:p>
    <w:p w:rsidR="005E60A9" w:rsidRPr="00992BD5" w:rsidRDefault="005E60A9" w:rsidP="00992BD5">
      <w:pPr>
        <w:pStyle w:val="ac"/>
        <w:spacing w:line="360" w:lineRule="auto"/>
        <w:ind w:firstLine="709"/>
        <w:rPr>
          <w:sz w:val="28"/>
          <w:szCs w:val="28"/>
        </w:rPr>
      </w:pPr>
      <w:r w:rsidRPr="00992BD5">
        <w:rPr>
          <w:b/>
          <w:i/>
          <w:sz w:val="28"/>
          <w:szCs w:val="28"/>
        </w:rPr>
        <w:t>Гамма-гамма-плотностной метод (ГГК-П)</w:t>
      </w:r>
      <w:r w:rsidRPr="00992BD5">
        <w:rPr>
          <w:sz w:val="28"/>
          <w:szCs w:val="28"/>
        </w:rPr>
        <w:t xml:space="preserve"> выполнен в 73 скважинах (1,3%). Запись производилась аппаратурой СГП. Использовался источник Сs-137 мощностью 5,4</w:t>
      </w:r>
      <w:r w:rsidR="009557DD">
        <w:rPr>
          <w:position w:val="-4"/>
          <w:sz w:val="28"/>
          <w:szCs w:val="28"/>
        </w:rPr>
        <w:pict>
          <v:shape id="_x0000_i1027" type="#_x0000_t75" style="width:9.75pt;height:9.75pt" fillcolor="window">
            <v:imagedata r:id="rId13" o:title=""/>
          </v:shape>
        </w:pict>
      </w:r>
      <w:r w:rsidRPr="00992BD5">
        <w:rPr>
          <w:sz w:val="28"/>
          <w:szCs w:val="28"/>
        </w:rPr>
        <w:t>6,3</w:t>
      </w:r>
      <w:r w:rsidR="009557DD">
        <w:rPr>
          <w:position w:val="-4"/>
          <w:sz w:val="28"/>
          <w:szCs w:val="28"/>
        </w:rPr>
        <w:pict>
          <v:shape id="_x0000_i1028" type="#_x0000_t75" style="width:9pt;height:9.75pt" fillcolor="window">
            <v:imagedata r:id="rId12" o:title=""/>
          </v:shape>
        </w:pict>
      </w:r>
      <w:r w:rsidRPr="00992BD5">
        <w:rPr>
          <w:sz w:val="28"/>
          <w:szCs w:val="28"/>
        </w:rPr>
        <w:t>10</w:t>
      </w:r>
      <w:r w:rsidRPr="00992BD5">
        <w:rPr>
          <w:sz w:val="28"/>
          <w:szCs w:val="28"/>
          <w:vertAlign w:val="superscript"/>
        </w:rPr>
        <w:t>9</w:t>
      </w:r>
      <w:r w:rsidRPr="00992BD5">
        <w:rPr>
          <w:sz w:val="28"/>
          <w:szCs w:val="28"/>
        </w:rPr>
        <w:t xml:space="preserve"> А /кг. Скорость регистрации 200 м/ч. Также как и по АК, число скважин с исследованиями ГГМ очень мало, что сказывается на качестве интерпретации материалов ГИС.</w:t>
      </w:r>
    </w:p>
    <w:p w:rsidR="005E60A9" w:rsidRPr="00992BD5" w:rsidRDefault="005E60A9" w:rsidP="00992BD5">
      <w:pPr>
        <w:pStyle w:val="ac"/>
        <w:spacing w:line="360" w:lineRule="auto"/>
        <w:ind w:firstLine="709"/>
        <w:rPr>
          <w:sz w:val="28"/>
          <w:szCs w:val="28"/>
        </w:rPr>
      </w:pPr>
      <w:r w:rsidRPr="00992BD5">
        <w:rPr>
          <w:sz w:val="28"/>
          <w:szCs w:val="28"/>
        </w:rPr>
        <w:t>В итоге по скважинам, пробуренным после 01.01. 1987г., самый высокий процент невыполнения стандартного комплекса геофизических исследований приходится на индукционный и боковой методы (по 46% невыполнения), затем - на микрометоды и кавернометрию (52 и 51% невыполнения соответственно). Основными причинами недовыполнения комплекса являются следующие: плохая подготовка скважин к геофизическим работам, низкое качество ремонта приборов, отсутствие необходимого количества аппаратуры и приборов, большое число наклонно-направленных скважин с углами искривления ствола более 15</w:t>
      </w:r>
      <w:r w:rsidRPr="00992BD5">
        <w:rPr>
          <w:sz w:val="28"/>
          <w:szCs w:val="28"/>
          <w:vertAlign w:val="superscript"/>
        </w:rPr>
        <w:t>0</w:t>
      </w:r>
      <w:r w:rsidRPr="00992BD5">
        <w:rPr>
          <w:sz w:val="28"/>
          <w:szCs w:val="28"/>
        </w:rPr>
        <w:t>.</w:t>
      </w:r>
    </w:p>
    <w:p w:rsidR="005E60A9" w:rsidRPr="00992BD5" w:rsidRDefault="005E60A9" w:rsidP="00992BD5">
      <w:pPr>
        <w:pStyle w:val="ac"/>
        <w:spacing w:line="360" w:lineRule="auto"/>
        <w:ind w:firstLine="709"/>
        <w:rPr>
          <w:sz w:val="28"/>
          <w:szCs w:val="28"/>
        </w:rPr>
      </w:pPr>
      <w:r w:rsidRPr="00992BD5">
        <w:rPr>
          <w:sz w:val="28"/>
          <w:szCs w:val="28"/>
        </w:rPr>
        <w:t>Имеющийся комплекс ГИС на Самотлорском месторождении  вполне достаточен для решения качественных задач - выделения продуктивных коллекторов, оценки характера их насыщения, включая обводнение нагнетаемой водой. Однако,  для количественного определения  подсчетных параметров коллекторов в комплексе ГИС фактически отсутствует метод пористости, и это создает определенные трудности при интерпретации геофизических материалов.</w:t>
      </w:r>
    </w:p>
    <w:p w:rsidR="005E60A9" w:rsidRPr="00992BD5" w:rsidRDefault="001A0B9A" w:rsidP="00992BD5">
      <w:pPr>
        <w:pStyle w:val="ac"/>
        <w:spacing w:line="360" w:lineRule="auto"/>
        <w:ind w:firstLine="709"/>
        <w:rPr>
          <w:sz w:val="28"/>
          <w:szCs w:val="28"/>
        </w:rPr>
      </w:pPr>
      <w:r w:rsidRPr="00992BD5">
        <w:rPr>
          <w:sz w:val="28"/>
          <w:szCs w:val="28"/>
        </w:rPr>
        <w:t>В таблице 1.5.3</w:t>
      </w:r>
      <w:r w:rsidR="005E60A9" w:rsidRPr="00992BD5">
        <w:rPr>
          <w:sz w:val="28"/>
          <w:szCs w:val="28"/>
        </w:rPr>
        <w:t>. приведены основные петрофизические уравнения, использованные при интерпретации  материалов ГИС, даны граничные значения параметров для выделения коллекторов и оценки характера насыщения, указаны величины термобарических поправок в значения пористости  для всех продуктивных пластов.</w:t>
      </w:r>
    </w:p>
    <w:p w:rsidR="005E60A9" w:rsidRPr="00992BD5" w:rsidRDefault="005E60A9" w:rsidP="00992BD5">
      <w:pPr>
        <w:spacing w:line="360" w:lineRule="auto"/>
        <w:ind w:firstLine="709"/>
        <w:rPr>
          <w:sz w:val="28"/>
          <w:szCs w:val="28"/>
        </w:rPr>
      </w:pPr>
    </w:p>
    <w:p w:rsidR="005E60A9" w:rsidRPr="00992BD5" w:rsidRDefault="005E60A9" w:rsidP="00992BD5">
      <w:pPr>
        <w:spacing w:line="360" w:lineRule="auto"/>
        <w:ind w:firstLine="709"/>
        <w:jc w:val="right"/>
        <w:rPr>
          <w:sz w:val="28"/>
          <w:szCs w:val="28"/>
        </w:rPr>
        <w:sectPr w:rsidR="005E60A9" w:rsidRPr="00992BD5" w:rsidSect="00992BD5">
          <w:type w:val="continuous"/>
          <w:pgSz w:w="11906" w:h="16838" w:code="9"/>
          <w:pgMar w:top="1134" w:right="851" w:bottom="1134" w:left="1701" w:header="720" w:footer="720" w:gutter="0"/>
          <w:pgNumType w:start="1"/>
          <w:cols w:space="720"/>
        </w:sectPr>
      </w:pPr>
    </w:p>
    <w:p w:rsidR="00614167" w:rsidRPr="00992BD5" w:rsidRDefault="00614167" w:rsidP="00992BD5">
      <w:pPr>
        <w:spacing w:line="360" w:lineRule="auto"/>
        <w:ind w:firstLine="709"/>
        <w:jc w:val="right"/>
        <w:rPr>
          <w:sz w:val="28"/>
          <w:szCs w:val="28"/>
        </w:rPr>
      </w:pPr>
    </w:p>
    <w:p w:rsidR="005E60A9" w:rsidRPr="00992BD5" w:rsidRDefault="005E60A9" w:rsidP="00992BD5">
      <w:pPr>
        <w:spacing w:line="360" w:lineRule="auto"/>
        <w:ind w:firstLine="709"/>
        <w:jc w:val="right"/>
        <w:rPr>
          <w:sz w:val="28"/>
          <w:szCs w:val="28"/>
        </w:rPr>
      </w:pPr>
      <w:r w:rsidRPr="00992BD5">
        <w:rPr>
          <w:sz w:val="28"/>
          <w:szCs w:val="28"/>
        </w:rPr>
        <w:t>Таблица 1.5.</w:t>
      </w:r>
      <w:r w:rsidR="001A0B9A" w:rsidRPr="00992BD5">
        <w:rPr>
          <w:sz w:val="28"/>
          <w:szCs w:val="28"/>
        </w:rPr>
        <w:t>3</w:t>
      </w:r>
    </w:p>
    <w:p w:rsidR="005E60A9" w:rsidRPr="00992BD5" w:rsidRDefault="005E60A9" w:rsidP="00992BD5">
      <w:pPr>
        <w:spacing w:line="360" w:lineRule="auto"/>
        <w:ind w:firstLine="709"/>
        <w:jc w:val="center"/>
        <w:rPr>
          <w:b/>
          <w:sz w:val="28"/>
          <w:szCs w:val="28"/>
        </w:rPr>
      </w:pPr>
    </w:p>
    <w:p w:rsidR="005E60A9" w:rsidRPr="00992BD5" w:rsidRDefault="005E60A9" w:rsidP="00992BD5">
      <w:pPr>
        <w:spacing w:line="360" w:lineRule="auto"/>
        <w:ind w:firstLine="709"/>
        <w:jc w:val="center"/>
        <w:rPr>
          <w:b/>
          <w:sz w:val="28"/>
          <w:szCs w:val="28"/>
        </w:rPr>
      </w:pPr>
      <w:r w:rsidRPr="00992BD5">
        <w:rPr>
          <w:b/>
          <w:sz w:val="28"/>
          <w:szCs w:val="28"/>
        </w:rPr>
        <w:t>Основные петрофизические константы и уравнения для определения ФЕС коллекторов по продуктивным пластам Самотлорского месторождения</w:t>
      </w:r>
    </w:p>
    <w:p w:rsidR="005E60A9" w:rsidRPr="00992BD5" w:rsidRDefault="005E60A9" w:rsidP="00992BD5">
      <w:pPr>
        <w:spacing w:line="360" w:lineRule="auto"/>
        <w:ind w:firstLine="709"/>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7"/>
        <w:gridCol w:w="1949"/>
        <w:gridCol w:w="1814"/>
        <w:gridCol w:w="2835"/>
        <w:gridCol w:w="2608"/>
        <w:gridCol w:w="1985"/>
        <w:gridCol w:w="2520"/>
      </w:tblGrid>
      <w:tr w:rsidR="005E60A9" w:rsidRPr="00992BD5">
        <w:trPr>
          <w:cantSplit/>
          <w:jc w:val="center"/>
        </w:trPr>
        <w:tc>
          <w:tcPr>
            <w:tcW w:w="1337" w:type="dxa"/>
            <w:tcBorders>
              <w:top w:val="single" w:sz="18" w:space="0" w:color="auto"/>
              <w:left w:val="single" w:sz="18" w:space="0" w:color="auto"/>
              <w:bottom w:val="nil"/>
            </w:tcBorders>
          </w:tcPr>
          <w:p w:rsidR="005E60A9" w:rsidRPr="0032252A" w:rsidRDefault="005E60A9" w:rsidP="0032252A">
            <w:pPr>
              <w:spacing w:line="360" w:lineRule="auto"/>
              <w:jc w:val="center"/>
            </w:pPr>
            <w:r w:rsidRPr="0032252A">
              <w:t>Граничные значения,</w:t>
            </w:r>
            <w:r w:rsidRPr="0032252A">
              <w:br/>
              <w:t>зависимости</w:t>
            </w:r>
          </w:p>
        </w:tc>
        <w:tc>
          <w:tcPr>
            <w:tcW w:w="1949" w:type="dxa"/>
            <w:tcBorders>
              <w:top w:val="single" w:sz="18" w:space="0" w:color="auto"/>
              <w:bottom w:val="nil"/>
            </w:tcBorders>
            <w:vAlign w:val="center"/>
          </w:tcPr>
          <w:p w:rsidR="005E60A9" w:rsidRPr="0032252A" w:rsidRDefault="005E60A9" w:rsidP="0032252A">
            <w:pPr>
              <w:spacing w:line="360" w:lineRule="auto"/>
              <w:jc w:val="center"/>
              <w:rPr>
                <w:vertAlign w:val="superscript"/>
              </w:rPr>
            </w:pPr>
            <w:r w:rsidRPr="0032252A">
              <w:t>АВ</w:t>
            </w:r>
            <w:r w:rsidRPr="0032252A">
              <w:rPr>
                <w:vertAlign w:val="subscript"/>
              </w:rPr>
              <w:t>1</w:t>
            </w:r>
            <w:r w:rsidRPr="0032252A">
              <w:rPr>
                <w:vertAlign w:val="superscript"/>
              </w:rPr>
              <w:t>1-2</w:t>
            </w:r>
          </w:p>
        </w:tc>
        <w:tc>
          <w:tcPr>
            <w:tcW w:w="1814" w:type="dxa"/>
            <w:tcBorders>
              <w:top w:val="single" w:sz="18" w:space="0" w:color="auto"/>
              <w:bottom w:val="nil"/>
            </w:tcBorders>
            <w:vAlign w:val="center"/>
          </w:tcPr>
          <w:p w:rsidR="005E60A9" w:rsidRPr="0032252A" w:rsidRDefault="005E60A9" w:rsidP="0032252A">
            <w:pPr>
              <w:spacing w:line="360" w:lineRule="auto"/>
              <w:jc w:val="center"/>
            </w:pPr>
            <w:r w:rsidRPr="0032252A">
              <w:t>АВ</w:t>
            </w:r>
            <w:r w:rsidRPr="0032252A">
              <w:rPr>
                <w:vertAlign w:val="subscript"/>
              </w:rPr>
              <w:t>1</w:t>
            </w:r>
            <w:r w:rsidRPr="0032252A">
              <w:rPr>
                <w:vertAlign w:val="superscript"/>
              </w:rPr>
              <w:t>3</w:t>
            </w:r>
            <w:r w:rsidRPr="0032252A">
              <w:t>-АВ</w:t>
            </w:r>
            <w:r w:rsidRPr="0032252A">
              <w:rPr>
                <w:vertAlign w:val="subscript"/>
              </w:rPr>
              <w:t>4-5</w:t>
            </w:r>
            <w:r w:rsidRPr="0032252A">
              <w:t>-АВ</w:t>
            </w:r>
            <w:r w:rsidRPr="0032252A">
              <w:rPr>
                <w:vertAlign w:val="subscript"/>
              </w:rPr>
              <w:t>8</w:t>
            </w:r>
          </w:p>
        </w:tc>
        <w:tc>
          <w:tcPr>
            <w:tcW w:w="2835" w:type="dxa"/>
            <w:tcBorders>
              <w:top w:val="single" w:sz="18" w:space="0" w:color="auto"/>
              <w:bottom w:val="nil"/>
            </w:tcBorders>
            <w:vAlign w:val="center"/>
          </w:tcPr>
          <w:p w:rsidR="005E60A9" w:rsidRPr="0032252A" w:rsidRDefault="005E60A9" w:rsidP="0032252A">
            <w:pPr>
              <w:spacing w:line="360" w:lineRule="auto"/>
              <w:jc w:val="center"/>
              <w:rPr>
                <w:vertAlign w:val="subscript"/>
              </w:rPr>
            </w:pPr>
            <w:r w:rsidRPr="0032252A">
              <w:t>БВ</w:t>
            </w:r>
            <w:r w:rsidRPr="0032252A">
              <w:rPr>
                <w:vertAlign w:val="subscript"/>
              </w:rPr>
              <w:t>0-8</w:t>
            </w:r>
          </w:p>
        </w:tc>
        <w:tc>
          <w:tcPr>
            <w:tcW w:w="2608" w:type="dxa"/>
            <w:tcBorders>
              <w:top w:val="single" w:sz="18" w:space="0" w:color="auto"/>
              <w:bottom w:val="nil"/>
            </w:tcBorders>
            <w:vAlign w:val="center"/>
          </w:tcPr>
          <w:p w:rsidR="005E60A9" w:rsidRPr="0032252A" w:rsidRDefault="005E60A9" w:rsidP="0032252A">
            <w:pPr>
              <w:spacing w:line="360" w:lineRule="auto"/>
              <w:jc w:val="center"/>
            </w:pPr>
            <w:r w:rsidRPr="0032252A">
              <w:t>БВ</w:t>
            </w:r>
            <w:r w:rsidRPr="0032252A">
              <w:rPr>
                <w:vertAlign w:val="subscript"/>
              </w:rPr>
              <w:t>10</w:t>
            </w:r>
          </w:p>
        </w:tc>
        <w:tc>
          <w:tcPr>
            <w:tcW w:w="1985" w:type="dxa"/>
            <w:tcBorders>
              <w:top w:val="single" w:sz="18" w:space="0" w:color="auto"/>
              <w:bottom w:val="nil"/>
            </w:tcBorders>
            <w:vAlign w:val="center"/>
          </w:tcPr>
          <w:p w:rsidR="005E60A9" w:rsidRPr="0032252A" w:rsidRDefault="005E60A9" w:rsidP="0032252A">
            <w:pPr>
              <w:spacing w:line="360" w:lineRule="auto"/>
              <w:jc w:val="center"/>
            </w:pPr>
            <w:r w:rsidRPr="0032252A">
              <w:t>БВ</w:t>
            </w:r>
            <w:r w:rsidRPr="0032252A">
              <w:rPr>
                <w:vertAlign w:val="subscript"/>
              </w:rPr>
              <w:t>19-22</w:t>
            </w:r>
          </w:p>
        </w:tc>
        <w:tc>
          <w:tcPr>
            <w:tcW w:w="2520" w:type="dxa"/>
            <w:tcBorders>
              <w:top w:val="single" w:sz="18" w:space="0" w:color="auto"/>
              <w:bottom w:val="nil"/>
              <w:right w:val="single" w:sz="18" w:space="0" w:color="auto"/>
            </w:tcBorders>
            <w:vAlign w:val="center"/>
          </w:tcPr>
          <w:p w:rsidR="005E60A9" w:rsidRPr="0032252A" w:rsidRDefault="005E60A9" w:rsidP="0032252A">
            <w:pPr>
              <w:spacing w:line="360" w:lineRule="auto"/>
              <w:jc w:val="center"/>
              <w:rPr>
                <w:vertAlign w:val="subscript"/>
              </w:rPr>
            </w:pPr>
            <w:r w:rsidRPr="0032252A">
              <w:t>ЮВ</w:t>
            </w:r>
            <w:r w:rsidRPr="0032252A">
              <w:rPr>
                <w:vertAlign w:val="subscript"/>
              </w:rPr>
              <w:t>1</w:t>
            </w:r>
          </w:p>
        </w:tc>
      </w:tr>
      <w:tr w:rsidR="005E60A9" w:rsidRPr="00992BD5">
        <w:trPr>
          <w:cantSplit/>
          <w:jc w:val="center"/>
        </w:trPr>
        <w:tc>
          <w:tcPr>
            <w:tcW w:w="1337" w:type="dxa"/>
            <w:tcBorders>
              <w:top w:val="single" w:sz="18" w:space="0" w:color="auto"/>
              <w:left w:val="single" w:sz="18" w:space="0" w:color="auto"/>
            </w:tcBorders>
            <w:vAlign w:val="center"/>
          </w:tcPr>
          <w:p w:rsidR="005E60A9" w:rsidRPr="0032252A" w:rsidRDefault="009557DD" w:rsidP="0032252A">
            <w:pPr>
              <w:spacing w:line="360" w:lineRule="auto"/>
              <w:jc w:val="center"/>
              <w:rPr>
                <w:vertAlign w:val="subscript"/>
              </w:rPr>
            </w:pPr>
            <w:r>
              <w:rPr>
                <w:position w:val="-6"/>
              </w:rPr>
              <w:pict>
                <v:shape id="_x0000_i1029" type="#_x0000_t75" style="width:11.25pt;height:11.25pt" fillcolor="window">
                  <v:imagedata r:id="rId14" o:title=""/>
                </v:shape>
              </w:pict>
            </w:r>
            <w:r w:rsidR="005E60A9" w:rsidRPr="0032252A">
              <w:rPr>
                <w:vertAlign w:val="subscript"/>
              </w:rPr>
              <w:t>сп</w:t>
            </w:r>
            <w:r w:rsidR="005E60A9" w:rsidRPr="0032252A">
              <w:rPr>
                <w:snapToGrid w:val="0"/>
                <w:color w:val="000000"/>
                <w:vertAlign w:val="subscript"/>
              </w:rPr>
              <w:t>,гр</w:t>
            </w:r>
          </w:p>
        </w:tc>
        <w:tc>
          <w:tcPr>
            <w:tcW w:w="1949" w:type="dxa"/>
            <w:tcBorders>
              <w:top w:val="single" w:sz="18" w:space="0" w:color="auto"/>
            </w:tcBorders>
            <w:vAlign w:val="center"/>
          </w:tcPr>
          <w:p w:rsidR="005E60A9" w:rsidRPr="0032252A" w:rsidRDefault="005E60A9" w:rsidP="0032252A">
            <w:pPr>
              <w:spacing w:line="360" w:lineRule="auto"/>
              <w:jc w:val="center"/>
            </w:pPr>
            <w:r w:rsidRPr="0032252A">
              <w:t>газ - 0,2</w:t>
            </w:r>
            <w:r w:rsidRPr="0032252A">
              <w:br/>
              <w:t>нефть 0,3</w:t>
            </w:r>
          </w:p>
        </w:tc>
        <w:tc>
          <w:tcPr>
            <w:tcW w:w="1814" w:type="dxa"/>
            <w:tcBorders>
              <w:top w:val="single" w:sz="18" w:space="0" w:color="auto"/>
            </w:tcBorders>
            <w:vAlign w:val="center"/>
          </w:tcPr>
          <w:p w:rsidR="005E60A9" w:rsidRPr="0032252A" w:rsidRDefault="005E60A9" w:rsidP="0032252A">
            <w:pPr>
              <w:spacing w:line="360" w:lineRule="auto"/>
              <w:jc w:val="center"/>
            </w:pPr>
            <w:r w:rsidRPr="0032252A">
              <w:t>0,35</w:t>
            </w:r>
          </w:p>
        </w:tc>
        <w:tc>
          <w:tcPr>
            <w:tcW w:w="2835" w:type="dxa"/>
            <w:tcBorders>
              <w:top w:val="single" w:sz="18" w:space="0" w:color="auto"/>
            </w:tcBorders>
            <w:vAlign w:val="center"/>
          </w:tcPr>
          <w:p w:rsidR="005E60A9" w:rsidRPr="0032252A" w:rsidRDefault="005E60A9" w:rsidP="0032252A">
            <w:pPr>
              <w:spacing w:line="360" w:lineRule="auto"/>
              <w:jc w:val="center"/>
            </w:pPr>
            <w:r w:rsidRPr="0032252A">
              <w:t>0,35</w:t>
            </w:r>
          </w:p>
        </w:tc>
        <w:tc>
          <w:tcPr>
            <w:tcW w:w="2608" w:type="dxa"/>
            <w:tcBorders>
              <w:top w:val="single" w:sz="18" w:space="0" w:color="auto"/>
            </w:tcBorders>
            <w:vAlign w:val="center"/>
          </w:tcPr>
          <w:p w:rsidR="005E60A9" w:rsidRPr="0032252A" w:rsidRDefault="005E60A9" w:rsidP="0032252A">
            <w:pPr>
              <w:spacing w:line="360" w:lineRule="auto"/>
              <w:jc w:val="center"/>
            </w:pPr>
            <w:r w:rsidRPr="0032252A">
              <w:t>0,35</w:t>
            </w:r>
          </w:p>
        </w:tc>
        <w:tc>
          <w:tcPr>
            <w:tcW w:w="1985" w:type="dxa"/>
            <w:tcBorders>
              <w:top w:val="single" w:sz="18" w:space="0" w:color="auto"/>
            </w:tcBorders>
            <w:vAlign w:val="center"/>
          </w:tcPr>
          <w:p w:rsidR="005E60A9" w:rsidRPr="0032252A" w:rsidRDefault="005E60A9" w:rsidP="0032252A">
            <w:pPr>
              <w:spacing w:line="360" w:lineRule="auto"/>
              <w:jc w:val="center"/>
            </w:pPr>
            <w:r w:rsidRPr="0032252A">
              <w:t>0,4</w:t>
            </w:r>
          </w:p>
        </w:tc>
        <w:tc>
          <w:tcPr>
            <w:tcW w:w="2520" w:type="dxa"/>
            <w:tcBorders>
              <w:top w:val="single" w:sz="18" w:space="0" w:color="auto"/>
              <w:right w:val="single" w:sz="18" w:space="0" w:color="auto"/>
            </w:tcBorders>
            <w:vAlign w:val="center"/>
          </w:tcPr>
          <w:p w:rsidR="005E60A9" w:rsidRPr="0032252A" w:rsidRDefault="005E60A9" w:rsidP="0032252A">
            <w:pPr>
              <w:spacing w:line="360" w:lineRule="auto"/>
              <w:jc w:val="center"/>
            </w:pPr>
            <w:r w:rsidRPr="0032252A">
              <w:t>0,4</w:t>
            </w:r>
          </w:p>
        </w:tc>
      </w:tr>
      <w:tr w:rsidR="005E60A9" w:rsidRPr="00992BD5">
        <w:trPr>
          <w:cantSplit/>
          <w:jc w:val="center"/>
        </w:trPr>
        <w:tc>
          <w:tcPr>
            <w:tcW w:w="1337" w:type="dxa"/>
            <w:tcBorders>
              <w:left w:val="single" w:sz="18" w:space="0" w:color="auto"/>
            </w:tcBorders>
            <w:vAlign w:val="center"/>
          </w:tcPr>
          <w:p w:rsidR="005E60A9" w:rsidRPr="0032252A" w:rsidRDefault="005E60A9" w:rsidP="0032252A">
            <w:pPr>
              <w:spacing w:line="360" w:lineRule="auto"/>
              <w:jc w:val="center"/>
            </w:pPr>
            <w:r w:rsidRPr="0032252A">
              <w:t>К</w:t>
            </w:r>
            <w:r w:rsidRPr="0032252A">
              <w:rPr>
                <w:vertAlign w:val="subscript"/>
              </w:rPr>
              <w:t>п</w:t>
            </w:r>
            <w:r w:rsidRPr="0032252A">
              <w:rPr>
                <w:snapToGrid w:val="0"/>
                <w:color w:val="000000"/>
                <w:vertAlign w:val="subscript"/>
              </w:rPr>
              <w:t>,гр</w:t>
            </w:r>
            <w:r w:rsidRPr="0032252A">
              <w:rPr>
                <w:snapToGrid w:val="0"/>
                <w:color w:val="000000"/>
                <w:vertAlign w:val="subscript"/>
              </w:rPr>
              <w:br/>
            </w:r>
            <w:r w:rsidRPr="0032252A">
              <w:t>(атм.усл.), %</w:t>
            </w:r>
          </w:p>
        </w:tc>
        <w:tc>
          <w:tcPr>
            <w:tcW w:w="1949" w:type="dxa"/>
            <w:vAlign w:val="center"/>
          </w:tcPr>
          <w:p w:rsidR="005E60A9" w:rsidRPr="0032252A" w:rsidRDefault="005E60A9" w:rsidP="0032252A">
            <w:pPr>
              <w:spacing w:line="360" w:lineRule="auto"/>
              <w:jc w:val="center"/>
            </w:pPr>
            <w:r w:rsidRPr="0032252A">
              <w:t>газ - 19,6</w:t>
            </w:r>
            <w:r w:rsidRPr="0032252A">
              <w:br/>
              <w:t>нефть - 21</w:t>
            </w:r>
          </w:p>
        </w:tc>
        <w:tc>
          <w:tcPr>
            <w:tcW w:w="1814" w:type="dxa"/>
            <w:vAlign w:val="center"/>
          </w:tcPr>
          <w:p w:rsidR="005E60A9" w:rsidRPr="0032252A" w:rsidRDefault="005E60A9" w:rsidP="0032252A">
            <w:pPr>
              <w:spacing w:line="360" w:lineRule="auto"/>
              <w:jc w:val="center"/>
            </w:pPr>
            <w:r w:rsidRPr="0032252A">
              <w:t>21,6</w:t>
            </w:r>
          </w:p>
        </w:tc>
        <w:tc>
          <w:tcPr>
            <w:tcW w:w="2835" w:type="dxa"/>
            <w:vAlign w:val="center"/>
          </w:tcPr>
          <w:p w:rsidR="005E60A9" w:rsidRPr="0032252A" w:rsidRDefault="005E60A9" w:rsidP="0032252A">
            <w:pPr>
              <w:spacing w:line="360" w:lineRule="auto"/>
              <w:jc w:val="center"/>
            </w:pPr>
            <w:r w:rsidRPr="0032252A">
              <w:t>17,7</w:t>
            </w:r>
          </w:p>
        </w:tc>
        <w:tc>
          <w:tcPr>
            <w:tcW w:w="2608" w:type="dxa"/>
            <w:vAlign w:val="center"/>
          </w:tcPr>
          <w:p w:rsidR="005E60A9" w:rsidRPr="0032252A" w:rsidRDefault="005E60A9" w:rsidP="0032252A">
            <w:pPr>
              <w:spacing w:line="360" w:lineRule="auto"/>
              <w:jc w:val="center"/>
            </w:pPr>
            <w:r w:rsidRPr="0032252A">
              <w:t>17,7</w:t>
            </w:r>
          </w:p>
        </w:tc>
        <w:tc>
          <w:tcPr>
            <w:tcW w:w="1985" w:type="dxa"/>
            <w:vAlign w:val="center"/>
          </w:tcPr>
          <w:p w:rsidR="005E60A9" w:rsidRPr="0032252A" w:rsidRDefault="005E60A9" w:rsidP="0032252A">
            <w:pPr>
              <w:spacing w:line="360" w:lineRule="auto"/>
              <w:jc w:val="center"/>
            </w:pPr>
            <w:r w:rsidRPr="0032252A">
              <w:t>17,1</w:t>
            </w:r>
          </w:p>
        </w:tc>
        <w:tc>
          <w:tcPr>
            <w:tcW w:w="2520" w:type="dxa"/>
            <w:tcBorders>
              <w:right w:val="single" w:sz="18" w:space="0" w:color="auto"/>
            </w:tcBorders>
            <w:vAlign w:val="center"/>
          </w:tcPr>
          <w:p w:rsidR="005E60A9" w:rsidRPr="0032252A" w:rsidRDefault="005E60A9" w:rsidP="0032252A">
            <w:pPr>
              <w:spacing w:line="360" w:lineRule="auto"/>
              <w:jc w:val="center"/>
            </w:pPr>
            <w:r w:rsidRPr="0032252A">
              <w:t>12</w:t>
            </w:r>
          </w:p>
        </w:tc>
      </w:tr>
      <w:tr w:rsidR="005E60A9" w:rsidRPr="00992BD5">
        <w:trPr>
          <w:cantSplit/>
          <w:jc w:val="center"/>
        </w:trPr>
        <w:tc>
          <w:tcPr>
            <w:tcW w:w="1337" w:type="dxa"/>
            <w:tcBorders>
              <w:left w:val="single" w:sz="18" w:space="0" w:color="auto"/>
              <w:bottom w:val="single" w:sz="6" w:space="0" w:color="auto"/>
            </w:tcBorders>
            <w:vAlign w:val="center"/>
          </w:tcPr>
          <w:p w:rsidR="005E60A9" w:rsidRPr="0032252A" w:rsidRDefault="005E60A9" w:rsidP="0032252A">
            <w:pPr>
              <w:spacing w:line="360" w:lineRule="auto"/>
              <w:jc w:val="center"/>
            </w:pPr>
            <w:r w:rsidRPr="0032252A">
              <w:t xml:space="preserve">К (пл.усл.) </w:t>
            </w:r>
            <w:r w:rsidRPr="0032252A">
              <w:br/>
              <w:t>для К</w:t>
            </w:r>
            <w:r w:rsidRPr="0032252A">
              <w:rPr>
                <w:vertAlign w:val="subscript"/>
              </w:rPr>
              <w:t>п</w:t>
            </w:r>
            <w:r w:rsidRPr="0032252A">
              <w:t xml:space="preserve"> </w:t>
            </w:r>
          </w:p>
        </w:tc>
        <w:tc>
          <w:tcPr>
            <w:tcW w:w="1949" w:type="dxa"/>
            <w:tcBorders>
              <w:bottom w:val="single" w:sz="6" w:space="0" w:color="auto"/>
            </w:tcBorders>
            <w:vAlign w:val="center"/>
          </w:tcPr>
          <w:p w:rsidR="005E60A9" w:rsidRPr="0032252A" w:rsidRDefault="005E60A9" w:rsidP="0032252A">
            <w:pPr>
              <w:spacing w:line="360" w:lineRule="auto"/>
              <w:jc w:val="center"/>
            </w:pPr>
            <w:r w:rsidRPr="0032252A">
              <w:t>0,95</w:t>
            </w:r>
          </w:p>
        </w:tc>
        <w:tc>
          <w:tcPr>
            <w:tcW w:w="1814" w:type="dxa"/>
            <w:tcBorders>
              <w:bottom w:val="single" w:sz="6" w:space="0" w:color="auto"/>
            </w:tcBorders>
            <w:vAlign w:val="center"/>
          </w:tcPr>
          <w:p w:rsidR="005E60A9" w:rsidRPr="0032252A" w:rsidRDefault="005E60A9" w:rsidP="0032252A">
            <w:pPr>
              <w:spacing w:line="360" w:lineRule="auto"/>
              <w:jc w:val="center"/>
            </w:pPr>
            <w:r w:rsidRPr="0032252A">
              <w:t>0,95</w:t>
            </w:r>
          </w:p>
        </w:tc>
        <w:tc>
          <w:tcPr>
            <w:tcW w:w="2835" w:type="dxa"/>
            <w:tcBorders>
              <w:bottom w:val="single" w:sz="6" w:space="0" w:color="auto"/>
            </w:tcBorders>
            <w:vAlign w:val="center"/>
          </w:tcPr>
          <w:p w:rsidR="005E60A9" w:rsidRPr="0032252A" w:rsidRDefault="005E60A9" w:rsidP="0032252A">
            <w:pPr>
              <w:spacing w:line="360" w:lineRule="auto"/>
              <w:jc w:val="center"/>
            </w:pPr>
            <w:r w:rsidRPr="0032252A">
              <w:t>0,94</w:t>
            </w:r>
          </w:p>
        </w:tc>
        <w:tc>
          <w:tcPr>
            <w:tcW w:w="2608" w:type="dxa"/>
            <w:tcBorders>
              <w:bottom w:val="single" w:sz="6" w:space="0" w:color="auto"/>
            </w:tcBorders>
            <w:vAlign w:val="center"/>
          </w:tcPr>
          <w:p w:rsidR="005E60A9" w:rsidRPr="0032252A" w:rsidRDefault="005E60A9" w:rsidP="0032252A">
            <w:pPr>
              <w:spacing w:line="360" w:lineRule="auto"/>
              <w:jc w:val="center"/>
            </w:pPr>
            <w:r w:rsidRPr="0032252A">
              <w:t>0,93</w:t>
            </w:r>
          </w:p>
        </w:tc>
        <w:tc>
          <w:tcPr>
            <w:tcW w:w="1985" w:type="dxa"/>
            <w:tcBorders>
              <w:bottom w:val="single" w:sz="6" w:space="0" w:color="auto"/>
            </w:tcBorders>
            <w:vAlign w:val="center"/>
          </w:tcPr>
          <w:p w:rsidR="005E60A9" w:rsidRPr="0032252A" w:rsidRDefault="005E60A9" w:rsidP="0032252A">
            <w:pPr>
              <w:spacing w:line="360" w:lineRule="auto"/>
              <w:jc w:val="center"/>
            </w:pPr>
            <w:r w:rsidRPr="0032252A">
              <w:t>0,925</w:t>
            </w:r>
          </w:p>
        </w:tc>
        <w:tc>
          <w:tcPr>
            <w:tcW w:w="2520" w:type="dxa"/>
            <w:tcBorders>
              <w:bottom w:val="single" w:sz="6" w:space="0" w:color="auto"/>
              <w:right w:val="single" w:sz="18" w:space="0" w:color="auto"/>
            </w:tcBorders>
            <w:vAlign w:val="center"/>
          </w:tcPr>
          <w:p w:rsidR="005E60A9" w:rsidRPr="0032252A" w:rsidRDefault="005E60A9" w:rsidP="0032252A">
            <w:pPr>
              <w:spacing w:line="360" w:lineRule="auto"/>
              <w:jc w:val="center"/>
            </w:pPr>
            <w:r w:rsidRPr="0032252A">
              <w:t>0,92</w:t>
            </w:r>
          </w:p>
        </w:tc>
      </w:tr>
      <w:tr w:rsidR="005E60A9" w:rsidRPr="00992BD5">
        <w:trPr>
          <w:cantSplit/>
          <w:jc w:val="center"/>
        </w:trPr>
        <w:tc>
          <w:tcPr>
            <w:tcW w:w="1337" w:type="dxa"/>
            <w:tcBorders>
              <w:left w:val="single" w:sz="18" w:space="0" w:color="auto"/>
            </w:tcBorders>
            <w:vAlign w:val="center"/>
          </w:tcPr>
          <w:p w:rsidR="005E60A9" w:rsidRPr="0032252A" w:rsidRDefault="005E60A9" w:rsidP="0032252A">
            <w:pPr>
              <w:spacing w:line="360" w:lineRule="auto"/>
              <w:jc w:val="center"/>
            </w:pPr>
            <w:r w:rsidRPr="0032252A">
              <w:t>К</w:t>
            </w:r>
            <w:r w:rsidRPr="0032252A">
              <w:rPr>
                <w:vertAlign w:val="subscript"/>
              </w:rPr>
              <w:t>п</w:t>
            </w:r>
            <w:r w:rsidRPr="0032252A">
              <w:rPr>
                <w:snapToGrid w:val="0"/>
                <w:color w:val="000000"/>
                <w:vertAlign w:val="subscript"/>
              </w:rPr>
              <w:t>,гр</w:t>
            </w:r>
            <w:r w:rsidRPr="0032252A">
              <w:br/>
              <w:t>(пл.усл.), %</w:t>
            </w:r>
          </w:p>
        </w:tc>
        <w:tc>
          <w:tcPr>
            <w:tcW w:w="1949" w:type="dxa"/>
            <w:vAlign w:val="center"/>
          </w:tcPr>
          <w:p w:rsidR="005E60A9" w:rsidRPr="0032252A" w:rsidRDefault="005E60A9" w:rsidP="0032252A">
            <w:pPr>
              <w:spacing w:line="360" w:lineRule="auto"/>
              <w:jc w:val="center"/>
            </w:pPr>
            <w:r w:rsidRPr="0032252A">
              <w:t>газ - 18,7</w:t>
            </w:r>
            <w:r w:rsidRPr="0032252A">
              <w:br/>
              <w:t>нефть - 19,9</w:t>
            </w:r>
          </w:p>
        </w:tc>
        <w:tc>
          <w:tcPr>
            <w:tcW w:w="1814" w:type="dxa"/>
            <w:vAlign w:val="center"/>
          </w:tcPr>
          <w:p w:rsidR="005E60A9" w:rsidRPr="0032252A" w:rsidRDefault="005E60A9" w:rsidP="0032252A">
            <w:pPr>
              <w:spacing w:line="360" w:lineRule="auto"/>
              <w:jc w:val="center"/>
            </w:pPr>
            <w:r w:rsidRPr="0032252A">
              <w:t>20,5</w:t>
            </w:r>
          </w:p>
        </w:tc>
        <w:tc>
          <w:tcPr>
            <w:tcW w:w="2835" w:type="dxa"/>
            <w:vAlign w:val="center"/>
          </w:tcPr>
          <w:p w:rsidR="005E60A9" w:rsidRPr="0032252A" w:rsidRDefault="005E60A9" w:rsidP="0032252A">
            <w:pPr>
              <w:spacing w:line="360" w:lineRule="auto"/>
              <w:jc w:val="center"/>
            </w:pPr>
            <w:r w:rsidRPr="0032252A">
              <w:t>16,6</w:t>
            </w:r>
          </w:p>
        </w:tc>
        <w:tc>
          <w:tcPr>
            <w:tcW w:w="2608" w:type="dxa"/>
            <w:vAlign w:val="center"/>
          </w:tcPr>
          <w:p w:rsidR="005E60A9" w:rsidRPr="0032252A" w:rsidRDefault="005E60A9" w:rsidP="0032252A">
            <w:pPr>
              <w:spacing w:line="360" w:lineRule="auto"/>
              <w:jc w:val="center"/>
            </w:pPr>
            <w:r w:rsidRPr="0032252A">
              <w:t>16,5</w:t>
            </w:r>
          </w:p>
        </w:tc>
        <w:tc>
          <w:tcPr>
            <w:tcW w:w="1985" w:type="dxa"/>
            <w:vAlign w:val="center"/>
          </w:tcPr>
          <w:p w:rsidR="005E60A9" w:rsidRPr="0032252A" w:rsidRDefault="005E60A9" w:rsidP="0032252A">
            <w:pPr>
              <w:spacing w:line="360" w:lineRule="auto"/>
              <w:jc w:val="center"/>
            </w:pPr>
            <w:r w:rsidRPr="0032252A">
              <w:t>15,8</w:t>
            </w:r>
          </w:p>
        </w:tc>
        <w:tc>
          <w:tcPr>
            <w:tcW w:w="2520" w:type="dxa"/>
            <w:tcBorders>
              <w:right w:val="single" w:sz="18" w:space="0" w:color="auto"/>
            </w:tcBorders>
            <w:vAlign w:val="center"/>
          </w:tcPr>
          <w:p w:rsidR="005E60A9" w:rsidRPr="0032252A" w:rsidRDefault="005E60A9" w:rsidP="0032252A">
            <w:pPr>
              <w:spacing w:line="360" w:lineRule="auto"/>
              <w:jc w:val="center"/>
            </w:pPr>
            <w:r w:rsidRPr="0032252A">
              <w:t>11</w:t>
            </w:r>
          </w:p>
        </w:tc>
      </w:tr>
      <w:tr w:rsidR="005E60A9" w:rsidRPr="00992BD5">
        <w:trPr>
          <w:cantSplit/>
          <w:jc w:val="center"/>
        </w:trPr>
        <w:tc>
          <w:tcPr>
            <w:tcW w:w="1337" w:type="dxa"/>
            <w:tcBorders>
              <w:left w:val="single" w:sz="18" w:space="0" w:color="auto"/>
            </w:tcBorders>
            <w:vAlign w:val="center"/>
          </w:tcPr>
          <w:p w:rsidR="005E60A9" w:rsidRPr="0032252A" w:rsidRDefault="005E60A9" w:rsidP="0032252A">
            <w:pPr>
              <w:spacing w:line="360" w:lineRule="auto"/>
              <w:jc w:val="center"/>
            </w:pPr>
            <w:r w:rsidRPr="0032252A">
              <w:t>К</w:t>
            </w:r>
            <w:r w:rsidRPr="0032252A">
              <w:rPr>
                <w:vertAlign w:val="subscript"/>
              </w:rPr>
              <w:t>п</w:t>
            </w:r>
            <w:r w:rsidRPr="0032252A">
              <w:rPr>
                <w:snapToGrid w:val="0"/>
                <w:color w:val="000000"/>
                <w:vertAlign w:val="subscript"/>
              </w:rPr>
              <w:t>,гр</w:t>
            </w:r>
            <w:r w:rsidRPr="0032252A">
              <w:t>, мД</w:t>
            </w:r>
          </w:p>
        </w:tc>
        <w:tc>
          <w:tcPr>
            <w:tcW w:w="1949" w:type="dxa"/>
            <w:vAlign w:val="center"/>
          </w:tcPr>
          <w:p w:rsidR="005E60A9" w:rsidRPr="0032252A" w:rsidRDefault="005E60A9" w:rsidP="0032252A">
            <w:pPr>
              <w:spacing w:line="360" w:lineRule="auto"/>
              <w:jc w:val="center"/>
            </w:pPr>
            <w:r w:rsidRPr="0032252A">
              <w:t>газ - 0,9</w:t>
            </w:r>
            <w:r w:rsidRPr="0032252A">
              <w:br/>
              <w:t>нефть - 1,9</w:t>
            </w:r>
          </w:p>
        </w:tc>
        <w:tc>
          <w:tcPr>
            <w:tcW w:w="1814" w:type="dxa"/>
            <w:vAlign w:val="center"/>
          </w:tcPr>
          <w:p w:rsidR="005E60A9" w:rsidRPr="0032252A" w:rsidRDefault="005E60A9" w:rsidP="0032252A">
            <w:pPr>
              <w:spacing w:line="360" w:lineRule="auto"/>
              <w:jc w:val="center"/>
            </w:pPr>
            <w:r w:rsidRPr="0032252A">
              <w:t>1,5</w:t>
            </w:r>
          </w:p>
        </w:tc>
        <w:tc>
          <w:tcPr>
            <w:tcW w:w="2835" w:type="dxa"/>
            <w:vAlign w:val="center"/>
          </w:tcPr>
          <w:p w:rsidR="005E60A9" w:rsidRPr="0032252A" w:rsidRDefault="005E60A9" w:rsidP="0032252A">
            <w:pPr>
              <w:spacing w:line="360" w:lineRule="auto"/>
              <w:jc w:val="center"/>
            </w:pPr>
            <w:r w:rsidRPr="0032252A">
              <w:t>1,5</w:t>
            </w:r>
          </w:p>
        </w:tc>
        <w:tc>
          <w:tcPr>
            <w:tcW w:w="2608" w:type="dxa"/>
            <w:vAlign w:val="center"/>
          </w:tcPr>
          <w:p w:rsidR="005E60A9" w:rsidRPr="0032252A" w:rsidRDefault="005E60A9" w:rsidP="0032252A">
            <w:pPr>
              <w:spacing w:line="360" w:lineRule="auto"/>
              <w:jc w:val="center"/>
            </w:pPr>
            <w:r w:rsidRPr="0032252A">
              <w:t>1,5</w:t>
            </w:r>
          </w:p>
        </w:tc>
        <w:tc>
          <w:tcPr>
            <w:tcW w:w="1985" w:type="dxa"/>
            <w:vAlign w:val="center"/>
          </w:tcPr>
          <w:p w:rsidR="005E60A9" w:rsidRPr="0032252A" w:rsidRDefault="005E60A9" w:rsidP="0032252A">
            <w:pPr>
              <w:spacing w:line="360" w:lineRule="auto"/>
              <w:jc w:val="center"/>
            </w:pPr>
            <w:r w:rsidRPr="0032252A">
              <w:t>1</w:t>
            </w:r>
          </w:p>
        </w:tc>
        <w:tc>
          <w:tcPr>
            <w:tcW w:w="2520" w:type="dxa"/>
            <w:tcBorders>
              <w:right w:val="single" w:sz="18" w:space="0" w:color="auto"/>
            </w:tcBorders>
            <w:vAlign w:val="center"/>
          </w:tcPr>
          <w:p w:rsidR="005E60A9" w:rsidRPr="0032252A" w:rsidRDefault="005E60A9" w:rsidP="0032252A">
            <w:pPr>
              <w:spacing w:line="360" w:lineRule="auto"/>
              <w:jc w:val="center"/>
            </w:pPr>
            <w:r w:rsidRPr="0032252A">
              <w:t>0,5</w:t>
            </w:r>
          </w:p>
        </w:tc>
      </w:tr>
      <w:tr w:rsidR="005E60A9" w:rsidRPr="00992BD5">
        <w:trPr>
          <w:cantSplit/>
          <w:jc w:val="center"/>
        </w:trPr>
        <w:tc>
          <w:tcPr>
            <w:tcW w:w="1337" w:type="dxa"/>
            <w:tcBorders>
              <w:left w:val="single" w:sz="18" w:space="0" w:color="auto"/>
            </w:tcBorders>
            <w:vAlign w:val="center"/>
          </w:tcPr>
          <w:p w:rsidR="005E60A9" w:rsidRPr="0032252A" w:rsidRDefault="009557DD" w:rsidP="0032252A">
            <w:pPr>
              <w:spacing w:line="360" w:lineRule="auto"/>
              <w:jc w:val="center"/>
            </w:pPr>
            <w:r>
              <w:rPr>
                <w:position w:val="-10"/>
              </w:rPr>
              <w:pict>
                <v:shape id="_x0000_i1030" type="#_x0000_t75" style="width:9.75pt;height:12.75pt" fillcolor="window">
                  <v:imagedata r:id="rId15" o:title=""/>
                </v:shape>
              </w:pict>
            </w:r>
            <w:r w:rsidR="005E60A9" w:rsidRPr="0032252A">
              <w:rPr>
                <w:vertAlign w:val="subscript"/>
              </w:rPr>
              <w:t>п</w:t>
            </w:r>
            <w:r w:rsidR="005E60A9" w:rsidRPr="0032252A">
              <w:rPr>
                <w:snapToGrid w:val="0"/>
                <w:color w:val="000000"/>
                <w:vertAlign w:val="subscript"/>
              </w:rPr>
              <w:t>,гр</w:t>
            </w:r>
            <w:r w:rsidR="005E60A9" w:rsidRPr="0032252A">
              <w:t>, Омм</w:t>
            </w:r>
          </w:p>
        </w:tc>
        <w:tc>
          <w:tcPr>
            <w:tcW w:w="1949" w:type="dxa"/>
            <w:vAlign w:val="center"/>
          </w:tcPr>
          <w:p w:rsidR="005E60A9" w:rsidRPr="0032252A" w:rsidRDefault="005E60A9" w:rsidP="0032252A">
            <w:pPr>
              <w:spacing w:line="360" w:lineRule="auto"/>
              <w:jc w:val="center"/>
            </w:pPr>
            <w:r w:rsidRPr="0032252A">
              <w:t>4</w:t>
            </w:r>
          </w:p>
        </w:tc>
        <w:tc>
          <w:tcPr>
            <w:tcW w:w="1814" w:type="dxa"/>
            <w:vAlign w:val="center"/>
          </w:tcPr>
          <w:p w:rsidR="005E60A9" w:rsidRPr="0032252A" w:rsidRDefault="005E60A9" w:rsidP="0032252A">
            <w:pPr>
              <w:spacing w:line="360" w:lineRule="auto"/>
              <w:jc w:val="center"/>
            </w:pPr>
            <w:r w:rsidRPr="0032252A">
              <w:t>4</w:t>
            </w:r>
          </w:p>
        </w:tc>
        <w:tc>
          <w:tcPr>
            <w:tcW w:w="2835" w:type="dxa"/>
            <w:vAlign w:val="center"/>
          </w:tcPr>
          <w:p w:rsidR="005E60A9" w:rsidRPr="0032252A" w:rsidRDefault="005E60A9" w:rsidP="0032252A">
            <w:pPr>
              <w:spacing w:line="360" w:lineRule="auto"/>
              <w:jc w:val="center"/>
            </w:pPr>
            <w:r w:rsidRPr="0032252A">
              <w:t>3,9</w:t>
            </w:r>
          </w:p>
        </w:tc>
        <w:tc>
          <w:tcPr>
            <w:tcW w:w="2608" w:type="dxa"/>
            <w:vAlign w:val="center"/>
          </w:tcPr>
          <w:p w:rsidR="005E60A9" w:rsidRPr="0032252A" w:rsidRDefault="005E60A9" w:rsidP="0032252A">
            <w:pPr>
              <w:spacing w:line="360" w:lineRule="auto"/>
              <w:jc w:val="center"/>
            </w:pPr>
            <w:r w:rsidRPr="0032252A">
              <w:t>3,9</w:t>
            </w:r>
          </w:p>
        </w:tc>
        <w:tc>
          <w:tcPr>
            <w:tcW w:w="1985" w:type="dxa"/>
            <w:vAlign w:val="center"/>
          </w:tcPr>
          <w:p w:rsidR="005E60A9" w:rsidRPr="0032252A" w:rsidRDefault="005E60A9" w:rsidP="0032252A">
            <w:pPr>
              <w:spacing w:line="360" w:lineRule="auto"/>
              <w:jc w:val="center"/>
            </w:pPr>
            <w:r w:rsidRPr="0032252A">
              <w:t>4-6</w:t>
            </w:r>
          </w:p>
        </w:tc>
        <w:tc>
          <w:tcPr>
            <w:tcW w:w="2520" w:type="dxa"/>
            <w:tcBorders>
              <w:right w:val="single" w:sz="18" w:space="0" w:color="auto"/>
            </w:tcBorders>
            <w:vAlign w:val="center"/>
          </w:tcPr>
          <w:p w:rsidR="005E60A9" w:rsidRPr="0032252A" w:rsidRDefault="005E60A9" w:rsidP="0032252A">
            <w:pPr>
              <w:spacing w:line="360" w:lineRule="auto"/>
              <w:jc w:val="center"/>
            </w:pPr>
            <w:r w:rsidRPr="0032252A">
              <w:t>4-6</w:t>
            </w:r>
          </w:p>
        </w:tc>
      </w:tr>
      <w:tr w:rsidR="005E60A9" w:rsidRPr="00992BD5">
        <w:trPr>
          <w:cantSplit/>
          <w:jc w:val="center"/>
        </w:trPr>
        <w:tc>
          <w:tcPr>
            <w:tcW w:w="1337" w:type="dxa"/>
            <w:tcBorders>
              <w:left w:val="single" w:sz="18" w:space="0" w:color="auto"/>
            </w:tcBorders>
          </w:tcPr>
          <w:p w:rsidR="005E60A9" w:rsidRPr="0032252A" w:rsidRDefault="005E60A9" w:rsidP="0032252A">
            <w:pPr>
              <w:spacing w:line="360" w:lineRule="auto"/>
              <w:jc w:val="center"/>
            </w:pPr>
            <w:r w:rsidRPr="0032252A">
              <w:t>К</w:t>
            </w:r>
            <w:r w:rsidRPr="0032252A">
              <w:rPr>
                <w:vertAlign w:val="subscript"/>
              </w:rPr>
              <w:t>п</w:t>
            </w:r>
            <w:r w:rsidRPr="0032252A">
              <w:t>=</w:t>
            </w:r>
            <w:r w:rsidRPr="0032252A">
              <w:rPr>
                <w:lang w:val="en-US"/>
              </w:rPr>
              <w:t>f</w:t>
            </w:r>
            <w:r w:rsidRPr="0032252A">
              <w:t>(</w:t>
            </w:r>
            <w:r w:rsidRPr="0032252A">
              <w:rPr>
                <w:snapToGrid w:val="0"/>
                <w:color w:val="000000"/>
              </w:rPr>
              <w:sym w:font="Symbol" w:char="F061"/>
            </w:r>
            <w:r w:rsidRPr="0032252A">
              <w:rPr>
                <w:snapToGrid w:val="0"/>
                <w:color w:val="000000"/>
                <w:vertAlign w:val="subscript"/>
              </w:rPr>
              <w:t>сп</w:t>
            </w:r>
            <w:r w:rsidRPr="0032252A">
              <w:t>)</w:t>
            </w:r>
            <w:r w:rsidRPr="0032252A">
              <w:br/>
              <w:t>(атм.усл.)</w:t>
            </w:r>
          </w:p>
        </w:tc>
        <w:tc>
          <w:tcPr>
            <w:tcW w:w="1949" w:type="dxa"/>
          </w:tcPr>
          <w:p w:rsidR="005E60A9" w:rsidRPr="0032252A" w:rsidRDefault="005E60A9" w:rsidP="0032252A">
            <w:pPr>
              <w:spacing w:line="360" w:lineRule="auto"/>
              <w:jc w:val="center"/>
            </w:pPr>
            <w:r w:rsidRPr="0032252A">
              <w:t>К</w:t>
            </w:r>
            <w:r w:rsidRPr="0032252A">
              <w:rPr>
                <w:vertAlign w:val="subscript"/>
              </w:rPr>
              <w:t>п</w:t>
            </w:r>
            <w:r w:rsidRPr="0032252A">
              <w:t>=13,2</w:t>
            </w:r>
            <w:r w:rsidR="009557DD">
              <w:rPr>
                <w:position w:val="-6"/>
              </w:rPr>
              <w:pict>
                <v:shape id="_x0000_i1031" type="#_x0000_t75" style="width:11.25pt;height:11.25pt" fillcolor="window">
                  <v:imagedata r:id="rId14" o:title=""/>
                </v:shape>
              </w:pict>
            </w:r>
            <w:r w:rsidRPr="0032252A">
              <w:rPr>
                <w:vertAlign w:val="subscript"/>
              </w:rPr>
              <w:t>сп</w:t>
            </w:r>
            <w:r w:rsidRPr="0032252A">
              <w:t>+17</w:t>
            </w:r>
          </w:p>
        </w:tc>
        <w:tc>
          <w:tcPr>
            <w:tcW w:w="1814" w:type="dxa"/>
          </w:tcPr>
          <w:p w:rsidR="005E60A9" w:rsidRPr="0032252A" w:rsidRDefault="005E60A9" w:rsidP="0032252A">
            <w:pPr>
              <w:spacing w:line="360" w:lineRule="auto"/>
              <w:jc w:val="center"/>
            </w:pPr>
            <w:r w:rsidRPr="0032252A">
              <w:t>К</w:t>
            </w:r>
            <w:r w:rsidRPr="0032252A">
              <w:rPr>
                <w:vertAlign w:val="subscript"/>
              </w:rPr>
              <w:t>п</w:t>
            </w:r>
            <w:r w:rsidRPr="0032252A">
              <w:t>=13,2</w:t>
            </w:r>
            <w:r w:rsidR="009557DD">
              <w:rPr>
                <w:position w:val="-6"/>
              </w:rPr>
              <w:pict>
                <v:shape id="_x0000_i1032" type="#_x0000_t75" style="width:11.25pt;height:11.25pt" fillcolor="window">
                  <v:imagedata r:id="rId14" o:title=""/>
                </v:shape>
              </w:pict>
            </w:r>
            <w:r w:rsidRPr="0032252A">
              <w:rPr>
                <w:vertAlign w:val="subscript"/>
              </w:rPr>
              <w:t>сп</w:t>
            </w:r>
            <w:r w:rsidRPr="0032252A">
              <w:t>+17</w:t>
            </w:r>
          </w:p>
        </w:tc>
        <w:tc>
          <w:tcPr>
            <w:tcW w:w="2835" w:type="dxa"/>
          </w:tcPr>
          <w:p w:rsidR="005E60A9" w:rsidRPr="0032252A" w:rsidRDefault="005E60A9" w:rsidP="0032252A">
            <w:pPr>
              <w:spacing w:line="360" w:lineRule="auto"/>
              <w:jc w:val="center"/>
            </w:pPr>
            <w:r w:rsidRPr="0032252A">
              <w:t>К</w:t>
            </w:r>
            <w:r w:rsidRPr="0032252A">
              <w:rPr>
                <w:vertAlign w:val="subscript"/>
              </w:rPr>
              <w:t>п</w:t>
            </w:r>
            <w:r w:rsidRPr="0032252A">
              <w:t>=13,4</w:t>
            </w:r>
            <w:r w:rsidR="009557DD">
              <w:rPr>
                <w:position w:val="-6"/>
              </w:rPr>
              <w:pict>
                <v:shape id="_x0000_i1033" type="#_x0000_t75" style="width:11.25pt;height:11.25pt" fillcolor="window">
                  <v:imagedata r:id="rId14" o:title=""/>
                </v:shape>
              </w:pict>
            </w:r>
            <w:r w:rsidRPr="0032252A">
              <w:rPr>
                <w:vertAlign w:val="subscript"/>
              </w:rPr>
              <w:t>сп</w:t>
            </w:r>
            <w:r w:rsidRPr="0032252A">
              <w:t>+13</w:t>
            </w:r>
          </w:p>
        </w:tc>
        <w:tc>
          <w:tcPr>
            <w:tcW w:w="2608" w:type="dxa"/>
          </w:tcPr>
          <w:p w:rsidR="005E60A9" w:rsidRPr="0032252A" w:rsidRDefault="005E60A9" w:rsidP="0032252A">
            <w:pPr>
              <w:spacing w:line="360" w:lineRule="auto"/>
              <w:jc w:val="center"/>
            </w:pPr>
            <w:r w:rsidRPr="0032252A">
              <w:t>К</w:t>
            </w:r>
            <w:r w:rsidRPr="0032252A">
              <w:rPr>
                <w:vertAlign w:val="subscript"/>
              </w:rPr>
              <w:t>п</w:t>
            </w:r>
            <w:r w:rsidRPr="0032252A">
              <w:t xml:space="preserve"> =13,4</w:t>
            </w:r>
            <w:r w:rsidRPr="0032252A">
              <w:rPr>
                <w:snapToGrid w:val="0"/>
                <w:color w:val="000000"/>
              </w:rPr>
              <w:sym w:font="Symbol" w:char="F061"/>
            </w:r>
            <w:r w:rsidRPr="0032252A">
              <w:rPr>
                <w:snapToGrid w:val="0"/>
                <w:color w:val="000000"/>
                <w:vertAlign w:val="subscript"/>
              </w:rPr>
              <w:t>сп</w:t>
            </w:r>
            <w:r w:rsidRPr="0032252A">
              <w:t>+13</w:t>
            </w:r>
          </w:p>
        </w:tc>
        <w:tc>
          <w:tcPr>
            <w:tcW w:w="1985" w:type="dxa"/>
          </w:tcPr>
          <w:p w:rsidR="005E60A9" w:rsidRPr="0032252A" w:rsidRDefault="005E60A9" w:rsidP="0032252A">
            <w:pPr>
              <w:spacing w:line="360" w:lineRule="auto"/>
              <w:jc w:val="center"/>
            </w:pPr>
            <w:r w:rsidRPr="0032252A">
              <w:t>К</w:t>
            </w:r>
            <w:r w:rsidRPr="0032252A">
              <w:rPr>
                <w:vertAlign w:val="subscript"/>
              </w:rPr>
              <w:t>п</w:t>
            </w:r>
            <w:r w:rsidRPr="0032252A">
              <w:t>=12,8</w:t>
            </w:r>
            <w:r w:rsidR="009557DD">
              <w:rPr>
                <w:position w:val="-6"/>
                <w:vertAlign w:val="subscript"/>
              </w:rPr>
              <w:pict>
                <v:shape id="_x0000_i1034" type="#_x0000_t75" style="width:11.25pt;height:11.25pt" fillcolor="window">
                  <v:imagedata r:id="rId14" o:title=""/>
                </v:shape>
              </w:pict>
            </w:r>
            <w:r w:rsidRPr="0032252A">
              <w:rPr>
                <w:vertAlign w:val="subscript"/>
              </w:rPr>
              <w:t>сп</w:t>
            </w:r>
            <w:r w:rsidRPr="0032252A">
              <w:t>+11,98</w:t>
            </w:r>
          </w:p>
        </w:tc>
        <w:tc>
          <w:tcPr>
            <w:tcW w:w="2520" w:type="dxa"/>
            <w:tcBorders>
              <w:right w:val="single" w:sz="18" w:space="0" w:color="auto"/>
            </w:tcBorders>
          </w:tcPr>
          <w:p w:rsidR="005E60A9" w:rsidRPr="0032252A" w:rsidRDefault="005E60A9" w:rsidP="0032252A">
            <w:pPr>
              <w:spacing w:line="360" w:lineRule="auto"/>
              <w:jc w:val="center"/>
            </w:pPr>
            <w:r w:rsidRPr="0032252A">
              <w:t>К</w:t>
            </w:r>
            <w:r w:rsidRPr="0032252A">
              <w:rPr>
                <w:vertAlign w:val="subscript"/>
              </w:rPr>
              <w:t>п</w:t>
            </w:r>
            <w:r w:rsidRPr="0032252A">
              <w:t>=8,17</w:t>
            </w:r>
            <w:r w:rsidRPr="0032252A">
              <w:rPr>
                <w:snapToGrid w:val="0"/>
                <w:color w:val="000000"/>
              </w:rPr>
              <w:sym w:font="Symbol" w:char="F061"/>
            </w:r>
            <w:r w:rsidRPr="0032252A">
              <w:rPr>
                <w:snapToGrid w:val="0"/>
                <w:color w:val="000000"/>
                <w:vertAlign w:val="subscript"/>
              </w:rPr>
              <w:t>сп</w:t>
            </w:r>
            <w:r w:rsidRPr="0032252A">
              <w:t>+8,73</w:t>
            </w:r>
            <w:r w:rsidRPr="0032252A">
              <w:br/>
              <w:t xml:space="preserve">для </w:t>
            </w:r>
            <w:r w:rsidRPr="0032252A">
              <w:rPr>
                <w:snapToGrid w:val="0"/>
                <w:color w:val="000000"/>
              </w:rPr>
              <w:sym w:font="Symbol" w:char="F061"/>
            </w:r>
            <w:r w:rsidRPr="0032252A">
              <w:rPr>
                <w:snapToGrid w:val="0"/>
                <w:color w:val="000000"/>
                <w:vertAlign w:val="subscript"/>
              </w:rPr>
              <w:t>сп</w:t>
            </w:r>
            <w:r w:rsidRPr="0032252A">
              <w:t>&lt;0,8</w:t>
            </w:r>
          </w:p>
          <w:p w:rsidR="005E60A9" w:rsidRPr="0032252A" w:rsidRDefault="005E60A9" w:rsidP="0032252A">
            <w:pPr>
              <w:spacing w:line="360" w:lineRule="auto"/>
              <w:jc w:val="center"/>
            </w:pPr>
            <w:r w:rsidRPr="0032252A">
              <w:t>К</w:t>
            </w:r>
            <w:r w:rsidRPr="0032252A">
              <w:rPr>
                <w:vertAlign w:val="subscript"/>
              </w:rPr>
              <w:t>п</w:t>
            </w:r>
            <w:r w:rsidRPr="0032252A">
              <w:t>=18,65</w:t>
            </w:r>
            <w:r w:rsidRPr="0032252A">
              <w:rPr>
                <w:snapToGrid w:val="0"/>
                <w:color w:val="000000"/>
              </w:rPr>
              <w:sym w:font="Symbol" w:char="F061"/>
            </w:r>
            <w:r w:rsidRPr="0032252A">
              <w:rPr>
                <w:snapToGrid w:val="0"/>
                <w:color w:val="000000"/>
                <w:vertAlign w:val="subscript"/>
              </w:rPr>
              <w:t>сп</w:t>
            </w:r>
            <w:r w:rsidRPr="0032252A">
              <w:t xml:space="preserve">+0,35 </w:t>
            </w:r>
            <w:r w:rsidRPr="0032252A">
              <w:br/>
              <w:t xml:space="preserve">для </w:t>
            </w:r>
            <w:r w:rsidRPr="0032252A">
              <w:rPr>
                <w:snapToGrid w:val="0"/>
                <w:color w:val="000000"/>
              </w:rPr>
              <w:sym w:font="Symbol" w:char="F061"/>
            </w:r>
            <w:r w:rsidRPr="0032252A">
              <w:rPr>
                <w:snapToGrid w:val="0"/>
                <w:color w:val="000000"/>
                <w:vertAlign w:val="subscript"/>
              </w:rPr>
              <w:t>сп</w:t>
            </w:r>
            <w:r w:rsidRPr="0032252A">
              <w:t>&gt;0,8</w:t>
            </w:r>
          </w:p>
        </w:tc>
      </w:tr>
      <w:tr w:rsidR="005E60A9" w:rsidRPr="00992BD5">
        <w:trPr>
          <w:cantSplit/>
          <w:jc w:val="center"/>
        </w:trPr>
        <w:tc>
          <w:tcPr>
            <w:tcW w:w="1337" w:type="dxa"/>
            <w:tcBorders>
              <w:left w:val="single" w:sz="18" w:space="0" w:color="auto"/>
            </w:tcBorders>
          </w:tcPr>
          <w:p w:rsidR="005E60A9" w:rsidRPr="0032252A" w:rsidRDefault="005E60A9" w:rsidP="0032252A">
            <w:pPr>
              <w:spacing w:line="360" w:lineRule="auto"/>
              <w:jc w:val="center"/>
            </w:pPr>
            <w:r w:rsidRPr="0032252A">
              <w:t>К</w:t>
            </w:r>
            <w:r w:rsidRPr="0032252A">
              <w:rPr>
                <w:vertAlign w:val="subscript"/>
              </w:rPr>
              <w:t>п</w:t>
            </w:r>
            <w:r w:rsidRPr="0032252A">
              <w:t>=</w:t>
            </w:r>
            <w:r w:rsidRPr="0032252A">
              <w:rPr>
                <w:lang w:val="en-US"/>
              </w:rPr>
              <w:t>f</w:t>
            </w:r>
            <w:r w:rsidRPr="0032252A">
              <w:t>(</w:t>
            </w:r>
            <w:r w:rsidRPr="0032252A">
              <w:rPr>
                <w:snapToGrid w:val="0"/>
                <w:color w:val="000000"/>
              </w:rPr>
              <w:sym w:font="Symbol" w:char="F061"/>
            </w:r>
            <w:r w:rsidRPr="0032252A">
              <w:rPr>
                <w:snapToGrid w:val="0"/>
                <w:color w:val="000000"/>
                <w:vertAlign w:val="subscript"/>
              </w:rPr>
              <w:t>сп</w:t>
            </w:r>
            <w:r w:rsidRPr="0032252A">
              <w:t>)</w:t>
            </w:r>
            <w:r w:rsidRPr="0032252A">
              <w:br/>
              <w:t>(пл.усл.)</w:t>
            </w:r>
          </w:p>
        </w:tc>
        <w:tc>
          <w:tcPr>
            <w:tcW w:w="1949" w:type="dxa"/>
          </w:tcPr>
          <w:p w:rsidR="005E60A9" w:rsidRPr="0032252A" w:rsidRDefault="005E60A9" w:rsidP="0032252A">
            <w:pPr>
              <w:spacing w:line="360" w:lineRule="auto"/>
              <w:jc w:val="center"/>
            </w:pPr>
            <w:r w:rsidRPr="0032252A">
              <w:t>К</w:t>
            </w:r>
            <w:r w:rsidRPr="0032252A">
              <w:rPr>
                <w:vertAlign w:val="subscript"/>
              </w:rPr>
              <w:t>п</w:t>
            </w:r>
            <w:r w:rsidRPr="0032252A">
              <w:t>=12,54</w:t>
            </w:r>
            <w:r w:rsidRPr="0032252A">
              <w:rPr>
                <w:snapToGrid w:val="0"/>
                <w:color w:val="000000"/>
              </w:rPr>
              <w:sym w:font="Symbol" w:char="F061"/>
            </w:r>
            <w:r w:rsidRPr="0032252A">
              <w:rPr>
                <w:snapToGrid w:val="0"/>
                <w:color w:val="000000"/>
                <w:vertAlign w:val="subscript"/>
              </w:rPr>
              <w:t>сп</w:t>
            </w:r>
            <w:r w:rsidRPr="0032252A">
              <w:t>+16,15</w:t>
            </w:r>
          </w:p>
        </w:tc>
        <w:tc>
          <w:tcPr>
            <w:tcW w:w="1814" w:type="dxa"/>
          </w:tcPr>
          <w:p w:rsidR="005E60A9" w:rsidRPr="0032252A" w:rsidRDefault="005E60A9" w:rsidP="0032252A">
            <w:pPr>
              <w:spacing w:line="360" w:lineRule="auto"/>
              <w:jc w:val="center"/>
            </w:pPr>
            <w:r w:rsidRPr="0032252A">
              <w:t>К</w:t>
            </w:r>
            <w:r w:rsidRPr="0032252A">
              <w:rPr>
                <w:vertAlign w:val="subscript"/>
              </w:rPr>
              <w:t>п</w:t>
            </w:r>
            <w:r w:rsidRPr="0032252A">
              <w:t>=12,54</w:t>
            </w:r>
            <w:r w:rsidRPr="0032252A">
              <w:rPr>
                <w:snapToGrid w:val="0"/>
                <w:color w:val="000000"/>
              </w:rPr>
              <w:sym w:font="Symbol" w:char="F061"/>
            </w:r>
            <w:r w:rsidRPr="0032252A">
              <w:rPr>
                <w:snapToGrid w:val="0"/>
                <w:color w:val="000000"/>
                <w:vertAlign w:val="subscript"/>
              </w:rPr>
              <w:t>сп</w:t>
            </w:r>
            <w:r w:rsidRPr="0032252A">
              <w:t>+16,15</w:t>
            </w:r>
          </w:p>
        </w:tc>
        <w:tc>
          <w:tcPr>
            <w:tcW w:w="2835" w:type="dxa"/>
          </w:tcPr>
          <w:p w:rsidR="005E60A9" w:rsidRPr="0032252A" w:rsidRDefault="005E60A9" w:rsidP="0032252A">
            <w:pPr>
              <w:spacing w:line="360" w:lineRule="auto"/>
              <w:jc w:val="center"/>
            </w:pPr>
            <w:r w:rsidRPr="0032252A">
              <w:t>К</w:t>
            </w:r>
            <w:r w:rsidRPr="0032252A">
              <w:rPr>
                <w:vertAlign w:val="subscript"/>
              </w:rPr>
              <w:t>п</w:t>
            </w:r>
            <w:r w:rsidRPr="0032252A">
              <w:t>=12,6</w:t>
            </w:r>
            <w:r w:rsidRPr="0032252A">
              <w:rPr>
                <w:snapToGrid w:val="0"/>
                <w:color w:val="000000"/>
              </w:rPr>
              <w:sym w:font="Symbol" w:char="F061"/>
            </w:r>
            <w:r w:rsidRPr="0032252A">
              <w:rPr>
                <w:snapToGrid w:val="0"/>
                <w:color w:val="000000"/>
                <w:vertAlign w:val="subscript"/>
              </w:rPr>
              <w:t>сп</w:t>
            </w:r>
            <w:r w:rsidRPr="0032252A">
              <w:rPr>
                <w:vertAlign w:val="subscript"/>
              </w:rPr>
              <w:t xml:space="preserve"> </w:t>
            </w:r>
            <w:r w:rsidRPr="0032252A">
              <w:t>+12,22</w:t>
            </w:r>
          </w:p>
        </w:tc>
        <w:tc>
          <w:tcPr>
            <w:tcW w:w="2608" w:type="dxa"/>
          </w:tcPr>
          <w:p w:rsidR="005E60A9" w:rsidRPr="0032252A" w:rsidRDefault="005E60A9" w:rsidP="0032252A">
            <w:pPr>
              <w:spacing w:line="360" w:lineRule="auto"/>
              <w:jc w:val="center"/>
            </w:pPr>
            <w:r w:rsidRPr="0032252A">
              <w:t>К</w:t>
            </w:r>
            <w:r w:rsidRPr="0032252A">
              <w:rPr>
                <w:vertAlign w:val="subscript"/>
              </w:rPr>
              <w:t>п</w:t>
            </w:r>
            <w:r w:rsidRPr="0032252A">
              <w:t>=12,46</w:t>
            </w:r>
            <w:r w:rsidRPr="0032252A">
              <w:rPr>
                <w:snapToGrid w:val="0"/>
                <w:color w:val="000000"/>
              </w:rPr>
              <w:sym w:font="Symbol" w:char="F061"/>
            </w:r>
            <w:r w:rsidRPr="0032252A">
              <w:rPr>
                <w:snapToGrid w:val="0"/>
                <w:color w:val="000000"/>
                <w:vertAlign w:val="subscript"/>
              </w:rPr>
              <w:t>сп</w:t>
            </w:r>
            <w:r w:rsidRPr="0032252A">
              <w:t>+12,09</w:t>
            </w:r>
          </w:p>
        </w:tc>
        <w:tc>
          <w:tcPr>
            <w:tcW w:w="1985" w:type="dxa"/>
          </w:tcPr>
          <w:p w:rsidR="005E60A9" w:rsidRPr="0032252A" w:rsidRDefault="005E60A9" w:rsidP="0032252A">
            <w:pPr>
              <w:spacing w:line="360" w:lineRule="auto"/>
              <w:jc w:val="center"/>
            </w:pPr>
            <w:r w:rsidRPr="0032252A">
              <w:t>К</w:t>
            </w:r>
            <w:r w:rsidRPr="0032252A">
              <w:rPr>
                <w:vertAlign w:val="subscript"/>
              </w:rPr>
              <w:t>п</w:t>
            </w:r>
            <w:r w:rsidRPr="0032252A">
              <w:t>=11,78</w:t>
            </w:r>
            <w:r w:rsidRPr="0032252A">
              <w:rPr>
                <w:snapToGrid w:val="0"/>
                <w:color w:val="000000"/>
              </w:rPr>
              <w:sym w:font="Symbol" w:char="F061"/>
            </w:r>
            <w:r w:rsidRPr="0032252A">
              <w:rPr>
                <w:snapToGrid w:val="0"/>
                <w:color w:val="000000"/>
                <w:vertAlign w:val="subscript"/>
              </w:rPr>
              <w:t>сп</w:t>
            </w:r>
            <w:r w:rsidRPr="0032252A">
              <w:t>+11,02</w:t>
            </w:r>
          </w:p>
        </w:tc>
        <w:tc>
          <w:tcPr>
            <w:tcW w:w="2520" w:type="dxa"/>
            <w:tcBorders>
              <w:right w:val="single" w:sz="18" w:space="0" w:color="auto"/>
            </w:tcBorders>
          </w:tcPr>
          <w:p w:rsidR="005E60A9" w:rsidRPr="0032252A" w:rsidRDefault="005E60A9" w:rsidP="0032252A">
            <w:pPr>
              <w:spacing w:line="360" w:lineRule="auto"/>
              <w:jc w:val="center"/>
            </w:pPr>
            <w:r w:rsidRPr="0032252A">
              <w:t>К</w:t>
            </w:r>
            <w:r w:rsidRPr="0032252A">
              <w:rPr>
                <w:vertAlign w:val="subscript"/>
              </w:rPr>
              <w:t xml:space="preserve">п  </w:t>
            </w:r>
            <w:r w:rsidRPr="0032252A">
              <w:t>= 7,52</w:t>
            </w:r>
            <w:r w:rsidR="009557DD">
              <w:rPr>
                <w:position w:val="-6"/>
              </w:rPr>
              <w:pict>
                <v:shape id="_x0000_i1035" type="#_x0000_t75" style="width:11.25pt;height:11.25pt" fillcolor="window">
                  <v:imagedata r:id="rId14" o:title=""/>
                </v:shape>
              </w:pict>
            </w:r>
            <w:r w:rsidRPr="0032252A">
              <w:rPr>
                <w:vertAlign w:val="subscript"/>
              </w:rPr>
              <w:t xml:space="preserve">сп </w:t>
            </w:r>
            <w:r w:rsidRPr="0032252A">
              <w:t xml:space="preserve">+ 8 </w:t>
            </w:r>
            <w:r w:rsidRPr="0032252A">
              <w:br/>
              <w:t xml:space="preserve">для </w:t>
            </w:r>
            <w:r w:rsidR="009557DD">
              <w:rPr>
                <w:position w:val="-6"/>
              </w:rPr>
              <w:pict>
                <v:shape id="_x0000_i1036" type="#_x0000_t75" style="width:11.25pt;height:11.25pt" fillcolor="window">
                  <v:imagedata r:id="rId14" o:title=""/>
                </v:shape>
              </w:pict>
            </w:r>
            <w:r w:rsidRPr="0032252A">
              <w:rPr>
                <w:vertAlign w:val="subscript"/>
              </w:rPr>
              <w:t>сп</w:t>
            </w:r>
            <w:r w:rsidRPr="0032252A">
              <w:t>&lt;0,8</w:t>
            </w:r>
          </w:p>
          <w:p w:rsidR="005E60A9" w:rsidRPr="0032252A" w:rsidRDefault="005E60A9" w:rsidP="0032252A">
            <w:pPr>
              <w:spacing w:line="360" w:lineRule="auto"/>
              <w:jc w:val="center"/>
            </w:pPr>
            <w:r w:rsidRPr="0032252A">
              <w:t>К</w:t>
            </w:r>
            <w:r w:rsidRPr="0032252A">
              <w:rPr>
                <w:vertAlign w:val="subscript"/>
              </w:rPr>
              <w:t>п</w:t>
            </w:r>
            <w:r w:rsidRPr="0032252A">
              <w:t>=17,16</w:t>
            </w:r>
            <w:r w:rsidR="009557DD">
              <w:rPr>
                <w:position w:val="-6"/>
                <w:lang w:val="en-US"/>
              </w:rPr>
              <w:pict>
                <v:shape id="_x0000_i1037" type="#_x0000_t75" style="width:11.25pt;height:11.25pt" fillcolor="window">
                  <v:imagedata r:id="rId14" o:title=""/>
                </v:shape>
              </w:pict>
            </w:r>
            <w:r w:rsidRPr="0032252A">
              <w:rPr>
                <w:vertAlign w:val="subscript"/>
              </w:rPr>
              <w:t>сп</w:t>
            </w:r>
            <w:r w:rsidRPr="0032252A">
              <w:t xml:space="preserve"> +0,322</w:t>
            </w:r>
            <w:r w:rsidRPr="0032252A">
              <w:br/>
              <w:t xml:space="preserve">для </w:t>
            </w:r>
            <w:r w:rsidR="009557DD">
              <w:rPr>
                <w:position w:val="-6"/>
                <w:lang w:val="en-US"/>
              </w:rPr>
              <w:pict>
                <v:shape id="_x0000_i1038" type="#_x0000_t75" style="width:11.25pt;height:11.25pt" fillcolor="window">
                  <v:imagedata r:id="rId14" o:title=""/>
                </v:shape>
              </w:pict>
            </w:r>
            <w:r w:rsidRPr="0032252A">
              <w:rPr>
                <w:vertAlign w:val="subscript"/>
              </w:rPr>
              <w:t>сп</w:t>
            </w:r>
            <w:r w:rsidRPr="0032252A">
              <w:t xml:space="preserve"> &gt;08</w:t>
            </w:r>
          </w:p>
        </w:tc>
      </w:tr>
      <w:tr w:rsidR="005E60A9" w:rsidRPr="00992BD5">
        <w:trPr>
          <w:cantSplit/>
          <w:jc w:val="center"/>
        </w:trPr>
        <w:tc>
          <w:tcPr>
            <w:tcW w:w="1337" w:type="dxa"/>
            <w:tcBorders>
              <w:left w:val="single" w:sz="18" w:space="0" w:color="auto"/>
            </w:tcBorders>
          </w:tcPr>
          <w:p w:rsidR="005E60A9" w:rsidRPr="0032252A" w:rsidRDefault="005E60A9" w:rsidP="0032252A">
            <w:pPr>
              <w:spacing w:line="360" w:lineRule="auto"/>
              <w:jc w:val="center"/>
            </w:pPr>
            <w:r w:rsidRPr="0032252A">
              <w:t>К</w:t>
            </w:r>
            <w:r w:rsidRPr="0032252A">
              <w:rPr>
                <w:vertAlign w:val="subscript"/>
              </w:rPr>
              <w:t>пр</w:t>
            </w:r>
            <w:r w:rsidRPr="0032252A">
              <w:t>=</w:t>
            </w:r>
            <w:r w:rsidRPr="0032252A">
              <w:rPr>
                <w:lang w:val="en-US"/>
              </w:rPr>
              <w:t>f</w:t>
            </w:r>
            <w:r w:rsidRPr="0032252A">
              <w:t>(</w:t>
            </w:r>
            <w:r w:rsidRPr="0032252A">
              <w:rPr>
                <w:snapToGrid w:val="0"/>
                <w:color w:val="000000"/>
              </w:rPr>
              <w:sym w:font="Symbol" w:char="F061"/>
            </w:r>
            <w:r w:rsidRPr="0032252A">
              <w:rPr>
                <w:snapToGrid w:val="0"/>
                <w:color w:val="000000"/>
                <w:vertAlign w:val="subscript"/>
              </w:rPr>
              <w:t>сп</w:t>
            </w:r>
            <w:r w:rsidRPr="0032252A">
              <w:t>)</w:t>
            </w:r>
          </w:p>
        </w:tc>
        <w:tc>
          <w:tcPr>
            <w:tcW w:w="1949" w:type="dxa"/>
          </w:tcPr>
          <w:p w:rsidR="005E60A9" w:rsidRPr="0032252A" w:rsidRDefault="005E60A9" w:rsidP="0032252A">
            <w:pPr>
              <w:spacing w:line="360" w:lineRule="auto"/>
              <w:jc w:val="center"/>
            </w:pPr>
            <w:r w:rsidRPr="0032252A">
              <w:rPr>
                <w:lang w:val="en-US"/>
              </w:rPr>
              <w:t>lg</w:t>
            </w:r>
            <w:r w:rsidRPr="0032252A">
              <w:t>К</w:t>
            </w:r>
            <w:r w:rsidRPr="0032252A">
              <w:rPr>
                <w:vertAlign w:val="subscript"/>
              </w:rPr>
              <w:t>пр</w:t>
            </w:r>
            <w:r w:rsidRPr="0032252A">
              <w:t>=4,72</w:t>
            </w:r>
            <w:r w:rsidRPr="0032252A">
              <w:rPr>
                <w:snapToGrid w:val="0"/>
                <w:color w:val="000000"/>
                <w:lang w:val="en-US"/>
              </w:rPr>
              <w:sym w:font="Symbol" w:char="F061"/>
            </w:r>
            <w:r w:rsidRPr="0032252A">
              <w:rPr>
                <w:snapToGrid w:val="0"/>
                <w:color w:val="000000"/>
                <w:vertAlign w:val="subscript"/>
              </w:rPr>
              <w:t>сп</w:t>
            </w:r>
            <w:r w:rsidRPr="0032252A">
              <w:t>-1,48</w:t>
            </w:r>
          </w:p>
        </w:tc>
        <w:tc>
          <w:tcPr>
            <w:tcW w:w="1814" w:type="dxa"/>
          </w:tcPr>
          <w:p w:rsidR="005E60A9" w:rsidRPr="0032252A" w:rsidRDefault="005E60A9" w:rsidP="0032252A">
            <w:pPr>
              <w:spacing w:line="360" w:lineRule="auto"/>
              <w:jc w:val="center"/>
            </w:pPr>
            <w:r w:rsidRPr="0032252A">
              <w:rPr>
                <w:lang w:val="en-US"/>
              </w:rPr>
              <w:t>lg</w:t>
            </w:r>
            <w:r w:rsidRPr="0032252A">
              <w:t>К</w:t>
            </w:r>
            <w:r w:rsidRPr="0032252A">
              <w:rPr>
                <w:vertAlign w:val="subscript"/>
              </w:rPr>
              <w:t>пр</w:t>
            </w:r>
            <w:r w:rsidRPr="0032252A">
              <w:t>=4,72</w:t>
            </w:r>
            <w:r w:rsidRPr="0032252A">
              <w:rPr>
                <w:snapToGrid w:val="0"/>
                <w:color w:val="000000"/>
                <w:lang w:val="en-US"/>
              </w:rPr>
              <w:sym w:font="Symbol" w:char="F061"/>
            </w:r>
            <w:r w:rsidRPr="0032252A">
              <w:rPr>
                <w:snapToGrid w:val="0"/>
                <w:color w:val="000000"/>
                <w:vertAlign w:val="subscript"/>
              </w:rPr>
              <w:t>сп</w:t>
            </w:r>
            <w:r w:rsidRPr="0032252A">
              <w:t>-1,48</w:t>
            </w:r>
          </w:p>
        </w:tc>
        <w:tc>
          <w:tcPr>
            <w:tcW w:w="2835" w:type="dxa"/>
          </w:tcPr>
          <w:p w:rsidR="005E60A9" w:rsidRPr="0032252A" w:rsidRDefault="005E60A9" w:rsidP="0032252A">
            <w:pPr>
              <w:spacing w:line="360" w:lineRule="auto"/>
              <w:jc w:val="center"/>
            </w:pPr>
            <w:r w:rsidRPr="0032252A">
              <w:rPr>
                <w:lang w:val="en-US"/>
              </w:rPr>
              <w:t>lg</w:t>
            </w:r>
            <w:r w:rsidRPr="0032252A">
              <w:t>К</w:t>
            </w:r>
            <w:r w:rsidRPr="0032252A">
              <w:rPr>
                <w:vertAlign w:val="subscript"/>
              </w:rPr>
              <w:t>пр</w:t>
            </w:r>
            <w:r w:rsidRPr="0032252A">
              <w:t>=4,56</w:t>
            </w:r>
            <w:r w:rsidRPr="0032252A">
              <w:rPr>
                <w:snapToGrid w:val="0"/>
                <w:color w:val="000000"/>
                <w:lang w:val="en-US"/>
              </w:rPr>
              <w:sym w:font="Symbol" w:char="F061"/>
            </w:r>
            <w:r w:rsidRPr="0032252A">
              <w:rPr>
                <w:snapToGrid w:val="0"/>
                <w:color w:val="000000"/>
                <w:vertAlign w:val="subscript"/>
              </w:rPr>
              <w:t>сп</w:t>
            </w:r>
            <w:r w:rsidRPr="0032252A">
              <w:t>-1,414</w:t>
            </w:r>
          </w:p>
        </w:tc>
        <w:tc>
          <w:tcPr>
            <w:tcW w:w="2608" w:type="dxa"/>
          </w:tcPr>
          <w:p w:rsidR="005E60A9" w:rsidRPr="0032252A" w:rsidRDefault="005E60A9" w:rsidP="0032252A">
            <w:pPr>
              <w:spacing w:line="360" w:lineRule="auto"/>
              <w:jc w:val="center"/>
            </w:pPr>
            <w:r w:rsidRPr="0032252A">
              <w:rPr>
                <w:lang w:val="en-US"/>
              </w:rPr>
              <w:t>lg</w:t>
            </w:r>
            <w:r w:rsidRPr="0032252A">
              <w:t>К</w:t>
            </w:r>
            <w:r w:rsidRPr="0032252A">
              <w:rPr>
                <w:vertAlign w:val="subscript"/>
              </w:rPr>
              <w:t>пр</w:t>
            </w:r>
            <w:r w:rsidRPr="0032252A">
              <w:t>=4,56</w:t>
            </w:r>
            <w:r w:rsidRPr="0032252A">
              <w:rPr>
                <w:snapToGrid w:val="0"/>
                <w:color w:val="000000"/>
                <w:lang w:val="en-US"/>
              </w:rPr>
              <w:sym w:font="Symbol" w:char="F061"/>
            </w:r>
            <w:r w:rsidRPr="0032252A">
              <w:rPr>
                <w:snapToGrid w:val="0"/>
                <w:color w:val="000000"/>
                <w:vertAlign w:val="subscript"/>
              </w:rPr>
              <w:t>сп</w:t>
            </w:r>
            <w:r w:rsidRPr="0032252A">
              <w:t>-1,414</w:t>
            </w:r>
          </w:p>
        </w:tc>
        <w:tc>
          <w:tcPr>
            <w:tcW w:w="1985" w:type="dxa"/>
          </w:tcPr>
          <w:p w:rsidR="005E60A9" w:rsidRPr="0032252A" w:rsidRDefault="005E60A9" w:rsidP="0032252A">
            <w:pPr>
              <w:spacing w:line="360" w:lineRule="auto"/>
              <w:jc w:val="center"/>
            </w:pPr>
            <w:r w:rsidRPr="0032252A">
              <w:rPr>
                <w:lang w:val="en-US"/>
              </w:rPr>
              <w:t>lg</w:t>
            </w:r>
            <w:r w:rsidRPr="0032252A">
              <w:t>К</w:t>
            </w:r>
            <w:r w:rsidRPr="0032252A">
              <w:rPr>
                <w:vertAlign w:val="subscript"/>
              </w:rPr>
              <w:t>пр</w:t>
            </w:r>
            <w:r w:rsidRPr="0032252A">
              <w:t>=5,88</w:t>
            </w:r>
            <w:r w:rsidRPr="0032252A">
              <w:rPr>
                <w:snapToGrid w:val="0"/>
                <w:color w:val="000000"/>
                <w:lang w:val="en-US"/>
              </w:rPr>
              <w:sym w:font="Symbol" w:char="F061"/>
            </w:r>
            <w:r w:rsidRPr="0032252A">
              <w:rPr>
                <w:snapToGrid w:val="0"/>
                <w:color w:val="000000"/>
                <w:vertAlign w:val="subscript"/>
              </w:rPr>
              <w:t>сп</w:t>
            </w:r>
            <w:r w:rsidRPr="0032252A">
              <w:t xml:space="preserve">-2,35 </w:t>
            </w:r>
            <w:r w:rsidRPr="0032252A">
              <w:br/>
              <w:t xml:space="preserve">для </w:t>
            </w:r>
            <w:r w:rsidRPr="0032252A">
              <w:rPr>
                <w:snapToGrid w:val="0"/>
                <w:color w:val="000000"/>
                <w:lang w:val="en-US"/>
              </w:rPr>
              <w:sym w:font="Symbol" w:char="F061"/>
            </w:r>
            <w:r w:rsidRPr="0032252A">
              <w:rPr>
                <w:snapToGrid w:val="0"/>
                <w:color w:val="000000"/>
                <w:vertAlign w:val="subscript"/>
              </w:rPr>
              <w:t>сп</w:t>
            </w:r>
            <w:r w:rsidRPr="0032252A">
              <w:t>&lt;0,68</w:t>
            </w:r>
            <w:r w:rsidRPr="0032252A">
              <w:br/>
            </w:r>
            <w:r w:rsidRPr="0032252A">
              <w:rPr>
                <w:lang w:val="en-US"/>
              </w:rPr>
              <w:t>lg</w:t>
            </w:r>
            <w:r w:rsidRPr="0032252A">
              <w:t>К</w:t>
            </w:r>
            <w:r w:rsidRPr="0032252A">
              <w:rPr>
                <w:vertAlign w:val="subscript"/>
              </w:rPr>
              <w:t>пр</w:t>
            </w:r>
            <w:r w:rsidRPr="0032252A">
              <w:t>=1,175</w:t>
            </w:r>
            <w:r w:rsidRPr="0032252A">
              <w:rPr>
                <w:snapToGrid w:val="0"/>
                <w:color w:val="000000"/>
              </w:rPr>
              <w:sym w:font="Symbol" w:char="F061"/>
            </w:r>
            <w:r w:rsidRPr="0032252A">
              <w:rPr>
                <w:snapToGrid w:val="0"/>
                <w:color w:val="000000"/>
                <w:vertAlign w:val="subscript"/>
              </w:rPr>
              <w:t>сп</w:t>
            </w:r>
            <w:r w:rsidRPr="0032252A">
              <w:t>+0,85</w:t>
            </w:r>
            <w:r w:rsidRPr="0032252A">
              <w:br/>
              <w:t xml:space="preserve">для </w:t>
            </w:r>
            <w:r w:rsidRPr="0032252A">
              <w:rPr>
                <w:snapToGrid w:val="0"/>
                <w:color w:val="000000"/>
              </w:rPr>
              <w:sym w:font="Symbol" w:char="F061"/>
            </w:r>
            <w:r w:rsidRPr="0032252A">
              <w:rPr>
                <w:snapToGrid w:val="0"/>
                <w:color w:val="000000"/>
                <w:vertAlign w:val="subscript"/>
              </w:rPr>
              <w:t>сп</w:t>
            </w:r>
            <w:r w:rsidRPr="0032252A">
              <w:t>&gt;0,68</w:t>
            </w:r>
          </w:p>
        </w:tc>
        <w:tc>
          <w:tcPr>
            <w:tcW w:w="2520" w:type="dxa"/>
            <w:tcBorders>
              <w:right w:val="single" w:sz="18" w:space="0" w:color="auto"/>
            </w:tcBorders>
          </w:tcPr>
          <w:p w:rsidR="005E60A9" w:rsidRPr="0032252A" w:rsidRDefault="005E60A9" w:rsidP="0032252A">
            <w:pPr>
              <w:spacing w:line="360" w:lineRule="auto"/>
              <w:jc w:val="center"/>
            </w:pPr>
            <w:r w:rsidRPr="0032252A">
              <w:rPr>
                <w:lang w:val="en-US"/>
              </w:rPr>
              <w:t>lg</w:t>
            </w:r>
            <w:r w:rsidRPr="0032252A">
              <w:t>К</w:t>
            </w:r>
            <w:r w:rsidRPr="0032252A">
              <w:rPr>
                <w:vertAlign w:val="subscript"/>
              </w:rPr>
              <w:t>пр</w:t>
            </w:r>
            <w:r w:rsidRPr="0032252A">
              <w:t>=2,94</w:t>
            </w:r>
            <w:r w:rsidR="009557DD">
              <w:rPr>
                <w:position w:val="-6"/>
              </w:rPr>
              <w:pict>
                <v:shape id="_x0000_i1039" type="#_x0000_t75" style="width:11.25pt;height:11.25pt" fillcolor="window">
                  <v:imagedata r:id="rId14" o:title=""/>
                </v:shape>
              </w:pict>
            </w:r>
            <w:r w:rsidRPr="0032252A">
              <w:rPr>
                <w:vertAlign w:val="subscript"/>
              </w:rPr>
              <w:t>сп</w:t>
            </w:r>
            <w:r w:rsidRPr="0032252A">
              <w:t xml:space="preserve">-1,47 для </w:t>
            </w:r>
            <w:r w:rsidR="009557DD">
              <w:rPr>
                <w:position w:val="-6"/>
              </w:rPr>
              <w:pict>
                <v:shape id="_x0000_i1040" type="#_x0000_t75" style="width:11.25pt;height:11.25pt" fillcolor="window">
                  <v:imagedata r:id="rId14" o:title=""/>
                </v:shape>
              </w:pict>
            </w:r>
            <w:r w:rsidRPr="0032252A">
              <w:rPr>
                <w:vertAlign w:val="subscript"/>
              </w:rPr>
              <w:t>сп</w:t>
            </w:r>
            <w:r w:rsidRPr="0032252A">
              <w:t xml:space="preserve"> &lt;0,89</w:t>
            </w:r>
            <w:r w:rsidRPr="0032252A">
              <w:br/>
            </w:r>
            <w:r w:rsidRPr="0032252A">
              <w:rPr>
                <w:lang w:val="en-US"/>
              </w:rPr>
              <w:t>lg</w:t>
            </w:r>
            <w:r w:rsidRPr="0032252A">
              <w:t>К</w:t>
            </w:r>
            <w:r w:rsidRPr="0032252A">
              <w:rPr>
                <w:vertAlign w:val="subscript"/>
              </w:rPr>
              <w:t>пр</w:t>
            </w:r>
            <w:r w:rsidRPr="0032252A">
              <w:t>=10,08</w:t>
            </w:r>
            <w:r w:rsidR="009557DD">
              <w:rPr>
                <w:position w:val="-6"/>
              </w:rPr>
              <w:pict>
                <v:shape id="_x0000_i1041" type="#_x0000_t75" style="width:11.25pt;height:11.25pt" fillcolor="window">
                  <v:imagedata r:id="rId14" o:title=""/>
                </v:shape>
              </w:pict>
            </w:r>
            <w:r w:rsidRPr="0032252A">
              <w:rPr>
                <w:vertAlign w:val="subscript"/>
              </w:rPr>
              <w:t>сп</w:t>
            </w:r>
            <w:r w:rsidRPr="0032252A">
              <w:t xml:space="preserve">-7,82 для </w:t>
            </w:r>
            <w:r w:rsidR="009557DD">
              <w:rPr>
                <w:position w:val="-6"/>
              </w:rPr>
              <w:pict>
                <v:shape id="_x0000_i1042" type="#_x0000_t75" style="width:11.25pt;height:11.25pt" fillcolor="window">
                  <v:imagedata r:id="rId14" o:title=""/>
                </v:shape>
              </w:pict>
            </w:r>
            <w:r w:rsidRPr="0032252A">
              <w:rPr>
                <w:vertAlign w:val="subscript"/>
              </w:rPr>
              <w:t>сп</w:t>
            </w:r>
            <w:r w:rsidRPr="0032252A">
              <w:t>&gt;0,89</w:t>
            </w:r>
          </w:p>
        </w:tc>
      </w:tr>
      <w:tr w:rsidR="005E60A9" w:rsidRPr="00992BD5">
        <w:trPr>
          <w:cantSplit/>
          <w:jc w:val="center"/>
        </w:trPr>
        <w:tc>
          <w:tcPr>
            <w:tcW w:w="1337" w:type="dxa"/>
            <w:tcBorders>
              <w:left w:val="single" w:sz="18" w:space="0" w:color="auto"/>
            </w:tcBorders>
          </w:tcPr>
          <w:p w:rsidR="005E60A9" w:rsidRPr="0032252A" w:rsidRDefault="005E60A9" w:rsidP="0032252A">
            <w:pPr>
              <w:spacing w:line="360" w:lineRule="auto"/>
              <w:jc w:val="center"/>
            </w:pPr>
            <w:r w:rsidRPr="0032252A">
              <w:t>Рп=</w:t>
            </w:r>
            <w:r w:rsidRPr="0032252A">
              <w:rPr>
                <w:lang w:val="en-US"/>
              </w:rPr>
              <w:t>f</w:t>
            </w:r>
            <w:r w:rsidRPr="0032252A">
              <w:t>(К</w:t>
            </w:r>
            <w:r w:rsidRPr="0032252A">
              <w:rPr>
                <w:vertAlign w:val="subscript"/>
              </w:rPr>
              <w:t>п</w:t>
            </w:r>
            <w:r w:rsidRPr="0032252A">
              <w:t xml:space="preserve">) </w:t>
            </w:r>
            <w:r w:rsidRPr="0032252A">
              <w:br/>
              <w:t>(пл.усл.)</w:t>
            </w:r>
          </w:p>
        </w:tc>
        <w:tc>
          <w:tcPr>
            <w:tcW w:w="1949" w:type="dxa"/>
          </w:tcPr>
          <w:p w:rsidR="005E60A9" w:rsidRPr="0032252A" w:rsidRDefault="005E60A9" w:rsidP="0032252A">
            <w:pPr>
              <w:spacing w:line="360" w:lineRule="auto"/>
              <w:jc w:val="center"/>
              <w:rPr>
                <w:vertAlign w:val="superscript"/>
              </w:rPr>
            </w:pPr>
            <w:r w:rsidRPr="0032252A">
              <w:t>Р</w:t>
            </w:r>
            <w:r w:rsidRPr="0032252A">
              <w:rPr>
                <w:vertAlign w:val="subscript"/>
              </w:rPr>
              <w:t>п</w:t>
            </w:r>
            <w:r w:rsidRPr="0032252A">
              <w:t>=0,98/К</w:t>
            </w:r>
            <w:r w:rsidRPr="0032252A">
              <w:rPr>
                <w:vertAlign w:val="subscript"/>
              </w:rPr>
              <w:t>п</w:t>
            </w:r>
            <w:r w:rsidRPr="0032252A">
              <w:rPr>
                <w:vertAlign w:val="superscript"/>
              </w:rPr>
              <w:t>1,94</w:t>
            </w:r>
          </w:p>
        </w:tc>
        <w:tc>
          <w:tcPr>
            <w:tcW w:w="1814" w:type="dxa"/>
          </w:tcPr>
          <w:p w:rsidR="005E60A9" w:rsidRPr="0032252A" w:rsidRDefault="005E60A9" w:rsidP="0032252A">
            <w:pPr>
              <w:spacing w:line="360" w:lineRule="auto"/>
              <w:jc w:val="center"/>
              <w:rPr>
                <w:vertAlign w:val="superscript"/>
              </w:rPr>
            </w:pPr>
            <w:r w:rsidRPr="0032252A">
              <w:t>Р</w:t>
            </w:r>
            <w:r w:rsidRPr="0032252A">
              <w:rPr>
                <w:vertAlign w:val="subscript"/>
              </w:rPr>
              <w:t>п</w:t>
            </w:r>
            <w:r w:rsidRPr="0032252A">
              <w:t>=0,86/К</w:t>
            </w:r>
            <w:r w:rsidRPr="0032252A">
              <w:rPr>
                <w:vertAlign w:val="subscript"/>
              </w:rPr>
              <w:t>п</w:t>
            </w:r>
            <w:r w:rsidRPr="0032252A">
              <w:rPr>
                <w:vertAlign w:val="superscript"/>
              </w:rPr>
              <w:t>1,95</w:t>
            </w:r>
          </w:p>
        </w:tc>
        <w:tc>
          <w:tcPr>
            <w:tcW w:w="2835" w:type="dxa"/>
          </w:tcPr>
          <w:p w:rsidR="005E60A9" w:rsidRPr="0032252A" w:rsidRDefault="005E60A9" w:rsidP="0032252A">
            <w:pPr>
              <w:spacing w:line="360" w:lineRule="auto"/>
              <w:jc w:val="center"/>
              <w:rPr>
                <w:vertAlign w:val="superscript"/>
              </w:rPr>
            </w:pPr>
            <w:r w:rsidRPr="0032252A">
              <w:t>Р</w:t>
            </w:r>
            <w:r w:rsidRPr="0032252A">
              <w:rPr>
                <w:vertAlign w:val="subscript"/>
              </w:rPr>
              <w:t>п</w:t>
            </w:r>
            <w:r w:rsidRPr="0032252A">
              <w:t>=1/К</w:t>
            </w:r>
            <w:r w:rsidRPr="0032252A">
              <w:rPr>
                <w:vertAlign w:val="subscript"/>
              </w:rPr>
              <w:t>п</w:t>
            </w:r>
            <w:r w:rsidRPr="0032252A">
              <w:rPr>
                <w:vertAlign w:val="superscript"/>
              </w:rPr>
              <w:t>1,912</w:t>
            </w:r>
          </w:p>
        </w:tc>
        <w:tc>
          <w:tcPr>
            <w:tcW w:w="2608" w:type="dxa"/>
          </w:tcPr>
          <w:p w:rsidR="005E60A9" w:rsidRPr="0032252A" w:rsidRDefault="005E60A9" w:rsidP="0032252A">
            <w:pPr>
              <w:spacing w:line="360" w:lineRule="auto"/>
              <w:jc w:val="center"/>
              <w:rPr>
                <w:vertAlign w:val="superscript"/>
              </w:rPr>
            </w:pPr>
            <w:r w:rsidRPr="0032252A">
              <w:t>Р</w:t>
            </w:r>
            <w:r w:rsidRPr="0032252A">
              <w:rPr>
                <w:vertAlign w:val="subscript"/>
              </w:rPr>
              <w:t>п</w:t>
            </w:r>
            <w:r w:rsidRPr="0032252A">
              <w:t>=1/К</w:t>
            </w:r>
            <w:r w:rsidRPr="0032252A">
              <w:rPr>
                <w:vertAlign w:val="subscript"/>
              </w:rPr>
              <w:t>п</w:t>
            </w:r>
            <w:r w:rsidRPr="0032252A">
              <w:rPr>
                <w:vertAlign w:val="superscript"/>
              </w:rPr>
              <w:t>1,912</w:t>
            </w:r>
          </w:p>
        </w:tc>
        <w:tc>
          <w:tcPr>
            <w:tcW w:w="1985" w:type="dxa"/>
          </w:tcPr>
          <w:p w:rsidR="005E60A9" w:rsidRPr="0032252A" w:rsidRDefault="005E60A9" w:rsidP="0032252A">
            <w:pPr>
              <w:spacing w:line="360" w:lineRule="auto"/>
              <w:jc w:val="center"/>
            </w:pPr>
            <w:r w:rsidRPr="0032252A">
              <w:t>Р</w:t>
            </w:r>
            <w:r w:rsidRPr="0032252A">
              <w:rPr>
                <w:vertAlign w:val="subscript"/>
              </w:rPr>
              <w:t>п</w:t>
            </w:r>
            <w:r w:rsidRPr="0032252A">
              <w:t>=1,52/К</w:t>
            </w:r>
            <w:r w:rsidRPr="0032252A">
              <w:rPr>
                <w:vertAlign w:val="subscript"/>
              </w:rPr>
              <w:t>п</w:t>
            </w:r>
            <w:r w:rsidRPr="0032252A">
              <w:rPr>
                <w:vertAlign w:val="superscript"/>
              </w:rPr>
              <w:t>1,72</w:t>
            </w:r>
            <w:r w:rsidR="009557DD">
              <w:rPr>
                <w:b/>
                <w:position w:val="-10"/>
              </w:rPr>
              <w:pict>
                <v:shape id="_x0000_i1043" type="#_x0000_t75" style="width:9pt;height:17.25pt" fillcolor="window">
                  <v:imagedata r:id="rId10" o:title=""/>
                </v:shape>
              </w:pict>
            </w:r>
          </w:p>
        </w:tc>
        <w:tc>
          <w:tcPr>
            <w:tcW w:w="2520" w:type="dxa"/>
            <w:tcBorders>
              <w:right w:val="single" w:sz="18" w:space="0" w:color="auto"/>
            </w:tcBorders>
          </w:tcPr>
          <w:p w:rsidR="005E60A9" w:rsidRPr="0032252A" w:rsidRDefault="005E60A9" w:rsidP="0032252A">
            <w:pPr>
              <w:spacing w:line="360" w:lineRule="auto"/>
              <w:jc w:val="center"/>
              <w:rPr>
                <w:vertAlign w:val="superscript"/>
              </w:rPr>
            </w:pPr>
            <w:r w:rsidRPr="0032252A">
              <w:t>Р</w:t>
            </w:r>
            <w:r w:rsidRPr="0032252A">
              <w:rPr>
                <w:vertAlign w:val="subscript"/>
              </w:rPr>
              <w:t>п</w:t>
            </w:r>
            <w:r w:rsidRPr="0032252A">
              <w:t>=1,28/К</w:t>
            </w:r>
            <w:r w:rsidRPr="0032252A">
              <w:rPr>
                <w:vertAlign w:val="subscript"/>
              </w:rPr>
              <w:t>п</w:t>
            </w:r>
            <w:r w:rsidRPr="0032252A">
              <w:rPr>
                <w:vertAlign w:val="superscript"/>
              </w:rPr>
              <w:t>1,66</w:t>
            </w:r>
          </w:p>
        </w:tc>
      </w:tr>
      <w:tr w:rsidR="005E60A9" w:rsidRPr="00992BD5">
        <w:trPr>
          <w:cantSplit/>
          <w:jc w:val="center"/>
        </w:trPr>
        <w:tc>
          <w:tcPr>
            <w:tcW w:w="1337" w:type="dxa"/>
            <w:tcBorders>
              <w:left w:val="single" w:sz="18" w:space="0" w:color="auto"/>
            </w:tcBorders>
          </w:tcPr>
          <w:p w:rsidR="005E60A9" w:rsidRPr="0032252A" w:rsidRDefault="005E60A9" w:rsidP="0032252A">
            <w:pPr>
              <w:spacing w:line="360" w:lineRule="auto"/>
              <w:jc w:val="center"/>
            </w:pPr>
            <w:r w:rsidRPr="0032252A">
              <w:t>К</w:t>
            </w:r>
            <w:r w:rsidRPr="0032252A">
              <w:rPr>
                <w:vertAlign w:val="subscript"/>
              </w:rPr>
              <w:t>в</w:t>
            </w:r>
            <w:r w:rsidRPr="0032252A">
              <w:t>=</w:t>
            </w:r>
            <w:r w:rsidRPr="0032252A">
              <w:rPr>
                <w:lang w:val="en-US"/>
              </w:rPr>
              <w:t>f</w:t>
            </w:r>
            <w:r w:rsidRPr="0032252A">
              <w:t>(Р</w:t>
            </w:r>
            <w:r w:rsidRPr="0032252A">
              <w:rPr>
                <w:vertAlign w:val="subscript"/>
              </w:rPr>
              <w:t>н</w:t>
            </w:r>
            <w:r w:rsidRPr="0032252A">
              <w:t>)</w:t>
            </w:r>
          </w:p>
        </w:tc>
        <w:tc>
          <w:tcPr>
            <w:tcW w:w="1949" w:type="dxa"/>
          </w:tcPr>
          <w:p w:rsidR="005E60A9" w:rsidRPr="0032252A" w:rsidRDefault="005E60A9" w:rsidP="0032252A">
            <w:pPr>
              <w:spacing w:line="360" w:lineRule="auto"/>
              <w:jc w:val="center"/>
            </w:pPr>
            <w:r w:rsidRPr="0032252A">
              <w:rPr>
                <w:lang w:val="en-US"/>
              </w:rPr>
              <w:t>lg</w:t>
            </w:r>
            <w:r w:rsidRPr="0032252A">
              <w:t>К</w:t>
            </w:r>
            <w:r w:rsidRPr="0032252A">
              <w:rPr>
                <w:vertAlign w:val="subscript"/>
              </w:rPr>
              <w:t>в</w:t>
            </w:r>
            <w:r w:rsidRPr="0032252A">
              <w:t>=</w:t>
            </w:r>
            <w:r w:rsidRPr="0032252A">
              <w:rPr>
                <w:lang w:val="en-US"/>
              </w:rPr>
              <w:t>f</w:t>
            </w:r>
            <w:r w:rsidRPr="0032252A">
              <w:t>(</w:t>
            </w:r>
            <w:r w:rsidRPr="0032252A">
              <w:rPr>
                <w:lang w:val="en-US"/>
              </w:rPr>
              <w:t>lg</w:t>
            </w:r>
            <w:r w:rsidRPr="0032252A">
              <w:t>Р</w:t>
            </w:r>
            <w:r w:rsidRPr="0032252A">
              <w:rPr>
                <w:vertAlign w:val="subscript"/>
              </w:rPr>
              <w:t>н,</w:t>
            </w:r>
            <w:r w:rsidRPr="0032252A">
              <w:sym w:font="Symbol" w:char="F061"/>
            </w:r>
            <w:r w:rsidRPr="0032252A">
              <w:rPr>
                <w:vertAlign w:val="subscript"/>
              </w:rPr>
              <w:t xml:space="preserve"> сп</w:t>
            </w:r>
            <w:r w:rsidRPr="0032252A">
              <w:t>-)</w:t>
            </w:r>
            <w:r w:rsidRPr="0032252A">
              <w:rPr>
                <w:vertAlign w:val="subscript"/>
              </w:rPr>
              <w:br/>
            </w:r>
            <w:r w:rsidRPr="0032252A">
              <w:t>палетка</w:t>
            </w:r>
          </w:p>
        </w:tc>
        <w:tc>
          <w:tcPr>
            <w:tcW w:w="1814" w:type="dxa"/>
          </w:tcPr>
          <w:p w:rsidR="005E60A9" w:rsidRPr="0032252A" w:rsidRDefault="005E60A9" w:rsidP="0032252A">
            <w:pPr>
              <w:spacing w:line="360" w:lineRule="auto"/>
              <w:jc w:val="center"/>
              <w:rPr>
                <w:b/>
              </w:rPr>
            </w:pPr>
            <w:r w:rsidRPr="0032252A">
              <w:rPr>
                <w:lang w:val="en-US"/>
              </w:rPr>
              <w:t>lg</w:t>
            </w:r>
            <w:r w:rsidRPr="0032252A">
              <w:t>К</w:t>
            </w:r>
            <w:r w:rsidRPr="0032252A">
              <w:rPr>
                <w:vertAlign w:val="subscript"/>
              </w:rPr>
              <w:t>в</w:t>
            </w:r>
            <w:r w:rsidRPr="0032252A">
              <w:t>=[6,44/(</w:t>
            </w:r>
            <w:r w:rsidRPr="0032252A">
              <w:rPr>
                <w:lang w:val="en-US"/>
              </w:rPr>
              <w:t>lg</w:t>
            </w:r>
            <w:r w:rsidRPr="0032252A">
              <w:t>Р</w:t>
            </w:r>
            <w:r w:rsidRPr="0032252A">
              <w:rPr>
                <w:vertAlign w:val="subscript"/>
              </w:rPr>
              <w:t>н</w:t>
            </w:r>
            <w:r w:rsidRPr="0032252A">
              <w:t>+</w:t>
            </w:r>
            <w:r w:rsidRPr="0032252A">
              <w:br/>
              <w:t>+2,76)]-2,301</w:t>
            </w:r>
          </w:p>
        </w:tc>
        <w:tc>
          <w:tcPr>
            <w:tcW w:w="2835" w:type="dxa"/>
          </w:tcPr>
          <w:p w:rsidR="005E60A9" w:rsidRPr="0032252A" w:rsidRDefault="005E60A9" w:rsidP="0032252A">
            <w:pPr>
              <w:spacing w:line="360" w:lineRule="auto"/>
              <w:jc w:val="center"/>
            </w:pPr>
            <w:r w:rsidRPr="0032252A">
              <w:rPr>
                <w:lang w:val="en-US"/>
              </w:rPr>
              <w:t>lg</w:t>
            </w:r>
            <w:r w:rsidRPr="0032252A">
              <w:t>К</w:t>
            </w:r>
            <w:r w:rsidRPr="0032252A">
              <w:rPr>
                <w:vertAlign w:val="subscript"/>
              </w:rPr>
              <w:t>в</w:t>
            </w:r>
            <w:r w:rsidRPr="0032252A">
              <w:t>=[6,88/(</w:t>
            </w:r>
            <w:r w:rsidRPr="0032252A">
              <w:rPr>
                <w:lang w:val="en-US"/>
              </w:rPr>
              <w:t>lg</w:t>
            </w:r>
            <w:r w:rsidRPr="0032252A">
              <w:t>Р</w:t>
            </w:r>
            <w:r w:rsidRPr="0032252A">
              <w:rPr>
                <w:vertAlign w:val="subscript"/>
              </w:rPr>
              <w:t>н</w:t>
            </w:r>
            <w:r w:rsidRPr="0032252A">
              <w:t>+2,97)]-2,301</w:t>
            </w:r>
          </w:p>
        </w:tc>
        <w:tc>
          <w:tcPr>
            <w:tcW w:w="2608" w:type="dxa"/>
          </w:tcPr>
          <w:p w:rsidR="005E60A9" w:rsidRPr="0032252A" w:rsidRDefault="005E60A9" w:rsidP="0032252A">
            <w:pPr>
              <w:spacing w:line="360" w:lineRule="auto"/>
              <w:jc w:val="center"/>
            </w:pPr>
            <w:r w:rsidRPr="0032252A">
              <w:rPr>
                <w:lang w:val="en-US"/>
              </w:rPr>
              <w:t>lg</w:t>
            </w:r>
            <w:r w:rsidRPr="0032252A">
              <w:t>К</w:t>
            </w:r>
            <w:r w:rsidRPr="0032252A">
              <w:rPr>
                <w:vertAlign w:val="subscript"/>
              </w:rPr>
              <w:t>в</w:t>
            </w:r>
            <w:r w:rsidRPr="0032252A">
              <w:t>=[6,84/(</w:t>
            </w:r>
            <w:r w:rsidRPr="0032252A">
              <w:rPr>
                <w:lang w:val="en-US"/>
              </w:rPr>
              <w:t>lg</w:t>
            </w:r>
            <w:r w:rsidRPr="0032252A">
              <w:t>Р</w:t>
            </w:r>
            <w:r w:rsidRPr="0032252A">
              <w:rPr>
                <w:vertAlign w:val="subscript"/>
              </w:rPr>
              <w:t>н</w:t>
            </w:r>
            <w:r w:rsidRPr="0032252A">
              <w:t>+2,96)]-2,301</w:t>
            </w:r>
          </w:p>
        </w:tc>
        <w:tc>
          <w:tcPr>
            <w:tcW w:w="1985" w:type="dxa"/>
          </w:tcPr>
          <w:p w:rsidR="005E60A9" w:rsidRPr="0032252A" w:rsidRDefault="005E60A9" w:rsidP="0032252A">
            <w:pPr>
              <w:spacing w:line="360" w:lineRule="auto"/>
              <w:jc w:val="center"/>
            </w:pPr>
            <w:r w:rsidRPr="0032252A">
              <w:rPr>
                <w:lang w:val="en-US"/>
              </w:rPr>
              <w:t>lg</w:t>
            </w:r>
            <w:r w:rsidRPr="0032252A">
              <w:t>К</w:t>
            </w:r>
            <w:r w:rsidRPr="0032252A">
              <w:rPr>
                <w:vertAlign w:val="subscript"/>
              </w:rPr>
              <w:t>в</w:t>
            </w:r>
            <w:r w:rsidRPr="0032252A">
              <w:t>=-0,54</w:t>
            </w:r>
            <w:r w:rsidRPr="0032252A">
              <w:rPr>
                <w:lang w:val="en-US"/>
              </w:rPr>
              <w:t>lg</w:t>
            </w:r>
            <w:r w:rsidRPr="0032252A">
              <w:t>Р</w:t>
            </w:r>
            <w:r w:rsidRPr="0032252A">
              <w:rPr>
                <w:vertAlign w:val="subscript"/>
              </w:rPr>
              <w:t>н</w:t>
            </w:r>
          </w:p>
        </w:tc>
        <w:tc>
          <w:tcPr>
            <w:tcW w:w="2520" w:type="dxa"/>
            <w:tcBorders>
              <w:right w:val="single" w:sz="18" w:space="0" w:color="auto"/>
            </w:tcBorders>
          </w:tcPr>
          <w:p w:rsidR="005E60A9" w:rsidRPr="0032252A" w:rsidRDefault="005E60A9" w:rsidP="0032252A">
            <w:pPr>
              <w:spacing w:line="360" w:lineRule="auto"/>
              <w:jc w:val="center"/>
            </w:pPr>
            <w:r w:rsidRPr="0032252A">
              <w:rPr>
                <w:lang w:val="en-US"/>
              </w:rPr>
              <w:t>lg</w:t>
            </w:r>
            <w:r w:rsidRPr="0032252A">
              <w:t>К</w:t>
            </w:r>
            <w:r w:rsidRPr="0032252A">
              <w:rPr>
                <w:vertAlign w:val="subscript"/>
              </w:rPr>
              <w:t>в</w:t>
            </w:r>
            <w:r w:rsidRPr="0032252A">
              <w:t>=2,3(0,72</w:t>
            </w:r>
            <w:r w:rsidRPr="0032252A">
              <w:rPr>
                <w:vertAlign w:val="superscript"/>
                <w:lang w:val="en-US"/>
              </w:rPr>
              <w:t>lg</w:t>
            </w:r>
            <w:r w:rsidRPr="0032252A">
              <w:rPr>
                <w:vertAlign w:val="superscript"/>
              </w:rPr>
              <w:t>Рн</w:t>
            </w:r>
            <w:r w:rsidRPr="0032252A">
              <w:t>)-</w:t>
            </w:r>
            <w:r w:rsidRPr="0032252A">
              <w:br/>
              <w:t>-2,301</w:t>
            </w:r>
          </w:p>
        </w:tc>
      </w:tr>
      <w:tr w:rsidR="005E60A9" w:rsidRPr="00992BD5">
        <w:trPr>
          <w:cantSplit/>
          <w:jc w:val="center"/>
        </w:trPr>
        <w:tc>
          <w:tcPr>
            <w:tcW w:w="1337" w:type="dxa"/>
            <w:tcBorders>
              <w:left w:val="single" w:sz="18" w:space="0" w:color="auto"/>
              <w:bottom w:val="single" w:sz="12" w:space="0" w:color="auto"/>
            </w:tcBorders>
            <w:vAlign w:val="center"/>
          </w:tcPr>
          <w:p w:rsidR="005E60A9" w:rsidRPr="0032252A" w:rsidRDefault="009557DD" w:rsidP="0032252A">
            <w:pPr>
              <w:spacing w:line="360" w:lineRule="auto"/>
              <w:jc w:val="center"/>
            </w:pPr>
            <w:r>
              <w:rPr>
                <w:b/>
                <w:position w:val="-10"/>
              </w:rPr>
              <w:pict>
                <v:shape id="_x0000_i1044" type="#_x0000_t75" style="width:9.75pt;height:12.75pt" fillcolor="window">
                  <v:imagedata r:id="rId15" o:title=""/>
                </v:shape>
              </w:pict>
            </w:r>
            <w:r w:rsidR="005E60A9" w:rsidRPr="0032252A">
              <w:rPr>
                <w:vertAlign w:val="subscript"/>
              </w:rPr>
              <w:t>в,</w:t>
            </w:r>
            <w:r w:rsidR="005E60A9" w:rsidRPr="0032252A">
              <w:t xml:space="preserve"> Омм</w:t>
            </w:r>
          </w:p>
        </w:tc>
        <w:tc>
          <w:tcPr>
            <w:tcW w:w="1949" w:type="dxa"/>
            <w:tcBorders>
              <w:bottom w:val="single" w:sz="12" w:space="0" w:color="auto"/>
            </w:tcBorders>
            <w:vAlign w:val="center"/>
          </w:tcPr>
          <w:p w:rsidR="005E60A9" w:rsidRPr="0032252A" w:rsidRDefault="005E60A9" w:rsidP="0032252A">
            <w:pPr>
              <w:spacing w:line="360" w:lineRule="auto"/>
              <w:jc w:val="center"/>
            </w:pPr>
            <w:r w:rsidRPr="0032252A">
              <w:t>0,13</w:t>
            </w:r>
          </w:p>
        </w:tc>
        <w:tc>
          <w:tcPr>
            <w:tcW w:w="1814" w:type="dxa"/>
            <w:tcBorders>
              <w:bottom w:val="single" w:sz="12" w:space="0" w:color="auto"/>
            </w:tcBorders>
            <w:vAlign w:val="center"/>
          </w:tcPr>
          <w:p w:rsidR="005E60A9" w:rsidRPr="0032252A" w:rsidRDefault="005E60A9" w:rsidP="0032252A">
            <w:pPr>
              <w:spacing w:line="360" w:lineRule="auto"/>
              <w:jc w:val="center"/>
            </w:pPr>
            <w:r w:rsidRPr="0032252A">
              <w:t>0,13</w:t>
            </w:r>
          </w:p>
        </w:tc>
        <w:tc>
          <w:tcPr>
            <w:tcW w:w="2835" w:type="dxa"/>
            <w:tcBorders>
              <w:bottom w:val="single" w:sz="12" w:space="0" w:color="auto"/>
            </w:tcBorders>
            <w:vAlign w:val="center"/>
          </w:tcPr>
          <w:p w:rsidR="005E60A9" w:rsidRPr="0032252A" w:rsidRDefault="005E60A9" w:rsidP="0032252A">
            <w:pPr>
              <w:spacing w:line="360" w:lineRule="auto"/>
              <w:jc w:val="center"/>
            </w:pPr>
            <w:r w:rsidRPr="0032252A">
              <w:t>0,105</w:t>
            </w:r>
          </w:p>
        </w:tc>
        <w:tc>
          <w:tcPr>
            <w:tcW w:w="2608" w:type="dxa"/>
            <w:tcBorders>
              <w:bottom w:val="single" w:sz="12" w:space="0" w:color="auto"/>
            </w:tcBorders>
            <w:vAlign w:val="center"/>
          </w:tcPr>
          <w:p w:rsidR="005E60A9" w:rsidRPr="0032252A" w:rsidRDefault="005E60A9" w:rsidP="0032252A">
            <w:pPr>
              <w:spacing w:line="360" w:lineRule="auto"/>
              <w:jc w:val="center"/>
            </w:pPr>
            <w:r w:rsidRPr="0032252A">
              <w:t>0,105</w:t>
            </w:r>
          </w:p>
        </w:tc>
        <w:tc>
          <w:tcPr>
            <w:tcW w:w="1985" w:type="dxa"/>
            <w:tcBorders>
              <w:bottom w:val="single" w:sz="12" w:space="0" w:color="auto"/>
            </w:tcBorders>
            <w:vAlign w:val="center"/>
          </w:tcPr>
          <w:p w:rsidR="005E60A9" w:rsidRPr="0032252A" w:rsidRDefault="005E60A9" w:rsidP="0032252A">
            <w:pPr>
              <w:spacing w:line="360" w:lineRule="auto"/>
              <w:jc w:val="center"/>
            </w:pPr>
            <w:r w:rsidRPr="0032252A">
              <w:t>0,1</w:t>
            </w:r>
          </w:p>
        </w:tc>
        <w:tc>
          <w:tcPr>
            <w:tcW w:w="2520" w:type="dxa"/>
            <w:tcBorders>
              <w:bottom w:val="single" w:sz="12" w:space="0" w:color="auto"/>
              <w:right w:val="single" w:sz="18" w:space="0" w:color="auto"/>
            </w:tcBorders>
            <w:vAlign w:val="center"/>
          </w:tcPr>
          <w:p w:rsidR="005E60A9" w:rsidRPr="0032252A" w:rsidRDefault="005E60A9" w:rsidP="0032252A">
            <w:pPr>
              <w:spacing w:line="360" w:lineRule="auto"/>
              <w:jc w:val="center"/>
            </w:pPr>
            <w:r w:rsidRPr="0032252A">
              <w:t>0,09</w:t>
            </w:r>
          </w:p>
        </w:tc>
      </w:tr>
    </w:tbl>
    <w:p w:rsidR="005A0A3A" w:rsidRPr="00992BD5" w:rsidRDefault="005A0A3A" w:rsidP="00992BD5">
      <w:pPr>
        <w:spacing w:line="360" w:lineRule="auto"/>
        <w:ind w:firstLine="709"/>
        <w:jc w:val="center"/>
        <w:rPr>
          <w:sz w:val="28"/>
          <w:szCs w:val="28"/>
        </w:rPr>
        <w:sectPr w:rsidR="005A0A3A" w:rsidRPr="00992BD5" w:rsidSect="00992BD5">
          <w:type w:val="nextColumn"/>
          <w:pgSz w:w="16838" w:h="11906" w:orient="landscape" w:code="9"/>
          <w:pgMar w:top="1134" w:right="851" w:bottom="1134" w:left="1701" w:header="720" w:footer="720" w:gutter="0"/>
          <w:cols w:space="720"/>
        </w:sectPr>
      </w:pPr>
    </w:p>
    <w:p w:rsidR="005E60A9" w:rsidRPr="00992BD5" w:rsidRDefault="005E60A9" w:rsidP="00992BD5">
      <w:pPr>
        <w:pStyle w:val="31"/>
        <w:spacing w:before="0" w:after="0" w:line="360" w:lineRule="auto"/>
        <w:ind w:firstLine="709"/>
        <w:rPr>
          <w:b/>
          <w:i w:val="0"/>
          <w:szCs w:val="28"/>
        </w:rPr>
      </w:pPr>
      <w:r w:rsidRPr="00992BD5">
        <w:rPr>
          <w:b/>
          <w:i w:val="0"/>
          <w:szCs w:val="28"/>
        </w:rPr>
        <w:t>1.5.2. Методика интерпретации материалов ГИС</w:t>
      </w:r>
    </w:p>
    <w:p w:rsidR="005E60A9" w:rsidRPr="00992BD5" w:rsidRDefault="005E60A9" w:rsidP="00992BD5">
      <w:pPr>
        <w:keepNext/>
        <w:spacing w:line="360" w:lineRule="auto"/>
        <w:ind w:firstLine="709"/>
        <w:jc w:val="center"/>
        <w:outlineLvl w:val="2"/>
        <w:rPr>
          <w:b/>
          <w:i/>
          <w:sz w:val="28"/>
          <w:szCs w:val="28"/>
        </w:rPr>
      </w:pPr>
      <w:r w:rsidRPr="00992BD5">
        <w:rPr>
          <w:b/>
          <w:i/>
          <w:sz w:val="28"/>
          <w:szCs w:val="28"/>
        </w:rPr>
        <w:t xml:space="preserve"> Определение геофизических параметров</w:t>
      </w:r>
    </w:p>
    <w:p w:rsidR="0032252A" w:rsidRDefault="0032252A" w:rsidP="00992BD5">
      <w:pPr>
        <w:pStyle w:val="afb"/>
        <w:spacing w:line="360" w:lineRule="auto"/>
        <w:ind w:firstLine="709"/>
        <w:rPr>
          <w:b/>
          <w:i/>
          <w:sz w:val="28"/>
          <w:szCs w:val="28"/>
        </w:rPr>
      </w:pPr>
    </w:p>
    <w:p w:rsidR="005E60A9" w:rsidRPr="00992BD5" w:rsidRDefault="005E60A9" w:rsidP="00992BD5">
      <w:pPr>
        <w:pStyle w:val="afb"/>
        <w:spacing w:line="360" w:lineRule="auto"/>
        <w:ind w:firstLine="709"/>
        <w:rPr>
          <w:sz w:val="28"/>
          <w:szCs w:val="28"/>
        </w:rPr>
      </w:pPr>
      <w:r w:rsidRPr="00992BD5">
        <w:rPr>
          <w:b/>
          <w:i/>
          <w:sz w:val="28"/>
          <w:szCs w:val="28"/>
        </w:rPr>
        <w:t>Относительная амплитуда</w:t>
      </w:r>
      <w:r w:rsidRPr="00992BD5">
        <w:rPr>
          <w:sz w:val="28"/>
          <w:szCs w:val="28"/>
        </w:rPr>
        <w:t xml:space="preserve"> </w:t>
      </w:r>
      <w:r w:rsidRPr="00992BD5">
        <w:rPr>
          <w:b/>
          <w:i/>
          <w:sz w:val="28"/>
          <w:szCs w:val="28"/>
        </w:rPr>
        <w:t xml:space="preserve">СП </w:t>
      </w:r>
      <w:r w:rsidRPr="00992BD5">
        <w:rPr>
          <w:b/>
          <w:snapToGrid w:val="0"/>
          <w:color w:val="000000"/>
          <w:sz w:val="28"/>
          <w:szCs w:val="28"/>
        </w:rPr>
        <w:sym w:font="Symbol" w:char="F061"/>
      </w:r>
      <w:r w:rsidRPr="00992BD5">
        <w:rPr>
          <w:b/>
          <w:snapToGrid w:val="0"/>
          <w:color w:val="000000"/>
          <w:sz w:val="28"/>
          <w:szCs w:val="28"/>
          <w:vertAlign w:val="subscript"/>
        </w:rPr>
        <w:t>сп</w:t>
      </w:r>
      <w:r w:rsidRPr="00992BD5">
        <w:rPr>
          <w:sz w:val="28"/>
          <w:szCs w:val="28"/>
        </w:rPr>
        <w:t xml:space="preserve"> оценивалась как отношение амплитуды СП  в конкретном интервале </w:t>
      </w:r>
      <w:r w:rsidRPr="00992BD5">
        <w:rPr>
          <w:sz w:val="28"/>
          <w:szCs w:val="28"/>
        </w:rPr>
        <w:sym w:font="Symbol" w:char="F044"/>
      </w:r>
      <w:r w:rsidRPr="00992BD5">
        <w:rPr>
          <w:sz w:val="28"/>
          <w:szCs w:val="28"/>
        </w:rPr>
        <w:t xml:space="preserve">Uсп к максимальной амплитуде </w:t>
      </w:r>
      <w:r w:rsidRPr="00992BD5">
        <w:rPr>
          <w:sz w:val="28"/>
          <w:szCs w:val="28"/>
        </w:rPr>
        <w:sym w:font="Symbol" w:char="F044"/>
      </w:r>
      <w:r w:rsidRPr="00992BD5">
        <w:rPr>
          <w:sz w:val="28"/>
          <w:szCs w:val="28"/>
        </w:rPr>
        <w:t xml:space="preserve">Uсп,max для определенной группы пластов в разрезе скважины: </w:t>
      </w:r>
      <w:r w:rsidRPr="00992BD5">
        <w:rPr>
          <w:sz w:val="28"/>
          <w:szCs w:val="28"/>
        </w:rPr>
        <w:sym w:font="Symbol" w:char="F061"/>
      </w:r>
      <w:r w:rsidRPr="00992BD5">
        <w:rPr>
          <w:sz w:val="28"/>
          <w:szCs w:val="28"/>
        </w:rPr>
        <w:t>сп=</w:t>
      </w:r>
      <w:r w:rsidRPr="00992BD5">
        <w:rPr>
          <w:sz w:val="28"/>
          <w:szCs w:val="28"/>
        </w:rPr>
        <w:sym w:font="Symbol" w:char="F044"/>
      </w:r>
      <w:r w:rsidRPr="00992BD5">
        <w:rPr>
          <w:sz w:val="28"/>
          <w:szCs w:val="28"/>
        </w:rPr>
        <w:t>Uсп/</w:t>
      </w:r>
      <w:r w:rsidRPr="00992BD5">
        <w:rPr>
          <w:sz w:val="28"/>
          <w:szCs w:val="28"/>
        </w:rPr>
        <w:sym w:font="Symbol" w:char="F044"/>
      </w:r>
      <w:r w:rsidRPr="00992BD5">
        <w:rPr>
          <w:sz w:val="28"/>
          <w:szCs w:val="28"/>
        </w:rPr>
        <w:t>Uсп,max</w:t>
      </w:r>
    </w:p>
    <w:p w:rsidR="005E60A9" w:rsidRPr="00992BD5" w:rsidRDefault="005E60A9" w:rsidP="00992BD5">
      <w:pPr>
        <w:pStyle w:val="afb"/>
        <w:spacing w:line="360" w:lineRule="auto"/>
        <w:ind w:firstLine="709"/>
        <w:rPr>
          <w:sz w:val="28"/>
          <w:szCs w:val="28"/>
        </w:rPr>
      </w:pPr>
      <w:r w:rsidRPr="00992BD5">
        <w:rPr>
          <w:sz w:val="28"/>
          <w:szCs w:val="28"/>
        </w:rPr>
        <w:t>Опорными пластами с максимальной амплитудой СП для группы пластов АВ являются наиболее чистые слабоглинистые водонасыщенные коллекторы пласта  АВ</w:t>
      </w:r>
      <w:r w:rsidRPr="00992BD5">
        <w:rPr>
          <w:sz w:val="28"/>
          <w:szCs w:val="28"/>
          <w:vertAlign w:val="subscript"/>
        </w:rPr>
        <w:t>4-5</w:t>
      </w:r>
      <w:r w:rsidRPr="00992BD5">
        <w:rPr>
          <w:sz w:val="28"/>
          <w:szCs w:val="28"/>
        </w:rPr>
        <w:t>, для пластов группы БВ</w:t>
      </w:r>
      <w:r w:rsidRPr="00992BD5">
        <w:rPr>
          <w:sz w:val="28"/>
          <w:szCs w:val="28"/>
          <w:vertAlign w:val="subscript"/>
        </w:rPr>
        <w:t xml:space="preserve">8,10 </w:t>
      </w:r>
      <w:r w:rsidRPr="00992BD5">
        <w:rPr>
          <w:sz w:val="28"/>
          <w:szCs w:val="28"/>
        </w:rPr>
        <w:t>- водоносные коллекторы пласта БВ</w:t>
      </w:r>
      <w:r w:rsidRPr="00992BD5">
        <w:rPr>
          <w:sz w:val="28"/>
          <w:szCs w:val="28"/>
          <w:vertAlign w:val="subscript"/>
        </w:rPr>
        <w:t>6</w:t>
      </w:r>
      <w:r w:rsidRPr="00992BD5">
        <w:rPr>
          <w:sz w:val="28"/>
          <w:szCs w:val="28"/>
        </w:rPr>
        <w:t>, для пластов БВ</w:t>
      </w:r>
      <w:r w:rsidRPr="00992BD5">
        <w:rPr>
          <w:sz w:val="28"/>
          <w:szCs w:val="28"/>
          <w:vertAlign w:val="subscript"/>
        </w:rPr>
        <w:t>19-22</w:t>
      </w:r>
      <w:r w:rsidRPr="00992BD5">
        <w:rPr>
          <w:sz w:val="28"/>
          <w:szCs w:val="28"/>
        </w:rPr>
        <w:t xml:space="preserve"> и ЮВ</w:t>
      </w:r>
      <w:r w:rsidRPr="00992BD5">
        <w:rPr>
          <w:sz w:val="28"/>
          <w:szCs w:val="28"/>
          <w:vertAlign w:val="subscript"/>
        </w:rPr>
        <w:t>1</w:t>
      </w:r>
      <w:r w:rsidRPr="00992BD5">
        <w:rPr>
          <w:sz w:val="28"/>
          <w:szCs w:val="28"/>
        </w:rPr>
        <w:t xml:space="preserve"> - чистые водоносные коллекторы пласта ЮВ</w:t>
      </w:r>
      <w:r w:rsidRPr="00992BD5">
        <w:rPr>
          <w:sz w:val="28"/>
          <w:szCs w:val="28"/>
          <w:vertAlign w:val="subscript"/>
        </w:rPr>
        <w:t>1</w:t>
      </w:r>
      <w:r w:rsidRPr="00992BD5">
        <w:rPr>
          <w:sz w:val="28"/>
          <w:szCs w:val="28"/>
        </w:rPr>
        <w:t>.</w:t>
      </w:r>
    </w:p>
    <w:p w:rsidR="005E60A9" w:rsidRPr="00992BD5" w:rsidRDefault="005E60A9" w:rsidP="00992BD5">
      <w:pPr>
        <w:pStyle w:val="afb"/>
        <w:spacing w:line="360" w:lineRule="auto"/>
        <w:ind w:firstLine="709"/>
        <w:rPr>
          <w:sz w:val="28"/>
          <w:szCs w:val="28"/>
        </w:rPr>
      </w:pPr>
      <w:r w:rsidRPr="00992BD5">
        <w:rPr>
          <w:b/>
          <w:i/>
          <w:sz w:val="28"/>
          <w:szCs w:val="28"/>
        </w:rPr>
        <w:t>Оценка УЭСп (</w:t>
      </w:r>
      <w:r w:rsidRPr="00992BD5">
        <w:rPr>
          <w:b/>
          <w:i/>
          <w:snapToGrid w:val="0"/>
          <w:color w:val="000000"/>
          <w:sz w:val="28"/>
          <w:szCs w:val="28"/>
        </w:rPr>
        <w:sym w:font="Symbol" w:char="F072"/>
      </w:r>
      <w:r w:rsidRPr="00992BD5">
        <w:rPr>
          <w:b/>
          <w:i/>
          <w:snapToGrid w:val="0"/>
          <w:color w:val="000000"/>
          <w:sz w:val="28"/>
          <w:szCs w:val="28"/>
          <w:vertAlign w:val="subscript"/>
        </w:rPr>
        <w:t>п</w:t>
      </w:r>
      <w:r w:rsidRPr="00992BD5">
        <w:rPr>
          <w:b/>
          <w:i/>
          <w:sz w:val="28"/>
          <w:szCs w:val="28"/>
        </w:rPr>
        <w:t>)</w:t>
      </w:r>
      <w:r w:rsidRPr="00992BD5">
        <w:rPr>
          <w:sz w:val="28"/>
          <w:szCs w:val="28"/>
        </w:rPr>
        <w:t xml:space="preserve"> коллекторов производилась по комплексу электрических методов: БЭЗ, ИК, БК. Основным методом оценки </w:t>
      </w:r>
      <w:r w:rsidRPr="00992BD5">
        <w:rPr>
          <w:snapToGrid w:val="0"/>
          <w:color w:val="000000"/>
          <w:sz w:val="28"/>
          <w:szCs w:val="28"/>
        </w:rPr>
        <w:sym w:font="Symbol" w:char="F072"/>
      </w:r>
      <w:r w:rsidRPr="00992BD5">
        <w:rPr>
          <w:snapToGrid w:val="0"/>
          <w:color w:val="000000"/>
          <w:sz w:val="28"/>
          <w:szCs w:val="28"/>
          <w:vertAlign w:val="subscript"/>
        </w:rPr>
        <w:t>п</w:t>
      </w:r>
      <w:r w:rsidRPr="00992BD5">
        <w:rPr>
          <w:sz w:val="28"/>
          <w:szCs w:val="28"/>
          <w:vertAlign w:val="subscript"/>
        </w:rPr>
        <w:t xml:space="preserve"> </w:t>
      </w:r>
      <w:r w:rsidRPr="00992BD5">
        <w:rPr>
          <w:sz w:val="28"/>
          <w:szCs w:val="28"/>
        </w:rPr>
        <w:t xml:space="preserve">в эксплуатационных скважинах был индукционный. Для контроля качества оценки УЭСп на ЭВМ была проведена ручная обработка кривых БЭЗ по 41 интервалу однородных коллекторов мощностью более 4м. Расхождения значений </w:t>
      </w:r>
      <w:r w:rsidRPr="00992BD5">
        <w:rPr>
          <w:snapToGrid w:val="0"/>
          <w:color w:val="000000"/>
          <w:sz w:val="28"/>
          <w:szCs w:val="28"/>
        </w:rPr>
        <w:sym w:font="Symbol" w:char="F072"/>
      </w:r>
      <w:r w:rsidRPr="00992BD5">
        <w:rPr>
          <w:snapToGrid w:val="0"/>
          <w:color w:val="000000"/>
          <w:sz w:val="28"/>
          <w:szCs w:val="28"/>
          <w:vertAlign w:val="subscript"/>
        </w:rPr>
        <w:t>п</w:t>
      </w:r>
      <w:r w:rsidRPr="00992BD5">
        <w:rPr>
          <w:sz w:val="28"/>
          <w:szCs w:val="28"/>
          <w:vertAlign w:val="superscript"/>
        </w:rPr>
        <w:t xml:space="preserve">БЭЗ </w:t>
      </w:r>
      <w:r w:rsidRPr="00992BD5">
        <w:rPr>
          <w:sz w:val="28"/>
          <w:szCs w:val="28"/>
        </w:rPr>
        <w:t xml:space="preserve">и </w:t>
      </w:r>
      <w:r w:rsidRPr="00992BD5">
        <w:rPr>
          <w:snapToGrid w:val="0"/>
          <w:color w:val="000000"/>
          <w:sz w:val="28"/>
          <w:szCs w:val="28"/>
        </w:rPr>
        <w:sym w:font="Symbol" w:char="F072"/>
      </w:r>
      <w:r w:rsidRPr="00992BD5">
        <w:rPr>
          <w:snapToGrid w:val="0"/>
          <w:color w:val="000000"/>
          <w:sz w:val="28"/>
          <w:szCs w:val="28"/>
          <w:vertAlign w:val="subscript"/>
        </w:rPr>
        <w:t>п</w:t>
      </w:r>
      <w:r w:rsidRPr="00992BD5">
        <w:rPr>
          <w:sz w:val="28"/>
          <w:szCs w:val="28"/>
          <w:vertAlign w:val="superscript"/>
        </w:rPr>
        <w:t>ЭВМ</w:t>
      </w:r>
      <w:r w:rsidRPr="00992BD5">
        <w:rPr>
          <w:sz w:val="28"/>
          <w:szCs w:val="28"/>
        </w:rPr>
        <w:t xml:space="preserve"> в среднем не превышают -0,53 Омм, что составляет -3,5%. Надежность оценки УЭСп коллекторов зависит от степени однородности прослоя, его мощности, качества исходного материала ГИС и др. В тонких прослоях оценка </w:t>
      </w:r>
      <w:r w:rsidRPr="00992BD5">
        <w:rPr>
          <w:snapToGrid w:val="0"/>
          <w:color w:val="000000"/>
          <w:sz w:val="28"/>
          <w:szCs w:val="28"/>
        </w:rPr>
        <w:sym w:font="Symbol" w:char="F072"/>
      </w:r>
      <w:r w:rsidRPr="00992BD5">
        <w:rPr>
          <w:snapToGrid w:val="0"/>
          <w:color w:val="000000"/>
          <w:sz w:val="28"/>
          <w:szCs w:val="28"/>
          <w:vertAlign w:val="subscript"/>
        </w:rPr>
        <w:t>п</w:t>
      </w:r>
      <w:r w:rsidRPr="00992BD5">
        <w:rPr>
          <w:sz w:val="28"/>
          <w:szCs w:val="28"/>
        </w:rPr>
        <w:t xml:space="preserve"> является ненадежной из-за экранирующего влияния вмещающих пород, зоны проникновения, отсутствия точных теоретических решений. Поэтому в коллекторах с Н</w:t>
      </w:r>
      <w:r w:rsidRPr="00992BD5">
        <w:rPr>
          <w:sz w:val="28"/>
          <w:szCs w:val="28"/>
        </w:rPr>
        <w:sym w:font="Symbol" w:char="F0A3"/>
      </w:r>
      <w:r w:rsidRPr="00992BD5">
        <w:rPr>
          <w:sz w:val="28"/>
          <w:szCs w:val="28"/>
        </w:rPr>
        <w:t>1,5 м в отдельных случаях определение УЭСп не делалось.</w:t>
      </w:r>
    </w:p>
    <w:p w:rsidR="005E60A9" w:rsidRPr="00992BD5" w:rsidRDefault="005E60A9" w:rsidP="00992BD5">
      <w:pPr>
        <w:pStyle w:val="afb"/>
        <w:spacing w:line="360" w:lineRule="auto"/>
        <w:ind w:firstLine="709"/>
        <w:rPr>
          <w:sz w:val="28"/>
          <w:szCs w:val="28"/>
        </w:rPr>
      </w:pPr>
      <w:r w:rsidRPr="00992BD5">
        <w:rPr>
          <w:b/>
          <w:i/>
          <w:sz w:val="28"/>
          <w:szCs w:val="28"/>
        </w:rPr>
        <w:t>Оценка двойного разностного параметра нейтронного метода (</w:t>
      </w:r>
      <w:r w:rsidRPr="00992BD5">
        <w:rPr>
          <w:b/>
          <w:i/>
          <w:sz w:val="28"/>
          <w:szCs w:val="28"/>
        </w:rPr>
        <w:sym w:font="Symbol" w:char="F044"/>
      </w:r>
      <w:r w:rsidRPr="00992BD5">
        <w:rPr>
          <w:b/>
          <w:i/>
          <w:sz w:val="28"/>
          <w:szCs w:val="28"/>
        </w:rPr>
        <w:t>J</w:t>
      </w:r>
      <w:r w:rsidRPr="00992BD5">
        <w:rPr>
          <w:b/>
          <w:i/>
          <w:sz w:val="28"/>
          <w:szCs w:val="28"/>
          <w:vertAlign w:val="subscript"/>
        </w:rPr>
        <w:t>n</w:t>
      </w:r>
      <w:r w:rsidRPr="00992BD5">
        <w:rPr>
          <w:b/>
          <w:i/>
          <w:sz w:val="28"/>
          <w:szCs w:val="28"/>
        </w:rPr>
        <w:t>)</w:t>
      </w:r>
      <w:r w:rsidRPr="00992BD5">
        <w:rPr>
          <w:sz w:val="28"/>
          <w:szCs w:val="28"/>
        </w:rPr>
        <w:t xml:space="preserve"> производилась по формуле: </w:t>
      </w:r>
      <w:r w:rsidRPr="00992BD5">
        <w:rPr>
          <w:sz w:val="28"/>
          <w:szCs w:val="28"/>
        </w:rPr>
        <w:sym w:font="Symbol" w:char="F044"/>
      </w:r>
      <w:r w:rsidRPr="00992BD5">
        <w:rPr>
          <w:sz w:val="28"/>
          <w:szCs w:val="28"/>
        </w:rPr>
        <w:t>J</w:t>
      </w:r>
      <w:r w:rsidRPr="00992BD5">
        <w:rPr>
          <w:sz w:val="28"/>
          <w:szCs w:val="28"/>
          <w:vertAlign w:val="subscript"/>
        </w:rPr>
        <w:t>n</w:t>
      </w:r>
      <w:r w:rsidRPr="00992BD5">
        <w:rPr>
          <w:sz w:val="28"/>
          <w:szCs w:val="28"/>
        </w:rPr>
        <w:t>=(J</w:t>
      </w:r>
      <w:r w:rsidRPr="00992BD5">
        <w:rPr>
          <w:sz w:val="28"/>
          <w:szCs w:val="28"/>
          <w:vertAlign w:val="subscript"/>
        </w:rPr>
        <w:t>n</w:t>
      </w:r>
      <w:r w:rsidRPr="00992BD5">
        <w:rPr>
          <w:sz w:val="28"/>
          <w:szCs w:val="28"/>
        </w:rPr>
        <w:t>-J</w:t>
      </w:r>
      <w:r w:rsidRPr="00992BD5">
        <w:rPr>
          <w:sz w:val="28"/>
          <w:szCs w:val="28"/>
          <w:vertAlign w:val="subscript"/>
        </w:rPr>
        <w:t>n,min</w:t>
      </w:r>
      <w:r w:rsidRPr="00992BD5">
        <w:rPr>
          <w:sz w:val="28"/>
          <w:szCs w:val="28"/>
        </w:rPr>
        <w:t>)/(J</w:t>
      </w:r>
      <w:r w:rsidRPr="00992BD5">
        <w:rPr>
          <w:sz w:val="28"/>
          <w:szCs w:val="28"/>
          <w:vertAlign w:val="subscript"/>
        </w:rPr>
        <w:t>n,max</w:t>
      </w:r>
      <w:r w:rsidRPr="00992BD5">
        <w:rPr>
          <w:sz w:val="28"/>
          <w:szCs w:val="28"/>
        </w:rPr>
        <w:t>-J</w:t>
      </w:r>
      <w:r w:rsidRPr="00992BD5">
        <w:rPr>
          <w:sz w:val="28"/>
          <w:szCs w:val="28"/>
          <w:vertAlign w:val="subscript"/>
        </w:rPr>
        <w:t>n,min</w:t>
      </w:r>
      <w:r w:rsidRPr="00992BD5">
        <w:rPr>
          <w:sz w:val="28"/>
          <w:szCs w:val="28"/>
        </w:rPr>
        <w:t>). В качестве опорного пласта с минимальными показаниями нейтронного метода J</w:t>
      </w:r>
      <w:r w:rsidRPr="00992BD5">
        <w:rPr>
          <w:sz w:val="28"/>
          <w:szCs w:val="28"/>
          <w:vertAlign w:val="subscript"/>
        </w:rPr>
        <w:t xml:space="preserve">n,min  </w:t>
      </w:r>
      <w:r w:rsidRPr="00992BD5">
        <w:rPr>
          <w:sz w:val="28"/>
          <w:szCs w:val="28"/>
        </w:rPr>
        <w:t xml:space="preserve">брались размытые кошайские глины в кровле пласта </w:t>
      </w:r>
      <w:r w:rsidRPr="00992BD5">
        <w:rPr>
          <w:snapToGrid w:val="0"/>
          <w:color w:val="000000"/>
          <w:sz w:val="28"/>
          <w:szCs w:val="28"/>
        </w:rPr>
        <w:t>АВ</w:t>
      </w:r>
      <w:r w:rsidRPr="00992BD5">
        <w:rPr>
          <w:snapToGrid w:val="0"/>
          <w:color w:val="000000"/>
          <w:sz w:val="28"/>
          <w:szCs w:val="28"/>
          <w:vertAlign w:val="subscript"/>
        </w:rPr>
        <w:t>1</w:t>
      </w:r>
      <w:r w:rsidRPr="00992BD5">
        <w:rPr>
          <w:snapToGrid w:val="0"/>
          <w:color w:val="000000"/>
          <w:sz w:val="28"/>
          <w:szCs w:val="28"/>
          <w:vertAlign w:val="superscript"/>
        </w:rPr>
        <w:t>1-2</w:t>
      </w:r>
      <w:r w:rsidRPr="00992BD5">
        <w:rPr>
          <w:sz w:val="28"/>
          <w:szCs w:val="28"/>
        </w:rPr>
        <w:t xml:space="preserve"> со значениями нейтронной пористости К</w:t>
      </w:r>
      <w:r w:rsidRPr="00992BD5">
        <w:rPr>
          <w:sz w:val="28"/>
          <w:szCs w:val="28"/>
          <w:vertAlign w:val="subscript"/>
        </w:rPr>
        <w:t>п,n</w:t>
      </w:r>
      <w:r w:rsidRPr="00992BD5">
        <w:rPr>
          <w:sz w:val="28"/>
          <w:szCs w:val="28"/>
        </w:rPr>
        <w:t>=40</w:t>
      </w:r>
      <w:r w:rsidRPr="00992BD5">
        <w:rPr>
          <w:sz w:val="28"/>
          <w:szCs w:val="28"/>
        </w:rPr>
        <w:sym w:font="Symbol" w:char="F0B8"/>
      </w:r>
      <w:r w:rsidRPr="00992BD5">
        <w:rPr>
          <w:sz w:val="28"/>
          <w:szCs w:val="28"/>
        </w:rPr>
        <w:t>50%. Второй опорный пласт - плотные прослои с максимальными показаниями J</w:t>
      </w:r>
      <w:r w:rsidRPr="00992BD5">
        <w:rPr>
          <w:sz w:val="28"/>
          <w:szCs w:val="28"/>
          <w:vertAlign w:val="subscript"/>
        </w:rPr>
        <w:t xml:space="preserve">n,max </w:t>
      </w:r>
      <w:r w:rsidRPr="00992BD5">
        <w:rPr>
          <w:sz w:val="28"/>
          <w:szCs w:val="28"/>
        </w:rPr>
        <w:t>и К</w:t>
      </w:r>
      <w:r w:rsidRPr="00992BD5">
        <w:rPr>
          <w:sz w:val="28"/>
          <w:szCs w:val="28"/>
          <w:vertAlign w:val="subscript"/>
        </w:rPr>
        <w:t>п,n</w:t>
      </w:r>
      <w:r w:rsidRPr="00992BD5">
        <w:rPr>
          <w:sz w:val="28"/>
          <w:szCs w:val="28"/>
        </w:rPr>
        <w:t>=2</w:t>
      </w:r>
      <w:r w:rsidRPr="00992BD5">
        <w:rPr>
          <w:sz w:val="28"/>
          <w:szCs w:val="28"/>
        </w:rPr>
        <w:sym w:font="Symbol" w:char="F0B8"/>
      </w:r>
      <w:r w:rsidRPr="00992BD5">
        <w:rPr>
          <w:sz w:val="28"/>
          <w:szCs w:val="28"/>
        </w:rPr>
        <w:t xml:space="preserve">5%. </w:t>
      </w:r>
    </w:p>
    <w:p w:rsidR="005E60A9" w:rsidRPr="00992BD5" w:rsidRDefault="005E60A9" w:rsidP="00992BD5">
      <w:pPr>
        <w:pStyle w:val="afb"/>
        <w:spacing w:line="360" w:lineRule="auto"/>
        <w:ind w:firstLine="709"/>
        <w:rPr>
          <w:sz w:val="28"/>
          <w:szCs w:val="28"/>
        </w:rPr>
      </w:pPr>
      <w:r w:rsidRPr="00992BD5">
        <w:rPr>
          <w:b/>
          <w:i/>
          <w:sz w:val="28"/>
          <w:szCs w:val="28"/>
        </w:rPr>
        <w:t>Оценка двойного разностного параметра гамма метода (</w:t>
      </w:r>
      <w:r w:rsidRPr="00992BD5">
        <w:rPr>
          <w:b/>
          <w:i/>
          <w:sz w:val="28"/>
          <w:szCs w:val="28"/>
        </w:rPr>
        <w:sym w:font="Symbol" w:char="F044"/>
      </w:r>
      <w:r w:rsidRPr="00992BD5">
        <w:rPr>
          <w:b/>
          <w:i/>
          <w:sz w:val="28"/>
          <w:szCs w:val="28"/>
        </w:rPr>
        <w:t>J</w:t>
      </w:r>
      <w:r w:rsidRPr="00992BD5">
        <w:rPr>
          <w:b/>
          <w:i/>
          <w:sz w:val="28"/>
          <w:szCs w:val="28"/>
          <w:vertAlign w:val="subscript"/>
        </w:rPr>
        <w:sym w:font="Symbol" w:char="F067"/>
      </w:r>
      <w:r w:rsidRPr="00992BD5">
        <w:rPr>
          <w:b/>
          <w:i/>
          <w:sz w:val="28"/>
          <w:szCs w:val="28"/>
          <w:vertAlign w:val="subscript"/>
        </w:rPr>
        <w:t xml:space="preserve"> </w:t>
      </w:r>
      <w:r w:rsidRPr="00992BD5">
        <w:rPr>
          <w:b/>
          <w:i/>
          <w:sz w:val="28"/>
          <w:szCs w:val="28"/>
        </w:rPr>
        <w:t xml:space="preserve">) </w:t>
      </w:r>
      <w:r w:rsidRPr="00992BD5">
        <w:rPr>
          <w:sz w:val="28"/>
          <w:szCs w:val="28"/>
        </w:rPr>
        <w:t xml:space="preserve">производилась по формуле: </w:t>
      </w:r>
      <w:r w:rsidRPr="00992BD5">
        <w:rPr>
          <w:sz w:val="28"/>
          <w:szCs w:val="28"/>
        </w:rPr>
        <w:sym w:font="Symbol" w:char="F044"/>
      </w:r>
      <w:r w:rsidRPr="00992BD5">
        <w:rPr>
          <w:sz w:val="28"/>
          <w:szCs w:val="28"/>
        </w:rPr>
        <w:t>J</w:t>
      </w:r>
      <w:r w:rsidRPr="00992BD5">
        <w:rPr>
          <w:sz w:val="28"/>
          <w:szCs w:val="28"/>
          <w:vertAlign w:val="subscript"/>
        </w:rPr>
        <w:sym w:font="Symbol" w:char="F067"/>
      </w:r>
      <w:r w:rsidRPr="00992BD5">
        <w:rPr>
          <w:sz w:val="28"/>
          <w:szCs w:val="28"/>
        </w:rPr>
        <w:t>=(J</w:t>
      </w:r>
      <w:r w:rsidRPr="00992BD5">
        <w:rPr>
          <w:sz w:val="28"/>
          <w:szCs w:val="28"/>
          <w:vertAlign w:val="subscript"/>
        </w:rPr>
        <w:sym w:font="Symbol" w:char="F067"/>
      </w:r>
      <w:r w:rsidRPr="00992BD5">
        <w:rPr>
          <w:sz w:val="28"/>
          <w:szCs w:val="28"/>
        </w:rPr>
        <w:t>-J</w:t>
      </w:r>
      <w:r w:rsidRPr="00992BD5">
        <w:rPr>
          <w:sz w:val="28"/>
          <w:szCs w:val="28"/>
          <w:vertAlign w:val="subscript"/>
        </w:rPr>
        <w:sym w:font="Symbol" w:char="F067"/>
      </w:r>
      <w:r w:rsidRPr="00992BD5">
        <w:rPr>
          <w:sz w:val="28"/>
          <w:szCs w:val="28"/>
          <w:vertAlign w:val="subscript"/>
        </w:rPr>
        <w:t>,min</w:t>
      </w:r>
      <w:r w:rsidRPr="00992BD5">
        <w:rPr>
          <w:sz w:val="28"/>
          <w:szCs w:val="28"/>
        </w:rPr>
        <w:t>)/(J</w:t>
      </w:r>
      <w:r w:rsidRPr="00992BD5">
        <w:rPr>
          <w:sz w:val="28"/>
          <w:szCs w:val="28"/>
          <w:vertAlign w:val="subscript"/>
        </w:rPr>
        <w:sym w:font="Symbol" w:char="F067"/>
      </w:r>
      <w:r w:rsidRPr="00992BD5">
        <w:rPr>
          <w:sz w:val="28"/>
          <w:szCs w:val="28"/>
          <w:vertAlign w:val="subscript"/>
        </w:rPr>
        <w:t>,max</w:t>
      </w:r>
      <w:r w:rsidRPr="00992BD5">
        <w:rPr>
          <w:sz w:val="28"/>
          <w:szCs w:val="28"/>
        </w:rPr>
        <w:t>-J</w:t>
      </w:r>
      <w:r w:rsidRPr="00992BD5">
        <w:rPr>
          <w:sz w:val="28"/>
          <w:szCs w:val="28"/>
          <w:vertAlign w:val="subscript"/>
        </w:rPr>
        <w:sym w:font="Symbol" w:char="F067"/>
      </w:r>
      <w:r w:rsidRPr="00992BD5">
        <w:rPr>
          <w:sz w:val="28"/>
          <w:szCs w:val="28"/>
          <w:vertAlign w:val="subscript"/>
        </w:rPr>
        <w:t>,min</w:t>
      </w:r>
      <w:r w:rsidRPr="00992BD5">
        <w:rPr>
          <w:sz w:val="28"/>
          <w:szCs w:val="28"/>
        </w:rPr>
        <w:t>). В качестве первого опорного пласта выступали неразмытые глины в продуктивном разрезе с максимальными показаниями гамма метода J</w:t>
      </w:r>
      <w:r w:rsidRPr="00992BD5">
        <w:rPr>
          <w:sz w:val="28"/>
          <w:szCs w:val="28"/>
          <w:vertAlign w:val="subscript"/>
        </w:rPr>
        <w:sym w:font="Symbol" w:char="F067"/>
      </w:r>
      <w:r w:rsidRPr="00992BD5">
        <w:rPr>
          <w:sz w:val="28"/>
          <w:szCs w:val="28"/>
          <w:vertAlign w:val="subscript"/>
        </w:rPr>
        <w:t>,max</w:t>
      </w:r>
      <w:r w:rsidRPr="00992BD5">
        <w:rPr>
          <w:sz w:val="28"/>
          <w:szCs w:val="28"/>
        </w:rPr>
        <w:t>. Второй опорный пласт - чистый слабоглинистый коллектор с минимальными показаниями ГК J</w:t>
      </w:r>
      <w:r w:rsidRPr="00992BD5">
        <w:rPr>
          <w:sz w:val="28"/>
          <w:szCs w:val="28"/>
          <w:vertAlign w:val="subscript"/>
        </w:rPr>
        <w:sym w:font="Symbol" w:char="F067"/>
      </w:r>
      <w:r w:rsidRPr="00992BD5">
        <w:rPr>
          <w:sz w:val="28"/>
          <w:szCs w:val="28"/>
          <w:vertAlign w:val="subscript"/>
        </w:rPr>
        <w:t>,min</w:t>
      </w:r>
      <w:r w:rsidRPr="00992BD5">
        <w:rPr>
          <w:sz w:val="28"/>
          <w:szCs w:val="28"/>
        </w:rPr>
        <w:t>.</w:t>
      </w:r>
    </w:p>
    <w:p w:rsidR="00406416" w:rsidRPr="00992BD5" w:rsidRDefault="00406416" w:rsidP="00992BD5">
      <w:pPr>
        <w:pStyle w:val="afb"/>
        <w:spacing w:line="360" w:lineRule="auto"/>
        <w:ind w:firstLine="709"/>
        <w:rPr>
          <w:b/>
          <w:i/>
          <w:sz w:val="28"/>
          <w:szCs w:val="28"/>
        </w:rPr>
      </w:pPr>
    </w:p>
    <w:p w:rsidR="005E60A9" w:rsidRPr="00992BD5" w:rsidRDefault="005E60A9" w:rsidP="00992BD5">
      <w:pPr>
        <w:pStyle w:val="afb"/>
        <w:spacing w:line="360" w:lineRule="auto"/>
        <w:ind w:firstLine="709"/>
        <w:jc w:val="center"/>
        <w:rPr>
          <w:b/>
          <w:i/>
          <w:sz w:val="28"/>
          <w:szCs w:val="28"/>
        </w:rPr>
      </w:pPr>
      <w:r w:rsidRPr="00992BD5">
        <w:rPr>
          <w:b/>
          <w:i/>
          <w:sz w:val="28"/>
          <w:szCs w:val="28"/>
        </w:rPr>
        <w:t>Литологическое расчленение разреза и выделение коллекторов</w:t>
      </w:r>
    </w:p>
    <w:p w:rsidR="005E60A9" w:rsidRPr="00992BD5" w:rsidRDefault="005E60A9" w:rsidP="00992BD5">
      <w:pPr>
        <w:pStyle w:val="afb"/>
        <w:spacing w:line="360" w:lineRule="auto"/>
        <w:ind w:firstLine="709"/>
        <w:rPr>
          <w:sz w:val="28"/>
          <w:szCs w:val="28"/>
        </w:rPr>
      </w:pPr>
      <w:r w:rsidRPr="00992BD5">
        <w:rPr>
          <w:sz w:val="28"/>
          <w:szCs w:val="28"/>
        </w:rPr>
        <w:t>Продуктивный разрез Самотлорского месторождения, включающий пласты групп АВ, БВ</w:t>
      </w:r>
      <w:r w:rsidRPr="00992BD5">
        <w:rPr>
          <w:sz w:val="28"/>
          <w:szCs w:val="28"/>
          <w:vertAlign w:val="subscript"/>
        </w:rPr>
        <w:t>8-10</w:t>
      </w:r>
      <w:r w:rsidRPr="00992BD5">
        <w:rPr>
          <w:sz w:val="28"/>
          <w:szCs w:val="28"/>
        </w:rPr>
        <w:t>, БВ</w:t>
      </w:r>
      <w:r w:rsidRPr="00992BD5">
        <w:rPr>
          <w:sz w:val="28"/>
          <w:szCs w:val="28"/>
          <w:vertAlign w:val="subscript"/>
        </w:rPr>
        <w:t>19-22</w:t>
      </w:r>
      <w:r w:rsidRPr="00992BD5">
        <w:rPr>
          <w:sz w:val="28"/>
          <w:szCs w:val="28"/>
        </w:rPr>
        <w:t>, ЮВ</w:t>
      </w:r>
      <w:r w:rsidRPr="00992BD5">
        <w:rPr>
          <w:sz w:val="28"/>
          <w:szCs w:val="28"/>
          <w:vertAlign w:val="subscript"/>
        </w:rPr>
        <w:t>1</w:t>
      </w:r>
      <w:r w:rsidRPr="00992BD5">
        <w:rPr>
          <w:sz w:val="28"/>
          <w:szCs w:val="28"/>
        </w:rPr>
        <w:t>, относится к терригенному типу и включает следующие литологические разности - песчаники и алевролиты слабоглинистые и глинистые, песчаники с переслаиванием коллекторов и неколлекторов, аргиллиты и глины, а также плотные прослои, представленные песчаниками и алевролитами с высоким содержанием карбонатного вещества. Коллекторами в изучаемом разрезе являются песчаники и алевролиты.</w:t>
      </w:r>
    </w:p>
    <w:p w:rsidR="005E60A9" w:rsidRPr="00992BD5" w:rsidRDefault="005E60A9" w:rsidP="00992BD5">
      <w:pPr>
        <w:pStyle w:val="afb"/>
        <w:spacing w:line="360" w:lineRule="auto"/>
        <w:ind w:firstLine="709"/>
        <w:rPr>
          <w:sz w:val="28"/>
          <w:szCs w:val="28"/>
        </w:rPr>
      </w:pPr>
      <w:r w:rsidRPr="00992BD5">
        <w:rPr>
          <w:sz w:val="28"/>
          <w:szCs w:val="28"/>
        </w:rPr>
        <w:t>Аргиллиты и глины выделялись по максимальным показаниям методов СП, ГК и АК, минимальным показаниям микрозондов, бокового и нейтронного методов, увеличению диаметра скважины на кавернограммах.</w:t>
      </w:r>
    </w:p>
    <w:p w:rsidR="005E60A9" w:rsidRPr="00992BD5" w:rsidRDefault="005E60A9" w:rsidP="00992BD5">
      <w:pPr>
        <w:pStyle w:val="afb"/>
        <w:spacing w:line="360" w:lineRule="auto"/>
        <w:ind w:firstLine="709"/>
        <w:rPr>
          <w:sz w:val="28"/>
          <w:szCs w:val="28"/>
        </w:rPr>
      </w:pPr>
      <w:r w:rsidRPr="00992BD5">
        <w:rPr>
          <w:sz w:val="28"/>
          <w:szCs w:val="28"/>
        </w:rPr>
        <w:t xml:space="preserve">Плотные прослои выделялись по максимальным показаниям микрозондов, БК и НК, минимальным значениям </w:t>
      </w:r>
      <w:r w:rsidRPr="00992BD5">
        <w:rPr>
          <w:sz w:val="28"/>
          <w:szCs w:val="28"/>
        </w:rPr>
        <w:sym w:font="Symbol" w:char="F044"/>
      </w:r>
      <w:r w:rsidRPr="00992BD5">
        <w:rPr>
          <w:sz w:val="28"/>
          <w:szCs w:val="28"/>
        </w:rPr>
        <w:t>Т.</w:t>
      </w:r>
    </w:p>
    <w:p w:rsidR="005E60A9" w:rsidRPr="00992BD5" w:rsidRDefault="005E60A9" w:rsidP="00992BD5">
      <w:pPr>
        <w:pStyle w:val="afb"/>
        <w:spacing w:line="360" w:lineRule="auto"/>
        <w:ind w:firstLine="709"/>
        <w:rPr>
          <w:sz w:val="28"/>
          <w:szCs w:val="28"/>
        </w:rPr>
      </w:pPr>
      <w:r w:rsidRPr="00992BD5">
        <w:rPr>
          <w:b/>
          <w:i/>
          <w:sz w:val="28"/>
          <w:szCs w:val="28"/>
        </w:rPr>
        <w:t>Выделение коллекторов</w:t>
      </w:r>
      <w:r w:rsidRPr="00992BD5">
        <w:rPr>
          <w:sz w:val="28"/>
          <w:szCs w:val="28"/>
        </w:rPr>
        <w:t xml:space="preserve"> производилось по комплексу геофизических методов с использованием прямых качественных и косвенных количественных признаков. К  качественным признакам коллекторов относятся следующие: наличие глинистой корки на стенках скважин, положительные приращения на кривых микрозондов, отрицательная амплитуда СП, минимальные показания на диаграммах гамма-метода. Кроме качественных признаков используются также косвенные количественные признаки, которые необходимы для выделения коллекторов в эксплуатационных скважинах, где в комплексе зачастую отсутствуют исследования МКЗ и КВ. Основным количественным признаком, которым широко пользуются при выделении коллекторов в терригенном разрезе Самотлорского месторождения, является граничное значение относительной амплитуды метода потенциалов собственной поляризации (</w:t>
      </w:r>
      <w:r w:rsidRPr="00992BD5">
        <w:rPr>
          <w:snapToGrid w:val="0"/>
          <w:color w:val="000000"/>
          <w:sz w:val="28"/>
          <w:szCs w:val="28"/>
        </w:rPr>
        <w:sym w:font="Symbol" w:char="F061"/>
      </w:r>
      <w:r w:rsidRPr="00992BD5">
        <w:rPr>
          <w:snapToGrid w:val="0"/>
          <w:color w:val="000000"/>
          <w:sz w:val="28"/>
          <w:szCs w:val="28"/>
          <w:vertAlign w:val="subscript"/>
        </w:rPr>
        <w:t>сп,гр</w:t>
      </w:r>
      <w:r w:rsidRPr="00992BD5">
        <w:rPr>
          <w:sz w:val="28"/>
          <w:szCs w:val="28"/>
        </w:rPr>
        <w:t>).</w:t>
      </w:r>
    </w:p>
    <w:p w:rsidR="005E60A9" w:rsidRPr="00992BD5" w:rsidRDefault="005E60A9" w:rsidP="00992BD5">
      <w:pPr>
        <w:pStyle w:val="afb"/>
        <w:spacing w:line="360" w:lineRule="auto"/>
        <w:ind w:firstLine="709"/>
        <w:rPr>
          <w:sz w:val="28"/>
          <w:szCs w:val="28"/>
        </w:rPr>
      </w:pPr>
      <w:r w:rsidRPr="00992BD5">
        <w:rPr>
          <w:sz w:val="28"/>
          <w:szCs w:val="28"/>
        </w:rPr>
        <w:t xml:space="preserve">Граничное значение коллектор - неколлектор </w:t>
      </w:r>
      <w:r w:rsidRPr="00992BD5">
        <w:rPr>
          <w:snapToGrid w:val="0"/>
          <w:color w:val="000000"/>
          <w:sz w:val="28"/>
          <w:szCs w:val="28"/>
        </w:rPr>
        <w:sym w:font="Symbol" w:char="F061"/>
      </w:r>
      <w:r w:rsidRPr="00992BD5">
        <w:rPr>
          <w:snapToGrid w:val="0"/>
          <w:color w:val="000000"/>
          <w:sz w:val="28"/>
          <w:szCs w:val="28"/>
          <w:vertAlign w:val="subscript"/>
        </w:rPr>
        <w:t>сп,гр</w:t>
      </w:r>
      <w:r w:rsidRPr="00992BD5">
        <w:rPr>
          <w:sz w:val="28"/>
          <w:szCs w:val="28"/>
        </w:rPr>
        <w:t xml:space="preserve"> по Самотлорскому месторождению при предыдущем подсчете запасов в </w:t>
      </w:r>
      <w:smartTag w:uri="urn:schemas-microsoft-com:office:smarttags" w:element="metricconverter">
        <w:smartTagPr>
          <w:attr w:name="ProductID" w:val="1987 г"/>
        </w:smartTagPr>
        <w:r w:rsidRPr="00992BD5">
          <w:rPr>
            <w:sz w:val="28"/>
            <w:szCs w:val="28"/>
          </w:rPr>
          <w:t>1987 г</w:t>
        </w:r>
      </w:smartTag>
      <w:r w:rsidRPr="00992BD5">
        <w:rPr>
          <w:sz w:val="28"/>
          <w:szCs w:val="28"/>
        </w:rPr>
        <w:t xml:space="preserve"> было установлено следующим образом. По скважинам, в которых есть исследования микрометодами и каверномером, строились интегральные распределения значений </w:t>
      </w:r>
      <w:r w:rsidRPr="00992BD5">
        <w:rPr>
          <w:snapToGrid w:val="0"/>
          <w:color w:val="000000"/>
          <w:sz w:val="28"/>
          <w:szCs w:val="28"/>
        </w:rPr>
        <w:sym w:font="Symbol" w:char="F061"/>
      </w:r>
      <w:r w:rsidRPr="00992BD5">
        <w:rPr>
          <w:snapToGrid w:val="0"/>
          <w:color w:val="000000"/>
          <w:sz w:val="28"/>
          <w:szCs w:val="28"/>
          <w:vertAlign w:val="subscript"/>
        </w:rPr>
        <w:t>сп</w:t>
      </w:r>
      <w:r w:rsidRPr="00992BD5">
        <w:rPr>
          <w:sz w:val="28"/>
          <w:szCs w:val="28"/>
        </w:rPr>
        <w:t xml:space="preserve"> в интервалах коллекторов и неколлекторов, установленных по прямым качественным признакам, т.е. по данным МКЗ и КВ. Точка пересечения интегральных распределений </w:t>
      </w:r>
      <w:r w:rsidRPr="00992BD5">
        <w:rPr>
          <w:snapToGrid w:val="0"/>
          <w:color w:val="000000"/>
          <w:sz w:val="28"/>
          <w:szCs w:val="28"/>
        </w:rPr>
        <w:sym w:font="Symbol" w:char="F061"/>
      </w:r>
      <w:r w:rsidRPr="00992BD5">
        <w:rPr>
          <w:snapToGrid w:val="0"/>
          <w:color w:val="000000"/>
          <w:sz w:val="28"/>
          <w:szCs w:val="28"/>
          <w:vertAlign w:val="subscript"/>
        </w:rPr>
        <w:t>сп</w:t>
      </w:r>
      <w:r w:rsidRPr="00992BD5">
        <w:rPr>
          <w:sz w:val="28"/>
          <w:szCs w:val="28"/>
        </w:rPr>
        <w:t xml:space="preserve"> для массивов коллекторов и неколлекторов дает граничное значение относительной амплитуды (</w:t>
      </w:r>
      <w:r w:rsidRPr="00992BD5">
        <w:rPr>
          <w:snapToGrid w:val="0"/>
          <w:color w:val="000000"/>
          <w:sz w:val="28"/>
          <w:szCs w:val="28"/>
        </w:rPr>
        <w:sym w:font="Symbol" w:char="F061"/>
      </w:r>
      <w:r w:rsidRPr="00992BD5">
        <w:rPr>
          <w:snapToGrid w:val="0"/>
          <w:color w:val="000000"/>
          <w:sz w:val="28"/>
          <w:szCs w:val="28"/>
          <w:vertAlign w:val="subscript"/>
        </w:rPr>
        <w:t>сп,гр</w:t>
      </w:r>
      <w:r w:rsidRPr="00992BD5">
        <w:rPr>
          <w:sz w:val="28"/>
          <w:szCs w:val="28"/>
        </w:rPr>
        <w:t xml:space="preserve">). В результате при подсчете запасов </w:t>
      </w:r>
      <w:smartTag w:uri="urn:schemas-microsoft-com:office:smarttags" w:element="metricconverter">
        <w:smartTagPr>
          <w:attr w:name="ProductID" w:val="1987 г"/>
        </w:smartTagPr>
        <w:r w:rsidRPr="00992BD5">
          <w:rPr>
            <w:sz w:val="28"/>
            <w:szCs w:val="28"/>
          </w:rPr>
          <w:t>1987 г</w:t>
        </w:r>
      </w:smartTag>
      <w:r w:rsidRPr="00992BD5">
        <w:rPr>
          <w:sz w:val="28"/>
          <w:szCs w:val="28"/>
        </w:rPr>
        <w:t xml:space="preserve">. были установлены граничные значения </w:t>
      </w:r>
      <w:r w:rsidRPr="00992BD5">
        <w:rPr>
          <w:snapToGrid w:val="0"/>
          <w:color w:val="000000"/>
          <w:sz w:val="28"/>
          <w:szCs w:val="28"/>
        </w:rPr>
        <w:sym w:font="Symbol" w:char="F061"/>
      </w:r>
      <w:r w:rsidRPr="00992BD5">
        <w:rPr>
          <w:snapToGrid w:val="0"/>
          <w:color w:val="000000"/>
          <w:sz w:val="28"/>
          <w:szCs w:val="28"/>
          <w:vertAlign w:val="subscript"/>
        </w:rPr>
        <w:t>сп</w:t>
      </w:r>
      <w:r w:rsidRPr="00992BD5">
        <w:rPr>
          <w:sz w:val="28"/>
          <w:szCs w:val="28"/>
        </w:rPr>
        <w:t>, к</w:t>
      </w:r>
      <w:r w:rsidR="001A0B9A" w:rsidRPr="00992BD5">
        <w:rPr>
          <w:sz w:val="28"/>
          <w:szCs w:val="28"/>
        </w:rPr>
        <w:t>оторые приведены в таблице 1.5.4</w:t>
      </w:r>
      <w:r w:rsidRPr="00992BD5">
        <w:rPr>
          <w:sz w:val="28"/>
          <w:szCs w:val="28"/>
        </w:rPr>
        <w:t>.</w:t>
      </w:r>
    </w:p>
    <w:p w:rsidR="005E60A9" w:rsidRPr="00992BD5" w:rsidRDefault="005E60A9" w:rsidP="00992BD5">
      <w:pPr>
        <w:spacing w:line="360" w:lineRule="auto"/>
        <w:ind w:firstLine="709"/>
        <w:rPr>
          <w:sz w:val="28"/>
          <w:szCs w:val="28"/>
        </w:rPr>
      </w:pPr>
    </w:p>
    <w:p w:rsidR="005E60A9" w:rsidRPr="00992BD5" w:rsidRDefault="001A0B9A" w:rsidP="00992BD5">
      <w:pPr>
        <w:spacing w:line="360" w:lineRule="auto"/>
        <w:ind w:firstLine="709"/>
        <w:jc w:val="right"/>
        <w:rPr>
          <w:sz w:val="28"/>
          <w:szCs w:val="28"/>
        </w:rPr>
      </w:pPr>
      <w:r w:rsidRPr="00992BD5">
        <w:rPr>
          <w:sz w:val="28"/>
          <w:szCs w:val="28"/>
        </w:rPr>
        <w:t>Таблица 1.5.4</w:t>
      </w:r>
      <w:r w:rsidR="005E60A9" w:rsidRPr="00992BD5">
        <w:rPr>
          <w:sz w:val="28"/>
          <w:szCs w:val="28"/>
        </w:rPr>
        <w:t>.</w:t>
      </w:r>
    </w:p>
    <w:p w:rsidR="005E60A9" w:rsidRPr="00992BD5" w:rsidRDefault="005E60A9" w:rsidP="00992BD5">
      <w:pPr>
        <w:spacing w:line="360" w:lineRule="auto"/>
        <w:ind w:firstLine="709"/>
        <w:jc w:val="center"/>
        <w:rPr>
          <w:b/>
          <w:sz w:val="28"/>
          <w:szCs w:val="28"/>
        </w:rPr>
      </w:pPr>
      <w:r w:rsidRPr="00992BD5">
        <w:rPr>
          <w:b/>
          <w:sz w:val="28"/>
          <w:szCs w:val="28"/>
        </w:rPr>
        <w:t xml:space="preserve">Граничные значения  </w:t>
      </w:r>
      <w:r w:rsidRPr="00992BD5">
        <w:rPr>
          <w:b/>
          <w:snapToGrid w:val="0"/>
          <w:color w:val="000000"/>
          <w:sz w:val="28"/>
          <w:szCs w:val="28"/>
        </w:rPr>
        <w:sym w:font="Symbol" w:char="F061"/>
      </w:r>
      <w:r w:rsidRPr="00992BD5">
        <w:rPr>
          <w:b/>
          <w:snapToGrid w:val="0"/>
          <w:color w:val="000000"/>
          <w:sz w:val="28"/>
          <w:szCs w:val="28"/>
          <w:vertAlign w:val="subscript"/>
        </w:rPr>
        <w:t>сп</w:t>
      </w:r>
      <w:r w:rsidRPr="00992BD5">
        <w:rPr>
          <w:b/>
          <w:sz w:val="28"/>
          <w:szCs w:val="28"/>
        </w:rPr>
        <w:t xml:space="preserve"> и эффективность выделения коллекторов по </w:t>
      </w:r>
      <w:r w:rsidRPr="00992BD5">
        <w:rPr>
          <w:b/>
          <w:snapToGrid w:val="0"/>
          <w:color w:val="000000"/>
          <w:sz w:val="28"/>
          <w:szCs w:val="28"/>
        </w:rPr>
        <w:sym w:font="Symbol" w:char="F061"/>
      </w:r>
      <w:r w:rsidRPr="00992BD5">
        <w:rPr>
          <w:b/>
          <w:snapToGrid w:val="0"/>
          <w:color w:val="000000"/>
          <w:sz w:val="28"/>
          <w:szCs w:val="28"/>
          <w:vertAlign w:val="subscript"/>
        </w:rPr>
        <w:t>сп,гр</w:t>
      </w:r>
      <w:r w:rsidRPr="00992BD5">
        <w:rPr>
          <w:b/>
          <w:sz w:val="28"/>
          <w:szCs w:val="28"/>
        </w:rPr>
        <w:t xml:space="preserve"> в интервалах разреза с прямыми  качественными признаками коллекторов по скважинам Самотлорского месторождения, пробуренным после 01.01. </w:t>
      </w:r>
      <w:smartTag w:uri="urn:schemas-microsoft-com:office:smarttags" w:element="metricconverter">
        <w:smartTagPr>
          <w:attr w:name="ProductID" w:val="1987 г"/>
        </w:smartTagPr>
        <w:r w:rsidRPr="00992BD5">
          <w:rPr>
            <w:b/>
            <w:sz w:val="28"/>
            <w:szCs w:val="28"/>
          </w:rPr>
          <w:t>1987 г</w:t>
        </w:r>
      </w:smartTag>
      <w:r w:rsidRPr="00992BD5">
        <w:rPr>
          <w:b/>
          <w:sz w:val="28"/>
          <w:szCs w:val="28"/>
        </w:rPr>
        <w:t>.</w:t>
      </w:r>
    </w:p>
    <w:p w:rsidR="005E60A9" w:rsidRPr="00992BD5" w:rsidRDefault="005E60A9" w:rsidP="00992BD5">
      <w:pPr>
        <w:spacing w:line="360" w:lineRule="auto"/>
        <w:ind w:firstLine="709"/>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1560"/>
        <w:gridCol w:w="1440"/>
        <w:gridCol w:w="2140"/>
      </w:tblGrid>
      <w:tr w:rsidR="005E60A9" w:rsidRPr="00992BD5">
        <w:trPr>
          <w:cantSplit/>
          <w:trHeight w:hRule="exact" w:val="279"/>
          <w:jc w:val="center"/>
        </w:trPr>
        <w:tc>
          <w:tcPr>
            <w:tcW w:w="1730" w:type="dxa"/>
            <w:vMerge w:val="restart"/>
            <w:tcBorders>
              <w:top w:val="single" w:sz="12" w:space="0" w:color="auto"/>
              <w:left w:val="single" w:sz="12" w:space="0" w:color="auto"/>
            </w:tcBorders>
            <w:vAlign w:val="center"/>
          </w:tcPr>
          <w:p w:rsidR="005E60A9" w:rsidRPr="0032252A" w:rsidRDefault="005E60A9" w:rsidP="0032252A">
            <w:pPr>
              <w:spacing w:line="360" w:lineRule="auto"/>
              <w:jc w:val="center"/>
            </w:pPr>
            <w:r w:rsidRPr="0032252A">
              <w:t>Пласт</w:t>
            </w:r>
          </w:p>
        </w:tc>
        <w:tc>
          <w:tcPr>
            <w:tcW w:w="3000" w:type="dxa"/>
            <w:gridSpan w:val="2"/>
            <w:tcBorders>
              <w:top w:val="single" w:sz="12" w:space="0" w:color="auto"/>
              <w:bottom w:val="single" w:sz="12" w:space="0" w:color="auto"/>
            </w:tcBorders>
          </w:tcPr>
          <w:p w:rsidR="005E60A9" w:rsidRPr="0032252A" w:rsidRDefault="005E60A9" w:rsidP="0032252A">
            <w:pPr>
              <w:spacing w:line="360" w:lineRule="auto"/>
              <w:jc w:val="center"/>
            </w:pPr>
            <w:r w:rsidRPr="0032252A">
              <w:rPr>
                <w:snapToGrid w:val="0"/>
                <w:color w:val="000000"/>
              </w:rPr>
              <w:sym w:font="Symbol" w:char="F061"/>
            </w:r>
            <w:r w:rsidRPr="0032252A">
              <w:rPr>
                <w:snapToGrid w:val="0"/>
                <w:color w:val="000000"/>
                <w:vertAlign w:val="subscript"/>
              </w:rPr>
              <w:t>сп,гр</w:t>
            </w:r>
          </w:p>
        </w:tc>
        <w:tc>
          <w:tcPr>
            <w:tcW w:w="2140" w:type="dxa"/>
            <w:vMerge w:val="restart"/>
            <w:tcBorders>
              <w:top w:val="single" w:sz="12" w:space="0" w:color="auto"/>
              <w:right w:val="single" w:sz="12" w:space="0" w:color="auto"/>
            </w:tcBorders>
            <w:vAlign w:val="center"/>
          </w:tcPr>
          <w:p w:rsidR="005E60A9" w:rsidRPr="0032252A" w:rsidRDefault="005E60A9" w:rsidP="0032252A">
            <w:pPr>
              <w:spacing w:line="360" w:lineRule="auto"/>
              <w:jc w:val="center"/>
            </w:pPr>
            <w:r w:rsidRPr="0032252A">
              <w:t xml:space="preserve">Эффективность </w:t>
            </w:r>
            <w:r w:rsidRPr="0032252A">
              <w:rPr>
                <w:snapToGrid w:val="0"/>
                <w:color w:val="000000"/>
              </w:rPr>
              <w:sym w:font="Symbol" w:char="F061"/>
            </w:r>
            <w:r w:rsidRPr="0032252A">
              <w:rPr>
                <w:snapToGrid w:val="0"/>
                <w:color w:val="000000"/>
                <w:vertAlign w:val="subscript"/>
              </w:rPr>
              <w:t>сп,гр</w:t>
            </w:r>
            <w:r w:rsidRPr="0032252A">
              <w:t>, %</w:t>
            </w:r>
          </w:p>
          <w:p w:rsidR="005E60A9" w:rsidRPr="0032252A" w:rsidRDefault="005E60A9" w:rsidP="0032252A">
            <w:pPr>
              <w:spacing w:line="360" w:lineRule="auto"/>
              <w:jc w:val="center"/>
            </w:pPr>
            <w:r w:rsidRPr="0032252A">
              <w:t xml:space="preserve">ПЗ, </w:t>
            </w:r>
            <w:smartTag w:uri="urn:schemas-microsoft-com:office:smarttags" w:element="metricconverter">
              <w:smartTagPr>
                <w:attr w:name="ProductID" w:val="2001 г"/>
              </w:smartTagPr>
              <w:r w:rsidRPr="0032252A">
                <w:t>2001 г</w:t>
              </w:r>
            </w:smartTag>
            <w:r w:rsidRPr="0032252A">
              <w:t>.</w:t>
            </w:r>
          </w:p>
        </w:tc>
      </w:tr>
      <w:tr w:rsidR="005E60A9" w:rsidRPr="00992BD5">
        <w:trPr>
          <w:cantSplit/>
          <w:trHeight w:hRule="exact" w:val="240"/>
          <w:jc w:val="center"/>
        </w:trPr>
        <w:tc>
          <w:tcPr>
            <w:tcW w:w="1730" w:type="dxa"/>
            <w:vMerge/>
            <w:tcBorders>
              <w:left w:val="single" w:sz="12" w:space="0" w:color="auto"/>
              <w:bottom w:val="single" w:sz="12" w:space="0" w:color="auto"/>
            </w:tcBorders>
          </w:tcPr>
          <w:p w:rsidR="005E60A9" w:rsidRPr="0032252A" w:rsidRDefault="005E60A9" w:rsidP="0032252A">
            <w:pPr>
              <w:spacing w:line="360" w:lineRule="auto"/>
            </w:pPr>
          </w:p>
        </w:tc>
        <w:tc>
          <w:tcPr>
            <w:tcW w:w="1560" w:type="dxa"/>
            <w:tcBorders>
              <w:top w:val="single" w:sz="12" w:space="0" w:color="auto"/>
              <w:bottom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 xml:space="preserve">ПЗ, </w:t>
            </w:r>
            <w:smartTag w:uri="urn:schemas-microsoft-com:office:smarttags" w:element="metricconverter">
              <w:smartTagPr>
                <w:attr w:name="ProductID" w:val="1987 г"/>
              </w:smartTagPr>
              <w:r w:rsidRPr="0032252A">
                <w:rPr>
                  <w:snapToGrid w:val="0"/>
                  <w:color w:val="000000"/>
                </w:rPr>
                <w:t>1987 г</w:t>
              </w:r>
            </w:smartTag>
            <w:r w:rsidRPr="0032252A">
              <w:rPr>
                <w:snapToGrid w:val="0"/>
                <w:color w:val="000000"/>
              </w:rPr>
              <w:t>.</w:t>
            </w:r>
          </w:p>
        </w:tc>
        <w:tc>
          <w:tcPr>
            <w:tcW w:w="1440" w:type="dxa"/>
            <w:tcBorders>
              <w:top w:val="single" w:sz="12" w:space="0" w:color="auto"/>
              <w:bottom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 xml:space="preserve">ПЗ, </w:t>
            </w:r>
            <w:smartTag w:uri="urn:schemas-microsoft-com:office:smarttags" w:element="metricconverter">
              <w:smartTagPr>
                <w:attr w:name="ProductID" w:val="2001 г"/>
              </w:smartTagPr>
              <w:r w:rsidRPr="0032252A">
                <w:rPr>
                  <w:snapToGrid w:val="0"/>
                  <w:color w:val="000000"/>
                </w:rPr>
                <w:t>2001 г</w:t>
              </w:r>
            </w:smartTag>
            <w:r w:rsidRPr="0032252A">
              <w:rPr>
                <w:snapToGrid w:val="0"/>
                <w:color w:val="000000"/>
              </w:rPr>
              <w:t>.</w:t>
            </w:r>
          </w:p>
        </w:tc>
        <w:tc>
          <w:tcPr>
            <w:tcW w:w="2140" w:type="dxa"/>
            <w:vMerge/>
            <w:tcBorders>
              <w:bottom w:val="single" w:sz="12" w:space="0" w:color="auto"/>
              <w:right w:val="single" w:sz="12" w:space="0" w:color="auto"/>
            </w:tcBorders>
          </w:tcPr>
          <w:p w:rsidR="005E60A9" w:rsidRPr="0032252A" w:rsidRDefault="005E60A9" w:rsidP="0032252A">
            <w:pPr>
              <w:spacing w:line="360" w:lineRule="auto"/>
            </w:pPr>
          </w:p>
        </w:tc>
      </w:tr>
      <w:tr w:rsidR="005E60A9" w:rsidRPr="00992BD5">
        <w:trPr>
          <w:cantSplit/>
          <w:trHeight w:hRule="exact" w:val="240"/>
          <w:jc w:val="center"/>
        </w:trPr>
        <w:tc>
          <w:tcPr>
            <w:tcW w:w="1730" w:type="dxa"/>
            <w:tcBorders>
              <w:top w:val="single" w:sz="12" w:space="0" w:color="auto"/>
              <w:lef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w:t>
            </w:r>
          </w:p>
        </w:tc>
        <w:tc>
          <w:tcPr>
            <w:tcW w:w="1560" w:type="dxa"/>
            <w:tcBorders>
              <w:top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w:t>
            </w:r>
          </w:p>
        </w:tc>
        <w:tc>
          <w:tcPr>
            <w:tcW w:w="1440" w:type="dxa"/>
            <w:tcBorders>
              <w:top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w:t>
            </w:r>
          </w:p>
        </w:tc>
        <w:tc>
          <w:tcPr>
            <w:tcW w:w="2140" w:type="dxa"/>
            <w:tcBorders>
              <w:top w:val="single" w:sz="12" w:space="0" w:color="auto"/>
              <w:right w:val="single" w:sz="12" w:space="0" w:color="auto"/>
            </w:tcBorders>
            <w:vAlign w:val="center"/>
          </w:tcPr>
          <w:p w:rsidR="005E60A9" w:rsidRPr="0032252A" w:rsidRDefault="005E60A9" w:rsidP="0032252A">
            <w:pPr>
              <w:spacing w:line="360" w:lineRule="auto"/>
              <w:jc w:val="center"/>
            </w:pPr>
            <w:r w:rsidRPr="0032252A">
              <w:t>4</w:t>
            </w:r>
          </w:p>
        </w:tc>
      </w:tr>
      <w:tr w:rsidR="005E60A9" w:rsidRPr="00992BD5">
        <w:trPr>
          <w:cantSplit/>
          <w:trHeight w:hRule="exact" w:val="240"/>
          <w:jc w:val="center"/>
        </w:trPr>
        <w:tc>
          <w:tcPr>
            <w:tcW w:w="1730" w:type="dxa"/>
            <w:tcBorders>
              <w:top w:val="single" w:sz="12" w:space="0" w:color="auto"/>
              <w:left w:val="single" w:sz="12" w:space="0" w:color="auto"/>
            </w:tcBorders>
            <w:vAlign w:val="center"/>
          </w:tcPr>
          <w:p w:rsidR="005E60A9" w:rsidRPr="0032252A" w:rsidRDefault="005E60A9" w:rsidP="0032252A">
            <w:pPr>
              <w:spacing w:line="360" w:lineRule="auto"/>
              <w:jc w:val="center"/>
            </w:pPr>
            <w:r w:rsidRPr="0032252A">
              <w:rPr>
                <w:snapToGrid w:val="0"/>
                <w:color w:val="000000"/>
              </w:rPr>
              <w:t>АВ</w:t>
            </w:r>
            <w:r w:rsidRPr="0032252A">
              <w:rPr>
                <w:snapToGrid w:val="0"/>
                <w:color w:val="000000"/>
                <w:vertAlign w:val="subscript"/>
              </w:rPr>
              <w:t>1</w:t>
            </w:r>
            <w:r w:rsidRPr="0032252A">
              <w:rPr>
                <w:snapToGrid w:val="0"/>
                <w:color w:val="000000"/>
                <w:vertAlign w:val="superscript"/>
              </w:rPr>
              <w:t>1-2</w:t>
            </w:r>
            <w:r w:rsidRPr="0032252A">
              <w:t xml:space="preserve"> (газ)</w:t>
            </w:r>
          </w:p>
        </w:tc>
        <w:tc>
          <w:tcPr>
            <w:tcW w:w="1560" w:type="dxa"/>
            <w:tcBorders>
              <w:top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0,2</w:t>
            </w:r>
          </w:p>
        </w:tc>
        <w:tc>
          <w:tcPr>
            <w:tcW w:w="1440" w:type="dxa"/>
            <w:tcBorders>
              <w:top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0,2</w:t>
            </w:r>
          </w:p>
        </w:tc>
        <w:tc>
          <w:tcPr>
            <w:tcW w:w="2140" w:type="dxa"/>
            <w:tcBorders>
              <w:top w:val="single" w:sz="12" w:space="0" w:color="auto"/>
              <w:right w:val="single" w:sz="12" w:space="0" w:color="auto"/>
            </w:tcBorders>
            <w:vAlign w:val="center"/>
          </w:tcPr>
          <w:p w:rsidR="005E60A9" w:rsidRPr="0032252A" w:rsidRDefault="005E60A9" w:rsidP="0032252A">
            <w:pPr>
              <w:spacing w:line="360" w:lineRule="auto"/>
              <w:jc w:val="center"/>
            </w:pPr>
            <w:r w:rsidRPr="0032252A">
              <w:t>71</w:t>
            </w:r>
          </w:p>
        </w:tc>
      </w:tr>
      <w:tr w:rsidR="005E60A9" w:rsidRPr="00992BD5">
        <w:trPr>
          <w:cantSplit/>
          <w:trHeight w:hRule="exact" w:val="240"/>
          <w:jc w:val="center"/>
        </w:trPr>
        <w:tc>
          <w:tcPr>
            <w:tcW w:w="1730" w:type="dxa"/>
            <w:tcBorders>
              <w:lef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АВ</w:t>
            </w:r>
            <w:r w:rsidRPr="0032252A">
              <w:rPr>
                <w:snapToGrid w:val="0"/>
                <w:color w:val="000000"/>
                <w:vertAlign w:val="subscript"/>
              </w:rPr>
              <w:t>1</w:t>
            </w:r>
            <w:r w:rsidRPr="0032252A">
              <w:rPr>
                <w:snapToGrid w:val="0"/>
                <w:color w:val="000000"/>
                <w:vertAlign w:val="superscript"/>
              </w:rPr>
              <w:t>1-2</w:t>
            </w:r>
            <w:r w:rsidRPr="0032252A">
              <w:rPr>
                <w:snapToGrid w:val="0"/>
                <w:color w:val="000000"/>
              </w:rPr>
              <w:t xml:space="preserve"> (нефть)</w:t>
            </w:r>
          </w:p>
        </w:tc>
        <w:tc>
          <w:tcPr>
            <w:tcW w:w="1560" w:type="dxa"/>
            <w:vAlign w:val="center"/>
          </w:tcPr>
          <w:p w:rsidR="005E60A9" w:rsidRPr="0032252A" w:rsidRDefault="005E60A9" w:rsidP="0032252A">
            <w:pPr>
              <w:spacing w:line="360" w:lineRule="auto"/>
              <w:jc w:val="center"/>
              <w:rPr>
                <w:snapToGrid w:val="0"/>
                <w:color w:val="000000"/>
              </w:rPr>
            </w:pPr>
            <w:r w:rsidRPr="0032252A">
              <w:rPr>
                <w:snapToGrid w:val="0"/>
                <w:color w:val="000000"/>
              </w:rPr>
              <w:t>0,3</w:t>
            </w:r>
          </w:p>
        </w:tc>
        <w:tc>
          <w:tcPr>
            <w:tcW w:w="1440" w:type="dxa"/>
            <w:vAlign w:val="center"/>
          </w:tcPr>
          <w:p w:rsidR="005E60A9" w:rsidRPr="0032252A" w:rsidRDefault="005E60A9" w:rsidP="0032252A">
            <w:pPr>
              <w:spacing w:line="360" w:lineRule="auto"/>
              <w:jc w:val="center"/>
              <w:rPr>
                <w:snapToGrid w:val="0"/>
                <w:color w:val="000000"/>
              </w:rPr>
            </w:pPr>
            <w:r w:rsidRPr="0032252A">
              <w:rPr>
                <w:snapToGrid w:val="0"/>
                <w:color w:val="000000"/>
              </w:rPr>
              <w:t>0,3</w:t>
            </w:r>
          </w:p>
        </w:tc>
        <w:tc>
          <w:tcPr>
            <w:tcW w:w="2140" w:type="dxa"/>
            <w:tcBorders>
              <w:right w:val="single" w:sz="12" w:space="0" w:color="auto"/>
            </w:tcBorders>
            <w:vAlign w:val="center"/>
          </w:tcPr>
          <w:p w:rsidR="005E60A9" w:rsidRPr="0032252A" w:rsidRDefault="005E60A9" w:rsidP="0032252A">
            <w:pPr>
              <w:spacing w:line="360" w:lineRule="auto"/>
              <w:jc w:val="center"/>
            </w:pPr>
            <w:r w:rsidRPr="0032252A">
              <w:t>82</w:t>
            </w:r>
          </w:p>
        </w:tc>
      </w:tr>
      <w:tr w:rsidR="005E60A9" w:rsidRPr="00992BD5">
        <w:trPr>
          <w:cantSplit/>
          <w:trHeight w:hRule="exact" w:val="219"/>
          <w:jc w:val="center"/>
        </w:trPr>
        <w:tc>
          <w:tcPr>
            <w:tcW w:w="1730" w:type="dxa"/>
            <w:tcBorders>
              <w:lef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АВ</w:t>
            </w:r>
            <w:r w:rsidRPr="0032252A">
              <w:rPr>
                <w:snapToGrid w:val="0"/>
                <w:color w:val="000000"/>
                <w:vertAlign w:val="subscript"/>
              </w:rPr>
              <w:t>1</w:t>
            </w:r>
            <w:r w:rsidRPr="0032252A">
              <w:rPr>
                <w:snapToGrid w:val="0"/>
                <w:color w:val="000000"/>
                <w:vertAlign w:val="superscript"/>
              </w:rPr>
              <w:t>3</w:t>
            </w:r>
          </w:p>
        </w:tc>
        <w:tc>
          <w:tcPr>
            <w:tcW w:w="1560" w:type="dxa"/>
            <w:vAlign w:val="center"/>
          </w:tcPr>
          <w:p w:rsidR="005E60A9" w:rsidRPr="0032252A" w:rsidRDefault="005E60A9" w:rsidP="0032252A">
            <w:pPr>
              <w:spacing w:line="360" w:lineRule="auto"/>
              <w:jc w:val="center"/>
              <w:rPr>
                <w:snapToGrid w:val="0"/>
                <w:color w:val="000000"/>
              </w:rPr>
            </w:pPr>
            <w:r w:rsidRPr="0032252A">
              <w:rPr>
                <w:snapToGrid w:val="0"/>
                <w:color w:val="000000"/>
              </w:rPr>
              <w:t>0,35</w:t>
            </w:r>
          </w:p>
        </w:tc>
        <w:tc>
          <w:tcPr>
            <w:tcW w:w="1440" w:type="dxa"/>
            <w:vAlign w:val="center"/>
          </w:tcPr>
          <w:p w:rsidR="005E60A9" w:rsidRPr="0032252A" w:rsidRDefault="005E60A9" w:rsidP="0032252A">
            <w:pPr>
              <w:spacing w:line="360" w:lineRule="auto"/>
              <w:jc w:val="center"/>
              <w:rPr>
                <w:snapToGrid w:val="0"/>
                <w:color w:val="000000"/>
              </w:rPr>
            </w:pPr>
            <w:r w:rsidRPr="0032252A">
              <w:rPr>
                <w:snapToGrid w:val="0"/>
                <w:color w:val="000000"/>
              </w:rPr>
              <w:t>0,35</w:t>
            </w:r>
          </w:p>
        </w:tc>
        <w:tc>
          <w:tcPr>
            <w:tcW w:w="2140" w:type="dxa"/>
            <w:tcBorders>
              <w:right w:val="single" w:sz="12" w:space="0" w:color="auto"/>
            </w:tcBorders>
            <w:vAlign w:val="center"/>
          </w:tcPr>
          <w:p w:rsidR="005E60A9" w:rsidRPr="0032252A" w:rsidRDefault="005E60A9" w:rsidP="0032252A">
            <w:pPr>
              <w:spacing w:line="360" w:lineRule="auto"/>
              <w:jc w:val="center"/>
            </w:pPr>
            <w:r w:rsidRPr="0032252A">
              <w:t>88</w:t>
            </w:r>
          </w:p>
        </w:tc>
      </w:tr>
      <w:tr w:rsidR="005E60A9" w:rsidRPr="00992BD5">
        <w:trPr>
          <w:cantSplit/>
          <w:trHeight w:hRule="exact" w:val="280"/>
          <w:jc w:val="center"/>
        </w:trPr>
        <w:tc>
          <w:tcPr>
            <w:tcW w:w="1730" w:type="dxa"/>
            <w:tcBorders>
              <w:left w:val="single" w:sz="12" w:space="0" w:color="auto"/>
              <w:bottom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АВ</w:t>
            </w:r>
            <w:r w:rsidRPr="0032252A">
              <w:rPr>
                <w:snapToGrid w:val="0"/>
                <w:color w:val="000000"/>
                <w:vertAlign w:val="subscript"/>
              </w:rPr>
              <w:t>2-3</w:t>
            </w:r>
          </w:p>
        </w:tc>
        <w:tc>
          <w:tcPr>
            <w:tcW w:w="1560" w:type="dxa"/>
            <w:tcBorders>
              <w:bottom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0,35</w:t>
            </w:r>
          </w:p>
        </w:tc>
        <w:tc>
          <w:tcPr>
            <w:tcW w:w="1440" w:type="dxa"/>
            <w:tcBorders>
              <w:bottom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0,35</w:t>
            </w:r>
          </w:p>
        </w:tc>
        <w:tc>
          <w:tcPr>
            <w:tcW w:w="2140" w:type="dxa"/>
            <w:tcBorders>
              <w:bottom w:val="single" w:sz="6" w:space="0" w:color="auto"/>
              <w:right w:val="single" w:sz="12" w:space="0" w:color="auto"/>
            </w:tcBorders>
            <w:vAlign w:val="center"/>
          </w:tcPr>
          <w:p w:rsidR="005E60A9" w:rsidRPr="0032252A" w:rsidRDefault="005E60A9" w:rsidP="0032252A">
            <w:pPr>
              <w:spacing w:line="360" w:lineRule="auto"/>
              <w:jc w:val="center"/>
            </w:pPr>
            <w:r w:rsidRPr="0032252A">
              <w:t>96</w:t>
            </w:r>
          </w:p>
        </w:tc>
      </w:tr>
      <w:tr w:rsidR="005E60A9" w:rsidRPr="00992BD5">
        <w:trPr>
          <w:cantSplit/>
          <w:trHeight w:hRule="exact" w:val="240"/>
          <w:jc w:val="center"/>
        </w:trPr>
        <w:tc>
          <w:tcPr>
            <w:tcW w:w="1730" w:type="dxa"/>
            <w:tcBorders>
              <w:top w:val="single" w:sz="6" w:space="0" w:color="auto"/>
              <w:lef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АВ</w:t>
            </w:r>
            <w:r w:rsidRPr="0032252A">
              <w:rPr>
                <w:snapToGrid w:val="0"/>
                <w:color w:val="000000"/>
                <w:vertAlign w:val="subscript"/>
              </w:rPr>
              <w:t>4-5</w:t>
            </w:r>
          </w:p>
        </w:tc>
        <w:tc>
          <w:tcPr>
            <w:tcW w:w="1560" w:type="dxa"/>
            <w:tcBorders>
              <w:top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0,35</w:t>
            </w:r>
          </w:p>
        </w:tc>
        <w:tc>
          <w:tcPr>
            <w:tcW w:w="1440" w:type="dxa"/>
            <w:tcBorders>
              <w:top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0,35</w:t>
            </w:r>
          </w:p>
        </w:tc>
        <w:tc>
          <w:tcPr>
            <w:tcW w:w="2140" w:type="dxa"/>
            <w:tcBorders>
              <w:top w:val="single" w:sz="6" w:space="0" w:color="auto"/>
              <w:right w:val="single" w:sz="12" w:space="0" w:color="auto"/>
            </w:tcBorders>
            <w:vAlign w:val="center"/>
          </w:tcPr>
          <w:p w:rsidR="005E60A9" w:rsidRPr="0032252A" w:rsidRDefault="005E60A9" w:rsidP="0032252A">
            <w:pPr>
              <w:spacing w:line="360" w:lineRule="auto"/>
              <w:jc w:val="center"/>
            </w:pPr>
            <w:r w:rsidRPr="0032252A">
              <w:t>91</w:t>
            </w:r>
          </w:p>
        </w:tc>
      </w:tr>
      <w:tr w:rsidR="005E60A9" w:rsidRPr="00992BD5">
        <w:trPr>
          <w:cantSplit/>
          <w:trHeight w:hRule="exact" w:val="240"/>
          <w:jc w:val="center"/>
        </w:trPr>
        <w:tc>
          <w:tcPr>
            <w:tcW w:w="1730" w:type="dxa"/>
            <w:tcBorders>
              <w:lef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БВ</w:t>
            </w:r>
            <w:r w:rsidRPr="0032252A">
              <w:rPr>
                <w:snapToGrid w:val="0"/>
                <w:color w:val="000000"/>
                <w:vertAlign w:val="subscript"/>
              </w:rPr>
              <w:t>8</w:t>
            </w:r>
          </w:p>
        </w:tc>
        <w:tc>
          <w:tcPr>
            <w:tcW w:w="1560" w:type="dxa"/>
            <w:vAlign w:val="center"/>
          </w:tcPr>
          <w:p w:rsidR="005E60A9" w:rsidRPr="0032252A" w:rsidRDefault="005E60A9" w:rsidP="0032252A">
            <w:pPr>
              <w:spacing w:line="360" w:lineRule="auto"/>
              <w:jc w:val="center"/>
              <w:rPr>
                <w:snapToGrid w:val="0"/>
                <w:color w:val="000000"/>
              </w:rPr>
            </w:pPr>
            <w:r w:rsidRPr="0032252A">
              <w:rPr>
                <w:snapToGrid w:val="0"/>
                <w:color w:val="000000"/>
              </w:rPr>
              <w:t>0,35</w:t>
            </w:r>
          </w:p>
        </w:tc>
        <w:tc>
          <w:tcPr>
            <w:tcW w:w="1440" w:type="dxa"/>
            <w:vAlign w:val="center"/>
          </w:tcPr>
          <w:p w:rsidR="005E60A9" w:rsidRPr="0032252A" w:rsidRDefault="005E60A9" w:rsidP="0032252A">
            <w:pPr>
              <w:spacing w:line="360" w:lineRule="auto"/>
              <w:jc w:val="center"/>
              <w:rPr>
                <w:snapToGrid w:val="0"/>
                <w:color w:val="000000"/>
              </w:rPr>
            </w:pPr>
            <w:r w:rsidRPr="0032252A">
              <w:rPr>
                <w:snapToGrid w:val="0"/>
                <w:color w:val="000000"/>
              </w:rPr>
              <w:t>0,35</w:t>
            </w:r>
          </w:p>
        </w:tc>
        <w:tc>
          <w:tcPr>
            <w:tcW w:w="2140" w:type="dxa"/>
            <w:tcBorders>
              <w:right w:val="single" w:sz="12" w:space="0" w:color="auto"/>
            </w:tcBorders>
            <w:vAlign w:val="center"/>
          </w:tcPr>
          <w:p w:rsidR="005E60A9" w:rsidRPr="0032252A" w:rsidRDefault="005E60A9" w:rsidP="0032252A">
            <w:pPr>
              <w:spacing w:line="360" w:lineRule="auto"/>
              <w:jc w:val="center"/>
            </w:pPr>
            <w:r w:rsidRPr="0032252A">
              <w:t>91</w:t>
            </w:r>
          </w:p>
        </w:tc>
      </w:tr>
      <w:tr w:rsidR="005E60A9" w:rsidRPr="00992BD5">
        <w:trPr>
          <w:cantSplit/>
          <w:trHeight w:hRule="exact" w:val="240"/>
          <w:jc w:val="center"/>
        </w:trPr>
        <w:tc>
          <w:tcPr>
            <w:tcW w:w="1730" w:type="dxa"/>
            <w:tcBorders>
              <w:lef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БВ</w:t>
            </w:r>
            <w:r w:rsidRPr="0032252A">
              <w:rPr>
                <w:snapToGrid w:val="0"/>
                <w:color w:val="000000"/>
                <w:vertAlign w:val="subscript"/>
              </w:rPr>
              <w:t>10</w:t>
            </w:r>
          </w:p>
        </w:tc>
        <w:tc>
          <w:tcPr>
            <w:tcW w:w="1560" w:type="dxa"/>
            <w:vAlign w:val="center"/>
          </w:tcPr>
          <w:p w:rsidR="005E60A9" w:rsidRPr="0032252A" w:rsidRDefault="005E60A9" w:rsidP="0032252A">
            <w:pPr>
              <w:spacing w:line="360" w:lineRule="auto"/>
              <w:jc w:val="center"/>
              <w:rPr>
                <w:snapToGrid w:val="0"/>
                <w:color w:val="000000"/>
              </w:rPr>
            </w:pPr>
            <w:r w:rsidRPr="0032252A">
              <w:rPr>
                <w:snapToGrid w:val="0"/>
                <w:color w:val="000000"/>
              </w:rPr>
              <w:t>0,35</w:t>
            </w:r>
          </w:p>
        </w:tc>
        <w:tc>
          <w:tcPr>
            <w:tcW w:w="1440" w:type="dxa"/>
            <w:vAlign w:val="center"/>
          </w:tcPr>
          <w:p w:rsidR="005E60A9" w:rsidRPr="0032252A" w:rsidRDefault="005E60A9" w:rsidP="0032252A">
            <w:pPr>
              <w:spacing w:line="360" w:lineRule="auto"/>
              <w:jc w:val="center"/>
              <w:rPr>
                <w:snapToGrid w:val="0"/>
                <w:color w:val="000000"/>
              </w:rPr>
            </w:pPr>
            <w:r w:rsidRPr="0032252A">
              <w:rPr>
                <w:snapToGrid w:val="0"/>
                <w:color w:val="000000"/>
              </w:rPr>
              <w:t>0,35</w:t>
            </w:r>
          </w:p>
        </w:tc>
        <w:tc>
          <w:tcPr>
            <w:tcW w:w="2140" w:type="dxa"/>
            <w:tcBorders>
              <w:right w:val="single" w:sz="12" w:space="0" w:color="auto"/>
            </w:tcBorders>
            <w:vAlign w:val="center"/>
          </w:tcPr>
          <w:p w:rsidR="005E60A9" w:rsidRPr="0032252A" w:rsidRDefault="005E60A9" w:rsidP="0032252A">
            <w:pPr>
              <w:spacing w:line="360" w:lineRule="auto"/>
              <w:jc w:val="center"/>
            </w:pPr>
            <w:r w:rsidRPr="0032252A">
              <w:t>93</w:t>
            </w:r>
          </w:p>
        </w:tc>
      </w:tr>
      <w:tr w:rsidR="005E60A9" w:rsidRPr="00992BD5">
        <w:trPr>
          <w:cantSplit/>
          <w:trHeight w:hRule="exact" w:val="240"/>
          <w:jc w:val="center"/>
        </w:trPr>
        <w:tc>
          <w:tcPr>
            <w:tcW w:w="1730" w:type="dxa"/>
            <w:tcBorders>
              <w:lef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БВ</w:t>
            </w:r>
            <w:r w:rsidRPr="0032252A">
              <w:rPr>
                <w:snapToGrid w:val="0"/>
                <w:color w:val="000000"/>
                <w:vertAlign w:val="subscript"/>
              </w:rPr>
              <w:t>19-22</w:t>
            </w:r>
          </w:p>
        </w:tc>
        <w:tc>
          <w:tcPr>
            <w:tcW w:w="1560" w:type="dxa"/>
            <w:vAlign w:val="center"/>
          </w:tcPr>
          <w:p w:rsidR="005E60A9" w:rsidRPr="0032252A" w:rsidRDefault="005E60A9" w:rsidP="0032252A">
            <w:pPr>
              <w:spacing w:line="360" w:lineRule="auto"/>
              <w:jc w:val="center"/>
              <w:rPr>
                <w:snapToGrid w:val="0"/>
                <w:color w:val="000000"/>
              </w:rPr>
            </w:pPr>
            <w:r w:rsidRPr="0032252A">
              <w:rPr>
                <w:snapToGrid w:val="0"/>
                <w:color w:val="000000"/>
              </w:rPr>
              <w:t>0,4</w:t>
            </w:r>
          </w:p>
        </w:tc>
        <w:tc>
          <w:tcPr>
            <w:tcW w:w="1440" w:type="dxa"/>
            <w:vAlign w:val="center"/>
          </w:tcPr>
          <w:p w:rsidR="005E60A9" w:rsidRPr="0032252A" w:rsidRDefault="005E60A9" w:rsidP="0032252A">
            <w:pPr>
              <w:spacing w:line="360" w:lineRule="auto"/>
              <w:jc w:val="center"/>
              <w:rPr>
                <w:snapToGrid w:val="0"/>
                <w:color w:val="000000"/>
              </w:rPr>
            </w:pPr>
            <w:r w:rsidRPr="0032252A">
              <w:rPr>
                <w:snapToGrid w:val="0"/>
                <w:color w:val="000000"/>
              </w:rPr>
              <w:t>0,4</w:t>
            </w:r>
          </w:p>
        </w:tc>
        <w:tc>
          <w:tcPr>
            <w:tcW w:w="2140" w:type="dxa"/>
            <w:tcBorders>
              <w:right w:val="single" w:sz="12" w:space="0" w:color="auto"/>
            </w:tcBorders>
            <w:vAlign w:val="center"/>
          </w:tcPr>
          <w:p w:rsidR="005E60A9" w:rsidRPr="0032252A" w:rsidRDefault="005E60A9" w:rsidP="0032252A">
            <w:pPr>
              <w:spacing w:line="360" w:lineRule="auto"/>
              <w:jc w:val="center"/>
            </w:pPr>
            <w:r w:rsidRPr="0032252A">
              <w:t>90</w:t>
            </w:r>
          </w:p>
        </w:tc>
      </w:tr>
      <w:tr w:rsidR="005E60A9" w:rsidRPr="00992BD5">
        <w:trPr>
          <w:cantSplit/>
          <w:trHeight w:hRule="exact" w:val="240"/>
          <w:jc w:val="center"/>
        </w:trPr>
        <w:tc>
          <w:tcPr>
            <w:tcW w:w="1730" w:type="dxa"/>
            <w:tcBorders>
              <w:left w:val="single" w:sz="12" w:space="0" w:color="auto"/>
              <w:bottom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ЮВ</w:t>
            </w:r>
            <w:r w:rsidRPr="0032252A">
              <w:rPr>
                <w:snapToGrid w:val="0"/>
                <w:color w:val="000000"/>
                <w:vertAlign w:val="subscript"/>
              </w:rPr>
              <w:t>1</w:t>
            </w:r>
          </w:p>
        </w:tc>
        <w:tc>
          <w:tcPr>
            <w:tcW w:w="1560" w:type="dxa"/>
            <w:tcBorders>
              <w:bottom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0,4</w:t>
            </w:r>
          </w:p>
        </w:tc>
        <w:tc>
          <w:tcPr>
            <w:tcW w:w="1440" w:type="dxa"/>
            <w:tcBorders>
              <w:bottom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0,4</w:t>
            </w:r>
          </w:p>
        </w:tc>
        <w:tc>
          <w:tcPr>
            <w:tcW w:w="2140" w:type="dxa"/>
            <w:tcBorders>
              <w:bottom w:val="single" w:sz="12" w:space="0" w:color="auto"/>
              <w:right w:val="single" w:sz="12" w:space="0" w:color="auto"/>
            </w:tcBorders>
            <w:vAlign w:val="center"/>
          </w:tcPr>
          <w:p w:rsidR="005E60A9" w:rsidRPr="0032252A" w:rsidRDefault="005E60A9" w:rsidP="0032252A">
            <w:pPr>
              <w:spacing w:line="360" w:lineRule="auto"/>
              <w:jc w:val="center"/>
            </w:pPr>
            <w:r w:rsidRPr="0032252A">
              <w:t>91</w:t>
            </w:r>
          </w:p>
        </w:tc>
      </w:tr>
    </w:tbl>
    <w:p w:rsidR="005E60A9" w:rsidRPr="00992BD5" w:rsidRDefault="005E60A9" w:rsidP="00992BD5">
      <w:pPr>
        <w:spacing w:line="360" w:lineRule="auto"/>
        <w:ind w:firstLine="709"/>
        <w:rPr>
          <w:sz w:val="28"/>
          <w:szCs w:val="28"/>
        </w:rPr>
      </w:pPr>
    </w:p>
    <w:p w:rsidR="005E60A9" w:rsidRPr="00992BD5" w:rsidRDefault="005E60A9" w:rsidP="00992BD5">
      <w:pPr>
        <w:keepNext/>
        <w:spacing w:line="360" w:lineRule="auto"/>
        <w:ind w:firstLine="709"/>
        <w:jc w:val="center"/>
        <w:outlineLvl w:val="2"/>
        <w:rPr>
          <w:b/>
          <w:i/>
          <w:sz w:val="28"/>
          <w:szCs w:val="28"/>
        </w:rPr>
      </w:pPr>
      <w:r w:rsidRPr="00992BD5">
        <w:rPr>
          <w:b/>
          <w:i/>
          <w:sz w:val="28"/>
          <w:szCs w:val="28"/>
        </w:rPr>
        <w:t>Оценка характера насыщения коллекторов и обоснование положения межфлюидных контактов (ГНК и ВНК)</w:t>
      </w:r>
    </w:p>
    <w:p w:rsidR="005E60A9" w:rsidRPr="00992BD5" w:rsidRDefault="005E60A9" w:rsidP="00992BD5">
      <w:pPr>
        <w:keepNext/>
        <w:spacing w:line="360" w:lineRule="auto"/>
        <w:ind w:firstLine="709"/>
        <w:jc w:val="both"/>
        <w:outlineLvl w:val="3"/>
        <w:rPr>
          <w:i/>
          <w:snapToGrid w:val="0"/>
          <w:sz w:val="28"/>
          <w:szCs w:val="28"/>
        </w:rPr>
      </w:pPr>
      <w:r w:rsidRPr="00992BD5">
        <w:rPr>
          <w:i/>
          <w:snapToGrid w:val="0"/>
          <w:sz w:val="28"/>
          <w:szCs w:val="28"/>
        </w:rPr>
        <w:t>Алгоритмы оценки характера начального насыщения коллекторов</w:t>
      </w:r>
    </w:p>
    <w:p w:rsidR="005E60A9" w:rsidRPr="00992BD5" w:rsidRDefault="005E60A9" w:rsidP="00992BD5">
      <w:pPr>
        <w:pStyle w:val="afb"/>
        <w:spacing w:line="360" w:lineRule="auto"/>
        <w:ind w:firstLine="709"/>
        <w:rPr>
          <w:sz w:val="28"/>
          <w:szCs w:val="28"/>
        </w:rPr>
      </w:pPr>
      <w:r w:rsidRPr="00992BD5">
        <w:rPr>
          <w:sz w:val="28"/>
          <w:szCs w:val="28"/>
        </w:rPr>
        <w:t>Наиболее достоверный способ оценки характера насыщения заключается в знании граничных значений К</w:t>
      </w:r>
      <w:r w:rsidRPr="00992BD5">
        <w:rPr>
          <w:sz w:val="28"/>
          <w:szCs w:val="28"/>
          <w:vertAlign w:val="subscript"/>
        </w:rPr>
        <w:t>н</w:t>
      </w:r>
      <w:r w:rsidRPr="00992BD5">
        <w:rPr>
          <w:sz w:val="28"/>
          <w:szCs w:val="28"/>
        </w:rPr>
        <w:t xml:space="preserve"> по кривым фазовых проницаемостей для нефти и воды, полученных для полного диапазона фильтрационно-емкостных свойств каждого продуктивного пласта. Еще один способ основан на знании критического значения коэффициента водонасыщенности Кв* по данным капилляриметрических исследований на образцах керна, при котором фазовая проницаемость по воде равна нулю, а по нефти отлична от нуля. Третий способ оценки характера насыщения, наиболее распространенный в Западной Сибири, является статистическим и заключается в сопоставлении значений УЭСп и показаний метода потенциалов собственной поляризации </w:t>
      </w:r>
      <w:r w:rsidRPr="00992BD5">
        <w:rPr>
          <w:snapToGrid w:val="0"/>
          <w:color w:val="000000"/>
          <w:sz w:val="28"/>
          <w:szCs w:val="28"/>
        </w:rPr>
        <w:sym w:font="Symbol" w:char="F061"/>
      </w:r>
      <w:r w:rsidRPr="00992BD5">
        <w:rPr>
          <w:snapToGrid w:val="0"/>
          <w:color w:val="000000"/>
          <w:sz w:val="28"/>
          <w:szCs w:val="28"/>
          <w:vertAlign w:val="subscript"/>
        </w:rPr>
        <w:t>сп</w:t>
      </w:r>
      <w:r w:rsidRPr="00992BD5">
        <w:rPr>
          <w:sz w:val="28"/>
          <w:szCs w:val="28"/>
        </w:rPr>
        <w:t xml:space="preserve">, как метода пористости, по прослоям с качественными испытаниями и получением притоков нефти или воды. В качестве границы разделения коллекторов по характеру насыщения берется или одно значение </w:t>
      </w:r>
      <w:r w:rsidRPr="00992BD5">
        <w:rPr>
          <w:snapToGrid w:val="0"/>
          <w:color w:val="000000"/>
          <w:sz w:val="28"/>
          <w:szCs w:val="28"/>
        </w:rPr>
        <w:sym w:font="Symbol" w:char="F072"/>
      </w:r>
      <w:r w:rsidRPr="00992BD5">
        <w:rPr>
          <w:snapToGrid w:val="0"/>
          <w:color w:val="000000"/>
          <w:sz w:val="28"/>
          <w:szCs w:val="28"/>
          <w:vertAlign w:val="subscript"/>
        </w:rPr>
        <w:t>п,гр</w:t>
      </w:r>
      <w:r w:rsidRPr="00992BD5">
        <w:rPr>
          <w:sz w:val="28"/>
          <w:szCs w:val="28"/>
        </w:rPr>
        <w:t xml:space="preserve">- минимальное значение УЭСп получения практически безводной нефти, или получают уравнение регрессии </w:t>
      </w:r>
      <w:r w:rsidRPr="00992BD5">
        <w:rPr>
          <w:snapToGrid w:val="0"/>
          <w:color w:val="000000"/>
          <w:sz w:val="28"/>
          <w:szCs w:val="28"/>
        </w:rPr>
        <w:sym w:font="Symbol" w:char="F072"/>
      </w:r>
      <w:r w:rsidRPr="00992BD5">
        <w:rPr>
          <w:snapToGrid w:val="0"/>
          <w:color w:val="000000"/>
          <w:sz w:val="28"/>
          <w:szCs w:val="28"/>
          <w:vertAlign w:val="subscript"/>
        </w:rPr>
        <w:t>п,гр</w:t>
      </w:r>
      <w:r w:rsidRPr="00992BD5">
        <w:rPr>
          <w:sz w:val="28"/>
          <w:szCs w:val="28"/>
        </w:rPr>
        <w:t>=</w:t>
      </w:r>
      <w:r w:rsidRPr="00992BD5">
        <w:rPr>
          <w:sz w:val="28"/>
          <w:szCs w:val="28"/>
        </w:rPr>
        <w:sym w:font="Symbol" w:char="F0A6"/>
      </w:r>
      <w:r w:rsidRPr="00992BD5">
        <w:rPr>
          <w:sz w:val="28"/>
          <w:szCs w:val="28"/>
        </w:rPr>
        <w:t>(</w:t>
      </w:r>
      <w:r w:rsidRPr="00992BD5">
        <w:rPr>
          <w:snapToGrid w:val="0"/>
          <w:color w:val="000000"/>
          <w:sz w:val="28"/>
          <w:szCs w:val="28"/>
        </w:rPr>
        <w:sym w:font="Symbol" w:char="F061"/>
      </w:r>
      <w:r w:rsidRPr="00992BD5">
        <w:rPr>
          <w:snapToGrid w:val="0"/>
          <w:color w:val="000000"/>
          <w:sz w:val="28"/>
          <w:szCs w:val="28"/>
          <w:vertAlign w:val="subscript"/>
        </w:rPr>
        <w:t>сп</w:t>
      </w:r>
      <w:r w:rsidRPr="00992BD5">
        <w:rPr>
          <w:sz w:val="28"/>
          <w:szCs w:val="28"/>
        </w:rPr>
        <w:t xml:space="preserve">). Именно этот способ использовался в подсчете запасов </w:t>
      </w:r>
      <w:smartTag w:uri="urn:schemas-microsoft-com:office:smarttags" w:element="metricconverter">
        <w:smartTagPr>
          <w:attr w:name="ProductID" w:val="1987 г"/>
        </w:smartTagPr>
        <w:r w:rsidRPr="00992BD5">
          <w:rPr>
            <w:sz w:val="28"/>
            <w:szCs w:val="28"/>
          </w:rPr>
          <w:t>1987 г</w:t>
        </w:r>
      </w:smartTag>
      <w:r w:rsidRPr="00992BD5">
        <w:rPr>
          <w:sz w:val="28"/>
          <w:szCs w:val="28"/>
        </w:rPr>
        <w:t>. и был заложен в алгоритмы массовой автоматизированной обработки материалов ГИС в 1997-1999 гг.</w:t>
      </w:r>
    </w:p>
    <w:p w:rsidR="005E60A9" w:rsidRPr="00992BD5" w:rsidRDefault="005E60A9" w:rsidP="00992BD5">
      <w:pPr>
        <w:pStyle w:val="afb"/>
        <w:spacing w:line="360" w:lineRule="auto"/>
        <w:ind w:firstLine="709"/>
        <w:rPr>
          <w:sz w:val="28"/>
          <w:szCs w:val="28"/>
        </w:rPr>
      </w:pPr>
      <w:r w:rsidRPr="00992BD5">
        <w:rPr>
          <w:sz w:val="28"/>
          <w:szCs w:val="28"/>
        </w:rPr>
        <w:t xml:space="preserve">В результате анализа для оценки характера насыщения  приняты значения </w:t>
      </w:r>
      <w:r w:rsidRPr="00992BD5">
        <w:rPr>
          <w:snapToGrid w:val="0"/>
          <w:color w:val="000000"/>
          <w:sz w:val="28"/>
          <w:szCs w:val="28"/>
        </w:rPr>
        <w:sym w:font="Symbol" w:char="F072"/>
      </w:r>
      <w:r w:rsidRPr="00992BD5">
        <w:rPr>
          <w:snapToGrid w:val="0"/>
          <w:color w:val="000000"/>
          <w:sz w:val="28"/>
          <w:szCs w:val="28"/>
          <w:vertAlign w:val="subscript"/>
        </w:rPr>
        <w:t>п,гр,</w:t>
      </w:r>
      <w:r w:rsidRPr="00992BD5">
        <w:rPr>
          <w:sz w:val="28"/>
          <w:szCs w:val="28"/>
        </w:rPr>
        <w:t xml:space="preserve">  равные  для пластов АВ 4,0 Омм, для  пластов БВ </w:t>
      </w:r>
      <w:r w:rsidRPr="00992BD5">
        <w:rPr>
          <w:sz w:val="28"/>
          <w:szCs w:val="28"/>
          <w:vertAlign w:val="subscript"/>
        </w:rPr>
        <w:t xml:space="preserve">8,10 </w:t>
      </w:r>
      <w:r w:rsidRPr="00992BD5">
        <w:rPr>
          <w:sz w:val="28"/>
          <w:szCs w:val="28"/>
        </w:rPr>
        <w:t>3,9 Омм, для пластов БВ</w:t>
      </w:r>
      <w:r w:rsidRPr="00992BD5">
        <w:rPr>
          <w:sz w:val="28"/>
          <w:szCs w:val="28"/>
          <w:vertAlign w:val="subscript"/>
        </w:rPr>
        <w:t>19-22</w:t>
      </w:r>
      <w:r w:rsidRPr="00992BD5">
        <w:rPr>
          <w:sz w:val="28"/>
          <w:szCs w:val="28"/>
        </w:rPr>
        <w:t xml:space="preserve"> и для пласта ЮВ</w:t>
      </w:r>
      <w:r w:rsidRPr="00992BD5">
        <w:rPr>
          <w:sz w:val="28"/>
          <w:szCs w:val="28"/>
          <w:vertAlign w:val="subscript"/>
        </w:rPr>
        <w:t xml:space="preserve">1  </w:t>
      </w:r>
      <w:r w:rsidRPr="00992BD5">
        <w:rPr>
          <w:sz w:val="28"/>
          <w:szCs w:val="28"/>
        </w:rPr>
        <w:t>от 6 до 4 Омм.</w:t>
      </w:r>
    </w:p>
    <w:p w:rsidR="00406416" w:rsidRPr="00992BD5" w:rsidRDefault="00406416" w:rsidP="00992BD5">
      <w:pPr>
        <w:pStyle w:val="afb"/>
        <w:spacing w:line="360" w:lineRule="auto"/>
        <w:ind w:firstLine="709"/>
        <w:rPr>
          <w:i/>
          <w:snapToGrid w:val="0"/>
          <w:sz w:val="28"/>
          <w:szCs w:val="28"/>
        </w:rPr>
      </w:pPr>
    </w:p>
    <w:p w:rsidR="005E60A9" w:rsidRPr="00992BD5" w:rsidRDefault="005E60A9" w:rsidP="00992BD5">
      <w:pPr>
        <w:pStyle w:val="afb"/>
        <w:spacing w:line="360" w:lineRule="auto"/>
        <w:ind w:firstLine="709"/>
        <w:jc w:val="center"/>
        <w:rPr>
          <w:i/>
          <w:snapToGrid w:val="0"/>
          <w:sz w:val="28"/>
          <w:szCs w:val="28"/>
        </w:rPr>
      </w:pPr>
      <w:r w:rsidRPr="00992BD5">
        <w:rPr>
          <w:i/>
          <w:snapToGrid w:val="0"/>
          <w:sz w:val="28"/>
          <w:szCs w:val="28"/>
        </w:rPr>
        <w:t>Выделение по данным ГИС коллекторов, обводненных за счет разработки</w:t>
      </w:r>
    </w:p>
    <w:p w:rsidR="005E60A9" w:rsidRPr="00992BD5" w:rsidRDefault="005E60A9" w:rsidP="00992BD5">
      <w:pPr>
        <w:pStyle w:val="afb"/>
        <w:spacing w:line="360" w:lineRule="auto"/>
        <w:ind w:firstLine="709"/>
        <w:rPr>
          <w:sz w:val="28"/>
          <w:szCs w:val="28"/>
        </w:rPr>
      </w:pPr>
      <w:r w:rsidRPr="00992BD5">
        <w:rPr>
          <w:sz w:val="28"/>
          <w:szCs w:val="28"/>
        </w:rPr>
        <w:t>Самотлорское многопластовое месторождение разрабатывается более 30-ти лет. Месторождение разрабатывается с применением системы законтурного и внутри-</w:t>
      </w:r>
    </w:p>
    <w:p w:rsidR="005E60A9" w:rsidRPr="00992BD5" w:rsidRDefault="005E60A9" w:rsidP="00992BD5">
      <w:pPr>
        <w:pStyle w:val="afb"/>
        <w:spacing w:line="360" w:lineRule="auto"/>
        <w:ind w:firstLine="709"/>
        <w:rPr>
          <w:sz w:val="28"/>
          <w:szCs w:val="28"/>
        </w:rPr>
      </w:pPr>
      <w:r w:rsidRPr="00992BD5">
        <w:rPr>
          <w:sz w:val="28"/>
          <w:szCs w:val="28"/>
        </w:rPr>
        <w:t>контурного  заводнения с нагнетанием в первые годы разработки поверхностных речных и озерных вод с последующим переходом на нагнетание воды из сеноманских отложений. На разные объекты созданы свои системы ППД.</w:t>
      </w:r>
    </w:p>
    <w:p w:rsidR="005E60A9" w:rsidRPr="00992BD5" w:rsidRDefault="005E60A9" w:rsidP="00992BD5">
      <w:pPr>
        <w:pStyle w:val="afb"/>
        <w:spacing w:line="360" w:lineRule="auto"/>
        <w:ind w:firstLine="709"/>
        <w:rPr>
          <w:sz w:val="28"/>
          <w:szCs w:val="28"/>
        </w:rPr>
      </w:pPr>
      <w:r w:rsidRPr="00992BD5">
        <w:rPr>
          <w:sz w:val="28"/>
          <w:szCs w:val="28"/>
        </w:rPr>
        <w:t>Вытеснение нефти закачиваемой водой сопровождается сложным процессом одновременного изменения нефтенасыщенности коллекторов, минерализации вод, соотношения объемов пластовой и закачиваемой воды в поровом пространстве и других факторов. Все это приводит к изменению и искажению геофизических характеристик коллекторов, находящихся на разных стадиях разработки. В литературе описываются следующие стадии изменения нефтенасыщенности коллекторов и минерализации поровых флюидов, наблюдаемые в процессе разработки залежи, которые отражаются на показаниях геофизических методов:</w:t>
      </w:r>
    </w:p>
    <w:p w:rsidR="005E60A9" w:rsidRPr="00992BD5" w:rsidRDefault="005E60A9" w:rsidP="00992BD5">
      <w:pPr>
        <w:pStyle w:val="afb"/>
        <w:spacing w:line="360" w:lineRule="auto"/>
        <w:ind w:firstLine="709"/>
        <w:rPr>
          <w:sz w:val="28"/>
          <w:szCs w:val="28"/>
        </w:rPr>
      </w:pPr>
      <w:r w:rsidRPr="00992BD5">
        <w:rPr>
          <w:sz w:val="28"/>
          <w:szCs w:val="28"/>
        </w:rPr>
        <w:t>1 - начальная стадия, в которую происходит однофазное движение нефти и переход части остаточной рыхлосвязанной воды в объем нефти. Геофизические характеристики коллекторов в начальной стадии разработки не искажаются по сравнению с этапом отсутствия системы ППД;</w:t>
      </w:r>
    </w:p>
    <w:p w:rsidR="005E60A9" w:rsidRPr="00992BD5" w:rsidRDefault="005E60A9" w:rsidP="00992BD5">
      <w:pPr>
        <w:pStyle w:val="afb"/>
        <w:spacing w:line="360" w:lineRule="auto"/>
        <w:ind w:firstLine="709"/>
        <w:rPr>
          <w:sz w:val="28"/>
          <w:szCs w:val="28"/>
        </w:rPr>
      </w:pPr>
      <w:r w:rsidRPr="00992BD5">
        <w:rPr>
          <w:sz w:val="28"/>
          <w:szCs w:val="28"/>
        </w:rPr>
        <w:t>2 - стадия уменьшения нефтенасыщенности коллекторов за счет опережающей капиллярной пропитки приближающегося фронта пластовой воды. При этом минерализация пластовой жидкости увеличивается за счет солевого обмена между движущейся нефтью и остаточной водой,  частично переходящей в свободную. По геофизическим характеристикам отмечается изменение показаний в связи с уменьшением величины начальной нефтенасыщенности и, возможно, с увеличением минерализации пластовой жидкости по сравнению с соседними скважинами, пробуренными до начала интенсивной разработки;</w:t>
      </w:r>
    </w:p>
    <w:p w:rsidR="005E60A9" w:rsidRPr="00992BD5" w:rsidRDefault="005E60A9" w:rsidP="00992BD5">
      <w:pPr>
        <w:pStyle w:val="afb"/>
        <w:spacing w:line="360" w:lineRule="auto"/>
        <w:ind w:firstLine="709"/>
        <w:rPr>
          <w:sz w:val="28"/>
          <w:szCs w:val="28"/>
        </w:rPr>
      </w:pPr>
      <w:r w:rsidRPr="00992BD5">
        <w:rPr>
          <w:sz w:val="28"/>
          <w:szCs w:val="28"/>
        </w:rPr>
        <w:t xml:space="preserve">3 - стадия прохождения осолоненного фронта остаточной пластовой воды. Как установлено, минерализованная оторочка пластовой воды имеет ширину 200 - </w:t>
      </w:r>
      <w:smartTag w:uri="urn:schemas-microsoft-com:office:smarttags" w:element="metricconverter">
        <w:smartTagPr>
          <w:attr w:name="ProductID" w:val="300 м"/>
        </w:smartTagPr>
        <w:r w:rsidRPr="00992BD5">
          <w:rPr>
            <w:sz w:val="28"/>
            <w:szCs w:val="28"/>
          </w:rPr>
          <w:t>300 м</w:t>
        </w:r>
      </w:smartTag>
      <w:r w:rsidRPr="00992BD5">
        <w:rPr>
          <w:sz w:val="28"/>
          <w:szCs w:val="28"/>
        </w:rPr>
        <w:t>. По показаниям геофизических методов отмечается резкое снижение удельного электрического сопротивления и уменьшение коэффициента нефтенасыщенности коллекторов в этих участках разреза;</w:t>
      </w:r>
    </w:p>
    <w:p w:rsidR="005E60A9" w:rsidRPr="00992BD5" w:rsidRDefault="005E60A9" w:rsidP="00992BD5">
      <w:pPr>
        <w:pStyle w:val="afb"/>
        <w:spacing w:line="360" w:lineRule="auto"/>
        <w:ind w:firstLine="709"/>
        <w:rPr>
          <w:sz w:val="28"/>
          <w:szCs w:val="28"/>
        </w:rPr>
      </w:pPr>
      <w:r w:rsidRPr="00992BD5">
        <w:rPr>
          <w:sz w:val="28"/>
          <w:szCs w:val="28"/>
        </w:rPr>
        <w:t>4 - стадия подхода переднего фронта нагнетаемой воды. Изменение геофизических характеристик происходит, в основном, за счет уменьшения величины К</w:t>
      </w:r>
      <w:r w:rsidRPr="00992BD5">
        <w:rPr>
          <w:sz w:val="28"/>
          <w:szCs w:val="28"/>
          <w:vertAlign w:val="subscript"/>
        </w:rPr>
        <w:t xml:space="preserve">н , </w:t>
      </w:r>
      <w:r w:rsidRPr="00992BD5">
        <w:rPr>
          <w:sz w:val="28"/>
          <w:szCs w:val="28"/>
        </w:rPr>
        <w:t>при практическом равенстве минерализаций исходной пластовой и образовавшейся смеси вод;</w:t>
      </w:r>
    </w:p>
    <w:p w:rsidR="005E60A9" w:rsidRPr="00992BD5" w:rsidRDefault="005E60A9" w:rsidP="00992BD5">
      <w:pPr>
        <w:pStyle w:val="afb"/>
        <w:spacing w:line="360" w:lineRule="auto"/>
        <w:ind w:firstLine="709"/>
        <w:rPr>
          <w:sz w:val="28"/>
          <w:szCs w:val="28"/>
        </w:rPr>
      </w:pPr>
      <w:r w:rsidRPr="00992BD5">
        <w:rPr>
          <w:sz w:val="28"/>
          <w:szCs w:val="28"/>
        </w:rPr>
        <w:t>5 - стадия обводнения закачиваемой водой. Геофизические характеристики, в первую очередь, УЭС</w:t>
      </w:r>
      <w:r w:rsidRPr="00992BD5">
        <w:rPr>
          <w:sz w:val="28"/>
          <w:szCs w:val="28"/>
          <w:vertAlign w:val="subscript"/>
        </w:rPr>
        <w:t>п</w:t>
      </w:r>
      <w:r w:rsidRPr="00992BD5">
        <w:rPr>
          <w:sz w:val="28"/>
          <w:szCs w:val="28"/>
        </w:rPr>
        <w:t>, изменяются не только за счет уменьшения количества нефти, но и за счет смешения  остаточной пластовой и пресной нагнетаемой вод. На этой стадии увеличение сопротивления смеси оказывает решающее влияние  на увеличение УЭС коллектора;</w:t>
      </w:r>
    </w:p>
    <w:p w:rsidR="005E60A9" w:rsidRPr="00992BD5" w:rsidRDefault="005E60A9" w:rsidP="00992BD5">
      <w:pPr>
        <w:pStyle w:val="afb"/>
        <w:spacing w:line="360" w:lineRule="auto"/>
        <w:ind w:firstLine="709"/>
        <w:rPr>
          <w:sz w:val="28"/>
          <w:szCs w:val="28"/>
        </w:rPr>
      </w:pPr>
      <w:r w:rsidRPr="00992BD5">
        <w:rPr>
          <w:sz w:val="28"/>
          <w:szCs w:val="28"/>
        </w:rPr>
        <w:t xml:space="preserve">6 - стадия интенсивной промывки пласта пресной нагнетаемой водой. При этом значительно возрастает удельное электрическое сопротивление пласта, зачастую превышая исходное значение </w:t>
      </w:r>
      <w:r w:rsidRPr="00992BD5">
        <w:rPr>
          <w:sz w:val="28"/>
          <w:szCs w:val="28"/>
        </w:rPr>
        <w:sym w:font="Symbol" w:char="F072"/>
      </w:r>
      <w:r w:rsidRPr="00992BD5">
        <w:rPr>
          <w:sz w:val="28"/>
          <w:szCs w:val="28"/>
          <w:vertAlign w:val="subscript"/>
        </w:rPr>
        <w:t>нп</w:t>
      </w:r>
      <w:r w:rsidRPr="00992BD5">
        <w:rPr>
          <w:sz w:val="28"/>
          <w:szCs w:val="28"/>
        </w:rPr>
        <w:t xml:space="preserve"> для предельно насыщенного порового пространства. На этой стадии коэффициент нефтенасыщенности стремится к остаточному значению.</w:t>
      </w:r>
    </w:p>
    <w:p w:rsidR="005E60A9" w:rsidRPr="00992BD5" w:rsidRDefault="005E60A9" w:rsidP="0032252A">
      <w:pPr>
        <w:pStyle w:val="afb"/>
        <w:spacing w:line="360" w:lineRule="auto"/>
        <w:ind w:firstLine="709"/>
        <w:rPr>
          <w:sz w:val="28"/>
          <w:szCs w:val="28"/>
        </w:rPr>
      </w:pPr>
      <w:r w:rsidRPr="00992BD5">
        <w:rPr>
          <w:sz w:val="28"/>
          <w:szCs w:val="28"/>
        </w:rPr>
        <w:t>После последнего пересчета запасов в 1987г. на месторождении пробурено свыше 5500 скважин. Исходя из многостадийности выработки пластов, вновь пробуренные скважины будут отражать сложную картину разных стадий обводнения пластов в различных частях месторождения. В продуктивном коллекторе по мере обводнения изменяются его физические характеристики: удельное сопротивление прискважинной и неизмененной частей, минерализация пластовых вод, потенциалы естественной поляризации,  диэлектрическая проницаемость и пр. Эти характеристики не  постоянны во времени и изменяются в зависимости от степени обводненности  пласта в процессе его</w:t>
      </w:r>
      <w:r w:rsidR="0032252A">
        <w:rPr>
          <w:sz w:val="28"/>
          <w:szCs w:val="28"/>
        </w:rPr>
        <w:t xml:space="preserve"> </w:t>
      </w:r>
      <w:r w:rsidRPr="00992BD5">
        <w:rPr>
          <w:sz w:val="28"/>
          <w:szCs w:val="28"/>
        </w:rPr>
        <w:t>эксплуатации. Необходимо отметить, что влияние разработки нефтенасыщенных коллекторов четко отражается на показаниях методов ГИС, начиная с 3-ей стадии. Две первые стадии проявляются только в снижении величины коэффициента нефтенасыщенности К</w:t>
      </w:r>
      <w:r w:rsidRPr="00992BD5">
        <w:rPr>
          <w:sz w:val="28"/>
          <w:szCs w:val="28"/>
          <w:vertAlign w:val="subscript"/>
        </w:rPr>
        <w:t>н</w:t>
      </w:r>
      <w:r w:rsidRPr="00992BD5">
        <w:rPr>
          <w:sz w:val="28"/>
          <w:szCs w:val="28"/>
        </w:rPr>
        <w:t xml:space="preserve"> по сравнению с периодом отсутствия разработки, не вызывая искажения показаний геофизических методов. Оценка характера насыщения таких коллекторов, относящихся к нефтенасыщенным, но имеющих пониженные по сравнению с первоначальными значения К</w:t>
      </w:r>
      <w:r w:rsidRPr="00992BD5">
        <w:rPr>
          <w:sz w:val="28"/>
          <w:szCs w:val="28"/>
          <w:vertAlign w:val="subscript"/>
        </w:rPr>
        <w:t>н</w:t>
      </w:r>
      <w:r w:rsidRPr="00992BD5">
        <w:rPr>
          <w:sz w:val="28"/>
          <w:szCs w:val="28"/>
        </w:rPr>
        <w:t xml:space="preserve">, не вызывает затруднений и устанавливается по принятому граничному значению </w:t>
      </w:r>
      <w:r w:rsidRPr="00992BD5">
        <w:rPr>
          <w:snapToGrid w:val="0"/>
          <w:color w:val="000000"/>
          <w:sz w:val="28"/>
          <w:szCs w:val="28"/>
        </w:rPr>
        <w:sym w:font="Symbol" w:char="F072"/>
      </w:r>
      <w:r w:rsidRPr="00992BD5">
        <w:rPr>
          <w:snapToGrid w:val="0"/>
          <w:color w:val="000000"/>
          <w:sz w:val="28"/>
          <w:szCs w:val="28"/>
          <w:vertAlign w:val="subscript"/>
        </w:rPr>
        <w:t>п,</w:t>
      </w:r>
      <w:r w:rsidRPr="00992BD5">
        <w:rPr>
          <w:sz w:val="28"/>
          <w:szCs w:val="28"/>
          <w:vertAlign w:val="subscript"/>
        </w:rPr>
        <w:t>гр .</w:t>
      </w:r>
    </w:p>
    <w:p w:rsidR="005E60A9" w:rsidRPr="00992BD5" w:rsidRDefault="005E60A9" w:rsidP="00992BD5">
      <w:pPr>
        <w:pStyle w:val="afb"/>
        <w:spacing w:line="360" w:lineRule="auto"/>
        <w:ind w:firstLine="709"/>
        <w:rPr>
          <w:sz w:val="28"/>
          <w:szCs w:val="28"/>
        </w:rPr>
      </w:pPr>
      <w:r w:rsidRPr="00992BD5">
        <w:rPr>
          <w:sz w:val="28"/>
          <w:szCs w:val="28"/>
        </w:rPr>
        <w:t>Выделение обводненных прослоев, начиная с 3 - ей стадии разработки, в большинстве случаев можно осуществить с применением комплекса электрических методов исследования: СП, ИК, БК, БК3. Наиболее сложный случай - это обводнение одиночных прослоев нагнетаемой водой с минерализацией, близкой к пластовой, когда прослои расположены в середине мощного нефтенасыщенного пласта. В данной ситуации однозначное выделение обводненных прослоев получается при комплексировании стандартных методов ГИС с волновым диэлектрическим каротажем (ВДК), по которому водонасыщенные прослои с водами любой минерализации характеризуются более высоким значениями диэлектрической проницаемости (</w:t>
      </w:r>
      <w:r w:rsidR="009557DD">
        <w:rPr>
          <w:position w:val="-6"/>
          <w:sz w:val="28"/>
          <w:szCs w:val="28"/>
        </w:rPr>
        <w:pict>
          <v:shape id="_x0000_i1045" type="#_x0000_t75" style="width:9pt;height:11.25pt" fillcolor="window">
            <v:imagedata r:id="rId16" o:title=""/>
          </v:shape>
        </w:pict>
      </w:r>
      <w:r w:rsidRPr="00992BD5">
        <w:rPr>
          <w:sz w:val="28"/>
          <w:szCs w:val="28"/>
          <w:vertAlign w:val="subscript"/>
        </w:rPr>
        <w:t>вп</w:t>
      </w:r>
      <w:r w:rsidRPr="00992BD5">
        <w:rPr>
          <w:sz w:val="28"/>
          <w:szCs w:val="28"/>
        </w:rPr>
        <w:t>=17-35) по сравнению с нефтенасыщенными (</w:t>
      </w:r>
      <w:r w:rsidR="009557DD">
        <w:rPr>
          <w:position w:val="-6"/>
          <w:sz w:val="28"/>
          <w:szCs w:val="28"/>
        </w:rPr>
        <w:pict>
          <v:shape id="_x0000_i1046" type="#_x0000_t75" style="width:9pt;height:11.25pt" fillcolor="window">
            <v:imagedata r:id="rId16" o:title=""/>
          </v:shape>
        </w:pict>
      </w:r>
      <w:r w:rsidRPr="00992BD5">
        <w:rPr>
          <w:sz w:val="28"/>
          <w:szCs w:val="28"/>
          <w:vertAlign w:val="subscript"/>
        </w:rPr>
        <w:t>нп</w:t>
      </w:r>
      <w:r w:rsidRPr="00992BD5">
        <w:rPr>
          <w:sz w:val="28"/>
          <w:szCs w:val="28"/>
        </w:rPr>
        <w:t>=8-12).</w:t>
      </w:r>
    </w:p>
    <w:p w:rsidR="005E60A9" w:rsidRPr="00992BD5" w:rsidRDefault="005E60A9" w:rsidP="0032252A">
      <w:pPr>
        <w:pStyle w:val="afb"/>
        <w:spacing w:line="360" w:lineRule="auto"/>
        <w:ind w:firstLine="709"/>
        <w:rPr>
          <w:sz w:val="28"/>
          <w:szCs w:val="28"/>
        </w:rPr>
      </w:pPr>
      <w:r w:rsidRPr="00992BD5">
        <w:rPr>
          <w:sz w:val="28"/>
          <w:szCs w:val="28"/>
        </w:rPr>
        <w:t xml:space="preserve">Из стандартного комплекса ГИС факт наличия обводнения  в продуктивном пласте устанавливается по данным метода потенциалов собственной поляризации (СП) в комплексе с данными БК и ИК. В начальной стадии обводнения, когда  по пласту движется осолоненная  оторочка фронта нагнетания, отрицательная аномалия </w:t>
      </w:r>
      <w:r w:rsidRPr="00992BD5">
        <w:rPr>
          <w:sz w:val="28"/>
          <w:szCs w:val="28"/>
        </w:rPr>
        <w:sym w:font="Symbol" w:char="F044"/>
      </w:r>
      <w:r w:rsidRPr="00992BD5">
        <w:rPr>
          <w:sz w:val="28"/>
          <w:szCs w:val="28"/>
        </w:rPr>
        <w:t>U</w:t>
      </w:r>
      <w:r w:rsidRPr="00992BD5">
        <w:rPr>
          <w:snapToGrid w:val="0"/>
          <w:color w:val="000000"/>
          <w:sz w:val="28"/>
          <w:szCs w:val="28"/>
          <w:vertAlign w:val="subscript"/>
        </w:rPr>
        <w:t>сп</w:t>
      </w:r>
      <w:r w:rsidRPr="00992BD5">
        <w:rPr>
          <w:sz w:val="28"/>
          <w:szCs w:val="28"/>
        </w:rPr>
        <w:t xml:space="preserve"> по абсолютной величине превышает значения СП против необводненных пластов с аналогичными коллекторскими свойствами. С увеличением степени промытости продуктивных коллекторов пресными нагнетаемыми водами амплитуда </w:t>
      </w:r>
      <w:r w:rsidRPr="00992BD5">
        <w:rPr>
          <w:sz w:val="28"/>
          <w:szCs w:val="28"/>
        </w:rPr>
        <w:sym w:font="Symbol" w:char="F044"/>
      </w:r>
      <w:r w:rsidRPr="00992BD5">
        <w:rPr>
          <w:sz w:val="28"/>
          <w:szCs w:val="28"/>
        </w:rPr>
        <w:t xml:space="preserve">U </w:t>
      </w:r>
      <w:r w:rsidRPr="00992BD5">
        <w:rPr>
          <w:snapToGrid w:val="0"/>
          <w:color w:val="000000"/>
          <w:sz w:val="28"/>
          <w:szCs w:val="28"/>
          <w:vertAlign w:val="subscript"/>
        </w:rPr>
        <w:t>сп</w:t>
      </w:r>
      <w:r w:rsidRPr="00992BD5">
        <w:rPr>
          <w:sz w:val="28"/>
          <w:szCs w:val="28"/>
        </w:rPr>
        <w:t xml:space="preserve"> снижается тем сильнее, чем больше степень промытости прослоя. Признаком обводнения пласта по всей его мощности является общее снижение амплитуды </w:t>
      </w:r>
      <w:r w:rsidRPr="00992BD5">
        <w:rPr>
          <w:sz w:val="28"/>
          <w:szCs w:val="28"/>
        </w:rPr>
        <w:sym w:font="Symbol" w:char="F044"/>
      </w:r>
      <w:r w:rsidRPr="00992BD5">
        <w:rPr>
          <w:sz w:val="28"/>
          <w:szCs w:val="28"/>
        </w:rPr>
        <w:t>U</w:t>
      </w:r>
      <w:r w:rsidRPr="00992BD5">
        <w:rPr>
          <w:snapToGrid w:val="0"/>
          <w:color w:val="000000"/>
          <w:sz w:val="28"/>
          <w:szCs w:val="28"/>
          <w:vertAlign w:val="subscript"/>
        </w:rPr>
        <w:t>сп</w:t>
      </w:r>
      <w:r w:rsidRPr="00992BD5">
        <w:rPr>
          <w:sz w:val="28"/>
          <w:szCs w:val="28"/>
        </w:rPr>
        <w:t xml:space="preserve"> против пласта, не характерное для коллекторов, не затронутых обводнением. В случае обводнения подошвенной части пласта отмечается уменьшение амплитуды </w:t>
      </w:r>
      <w:r w:rsidRPr="00992BD5">
        <w:rPr>
          <w:sz w:val="28"/>
          <w:szCs w:val="28"/>
        </w:rPr>
        <w:sym w:font="Symbol" w:char="F044"/>
      </w:r>
      <w:r w:rsidRPr="00992BD5">
        <w:rPr>
          <w:sz w:val="28"/>
          <w:szCs w:val="28"/>
        </w:rPr>
        <w:t>U</w:t>
      </w:r>
      <w:r w:rsidRPr="00992BD5">
        <w:rPr>
          <w:snapToGrid w:val="0"/>
          <w:color w:val="000000"/>
          <w:sz w:val="28"/>
          <w:szCs w:val="28"/>
          <w:vertAlign w:val="subscript"/>
        </w:rPr>
        <w:t>сп</w:t>
      </w:r>
      <w:r w:rsidRPr="00992BD5">
        <w:rPr>
          <w:sz w:val="28"/>
          <w:szCs w:val="28"/>
        </w:rPr>
        <w:t xml:space="preserve"> против подошвы пласта относительно подстилающих глин и смещение кривой СП влево относительно вышележащих глин. При обводнении кровли пласта наблюдается обратная картина поведения кривой СП. Однако, установив по кривой СП факт наличия обводнения, определить интервал обводнения не представляется возможным. Для этого необходимо привлекать показания индукционного и бокового методов, которые достаточно чутко реагируют на изменение минерализации вод, насыщающих поровое пространство. Но и в этом случае не всегда удается выдать обводненные интервалы с высокой достоверностью. Наиболее эффективным для выделения интервалов для объединения диэлектрический каротаж, показания которого определяются водонасыщенностью и практически не зависят от минерализации пластовых вод. Метод успешно применялся для решения данной задачи на Самотлорском месторождении. При оценке характера насыщения необходимо проводить сравнительную геофизическую оценку коллекторов и выявлять в первую очередь, продуктивные и водоносные прослои, незатронутые обводнением, чтобы повысить достоверность выделения обводненных интервалов разреза. </w:t>
      </w:r>
    </w:p>
    <w:p w:rsidR="005E60A9" w:rsidRPr="00992BD5" w:rsidRDefault="001A0B9A" w:rsidP="00992BD5">
      <w:pPr>
        <w:pStyle w:val="afb"/>
        <w:spacing w:line="360" w:lineRule="auto"/>
        <w:ind w:firstLine="709"/>
        <w:rPr>
          <w:sz w:val="28"/>
          <w:szCs w:val="28"/>
        </w:rPr>
      </w:pPr>
      <w:r w:rsidRPr="00992BD5">
        <w:rPr>
          <w:sz w:val="28"/>
          <w:szCs w:val="28"/>
        </w:rPr>
        <w:t>В таблице 1.5.5</w:t>
      </w:r>
      <w:r w:rsidR="005E60A9" w:rsidRPr="00992BD5">
        <w:rPr>
          <w:sz w:val="28"/>
          <w:szCs w:val="28"/>
        </w:rPr>
        <w:t xml:space="preserve">. по основным подсчетным объектам приведено  число скважин с признаками обводнения по данным  ГИС, в которых отдельным прослоям в графе "характер насыщения" присвоен признак "обводненный". </w:t>
      </w:r>
    </w:p>
    <w:p w:rsidR="005E60A9" w:rsidRPr="00992BD5" w:rsidRDefault="001A0B9A" w:rsidP="00992BD5">
      <w:pPr>
        <w:spacing w:line="360" w:lineRule="auto"/>
        <w:ind w:firstLine="709"/>
        <w:jc w:val="right"/>
        <w:rPr>
          <w:sz w:val="28"/>
          <w:szCs w:val="28"/>
        </w:rPr>
      </w:pPr>
      <w:r w:rsidRPr="00992BD5">
        <w:rPr>
          <w:sz w:val="28"/>
          <w:szCs w:val="28"/>
        </w:rPr>
        <w:t>Таблица 1.5.5</w:t>
      </w:r>
    </w:p>
    <w:p w:rsidR="005E60A9" w:rsidRPr="00992BD5" w:rsidRDefault="005E60A9" w:rsidP="00992BD5">
      <w:pPr>
        <w:spacing w:line="360" w:lineRule="auto"/>
        <w:ind w:firstLine="709"/>
        <w:jc w:val="center"/>
        <w:rPr>
          <w:b/>
          <w:sz w:val="28"/>
          <w:szCs w:val="28"/>
        </w:rPr>
      </w:pPr>
      <w:r w:rsidRPr="00992BD5">
        <w:rPr>
          <w:b/>
          <w:sz w:val="28"/>
          <w:szCs w:val="28"/>
        </w:rPr>
        <w:t>Число скважин с признаками обводнения по данным Г</w:t>
      </w:r>
      <w:r w:rsidR="0032252A">
        <w:rPr>
          <w:b/>
          <w:sz w:val="28"/>
          <w:szCs w:val="28"/>
        </w:rPr>
        <w:t>ИС</w:t>
      </w:r>
      <w:r w:rsidRPr="00992BD5">
        <w:rPr>
          <w:b/>
          <w:sz w:val="28"/>
          <w:szCs w:val="28"/>
        </w:rPr>
        <w:t>по основным пластам Самотлорского месторождения</w:t>
      </w:r>
    </w:p>
    <w:p w:rsidR="005E60A9" w:rsidRPr="00992BD5" w:rsidRDefault="005E60A9" w:rsidP="00992BD5">
      <w:pPr>
        <w:spacing w:line="360" w:lineRule="auto"/>
        <w:ind w:firstLine="709"/>
        <w:rPr>
          <w:sz w:val="28"/>
          <w:szCs w:val="28"/>
        </w:rPr>
      </w:pP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838"/>
        <w:gridCol w:w="1418"/>
        <w:gridCol w:w="2268"/>
        <w:gridCol w:w="1417"/>
        <w:gridCol w:w="2134"/>
      </w:tblGrid>
      <w:tr w:rsidR="005E60A9" w:rsidRPr="00992BD5">
        <w:trPr>
          <w:cantSplit/>
          <w:trHeight w:hRule="exact" w:val="1274"/>
          <w:jc w:val="center"/>
        </w:trPr>
        <w:tc>
          <w:tcPr>
            <w:tcW w:w="838" w:type="dxa"/>
            <w:tcBorders>
              <w:top w:val="single" w:sz="12" w:space="0" w:color="auto"/>
              <w:left w:val="single" w:sz="12" w:space="0" w:color="auto"/>
              <w:bottom w:val="single" w:sz="12" w:space="0" w:color="auto"/>
            </w:tcBorders>
          </w:tcPr>
          <w:p w:rsidR="005E60A9" w:rsidRPr="0032252A" w:rsidRDefault="005E60A9" w:rsidP="0032252A">
            <w:pPr>
              <w:spacing w:line="360" w:lineRule="auto"/>
              <w:ind w:left="-747" w:firstLine="709"/>
              <w:jc w:val="center"/>
            </w:pPr>
            <w:r w:rsidRPr="0032252A">
              <w:t>Пласт</w:t>
            </w:r>
          </w:p>
        </w:tc>
        <w:tc>
          <w:tcPr>
            <w:tcW w:w="1418" w:type="dxa"/>
            <w:tcBorders>
              <w:top w:val="single" w:sz="12" w:space="0" w:color="auto"/>
              <w:bottom w:val="single" w:sz="12" w:space="0" w:color="auto"/>
            </w:tcBorders>
          </w:tcPr>
          <w:p w:rsidR="005E60A9" w:rsidRPr="0032252A" w:rsidRDefault="005E60A9" w:rsidP="0032252A">
            <w:pPr>
              <w:spacing w:line="360" w:lineRule="auto"/>
              <w:ind w:left="-747" w:firstLine="709"/>
              <w:jc w:val="center"/>
            </w:pPr>
            <w:r w:rsidRPr="0032252A">
              <w:t>Общее число скважин в контуре ВНК</w:t>
            </w:r>
          </w:p>
        </w:tc>
        <w:tc>
          <w:tcPr>
            <w:tcW w:w="2268" w:type="dxa"/>
            <w:tcBorders>
              <w:top w:val="single" w:sz="12" w:space="0" w:color="auto"/>
              <w:bottom w:val="single" w:sz="12" w:space="0" w:color="auto"/>
            </w:tcBorders>
          </w:tcPr>
          <w:p w:rsidR="005E60A9" w:rsidRPr="0032252A" w:rsidRDefault="005E60A9" w:rsidP="0032252A">
            <w:pPr>
              <w:spacing w:line="360" w:lineRule="auto"/>
              <w:ind w:left="-747" w:firstLine="709"/>
              <w:jc w:val="center"/>
            </w:pPr>
            <w:r w:rsidRPr="0032252A">
              <w:t>Число скважин с обводнением по ГИС</w:t>
            </w:r>
          </w:p>
        </w:tc>
        <w:tc>
          <w:tcPr>
            <w:tcW w:w="1417" w:type="dxa"/>
            <w:tcBorders>
              <w:top w:val="single" w:sz="12" w:space="0" w:color="auto"/>
              <w:bottom w:val="single" w:sz="12" w:space="0" w:color="auto"/>
            </w:tcBorders>
          </w:tcPr>
          <w:p w:rsidR="005E60A9" w:rsidRPr="0032252A" w:rsidRDefault="005E60A9" w:rsidP="0032252A">
            <w:pPr>
              <w:spacing w:line="360" w:lineRule="auto"/>
              <w:ind w:left="-747" w:firstLine="709"/>
              <w:jc w:val="center"/>
            </w:pPr>
            <w:r w:rsidRPr="0032252A">
              <w:t xml:space="preserve">% скважин с выделенными </w:t>
            </w:r>
            <w:r w:rsidRPr="0032252A">
              <w:br/>
              <w:t>по ГИС интервалами обводнения</w:t>
            </w:r>
          </w:p>
        </w:tc>
        <w:tc>
          <w:tcPr>
            <w:tcW w:w="2134" w:type="dxa"/>
            <w:tcBorders>
              <w:top w:val="single" w:sz="12" w:space="0" w:color="auto"/>
              <w:bottom w:val="single" w:sz="12" w:space="0" w:color="auto"/>
              <w:right w:val="single" w:sz="12" w:space="0" w:color="auto"/>
            </w:tcBorders>
          </w:tcPr>
          <w:p w:rsidR="005E60A9" w:rsidRPr="0032252A" w:rsidRDefault="005E60A9" w:rsidP="0032252A">
            <w:pPr>
              <w:spacing w:line="360" w:lineRule="auto"/>
              <w:ind w:left="-747" w:firstLine="709"/>
              <w:jc w:val="center"/>
            </w:pPr>
            <w:r w:rsidRPr="0032252A">
              <w:t>Год начала выделения обводненных прослоев</w:t>
            </w:r>
          </w:p>
        </w:tc>
      </w:tr>
      <w:tr w:rsidR="005E60A9" w:rsidRPr="00992BD5">
        <w:trPr>
          <w:cantSplit/>
          <w:trHeight w:hRule="exact" w:val="240"/>
          <w:jc w:val="center"/>
        </w:trPr>
        <w:tc>
          <w:tcPr>
            <w:tcW w:w="838" w:type="dxa"/>
            <w:tcBorders>
              <w:top w:val="single" w:sz="12" w:space="0" w:color="auto"/>
              <w:left w:val="single" w:sz="12" w:space="0" w:color="auto"/>
              <w:bottom w:val="nil"/>
            </w:tcBorders>
          </w:tcPr>
          <w:p w:rsidR="005E60A9" w:rsidRPr="0032252A" w:rsidRDefault="005E60A9" w:rsidP="0032252A">
            <w:pPr>
              <w:spacing w:line="360" w:lineRule="auto"/>
              <w:ind w:left="-747" w:firstLine="709"/>
              <w:jc w:val="center"/>
              <w:rPr>
                <w:vertAlign w:val="superscript"/>
              </w:rPr>
            </w:pPr>
            <w:r w:rsidRPr="0032252A">
              <w:t>АВ</w:t>
            </w:r>
            <w:r w:rsidRPr="0032252A">
              <w:rPr>
                <w:vertAlign w:val="subscript"/>
              </w:rPr>
              <w:t>1</w:t>
            </w:r>
            <w:r w:rsidRPr="0032252A">
              <w:rPr>
                <w:vertAlign w:val="superscript"/>
              </w:rPr>
              <w:t>1-2</w:t>
            </w:r>
          </w:p>
        </w:tc>
        <w:tc>
          <w:tcPr>
            <w:tcW w:w="1418" w:type="dxa"/>
            <w:tcBorders>
              <w:top w:val="single" w:sz="12" w:space="0" w:color="auto"/>
            </w:tcBorders>
          </w:tcPr>
          <w:p w:rsidR="005E60A9" w:rsidRPr="0032252A" w:rsidRDefault="005E60A9" w:rsidP="0032252A">
            <w:pPr>
              <w:spacing w:line="360" w:lineRule="auto"/>
              <w:ind w:left="-747" w:firstLine="709"/>
              <w:jc w:val="center"/>
            </w:pPr>
            <w:r w:rsidRPr="0032252A">
              <w:t>15623</w:t>
            </w:r>
          </w:p>
        </w:tc>
        <w:tc>
          <w:tcPr>
            <w:tcW w:w="2268" w:type="dxa"/>
            <w:tcBorders>
              <w:top w:val="single" w:sz="12" w:space="0" w:color="auto"/>
            </w:tcBorders>
          </w:tcPr>
          <w:p w:rsidR="005E60A9" w:rsidRPr="0032252A" w:rsidRDefault="005E60A9" w:rsidP="0032252A">
            <w:pPr>
              <w:spacing w:line="360" w:lineRule="auto"/>
              <w:ind w:left="-747" w:firstLine="709"/>
              <w:jc w:val="center"/>
            </w:pPr>
            <w:r w:rsidRPr="0032252A">
              <w:t>800</w:t>
            </w:r>
          </w:p>
          <w:p w:rsidR="005E60A9" w:rsidRPr="0032252A" w:rsidRDefault="005E60A9" w:rsidP="0032252A">
            <w:pPr>
              <w:spacing w:line="360" w:lineRule="auto"/>
              <w:ind w:left="-747" w:firstLine="709"/>
            </w:pPr>
            <w:r w:rsidRPr="0032252A">
              <w:t>(Белозерский участок)</w:t>
            </w:r>
          </w:p>
        </w:tc>
        <w:tc>
          <w:tcPr>
            <w:tcW w:w="1417" w:type="dxa"/>
            <w:tcBorders>
              <w:top w:val="single" w:sz="12" w:space="0" w:color="auto"/>
            </w:tcBorders>
          </w:tcPr>
          <w:p w:rsidR="005E60A9" w:rsidRPr="0032252A" w:rsidRDefault="005E60A9" w:rsidP="0032252A">
            <w:pPr>
              <w:spacing w:line="360" w:lineRule="auto"/>
              <w:ind w:left="-747" w:firstLine="709"/>
              <w:jc w:val="center"/>
            </w:pPr>
            <w:r w:rsidRPr="0032252A">
              <w:t>5</w:t>
            </w:r>
          </w:p>
        </w:tc>
        <w:tc>
          <w:tcPr>
            <w:tcW w:w="2134" w:type="dxa"/>
            <w:tcBorders>
              <w:top w:val="single" w:sz="12" w:space="0" w:color="auto"/>
              <w:right w:val="single" w:sz="12" w:space="0" w:color="auto"/>
            </w:tcBorders>
          </w:tcPr>
          <w:p w:rsidR="005E60A9" w:rsidRPr="0032252A" w:rsidRDefault="005E60A9" w:rsidP="0032252A">
            <w:pPr>
              <w:spacing w:line="360" w:lineRule="auto"/>
              <w:ind w:left="-747" w:firstLine="709"/>
              <w:jc w:val="center"/>
            </w:pPr>
            <w:r w:rsidRPr="0032252A">
              <w:t xml:space="preserve">1977 </w:t>
            </w:r>
          </w:p>
          <w:p w:rsidR="005E60A9" w:rsidRPr="0032252A" w:rsidRDefault="005E60A9" w:rsidP="0032252A">
            <w:pPr>
              <w:spacing w:line="360" w:lineRule="auto"/>
              <w:ind w:left="-747" w:firstLine="709"/>
              <w:jc w:val="center"/>
            </w:pPr>
            <w:r w:rsidRPr="0032252A">
              <w:t>(Белозерский участок)</w:t>
            </w:r>
          </w:p>
        </w:tc>
      </w:tr>
      <w:tr w:rsidR="005E60A9" w:rsidRPr="00992BD5">
        <w:trPr>
          <w:cantSplit/>
          <w:trHeight w:hRule="exact" w:val="240"/>
          <w:jc w:val="center"/>
        </w:trPr>
        <w:tc>
          <w:tcPr>
            <w:tcW w:w="838" w:type="dxa"/>
            <w:tcBorders>
              <w:left w:val="single" w:sz="12" w:space="0" w:color="auto"/>
              <w:bottom w:val="nil"/>
            </w:tcBorders>
          </w:tcPr>
          <w:p w:rsidR="005E60A9" w:rsidRPr="0032252A" w:rsidRDefault="005E60A9" w:rsidP="0032252A">
            <w:pPr>
              <w:spacing w:line="360" w:lineRule="auto"/>
              <w:ind w:left="-747" w:firstLine="709"/>
              <w:jc w:val="center"/>
            </w:pPr>
            <w:r w:rsidRPr="0032252A">
              <w:t>АВ</w:t>
            </w:r>
            <w:r w:rsidRPr="0032252A">
              <w:rPr>
                <w:vertAlign w:val="subscript"/>
              </w:rPr>
              <w:t>1</w:t>
            </w:r>
            <w:r w:rsidRPr="0032252A">
              <w:rPr>
                <w:vertAlign w:val="superscript"/>
              </w:rPr>
              <w:t>3</w:t>
            </w:r>
          </w:p>
        </w:tc>
        <w:tc>
          <w:tcPr>
            <w:tcW w:w="1418" w:type="dxa"/>
          </w:tcPr>
          <w:p w:rsidR="005E60A9" w:rsidRPr="0032252A" w:rsidRDefault="005E60A9" w:rsidP="0032252A">
            <w:pPr>
              <w:spacing w:line="360" w:lineRule="auto"/>
              <w:ind w:left="-747" w:firstLine="709"/>
              <w:jc w:val="center"/>
            </w:pPr>
            <w:r w:rsidRPr="0032252A">
              <w:t>15430</w:t>
            </w:r>
          </w:p>
        </w:tc>
        <w:tc>
          <w:tcPr>
            <w:tcW w:w="2268" w:type="dxa"/>
          </w:tcPr>
          <w:p w:rsidR="005E60A9" w:rsidRPr="0032252A" w:rsidRDefault="005E60A9" w:rsidP="0032252A">
            <w:pPr>
              <w:spacing w:line="360" w:lineRule="auto"/>
              <w:ind w:left="-747" w:firstLine="709"/>
              <w:jc w:val="center"/>
            </w:pPr>
            <w:r w:rsidRPr="0032252A">
              <w:t>2179</w:t>
            </w:r>
          </w:p>
        </w:tc>
        <w:tc>
          <w:tcPr>
            <w:tcW w:w="1417" w:type="dxa"/>
          </w:tcPr>
          <w:p w:rsidR="005E60A9" w:rsidRPr="0032252A" w:rsidRDefault="005E60A9" w:rsidP="0032252A">
            <w:pPr>
              <w:spacing w:line="360" w:lineRule="auto"/>
              <w:ind w:left="-747" w:firstLine="709"/>
              <w:jc w:val="center"/>
            </w:pPr>
            <w:r w:rsidRPr="0032252A">
              <w:t>14</w:t>
            </w:r>
          </w:p>
        </w:tc>
        <w:tc>
          <w:tcPr>
            <w:tcW w:w="2134" w:type="dxa"/>
            <w:tcBorders>
              <w:right w:val="single" w:sz="12" w:space="0" w:color="auto"/>
            </w:tcBorders>
          </w:tcPr>
          <w:p w:rsidR="005E60A9" w:rsidRPr="0032252A" w:rsidRDefault="005E60A9" w:rsidP="0032252A">
            <w:pPr>
              <w:spacing w:line="360" w:lineRule="auto"/>
              <w:ind w:left="-747" w:firstLine="709"/>
              <w:jc w:val="center"/>
            </w:pPr>
            <w:r w:rsidRPr="0032252A">
              <w:t>1973</w:t>
            </w:r>
          </w:p>
        </w:tc>
      </w:tr>
      <w:tr w:rsidR="005E60A9" w:rsidRPr="00992BD5">
        <w:trPr>
          <w:cantSplit/>
          <w:trHeight w:hRule="exact" w:val="240"/>
          <w:jc w:val="center"/>
        </w:trPr>
        <w:tc>
          <w:tcPr>
            <w:tcW w:w="838" w:type="dxa"/>
            <w:tcBorders>
              <w:left w:val="single" w:sz="12" w:space="0" w:color="auto"/>
            </w:tcBorders>
          </w:tcPr>
          <w:p w:rsidR="005E60A9" w:rsidRPr="0032252A" w:rsidRDefault="005E60A9" w:rsidP="0032252A">
            <w:pPr>
              <w:spacing w:line="360" w:lineRule="auto"/>
              <w:ind w:left="-747" w:firstLine="709"/>
              <w:jc w:val="center"/>
              <w:rPr>
                <w:vertAlign w:val="subscript"/>
              </w:rPr>
            </w:pPr>
            <w:r w:rsidRPr="0032252A">
              <w:t>АВ</w:t>
            </w:r>
            <w:r w:rsidRPr="0032252A">
              <w:rPr>
                <w:vertAlign w:val="subscript"/>
              </w:rPr>
              <w:t>2-3</w:t>
            </w:r>
          </w:p>
        </w:tc>
        <w:tc>
          <w:tcPr>
            <w:tcW w:w="1418" w:type="dxa"/>
          </w:tcPr>
          <w:p w:rsidR="005E60A9" w:rsidRPr="0032252A" w:rsidRDefault="005E60A9" w:rsidP="0032252A">
            <w:pPr>
              <w:spacing w:line="360" w:lineRule="auto"/>
              <w:ind w:left="-747" w:firstLine="709"/>
              <w:jc w:val="center"/>
            </w:pPr>
            <w:r w:rsidRPr="0032252A">
              <w:t>14011</w:t>
            </w:r>
          </w:p>
        </w:tc>
        <w:tc>
          <w:tcPr>
            <w:tcW w:w="2268" w:type="dxa"/>
          </w:tcPr>
          <w:p w:rsidR="005E60A9" w:rsidRPr="0032252A" w:rsidRDefault="005E60A9" w:rsidP="0032252A">
            <w:pPr>
              <w:spacing w:line="360" w:lineRule="auto"/>
              <w:ind w:left="-747" w:firstLine="709"/>
              <w:jc w:val="center"/>
            </w:pPr>
            <w:r w:rsidRPr="0032252A">
              <w:t>3595</w:t>
            </w:r>
          </w:p>
        </w:tc>
        <w:tc>
          <w:tcPr>
            <w:tcW w:w="1417" w:type="dxa"/>
          </w:tcPr>
          <w:p w:rsidR="005E60A9" w:rsidRPr="0032252A" w:rsidRDefault="005E60A9" w:rsidP="0032252A">
            <w:pPr>
              <w:spacing w:line="360" w:lineRule="auto"/>
              <w:ind w:left="-747" w:firstLine="709"/>
              <w:jc w:val="center"/>
            </w:pPr>
            <w:r w:rsidRPr="0032252A">
              <w:t>26</w:t>
            </w:r>
          </w:p>
        </w:tc>
        <w:tc>
          <w:tcPr>
            <w:tcW w:w="2134" w:type="dxa"/>
            <w:tcBorders>
              <w:right w:val="single" w:sz="12" w:space="0" w:color="auto"/>
            </w:tcBorders>
          </w:tcPr>
          <w:p w:rsidR="005E60A9" w:rsidRPr="0032252A" w:rsidRDefault="005E60A9" w:rsidP="0032252A">
            <w:pPr>
              <w:spacing w:line="360" w:lineRule="auto"/>
              <w:ind w:left="-747" w:firstLine="709"/>
              <w:jc w:val="center"/>
            </w:pPr>
            <w:r w:rsidRPr="0032252A">
              <w:t>1975</w:t>
            </w:r>
          </w:p>
        </w:tc>
      </w:tr>
      <w:tr w:rsidR="005E60A9" w:rsidRPr="00992BD5">
        <w:trPr>
          <w:cantSplit/>
          <w:trHeight w:hRule="exact" w:val="240"/>
          <w:jc w:val="center"/>
        </w:trPr>
        <w:tc>
          <w:tcPr>
            <w:tcW w:w="838" w:type="dxa"/>
            <w:tcBorders>
              <w:top w:val="nil"/>
              <w:left w:val="single" w:sz="12" w:space="0" w:color="auto"/>
            </w:tcBorders>
          </w:tcPr>
          <w:p w:rsidR="005E60A9" w:rsidRPr="0032252A" w:rsidRDefault="005E60A9" w:rsidP="0032252A">
            <w:pPr>
              <w:spacing w:line="360" w:lineRule="auto"/>
              <w:ind w:left="-747" w:firstLine="709"/>
              <w:jc w:val="center"/>
            </w:pPr>
            <w:r w:rsidRPr="0032252A">
              <w:t>АВ</w:t>
            </w:r>
            <w:r w:rsidRPr="0032252A">
              <w:rPr>
                <w:vertAlign w:val="subscript"/>
              </w:rPr>
              <w:t>4-5</w:t>
            </w:r>
          </w:p>
        </w:tc>
        <w:tc>
          <w:tcPr>
            <w:tcW w:w="1418" w:type="dxa"/>
          </w:tcPr>
          <w:p w:rsidR="005E60A9" w:rsidRPr="0032252A" w:rsidRDefault="005E60A9" w:rsidP="0032252A">
            <w:pPr>
              <w:spacing w:line="360" w:lineRule="auto"/>
              <w:ind w:left="-747" w:firstLine="709"/>
              <w:jc w:val="center"/>
            </w:pPr>
            <w:r w:rsidRPr="0032252A">
              <w:t>8253</w:t>
            </w:r>
          </w:p>
        </w:tc>
        <w:tc>
          <w:tcPr>
            <w:tcW w:w="2268" w:type="dxa"/>
          </w:tcPr>
          <w:p w:rsidR="005E60A9" w:rsidRPr="0032252A" w:rsidRDefault="005E60A9" w:rsidP="0032252A">
            <w:pPr>
              <w:spacing w:line="360" w:lineRule="auto"/>
              <w:ind w:left="-747" w:firstLine="709"/>
              <w:jc w:val="center"/>
            </w:pPr>
            <w:r w:rsidRPr="0032252A">
              <w:t>2452</w:t>
            </w:r>
          </w:p>
        </w:tc>
        <w:tc>
          <w:tcPr>
            <w:tcW w:w="1417" w:type="dxa"/>
          </w:tcPr>
          <w:p w:rsidR="005E60A9" w:rsidRPr="0032252A" w:rsidRDefault="005E60A9" w:rsidP="0032252A">
            <w:pPr>
              <w:spacing w:line="360" w:lineRule="auto"/>
              <w:ind w:left="-747" w:firstLine="709"/>
              <w:jc w:val="center"/>
            </w:pPr>
            <w:r w:rsidRPr="0032252A">
              <w:t>30</w:t>
            </w:r>
          </w:p>
        </w:tc>
        <w:tc>
          <w:tcPr>
            <w:tcW w:w="2134" w:type="dxa"/>
            <w:tcBorders>
              <w:right w:val="single" w:sz="12" w:space="0" w:color="auto"/>
            </w:tcBorders>
          </w:tcPr>
          <w:p w:rsidR="005E60A9" w:rsidRPr="0032252A" w:rsidRDefault="005E60A9" w:rsidP="0032252A">
            <w:pPr>
              <w:spacing w:line="360" w:lineRule="auto"/>
              <w:ind w:left="-747" w:firstLine="709"/>
              <w:jc w:val="center"/>
            </w:pPr>
            <w:r w:rsidRPr="0032252A">
              <w:t>1975</w:t>
            </w:r>
          </w:p>
        </w:tc>
      </w:tr>
      <w:tr w:rsidR="005E60A9" w:rsidRPr="00992BD5">
        <w:trPr>
          <w:cantSplit/>
          <w:trHeight w:hRule="exact" w:val="240"/>
          <w:jc w:val="center"/>
        </w:trPr>
        <w:tc>
          <w:tcPr>
            <w:tcW w:w="838" w:type="dxa"/>
            <w:tcBorders>
              <w:left w:val="single" w:sz="12" w:space="0" w:color="auto"/>
            </w:tcBorders>
          </w:tcPr>
          <w:p w:rsidR="005E60A9" w:rsidRPr="0032252A" w:rsidRDefault="005E60A9" w:rsidP="0032252A">
            <w:pPr>
              <w:spacing w:line="360" w:lineRule="auto"/>
              <w:ind w:left="-747" w:firstLine="709"/>
              <w:jc w:val="center"/>
            </w:pPr>
            <w:r w:rsidRPr="0032252A">
              <w:t>БВ</w:t>
            </w:r>
            <w:r w:rsidRPr="0032252A">
              <w:rPr>
                <w:vertAlign w:val="subscript"/>
              </w:rPr>
              <w:t>8</w:t>
            </w:r>
          </w:p>
        </w:tc>
        <w:tc>
          <w:tcPr>
            <w:tcW w:w="1418" w:type="dxa"/>
          </w:tcPr>
          <w:p w:rsidR="005E60A9" w:rsidRPr="0032252A" w:rsidRDefault="005E60A9" w:rsidP="0032252A">
            <w:pPr>
              <w:spacing w:line="360" w:lineRule="auto"/>
              <w:ind w:left="-747" w:firstLine="709"/>
              <w:jc w:val="center"/>
            </w:pPr>
            <w:r w:rsidRPr="0032252A">
              <w:t>5967</w:t>
            </w:r>
          </w:p>
        </w:tc>
        <w:tc>
          <w:tcPr>
            <w:tcW w:w="2268" w:type="dxa"/>
          </w:tcPr>
          <w:p w:rsidR="005E60A9" w:rsidRPr="0032252A" w:rsidRDefault="005E60A9" w:rsidP="0032252A">
            <w:pPr>
              <w:spacing w:line="360" w:lineRule="auto"/>
              <w:ind w:left="-747" w:firstLine="709"/>
              <w:jc w:val="center"/>
            </w:pPr>
            <w:r w:rsidRPr="0032252A">
              <w:t>1993</w:t>
            </w:r>
          </w:p>
        </w:tc>
        <w:tc>
          <w:tcPr>
            <w:tcW w:w="1417" w:type="dxa"/>
          </w:tcPr>
          <w:p w:rsidR="005E60A9" w:rsidRPr="0032252A" w:rsidRDefault="005E60A9" w:rsidP="0032252A">
            <w:pPr>
              <w:spacing w:line="360" w:lineRule="auto"/>
              <w:ind w:left="-747" w:firstLine="709"/>
              <w:jc w:val="center"/>
            </w:pPr>
            <w:r w:rsidRPr="0032252A">
              <w:t>33</w:t>
            </w:r>
          </w:p>
        </w:tc>
        <w:tc>
          <w:tcPr>
            <w:tcW w:w="2134" w:type="dxa"/>
            <w:tcBorders>
              <w:right w:val="single" w:sz="12" w:space="0" w:color="auto"/>
            </w:tcBorders>
          </w:tcPr>
          <w:p w:rsidR="005E60A9" w:rsidRPr="0032252A" w:rsidRDefault="005E60A9" w:rsidP="0032252A">
            <w:pPr>
              <w:spacing w:line="360" w:lineRule="auto"/>
              <w:ind w:left="-747" w:firstLine="709"/>
              <w:jc w:val="center"/>
            </w:pPr>
            <w:r w:rsidRPr="0032252A">
              <w:t>1972</w:t>
            </w:r>
          </w:p>
        </w:tc>
      </w:tr>
      <w:tr w:rsidR="005E60A9" w:rsidRPr="00992BD5">
        <w:trPr>
          <w:cantSplit/>
          <w:trHeight w:hRule="exact" w:val="240"/>
          <w:jc w:val="center"/>
        </w:trPr>
        <w:tc>
          <w:tcPr>
            <w:tcW w:w="838" w:type="dxa"/>
            <w:tcBorders>
              <w:left w:val="single" w:sz="12" w:space="0" w:color="auto"/>
            </w:tcBorders>
          </w:tcPr>
          <w:p w:rsidR="005E60A9" w:rsidRPr="0032252A" w:rsidRDefault="005E60A9" w:rsidP="0032252A">
            <w:pPr>
              <w:spacing w:line="360" w:lineRule="auto"/>
              <w:ind w:left="-747" w:firstLine="709"/>
              <w:jc w:val="center"/>
            </w:pPr>
            <w:r w:rsidRPr="0032252A">
              <w:t>БВ</w:t>
            </w:r>
            <w:r w:rsidRPr="0032252A">
              <w:rPr>
                <w:vertAlign w:val="subscript"/>
              </w:rPr>
              <w:t>10</w:t>
            </w:r>
          </w:p>
        </w:tc>
        <w:tc>
          <w:tcPr>
            <w:tcW w:w="1418" w:type="dxa"/>
          </w:tcPr>
          <w:p w:rsidR="005E60A9" w:rsidRPr="0032252A" w:rsidRDefault="005E60A9" w:rsidP="0032252A">
            <w:pPr>
              <w:spacing w:line="360" w:lineRule="auto"/>
              <w:ind w:left="-747" w:firstLine="709"/>
              <w:jc w:val="center"/>
            </w:pPr>
            <w:r w:rsidRPr="0032252A">
              <w:t>4211</w:t>
            </w:r>
          </w:p>
        </w:tc>
        <w:tc>
          <w:tcPr>
            <w:tcW w:w="2268" w:type="dxa"/>
          </w:tcPr>
          <w:p w:rsidR="005E60A9" w:rsidRPr="0032252A" w:rsidRDefault="005E60A9" w:rsidP="0032252A">
            <w:pPr>
              <w:spacing w:line="360" w:lineRule="auto"/>
              <w:ind w:left="-747" w:firstLine="709"/>
              <w:jc w:val="center"/>
            </w:pPr>
            <w:r w:rsidRPr="0032252A">
              <w:t>536</w:t>
            </w:r>
          </w:p>
        </w:tc>
        <w:tc>
          <w:tcPr>
            <w:tcW w:w="1417" w:type="dxa"/>
          </w:tcPr>
          <w:p w:rsidR="005E60A9" w:rsidRPr="0032252A" w:rsidRDefault="005E60A9" w:rsidP="0032252A">
            <w:pPr>
              <w:spacing w:line="360" w:lineRule="auto"/>
              <w:ind w:left="-747" w:firstLine="709"/>
              <w:jc w:val="center"/>
            </w:pPr>
            <w:r w:rsidRPr="0032252A">
              <w:t>13</w:t>
            </w:r>
          </w:p>
        </w:tc>
        <w:tc>
          <w:tcPr>
            <w:tcW w:w="2134" w:type="dxa"/>
            <w:tcBorders>
              <w:right w:val="single" w:sz="12" w:space="0" w:color="auto"/>
            </w:tcBorders>
          </w:tcPr>
          <w:p w:rsidR="005E60A9" w:rsidRPr="0032252A" w:rsidRDefault="005E60A9" w:rsidP="0032252A">
            <w:pPr>
              <w:spacing w:line="360" w:lineRule="auto"/>
              <w:ind w:left="-747" w:firstLine="709"/>
              <w:jc w:val="center"/>
            </w:pPr>
            <w:r w:rsidRPr="0032252A">
              <w:t>1975</w:t>
            </w:r>
          </w:p>
        </w:tc>
      </w:tr>
      <w:tr w:rsidR="005E60A9" w:rsidRPr="00992BD5">
        <w:trPr>
          <w:cantSplit/>
          <w:trHeight w:hRule="exact" w:val="240"/>
          <w:jc w:val="center"/>
        </w:trPr>
        <w:tc>
          <w:tcPr>
            <w:tcW w:w="838" w:type="dxa"/>
            <w:tcBorders>
              <w:left w:val="single" w:sz="12" w:space="0" w:color="auto"/>
            </w:tcBorders>
          </w:tcPr>
          <w:p w:rsidR="005E60A9" w:rsidRPr="0032252A" w:rsidRDefault="005E60A9" w:rsidP="0032252A">
            <w:pPr>
              <w:spacing w:line="360" w:lineRule="auto"/>
              <w:ind w:left="-747" w:firstLine="709"/>
              <w:jc w:val="center"/>
              <w:rPr>
                <w:vertAlign w:val="subscript"/>
              </w:rPr>
            </w:pPr>
            <w:r w:rsidRPr="0032252A">
              <w:t>БВ</w:t>
            </w:r>
            <w:r w:rsidRPr="0032252A">
              <w:rPr>
                <w:vertAlign w:val="subscript"/>
              </w:rPr>
              <w:t>19-22</w:t>
            </w:r>
          </w:p>
        </w:tc>
        <w:tc>
          <w:tcPr>
            <w:tcW w:w="1418" w:type="dxa"/>
          </w:tcPr>
          <w:p w:rsidR="005E60A9" w:rsidRPr="0032252A" w:rsidRDefault="005E60A9" w:rsidP="0032252A">
            <w:pPr>
              <w:spacing w:line="360" w:lineRule="auto"/>
              <w:ind w:left="-747" w:firstLine="709"/>
              <w:jc w:val="center"/>
            </w:pPr>
            <w:r w:rsidRPr="0032252A">
              <w:t>2897</w:t>
            </w:r>
          </w:p>
        </w:tc>
        <w:tc>
          <w:tcPr>
            <w:tcW w:w="2268" w:type="dxa"/>
          </w:tcPr>
          <w:p w:rsidR="005E60A9" w:rsidRPr="0032252A" w:rsidRDefault="005E60A9" w:rsidP="0032252A">
            <w:pPr>
              <w:spacing w:line="360" w:lineRule="auto"/>
              <w:ind w:left="-747" w:firstLine="709"/>
              <w:jc w:val="center"/>
            </w:pPr>
            <w:r w:rsidRPr="0032252A">
              <w:t>5</w:t>
            </w:r>
          </w:p>
        </w:tc>
        <w:tc>
          <w:tcPr>
            <w:tcW w:w="1417" w:type="dxa"/>
          </w:tcPr>
          <w:p w:rsidR="005E60A9" w:rsidRPr="0032252A" w:rsidRDefault="005E60A9" w:rsidP="0032252A">
            <w:pPr>
              <w:spacing w:line="360" w:lineRule="auto"/>
              <w:ind w:left="-747" w:firstLine="709"/>
              <w:jc w:val="center"/>
            </w:pPr>
            <w:r w:rsidRPr="0032252A">
              <w:t>0,2</w:t>
            </w:r>
          </w:p>
        </w:tc>
        <w:tc>
          <w:tcPr>
            <w:tcW w:w="2134" w:type="dxa"/>
            <w:tcBorders>
              <w:right w:val="single" w:sz="12" w:space="0" w:color="auto"/>
            </w:tcBorders>
          </w:tcPr>
          <w:p w:rsidR="005E60A9" w:rsidRPr="0032252A" w:rsidRDefault="005E60A9" w:rsidP="0032252A">
            <w:pPr>
              <w:spacing w:line="360" w:lineRule="auto"/>
              <w:ind w:left="-747" w:firstLine="709"/>
              <w:jc w:val="center"/>
            </w:pPr>
            <w:r w:rsidRPr="0032252A">
              <w:t>1990</w:t>
            </w:r>
          </w:p>
        </w:tc>
      </w:tr>
      <w:tr w:rsidR="005E60A9" w:rsidRPr="00992BD5">
        <w:trPr>
          <w:cantSplit/>
          <w:trHeight w:hRule="exact" w:val="240"/>
          <w:jc w:val="center"/>
        </w:trPr>
        <w:tc>
          <w:tcPr>
            <w:tcW w:w="838" w:type="dxa"/>
            <w:tcBorders>
              <w:left w:val="single" w:sz="12" w:space="0" w:color="auto"/>
              <w:bottom w:val="single" w:sz="12" w:space="0" w:color="auto"/>
            </w:tcBorders>
          </w:tcPr>
          <w:p w:rsidR="005E60A9" w:rsidRPr="0032252A" w:rsidRDefault="005E60A9" w:rsidP="0032252A">
            <w:pPr>
              <w:spacing w:line="360" w:lineRule="auto"/>
              <w:ind w:left="-747" w:firstLine="709"/>
              <w:jc w:val="center"/>
              <w:rPr>
                <w:vertAlign w:val="subscript"/>
              </w:rPr>
            </w:pPr>
            <w:r w:rsidRPr="0032252A">
              <w:t>ЮВ</w:t>
            </w:r>
            <w:r w:rsidRPr="0032252A">
              <w:rPr>
                <w:vertAlign w:val="subscript"/>
              </w:rPr>
              <w:t>1</w:t>
            </w:r>
          </w:p>
        </w:tc>
        <w:tc>
          <w:tcPr>
            <w:tcW w:w="1418" w:type="dxa"/>
            <w:tcBorders>
              <w:bottom w:val="single" w:sz="12" w:space="0" w:color="auto"/>
            </w:tcBorders>
          </w:tcPr>
          <w:p w:rsidR="005E60A9" w:rsidRPr="0032252A" w:rsidRDefault="005E60A9" w:rsidP="0032252A">
            <w:pPr>
              <w:spacing w:line="360" w:lineRule="auto"/>
              <w:ind w:left="-747" w:firstLine="709"/>
              <w:jc w:val="center"/>
            </w:pPr>
            <w:r w:rsidRPr="0032252A">
              <w:t>943</w:t>
            </w:r>
          </w:p>
        </w:tc>
        <w:tc>
          <w:tcPr>
            <w:tcW w:w="2268" w:type="dxa"/>
            <w:tcBorders>
              <w:bottom w:val="single" w:sz="12" w:space="0" w:color="auto"/>
            </w:tcBorders>
          </w:tcPr>
          <w:p w:rsidR="005E60A9" w:rsidRPr="0032252A" w:rsidRDefault="005E60A9" w:rsidP="0032252A">
            <w:pPr>
              <w:spacing w:line="360" w:lineRule="auto"/>
              <w:ind w:left="-747" w:firstLine="709"/>
              <w:jc w:val="center"/>
            </w:pPr>
            <w:r w:rsidRPr="0032252A">
              <w:t>11</w:t>
            </w:r>
          </w:p>
        </w:tc>
        <w:tc>
          <w:tcPr>
            <w:tcW w:w="1417" w:type="dxa"/>
            <w:tcBorders>
              <w:bottom w:val="single" w:sz="12" w:space="0" w:color="auto"/>
            </w:tcBorders>
          </w:tcPr>
          <w:p w:rsidR="005E60A9" w:rsidRPr="0032252A" w:rsidRDefault="005E60A9" w:rsidP="0032252A">
            <w:pPr>
              <w:spacing w:line="360" w:lineRule="auto"/>
              <w:ind w:left="-747" w:firstLine="709"/>
              <w:jc w:val="center"/>
            </w:pPr>
            <w:r w:rsidRPr="0032252A">
              <w:t>1,1</w:t>
            </w:r>
          </w:p>
        </w:tc>
        <w:tc>
          <w:tcPr>
            <w:tcW w:w="2134" w:type="dxa"/>
            <w:tcBorders>
              <w:bottom w:val="single" w:sz="12" w:space="0" w:color="auto"/>
              <w:right w:val="single" w:sz="12" w:space="0" w:color="auto"/>
            </w:tcBorders>
          </w:tcPr>
          <w:p w:rsidR="005E60A9" w:rsidRPr="0032252A" w:rsidRDefault="005E60A9" w:rsidP="0032252A">
            <w:pPr>
              <w:spacing w:line="360" w:lineRule="auto"/>
              <w:ind w:left="-747" w:firstLine="709"/>
              <w:jc w:val="center"/>
            </w:pPr>
            <w:r w:rsidRPr="0032252A">
              <w:t>1986</w:t>
            </w:r>
          </w:p>
        </w:tc>
      </w:tr>
    </w:tbl>
    <w:p w:rsidR="005E60A9" w:rsidRPr="00992BD5" w:rsidRDefault="005E60A9" w:rsidP="00992BD5">
      <w:pPr>
        <w:spacing w:line="360" w:lineRule="auto"/>
        <w:ind w:firstLine="709"/>
        <w:rPr>
          <w:sz w:val="28"/>
          <w:szCs w:val="28"/>
        </w:rPr>
      </w:pPr>
    </w:p>
    <w:p w:rsidR="005E60A9" w:rsidRPr="00992BD5" w:rsidRDefault="005E60A9" w:rsidP="00992BD5">
      <w:pPr>
        <w:keepNext/>
        <w:spacing w:line="360" w:lineRule="auto"/>
        <w:ind w:firstLine="709"/>
        <w:jc w:val="center"/>
        <w:outlineLvl w:val="2"/>
        <w:rPr>
          <w:b/>
          <w:i/>
          <w:sz w:val="28"/>
          <w:szCs w:val="28"/>
        </w:rPr>
      </w:pPr>
      <w:r w:rsidRPr="00992BD5">
        <w:rPr>
          <w:b/>
          <w:i/>
          <w:sz w:val="28"/>
          <w:szCs w:val="28"/>
        </w:rPr>
        <w:t>Определение коэффициента пористости коллекторов</w:t>
      </w:r>
    </w:p>
    <w:p w:rsidR="005E60A9" w:rsidRPr="00992BD5" w:rsidRDefault="005E60A9" w:rsidP="00992BD5">
      <w:pPr>
        <w:pStyle w:val="afb"/>
        <w:spacing w:line="360" w:lineRule="auto"/>
        <w:ind w:firstLine="709"/>
        <w:rPr>
          <w:sz w:val="28"/>
          <w:szCs w:val="28"/>
        </w:rPr>
      </w:pPr>
      <w:r w:rsidRPr="00992BD5">
        <w:rPr>
          <w:sz w:val="28"/>
          <w:szCs w:val="28"/>
        </w:rPr>
        <w:t>Для определения коэффициента пористости в скважинах Самотлорского месторождения использовались показания методов ГГК, НК и СП. Для  настройки и проверки методик привлекались скважины с данными керна, пробуренные после 01.01.1987г.</w:t>
      </w:r>
    </w:p>
    <w:p w:rsidR="005E60A9" w:rsidRPr="00992BD5" w:rsidRDefault="005E60A9" w:rsidP="00992BD5">
      <w:pPr>
        <w:pStyle w:val="afb"/>
        <w:spacing w:line="360" w:lineRule="auto"/>
        <w:ind w:firstLine="709"/>
        <w:rPr>
          <w:sz w:val="28"/>
          <w:szCs w:val="28"/>
        </w:rPr>
      </w:pPr>
      <w:r w:rsidRPr="00992BD5">
        <w:rPr>
          <w:i/>
          <w:sz w:val="28"/>
          <w:szCs w:val="28"/>
        </w:rPr>
        <w:t xml:space="preserve">Оценка коэффициента пористости и по данным плотностного (ГГК - П) метода </w:t>
      </w:r>
      <w:r w:rsidRPr="00992BD5">
        <w:rPr>
          <w:sz w:val="28"/>
          <w:szCs w:val="28"/>
        </w:rPr>
        <w:t>производилась по скв. 4оц с использованием формулы: К</w:t>
      </w:r>
      <w:r w:rsidRPr="00992BD5">
        <w:rPr>
          <w:sz w:val="28"/>
          <w:szCs w:val="28"/>
          <w:vertAlign w:val="subscript"/>
        </w:rPr>
        <w:t>п</w:t>
      </w:r>
      <w:r w:rsidRPr="00992BD5">
        <w:rPr>
          <w:sz w:val="28"/>
          <w:szCs w:val="28"/>
        </w:rPr>
        <w:t>=(</w:t>
      </w:r>
      <w:r w:rsidR="009557DD">
        <w:rPr>
          <w:position w:val="-6"/>
          <w:sz w:val="28"/>
          <w:szCs w:val="28"/>
        </w:rPr>
        <w:pict>
          <v:shape id="_x0000_i1047" type="#_x0000_t75" style="width:9.75pt;height:14.25pt" fillcolor="window">
            <v:imagedata r:id="rId17" o:title=""/>
          </v:shape>
        </w:pict>
      </w:r>
      <w:r w:rsidRPr="00992BD5">
        <w:rPr>
          <w:sz w:val="28"/>
          <w:szCs w:val="28"/>
          <w:vertAlign w:val="subscript"/>
        </w:rPr>
        <w:t>ск</w:t>
      </w:r>
      <w:r w:rsidRPr="00992BD5">
        <w:rPr>
          <w:sz w:val="28"/>
          <w:szCs w:val="28"/>
        </w:rPr>
        <w:t>-</w:t>
      </w:r>
      <w:r w:rsidR="009557DD">
        <w:rPr>
          <w:position w:val="-6"/>
          <w:sz w:val="28"/>
          <w:szCs w:val="28"/>
        </w:rPr>
        <w:pict>
          <v:shape id="_x0000_i1048" type="#_x0000_t75" style="width:9.75pt;height:14.25pt" fillcolor="window">
            <v:imagedata r:id="rId17" o:title=""/>
          </v:shape>
        </w:pict>
      </w:r>
      <w:r w:rsidRPr="00992BD5">
        <w:rPr>
          <w:sz w:val="28"/>
          <w:szCs w:val="28"/>
          <w:vertAlign w:val="subscript"/>
        </w:rPr>
        <w:t>п</w:t>
      </w:r>
      <w:r w:rsidRPr="00992BD5">
        <w:rPr>
          <w:sz w:val="28"/>
          <w:szCs w:val="28"/>
        </w:rPr>
        <w:t>)/(</w:t>
      </w:r>
      <w:r w:rsidR="009557DD">
        <w:rPr>
          <w:position w:val="-6"/>
          <w:sz w:val="28"/>
          <w:szCs w:val="28"/>
        </w:rPr>
        <w:pict>
          <v:shape id="_x0000_i1049" type="#_x0000_t75" style="width:9.75pt;height:14.25pt" fillcolor="window">
            <v:imagedata r:id="rId17" o:title=""/>
          </v:shape>
        </w:pict>
      </w:r>
      <w:r w:rsidRPr="00992BD5">
        <w:rPr>
          <w:sz w:val="28"/>
          <w:szCs w:val="28"/>
          <w:vertAlign w:val="subscript"/>
        </w:rPr>
        <w:t>ск</w:t>
      </w:r>
      <w:r w:rsidRPr="00992BD5">
        <w:rPr>
          <w:sz w:val="28"/>
          <w:szCs w:val="28"/>
        </w:rPr>
        <w:t>-</w:t>
      </w:r>
      <w:r w:rsidR="009557DD">
        <w:rPr>
          <w:position w:val="-6"/>
          <w:sz w:val="28"/>
          <w:szCs w:val="28"/>
        </w:rPr>
        <w:pict>
          <v:shape id="_x0000_i1050" type="#_x0000_t75" style="width:9.75pt;height:14.25pt" fillcolor="window">
            <v:imagedata r:id="rId17" o:title=""/>
          </v:shape>
        </w:pict>
      </w:r>
      <w:r w:rsidRPr="00992BD5">
        <w:rPr>
          <w:sz w:val="28"/>
          <w:szCs w:val="28"/>
          <w:vertAlign w:val="subscript"/>
        </w:rPr>
        <w:t>ж</w:t>
      </w:r>
      <w:r w:rsidRPr="00992BD5">
        <w:rPr>
          <w:sz w:val="28"/>
          <w:szCs w:val="28"/>
        </w:rPr>
        <w:t xml:space="preserve">), где  </w:t>
      </w:r>
      <w:r w:rsidRPr="00992BD5">
        <w:rPr>
          <w:sz w:val="28"/>
          <w:szCs w:val="28"/>
        </w:rPr>
        <w:sym w:font="Symbol" w:char="F064"/>
      </w:r>
      <w:r w:rsidRPr="00992BD5">
        <w:rPr>
          <w:sz w:val="28"/>
          <w:szCs w:val="28"/>
          <w:vertAlign w:val="subscript"/>
        </w:rPr>
        <w:t>ск</w:t>
      </w:r>
      <w:r w:rsidRPr="00992BD5">
        <w:rPr>
          <w:sz w:val="28"/>
          <w:szCs w:val="28"/>
        </w:rPr>
        <w:t>,</w:t>
      </w:r>
      <w:r w:rsidRPr="00992BD5">
        <w:rPr>
          <w:sz w:val="28"/>
          <w:szCs w:val="28"/>
        </w:rPr>
        <w:sym w:font="Symbol" w:char="F064"/>
      </w:r>
      <w:r w:rsidRPr="00992BD5">
        <w:rPr>
          <w:sz w:val="28"/>
          <w:szCs w:val="28"/>
          <w:vertAlign w:val="subscript"/>
        </w:rPr>
        <w:t>ж</w:t>
      </w:r>
      <w:r w:rsidRPr="00992BD5">
        <w:rPr>
          <w:sz w:val="28"/>
          <w:szCs w:val="28"/>
        </w:rPr>
        <w:t xml:space="preserve"> - значения плотности в скелете породы и в жидкости, соответственно, равные:</w:t>
      </w:r>
      <w:r w:rsidR="009557DD">
        <w:rPr>
          <w:position w:val="-6"/>
          <w:sz w:val="28"/>
          <w:szCs w:val="28"/>
        </w:rPr>
        <w:pict>
          <v:shape id="_x0000_i1051" type="#_x0000_t75" style="width:9.75pt;height:14.25pt" fillcolor="window">
            <v:imagedata r:id="rId17" o:title=""/>
          </v:shape>
        </w:pict>
      </w:r>
      <w:r w:rsidRPr="00992BD5">
        <w:rPr>
          <w:sz w:val="28"/>
          <w:szCs w:val="28"/>
          <w:vertAlign w:val="subscript"/>
        </w:rPr>
        <w:t>ск</w:t>
      </w:r>
      <w:r w:rsidRPr="00992BD5">
        <w:rPr>
          <w:sz w:val="28"/>
          <w:szCs w:val="28"/>
        </w:rPr>
        <w:t>=2,68г/см</w:t>
      </w:r>
      <w:r w:rsidRPr="00992BD5">
        <w:rPr>
          <w:sz w:val="28"/>
          <w:szCs w:val="28"/>
          <w:vertAlign w:val="superscript"/>
        </w:rPr>
        <w:t>3</w:t>
      </w:r>
      <w:r w:rsidRPr="00992BD5">
        <w:rPr>
          <w:sz w:val="28"/>
          <w:szCs w:val="28"/>
        </w:rPr>
        <w:t xml:space="preserve">, </w:t>
      </w:r>
      <w:r w:rsidR="009557DD">
        <w:rPr>
          <w:position w:val="-6"/>
          <w:sz w:val="28"/>
          <w:szCs w:val="28"/>
        </w:rPr>
        <w:pict>
          <v:shape id="_x0000_i1052" type="#_x0000_t75" style="width:9.75pt;height:14.25pt" fillcolor="window">
            <v:imagedata r:id="rId17" o:title=""/>
          </v:shape>
        </w:pict>
      </w:r>
      <w:r w:rsidRPr="00992BD5">
        <w:rPr>
          <w:sz w:val="28"/>
          <w:szCs w:val="28"/>
          <w:vertAlign w:val="subscript"/>
        </w:rPr>
        <w:t>ж</w:t>
      </w:r>
      <w:r w:rsidRPr="00992BD5">
        <w:rPr>
          <w:sz w:val="28"/>
          <w:szCs w:val="28"/>
        </w:rPr>
        <w:t>=1г/см</w:t>
      </w:r>
      <w:r w:rsidRPr="00992BD5">
        <w:rPr>
          <w:sz w:val="28"/>
          <w:szCs w:val="28"/>
          <w:vertAlign w:val="superscript"/>
        </w:rPr>
        <w:t>3</w:t>
      </w:r>
      <w:r w:rsidRPr="00992BD5">
        <w:rPr>
          <w:sz w:val="28"/>
          <w:szCs w:val="28"/>
        </w:rPr>
        <w:t>. Результаты оценки К</w:t>
      </w:r>
      <w:r w:rsidRPr="00992BD5">
        <w:rPr>
          <w:sz w:val="28"/>
          <w:szCs w:val="28"/>
          <w:vertAlign w:val="subscript"/>
        </w:rPr>
        <w:t>п</w:t>
      </w:r>
      <w:r w:rsidRPr="00992BD5">
        <w:rPr>
          <w:sz w:val="28"/>
          <w:szCs w:val="28"/>
        </w:rPr>
        <w:t xml:space="preserve"> по ГГК</w:t>
      </w:r>
      <w:r w:rsidRPr="00992BD5">
        <w:rPr>
          <w:sz w:val="28"/>
          <w:szCs w:val="28"/>
          <w:vertAlign w:val="subscript"/>
        </w:rPr>
        <w:t xml:space="preserve">п </w:t>
      </w:r>
      <w:r w:rsidRPr="00992BD5">
        <w:rPr>
          <w:sz w:val="28"/>
          <w:szCs w:val="28"/>
        </w:rPr>
        <w:t xml:space="preserve">приведены в таблице </w:t>
      </w:r>
      <w:r w:rsidR="001A0B9A" w:rsidRPr="00992BD5">
        <w:rPr>
          <w:sz w:val="28"/>
          <w:szCs w:val="28"/>
        </w:rPr>
        <w:t>1.5.6</w:t>
      </w:r>
      <w:r w:rsidRPr="00992BD5">
        <w:rPr>
          <w:sz w:val="28"/>
          <w:szCs w:val="28"/>
        </w:rPr>
        <w:t>. Средние значения К</w:t>
      </w:r>
      <w:r w:rsidRPr="00992BD5">
        <w:rPr>
          <w:sz w:val="28"/>
          <w:szCs w:val="28"/>
          <w:vertAlign w:val="subscript"/>
        </w:rPr>
        <w:t>п,ср</w:t>
      </w:r>
      <w:r w:rsidRPr="00992BD5">
        <w:rPr>
          <w:sz w:val="28"/>
          <w:szCs w:val="28"/>
          <w:vertAlign w:val="superscript"/>
        </w:rPr>
        <w:t>ГГКп</w:t>
      </w:r>
      <w:r w:rsidRPr="00992BD5">
        <w:rPr>
          <w:sz w:val="28"/>
          <w:szCs w:val="28"/>
        </w:rPr>
        <w:t>=25,8%, К</w:t>
      </w:r>
      <w:r w:rsidRPr="00992BD5">
        <w:rPr>
          <w:sz w:val="28"/>
          <w:szCs w:val="28"/>
          <w:vertAlign w:val="subscript"/>
        </w:rPr>
        <w:t>п,ср</w:t>
      </w:r>
      <w:r w:rsidRPr="00992BD5">
        <w:rPr>
          <w:sz w:val="28"/>
          <w:szCs w:val="28"/>
          <w:vertAlign w:val="superscript"/>
        </w:rPr>
        <w:t>керн</w:t>
      </w:r>
      <w:r w:rsidRPr="00992BD5">
        <w:rPr>
          <w:sz w:val="28"/>
          <w:szCs w:val="28"/>
        </w:rPr>
        <w:t>=25,1%. Расхождение с керном составило 0,7%(абс.), относительное расхождение –2,8%. Судя по малым расхождениям с керном, плотностной гамма-гамма метод пригоден для определения пористости в коллекторах Самотлорского месторождения. Однако, исследования ГГК выполнены только в ограниченном числе скважин. Поэтому метод не может быть базовым для определений коэффициента пористости как подсчетного параметра.</w:t>
      </w:r>
    </w:p>
    <w:p w:rsidR="005E60A9" w:rsidRPr="00992BD5" w:rsidRDefault="005E60A9" w:rsidP="00992BD5">
      <w:pPr>
        <w:pStyle w:val="afb"/>
        <w:spacing w:line="360" w:lineRule="auto"/>
        <w:ind w:firstLine="709"/>
        <w:rPr>
          <w:sz w:val="28"/>
          <w:szCs w:val="28"/>
        </w:rPr>
      </w:pPr>
      <w:r w:rsidRPr="00992BD5">
        <w:rPr>
          <w:i/>
          <w:sz w:val="28"/>
          <w:szCs w:val="28"/>
        </w:rPr>
        <w:t>Оценка коэффициента пористости по данным нейтронного метода</w:t>
      </w:r>
      <w:r w:rsidRPr="00992BD5">
        <w:rPr>
          <w:sz w:val="28"/>
          <w:szCs w:val="28"/>
        </w:rPr>
        <w:t xml:space="preserve"> производилась по скважинам, пробуренным после 1987г., по формуле:  К</w:t>
      </w:r>
      <w:r w:rsidRPr="00992BD5">
        <w:rPr>
          <w:sz w:val="28"/>
          <w:szCs w:val="28"/>
          <w:vertAlign w:val="subscript"/>
        </w:rPr>
        <w:t>п</w:t>
      </w:r>
      <w:r w:rsidRPr="00992BD5">
        <w:rPr>
          <w:sz w:val="28"/>
          <w:szCs w:val="28"/>
          <w:vertAlign w:val="superscript"/>
        </w:rPr>
        <w:t>НКТ</w:t>
      </w:r>
      <w:r w:rsidRPr="00992BD5">
        <w:rPr>
          <w:sz w:val="28"/>
          <w:szCs w:val="28"/>
        </w:rPr>
        <w:t>=К</w:t>
      </w:r>
      <w:r w:rsidRPr="00992BD5">
        <w:rPr>
          <w:sz w:val="28"/>
          <w:szCs w:val="28"/>
          <w:vertAlign w:val="subscript"/>
        </w:rPr>
        <w:t>п,n</w:t>
      </w:r>
      <w:r w:rsidRPr="00992BD5">
        <w:rPr>
          <w:sz w:val="28"/>
          <w:szCs w:val="28"/>
        </w:rPr>
        <w:t>-К</w:t>
      </w:r>
      <w:r w:rsidRPr="00992BD5">
        <w:rPr>
          <w:sz w:val="28"/>
          <w:szCs w:val="28"/>
          <w:vertAlign w:val="subscript"/>
        </w:rPr>
        <w:t>гл</w:t>
      </w:r>
      <w:r w:rsidRPr="00992BD5">
        <w:rPr>
          <w:sz w:val="28"/>
          <w:szCs w:val="28"/>
        </w:rPr>
        <w:sym w:font="Symbol" w:char="F0B4"/>
      </w:r>
      <w:r w:rsidRPr="00992BD5">
        <w:rPr>
          <w:sz w:val="28"/>
          <w:szCs w:val="28"/>
        </w:rPr>
        <w:t>W</w:t>
      </w:r>
      <w:r w:rsidRPr="00992BD5">
        <w:rPr>
          <w:sz w:val="28"/>
          <w:szCs w:val="28"/>
          <w:vertAlign w:val="subscript"/>
        </w:rPr>
        <w:t>гл</w:t>
      </w:r>
      <w:r w:rsidRPr="00992BD5">
        <w:rPr>
          <w:sz w:val="28"/>
          <w:szCs w:val="28"/>
        </w:rPr>
        <w:t>, где К</w:t>
      </w:r>
      <w:r w:rsidRPr="00992BD5">
        <w:rPr>
          <w:sz w:val="28"/>
          <w:szCs w:val="28"/>
          <w:vertAlign w:val="subscript"/>
        </w:rPr>
        <w:t>п</w:t>
      </w:r>
      <w:r w:rsidRPr="00992BD5">
        <w:rPr>
          <w:sz w:val="28"/>
          <w:szCs w:val="28"/>
        </w:rPr>
        <w:t>,</w:t>
      </w:r>
      <w:r w:rsidRPr="00992BD5">
        <w:rPr>
          <w:sz w:val="28"/>
          <w:szCs w:val="28"/>
          <w:vertAlign w:val="subscript"/>
        </w:rPr>
        <w:t>n</w:t>
      </w:r>
      <w:r w:rsidRPr="00992BD5">
        <w:rPr>
          <w:sz w:val="28"/>
          <w:szCs w:val="28"/>
        </w:rPr>
        <w:t xml:space="preserve"> - нейтронная пористость, рассчитанная через  </w:t>
      </w:r>
      <w:r w:rsidR="009557DD">
        <w:rPr>
          <w:position w:val="-4"/>
          <w:sz w:val="28"/>
          <w:szCs w:val="28"/>
        </w:rPr>
        <w:pict>
          <v:shape id="_x0000_i1053" type="#_x0000_t75" style="width:11.25pt;height:12.75pt" fillcolor="window">
            <v:imagedata r:id="rId18" o:title=""/>
          </v:shape>
        </w:pict>
      </w:r>
      <w:r w:rsidRPr="00992BD5">
        <w:rPr>
          <w:sz w:val="28"/>
          <w:szCs w:val="28"/>
        </w:rPr>
        <w:t>J</w:t>
      </w:r>
      <w:r w:rsidRPr="00992BD5">
        <w:rPr>
          <w:sz w:val="28"/>
          <w:szCs w:val="28"/>
          <w:vertAlign w:val="subscript"/>
        </w:rPr>
        <w:t>n</w:t>
      </w:r>
      <w:r w:rsidRPr="00992BD5">
        <w:rPr>
          <w:sz w:val="28"/>
          <w:szCs w:val="28"/>
        </w:rPr>
        <w:t xml:space="preserve"> - двойной разностный параметр НКТ, Кгл - коэффициент объемной глинистости, полученный по связи </w:t>
      </w:r>
      <w:r w:rsidR="009557DD">
        <w:rPr>
          <w:position w:val="-4"/>
          <w:sz w:val="28"/>
          <w:szCs w:val="28"/>
        </w:rPr>
        <w:pict>
          <v:shape id="_x0000_i1054" type="#_x0000_t75" style="width:11.25pt;height:12.75pt" fillcolor="window">
            <v:imagedata r:id="rId18" o:title=""/>
          </v:shape>
        </w:pict>
      </w:r>
      <w:r w:rsidRPr="00992BD5">
        <w:rPr>
          <w:sz w:val="28"/>
          <w:szCs w:val="28"/>
        </w:rPr>
        <w:t>J</w:t>
      </w:r>
      <w:r w:rsidR="009557DD">
        <w:rPr>
          <w:position w:val="-10"/>
          <w:sz w:val="28"/>
          <w:szCs w:val="28"/>
        </w:rPr>
        <w:pict>
          <v:shape id="_x0000_i1055" type="#_x0000_t75" style="width:9pt;height:12.75pt" fillcolor="window">
            <v:imagedata r:id="rId19" o:title=""/>
          </v:shape>
        </w:pict>
      </w:r>
      <w:r w:rsidRPr="00992BD5">
        <w:rPr>
          <w:sz w:val="28"/>
          <w:szCs w:val="28"/>
        </w:rPr>
        <w:t xml:space="preserve">  двойного разностного параметра ГК с глинистостью  Кгл, Wгл - водородосодержание глин, принятое равным 0,22 Результаты оценки К</w:t>
      </w:r>
      <w:r w:rsidRPr="00992BD5">
        <w:rPr>
          <w:sz w:val="28"/>
          <w:szCs w:val="28"/>
          <w:vertAlign w:val="subscript"/>
        </w:rPr>
        <w:t xml:space="preserve">п  </w:t>
      </w:r>
      <w:r w:rsidRPr="00992BD5">
        <w:rPr>
          <w:sz w:val="28"/>
          <w:szCs w:val="28"/>
        </w:rPr>
        <w:t>по НКТ в сравнении со значениями коэффициента пористости по</w:t>
      </w:r>
      <w:r w:rsidR="001A0B9A" w:rsidRPr="00992BD5">
        <w:rPr>
          <w:sz w:val="28"/>
          <w:szCs w:val="28"/>
        </w:rPr>
        <w:t xml:space="preserve"> керну приведены в таблице 1.5.6</w:t>
      </w:r>
      <w:r w:rsidRPr="00992BD5">
        <w:rPr>
          <w:sz w:val="28"/>
          <w:szCs w:val="28"/>
        </w:rPr>
        <w:t>.</w:t>
      </w:r>
      <w:r w:rsidR="009A0810" w:rsidRPr="00992BD5">
        <w:rPr>
          <w:sz w:val="28"/>
          <w:szCs w:val="28"/>
        </w:rPr>
        <w:t>.</w:t>
      </w:r>
      <w:r w:rsidRPr="00992BD5">
        <w:rPr>
          <w:sz w:val="28"/>
          <w:szCs w:val="28"/>
        </w:rPr>
        <w:t xml:space="preserve"> Коэффициент корреляции между  К</w:t>
      </w:r>
      <w:r w:rsidRPr="00992BD5">
        <w:rPr>
          <w:sz w:val="28"/>
          <w:szCs w:val="28"/>
          <w:vertAlign w:val="subscript"/>
        </w:rPr>
        <w:t>п</w:t>
      </w:r>
      <w:r w:rsidRPr="00992BD5">
        <w:rPr>
          <w:sz w:val="28"/>
          <w:szCs w:val="28"/>
          <w:vertAlign w:val="superscript"/>
        </w:rPr>
        <w:t>КЕРН</w:t>
      </w:r>
      <w:r w:rsidRPr="00992BD5">
        <w:rPr>
          <w:sz w:val="28"/>
          <w:szCs w:val="28"/>
        </w:rPr>
        <w:t xml:space="preserve"> и К</w:t>
      </w:r>
      <w:r w:rsidRPr="00992BD5">
        <w:rPr>
          <w:sz w:val="28"/>
          <w:szCs w:val="28"/>
          <w:vertAlign w:val="subscript"/>
        </w:rPr>
        <w:t>п</w:t>
      </w:r>
      <w:r w:rsidRPr="00992BD5">
        <w:rPr>
          <w:sz w:val="28"/>
          <w:szCs w:val="28"/>
          <w:vertAlign w:val="superscript"/>
        </w:rPr>
        <w:t xml:space="preserve">НК </w:t>
      </w:r>
      <w:r w:rsidRPr="00992BD5">
        <w:rPr>
          <w:sz w:val="28"/>
          <w:szCs w:val="28"/>
        </w:rPr>
        <w:t>равен 0,53. Значительные отклонения значений К</w:t>
      </w:r>
      <w:r w:rsidRPr="00992BD5">
        <w:rPr>
          <w:sz w:val="28"/>
          <w:szCs w:val="28"/>
          <w:vertAlign w:val="subscript"/>
        </w:rPr>
        <w:t>п</w:t>
      </w:r>
      <w:r w:rsidRPr="00992BD5">
        <w:rPr>
          <w:sz w:val="28"/>
          <w:szCs w:val="28"/>
          <w:vertAlign w:val="superscript"/>
        </w:rPr>
        <w:t xml:space="preserve">НК </w:t>
      </w:r>
      <w:r w:rsidRPr="00992BD5">
        <w:rPr>
          <w:sz w:val="28"/>
          <w:szCs w:val="28"/>
        </w:rPr>
        <w:t>от К</w:t>
      </w:r>
      <w:r w:rsidRPr="00992BD5">
        <w:rPr>
          <w:sz w:val="28"/>
          <w:szCs w:val="28"/>
          <w:vertAlign w:val="subscript"/>
        </w:rPr>
        <w:t>п</w:t>
      </w:r>
      <w:r w:rsidRPr="00992BD5">
        <w:rPr>
          <w:sz w:val="28"/>
          <w:szCs w:val="28"/>
          <w:vertAlign w:val="superscript"/>
        </w:rPr>
        <w:t>КЕРН</w:t>
      </w:r>
      <w:r w:rsidRPr="00992BD5">
        <w:rPr>
          <w:sz w:val="28"/>
          <w:szCs w:val="28"/>
        </w:rPr>
        <w:t xml:space="preserve"> связаны с невыдержанностью физических свойств опорных пластов по площади при расчетах</w:t>
      </w:r>
      <w:r w:rsidR="009557DD">
        <w:rPr>
          <w:position w:val="-4"/>
          <w:sz w:val="28"/>
          <w:szCs w:val="28"/>
        </w:rPr>
        <w:pict>
          <v:shape id="_x0000_i1056" type="#_x0000_t75" style="width:11.25pt;height:12.75pt" fillcolor="window">
            <v:imagedata r:id="rId18" o:title=""/>
          </v:shape>
        </w:pict>
      </w:r>
      <w:r w:rsidRPr="00992BD5">
        <w:rPr>
          <w:sz w:val="28"/>
          <w:szCs w:val="28"/>
        </w:rPr>
        <w:t>J</w:t>
      </w:r>
      <w:r w:rsidRPr="00992BD5">
        <w:rPr>
          <w:sz w:val="28"/>
          <w:szCs w:val="28"/>
          <w:vertAlign w:val="subscript"/>
        </w:rPr>
        <w:t xml:space="preserve">n </w:t>
      </w:r>
      <w:r w:rsidRPr="00992BD5">
        <w:rPr>
          <w:sz w:val="28"/>
          <w:szCs w:val="28"/>
        </w:rPr>
        <w:t xml:space="preserve">и </w:t>
      </w:r>
      <w:r w:rsidR="009557DD">
        <w:rPr>
          <w:position w:val="-4"/>
          <w:sz w:val="28"/>
          <w:szCs w:val="28"/>
        </w:rPr>
        <w:pict>
          <v:shape id="_x0000_i1057" type="#_x0000_t75" style="width:11.25pt;height:12.75pt" fillcolor="window">
            <v:imagedata r:id="rId18" o:title=""/>
          </v:shape>
        </w:pict>
      </w:r>
      <w:r w:rsidRPr="00992BD5">
        <w:rPr>
          <w:sz w:val="28"/>
          <w:szCs w:val="28"/>
        </w:rPr>
        <w:t>J</w:t>
      </w:r>
      <w:r w:rsidR="009557DD">
        <w:rPr>
          <w:position w:val="-10"/>
          <w:sz w:val="28"/>
          <w:szCs w:val="28"/>
        </w:rPr>
        <w:pict>
          <v:shape id="_x0000_i1058" type="#_x0000_t75" style="width:9pt;height:12.75pt" fillcolor="window">
            <v:imagedata r:id="rId19" o:title=""/>
          </v:shape>
        </w:pict>
      </w:r>
      <w:r w:rsidRPr="00992BD5">
        <w:rPr>
          <w:sz w:val="28"/>
          <w:szCs w:val="28"/>
        </w:rPr>
        <w:t>, низким качеством эталонировки однозондовых приборов, с различной модификацией  нейтронного метода в разведочных и эксплуатационных скважинах, что сложилось исторически: в разведочных скважинах  использовалась модификация НГК с записью кривых НГК и ГК в открытом стволе скважины, в эксплуатационных скважинах- модификация НКТ и исследования делались в закрытом стволе.</w:t>
      </w:r>
    </w:p>
    <w:p w:rsidR="005E60A9" w:rsidRPr="00992BD5" w:rsidRDefault="005E60A9" w:rsidP="00992BD5">
      <w:pPr>
        <w:spacing w:line="360" w:lineRule="auto"/>
        <w:ind w:firstLine="709"/>
        <w:rPr>
          <w:sz w:val="28"/>
          <w:szCs w:val="28"/>
        </w:rPr>
        <w:sectPr w:rsidR="005E60A9" w:rsidRPr="00992BD5" w:rsidSect="00992BD5">
          <w:type w:val="nextColumn"/>
          <w:pgSz w:w="11906" w:h="16838" w:code="9"/>
          <w:pgMar w:top="1134" w:right="851" w:bottom="1134" w:left="1701" w:header="720" w:footer="720" w:gutter="0"/>
          <w:cols w:space="720"/>
        </w:sectPr>
      </w:pPr>
    </w:p>
    <w:p w:rsidR="005E60A9" w:rsidRPr="00992BD5" w:rsidRDefault="005E60A9" w:rsidP="00992BD5">
      <w:pPr>
        <w:keepNext/>
        <w:spacing w:line="360" w:lineRule="auto"/>
        <w:ind w:firstLine="709"/>
        <w:jc w:val="right"/>
        <w:outlineLvl w:val="0"/>
        <w:rPr>
          <w:snapToGrid w:val="0"/>
          <w:color w:val="000000"/>
          <w:sz w:val="28"/>
          <w:szCs w:val="28"/>
        </w:rPr>
      </w:pPr>
      <w:r w:rsidRPr="00992BD5">
        <w:rPr>
          <w:snapToGrid w:val="0"/>
          <w:color w:val="000000"/>
          <w:sz w:val="28"/>
          <w:szCs w:val="28"/>
        </w:rPr>
        <w:t xml:space="preserve">Таблица </w:t>
      </w:r>
      <w:r w:rsidRPr="00992BD5">
        <w:rPr>
          <w:sz w:val="28"/>
          <w:szCs w:val="28"/>
        </w:rPr>
        <w:t>1.5.</w:t>
      </w:r>
      <w:r w:rsidR="001A0B9A" w:rsidRPr="00992BD5">
        <w:rPr>
          <w:sz w:val="28"/>
          <w:szCs w:val="28"/>
        </w:rPr>
        <w:t>6</w:t>
      </w:r>
    </w:p>
    <w:p w:rsidR="005E60A9" w:rsidRPr="00992BD5" w:rsidRDefault="005E60A9" w:rsidP="00992BD5">
      <w:pPr>
        <w:spacing w:line="360" w:lineRule="auto"/>
        <w:ind w:left="567" w:firstLine="709"/>
        <w:jc w:val="center"/>
        <w:rPr>
          <w:b/>
          <w:snapToGrid w:val="0"/>
          <w:color w:val="000000"/>
          <w:sz w:val="28"/>
          <w:szCs w:val="28"/>
        </w:rPr>
      </w:pPr>
      <w:r w:rsidRPr="00992BD5">
        <w:rPr>
          <w:b/>
          <w:snapToGrid w:val="0"/>
          <w:color w:val="000000"/>
          <w:sz w:val="28"/>
          <w:szCs w:val="28"/>
        </w:rPr>
        <w:t>Сравнение значений пористости, определенной по керну и геофизическим методам</w:t>
      </w:r>
    </w:p>
    <w:p w:rsidR="005E60A9" w:rsidRPr="00992BD5" w:rsidRDefault="005E60A9" w:rsidP="00992BD5">
      <w:pPr>
        <w:spacing w:line="360" w:lineRule="auto"/>
        <w:ind w:firstLine="709"/>
        <w:jc w:val="center"/>
        <w:rPr>
          <w:b/>
          <w:snapToGrid w:val="0"/>
          <w:color w:val="000000"/>
          <w:sz w:val="28"/>
          <w:szCs w:val="28"/>
          <w:lang w:val="en-US"/>
        </w:rPr>
      </w:pPr>
      <w:r w:rsidRPr="00992BD5">
        <w:rPr>
          <w:b/>
          <w:snapToGrid w:val="0"/>
          <w:color w:val="000000"/>
          <w:sz w:val="28"/>
          <w:szCs w:val="28"/>
        </w:rPr>
        <w:t>по продуктивным пластам Самотлорского месторождения</w:t>
      </w:r>
    </w:p>
    <w:p w:rsidR="005E60A9" w:rsidRPr="00992BD5" w:rsidRDefault="005E60A9" w:rsidP="00992BD5">
      <w:pPr>
        <w:spacing w:line="360" w:lineRule="auto"/>
        <w:ind w:firstLine="709"/>
        <w:jc w:val="center"/>
        <w:rPr>
          <w:snapToGrid w:val="0"/>
          <w:color w:val="000000"/>
          <w:sz w:val="28"/>
          <w:szCs w:val="28"/>
          <w:lang w:val="en-US"/>
        </w:rPr>
      </w:pPr>
    </w:p>
    <w:tbl>
      <w:tblPr>
        <w:tblW w:w="0" w:type="auto"/>
        <w:jc w:val="center"/>
        <w:tblLayout w:type="fixed"/>
        <w:tblCellMar>
          <w:left w:w="30" w:type="dxa"/>
          <w:right w:w="30" w:type="dxa"/>
        </w:tblCellMar>
        <w:tblLook w:val="0000" w:firstRow="0" w:lastRow="0" w:firstColumn="0" w:lastColumn="0" w:noHBand="0" w:noVBand="0"/>
      </w:tblPr>
      <w:tblGrid>
        <w:gridCol w:w="795"/>
        <w:gridCol w:w="709"/>
        <w:gridCol w:w="765"/>
        <w:gridCol w:w="992"/>
        <w:gridCol w:w="567"/>
        <w:gridCol w:w="850"/>
        <w:gridCol w:w="993"/>
        <w:gridCol w:w="850"/>
        <w:gridCol w:w="511"/>
        <w:gridCol w:w="56"/>
        <w:gridCol w:w="709"/>
        <w:gridCol w:w="709"/>
        <w:gridCol w:w="652"/>
        <w:gridCol w:w="56"/>
        <w:gridCol w:w="43"/>
        <w:gridCol w:w="43"/>
        <w:gridCol w:w="765"/>
        <w:gridCol w:w="709"/>
        <w:gridCol w:w="708"/>
        <w:gridCol w:w="851"/>
        <w:gridCol w:w="709"/>
        <w:gridCol w:w="708"/>
      </w:tblGrid>
      <w:tr w:rsidR="005E60A9" w:rsidRPr="0032252A">
        <w:trPr>
          <w:cantSplit/>
          <w:trHeight w:val="250"/>
          <w:jc w:val="center"/>
        </w:trPr>
        <w:tc>
          <w:tcPr>
            <w:tcW w:w="795" w:type="dxa"/>
            <w:vMerge w:val="restart"/>
            <w:tcBorders>
              <w:top w:val="single" w:sz="12" w:space="0" w:color="auto"/>
              <w:left w:val="single" w:sz="12" w:space="0" w:color="auto"/>
              <w:right w:val="single" w:sz="6" w:space="0" w:color="auto"/>
            </w:tcBorders>
            <w:vAlign w:val="center"/>
          </w:tcPr>
          <w:p w:rsidR="005E60A9" w:rsidRPr="0032252A" w:rsidRDefault="005E60A9" w:rsidP="0032252A">
            <w:pPr>
              <w:spacing w:line="360" w:lineRule="auto"/>
              <w:ind w:left="-738" w:firstLine="709"/>
              <w:jc w:val="center"/>
              <w:rPr>
                <w:b/>
                <w:snapToGrid w:val="0"/>
                <w:color w:val="000000"/>
              </w:rPr>
            </w:pPr>
            <w:r w:rsidRPr="0032252A">
              <w:rPr>
                <w:b/>
                <w:snapToGrid w:val="0"/>
                <w:color w:val="000000"/>
              </w:rPr>
              <w:t>№ скв.</w:t>
            </w:r>
          </w:p>
        </w:tc>
        <w:tc>
          <w:tcPr>
            <w:tcW w:w="709" w:type="dxa"/>
            <w:vMerge w:val="restart"/>
            <w:tcBorders>
              <w:top w:val="single" w:sz="12" w:space="0" w:color="auto"/>
              <w:left w:val="nil"/>
              <w:right w:val="single" w:sz="6" w:space="0" w:color="auto"/>
            </w:tcBorders>
            <w:vAlign w:val="center"/>
          </w:tcPr>
          <w:p w:rsidR="005E60A9" w:rsidRPr="0032252A" w:rsidRDefault="005E60A9" w:rsidP="0032252A">
            <w:pPr>
              <w:spacing w:line="360" w:lineRule="auto"/>
              <w:ind w:left="-738" w:firstLine="709"/>
              <w:jc w:val="center"/>
              <w:rPr>
                <w:b/>
                <w:snapToGrid w:val="0"/>
                <w:color w:val="000000"/>
              </w:rPr>
            </w:pPr>
            <w:r w:rsidRPr="0032252A">
              <w:rPr>
                <w:b/>
                <w:snapToGrid w:val="0"/>
                <w:color w:val="000000"/>
              </w:rPr>
              <w:t>Пласт</w:t>
            </w:r>
          </w:p>
        </w:tc>
        <w:tc>
          <w:tcPr>
            <w:tcW w:w="1757" w:type="dxa"/>
            <w:gridSpan w:val="2"/>
            <w:vMerge w:val="restart"/>
            <w:tcBorders>
              <w:top w:val="single" w:sz="12" w:space="0" w:color="auto"/>
              <w:left w:val="nil"/>
              <w:right w:val="single" w:sz="6" w:space="0" w:color="auto"/>
            </w:tcBorders>
            <w:vAlign w:val="center"/>
          </w:tcPr>
          <w:p w:rsidR="005E60A9" w:rsidRPr="0032252A" w:rsidRDefault="005E60A9" w:rsidP="0032252A">
            <w:pPr>
              <w:spacing w:line="360" w:lineRule="auto"/>
              <w:ind w:left="-738" w:firstLine="709"/>
              <w:jc w:val="center"/>
              <w:rPr>
                <w:b/>
                <w:snapToGrid w:val="0"/>
                <w:color w:val="000000"/>
              </w:rPr>
            </w:pPr>
            <w:r w:rsidRPr="0032252A">
              <w:rPr>
                <w:b/>
                <w:snapToGrid w:val="0"/>
                <w:color w:val="000000"/>
              </w:rPr>
              <w:t>Интервал коллектора</w:t>
            </w:r>
          </w:p>
        </w:tc>
        <w:tc>
          <w:tcPr>
            <w:tcW w:w="567" w:type="dxa"/>
            <w:vMerge w:val="restart"/>
            <w:tcBorders>
              <w:top w:val="single" w:sz="12" w:space="0" w:color="auto"/>
              <w:left w:val="nil"/>
              <w:right w:val="single" w:sz="6" w:space="0" w:color="auto"/>
            </w:tcBorders>
            <w:vAlign w:val="center"/>
          </w:tcPr>
          <w:p w:rsidR="005E60A9" w:rsidRPr="0032252A" w:rsidRDefault="005E60A9" w:rsidP="0032252A">
            <w:pPr>
              <w:spacing w:line="360" w:lineRule="auto"/>
              <w:ind w:left="-738" w:firstLine="709"/>
              <w:jc w:val="center"/>
              <w:rPr>
                <w:b/>
                <w:snapToGrid w:val="0"/>
                <w:color w:val="000000"/>
              </w:rPr>
            </w:pPr>
            <w:r w:rsidRPr="0032252A">
              <w:rPr>
                <w:b/>
                <w:snapToGrid w:val="0"/>
                <w:color w:val="000000"/>
              </w:rPr>
              <w:t>Нэф,м</w:t>
            </w:r>
          </w:p>
        </w:tc>
        <w:tc>
          <w:tcPr>
            <w:tcW w:w="6946" w:type="dxa"/>
            <w:gridSpan w:val="13"/>
            <w:tcBorders>
              <w:top w:val="single" w:sz="12" w:space="0" w:color="auto"/>
              <w:left w:val="nil"/>
              <w:bottom w:val="single" w:sz="12" w:space="0" w:color="auto"/>
              <w:right w:val="single" w:sz="6" w:space="0" w:color="auto"/>
            </w:tcBorders>
            <w:vAlign w:val="center"/>
          </w:tcPr>
          <w:p w:rsidR="005E60A9" w:rsidRPr="0032252A" w:rsidRDefault="005E60A9" w:rsidP="0032252A">
            <w:pPr>
              <w:keepNext/>
              <w:spacing w:line="360" w:lineRule="auto"/>
              <w:ind w:left="-738" w:firstLine="709"/>
              <w:jc w:val="center"/>
              <w:outlineLvl w:val="3"/>
              <w:rPr>
                <w:b/>
                <w:snapToGrid w:val="0"/>
                <w:color w:val="000000"/>
              </w:rPr>
            </w:pPr>
            <w:r w:rsidRPr="0032252A">
              <w:rPr>
                <w:b/>
                <w:snapToGrid w:val="0"/>
                <w:color w:val="000000"/>
              </w:rPr>
              <w:t>Керн</w:t>
            </w:r>
          </w:p>
        </w:tc>
        <w:tc>
          <w:tcPr>
            <w:tcW w:w="708" w:type="dxa"/>
            <w:vMerge w:val="restart"/>
            <w:tcBorders>
              <w:top w:val="single" w:sz="12" w:space="0" w:color="auto"/>
              <w:left w:val="nil"/>
              <w:right w:val="single" w:sz="6" w:space="0" w:color="auto"/>
            </w:tcBorders>
            <w:vAlign w:val="center"/>
          </w:tcPr>
          <w:p w:rsidR="005E60A9" w:rsidRPr="0032252A" w:rsidRDefault="005E60A9" w:rsidP="0032252A">
            <w:pPr>
              <w:spacing w:line="360" w:lineRule="auto"/>
              <w:ind w:left="-738" w:firstLine="709"/>
              <w:jc w:val="center"/>
              <w:rPr>
                <w:b/>
                <w:snapToGrid w:val="0"/>
                <w:color w:val="000000"/>
              </w:rPr>
            </w:pPr>
            <w:r w:rsidRPr="0032252A">
              <w:rPr>
                <w:b/>
                <w:snapToGrid w:val="0"/>
                <w:color w:val="000000"/>
              </w:rPr>
              <w:sym w:font="Symbol" w:char="F061"/>
            </w:r>
            <w:r w:rsidRPr="0032252A">
              <w:rPr>
                <w:b/>
                <w:snapToGrid w:val="0"/>
                <w:color w:val="000000"/>
                <w:vertAlign w:val="subscript"/>
              </w:rPr>
              <w:t>сп</w:t>
            </w:r>
          </w:p>
        </w:tc>
        <w:tc>
          <w:tcPr>
            <w:tcW w:w="2268" w:type="dxa"/>
            <w:gridSpan w:val="3"/>
            <w:vMerge w:val="restart"/>
            <w:tcBorders>
              <w:top w:val="single" w:sz="12" w:space="0" w:color="auto"/>
              <w:left w:val="nil"/>
              <w:right w:val="single" w:sz="12" w:space="0" w:color="auto"/>
            </w:tcBorders>
            <w:vAlign w:val="center"/>
          </w:tcPr>
          <w:p w:rsidR="005E60A9" w:rsidRPr="0032252A" w:rsidRDefault="005E60A9" w:rsidP="0032252A">
            <w:pPr>
              <w:spacing w:line="360" w:lineRule="auto"/>
              <w:ind w:left="-738" w:firstLine="709"/>
              <w:jc w:val="center"/>
              <w:rPr>
                <w:b/>
                <w:snapToGrid w:val="0"/>
                <w:color w:val="000000"/>
              </w:rPr>
            </w:pPr>
            <w:r w:rsidRPr="0032252A">
              <w:rPr>
                <w:b/>
                <w:snapToGrid w:val="0"/>
                <w:color w:val="000000"/>
              </w:rPr>
              <w:t>К</w:t>
            </w:r>
            <w:r w:rsidRPr="0032252A">
              <w:rPr>
                <w:b/>
                <w:snapToGrid w:val="0"/>
                <w:color w:val="000000"/>
                <w:vertAlign w:val="subscript"/>
              </w:rPr>
              <w:t>п</w:t>
            </w:r>
            <w:r w:rsidRPr="0032252A">
              <w:rPr>
                <w:b/>
                <w:snapToGrid w:val="0"/>
                <w:color w:val="000000"/>
              </w:rPr>
              <w:t xml:space="preserve"> по ГИС,%</w:t>
            </w:r>
          </w:p>
        </w:tc>
      </w:tr>
      <w:tr w:rsidR="005E60A9" w:rsidRPr="0032252A">
        <w:trPr>
          <w:cantSplit/>
          <w:trHeight w:val="250"/>
          <w:jc w:val="center"/>
        </w:trPr>
        <w:tc>
          <w:tcPr>
            <w:tcW w:w="795" w:type="dxa"/>
            <w:vMerge/>
            <w:tcBorders>
              <w:left w:val="single" w:sz="12" w:space="0" w:color="auto"/>
              <w:right w:val="single" w:sz="6" w:space="0" w:color="auto"/>
            </w:tcBorders>
            <w:vAlign w:val="center"/>
          </w:tcPr>
          <w:p w:rsidR="005E60A9" w:rsidRPr="0032252A" w:rsidRDefault="005E60A9" w:rsidP="0032252A">
            <w:pPr>
              <w:spacing w:line="360" w:lineRule="auto"/>
              <w:ind w:left="-738" w:firstLine="709"/>
              <w:jc w:val="center"/>
              <w:rPr>
                <w:b/>
                <w:snapToGrid w:val="0"/>
                <w:color w:val="000000"/>
              </w:rPr>
            </w:pPr>
          </w:p>
        </w:tc>
        <w:tc>
          <w:tcPr>
            <w:tcW w:w="709" w:type="dxa"/>
            <w:vMerge/>
            <w:tcBorders>
              <w:left w:val="nil"/>
              <w:right w:val="single" w:sz="6" w:space="0" w:color="auto"/>
            </w:tcBorders>
            <w:vAlign w:val="center"/>
          </w:tcPr>
          <w:p w:rsidR="005E60A9" w:rsidRPr="0032252A" w:rsidRDefault="005E60A9" w:rsidP="0032252A">
            <w:pPr>
              <w:spacing w:line="360" w:lineRule="auto"/>
              <w:ind w:left="-738" w:firstLine="709"/>
              <w:jc w:val="center"/>
              <w:rPr>
                <w:b/>
                <w:snapToGrid w:val="0"/>
                <w:color w:val="000000"/>
              </w:rPr>
            </w:pPr>
          </w:p>
        </w:tc>
        <w:tc>
          <w:tcPr>
            <w:tcW w:w="1757" w:type="dxa"/>
            <w:gridSpan w:val="2"/>
            <w:vMerge/>
            <w:tcBorders>
              <w:left w:val="nil"/>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b/>
                <w:snapToGrid w:val="0"/>
                <w:color w:val="000000"/>
              </w:rPr>
            </w:pPr>
          </w:p>
        </w:tc>
        <w:tc>
          <w:tcPr>
            <w:tcW w:w="567" w:type="dxa"/>
            <w:vMerge/>
            <w:tcBorders>
              <w:left w:val="nil"/>
              <w:right w:val="single" w:sz="6" w:space="0" w:color="auto"/>
            </w:tcBorders>
            <w:vAlign w:val="center"/>
          </w:tcPr>
          <w:p w:rsidR="005E60A9" w:rsidRPr="0032252A" w:rsidRDefault="005E60A9" w:rsidP="0032252A">
            <w:pPr>
              <w:spacing w:line="360" w:lineRule="auto"/>
              <w:ind w:left="-738" w:firstLine="709"/>
              <w:jc w:val="center"/>
              <w:rPr>
                <w:b/>
                <w:snapToGrid w:val="0"/>
                <w:color w:val="000000"/>
              </w:rPr>
            </w:pPr>
          </w:p>
        </w:tc>
        <w:tc>
          <w:tcPr>
            <w:tcW w:w="2693" w:type="dxa"/>
            <w:gridSpan w:val="3"/>
            <w:tcBorders>
              <w:top w:val="single" w:sz="12" w:space="0" w:color="auto"/>
              <w:left w:val="nil"/>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b/>
                <w:snapToGrid w:val="0"/>
                <w:color w:val="000000"/>
              </w:rPr>
            </w:pPr>
            <w:r w:rsidRPr="0032252A">
              <w:rPr>
                <w:b/>
                <w:snapToGrid w:val="0"/>
                <w:color w:val="000000"/>
              </w:rPr>
              <w:t>Интервал отбора</w:t>
            </w:r>
            <w:r w:rsidRPr="0032252A">
              <w:rPr>
                <w:b/>
                <w:snapToGrid w:val="0"/>
                <w:color w:val="000000"/>
                <w:lang w:val="en-US"/>
              </w:rPr>
              <w:t xml:space="preserve"> </w:t>
            </w:r>
            <w:r w:rsidRPr="0032252A">
              <w:rPr>
                <w:b/>
                <w:snapToGrid w:val="0"/>
                <w:color w:val="000000"/>
              </w:rPr>
              <w:t>керна, м</w:t>
            </w:r>
          </w:p>
        </w:tc>
        <w:tc>
          <w:tcPr>
            <w:tcW w:w="567" w:type="dxa"/>
            <w:gridSpan w:val="2"/>
            <w:vMerge w:val="restart"/>
            <w:tcBorders>
              <w:top w:val="single" w:sz="12" w:space="0" w:color="auto"/>
              <w:left w:val="nil"/>
              <w:right w:val="single" w:sz="6" w:space="0" w:color="auto"/>
            </w:tcBorders>
            <w:vAlign w:val="center"/>
          </w:tcPr>
          <w:p w:rsidR="005E60A9" w:rsidRPr="0032252A" w:rsidRDefault="005E60A9" w:rsidP="0032252A">
            <w:pPr>
              <w:spacing w:line="360" w:lineRule="auto"/>
              <w:ind w:left="-738" w:firstLine="709"/>
              <w:jc w:val="center"/>
              <w:rPr>
                <w:b/>
                <w:snapToGrid w:val="0"/>
                <w:color w:val="000000"/>
              </w:rPr>
            </w:pPr>
            <w:r w:rsidRPr="0032252A">
              <w:rPr>
                <w:b/>
                <w:snapToGrid w:val="0"/>
                <w:color w:val="000000"/>
              </w:rPr>
              <w:t>N(К</w:t>
            </w:r>
            <w:r w:rsidRPr="0032252A">
              <w:rPr>
                <w:b/>
                <w:snapToGrid w:val="0"/>
                <w:color w:val="000000"/>
                <w:vertAlign w:val="subscript"/>
              </w:rPr>
              <w:t>п</w:t>
            </w:r>
            <w:r w:rsidRPr="0032252A">
              <w:rPr>
                <w:b/>
                <w:snapToGrid w:val="0"/>
                <w:color w:val="000000"/>
              </w:rPr>
              <w:t>)</w:t>
            </w:r>
          </w:p>
        </w:tc>
        <w:tc>
          <w:tcPr>
            <w:tcW w:w="709" w:type="dxa"/>
            <w:vMerge w:val="restart"/>
            <w:tcBorders>
              <w:top w:val="single" w:sz="12" w:space="0" w:color="auto"/>
              <w:left w:val="nil"/>
              <w:right w:val="single" w:sz="6" w:space="0" w:color="auto"/>
            </w:tcBorders>
            <w:vAlign w:val="center"/>
          </w:tcPr>
          <w:p w:rsidR="005E60A9" w:rsidRPr="0032252A" w:rsidRDefault="005E60A9" w:rsidP="0032252A">
            <w:pPr>
              <w:keepNext/>
              <w:spacing w:line="360" w:lineRule="auto"/>
              <w:ind w:left="-738" w:firstLine="709"/>
              <w:jc w:val="center"/>
              <w:outlineLvl w:val="4"/>
              <w:rPr>
                <w:b/>
                <w:snapToGrid w:val="0"/>
                <w:color w:val="000000"/>
                <w:lang w:val="en-US"/>
              </w:rPr>
            </w:pPr>
            <w:r w:rsidRPr="0032252A">
              <w:rPr>
                <w:b/>
                <w:snapToGrid w:val="0"/>
                <w:color w:val="000000"/>
              </w:rPr>
              <w:t>N/h</w:t>
            </w:r>
          </w:p>
          <w:p w:rsidR="005E60A9" w:rsidRPr="0032252A" w:rsidRDefault="005E60A9" w:rsidP="0032252A">
            <w:pPr>
              <w:keepNext/>
              <w:spacing w:line="360" w:lineRule="auto"/>
              <w:ind w:left="-738" w:firstLine="709"/>
              <w:jc w:val="center"/>
              <w:outlineLvl w:val="4"/>
              <w:rPr>
                <w:b/>
                <w:snapToGrid w:val="0"/>
                <w:color w:val="000000"/>
              </w:rPr>
            </w:pPr>
            <w:r w:rsidRPr="0032252A">
              <w:rPr>
                <w:b/>
                <w:snapToGrid w:val="0"/>
                <w:color w:val="000000"/>
              </w:rPr>
              <w:t>(К</w:t>
            </w:r>
            <w:r w:rsidRPr="0032252A">
              <w:rPr>
                <w:b/>
                <w:snapToGrid w:val="0"/>
                <w:color w:val="000000"/>
                <w:vertAlign w:val="subscript"/>
              </w:rPr>
              <w:t>п</w:t>
            </w:r>
            <w:r w:rsidRPr="0032252A">
              <w:rPr>
                <w:b/>
                <w:snapToGrid w:val="0"/>
                <w:color w:val="000000"/>
              </w:rPr>
              <w:t>)</w:t>
            </w:r>
          </w:p>
        </w:tc>
        <w:tc>
          <w:tcPr>
            <w:tcW w:w="709" w:type="dxa"/>
            <w:vMerge w:val="restart"/>
            <w:tcBorders>
              <w:top w:val="single" w:sz="12" w:space="0" w:color="auto"/>
              <w:left w:val="nil"/>
              <w:right w:val="single" w:sz="6" w:space="0" w:color="auto"/>
            </w:tcBorders>
            <w:vAlign w:val="center"/>
          </w:tcPr>
          <w:p w:rsidR="005E60A9" w:rsidRPr="0032252A" w:rsidRDefault="005E60A9" w:rsidP="0032252A">
            <w:pPr>
              <w:spacing w:line="360" w:lineRule="auto"/>
              <w:ind w:left="-738" w:firstLine="709"/>
              <w:jc w:val="center"/>
              <w:rPr>
                <w:b/>
                <w:snapToGrid w:val="0"/>
                <w:color w:val="000000"/>
              </w:rPr>
            </w:pPr>
            <w:r w:rsidRPr="0032252A">
              <w:rPr>
                <w:b/>
                <w:snapToGrid w:val="0"/>
                <w:color w:val="000000"/>
              </w:rPr>
              <w:t>Кп.ср,%</w:t>
            </w:r>
          </w:p>
        </w:tc>
        <w:tc>
          <w:tcPr>
            <w:tcW w:w="652" w:type="dxa"/>
            <w:vMerge w:val="restart"/>
            <w:tcBorders>
              <w:top w:val="single" w:sz="12" w:space="0" w:color="auto"/>
              <w:left w:val="nil"/>
              <w:right w:val="single" w:sz="6" w:space="0" w:color="auto"/>
            </w:tcBorders>
            <w:vAlign w:val="center"/>
          </w:tcPr>
          <w:p w:rsidR="005E60A9" w:rsidRPr="0032252A" w:rsidRDefault="005E60A9" w:rsidP="0032252A">
            <w:pPr>
              <w:spacing w:line="360" w:lineRule="auto"/>
              <w:ind w:left="-738" w:firstLine="709"/>
              <w:jc w:val="center"/>
              <w:rPr>
                <w:b/>
                <w:snapToGrid w:val="0"/>
                <w:color w:val="000000"/>
              </w:rPr>
            </w:pPr>
            <w:r w:rsidRPr="0032252A">
              <w:rPr>
                <w:b/>
                <w:snapToGrid w:val="0"/>
                <w:color w:val="000000"/>
              </w:rPr>
              <w:t>N(К</w:t>
            </w:r>
            <w:r w:rsidRPr="0032252A">
              <w:rPr>
                <w:b/>
                <w:snapToGrid w:val="0"/>
                <w:color w:val="000000"/>
                <w:vertAlign w:val="subscript"/>
              </w:rPr>
              <w:t>пр</w:t>
            </w:r>
            <w:r w:rsidRPr="0032252A">
              <w:rPr>
                <w:b/>
                <w:snapToGrid w:val="0"/>
                <w:color w:val="000000"/>
              </w:rPr>
              <w:t>)</w:t>
            </w:r>
          </w:p>
        </w:tc>
        <w:tc>
          <w:tcPr>
            <w:tcW w:w="907" w:type="dxa"/>
            <w:gridSpan w:val="4"/>
            <w:vMerge w:val="restart"/>
            <w:tcBorders>
              <w:top w:val="single" w:sz="12" w:space="0" w:color="auto"/>
              <w:left w:val="nil"/>
              <w:right w:val="single" w:sz="6" w:space="0" w:color="auto"/>
            </w:tcBorders>
            <w:vAlign w:val="center"/>
          </w:tcPr>
          <w:p w:rsidR="005E60A9" w:rsidRPr="0032252A" w:rsidRDefault="005E60A9" w:rsidP="0032252A">
            <w:pPr>
              <w:spacing w:line="360" w:lineRule="auto"/>
              <w:ind w:left="-738" w:firstLine="709"/>
              <w:jc w:val="center"/>
              <w:rPr>
                <w:b/>
                <w:snapToGrid w:val="0"/>
                <w:color w:val="000000"/>
              </w:rPr>
            </w:pPr>
            <w:r w:rsidRPr="0032252A">
              <w:rPr>
                <w:b/>
                <w:snapToGrid w:val="0"/>
                <w:color w:val="000000"/>
              </w:rPr>
              <w:t>N/h(К</w:t>
            </w:r>
            <w:r w:rsidRPr="0032252A">
              <w:rPr>
                <w:b/>
                <w:snapToGrid w:val="0"/>
                <w:color w:val="000000"/>
                <w:vertAlign w:val="subscript"/>
              </w:rPr>
              <w:t>пр</w:t>
            </w:r>
            <w:r w:rsidRPr="0032252A">
              <w:rPr>
                <w:b/>
                <w:snapToGrid w:val="0"/>
                <w:color w:val="000000"/>
              </w:rPr>
              <w:t>)</w:t>
            </w:r>
          </w:p>
        </w:tc>
        <w:tc>
          <w:tcPr>
            <w:tcW w:w="709" w:type="dxa"/>
            <w:vMerge w:val="restart"/>
            <w:tcBorders>
              <w:top w:val="single" w:sz="12" w:space="0" w:color="auto"/>
              <w:left w:val="nil"/>
              <w:right w:val="single" w:sz="6" w:space="0" w:color="auto"/>
            </w:tcBorders>
            <w:vAlign w:val="center"/>
          </w:tcPr>
          <w:p w:rsidR="005E60A9" w:rsidRPr="0032252A" w:rsidRDefault="005E60A9" w:rsidP="0032252A">
            <w:pPr>
              <w:spacing w:line="360" w:lineRule="auto"/>
              <w:ind w:left="-738" w:firstLine="709"/>
              <w:jc w:val="center"/>
              <w:rPr>
                <w:b/>
                <w:snapToGrid w:val="0"/>
                <w:color w:val="000000"/>
              </w:rPr>
            </w:pPr>
            <w:r w:rsidRPr="0032252A">
              <w:rPr>
                <w:b/>
                <w:snapToGrid w:val="0"/>
                <w:color w:val="000000"/>
              </w:rPr>
              <w:t>К</w:t>
            </w:r>
            <w:r w:rsidRPr="0032252A">
              <w:rPr>
                <w:b/>
                <w:snapToGrid w:val="0"/>
                <w:color w:val="000000"/>
                <w:vertAlign w:val="subscript"/>
              </w:rPr>
              <w:t>пр</w:t>
            </w:r>
            <w:r w:rsidRPr="0032252A">
              <w:rPr>
                <w:b/>
                <w:snapToGrid w:val="0"/>
                <w:color w:val="000000"/>
              </w:rPr>
              <w:t>.</w:t>
            </w:r>
            <w:r w:rsidRPr="0032252A">
              <w:rPr>
                <w:b/>
                <w:snapToGrid w:val="0"/>
                <w:color w:val="000000"/>
                <w:vertAlign w:val="subscript"/>
              </w:rPr>
              <w:t>ср</w:t>
            </w:r>
          </w:p>
        </w:tc>
        <w:tc>
          <w:tcPr>
            <w:tcW w:w="708" w:type="dxa"/>
            <w:vMerge/>
            <w:tcBorders>
              <w:left w:val="nil"/>
              <w:right w:val="single" w:sz="6" w:space="0" w:color="auto"/>
            </w:tcBorders>
            <w:vAlign w:val="center"/>
          </w:tcPr>
          <w:p w:rsidR="005E60A9" w:rsidRPr="0032252A" w:rsidRDefault="005E60A9" w:rsidP="0032252A">
            <w:pPr>
              <w:spacing w:line="360" w:lineRule="auto"/>
              <w:ind w:left="-738" w:firstLine="709"/>
              <w:jc w:val="center"/>
              <w:rPr>
                <w:b/>
                <w:snapToGrid w:val="0"/>
                <w:color w:val="000000"/>
              </w:rPr>
            </w:pPr>
          </w:p>
        </w:tc>
        <w:tc>
          <w:tcPr>
            <w:tcW w:w="2268" w:type="dxa"/>
            <w:gridSpan w:val="3"/>
            <w:vMerge/>
            <w:tcBorders>
              <w:left w:val="nil"/>
              <w:bottom w:val="single" w:sz="12" w:space="0" w:color="auto"/>
              <w:right w:val="single" w:sz="12" w:space="0" w:color="auto"/>
            </w:tcBorders>
            <w:vAlign w:val="center"/>
          </w:tcPr>
          <w:p w:rsidR="005E60A9" w:rsidRPr="0032252A" w:rsidRDefault="005E60A9" w:rsidP="0032252A">
            <w:pPr>
              <w:spacing w:line="360" w:lineRule="auto"/>
              <w:ind w:left="-738" w:firstLine="709"/>
              <w:jc w:val="center"/>
              <w:rPr>
                <w:b/>
                <w:snapToGrid w:val="0"/>
                <w:color w:val="000000"/>
              </w:rPr>
            </w:pPr>
          </w:p>
        </w:tc>
      </w:tr>
      <w:tr w:rsidR="005E60A9" w:rsidRPr="0032252A">
        <w:trPr>
          <w:cantSplit/>
          <w:trHeight w:val="250"/>
          <w:jc w:val="center"/>
        </w:trPr>
        <w:tc>
          <w:tcPr>
            <w:tcW w:w="795" w:type="dxa"/>
            <w:vMerge/>
            <w:tcBorders>
              <w:left w:val="single" w:sz="12" w:space="0" w:color="auto"/>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b/>
                <w:snapToGrid w:val="0"/>
                <w:color w:val="000000"/>
              </w:rPr>
            </w:pPr>
          </w:p>
        </w:tc>
        <w:tc>
          <w:tcPr>
            <w:tcW w:w="709" w:type="dxa"/>
            <w:vMerge/>
            <w:tcBorders>
              <w:left w:val="nil"/>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b/>
                <w:snapToGrid w:val="0"/>
                <w:color w:val="000000"/>
              </w:rPr>
            </w:pPr>
          </w:p>
        </w:tc>
        <w:tc>
          <w:tcPr>
            <w:tcW w:w="765" w:type="dxa"/>
            <w:tcBorders>
              <w:top w:val="single" w:sz="12" w:space="0" w:color="auto"/>
              <w:left w:val="nil"/>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b/>
                <w:snapToGrid w:val="0"/>
                <w:color w:val="000000"/>
              </w:rPr>
            </w:pPr>
            <w:r w:rsidRPr="0032252A">
              <w:rPr>
                <w:b/>
                <w:snapToGrid w:val="0"/>
                <w:color w:val="000000"/>
              </w:rPr>
              <w:t>Кровля</w:t>
            </w:r>
          </w:p>
        </w:tc>
        <w:tc>
          <w:tcPr>
            <w:tcW w:w="992" w:type="dxa"/>
            <w:tcBorders>
              <w:top w:val="single" w:sz="12" w:space="0" w:color="auto"/>
              <w:left w:val="nil"/>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b/>
                <w:snapToGrid w:val="0"/>
                <w:color w:val="000000"/>
              </w:rPr>
            </w:pPr>
            <w:r w:rsidRPr="0032252A">
              <w:rPr>
                <w:b/>
                <w:snapToGrid w:val="0"/>
                <w:color w:val="000000"/>
              </w:rPr>
              <w:t>Подошва</w:t>
            </w:r>
          </w:p>
        </w:tc>
        <w:tc>
          <w:tcPr>
            <w:tcW w:w="567" w:type="dxa"/>
            <w:vMerge/>
            <w:tcBorders>
              <w:left w:val="nil"/>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b/>
                <w:snapToGrid w:val="0"/>
                <w:color w:val="000000"/>
              </w:rPr>
            </w:pPr>
          </w:p>
        </w:tc>
        <w:tc>
          <w:tcPr>
            <w:tcW w:w="850" w:type="dxa"/>
            <w:tcBorders>
              <w:top w:val="single" w:sz="12" w:space="0" w:color="auto"/>
              <w:left w:val="nil"/>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b/>
                <w:snapToGrid w:val="0"/>
                <w:color w:val="000000"/>
              </w:rPr>
            </w:pPr>
            <w:r w:rsidRPr="0032252A">
              <w:rPr>
                <w:b/>
                <w:snapToGrid w:val="0"/>
                <w:color w:val="000000"/>
              </w:rPr>
              <w:t>кровля</w:t>
            </w:r>
          </w:p>
        </w:tc>
        <w:tc>
          <w:tcPr>
            <w:tcW w:w="993" w:type="dxa"/>
            <w:tcBorders>
              <w:top w:val="single" w:sz="12" w:space="0" w:color="auto"/>
              <w:left w:val="nil"/>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b/>
                <w:snapToGrid w:val="0"/>
                <w:color w:val="000000"/>
              </w:rPr>
            </w:pPr>
            <w:r w:rsidRPr="0032252A">
              <w:rPr>
                <w:b/>
                <w:snapToGrid w:val="0"/>
                <w:color w:val="000000"/>
              </w:rPr>
              <w:t>подошва</w:t>
            </w:r>
          </w:p>
        </w:tc>
        <w:tc>
          <w:tcPr>
            <w:tcW w:w="850" w:type="dxa"/>
            <w:tcBorders>
              <w:top w:val="single" w:sz="12" w:space="0" w:color="auto"/>
              <w:left w:val="nil"/>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b/>
                <w:snapToGrid w:val="0"/>
                <w:color w:val="000000"/>
              </w:rPr>
            </w:pPr>
            <w:r w:rsidRPr="0032252A">
              <w:rPr>
                <w:b/>
                <w:snapToGrid w:val="0"/>
                <w:color w:val="000000"/>
              </w:rPr>
              <w:t>Вынос,м</w:t>
            </w:r>
          </w:p>
        </w:tc>
        <w:tc>
          <w:tcPr>
            <w:tcW w:w="567" w:type="dxa"/>
            <w:gridSpan w:val="2"/>
            <w:vMerge/>
            <w:tcBorders>
              <w:left w:val="nil"/>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b/>
                <w:snapToGrid w:val="0"/>
                <w:color w:val="000000"/>
              </w:rPr>
            </w:pPr>
          </w:p>
        </w:tc>
        <w:tc>
          <w:tcPr>
            <w:tcW w:w="709" w:type="dxa"/>
            <w:vMerge/>
            <w:tcBorders>
              <w:left w:val="nil"/>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b/>
                <w:snapToGrid w:val="0"/>
                <w:color w:val="000000"/>
              </w:rPr>
            </w:pPr>
          </w:p>
        </w:tc>
        <w:tc>
          <w:tcPr>
            <w:tcW w:w="709" w:type="dxa"/>
            <w:vMerge/>
            <w:tcBorders>
              <w:left w:val="nil"/>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b/>
                <w:snapToGrid w:val="0"/>
                <w:color w:val="000000"/>
              </w:rPr>
            </w:pPr>
          </w:p>
        </w:tc>
        <w:tc>
          <w:tcPr>
            <w:tcW w:w="652" w:type="dxa"/>
            <w:vMerge/>
            <w:tcBorders>
              <w:left w:val="nil"/>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b/>
                <w:snapToGrid w:val="0"/>
                <w:color w:val="000000"/>
              </w:rPr>
            </w:pPr>
          </w:p>
        </w:tc>
        <w:tc>
          <w:tcPr>
            <w:tcW w:w="907" w:type="dxa"/>
            <w:gridSpan w:val="4"/>
            <w:vMerge/>
            <w:tcBorders>
              <w:left w:val="nil"/>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b/>
                <w:snapToGrid w:val="0"/>
                <w:color w:val="000000"/>
              </w:rPr>
            </w:pPr>
          </w:p>
        </w:tc>
        <w:tc>
          <w:tcPr>
            <w:tcW w:w="709" w:type="dxa"/>
            <w:vMerge/>
            <w:tcBorders>
              <w:left w:val="nil"/>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b/>
                <w:snapToGrid w:val="0"/>
                <w:color w:val="000000"/>
              </w:rPr>
            </w:pPr>
          </w:p>
        </w:tc>
        <w:tc>
          <w:tcPr>
            <w:tcW w:w="708" w:type="dxa"/>
            <w:vMerge/>
            <w:tcBorders>
              <w:left w:val="nil"/>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b/>
                <w:snapToGrid w:val="0"/>
                <w:color w:val="000000"/>
              </w:rPr>
            </w:pPr>
          </w:p>
        </w:tc>
        <w:tc>
          <w:tcPr>
            <w:tcW w:w="851" w:type="dxa"/>
            <w:tcBorders>
              <w:top w:val="single" w:sz="12" w:space="0" w:color="auto"/>
              <w:left w:val="nil"/>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b/>
                <w:snapToGrid w:val="0"/>
                <w:color w:val="000000"/>
              </w:rPr>
            </w:pPr>
            <w:r w:rsidRPr="0032252A">
              <w:rPr>
                <w:b/>
                <w:snapToGrid w:val="0"/>
                <w:color w:val="000000"/>
              </w:rPr>
              <w:t>НК</w:t>
            </w:r>
          </w:p>
        </w:tc>
        <w:tc>
          <w:tcPr>
            <w:tcW w:w="709" w:type="dxa"/>
            <w:tcBorders>
              <w:top w:val="single" w:sz="12" w:space="0" w:color="auto"/>
              <w:left w:val="nil"/>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b/>
                <w:snapToGrid w:val="0"/>
                <w:color w:val="000000"/>
              </w:rPr>
            </w:pPr>
            <w:r w:rsidRPr="0032252A">
              <w:rPr>
                <w:b/>
                <w:snapToGrid w:val="0"/>
                <w:color w:val="000000"/>
              </w:rPr>
              <w:t>СП</w:t>
            </w:r>
          </w:p>
        </w:tc>
        <w:tc>
          <w:tcPr>
            <w:tcW w:w="708" w:type="dxa"/>
            <w:tcBorders>
              <w:top w:val="single" w:sz="12" w:space="0" w:color="auto"/>
              <w:left w:val="nil"/>
              <w:bottom w:val="single" w:sz="12" w:space="0" w:color="auto"/>
              <w:right w:val="single" w:sz="12" w:space="0" w:color="auto"/>
            </w:tcBorders>
            <w:vAlign w:val="center"/>
          </w:tcPr>
          <w:p w:rsidR="005E60A9" w:rsidRPr="0032252A" w:rsidRDefault="005E60A9" w:rsidP="0032252A">
            <w:pPr>
              <w:spacing w:line="360" w:lineRule="auto"/>
              <w:ind w:left="-738" w:firstLine="709"/>
              <w:jc w:val="center"/>
              <w:rPr>
                <w:b/>
                <w:snapToGrid w:val="0"/>
                <w:color w:val="000000"/>
              </w:rPr>
            </w:pPr>
            <w:r w:rsidRPr="0032252A">
              <w:rPr>
                <w:b/>
                <w:snapToGrid w:val="0"/>
                <w:color w:val="000000"/>
              </w:rPr>
              <w:t>ГГК</w:t>
            </w:r>
          </w:p>
        </w:tc>
      </w:tr>
      <w:tr w:rsidR="005E60A9" w:rsidRPr="0032252A">
        <w:trPr>
          <w:cantSplit/>
          <w:trHeight w:val="250"/>
          <w:jc w:val="center"/>
        </w:trPr>
        <w:tc>
          <w:tcPr>
            <w:tcW w:w="795" w:type="dxa"/>
            <w:tcBorders>
              <w:top w:val="single" w:sz="12" w:space="0" w:color="auto"/>
              <w:left w:val="single" w:sz="12" w:space="0" w:color="auto"/>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w:t>
            </w:r>
          </w:p>
        </w:tc>
        <w:tc>
          <w:tcPr>
            <w:tcW w:w="709" w:type="dxa"/>
            <w:tcBorders>
              <w:top w:val="single" w:sz="12" w:space="0" w:color="auto"/>
              <w:left w:val="nil"/>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w:t>
            </w:r>
          </w:p>
        </w:tc>
        <w:tc>
          <w:tcPr>
            <w:tcW w:w="765" w:type="dxa"/>
            <w:tcBorders>
              <w:top w:val="single" w:sz="12" w:space="0" w:color="auto"/>
              <w:left w:val="nil"/>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3</w:t>
            </w:r>
          </w:p>
        </w:tc>
        <w:tc>
          <w:tcPr>
            <w:tcW w:w="992" w:type="dxa"/>
            <w:tcBorders>
              <w:top w:val="single" w:sz="12" w:space="0" w:color="auto"/>
              <w:left w:val="nil"/>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4</w:t>
            </w:r>
          </w:p>
        </w:tc>
        <w:tc>
          <w:tcPr>
            <w:tcW w:w="567" w:type="dxa"/>
            <w:tcBorders>
              <w:top w:val="single" w:sz="12" w:space="0" w:color="auto"/>
              <w:left w:val="nil"/>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5</w:t>
            </w:r>
          </w:p>
        </w:tc>
        <w:tc>
          <w:tcPr>
            <w:tcW w:w="850" w:type="dxa"/>
            <w:tcBorders>
              <w:top w:val="single" w:sz="12" w:space="0" w:color="auto"/>
              <w:left w:val="nil"/>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6</w:t>
            </w:r>
          </w:p>
        </w:tc>
        <w:tc>
          <w:tcPr>
            <w:tcW w:w="993" w:type="dxa"/>
            <w:tcBorders>
              <w:top w:val="single" w:sz="12" w:space="0" w:color="auto"/>
              <w:left w:val="nil"/>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7</w:t>
            </w:r>
          </w:p>
        </w:tc>
        <w:tc>
          <w:tcPr>
            <w:tcW w:w="850" w:type="dxa"/>
            <w:tcBorders>
              <w:top w:val="single" w:sz="12" w:space="0" w:color="auto"/>
              <w:left w:val="nil"/>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14</w:t>
            </w:r>
          </w:p>
        </w:tc>
        <w:tc>
          <w:tcPr>
            <w:tcW w:w="567" w:type="dxa"/>
            <w:gridSpan w:val="2"/>
            <w:tcBorders>
              <w:top w:val="single" w:sz="12" w:space="0" w:color="auto"/>
              <w:left w:val="nil"/>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8</w:t>
            </w:r>
          </w:p>
        </w:tc>
        <w:tc>
          <w:tcPr>
            <w:tcW w:w="709" w:type="dxa"/>
            <w:tcBorders>
              <w:top w:val="single" w:sz="12" w:space="0" w:color="auto"/>
              <w:left w:val="nil"/>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9</w:t>
            </w:r>
          </w:p>
        </w:tc>
        <w:tc>
          <w:tcPr>
            <w:tcW w:w="709" w:type="dxa"/>
            <w:tcBorders>
              <w:top w:val="single" w:sz="12" w:space="0" w:color="auto"/>
              <w:left w:val="nil"/>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10</w:t>
            </w:r>
          </w:p>
        </w:tc>
        <w:tc>
          <w:tcPr>
            <w:tcW w:w="652" w:type="dxa"/>
            <w:tcBorders>
              <w:top w:val="single" w:sz="12" w:space="0" w:color="auto"/>
              <w:left w:val="nil"/>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11</w:t>
            </w:r>
          </w:p>
        </w:tc>
        <w:tc>
          <w:tcPr>
            <w:tcW w:w="907" w:type="dxa"/>
            <w:gridSpan w:val="4"/>
            <w:tcBorders>
              <w:top w:val="single" w:sz="12" w:space="0" w:color="auto"/>
              <w:left w:val="nil"/>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12</w:t>
            </w:r>
          </w:p>
        </w:tc>
        <w:tc>
          <w:tcPr>
            <w:tcW w:w="709" w:type="dxa"/>
            <w:tcBorders>
              <w:top w:val="single" w:sz="12" w:space="0" w:color="auto"/>
              <w:left w:val="nil"/>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13</w:t>
            </w:r>
          </w:p>
        </w:tc>
        <w:tc>
          <w:tcPr>
            <w:tcW w:w="708" w:type="dxa"/>
            <w:tcBorders>
              <w:top w:val="single" w:sz="12" w:space="0" w:color="auto"/>
              <w:left w:val="nil"/>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15</w:t>
            </w:r>
          </w:p>
        </w:tc>
        <w:tc>
          <w:tcPr>
            <w:tcW w:w="851" w:type="dxa"/>
            <w:tcBorders>
              <w:top w:val="single" w:sz="12" w:space="0" w:color="auto"/>
              <w:left w:val="nil"/>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16</w:t>
            </w:r>
          </w:p>
        </w:tc>
        <w:tc>
          <w:tcPr>
            <w:tcW w:w="709" w:type="dxa"/>
            <w:tcBorders>
              <w:top w:val="single" w:sz="12" w:space="0" w:color="auto"/>
              <w:left w:val="nil"/>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17</w:t>
            </w:r>
          </w:p>
        </w:tc>
        <w:tc>
          <w:tcPr>
            <w:tcW w:w="708" w:type="dxa"/>
            <w:tcBorders>
              <w:top w:val="single" w:sz="12" w:space="0" w:color="auto"/>
              <w:left w:val="nil"/>
              <w:bottom w:val="single" w:sz="12" w:space="0" w:color="auto"/>
              <w:right w:val="single" w:sz="12"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18</w:t>
            </w:r>
          </w:p>
        </w:tc>
      </w:tr>
      <w:tr w:rsidR="005E60A9" w:rsidRPr="0032252A">
        <w:trPr>
          <w:cantSplit/>
          <w:trHeight w:val="250"/>
          <w:jc w:val="center"/>
        </w:trPr>
        <w:tc>
          <w:tcPr>
            <w:tcW w:w="795" w:type="dxa"/>
            <w:vMerge w:val="restart"/>
            <w:tcBorders>
              <w:top w:val="single" w:sz="12" w:space="0" w:color="auto"/>
              <w:left w:val="single" w:sz="12" w:space="0" w:color="auto"/>
              <w:bottom w:val="nil"/>
              <w:right w:val="single" w:sz="6" w:space="0" w:color="auto"/>
            </w:tcBorders>
          </w:tcPr>
          <w:p w:rsidR="005E60A9" w:rsidRPr="0032252A" w:rsidRDefault="005E60A9" w:rsidP="0032252A">
            <w:pPr>
              <w:spacing w:line="360" w:lineRule="auto"/>
              <w:ind w:left="-738" w:firstLine="709"/>
              <w:jc w:val="center"/>
              <w:rPr>
                <w:b/>
                <w:snapToGrid w:val="0"/>
                <w:color w:val="000000"/>
              </w:rPr>
            </w:pPr>
            <w:r w:rsidRPr="0032252A">
              <w:rPr>
                <w:b/>
                <w:snapToGrid w:val="0"/>
                <w:color w:val="000000"/>
              </w:rPr>
              <w:t>1184</w:t>
            </w:r>
          </w:p>
        </w:tc>
        <w:tc>
          <w:tcPr>
            <w:tcW w:w="709" w:type="dxa"/>
            <w:vMerge w:val="restart"/>
            <w:tcBorders>
              <w:top w:val="single" w:sz="12" w:space="0" w:color="auto"/>
              <w:left w:val="single" w:sz="6" w:space="0" w:color="auto"/>
              <w:bottom w:val="nil"/>
              <w:right w:val="single" w:sz="6" w:space="0" w:color="auto"/>
            </w:tcBorders>
          </w:tcPr>
          <w:p w:rsidR="005E60A9" w:rsidRPr="0032252A" w:rsidRDefault="005E60A9" w:rsidP="0032252A">
            <w:pPr>
              <w:keepNext/>
              <w:spacing w:line="360" w:lineRule="auto"/>
              <w:ind w:left="-738" w:firstLine="709"/>
              <w:jc w:val="center"/>
              <w:outlineLvl w:val="1"/>
              <w:rPr>
                <w:b/>
                <w:snapToGrid w:val="0"/>
                <w:color w:val="000000"/>
              </w:rPr>
            </w:pPr>
            <w:r w:rsidRPr="0032252A">
              <w:rPr>
                <w:b/>
                <w:snapToGrid w:val="0"/>
                <w:color w:val="000000"/>
              </w:rPr>
              <w:t>ЮВ</w:t>
            </w:r>
            <w:r w:rsidRPr="0032252A">
              <w:rPr>
                <w:b/>
                <w:snapToGrid w:val="0"/>
                <w:color w:val="000000"/>
                <w:vertAlign w:val="subscript"/>
              </w:rPr>
              <w:t>1</w:t>
            </w:r>
          </w:p>
        </w:tc>
        <w:tc>
          <w:tcPr>
            <w:tcW w:w="765"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2506.2</w:t>
            </w:r>
          </w:p>
        </w:tc>
        <w:tc>
          <w:tcPr>
            <w:tcW w:w="992"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2506.6</w:t>
            </w:r>
          </w:p>
        </w:tc>
        <w:tc>
          <w:tcPr>
            <w:tcW w:w="567"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0.4</w:t>
            </w:r>
          </w:p>
        </w:tc>
        <w:tc>
          <w:tcPr>
            <w:tcW w:w="850"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2505</w:t>
            </w:r>
          </w:p>
        </w:tc>
        <w:tc>
          <w:tcPr>
            <w:tcW w:w="993"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2515</w:t>
            </w:r>
          </w:p>
        </w:tc>
        <w:tc>
          <w:tcPr>
            <w:tcW w:w="850"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70</w:t>
            </w:r>
          </w:p>
        </w:tc>
        <w:tc>
          <w:tcPr>
            <w:tcW w:w="567" w:type="dxa"/>
            <w:gridSpan w:val="2"/>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5</w:t>
            </w:r>
          </w:p>
        </w:tc>
        <w:tc>
          <w:tcPr>
            <w:tcW w:w="709"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12.5</w:t>
            </w:r>
          </w:p>
        </w:tc>
        <w:tc>
          <w:tcPr>
            <w:tcW w:w="709"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15.3</w:t>
            </w:r>
          </w:p>
        </w:tc>
        <w:tc>
          <w:tcPr>
            <w:tcW w:w="652"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5</w:t>
            </w:r>
          </w:p>
        </w:tc>
        <w:tc>
          <w:tcPr>
            <w:tcW w:w="907" w:type="dxa"/>
            <w:gridSpan w:val="4"/>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12.5</w:t>
            </w:r>
          </w:p>
        </w:tc>
        <w:tc>
          <w:tcPr>
            <w:tcW w:w="709"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17.4</w:t>
            </w:r>
          </w:p>
        </w:tc>
        <w:tc>
          <w:tcPr>
            <w:tcW w:w="708"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0.81</w:t>
            </w:r>
          </w:p>
        </w:tc>
        <w:tc>
          <w:tcPr>
            <w:tcW w:w="851"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15.3</w:t>
            </w:r>
          </w:p>
        </w:tc>
        <w:tc>
          <w:tcPr>
            <w:tcW w:w="709"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c>
          <w:tcPr>
            <w:tcW w:w="708" w:type="dxa"/>
            <w:tcBorders>
              <w:top w:val="single" w:sz="12"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p>
        </w:tc>
        <w:tc>
          <w:tcPr>
            <w:tcW w:w="709" w:type="dxa"/>
            <w:vMerge/>
            <w:tcBorders>
              <w:top w:val="nil"/>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2508.4</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2509.6</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1.2</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2505</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2515</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70</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10.8</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14.1</w:t>
            </w:r>
          </w:p>
        </w:tc>
        <w:tc>
          <w:tcPr>
            <w:tcW w:w="65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6</w:t>
            </w:r>
          </w:p>
        </w:tc>
        <w:tc>
          <w:tcPr>
            <w:tcW w:w="907"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8.5</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0.66</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14.1</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val="restart"/>
            <w:tcBorders>
              <w:top w:val="single" w:sz="6" w:space="0" w:color="auto"/>
              <w:left w:val="single" w:sz="12" w:space="0" w:color="auto"/>
              <w:bottom w:val="nil"/>
              <w:right w:val="single" w:sz="6" w:space="0" w:color="auto"/>
            </w:tcBorders>
          </w:tcPr>
          <w:p w:rsidR="005E60A9" w:rsidRPr="0032252A" w:rsidRDefault="005E60A9" w:rsidP="0032252A">
            <w:pPr>
              <w:spacing w:line="360" w:lineRule="auto"/>
              <w:ind w:left="-738" w:firstLine="709"/>
              <w:jc w:val="center"/>
              <w:rPr>
                <w:b/>
                <w:snapToGrid w:val="0"/>
                <w:color w:val="000000"/>
              </w:rPr>
            </w:pPr>
            <w:r w:rsidRPr="0032252A">
              <w:rPr>
                <w:b/>
                <w:snapToGrid w:val="0"/>
                <w:color w:val="000000"/>
              </w:rPr>
              <w:t>1244</w:t>
            </w:r>
          </w:p>
        </w:tc>
        <w:tc>
          <w:tcPr>
            <w:tcW w:w="709" w:type="dxa"/>
            <w:vMerge w:val="restart"/>
            <w:tcBorders>
              <w:top w:val="single" w:sz="6" w:space="0" w:color="auto"/>
              <w:left w:val="single" w:sz="6" w:space="0" w:color="auto"/>
              <w:bottom w:val="nil"/>
              <w:right w:val="single" w:sz="6" w:space="0" w:color="auto"/>
            </w:tcBorders>
          </w:tcPr>
          <w:p w:rsidR="005E60A9" w:rsidRPr="0032252A" w:rsidRDefault="005E60A9" w:rsidP="0032252A">
            <w:pPr>
              <w:keepNext/>
              <w:spacing w:line="360" w:lineRule="auto"/>
              <w:ind w:left="-738" w:firstLine="709"/>
              <w:jc w:val="center"/>
              <w:outlineLvl w:val="1"/>
              <w:rPr>
                <w:b/>
                <w:snapToGrid w:val="0"/>
                <w:color w:val="000000"/>
              </w:rPr>
            </w:pPr>
            <w:r w:rsidRPr="0032252A">
              <w:rPr>
                <w:b/>
                <w:snapToGrid w:val="0"/>
                <w:color w:val="000000"/>
              </w:rPr>
              <w:t>АВ</w:t>
            </w:r>
            <w:r w:rsidRPr="0032252A">
              <w:rPr>
                <w:b/>
                <w:snapToGrid w:val="0"/>
                <w:color w:val="000000"/>
                <w:vertAlign w:val="subscript"/>
              </w:rPr>
              <w:t>1</w:t>
            </w:r>
            <w:r w:rsidRPr="0032252A">
              <w:rPr>
                <w:b/>
                <w:snapToGrid w:val="0"/>
                <w:color w:val="000000"/>
                <w:vertAlign w:val="superscript"/>
              </w:rPr>
              <w:t>1-2</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1743.2</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1744.4</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1.2</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1739</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1746</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95.7</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6</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24.7</w:t>
            </w:r>
          </w:p>
        </w:tc>
        <w:tc>
          <w:tcPr>
            <w:tcW w:w="65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c>
          <w:tcPr>
            <w:tcW w:w="907"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0.54</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22.9</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p>
        </w:tc>
        <w:tc>
          <w:tcPr>
            <w:tcW w:w="709" w:type="dxa"/>
            <w:vMerge/>
            <w:tcBorders>
              <w:top w:val="nil"/>
              <w:left w:val="single" w:sz="6" w:space="0" w:color="auto"/>
              <w:bottom w:val="single" w:sz="6" w:space="0" w:color="auto"/>
              <w:right w:val="single" w:sz="6" w:space="0" w:color="auto"/>
            </w:tcBorders>
          </w:tcPr>
          <w:p w:rsidR="005E60A9" w:rsidRPr="0032252A" w:rsidRDefault="005E60A9" w:rsidP="0032252A">
            <w:pPr>
              <w:spacing w:line="360" w:lineRule="auto"/>
              <w:ind w:left="-738" w:firstLine="709"/>
              <w:jc w:val="center"/>
              <w:rPr>
                <w:b/>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1747.8</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1748.2</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0.4</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1746</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1753</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100</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12.5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23.2</w:t>
            </w:r>
          </w:p>
        </w:tc>
        <w:tc>
          <w:tcPr>
            <w:tcW w:w="65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3</w:t>
            </w:r>
          </w:p>
        </w:tc>
        <w:tc>
          <w:tcPr>
            <w:tcW w:w="907"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7.5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9</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0.47</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22.1</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val="restart"/>
            <w:tcBorders>
              <w:top w:val="single" w:sz="6" w:space="0" w:color="auto"/>
              <w:left w:val="single" w:sz="12" w:space="0" w:color="auto"/>
              <w:bottom w:val="nil"/>
              <w:right w:val="single" w:sz="6" w:space="0" w:color="auto"/>
            </w:tcBorders>
          </w:tcPr>
          <w:p w:rsidR="005E60A9" w:rsidRPr="0032252A" w:rsidRDefault="005E60A9" w:rsidP="0032252A">
            <w:pPr>
              <w:spacing w:line="360" w:lineRule="auto"/>
              <w:ind w:left="-738" w:firstLine="709"/>
              <w:jc w:val="center"/>
              <w:rPr>
                <w:b/>
                <w:snapToGrid w:val="0"/>
                <w:color w:val="000000"/>
              </w:rPr>
            </w:pPr>
            <w:r w:rsidRPr="0032252A">
              <w:rPr>
                <w:b/>
                <w:snapToGrid w:val="0"/>
                <w:color w:val="000000"/>
              </w:rPr>
              <w:t>1383</w:t>
            </w:r>
          </w:p>
        </w:tc>
        <w:tc>
          <w:tcPr>
            <w:tcW w:w="709" w:type="dxa"/>
            <w:vMerge w:val="restart"/>
            <w:tcBorders>
              <w:top w:val="single" w:sz="6" w:space="0" w:color="auto"/>
              <w:left w:val="single" w:sz="6" w:space="0" w:color="auto"/>
              <w:bottom w:val="nil"/>
              <w:right w:val="single" w:sz="6" w:space="0" w:color="auto"/>
            </w:tcBorders>
          </w:tcPr>
          <w:p w:rsidR="005E60A9" w:rsidRPr="0032252A" w:rsidRDefault="005E60A9" w:rsidP="0032252A">
            <w:pPr>
              <w:keepNext/>
              <w:spacing w:line="360" w:lineRule="auto"/>
              <w:ind w:left="-738" w:firstLine="709"/>
              <w:jc w:val="center"/>
              <w:outlineLvl w:val="1"/>
              <w:rPr>
                <w:b/>
                <w:snapToGrid w:val="0"/>
                <w:color w:val="000000"/>
              </w:rPr>
            </w:pPr>
            <w:r w:rsidRPr="0032252A">
              <w:rPr>
                <w:b/>
                <w:snapToGrid w:val="0"/>
                <w:color w:val="000000"/>
              </w:rPr>
              <w:t>ЮВ</w:t>
            </w:r>
            <w:r w:rsidRPr="0032252A">
              <w:rPr>
                <w:b/>
                <w:snapToGrid w:val="0"/>
                <w:color w:val="000000"/>
                <w:vertAlign w:val="subscript"/>
              </w:rPr>
              <w:t>1</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2544.2</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2545</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0.8</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2544</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2553</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86.7</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11</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17</w:t>
            </w:r>
          </w:p>
        </w:tc>
        <w:tc>
          <w:tcPr>
            <w:tcW w:w="65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w:t>
            </w:r>
          </w:p>
        </w:tc>
        <w:tc>
          <w:tcPr>
            <w:tcW w:w="907"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3.8</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0.78</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13.9</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p>
        </w:tc>
        <w:tc>
          <w:tcPr>
            <w:tcW w:w="709" w:type="dxa"/>
            <w:vMerge/>
            <w:tcBorders>
              <w:top w:val="nil"/>
              <w:left w:val="single" w:sz="6" w:space="0" w:color="auto"/>
              <w:bottom w:val="nil"/>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2545</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2546.2</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1.2</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2544</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2553</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86.7</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4</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3.3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14.8</w:t>
            </w:r>
          </w:p>
        </w:tc>
        <w:tc>
          <w:tcPr>
            <w:tcW w:w="65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3</w:t>
            </w:r>
          </w:p>
        </w:tc>
        <w:tc>
          <w:tcPr>
            <w:tcW w:w="907"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2.5</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0.78</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13.9</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p>
        </w:tc>
        <w:tc>
          <w:tcPr>
            <w:tcW w:w="709" w:type="dxa"/>
            <w:vMerge/>
            <w:tcBorders>
              <w:top w:val="nil"/>
              <w:left w:val="single" w:sz="6" w:space="0" w:color="auto"/>
              <w:bottom w:val="nil"/>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2547.4</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2548</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0.6</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2544</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2553</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86.7</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3.3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15.3</w:t>
            </w:r>
          </w:p>
        </w:tc>
        <w:tc>
          <w:tcPr>
            <w:tcW w:w="65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w:t>
            </w:r>
          </w:p>
        </w:tc>
        <w:tc>
          <w:tcPr>
            <w:tcW w:w="907"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3.3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1.6</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0.70</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13.2</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p>
        </w:tc>
        <w:tc>
          <w:tcPr>
            <w:tcW w:w="709" w:type="dxa"/>
            <w:vMerge/>
            <w:tcBorders>
              <w:top w:val="nil"/>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2548.6</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2549.8</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1.2</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2544</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2553</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86.7</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4.2</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15.4</w:t>
            </w:r>
          </w:p>
        </w:tc>
        <w:tc>
          <w:tcPr>
            <w:tcW w:w="65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4</w:t>
            </w:r>
          </w:p>
        </w:tc>
        <w:tc>
          <w:tcPr>
            <w:tcW w:w="907"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3.3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1.7</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0.66</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12.9</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val="restart"/>
            <w:tcBorders>
              <w:top w:val="single" w:sz="6" w:space="0" w:color="auto"/>
              <w:left w:val="single" w:sz="12" w:space="0" w:color="auto"/>
              <w:bottom w:val="nil"/>
              <w:right w:val="single" w:sz="6" w:space="0" w:color="auto"/>
            </w:tcBorders>
          </w:tcPr>
          <w:p w:rsidR="005E60A9" w:rsidRPr="0032252A" w:rsidRDefault="005E60A9" w:rsidP="0032252A">
            <w:pPr>
              <w:spacing w:line="360" w:lineRule="auto"/>
              <w:ind w:left="-738" w:firstLine="709"/>
              <w:jc w:val="center"/>
              <w:rPr>
                <w:b/>
                <w:snapToGrid w:val="0"/>
                <w:color w:val="000000"/>
              </w:rPr>
            </w:pPr>
            <w:r w:rsidRPr="0032252A">
              <w:rPr>
                <w:b/>
                <w:snapToGrid w:val="0"/>
                <w:color w:val="000000"/>
              </w:rPr>
              <w:t>10138</w:t>
            </w:r>
          </w:p>
        </w:tc>
        <w:tc>
          <w:tcPr>
            <w:tcW w:w="709" w:type="dxa"/>
            <w:vMerge w:val="restart"/>
            <w:tcBorders>
              <w:top w:val="single" w:sz="6" w:space="0" w:color="auto"/>
              <w:left w:val="single" w:sz="6" w:space="0" w:color="auto"/>
              <w:bottom w:val="nil"/>
              <w:right w:val="single" w:sz="6" w:space="0" w:color="auto"/>
            </w:tcBorders>
          </w:tcPr>
          <w:p w:rsidR="005E60A9" w:rsidRPr="0032252A" w:rsidRDefault="005E60A9" w:rsidP="0032252A">
            <w:pPr>
              <w:spacing w:line="360" w:lineRule="auto"/>
              <w:ind w:left="-738" w:firstLine="709"/>
              <w:jc w:val="center"/>
              <w:rPr>
                <w:b/>
                <w:snapToGrid w:val="0"/>
                <w:color w:val="000000"/>
              </w:rPr>
            </w:pPr>
            <w:r w:rsidRPr="0032252A">
              <w:rPr>
                <w:b/>
                <w:snapToGrid w:val="0"/>
                <w:color w:val="000000"/>
              </w:rPr>
              <w:t>БВ</w:t>
            </w:r>
            <w:r w:rsidRPr="0032252A">
              <w:rPr>
                <w:b/>
                <w:snapToGrid w:val="0"/>
                <w:color w:val="000000"/>
                <w:vertAlign w:val="subscript"/>
              </w:rPr>
              <w:t>10</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2249.6</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2250</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0.4</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2246</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2253</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100</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7.5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13.1</w:t>
            </w:r>
          </w:p>
        </w:tc>
        <w:tc>
          <w:tcPr>
            <w:tcW w:w="65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c>
          <w:tcPr>
            <w:tcW w:w="907"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0.17</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13.6</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p>
        </w:tc>
        <w:tc>
          <w:tcPr>
            <w:tcW w:w="709" w:type="dxa"/>
            <w:vMerge/>
            <w:tcBorders>
              <w:top w:val="nil"/>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2251.6</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2252.8</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1.2</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2246</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2253</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100</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8</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4.4</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12.1</w:t>
            </w:r>
          </w:p>
        </w:tc>
        <w:tc>
          <w:tcPr>
            <w:tcW w:w="65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c>
          <w:tcPr>
            <w:tcW w:w="907"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0.12</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10.6</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r>
      <w:tr w:rsidR="005E60A9" w:rsidRPr="0032252A">
        <w:trPr>
          <w:cantSplit/>
          <w:trHeight w:val="220"/>
          <w:jc w:val="center"/>
        </w:trPr>
        <w:tc>
          <w:tcPr>
            <w:tcW w:w="795" w:type="dxa"/>
            <w:tcBorders>
              <w:top w:val="single" w:sz="6" w:space="0" w:color="auto"/>
              <w:left w:val="single" w:sz="12"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b/>
                <w:snapToGrid w:val="0"/>
                <w:color w:val="000000"/>
              </w:rPr>
            </w:pPr>
            <w:r w:rsidRPr="0032252A">
              <w:rPr>
                <w:b/>
                <w:snapToGrid w:val="0"/>
                <w:color w:val="000000"/>
              </w:rPr>
              <w:t>12376</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b/>
                <w:snapToGrid w:val="0"/>
                <w:color w:val="000000"/>
              </w:rPr>
            </w:pPr>
            <w:r w:rsidRPr="0032252A">
              <w:rPr>
                <w:b/>
                <w:snapToGrid w:val="0"/>
                <w:color w:val="000000"/>
              </w:rPr>
              <w:t>БВ</w:t>
            </w:r>
            <w:r w:rsidRPr="0032252A">
              <w:rPr>
                <w:b/>
                <w:snapToGrid w:val="0"/>
                <w:color w:val="000000"/>
                <w:vertAlign w:val="subscript"/>
              </w:rPr>
              <w:t>10</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2179</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2181</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2176</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2183</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80</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18.3</w:t>
            </w:r>
          </w:p>
        </w:tc>
        <w:tc>
          <w:tcPr>
            <w:tcW w:w="65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4</w:t>
            </w:r>
          </w:p>
        </w:tc>
        <w:tc>
          <w:tcPr>
            <w:tcW w:w="907"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0.9</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0.27</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17</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val="restart"/>
            <w:tcBorders>
              <w:top w:val="single" w:sz="6" w:space="0" w:color="auto"/>
              <w:left w:val="single" w:sz="12" w:space="0" w:color="auto"/>
              <w:bottom w:val="nil"/>
              <w:right w:val="single" w:sz="6" w:space="0" w:color="auto"/>
            </w:tcBorders>
          </w:tcPr>
          <w:p w:rsidR="005E60A9" w:rsidRPr="0032252A" w:rsidRDefault="005E60A9" w:rsidP="0032252A">
            <w:pPr>
              <w:spacing w:line="360" w:lineRule="auto"/>
              <w:ind w:left="-738" w:firstLine="709"/>
              <w:jc w:val="center"/>
              <w:rPr>
                <w:b/>
                <w:snapToGrid w:val="0"/>
                <w:color w:val="000000"/>
              </w:rPr>
            </w:pPr>
            <w:r w:rsidRPr="0032252A">
              <w:rPr>
                <w:b/>
                <w:snapToGrid w:val="0"/>
                <w:color w:val="000000"/>
              </w:rPr>
              <w:t>12764</w:t>
            </w:r>
          </w:p>
        </w:tc>
        <w:tc>
          <w:tcPr>
            <w:tcW w:w="709" w:type="dxa"/>
            <w:vMerge w:val="restart"/>
            <w:tcBorders>
              <w:top w:val="single" w:sz="6" w:space="0" w:color="auto"/>
              <w:left w:val="single" w:sz="6" w:space="0" w:color="auto"/>
              <w:bottom w:val="nil"/>
              <w:right w:val="single" w:sz="6" w:space="0" w:color="auto"/>
            </w:tcBorders>
          </w:tcPr>
          <w:p w:rsidR="005E60A9" w:rsidRPr="0032252A" w:rsidRDefault="005E60A9" w:rsidP="0032252A">
            <w:pPr>
              <w:keepNext/>
              <w:spacing w:line="360" w:lineRule="auto"/>
              <w:ind w:left="-738" w:firstLine="709"/>
              <w:jc w:val="center"/>
              <w:outlineLvl w:val="2"/>
              <w:rPr>
                <w:b/>
                <w:snapToGrid w:val="0"/>
                <w:color w:val="000000"/>
              </w:rPr>
            </w:pPr>
            <w:r w:rsidRPr="0032252A">
              <w:rPr>
                <w:b/>
                <w:snapToGrid w:val="0"/>
                <w:color w:val="000000"/>
              </w:rPr>
              <w:t>БВ</w:t>
            </w:r>
            <w:r w:rsidRPr="0032252A">
              <w:rPr>
                <w:b/>
                <w:snapToGrid w:val="0"/>
                <w:color w:val="000000"/>
                <w:vertAlign w:val="subscript"/>
              </w:rPr>
              <w:t>10</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2225.8</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2227.2</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1.4</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2227</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2228.8</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Нет инф.</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1.4</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24.6</w:t>
            </w:r>
          </w:p>
        </w:tc>
        <w:tc>
          <w:tcPr>
            <w:tcW w:w="65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c>
          <w:tcPr>
            <w:tcW w:w="907"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0.78</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24.2</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p>
        </w:tc>
        <w:tc>
          <w:tcPr>
            <w:tcW w:w="709" w:type="dxa"/>
            <w:vMerge/>
            <w:tcBorders>
              <w:top w:val="nil"/>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2230</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2231.2</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1.2</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2230</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2231.5</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Нет инф.</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4</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3.3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23.6</w:t>
            </w:r>
          </w:p>
        </w:tc>
        <w:tc>
          <w:tcPr>
            <w:tcW w:w="65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w:t>
            </w:r>
          </w:p>
        </w:tc>
        <w:tc>
          <w:tcPr>
            <w:tcW w:w="907"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0.8</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91</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0.65</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24</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r>
      <w:tr w:rsidR="005E60A9" w:rsidRPr="0032252A">
        <w:trPr>
          <w:cantSplit/>
          <w:trHeight w:val="220"/>
          <w:jc w:val="center"/>
        </w:trPr>
        <w:tc>
          <w:tcPr>
            <w:tcW w:w="795" w:type="dxa"/>
            <w:tcBorders>
              <w:top w:val="single" w:sz="6" w:space="0" w:color="auto"/>
              <w:left w:val="single" w:sz="12"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b/>
                <w:snapToGrid w:val="0"/>
                <w:color w:val="000000"/>
              </w:rPr>
            </w:pPr>
            <w:r w:rsidRPr="0032252A">
              <w:rPr>
                <w:b/>
                <w:snapToGrid w:val="0"/>
                <w:color w:val="000000"/>
              </w:rPr>
              <w:t>13543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b/>
                <w:snapToGrid w:val="0"/>
                <w:color w:val="000000"/>
              </w:rPr>
            </w:pPr>
            <w:r w:rsidRPr="0032252A">
              <w:rPr>
                <w:b/>
                <w:snapToGrid w:val="0"/>
                <w:color w:val="000000"/>
              </w:rPr>
              <w:t>БВ</w:t>
            </w:r>
            <w:r w:rsidRPr="0032252A">
              <w:rPr>
                <w:b/>
                <w:snapToGrid w:val="0"/>
                <w:color w:val="000000"/>
                <w:vertAlign w:val="subscript"/>
              </w:rPr>
              <w:t>10</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2236.8</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2241</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4.2</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2234</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2247</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94.6</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24</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5.7</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13.6</w:t>
            </w:r>
          </w:p>
        </w:tc>
        <w:tc>
          <w:tcPr>
            <w:tcW w:w="65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c>
          <w:tcPr>
            <w:tcW w:w="907"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0.15</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14</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12</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val="restart"/>
            <w:tcBorders>
              <w:top w:val="single" w:sz="6" w:space="0" w:color="auto"/>
              <w:left w:val="single" w:sz="12" w:space="0" w:color="auto"/>
              <w:bottom w:val="nil"/>
              <w:right w:val="single" w:sz="6" w:space="0" w:color="auto"/>
            </w:tcBorders>
          </w:tcPr>
          <w:p w:rsidR="005E60A9" w:rsidRPr="0032252A" w:rsidRDefault="005E60A9" w:rsidP="0032252A">
            <w:pPr>
              <w:spacing w:line="360" w:lineRule="auto"/>
              <w:ind w:left="-738" w:firstLine="709"/>
              <w:jc w:val="center"/>
              <w:rPr>
                <w:b/>
                <w:snapToGrid w:val="0"/>
                <w:color w:val="000000"/>
              </w:rPr>
            </w:pPr>
            <w:r w:rsidRPr="0032252A">
              <w:rPr>
                <w:b/>
                <w:snapToGrid w:val="0"/>
                <w:color w:val="000000"/>
              </w:rPr>
              <w:t>17662</w:t>
            </w:r>
          </w:p>
        </w:tc>
        <w:tc>
          <w:tcPr>
            <w:tcW w:w="709" w:type="dxa"/>
            <w:vMerge w:val="restart"/>
            <w:tcBorders>
              <w:top w:val="single" w:sz="6" w:space="0" w:color="auto"/>
              <w:left w:val="single" w:sz="6" w:space="0" w:color="auto"/>
              <w:bottom w:val="nil"/>
              <w:right w:val="single" w:sz="6" w:space="0" w:color="auto"/>
            </w:tcBorders>
            <w:vAlign w:val="center"/>
          </w:tcPr>
          <w:p w:rsidR="005E60A9" w:rsidRPr="0032252A" w:rsidRDefault="005E60A9" w:rsidP="0032252A">
            <w:pPr>
              <w:spacing w:line="360" w:lineRule="auto"/>
              <w:ind w:left="-738" w:firstLine="709"/>
              <w:jc w:val="center"/>
              <w:rPr>
                <w:b/>
                <w:snapToGrid w:val="0"/>
                <w:color w:val="000000"/>
              </w:rPr>
            </w:pPr>
            <w:r w:rsidRPr="0032252A">
              <w:rPr>
                <w:b/>
                <w:snapToGrid w:val="0"/>
                <w:color w:val="000000"/>
              </w:rPr>
              <w:t>АВ</w:t>
            </w:r>
            <w:r w:rsidRPr="0032252A">
              <w:rPr>
                <w:b/>
                <w:snapToGrid w:val="0"/>
                <w:color w:val="000000"/>
                <w:vertAlign w:val="subscript"/>
              </w:rPr>
              <w:t>1</w:t>
            </w:r>
            <w:r w:rsidRPr="0032252A">
              <w:rPr>
                <w:b/>
                <w:snapToGrid w:val="0"/>
                <w:color w:val="000000"/>
                <w:vertAlign w:val="superscript"/>
              </w:rPr>
              <w:t>1-2</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1749.2</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1750</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0.8</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1748</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1755</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71.4</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3.75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22.7</w:t>
            </w:r>
          </w:p>
        </w:tc>
        <w:tc>
          <w:tcPr>
            <w:tcW w:w="65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3</w:t>
            </w:r>
          </w:p>
        </w:tc>
        <w:tc>
          <w:tcPr>
            <w:tcW w:w="907"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3.8</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1.3</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0.37</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20.8</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p>
        </w:tc>
        <w:tc>
          <w:tcPr>
            <w:tcW w:w="709" w:type="dxa"/>
            <w:vMerge/>
            <w:tcBorders>
              <w:top w:val="nil"/>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1750</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1750.4</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0.4</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1748</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1755</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71.4</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21.3</w:t>
            </w:r>
          </w:p>
        </w:tc>
        <w:tc>
          <w:tcPr>
            <w:tcW w:w="65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c>
          <w:tcPr>
            <w:tcW w:w="907"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0.37</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20.3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20.8</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p>
        </w:tc>
        <w:tc>
          <w:tcPr>
            <w:tcW w:w="709" w:type="dxa"/>
            <w:tcBorders>
              <w:top w:val="single" w:sz="6" w:space="0" w:color="auto"/>
              <w:left w:val="single" w:sz="6" w:space="0" w:color="auto"/>
              <w:right w:val="single" w:sz="6" w:space="0" w:color="auto"/>
            </w:tcBorders>
            <w:vAlign w:val="center"/>
          </w:tcPr>
          <w:p w:rsidR="005E60A9" w:rsidRPr="0032252A" w:rsidRDefault="005E60A9" w:rsidP="0032252A">
            <w:pPr>
              <w:spacing w:line="360" w:lineRule="auto"/>
              <w:ind w:left="-738" w:firstLine="709"/>
              <w:jc w:val="center"/>
              <w:rPr>
                <w:b/>
                <w:snapToGrid w:val="0"/>
                <w:color w:val="000000"/>
              </w:rPr>
            </w:pPr>
            <w:r w:rsidRPr="0032252A">
              <w:rPr>
                <w:b/>
                <w:snapToGrid w:val="0"/>
                <w:color w:val="000000"/>
              </w:rPr>
              <w:t>АВ</w:t>
            </w:r>
            <w:r w:rsidRPr="0032252A">
              <w:rPr>
                <w:b/>
                <w:snapToGrid w:val="0"/>
                <w:color w:val="000000"/>
                <w:vertAlign w:val="subscript"/>
              </w:rPr>
              <w:t>1</w:t>
            </w:r>
            <w:r w:rsidRPr="0032252A">
              <w:rPr>
                <w:b/>
                <w:snapToGrid w:val="0"/>
                <w:color w:val="000000"/>
                <w:vertAlign w:val="superscript"/>
              </w:rPr>
              <w:t>3</w:t>
            </w:r>
          </w:p>
        </w:tc>
        <w:tc>
          <w:tcPr>
            <w:tcW w:w="765" w:type="dxa"/>
            <w:tcBorders>
              <w:top w:val="single" w:sz="6" w:space="0" w:color="auto"/>
              <w:left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1753.4</w:t>
            </w:r>
          </w:p>
        </w:tc>
        <w:tc>
          <w:tcPr>
            <w:tcW w:w="992" w:type="dxa"/>
            <w:tcBorders>
              <w:top w:val="single" w:sz="6" w:space="0" w:color="auto"/>
              <w:left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1754.4</w:t>
            </w:r>
          </w:p>
        </w:tc>
        <w:tc>
          <w:tcPr>
            <w:tcW w:w="567" w:type="dxa"/>
            <w:tcBorders>
              <w:top w:val="single" w:sz="6" w:space="0" w:color="auto"/>
              <w:left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w:t>
            </w:r>
          </w:p>
        </w:tc>
        <w:tc>
          <w:tcPr>
            <w:tcW w:w="850" w:type="dxa"/>
            <w:tcBorders>
              <w:top w:val="single" w:sz="6" w:space="0" w:color="auto"/>
              <w:left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1748</w:t>
            </w:r>
          </w:p>
        </w:tc>
        <w:tc>
          <w:tcPr>
            <w:tcW w:w="993" w:type="dxa"/>
            <w:tcBorders>
              <w:top w:val="single" w:sz="6" w:space="0" w:color="auto"/>
              <w:left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1755</w:t>
            </w:r>
          </w:p>
        </w:tc>
        <w:tc>
          <w:tcPr>
            <w:tcW w:w="850" w:type="dxa"/>
            <w:tcBorders>
              <w:top w:val="single" w:sz="6" w:space="0" w:color="auto"/>
              <w:left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71.4</w:t>
            </w:r>
          </w:p>
        </w:tc>
        <w:tc>
          <w:tcPr>
            <w:tcW w:w="567" w:type="dxa"/>
            <w:gridSpan w:val="2"/>
            <w:tcBorders>
              <w:top w:val="single" w:sz="6" w:space="0" w:color="auto"/>
              <w:left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4</w:t>
            </w:r>
          </w:p>
        </w:tc>
        <w:tc>
          <w:tcPr>
            <w:tcW w:w="709" w:type="dxa"/>
            <w:tcBorders>
              <w:top w:val="single" w:sz="6" w:space="0" w:color="auto"/>
              <w:left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4</w:t>
            </w:r>
          </w:p>
        </w:tc>
        <w:tc>
          <w:tcPr>
            <w:tcW w:w="709" w:type="dxa"/>
            <w:tcBorders>
              <w:top w:val="single" w:sz="6" w:space="0" w:color="auto"/>
              <w:left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22.3</w:t>
            </w:r>
          </w:p>
        </w:tc>
        <w:tc>
          <w:tcPr>
            <w:tcW w:w="652" w:type="dxa"/>
            <w:tcBorders>
              <w:top w:val="single" w:sz="6" w:space="0" w:color="auto"/>
              <w:left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w:t>
            </w:r>
          </w:p>
        </w:tc>
        <w:tc>
          <w:tcPr>
            <w:tcW w:w="907" w:type="dxa"/>
            <w:gridSpan w:val="4"/>
            <w:tcBorders>
              <w:top w:val="single" w:sz="6" w:space="0" w:color="auto"/>
              <w:left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w:t>
            </w:r>
          </w:p>
        </w:tc>
        <w:tc>
          <w:tcPr>
            <w:tcW w:w="709" w:type="dxa"/>
            <w:tcBorders>
              <w:top w:val="single" w:sz="6" w:space="0" w:color="auto"/>
              <w:left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13</w:t>
            </w:r>
          </w:p>
        </w:tc>
        <w:tc>
          <w:tcPr>
            <w:tcW w:w="708" w:type="dxa"/>
            <w:tcBorders>
              <w:top w:val="single" w:sz="6" w:space="0" w:color="auto"/>
              <w:left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0.39</w:t>
            </w:r>
          </w:p>
        </w:tc>
        <w:tc>
          <w:tcPr>
            <w:tcW w:w="851" w:type="dxa"/>
            <w:tcBorders>
              <w:top w:val="single" w:sz="6" w:space="0" w:color="auto"/>
              <w:left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22.9</w:t>
            </w:r>
          </w:p>
        </w:tc>
        <w:tc>
          <w:tcPr>
            <w:tcW w:w="709" w:type="dxa"/>
            <w:tcBorders>
              <w:top w:val="single" w:sz="6" w:space="0" w:color="auto"/>
              <w:left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21.1</w:t>
            </w:r>
          </w:p>
        </w:tc>
        <w:tc>
          <w:tcPr>
            <w:tcW w:w="708" w:type="dxa"/>
            <w:tcBorders>
              <w:top w:val="single" w:sz="6" w:space="0" w:color="auto"/>
              <w:left w:val="single" w:sz="6" w:space="0" w:color="auto"/>
              <w:right w:val="single" w:sz="12"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val="restart"/>
            <w:tcBorders>
              <w:top w:val="single" w:sz="6" w:space="0" w:color="auto"/>
              <w:left w:val="single" w:sz="12" w:space="0" w:color="auto"/>
              <w:bottom w:val="nil"/>
              <w:right w:val="single" w:sz="6" w:space="0" w:color="auto"/>
            </w:tcBorders>
          </w:tcPr>
          <w:p w:rsidR="005E60A9" w:rsidRPr="0032252A" w:rsidRDefault="005E60A9" w:rsidP="0032252A">
            <w:pPr>
              <w:spacing w:line="360" w:lineRule="auto"/>
              <w:ind w:left="-738" w:firstLine="709"/>
              <w:jc w:val="center"/>
              <w:rPr>
                <w:b/>
                <w:snapToGrid w:val="0"/>
                <w:color w:val="000000"/>
              </w:rPr>
            </w:pPr>
            <w:r w:rsidRPr="0032252A">
              <w:rPr>
                <w:b/>
                <w:snapToGrid w:val="0"/>
                <w:color w:val="000000"/>
              </w:rPr>
              <w:t>17976</w:t>
            </w:r>
          </w:p>
        </w:tc>
        <w:tc>
          <w:tcPr>
            <w:tcW w:w="709" w:type="dxa"/>
            <w:vMerge w:val="restart"/>
            <w:tcBorders>
              <w:top w:val="single" w:sz="6" w:space="0" w:color="auto"/>
              <w:left w:val="single" w:sz="6" w:space="0" w:color="auto"/>
              <w:bottom w:val="nil"/>
              <w:right w:val="single" w:sz="6" w:space="0" w:color="auto"/>
            </w:tcBorders>
          </w:tcPr>
          <w:p w:rsidR="005E60A9" w:rsidRPr="0032252A" w:rsidRDefault="005E60A9" w:rsidP="0032252A">
            <w:pPr>
              <w:keepNext/>
              <w:spacing w:line="360" w:lineRule="auto"/>
              <w:ind w:left="-738" w:firstLine="709"/>
              <w:jc w:val="center"/>
              <w:outlineLvl w:val="1"/>
              <w:rPr>
                <w:b/>
                <w:snapToGrid w:val="0"/>
                <w:color w:val="000000"/>
              </w:rPr>
            </w:pPr>
            <w:r w:rsidRPr="0032252A">
              <w:rPr>
                <w:b/>
                <w:snapToGrid w:val="0"/>
                <w:color w:val="000000"/>
              </w:rPr>
              <w:t>ЮВ</w:t>
            </w:r>
            <w:r w:rsidRPr="0032252A">
              <w:rPr>
                <w:b/>
                <w:snapToGrid w:val="0"/>
                <w:color w:val="000000"/>
                <w:vertAlign w:val="subscript"/>
              </w:rPr>
              <w:t>1</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2581.4</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2582.6</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1.2</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2578</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2583</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92</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7</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5.8</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22</w:t>
            </w:r>
          </w:p>
        </w:tc>
        <w:tc>
          <w:tcPr>
            <w:tcW w:w="65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6</w:t>
            </w:r>
          </w:p>
        </w:tc>
        <w:tc>
          <w:tcPr>
            <w:tcW w:w="907"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164.2</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1,00</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20.4</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17.5</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single" w:sz="4"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p>
        </w:tc>
        <w:tc>
          <w:tcPr>
            <w:tcW w:w="709" w:type="dxa"/>
            <w:vMerge/>
            <w:tcBorders>
              <w:top w:val="nil"/>
              <w:left w:val="single" w:sz="6" w:space="0" w:color="auto"/>
              <w:bottom w:val="single" w:sz="4"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p>
        </w:tc>
        <w:tc>
          <w:tcPr>
            <w:tcW w:w="765" w:type="dxa"/>
            <w:tcBorders>
              <w:top w:val="single" w:sz="6" w:space="0" w:color="auto"/>
              <w:left w:val="single" w:sz="6" w:space="0" w:color="auto"/>
              <w:bottom w:val="single" w:sz="4"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2585.4</w:t>
            </w:r>
          </w:p>
        </w:tc>
        <w:tc>
          <w:tcPr>
            <w:tcW w:w="992" w:type="dxa"/>
            <w:tcBorders>
              <w:top w:val="single" w:sz="6" w:space="0" w:color="auto"/>
              <w:left w:val="single" w:sz="6" w:space="0" w:color="auto"/>
              <w:bottom w:val="single" w:sz="4"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2586.6</w:t>
            </w:r>
          </w:p>
        </w:tc>
        <w:tc>
          <w:tcPr>
            <w:tcW w:w="567" w:type="dxa"/>
            <w:tcBorders>
              <w:top w:val="single" w:sz="6" w:space="0" w:color="auto"/>
              <w:left w:val="single" w:sz="6" w:space="0" w:color="auto"/>
              <w:bottom w:val="single" w:sz="4"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1.2</w:t>
            </w:r>
          </w:p>
        </w:tc>
        <w:tc>
          <w:tcPr>
            <w:tcW w:w="850" w:type="dxa"/>
            <w:tcBorders>
              <w:top w:val="single" w:sz="6" w:space="0" w:color="auto"/>
              <w:left w:val="single" w:sz="6" w:space="0" w:color="auto"/>
              <w:bottom w:val="single" w:sz="4"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2583</w:t>
            </w:r>
          </w:p>
        </w:tc>
        <w:tc>
          <w:tcPr>
            <w:tcW w:w="993" w:type="dxa"/>
            <w:tcBorders>
              <w:top w:val="single" w:sz="6" w:space="0" w:color="auto"/>
              <w:left w:val="single" w:sz="6" w:space="0" w:color="auto"/>
              <w:bottom w:val="single" w:sz="4"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2588</w:t>
            </w:r>
          </w:p>
        </w:tc>
        <w:tc>
          <w:tcPr>
            <w:tcW w:w="850" w:type="dxa"/>
            <w:tcBorders>
              <w:top w:val="single" w:sz="6" w:space="0" w:color="auto"/>
              <w:left w:val="single" w:sz="6" w:space="0" w:color="auto"/>
              <w:bottom w:val="single" w:sz="4"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92</w:t>
            </w:r>
          </w:p>
        </w:tc>
        <w:tc>
          <w:tcPr>
            <w:tcW w:w="567" w:type="dxa"/>
            <w:gridSpan w:val="2"/>
            <w:tcBorders>
              <w:top w:val="single" w:sz="6" w:space="0" w:color="auto"/>
              <w:left w:val="single" w:sz="6" w:space="0" w:color="auto"/>
              <w:bottom w:val="single" w:sz="4"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10</w:t>
            </w:r>
          </w:p>
        </w:tc>
        <w:tc>
          <w:tcPr>
            <w:tcW w:w="709" w:type="dxa"/>
            <w:tcBorders>
              <w:top w:val="single" w:sz="6" w:space="0" w:color="auto"/>
              <w:left w:val="single" w:sz="6" w:space="0" w:color="auto"/>
              <w:bottom w:val="single" w:sz="4"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8.3</w:t>
            </w:r>
          </w:p>
        </w:tc>
        <w:tc>
          <w:tcPr>
            <w:tcW w:w="709" w:type="dxa"/>
            <w:tcBorders>
              <w:top w:val="single" w:sz="6" w:space="0" w:color="auto"/>
              <w:left w:val="single" w:sz="6" w:space="0" w:color="auto"/>
              <w:bottom w:val="single" w:sz="4"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19</w:t>
            </w:r>
          </w:p>
        </w:tc>
        <w:tc>
          <w:tcPr>
            <w:tcW w:w="652" w:type="dxa"/>
            <w:tcBorders>
              <w:top w:val="single" w:sz="6" w:space="0" w:color="auto"/>
              <w:left w:val="single" w:sz="6" w:space="0" w:color="auto"/>
              <w:bottom w:val="single" w:sz="4"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10</w:t>
            </w:r>
          </w:p>
        </w:tc>
        <w:tc>
          <w:tcPr>
            <w:tcW w:w="907" w:type="dxa"/>
            <w:gridSpan w:val="4"/>
            <w:tcBorders>
              <w:top w:val="single" w:sz="6" w:space="0" w:color="auto"/>
              <w:left w:val="single" w:sz="6" w:space="0" w:color="auto"/>
              <w:bottom w:val="single" w:sz="4"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8.3</w:t>
            </w:r>
          </w:p>
        </w:tc>
        <w:tc>
          <w:tcPr>
            <w:tcW w:w="709" w:type="dxa"/>
            <w:tcBorders>
              <w:top w:val="single" w:sz="6" w:space="0" w:color="auto"/>
              <w:left w:val="single" w:sz="6" w:space="0" w:color="auto"/>
              <w:bottom w:val="single" w:sz="4"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70.1</w:t>
            </w:r>
          </w:p>
        </w:tc>
        <w:tc>
          <w:tcPr>
            <w:tcW w:w="708" w:type="dxa"/>
            <w:tcBorders>
              <w:top w:val="single" w:sz="6" w:space="0" w:color="auto"/>
              <w:left w:val="single" w:sz="6" w:space="0" w:color="auto"/>
              <w:bottom w:val="single" w:sz="4"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0.98</w:t>
            </w:r>
          </w:p>
        </w:tc>
        <w:tc>
          <w:tcPr>
            <w:tcW w:w="851" w:type="dxa"/>
            <w:tcBorders>
              <w:top w:val="single" w:sz="6" w:space="0" w:color="auto"/>
              <w:left w:val="single" w:sz="6" w:space="0" w:color="auto"/>
              <w:bottom w:val="single" w:sz="4"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24.4</w:t>
            </w:r>
          </w:p>
        </w:tc>
        <w:tc>
          <w:tcPr>
            <w:tcW w:w="709" w:type="dxa"/>
            <w:tcBorders>
              <w:top w:val="single" w:sz="6" w:space="0" w:color="auto"/>
              <w:left w:val="single" w:sz="6" w:space="0" w:color="auto"/>
              <w:bottom w:val="single" w:sz="4"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17.2</w:t>
            </w:r>
          </w:p>
        </w:tc>
        <w:tc>
          <w:tcPr>
            <w:tcW w:w="708" w:type="dxa"/>
            <w:tcBorders>
              <w:top w:val="single" w:sz="6" w:space="0" w:color="auto"/>
              <w:left w:val="single" w:sz="6" w:space="0" w:color="auto"/>
              <w:bottom w:val="single" w:sz="4" w:space="0" w:color="auto"/>
              <w:right w:val="single" w:sz="12"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val="restart"/>
            <w:tcBorders>
              <w:top w:val="single" w:sz="6" w:space="0" w:color="auto"/>
              <w:left w:val="single" w:sz="12" w:space="0" w:color="auto"/>
              <w:bottom w:val="nil"/>
              <w:right w:val="single" w:sz="6" w:space="0" w:color="auto"/>
            </w:tcBorders>
            <w:vAlign w:val="center"/>
          </w:tcPr>
          <w:p w:rsidR="005E60A9" w:rsidRPr="0032252A" w:rsidRDefault="005E60A9" w:rsidP="0032252A">
            <w:pPr>
              <w:spacing w:line="360" w:lineRule="auto"/>
              <w:ind w:left="-738" w:firstLine="709"/>
              <w:jc w:val="center"/>
              <w:rPr>
                <w:b/>
                <w:snapToGrid w:val="0"/>
                <w:color w:val="000000"/>
              </w:rPr>
            </w:pPr>
            <w:r w:rsidRPr="0032252A">
              <w:rPr>
                <w:b/>
                <w:snapToGrid w:val="0"/>
                <w:color w:val="000000"/>
              </w:rPr>
              <w:t>17977</w:t>
            </w:r>
          </w:p>
        </w:tc>
        <w:tc>
          <w:tcPr>
            <w:tcW w:w="709" w:type="dxa"/>
            <w:vMerge w:val="restart"/>
            <w:tcBorders>
              <w:top w:val="single" w:sz="6" w:space="0" w:color="auto"/>
              <w:left w:val="single" w:sz="6" w:space="0" w:color="auto"/>
              <w:bottom w:val="nil"/>
              <w:right w:val="single" w:sz="6" w:space="0" w:color="auto"/>
            </w:tcBorders>
            <w:vAlign w:val="center"/>
          </w:tcPr>
          <w:p w:rsidR="005E60A9" w:rsidRPr="0032252A" w:rsidRDefault="005E60A9" w:rsidP="0032252A">
            <w:pPr>
              <w:spacing w:line="360" w:lineRule="auto"/>
              <w:ind w:left="-738" w:firstLine="709"/>
              <w:jc w:val="center"/>
              <w:rPr>
                <w:b/>
                <w:snapToGrid w:val="0"/>
                <w:color w:val="000000"/>
              </w:rPr>
            </w:pPr>
            <w:r w:rsidRPr="0032252A">
              <w:rPr>
                <w:b/>
                <w:snapToGrid w:val="0"/>
                <w:color w:val="000000"/>
              </w:rPr>
              <w:t>АВ</w:t>
            </w:r>
            <w:r w:rsidRPr="0032252A">
              <w:rPr>
                <w:b/>
                <w:snapToGrid w:val="0"/>
                <w:color w:val="000000"/>
                <w:vertAlign w:val="subscript"/>
              </w:rPr>
              <w:t>1</w:t>
            </w:r>
            <w:r w:rsidRPr="0032252A">
              <w:rPr>
                <w:b/>
                <w:snapToGrid w:val="0"/>
                <w:color w:val="000000"/>
                <w:vertAlign w:val="superscript"/>
              </w:rPr>
              <w:t>3</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1769</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1770.2</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1.2</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1767</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1772</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86</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6</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23.1</w:t>
            </w:r>
          </w:p>
        </w:tc>
        <w:tc>
          <w:tcPr>
            <w:tcW w:w="65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c>
          <w:tcPr>
            <w:tcW w:w="907"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0.36</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26.3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21.5</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ind w:left="-738" w:firstLine="709"/>
              <w:jc w:val="center"/>
              <w:rPr>
                <w:b/>
                <w:snapToGrid w:val="0"/>
                <w:color w:val="000000"/>
              </w:rPr>
            </w:pPr>
          </w:p>
        </w:tc>
        <w:tc>
          <w:tcPr>
            <w:tcW w:w="709" w:type="dxa"/>
            <w:vMerge/>
            <w:tcBorders>
              <w:top w:val="nil"/>
              <w:left w:val="single" w:sz="6" w:space="0" w:color="auto"/>
              <w:bottom w:val="nil"/>
              <w:right w:val="single" w:sz="6" w:space="0" w:color="auto"/>
            </w:tcBorders>
            <w:vAlign w:val="center"/>
          </w:tcPr>
          <w:p w:rsidR="005E60A9" w:rsidRPr="0032252A" w:rsidRDefault="005E60A9" w:rsidP="0032252A">
            <w:pPr>
              <w:spacing w:line="360" w:lineRule="auto"/>
              <w:ind w:left="-738" w:firstLine="709"/>
              <w:jc w:val="center"/>
              <w:rPr>
                <w:b/>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1787.8</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1788.8</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1786</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1791</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92</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4</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4</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23</w:t>
            </w:r>
          </w:p>
        </w:tc>
        <w:tc>
          <w:tcPr>
            <w:tcW w:w="65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4</w:t>
            </w:r>
          </w:p>
        </w:tc>
        <w:tc>
          <w:tcPr>
            <w:tcW w:w="907"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4</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51</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0.52</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19.8</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p>
        </w:tc>
        <w:tc>
          <w:tcPr>
            <w:tcW w:w="709" w:type="dxa"/>
            <w:vMerge/>
            <w:tcBorders>
              <w:top w:val="nil"/>
              <w:left w:val="single" w:sz="6" w:space="0" w:color="auto"/>
              <w:bottom w:val="nil"/>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2537.4</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2538.4</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2534</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2539</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94</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15.8</w:t>
            </w:r>
          </w:p>
        </w:tc>
        <w:tc>
          <w:tcPr>
            <w:tcW w:w="65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5</w:t>
            </w:r>
          </w:p>
        </w:tc>
        <w:tc>
          <w:tcPr>
            <w:tcW w:w="907"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10.8</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0.93</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17.5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p>
        </w:tc>
        <w:tc>
          <w:tcPr>
            <w:tcW w:w="709" w:type="dxa"/>
            <w:vMerge/>
            <w:tcBorders>
              <w:top w:val="nil"/>
              <w:left w:val="single" w:sz="6" w:space="0" w:color="auto"/>
              <w:bottom w:val="nil"/>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2538.4</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2538.8</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0.4</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2534</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2539</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94</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17</w:t>
            </w:r>
          </w:p>
        </w:tc>
        <w:tc>
          <w:tcPr>
            <w:tcW w:w="65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w:t>
            </w:r>
          </w:p>
        </w:tc>
        <w:tc>
          <w:tcPr>
            <w:tcW w:w="907"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9.6</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0.98</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17.5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p>
        </w:tc>
        <w:tc>
          <w:tcPr>
            <w:tcW w:w="709" w:type="dxa"/>
            <w:vMerge/>
            <w:tcBorders>
              <w:top w:val="nil"/>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2542.6</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2543.2</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0.6</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2539</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2542</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100</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15</w:t>
            </w:r>
          </w:p>
        </w:tc>
        <w:tc>
          <w:tcPr>
            <w:tcW w:w="65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c>
          <w:tcPr>
            <w:tcW w:w="907"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0.67</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11.6</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val="restart"/>
            <w:tcBorders>
              <w:top w:val="single" w:sz="6" w:space="0" w:color="auto"/>
              <w:left w:val="single" w:sz="12" w:space="0" w:color="auto"/>
              <w:bottom w:val="nil"/>
              <w:right w:val="single" w:sz="6" w:space="0" w:color="auto"/>
            </w:tcBorders>
            <w:vAlign w:val="center"/>
          </w:tcPr>
          <w:p w:rsidR="005E60A9" w:rsidRPr="0032252A" w:rsidRDefault="005E60A9" w:rsidP="0032252A">
            <w:pPr>
              <w:spacing w:line="360" w:lineRule="auto"/>
              <w:ind w:left="-738" w:firstLine="709"/>
              <w:jc w:val="center"/>
              <w:rPr>
                <w:b/>
                <w:snapToGrid w:val="0"/>
                <w:color w:val="000000"/>
              </w:rPr>
            </w:pPr>
            <w:r w:rsidRPr="0032252A">
              <w:rPr>
                <w:b/>
                <w:snapToGrid w:val="0"/>
                <w:color w:val="000000"/>
              </w:rPr>
              <w:t>25350</w:t>
            </w:r>
          </w:p>
        </w:tc>
        <w:tc>
          <w:tcPr>
            <w:tcW w:w="709" w:type="dxa"/>
            <w:vMerge w:val="restart"/>
            <w:tcBorders>
              <w:top w:val="single" w:sz="6" w:space="0" w:color="auto"/>
              <w:left w:val="single" w:sz="6" w:space="0" w:color="auto"/>
              <w:bottom w:val="nil"/>
              <w:right w:val="single" w:sz="6" w:space="0" w:color="auto"/>
            </w:tcBorders>
            <w:vAlign w:val="center"/>
          </w:tcPr>
          <w:p w:rsidR="005E60A9" w:rsidRPr="0032252A" w:rsidRDefault="005E60A9" w:rsidP="0032252A">
            <w:pPr>
              <w:spacing w:line="360" w:lineRule="auto"/>
              <w:ind w:left="-738" w:firstLine="709"/>
              <w:jc w:val="center"/>
              <w:rPr>
                <w:b/>
                <w:snapToGrid w:val="0"/>
                <w:color w:val="000000"/>
              </w:rPr>
            </w:pPr>
            <w:r w:rsidRPr="0032252A">
              <w:rPr>
                <w:b/>
                <w:snapToGrid w:val="0"/>
                <w:color w:val="000000"/>
              </w:rPr>
              <w:t>АВ</w:t>
            </w:r>
            <w:r w:rsidRPr="0032252A">
              <w:rPr>
                <w:b/>
                <w:snapToGrid w:val="0"/>
                <w:color w:val="000000"/>
                <w:vertAlign w:val="subscript"/>
              </w:rPr>
              <w:t>1</w:t>
            </w:r>
            <w:r w:rsidRPr="0032252A">
              <w:rPr>
                <w:b/>
                <w:snapToGrid w:val="0"/>
                <w:color w:val="000000"/>
                <w:vertAlign w:val="superscript"/>
              </w:rPr>
              <w:t>1-2</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1701.2</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1702.2</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1699.5</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1704.5</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76</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6</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6</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22</w:t>
            </w:r>
          </w:p>
        </w:tc>
        <w:tc>
          <w:tcPr>
            <w:tcW w:w="65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5</w:t>
            </w:r>
          </w:p>
        </w:tc>
        <w:tc>
          <w:tcPr>
            <w:tcW w:w="907"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1.3</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0.39</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22</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21.1</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p>
        </w:tc>
        <w:tc>
          <w:tcPr>
            <w:tcW w:w="709" w:type="dxa"/>
            <w:vMerge/>
            <w:tcBorders>
              <w:top w:val="nil"/>
              <w:left w:val="single" w:sz="6" w:space="0" w:color="auto"/>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p>
        </w:tc>
        <w:tc>
          <w:tcPr>
            <w:tcW w:w="765"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1707.8</w:t>
            </w:r>
          </w:p>
        </w:tc>
        <w:tc>
          <w:tcPr>
            <w:tcW w:w="992"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1708.6</w:t>
            </w:r>
          </w:p>
        </w:tc>
        <w:tc>
          <w:tcPr>
            <w:tcW w:w="567"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0.8</w:t>
            </w:r>
          </w:p>
        </w:tc>
        <w:tc>
          <w:tcPr>
            <w:tcW w:w="850"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1704.5</w:t>
            </w:r>
          </w:p>
        </w:tc>
        <w:tc>
          <w:tcPr>
            <w:tcW w:w="993"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17011</w:t>
            </w:r>
          </w:p>
        </w:tc>
        <w:tc>
          <w:tcPr>
            <w:tcW w:w="850"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76.9</w:t>
            </w:r>
          </w:p>
        </w:tc>
        <w:tc>
          <w:tcPr>
            <w:tcW w:w="567" w:type="dxa"/>
            <w:gridSpan w:val="2"/>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3</w:t>
            </w:r>
          </w:p>
        </w:tc>
        <w:tc>
          <w:tcPr>
            <w:tcW w:w="709"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3.75</w:t>
            </w:r>
          </w:p>
        </w:tc>
        <w:tc>
          <w:tcPr>
            <w:tcW w:w="709"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23</w:t>
            </w:r>
          </w:p>
        </w:tc>
        <w:tc>
          <w:tcPr>
            <w:tcW w:w="652"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w:t>
            </w:r>
          </w:p>
        </w:tc>
        <w:tc>
          <w:tcPr>
            <w:tcW w:w="907" w:type="dxa"/>
            <w:gridSpan w:val="4"/>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1.3</w:t>
            </w:r>
          </w:p>
        </w:tc>
        <w:tc>
          <w:tcPr>
            <w:tcW w:w="709"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1.5</w:t>
            </w:r>
          </w:p>
        </w:tc>
        <w:tc>
          <w:tcPr>
            <w:tcW w:w="708"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0.42</w:t>
            </w:r>
          </w:p>
        </w:tc>
        <w:tc>
          <w:tcPr>
            <w:tcW w:w="851"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23</w:t>
            </w:r>
          </w:p>
        </w:tc>
        <w:tc>
          <w:tcPr>
            <w:tcW w:w="709"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21.5</w:t>
            </w:r>
          </w:p>
        </w:tc>
        <w:tc>
          <w:tcPr>
            <w:tcW w:w="708" w:type="dxa"/>
            <w:tcBorders>
              <w:top w:val="single" w:sz="6" w:space="0" w:color="auto"/>
              <w:left w:val="single" w:sz="6" w:space="0" w:color="auto"/>
              <w:bottom w:val="single" w:sz="12" w:space="0" w:color="auto"/>
              <w:right w:val="single" w:sz="12" w:space="0" w:color="auto"/>
            </w:tcBorders>
            <w:vAlign w:val="center"/>
          </w:tcPr>
          <w:p w:rsidR="005E60A9" w:rsidRPr="0032252A" w:rsidRDefault="005E60A9" w:rsidP="0032252A">
            <w:pPr>
              <w:spacing w:line="360" w:lineRule="auto"/>
              <w:ind w:left="-738" w:firstLine="709"/>
              <w:jc w:val="center"/>
              <w:rPr>
                <w:snapToGrid w:val="0"/>
                <w:color w:val="000000"/>
              </w:rPr>
            </w:pPr>
            <w:r w:rsidRPr="0032252A">
              <w:rPr>
                <w:snapToGrid w:val="0"/>
                <w:color w:val="000000"/>
              </w:rPr>
              <w:t>-</w:t>
            </w:r>
          </w:p>
        </w:tc>
      </w:tr>
      <w:tr w:rsidR="005E60A9" w:rsidRPr="0032252A">
        <w:trPr>
          <w:trHeight w:val="220"/>
          <w:jc w:val="center"/>
        </w:trPr>
        <w:tc>
          <w:tcPr>
            <w:tcW w:w="795" w:type="dxa"/>
            <w:tcBorders>
              <w:top w:val="single" w:sz="12" w:space="0" w:color="auto"/>
              <w:left w:val="single" w:sz="12" w:space="0" w:color="auto"/>
              <w:bottom w:val="single" w:sz="6" w:space="0" w:color="auto"/>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25410</w:t>
            </w:r>
          </w:p>
        </w:tc>
        <w:tc>
          <w:tcPr>
            <w:tcW w:w="709"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АВ</w:t>
            </w:r>
            <w:r w:rsidRPr="0032252A">
              <w:rPr>
                <w:b/>
                <w:snapToGrid w:val="0"/>
                <w:color w:val="000000"/>
                <w:vertAlign w:val="subscript"/>
              </w:rPr>
              <w:t>1</w:t>
            </w:r>
            <w:r w:rsidRPr="0032252A">
              <w:rPr>
                <w:b/>
                <w:snapToGrid w:val="0"/>
                <w:color w:val="000000"/>
                <w:vertAlign w:val="superscript"/>
              </w:rPr>
              <w:t>1-2</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1747</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1747.6</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0.6</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1746</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1752</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83.3</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10</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16.7</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23.1</w:t>
            </w:r>
          </w:p>
        </w:tc>
        <w:tc>
          <w:tcPr>
            <w:tcW w:w="794"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13.3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5.2</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0.33</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20.3</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val="restart"/>
            <w:tcBorders>
              <w:top w:val="single" w:sz="6" w:space="0" w:color="auto"/>
              <w:left w:val="single" w:sz="12" w:space="0" w:color="auto"/>
              <w:bottom w:val="nil"/>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25541</w:t>
            </w:r>
          </w:p>
        </w:tc>
        <w:tc>
          <w:tcPr>
            <w:tcW w:w="709" w:type="dxa"/>
            <w:vMerge w:val="restart"/>
            <w:tcBorders>
              <w:top w:val="single" w:sz="6" w:space="0" w:color="auto"/>
              <w:left w:val="single" w:sz="6" w:space="0" w:color="auto"/>
              <w:bottom w:val="nil"/>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ЮВ</w:t>
            </w:r>
            <w:r w:rsidRPr="0032252A">
              <w:rPr>
                <w:b/>
                <w:snapToGrid w:val="0"/>
                <w:color w:val="000000"/>
                <w:vertAlign w:val="subscript"/>
              </w:rPr>
              <w:t>1</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2552.8</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2554.8</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2552</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2557</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74</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17.3</w:t>
            </w:r>
          </w:p>
        </w:tc>
        <w:tc>
          <w:tcPr>
            <w:tcW w:w="794"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57.9</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0.94</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16.5</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2554.8</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2555.2</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0.4</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2552</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2557</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74</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18.4</w:t>
            </w:r>
          </w:p>
        </w:tc>
        <w:tc>
          <w:tcPr>
            <w:tcW w:w="794"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68.7</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0.94</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18.4</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16.5</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val="restart"/>
            <w:tcBorders>
              <w:top w:val="single" w:sz="6" w:space="0" w:color="auto"/>
              <w:left w:val="single" w:sz="12" w:space="0" w:color="auto"/>
              <w:bottom w:val="nil"/>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25969</w:t>
            </w:r>
          </w:p>
        </w:tc>
        <w:tc>
          <w:tcPr>
            <w:tcW w:w="709" w:type="dxa"/>
            <w:vMerge w:val="restart"/>
            <w:tcBorders>
              <w:top w:val="single" w:sz="6" w:space="0" w:color="auto"/>
              <w:left w:val="single" w:sz="6" w:space="0" w:color="auto"/>
              <w:bottom w:val="nil"/>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АВ</w:t>
            </w:r>
            <w:r w:rsidRPr="0032252A">
              <w:rPr>
                <w:b/>
                <w:snapToGrid w:val="0"/>
                <w:color w:val="000000"/>
                <w:vertAlign w:val="subscript"/>
              </w:rPr>
              <w:t>1</w:t>
            </w:r>
            <w:r w:rsidRPr="0032252A">
              <w:rPr>
                <w:b/>
                <w:snapToGrid w:val="0"/>
                <w:color w:val="000000"/>
                <w:vertAlign w:val="superscript"/>
              </w:rPr>
              <w:t>1-2</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1747.6</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1748.2</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0.8</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1746.5</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1753</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76.9</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3.75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w:t>
            </w:r>
          </w:p>
        </w:tc>
        <w:tc>
          <w:tcPr>
            <w:tcW w:w="794"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0.39</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25.1</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21.1</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1748.2</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1748.8</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0.6</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1746.5</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1753</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76.9</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w:t>
            </w:r>
          </w:p>
        </w:tc>
        <w:tc>
          <w:tcPr>
            <w:tcW w:w="794"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0.39</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18.9</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21.1</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ЮВ</w:t>
            </w:r>
            <w:r w:rsidRPr="0032252A">
              <w:rPr>
                <w:b/>
                <w:snapToGrid w:val="0"/>
                <w:color w:val="000000"/>
                <w:vertAlign w:val="subscript"/>
              </w:rPr>
              <w:t>1</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2548</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2549.6</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2545</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2551</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83.3</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6</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3.75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14.8</w:t>
            </w:r>
          </w:p>
        </w:tc>
        <w:tc>
          <w:tcPr>
            <w:tcW w:w="794"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3.1</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2.1</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0.80</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14.8</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14.1</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val="restart"/>
            <w:tcBorders>
              <w:top w:val="single" w:sz="6" w:space="0" w:color="auto"/>
              <w:left w:val="single" w:sz="12" w:space="0" w:color="auto"/>
              <w:bottom w:val="nil"/>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25985</w:t>
            </w:r>
          </w:p>
        </w:tc>
        <w:tc>
          <w:tcPr>
            <w:tcW w:w="709" w:type="dxa"/>
            <w:vMerge w:val="restart"/>
            <w:tcBorders>
              <w:top w:val="single" w:sz="6" w:space="0" w:color="auto"/>
              <w:left w:val="single" w:sz="6" w:space="0" w:color="auto"/>
              <w:bottom w:val="nil"/>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ЮВ</w:t>
            </w:r>
            <w:r w:rsidRPr="0032252A">
              <w:rPr>
                <w:b/>
                <w:snapToGrid w:val="0"/>
                <w:color w:val="000000"/>
                <w:vertAlign w:val="subscript"/>
              </w:rPr>
              <w:t>1</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2539.6</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2540.4</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0.8</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2541</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2546.5</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100</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14</w:t>
            </w:r>
          </w:p>
        </w:tc>
        <w:tc>
          <w:tcPr>
            <w:tcW w:w="794"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3.8</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0.74</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14</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13.9</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2556.6</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2557.8</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1.2</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2552.5</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2557</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100</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4.2</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13</w:t>
            </w:r>
          </w:p>
        </w:tc>
        <w:tc>
          <w:tcPr>
            <w:tcW w:w="794"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0.8</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0.44</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11</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val="restart"/>
            <w:tcBorders>
              <w:top w:val="single" w:sz="6" w:space="0" w:color="auto"/>
              <w:left w:val="single" w:sz="12" w:space="0" w:color="auto"/>
              <w:bottom w:val="nil"/>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27170</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АВ</w:t>
            </w:r>
            <w:r w:rsidRPr="0032252A">
              <w:rPr>
                <w:b/>
                <w:snapToGrid w:val="0"/>
                <w:color w:val="000000"/>
                <w:vertAlign w:val="subscript"/>
              </w:rPr>
              <w:t>1</w:t>
            </w:r>
            <w:r w:rsidRPr="0032252A">
              <w:rPr>
                <w:b/>
                <w:snapToGrid w:val="0"/>
                <w:color w:val="000000"/>
                <w:vertAlign w:val="superscript"/>
              </w:rPr>
              <w:t>1-2</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1732.6</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1735</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0.4</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1731</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1738</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81.4</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12.5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w:t>
            </w:r>
          </w:p>
        </w:tc>
        <w:tc>
          <w:tcPr>
            <w:tcW w:w="794"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10</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1.2</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0.40</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val="restart"/>
            <w:tcBorders>
              <w:top w:val="single" w:sz="6" w:space="0" w:color="auto"/>
              <w:left w:val="single" w:sz="6" w:space="0" w:color="auto"/>
              <w:bottom w:val="nil"/>
              <w:right w:val="single" w:sz="6" w:space="0" w:color="auto"/>
            </w:tcBorders>
            <w:vAlign w:val="center"/>
          </w:tcPr>
          <w:p w:rsidR="005E60A9" w:rsidRPr="0032252A" w:rsidRDefault="005E60A9" w:rsidP="0032252A">
            <w:pPr>
              <w:keepNext/>
              <w:spacing w:line="360" w:lineRule="auto"/>
              <w:jc w:val="center"/>
              <w:outlineLvl w:val="1"/>
              <w:rPr>
                <w:b/>
                <w:snapToGrid w:val="0"/>
                <w:color w:val="000000"/>
              </w:rPr>
            </w:pPr>
            <w:r w:rsidRPr="0032252A">
              <w:rPr>
                <w:b/>
                <w:snapToGrid w:val="0"/>
                <w:color w:val="000000"/>
              </w:rPr>
              <w:t>АВ</w:t>
            </w:r>
            <w:r w:rsidRPr="0032252A">
              <w:rPr>
                <w:b/>
                <w:snapToGrid w:val="0"/>
                <w:color w:val="000000"/>
                <w:vertAlign w:val="subscript"/>
              </w:rPr>
              <w:t>1</w:t>
            </w:r>
            <w:r w:rsidRPr="0032252A">
              <w:rPr>
                <w:b/>
                <w:snapToGrid w:val="0"/>
                <w:color w:val="000000"/>
                <w:vertAlign w:val="superscript"/>
              </w:rPr>
              <w:t>3</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1753</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1754.2</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1748</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1754</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98.3</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w:t>
            </w:r>
          </w:p>
        </w:tc>
        <w:tc>
          <w:tcPr>
            <w:tcW w:w="794"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40</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0.50</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22.7</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1757.8</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1758.2</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0.4</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1756</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1760</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82.5</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w:t>
            </w:r>
          </w:p>
        </w:tc>
        <w:tc>
          <w:tcPr>
            <w:tcW w:w="794"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47.8</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0.60</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24.2</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val="restart"/>
            <w:tcBorders>
              <w:top w:val="single" w:sz="6" w:space="0" w:color="auto"/>
              <w:left w:val="single" w:sz="12" w:space="0" w:color="auto"/>
              <w:bottom w:val="nil"/>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27242</w:t>
            </w:r>
          </w:p>
        </w:tc>
        <w:tc>
          <w:tcPr>
            <w:tcW w:w="709" w:type="dxa"/>
            <w:vMerge w:val="restart"/>
            <w:tcBorders>
              <w:top w:val="single" w:sz="6" w:space="0" w:color="auto"/>
              <w:left w:val="single" w:sz="6" w:space="0" w:color="auto"/>
              <w:bottom w:val="nil"/>
              <w:right w:val="single" w:sz="6" w:space="0" w:color="auto"/>
            </w:tcBorders>
            <w:vAlign w:val="center"/>
          </w:tcPr>
          <w:p w:rsidR="005E60A9" w:rsidRPr="0032252A" w:rsidRDefault="005E60A9" w:rsidP="0032252A">
            <w:pPr>
              <w:keepNext/>
              <w:spacing w:line="360" w:lineRule="auto"/>
              <w:jc w:val="center"/>
              <w:outlineLvl w:val="2"/>
              <w:rPr>
                <w:b/>
                <w:snapToGrid w:val="0"/>
                <w:color w:val="000000"/>
              </w:rPr>
            </w:pPr>
            <w:r w:rsidRPr="0032252A">
              <w:rPr>
                <w:b/>
                <w:snapToGrid w:val="0"/>
                <w:color w:val="000000"/>
              </w:rPr>
              <w:t>ЮВ</w:t>
            </w:r>
            <w:r w:rsidRPr="0032252A">
              <w:rPr>
                <w:b/>
                <w:snapToGrid w:val="0"/>
                <w:color w:val="000000"/>
                <w:vertAlign w:val="subscript"/>
              </w:rPr>
              <w:t>1</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2597.2</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2597.6</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0.4</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2593</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2600</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78.6</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14.7</w:t>
            </w:r>
          </w:p>
        </w:tc>
        <w:tc>
          <w:tcPr>
            <w:tcW w:w="794"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6.4</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0.66</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13.3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13</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2598</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2598.4</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0.4</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2593</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2600</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78.6</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14.6</w:t>
            </w:r>
          </w:p>
        </w:tc>
        <w:tc>
          <w:tcPr>
            <w:tcW w:w="794"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4.3</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0.66</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15.9</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13</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2599.2</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2600</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0.8</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2593</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2600</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78.6</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15.8</w:t>
            </w:r>
          </w:p>
        </w:tc>
        <w:tc>
          <w:tcPr>
            <w:tcW w:w="794"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8.1</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0.85</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15.9</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15.1</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val="restart"/>
            <w:tcBorders>
              <w:top w:val="single" w:sz="6" w:space="0" w:color="auto"/>
              <w:left w:val="single" w:sz="12" w:space="0" w:color="auto"/>
              <w:bottom w:val="nil"/>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29057</w:t>
            </w:r>
          </w:p>
        </w:tc>
        <w:tc>
          <w:tcPr>
            <w:tcW w:w="709" w:type="dxa"/>
            <w:vMerge w:val="restart"/>
            <w:tcBorders>
              <w:top w:val="single" w:sz="6" w:space="0" w:color="auto"/>
              <w:left w:val="single" w:sz="6" w:space="0" w:color="auto"/>
              <w:bottom w:val="nil"/>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АВ</w:t>
            </w:r>
            <w:r w:rsidRPr="0032252A">
              <w:rPr>
                <w:b/>
                <w:snapToGrid w:val="0"/>
                <w:color w:val="000000"/>
                <w:vertAlign w:val="subscript"/>
              </w:rPr>
              <w:t>1</w:t>
            </w:r>
            <w:r w:rsidRPr="0032252A">
              <w:rPr>
                <w:b/>
                <w:snapToGrid w:val="0"/>
                <w:color w:val="000000"/>
                <w:vertAlign w:val="superscript"/>
              </w:rPr>
              <w:t>1-2</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1753.6</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1754.6</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1763</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1769</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100</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22.9</w:t>
            </w:r>
          </w:p>
        </w:tc>
        <w:tc>
          <w:tcPr>
            <w:tcW w:w="794"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7.1</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0.53</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23.6</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22.8</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1754.6</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1755.6</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1763</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1769</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100</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21.8</w:t>
            </w:r>
          </w:p>
        </w:tc>
        <w:tc>
          <w:tcPr>
            <w:tcW w:w="794"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3.4</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0.60</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24.1</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1755.6</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1758.6</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1763</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1769</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100</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10</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21.2</w:t>
            </w:r>
          </w:p>
        </w:tc>
        <w:tc>
          <w:tcPr>
            <w:tcW w:w="794"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12</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12</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1.9</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0.54</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23.7</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22.9</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trHeight w:val="220"/>
          <w:jc w:val="center"/>
        </w:trPr>
        <w:tc>
          <w:tcPr>
            <w:tcW w:w="795" w:type="dxa"/>
            <w:tcBorders>
              <w:top w:val="single" w:sz="6" w:space="0" w:color="auto"/>
              <w:left w:val="single" w:sz="12" w:space="0" w:color="auto"/>
              <w:bottom w:val="single" w:sz="6" w:space="0" w:color="auto"/>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29079</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ЮВ</w:t>
            </w:r>
            <w:r w:rsidRPr="0032252A">
              <w:rPr>
                <w:b/>
                <w:snapToGrid w:val="0"/>
                <w:color w:val="000000"/>
                <w:vertAlign w:val="subscript"/>
              </w:rPr>
              <w:t>1</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2555.8</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2556.8</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2539</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2546.5</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97.3</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24.1</w:t>
            </w:r>
          </w:p>
        </w:tc>
        <w:tc>
          <w:tcPr>
            <w:tcW w:w="794"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0.68</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val="restart"/>
            <w:tcBorders>
              <w:top w:val="single" w:sz="6" w:space="0" w:color="auto"/>
              <w:left w:val="single" w:sz="12" w:space="0" w:color="auto"/>
              <w:bottom w:val="nil"/>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29674</w:t>
            </w:r>
          </w:p>
        </w:tc>
        <w:tc>
          <w:tcPr>
            <w:tcW w:w="709" w:type="dxa"/>
            <w:vMerge w:val="restart"/>
            <w:tcBorders>
              <w:top w:val="single" w:sz="6" w:space="0" w:color="auto"/>
              <w:left w:val="single" w:sz="6" w:space="0" w:color="auto"/>
              <w:bottom w:val="nil"/>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ЮВ</w:t>
            </w:r>
            <w:r w:rsidRPr="0032252A">
              <w:rPr>
                <w:b/>
                <w:snapToGrid w:val="0"/>
                <w:color w:val="000000"/>
                <w:vertAlign w:val="subscript"/>
              </w:rPr>
              <w:t>1</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2574.8</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2576.6</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2573</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2580</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81.4</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21</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11.7</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16.9</w:t>
            </w:r>
          </w:p>
        </w:tc>
        <w:tc>
          <w:tcPr>
            <w:tcW w:w="794"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14</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7.8</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30.8</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0.92</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18.7</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16.2</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2577.8</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2578.6</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0.8</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2573</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2580</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81.4</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8.75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16.4</w:t>
            </w:r>
          </w:p>
        </w:tc>
        <w:tc>
          <w:tcPr>
            <w:tcW w:w="794"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8.7</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0.80</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15.4</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14.2</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2583.2</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2584.4</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1.2</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2580</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2587</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75.7</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11</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9.2</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17.4</w:t>
            </w:r>
          </w:p>
        </w:tc>
        <w:tc>
          <w:tcPr>
            <w:tcW w:w="794"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11</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9.2</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36.2</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1,00</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16.7</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17.5</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2584.4</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2585.2</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0.8</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2580</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2587</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75.7</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18.5</w:t>
            </w:r>
          </w:p>
        </w:tc>
        <w:tc>
          <w:tcPr>
            <w:tcW w:w="794"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213</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1,00</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20.6</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17.5</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2585.2</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2586.4</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1.2</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2580</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2587</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75.5</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10</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16.6</w:t>
            </w:r>
          </w:p>
        </w:tc>
        <w:tc>
          <w:tcPr>
            <w:tcW w:w="794"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6.7</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80.9</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0.91</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16.5</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2586.4</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2587.8</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1.4</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2580</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2587</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75.7</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16.3</w:t>
            </w:r>
          </w:p>
        </w:tc>
        <w:tc>
          <w:tcPr>
            <w:tcW w:w="794"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3.6</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135.6</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0.94</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14.8</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16.5</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val="restart"/>
            <w:tcBorders>
              <w:top w:val="single" w:sz="6" w:space="0" w:color="auto"/>
              <w:left w:val="single" w:sz="12" w:space="0" w:color="auto"/>
              <w:bottom w:val="nil"/>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32295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b/>
                <w:snapToGrid w:val="0"/>
                <w:color w:val="000000"/>
              </w:rPr>
              <w:t>АВ</w:t>
            </w:r>
            <w:r w:rsidRPr="0032252A">
              <w:rPr>
                <w:b/>
                <w:snapToGrid w:val="0"/>
                <w:color w:val="000000"/>
                <w:vertAlign w:val="subscript"/>
              </w:rPr>
              <w:t>1</w:t>
            </w:r>
            <w:r w:rsidRPr="0032252A">
              <w:rPr>
                <w:b/>
                <w:snapToGrid w:val="0"/>
                <w:color w:val="000000"/>
                <w:vertAlign w:val="superscript"/>
              </w:rPr>
              <w:t>1</w:t>
            </w:r>
            <w:r w:rsidRPr="0032252A">
              <w:rPr>
                <w:snapToGrid w:val="0"/>
                <w:color w:val="000000"/>
                <w:vertAlign w:val="superscript"/>
              </w:rPr>
              <w:t>-2</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1700.4</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1701.4</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1697</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1701</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73.8</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9</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9</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23.7</w:t>
            </w:r>
          </w:p>
        </w:tc>
        <w:tc>
          <w:tcPr>
            <w:tcW w:w="794"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6</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6</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9.4</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0.36</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23.7</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20.7</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val="restart"/>
            <w:tcBorders>
              <w:top w:val="single" w:sz="6" w:space="0" w:color="auto"/>
              <w:left w:val="single" w:sz="6" w:space="0" w:color="auto"/>
              <w:bottom w:val="nil"/>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АВ</w:t>
            </w:r>
            <w:r w:rsidRPr="0032252A">
              <w:rPr>
                <w:b/>
                <w:snapToGrid w:val="0"/>
                <w:color w:val="000000"/>
                <w:vertAlign w:val="subscript"/>
              </w:rPr>
              <w:t>1</w:t>
            </w:r>
            <w:r w:rsidRPr="0032252A">
              <w:rPr>
                <w:b/>
                <w:snapToGrid w:val="0"/>
                <w:color w:val="000000"/>
                <w:vertAlign w:val="superscript"/>
              </w:rPr>
              <w:t>3</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1716</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1717.2</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1.2</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1716</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1721</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70</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10</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24.5</w:t>
            </w:r>
          </w:p>
        </w:tc>
        <w:tc>
          <w:tcPr>
            <w:tcW w:w="794"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6</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39.5</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0.55</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23.3</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1725.4</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1726</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0.6</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1726</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1731</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90</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23.9</w:t>
            </w:r>
          </w:p>
        </w:tc>
        <w:tc>
          <w:tcPr>
            <w:tcW w:w="794"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0.40</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25.6</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21.2</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АВ</w:t>
            </w:r>
            <w:r w:rsidRPr="0032252A">
              <w:rPr>
                <w:b/>
                <w:snapToGrid w:val="0"/>
                <w:color w:val="000000"/>
                <w:vertAlign w:val="subscript"/>
              </w:rPr>
              <w:t>2-3</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1754.4</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1755.6</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1.2</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1751</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1756</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71</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20</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26.7</w:t>
            </w:r>
          </w:p>
        </w:tc>
        <w:tc>
          <w:tcPr>
            <w:tcW w:w="794"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19</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15.8</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135</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0.73</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25.3</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val="restart"/>
            <w:tcBorders>
              <w:top w:val="single" w:sz="6" w:space="0" w:color="auto"/>
              <w:left w:val="single" w:sz="12" w:space="0" w:color="auto"/>
              <w:bottom w:val="nil"/>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32329</w:t>
            </w:r>
          </w:p>
        </w:tc>
        <w:tc>
          <w:tcPr>
            <w:tcW w:w="709" w:type="dxa"/>
            <w:vMerge w:val="restart"/>
            <w:tcBorders>
              <w:top w:val="single" w:sz="6" w:space="0" w:color="auto"/>
              <w:left w:val="single" w:sz="6" w:space="0" w:color="auto"/>
              <w:bottom w:val="nil"/>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АВ</w:t>
            </w:r>
            <w:r w:rsidRPr="0032252A">
              <w:rPr>
                <w:b/>
                <w:snapToGrid w:val="0"/>
                <w:color w:val="000000"/>
                <w:vertAlign w:val="subscript"/>
              </w:rPr>
              <w:t>1</w:t>
            </w:r>
            <w:r w:rsidRPr="0032252A">
              <w:rPr>
                <w:b/>
                <w:snapToGrid w:val="0"/>
                <w:color w:val="000000"/>
                <w:vertAlign w:val="superscript"/>
              </w:rPr>
              <w:t>1-2</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1747.8</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1749.2</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1.4</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1747</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1754</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71.4</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14</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10</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22.8</w:t>
            </w:r>
          </w:p>
        </w:tc>
        <w:tc>
          <w:tcPr>
            <w:tcW w:w="794"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0.30</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19.9</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1751.6</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1752.8</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1.2</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1747</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1754</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71.4</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9</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22.7</w:t>
            </w:r>
          </w:p>
        </w:tc>
        <w:tc>
          <w:tcPr>
            <w:tcW w:w="794"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0.30</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21.8</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19.5</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keepNext/>
              <w:spacing w:line="360" w:lineRule="auto"/>
              <w:jc w:val="center"/>
              <w:outlineLvl w:val="1"/>
              <w:rPr>
                <w:b/>
                <w:snapToGrid w:val="0"/>
                <w:color w:val="000000"/>
              </w:rPr>
            </w:pPr>
            <w:r w:rsidRPr="0032252A">
              <w:rPr>
                <w:b/>
                <w:snapToGrid w:val="0"/>
                <w:color w:val="000000"/>
              </w:rPr>
              <w:t>АВ</w:t>
            </w:r>
            <w:r w:rsidRPr="0032252A">
              <w:rPr>
                <w:b/>
                <w:snapToGrid w:val="0"/>
                <w:color w:val="000000"/>
                <w:vertAlign w:val="subscript"/>
              </w:rPr>
              <w:t>1</w:t>
            </w:r>
            <w:r w:rsidRPr="0032252A">
              <w:rPr>
                <w:b/>
                <w:snapToGrid w:val="0"/>
                <w:color w:val="000000"/>
                <w:vertAlign w:val="superscript"/>
              </w:rPr>
              <w:t>3</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1777</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1779</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1773</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1778</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72</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11</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w:t>
            </w:r>
          </w:p>
        </w:tc>
        <w:tc>
          <w:tcPr>
            <w:tcW w:w="794"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0.39</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22.1</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21.2</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АВ</w:t>
            </w:r>
            <w:r w:rsidRPr="0032252A">
              <w:rPr>
                <w:b/>
                <w:snapToGrid w:val="0"/>
                <w:color w:val="000000"/>
                <w:vertAlign w:val="subscript"/>
              </w:rPr>
              <w:t>2-3</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1825.6</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1827</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1.4</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1822</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1828</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83.3</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12.9</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24.1</w:t>
            </w:r>
          </w:p>
        </w:tc>
        <w:tc>
          <w:tcPr>
            <w:tcW w:w="794" w:type="dxa"/>
            <w:gridSpan w:val="4"/>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12</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8.6</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3.6</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0.46</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23.8</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АВ</w:t>
            </w:r>
            <w:r w:rsidRPr="0032252A">
              <w:rPr>
                <w:b/>
                <w:snapToGrid w:val="0"/>
                <w:color w:val="000000"/>
                <w:vertAlign w:val="subscript"/>
              </w:rPr>
              <w:t>4-5</w:t>
            </w:r>
          </w:p>
        </w:tc>
        <w:tc>
          <w:tcPr>
            <w:tcW w:w="765"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1830.2</w:t>
            </w:r>
          </w:p>
        </w:tc>
        <w:tc>
          <w:tcPr>
            <w:tcW w:w="992"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1831</w:t>
            </w:r>
          </w:p>
        </w:tc>
        <w:tc>
          <w:tcPr>
            <w:tcW w:w="567"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0.8</w:t>
            </w:r>
          </w:p>
        </w:tc>
        <w:tc>
          <w:tcPr>
            <w:tcW w:w="850"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1828</w:t>
            </w:r>
          </w:p>
        </w:tc>
        <w:tc>
          <w:tcPr>
            <w:tcW w:w="993"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1833</w:t>
            </w:r>
          </w:p>
        </w:tc>
        <w:tc>
          <w:tcPr>
            <w:tcW w:w="850"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70</w:t>
            </w:r>
          </w:p>
        </w:tc>
        <w:tc>
          <w:tcPr>
            <w:tcW w:w="567" w:type="dxa"/>
            <w:gridSpan w:val="2"/>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w:t>
            </w:r>
          </w:p>
        </w:tc>
        <w:tc>
          <w:tcPr>
            <w:tcW w:w="709"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w:t>
            </w:r>
          </w:p>
        </w:tc>
        <w:tc>
          <w:tcPr>
            <w:tcW w:w="794" w:type="dxa"/>
            <w:gridSpan w:val="4"/>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w:t>
            </w:r>
          </w:p>
        </w:tc>
        <w:tc>
          <w:tcPr>
            <w:tcW w:w="765"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w:t>
            </w:r>
          </w:p>
        </w:tc>
        <w:tc>
          <w:tcPr>
            <w:tcW w:w="709"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22.2</w:t>
            </w:r>
          </w:p>
        </w:tc>
        <w:tc>
          <w:tcPr>
            <w:tcW w:w="708"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0.47</w:t>
            </w:r>
          </w:p>
        </w:tc>
        <w:tc>
          <w:tcPr>
            <w:tcW w:w="851"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24.4</w:t>
            </w:r>
          </w:p>
        </w:tc>
        <w:tc>
          <w:tcPr>
            <w:tcW w:w="709"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22.2</w:t>
            </w:r>
          </w:p>
        </w:tc>
        <w:tc>
          <w:tcPr>
            <w:tcW w:w="708" w:type="dxa"/>
            <w:tcBorders>
              <w:top w:val="single" w:sz="6" w:space="0" w:color="auto"/>
              <w:left w:val="single" w:sz="6" w:space="0" w:color="auto"/>
              <w:bottom w:val="single" w:sz="12"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val="restart"/>
            <w:tcBorders>
              <w:top w:val="single" w:sz="12" w:space="0" w:color="auto"/>
              <w:left w:val="single" w:sz="12" w:space="0" w:color="auto"/>
              <w:bottom w:val="nil"/>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32685</w:t>
            </w:r>
          </w:p>
        </w:tc>
        <w:tc>
          <w:tcPr>
            <w:tcW w:w="709" w:type="dxa"/>
            <w:vMerge w:val="restart"/>
            <w:tcBorders>
              <w:top w:val="single" w:sz="12" w:space="0" w:color="auto"/>
              <w:left w:val="single" w:sz="6" w:space="0" w:color="auto"/>
              <w:bottom w:val="nil"/>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БВ</w:t>
            </w:r>
            <w:r w:rsidRPr="0032252A">
              <w:rPr>
                <w:b/>
                <w:snapToGrid w:val="0"/>
                <w:color w:val="000000"/>
                <w:vertAlign w:val="subscript"/>
              </w:rPr>
              <w:t>8</w:t>
            </w:r>
          </w:p>
        </w:tc>
        <w:tc>
          <w:tcPr>
            <w:tcW w:w="765"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2188.6</w:t>
            </w:r>
          </w:p>
        </w:tc>
        <w:tc>
          <w:tcPr>
            <w:tcW w:w="992"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2190.4</w:t>
            </w:r>
          </w:p>
        </w:tc>
        <w:tc>
          <w:tcPr>
            <w:tcW w:w="567"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w:t>
            </w:r>
          </w:p>
        </w:tc>
        <w:tc>
          <w:tcPr>
            <w:tcW w:w="850"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2187.5</w:t>
            </w:r>
          </w:p>
        </w:tc>
        <w:tc>
          <w:tcPr>
            <w:tcW w:w="993"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2194</w:t>
            </w:r>
          </w:p>
        </w:tc>
        <w:tc>
          <w:tcPr>
            <w:tcW w:w="850"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80</w:t>
            </w:r>
          </w:p>
        </w:tc>
        <w:tc>
          <w:tcPr>
            <w:tcW w:w="567" w:type="dxa"/>
            <w:gridSpan w:val="2"/>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w:t>
            </w:r>
          </w:p>
        </w:tc>
        <w:tc>
          <w:tcPr>
            <w:tcW w:w="709"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4.4</w:t>
            </w:r>
          </w:p>
        </w:tc>
        <w:tc>
          <w:tcPr>
            <w:tcW w:w="709"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22.1</w:t>
            </w:r>
          </w:p>
        </w:tc>
        <w:tc>
          <w:tcPr>
            <w:tcW w:w="751" w:type="dxa"/>
            <w:gridSpan w:val="3"/>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w:t>
            </w:r>
          </w:p>
        </w:tc>
        <w:tc>
          <w:tcPr>
            <w:tcW w:w="808" w:type="dxa"/>
            <w:gridSpan w:val="2"/>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1.1</w:t>
            </w:r>
          </w:p>
        </w:tc>
        <w:tc>
          <w:tcPr>
            <w:tcW w:w="709"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35.1</w:t>
            </w:r>
          </w:p>
        </w:tc>
        <w:tc>
          <w:tcPr>
            <w:tcW w:w="708"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0.61</w:t>
            </w:r>
          </w:p>
        </w:tc>
        <w:tc>
          <w:tcPr>
            <w:tcW w:w="851"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17.7</w:t>
            </w:r>
          </w:p>
        </w:tc>
        <w:tc>
          <w:tcPr>
            <w:tcW w:w="709"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8" w:type="dxa"/>
            <w:tcBorders>
              <w:top w:val="single" w:sz="12"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2191</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2192</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2187.5</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2194</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80</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15</w:t>
            </w:r>
          </w:p>
        </w:tc>
        <w:tc>
          <w:tcPr>
            <w:tcW w:w="7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8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0.14</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12</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2195.2</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2196.8</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2194</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2200</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63.3</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12</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14.1</w:t>
            </w:r>
          </w:p>
        </w:tc>
        <w:tc>
          <w:tcPr>
            <w:tcW w:w="7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8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0.19</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24.1</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12</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2201.2</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2204.8</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3.6</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2200</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2206.5</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100</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60</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16.6</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25.7</w:t>
            </w:r>
          </w:p>
        </w:tc>
        <w:tc>
          <w:tcPr>
            <w:tcW w:w="7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53</w:t>
            </w:r>
          </w:p>
        </w:tc>
        <w:tc>
          <w:tcPr>
            <w:tcW w:w="8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14.7</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1683</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0.82</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33.3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2205.8</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2206.4</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0.8</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2200</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2206.4</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100</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26.1</w:t>
            </w:r>
          </w:p>
        </w:tc>
        <w:tc>
          <w:tcPr>
            <w:tcW w:w="7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w:t>
            </w:r>
          </w:p>
        </w:tc>
        <w:tc>
          <w:tcPr>
            <w:tcW w:w="8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989.9</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1,00</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27.8</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2214.2</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2216.2</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2200</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2207</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100</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26.2</w:t>
            </w:r>
          </w:p>
        </w:tc>
        <w:tc>
          <w:tcPr>
            <w:tcW w:w="7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6</w:t>
            </w:r>
          </w:p>
        </w:tc>
        <w:tc>
          <w:tcPr>
            <w:tcW w:w="8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1701</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0.94</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20.8</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val="restart"/>
            <w:tcBorders>
              <w:top w:val="single" w:sz="6" w:space="0" w:color="auto"/>
              <w:left w:val="single" w:sz="12" w:space="0" w:color="auto"/>
              <w:bottom w:val="nil"/>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34553</w:t>
            </w:r>
          </w:p>
        </w:tc>
        <w:tc>
          <w:tcPr>
            <w:tcW w:w="709" w:type="dxa"/>
            <w:vMerge w:val="restart"/>
            <w:tcBorders>
              <w:top w:val="single" w:sz="6" w:space="0" w:color="auto"/>
              <w:left w:val="single" w:sz="6" w:space="0" w:color="auto"/>
              <w:bottom w:val="nil"/>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ЮВ</w:t>
            </w:r>
            <w:r w:rsidRPr="0032252A">
              <w:rPr>
                <w:b/>
                <w:snapToGrid w:val="0"/>
                <w:color w:val="000000"/>
                <w:vertAlign w:val="subscript"/>
              </w:rPr>
              <w:t>1</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2503.2</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2504</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0.8</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2503</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2509</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91.7</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6.25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w:t>
            </w:r>
          </w:p>
        </w:tc>
        <w:tc>
          <w:tcPr>
            <w:tcW w:w="7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w:t>
            </w:r>
          </w:p>
        </w:tc>
        <w:tc>
          <w:tcPr>
            <w:tcW w:w="8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26.2</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0.97</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24.6</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17.5</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2505.2</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2505.6</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0.4</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2503</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2509</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91.7</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12.5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17.8</w:t>
            </w:r>
          </w:p>
        </w:tc>
        <w:tc>
          <w:tcPr>
            <w:tcW w:w="7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w:t>
            </w:r>
          </w:p>
        </w:tc>
        <w:tc>
          <w:tcPr>
            <w:tcW w:w="8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31.5</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1,00</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12.9</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2510</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2511.4</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1.4</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2509</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2513</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70</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15.5</w:t>
            </w:r>
          </w:p>
        </w:tc>
        <w:tc>
          <w:tcPr>
            <w:tcW w:w="7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6</w:t>
            </w:r>
          </w:p>
        </w:tc>
        <w:tc>
          <w:tcPr>
            <w:tcW w:w="8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7.8</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0.89</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12.9</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16.6</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val="restart"/>
            <w:tcBorders>
              <w:top w:val="single" w:sz="6" w:space="0" w:color="auto"/>
              <w:left w:val="single" w:sz="12" w:space="0" w:color="auto"/>
              <w:bottom w:val="nil"/>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35681</w:t>
            </w:r>
          </w:p>
        </w:tc>
        <w:tc>
          <w:tcPr>
            <w:tcW w:w="709" w:type="dxa"/>
            <w:vMerge w:val="restart"/>
            <w:tcBorders>
              <w:top w:val="single" w:sz="6" w:space="0" w:color="auto"/>
              <w:left w:val="single" w:sz="6" w:space="0" w:color="auto"/>
              <w:bottom w:val="nil"/>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БВ</w:t>
            </w:r>
            <w:r w:rsidRPr="0032252A">
              <w:rPr>
                <w:b/>
                <w:snapToGrid w:val="0"/>
                <w:color w:val="000000"/>
                <w:vertAlign w:val="subscript"/>
              </w:rPr>
              <w:t>19-22</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2359</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2362.2</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3.2</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2359</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2366</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28.6</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18.2</w:t>
            </w:r>
          </w:p>
        </w:tc>
        <w:tc>
          <w:tcPr>
            <w:tcW w:w="7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8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0.43</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20.8</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2377.8</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2378.8</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2378</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2384</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90</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11</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11</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17.8</w:t>
            </w:r>
          </w:p>
        </w:tc>
        <w:tc>
          <w:tcPr>
            <w:tcW w:w="7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8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0.43</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20.8</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11.2</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2380</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2382.6</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2.6</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2378</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2384</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90</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0.8</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20.4</w:t>
            </w:r>
          </w:p>
        </w:tc>
        <w:tc>
          <w:tcPr>
            <w:tcW w:w="7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8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0.57</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20.9</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12.3</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2398</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2403.6</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5.6</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2398</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2405</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93.9</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3.2</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14.5</w:t>
            </w:r>
          </w:p>
        </w:tc>
        <w:tc>
          <w:tcPr>
            <w:tcW w:w="7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8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0.23</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20.5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12</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val="restart"/>
            <w:tcBorders>
              <w:top w:val="single" w:sz="6" w:space="0" w:color="auto"/>
              <w:left w:val="single" w:sz="12" w:space="0" w:color="auto"/>
              <w:bottom w:val="nil"/>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37763</w:t>
            </w:r>
          </w:p>
        </w:tc>
        <w:tc>
          <w:tcPr>
            <w:tcW w:w="709" w:type="dxa"/>
            <w:vMerge w:val="restart"/>
            <w:tcBorders>
              <w:top w:val="single" w:sz="6" w:space="0" w:color="auto"/>
              <w:left w:val="single" w:sz="6" w:space="0" w:color="auto"/>
              <w:bottom w:val="nil"/>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ЮВ</w:t>
            </w:r>
            <w:r w:rsidRPr="0032252A">
              <w:rPr>
                <w:b/>
                <w:snapToGrid w:val="0"/>
                <w:color w:val="000000"/>
                <w:vertAlign w:val="subscript"/>
              </w:rPr>
              <w:t>1</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2484.6</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2485.2</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0.6</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2479</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2485.5</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73.8</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14.3</w:t>
            </w:r>
          </w:p>
        </w:tc>
        <w:tc>
          <w:tcPr>
            <w:tcW w:w="7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w:t>
            </w:r>
          </w:p>
        </w:tc>
        <w:tc>
          <w:tcPr>
            <w:tcW w:w="8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0.67</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13.1</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2485.2</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2485.6</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0.4</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2479</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2485.5</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73.8</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14.8</w:t>
            </w:r>
          </w:p>
        </w:tc>
        <w:tc>
          <w:tcPr>
            <w:tcW w:w="7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w:t>
            </w:r>
          </w:p>
        </w:tc>
        <w:tc>
          <w:tcPr>
            <w:tcW w:w="8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12.3</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0.67</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13.1</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val="restart"/>
            <w:tcBorders>
              <w:top w:val="single" w:sz="6" w:space="0" w:color="auto"/>
              <w:left w:val="single" w:sz="12" w:space="0" w:color="auto"/>
              <w:bottom w:val="nil"/>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38171</w:t>
            </w:r>
          </w:p>
        </w:tc>
        <w:tc>
          <w:tcPr>
            <w:tcW w:w="709" w:type="dxa"/>
            <w:vMerge w:val="restart"/>
            <w:tcBorders>
              <w:top w:val="single" w:sz="6" w:space="0" w:color="auto"/>
              <w:left w:val="single" w:sz="6" w:space="0" w:color="auto"/>
              <w:bottom w:val="nil"/>
              <w:right w:val="single" w:sz="6" w:space="0" w:color="auto"/>
            </w:tcBorders>
            <w:vAlign w:val="center"/>
          </w:tcPr>
          <w:p w:rsidR="005E60A9" w:rsidRPr="0032252A" w:rsidRDefault="005E60A9" w:rsidP="0032252A">
            <w:pPr>
              <w:keepNext/>
              <w:spacing w:line="360" w:lineRule="auto"/>
              <w:jc w:val="center"/>
              <w:outlineLvl w:val="2"/>
              <w:rPr>
                <w:snapToGrid w:val="0"/>
                <w:color w:val="000000"/>
              </w:rPr>
            </w:pPr>
            <w:r w:rsidRPr="0032252A">
              <w:rPr>
                <w:b/>
                <w:snapToGrid w:val="0"/>
                <w:color w:val="000000"/>
              </w:rPr>
              <w:t>ЮВ</w:t>
            </w:r>
            <w:r w:rsidRPr="0032252A">
              <w:rPr>
                <w:b/>
                <w:snapToGrid w:val="0"/>
                <w:color w:val="000000"/>
                <w:vertAlign w:val="subscript"/>
              </w:rPr>
              <w:t>1</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2486.6</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2487.4</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1.2</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2483</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2490</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82.9</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6.2</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15.3</w:t>
            </w:r>
          </w:p>
        </w:tc>
        <w:tc>
          <w:tcPr>
            <w:tcW w:w="7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w:t>
            </w:r>
          </w:p>
        </w:tc>
        <w:tc>
          <w:tcPr>
            <w:tcW w:w="8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1.1</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0.69</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12.8</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2507.2</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2507.6</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0.4</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2497.5</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2505</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70.8</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16.5</w:t>
            </w:r>
          </w:p>
        </w:tc>
        <w:tc>
          <w:tcPr>
            <w:tcW w:w="7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8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1,00</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17.5</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2508</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2510.6</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0.4</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2497.5</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2505</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70.8</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11</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4.2</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15.9</w:t>
            </w:r>
          </w:p>
        </w:tc>
        <w:tc>
          <w:tcPr>
            <w:tcW w:w="7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8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0.93</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17.5</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val="restart"/>
            <w:tcBorders>
              <w:top w:val="single" w:sz="6" w:space="0" w:color="auto"/>
              <w:left w:val="single" w:sz="12" w:space="0" w:color="auto"/>
              <w:bottom w:val="nil"/>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39640</w:t>
            </w:r>
          </w:p>
        </w:tc>
        <w:tc>
          <w:tcPr>
            <w:tcW w:w="709" w:type="dxa"/>
            <w:vMerge w:val="restart"/>
            <w:tcBorders>
              <w:top w:val="single" w:sz="6" w:space="0" w:color="auto"/>
              <w:left w:val="single" w:sz="6" w:space="0" w:color="auto"/>
              <w:bottom w:val="nil"/>
              <w:right w:val="single" w:sz="6" w:space="0" w:color="auto"/>
            </w:tcBorders>
            <w:vAlign w:val="center"/>
          </w:tcPr>
          <w:p w:rsidR="005E60A9" w:rsidRPr="0032252A" w:rsidRDefault="005E60A9" w:rsidP="0032252A">
            <w:pPr>
              <w:keepNext/>
              <w:spacing w:line="360" w:lineRule="auto"/>
              <w:jc w:val="center"/>
              <w:outlineLvl w:val="2"/>
              <w:rPr>
                <w:b/>
                <w:snapToGrid w:val="0"/>
                <w:color w:val="000000"/>
              </w:rPr>
            </w:pPr>
            <w:r w:rsidRPr="0032252A">
              <w:rPr>
                <w:b/>
                <w:snapToGrid w:val="0"/>
                <w:color w:val="000000"/>
              </w:rPr>
              <w:t>ЮВ</w:t>
            </w:r>
            <w:r w:rsidRPr="0032252A">
              <w:rPr>
                <w:b/>
                <w:snapToGrid w:val="0"/>
                <w:color w:val="000000"/>
                <w:vertAlign w:val="subscript"/>
              </w:rPr>
              <w:t>1</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2467</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2467.6</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0.6</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2465</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2473</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71.3</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11.7</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w:t>
            </w:r>
          </w:p>
        </w:tc>
        <w:tc>
          <w:tcPr>
            <w:tcW w:w="7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w:t>
            </w:r>
          </w:p>
        </w:tc>
        <w:tc>
          <w:tcPr>
            <w:tcW w:w="8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11.7</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29.4</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0.82</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18.2</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14.4</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2467.6</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2468.4</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0.8</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2465</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2473</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71.3</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6.25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18.1</w:t>
            </w:r>
          </w:p>
        </w:tc>
        <w:tc>
          <w:tcPr>
            <w:tcW w:w="7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8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6.3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98</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0.89</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18.2</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15.7</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2468.4</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2469.4</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2465</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2473</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71.3</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18.5</w:t>
            </w:r>
          </w:p>
        </w:tc>
        <w:tc>
          <w:tcPr>
            <w:tcW w:w="7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w:t>
            </w:r>
          </w:p>
        </w:tc>
        <w:tc>
          <w:tcPr>
            <w:tcW w:w="8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124.6</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0.89</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18.2</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15.7</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2469.4</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2469.8</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0.4</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2465</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2473</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71.3</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15</w:t>
            </w:r>
          </w:p>
        </w:tc>
        <w:tc>
          <w:tcPr>
            <w:tcW w:w="7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w:t>
            </w:r>
          </w:p>
        </w:tc>
        <w:tc>
          <w:tcPr>
            <w:tcW w:w="8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0.85</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14.5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15.7</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2469.8</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2470.4</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0.6</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2465</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2473</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71.3</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w:t>
            </w:r>
          </w:p>
        </w:tc>
        <w:tc>
          <w:tcPr>
            <w:tcW w:w="7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8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5.7</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0.89</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14.5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15.7</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val="restart"/>
            <w:tcBorders>
              <w:top w:val="single" w:sz="6" w:space="0" w:color="auto"/>
              <w:left w:val="single" w:sz="12" w:space="0" w:color="auto"/>
              <w:bottom w:val="nil"/>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40720</w:t>
            </w:r>
          </w:p>
        </w:tc>
        <w:tc>
          <w:tcPr>
            <w:tcW w:w="709" w:type="dxa"/>
            <w:vMerge w:val="restart"/>
            <w:tcBorders>
              <w:top w:val="single" w:sz="6" w:space="0" w:color="auto"/>
              <w:left w:val="single" w:sz="6" w:space="0" w:color="auto"/>
              <w:bottom w:val="nil"/>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ЮВ</w:t>
            </w:r>
            <w:r w:rsidRPr="0032252A">
              <w:rPr>
                <w:b/>
                <w:snapToGrid w:val="0"/>
                <w:color w:val="000000"/>
                <w:vertAlign w:val="subscript"/>
              </w:rPr>
              <w:t>1</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2474.2</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2475</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0.8</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2476</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2481.3</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100</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6.25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14.5</w:t>
            </w:r>
          </w:p>
        </w:tc>
        <w:tc>
          <w:tcPr>
            <w:tcW w:w="7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w:t>
            </w:r>
          </w:p>
        </w:tc>
        <w:tc>
          <w:tcPr>
            <w:tcW w:w="8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2.1</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0.79</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13.9</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14</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2477.2</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2478</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0.8</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2476</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2481.3</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100</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17.6</w:t>
            </w:r>
          </w:p>
        </w:tc>
        <w:tc>
          <w:tcPr>
            <w:tcW w:w="7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w:t>
            </w:r>
          </w:p>
        </w:tc>
        <w:tc>
          <w:tcPr>
            <w:tcW w:w="8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18.3</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0.88</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15.5</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2478</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2478.6</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0.6</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2476</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2481.3</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100</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17.3</w:t>
            </w:r>
          </w:p>
        </w:tc>
        <w:tc>
          <w:tcPr>
            <w:tcW w:w="7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w:t>
            </w:r>
          </w:p>
        </w:tc>
        <w:tc>
          <w:tcPr>
            <w:tcW w:w="8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35.3</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0.88</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15.5</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2478.6</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2479.6</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2476</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2481.3</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100</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17.5</w:t>
            </w:r>
          </w:p>
        </w:tc>
        <w:tc>
          <w:tcPr>
            <w:tcW w:w="7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w:t>
            </w:r>
          </w:p>
        </w:tc>
        <w:tc>
          <w:tcPr>
            <w:tcW w:w="8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39.7</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0.88</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15.5</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2479.6</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2480.6</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2476</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2481.3</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100</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18.4</w:t>
            </w:r>
          </w:p>
        </w:tc>
        <w:tc>
          <w:tcPr>
            <w:tcW w:w="7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w:t>
            </w:r>
          </w:p>
        </w:tc>
        <w:tc>
          <w:tcPr>
            <w:tcW w:w="8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70</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0.88</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16.4</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15.5</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val="restart"/>
            <w:tcBorders>
              <w:top w:val="single" w:sz="6" w:space="0" w:color="auto"/>
              <w:left w:val="single" w:sz="12" w:space="0" w:color="auto"/>
              <w:bottom w:val="nil"/>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43043</w:t>
            </w:r>
          </w:p>
        </w:tc>
        <w:tc>
          <w:tcPr>
            <w:tcW w:w="709" w:type="dxa"/>
            <w:vMerge w:val="restart"/>
            <w:tcBorders>
              <w:top w:val="single" w:sz="6" w:space="0" w:color="auto"/>
              <w:left w:val="single" w:sz="6" w:space="0" w:color="auto"/>
              <w:bottom w:val="nil"/>
              <w:right w:val="single" w:sz="6" w:space="0" w:color="auto"/>
            </w:tcBorders>
            <w:vAlign w:val="center"/>
          </w:tcPr>
          <w:p w:rsidR="005E60A9" w:rsidRPr="0032252A" w:rsidRDefault="005E60A9" w:rsidP="0032252A">
            <w:pPr>
              <w:keepNext/>
              <w:spacing w:line="360" w:lineRule="auto"/>
              <w:jc w:val="center"/>
              <w:outlineLvl w:val="2"/>
              <w:rPr>
                <w:b/>
                <w:snapToGrid w:val="0"/>
                <w:color w:val="000000"/>
              </w:rPr>
            </w:pPr>
            <w:r w:rsidRPr="0032252A">
              <w:rPr>
                <w:b/>
                <w:snapToGrid w:val="0"/>
                <w:color w:val="000000"/>
              </w:rPr>
              <w:t>АВ</w:t>
            </w:r>
            <w:r w:rsidRPr="0032252A">
              <w:rPr>
                <w:b/>
                <w:snapToGrid w:val="0"/>
                <w:color w:val="000000"/>
                <w:vertAlign w:val="subscript"/>
              </w:rPr>
              <w:t>1</w:t>
            </w:r>
            <w:r w:rsidRPr="0032252A">
              <w:rPr>
                <w:b/>
                <w:snapToGrid w:val="0"/>
                <w:color w:val="000000"/>
                <w:vertAlign w:val="superscript"/>
              </w:rPr>
              <w:t>3</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1773.8</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1774.4</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0.6</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1769</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1775</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75</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20.5</w:t>
            </w:r>
          </w:p>
        </w:tc>
        <w:tc>
          <w:tcPr>
            <w:tcW w:w="7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8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0.43</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21.6</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21.7</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1776.6</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1777.4</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0.8</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1775</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1781</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83.3</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10</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w:t>
            </w:r>
          </w:p>
        </w:tc>
        <w:tc>
          <w:tcPr>
            <w:tcW w:w="7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w:t>
            </w:r>
          </w:p>
        </w:tc>
        <w:tc>
          <w:tcPr>
            <w:tcW w:w="8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10</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14.7</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0.57</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24.2</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1777.4</w:t>
            </w:r>
          </w:p>
        </w:tc>
        <w:tc>
          <w:tcPr>
            <w:tcW w:w="992"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1778.8</w:t>
            </w:r>
          </w:p>
        </w:tc>
        <w:tc>
          <w:tcPr>
            <w:tcW w:w="567"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1.4</w:t>
            </w:r>
          </w:p>
        </w:tc>
        <w:tc>
          <w:tcPr>
            <w:tcW w:w="850"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1775</w:t>
            </w:r>
          </w:p>
        </w:tc>
        <w:tc>
          <w:tcPr>
            <w:tcW w:w="993"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1781</w:t>
            </w:r>
          </w:p>
        </w:tc>
        <w:tc>
          <w:tcPr>
            <w:tcW w:w="850"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83.3</w:t>
            </w:r>
          </w:p>
        </w:tc>
        <w:tc>
          <w:tcPr>
            <w:tcW w:w="567" w:type="dxa"/>
            <w:gridSpan w:val="2"/>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9</w:t>
            </w:r>
          </w:p>
        </w:tc>
        <w:tc>
          <w:tcPr>
            <w:tcW w:w="709"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6.4</w:t>
            </w:r>
          </w:p>
        </w:tc>
        <w:tc>
          <w:tcPr>
            <w:tcW w:w="709"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23.8</w:t>
            </w:r>
          </w:p>
        </w:tc>
        <w:tc>
          <w:tcPr>
            <w:tcW w:w="751" w:type="dxa"/>
            <w:gridSpan w:val="3"/>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9</w:t>
            </w:r>
          </w:p>
        </w:tc>
        <w:tc>
          <w:tcPr>
            <w:tcW w:w="808" w:type="dxa"/>
            <w:gridSpan w:val="2"/>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6.4</w:t>
            </w:r>
          </w:p>
        </w:tc>
        <w:tc>
          <w:tcPr>
            <w:tcW w:w="709"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6.3</w:t>
            </w:r>
          </w:p>
        </w:tc>
        <w:tc>
          <w:tcPr>
            <w:tcW w:w="708"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0.64</w:t>
            </w:r>
          </w:p>
        </w:tc>
        <w:tc>
          <w:tcPr>
            <w:tcW w:w="851"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22.8</w:t>
            </w:r>
          </w:p>
        </w:tc>
        <w:tc>
          <w:tcPr>
            <w:tcW w:w="709"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24.2</w:t>
            </w:r>
          </w:p>
        </w:tc>
        <w:tc>
          <w:tcPr>
            <w:tcW w:w="708" w:type="dxa"/>
            <w:tcBorders>
              <w:top w:val="single" w:sz="6" w:space="0" w:color="auto"/>
              <w:left w:val="single" w:sz="6" w:space="0" w:color="auto"/>
              <w:bottom w:val="single" w:sz="12"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val="restart"/>
            <w:tcBorders>
              <w:top w:val="single" w:sz="12" w:space="0" w:color="auto"/>
              <w:left w:val="single" w:sz="12" w:space="0" w:color="auto"/>
              <w:bottom w:val="nil"/>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43114</w:t>
            </w:r>
          </w:p>
        </w:tc>
        <w:tc>
          <w:tcPr>
            <w:tcW w:w="709" w:type="dxa"/>
            <w:vMerge w:val="restart"/>
            <w:tcBorders>
              <w:top w:val="single" w:sz="12" w:space="0" w:color="auto"/>
              <w:left w:val="single" w:sz="6" w:space="0" w:color="auto"/>
              <w:bottom w:val="nil"/>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АВ</w:t>
            </w:r>
            <w:r w:rsidRPr="0032252A">
              <w:rPr>
                <w:b/>
                <w:snapToGrid w:val="0"/>
                <w:color w:val="000000"/>
                <w:vertAlign w:val="subscript"/>
              </w:rPr>
              <w:t>1</w:t>
            </w:r>
            <w:r w:rsidRPr="0032252A">
              <w:rPr>
                <w:b/>
                <w:snapToGrid w:val="0"/>
                <w:color w:val="000000"/>
                <w:vertAlign w:val="superscript"/>
              </w:rPr>
              <w:t>3</w:t>
            </w:r>
          </w:p>
        </w:tc>
        <w:tc>
          <w:tcPr>
            <w:tcW w:w="765"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1777.4</w:t>
            </w:r>
          </w:p>
        </w:tc>
        <w:tc>
          <w:tcPr>
            <w:tcW w:w="992"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1778</w:t>
            </w:r>
          </w:p>
        </w:tc>
        <w:tc>
          <w:tcPr>
            <w:tcW w:w="567"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0.6</w:t>
            </w:r>
          </w:p>
        </w:tc>
        <w:tc>
          <w:tcPr>
            <w:tcW w:w="850"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1778</w:t>
            </w:r>
          </w:p>
        </w:tc>
        <w:tc>
          <w:tcPr>
            <w:tcW w:w="993"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1784</w:t>
            </w:r>
          </w:p>
        </w:tc>
        <w:tc>
          <w:tcPr>
            <w:tcW w:w="850"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75</w:t>
            </w:r>
          </w:p>
        </w:tc>
        <w:tc>
          <w:tcPr>
            <w:tcW w:w="567" w:type="dxa"/>
            <w:gridSpan w:val="2"/>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09"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8.33</w:t>
            </w:r>
          </w:p>
        </w:tc>
        <w:tc>
          <w:tcPr>
            <w:tcW w:w="709"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25.4</w:t>
            </w:r>
          </w:p>
        </w:tc>
        <w:tc>
          <w:tcPr>
            <w:tcW w:w="708" w:type="dxa"/>
            <w:gridSpan w:val="2"/>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851" w:type="dxa"/>
            <w:gridSpan w:val="3"/>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8.3</w:t>
            </w:r>
          </w:p>
        </w:tc>
        <w:tc>
          <w:tcPr>
            <w:tcW w:w="709"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411.9</w:t>
            </w:r>
          </w:p>
        </w:tc>
        <w:tc>
          <w:tcPr>
            <w:tcW w:w="708"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0.82</w:t>
            </w:r>
          </w:p>
        </w:tc>
        <w:tc>
          <w:tcPr>
            <w:tcW w:w="851"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w:t>
            </w:r>
          </w:p>
        </w:tc>
        <w:tc>
          <w:tcPr>
            <w:tcW w:w="709"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26.5</w:t>
            </w:r>
          </w:p>
        </w:tc>
        <w:tc>
          <w:tcPr>
            <w:tcW w:w="708" w:type="dxa"/>
            <w:tcBorders>
              <w:top w:val="single" w:sz="12"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nil"/>
              <w:right w:val="single" w:sz="6" w:space="0" w:color="auto"/>
            </w:tcBorders>
            <w:vAlign w:val="center"/>
          </w:tcPr>
          <w:p w:rsidR="005E60A9" w:rsidRPr="0032252A" w:rsidRDefault="005E60A9" w:rsidP="0032252A">
            <w:pPr>
              <w:spacing w:line="360" w:lineRule="auto"/>
              <w:jc w:val="center"/>
              <w:rPr>
                <w:b/>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1778</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1779</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1778</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1784</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75</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26.8</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8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0.82</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27.9</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26.5</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b/>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1779.4</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1781.2</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1778</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1784</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75</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25.9</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8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0.84</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28</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trHeight w:val="220"/>
          <w:jc w:val="center"/>
        </w:trPr>
        <w:tc>
          <w:tcPr>
            <w:tcW w:w="795" w:type="dxa"/>
            <w:tcBorders>
              <w:top w:val="single" w:sz="6" w:space="0" w:color="auto"/>
              <w:left w:val="single" w:sz="12" w:space="0" w:color="auto"/>
              <w:bottom w:val="single" w:sz="6" w:space="0" w:color="auto"/>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43126</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keepNext/>
              <w:spacing w:line="360" w:lineRule="auto"/>
              <w:jc w:val="center"/>
              <w:outlineLvl w:val="1"/>
              <w:rPr>
                <w:b/>
                <w:snapToGrid w:val="0"/>
                <w:color w:val="000000"/>
              </w:rPr>
            </w:pPr>
            <w:r w:rsidRPr="0032252A">
              <w:rPr>
                <w:b/>
                <w:snapToGrid w:val="0"/>
                <w:color w:val="000000"/>
              </w:rPr>
              <w:t>ЮВ</w:t>
            </w:r>
            <w:r w:rsidRPr="0032252A">
              <w:rPr>
                <w:b/>
                <w:snapToGrid w:val="0"/>
                <w:color w:val="000000"/>
                <w:vertAlign w:val="subscript"/>
              </w:rPr>
              <w:t>1</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2548.6</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2551</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2549</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2554</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74</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9</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3.7</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8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2.1</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18.1</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1,00</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20</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17.5</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val="restart"/>
            <w:tcBorders>
              <w:top w:val="single" w:sz="6" w:space="0" w:color="auto"/>
              <w:left w:val="single" w:sz="12" w:space="0" w:color="auto"/>
              <w:bottom w:val="nil"/>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43133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АВ</w:t>
            </w:r>
            <w:r w:rsidRPr="0032252A">
              <w:rPr>
                <w:b/>
                <w:snapToGrid w:val="0"/>
                <w:color w:val="000000"/>
                <w:vertAlign w:val="subscript"/>
              </w:rPr>
              <w:t>1</w:t>
            </w:r>
            <w:r w:rsidRPr="0032252A">
              <w:rPr>
                <w:b/>
                <w:snapToGrid w:val="0"/>
                <w:color w:val="000000"/>
                <w:vertAlign w:val="superscript"/>
              </w:rPr>
              <w:t>1-2</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1746.2</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1746.6</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0.4</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1735</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1741</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83.3</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20.5</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w:t>
            </w:r>
          </w:p>
        </w:tc>
        <w:tc>
          <w:tcPr>
            <w:tcW w:w="8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0.5</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0.40</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19.4</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21.3</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val="restart"/>
            <w:tcBorders>
              <w:top w:val="single" w:sz="6" w:space="0" w:color="auto"/>
              <w:left w:val="single" w:sz="6" w:space="0" w:color="auto"/>
              <w:bottom w:val="nil"/>
              <w:right w:val="single" w:sz="6" w:space="0" w:color="auto"/>
            </w:tcBorders>
            <w:vAlign w:val="center"/>
          </w:tcPr>
          <w:p w:rsidR="005E60A9" w:rsidRPr="0032252A" w:rsidRDefault="005E60A9" w:rsidP="0032252A">
            <w:pPr>
              <w:keepNext/>
              <w:spacing w:line="360" w:lineRule="auto"/>
              <w:jc w:val="center"/>
              <w:outlineLvl w:val="1"/>
              <w:rPr>
                <w:b/>
                <w:snapToGrid w:val="0"/>
                <w:color w:val="000000"/>
              </w:rPr>
            </w:pPr>
            <w:r w:rsidRPr="0032252A">
              <w:rPr>
                <w:b/>
                <w:snapToGrid w:val="0"/>
                <w:color w:val="000000"/>
              </w:rPr>
              <w:t>АВ</w:t>
            </w:r>
            <w:r w:rsidRPr="0032252A">
              <w:rPr>
                <w:b/>
                <w:snapToGrid w:val="0"/>
                <w:color w:val="000000"/>
                <w:vertAlign w:val="subscript"/>
              </w:rPr>
              <w:t>1</w:t>
            </w:r>
            <w:r w:rsidRPr="0032252A">
              <w:rPr>
                <w:b/>
                <w:snapToGrid w:val="0"/>
                <w:color w:val="000000"/>
                <w:vertAlign w:val="superscript"/>
              </w:rPr>
              <w:t>3</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1762.4</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1763.2</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0.8</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1762</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1768</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86.7</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6</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6</w:t>
            </w:r>
          </w:p>
        </w:tc>
        <w:tc>
          <w:tcPr>
            <w:tcW w:w="8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140.2</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0.80</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22.6</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27</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1756.8</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1758.6</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1749</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1756</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70.7</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4.4</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21.5</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8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0.50</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22.8</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22.7</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1759</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1760</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1756</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1762</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83.3</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25.6</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8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0.69</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26.1</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25.2</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1761.4</w:t>
            </w:r>
          </w:p>
        </w:tc>
        <w:tc>
          <w:tcPr>
            <w:tcW w:w="992" w:type="dxa"/>
            <w:tcBorders>
              <w:top w:val="single" w:sz="6" w:space="0" w:color="auto"/>
              <w:left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1762.4</w:t>
            </w:r>
          </w:p>
        </w:tc>
        <w:tc>
          <w:tcPr>
            <w:tcW w:w="567" w:type="dxa"/>
            <w:tcBorders>
              <w:top w:val="single" w:sz="6" w:space="0" w:color="auto"/>
              <w:left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w:t>
            </w:r>
          </w:p>
        </w:tc>
        <w:tc>
          <w:tcPr>
            <w:tcW w:w="850" w:type="dxa"/>
            <w:tcBorders>
              <w:top w:val="single" w:sz="6" w:space="0" w:color="auto"/>
              <w:left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1756</w:t>
            </w:r>
          </w:p>
        </w:tc>
        <w:tc>
          <w:tcPr>
            <w:tcW w:w="993" w:type="dxa"/>
            <w:tcBorders>
              <w:top w:val="single" w:sz="6" w:space="0" w:color="auto"/>
              <w:left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1762</w:t>
            </w:r>
          </w:p>
        </w:tc>
        <w:tc>
          <w:tcPr>
            <w:tcW w:w="850" w:type="dxa"/>
            <w:tcBorders>
              <w:top w:val="single" w:sz="6" w:space="0" w:color="auto"/>
              <w:left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83.3</w:t>
            </w:r>
          </w:p>
        </w:tc>
        <w:tc>
          <w:tcPr>
            <w:tcW w:w="567" w:type="dxa"/>
            <w:gridSpan w:val="2"/>
            <w:tcBorders>
              <w:top w:val="single" w:sz="6" w:space="0" w:color="auto"/>
              <w:left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6</w:t>
            </w:r>
          </w:p>
        </w:tc>
        <w:tc>
          <w:tcPr>
            <w:tcW w:w="709" w:type="dxa"/>
            <w:tcBorders>
              <w:top w:val="single" w:sz="6" w:space="0" w:color="auto"/>
              <w:left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6</w:t>
            </w:r>
          </w:p>
        </w:tc>
        <w:tc>
          <w:tcPr>
            <w:tcW w:w="709" w:type="dxa"/>
            <w:tcBorders>
              <w:top w:val="single" w:sz="6" w:space="0" w:color="auto"/>
              <w:left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24.7</w:t>
            </w:r>
          </w:p>
        </w:tc>
        <w:tc>
          <w:tcPr>
            <w:tcW w:w="708" w:type="dxa"/>
            <w:gridSpan w:val="2"/>
            <w:tcBorders>
              <w:top w:val="single" w:sz="6" w:space="0" w:color="auto"/>
              <w:left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6</w:t>
            </w:r>
          </w:p>
        </w:tc>
        <w:tc>
          <w:tcPr>
            <w:tcW w:w="851" w:type="dxa"/>
            <w:gridSpan w:val="3"/>
            <w:tcBorders>
              <w:top w:val="single" w:sz="6" w:space="0" w:color="auto"/>
              <w:left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6</w:t>
            </w:r>
          </w:p>
        </w:tc>
        <w:tc>
          <w:tcPr>
            <w:tcW w:w="709" w:type="dxa"/>
            <w:tcBorders>
              <w:top w:val="single" w:sz="6" w:space="0" w:color="auto"/>
              <w:left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320.6</w:t>
            </w:r>
          </w:p>
        </w:tc>
        <w:tc>
          <w:tcPr>
            <w:tcW w:w="708" w:type="dxa"/>
            <w:tcBorders>
              <w:top w:val="single" w:sz="6" w:space="0" w:color="auto"/>
              <w:left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0.78</w:t>
            </w:r>
          </w:p>
        </w:tc>
        <w:tc>
          <w:tcPr>
            <w:tcW w:w="851" w:type="dxa"/>
            <w:tcBorders>
              <w:top w:val="single" w:sz="6" w:space="0" w:color="auto"/>
              <w:left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26.3</w:t>
            </w:r>
          </w:p>
        </w:tc>
        <w:tc>
          <w:tcPr>
            <w:tcW w:w="709" w:type="dxa"/>
            <w:tcBorders>
              <w:top w:val="single" w:sz="6" w:space="0" w:color="auto"/>
              <w:left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27</w:t>
            </w:r>
          </w:p>
        </w:tc>
        <w:tc>
          <w:tcPr>
            <w:tcW w:w="708" w:type="dxa"/>
            <w:tcBorders>
              <w:top w:val="single" w:sz="6" w:space="0" w:color="auto"/>
              <w:left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trHeight w:val="220"/>
          <w:jc w:val="center"/>
        </w:trPr>
        <w:tc>
          <w:tcPr>
            <w:tcW w:w="795" w:type="dxa"/>
            <w:tcBorders>
              <w:top w:val="single" w:sz="6" w:space="0" w:color="auto"/>
              <w:left w:val="single" w:sz="12" w:space="0" w:color="auto"/>
              <w:bottom w:val="single" w:sz="4" w:space="0" w:color="auto"/>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43139</w:t>
            </w:r>
          </w:p>
        </w:tc>
        <w:tc>
          <w:tcPr>
            <w:tcW w:w="709" w:type="dxa"/>
            <w:tcBorders>
              <w:top w:val="single" w:sz="6" w:space="0" w:color="auto"/>
              <w:left w:val="single" w:sz="6" w:space="0" w:color="auto"/>
              <w:bottom w:val="single" w:sz="4" w:space="0" w:color="auto"/>
              <w:right w:val="single" w:sz="6" w:space="0" w:color="auto"/>
            </w:tcBorders>
            <w:vAlign w:val="center"/>
          </w:tcPr>
          <w:p w:rsidR="005E60A9" w:rsidRPr="0032252A" w:rsidRDefault="005E60A9" w:rsidP="0032252A">
            <w:pPr>
              <w:keepNext/>
              <w:spacing w:line="360" w:lineRule="auto"/>
              <w:jc w:val="center"/>
              <w:outlineLvl w:val="1"/>
              <w:rPr>
                <w:b/>
                <w:snapToGrid w:val="0"/>
                <w:color w:val="000000"/>
              </w:rPr>
            </w:pPr>
            <w:r w:rsidRPr="0032252A">
              <w:rPr>
                <w:b/>
                <w:snapToGrid w:val="0"/>
                <w:color w:val="000000"/>
              </w:rPr>
              <w:t>ЮВ</w:t>
            </w:r>
            <w:r w:rsidRPr="0032252A">
              <w:rPr>
                <w:b/>
                <w:snapToGrid w:val="0"/>
                <w:color w:val="000000"/>
                <w:vertAlign w:val="subscript"/>
              </w:rPr>
              <w:t>1</w:t>
            </w:r>
          </w:p>
        </w:tc>
        <w:tc>
          <w:tcPr>
            <w:tcW w:w="765" w:type="dxa"/>
            <w:tcBorders>
              <w:top w:val="single" w:sz="6" w:space="0" w:color="auto"/>
              <w:left w:val="single" w:sz="6" w:space="0" w:color="auto"/>
              <w:bottom w:val="single" w:sz="4"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2608.4</w:t>
            </w:r>
          </w:p>
        </w:tc>
        <w:tc>
          <w:tcPr>
            <w:tcW w:w="992" w:type="dxa"/>
            <w:tcBorders>
              <w:top w:val="single" w:sz="6" w:space="0" w:color="auto"/>
              <w:left w:val="single" w:sz="6" w:space="0" w:color="auto"/>
              <w:bottom w:val="single" w:sz="4"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2609</w:t>
            </w:r>
          </w:p>
        </w:tc>
        <w:tc>
          <w:tcPr>
            <w:tcW w:w="567" w:type="dxa"/>
            <w:tcBorders>
              <w:top w:val="single" w:sz="6" w:space="0" w:color="auto"/>
              <w:left w:val="single" w:sz="6" w:space="0" w:color="auto"/>
              <w:bottom w:val="single" w:sz="4"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0.6</w:t>
            </w:r>
          </w:p>
        </w:tc>
        <w:tc>
          <w:tcPr>
            <w:tcW w:w="850" w:type="dxa"/>
            <w:tcBorders>
              <w:top w:val="single" w:sz="6" w:space="0" w:color="auto"/>
              <w:left w:val="single" w:sz="6" w:space="0" w:color="auto"/>
              <w:bottom w:val="single" w:sz="4"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2604.5</w:t>
            </w:r>
          </w:p>
        </w:tc>
        <w:tc>
          <w:tcPr>
            <w:tcW w:w="993" w:type="dxa"/>
            <w:tcBorders>
              <w:top w:val="single" w:sz="6" w:space="0" w:color="auto"/>
              <w:left w:val="single" w:sz="6" w:space="0" w:color="auto"/>
              <w:bottom w:val="single" w:sz="4"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2610</w:t>
            </w:r>
          </w:p>
        </w:tc>
        <w:tc>
          <w:tcPr>
            <w:tcW w:w="850" w:type="dxa"/>
            <w:tcBorders>
              <w:top w:val="single" w:sz="6" w:space="0" w:color="auto"/>
              <w:left w:val="single" w:sz="6" w:space="0" w:color="auto"/>
              <w:bottom w:val="single" w:sz="4"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81.8</w:t>
            </w:r>
          </w:p>
        </w:tc>
        <w:tc>
          <w:tcPr>
            <w:tcW w:w="567" w:type="dxa"/>
            <w:gridSpan w:val="2"/>
            <w:tcBorders>
              <w:top w:val="single" w:sz="6" w:space="0" w:color="auto"/>
              <w:left w:val="single" w:sz="6" w:space="0" w:color="auto"/>
              <w:bottom w:val="single" w:sz="4"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w:t>
            </w:r>
          </w:p>
        </w:tc>
        <w:tc>
          <w:tcPr>
            <w:tcW w:w="709" w:type="dxa"/>
            <w:tcBorders>
              <w:top w:val="single" w:sz="6" w:space="0" w:color="auto"/>
              <w:left w:val="single" w:sz="6" w:space="0" w:color="auto"/>
              <w:bottom w:val="single" w:sz="4"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4"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15.5</w:t>
            </w:r>
          </w:p>
        </w:tc>
        <w:tc>
          <w:tcPr>
            <w:tcW w:w="708" w:type="dxa"/>
            <w:gridSpan w:val="2"/>
            <w:tcBorders>
              <w:top w:val="single" w:sz="6" w:space="0" w:color="auto"/>
              <w:left w:val="single" w:sz="6" w:space="0" w:color="auto"/>
              <w:bottom w:val="single" w:sz="4"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w:t>
            </w:r>
          </w:p>
        </w:tc>
        <w:tc>
          <w:tcPr>
            <w:tcW w:w="851" w:type="dxa"/>
            <w:gridSpan w:val="3"/>
            <w:tcBorders>
              <w:top w:val="single" w:sz="6" w:space="0" w:color="auto"/>
              <w:left w:val="single" w:sz="6" w:space="0" w:color="auto"/>
              <w:bottom w:val="single" w:sz="4"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tcBorders>
              <w:top w:val="single" w:sz="6" w:space="0" w:color="auto"/>
              <w:left w:val="single" w:sz="6" w:space="0" w:color="auto"/>
              <w:bottom w:val="single" w:sz="4"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7.1</w:t>
            </w:r>
          </w:p>
        </w:tc>
        <w:tc>
          <w:tcPr>
            <w:tcW w:w="708" w:type="dxa"/>
            <w:tcBorders>
              <w:top w:val="single" w:sz="6" w:space="0" w:color="auto"/>
              <w:left w:val="single" w:sz="6" w:space="0" w:color="auto"/>
              <w:bottom w:val="single" w:sz="4"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0.68</w:t>
            </w:r>
          </w:p>
        </w:tc>
        <w:tc>
          <w:tcPr>
            <w:tcW w:w="851" w:type="dxa"/>
            <w:tcBorders>
              <w:top w:val="single" w:sz="6" w:space="0" w:color="auto"/>
              <w:left w:val="single" w:sz="6" w:space="0" w:color="auto"/>
              <w:bottom w:val="single" w:sz="4"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6.8</w:t>
            </w:r>
          </w:p>
        </w:tc>
        <w:tc>
          <w:tcPr>
            <w:tcW w:w="709" w:type="dxa"/>
            <w:tcBorders>
              <w:top w:val="single" w:sz="6" w:space="0" w:color="auto"/>
              <w:left w:val="single" w:sz="6" w:space="0" w:color="auto"/>
              <w:bottom w:val="single" w:sz="4"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13</w:t>
            </w:r>
          </w:p>
        </w:tc>
        <w:tc>
          <w:tcPr>
            <w:tcW w:w="708" w:type="dxa"/>
            <w:tcBorders>
              <w:top w:val="single" w:sz="6" w:space="0" w:color="auto"/>
              <w:left w:val="single" w:sz="6" w:space="0" w:color="auto"/>
              <w:bottom w:val="single" w:sz="4"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trHeight w:val="220"/>
          <w:jc w:val="center"/>
        </w:trPr>
        <w:tc>
          <w:tcPr>
            <w:tcW w:w="795" w:type="dxa"/>
            <w:tcBorders>
              <w:top w:val="single" w:sz="4" w:space="0" w:color="auto"/>
              <w:left w:val="single" w:sz="12" w:space="0" w:color="auto"/>
              <w:bottom w:val="single" w:sz="6" w:space="0" w:color="auto"/>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43244</w:t>
            </w:r>
          </w:p>
        </w:tc>
        <w:tc>
          <w:tcPr>
            <w:tcW w:w="709" w:type="dxa"/>
            <w:tcBorders>
              <w:top w:val="single" w:sz="4"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АВ</w:t>
            </w:r>
            <w:r w:rsidRPr="0032252A">
              <w:rPr>
                <w:b/>
                <w:snapToGrid w:val="0"/>
                <w:color w:val="000000"/>
                <w:vertAlign w:val="subscript"/>
              </w:rPr>
              <w:t>1</w:t>
            </w:r>
            <w:r w:rsidRPr="0032252A">
              <w:rPr>
                <w:b/>
                <w:snapToGrid w:val="0"/>
                <w:color w:val="000000"/>
                <w:vertAlign w:val="superscript"/>
              </w:rPr>
              <w:t>1-2</w:t>
            </w:r>
          </w:p>
        </w:tc>
        <w:tc>
          <w:tcPr>
            <w:tcW w:w="765" w:type="dxa"/>
            <w:tcBorders>
              <w:top w:val="single" w:sz="4"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1743.8</w:t>
            </w:r>
          </w:p>
        </w:tc>
        <w:tc>
          <w:tcPr>
            <w:tcW w:w="992" w:type="dxa"/>
            <w:tcBorders>
              <w:top w:val="single" w:sz="4"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1745.2</w:t>
            </w:r>
          </w:p>
        </w:tc>
        <w:tc>
          <w:tcPr>
            <w:tcW w:w="567" w:type="dxa"/>
            <w:tcBorders>
              <w:top w:val="single" w:sz="4"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1.4</w:t>
            </w:r>
          </w:p>
        </w:tc>
        <w:tc>
          <w:tcPr>
            <w:tcW w:w="850" w:type="dxa"/>
            <w:tcBorders>
              <w:top w:val="single" w:sz="4"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1741</w:t>
            </w:r>
          </w:p>
        </w:tc>
        <w:tc>
          <w:tcPr>
            <w:tcW w:w="993" w:type="dxa"/>
            <w:tcBorders>
              <w:top w:val="single" w:sz="4"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1749</w:t>
            </w:r>
          </w:p>
        </w:tc>
        <w:tc>
          <w:tcPr>
            <w:tcW w:w="850" w:type="dxa"/>
            <w:tcBorders>
              <w:top w:val="single" w:sz="4"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81.9</w:t>
            </w:r>
          </w:p>
        </w:tc>
        <w:tc>
          <w:tcPr>
            <w:tcW w:w="511" w:type="dxa"/>
            <w:tcBorders>
              <w:top w:val="single" w:sz="4"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65" w:type="dxa"/>
            <w:gridSpan w:val="2"/>
            <w:tcBorders>
              <w:top w:val="single" w:sz="4"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3.6/2.1</w:t>
            </w:r>
          </w:p>
        </w:tc>
        <w:tc>
          <w:tcPr>
            <w:tcW w:w="709" w:type="dxa"/>
            <w:tcBorders>
              <w:top w:val="single" w:sz="4"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22.6</w:t>
            </w:r>
          </w:p>
        </w:tc>
        <w:tc>
          <w:tcPr>
            <w:tcW w:w="708" w:type="dxa"/>
            <w:gridSpan w:val="2"/>
            <w:tcBorders>
              <w:top w:val="single" w:sz="4"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w:t>
            </w:r>
          </w:p>
        </w:tc>
        <w:tc>
          <w:tcPr>
            <w:tcW w:w="851" w:type="dxa"/>
            <w:gridSpan w:val="3"/>
            <w:tcBorders>
              <w:top w:val="single" w:sz="4"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2.1</w:t>
            </w:r>
          </w:p>
        </w:tc>
        <w:tc>
          <w:tcPr>
            <w:tcW w:w="709" w:type="dxa"/>
            <w:tcBorders>
              <w:top w:val="single" w:sz="4"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4.9</w:t>
            </w:r>
          </w:p>
        </w:tc>
        <w:tc>
          <w:tcPr>
            <w:tcW w:w="708" w:type="dxa"/>
            <w:tcBorders>
              <w:top w:val="single" w:sz="4"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0.36</w:t>
            </w:r>
          </w:p>
        </w:tc>
        <w:tc>
          <w:tcPr>
            <w:tcW w:w="851" w:type="dxa"/>
            <w:tcBorders>
              <w:top w:val="single" w:sz="4"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20.5</w:t>
            </w:r>
          </w:p>
        </w:tc>
        <w:tc>
          <w:tcPr>
            <w:tcW w:w="709" w:type="dxa"/>
            <w:tcBorders>
              <w:top w:val="single" w:sz="4"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20.8</w:t>
            </w:r>
          </w:p>
        </w:tc>
        <w:tc>
          <w:tcPr>
            <w:tcW w:w="708" w:type="dxa"/>
            <w:tcBorders>
              <w:top w:val="single" w:sz="4"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val="restart"/>
            <w:tcBorders>
              <w:top w:val="single" w:sz="6" w:space="0" w:color="auto"/>
              <w:left w:val="single" w:sz="12" w:space="0" w:color="auto"/>
              <w:bottom w:val="nil"/>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43309</w:t>
            </w:r>
          </w:p>
        </w:tc>
        <w:tc>
          <w:tcPr>
            <w:tcW w:w="709" w:type="dxa"/>
            <w:vMerge w:val="restart"/>
            <w:tcBorders>
              <w:top w:val="single" w:sz="6" w:space="0" w:color="auto"/>
              <w:left w:val="single" w:sz="6" w:space="0" w:color="auto"/>
              <w:bottom w:val="nil"/>
              <w:right w:val="single" w:sz="6" w:space="0" w:color="auto"/>
            </w:tcBorders>
            <w:vAlign w:val="center"/>
          </w:tcPr>
          <w:p w:rsidR="005E60A9" w:rsidRPr="0032252A" w:rsidRDefault="005E60A9" w:rsidP="0032252A">
            <w:pPr>
              <w:keepNext/>
              <w:spacing w:line="360" w:lineRule="auto"/>
              <w:jc w:val="center"/>
              <w:outlineLvl w:val="1"/>
              <w:rPr>
                <w:b/>
                <w:snapToGrid w:val="0"/>
                <w:color w:val="000000"/>
              </w:rPr>
            </w:pPr>
            <w:r w:rsidRPr="0032252A">
              <w:rPr>
                <w:b/>
                <w:snapToGrid w:val="0"/>
                <w:color w:val="000000"/>
              </w:rPr>
              <w:t>АВ</w:t>
            </w:r>
            <w:r w:rsidRPr="0032252A">
              <w:rPr>
                <w:b/>
                <w:snapToGrid w:val="0"/>
                <w:color w:val="000000"/>
                <w:vertAlign w:val="subscript"/>
              </w:rPr>
              <w:t>1</w:t>
            </w:r>
            <w:r w:rsidRPr="0032252A">
              <w:rPr>
                <w:b/>
                <w:snapToGrid w:val="0"/>
                <w:color w:val="000000"/>
                <w:vertAlign w:val="superscript"/>
              </w:rPr>
              <w:t>3</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1752.8</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1757.2</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4.4</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1752.5</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1757.5</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89</w:t>
            </w:r>
          </w:p>
        </w:tc>
        <w:tc>
          <w:tcPr>
            <w:tcW w:w="51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26</w:t>
            </w:r>
          </w:p>
        </w:tc>
        <w:tc>
          <w:tcPr>
            <w:tcW w:w="765"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5.9</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21.1</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w:t>
            </w:r>
          </w:p>
        </w:tc>
        <w:tc>
          <w:tcPr>
            <w:tcW w:w="8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3.6</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4.6</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0.34</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18.1</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20.1</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1766.6</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1769.4</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2.8</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1767.5</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1772.5</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91</w:t>
            </w:r>
          </w:p>
        </w:tc>
        <w:tc>
          <w:tcPr>
            <w:tcW w:w="51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w:t>
            </w:r>
          </w:p>
        </w:tc>
        <w:tc>
          <w:tcPr>
            <w:tcW w:w="765"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5.7</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22.6</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12</w:t>
            </w:r>
          </w:p>
        </w:tc>
        <w:tc>
          <w:tcPr>
            <w:tcW w:w="8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17.5</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0.44</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26.6</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21.7</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val="restart"/>
            <w:tcBorders>
              <w:top w:val="single" w:sz="6" w:space="0" w:color="auto"/>
              <w:left w:val="single" w:sz="6" w:space="0" w:color="auto"/>
              <w:bottom w:val="nil"/>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АВ</w:t>
            </w:r>
            <w:r w:rsidRPr="0032252A">
              <w:rPr>
                <w:b/>
                <w:snapToGrid w:val="0"/>
                <w:color w:val="000000"/>
                <w:vertAlign w:val="subscript"/>
              </w:rPr>
              <w:t>2-3</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1794.2</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1797</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2.8</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1791</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1797</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95.8</w:t>
            </w:r>
          </w:p>
        </w:tc>
        <w:tc>
          <w:tcPr>
            <w:tcW w:w="51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w:t>
            </w:r>
          </w:p>
        </w:tc>
        <w:tc>
          <w:tcPr>
            <w:tcW w:w="765"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6.1</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25.4</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w:t>
            </w:r>
          </w:p>
        </w:tc>
        <w:tc>
          <w:tcPr>
            <w:tcW w:w="8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6.1</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80.9</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0.79</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32.9</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26.4</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1798.4</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1800</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1797</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1802</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94</w:t>
            </w:r>
          </w:p>
        </w:tc>
        <w:tc>
          <w:tcPr>
            <w:tcW w:w="51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14</w:t>
            </w:r>
          </w:p>
        </w:tc>
        <w:tc>
          <w:tcPr>
            <w:tcW w:w="765"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8.8</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23.6</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13</w:t>
            </w:r>
          </w:p>
        </w:tc>
        <w:tc>
          <w:tcPr>
            <w:tcW w:w="8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8.1</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77.8</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0.64</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20</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24.5</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1800</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1801.4</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1.4</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1797</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1802</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94</w:t>
            </w:r>
          </w:p>
        </w:tc>
        <w:tc>
          <w:tcPr>
            <w:tcW w:w="51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65"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3.6</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8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3.6</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224.4</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0.80</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21.5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27</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val="restart"/>
            <w:tcBorders>
              <w:top w:val="single" w:sz="6" w:space="0" w:color="auto"/>
              <w:left w:val="single" w:sz="6" w:space="0" w:color="auto"/>
              <w:bottom w:val="nil"/>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ЮВ</w:t>
            </w:r>
            <w:r w:rsidRPr="0032252A">
              <w:rPr>
                <w:b/>
                <w:snapToGrid w:val="0"/>
                <w:color w:val="000000"/>
                <w:vertAlign w:val="subscript"/>
              </w:rPr>
              <w:t>1</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2601</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2603.2</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2598</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2604.5</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100</w:t>
            </w:r>
          </w:p>
        </w:tc>
        <w:tc>
          <w:tcPr>
            <w:tcW w:w="51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13</w:t>
            </w:r>
          </w:p>
        </w:tc>
        <w:tc>
          <w:tcPr>
            <w:tcW w:w="765"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5.9</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15.5</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9</w:t>
            </w:r>
          </w:p>
        </w:tc>
        <w:tc>
          <w:tcPr>
            <w:tcW w:w="8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4.1</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1.5</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0.71</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15.5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12.9</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2605</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2607</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2604.5</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2610</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85.5</w:t>
            </w:r>
          </w:p>
        </w:tc>
        <w:tc>
          <w:tcPr>
            <w:tcW w:w="51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13</w:t>
            </w:r>
          </w:p>
        </w:tc>
        <w:tc>
          <w:tcPr>
            <w:tcW w:w="765"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6.5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14.3</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w:t>
            </w:r>
          </w:p>
        </w:tc>
        <w:tc>
          <w:tcPr>
            <w:tcW w:w="8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0.66</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14.3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13</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val="restart"/>
            <w:tcBorders>
              <w:top w:val="single" w:sz="6" w:space="0" w:color="auto"/>
              <w:left w:val="single" w:sz="12" w:space="0" w:color="auto"/>
              <w:bottom w:val="nil"/>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51306</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АВ</w:t>
            </w:r>
            <w:r w:rsidRPr="0032252A">
              <w:rPr>
                <w:b/>
                <w:snapToGrid w:val="0"/>
                <w:color w:val="000000"/>
                <w:vertAlign w:val="subscript"/>
              </w:rPr>
              <w:t>1</w:t>
            </w:r>
            <w:r w:rsidRPr="0032252A">
              <w:rPr>
                <w:b/>
                <w:snapToGrid w:val="0"/>
                <w:color w:val="000000"/>
                <w:vertAlign w:val="superscript"/>
              </w:rPr>
              <w:t>1-2</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1871.4</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1872</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0.5</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1870.5</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1876.5</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94.2</w:t>
            </w:r>
          </w:p>
        </w:tc>
        <w:tc>
          <w:tcPr>
            <w:tcW w:w="51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w:t>
            </w:r>
          </w:p>
        </w:tc>
        <w:tc>
          <w:tcPr>
            <w:tcW w:w="765"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23.3</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8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0.56</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23.3</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single" w:sz="6" w:space="0" w:color="auto"/>
              <w:right w:val="single" w:sz="6" w:space="0" w:color="auto"/>
            </w:tcBorders>
            <w:vAlign w:val="center"/>
          </w:tcPr>
          <w:p w:rsidR="005E60A9" w:rsidRPr="0032252A" w:rsidRDefault="005E60A9" w:rsidP="0032252A">
            <w:pPr>
              <w:spacing w:line="360" w:lineRule="auto"/>
              <w:jc w:val="center"/>
              <w:rPr>
                <w:b/>
                <w:snapToGrid w:val="0"/>
                <w:color w:val="000000"/>
              </w:rPr>
            </w:pP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keepNext/>
              <w:spacing w:line="360" w:lineRule="auto"/>
              <w:jc w:val="center"/>
              <w:outlineLvl w:val="2"/>
              <w:rPr>
                <w:b/>
                <w:snapToGrid w:val="0"/>
                <w:color w:val="000000"/>
              </w:rPr>
            </w:pPr>
            <w:r w:rsidRPr="0032252A">
              <w:rPr>
                <w:b/>
                <w:snapToGrid w:val="0"/>
                <w:color w:val="000000"/>
              </w:rPr>
              <w:t>АВ</w:t>
            </w:r>
            <w:r w:rsidRPr="0032252A">
              <w:rPr>
                <w:b/>
                <w:snapToGrid w:val="0"/>
                <w:color w:val="000000"/>
                <w:vertAlign w:val="subscript"/>
              </w:rPr>
              <w:t>1</w:t>
            </w:r>
            <w:r w:rsidRPr="0032252A">
              <w:rPr>
                <w:b/>
                <w:snapToGrid w:val="0"/>
                <w:color w:val="000000"/>
                <w:vertAlign w:val="superscript"/>
              </w:rPr>
              <w:t>3</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1892.8</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1893.8</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1890.5</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1896.5</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77.5</w:t>
            </w:r>
          </w:p>
        </w:tc>
        <w:tc>
          <w:tcPr>
            <w:tcW w:w="51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w:t>
            </w:r>
          </w:p>
        </w:tc>
        <w:tc>
          <w:tcPr>
            <w:tcW w:w="765"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24.1</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w:t>
            </w:r>
          </w:p>
        </w:tc>
        <w:tc>
          <w:tcPr>
            <w:tcW w:w="8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19.4</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0.50</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24.1</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val="restart"/>
            <w:tcBorders>
              <w:top w:val="single" w:sz="6" w:space="0" w:color="auto"/>
              <w:left w:val="single" w:sz="12" w:space="0" w:color="auto"/>
              <w:bottom w:val="nil"/>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51312</w:t>
            </w:r>
          </w:p>
        </w:tc>
        <w:tc>
          <w:tcPr>
            <w:tcW w:w="709" w:type="dxa"/>
            <w:vMerge w:val="restart"/>
            <w:tcBorders>
              <w:top w:val="single" w:sz="6" w:space="0" w:color="auto"/>
              <w:left w:val="single" w:sz="6" w:space="0" w:color="auto"/>
              <w:bottom w:val="nil"/>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ЮВ</w:t>
            </w:r>
            <w:r w:rsidRPr="0032252A">
              <w:rPr>
                <w:b/>
                <w:snapToGrid w:val="0"/>
                <w:color w:val="000000"/>
                <w:vertAlign w:val="subscript"/>
              </w:rPr>
              <w:t>1</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2579</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2579.6</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0.6</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2578</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2583</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84</w:t>
            </w:r>
          </w:p>
        </w:tc>
        <w:tc>
          <w:tcPr>
            <w:tcW w:w="51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w:t>
            </w:r>
          </w:p>
        </w:tc>
        <w:tc>
          <w:tcPr>
            <w:tcW w:w="765"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17.7</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w:t>
            </w:r>
          </w:p>
        </w:tc>
        <w:tc>
          <w:tcPr>
            <w:tcW w:w="8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37.5</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0.90</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15.8</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2579.6</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2580.8</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1.2</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2578</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2583</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84</w:t>
            </w:r>
          </w:p>
        </w:tc>
        <w:tc>
          <w:tcPr>
            <w:tcW w:w="51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65"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4.2</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15.7</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w:t>
            </w:r>
          </w:p>
        </w:tc>
        <w:tc>
          <w:tcPr>
            <w:tcW w:w="8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20.5</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0.90</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15.8</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trHeight w:val="220"/>
          <w:jc w:val="center"/>
        </w:trPr>
        <w:tc>
          <w:tcPr>
            <w:tcW w:w="795" w:type="dxa"/>
            <w:tcBorders>
              <w:top w:val="single" w:sz="6" w:space="0" w:color="auto"/>
              <w:left w:val="single" w:sz="12" w:space="0" w:color="auto"/>
              <w:bottom w:val="single" w:sz="6" w:space="0" w:color="auto"/>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61083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ЮВ</w:t>
            </w:r>
            <w:r w:rsidRPr="0032252A">
              <w:rPr>
                <w:b/>
                <w:snapToGrid w:val="0"/>
                <w:color w:val="000000"/>
                <w:vertAlign w:val="subscript"/>
              </w:rPr>
              <w:t>1</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2453.8</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2454.4</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0.6</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2451.5</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2454</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80</w:t>
            </w:r>
          </w:p>
        </w:tc>
        <w:tc>
          <w:tcPr>
            <w:tcW w:w="51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w:t>
            </w:r>
          </w:p>
        </w:tc>
        <w:tc>
          <w:tcPr>
            <w:tcW w:w="765"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17.5</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w:t>
            </w:r>
          </w:p>
        </w:tc>
        <w:tc>
          <w:tcPr>
            <w:tcW w:w="8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22.4</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0.98</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20</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17.1</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val="restart"/>
            <w:tcBorders>
              <w:top w:val="single" w:sz="6" w:space="0" w:color="auto"/>
              <w:left w:val="single" w:sz="12" w:space="0" w:color="auto"/>
              <w:bottom w:val="nil"/>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65008</w:t>
            </w:r>
          </w:p>
        </w:tc>
        <w:tc>
          <w:tcPr>
            <w:tcW w:w="709" w:type="dxa"/>
            <w:vMerge w:val="restart"/>
            <w:tcBorders>
              <w:top w:val="single" w:sz="6" w:space="0" w:color="auto"/>
              <w:left w:val="single" w:sz="6" w:space="0" w:color="auto"/>
              <w:bottom w:val="nil"/>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ЮВ</w:t>
            </w:r>
            <w:r w:rsidRPr="0032252A">
              <w:rPr>
                <w:b/>
                <w:snapToGrid w:val="0"/>
                <w:color w:val="000000"/>
                <w:vertAlign w:val="subscript"/>
              </w:rPr>
              <w:t>1</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2503.6</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2505.4</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1.2</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2491</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2498.5</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89.3</w:t>
            </w:r>
          </w:p>
        </w:tc>
        <w:tc>
          <w:tcPr>
            <w:tcW w:w="51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11</w:t>
            </w:r>
          </w:p>
        </w:tc>
        <w:tc>
          <w:tcPr>
            <w:tcW w:w="765"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6.1</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10</w:t>
            </w:r>
          </w:p>
        </w:tc>
        <w:tc>
          <w:tcPr>
            <w:tcW w:w="8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11.4</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0.93</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14.6</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17.3</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2505.4</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2506.4</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2491</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2498.5</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89.3</w:t>
            </w:r>
          </w:p>
        </w:tc>
        <w:tc>
          <w:tcPr>
            <w:tcW w:w="51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w:t>
            </w:r>
          </w:p>
        </w:tc>
        <w:tc>
          <w:tcPr>
            <w:tcW w:w="765"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17.2</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w:t>
            </w:r>
          </w:p>
        </w:tc>
        <w:tc>
          <w:tcPr>
            <w:tcW w:w="8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27.5</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0.98</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14.6</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17.3</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2506.4</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2507.4</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2491</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2498.5</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89.3</w:t>
            </w:r>
          </w:p>
        </w:tc>
        <w:tc>
          <w:tcPr>
            <w:tcW w:w="51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w:t>
            </w:r>
          </w:p>
        </w:tc>
        <w:tc>
          <w:tcPr>
            <w:tcW w:w="765"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16.2</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w:t>
            </w:r>
          </w:p>
        </w:tc>
        <w:tc>
          <w:tcPr>
            <w:tcW w:w="8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15</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0.90</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20.1</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17.3</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trHeight w:val="220"/>
          <w:jc w:val="center"/>
        </w:trPr>
        <w:tc>
          <w:tcPr>
            <w:tcW w:w="795" w:type="dxa"/>
            <w:tcBorders>
              <w:top w:val="single" w:sz="6" w:space="0" w:color="auto"/>
              <w:left w:val="single" w:sz="12" w:space="0" w:color="auto"/>
              <w:bottom w:val="single" w:sz="6" w:space="0" w:color="auto"/>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1047p</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БВ</w:t>
            </w:r>
            <w:r w:rsidRPr="0032252A">
              <w:rPr>
                <w:b/>
                <w:snapToGrid w:val="0"/>
                <w:color w:val="000000"/>
                <w:vertAlign w:val="subscript"/>
              </w:rPr>
              <w:t>19-22</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2335.8</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2338.2</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2332</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2344</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81.7</w:t>
            </w:r>
          </w:p>
        </w:tc>
        <w:tc>
          <w:tcPr>
            <w:tcW w:w="51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13</w:t>
            </w:r>
          </w:p>
        </w:tc>
        <w:tc>
          <w:tcPr>
            <w:tcW w:w="765"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5.4</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19</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13</w:t>
            </w:r>
          </w:p>
        </w:tc>
        <w:tc>
          <w:tcPr>
            <w:tcW w:w="8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5.4</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7.9</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0.58</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18.9</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20.8</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val="restart"/>
            <w:tcBorders>
              <w:top w:val="single" w:sz="6" w:space="0" w:color="auto"/>
              <w:left w:val="single" w:sz="12" w:space="0" w:color="auto"/>
              <w:bottom w:val="nil"/>
              <w:right w:val="single" w:sz="6" w:space="0" w:color="auto"/>
            </w:tcBorders>
            <w:vAlign w:val="center"/>
          </w:tcPr>
          <w:p w:rsidR="005E60A9" w:rsidRPr="0032252A" w:rsidRDefault="005E60A9" w:rsidP="0032252A">
            <w:pPr>
              <w:keepNext/>
              <w:spacing w:line="360" w:lineRule="auto"/>
              <w:jc w:val="center"/>
              <w:outlineLvl w:val="1"/>
              <w:rPr>
                <w:b/>
                <w:snapToGrid w:val="0"/>
                <w:color w:val="000000"/>
              </w:rPr>
            </w:pPr>
            <w:r w:rsidRPr="0032252A">
              <w:rPr>
                <w:b/>
                <w:snapToGrid w:val="0"/>
                <w:color w:val="000000"/>
              </w:rPr>
              <w:t>1052R</w:t>
            </w:r>
          </w:p>
        </w:tc>
        <w:tc>
          <w:tcPr>
            <w:tcW w:w="709" w:type="dxa"/>
            <w:vMerge w:val="restart"/>
            <w:tcBorders>
              <w:top w:val="single" w:sz="6" w:space="0" w:color="auto"/>
              <w:left w:val="single" w:sz="6" w:space="0" w:color="auto"/>
              <w:bottom w:val="nil"/>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БВ</w:t>
            </w:r>
            <w:r w:rsidRPr="0032252A">
              <w:rPr>
                <w:b/>
                <w:snapToGrid w:val="0"/>
                <w:color w:val="000000"/>
                <w:vertAlign w:val="subscript"/>
              </w:rPr>
              <w:t>17-18</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2288.6</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2289.6</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2285.8</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2291.8</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97.5</w:t>
            </w:r>
          </w:p>
        </w:tc>
        <w:tc>
          <w:tcPr>
            <w:tcW w:w="51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w:t>
            </w:r>
          </w:p>
        </w:tc>
        <w:tc>
          <w:tcPr>
            <w:tcW w:w="765"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19.1</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w:t>
            </w:r>
          </w:p>
        </w:tc>
        <w:tc>
          <w:tcPr>
            <w:tcW w:w="8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6.2</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0.61</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14</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2293.4</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2294.4</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2291.8</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2299</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79.2</w:t>
            </w:r>
          </w:p>
        </w:tc>
        <w:tc>
          <w:tcPr>
            <w:tcW w:w="51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12</w:t>
            </w:r>
          </w:p>
        </w:tc>
        <w:tc>
          <w:tcPr>
            <w:tcW w:w="765"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12</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18.9</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10</w:t>
            </w:r>
          </w:p>
        </w:tc>
        <w:tc>
          <w:tcPr>
            <w:tcW w:w="8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10</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21.5</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0.62</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2294.4</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2295.6</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1.2</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2291.8</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2299</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79.2</w:t>
            </w:r>
          </w:p>
        </w:tc>
        <w:tc>
          <w:tcPr>
            <w:tcW w:w="51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w:t>
            </w:r>
          </w:p>
        </w:tc>
        <w:tc>
          <w:tcPr>
            <w:tcW w:w="765"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5.8</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21</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851" w:type="dxa"/>
            <w:gridSpan w:val="3"/>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4.2</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33.4</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0.62</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24.2</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БВ</w:t>
            </w:r>
            <w:r w:rsidRPr="0032252A">
              <w:rPr>
                <w:b/>
                <w:snapToGrid w:val="0"/>
                <w:color w:val="000000"/>
                <w:vertAlign w:val="subscript"/>
              </w:rPr>
              <w:t>19-22</w:t>
            </w:r>
          </w:p>
        </w:tc>
        <w:tc>
          <w:tcPr>
            <w:tcW w:w="765"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2310.4</w:t>
            </w:r>
          </w:p>
        </w:tc>
        <w:tc>
          <w:tcPr>
            <w:tcW w:w="992"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2311.4</w:t>
            </w:r>
          </w:p>
        </w:tc>
        <w:tc>
          <w:tcPr>
            <w:tcW w:w="567"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w:t>
            </w:r>
          </w:p>
        </w:tc>
        <w:tc>
          <w:tcPr>
            <w:tcW w:w="850"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2306.8</w:t>
            </w:r>
          </w:p>
        </w:tc>
        <w:tc>
          <w:tcPr>
            <w:tcW w:w="993"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2314.3</w:t>
            </w:r>
          </w:p>
        </w:tc>
        <w:tc>
          <w:tcPr>
            <w:tcW w:w="850"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92</w:t>
            </w:r>
          </w:p>
        </w:tc>
        <w:tc>
          <w:tcPr>
            <w:tcW w:w="511"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9</w:t>
            </w:r>
          </w:p>
        </w:tc>
        <w:tc>
          <w:tcPr>
            <w:tcW w:w="765" w:type="dxa"/>
            <w:gridSpan w:val="2"/>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9</w:t>
            </w:r>
          </w:p>
        </w:tc>
        <w:tc>
          <w:tcPr>
            <w:tcW w:w="709"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20.6</w:t>
            </w:r>
          </w:p>
        </w:tc>
        <w:tc>
          <w:tcPr>
            <w:tcW w:w="708" w:type="dxa"/>
            <w:gridSpan w:val="2"/>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w:t>
            </w:r>
          </w:p>
        </w:tc>
        <w:tc>
          <w:tcPr>
            <w:tcW w:w="851" w:type="dxa"/>
            <w:gridSpan w:val="3"/>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w:t>
            </w:r>
          </w:p>
        </w:tc>
        <w:tc>
          <w:tcPr>
            <w:tcW w:w="709"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33.4</w:t>
            </w:r>
          </w:p>
        </w:tc>
        <w:tc>
          <w:tcPr>
            <w:tcW w:w="708"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0.75</w:t>
            </w:r>
          </w:p>
        </w:tc>
        <w:tc>
          <w:tcPr>
            <w:tcW w:w="851"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23.5</w:t>
            </w:r>
          </w:p>
        </w:tc>
        <w:tc>
          <w:tcPr>
            <w:tcW w:w="709"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12"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bl>
    <w:p w:rsidR="005E60A9" w:rsidRPr="0032252A" w:rsidRDefault="005E60A9" w:rsidP="0032252A">
      <w:pPr>
        <w:spacing w:line="360" w:lineRule="auto"/>
        <w:sectPr w:rsidR="005E60A9" w:rsidRPr="0032252A" w:rsidSect="00992BD5">
          <w:type w:val="nextColumn"/>
          <w:pgSz w:w="16840" w:h="11907" w:orient="landscape" w:code="9"/>
          <w:pgMar w:top="1134" w:right="851" w:bottom="1134" w:left="1701" w:header="720" w:footer="720" w:gutter="0"/>
          <w:cols w:space="720"/>
        </w:sectPr>
      </w:pPr>
    </w:p>
    <w:p w:rsidR="005E60A9" w:rsidRPr="0032252A" w:rsidRDefault="005E60A9" w:rsidP="0032252A">
      <w:pPr>
        <w:keepNext/>
        <w:spacing w:line="360" w:lineRule="auto"/>
        <w:jc w:val="right"/>
        <w:outlineLvl w:val="0"/>
        <w:rPr>
          <w:snapToGrid w:val="0"/>
          <w:color w:val="000000"/>
          <w:sz w:val="28"/>
          <w:szCs w:val="28"/>
        </w:rPr>
      </w:pPr>
      <w:r w:rsidRPr="0032252A">
        <w:rPr>
          <w:snapToGrid w:val="0"/>
          <w:color w:val="000000"/>
          <w:sz w:val="28"/>
          <w:szCs w:val="28"/>
        </w:rPr>
        <w:t xml:space="preserve">Продолжение табл. </w:t>
      </w:r>
      <w:r w:rsidR="001A0B9A" w:rsidRPr="0032252A">
        <w:rPr>
          <w:sz w:val="28"/>
          <w:szCs w:val="28"/>
        </w:rPr>
        <w:t>1.5.6</w:t>
      </w:r>
    </w:p>
    <w:tbl>
      <w:tblPr>
        <w:tblW w:w="0" w:type="auto"/>
        <w:jc w:val="center"/>
        <w:tblLayout w:type="fixed"/>
        <w:tblCellMar>
          <w:left w:w="30" w:type="dxa"/>
          <w:right w:w="30" w:type="dxa"/>
        </w:tblCellMar>
        <w:tblLook w:val="0000" w:firstRow="0" w:lastRow="0" w:firstColumn="0" w:lastColumn="0" w:noHBand="0" w:noVBand="0"/>
      </w:tblPr>
      <w:tblGrid>
        <w:gridCol w:w="795"/>
        <w:gridCol w:w="709"/>
        <w:gridCol w:w="765"/>
        <w:gridCol w:w="992"/>
        <w:gridCol w:w="567"/>
        <w:gridCol w:w="850"/>
        <w:gridCol w:w="993"/>
        <w:gridCol w:w="850"/>
        <w:gridCol w:w="511"/>
        <w:gridCol w:w="765"/>
        <w:gridCol w:w="709"/>
        <w:gridCol w:w="708"/>
        <w:gridCol w:w="851"/>
        <w:gridCol w:w="709"/>
        <w:gridCol w:w="708"/>
        <w:gridCol w:w="851"/>
        <w:gridCol w:w="709"/>
        <w:gridCol w:w="708"/>
      </w:tblGrid>
      <w:tr w:rsidR="005E60A9" w:rsidRPr="0032252A">
        <w:trPr>
          <w:trHeight w:val="220"/>
          <w:jc w:val="center"/>
        </w:trPr>
        <w:tc>
          <w:tcPr>
            <w:tcW w:w="795" w:type="dxa"/>
            <w:tcBorders>
              <w:top w:val="single" w:sz="12" w:space="0" w:color="auto"/>
              <w:left w:val="single" w:sz="12"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w:t>
            </w:r>
          </w:p>
        </w:tc>
        <w:tc>
          <w:tcPr>
            <w:tcW w:w="709" w:type="dxa"/>
            <w:tcBorders>
              <w:top w:val="single" w:sz="12"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w:t>
            </w:r>
          </w:p>
        </w:tc>
        <w:tc>
          <w:tcPr>
            <w:tcW w:w="765" w:type="dxa"/>
            <w:tcBorders>
              <w:top w:val="single" w:sz="12"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w:t>
            </w:r>
          </w:p>
        </w:tc>
        <w:tc>
          <w:tcPr>
            <w:tcW w:w="992" w:type="dxa"/>
            <w:tcBorders>
              <w:top w:val="single" w:sz="12"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w:t>
            </w:r>
          </w:p>
        </w:tc>
        <w:tc>
          <w:tcPr>
            <w:tcW w:w="567" w:type="dxa"/>
            <w:tcBorders>
              <w:top w:val="single" w:sz="12"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850" w:type="dxa"/>
            <w:tcBorders>
              <w:top w:val="single" w:sz="12"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6</w:t>
            </w:r>
          </w:p>
        </w:tc>
        <w:tc>
          <w:tcPr>
            <w:tcW w:w="993" w:type="dxa"/>
            <w:tcBorders>
              <w:top w:val="single" w:sz="12"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w:t>
            </w:r>
          </w:p>
        </w:tc>
        <w:tc>
          <w:tcPr>
            <w:tcW w:w="850" w:type="dxa"/>
            <w:tcBorders>
              <w:top w:val="single" w:sz="12"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w:t>
            </w:r>
          </w:p>
        </w:tc>
        <w:tc>
          <w:tcPr>
            <w:tcW w:w="511" w:type="dxa"/>
            <w:tcBorders>
              <w:top w:val="single" w:sz="12"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9</w:t>
            </w:r>
          </w:p>
        </w:tc>
        <w:tc>
          <w:tcPr>
            <w:tcW w:w="765" w:type="dxa"/>
            <w:tcBorders>
              <w:top w:val="single" w:sz="12"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10</w:t>
            </w:r>
          </w:p>
        </w:tc>
        <w:tc>
          <w:tcPr>
            <w:tcW w:w="709" w:type="dxa"/>
            <w:tcBorders>
              <w:top w:val="single" w:sz="12"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11</w:t>
            </w:r>
          </w:p>
        </w:tc>
        <w:tc>
          <w:tcPr>
            <w:tcW w:w="708" w:type="dxa"/>
            <w:tcBorders>
              <w:top w:val="single" w:sz="12"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12</w:t>
            </w:r>
          </w:p>
        </w:tc>
        <w:tc>
          <w:tcPr>
            <w:tcW w:w="851" w:type="dxa"/>
            <w:tcBorders>
              <w:top w:val="single" w:sz="12"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13</w:t>
            </w:r>
          </w:p>
        </w:tc>
        <w:tc>
          <w:tcPr>
            <w:tcW w:w="709" w:type="dxa"/>
            <w:tcBorders>
              <w:top w:val="single" w:sz="12"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14</w:t>
            </w:r>
          </w:p>
        </w:tc>
        <w:tc>
          <w:tcPr>
            <w:tcW w:w="708" w:type="dxa"/>
            <w:tcBorders>
              <w:top w:val="single" w:sz="12"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15</w:t>
            </w:r>
          </w:p>
        </w:tc>
        <w:tc>
          <w:tcPr>
            <w:tcW w:w="851" w:type="dxa"/>
            <w:tcBorders>
              <w:top w:val="single" w:sz="12"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w:t>
            </w:r>
          </w:p>
        </w:tc>
        <w:tc>
          <w:tcPr>
            <w:tcW w:w="709" w:type="dxa"/>
            <w:tcBorders>
              <w:top w:val="single" w:sz="12"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w:t>
            </w:r>
          </w:p>
        </w:tc>
        <w:tc>
          <w:tcPr>
            <w:tcW w:w="708" w:type="dxa"/>
            <w:tcBorders>
              <w:top w:val="single" w:sz="12" w:space="0" w:color="auto"/>
              <w:left w:val="single" w:sz="6" w:space="0" w:color="auto"/>
              <w:bottom w:val="single" w:sz="12"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w:t>
            </w:r>
          </w:p>
        </w:tc>
      </w:tr>
      <w:tr w:rsidR="005E60A9" w:rsidRPr="0032252A">
        <w:trPr>
          <w:cantSplit/>
          <w:trHeight w:val="220"/>
          <w:jc w:val="center"/>
        </w:trPr>
        <w:tc>
          <w:tcPr>
            <w:tcW w:w="795" w:type="dxa"/>
            <w:vMerge w:val="restart"/>
            <w:tcBorders>
              <w:top w:val="single" w:sz="12" w:space="0" w:color="auto"/>
              <w:left w:val="single" w:sz="12" w:space="0" w:color="auto"/>
              <w:bottom w:val="nil"/>
              <w:right w:val="single" w:sz="6" w:space="0" w:color="auto"/>
            </w:tcBorders>
            <w:vAlign w:val="center"/>
          </w:tcPr>
          <w:p w:rsidR="005E60A9" w:rsidRPr="0032252A" w:rsidRDefault="005E60A9" w:rsidP="0032252A">
            <w:pPr>
              <w:keepNext/>
              <w:spacing w:line="360" w:lineRule="auto"/>
              <w:jc w:val="center"/>
              <w:outlineLvl w:val="1"/>
              <w:rPr>
                <w:b/>
                <w:snapToGrid w:val="0"/>
                <w:color w:val="000000"/>
              </w:rPr>
            </w:pPr>
            <w:r w:rsidRPr="0032252A">
              <w:rPr>
                <w:b/>
                <w:snapToGrid w:val="0"/>
                <w:color w:val="000000"/>
              </w:rPr>
              <w:t>167R</w:t>
            </w:r>
          </w:p>
        </w:tc>
        <w:tc>
          <w:tcPr>
            <w:tcW w:w="709"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АВ</w:t>
            </w:r>
            <w:r w:rsidRPr="0032252A">
              <w:rPr>
                <w:b/>
                <w:snapToGrid w:val="0"/>
                <w:color w:val="000000"/>
                <w:vertAlign w:val="subscript"/>
              </w:rPr>
              <w:t>1</w:t>
            </w:r>
            <w:r w:rsidRPr="0032252A">
              <w:rPr>
                <w:b/>
                <w:snapToGrid w:val="0"/>
                <w:color w:val="000000"/>
                <w:vertAlign w:val="superscript"/>
              </w:rPr>
              <w:t>1-2</w:t>
            </w:r>
          </w:p>
        </w:tc>
        <w:tc>
          <w:tcPr>
            <w:tcW w:w="765"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1734</w:t>
            </w:r>
          </w:p>
        </w:tc>
        <w:tc>
          <w:tcPr>
            <w:tcW w:w="992"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1734.4</w:t>
            </w:r>
          </w:p>
        </w:tc>
        <w:tc>
          <w:tcPr>
            <w:tcW w:w="567"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0.4</w:t>
            </w:r>
          </w:p>
        </w:tc>
        <w:tc>
          <w:tcPr>
            <w:tcW w:w="850"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1729.5</w:t>
            </w:r>
          </w:p>
        </w:tc>
        <w:tc>
          <w:tcPr>
            <w:tcW w:w="993"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1737</w:t>
            </w:r>
          </w:p>
        </w:tc>
        <w:tc>
          <w:tcPr>
            <w:tcW w:w="850"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100</w:t>
            </w:r>
          </w:p>
        </w:tc>
        <w:tc>
          <w:tcPr>
            <w:tcW w:w="511"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w:t>
            </w:r>
          </w:p>
        </w:tc>
        <w:tc>
          <w:tcPr>
            <w:tcW w:w="765"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10</w:t>
            </w:r>
          </w:p>
        </w:tc>
        <w:tc>
          <w:tcPr>
            <w:tcW w:w="709"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24.1</w:t>
            </w:r>
          </w:p>
        </w:tc>
        <w:tc>
          <w:tcPr>
            <w:tcW w:w="708"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w:t>
            </w:r>
          </w:p>
        </w:tc>
        <w:tc>
          <w:tcPr>
            <w:tcW w:w="851"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09"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69.5</w:t>
            </w:r>
          </w:p>
        </w:tc>
        <w:tc>
          <w:tcPr>
            <w:tcW w:w="708"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0.56</w:t>
            </w:r>
          </w:p>
        </w:tc>
        <w:tc>
          <w:tcPr>
            <w:tcW w:w="851"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18.2</w:t>
            </w:r>
          </w:p>
        </w:tc>
        <w:tc>
          <w:tcPr>
            <w:tcW w:w="709" w:type="dxa"/>
            <w:tcBorders>
              <w:top w:val="single" w:sz="12"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24.5</w:t>
            </w:r>
          </w:p>
        </w:tc>
        <w:tc>
          <w:tcPr>
            <w:tcW w:w="708" w:type="dxa"/>
            <w:tcBorders>
              <w:top w:val="single" w:sz="12"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keepNext/>
              <w:spacing w:line="360" w:lineRule="auto"/>
              <w:jc w:val="center"/>
              <w:outlineLvl w:val="1"/>
              <w:rPr>
                <w:b/>
                <w:snapToGrid w:val="0"/>
                <w:color w:val="000000"/>
              </w:rPr>
            </w:pPr>
            <w:r w:rsidRPr="0032252A">
              <w:rPr>
                <w:b/>
                <w:snapToGrid w:val="0"/>
                <w:color w:val="000000"/>
              </w:rPr>
              <w:t>АВ</w:t>
            </w:r>
            <w:r w:rsidRPr="0032252A">
              <w:rPr>
                <w:b/>
                <w:snapToGrid w:val="0"/>
                <w:color w:val="000000"/>
                <w:vertAlign w:val="subscript"/>
              </w:rPr>
              <w:t>1</w:t>
            </w:r>
            <w:r w:rsidRPr="0032252A">
              <w:rPr>
                <w:b/>
                <w:snapToGrid w:val="0"/>
                <w:color w:val="000000"/>
                <w:vertAlign w:val="superscript"/>
              </w:rPr>
              <w:t>3</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1750.6</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1751.8</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1.2</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1749</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1760.5</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98.3</w:t>
            </w:r>
          </w:p>
        </w:tc>
        <w:tc>
          <w:tcPr>
            <w:tcW w:w="51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11</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9.2</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24.8</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11</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9.2</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132.9</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0.77</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15.1</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28</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trHeight w:val="220"/>
          <w:jc w:val="center"/>
        </w:trPr>
        <w:tc>
          <w:tcPr>
            <w:tcW w:w="795" w:type="dxa"/>
            <w:tcBorders>
              <w:top w:val="single" w:sz="6" w:space="0" w:color="auto"/>
              <w:left w:val="single" w:sz="12" w:space="0" w:color="auto"/>
              <w:bottom w:val="single" w:sz="6" w:space="0" w:color="auto"/>
              <w:right w:val="single" w:sz="6" w:space="0" w:color="auto"/>
            </w:tcBorders>
            <w:vAlign w:val="center"/>
          </w:tcPr>
          <w:p w:rsidR="005E60A9" w:rsidRPr="0032252A" w:rsidRDefault="005E60A9" w:rsidP="0032252A">
            <w:pPr>
              <w:keepNext/>
              <w:spacing w:line="360" w:lineRule="auto"/>
              <w:jc w:val="center"/>
              <w:outlineLvl w:val="1"/>
              <w:rPr>
                <w:b/>
                <w:snapToGrid w:val="0"/>
                <w:color w:val="000000"/>
              </w:rPr>
            </w:pPr>
            <w:r w:rsidRPr="0032252A">
              <w:rPr>
                <w:b/>
                <w:snapToGrid w:val="0"/>
                <w:color w:val="000000"/>
              </w:rPr>
              <w:t>190Е</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АВ</w:t>
            </w:r>
            <w:r w:rsidRPr="0032252A">
              <w:rPr>
                <w:b/>
                <w:snapToGrid w:val="0"/>
                <w:color w:val="000000"/>
                <w:vertAlign w:val="subscript"/>
              </w:rPr>
              <w:t>1</w:t>
            </w:r>
            <w:r w:rsidRPr="0032252A">
              <w:rPr>
                <w:b/>
                <w:snapToGrid w:val="0"/>
                <w:color w:val="000000"/>
                <w:vertAlign w:val="superscript"/>
              </w:rPr>
              <w:t>1-2</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1716.2</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1716.6</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1.4</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1717</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1724</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100</w:t>
            </w:r>
          </w:p>
        </w:tc>
        <w:tc>
          <w:tcPr>
            <w:tcW w:w="51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13</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9.3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20.5</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11</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7.9</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1.4</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0.37</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20.9</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val="restart"/>
            <w:tcBorders>
              <w:top w:val="single" w:sz="6" w:space="0" w:color="auto"/>
              <w:left w:val="single" w:sz="12" w:space="0" w:color="auto"/>
              <w:bottom w:val="nil"/>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3оц</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АВ</w:t>
            </w:r>
            <w:r w:rsidRPr="0032252A">
              <w:rPr>
                <w:b/>
                <w:snapToGrid w:val="0"/>
                <w:color w:val="000000"/>
                <w:vertAlign w:val="subscript"/>
              </w:rPr>
              <w:t>2-3</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1695.2</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1696</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0.8</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1693.3</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1697.8</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51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12</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23.2</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0.5</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0.35</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21.6</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val="restart"/>
            <w:tcBorders>
              <w:top w:val="single" w:sz="6" w:space="0" w:color="auto"/>
              <w:left w:val="single" w:sz="6" w:space="0" w:color="auto"/>
              <w:bottom w:val="nil"/>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АВ</w:t>
            </w:r>
            <w:r w:rsidRPr="0032252A">
              <w:rPr>
                <w:b/>
                <w:snapToGrid w:val="0"/>
                <w:color w:val="000000"/>
                <w:vertAlign w:val="subscript"/>
              </w:rPr>
              <w:t>4-5</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1745.6</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1746.2</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0.6</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1741.6</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1745.6</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51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26.5</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143.6</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0.80</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33.3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27.6</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1747.2</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1748.8</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1745.6</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1748.5</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51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6</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3.75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27.9</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1.9</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140</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0.76</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21.2</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27.2</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val="restart"/>
            <w:tcBorders>
              <w:top w:val="single" w:sz="6" w:space="0" w:color="auto"/>
              <w:left w:val="single" w:sz="12" w:space="0" w:color="auto"/>
              <w:bottom w:val="nil"/>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4оц</w:t>
            </w:r>
          </w:p>
        </w:tc>
        <w:tc>
          <w:tcPr>
            <w:tcW w:w="709" w:type="dxa"/>
            <w:vMerge w:val="restart"/>
            <w:tcBorders>
              <w:top w:val="single" w:sz="6" w:space="0" w:color="auto"/>
              <w:left w:val="single" w:sz="6" w:space="0" w:color="auto"/>
              <w:bottom w:val="nil"/>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АВ</w:t>
            </w:r>
            <w:r w:rsidRPr="0032252A">
              <w:rPr>
                <w:b/>
                <w:snapToGrid w:val="0"/>
                <w:color w:val="000000"/>
                <w:vertAlign w:val="subscript"/>
              </w:rPr>
              <w:t>1</w:t>
            </w:r>
            <w:r w:rsidRPr="0032252A">
              <w:rPr>
                <w:b/>
                <w:snapToGrid w:val="0"/>
                <w:color w:val="000000"/>
                <w:vertAlign w:val="superscript"/>
              </w:rPr>
              <w:t>1-2</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1654</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1655.8</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1655</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1661</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98</w:t>
            </w:r>
          </w:p>
        </w:tc>
        <w:tc>
          <w:tcPr>
            <w:tcW w:w="51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2.8</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23.1</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2.8</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0.33</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27.2</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21.4</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1661.4</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1664.2</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2.8</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1662.4</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1668.9</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51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2.9</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23.8</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2.9</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7.4</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0.37</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23.9</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21.9</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1670</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1671.8</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1671.9</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1677.9</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51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3.9</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25.2</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3.9</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12</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0.52</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33.1</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24.4</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val="restart"/>
            <w:tcBorders>
              <w:top w:val="single" w:sz="6" w:space="0" w:color="auto"/>
              <w:left w:val="single" w:sz="6" w:space="0" w:color="auto"/>
              <w:bottom w:val="nil"/>
              <w:right w:val="single" w:sz="6" w:space="0" w:color="auto"/>
            </w:tcBorders>
            <w:vAlign w:val="center"/>
          </w:tcPr>
          <w:p w:rsidR="005E60A9" w:rsidRPr="0032252A" w:rsidRDefault="005E60A9" w:rsidP="0032252A">
            <w:pPr>
              <w:keepNext/>
              <w:spacing w:line="360" w:lineRule="auto"/>
              <w:jc w:val="center"/>
              <w:outlineLvl w:val="1"/>
              <w:rPr>
                <w:b/>
                <w:snapToGrid w:val="0"/>
                <w:color w:val="000000"/>
              </w:rPr>
            </w:pPr>
            <w:r w:rsidRPr="0032252A">
              <w:rPr>
                <w:b/>
                <w:snapToGrid w:val="0"/>
                <w:color w:val="000000"/>
              </w:rPr>
              <w:t>АВ</w:t>
            </w:r>
            <w:r w:rsidRPr="0032252A">
              <w:rPr>
                <w:b/>
                <w:snapToGrid w:val="0"/>
                <w:color w:val="000000"/>
                <w:vertAlign w:val="subscript"/>
              </w:rPr>
              <w:t>1</w:t>
            </w:r>
            <w:r w:rsidRPr="0032252A">
              <w:rPr>
                <w:b/>
                <w:snapToGrid w:val="0"/>
                <w:color w:val="000000"/>
                <w:vertAlign w:val="superscript"/>
              </w:rPr>
              <w:t>3</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1674.6</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1677.4</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2.8</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1671.9</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1677.9</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51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23.8</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13.9</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0.44</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24.8</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22.8</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1679.6</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1681.8</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1677.9</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1684.55</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51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24.8</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104.2</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0.58</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28.8</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24.7</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24.2</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val="restart"/>
            <w:tcBorders>
              <w:top w:val="single" w:sz="6" w:space="0" w:color="auto"/>
              <w:left w:val="single" w:sz="6" w:space="0" w:color="auto"/>
              <w:bottom w:val="nil"/>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АВ</w:t>
            </w:r>
            <w:r w:rsidRPr="0032252A">
              <w:rPr>
                <w:b/>
                <w:snapToGrid w:val="0"/>
                <w:color w:val="000000"/>
                <w:vertAlign w:val="subscript"/>
              </w:rPr>
              <w:t>4-5</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1735.2</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1736.2</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1730</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1735.3</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51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22.5</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4.9</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0.44</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22.8</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1739.8</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1742.6</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2.8</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1738.5</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1741.2</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51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27.7</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155.8</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0.69</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26.1</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27.3</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1747.6</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1748.4</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0.8</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1744.7</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1747.5</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51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27.7</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454.3</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0.76</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23.2</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27</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28.5</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1755</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1757.4</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1747.5</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1753.8</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51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6</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29.3</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0.80</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24.2</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27.5</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27.3</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АВ</w:t>
            </w:r>
            <w:r w:rsidRPr="0032252A">
              <w:rPr>
                <w:b/>
                <w:snapToGrid w:val="0"/>
                <w:color w:val="000000"/>
                <w:vertAlign w:val="subscript"/>
              </w:rPr>
              <w:t>4-5</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1760.6</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1762.8</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1761.3</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1765.9</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51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8</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3.6</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27.1</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0.81</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28.5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27.8</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27.3</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val="restart"/>
            <w:tcBorders>
              <w:top w:val="single" w:sz="6" w:space="0" w:color="auto"/>
              <w:left w:val="single" w:sz="6" w:space="0" w:color="auto"/>
              <w:bottom w:val="nil"/>
              <w:right w:val="single" w:sz="6" w:space="0" w:color="auto"/>
            </w:tcBorders>
            <w:vAlign w:val="center"/>
          </w:tcPr>
          <w:p w:rsidR="005E60A9" w:rsidRPr="0032252A" w:rsidRDefault="005E60A9" w:rsidP="0032252A">
            <w:pPr>
              <w:keepNext/>
              <w:spacing w:line="360" w:lineRule="auto"/>
              <w:jc w:val="center"/>
              <w:outlineLvl w:val="1"/>
              <w:rPr>
                <w:b/>
                <w:snapToGrid w:val="0"/>
                <w:color w:val="000000"/>
              </w:rPr>
            </w:pPr>
            <w:r w:rsidRPr="0032252A">
              <w:rPr>
                <w:b/>
                <w:snapToGrid w:val="0"/>
                <w:color w:val="000000"/>
              </w:rPr>
              <w:t>БВ</w:t>
            </w:r>
            <w:r w:rsidRPr="0032252A">
              <w:rPr>
                <w:b/>
                <w:snapToGrid w:val="0"/>
                <w:color w:val="000000"/>
                <w:vertAlign w:val="subscript"/>
              </w:rPr>
              <w:t>8</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2080.2</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2081.2</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2079.3</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2085.5</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51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22.5</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12.8</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0.68</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23.7</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20.8</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22.6</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2087.6</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2088.2</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0.6</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2085.5</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2092.3</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51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24.2</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46.2</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0.74</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24.7</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vMerge/>
            <w:tcBorders>
              <w:top w:val="nil"/>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2105.2</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2106.2</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2104.3</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2110.3</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51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22.8</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27.3</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0.75</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23.7</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23</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22.6</w:t>
            </w:r>
          </w:p>
        </w:tc>
      </w:tr>
      <w:tr w:rsidR="005E60A9" w:rsidRPr="0032252A">
        <w:trPr>
          <w:cantSplit/>
          <w:trHeight w:val="220"/>
          <w:jc w:val="center"/>
        </w:trPr>
        <w:tc>
          <w:tcPr>
            <w:tcW w:w="795" w:type="dxa"/>
            <w:vMerge/>
            <w:tcBorders>
              <w:top w:val="nil"/>
              <w:left w:val="single" w:sz="12" w:space="0" w:color="auto"/>
              <w:bottom w:val="nil"/>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keepNext/>
              <w:spacing w:line="360" w:lineRule="auto"/>
              <w:jc w:val="center"/>
              <w:outlineLvl w:val="1"/>
              <w:rPr>
                <w:b/>
                <w:snapToGrid w:val="0"/>
                <w:color w:val="000000"/>
              </w:rPr>
            </w:pPr>
            <w:r w:rsidRPr="0032252A">
              <w:rPr>
                <w:b/>
                <w:snapToGrid w:val="0"/>
                <w:color w:val="000000"/>
              </w:rPr>
              <w:t>БВ</w:t>
            </w:r>
            <w:r w:rsidRPr="0032252A">
              <w:rPr>
                <w:b/>
                <w:snapToGrid w:val="0"/>
                <w:color w:val="000000"/>
                <w:vertAlign w:val="subscript"/>
              </w:rPr>
              <w:t>10</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2190.4</w:t>
            </w:r>
          </w:p>
        </w:tc>
        <w:tc>
          <w:tcPr>
            <w:tcW w:w="992"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2192.8</w:t>
            </w:r>
          </w:p>
        </w:tc>
        <w:tc>
          <w:tcPr>
            <w:tcW w:w="567"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2189.4</w:t>
            </w:r>
          </w:p>
        </w:tc>
        <w:tc>
          <w:tcPr>
            <w:tcW w:w="993"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2195.7</w:t>
            </w:r>
          </w:p>
        </w:tc>
        <w:tc>
          <w:tcPr>
            <w:tcW w:w="850"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51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w:t>
            </w:r>
          </w:p>
        </w:tc>
        <w:tc>
          <w:tcPr>
            <w:tcW w:w="765"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0.4</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25.7</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5</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2.1</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1158</w:t>
            </w:r>
          </w:p>
        </w:tc>
        <w:tc>
          <w:tcPr>
            <w:tcW w:w="708"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0.79</w:t>
            </w:r>
          </w:p>
        </w:tc>
        <w:tc>
          <w:tcPr>
            <w:tcW w:w="851"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19</w:t>
            </w:r>
          </w:p>
        </w:tc>
        <w:tc>
          <w:tcPr>
            <w:tcW w:w="709" w:type="dxa"/>
            <w:tcBorders>
              <w:top w:val="single" w:sz="6" w:space="0" w:color="auto"/>
              <w:left w:val="single" w:sz="6" w:space="0" w:color="auto"/>
              <w:bottom w:val="single" w:sz="6"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22.6</w:t>
            </w:r>
          </w:p>
        </w:tc>
        <w:tc>
          <w:tcPr>
            <w:tcW w:w="708" w:type="dxa"/>
            <w:tcBorders>
              <w:top w:val="single" w:sz="6" w:space="0" w:color="auto"/>
              <w:left w:val="single" w:sz="6" w:space="0" w:color="auto"/>
              <w:bottom w:val="single" w:sz="6"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22.6</w:t>
            </w:r>
          </w:p>
        </w:tc>
      </w:tr>
      <w:tr w:rsidR="005E60A9" w:rsidRPr="0032252A">
        <w:trPr>
          <w:cantSplit/>
          <w:trHeight w:val="220"/>
          <w:jc w:val="center"/>
        </w:trPr>
        <w:tc>
          <w:tcPr>
            <w:tcW w:w="795" w:type="dxa"/>
            <w:vMerge/>
            <w:tcBorders>
              <w:top w:val="nil"/>
              <w:left w:val="single" w:sz="12"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p>
        </w:tc>
        <w:tc>
          <w:tcPr>
            <w:tcW w:w="709"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b/>
                <w:snapToGrid w:val="0"/>
                <w:color w:val="000000"/>
              </w:rPr>
            </w:pPr>
            <w:r w:rsidRPr="0032252A">
              <w:rPr>
                <w:b/>
                <w:snapToGrid w:val="0"/>
                <w:color w:val="000000"/>
              </w:rPr>
              <w:t>ЮВ</w:t>
            </w:r>
            <w:r w:rsidRPr="0032252A">
              <w:rPr>
                <w:b/>
                <w:snapToGrid w:val="0"/>
                <w:color w:val="000000"/>
                <w:vertAlign w:val="subscript"/>
              </w:rPr>
              <w:t>1</w:t>
            </w:r>
          </w:p>
        </w:tc>
        <w:tc>
          <w:tcPr>
            <w:tcW w:w="765"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2450.4</w:t>
            </w:r>
          </w:p>
        </w:tc>
        <w:tc>
          <w:tcPr>
            <w:tcW w:w="992"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2451.2</w:t>
            </w:r>
          </w:p>
        </w:tc>
        <w:tc>
          <w:tcPr>
            <w:tcW w:w="567"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0.8</w:t>
            </w:r>
          </w:p>
        </w:tc>
        <w:tc>
          <w:tcPr>
            <w:tcW w:w="850"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2448</w:t>
            </w:r>
          </w:p>
        </w:tc>
        <w:tc>
          <w:tcPr>
            <w:tcW w:w="993"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2452</w:t>
            </w:r>
          </w:p>
        </w:tc>
        <w:tc>
          <w:tcPr>
            <w:tcW w:w="850"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w:t>
            </w:r>
          </w:p>
        </w:tc>
        <w:tc>
          <w:tcPr>
            <w:tcW w:w="511"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w:t>
            </w:r>
          </w:p>
        </w:tc>
        <w:tc>
          <w:tcPr>
            <w:tcW w:w="765"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3</w:t>
            </w:r>
          </w:p>
        </w:tc>
        <w:tc>
          <w:tcPr>
            <w:tcW w:w="709"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18.5</w:t>
            </w:r>
          </w:p>
        </w:tc>
        <w:tc>
          <w:tcPr>
            <w:tcW w:w="708"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w:t>
            </w:r>
          </w:p>
        </w:tc>
        <w:tc>
          <w:tcPr>
            <w:tcW w:w="851"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2.5</w:t>
            </w:r>
          </w:p>
        </w:tc>
        <w:tc>
          <w:tcPr>
            <w:tcW w:w="709"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70.9</w:t>
            </w:r>
          </w:p>
        </w:tc>
        <w:tc>
          <w:tcPr>
            <w:tcW w:w="708"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1,00</w:t>
            </w:r>
          </w:p>
        </w:tc>
        <w:tc>
          <w:tcPr>
            <w:tcW w:w="851"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14.8</w:t>
            </w:r>
          </w:p>
        </w:tc>
        <w:tc>
          <w:tcPr>
            <w:tcW w:w="709" w:type="dxa"/>
            <w:tcBorders>
              <w:top w:val="single" w:sz="6" w:space="0" w:color="auto"/>
              <w:left w:val="single" w:sz="6" w:space="0" w:color="auto"/>
              <w:bottom w:val="single" w:sz="12" w:space="0" w:color="auto"/>
              <w:right w:val="single" w:sz="6"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18.2</w:t>
            </w:r>
          </w:p>
        </w:tc>
        <w:tc>
          <w:tcPr>
            <w:tcW w:w="708" w:type="dxa"/>
            <w:tcBorders>
              <w:top w:val="single" w:sz="6" w:space="0" w:color="auto"/>
              <w:left w:val="single" w:sz="6" w:space="0" w:color="auto"/>
              <w:bottom w:val="single" w:sz="12" w:space="0" w:color="auto"/>
              <w:right w:val="single" w:sz="12" w:space="0" w:color="auto"/>
            </w:tcBorders>
            <w:vAlign w:val="center"/>
          </w:tcPr>
          <w:p w:rsidR="005E60A9" w:rsidRPr="0032252A" w:rsidRDefault="005E60A9" w:rsidP="0032252A">
            <w:pPr>
              <w:spacing w:line="360" w:lineRule="auto"/>
              <w:jc w:val="center"/>
              <w:rPr>
                <w:snapToGrid w:val="0"/>
                <w:color w:val="000000"/>
              </w:rPr>
            </w:pPr>
            <w:r w:rsidRPr="0032252A">
              <w:rPr>
                <w:snapToGrid w:val="0"/>
                <w:color w:val="000000"/>
              </w:rPr>
              <w:t>21.4</w:t>
            </w:r>
          </w:p>
        </w:tc>
      </w:tr>
    </w:tbl>
    <w:p w:rsidR="005E60A9" w:rsidRPr="00992BD5" w:rsidRDefault="005E60A9" w:rsidP="00992BD5">
      <w:pPr>
        <w:spacing w:line="360" w:lineRule="auto"/>
        <w:ind w:firstLine="709"/>
        <w:jc w:val="center"/>
        <w:rPr>
          <w:sz w:val="28"/>
          <w:szCs w:val="28"/>
        </w:rPr>
      </w:pPr>
    </w:p>
    <w:p w:rsidR="005E60A9" w:rsidRPr="00992BD5" w:rsidRDefault="005E60A9" w:rsidP="00992BD5">
      <w:pPr>
        <w:spacing w:line="360" w:lineRule="auto"/>
        <w:ind w:firstLine="709"/>
        <w:rPr>
          <w:sz w:val="28"/>
          <w:szCs w:val="28"/>
        </w:rPr>
      </w:pPr>
    </w:p>
    <w:p w:rsidR="005E60A9" w:rsidRPr="00992BD5" w:rsidRDefault="005E60A9" w:rsidP="00992BD5">
      <w:pPr>
        <w:spacing w:line="360" w:lineRule="auto"/>
        <w:ind w:firstLine="709"/>
        <w:rPr>
          <w:sz w:val="28"/>
          <w:szCs w:val="28"/>
        </w:rPr>
        <w:sectPr w:rsidR="005E60A9" w:rsidRPr="00992BD5" w:rsidSect="00992BD5">
          <w:type w:val="nextColumn"/>
          <w:pgSz w:w="16838" w:h="11906" w:orient="landscape" w:code="9"/>
          <w:pgMar w:top="1134" w:right="851" w:bottom="1134" w:left="1701" w:header="720" w:footer="720" w:gutter="0"/>
          <w:cols w:space="720"/>
        </w:sectPr>
      </w:pPr>
    </w:p>
    <w:p w:rsidR="005E60A9" w:rsidRPr="00992BD5" w:rsidRDefault="005E60A9" w:rsidP="00992BD5">
      <w:pPr>
        <w:pStyle w:val="afb"/>
        <w:spacing w:line="360" w:lineRule="auto"/>
        <w:ind w:firstLine="709"/>
        <w:rPr>
          <w:sz w:val="28"/>
          <w:szCs w:val="28"/>
        </w:rPr>
      </w:pPr>
      <w:r w:rsidRPr="00992BD5">
        <w:rPr>
          <w:i/>
          <w:sz w:val="28"/>
          <w:szCs w:val="28"/>
        </w:rPr>
        <w:t>Оценка коэффициента пористости по методу потенциалов собственной поляризации</w:t>
      </w:r>
      <w:r w:rsidRPr="00992BD5">
        <w:rPr>
          <w:b/>
          <w:i/>
          <w:sz w:val="28"/>
          <w:szCs w:val="28"/>
        </w:rPr>
        <w:t xml:space="preserve"> </w:t>
      </w:r>
      <w:r w:rsidRPr="00992BD5">
        <w:rPr>
          <w:sz w:val="28"/>
          <w:szCs w:val="28"/>
        </w:rPr>
        <w:t>использовалась в качестве подсчетного параметра основных продуктивных пластов Самотлорского месторождения, так как метод СП выполнен во всех скважинах месторождения, качество записи удовлетворительное, методика физически обоснована для коллекторов порового типа с рассеянной глинистостью. Недостатком методики является отсутствие универсальной зависимости между К</w:t>
      </w:r>
      <w:r w:rsidRPr="00992BD5">
        <w:rPr>
          <w:sz w:val="28"/>
          <w:szCs w:val="28"/>
          <w:vertAlign w:val="subscript"/>
        </w:rPr>
        <w:t>п</w:t>
      </w:r>
      <w:r w:rsidRPr="00992BD5">
        <w:rPr>
          <w:sz w:val="28"/>
          <w:szCs w:val="28"/>
        </w:rPr>
        <w:t xml:space="preserve"> и </w:t>
      </w:r>
      <w:r w:rsidR="009557DD">
        <w:rPr>
          <w:position w:val="-6"/>
          <w:sz w:val="28"/>
          <w:szCs w:val="28"/>
        </w:rPr>
        <w:pict>
          <v:shape id="_x0000_i1059" type="#_x0000_t75" style="width:11.25pt;height:11.25pt" fillcolor="window">
            <v:imagedata r:id="rId14" o:title=""/>
          </v:shape>
        </w:pict>
      </w:r>
      <w:r w:rsidRPr="00992BD5">
        <w:rPr>
          <w:sz w:val="28"/>
          <w:szCs w:val="28"/>
          <w:vertAlign w:val="subscript"/>
        </w:rPr>
        <w:t>сп</w:t>
      </w:r>
      <w:r w:rsidRPr="00992BD5">
        <w:rPr>
          <w:sz w:val="28"/>
          <w:szCs w:val="28"/>
        </w:rPr>
        <w:t>, что делает необходимым построение эмпирических связей типа "керн - ГИС" для каждого изучаемого пласта или группы пластов. Коэффициент корреляции равен 0.82.</w:t>
      </w:r>
    </w:p>
    <w:p w:rsidR="005E60A9" w:rsidRPr="00992BD5" w:rsidRDefault="005E60A9" w:rsidP="00992BD5">
      <w:pPr>
        <w:pStyle w:val="afb"/>
        <w:spacing w:line="360" w:lineRule="auto"/>
        <w:ind w:firstLine="709"/>
        <w:rPr>
          <w:sz w:val="28"/>
          <w:szCs w:val="28"/>
        </w:rPr>
      </w:pPr>
      <w:r w:rsidRPr="00992BD5">
        <w:rPr>
          <w:sz w:val="28"/>
          <w:szCs w:val="28"/>
        </w:rPr>
        <w:t>На основании сопоставлений значений пористости по керну и по различным методам ГИС (ГГК, НК, СП) можно сделать вывод, что наиболее точно К</w:t>
      </w:r>
      <w:r w:rsidRPr="00992BD5">
        <w:rPr>
          <w:sz w:val="28"/>
          <w:szCs w:val="28"/>
          <w:vertAlign w:val="subscript"/>
        </w:rPr>
        <w:t>п</w:t>
      </w:r>
      <w:r w:rsidRPr="00992BD5">
        <w:rPr>
          <w:sz w:val="28"/>
          <w:szCs w:val="28"/>
        </w:rPr>
        <w:t xml:space="preserve"> оценивается по методам ГГК и СП. Однако отсутствие исследований кривых ГГК по большинству скважин не позволяет рассматривать гамма-гамма каротаж, как основной метод оценки коэффициента пористости по всем скважинам месторождения. Поэтому в качестве базового использовался метод СП.</w:t>
      </w:r>
    </w:p>
    <w:p w:rsidR="005E60A9" w:rsidRPr="00992BD5" w:rsidRDefault="005E60A9" w:rsidP="00992BD5">
      <w:pPr>
        <w:pStyle w:val="afb"/>
        <w:spacing w:line="360" w:lineRule="auto"/>
        <w:ind w:firstLine="709"/>
        <w:rPr>
          <w:sz w:val="28"/>
          <w:szCs w:val="28"/>
        </w:rPr>
      </w:pPr>
      <w:r w:rsidRPr="00992BD5">
        <w:rPr>
          <w:sz w:val="28"/>
          <w:szCs w:val="28"/>
        </w:rPr>
        <w:t>Подтверждение и уточнение зависимостей К</w:t>
      </w:r>
      <w:r w:rsidRPr="00992BD5">
        <w:rPr>
          <w:sz w:val="28"/>
          <w:szCs w:val="28"/>
          <w:vertAlign w:val="subscript"/>
        </w:rPr>
        <w:t>п</w:t>
      </w:r>
      <w:r w:rsidRPr="00992BD5">
        <w:rPr>
          <w:sz w:val="28"/>
          <w:szCs w:val="28"/>
        </w:rPr>
        <w:t>=f(</w:t>
      </w:r>
      <w:r w:rsidR="009557DD">
        <w:rPr>
          <w:position w:val="-6"/>
          <w:sz w:val="28"/>
          <w:szCs w:val="28"/>
        </w:rPr>
        <w:pict>
          <v:shape id="_x0000_i1060" type="#_x0000_t75" style="width:11.25pt;height:11.25pt" fillcolor="window">
            <v:imagedata r:id="rId14" o:title=""/>
          </v:shape>
        </w:pict>
      </w:r>
      <w:r w:rsidRPr="00992BD5">
        <w:rPr>
          <w:sz w:val="28"/>
          <w:szCs w:val="28"/>
          <w:vertAlign w:val="subscript"/>
        </w:rPr>
        <w:t>сп</w:t>
      </w:r>
      <w:r w:rsidRPr="00992BD5">
        <w:rPr>
          <w:sz w:val="28"/>
          <w:szCs w:val="28"/>
        </w:rPr>
        <w:t>), приведенных в отчете по подсчету запасов 1987г., производилось путем сопоставления значений К</w:t>
      </w:r>
      <w:r w:rsidRPr="00992BD5">
        <w:rPr>
          <w:sz w:val="28"/>
          <w:szCs w:val="28"/>
          <w:vertAlign w:val="subscript"/>
        </w:rPr>
        <w:t>п</w:t>
      </w:r>
      <w:r w:rsidRPr="00992BD5">
        <w:rPr>
          <w:sz w:val="28"/>
          <w:szCs w:val="28"/>
        </w:rPr>
        <w:t>, полученных на образцах керна, и относительных показаний метода СП по скважинам, пробуренным после 1987г. Для проверки связей К</w:t>
      </w:r>
      <w:r w:rsidRPr="00992BD5">
        <w:rPr>
          <w:sz w:val="28"/>
          <w:szCs w:val="28"/>
          <w:vertAlign w:val="subscript"/>
        </w:rPr>
        <w:t>п</w:t>
      </w:r>
      <w:r w:rsidRPr="00992BD5">
        <w:rPr>
          <w:sz w:val="28"/>
          <w:szCs w:val="28"/>
        </w:rPr>
        <w:t>=f(</w:t>
      </w:r>
      <w:r w:rsidR="009557DD">
        <w:rPr>
          <w:snapToGrid w:val="0"/>
          <w:color w:val="000000"/>
          <w:position w:val="-6"/>
          <w:sz w:val="28"/>
          <w:szCs w:val="28"/>
        </w:rPr>
        <w:pict>
          <v:shape id="_x0000_i1061" type="#_x0000_t75" style="width:11.25pt;height:11.25pt" fillcolor="window">
            <v:imagedata r:id="rId14" o:title=""/>
          </v:shape>
        </w:pict>
      </w:r>
      <w:r w:rsidRPr="00992BD5">
        <w:rPr>
          <w:snapToGrid w:val="0"/>
          <w:color w:val="000000"/>
          <w:sz w:val="28"/>
          <w:szCs w:val="28"/>
          <w:vertAlign w:val="subscript"/>
        </w:rPr>
        <w:t>сп</w:t>
      </w:r>
      <w:r w:rsidRPr="00992BD5">
        <w:rPr>
          <w:sz w:val="28"/>
          <w:szCs w:val="28"/>
        </w:rPr>
        <w:t xml:space="preserve">) использовались скважины с выносом керна </w:t>
      </w:r>
      <w:r w:rsidR="009557DD">
        <w:rPr>
          <w:position w:val="-4"/>
          <w:sz w:val="28"/>
          <w:szCs w:val="28"/>
        </w:rPr>
        <w:pict>
          <v:shape id="_x0000_i1062" type="#_x0000_t75" style="width:9.75pt;height:12pt" fillcolor="window">
            <v:imagedata r:id="rId20" o:title=""/>
          </v:shape>
        </w:pict>
      </w:r>
      <w:r w:rsidRPr="00992BD5">
        <w:rPr>
          <w:sz w:val="28"/>
          <w:szCs w:val="28"/>
        </w:rPr>
        <w:t xml:space="preserve"> 70% и числом исследованных образцов на 1м </w:t>
      </w:r>
      <w:r w:rsidR="009557DD">
        <w:rPr>
          <w:position w:val="-4"/>
          <w:sz w:val="28"/>
          <w:szCs w:val="28"/>
        </w:rPr>
        <w:pict>
          <v:shape id="_x0000_i1063" type="#_x0000_t75" style="width:9.75pt;height:12pt" fillcolor="window">
            <v:imagedata r:id="rId20" o:title=""/>
          </v:shape>
        </w:pict>
      </w:r>
      <w:r w:rsidRPr="00992BD5">
        <w:rPr>
          <w:sz w:val="28"/>
          <w:szCs w:val="28"/>
        </w:rPr>
        <w:t>2. На зависимости К</w:t>
      </w:r>
      <w:r w:rsidRPr="00992BD5">
        <w:rPr>
          <w:sz w:val="28"/>
          <w:szCs w:val="28"/>
          <w:vertAlign w:val="subscript"/>
        </w:rPr>
        <w:t>п</w:t>
      </w:r>
      <w:r w:rsidRPr="00992BD5">
        <w:rPr>
          <w:sz w:val="28"/>
          <w:szCs w:val="28"/>
        </w:rPr>
        <w:t>=f(</w:t>
      </w:r>
      <w:r w:rsidR="009557DD">
        <w:rPr>
          <w:position w:val="-6"/>
          <w:sz w:val="28"/>
          <w:szCs w:val="28"/>
        </w:rPr>
        <w:pict>
          <v:shape id="_x0000_i1064" type="#_x0000_t75" style="width:11.25pt;height:11.25pt" fillcolor="window">
            <v:imagedata r:id="rId14" o:title=""/>
          </v:shape>
        </w:pict>
      </w:r>
      <w:r w:rsidRPr="00992BD5">
        <w:rPr>
          <w:sz w:val="28"/>
          <w:szCs w:val="28"/>
        </w:rPr>
        <w:t xml:space="preserve">сп) наносился привязанный керн по скважинам после </w:t>
      </w:r>
      <w:smartTag w:uri="urn:schemas-microsoft-com:office:smarttags" w:element="metricconverter">
        <w:smartTagPr>
          <w:attr w:name="ProductID" w:val="1987 г"/>
        </w:smartTagPr>
        <w:r w:rsidRPr="00992BD5">
          <w:rPr>
            <w:sz w:val="28"/>
            <w:szCs w:val="28"/>
          </w:rPr>
          <w:t>1987 г</w:t>
        </w:r>
      </w:smartTag>
      <w:r w:rsidRPr="00992BD5">
        <w:rPr>
          <w:sz w:val="28"/>
          <w:szCs w:val="28"/>
        </w:rPr>
        <w:t xml:space="preserve">., керн из подсчета запасов </w:t>
      </w:r>
      <w:smartTag w:uri="urn:schemas-microsoft-com:office:smarttags" w:element="metricconverter">
        <w:smartTagPr>
          <w:attr w:name="ProductID" w:val="1987 г"/>
        </w:smartTagPr>
        <w:r w:rsidRPr="00992BD5">
          <w:rPr>
            <w:sz w:val="28"/>
            <w:szCs w:val="28"/>
          </w:rPr>
          <w:t>1987 г</w:t>
        </w:r>
      </w:smartTag>
      <w:r w:rsidRPr="00992BD5">
        <w:rPr>
          <w:sz w:val="28"/>
          <w:szCs w:val="28"/>
        </w:rPr>
        <w:t>. и точки К</w:t>
      </w:r>
      <w:r w:rsidRPr="00992BD5">
        <w:rPr>
          <w:sz w:val="28"/>
          <w:szCs w:val="28"/>
          <w:vertAlign w:val="subscript"/>
        </w:rPr>
        <w:t>п</w:t>
      </w:r>
      <w:r w:rsidRPr="00992BD5">
        <w:rPr>
          <w:sz w:val="28"/>
          <w:szCs w:val="28"/>
          <w:vertAlign w:val="superscript"/>
        </w:rPr>
        <w:t>ГГКп</w:t>
      </w:r>
      <w:r w:rsidRPr="00992BD5">
        <w:rPr>
          <w:sz w:val="28"/>
          <w:szCs w:val="28"/>
        </w:rPr>
        <w:t>. Учитывая тесную связь К</w:t>
      </w:r>
      <w:r w:rsidRPr="00992BD5">
        <w:rPr>
          <w:sz w:val="28"/>
          <w:szCs w:val="28"/>
          <w:vertAlign w:val="subscript"/>
        </w:rPr>
        <w:t>п</w:t>
      </w:r>
      <w:r w:rsidRPr="00992BD5">
        <w:rPr>
          <w:sz w:val="28"/>
          <w:szCs w:val="28"/>
        </w:rPr>
        <w:t>(керн) и К</w:t>
      </w:r>
      <w:r w:rsidRPr="00992BD5">
        <w:rPr>
          <w:sz w:val="28"/>
          <w:szCs w:val="28"/>
          <w:vertAlign w:val="subscript"/>
        </w:rPr>
        <w:t>п</w:t>
      </w:r>
      <w:r w:rsidRPr="00992BD5">
        <w:rPr>
          <w:sz w:val="28"/>
          <w:szCs w:val="28"/>
        </w:rPr>
        <w:t>(ГГК), значения коэффициента пористости по ГГК могут быть дополнительными для зависимостей К</w:t>
      </w:r>
      <w:r w:rsidRPr="00992BD5">
        <w:rPr>
          <w:sz w:val="28"/>
          <w:szCs w:val="28"/>
          <w:vertAlign w:val="subscript"/>
        </w:rPr>
        <w:t>п</w:t>
      </w:r>
      <w:r w:rsidRPr="00992BD5">
        <w:rPr>
          <w:sz w:val="28"/>
          <w:szCs w:val="28"/>
        </w:rPr>
        <w:t>=f(</w:t>
      </w:r>
      <w:r w:rsidR="009557DD">
        <w:rPr>
          <w:position w:val="-6"/>
          <w:sz w:val="28"/>
          <w:szCs w:val="28"/>
        </w:rPr>
        <w:pict>
          <v:shape id="_x0000_i1065" type="#_x0000_t75" style="width:11.25pt;height:11.25pt" fillcolor="window">
            <v:imagedata r:id="rId14" o:title=""/>
          </v:shape>
        </w:pict>
      </w:r>
      <w:r w:rsidRPr="00992BD5">
        <w:rPr>
          <w:sz w:val="28"/>
          <w:szCs w:val="28"/>
        </w:rPr>
        <w:t>сп). Высокие коэффициенты корреляции связей  К</w:t>
      </w:r>
      <w:r w:rsidRPr="00992BD5">
        <w:rPr>
          <w:sz w:val="28"/>
          <w:szCs w:val="28"/>
          <w:vertAlign w:val="subscript"/>
        </w:rPr>
        <w:t>п</w:t>
      </w:r>
      <w:r w:rsidRPr="00992BD5">
        <w:rPr>
          <w:sz w:val="28"/>
          <w:szCs w:val="28"/>
        </w:rPr>
        <w:t>=f(</w:t>
      </w:r>
      <w:r w:rsidR="009557DD">
        <w:rPr>
          <w:position w:val="-6"/>
          <w:sz w:val="28"/>
          <w:szCs w:val="28"/>
        </w:rPr>
        <w:pict>
          <v:shape id="_x0000_i1066" type="#_x0000_t75" style="width:11.25pt;height:11.25pt" fillcolor="window">
            <v:imagedata r:id="rId14" o:title=""/>
          </v:shape>
        </w:pict>
      </w:r>
      <w:r w:rsidRPr="00992BD5">
        <w:rPr>
          <w:sz w:val="28"/>
          <w:szCs w:val="28"/>
          <w:vertAlign w:val="subscript"/>
        </w:rPr>
        <w:t>сп</w:t>
      </w:r>
      <w:r w:rsidRPr="00992BD5">
        <w:rPr>
          <w:sz w:val="28"/>
          <w:szCs w:val="28"/>
        </w:rPr>
        <w:t>), меняющиеся от 0,75 (пласты групп АВ) до 0,78 (пласты БВ</w:t>
      </w:r>
      <w:r w:rsidRPr="00992BD5">
        <w:rPr>
          <w:sz w:val="28"/>
          <w:szCs w:val="28"/>
          <w:vertAlign w:val="subscript"/>
        </w:rPr>
        <w:t>19-22</w:t>
      </w:r>
      <w:r w:rsidRPr="00992BD5">
        <w:rPr>
          <w:sz w:val="28"/>
          <w:szCs w:val="28"/>
        </w:rPr>
        <w:t xml:space="preserve">), позволяют подтвердить принятые при подсчете запасов </w:t>
      </w:r>
      <w:smartTag w:uri="urn:schemas-microsoft-com:office:smarttags" w:element="metricconverter">
        <w:smartTagPr>
          <w:attr w:name="ProductID" w:val="1987 г"/>
        </w:smartTagPr>
        <w:r w:rsidRPr="00992BD5">
          <w:rPr>
            <w:sz w:val="28"/>
            <w:szCs w:val="28"/>
          </w:rPr>
          <w:t>1987 г</w:t>
        </w:r>
      </w:smartTag>
      <w:r w:rsidRPr="00992BD5">
        <w:rPr>
          <w:sz w:val="28"/>
          <w:szCs w:val="28"/>
        </w:rPr>
        <w:t>. следующие ур</w:t>
      </w:r>
      <w:r w:rsidR="001A0B9A" w:rsidRPr="00992BD5">
        <w:rPr>
          <w:sz w:val="28"/>
          <w:szCs w:val="28"/>
        </w:rPr>
        <w:t>авнения регрессий (таблица 1.5.3</w:t>
      </w:r>
      <w:r w:rsidRPr="00992BD5">
        <w:rPr>
          <w:sz w:val="28"/>
          <w:szCs w:val="28"/>
        </w:rPr>
        <w:t>.):</w:t>
      </w:r>
    </w:p>
    <w:p w:rsidR="005E60A9" w:rsidRPr="00992BD5" w:rsidRDefault="005E60A9" w:rsidP="00992BD5">
      <w:pPr>
        <w:spacing w:line="360" w:lineRule="auto"/>
        <w:ind w:left="1560" w:firstLine="709"/>
        <w:jc w:val="both"/>
        <w:rPr>
          <w:sz w:val="28"/>
          <w:szCs w:val="28"/>
        </w:rPr>
      </w:pPr>
      <w:r w:rsidRPr="00992BD5">
        <w:rPr>
          <w:sz w:val="28"/>
          <w:szCs w:val="28"/>
        </w:rPr>
        <w:t>АВ</w:t>
      </w:r>
      <w:r w:rsidRPr="00992BD5">
        <w:rPr>
          <w:sz w:val="28"/>
          <w:szCs w:val="28"/>
        </w:rPr>
        <w:tab/>
      </w:r>
      <w:r w:rsidRPr="00992BD5">
        <w:rPr>
          <w:sz w:val="28"/>
          <w:szCs w:val="28"/>
        </w:rPr>
        <w:tab/>
        <w:t>К</w:t>
      </w:r>
      <w:r w:rsidRPr="00992BD5">
        <w:rPr>
          <w:sz w:val="28"/>
          <w:szCs w:val="28"/>
          <w:vertAlign w:val="subscript"/>
        </w:rPr>
        <w:t>п</w:t>
      </w:r>
      <w:r w:rsidRPr="00992BD5">
        <w:rPr>
          <w:sz w:val="28"/>
          <w:szCs w:val="28"/>
        </w:rPr>
        <w:t>=13,2</w:t>
      </w:r>
      <w:r w:rsidR="009557DD">
        <w:rPr>
          <w:position w:val="-6"/>
          <w:sz w:val="28"/>
          <w:szCs w:val="28"/>
        </w:rPr>
        <w:pict>
          <v:shape id="_x0000_i1067" type="#_x0000_t75" style="width:11.25pt;height:11.25pt" fillcolor="window">
            <v:imagedata r:id="rId14" o:title=""/>
          </v:shape>
        </w:pict>
      </w:r>
      <w:r w:rsidRPr="00992BD5">
        <w:rPr>
          <w:sz w:val="28"/>
          <w:szCs w:val="28"/>
          <w:vertAlign w:val="subscript"/>
        </w:rPr>
        <w:t>сп</w:t>
      </w:r>
      <w:r w:rsidRPr="00992BD5">
        <w:rPr>
          <w:sz w:val="28"/>
          <w:szCs w:val="28"/>
        </w:rPr>
        <w:t>+17        (R=0,75);</w:t>
      </w:r>
    </w:p>
    <w:p w:rsidR="005E60A9" w:rsidRPr="00992BD5" w:rsidRDefault="005E60A9" w:rsidP="00992BD5">
      <w:pPr>
        <w:spacing w:line="360" w:lineRule="auto"/>
        <w:ind w:left="1560" w:firstLine="709"/>
        <w:jc w:val="both"/>
        <w:rPr>
          <w:i/>
          <w:sz w:val="28"/>
          <w:szCs w:val="28"/>
        </w:rPr>
      </w:pPr>
      <w:r w:rsidRPr="00992BD5">
        <w:rPr>
          <w:sz w:val="28"/>
          <w:szCs w:val="28"/>
        </w:rPr>
        <w:t>БВ</w:t>
      </w:r>
      <w:r w:rsidRPr="00992BD5">
        <w:rPr>
          <w:sz w:val="28"/>
          <w:szCs w:val="28"/>
          <w:vertAlign w:val="subscript"/>
        </w:rPr>
        <w:t>8-10</w:t>
      </w:r>
      <w:r w:rsidRPr="00992BD5">
        <w:rPr>
          <w:sz w:val="28"/>
          <w:szCs w:val="28"/>
          <w:vertAlign w:val="subscript"/>
        </w:rPr>
        <w:tab/>
      </w:r>
      <w:r w:rsidRPr="00992BD5">
        <w:rPr>
          <w:sz w:val="28"/>
          <w:szCs w:val="28"/>
        </w:rPr>
        <w:t>К</w:t>
      </w:r>
      <w:r w:rsidRPr="00992BD5">
        <w:rPr>
          <w:sz w:val="28"/>
          <w:szCs w:val="28"/>
          <w:vertAlign w:val="subscript"/>
        </w:rPr>
        <w:t>п</w:t>
      </w:r>
      <w:r w:rsidRPr="00992BD5">
        <w:rPr>
          <w:sz w:val="28"/>
          <w:szCs w:val="28"/>
        </w:rPr>
        <w:t>=13,4</w:t>
      </w:r>
      <w:r w:rsidR="009557DD">
        <w:rPr>
          <w:position w:val="-6"/>
          <w:sz w:val="28"/>
          <w:szCs w:val="28"/>
        </w:rPr>
        <w:pict>
          <v:shape id="_x0000_i1068" type="#_x0000_t75" style="width:11.25pt;height:11.25pt" fillcolor="window">
            <v:imagedata r:id="rId14" o:title=""/>
          </v:shape>
        </w:pict>
      </w:r>
      <w:r w:rsidRPr="00992BD5">
        <w:rPr>
          <w:sz w:val="28"/>
          <w:szCs w:val="28"/>
          <w:vertAlign w:val="subscript"/>
        </w:rPr>
        <w:t>сп</w:t>
      </w:r>
      <w:r w:rsidRPr="00992BD5">
        <w:rPr>
          <w:sz w:val="28"/>
          <w:szCs w:val="28"/>
        </w:rPr>
        <w:t>+13        (R=0,73);</w:t>
      </w:r>
      <w:r w:rsidRPr="00992BD5">
        <w:rPr>
          <w:i/>
          <w:sz w:val="28"/>
          <w:szCs w:val="28"/>
        </w:rPr>
        <w:t xml:space="preserve"> </w:t>
      </w:r>
    </w:p>
    <w:p w:rsidR="005E60A9" w:rsidRPr="00992BD5" w:rsidRDefault="005E60A9" w:rsidP="00992BD5">
      <w:pPr>
        <w:spacing w:line="360" w:lineRule="auto"/>
        <w:ind w:left="1560" w:firstLine="709"/>
        <w:jc w:val="both"/>
        <w:rPr>
          <w:sz w:val="28"/>
          <w:szCs w:val="28"/>
        </w:rPr>
      </w:pPr>
      <w:r w:rsidRPr="00992BD5">
        <w:rPr>
          <w:sz w:val="28"/>
          <w:szCs w:val="28"/>
        </w:rPr>
        <w:t>БВ</w:t>
      </w:r>
      <w:r w:rsidRPr="00992BD5">
        <w:rPr>
          <w:sz w:val="28"/>
          <w:szCs w:val="28"/>
          <w:vertAlign w:val="subscript"/>
        </w:rPr>
        <w:t>19-22</w:t>
      </w:r>
      <w:r w:rsidRPr="00992BD5">
        <w:rPr>
          <w:sz w:val="28"/>
          <w:szCs w:val="28"/>
          <w:vertAlign w:val="subscript"/>
        </w:rPr>
        <w:tab/>
      </w:r>
      <w:r w:rsidRPr="00992BD5">
        <w:rPr>
          <w:sz w:val="28"/>
          <w:szCs w:val="28"/>
        </w:rPr>
        <w:t>К</w:t>
      </w:r>
      <w:r w:rsidRPr="00992BD5">
        <w:rPr>
          <w:sz w:val="28"/>
          <w:szCs w:val="28"/>
          <w:vertAlign w:val="subscript"/>
        </w:rPr>
        <w:t>п</w:t>
      </w:r>
      <w:r w:rsidRPr="00992BD5">
        <w:rPr>
          <w:sz w:val="28"/>
          <w:szCs w:val="28"/>
        </w:rPr>
        <w:t>=12,8</w:t>
      </w:r>
      <w:r w:rsidR="009557DD">
        <w:rPr>
          <w:position w:val="-6"/>
          <w:sz w:val="28"/>
          <w:szCs w:val="28"/>
        </w:rPr>
        <w:pict>
          <v:shape id="_x0000_i1069" type="#_x0000_t75" style="width:11.25pt;height:11.25pt" fillcolor="window">
            <v:imagedata r:id="rId14" o:title=""/>
          </v:shape>
        </w:pict>
      </w:r>
      <w:r w:rsidRPr="00992BD5">
        <w:rPr>
          <w:sz w:val="28"/>
          <w:szCs w:val="28"/>
          <w:vertAlign w:val="subscript"/>
        </w:rPr>
        <w:t>сп</w:t>
      </w:r>
      <w:r w:rsidRPr="00992BD5">
        <w:rPr>
          <w:sz w:val="28"/>
          <w:szCs w:val="28"/>
        </w:rPr>
        <w:t>+11,98    (R=0,78) .</w:t>
      </w:r>
    </w:p>
    <w:p w:rsidR="005E60A9" w:rsidRPr="00992BD5" w:rsidRDefault="005E60A9" w:rsidP="00992BD5">
      <w:pPr>
        <w:spacing w:line="360" w:lineRule="auto"/>
        <w:ind w:firstLine="709"/>
        <w:jc w:val="both"/>
        <w:rPr>
          <w:sz w:val="28"/>
          <w:szCs w:val="28"/>
        </w:rPr>
      </w:pPr>
    </w:p>
    <w:p w:rsidR="005E60A9" w:rsidRPr="00992BD5" w:rsidRDefault="005E60A9" w:rsidP="00992BD5">
      <w:pPr>
        <w:pStyle w:val="afb"/>
        <w:spacing w:line="360" w:lineRule="auto"/>
        <w:ind w:firstLine="709"/>
        <w:rPr>
          <w:sz w:val="28"/>
          <w:szCs w:val="28"/>
        </w:rPr>
      </w:pPr>
      <w:r w:rsidRPr="00992BD5">
        <w:rPr>
          <w:sz w:val="28"/>
          <w:szCs w:val="28"/>
        </w:rPr>
        <w:t>Исключение составляет зависимость К</w:t>
      </w:r>
      <w:r w:rsidRPr="00992BD5">
        <w:rPr>
          <w:sz w:val="28"/>
          <w:szCs w:val="28"/>
          <w:vertAlign w:val="subscript"/>
        </w:rPr>
        <w:t>п</w:t>
      </w:r>
      <w:r w:rsidRPr="00992BD5">
        <w:rPr>
          <w:sz w:val="28"/>
          <w:szCs w:val="28"/>
        </w:rPr>
        <w:t>=f(</w:t>
      </w:r>
      <w:r w:rsidR="009557DD">
        <w:rPr>
          <w:position w:val="-6"/>
          <w:sz w:val="28"/>
          <w:szCs w:val="28"/>
        </w:rPr>
        <w:pict>
          <v:shape id="_x0000_i1070" type="#_x0000_t75" style="width:11.25pt;height:11.25pt" fillcolor="window">
            <v:imagedata r:id="rId14" o:title=""/>
          </v:shape>
        </w:pict>
      </w:r>
      <w:r w:rsidRPr="00992BD5">
        <w:rPr>
          <w:sz w:val="28"/>
          <w:szCs w:val="28"/>
          <w:vertAlign w:val="subscript"/>
        </w:rPr>
        <w:t>сп</w:t>
      </w:r>
      <w:r w:rsidRPr="00992BD5">
        <w:rPr>
          <w:sz w:val="28"/>
          <w:szCs w:val="28"/>
        </w:rPr>
        <w:t>) для пласта ЮВ</w:t>
      </w:r>
      <w:r w:rsidRPr="00992BD5">
        <w:rPr>
          <w:sz w:val="28"/>
          <w:szCs w:val="28"/>
          <w:vertAlign w:val="subscript"/>
        </w:rPr>
        <w:t>1</w:t>
      </w:r>
      <w:r w:rsidRPr="00992BD5">
        <w:rPr>
          <w:sz w:val="28"/>
          <w:szCs w:val="28"/>
        </w:rPr>
        <w:t xml:space="preserve">, которая была уточнена. На новой зависимости стало 117 точек с выносом керна более 70% и N/h=2 (по скважинам после </w:t>
      </w:r>
      <w:smartTag w:uri="urn:schemas-microsoft-com:office:smarttags" w:element="metricconverter">
        <w:smartTagPr>
          <w:attr w:name="ProductID" w:val="1987 г"/>
        </w:smartTagPr>
        <w:r w:rsidRPr="00992BD5">
          <w:rPr>
            <w:sz w:val="28"/>
            <w:szCs w:val="28"/>
          </w:rPr>
          <w:t>1987 г</w:t>
        </w:r>
      </w:smartTag>
      <w:r w:rsidRPr="00992BD5">
        <w:rPr>
          <w:sz w:val="28"/>
          <w:szCs w:val="28"/>
        </w:rPr>
        <w:t>.) по сравнению с 23 точками на первоначальной зависимости. Уточненная зависимость описывается кусочно-линейным уравнением (табл. 1.5.</w:t>
      </w:r>
      <w:r w:rsidR="001A0B9A" w:rsidRPr="00992BD5">
        <w:rPr>
          <w:sz w:val="28"/>
          <w:szCs w:val="28"/>
        </w:rPr>
        <w:t>3</w:t>
      </w:r>
      <w:r w:rsidRPr="00992BD5">
        <w:rPr>
          <w:sz w:val="28"/>
          <w:szCs w:val="28"/>
        </w:rPr>
        <w:t>.):</w:t>
      </w:r>
    </w:p>
    <w:p w:rsidR="005E60A9" w:rsidRPr="00992BD5" w:rsidRDefault="005E60A9" w:rsidP="00992BD5">
      <w:pPr>
        <w:spacing w:line="360" w:lineRule="auto"/>
        <w:ind w:firstLine="709"/>
        <w:jc w:val="both"/>
        <w:rPr>
          <w:sz w:val="28"/>
          <w:szCs w:val="28"/>
        </w:rPr>
      </w:pPr>
    </w:p>
    <w:p w:rsidR="005E60A9" w:rsidRPr="00992BD5" w:rsidRDefault="005E60A9" w:rsidP="00992BD5">
      <w:pPr>
        <w:spacing w:line="360" w:lineRule="auto"/>
        <w:ind w:firstLine="709"/>
        <w:jc w:val="both"/>
        <w:rPr>
          <w:sz w:val="28"/>
          <w:szCs w:val="28"/>
        </w:rPr>
      </w:pPr>
      <w:r w:rsidRPr="00992BD5">
        <w:rPr>
          <w:sz w:val="28"/>
          <w:szCs w:val="28"/>
        </w:rPr>
        <w:t>ЮВ</w:t>
      </w:r>
      <w:r w:rsidRPr="00992BD5">
        <w:rPr>
          <w:sz w:val="28"/>
          <w:szCs w:val="28"/>
          <w:vertAlign w:val="subscript"/>
        </w:rPr>
        <w:t>1</w:t>
      </w:r>
      <w:r w:rsidRPr="00992BD5">
        <w:rPr>
          <w:sz w:val="28"/>
          <w:szCs w:val="28"/>
        </w:rPr>
        <w:tab/>
      </w:r>
      <w:r w:rsidRPr="00992BD5">
        <w:rPr>
          <w:sz w:val="28"/>
          <w:szCs w:val="28"/>
        </w:rPr>
        <w:tab/>
        <w:t>К</w:t>
      </w:r>
      <w:r w:rsidRPr="00992BD5">
        <w:rPr>
          <w:sz w:val="28"/>
          <w:szCs w:val="28"/>
          <w:vertAlign w:val="subscript"/>
        </w:rPr>
        <w:t>п</w:t>
      </w:r>
      <w:r w:rsidRPr="00992BD5">
        <w:rPr>
          <w:sz w:val="28"/>
          <w:szCs w:val="28"/>
        </w:rPr>
        <w:t>=8,175</w:t>
      </w:r>
      <w:r w:rsidR="009557DD">
        <w:rPr>
          <w:position w:val="-6"/>
          <w:sz w:val="28"/>
          <w:szCs w:val="28"/>
        </w:rPr>
        <w:pict>
          <v:shape id="_x0000_i1071" type="#_x0000_t75" style="width:11.25pt;height:11.25pt" fillcolor="window">
            <v:imagedata r:id="rId14" o:title=""/>
          </v:shape>
        </w:pict>
      </w:r>
      <w:r w:rsidRPr="00992BD5">
        <w:rPr>
          <w:sz w:val="28"/>
          <w:szCs w:val="28"/>
          <w:vertAlign w:val="subscript"/>
        </w:rPr>
        <w:t>сп</w:t>
      </w:r>
      <w:r w:rsidRPr="00992BD5">
        <w:rPr>
          <w:sz w:val="28"/>
          <w:szCs w:val="28"/>
        </w:rPr>
        <w:t xml:space="preserve">+8,73 для </w:t>
      </w:r>
      <w:r w:rsidR="009557DD">
        <w:rPr>
          <w:position w:val="-6"/>
          <w:sz w:val="28"/>
          <w:szCs w:val="28"/>
        </w:rPr>
        <w:pict>
          <v:shape id="_x0000_i1072" type="#_x0000_t75" style="width:11.25pt;height:11.25pt" fillcolor="window">
            <v:imagedata r:id="rId14" o:title=""/>
          </v:shape>
        </w:pict>
      </w:r>
      <w:r w:rsidRPr="00992BD5">
        <w:rPr>
          <w:sz w:val="28"/>
          <w:szCs w:val="28"/>
          <w:vertAlign w:val="subscript"/>
        </w:rPr>
        <w:t>сп</w:t>
      </w:r>
      <w:r w:rsidRPr="00992BD5">
        <w:rPr>
          <w:sz w:val="28"/>
          <w:szCs w:val="28"/>
        </w:rPr>
        <w:t>&lt;0,8  (R = 0,81);</w:t>
      </w:r>
    </w:p>
    <w:p w:rsidR="005E60A9" w:rsidRPr="00992BD5" w:rsidRDefault="005E60A9" w:rsidP="00992BD5">
      <w:pPr>
        <w:spacing w:line="360" w:lineRule="auto"/>
        <w:ind w:left="1320" w:firstLine="709"/>
        <w:jc w:val="both"/>
        <w:rPr>
          <w:sz w:val="28"/>
          <w:szCs w:val="28"/>
        </w:rPr>
      </w:pPr>
      <w:r w:rsidRPr="00992BD5">
        <w:rPr>
          <w:sz w:val="28"/>
          <w:szCs w:val="28"/>
        </w:rPr>
        <w:t>К</w:t>
      </w:r>
      <w:r w:rsidRPr="00992BD5">
        <w:rPr>
          <w:sz w:val="28"/>
          <w:szCs w:val="28"/>
          <w:vertAlign w:val="subscript"/>
        </w:rPr>
        <w:t>п</w:t>
      </w:r>
      <w:r w:rsidRPr="00992BD5">
        <w:rPr>
          <w:sz w:val="28"/>
          <w:szCs w:val="28"/>
        </w:rPr>
        <w:t>=18,65</w:t>
      </w:r>
      <w:r w:rsidR="009557DD">
        <w:rPr>
          <w:position w:val="-6"/>
          <w:sz w:val="28"/>
          <w:szCs w:val="28"/>
        </w:rPr>
        <w:pict>
          <v:shape id="_x0000_i1073" type="#_x0000_t75" style="width:11.25pt;height:11.25pt" fillcolor="window">
            <v:imagedata r:id="rId14" o:title=""/>
          </v:shape>
        </w:pict>
      </w:r>
      <w:r w:rsidRPr="00992BD5">
        <w:rPr>
          <w:sz w:val="28"/>
          <w:szCs w:val="28"/>
          <w:vertAlign w:val="subscript"/>
        </w:rPr>
        <w:t>сп</w:t>
      </w:r>
      <w:r w:rsidRPr="00992BD5">
        <w:rPr>
          <w:sz w:val="28"/>
          <w:szCs w:val="28"/>
        </w:rPr>
        <w:t xml:space="preserve">+0,35 для </w:t>
      </w:r>
      <w:r w:rsidR="009557DD">
        <w:rPr>
          <w:position w:val="-6"/>
          <w:sz w:val="28"/>
          <w:szCs w:val="28"/>
        </w:rPr>
        <w:pict>
          <v:shape id="_x0000_i1074" type="#_x0000_t75" style="width:11.25pt;height:11.25pt" fillcolor="window">
            <v:imagedata r:id="rId14" o:title=""/>
          </v:shape>
        </w:pict>
      </w:r>
      <w:r w:rsidRPr="00992BD5">
        <w:rPr>
          <w:sz w:val="28"/>
          <w:szCs w:val="28"/>
          <w:vertAlign w:val="subscript"/>
        </w:rPr>
        <w:t>сп</w:t>
      </w:r>
      <w:r w:rsidRPr="00992BD5">
        <w:rPr>
          <w:sz w:val="28"/>
          <w:szCs w:val="28"/>
        </w:rPr>
        <w:t>&gt;0,8   (R=  0,74).</w:t>
      </w:r>
    </w:p>
    <w:p w:rsidR="005E60A9" w:rsidRPr="00992BD5" w:rsidRDefault="005E60A9" w:rsidP="00992BD5">
      <w:pPr>
        <w:pStyle w:val="afb"/>
        <w:spacing w:line="360" w:lineRule="auto"/>
        <w:ind w:firstLine="709"/>
        <w:rPr>
          <w:sz w:val="28"/>
          <w:szCs w:val="28"/>
        </w:rPr>
      </w:pPr>
      <w:r w:rsidRPr="00992BD5">
        <w:rPr>
          <w:sz w:val="28"/>
          <w:szCs w:val="28"/>
        </w:rPr>
        <w:t xml:space="preserve">При экспертизе раздела геофизических исследований подсчета запасов </w:t>
      </w:r>
      <w:smartTag w:uri="urn:schemas-microsoft-com:office:smarttags" w:element="metricconverter">
        <w:smartTagPr>
          <w:attr w:name="ProductID" w:val="1987 г"/>
        </w:smartTagPr>
        <w:r w:rsidRPr="00992BD5">
          <w:rPr>
            <w:sz w:val="28"/>
            <w:szCs w:val="28"/>
          </w:rPr>
          <w:t>1987 г</w:t>
        </w:r>
      </w:smartTag>
      <w:r w:rsidRPr="00992BD5">
        <w:rPr>
          <w:sz w:val="28"/>
          <w:szCs w:val="28"/>
        </w:rPr>
        <w:t>. было высказано замечание, что при подсчете запасов использовались значения пористости, полученные при атмосферных, а не пластовых условиях. Рекомендовалось привести петрофизическое обеспечение интерпретации ГИС к современным лабораторным технологиям, что было сделано к настоящему подсчету запасов.</w:t>
      </w:r>
    </w:p>
    <w:p w:rsidR="005B7E83" w:rsidRPr="00992BD5" w:rsidRDefault="005E60A9" w:rsidP="00992BD5">
      <w:pPr>
        <w:pStyle w:val="afb"/>
        <w:spacing w:line="360" w:lineRule="auto"/>
        <w:ind w:firstLine="709"/>
        <w:rPr>
          <w:sz w:val="28"/>
          <w:szCs w:val="28"/>
        </w:rPr>
      </w:pPr>
      <w:r w:rsidRPr="00992BD5">
        <w:rPr>
          <w:sz w:val="28"/>
          <w:szCs w:val="28"/>
        </w:rPr>
        <w:t xml:space="preserve">Во ВНИГНИ в результате экспериментальных исследований керна из новых оценочных скважин 3оц и 4оц Самотлорского месторождения были получены поправки за пластовые условия в значения коэффициента пористости, указанные ниже, а также </w:t>
      </w:r>
    </w:p>
    <w:p w:rsidR="005E60A9" w:rsidRPr="00992BD5" w:rsidRDefault="005E60A9" w:rsidP="00992BD5">
      <w:pPr>
        <w:pStyle w:val="afb"/>
        <w:spacing w:line="360" w:lineRule="auto"/>
        <w:ind w:firstLine="709"/>
        <w:rPr>
          <w:sz w:val="28"/>
          <w:szCs w:val="28"/>
        </w:rPr>
      </w:pPr>
      <w:r w:rsidRPr="00992BD5">
        <w:rPr>
          <w:sz w:val="28"/>
          <w:szCs w:val="28"/>
        </w:rPr>
        <w:t>в табл. 1.5.</w:t>
      </w:r>
      <w:r w:rsidR="001A0B9A" w:rsidRPr="00992BD5">
        <w:rPr>
          <w:sz w:val="28"/>
          <w:szCs w:val="28"/>
        </w:rPr>
        <w:t>3</w:t>
      </w:r>
      <w:r w:rsidRPr="00992BD5">
        <w:rPr>
          <w:sz w:val="28"/>
          <w:szCs w:val="28"/>
        </w:rPr>
        <w:t>.:</w:t>
      </w:r>
    </w:p>
    <w:p w:rsidR="005E60A9" w:rsidRPr="00992BD5" w:rsidRDefault="005E60A9" w:rsidP="00992BD5">
      <w:pPr>
        <w:spacing w:line="360" w:lineRule="auto"/>
        <w:ind w:firstLine="709"/>
        <w:jc w:val="both"/>
        <w:rPr>
          <w:sz w:val="28"/>
          <w:szCs w:val="28"/>
        </w:rPr>
      </w:pPr>
    </w:p>
    <w:p w:rsidR="005E60A9" w:rsidRPr="00992BD5" w:rsidRDefault="005E60A9" w:rsidP="00992BD5">
      <w:pPr>
        <w:spacing w:line="360" w:lineRule="auto"/>
        <w:ind w:firstLine="709"/>
        <w:jc w:val="both"/>
        <w:rPr>
          <w:sz w:val="28"/>
          <w:szCs w:val="28"/>
        </w:rPr>
      </w:pPr>
      <w:r w:rsidRPr="00992BD5">
        <w:rPr>
          <w:sz w:val="28"/>
          <w:szCs w:val="28"/>
        </w:rPr>
        <w:t>АВ</w:t>
      </w:r>
      <w:r w:rsidRPr="00992BD5">
        <w:rPr>
          <w:sz w:val="28"/>
          <w:szCs w:val="28"/>
        </w:rPr>
        <w:tab/>
      </w:r>
      <w:r w:rsidRPr="00992BD5">
        <w:rPr>
          <w:sz w:val="28"/>
          <w:szCs w:val="28"/>
        </w:rPr>
        <w:tab/>
        <w:t>К</w:t>
      </w:r>
      <w:r w:rsidRPr="00992BD5">
        <w:rPr>
          <w:sz w:val="28"/>
          <w:szCs w:val="28"/>
          <w:vertAlign w:val="subscript"/>
        </w:rPr>
        <w:t>п.пл</w:t>
      </w:r>
      <w:r w:rsidRPr="00992BD5">
        <w:rPr>
          <w:sz w:val="28"/>
          <w:szCs w:val="28"/>
        </w:rPr>
        <w:t>=0,95К</w:t>
      </w:r>
      <w:r w:rsidRPr="00992BD5">
        <w:rPr>
          <w:sz w:val="28"/>
          <w:szCs w:val="28"/>
          <w:vertAlign w:val="subscript"/>
        </w:rPr>
        <w:t>п</w:t>
      </w:r>
      <w:r w:rsidRPr="00992BD5">
        <w:rPr>
          <w:sz w:val="28"/>
          <w:szCs w:val="28"/>
        </w:rPr>
        <w:t>;</w:t>
      </w:r>
    </w:p>
    <w:p w:rsidR="005E60A9" w:rsidRPr="00992BD5" w:rsidRDefault="005E60A9" w:rsidP="00992BD5">
      <w:pPr>
        <w:spacing w:line="360" w:lineRule="auto"/>
        <w:ind w:firstLine="709"/>
        <w:jc w:val="both"/>
        <w:rPr>
          <w:sz w:val="28"/>
          <w:szCs w:val="28"/>
        </w:rPr>
      </w:pPr>
      <w:r w:rsidRPr="00992BD5">
        <w:rPr>
          <w:sz w:val="28"/>
          <w:szCs w:val="28"/>
        </w:rPr>
        <w:t>БВ</w:t>
      </w:r>
      <w:r w:rsidRPr="00992BD5">
        <w:rPr>
          <w:sz w:val="28"/>
          <w:szCs w:val="28"/>
          <w:vertAlign w:val="subscript"/>
        </w:rPr>
        <w:t>8</w:t>
      </w:r>
      <w:r w:rsidRPr="00992BD5">
        <w:rPr>
          <w:sz w:val="28"/>
          <w:szCs w:val="28"/>
          <w:vertAlign w:val="subscript"/>
        </w:rPr>
        <w:tab/>
      </w:r>
      <w:r w:rsidRPr="00992BD5">
        <w:rPr>
          <w:sz w:val="28"/>
          <w:szCs w:val="28"/>
          <w:vertAlign w:val="subscript"/>
        </w:rPr>
        <w:tab/>
      </w:r>
      <w:r w:rsidRPr="00992BD5">
        <w:rPr>
          <w:sz w:val="28"/>
          <w:szCs w:val="28"/>
        </w:rPr>
        <w:t>К</w:t>
      </w:r>
      <w:r w:rsidRPr="00992BD5">
        <w:rPr>
          <w:sz w:val="28"/>
          <w:szCs w:val="28"/>
          <w:vertAlign w:val="subscript"/>
        </w:rPr>
        <w:t>п.пл</w:t>
      </w:r>
      <w:r w:rsidRPr="00992BD5">
        <w:rPr>
          <w:sz w:val="28"/>
          <w:szCs w:val="28"/>
        </w:rPr>
        <w:t>=0,94К</w:t>
      </w:r>
      <w:r w:rsidRPr="00992BD5">
        <w:rPr>
          <w:sz w:val="28"/>
          <w:szCs w:val="28"/>
          <w:vertAlign w:val="subscript"/>
        </w:rPr>
        <w:t>п</w:t>
      </w:r>
      <w:r w:rsidRPr="00992BD5">
        <w:rPr>
          <w:sz w:val="28"/>
          <w:szCs w:val="28"/>
        </w:rPr>
        <w:t>;</w:t>
      </w:r>
    </w:p>
    <w:p w:rsidR="005E60A9" w:rsidRPr="00992BD5" w:rsidRDefault="005E60A9" w:rsidP="00992BD5">
      <w:pPr>
        <w:spacing w:line="360" w:lineRule="auto"/>
        <w:ind w:firstLine="709"/>
        <w:jc w:val="both"/>
        <w:rPr>
          <w:sz w:val="28"/>
          <w:szCs w:val="28"/>
        </w:rPr>
      </w:pPr>
      <w:r w:rsidRPr="00992BD5">
        <w:rPr>
          <w:sz w:val="28"/>
          <w:szCs w:val="28"/>
        </w:rPr>
        <w:t>БВ</w:t>
      </w:r>
      <w:r w:rsidRPr="00992BD5">
        <w:rPr>
          <w:sz w:val="28"/>
          <w:szCs w:val="28"/>
          <w:vertAlign w:val="subscript"/>
        </w:rPr>
        <w:t>10</w:t>
      </w:r>
      <w:r w:rsidRPr="00992BD5">
        <w:rPr>
          <w:sz w:val="28"/>
          <w:szCs w:val="28"/>
          <w:vertAlign w:val="subscript"/>
        </w:rPr>
        <w:tab/>
      </w:r>
      <w:r w:rsidRPr="00992BD5">
        <w:rPr>
          <w:sz w:val="28"/>
          <w:szCs w:val="28"/>
          <w:vertAlign w:val="subscript"/>
        </w:rPr>
        <w:tab/>
      </w:r>
      <w:r w:rsidRPr="00992BD5">
        <w:rPr>
          <w:sz w:val="28"/>
          <w:szCs w:val="28"/>
        </w:rPr>
        <w:t>К</w:t>
      </w:r>
      <w:r w:rsidRPr="00992BD5">
        <w:rPr>
          <w:sz w:val="28"/>
          <w:szCs w:val="28"/>
          <w:vertAlign w:val="subscript"/>
        </w:rPr>
        <w:t>п.пл</w:t>
      </w:r>
      <w:r w:rsidRPr="00992BD5">
        <w:rPr>
          <w:sz w:val="28"/>
          <w:szCs w:val="28"/>
        </w:rPr>
        <w:t>=0,93К</w:t>
      </w:r>
      <w:r w:rsidRPr="00992BD5">
        <w:rPr>
          <w:sz w:val="28"/>
          <w:szCs w:val="28"/>
          <w:vertAlign w:val="subscript"/>
        </w:rPr>
        <w:t>п</w:t>
      </w:r>
      <w:r w:rsidRPr="00992BD5">
        <w:rPr>
          <w:sz w:val="28"/>
          <w:szCs w:val="28"/>
        </w:rPr>
        <w:t xml:space="preserve">; </w:t>
      </w:r>
    </w:p>
    <w:p w:rsidR="005E60A9" w:rsidRPr="00992BD5" w:rsidRDefault="005E60A9" w:rsidP="00992BD5">
      <w:pPr>
        <w:spacing w:line="360" w:lineRule="auto"/>
        <w:ind w:firstLine="709"/>
        <w:rPr>
          <w:sz w:val="28"/>
          <w:szCs w:val="28"/>
        </w:rPr>
      </w:pPr>
      <w:r w:rsidRPr="00992BD5">
        <w:rPr>
          <w:sz w:val="28"/>
          <w:szCs w:val="28"/>
        </w:rPr>
        <w:t>БВ</w:t>
      </w:r>
      <w:r w:rsidRPr="00992BD5">
        <w:rPr>
          <w:sz w:val="28"/>
          <w:szCs w:val="28"/>
          <w:vertAlign w:val="subscript"/>
        </w:rPr>
        <w:t xml:space="preserve">19-22 </w:t>
      </w:r>
      <w:r w:rsidRPr="00992BD5">
        <w:rPr>
          <w:sz w:val="28"/>
          <w:szCs w:val="28"/>
          <w:vertAlign w:val="subscript"/>
        </w:rPr>
        <w:tab/>
      </w:r>
      <w:r w:rsidRPr="00992BD5">
        <w:rPr>
          <w:sz w:val="28"/>
          <w:szCs w:val="28"/>
        </w:rPr>
        <w:t>К</w:t>
      </w:r>
      <w:r w:rsidRPr="00992BD5">
        <w:rPr>
          <w:sz w:val="28"/>
          <w:szCs w:val="28"/>
          <w:vertAlign w:val="subscript"/>
        </w:rPr>
        <w:t>п.пл</w:t>
      </w:r>
      <w:r w:rsidRPr="00992BD5">
        <w:rPr>
          <w:sz w:val="28"/>
          <w:szCs w:val="28"/>
        </w:rPr>
        <w:t>=0,925К</w:t>
      </w:r>
      <w:r w:rsidRPr="00992BD5">
        <w:rPr>
          <w:sz w:val="28"/>
          <w:szCs w:val="28"/>
          <w:vertAlign w:val="subscript"/>
        </w:rPr>
        <w:t>п</w:t>
      </w:r>
      <w:r w:rsidRPr="00992BD5">
        <w:rPr>
          <w:sz w:val="28"/>
          <w:szCs w:val="28"/>
        </w:rPr>
        <w:t>;</w:t>
      </w:r>
    </w:p>
    <w:p w:rsidR="005E60A9" w:rsidRPr="00992BD5" w:rsidRDefault="005E60A9" w:rsidP="00992BD5">
      <w:pPr>
        <w:spacing w:line="360" w:lineRule="auto"/>
        <w:ind w:firstLine="709"/>
        <w:rPr>
          <w:sz w:val="28"/>
          <w:szCs w:val="28"/>
        </w:rPr>
      </w:pPr>
      <w:r w:rsidRPr="00992BD5">
        <w:rPr>
          <w:sz w:val="28"/>
          <w:szCs w:val="28"/>
        </w:rPr>
        <w:t>ЮВ</w:t>
      </w:r>
      <w:r w:rsidRPr="00992BD5">
        <w:rPr>
          <w:sz w:val="28"/>
          <w:szCs w:val="28"/>
          <w:vertAlign w:val="subscript"/>
        </w:rPr>
        <w:t>1</w:t>
      </w:r>
      <w:r w:rsidRPr="00992BD5">
        <w:rPr>
          <w:sz w:val="28"/>
          <w:szCs w:val="28"/>
          <w:vertAlign w:val="subscript"/>
        </w:rPr>
        <w:tab/>
      </w:r>
      <w:r w:rsidRPr="00992BD5">
        <w:rPr>
          <w:sz w:val="28"/>
          <w:szCs w:val="28"/>
          <w:vertAlign w:val="subscript"/>
        </w:rPr>
        <w:tab/>
      </w:r>
      <w:r w:rsidRPr="00992BD5">
        <w:rPr>
          <w:sz w:val="28"/>
          <w:szCs w:val="28"/>
        </w:rPr>
        <w:t>К</w:t>
      </w:r>
      <w:r w:rsidRPr="00992BD5">
        <w:rPr>
          <w:sz w:val="28"/>
          <w:szCs w:val="28"/>
          <w:vertAlign w:val="subscript"/>
        </w:rPr>
        <w:t>п.пл</w:t>
      </w:r>
      <w:r w:rsidRPr="00992BD5">
        <w:rPr>
          <w:sz w:val="28"/>
          <w:szCs w:val="28"/>
        </w:rPr>
        <w:t>=0,92К</w:t>
      </w:r>
      <w:r w:rsidRPr="00992BD5">
        <w:rPr>
          <w:sz w:val="28"/>
          <w:szCs w:val="28"/>
          <w:vertAlign w:val="subscript"/>
        </w:rPr>
        <w:t>п</w:t>
      </w:r>
      <w:r w:rsidRPr="00992BD5">
        <w:rPr>
          <w:sz w:val="28"/>
          <w:szCs w:val="28"/>
        </w:rPr>
        <w:t>.</w:t>
      </w:r>
    </w:p>
    <w:p w:rsidR="005E60A9" w:rsidRPr="00992BD5" w:rsidRDefault="005E60A9" w:rsidP="00992BD5">
      <w:pPr>
        <w:pStyle w:val="afb"/>
        <w:spacing w:line="360" w:lineRule="auto"/>
        <w:ind w:firstLine="709"/>
        <w:rPr>
          <w:sz w:val="28"/>
          <w:szCs w:val="28"/>
        </w:rPr>
      </w:pPr>
      <w:r w:rsidRPr="00992BD5">
        <w:rPr>
          <w:sz w:val="28"/>
          <w:szCs w:val="28"/>
        </w:rPr>
        <w:t>Уравнения для оценки пористости по показаниям метода СП К</w:t>
      </w:r>
      <w:r w:rsidRPr="00992BD5">
        <w:rPr>
          <w:sz w:val="28"/>
          <w:szCs w:val="28"/>
          <w:vertAlign w:val="subscript"/>
        </w:rPr>
        <w:t>п</w:t>
      </w:r>
      <w:r w:rsidRPr="00992BD5">
        <w:rPr>
          <w:sz w:val="28"/>
          <w:szCs w:val="28"/>
        </w:rPr>
        <w:t>=f(</w:t>
      </w:r>
      <w:r w:rsidR="009557DD">
        <w:rPr>
          <w:position w:val="-6"/>
          <w:sz w:val="28"/>
          <w:szCs w:val="28"/>
        </w:rPr>
        <w:pict>
          <v:shape id="_x0000_i1075" type="#_x0000_t75" style="width:11.25pt;height:11.25pt" fillcolor="window">
            <v:imagedata r:id="rId14" o:title=""/>
          </v:shape>
        </w:pict>
      </w:r>
      <w:r w:rsidRPr="00992BD5">
        <w:rPr>
          <w:sz w:val="28"/>
          <w:szCs w:val="28"/>
          <w:vertAlign w:val="subscript"/>
        </w:rPr>
        <w:t>сп</w:t>
      </w:r>
      <w:r w:rsidRPr="00992BD5">
        <w:rPr>
          <w:sz w:val="28"/>
          <w:szCs w:val="28"/>
        </w:rPr>
        <w:t>) с учетом термобарических поправок прио</w:t>
      </w:r>
      <w:r w:rsidR="001A0B9A" w:rsidRPr="00992BD5">
        <w:rPr>
          <w:sz w:val="28"/>
          <w:szCs w:val="28"/>
        </w:rPr>
        <w:t>брели следующий вид (табл. 1.5.3</w:t>
      </w:r>
      <w:r w:rsidRPr="00992BD5">
        <w:rPr>
          <w:sz w:val="28"/>
          <w:szCs w:val="28"/>
        </w:rPr>
        <w:t>.):</w:t>
      </w:r>
    </w:p>
    <w:p w:rsidR="005E60A9" w:rsidRPr="00992BD5" w:rsidRDefault="005E60A9" w:rsidP="00992BD5">
      <w:pPr>
        <w:spacing w:line="360" w:lineRule="auto"/>
        <w:ind w:firstLine="709"/>
        <w:rPr>
          <w:sz w:val="28"/>
          <w:szCs w:val="28"/>
        </w:rPr>
      </w:pPr>
    </w:p>
    <w:p w:rsidR="005E60A9" w:rsidRPr="00992BD5" w:rsidRDefault="005E60A9" w:rsidP="00992BD5">
      <w:pPr>
        <w:spacing w:line="360" w:lineRule="auto"/>
        <w:ind w:left="1560" w:firstLine="709"/>
        <w:rPr>
          <w:sz w:val="28"/>
          <w:szCs w:val="28"/>
          <w:vertAlign w:val="subscript"/>
        </w:rPr>
      </w:pPr>
      <w:r w:rsidRPr="00992BD5">
        <w:rPr>
          <w:sz w:val="28"/>
          <w:szCs w:val="28"/>
        </w:rPr>
        <w:t xml:space="preserve">АВ </w:t>
      </w:r>
      <w:r w:rsidRPr="00992BD5">
        <w:rPr>
          <w:sz w:val="28"/>
          <w:szCs w:val="28"/>
        </w:rPr>
        <w:tab/>
      </w:r>
      <w:r w:rsidRPr="00992BD5">
        <w:rPr>
          <w:sz w:val="28"/>
          <w:szCs w:val="28"/>
        </w:rPr>
        <w:tab/>
        <w:t>К</w:t>
      </w:r>
      <w:r w:rsidRPr="00992BD5">
        <w:rPr>
          <w:sz w:val="28"/>
          <w:szCs w:val="28"/>
          <w:vertAlign w:val="subscript"/>
        </w:rPr>
        <w:t xml:space="preserve">Ппл  </w:t>
      </w:r>
      <w:r w:rsidRPr="00992BD5">
        <w:rPr>
          <w:sz w:val="28"/>
          <w:szCs w:val="28"/>
        </w:rPr>
        <w:t xml:space="preserve">=12,54 </w:t>
      </w:r>
      <w:r w:rsidR="009557DD">
        <w:rPr>
          <w:position w:val="-6"/>
          <w:sz w:val="28"/>
          <w:szCs w:val="28"/>
        </w:rPr>
        <w:pict>
          <v:shape id="_x0000_i1076" type="#_x0000_t75" style="width:11.25pt;height:11.25pt" fillcolor="window">
            <v:imagedata r:id="rId14" o:title=""/>
          </v:shape>
        </w:pict>
      </w:r>
      <w:r w:rsidRPr="00992BD5">
        <w:rPr>
          <w:sz w:val="28"/>
          <w:szCs w:val="28"/>
          <w:vertAlign w:val="subscript"/>
        </w:rPr>
        <w:t>сп</w:t>
      </w:r>
      <w:r w:rsidRPr="00992BD5">
        <w:rPr>
          <w:sz w:val="28"/>
          <w:szCs w:val="28"/>
        </w:rPr>
        <w:t xml:space="preserve"> +16,15</w:t>
      </w:r>
      <w:r w:rsidRPr="00992BD5">
        <w:rPr>
          <w:sz w:val="28"/>
          <w:szCs w:val="28"/>
          <w:vertAlign w:val="subscript"/>
        </w:rPr>
        <w:t xml:space="preserve"> </w:t>
      </w:r>
    </w:p>
    <w:p w:rsidR="005E60A9" w:rsidRPr="00992BD5" w:rsidRDefault="005E60A9" w:rsidP="00992BD5">
      <w:pPr>
        <w:spacing w:line="360" w:lineRule="auto"/>
        <w:ind w:left="1560" w:firstLine="709"/>
        <w:rPr>
          <w:sz w:val="28"/>
          <w:szCs w:val="28"/>
        </w:rPr>
      </w:pPr>
      <w:r w:rsidRPr="00992BD5">
        <w:rPr>
          <w:sz w:val="28"/>
          <w:szCs w:val="28"/>
        </w:rPr>
        <w:t>БВ</w:t>
      </w:r>
      <w:r w:rsidRPr="00992BD5">
        <w:rPr>
          <w:sz w:val="28"/>
          <w:szCs w:val="28"/>
          <w:vertAlign w:val="subscript"/>
        </w:rPr>
        <w:t>8</w:t>
      </w:r>
      <w:r w:rsidRPr="00992BD5">
        <w:rPr>
          <w:sz w:val="28"/>
          <w:szCs w:val="28"/>
        </w:rPr>
        <w:tab/>
      </w:r>
      <w:r w:rsidRPr="00992BD5">
        <w:rPr>
          <w:sz w:val="28"/>
          <w:szCs w:val="28"/>
        </w:rPr>
        <w:tab/>
        <w:t>Кп</w:t>
      </w:r>
      <w:r w:rsidRPr="00992BD5">
        <w:rPr>
          <w:sz w:val="28"/>
          <w:szCs w:val="28"/>
          <w:vertAlign w:val="subscript"/>
        </w:rPr>
        <w:t xml:space="preserve">пл  </w:t>
      </w:r>
      <w:r w:rsidRPr="00992BD5">
        <w:rPr>
          <w:sz w:val="28"/>
          <w:szCs w:val="28"/>
        </w:rPr>
        <w:t>=12,6</w:t>
      </w:r>
      <w:r w:rsidR="009557DD">
        <w:rPr>
          <w:position w:val="-6"/>
          <w:sz w:val="28"/>
          <w:szCs w:val="28"/>
        </w:rPr>
        <w:pict>
          <v:shape id="_x0000_i1077" type="#_x0000_t75" style="width:11.25pt;height:11.25pt" fillcolor="window">
            <v:imagedata r:id="rId14" o:title=""/>
          </v:shape>
        </w:pict>
      </w:r>
      <w:r w:rsidRPr="00992BD5">
        <w:rPr>
          <w:sz w:val="28"/>
          <w:szCs w:val="28"/>
          <w:vertAlign w:val="subscript"/>
        </w:rPr>
        <w:t>сп</w:t>
      </w:r>
      <w:r w:rsidRPr="00992BD5">
        <w:rPr>
          <w:sz w:val="28"/>
          <w:szCs w:val="28"/>
        </w:rPr>
        <w:t>+12,22</w:t>
      </w:r>
    </w:p>
    <w:p w:rsidR="005E60A9" w:rsidRPr="00992BD5" w:rsidRDefault="005E60A9" w:rsidP="00992BD5">
      <w:pPr>
        <w:spacing w:line="360" w:lineRule="auto"/>
        <w:ind w:left="1560" w:firstLine="709"/>
        <w:rPr>
          <w:sz w:val="28"/>
          <w:szCs w:val="28"/>
        </w:rPr>
      </w:pPr>
      <w:r w:rsidRPr="00992BD5">
        <w:rPr>
          <w:sz w:val="28"/>
          <w:szCs w:val="28"/>
        </w:rPr>
        <w:t>БВ</w:t>
      </w:r>
      <w:r w:rsidRPr="00992BD5">
        <w:rPr>
          <w:sz w:val="28"/>
          <w:szCs w:val="28"/>
          <w:vertAlign w:val="subscript"/>
        </w:rPr>
        <w:t>10</w:t>
      </w:r>
      <w:r w:rsidRPr="00992BD5">
        <w:rPr>
          <w:sz w:val="28"/>
          <w:szCs w:val="28"/>
          <w:vertAlign w:val="subscript"/>
        </w:rPr>
        <w:tab/>
      </w:r>
      <w:r w:rsidRPr="00992BD5">
        <w:rPr>
          <w:sz w:val="28"/>
          <w:szCs w:val="28"/>
          <w:vertAlign w:val="subscript"/>
        </w:rPr>
        <w:tab/>
      </w:r>
      <w:r w:rsidRPr="00992BD5">
        <w:rPr>
          <w:sz w:val="28"/>
          <w:szCs w:val="28"/>
        </w:rPr>
        <w:t>Кп</w:t>
      </w:r>
      <w:r w:rsidRPr="00992BD5">
        <w:rPr>
          <w:sz w:val="28"/>
          <w:szCs w:val="28"/>
          <w:vertAlign w:val="subscript"/>
        </w:rPr>
        <w:t xml:space="preserve">пл  </w:t>
      </w:r>
      <w:r w:rsidRPr="00992BD5">
        <w:rPr>
          <w:sz w:val="28"/>
          <w:szCs w:val="28"/>
        </w:rPr>
        <w:t>=12,46</w:t>
      </w:r>
      <w:r w:rsidR="009557DD">
        <w:rPr>
          <w:position w:val="-6"/>
          <w:sz w:val="28"/>
          <w:szCs w:val="28"/>
        </w:rPr>
        <w:pict>
          <v:shape id="_x0000_i1078" type="#_x0000_t75" style="width:11.25pt;height:11.25pt" fillcolor="window">
            <v:imagedata r:id="rId14" o:title=""/>
          </v:shape>
        </w:pict>
      </w:r>
      <w:r w:rsidRPr="00992BD5">
        <w:rPr>
          <w:sz w:val="28"/>
          <w:szCs w:val="28"/>
          <w:vertAlign w:val="subscript"/>
        </w:rPr>
        <w:t>сп</w:t>
      </w:r>
      <w:r w:rsidRPr="00992BD5">
        <w:rPr>
          <w:sz w:val="28"/>
          <w:szCs w:val="28"/>
        </w:rPr>
        <w:t>+12,09</w:t>
      </w:r>
    </w:p>
    <w:p w:rsidR="005E60A9" w:rsidRPr="00992BD5" w:rsidRDefault="005E60A9" w:rsidP="00992BD5">
      <w:pPr>
        <w:spacing w:line="360" w:lineRule="auto"/>
        <w:ind w:left="1560" w:firstLine="709"/>
        <w:rPr>
          <w:sz w:val="28"/>
          <w:szCs w:val="28"/>
          <w:vertAlign w:val="subscript"/>
        </w:rPr>
      </w:pPr>
      <w:r w:rsidRPr="00992BD5">
        <w:rPr>
          <w:sz w:val="28"/>
          <w:szCs w:val="28"/>
        </w:rPr>
        <w:t>БВ</w:t>
      </w:r>
      <w:r w:rsidRPr="00992BD5">
        <w:rPr>
          <w:sz w:val="28"/>
          <w:szCs w:val="28"/>
          <w:vertAlign w:val="subscript"/>
        </w:rPr>
        <w:t>19-22</w:t>
      </w:r>
      <w:r w:rsidRPr="00992BD5">
        <w:rPr>
          <w:sz w:val="28"/>
          <w:szCs w:val="28"/>
          <w:vertAlign w:val="subscript"/>
        </w:rPr>
        <w:tab/>
      </w:r>
      <w:r w:rsidRPr="00992BD5">
        <w:rPr>
          <w:sz w:val="28"/>
          <w:szCs w:val="28"/>
        </w:rPr>
        <w:t>Кп</w:t>
      </w:r>
      <w:r w:rsidRPr="00992BD5">
        <w:rPr>
          <w:sz w:val="28"/>
          <w:szCs w:val="28"/>
          <w:vertAlign w:val="subscript"/>
        </w:rPr>
        <w:t>пл</w:t>
      </w:r>
      <w:r w:rsidRPr="00992BD5">
        <w:rPr>
          <w:sz w:val="28"/>
          <w:szCs w:val="28"/>
        </w:rPr>
        <w:t xml:space="preserve"> =11,776</w:t>
      </w:r>
      <w:r w:rsidR="009557DD">
        <w:rPr>
          <w:position w:val="-6"/>
          <w:sz w:val="28"/>
          <w:szCs w:val="28"/>
        </w:rPr>
        <w:pict>
          <v:shape id="_x0000_i1079" type="#_x0000_t75" style="width:11.25pt;height:11.25pt" fillcolor="window">
            <v:imagedata r:id="rId14" o:title=""/>
          </v:shape>
        </w:pict>
      </w:r>
      <w:r w:rsidRPr="00992BD5">
        <w:rPr>
          <w:sz w:val="28"/>
          <w:szCs w:val="28"/>
          <w:vertAlign w:val="subscript"/>
        </w:rPr>
        <w:t>сп</w:t>
      </w:r>
      <w:r w:rsidRPr="00992BD5">
        <w:rPr>
          <w:sz w:val="28"/>
          <w:szCs w:val="28"/>
        </w:rPr>
        <w:t>+11,02</w:t>
      </w:r>
    </w:p>
    <w:p w:rsidR="005E60A9" w:rsidRPr="00992BD5" w:rsidRDefault="005E60A9" w:rsidP="00992BD5">
      <w:pPr>
        <w:spacing w:line="360" w:lineRule="auto"/>
        <w:ind w:left="1560" w:firstLine="709"/>
        <w:rPr>
          <w:sz w:val="28"/>
          <w:szCs w:val="28"/>
        </w:rPr>
      </w:pPr>
      <w:r w:rsidRPr="00992BD5">
        <w:rPr>
          <w:sz w:val="28"/>
          <w:szCs w:val="28"/>
        </w:rPr>
        <w:t xml:space="preserve">ЮВ </w:t>
      </w:r>
      <w:r w:rsidRPr="00992BD5">
        <w:rPr>
          <w:sz w:val="28"/>
          <w:szCs w:val="28"/>
          <w:vertAlign w:val="subscript"/>
        </w:rPr>
        <w:t>1</w:t>
      </w:r>
      <w:r w:rsidRPr="00992BD5">
        <w:rPr>
          <w:sz w:val="28"/>
          <w:szCs w:val="28"/>
          <w:vertAlign w:val="subscript"/>
        </w:rPr>
        <w:tab/>
      </w:r>
      <w:r w:rsidRPr="00992BD5">
        <w:rPr>
          <w:sz w:val="28"/>
          <w:szCs w:val="28"/>
          <w:vertAlign w:val="subscript"/>
        </w:rPr>
        <w:tab/>
      </w:r>
      <w:r w:rsidRPr="00992BD5">
        <w:rPr>
          <w:sz w:val="28"/>
          <w:szCs w:val="28"/>
        </w:rPr>
        <w:t>Кп</w:t>
      </w:r>
      <w:r w:rsidRPr="00992BD5">
        <w:rPr>
          <w:sz w:val="28"/>
          <w:szCs w:val="28"/>
          <w:vertAlign w:val="subscript"/>
        </w:rPr>
        <w:t xml:space="preserve">пл </w:t>
      </w:r>
      <w:r w:rsidRPr="00992BD5">
        <w:rPr>
          <w:sz w:val="28"/>
          <w:szCs w:val="28"/>
        </w:rPr>
        <w:t>=7,52</w:t>
      </w:r>
      <w:r w:rsidR="009557DD">
        <w:rPr>
          <w:position w:val="-6"/>
          <w:sz w:val="28"/>
          <w:szCs w:val="28"/>
        </w:rPr>
        <w:pict>
          <v:shape id="_x0000_i1080" type="#_x0000_t75" style="width:11.25pt;height:11.25pt" fillcolor="window">
            <v:imagedata r:id="rId14" o:title=""/>
          </v:shape>
        </w:pict>
      </w:r>
      <w:r w:rsidRPr="00992BD5">
        <w:rPr>
          <w:sz w:val="28"/>
          <w:szCs w:val="28"/>
          <w:vertAlign w:val="subscript"/>
        </w:rPr>
        <w:t>сп</w:t>
      </w:r>
      <w:r w:rsidRPr="00992BD5">
        <w:rPr>
          <w:sz w:val="28"/>
          <w:szCs w:val="28"/>
        </w:rPr>
        <w:t xml:space="preserve">+8 для </w:t>
      </w:r>
      <w:r w:rsidR="009557DD">
        <w:rPr>
          <w:position w:val="-6"/>
          <w:sz w:val="28"/>
          <w:szCs w:val="28"/>
        </w:rPr>
        <w:pict>
          <v:shape id="_x0000_i1081" type="#_x0000_t75" style="width:11.25pt;height:11.25pt" fillcolor="window">
            <v:imagedata r:id="rId14" o:title=""/>
          </v:shape>
        </w:pict>
      </w:r>
      <w:r w:rsidRPr="00992BD5">
        <w:rPr>
          <w:sz w:val="28"/>
          <w:szCs w:val="28"/>
          <w:vertAlign w:val="subscript"/>
        </w:rPr>
        <w:t>сп</w:t>
      </w:r>
      <w:r w:rsidRPr="00992BD5">
        <w:rPr>
          <w:sz w:val="28"/>
          <w:szCs w:val="28"/>
        </w:rPr>
        <w:t>&lt;0,8</w:t>
      </w:r>
    </w:p>
    <w:p w:rsidR="005E60A9" w:rsidRPr="00992BD5" w:rsidRDefault="005E60A9" w:rsidP="00992BD5">
      <w:pPr>
        <w:spacing w:line="360" w:lineRule="auto"/>
        <w:ind w:left="2280" w:firstLine="709"/>
        <w:rPr>
          <w:sz w:val="28"/>
          <w:szCs w:val="28"/>
        </w:rPr>
      </w:pPr>
      <w:r w:rsidRPr="00992BD5">
        <w:rPr>
          <w:sz w:val="28"/>
          <w:szCs w:val="28"/>
        </w:rPr>
        <w:t>К</w:t>
      </w:r>
      <w:r w:rsidRPr="00992BD5">
        <w:rPr>
          <w:sz w:val="28"/>
          <w:szCs w:val="28"/>
          <w:vertAlign w:val="subscript"/>
        </w:rPr>
        <w:t xml:space="preserve">Ппл  </w:t>
      </w:r>
      <w:r w:rsidRPr="00992BD5">
        <w:rPr>
          <w:sz w:val="28"/>
          <w:szCs w:val="28"/>
        </w:rPr>
        <w:t>=17,16</w:t>
      </w:r>
      <w:r w:rsidR="009557DD">
        <w:rPr>
          <w:position w:val="-6"/>
          <w:sz w:val="28"/>
          <w:szCs w:val="28"/>
          <w:vertAlign w:val="subscript"/>
        </w:rPr>
        <w:pict>
          <v:shape id="_x0000_i1082" type="#_x0000_t75" style="width:11.25pt;height:11.25pt" fillcolor="window">
            <v:imagedata r:id="rId14" o:title=""/>
          </v:shape>
        </w:pict>
      </w:r>
      <w:r w:rsidRPr="00992BD5">
        <w:rPr>
          <w:sz w:val="28"/>
          <w:szCs w:val="28"/>
          <w:vertAlign w:val="subscript"/>
        </w:rPr>
        <w:t>сп</w:t>
      </w:r>
      <w:r w:rsidRPr="00992BD5">
        <w:rPr>
          <w:sz w:val="28"/>
          <w:szCs w:val="28"/>
        </w:rPr>
        <w:t xml:space="preserve">+0,322 для </w:t>
      </w:r>
      <w:r w:rsidR="009557DD">
        <w:rPr>
          <w:position w:val="-6"/>
          <w:sz w:val="28"/>
          <w:szCs w:val="28"/>
        </w:rPr>
        <w:pict>
          <v:shape id="_x0000_i1083" type="#_x0000_t75" style="width:11.25pt;height:11.25pt" fillcolor="window">
            <v:imagedata r:id="rId14" o:title=""/>
          </v:shape>
        </w:pict>
      </w:r>
      <w:r w:rsidRPr="00992BD5">
        <w:rPr>
          <w:sz w:val="28"/>
          <w:szCs w:val="28"/>
          <w:vertAlign w:val="subscript"/>
        </w:rPr>
        <w:t>сп</w:t>
      </w:r>
      <w:r w:rsidRPr="00992BD5">
        <w:rPr>
          <w:sz w:val="28"/>
          <w:szCs w:val="28"/>
        </w:rPr>
        <w:t>&gt;0,8.</w:t>
      </w:r>
    </w:p>
    <w:p w:rsidR="005E60A9" w:rsidRPr="00992BD5" w:rsidRDefault="005E60A9" w:rsidP="00992BD5">
      <w:pPr>
        <w:spacing w:line="360" w:lineRule="auto"/>
        <w:ind w:firstLine="709"/>
        <w:rPr>
          <w:sz w:val="28"/>
          <w:szCs w:val="28"/>
        </w:rPr>
      </w:pPr>
    </w:p>
    <w:p w:rsidR="005E60A9" w:rsidRPr="00992BD5" w:rsidRDefault="005E60A9" w:rsidP="00992BD5">
      <w:pPr>
        <w:pStyle w:val="afb"/>
        <w:spacing w:line="360" w:lineRule="auto"/>
        <w:ind w:firstLine="709"/>
        <w:rPr>
          <w:sz w:val="28"/>
          <w:szCs w:val="28"/>
        </w:rPr>
      </w:pPr>
      <w:r w:rsidRPr="00992BD5">
        <w:rPr>
          <w:sz w:val="28"/>
          <w:szCs w:val="28"/>
        </w:rPr>
        <w:t xml:space="preserve">Необходимо отметить, что введение поправки за пластовые условия приводит к </w:t>
      </w:r>
      <w:r w:rsidRPr="00992BD5">
        <w:rPr>
          <w:i/>
          <w:sz w:val="28"/>
          <w:szCs w:val="28"/>
        </w:rPr>
        <w:t>уменьшению</w:t>
      </w:r>
      <w:r w:rsidRPr="00992BD5">
        <w:rPr>
          <w:sz w:val="28"/>
          <w:szCs w:val="28"/>
        </w:rPr>
        <w:t xml:space="preserve"> абсолютных значений коэффициентов пористости по сравнению с величинами К</w:t>
      </w:r>
      <w:r w:rsidRPr="00992BD5">
        <w:rPr>
          <w:sz w:val="28"/>
          <w:szCs w:val="28"/>
          <w:vertAlign w:val="subscript"/>
        </w:rPr>
        <w:t>п</w:t>
      </w:r>
      <w:r w:rsidRPr="00992BD5">
        <w:rPr>
          <w:sz w:val="28"/>
          <w:szCs w:val="28"/>
        </w:rPr>
        <w:t xml:space="preserve"> при атмосферных условиях. Уменьшение абсолютных величин К</w:t>
      </w:r>
      <w:r w:rsidRPr="00992BD5">
        <w:rPr>
          <w:sz w:val="28"/>
          <w:szCs w:val="28"/>
          <w:vertAlign w:val="subscript"/>
        </w:rPr>
        <w:t>п</w:t>
      </w:r>
      <w:r w:rsidRPr="00992BD5">
        <w:rPr>
          <w:sz w:val="28"/>
          <w:szCs w:val="28"/>
        </w:rPr>
        <w:t xml:space="preserve">  в среднем составляет 1% и только в пластах БВ</w:t>
      </w:r>
      <w:r w:rsidRPr="00992BD5">
        <w:rPr>
          <w:sz w:val="28"/>
          <w:szCs w:val="28"/>
          <w:vertAlign w:val="subscript"/>
        </w:rPr>
        <w:t>10</w:t>
      </w:r>
      <w:r w:rsidRPr="00992BD5">
        <w:rPr>
          <w:sz w:val="28"/>
          <w:szCs w:val="28"/>
        </w:rPr>
        <w:t xml:space="preserve"> и БВ</w:t>
      </w:r>
      <w:r w:rsidRPr="00992BD5">
        <w:rPr>
          <w:sz w:val="28"/>
          <w:szCs w:val="28"/>
          <w:vertAlign w:val="subscript"/>
        </w:rPr>
        <w:t>19-22</w:t>
      </w:r>
      <w:r w:rsidRPr="00992BD5">
        <w:rPr>
          <w:sz w:val="28"/>
          <w:szCs w:val="28"/>
        </w:rPr>
        <w:t xml:space="preserve"> – 1,6%. Относительное уменьшение пористости за счет учета пластовых условий в среднем равно 5,6% при диапазоне от 2% (пл.</w:t>
      </w:r>
      <w:r w:rsidRPr="00992BD5">
        <w:rPr>
          <w:snapToGrid w:val="0"/>
          <w:sz w:val="28"/>
          <w:szCs w:val="28"/>
        </w:rPr>
        <w:t>АВ</w:t>
      </w:r>
      <w:r w:rsidRPr="00992BD5">
        <w:rPr>
          <w:snapToGrid w:val="0"/>
          <w:sz w:val="28"/>
          <w:szCs w:val="28"/>
          <w:vertAlign w:val="subscript"/>
        </w:rPr>
        <w:t>1</w:t>
      </w:r>
      <w:r w:rsidRPr="00992BD5">
        <w:rPr>
          <w:snapToGrid w:val="0"/>
          <w:sz w:val="28"/>
          <w:szCs w:val="28"/>
          <w:vertAlign w:val="superscript"/>
        </w:rPr>
        <w:t>3</w:t>
      </w:r>
      <w:r w:rsidRPr="00992BD5">
        <w:rPr>
          <w:sz w:val="28"/>
          <w:szCs w:val="28"/>
        </w:rPr>
        <w:t>) до 10% (пл.БВ</w:t>
      </w:r>
      <w:r w:rsidRPr="00992BD5">
        <w:rPr>
          <w:sz w:val="28"/>
          <w:szCs w:val="28"/>
          <w:vertAlign w:val="subscript"/>
        </w:rPr>
        <w:t>19-22</w:t>
      </w:r>
      <w:r w:rsidRPr="00992BD5">
        <w:rPr>
          <w:sz w:val="28"/>
          <w:szCs w:val="28"/>
        </w:rPr>
        <w:t>).</w:t>
      </w:r>
    </w:p>
    <w:p w:rsidR="005E60A9" w:rsidRPr="00992BD5" w:rsidRDefault="005E60A9" w:rsidP="00992BD5">
      <w:pPr>
        <w:keepNext/>
        <w:spacing w:line="360" w:lineRule="auto"/>
        <w:ind w:firstLine="709"/>
        <w:jc w:val="center"/>
        <w:outlineLvl w:val="2"/>
        <w:rPr>
          <w:b/>
          <w:i/>
          <w:sz w:val="28"/>
          <w:szCs w:val="28"/>
        </w:rPr>
      </w:pPr>
      <w:r w:rsidRPr="00992BD5">
        <w:rPr>
          <w:b/>
          <w:i/>
          <w:sz w:val="28"/>
          <w:szCs w:val="28"/>
        </w:rPr>
        <w:t>Определение коэффициента нефтегазонасыщенности коллекторов</w:t>
      </w:r>
    </w:p>
    <w:p w:rsidR="005E60A9" w:rsidRPr="00992BD5" w:rsidRDefault="005E60A9" w:rsidP="00992BD5">
      <w:pPr>
        <w:spacing w:line="360" w:lineRule="auto"/>
        <w:ind w:firstLine="709"/>
        <w:rPr>
          <w:sz w:val="28"/>
          <w:szCs w:val="28"/>
        </w:rPr>
      </w:pPr>
      <w:r w:rsidRPr="00992BD5">
        <w:rPr>
          <w:sz w:val="28"/>
          <w:szCs w:val="28"/>
        </w:rPr>
        <w:t>Коэффициент нефтегазонасыщенности в практике подсчета запасов определяется двумя способами:</w:t>
      </w:r>
    </w:p>
    <w:p w:rsidR="005E60A9" w:rsidRPr="00992BD5" w:rsidRDefault="005E60A9" w:rsidP="00992BD5">
      <w:pPr>
        <w:numPr>
          <w:ilvl w:val="0"/>
          <w:numId w:val="4"/>
        </w:numPr>
        <w:tabs>
          <w:tab w:val="clear" w:pos="1429"/>
          <w:tab w:val="num" w:pos="0"/>
        </w:tabs>
        <w:spacing w:line="360" w:lineRule="auto"/>
        <w:ind w:left="0" w:firstLine="709"/>
        <w:jc w:val="both"/>
        <w:rPr>
          <w:sz w:val="28"/>
          <w:szCs w:val="28"/>
        </w:rPr>
      </w:pPr>
      <w:r w:rsidRPr="00992BD5">
        <w:rPr>
          <w:sz w:val="28"/>
          <w:szCs w:val="28"/>
        </w:rPr>
        <w:t xml:space="preserve">с использованием эмпирических связей Pп=f(Kп) и Pн=f(Kв), построенных по результатам исследований керна из скважин, пробуренных на обычных буровых растворах. Эти связи должны быть получены для данного типа коллектора и данного месторождения. Обязательным условием их применения является наличие достоверных сведений об удельном электрическом сопротивлении пластовой воды </w:t>
      </w:r>
      <w:r w:rsidRPr="00992BD5">
        <w:rPr>
          <w:sz w:val="28"/>
          <w:szCs w:val="28"/>
        </w:rPr>
        <w:sym w:font="Symbol" w:char="F072"/>
      </w:r>
      <w:r w:rsidRPr="00992BD5">
        <w:rPr>
          <w:sz w:val="28"/>
          <w:szCs w:val="28"/>
        </w:rPr>
        <w:t>В;</w:t>
      </w:r>
    </w:p>
    <w:p w:rsidR="005E60A9" w:rsidRPr="00992BD5" w:rsidRDefault="005E60A9" w:rsidP="00992BD5">
      <w:pPr>
        <w:numPr>
          <w:ilvl w:val="0"/>
          <w:numId w:val="4"/>
        </w:numPr>
        <w:spacing w:line="360" w:lineRule="auto"/>
        <w:ind w:left="0" w:firstLine="709"/>
        <w:jc w:val="both"/>
        <w:rPr>
          <w:sz w:val="28"/>
          <w:szCs w:val="28"/>
        </w:rPr>
      </w:pPr>
      <w:r w:rsidRPr="00992BD5">
        <w:rPr>
          <w:sz w:val="28"/>
          <w:szCs w:val="28"/>
        </w:rPr>
        <w:t xml:space="preserve">с использованием обобщенных зависимостей </w:t>
      </w:r>
      <w:r w:rsidRPr="00992BD5">
        <w:rPr>
          <w:sz w:val="28"/>
          <w:szCs w:val="28"/>
        </w:rPr>
        <w:sym w:font="Symbol" w:char="F072"/>
      </w:r>
      <w:r w:rsidRPr="00992BD5">
        <w:rPr>
          <w:sz w:val="28"/>
          <w:szCs w:val="28"/>
          <w:vertAlign w:val="subscript"/>
        </w:rPr>
        <w:t>п</w:t>
      </w:r>
      <w:r w:rsidRPr="00992BD5">
        <w:rPr>
          <w:sz w:val="28"/>
          <w:szCs w:val="28"/>
        </w:rPr>
        <w:t>=f(W</w:t>
      </w:r>
      <w:r w:rsidRPr="00992BD5">
        <w:rPr>
          <w:sz w:val="28"/>
          <w:szCs w:val="28"/>
          <w:vertAlign w:val="subscript"/>
        </w:rPr>
        <w:t>в</w:t>
      </w:r>
      <w:r w:rsidRPr="00992BD5">
        <w:rPr>
          <w:sz w:val="28"/>
          <w:szCs w:val="28"/>
        </w:rPr>
        <w:t>), где W</w:t>
      </w:r>
      <w:r w:rsidRPr="00992BD5">
        <w:rPr>
          <w:sz w:val="28"/>
          <w:szCs w:val="28"/>
          <w:vertAlign w:val="subscript"/>
        </w:rPr>
        <w:t>в</w:t>
      </w:r>
      <w:r w:rsidRPr="00992BD5">
        <w:rPr>
          <w:sz w:val="28"/>
          <w:szCs w:val="28"/>
        </w:rPr>
        <w:t xml:space="preserve"> - объемная водонасыщенность (W</w:t>
      </w:r>
      <w:r w:rsidRPr="00992BD5">
        <w:rPr>
          <w:sz w:val="28"/>
          <w:szCs w:val="28"/>
          <w:vertAlign w:val="subscript"/>
        </w:rPr>
        <w:t>в</w:t>
      </w:r>
      <w:r w:rsidRPr="00992BD5">
        <w:rPr>
          <w:sz w:val="28"/>
          <w:szCs w:val="28"/>
        </w:rPr>
        <w:t>=К</w:t>
      </w:r>
      <w:r w:rsidRPr="00992BD5">
        <w:rPr>
          <w:sz w:val="28"/>
          <w:szCs w:val="28"/>
          <w:vertAlign w:val="subscript"/>
        </w:rPr>
        <w:t>п</w:t>
      </w:r>
      <w:r w:rsidR="009557DD">
        <w:rPr>
          <w:sz w:val="28"/>
          <w:szCs w:val="28"/>
        </w:rPr>
        <w:pict>
          <v:shape id="_x0000_i1084" type="#_x0000_t75" style="width:9pt;height:9.75pt" fillcolor="window">
            <v:imagedata r:id="rId12" o:title=""/>
          </v:shape>
        </w:pict>
      </w:r>
      <w:r w:rsidRPr="00992BD5">
        <w:rPr>
          <w:sz w:val="28"/>
          <w:szCs w:val="28"/>
        </w:rPr>
        <w:t>К</w:t>
      </w:r>
      <w:r w:rsidRPr="00992BD5">
        <w:rPr>
          <w:sz w:val="28"/>
          <w:szCs w:val="28"/>
          <w:vertAlign w:val="subscript"/>
        </w:rPr>
        <w:t>в</w:t>
      </w:r>
      <w:r w:rsidRPr="00992BD5">
        <w:rPr>
          <w:sz w:val="28"/>
          <w:szCs w:val="28"/>
        </w:rPr>
        <w:t xml:space="preserve">), построенных по результатам исследований керна из скважин, пробуренных  на РНО. Эти связи могут использоваться по ряду близко расположенных месторождений с дифференциацией по тектоническим сводам или стратиграфическим интервалам. Преимущество зависимостей </w:t>
      </w:r>
      <w:r w:rsidR="009557DD">
        <w:rPr>
          <w:sz w:val="28"/>
          <w:szCs w:val="28"/>
        </w:rPr>
        <w:pict>
          <v:shape id="_x0000_i1085" type="#_x0000_t75" style="width:9.75pt;height:12.75pt" fillcolor="window">
            <v:imagedata r:id="rId21" o:title=""/>
          </v:shape>
        </w:pict>
      </w:r>
      <w:r w:rsidRPr="00992BD5">
        <w:rPr>
          <w:sz w:val="28"/>
          <w:szCs w:val="28"/>
          <w:vertAlign w:val="subscript"/>
        </w:rPr>
        <w:t xml:space="preserve">п </w:t>
      </w:r>
      <w:r w:rsidRPr="00992BD5">
        <w:rPr>
          <w:sz w:val="28"/>
          <w:szCs w:val="28"/>
        </w:rPr>
        <w:t>= f(W</w:t>
      </w:r>
      <w:r w:rsidRPr="00992BD5">
        <w:rPr>
          <w:sz w:val="28"/>
          <w:szCs w:val="28"/>
          <w:vertAlign w:val="subscript"/>
        </w:rPr>
        <w:t>в</w:t>
      </w:r>
      <w:r w:rsidRPr="00992BD5">
        <w:rPr>
          <w:sz w:val="28"/>
          <w:szCs w:val="28"/>
        </w:rPr>
        <w:t xml:space="preserve">) также состоит в том, что для их использования не требуется знания </w:t>
      </w:r>
      <w:r w:rsidRPr="00992BD5">
        <w:rPr>
          <w:i/>
          <w:sz w:val="28"/>
          <w:szCs w:val="28"/>
          <w:vertAlign w:val="subscript"/>
        </w:rPr>
        <w:t xml:space="preserve"> </w:t>
      </w:r>
      <w:r w:rsidRPr="00992BD5">
        <w:rPr>
          <w:sz w:val="28"/>
          <w:szCs w:val="28"/>
        </w:rPr>
        <w:sym w:font="Symbol" w:char="F072"/>
      </w:r>
      <w:r w:rsidRPr="00992BD5">
        <w:rPr>
          <w:sz w:val="28"/>
          <w:szCs w:val="28"/>
          <w:vertAlign w:val="subscript"/>
        </w:rPr>
        <w:t>в.</w:t>
      </w:r>
    </w:p>
    <w:p w:rsidR="001F04E3" w:rsidRPr="00992BD5" w:rsidRDefault="001F04E3" w:rsidP="00992BD5">
      <w:pPr>
        <w:spacing w:line="360" w:lineRule="auto"/>
        <w:ind w:left="1069" w:firstLine="709"/>
        <w:rPr>
          <w:sz w:val="28"/>
          <w:szCs w:val="28"/>
        </w:rPr>
      </w:pPr>
    </w:p>
    <w:p w:rsidR="005E60A9" w:rsidRPr="00992BD5" w:rsidRDefault="005E60A9" w:rsidP="00992BD5">
      <w:pPr>
        <w:keepNext/>
        <w:spacing w:line="360" w:lineRule="auto"/>
        <w:ind w:firstLine="709"/>
        <w:jc w:val="both"/>
        <w:outlineLvl w:val="3"/>
        <w:rPr>
          <w:i/>
          <w:snapToGrid w:val="0"/>
          <w:sz w:val="28"/>
          <w:szCs w:val="28"/>
        </w:rPr>
      </w:pPr>
      <w:r w:rsidRPr="00992BD5">
        <w:rPr>
          <w:i/>
          <w:snapToGrid w:val="0"/>
          <w:sz w:val="28"/>
          <w:szCs w:val="28"/>
        </w:rPr>
        <w:t>Оценка коэффициента нефтенасыщенности коллекторов газовой шапки</w:t>
      </w:r>
    </w:p>
    <w:p w:rsidR="005E60A9" w:rsidRPr="00992BD5" w:rsidRDefault="005E60A9" w:rsidP="00992BD5">
      <w:pPr>
        <w:pStyle w:val="afb"/>
        <w:spacing w:line="360" w:lineRule="auto"/>
        <w:ind w:firstLine="709"/>
        <w:rPr>
          <w:sz w:val="28"/>
          <w:szCs w:val="28"/>
        </w:rPr>
      </w:pPr>
      <w:r w:rsidRPr="00992BD5">
        <w:rPr>
          <w:sz w:val="28"/>
          <w:szCs w:val="28"/>
        </w:rPr>
        <w:t xml:space="preserve">Газовая шапка на Самотлорском месторождении присутствует в пластах группы АВ. Наличие остаточной нефти в газовых шапках Самотлорского и других нефтяных </w:t>
      </w:r>
    </w:p>
    <w:p w:rsidR="005E60A9" w:rsidRPr="00992BD5" w:rsidRDefault="005E60A9" w:rsidP="00992BD5">
      <w:pPr>
        <w:pStyle w:val="afb"/>
        <w:spacing w:line="360" w:lineRule="auto"/>
        <w:ind w:firstLine="709"/>
        <w:rPr>
          <w:sz w:val="28"/>
          <w:szCs w:val="28"/>
        </w:rPr>
      </w:pPr>
      <w:r w:rsidRPr="00992BD5">
        <w:rPr>
          <w:sz w:val="28"/>
          <w:szCs w:val="28"/>
        </w:rPr>
        <w:t>месторождений Западной Сибири доказано комплексными исследованиями керна совместно с результатами интерпретации материалов ГИС.</w:t>
      </w:r>
    </w:p>
    <w:p w:rsidR="005E60A9" w:rsidRPr="00992BD5" w:rsidRDefault="005E60A9" w:rsidP="00992BD5">
      <w:pPr>
        <w:pStyle w:val="afb"/>
        <w:spacing w:line="360" w:lineRule="auto"/>
        <w:ind w:firstLine="709"/>
        <w:rPr>
          <w:sz w:val="28"/>
          <w:szCs w:val="28"/>
        </w:rPr>
      </w:pPr>
      <w:r w:rsidRPr="00992BD5">
        <w:rPr>
          <w:sz w:val="28"/>
          <w:szCs w:val="28"/>
        </w:rPr>
        <w:t>При подготовке и выполнении настоящего пересчета запасов в зоне газовой шапки на обычном глинистом растворе были пробурены оценочные скважины 3оц и 4оц со сплошным выносом керна. Число исследованных образцов, диапазоны изменения и средние значения коэффициента нефтенасыщенности (остаточной) К</w:t>
      </w:r>
      <w:r w:rsidRPr="00992BD5">
        <w:rPr>
          <w:sz w:val="28"/>
          <w:szCs w:val="28"/>
          <w:vertAlign w:val="subscript"/>
        </w:rPr>
        <w:t>но</w:t>
      </w:r>
      <w:r w:rsidRPr="00992BD5">
        <w:rPr>
          <w:sz w:val="28"/>
          <w:szCs w:val="28"/>
        </w:rPr>
        <w:t xml:space="preserve"> в пластах с газовой шапкой оказаны ниже:</w:t>
      </w:r>
    </w:p>
    <w:p w:rsidR="005E60A9" w:rsidRPr="00992BD5" w:rsidRDefault="005E60A9" w:rsidP="00992BD5">
      <w:pPr>
        <w:spacing w:line="360" w:lineRule="auto"/>
        <w:ind w:firstLine="709"/>
        <w:rPr>
          <w:sz w:val="28"/>
          <w:szCs w:val="28"/>
        </w:rPr>
      </w:pPr>
    </w:p>
    <w:p w:rsidR="005E60A9" w:rsidRPr="00992BD5" w:rsidRDefault="005E60A9" w:rsidP="00992BD5">
      <w:pPr>
        <w:spacing w:line="360" w:lineRule="auto"/>
        <w:ind w:firstLine="709"/>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2"/>
        <w:gridCol w:w="2168"/>
        <w:gridCol w:w="2305"/>
      </w:tblGrid>
      <w:tr w:rsidR="005E60A9" w:rsidRPr="0032252A">
        <w:trPr>
          <w:jc w:val="center"/>
        </w:trPr>
        <w:tc>
          <w:tcPr>
            <w:tcW w:w="1982" w:type="dxa"/>
            <w:tcBorders>
              <w:top w:val="single" w:sz="12" w:space="0" w:color="auto"/>
              <w:left w:val="single" w:sz="12" w:space="0" w:color="auto"/>
              <w:bottom w:val="single" w:sz="12" w:space="0" w:color="auto"/>
            </w:tcBorders>
          </w:tcPr>
          <w:p w:rsidR="005E60A9" w:rsidRPr="0032252A" w:rsidRDefault="005E60A9" w:rsidP="0032252A">
            <w:pPr>
              <w:spacing w:line="360" w:lineRule="auto"/>
              <w:ind w:firstLine="3"/>
              <w:jc w:val="center"/>
            </w:pPr>
            <w:r w:rsidRPr="0032252A">
              <w:t>Пласт</w:t>
            </w:r>
          </w:p>
        </w:tc>
        <w:tc>
          <w:tcPr>
            <w:tcW w:w="2168" w:type="dxa"/>
            <w:tcBorders>
              <w:top w:val="single" w:sz="12" w:space="0" w:color="auto"/>
              <w:bottom w:val="single" w:sz="12" w:space="0" w:color="auto"/>
              <w:right w:val="single" w:sz="6" w:space="0" w:color="auto"/>
            </w:tcBorders>
          </w:tcPr>
          <w:p w:rsidR="005E60A9" w:rsidRPr="0032252A" w:rsidRDefault="005E60A9" w:rsidP="0032252A">
            <w:pPr>
              <w:spacing w:line="360" w:lineRule="auto"/>
              <w:ind w:firstLine="3"/>
              <w:jc w:val="center"/>
            </w:pPr>
            <w:r w:rsidRPr="0032252A">
              <w:t>Число образцов</w:t>
            </w:r>
          </w:p>
        </w:tc>
        <w:tc>
          <w:tcPr>
            <w:tcW w:w="2305" w:type="dxa"/>
            <w:tcBorders>
              <w:top w:val="single" w:sz="12" w:space="0" w:color="auto"/>
              <w:left w:val="nil"/>
              <w:bottom w:val="single" w:sz="12" w:space="0" w:color="auto"/>
              <w:right w:val="single" w:sz="12" w:space="0" w:color="auto"/>
            </w:tcBorders>
          </w:tcPr>
          <w:p w:rsidR="005E60A9" w:rsidRPr="0032252A" w:rsidRDefault="005E60A9" w:rsidP="0032252A">
            <w:pPr>
              <w:spacing w:line="360" w:lineRule="auto"/>
              <w:ind w:firstLine="3"/>
              <w:jc w:val="center"/>
            </w:pPr>
            <w:r w:rsidRPr="0032252A">
              <w:t>К</w:t>
            </w:r>
            <w:r w:rsidRPr="0032252A">
              <w:rPr>
                <w:vertAlign w:val="subscript"/>
              </w:rPr>
              <w:t>но</w:t>
            </w:r>
            <w:r w:rsidRPr="0032252A">
              <w:t xml:space="preserve">  %/сред. знач.,</w:t>
            </w:r>
          </w:p>
          <w:p w:rsidR="005E60A9" w:rsidRPr="0032252A" w:rsidRDefault="005E60A9" w:rsidP="0032252A">
            <w:pPr>
              <w:spacing w:line="360" w:lineRule="auto"/>
              <w:ind w:firstLine="3"/>
              <w:jc w:val="center"/>
            </w:pPr>
            <w:r w:rsidRPr="0032252A">
              <w:t>Диапазон изменения</w:t>
            </w:r>
          </w:p>
        </w:tc>
      </w:tr>
      <w:tr w:rsidR="005E60A9" w:rsidRPr="0032252A">
        <w:trPr>
          <w:trHeight w:hRule="exact" w:val="240"/>
          <w:jc w:val="center"/>
        </w:trPr>
        <w:tc>
          <w:tcPr>
            <w:tcW w:w="1982" w:type="dxa"/>
            <w:tcBorders>
              <w:top w:val="single" w:sz="12" w:space="0" w:color="auto"/>
              <w:left w:val="single" w:sz="12" w:space="0" w:color="auto"/>
            </w:tcBorders>
            <w:vAlign w:val="center"/>
          </w:tcPr>
          <w:p w:rsidR="005E60A9" w:rsidRPr="0032252A" w:rsidRDefault="005E60A9" w:rsidP="0032252A">
            <w:pPr>
              <w:spacing w:line="360" w:lineRule="auto"/>
              <w:ind w:firstLine="3"/>
              <w:jc w:val="center"/>
              <w:rPr>
                <w:vertAlign w:val="superscript"/>
              </w:rPr>
            </w:pPr>
            <w:r w:rsidRPr="0032252A">
              <w:t>АВ</w:t>
            </w:r>
            <w:r w:rsidRPr="0032252A">
              <w:rPr>
                <w:vertAlign w:val="subscript"/>
              </w:rPr>
              <w:t>1</w:t>
            </w:r>
            <w:r w:rsidRPr="0032252A">
              <w:rPr>
                <w:vertAlign w:val="superscript"/>
              </w:rPr>
              <w:t>1-2</w:t>
            </w:r>
          </w:p>
        </w:tc>
        <w:tc>
          <w:tcPr>
            <w:tcW w:w="2168" w:type="dxa"/>
            <w:tcBorders>
              <w:top w:val="single" w:sz="12" w:space="0" w:color="auto"/>
              <w:right w:val="single" w:sz="6" w:space="0" w:color="auto"/>
            </w:tcBorders>
            <w:vAlign w:val="center"/>
          </w:tcPr>
          <w:p w:rsidR="005E60A9" w:rsidRPr="0032252A" w:rsidRDefault="005E60A9" w:rsidP="0032252A">
            <w:pPr>
              <w:spacing w:line="360" w:lineRule="auto"/>
              <w:ind w:firstLine="3"/>
              <w:jc w:val="center"/>
            </w:pPr>
            <w:r w:rsidRPr="0032252A">
              <w:t>15</w:t>
            </w:r>
          </w:p>
        </w:tc>
        <w:tc>
          <w:tcPr>
            <w:tcW w:w="2305" w:type="dxa"/>
            <w:tcBorders>
              <w:top w:val="single" w:sz="12" w:space="0" w:color="auto"/>
              <w:left w:val="nil"/>
              <w:right w:val="single" w:sz="12" w:space="0" w:color="auto"/>
            </w:tcBorders>
            <w:vAlign w:val="center"/>
          </w:tcPr>
          <w:p w:rsidR="005E60A9" w:rsidRPr="0032252A" w:rsidRDefault="005E60A9" w:rsidP="0032252A">
            <w:pPr>
              <w:spacing w:line="360" w:lineRule="auto"/>
              <w:ind w:firstLine="3"/>
              <w:jc w:val="center"/>
            </w:pPr>
            <w:r w:rsidRPr="0032252A">
              <w:t>7,1 - 35,5/14,5</w:t>
            </w:r>
          </w:p>
        </w:tc>
      </w:tr>
      <w:tr w:rsidR="005E60A9" w:rsidRPr="0032252A">
        <w:trPr>
          <w:trHeight w:hRule="exact" w:val="240"/>
          <w:jc w:val="center"/>
        </w:trPr>
        <w:tc>
          <w:tcPr>
            <w:tcW w:w="1982" w:type="dxa"/>
            <w:tcBorders>
              <w:left w:val="single" w:sz="12" w:space="0" w:color="auto"/>
              <w:bottom w:val="single" w:sz="12" w:space="0" w:color="auto"/>
            </w:tcBorders>
            <w:vAlign w:val="center"/>
          </w:tcPr>
          <w:p w:rsidR="005E60A9" w:rsidRPr="0032252A" w:rsidRDefault="005E60A9" w:rsidP="0032252A">
            <w:pPr>
              <w:spacing w:line="360" w:lineRule="auto"/>
              <w:ind w:firstLine="3"/>
              <w:jc w:val="center"/>
              <w:rPr>
                <w:vertAlign w:val="superscript"/>
              </w:rPr>
            </w:pPr>
            <w:r w:rsidRPr="0032252A">
              <w:t>АВ</w:t>
            </w:r>
            <w:r w:rsidRPr="0032252A">
              <w:rPr>
                <w:vertAlign w:val="subscript"/>
              </w:rPr>
              <w:t>1</w:t>
            </w:r>
            <w:r w:rsidRPr="0032252A">
              <w:rPr>
                <w:vertAlign w:val="superscript"/>
              </w:rPr>
              <w:t>3</w:t>
            </w:r>
          </w:p>
        </w:tc>
        <w:tc>
          <w:tcPr>
            <w:tcW w:w="2168" w:type="dxa"/>
            <w:tcBorders>
              <w:bottom w:val="single" w:sz="12" w:space="0" w:color="auto"/>
              <w:right w:val="single" w:sz="6" w:space="0" w:color="auto"/>
            </w:tcBorders>
            <w:vAlign w:val="center"/>
          </w:tcPr>
          <w:p w:rsidR="005E60A9" w:rsidRPr="0032252A" w:rsidRDefault="005E60A9" w:rsidP="0032252A">
            <w:pPr>
              <w:spacing w:line="360" w:lineRule="auto"/>
              <w:ind w:firstLine="3"/>
              <w:jc w:val="center"/>
            </w:pPr>
            <w:r w:rsidRPr="0032252A">
              <w:t>нет определений</w:t>
            </w:r>
          </w:p>
        </w:tc>
        <w:tc>
          <w:tcPr>
            <w:tcW w:w="2305" w:type="dxa"/>
            <w:tcBorders>
              <w:left w:val="nil"/>
              <w:bottom w:val="single" w:sz="12" w:space="0" w:color="auto"/>
              <w:right w:val="single" w:sz="12" w:space="0" w:color="auto"/>
            </w:tcBorders>
            <w:vAlign w:val="center"/>
          </w:tcPr>
          <w:p w:rsidR="005E60A9" w:rsidRPr="0032252A" w:rsidRDefault="005E60A9" w:rsidP="0032252A">
            <w:pPr>
              <w:spacing w:line="360" w:lineRule="auto"/>
              <w:ind w:firstLine="3"/>
              <w:jc w:val="center"/>
            </w:pPr>
            <w:r w:rsidRPr="0032252A">
              <w:t>-</w:t>
            </w:r>
          </w:p>
        </w:tc>
      </w:tr>
      <w:tr w:rsidR="005E60A9" w:rsidRPr="0032252A">
        <w:trPr>
          <w:trHeight w:hRule="exact" w:val="240"/>
          <w:jc w:val="center"/>
        </w:trPr>
        <w:tc>
          <w:tcPr>
            <w:tcW w:w="1982" w:type="dxa"/>
            <w:tcBorders>
              <w:left w:val="single" w:sz="12" w:space="0" w:color="auto"/>
            </w:tcBorders>
            <w:vAlign w:val="center"/>
          </w:tcPr>
          <w:p w:rsidR="005E60A9" w:rsidRPr="0032252A" w:rsidRDefault="005E60A9" w:rsidP="0032252A">
            <w:pPr>
              <w:spacing w:line="360" w:lineRule="auto"/>
              <w:ind w:firstLine="3"/>
              <w:jc w:val="center"/>
            </w:pPr>
            <w:r w:rsidRPr="0032252A">
              <w:t>АВ</w:t>
            </w:r>
            <w:r w:rsidRPr="0032252A">
              <w:rPr>
                <w:vertAlign w:val="subscript"/>
              </w:rPr>
              <w:t>2-3</w:t>
            </w:r>
          </w:p>
        </w:tc>
        <w:tc>
          <w:tcPr>
            <w:tcW w:w="2168" w:type="dxa"/>
            <w:tcBorders>
              <w:right w:val="single" w:sz="6" w:space="0" w:color="auto"/>
            </w:tcBorders>
            <w:vAlign w:val="center"/>
          </w:tcPr>
          <w:p w:rsidR="005E60A9" w:rsidRPr="0032252A" w:rsidRDefault="005E60A9" w:rsidP="0032252A">
            <w:pPr>
              <w:spacing w:line="360" w:lineRule="auto"/>
              <w:ind w:firstLine="3"/>
              <w:jc w:val="center"/>
            </w:pPr>
            <w:r w:rsidRPr="0032252A">
              <w:t>7</w:t>
            </w:r>
          </w:p>
        </w:tc>
        <w:tc>
          <w:tcPr>
            <w:tcW w:w="2305" w:type="dxa"/>
            <w:tcBorders>
              <w:left w:val="nil"/>
              <w:right w:val="single" w:sz="12" w:space="0" w:color="auto"/>
            </w:tcBorders>
            <w:vAlign w:val="center"/>
          </w:tcPr>
          <w:p w:rsidR="005E60A9" w:rsidRPr="0032252A" w:rsidRDefault="005E60A9" w:rsidP="0032252A">
            <w:pPr>
              <w:spacing w:line="360" w:lineRule="auto"/>
              <w:ind w:firstLine="3"/>
              <w:jc w:val="center"/>
            </w:pPr>
            <w:r w:rsidRPr="0032252A">
              <w:t>7,2 - 20,1/12,0</w:t>
            </w:r>
          </w:p>
        </w:tc>
      </w:tr>
      <w:tr w:rsidR="005E60A9" w:rsidRPr="0032252A">
        <w:trPr>
          <w:trHeight w:hRule="exact" w:val="240"/>
          <w:jc w:val="center"/>
        </w:trPr>
        <w:tc>
          <w:tcPr>
            <w:tcW w:w="1982" w:type="dxa"/>
            <w:tcBorders>
              <w:left w:val="single" w:sz="12" w:space="0" w:color="auto"/>
              <w:bottom w:val="single" w:sz="12" w:space="0" w:color="auto"/>
            </w:tcBorders>
            <w:vAlign w:val="center"/>
          </w:tcPr>
          <w:p w:rsidR="005E60A9" w:rsidRPr="0032252A" w:rsidRDefault="005E60A9" w:rsidP="0032252A">
            <w:pPr>
              <w:spacing w:line="360" w:lineRule="auto"/>
              <w:ind w:firstLine="3"/>
              <w:jc w:val="center"/>
              <w:rPr>
                <w:vertAlign w:val="subscript"/>
              </w:rPr>
            </w:pPr>
            <w:r w:rsidRPr="0032252A">
              <w:t>АВ</w:t>
            </w:r>
            <w:r w:rsidRPr="0032252A">
              <w:rPr>
                <w:vertAlign w:val="subscript"/>
              </w:rPr>
              <w:t>4-5</w:t>
            </w:r>
          </w:p>
        </w:tc>
        <w:tc>
          <w:tcPr>
            <w:tcW w:w="2168" w:type="dxa"/>
            <w:tcBorders>
              <w:bottom w:val="single" w:sz="12" w:space="0" w:color="auto"/>
              <w:right w:val="single" w:sz="6" w:space="0" w:color="auto"/>
            </w:tcBorders>
            <w:vAlign w:val="center"/>
          </w:tcPr>
          <w:p w:rsidR="005E60A9" w:rsidRPr="0032252A" w:rsidRDefault="005E60A9" w:rsidP="0032252A">
            <w:pPr>
              <w:spacing w:line="360" w:lineRule="auto"/>
              <w:ind w:firstLine="3"/>
              <w:jc w:val="center"/>
            </w:pPr>
            <w:r w:rsidRPr="0032252A">
              <w:t>нет определений</w:t>
            </w:r>
          </w:p>
        </w:tc>
        <w:tc>
          <w:tcPr>
            <w:tcW w:w="2305" w:type="dxa"/>
            <w:tcBorders>
              <w:left w:val="nil"/>
              <w:bottom w:val="single" w:sz="12" w:space="0" w:color="auto"/>
              <w:right w:val="single" w:sz="12" w:space="0" w:color="auto"/>
            </w:tcBorders>
            <w:vAlign w:val="center"/>
          </w:tcPr>
          <w:p w:rsidR="005E60A9" w:rsidRPr="0032252A" w:rsidRDefault="005E60A9" w:rsidP="0032252A">
            <w:pPr>
              <w:spacing w:line="360" w:lineRule="auto"/>
              <w:ind w:firstLine="3"/>
              <w:jc w:val="center"/>
            </w:pPr>
            <w:r w:rsidRPr="0032252A">
              <w:t>-</w:t>
            </w:r>
          </w:p>
        </w:tc>
      </w:tr>
    </w:tbl>
    <w:p w:rsidR="005E60A9" w:rsidRPr="00992BD5" w:rsidRDefault="005E60A9" w:rsidP="00992BD5">
      <w:pPr>
        <w:spacing w:line="360" w:lineRule="auto"/>
        <w:ind w:firstLine="709"/>
        <w:rPr>
          <w:sz w:val="28"/>
          <w:szCs w:val="28"/>
        </w:rPr>
      </w:pPr>
    </w:p>
    <w:p w:rsidR="005E60A9" w:rsidRPr="00992BD5" w:rsidRDefault="005E60A9" w:rsidP="00992BD5">
      <w:pPr>
        <w:pStyle w:val="afb"/>
        <w:spacing w:line="360" w:lineRule="auto"/>
        <w:ind w:firstLine="709"/>
        <w:rPr>
          <w:sz w:val="28"/>
          <w:szCs w:val="28"/>
        </w:rPr>
      </w:pPr>
      <w:r w:rsidRPr="00992BD5">
        <w:rPr>
          <w:sz w:val="28"/>
          <w:szCs w:val="28"/>
        </w:rPr>
        <w:t>Анализ показал, что не просматриваются тенденции увеличения значений К</w:t>
      </w:r>
      <w:r w:rsidRPr="00992BD5">
        <w:rPr>
          <w:sz w:val="28"/>
          <w:szCs w:val="28"/>
          <w:vertAlign w:val="subscript"/>
        </w:rPr>
        <w:t>но</w:t>
      </w:r>
      <w:r w:rsidRPr="00992BD5">
        <w:rPr>
          <w:sz w:val="28"/>
          <w:szCs w:val="28"/>
        </w:rPr>
        <w:t xml:space="preserve"> от верхней части разреза к уровню ГНК. Сопоставление величин К</w:t>
      </w:r>
      <w:r w:rsidRPr="00992BD5">
        <w:rPr>
          <w:sz w:val="28"/>
          <w:szCs w:val="28"/>
          <w:vertAlign w:val="subscript"/>
        </w:rPr>
        <w:t>но</w:t>
      </w:r>
      <w:r w:rsidRPr="00992BD5">
        <w:rPr>
          <w:sz w:val="28"/>
          <w:szCs w:val="28"/>
        </w:rPr>
        <w:t xml:space="preserve"> с фильтрационно-емкостными свойствами коллекторов скв. 3оц и 4оц показало практическое отсутствие корреляции между параметрами. Однако, средние значения К</w:t>
      </w:r>
      <w:r w:rsidRPr="00992BD5">
        <w:rPr>
          <w:sz w:val="28"/>
          <w:szCs w:val="28"/>
          <w:vertAlign w:val="subscript"/>
        </w:rPr>
        <w:t>но</w:t>
      </w:r>
      <w:r w:rsidRPr="00992BD5">
        <w:rPr>
          <w:sz w:val="28"/>
          <w:szCs w:val="28"/>
        </w:rPr>
        <w:t>, полученные по керну скв. 3оц и 4оц, оказались очень близкими к принятым в отчете 1987г. величинам К</w:t>
      </w:r>
      <w:r w:rsidRPr="00992BD5">
        <w:rPr>
          <w:sz w:val="28"/>
          <w:szCs w:val="28"/>
          <w:vertAlign w:val="subscript"/>
        </w:rPr>
        <w:t>но</w:t>
      </w:r>
      <w:r w:rsidRPr="00992BD5">
        <w:rPr>
          <w:sz w:val="28"/>
          <w:szCs w:val="28"/>
        </w:rPr>
        <w:t xml:space="preserve"> по пластам АВ</w:t>
      </w:r>
      <w:r w:rsidRPr="00992BD5">
        <w:rPr>
          <w:sz w:val="28"/>
          <w:szCs w:val="28"/>
          <w:vertAlign w:val="subscript"/>
        </w:rPr>
        <w:t>1</w:t>
      </w:r>
      <w:r w:rsidRPr="00992BD5">
        <w:rPr>
          <w:sz w:val="28"/>
          <w:szCs w:val="28"/>
        </w:rPr>
        <w:t xml:space="preserve"> и АВ</w:t>
      </w:r>
      <w:r w:rsidRPr="00992BD5">
        <w:rPr>
          <w:sz w:val="28"/>
          <w:szCs w:val="28"/>
          <w:vertAlign w:val="subscript"/>
        </w:rPr>
        <w:t>2-3</w:t>
      </w:r>
      <w:r w:rsidRPr="00992BD5">
        <w:rPr>
          <w:sz w:val="28"/>
          <w:szCs w:val="28"/>
        </w:rPr>
        <w:t>.</w:t>
      </w:r>
    </w:p>
    <w:p w:rsidR="005E60A9" w:rsidRPr="00992BD5" w:rsidRDefault="005E60A9" w:rsidP="00992BD5">
      <w:pPr>
        <w:pStyle w:val="afb"/>
        <w:spacing w:line="360" w:lineRule="auto"/>
        <w:ind w:firstLine="709"/>
        <w:rPr>
          <w:sz w:val="28"/>
          <w:szCs w:val="28"/>
        </w:rPr>
      </w:pPr>
      <w:r w:rsidRPr="00992BD5">
        <w:rPr>
          <w:sz w:val="28"/>
          <w:szCs w:val="28"/>
        </w:rPr>
        <w:t>В итоге были использованы значения К</w:t>
      </w:r>
      <w:r w:rsidRPr="00992BD5">
        <w:rPr>
          <w:sz w:val="28"/>
          <w:szCs w:val="28"/>
          <w:vertAlign w:val="subscript"/>
        </w:rPr>
        <w:t>н</w:t>
      </w:r>
      <w:r w:rsidRPr="00992BD5">
        <w:rPr>
          <w:sz w:val="28"/>
          <w:szCs w:val="28"/>
        </w:rPr>
        <w:t xml:space="preserve"> в газовой шапке, принятые в предыдущем подсчете запасов и подтвержденные керновыми данными оценочных скважин 3оц и 4оц, а именно: в пластах АВ</w:t>
      </w:r>
      <w:r w:rsidRPr="00992BD5">
        <w:rPr>
          <w:sz w:val="28"/>
          <w:szCs w:val="28"/>
          <w:vertAlign w:val="subscript"/>
        </w:rPr>
        <w:t>1</w:t>
      </w:r>
      <w:r w:rsidRPr="00992BD5">
        <w:rPr>
          <w:sz w:val="28"/>
          <w:szCs w:val="28"/>
        </w:rPr>
        <w:t xml:space="preserve"> К</w:t>
      </w:r>
      <w:r w:rsidRPr="00992BD5">
        <w:rPr>
          <w:sz w:val="28"/>
          <w:szCs w:val="28"/>
          <w:vertAlign w:val="subscript"/>
        </w:rPr>
        <w:t>н</w:t>
      </w:r>
      <w:r w:rsidRPr="00992BD5">
        <w:rPr>
          <w:sz w:val="28"/>
          <w:szCs w:val="28"/>
        </w:rPr>
        <w:t>=17%, в пластах от АВ</w:t>
      </w:r>
      <w:r w:rsidRPr="00992BD5">
        <w:rPr>
          <w:sz w:val="28"/>
          <w:szCs w:val="28"/>
          <w:vertAlign w:val="subscript"/>
        </w:rPr>
        <w:t>2-3</w:t>
      </w:r>
      <w:r w:rsidRPr="00992BD5">
        <w:rPr>
          <w:sz w:val="28"/>
          <w:szCs w:val="28"/>
        </w:rPr>
        <w:t xml:space="preserve"> и ниже К</w:t>
      </w:r>
      <w:r w:rsidRPr="00992BD5">
        <w:rPr>
          <w:sz w:val="28"/>
          <w:szCs w:val="28"/>
          <w:vertAlign w:val="subscript"/>
        </w:rPr>
        <w:t>н</w:t>
      </w:r>
      <w:r w:rsidRPr="00992BD5">
        <w:rPr>
          <w:sz w:val="28"/>
          <w:szCs w:val="28"/>
        </w:rPr>
        <w:t>=12%.</w:t>
      </w:r>
    </w:p>
    <w:p w:rsidR="005E60A9" w:rsidRPr="00992BD5" w:rsidRDefault="005E60A9" w:rsidP="00992BD5">
      <w:pPr>
        <w:spacing w:line="360" w:lineRule="auto"/>
        <w:ind w:firstLine="709"/>
        <w:jc w:val="both"/>
        <w:rPr>
          <w:sz w:val="28"/>
          <w:szCs w:val="28"/>
        </w:rPr>
      </w:pPr>
    </w:p>
    <w:p w:rsidR="005E60A9" w:rsidRPr="00992BD5" w:rsidRDefault="005E60A9" w:rsidP="00992BD5">
      <w:pPr>
        <w:pStyle w:val="afb"/>
        <w:spacing w:line="360" w:lineRule="auto"/>
        <w:ind w:firstLine="709"/>
        <w:rPr>
          <w:snapToGrid w:val="0"/>
          <w:sz w:val="28"/>
          <w:szCs w:val="28"/>
        </w:rPr>
      </w:pPr>
      <w:r w:rsidRPr="00992BD5">
        <w:rPr>
          <w:b/>
          <w:snapToGrid w:val="0"/>
          <w:sz w:val="28"/>
          <w:szCs w:val="28"/>
        </w:rPr>
        <w:t>Пример</w:t>
      </w:r>
      <w:r w:rsidRPr="00992BD5">
        <w:rPr>
          <w:snapToGrid w:val="0"/>
          <w:sz w:val="28"/>
          <w:szCs w:val="28"/>
        </w:rPr>
        <w:t>.</w:t>
      </w:r>
    </w:p>
    <w:p w:rsidR="005E60A9" w:rsidRPr="00992BD5" w:rsidRDefault="005E60A9" w:rsidP="00992BD5">
      <w:pPr>
        <w:pStyle w:val="afb"/>
        <w:spacing w:line="360" w:lineRule="auto"/>
        <w:ind w:firstLine="709"/>
        <w:rPr>
          <w:sz w:val="28"/>
          <w:szCs w:val="28"/>
        </w:rPr>
      </w:pPr>
    </w:p>
    <w:tbl>
      <w:tblPr>
        <w:tblpPr w:leftFromText="180" w:rightFromText="180" w:vertAnchor="page" w:horzAnchor="page" w:tblpX="1885" w:tblpY="6931"/>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1700"/>
        <w:gridCol w:w="2423"/>
        <w:gridCol w:w="1694"/>
      </w:tblGrid>
      <w:tr w:rsidR="0032252A" w:rsidRPr="00992BD5" w:rsidTr="0032252A">
        <w:trPr>
          <w:trHeight w:val="827"/>
        </w:trPr>
        <w:tc>
          <w:tcPr>
            <w:tcW w:w="3280" w:type="dxa"/>
          </w:tcPr>
          <w:p w:rsidR="0032252A" w:rsidRPr="0032252A" w:rsidRDefault="0032252A" w:rsidP="0032252A">
            <w:pPr>
              <w:pStyle w:val="afb"/>
              <w:spacing w:line="360" w:lineRule="auto"/>
              <w:ind w:firstLine="0"/>
              <w:rPr>
                <w:sz w:val="20"/>
              </w:rPr>
            </w:pPr>
            <w:r w:rsidRPr="0032252A">
              <w:rPr>
                <w:sz w:val="20"/>
              </w:rPr>
              <w:t>Метод ГИС</w:t>
            </w:r>
          </w:p>
        </w:tc>
        <w:tc>
          <w:tcPr>
            <w:tcW w:w="1700" w:type="dxa"/>
          </w:tcPr>
          <w:p w:rsidR="0032252A" w:rsidRPr="0032252A" w:rsidRDefault="0032252A" w:rsidP="0032252A">
            <w:pPr>
              <w:pStyle w:val="afb"/>
              <w:spacing w:line="360" w:lineRule="auto"/>
              <w:ind w:firstLine="0"/>
              <w:rPr>
                <w:sz w:val="20"/>
              </w:rPr>
            </w:pPr>
            <w:r w:rsidRPr="0032252A">
              <w:rPr>
                <w:sz w:val="20"/>
              </w:rPr>
              <w:t>Масштаб</w:t>
            </w:r>
          </w:p>
        </w:tc>
        <w:tc>
          <w:tcPr>
            <w:tcW w:w="2423" w:type="dxa"/>
          </w:tcPr>
          <w:p w:rsidR="0032252A" w:rsidRPr="0032252A" w:rsidRDefault="0032252A" w:rsidP="0032252A">
            <w:pPr>
              <w:pStyle w:val="afb"/>
              <w:spacing w:line="360" w:lineRule="auto"/>
              <w:ind w:firstLine="0"/>
              <w:rPr>
                <w:sz w:val="20"/>
              </w:rPr>
            </w:pPr>
            <w:r w:rsidRPr="0032252A">
              <w:rPr>
                <w:sz w:val="20"/>
              </w:rPr>
              <w:t>Интервал исследований</w:t>
            </w:r>
          </w:p>
        </w:tc>
        <w:tc>
          <w:tcPr>
            <w:tcW w:w="1694" w:type="dxa"/>
          </w:tcPr>
          <w:p w:rsidR="0032252A" w:rsidRPr="0032252A" w:rsidRDefault="0032252A" w:rsidP="0032252A">
            <w:pPr>
              <w:pStyle w:val="afb"/>
              <w:spacing w:line="360" w:lineRule="auto"/>
              <w:ind w:firstLine="0"/>
              <w:rPr>
                <w:sz w:val="20"/>
              </w:rPr>
            </w:pPr>
            <w:r w:rsidRPr="0032252A">
              <w:rPr>
                <w:sz w:val="20"/>
              </w:rPr>
              <w:t>Качество</w:t>
            </w:r>
          </w:p>
          <w:p w:rsidR="0032252A" w:rsidRPr="0032252A" w:rsidRDefault="0032252A" w:rsidP="0032252A">
            <w:pPr>
              <w:pStyle w:val="afb"/>
              <w:spacing w:line="360" w:lineRule="auto"/>
              <w:ind w:firstLine="0"/>
              <w:rPr>
                <w:sz w:val="20"/>
              </w:rPr>
            </w:pPr>
          </w:p>
        </w:tc>
      </w:tr>
      <w:tr w:rsidR="0032252A" w:rsidRPr="0032252A" w:rsidTr="0032252A">
        <w:trPr>
          <w:trHeight w:val="6172"/>
        </w:trPr>
        <w:tc>
          <w:tcPr>
            <w:tcW w:w="3280" w:type="dxa"/>
          </w:tcPr>
          <w:p w:rsidR="0032252A" w:rsidRPr="0032252A" w:rsidRDefault="0032252A" w:rsidP="0032252A">
            <w:pPr>
              <w:pStyle w:val="afb"/>
              <w:spacing w:line="360" w:lineRule="auto"/>
              <w:ind w:firstLine="0"/>
              <w:rPr>
                <w:sz w:val="20"/>
              </w:rPr>
            </w:pPr>
            <w:r w:rsidRPr="0032252A">
              <w:rPr>
                <w:sz w:val="20"/>
              </w:rPr>
              <w:t>Стандартный каротаж</w:t>
            </w:r>
          </w:p>
          <w:p w:rsidR="0032252A" w:rsidRPr="0032252A" w:rsidRDefault="0032252A" w:rsidP="0032252A">
            <w:pPr>
              <w:pStyle w:val="afb"/>
              <w:spacing w:line="360" w:lineRule="auto"/>
              <w:ind w:firstLine="0"/>
              <w:rPr>
                <w:sz w:val="20"/>
              </w:rPr>
            </w:pPr>
            <w:r w:rsidRPr="0032252A">
              <w:rPr>
                <w:sz w:val="20"/>
              </w:rPr>
              <w:t>(ПС, КС)</w:t>
            </w:r>
          </w:p>
          <w:p w:rsidR="0032252A" w:rsidRDefault="0032252A" w:rsidP="0032252A">
            <w:pPr>
              <w:pStyle w:val="afb"/>
              <w:spacing w:line="360" w:lineRule="auto"/>
              <w:ind w:firstLine="0"/>
              <w:rPr>
                <w:sz w:val="20"/>
              </w:rPr>
            </w:pPr>
          </w:p>
          <w:p w:rsidR="0032252A" w:rsidRPr="0032252A" w:rsidRDefault="0032252A" w:rsidP="0032252A">
            <w:pPr>
              <w:pStyle w:val="afb"/>
              <w:spacing w:line="360" w:lineRule="auto"/>
              <w:ind w:firstLine="0"/>
              <w:rPr>
                <w:sz w:val="20"/>
              </w:rPr>
            </w:pPr>
            <w:r w:rsidRPr="0032252A">
              <w:rPr>
                <w:sz w:val="20"/>
              </w:rPr>
              <w:t>Боковой каротаж (БК)</w:t>
            </w:r>
          </w:p>
          <w:p w:rsidR="0032252A" w:rsidRPr="0032252A" w:rsidRDefault="0032252A" w:rsidP="0032252A">
            <w:pPr>
              <w:pStyle w:val="afb"/>
              <w:spacing w:line="360" w:lineRule="auto"/>
              <w:ind w:firstLine="0"/>
              <w:rPr>
                <w:sz w:val="20"/>
              </w:rPr>
            </w:pPr>
          </w:p>
          <w:p w:rsidR="0032252A" w:rsidRPr="0032252A" w:rsidRDefault="0032252A" w:rsidP="0032252A">
            <w:pPr>
              <w:pStyle w:val="afb"/>
              <w:spacing w:line="360" w:lineRule="auto"/>
              <w:ind w:firstLine="0"/>
              <w:rPr>
                <w:sz w:val="20"/>
              </w:rPr>
            </w:pPr>
            <w:r w:rsidRPr="0032252A">
              <w:rPr>
                <w:sz w:val="20"/>
              </w:rPr>
              <w:t>ВИКИЗ</w:t>
            </w:r>
          </w:p>
          <w:p w:rsidR="0032252A" w:rsidRPr="0032252A" w:rsidRDefault="0032252A" w:rsidP="0032252A">
            <w:pPr>
              <w:pStyle w:val="afb"/>
              <w:spacing w:line="360" w:lineRule="auto"/>
              <w:ind w:firstLine="0"/>
              <w:rPr>
                <w:sz w:val="20"/>
              </w:rPr>
            </w:pPr>
          </w:p>
          <w:p w:rsidR="0032252A" w:rsidRPr="0032252A" w:rsidRDefault="0032252A" w:rsidP="0032252A">
            <w:pPr>
              <w:pStyle w:val="afb"/>
              <w:spacing w:line="360" w:lineRule="auto"/>
              <w:ind w:firstLine="0"/>
              <w:rPr>
                <w:sz w:val="20"/>
              </w:rPr>
            </w:pPr>
            <w:r w:rsidRPr="0032252A">
              <w:rPr>
                <w:sz w:val="20"/>
              </w:rPr>
              <w:t>Резистивиметрия</w:t>
            </w:r>
          </w:p>
          <w:p w:rsidR="0032252A" w:rsidRPr="0032252A" w:rsidRDefault="0032252A" w:rsidP="0032252A">
            <w:pPr>
              <w:pStyle w:val="afb"/>
              <w:spacing w:line="360" w:lineRule="auto"/>
              <w:ind w:firstLine="0"/>
              <w:rPr>
                <w:sz w:val="20"/>
              </w:rPr>
            </w:pPr>
          </w:p>
          <w:p w:rsidR="0032252A" w:rsidRPr="0032252A" w:rsidRDefault="0032252A" w:rsidP="0032252A">
            <w:pPr>
              <w:pStyle w:val="afb"/>
              <w:spacing w:line="360" w:lineRule="auto"/>
              <w:ind w:firstLine="0"/>
              <w:rPr>
                <w:sz w:val="20"/>
              </w:rPr>
            </w:pPr>
            <w:r w:rsidRPr="0032252A">
              <w:rPr>
                <w:sz w:val="20"/>
              </w:rPr>
              <w:t>Радиоактивный каротаж</w:t>
            </w:r>
          </w:p>
          <w:p w:rsidR="0032252A" w:rsidRPr="0032252A" w:rsidRDefault="0032252A" w:rsidP="0032252A">
            <w:pPr>
              <w:pStyle w:val="afb"/>
              <w:spacing w:line="360" w:lineRule="auto"/>
              <w:ind w:firstLine="0"/>
              <w:rPr>
                <w:sz w:val="20"/>
              </w:rPr>
            </w:pPr>
          </w:p>
          <w:p w:rsidR="0032252A" w:rsidRPr="0032252A" w:rsidRDefault="0032252A" w:rsidP="0032252A">
            <w:pPr>
              <w:pStyle w:val="afb"/>
              <w:spacing w:line="360" w:lineRule="auto"/>
              <w:ind w:firstLine="0"/>
              <w:rPr>
                <w:sz w:val="20"/>
              </w:rPr>
            </w:pPr>
          </w:p>
          <w:p w:rsidR="0032252A" w:rsidRPr="0032252A" w:rsidRDefault="0032252A" w:rsidP="0032252A">
            <w:pPr>
              <w:pStyle w:val="afb"/>
              <w:spacing w:line="360" w:lineRule="auto"/>
              <w:ind w:firstLine="0"/>
              <w:rPr>
                <w:sz w:val="20"/>
              </w:rPr>
            </w:pPr>
            <w:r w:rsidRPr="0032252A">
              <w:rPr>
                <w:sz w:val="20"/>
              </w:rPr>
              <w:t>КВ</w:t>
            </w:r>
          </w:p>
          <w:p w:rsidR="0032252A" w:rsidRPr="0032252A" w:rsidRDefault="0032252A" w:rsidP="0032252A">
            <w:pPr>
              <w:pStyle w:val="afb"/>
              <w:spacing w:line="360" w:lineRule="auto"/>
              <w:ind w:firstLine="0"/>
              <w:rPr>
                <w:sz w:val="20"/>
              </w:rPr>
            </w:pPr>
          </w:p>
          <w:p w:rsidR="0032252A" w:rsidRPr="0032252A" w:rsidRDefault="0032252A" w:rsidP="0032252A">
            <w:pPr>
              <w:pStyle w:val="afb"/>
              <w:spacing w:line="360" w:lineRule="auto"/>
              <w:ind w:firstLine="0"/>
              <w:rPr>
                <w:sz w:val="20"/>
              </w:rPr>
            </w:pPr>
            <w:r w:rsidRPr="0032252A">
              <w:rPr>
                <w:sz w:val="20"/>
              </w:rPr>
              <w:t>Акустический каротаж</w:t>
            </w:r>
          </w:p>
          <w:p w:rsidR="0032252A" w:rsidRPr="0032252A" w:rsidRDefault="0032252A" w:rsidP="0032252A">
            <w:pPr>
              <w:pStyle w:val="afb"/>
              <w:spacing w:line="360" w:lineRule="auto"/>
              <w:ind w:firstLine="0"/>
              <w:rPr>
                <w:sz w:val="20"/>
              </w:rPr>
            </w:pPr>
          </w:p>
          <w:p w:rsidR="0032252A" w:rsidRPr="0032252A" w:rsidRDefault="0032252A" w:rsidP="0032252A">
            <w:pPr>
              <w:pStyle w:val="afb"/>
              <w:spacing w:line="360" w:lineRule="auto"/>
              <w:ind w:firstLine="0"/>
              <w:rPr>
                <w:sz w:val="20"/>
              </w:rPr>
            </w:pPr>
            <w:r w:rsidRPr="0032252A">
              <w:rPr>
                <w:sz w:val="20"/>
              </w:rPr>
              <w:t>Плотностной гамма-гамма каротаж (ГГК-П)</w:t>
            </w:r>
          </w:p>
          <w:p w:rsidR="0032252A" w:rsidRPr="0032252A" w:rsidRDefault="0032252A" w:rsidP="0032252A">
            <w:pPr>
              <w:pStyle w:val="afb"/>
              <w:spacing w:line="360" w:lineRule="auto"/>
              <w:ind w:firstLine="0"/>
              <w:rPr>
                <w:sz w:val="20"/>
              </w:rPr>
            </w:pPr>
          </w:p>
          <w:p w:rsidR="0032252A" w:rsidRPr="0032252A" w:rsidRDefault="0032252A" w:rsidP="0032252A">
            <w:pPr>
              <w:pStyle w:val="afb"/>
              <w:spacing w:line="360" w:lineRule="auto"/>
              <w:ind w:firstLine="0"/>
              <w:rPr>
                <w:sz w:val="20"/>
              </w:rPr>
            </w:pPr>
            <w:r w:rsidRPr="0032252A">
              <w:rPr>
                <w:sz w:val="20"/>
              </w:rPr>
              <w:t>Термометрия</w:t>
            </w:r>
          </w:p>
          <w:p w:rsidR="0032252A" w:rsidRPr="0032252A" w:rsidRDefault="0032252A" w:rsidP="0032252A">
            <w:pPr>
              <w:pStyle w:val="afb"/>
              <w:spacing w:line="360" w:lineRule="auto"/>
              <w:ind w:firstLine="0"/>
              <w:rPr>
                <w:sz w:val="20"/>
              </w:rPr>
            </w:pPr>
          </w:p>
          <w:p w:rsidR="0032252A" w:rsidRPr="0032252A" w:rsidRDefault="0032252A" w:rsidP="0032252A">
            <w:pPr>
              <w:pStyle w:val="afb"/>
              <w:spacing w:line="360" w:lineRule="auto"/>
              <w:ind w:firstLine="0"/>
              <w:rPr>
                <w:sz w:val="20"/>
              </w:rPr>
            </w:pPr>
            <w:r w:rsidRPr="0032252A">
              <w:rPr>
                <w:sz w:val="20"/>
              </w:rPr>
              <w:t>Инклинометрия</w:t>
            </w:r>
          </w:p>
        </w:tc>
        <w:tc>
          <w:tcPr>
            <w:tcW w:w="1700" w:type="dxa"/>
          </w:tcPr>
          <w:p w:rsidR="0032252A" w:rsidRPr="0032252A" w:rsidRDefault="0032252A" w:rsidP="0032252A">
            <w:pPr>
              <w:pStyle w:val="afb"/>
              <w:spacing w:line="360" w:lineRule="auto"/>
              <w:ind w:firstLine="0"/>
              <w:rPr>
                <w:sz w:val="20"/>
              </w:rPr>
            </w:pPr>
            <w:r w:rsidRPr="0032252A">
              <w:rPr>
                <w:sz w:val="20"/>
              </w:rPr>
              <w:t>1:500</w:t>
            </w:r>
          </w:p>
          <w:p w:rsidR="0032252A" w:rsidRPr="0032252A" w:rsidRDefault="0032252A" w:rsidP="0032252A">
            <w:pPr>
              <w:pStyle w:val="afb"/>
              <w:spacing w:line="360" w:lineRule="auto"/>
              <w:ind w:firstLine="0"/>
              <w:rPr>
                <w:sz w:val="20"/>
              </w:rPr>
            </w:pPr>
            <w:r w:rsidRPr="0032252A">
              <w:rPr>
                <w:sz w:val="20"/>
              </w:rPr>
              <w:t>1:200</w:t>
            </w:r>
          </w:p>
          <w:p w:rsidR="0032252A" w:rsidRPr="0032252A" w:rsidRDefault="0032252A" w:rsidP="0032252A">
            <w:pPr>
              <w:pStyle w:val="afb"/>
              <w:spacing w:line="360" w:lineRule="auto"/>
              <w:ind w:firstLine="0"/>
              <w:rPr>
                <w:sz w:val="20"/>
              </w:rPr>
            </w:pPr>
          </w:p>
          <w:p w:rsidR="0032252A" w:rsidRPr="0032252A" w:rsidRDefault="0032252A" w:rsidP="0032252A">
            <w:pPr>
              <w:pStyle w:val="afb"/>
              <w:spacing w:line="360" w:lineRule="auto"/>
              <w:ind w:firstLine="0"/>
              <w:rPr>
                <w:sz w:val="20"/>
              </w:rPr>
            </w:pPr>
            <w:r w:rsidRPr="0032252A">
              <w:rPr>
                <w:sz w:val="20"/>
              </w:rPr>
              <w:t>1:200</w:t>
            </w:r>
          </w:p>
          <w:p w:rsidR="0032252A" w:rsidRPr="0032252A" w:rsidRDefault="0032252A" w:rsidP="0032252A">
            <w:pPr>
              <w:pStyle w:val="afb"/>
              <w:spacing w:line="360" w:lineRule="auto"/>
              <w:ind w:firstLine="0"/>
              <w:rPr>
                <w:sz w:val="20"/>
              </w:rPr>
            </w:pPr>
          </w:p>
          <w:p w:rsidR="0032252A" w:rsidRPr="0032252A" w:rsidRDefault="0032252A" w:rsidP="0032252A">
            <w:pPr>
              <w:pStyle w:val="afb"/>
              <w:spacing w:line="360" w:lineRule="auto"/>
              <w:ind w:firstLine="0"/>
              <w:rPr>
                <w:sz w:val="20"/>
              </w:rPr>
            </w:pPr>
            <w:r w:rsidRPr="0032252A">
              <w:rPr>
                <w:sz w:val="20"/>
              </w:rPr>
              <w:t>1:200</w:t>
            </w:r>
          </w:p>
          <w:p w:rsidR="0032252A" w:rsidRPr="0032252A" w:rsidRDefault="0032252A" w:rsidP="0032252A">
            <w:pPr>
              <w:pStyle w:val="afb"/>
              <w:spacing w:line="360" w:lineRule="auto"/>
              <w:ind w:firstLine="0"/>
              <w:rPr>
                <w:sz w:val="20"/>
              </w:rPr>
            </w:pPr>
          </w:p>
          <w:p w:rsidR="0032252A" w:rsidRPr="0032252A" w:rsidRDefault="0032252A" w:rsidP="0032252A">
            <w:pPr>
              <w:pStyle w:val="afb"/>
              <w:spacing w:line="360" w:lineRule="auto"/>
              <w:ind w:firstLine="0"/>
              <w:rPr>
                <w:sz w:val="20"/>
              </w:rPr>
            </w:pPr>
            <w:r w:rsidRPr="0032252A">
              <w:rPr>
                <w:sz w:val="20"/>
              </w:rPr>
              <w:t>1:200</w:t>
            </w:r>
          </w:p>
          <w:p w:rsidR="0032252A" w:rsidRPr="0032252A" w:rsidRDefault="0032252A" w:rsidP="0032252A">
            <w:pPr>
              <w:pStyle w:val="afb"/>
              <w:spacing w:line="360" w:lineRule="auto"/>
              <w:ind w:firstLine="0"/>
              <w:rPr>
                <w:sz w:val="20"/>
              </w:rPr>
            </w:pPr>
          </w:p>
          <w:p w:rsidR="0032252A" w:rsidRPr="0032252A" w:rsidRDefault="0032252A" w:rsidP="0032252A">
            <w:pPr>
              <w:pStyle w:val="afb"/>
              <w:spacing w:line="360" w:lineRule="auto"/>
              <w:ind w:firstLine="0"/>
              <w:rPr>
                <w:sz w:val="20"/>
              </w:rPr>
            </w:pPr>
            <w:r w:rsidRPr="0032252A">
              <w:rPr>
                <w:sz w:val="20"/>
              </w:rPr>
              <w:t>1:200</w:t>
            </w:r>
          </w:p>
          <w:p w:rsidR="0032252A" w:rsidRPr="0032252A" w:rsidRDefault="0032252A" w:rsidP="0032252A">
            <w:pPr>
              <w:pStyle w:val="afb"/>
              <w:spacing w:line="360" w:lineRule="auto"/>
              <w:ind w:firstLine="0"/>
              <w:rPr>
                <w:sz w:val="20"/>
              </w:rPr>
            </w:pPr>
            <w:r w:rsidRPr="0032252A">
              <w:rPr>
                <w:sz w:val="20"/>
              </w:rPr>
              <w:t>1:500</w:t>
            </w:r>
          </w:p>
          <w:p w:rsidR="0032252A" w:rsidRPr="0032252A" w:rsidRDefault="0032252A" w:rsidP="0032252A">
            <w:pPr>
              <w:pStyle w:val="afb"/>
              <w:spacing w:line="360" w:lineRule="auto"/>
              <w:ind w:firstLine="0"/>
              <w:rPr>
                <w:sz w:val="20"/>
              </w:rPr>
            </w:pPr>
          </w:p>
          <w:p w:rsidR="0032252A" w:rsidRPr="0032252A" w:rsidRDefault="0032252A" w:rsidP="0032252A">
            <w:pPr>
              <w:pStyle w:val="afb"/>
              <w:spacing w:line="360" w:lineRule="auto"/>
              <w:ind w:firstLine="0"/>
              <w:rPr>
                <w:sz w:val="20"/>
              </w:rPr>
            </w:pPr>
            <w:r w:rsidRPr="0032252A">
              <w:rPr>
                <w:sz w:val="20"/>
              </w:rPr>
              <w:t>1:200</w:t>
            </w:r>
          </w:p>
          <w:p w:rsidR="0032252A" w:rsidRPr="0032252A" w:rsidRDefault="0032252A" w:rsidP="0032252A">
            <w:pPr>
              <w:pStyle w:val="afb"/>
              <w:spacing w:line="360" w:lineRule="auto"/>
              <w:ind w:firstLine="0"/>
              <w:rPr>
                <w:sz w:val="20"/>
              </w:rPr>
            </w:pPr>
          </w:p>
          <w:p w:rsidR="0032252A" w:rsidRPr="0032252A" w:rsidRDefault="0032252A" w:rsidP="0032252A">
            <w:pPr>
              <w:pStyle w:val="afb"/>
              <w:spacing w:line="360" w:lineRule="auto"/>
              <w:ind w:firstLine="0"/>
              <w:rPr>
                <w:sz w:val="20"/>
              </w:rPr>
            </w:pPr>
            <w:r w:rsidRPr="0032252A">
              <w:rPr>
                <w:sz w:val="20"/>
              </w:rPr>
              <w:t>1:200</w:t>
            </w:r>
          </w:p>
          <w:p w:rsidR="0032252A" w:rsidRPr="0032252A" w:rsidRDefault="0032252A" w:rsidP="0032252A">
            <w:pPr>
              <w:pStyle w:val="afb"/>
              <w:spacing w:line="360" w:lineRule="auto"/>
              <w:ind w:firstLine="0"/>
              <w:rPr>
                <w:sz w:val="20"/>
              </w:rPr>
            </w:pPr>
          </w:p>
          <w:p w:rsidR="0032252A" w:rsidRPr="0032252A" w:rsidRDefault="0032252A" w:rsidP="0032252A">
            <w:pPr>
              <w:pStyle w:val="afb"/>
              <w:spacing w:line="360" w:lineRule="auto"/>
              <w:ind w:firstLine="0"/>
              <w:rPr>
                <w:sz w:val="20"/>
              </w:rPr>
            </w:pPr>
            <w:r w:rsidRPr="0032252A">
              <w:rPr>
                <w:sz w:val="20"/>
              </w:rPr>
              <w:t>1:200</w:t>
            </w:r>
          </w:p>
          <w:p w:rsidR="0032252A" w:rsidRPr="0032252A" w:rsidRDefault="0032252A" w:rsidP="0032252A">
            <w:pPr>
              <w:pStyle w:val="afb"/>
              <w:spacing w:line="360" w:lineRule="auto"/>
              <w:ind w:firstLine="0"/>
              <w:rPr>
                <w:sz w:val="20"/>
              </w:rPr>
            </w:pPr>
          </w:p>
          <w:p w:rsidR="0032252A" w:rsidRPr="0032252A" w:rsidRDefault="0032252A" w:rsidP="0032252A">
            <w:pPr>
              <w:pStyle w:val="afb"/>
              <w:spacing w:line="360" w:lineRule="auto"/>
              <w:ind w:firstLine="0"/>
              <w:rPr>
                <w:sz w:val="20"/>
              </w:rPr>
            </w:pPr>
          </w:p>
          <w:p w:rsidR="0032252A" w:rsidRPr="0032252A" w:rsidRDefault="0032252A" w:rsidP="0032252A">
            <w:pPr>
              <w:pStyle w:val="afb"/>
              <w:spacing w:line="360" w:lineRule="auto"/>
              <w:ind w:firstLine="0"/>
              <w:rPr>
                <w:sz w:val="20"/>
              </w:rPr>
            </w:pPr>
            <w:r w:rsidRPr="0032252A">
              <w:rPr>
                <w:sz w:val="20"/>
              </w:rPr>
              <w:t>1:200</w:t>
            </w:r>
          </w:p>
          <w:p w:rsidR="0032252A" w:rsidRPr="0032252A" w:rsidRDefault="0032252A" w:rsidP="0032252A">
            <w:pPr>
              <w:pStyle w:val="afb"/>
              <w:spacing w:line="360" w:lineRule="auto"/>
              <w:ind w:firstLine="0"/>
              <w:rPr>
                <w:sz w:val="20"/>
              </w:rPr>
            </w:pPr>
          </w:p>
        </w:tc>
        <w:tc>
          <w:tcPr>
            <w:tcW w:w="2423" w:type="dxa"/>
          </w:tcPr>
          <w:p w:rsidR="0032252A" w:rsidRPr="0032252A" w:rsidRDefault="0032252A" w:rsidP="0032252A">
            <w:pPr>
              <w:pStyle w:val="afb"/>
              <w:spacing w:line="360" w:lineRule="auto"/>
              <w:ind w:firstLine="0"/>
              <w:rPr>
                <w:sz w:val="20"/>
              </w:rPr>
            </w:pPr>
            <w:r w:rsidRPr="0032252A">
              <w:rPr>
                <w:sz w:val="20"/>
              </w:rPr>
              <w:t>1816,8-1978,0</w:t>
            </w:r>
          </w:p>
          <w:p w:rsidR="0032252A" w:rsidRPr="0032252A" w:rsidRDefault="0032252A" w:rsidP="0032252A">
            <w:pPr>
              <w:pStyle w:val="afb"/>
              <w:spacing w:line="360" w:lineRule="auto"/>
              <w:ind w:firstLine="0"/>
              <w:rPr>
                <w:sz w:val="20"/>
              </w:rPr>
            </w:pPr>
          </w:p>
          <w:p w:rsidR="0032252A" w:rsidRPr="0032252A" w:rsidRDefault="0032252A" w:rsidP="0032252A">
            <w:pPr>
              <w:pStyle w:val="afb"/>
              <w:spacing w:line="360" w:lineRule="auto"/>
              <w:ind w:firstLine="0"/>
              <w:rPr>
                <w:sz w:val="20"/>
              </w:rPr>
            </w:pPr>
          </w:p>
          <w:p w:rsidR="0032252A" w:rsidRPr="0032252A" w:rsidRDefault="0032252A" w:rsidP="0032252A">
            <w:pPr>
              <w:pStyle w:val="afb"/>
              <w:spacing w:line="360" w:lineRule="auto"/>
              <w:ind w:firstLine="0"/>
              <w:rPr>
                <w:sz w:val="20"/>
              </w:rPr>
            </w:pPr>
            <w:r w:rsidRPr="0032252A">
              <w:rPr>
                <w:sz w:val="20"/>
              </w:rPr>
              <w:t>1777,8-1978,0</w:t>
            </w:r>
          </w:p>
          <w:p w:rsidR="0032252A" w:rsidRPr="0032252A" w:rsidRDefault="0032252A" w:rsidP="0032252A">
            <w:pPr>
              <w:pStyle w:val="afb"/>
              <w:spacing w:line="360" w:lineRule="auto"/>
              <w:ind w:firstLine="0"/>
              <w:rPr>
                <w:sz w:val="20"/>
              </w:rPr>
            </w:pPr>
          </w:p>
          <w:p w:rsidR="0032252A" w:rsidRPr="0032252A" w:rsidRDefault="0032252A" w:rsidP="0032252A">
            <w:pPr>
              <w:pStyle w:val="afb"/>
              <w:spacing w:line="360" w:lineRule="auto"/>
              <w:ind w:firstLine="0"/>
              <w:rPr>
                <w:sz w:val="20"/>
              </w:rPr>
            </w:pPr>
            <w:r w:rsidRPr="0032252A">
              <w:rPr>
                <w:sz w:val="20"/>
              </w:rPr>
              <w:t>1816,0-1978,0</w:t>
            </w:r>
          </w:p>
          <w:p w:rsidR="0032252A" w:rsidRPr="0032252A" w:rsidRDefault="0032252A" w:rsidP="0032252A">
            <w:pPr>
              <w:pStyle w:val="afb"/>
              <w:spacing w:line="360" w:lineRule="auto"/>
              <w:ind w:firstLine="0"/>
              <w:rPr>
                <w:sz w:val="20"/>
              </w:rPr>
            </w:pPr>
          </w:p>
          <w:p w:rsidR="0032252A" w:rsidRPr="0032252A" w:rsidRDefault="0032252A" w:rsidP="0032252A">
            <w:pPr>
              <w:pStyle w:val="afb"/>
              <w:spacing w:line="360" w:lineRule="auto"/>
              <w:ind w:firstLine="0"/>
              <w:rPr>
                <w:sz w:val="20"/>
              </w:rPr>
            </w:pPr>
            <w:r w:rsidRPr="0032252A">
              <w:rPr>
                <w:sz w:val="20"/>
              </w:rPr>
              <w:t>1796,2-1978,0</w:t>
            </w:r>
          </w:p>
          <w:p w:rsidR="0032252A" w:rsidRPr="0032252A" w:rsidRDefault="0032252A" w:rsidP="0032252A">
            <w:pPr>
              <w:pStyle w:val="afb"/>
              <w:spacing w:line="360" w:lineRule="auto"/>
              <w:ind w:firstLine="0"/>
              <w:rPr>
                <w:sz w:val="20"/>
              </w:rPr>
            </w:pPr>
          </w:p>
          <w:p w:rsidR="0032252A" w:rsidRPr="0032252A" w:rsidRDefault="0032252A" w:rsidP="0032252A">
            <w:pPr>
              <w:pStyle w:val="afb"/>
              <w:spacing w:line="360" w:lineRule="auto"/>
              <w:ind w:firstLine="0"/>
              <w:rPr>
                <w:sz w:val="20"/>
              </w:rPr>
            </w:pPr>
            <w:r w:rsidRPr="0032252A">
              <w:rPr>
                <w:sz w:val="20"/>
              </w:rPr>
              <w:t>1821,0-1974,0</w:t>
            </w:r>
          </w:p>
          <w:p w:rsidR="0032252A" w:rsidRPr="0032252A" w:rsidRDefault="0032252A" w:rsidP="0032252A">
            <w:pPr>
              <w:pStyle w:val="afb"/>
              <w:spacing w:line="360" w:lineRule="auto"/>
              <w:ind w:firstLine="0"/>
              <w:rPr>
                <w:sz w:val="20"/>
              </w:rPr>
            </w:pPr>
          </w:p>
          <w:p w:rsidR="0032252A" w:rsidRPr="0032252A" w:rsidRDefault="0032252A" w:rsidP="0032252A">
            <w:pPr>
              <w:pStyle w:val="afb"/>
              <w:spacing w:line="360" w:lineRule="auto"/>
              <w:ind w:firstLine="0"/>
              <w:rPr>
                <w:sz w:val="20"/>
              </w:rPr>
            </w:pPr>
          </w:p>
          <w:p w:rsidR="0032252A" w:rsidRPr="0032252A" w:rsidRDefault="0032252A" w:rsidP="0032252A">
            <w:pPr>
              <w:pStyle w:val="afb"/>
              <w:spacing w:line="360" w:lineRule="auto"/>
              <w:ind w:firstLine="0"/>
              <w:rPr>
                <w:sz w:val="20"/>
              </w:rPr>
            </w:pPr>
            <w:r w:rsidRPr="0032252A">
              <w:rPr>
                <w:sz w:val="20"/>
              </w:rPr>
              <w:t>1084,2-1975,0</w:t>
            </w:r>
          </w:p>
          <w:p w:rsidR="0032252A" w:rsidRPr="0032252A" w:rsidRDefault="0032252A" w:rsidP="0032252A">
            <w:pPr>
              <w:pStyle w:val="afb"/>
              <w:spacing w:line="360" w:lineRule="auto"/>
              <w:ind w:firstLine="0"/>
              <w:rPr>
                <w:sz w:val="20"/>
              </w:rPr>
            </w:pPr>
          </w:p>
          <w:p w:rsidR="0032252A" w:rsidRPr="0032252A" w:rsidRDefault="0032252A" w:rsidP="0032252A">
            <w:pPr>
              <w:pStyle w:val="afb"/>
              <w:spacing w:line="360" w:lineRule="auto"/>
              <w:ind w:firstLine="0"/>
              <w:rPr>
                <w:sz w:val="20"/>
              </w:rPr>
            </w:pPr>
            <w:r w:rsidRPr="0032252A">
              <w:rPr>
                <w:sz w:val="20"/>
              </w:rPr>
              <w:t>1820,4-1977,0</w:t>
            </w:r>
          </w:p>
          <w:p w:rsidR="0032252A" w:rsidRPr="0032252A" w:rsidRDefault="0032252A" w:rsidP="0032252A">
            <w:pPr>
              <w:pStyle w:val="afb"/>
              <w:spacing w:line="360" w:lineRule="auto"/>
              <w:ind w:firstLine="0"/>
              <w:rPr>
                <w:sz w:val="20"/>
              </w:rPr>
            </w:pPr>
          </w:p>
          <w:p w:rsidR="0032252A" w:rsidRPr="0032252A" w:rsidRDefault="0032252A" w:rsidP="0032252A">
            <w:pPr>
              <w:pStyle w:val="afb"/>
              <w:spacing w:line="360" w:lineRule="auto"/>
              <w:ind w:firstLine="0"/>
              <w:rPr>
                <w:sz w:val="20"/>
              </w:rPr>
            </w:pPr>
            <w:r w:rsidRPr="0032252A">
              <w:rPr>
                <w:sz w:val="20"/>
              </w:rPr>
              <w:t>1831,2-1970,0</w:t>
            </w:r>
          </w:p>
          <w:p w:rsidR="0032252A" w:rsidRPr="0032252A" w:rsidRDefault="0032252A" w:rsidP="0032252A">
            <w:pPr>
              <w:pStyle w:val="afb"/>
              <w:spacing w:line="360" w:lineRule="auto"/>
              <w:ind w:firstLine="0"/>
              <w:rPr>
                <w:sz w:val="20"/>
              </w:rPr>
            </w:pPr>
          </w:p>
          <w:p w:rsidR="0032252A" w:rsidRPr="0032252A" w:rsidRDefault="0032252A" w:rsidP="0032252A">
            <w:pPr>
              <w:pStyle w:val="afb"/>
              <w:spacing w:line="360" w:lineRule="auto"/>
              <w:ind w:firstLine="0"/>
              <w:rPr>
                <w:sz w:val="20"/>
              </w:rPr>
            </w:pPr>
          </w:p>
          <w:p w:rsidR="0032252A" w:rsidRPr="0032252A" w:rsidRDefault="0032252A" w:rsidP="0032252A">
            <w:pPr>
              <w:pStyle w:val="afb"/>
              <w:spacing w:line="360" w:lineRule="auto"/>
              <w:ind w:firstLine="0"/>
              <w:rPr>
                <w:sz w:val="20"/>
              </w:rPr>
            </w:pPr>
          </w:p>
          <w:p w:rsidR="0032252A" w:rsidRPr="0032252A" w:rsidRDefault="0032252A" w:rsidP="0032252A">
            <w:pPr>
              <w:pStyle w:val="afb"/>
              <w:spacing w:line="360" w:lineRule="auto"/>
              <w:ind w:firstLine="0"/>
              <w:rPr>
                <w:sz w:val="20"/>
              </w:rPr>
            </w:pPr>
          </w:p>
          <w:p w:rsidR="0032252A" w:rsidRPr="0032252A" w:rsidRDefault="0032252A" w:rsidP="0032252A">
            <w:pPr>
              <w:pStyle w:val="afb"/>
              <w:spacing w:line="360" w:lineRule="auto"/>
              <w:ind w:firstLine="0"/>
              <w:rPr>
                <w:sz w:val="20"/>
              </w:rPr>
            </w:pPr>
            <w:r w:rsidRPr="0032252A">
              <w:rPr>
                <w:sz w:val="20"/>
              </w:rPr>
              <w:t>40,0-1976,0</w:t>
            </w:r>
          </w:p>
        </w:tc>
        <w:tc>
          <w:tcPr>
            <w:tcW w:w="1694" w:type="dxa"/>
          </w:tcPr>
          <w:p w:rsidR="0032252A" w:rsidRPr="0032252A" w:rsidRDefault="0032252A" w:rsidP="0032252A">
            <w:pPr>
              <w:pStyle w:val="afb"/>
              <w:spacing w:line="360" w:lineRule="auto"/>
              <w:ind w:firstLine="0"/>
              <w:rPr>
                <w:sz w:val="20"/>
              </w:rPr>
            </w:pPr>
            <w:r w:rsidRPr="0032252A">
              <w:rPr>
                <w:sz w:val="20"/>
              </w:rPr>
              <w:t>Удовл</w:t>
            </w:r>
          </w:p>
          <w:p w:rsidR="0032252A" w:rsidRPr="0032252A" w:rsidRDefault="0032252A" w:rsidP="0032252A">
            <w:pPr>
              <w:pStyle w:val="afb"/>
              <w:spacing w:line="360" w:lineRule="auto"/>
              <w:ind w:firstLine="0"/>
              <w:rPr>
                <w:sz w:val="20"/>
              </w:rPr>
            </w:pPr>
          </w:p>
          <w:p w:rsidR="0032252A" w:rsidRPr="0032252A" w:rsidRDefault="0032252A" w:rsidP="0032252A">
            <w:pPr>
              <w:pStyle w:val="afb"/>
              <w:spacing w:line="360" w:lineRule="auto"/>
              <w:ind w:firstLine="0"/>
              <w:rPr>
                <w:sz w:val="20"/>
              </w:rPr>
            </w:pPr>
          </w:p>
          <w:p w:rsidR="0032252A" w:rsidRPr="0032252A" w:rsidRDefault="0032252A" w:rsidP="0032252A">
            <w:pPr>
              <w:pStyle w:val="afb"/>
              <w:spacing w:line="360" w:lineRule="auto"/>
              <w:ind w:firstLine="0"/>
              <w:rPr>
                <w:sz w:val="20"/>
              </w:rPr>
            </w:pPr>
            <w:r w:rsidRPr="0032252A">
              <w:rPr>
                <w:sz w:val="20"/>
              </w:rPr>
              <w:t>Удовл</w:t>
            </w:r>
          </w:p>
          <w:p w:rsidR="0032252A" w:rsidRPr="0032252A" w:rsidRDefault="0032252A" w:rsidP="0032252A">
            <w:pPr>
              <w:pStyle w:val="afb"/>
              <w:spacing w:line="360" w:lineRule="auto"/>
              <w:ind w:firstLine="0"/>
              <w:rPr>
                <w:sz w:val="20"/>
              </w:rPr>
            </w:pPr>
          </w:p>
          <w:p w:rsidR="0032252A" w:rsidRPr="0032252A" w:rsidRDefault="0032252A" w:rsidP="0032252A">
            <w:pPr>
              <w:pStyle w:val="afb"/>
              <w:spacing w:line="360" w:lineRule="auto"/>
              <w:ind w:firstLine="0"/>
              <w:rPr>
                <w:sz w:val="20"/>
              </w:rPr>
            </w:pPr>
            <w:r w:rsidRPr="0032252A">
              <w:rPr>
                <w:sz w:val="20"/>
              </w:rPr>
              <w:t>Удовл</w:t>
            </w:r>
          </w:p>
          <w:p w:rsidR="0032252A" w:rsidRPr="0032252A" w:rsidRDefault="0032252A" w:rsidP="0032252A">
            <w:pPr>
              <w:pStyle w:val="afb"/>
              <w:spacing w:line="360" w:lineRule="auto"/>
              <w:ind w:firstLine="0"/>
              <w:rPr>
                <w:sz w:val="20"/>
              </w:rPr>
            </w:pPr>
          </w:p>
          <w:p w:rsidR="0032252A" w:rsidRPr="0032252A" w:rsidRDefault="0032252A" w:rsidP="0032252A">
            <w:pPr>
              <w:pStyle w:val="afb"/>
              <w:spacing w:line="360" w:lineRule="auto"/>
              <w:ind w:firstLine="0"/>
              <w:rPr>
                <w:sz w:val="20"/>
              </w:rPr>
            </w:pPr>
            <w:r w:rsidRPr="0032252A">
              <w:rPr>
                <w:sz w:val="20"/>
              </w:rPr>
              <w:t>Удовл</w:t>
            </w:r>
          </w:p>
          <w:p w:rsidR="0032252A" w:rsidRPr="0032252A" w:rsidRDefault="0032252A" w:rsidP="0032252A">
            <w:pPr>
              <w:pStyle w:val="afb"/>
              <w:spacing w:line="360" w:lineRule="auto"/>
              <w:ind w:firstLine="0"/>
              <w:rPr>
                <w:sz w:val="20"/>
              </w:rPr>
            </w:pPr>
          </w:p>
          <w:p w:rsidR="0032252A" w:rsidRPr="0032252A" w:rsidRDefault="0032252A" w:rsidP="0032252A">
            <w:pPr>
              <w:pStyle w:val="afb"/>
              <w:spacing w:line="360" w:lineRule="auto"/>
              <w:ind w:firstLine="0"/>
              <w:rPr>
                <w:sz w:val="20"/>
              </w:rPr>
            </w:pPr>
            <w:r w:rsidRPr="0032252A">
              <w:rPr>
                <w:sz w:val="20"/>
              </w:rPr>
              <w:t>Удовл</w:t>
            </w:r>
          </w:p>
          <w:p w:rsidR="0032252A" w:rsidRPr="0032252A" w:rsidRDefault="0032252A" w:rsidP="0032252A">
            <w:pPr>
              <w:pStyle w:val="afb"/>
              <w:spacing w:line="360" w:lineRule="auto"/>
              <w:ind w:firstLine="0"/>
              <w:rPr>
                <w:sz w:val="20"/>
              </w:rPr>
            </w:pPr>
          </w:p>
          <w:p w:rsidR="0032252A" w:rsidRPr="0032252A" w:rsidRDefault="0032252A" w:rsidP="0032252A">
            <w:pPr>
              <w:pStyle w:val="afb"/>
              <w:spacing w:line="360" w:lineRule="auto"/>
              <w:ind w:firstLine="0"/>
              <w:rPr>
                <w:sz w:val="20"/>
              </w:rPr>
            </w:pPr>
          </w:p>
          <w:p w:rsidR="0032252A" w:rsidRPr="0032252A" w:rsidRDefault="0032252A" w:rsidP="0032252A">
            <w:pPr>
              <w:pStyle w:val="afb"/>
              <w:spacing w:line="360" w:lineRule="auto"/>
              <w:ind w:firstLine="0"/>
              <w:rPr>
                <w:sz w:val="20"/>
              </w:rPr>
            </w:pPr>
            <w:r w:rsidRPr="0032252A">
              <w:rPr>
                <w:sz w:val="20"/>
              </w:rPr>
              <w:t>Удовл</w:t>
            </w:r>
          </w:p>
          <w:p w:rsidR="0032252A" w:rsidRPr="0032252A" w:rsidRDefault="0032252A" w:rsidP="0032252A">
            <w:pPr>
              <w:pStyle w:val="afb"/>
              <w:spacing w:line="360" w:lineRule="auto"/>
              <w:ind w:firstLine="0"/>
              <w:rPr>
                <w:sz w:val="20"/>
              </w:rPr>
            </w:pPr>
          </w:p>
          <w:p w:rsidR="0032252A" w:rsidRPr="0032252A" w:rsidRDefault="0032252A" w:rsidP="0032252A">
            <w:pPr>
              <w:pStyle w:val="afb"/>
              <w:spacing w:line="360" w:lineRule="auto"/>
              <w:ind w:firstLine="0"/>
              <w:rPr>
                <w:sz w:val="20"/>
              </w:rPr>
            </w:pPr>
            <w:r w:rsidRPr="0032252A">
              <w:rPr>
                <w:sz w:val="20"/>
              </w:rPr>
              <w:t>Удовл</w:t>
            </w:r>
          </w:p>
          <w:p w:rsidR="0032252A" w:rsidRPr="0032252A" w:rsidRDefault="0032252A" w:rsidP="0032252A">
            <w:pPr>
              <w:pStyle w:val="afb"/>
              <w:spacing w:line="360" w:lineRule="auto"/>
              <w:ind w:firstLine="0"/>
              <w:rPr>
                <w:sz w:val="20"/>
              </w:rPr>
            </w:pPr>
          </w:p>
          <w:p w:rsidR="0032252A" w:rsidRPr="0032252A" w:rsidRDefault="0032252A" w:rsidP="0032252A">
            <w:pPr>
              <w:pStyle w:val="afb"/>
              <w:spacing w:line="360" w:lineRule="auto"/>
              <w:ind w:firstLine="0"/>
              <w:rPr>
                <w:sz w:val="20"/>
              </w:rPr>
            </w:pPr>
            <w:r w:rsidRPr="0032252A">
              <w:rPr>
                <w:sz w:val="20"/>
              </w:rPr>
              <w:t>Удовл</w:t>
            </w:r>
          </w:p>
          <w:p w:rsidR="0032252A" w:rsidRPr="0032252A" w:rsidRDefault="0032252A" w:rsidP="0032252A">
            <w:pPr>
              <w:pStyle w:val="afb"/>
              <w:spacing w:line="360" w:lineRule="auto"/>
              <w:ind w:firstLine="0"/>
              <w:rPr>
                <w:sz w:val="20"/>
              </w:rPr>
            </w:pPr>
          </w:p>
        </w:tc>
      </w:tr>
    </w:tbl>
    <w:p w:rsidR="0032252A" w:rsidRPr="00992BD5" w:rsidRDefault="005E60A9" w:rsidP="0032252A">
      <w:pPr>
        <w:pStyle w:val="afb"/>
        <w:spacing w:line="360" w:lineRule="auto"/>
        <w:ind w:firstLine="709"/>
        <w:rPr>
          <w:sz w:val="28"/>
          <w:szCs w:val="28"/>
        </w:rPr>
      </w:pPr>
      <w:r w:rsidRPr="00992BD5">
        <w:rPr>
          <w:sz w:val="28"/>
          <w:szCs w:val="28"/>
        </w:rPr>
        <w:t>В качестве примера анализа проведения геофизических работ возьмём заключение по промыслово-геофизичес</w:t>
      </w:r>
      <w:r w:rsidR="0032252A">
        <w:rPr>
          <w:sz w:val="28"/>
          <w:szCs w:val="28"/>
        </w:rPr>
        <w:t>ким исследованиям Самотлорского</w:t>
      </w:r>
      <w:r w:rsidR="0032252A" w:rsidRPr="0032252A">
        <w:rPr>
          <w:sz w:val="28"/>
          <w:szCs w:val="28"/>
        </w:rPr>
        <w:t xml:space="preserve"> </w:t>
      </w:r>
      <w:r w:rsidR="0032252A" w:rsidRPr="00992BD5">
        <w:rPr>
          <w:sz w:val="28"/>
          <w:szCs w:val="28"/>
        </w:rPr>
        <w:t>месторождения скважины куста 1250</w:t>
      </w:r>
      <w:r w:rsidR="0032252A" w:rsidRPr="00992BD5">
        <w:rPr>
          <w:sz w:val="28"/>
          <w:szCs w:val="28"/>
          <w:lang w:val="en-US"/>
        </w:rPr>
        <w:t>b</w:t>
      </w:r>
      <w:r w:rsidR="0032252A" w:rsidRPr="00992BD5">
        <w:rPr>
          <w:sz w:val="28"/>
          <w:szCs w:val="28"/>
        </w:rPr>
        <w:t>.</w:t>
      </w:r>
    </w:p>
    <w:p w:rsidR="005E60A9" w:rsidRPr="00992BD5" w:rsidRDefault="005E60A9" w:rsidP="00992BD5">
      <w:pPr>
        <w:pStyle w:val="afb"/>
        <w:spacing w:line="360" w:lineRule="auto"/>
        <w:ind w:firstLine="709"/>
        <w:rPr>
          <w:sz w:val="28"/>
          <w:szCs w:val="28"/>
        </w:rPr>
      </w:pPr>
      <w:r w:rsidRPr="00992BD5">
        <w:rPr>
          <w:sz w:val="28"/>
          <w:szCs w:val="28"/>
        </w:rPr>
        <w:t>На данной скважине были проведены исследования:</w:t>
      </w:r>
    </w:p>
    <w:p w:rsidR="009A0810" w:rsidRPr="00992BD5" w:rsidRDefault="009A0810" w:rsidP="00992BD5">
      <w:pPr>
        <w:pStyle w:val="afb"/>
        <w:spacing w:line="360" w:lineRule="auto"/>
        <w:ind w:firstLine="709"/>
        <w:rPr>
          <w:sz w:val="28"/>
          <w:szCs w:val="28"/>
        </w:rPr>
      </w:pPr>
      <w:r w:rsidRPr="00992BD5">
        <w:rPr>
          <w:sz w:val="28"/>
          <w:szCs w:val="28"/>
        </w:rPr>
        <w:t>Данный комплекс ГИС  решил  основные задачи:</w:t>
      </w:r>
    </w:p>
    <w:p w:rsidR="009A0810" w:rsidRPr="00992BD5" w:rsidRDefault="009A0810" w:rsidP="00992BD5">
      <w:pPr>
        <w:numPr>
          <w:ilvl w:val="0"/>
          <w:numId w:val="3"/>
        </w:numPr>
        <w:shd w:val="clear" w:color="auto" w:fill="FFFFFF"/>
        <w:tabs>
          <w:tab w:val="left" w:pos="1433"/>
        </w:tabs>
        <w:spacing w:line="360" w:lineRule="auto"/>
        <w:ind w:left="540" w:firstLine="709"/>
        <w:rPr>
          <w:bCs/>
          <w:color w:val="000000"/>
          <w:sz w:val="28"/>
          <w:szCs w:val="28"/>
        </w:rPr>
      </w:pPr>
      <w:r w:rsidRPr="00992BD5">
        <w:rPr>
          <w:bCs/>
          <w:iCs/>
          <w:color w:val="000000"/>
          <w:sz w:val="28"/>
          <w:szCs w:val="28"/>
        </w:rPr>
        <w:t>литологическое расчленение разреза, с последующей его корреляцией;</w:t>
      </w:r>
    </w:p>
    <w:p w:rsidR="009A0810" w:rsidRPr="00992BD5" w:rsidRDefault="009A0810" w:rsidP="00992BD5">
      <w:pPr>
        <w:numPr>
          <w:ilvl w:val="0"/>
          <w:numId w:val="3"/>
        </w:numPr>
        <w:shd w:val="clear" w:color="auto" w:fill="FFFFFF"/>
        <w:tabs>
          <w:tab w:val="left" w:pos="1433"/>
        </w:tabs>
        <w:spacing w:line="360" w:lineRule="auto"/>
        <w:ind w:left="540" w:firstLine="709"/>
        <w:rPr>
          <w:bCs/>
          <w:iCs/>
          <w:color w:val="000000"/>
          <w:sz w:val="28"/>
          <w:szCs w:val="28"/>
        </w:rPr>
      </w:pPr>
      <w:r w:rsidRPr="00992BD5">
        <w:rPr>
          <w:bCs/>
          <w:iCs/>
          <w:color w:val="000000"/>
          <w:sz w:val="28"/>
          <w:szCs w:val="28"/>
        </w:rPr>
        <w:t>выделение коллекторов;</w:t>
      </w:r>
    </w:p>
    <w:p w:rsidR="009A0810" w:rsidRPr="00992BD5" w:rsidRDefault="009A0810" w:rsidP="00992BD5">
      <w:pPr>
        <w:numPr>
          <w:ilvl w:val="0"/>
          <w:numId w:val="3"/>
        </w:numPr>
        <w:shd w:val="clear" w:color="auto" w:fill="FFFFFF"/>
        <w:tabs>
          <w:tab w:val="left" w:pos="1433"/>
        </w:tabs>
        <w:spacing w:line="360" w:lineRule="auto"/>
        <w:ind w:left="540" w:firstLine="709"/>
        <w:rPr>
          <w:bCs/>
          <w:iCs/>
          <w:color w:val="000000"/>
          <w:sz w:val="28"/>
          <w:szCs w:val="28"/>
        </w:rPr>
      </w:pPr>
      <w:r w:rsidRPr="00992BD5">
        <w:rPr>
          <w:bCs/>
          <w:iCs/>
          <w:color w:val="000000"/>
          <w:spacing w:val="1"/>
          <w:sz w:val="28"/>
          <w:szCs w:val="28"/>
        </w:rPr>
        <w:t>оценка   фильтрационно-ёмкостных   свойств   пластов   (пористости,</w:t>
      </w:r>
      <w:r w:rsidRPr="00992BD5">
        <w:rPr>
          <w:bCs/>
          <w:iCs/>
          <w:color w:val="000000"/>
          <w:spacing w:val="1"/>
          <w:sz w:val="28"/>
          <w:szCs w:val="28"/>
        </w:rPr>
        <w:br/>
      </w:r>
      <w:r w:rsidRPr="00992BD5">
        <w:rPr>
          <w:bCs/>
          <w:iCs/>
          <w:color w:val="000000"/>
          <w:sz w:val="28"/>
          <w:szCs w:val="28"/>
        </w:rPr>
        <w:t>глинистости, проницаемости);</w:t>
      </w:r>
    </w:p>
    <w:p w:rsidR="009A0810" w:rsidRPr="00992BD5" w:rsidRDefault="009A0810" w:rsidP="00992BD5">
      <w:pPr>
        <w:numPr>
          <w:ilvl w:val="0"/>
          <w:numId w:val="3"/>
        </w:numPr>
        <w:shd w:val="clear" w:color="auto" w:fill="FFFFFF"/>
        <w:tabs>
          <w:tab w:val="left" w:pos="1433"/>
        </w:tabs>
        <w:spacing w:line="360" w:lineRule="auto"/>
        <w:ind w:left="540" w:firstLine="709"/>
        <w:rPr>
          <w:bCs/>
          <w:iCs/>
          <w:color w:val="000000"/>
          <w:sz w:val="28"/>
          <w:szCs w:val="28"/>
        </w:rPr>
      </w:pPr>
      <w:r w:rsidRPr="00992BD5">
        <w:rPr>
          <w:bCs/>
          <w:iCs/>
          <w:color w:val="000000"/>
          <w:sz w:val="28"/>
          <w:szCs w:val="28"/>
        </w:rPr>
        <w:t>оценка характера насыщения коллекторов;</w:t>
      </w:r>
    </w:p>
    <w:p w:rsidR="009A0810" w:rsidRPr="00992BD5" w:rsidRDefault="009A0810" w:rsidP="00992BD5">
      <w:pPr>
        <w:numPr>
          <w:ilvl w:val="0"/>
          <w:numId w:val="3"/>
        </w:numPr>
        <w:shd w:val="clear" w:color="auto" w:fill="FFFFFF"/>
        <w:tabs>
          <w:tab w:val="left" w:pos="1433"/>
        </w:tabs>
        <w:spacing w:line="360" w:lineRule="auto"/>
        <w:ind w:left="540" w:firstLine="709"/>
        <w:rPr>
          <w:bCs/>
          <w:iCs/>
          <w:color w:val="000000"/>
          <w:sz w:val="28"/>
          <w:szCs w:val="28"/>
        </w:rPr>
      </w:pPr>
      <w:r w:rsidRPr="00992BD5">
        <w:rPr>
          <w:bCs/>
          <w:iCs/>
          <w:color w:val="000000"/>
          <w:spacing w:val="2"/>
          <w:sz w:val="28"/>
          <w:szCs w:val="28"/>
        </w:rPr>
        <w:t>определение водонефтяного, газонефтяного, газоводяного контактов, с</w:t>
      </w:r>
      <w:r w:rsidRPr="00992BD5">
        <w:rPr>
          <w:bCs/>
          <w:iCs/>
          <w:color w:val="000000"/>
          <w:spacing w:val="2"/>
          <w:sz w:val="28"/>
          <w:szCs w:val="28"/>
        </w:rPr>
        <w:br/>
      </w:r>
      <w:r w:rsidRPr="00992BD5">
        <w:rPr>
          <w:bCs/>
          <w:iCs/>
          <w:color w:val="000000"/>
          <w:sz w:val="28"/>
          <w:szCs w:val="28"/>
        </w:rPr>
        <w:t>последующей привязкой интервалов перфорации;</w:t>
      </w:r>
    </w:p>
    <w:p w:rsidR="009A0810" w:rsidRPr="00992BD5" w:rsidRDefault="009A0810" w:rsidP="00992BD5">
      <w:pPr>
        <w:numPr>
          <w:ilvl w:val="0"/>
          <w:numId w:val="3"/>
        </w:numPr>
        <w:shd w:val="clear" w:color="auto" w:fill="FFFFFF"/>
        <w:tabs>
          <w:tab w:val="left" w:pos="1433"/>
        </w:tabs>
        <w:spacing w:line="360" w:lineRule="auto"/>
        <w:ind w:left="540" w:firstLine="709"/>
        <w:rPr>
          <w:bCs/>
          <w:iCs/>
          <w:color w:val="000000"/>
          <w:sz w:val="28"/>
          <w:szCs w:val="28"/>
        </w:rPr>
      </w:pPr>
      <w:r w:rsidRPr="00992BD5">
        <w:rPr>
          <w:bCs/>
          <w:iCs/>
          <w:color w:val="000000"/>
          <w:spacing w:val="1"/>
          <w:sz w:val="28"/>
          <w:szCs w:val="28"/>
        </w:rPr>
        <w:t>контроль      качества      цементирования      и      других      параметров</w:t>
      </w:r>
      <w:r w:rsidRPr="00992BD5">
        <w:rPr>
          <w:bCs/>
          <w:iCs/>
          <w:color w:val="000000"/>
          <w:spacing w:val="1"/>
          <w:sz w:val="28"/>
          <w:szCs w:val="28"/>
        </w:rPr>
        <w:br/>
      </w:r>
      <w:r w:rsidRPr="00992BD5">
        <w:rPr>
          <w:bCs/>
          <w:iCs/>
          <w:color w:val="000000"/>
          <w:sz w:val="28"/>
          <w:szCs w:val="28"/>
        </w:rPr>
        <w:t>технологического состояния скважины.</w:t>
      </w:r>
    </w:p>
    <w:p w:rsidR="009A0810" w:rsidRPr="00992BD5" w:rsidRDefault="009A0810" w:rsidP="00992BD5">
      <w:pPr>
        <w:pStyle w:val="afb"/>
        <w:spacing w:line="360" w:lineRule="auto"/>
        <w:ind w:firstLine="709"/>
        <w:rPr>
          <w:sz w:val="28"/>
          <w:szCs w:val="28"/>
        </w:rPr>
      </w:pPr>
    </w:p>
    <w:p w:rsidR="009A0810" w:rsidRPr="00992BD5" w:rsidRDefault="009A0810" w:rsidP="00992BD5">
      <w:pPr>
        <w:keepNext/>
        <w:spacing w:line="360" w:lineRule="auto"/>
        <w:ind w:firstLine="709"/>
        <w:outlineLvl w:val="4"/>
        <w:rPr>
          <w:snapToGrid w:val="0"/>
          <w:color w:val="000000"/>
          <w:sz w:val="28"/>
          <w:szCs w:val="28"/>
        </w:rPr>
      </w:pPr>
      <w:r w:rsidRPr="00992BD5">
        <w:rPr>
          <w:snapToGrid w:val="0"/>
          <w:color w:val="000000"/>
          <w:sz w:val="28"/>
          <w:szCs w:val="28"/>
        </w:rPr>
        <w:t>Заключение по оперативной интерпретации данных ГИС.</w:t>
      </w:r>
    </w:p>
    <w:p w:rsidR="009A0810" w:rsidRPr="00992BD5" w:rsidRDefault="009A0810" w:rsidP="00992BD5">
      <w:pPr>
        <w:spacing w:line="360" w:lineRule="auto"/>
        <w:ind w:firstLine="709"/>
        <w:rPr>
          <w:sz w:val="28"/>
          <w:szCs w:val="28"/>
        </w:rPr>
      </w:pPr>
      <w:r w:rsidRPr="00992BD5">
        <w:rPr>
          <w:sz w:val="28"/>
          <w:szCs w:val="28"/>
        </w:rPr>
        <w:t xml:space="preserve">По пласту </w:t>
      </w:r>
      <w:r w:rsidRPr="00992BD5">
        <w:rPr>
          <w:sz w:val="28"/>
          <w:szCs w:val="28"/>
          <w:lang w:val="en-US"/>
        </w:rPr>
        <w:t>AB</w:t>
      </w:r>
      <w:r w:rsidRPr="00992BD5">
        <w:rPr>
          <w:sz w:val="28"/>
          <w:szCs w:val="28"/>
        </w:rPr>
        <w:t>1(</w:t>
      </w:r>
      <w:r w:rsidRPr="00992BD5">
        <w:rPr>
          <w:sz w:val="28"/>
          <w:szCs w:val="28"/>
          <w:lang w:val="en-US"/>
        </w:rPr>
        <w:t>p</w:t>
      </w:r>
      <w:r w:rsidRPr="00992BD5">
        <w:rPr>
          <w:sz w:val="28"/>
          <w:szCs w:val="28"/>
        </w:rPr>
        <w:t xml:space="preserve">) </w:t>
      </w:r>
    </w:p>
    <w:p w:rsidR="009A0810" w:rsidRPr="00992BD5" w:rsidRDefault="009A0810" w:rsidP="00992BD5">
      <w:pPr>
        <w:spacing w:line="360" w:lineRule="auto"/>
        <w:ind w:firstLine="709"/>
        <w:rPr>
          <w:sz w:val="28"/>
          <w:szCs w:val="28"/>
        </w:rPr>
      </w:pPr>
      <w:r w:rsidRPr="00992BD5">
        <w:rPr>
          <w:sz w:val="28"/>
          <w:szCs w:val="28"/>
        </w:rPr>
        <w:t>Интервал обработки 1896,6-</w:t>
      </w:r>
      <w:smartTag w:uri="urn:schemas-microsoft-com:office:smarttags" w:element="metricconverter">
        <w:smartTagPr>
          <w:attr w:name="ProductID" w:val="1942,4 м"/>
        </w:smartTagPr>
        <w:r w:rsidRPr="00992BD5">
          <w:rPr>
            <w:sz w:val="28"/>
            <w:szCs w:val="28"/>
          </w:rPr>
          <w:t>1942,4 м</w:t>
        </w:r>
      </w:smartTag>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900"/>
        <w:gridCol w:w="1080"/>
        <w:gridCol w:w="1080"/>
        <w:gridCol w:w="1080"/>
        <w:gridCol w:w="1260"/>
        <w:gridCol w:w="1080"/>
        <w:gridCol w:w="900"/>
      </w:tblGrid>
      <w:tr w:rsidR="009A0810" w:rsidRPr="00992BD5">
        <w:trPr>
          <w:trHeight w:val="602"/>
        </w:trPr>
        <w:tc>
          <w:tcPr>
            <w:tcW w:w="1980" w:type="dxa"/>
          </w:tcPr>
          <w:p w:rsidR="009A0810" w:rsidRPr="0032252A" w:rsidRDefault="009A0810" w:rsidP="0032252A">
            <w:pPr>
              <w:spacing w:line="360" w:lineRule="auto"/>
            </w:pPr>
          </w:p>
          <w:p w:rsidR="009A0810" w:rsidRPr="0032252A" w:rsidRDefault="009A0810" w:rsidP="0032252A">
            <w:pPr>
              <w:spacing w:line="360" w:lineRule="auto"/>
            </w:pPr>
          </w:p>
          <w:p w:rsidR="009A0810" w:rsidRPr="0032252A" w:rsidRDefault="009A0810" w:rsidP="0032252A">
            <w:pPr>
              <w:spacing w:line="360" w:lineRule="auto"/>
            </w:pPr>
          </w:p>
        </w:tc>
        <w:tc>
          <w:tcPr>
            <w:tcW w:w="900" w:type="dxa"/>
          </w:tcPr>
          <w:p w:rsidR="009A0810" w:rsidRPr="0032252A" w:rsidRDefault="009A0810" w:rsidP="0032252A">
            <w:pPr>
              <w:spacing w:line="360" w:lineRule="auto"/>
              <w:rPr>
                <w:lang w:val="en-US"/>
              </w:rPr>
            </w:pPr>
            <w:r w:rsidRPr="0032252A">
              <w:rPr>
                <w:lang w:val="en-US"/>
              </w:rPr>
              <w:t>H</w:t>
            </w:r>
          </w:p>
          <w:p w:rsidR="009A0810" w:rsidRPr="0032252A" w:rsidRDefault="009A0810" w:rsidP="0032252A">
            <w:pPr>
              <w:spacing w:line="360" w:lineRule="auto"/>
            </w:pPr>
            <w:r w:rsidRPr="0032252A">
              <w:rPr>
                <w:lang w:val="en-US"/>
              </w:rPr>
              <w:t>H</w:t>
            </w:r>
            <w:r w:rsidRPr="0032252A">
              <w:t>абс</w:t>
            </w:r>
          </w:p>
        </w:tc>
        <w:tc>
          <w:tcPr>
            <w:tcW w:w="1080" w:type="dxa"/>
          </w:tcPr>
          <w:p w:rsidR="009A0810" w:rsidRPr="0032252A" w:rsidRDefault="009A0810" w:rsidP="0032252A">
            <w:pPr>
              <w:spacing w:line="360" w:lineRule="auto"/>
            </w:pPr>
            <w:r w:rsidRPr="0032252A">
              <w:t>УЭС</w:t>
            </w:r>
          </w:p>
          <w:p w:rsidR="009A0810" w:rsidRPr="0032252A" w:rsidRDefault="009A0810" w:rsidP="0032252A">
            <w:pPr>
              <w:spacing w:line="360" w:lineRule="auto"/>
            </w:pPr>
            <w:r w:rsidRPr="0032252A">
              <w:t>Апс</w:t>
            </w:r>
          </w:p>
        </w:tc>
        <w:tc>
          <w:tcPr>
            <w:tcW w:w="1080" w:type="dxa"/>
          </w:tcPr>
          <w:p w:rsidR="009A0810" w:rsidRPr="0032252A" w:rsidRDefault="009A0810" w:rsidP="0032252A">
            <w:pPr>
              <w:spacing w:line="360" w:lineRule="auto"/>
            </w:pPr>
            <w:r w:rsidRPr="0032252A">
              <w:t>КпНК</w:t>
            </w:r>
          </w:p>
          <w:p w:rsidR="009A0810" w:rsidRPr="0032252A" w:rsidRDefault="009A0810" w:rsidP="0032252A">
            <w:pPr>
              <w:spacing w:line="360" w:lineRule="auto"/>
            </w:pPr>
            <w:r w:rsidRPr="0032252A">
              <w:t>КпПС</w:t>
            </w:r>
          </w:p>
        </w:tc>
        <w:tc>
          <w:tcPr>
            <w:tcW w:w="1080" w:type="dxa"/>
          </w:tcPr>
          <w:p w:rsidR="009A0810" w:rsidRPr="0032252A" w:rsidRDefault="009A0810" w:rsidP="0032252A">
            <w:pPr>
              <w:spacing w:line="360" w:lineRule="auto"/>
            </w:pPr>
            <w:r w:rsidRPr="0032252A">
              <w:t>КпГГК</w:t>
            </w:r>
          </w:p>
        </w:tc>
        <w:tc>
          <w:tcPr>
            <w:tcW w:w="1260" w:type="dxa"/>
          </w:tcPr>
          <w:p w:rsidR="009A0810" w:rsidRPr="0032252A" w:rsidRDefault="009A0810" w:rsidP="0032252A">
            <w:pPr>
              <w:spacing w:line="360" w:lineRule="auto"/>
            </w:pPr>
            <w:r w:rsidRPr="0032252A">
              <w:t>КпАК</w:t>
            </w:r>
          </w:p>
        </w:tc>
        <w:tc>
          <w:tcPr>
            <w:tcW w:w="1080" w:type="dxa"/>
          </w:tcPr>
          <w:p w:rsidR="009A0810" w:rsidRPr="0032252A" w:rsidRDefault="009A0810" w:rsidP="0032252A">
            <w:pPr>
              <w:spacing w:line="360" w:lineRule="auto"/>
            </w:pPr>
            <w:r w:rsidRPr="0032252A">
              <w:t>Кпр</w:t>
            </w:r>
          </w:p>
          <w:p w:rsidR="009A0810" w:rsidRPr="0032252A" w:rsidRDefault="009A0810" w:rsidP="0032252A">
            <w:pPr>
              <w:spacing w:line="360" w:lineRule="auto"/>
            </w:pPr>
            <w:r w:rsidRPr="0032252A">
              <w:t>Кгл</w:t>
            </w:r>
          </w:p>
        </w:tc>
        <w:tc>
          <w:tcPr>
            <w:tcW w:w="900" w:type="dxa"/>
          </w:tcPr>
          <w:p w:rsidR="009A0810" w:rsidRPr="0032252A" w:rsidRDefault="009A0810" w:rsidP="0032252A">
            <w:pPr>
              <w:spacing w:line="360" w:lineRule="auto"/>
            </w:pPr>
            <w:r w:rsidRPr="0032252A">
              <w:t>Кнг</w:t>
            </w:r>
          </w:p>
        </w:tc>
      </w:tr>
      <w:tr w:rsidR="009A0810" w:rsidRPr="00992BD5">
        <w:trPr>
          <w:trHeight w:val="2235"/>
        </w:trPr>
        <w:tc>
          <w:tcPr>
            <w:tcW w:w="1980" w:type="dxa"/>
          </w:tcPr>
          <w:p w:rsidR="009A0810" w:rsidRPr="0032252A" w:rsidRDefault="009A0810" w:rsidP="0032252A">
            <w:pPr>
              <w:spacing w:line="360" w:lineRule="auto"/>
            </w:pPr>
            <w:r w:rsidRPr="0032252A">
              <w:t>По нефт. зоне</w:t>
            </w:r>
          </w:p>
          <w:p w:rsidR="009A0810" w:rsidRPr="0032252A" w:rsidRDefault="009A0810" w:rsidP="0032252A">
            <w:pPr>
              <w:spacing w:line="360" w:lineRule="auto"/>
            </w:pPr>
          </w:p>
          <w:p w:rsidR="009A0810" w:rsidRPr="0032252A" w:rsidRDefault="009A0810" w:rsidP="0032252A">
            <w:pPr>
              <w:spacing w:line="360" w:lineRule="auto"/>
            </w:pPr>
          </w:p>
          <w:p w:rsidR="009A0810" w:rsidRPr="0032252A" w:rsidRDefault="009A0810" w:rsidP="0032252A">
            <w:pPr>
              <w:spacing w:line="360" w:lineRule="auto"/>
            </w:pPr>
            <w:r w:rsidRPr="0032252A">
              <w:t>Зона ПН</w:t>
            </w:r>
          </w:p>
          <w:p w:rsidR="009A0810" w:rsidRPr="0032252A" w:rsidRDefault="009A0810" w:rsidP="0032252A">
            <w:pPr>
              <w:spacing w:line="360" w:lineRule="auto"/>
            </w:pPr>
          </w:p>
          <w:p w:rsidR="009A0810" w:rsidRPr="0032252A" w:rsidRDefault="009A0810" w:rsidP="0032252A">
            <w:pPr>
              <w:spacing w:line="360" w:lineRule="auto"/>
            </w:pPr>
          </w:p>
          <w:p w:rsidR="009A0810" w:rsidRPr="0032252A" w:rsidRDefault="009A0810" w:rsidP="0032252A">
            <w:pPr>
              <w:spacing w:line="360" w:lineRule="auto"/>
            </w:pPr>
            <w:r w:rsidRPr="0032252A">
              <w:t>По н. в. зоне</w:t>
            </w:r>
          </w:p>
          <w:p w:rsidR="009A0810" w:rsidRPr="0032252A" w:rsidRDefault="009A0810" w:rsidP="0032252A">
            <w:pPr>
              <w:spacing w:line="360" w:lineRule="auto"/>
            </w:pPr>
          </w:p>
        </w:tc>
        <w:tc>
          <w:tcPr>
            <w:tcW w:w="900" w:type="dxa"/>
          </w:tcPr>
          <w:p w:rsidR="009A0810" w:rsidRPr="0032252A" w:rsidRDefault="009A0810" w:rsidP="0032252A">
            <w:pPr>
              <w:spacing w:line="360" w:lineRule="auto"/>
            </w:pPr>
            <w:r w:rsidRPr="0032252A">
              <w:t>16,8</w:t>
            </w:r>
          </w:p>
          <w:p w:rsidR="009A0810" w:rsidRPr="0032252A" w:rsidRDefault="009A0810" w:rsidP="0032252A">
            <w:pPr>
              <w:spacing w:line="360" w:lineRule="auto"/>
            </w:pPr>
            <w:r w:rsidRPr="0032252A">
              <w:t>16,7</w:t>
            </w:r>
          </w:p>
          <w:p w:rsidR="009A0810" w:rsidRPr="0032252A" w:rsidRDefault="009A0810" w:rsidP="0032252A">
            <w:pPr>
              <w:spacing w:line="360" w:lineRule="auto"/>
            </w:pPr>
          </w:p>
          <w:p w:rsidR="009A0810" w:rsidRPr="0032252A" w:rsidRDefault="009A0810" w:rsidP="0032252A">
            <w:pPr>
              <w:spacing w:line="360" w:lineRule="auto"/>
            </w:pPr>
            <w:r w:rsidRPr="0032252A">
              <w:t>9,8</w:t>
            </w:r>
          </w:p>
          <w:p w:rsidR="009A0810" w:rsidRPr="0032252A" w:rsidRDefault="009A0810" w:rsidP="0032252A">
            <w:pPr>
              <w:spacing w:line="360" w:lineRule="auto"/>
            </w:pPr>
            <w:r w:rsidRPr="0032252A">
              <w:t>9,7</w:t>
            </w:r>
          </w:p>
          <w:p w:rsidR="009A0810" w:rsidRPr="0032252A" w:rsidRDefault="009A0810" w:rsidP="0032252A">
            <w:pPr>
              <w:spacing w:line="360" w:lineRule="auto"/>
            </w:pPr>
          </w:p>
          <w:p w:rsidR="009A0810" w:rsidRPr="0032252A" w:rsidRDefault="009A0810" w:rsidP="0032252A">
            <w:pPr>
              <w:spacing w:line="360" w:lineRule="auto"/>
            </w:pPr>
            <w:r w:rsidRPr="0032252A">
              <w:t>2,8</w:t>
            </w:r>
          </w:p>
          <w:p w:rsidR="009A0810" w:rsidRPr="0032252A" w:rsidRDefault="009A0810" w:rsidP="0032252A">
            <w:pPr>
              <w:spacing w:line="360" w:lineRule="auto"/>
            </w:pPr>
            <w:r w:rsidRPr="0032252A">
              <w:t>2,8</w:t>
            </w:r>
          </w:p>
        </w:tc>
        <w:tc>
          <w:tcPr>
            <w:tcW w:w="1080" w:type="dxa"/>
          </w:tcPr>
          <w:p w:rsidR="009A0810" w:rsidRPr="0032252A" w:rsidRDefault="009A0810" w:rsidP="0032252A">
            <w:pPr>
              <w:spacing w:line="360" w:lineRule="auto"/>
            </w:pPr>
            <w:r w:rsidRPr="0032252A">
              <w:t>5,8</w:t>
            </w:r>
          </w:p>
          <w:p w:rsidR="009A0810" w:rsidRPr="0032252A" w:rsidRDefault="009A0810" w:rsidP="0032252A">
            <w:pPr>
              <w:spacing w:line="360" w:lineRule="auto"/>
            </w:pPr>
            <w:r w:rsidRPr="0032252A">
              <w:t>0,62</w:t>
            </w:r>
          </w:p>
          <w:p w:rsidR="009A0810" w:rsidRPr="0032252A" w:rsidRDefault="009A0810" w:rsidP="0032252A">
            <w:pPr>
              <w:spacing w:line="360" w:lineRule="auto"/>
            </w:pPr>
          </w:p>
          <w:p w:rsidR="009A0810" w:rsidRPr="0032252A" w:rsidRDefault="009A0810" w:rsidP="0032252A">
            <w:pPr>
              <w:spacing w:line="360" w:lineRule="auto"/>
            </w:pPr>
            <w:r w:rsidRPr="0032252A">
              <w:t>4,4</w:t>
            </w:r>
          </w:p>
          <w:p w:rsidR="009A0810" w:rsidRPr="0032252A" w:rsidRDefault="009A0810" w:rsidP="0032252A">
            <w:pPr>
              <w:spacing w:line="360" w:lineRule="auto"/>
            </w:pPr>
            <w:r w:rsidRPr="0032252A">
              <w:t>0,66</w:t>
            </w:r>
          </w:p>
          <w:p w:rsidR="009A0810" w:rsidRPr="0032252A" w:rsidRDefault="009A0810" w:rsidP="0032252A">
            <w:pPr>
              <w:spacing w:line="360" w:lineRule="auto"/>
            </w:pPr>
          </w:p>
          <w:p w:rsidR="009A0810" w:rsidRPr="0032252A" w:rsidRDefault="009A0810" w:rsidP="0032252A">
            <w:pPr>
              <w:spacing w:line="360" w:lineRule="auto"/>
            </w:pPr>
            <w:r w:rsidRPr="0032252A">
              <w:t>3,5</w:t>
            </w:r>
          </w:p>
          <w:p w:rsidR="009A0810" w:rsidRPr="0032252A" w:rsidRDefault="009A0810" w:rsidP="0032252A">
            <w:pPr>
              <w:spacing w:line="360" w:lineRule="auto"/>
            </w:pPr>
            <w:r w:rsidRPr="0032252A">
              <w:t>0,77</w:t>
            </w:r>
          </w:p>
        </w:tc>
        <w:tc>
          <w:tcPr>
            <w:tcW w:w="1080" w:type="dxa"/>
          </w:tcPr>
          <w:p w:rsidR="009A0810" w:rsidRPr="0032252A" w:rsidRDefault="009A0810" w:rsidP="0032252A">
            <w:pPr>
              <w:spacing w:line="360" w:lineRule="auto"/>
            </w:pPr>
            <w:r w:rsidRPr="0032252A">
              <w:t>25,6</w:t>
            </w:r>
          </w:p>
          <w:p w:rsidR="009A0810" w:rsidRPr="0032252A" w:rsidRDefault="009A0810" w:rsidP="0032252A">
            <w:pPr>
              <w:spacing w:line="360" w:lineRule="auto"/>
            </w:pPr>
            <w:r w:rsidRPr="0032252A">
              <w:t>25,2</w:t>
            </w:r>
          </w:p>
          <w:p w:rsidR="009A0810" w:rsidRPr="0032252A" w:rsidRDefault="009A0810" w:rsidP="0032252A">
            <w:pPr>
              <w:spacing w:line="360" w:lineRule="auto"/>
            </w:pPr>
          </w:p>
          <w:p w:rsidR="009A0810" w:rsidRPr="0032252A" w:rsidRDefault="009A0810" w:rsidP="0032252A">
            <w:pPr>
              <w:spacing w:line="360" w:lineRule="auto"/>
            </w:pPr>
            <w:r w:rsidRPr="0032252A">
              <w:t>25,5</w:t>
            </w:r>
          </w:p>
          <w:p w:rsidR="009A0810" w:rsidRPr="0032252A" w:rsidRDefault="009A0810" w:rsidP="0032252A">
            <w:pPr>
              <w:spacing w:line="360" w:lineRule="auto"/>
            </w:pPr>
            <w:r w:rsidRPr="0032252A">
              <w:t>25,7</w:t>
            </w:r>
          </w:p>
          <w:p w:rsidR="009A0810" w:rsidRPr="0032252A" w:rsidRDefault="009A0810" w:rsidP="0032252A">
            <w:pPr>
              <w:spacing w:line="360" w:lineRule="auto"/>
            </w:pPr>
          </w:p>
          <w:p w:rsidR="009A0810" w:rsidRPr="0032252A" w:rsidRDefault="009A0810" w:rsidP="0032252A">
            <w:pPr>
              <w:spacing w:line="360" w:lineRule="auto"/>
            </w:pPr>
            <w:r w:rsidRPr="0032252A">
              <w:t>25,4</w:t>
            </w:r>
          </w:p>
          <w:p w:rsidR="009A0810" w:rsidRPr="0032252A" w:rsidRDefault="009A0810" w:rsidP="0032252A">
            <w:pPr>
              <w:spacing w:line="360" w:lineRule="auto"/>
            </w:pPr>
            <w:r w:rsidRPr="0032252A">
              <w:t>27,1</w:t>
            </w:r>
          </w:p>
        </w:tc>
        <w:tc>
          <w:tcPr>
            <w:tcW w:w="1080" w:type="dxa"/>
          </w:tcPr>
          <w:p w:rsidR="009A0810" w:rsidRPr="0032252A" w:rsidRDefault="009A0810" w:rsidP="0032252A">
            <w:pPr>
              <w:spacing w:line="360" w:lineRule="auto"/>
            </w:pPr>
            <w:r w:rsidRPr="0032252A">
              <w:t>22,6</w:t>
            </w:r>
          </w:p>
          <w:p w:rsidR="009A0810" w:rsidRPr="0032252A" w:rsidRDefault="009A0810" w:rsidP="0032252A">
            <w:pPr>
              <w:spacing w:line="360" w:lineRule="auto"/>
            </w:pPr>
          </w:p>
          <w:p w:rsidR="009A0810" w:rsidRPr="0032252A" w:rsidRDefault="009A0810" w:rsidP="0032252A">
            <w:pPr>
              <w:spacing w:line="360" w:lineRule="auto"/>
            </w:pPr>
          </w:p>
          <w:p w:rsidR="009A0810" w:rsidRPr="0032252A" w:rsidRDefault="009A0810" w:rsidP="0032252A">
            <w:pPr>
              <w:spacing w:line="360" w:lineRule="auto"/>
            </w:pPr>
            <w:r w:rsidRPr="0032252A">
              <w:t>22,6</w:t>
            </w:r>
          </w:p>
          <w:p w:rsidR="009A0810" w:rsidRPr="0032252A" w:rsidRDefault="009A0810" w:rsidP="0032252A">
            <w:pPr>
              <w:spacing w:line="360" w:lineRule="auto"/>
            </w:pPr>
          </w:p>
          <w:p w:rsidR="009A0810" w:rsidRPr="0032252A" w:rsidRDefault="009A0810" w:rsidP="0032252A">
            <w:pPr>
              <w:spacing w:line="360" w:lineRule="auto"/>
            </w:pPr>
          </w:p>
          <w:p w:rsidR="009A0810" w:rsidRPr="0032252A" w:rsidRDefault="009A0810" w:rsidP="0032252A">
            <w:pPr>
              <w:spacing w:line="360" w:lineRule="auto"/>
            </w:pPr>
            <w:r w:rsidRPr="0032252A">
              <w:t>26,3</w:t>
            </w:r>
          </w:p>
        </w:tc>
        <w:tc>
          <w:tcPr>
            <w:tcW w:w="1260" w:type="dxa"/>
          </w:tcPr>
          <w:p w:rsidR="009A0810" w:rsidRPr="0032252A" w:rsidRDefault="009A0810" w:rsidP="0032252A">
            <w:pPr>
              <w:spacing w:line="360" w:lineRule="auto"/>
            </w:pPr>
            <w:r w:rsidRPr="0032252A">
              <w:t>27,7</w:t>
            </w:r>
          </w:p>
          <w:p w:rsidR="009A0810" w:rsidRPr="0032252A" w:rsidRDefault="009A0810" w:rsidP="0032252A">
            <w:pPr>
              <w:spacing w:line="360" w:lineRule="auto"/>
            </w:pPr>
          </w:p>
          <w:p w:rsidR="009A0810" w:rsidRPr="0032252A" w:rsidRDefault="009A0810" w:rsidP="0032252A">
            <w:pPr>
              <w:spacing w:line="360" w:lineRule="auto"/>
            </w:pPr>
          </w:p>
          <w:p w:rsidR="009A0810" w:rsidRPr="0032252A" w:rsidRDefault="009A0810" w:rsidP="0032252A">
            <w:pPr>
              <w:spacing w:line="360" w:lineRule="auto"/>
            </w:pPr>
            <w:r w:rsidRPr="0032252A">
              <w:t>27,9</w:t>
            </w:r>
          </w:p>
          <w:p w:rsidR="009A0810" w:rsidRPr="0032252A" w:rsidRDefault="009A0810" w:rsidP="0032252A">
            <w:pPr>
              <w:spacing w:line="360" w:lineRule="auto"/>
            </w:pPr>
          </w:p>
          <w:p w:rsidR="009A0810" w:rsidRPr="0032252A" w:rsidRDefault="009A0810" w:rsidP="0032252A">
            <w:pPr>
              <w:spacing w:line="360" w:lineRule="auto"/>
            </w:pPr>
          </w:p>
          <w:p w:rsidR="009A0810" w:rsidRPr="0032252A" w:rsidRDefault="009A0810" w:rsidP="0032252A">
            <w:pPr>
              <w:spacing w:line="360" w:lineRule="auto"/>
            </w:pPr>
            <w:r w:rsidRPr="0032252A">
              <w:t>31,4</w:t>
            </w:r>
          </w:p>
        </w:tc>
        <w:tc>
          <w:tcPr>
            <w:tcW w:w="1080" w:type="dxa"/>
          </w:tcPr>
          <w:p w:rsidR="009A0810" w:rsidRPr="0032252A" w:rsidRDefault="009A0810" w:rsidP="0032252A">
            <w:pPr>
              <w:spacing w:line="360" w:lineRule="auto"/>
            </w:pPr>
            <w:r w:rsidRPr="0032252A">
              <w:t>41,3</w:t>
            </w:r>
          </w:p>
          <w:p w:rsidR="009A0810" w:rsidRPr="0032252A" w:rsidRDefault="009A0810" w:rsidP="0032252A">
            <w:pPr>
              <w:spacing w:line="360" w:lineRule="auto"/>
            </w:pPr>
            <w:r w:rsidRPr="0032252A">
              <w:t>12,9</w:t>
            </w:r>
          </w:p>
          <w:p w:rsidR="009A0810" w:rsidRPr="0032252A" w:rsidRDefault="009A0810" w:rsidP="0032252A">
            <w:pPr>
              <w:spacing w:line="360" w:lineRule="auto"/>
            </w:pPr>
          </w:p>
          <w:p w:rsidR="009A0810" w:rsidRPr="0032252A" w:rsidRDefault="009A0810" w:rsidP="0032252A">
            <w:pPr>
              <w:spacing w:line="360" w:lineRule="auto"/>
            </w:pPr>
            <w:r w:rsidRPr="0032252A">
              <w:t>36,9</w:t>
            </w:r>
          </w:p>
          <w:p w:rsidR="009A0810" w:rsidRPr="0032252A" w:rsidRDefault="009A0810" w:rsidP="0032252A">
            <w:pPr>
              <w:spacing w:line="360" w:lineRule="auto"/>
            </w:pPr>
            <w:r w:rsidRPr="0032252A">
              <w:t>10,3</w:t>
            </w:r>
          </w:p>
          <w:p w:rsidR="009A0810" w:rsidRPr="0032252A" w:rsidRDefault="009A0810" w:rsidP="0032252A">
            <w:pPr>
              <w:spacing w:line="360" w:lineRule="auto"/>
            </w:pPr>
          </w:p>
          <w:p w:rsidR="009A0810" w:rsidRPr="0032252A" w:rsidRDefault="009A0810" w:rsidP="0032252A">
            <w:pPr>
              <w:spacing w:line="360" w:lineRule="auto"/>
            </w:pPr>
            <w:r w:rsidRPr="0032252A">
              <w:t>33,8</w:t>
            </w:r>
          </w:p>
          <w:p w:rsidR="009A0810" w:rsidRPr="0032252A" w:rsidRDefault="009A0810" w:rsidP="0032252A">
            <w:pPr>
              <w:spacing w:line="360" w:lineRule="auto"/>
            </w:pPr>
            <w:r w:rsidRPr="0032252A">
              <w:t>8,2</w:t>
            </w:r>
          </w:p>
        </w:tc>
        <w:tc>
          <w:tcPr>
            <w:tcW w:w="900" w:type="dxa"/>
          </w:tcPr>
          <w:p w:rsidR="009A0810" w:rsidRPr="0032252A" w:rsidRDefault="009A0810" w:rsidP="0032252A">
            <w:pPr>
              <w:spacing w:line="360" w:lineRule="auto"/>
            </w:pPr>
            <w:r w:rsidRPr="0032252A">
              <w:t>53,3</w:t>
            </w:r>
          </w:p>
          <w:p w:rsidR="009A0810" w:rsidRPr="0032252A" w:rsidRDefault="009A0810" w:rsidP="0032252A">
            <w:pPr>
              <w:spacing w:line="360" w:lineRule="auto"/>
            </w:pPr>
          </w:p>
          <w:p w:rsidR="009A0810" w:rsidRPr="0032252A" w:rsidRDefault="009A0810" w:rsidP="0032252A">
            <w:pPr>
              <w:spacing w:line="360" w:lineRule="auto"/>
            </w:pPr>
          </w:p>
          <w:p w:rsidR="009A0810" w:rsidRPr="0032252A" w:rsidRDefault="009A0810" w:rsidP="0032252A">
            <w:pPr>
              <w:spacing w:line="360" w:lineRule="auto"/>
            </w:pPr>
            <w:r w:rsidRPr="0032252A">
              <w:t>44</w:t>
            </w:r>
          </w:p>
          <w:p w:rsidR="009A0810" w:rsidRPr="0032252A" w:rsidRDefault="009A0810" w:rsidP="0032252A">
            <w:pPr>
              <w:spacing w:line="360" w:lineRule="auto"/>
            </w:pPr>
          </w:p>
          <w:p w:rsidR="009A0810" w:rsidRPr="0032252A" w:rsidRDefault="009A0810" w:rsidP="0032252A">
            <w:pPr>
              <w:spacing w:line="360" w:lineRule="auto"/>
            </w:pPr>
          </w:p>
          <w:p w:rsidR="009A0810" w:rsidRPr="0032252A" w:rsidRDefault="009A0810" w:rsidP="0032252A">
            <w:pPr>
              <w:spacing w:line="360" w:lineRule="auto"/>
            </w:pPr>
            <w:r w:rsidRPr="0032252A">
              <w:t>36,1</w:t>
            </w:r>
          </w:p>
        </w:tc>
      </w:tr>
    </w:tbl>
    <w:p w:rsidR="009A0810" w:rsidRPr="00992BD5" w:rsidRDefault="009A0810" w:rsidP="00992BD5">
      <w:pPr>
        <w:spacing w:line="360" w:lineRule="auto"/>
        <w:ind w:firstLine="709"/>
        <w:rPr>
          <w:sz w:val="28"/>
          <w:szCs w:val="28"/>
        </w:rPr>
      </w:pPr>
      <w:r w:rsidRPr="00992BD5">
        <w:rPr>
          <w:sz w:val="28"/>
          <w:szCs w:val="28"/>
        </w:rPr>
        <w:t>Коэффициент песчанистости  0,642</w:t>
      </w:r>
    </w:p>
    <w:p w:rsidR="009A0810" w:rsidRPr="00992BD5" w:rsidRDefault="009A0810" w:rsidP="00992BD5">
      <w:pPr>
        <w:spacing w:line="360" w:lineRule="auto"/>
        <w:ind w:firstLine="709"/>
        <w:rPr>
          <w:sz w:val="28"/>
          <w:szCs w:val="28"/>
        </w:rPr>
      </w:pPr>
    </w:p>
    <w:p w:rsidR="009A0810" w:rsidRPr="00992BD5" w:rsidRDefault="0032252A" w:rsidP="00992BD5">
      <w:pPr>
        <w:spacing w:line="360" w:lineRule="auto"/>
        <w:ind w:firstLine="709"/>
        <w:rPr>
          <w:sz w:val="28"/>
          <w:szCs w:val="28"/>
        </w:rPr>
      </w:pPr>
      <w:r>
        <w:rPr>
          <w:sz w:val="28"/>
          <w:szCs w:val="28"/>
        </w:rPr>
        <w:br w:type="page"/>
      </w:r>
      <w:r w:rsidR="009A0810" w:rsidRPr="00992BD5">
        <w:rPr>
          <w:sz w:val="28"/>
          <w:szCs w:val="28"/>
        </w:rPr>
        <w:t xml:space="preserve">По пласту </w:t>
      </w:r>
      <w:r w:rsidR="009A0810" w:rsidRPr="00992BD5">
        <w:rPr>
          <w:sz w:val="28"/>
          <w:szCs w:val="28"/>
          <w:lang w:val="en-US"/>
        </w:rPr>
        <w:t>AB</w:t>
      </w:r>
      <w:r w:rsidR="009A0810" w:rsidRPr="00992BD5">
        <w:rPr>
          <w:sz w:val="28"/>
          <w:szCs w:val="28"/>
        </w:rPr>
        <w:t>1(3)</w:t>
      </w:r>
    </w:p>
    <w:p w:rsidR="009A0810" w:rsidRPr="00992BD5" w:rsidRDefault="009A0810" w:rsidP="00992BD5">
      <w:pPr>
        <w:spacing w:line="360" w:lineRule="auto"/>
        <w:ind w:firstLine="709"/>
        <w:rPr>
          <w:sz w:val="28"/>
          <w:szCs w:val="28"/>
        </w:rPr>
      </w:pPr>
      <w:r w:rsidRPr="00992BD5">
        <w:rPr>
          <w:sz w:val="28"/>
          <w:szCs w:val="28"/>
        </w:rPr>
        <w:t>Интервал обработки 1945.6-</w:t>
      </w:r>
      <w:smartTag w:uri="urn:schemas-microsoft-com:office:smarttags" w:element="metricconverter">
        <w:smartTagPr>
          <w:attr w:name="ProductID" w:val="1964.8 м"/>
        </w:smartTagPr>
        <w:r w:rsidRPr="00992BD5">
          <w:rPr>
            <w:sz w:val="28"/>
            <w:szCs w:val="28"/>
          </w:rPr>
          <w:t>1964.</w:t>
        </w:r>
        <w:r w:rsidRPr="00992BD5">
          <w:rPr>
            <w:sz w:val="28"/>
            <w:szCs w:val="28"/>
            <w:lang w:val="en-US"/>
          </w:rPr>
          <w:t>8</w:t>
        </w:r>
        <w:r w:rsidRPr="00992BD5">
          <w:rPr>
            <w:sz w:val="28"/>
            <w:szCs w:val="28"/>
          </w:rPr>
          <w:t xml:space="preserve"> м</w:t>
        </w:r>
      </w:smartTag>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902"/>
        <w:gridCol w:w="1082"/>
        <w:gridCol w:w="1082"/>
        <w:gridCol w:w="1082"/>
        <w:gridCol w:w="888"/>
        <w:gridCol w:w="900"/>
      </w:tblGrid>
      <w:tr w:rsidR="009A0810" w:rsidRPr="00992BD5">
        <w:trPr>
          <w:trHeight w:val="363"/>
        </w:trPr>
        <w:tc>
          <w:tcPr>
            <w:tcW w:w="1984" w:type="dxa"/>
          </w:tcPr>
          <w:p w:rsidR="009A0810" w:rsidRPr="0032252A" w:rsidRDefault="009A0810" w:rsidP="0032252A">
            <w:pPr>
              <w:spacing w:line="360" w:lineRule="auto"/>
            </w:pPr>
          </w:p>
          <w:p w:rsidR="009A0810" w:rsidRPr="0032252A" w:rsidRDefault="009A0810" w:rsidP="0032252A">
            <w:pPr>
              <w:spacing w:line="360" w:lineRule="auto"/>
            </w:pPr>
          </w:p>
          <w:p w:rsidR="009A0810" w:rsidRPr="0032252A" w:rsidRDefault="009A0810" w:rsidP="0032252A">
            <w:pPr>
              <w:spacing w:line="360" w:lineRule="auto"/>
            </w:pPr>
          </w:p>
        </w:tc>
        <w:tc>
          <w:tcPr>
            <w:tcW w:w="902" w:type="dxa"/>
          </w:tcPr>
          <w:p w:rsidR="009A0810" w:rsidRPr="0032252A" w:rsidRDefault="009A0810" w:rsidP="0032252A">
            <w:pPr>
              <w:spacing w:line="360" w:lineRule="auto"/>
            </w:pPr>
            <w:r w:rsidRPr="0032252A">
              <w:rPr>
                <w:lang w:val="en-US"/>
              </w:rPr>
              <w:t>H</w:t>
            </w:r>
          </w:p>
          <w:p w:rsidR="009A0810" w:rsidRPr="0032252A" w:rsidRDefault="009A0810" w:rsidP="0032252A">
            <w:pPr>
              <w:spacing w:line="360" w:lineRule="auto"/>
            </w:pPr>
            <w:r w:rsidRPr="0032252A">
              <w:rPr>
                <w:lang w:val="en-US"/>
              </w:rPr>
              <w:t>H</w:t>
            </w:r>
            <w:r w:rsidRPr="0032252A">
              <w:t>абс</w:t>
            </w:r>
          </w:p>
        </w:tc>
        <w:tc>
          <w:tcPr>
            <w:tcW w:w="1082" w:type="dxa"/>
          </w:tcPr>
          <w:p w:rsidR="009A0810" w:rsidRPr="0032252A" w:rsidRDefault="009A0810" w:rsidP="0032252A">
            <w:pPr>
              <w:spacing w:line="360" w:lineRule="auto"/>
            </w:pPr>
            <w:r w:rsidRPr="0032252A">
              <w:t>УЭС</w:t>
            </w:r>
          </w:p>
          <w:p w:rsidR="009A0810" w:rsidRPr="0032252A" w:rsidRDefault="009A0810" w:rsidP="0032252A">
            <w:pPr>
              <w:spacing w:line="360" w:lineRule="auto"/>
            </w:pPr>
            <w:r w:rsidRPr="0032252A">
              <w:t>Апс</w:t>
            </w:r>
          </w:p>
        </w:tc>
        <w:tc>
          <w:tcPr>
            <w:tcW w:w="1082" w:type="dxa"/>
          </w:tcPr>
          <w:p w:rsidR="009A0810" w:rsidRPr="0032252A" w:rsidRDefault="009A0810" w:rsidP="0032252A">
            <w:pPr>
              <w:spacing w:line="360" w:lineRule="auto"/>
            </w:pPr>
            <w:r w:rsidRPr="0032252A">
              <w:t>КпНК</w:t>
            </w:r>
          </w:p>
          <w:p w:rsidR="009A0810" w:rsidRPr="0032252A" w:rsidRDefault="009A0810" w:rsidP="0032252A">
            <w:pPr>
              <w:spacing w:line="360" w:lineRule="auto"/>
            </w:pPr>
            <w:r w:rsidRPr="0032252A">
              <w:t>КпПС</w:t>
            </w:r>
          </w:p>
        </w:tc>
        <w:tc>
          <w:tcPr>
            <w:tcW w:w="1082" w:type="dxa"/>
          </w:tcPr>
          <w:p w:rsidR="009A0810" w:rsidRPr="0032252A" w:rsidRDefault="009A0810" w:rsidP="0032252A">
            <w:pPr>
              <w:spacing w:line="360" w:lineRule="auto"/>
            </w:pPr>
            <w:r w:rsidRPr="0032252A">
              <w:t>КпГГК</w:t>
            </w:r>
          </w:p>
        </w:tc>
        <w:tc>
          <w:tcPr>
            <w:tcW w:w="888" w:type="dxa"/>
          </w:tcPr>
          <w:p w:rsidR="009A0810" w:rsidRPr="0032252A" w:rsidRDefault="009A0810" w:rsidP="0032252A">
            <w:pPr>
              <w:spacing w:line="360" w:lineRule="auto"/>
            </w:pPr>
            <w:r w:rsidRPr="0032252A">
              <w:t>КпАК</w:t>
            </w:r>
          </w:p>
        </w:tc>
        <w:tc>
          <w:tcPr>
            <w:tcW w:w="900" w:type="dxa"/>
          </w:tcPr>
          <w:p w:rsidR="009A0810" w:rsidRPr="0032252A" w:rsidRDefault="009A0810" w:rsidP="0032252A">
            <w:pPr>
              <w:spacing w:line="360" w:lineRule="auto"/>
            </w:pPr>
            <w:r w:rsidRPr="0032252A">
              <w:t>Кпр</w:t>
            </w:r>
          </w:p>
          <w:p w:rsidR="009A0810" w:rsidRPr="0032252A" w:rsidRDefault="009A0810" w:rsidP="0032252A">
            <w:pPr>
              <w:spacing w:line="360" w:lineRule="auto"/>
            </w:pPr>
            <w:r w:rsidRPr="0032252A">
              <w:t>Кгл</w:t>
            </w:r>
          </w:p>
        </w:tc>
      </w:tr>
      <w:tr w:rsidR="009A0810" w:rsidRPr="00992BD5">
        <w:trPr>
          <w:trHeight w:val="782"/>
        </w:trPr>
        <w:tc>
          <w:tcPr>
            <w:tcW w:w="1984" w:type="dxa"/>
          </w:tcPr>
          <w:p w:rsidR="009A0810" w:rsidRPr="0032252A" w:rsidRDefault="009A0810" w:rsidP="0032252A">
            <w:pPr>
              <w:spacing w:line="360" w:lineRule="auto"/>
            </w:pPr>
            <w:r w:rsidRPr="0032252A">
              <w:t>По водон. зоне</w:t>
            </w:r>
          </w:p>
        </w:tc>
        <w:tc>
          <w:tcPr>
            <w:tcW w:w="902" w:type="dxa"/>
          </w:tcPr>
          <w:p w:rsidR="009A0810" w:rsidRPr="0032252A" w:rsidRDefault="009A0810" w:rsidP="0032252A">
            <w:pPr>
              <w:spacing w:line="360" w:lineRule="auto"/>
            </w:pPr>
            <w:r w:rsidRPr="0032252A">
              <w:t>6,4</w:t>
            </w:r>
          </w:p>
          <w:p w:rsidR="009A0810" w:rsidRPr="0032252A" w:rsidRDefault="009A0810" w:rsidP="0032252A">
            <w:pPr>
              <w:spacing w:line="360" w:lineRule="auto"/>
            </w:pPr>
            <w:r w:rsidRPr="0032252A">
              <w:t>6,3</w:t>
            </w:r>
          </w:p>
        </w:tc>
        <w:tc>
          <w:tcPr>
            <w:tcW w:w="1082" w:type="dxa"/>
          </w:tcPr>
          <w:p w:rsidR="009A0810" w:rsidRPr="0032252A" w:rsidRDefault="009A0810" w:rsidP="0032252A">
            <w:pPr>
              <w:spacing w:line="360" w:lineRule="auto"/>
            </w:pPr>
            <w:r w:rsidRPr="0032252A">
              <w:t>2,6</w:t>
            </w:r>
          </w:p>
          <w:p w:rsidR="009A0810" w:rsidRPr="0032252A" w:rsidRDefault="009A0810" w:rsidP="0032252A">
            <w:pPr>
              <w:spacing w:line="360" w:lineRule="auto"/>
            </w:pPr>
            <w:r w:rsidRPr="0032252A">
              <w:t>0,69</w:t>
            </w:r>
          </w:p>
        </w:tc>
        <w:tc>
          <w:tcPr>
            <w:tcW w:w="1082" w:type="dxa"/>
          </w:tcPr>
          <w:p w:rsidR="009A0810" w:rsidRPr="0032252A" w:rsidRDefault="009A0810" w:rsidP="0032252A">
            <w:pPr>
              <w:spacing w:line="360" w:lineRule="auto"/>
            </w:pPr>
            <w:r w:rsidRPr="0032252A">
              <w:t>29,1</w:t>
            </w:r>
          </w:p>
          <w:p w:rsidR="009A0810" w:rsidRPr="0032252A" w:rsidRDefault="009A0810" w:rsidP="0032252A">
            <w:pPr>
              <w:spacing w:line="360" w:lineRule="auto"/>
            </w:pPr>
            <w:r w:rsidRPr="0032252A">
              <w:t>26,2</w:t>
            </w:r>
          </w:p>
        </w:tc>
        <w:tc>
          <w:tcPr>
            <w:tcW w:w="1082" w:type="dxa"/>
          </w:tcPr>
          <w:p w:rsidR="009A0810" w:rsidRPr="0032252A" w:rsidRDefault="009A0810" w:rsidP="0032252A">
            <w:pPr>
              <w:spacing w:line="360" w:lineRule="auto"/>
            </w:pPr>
            <w:r w:rsidRPr="0032252A">
              <w:t>21,3</w:t>
            </w:r>
          </w:p>
        </w:tc>
        <w:tc>
          <w:tcPr>
            <w:tcW w:w="888" w:type="dxa"/>
          </w:tcPr>
          <w:p w:rsidR="009A0810" w:rsidRPr="0032252A" w:rsidRDefault="009A0810" w:rsidP="0032252A">
            <w:pPr>
              <w:spacing w:line="360" w:lineRule="auto"/>
            </w:pPr>
            <w:r w:rsidRPr="0032252A">
              <w:t>26,2</w:t>
            </w:r>
          </w:p>
        </w:tc>
        <w:tc>
          <w:tcPr>
            <w:tcW w:w="900" w:type="dxa"/>
          </w:tcPr>
          <w:p w:rsidR="009A0810" w:rsidRPr="0032252A" w:rsidRDefault="009A0810" w:rsidP="0032252A">
            <w:pPr>
              <w:spacing w:line="360" w:lineRule="auto"/>
            </w:pPr>
            <w:r w:rsidRPr="0032252A">
              <w:t>940,2</w:t>
            </w:r>
          </w:p>
          <w:p w:rsidR="009A0810" w:rsidRPr="0032252A" w:rsidRDefault="009A0810" w:rsidP="0032252A">
            <w:pPr>
              <w:spacing w:line="360" w:lineRule="auto"/>
            </w:pPr>
            <w:r w:rsidRPr="0032252A">
              <w:t>12,2</w:t>
            </w:r>
          </w:p>
        </w:tc>
      </w:tr>
    </w:tbl>
    <w:p w:rsidR="009A0810" w:rsidRDefault="009A0810" w:rsidP="00992BD5">
      <w:pPr>
        <w:spacing w:line="360" w:lineRule="auto"/>
        <w:ind w:firstLine="709"/>
        <w:rPr>
          <w:sz w:val="28"/>
          <w:szCs w:val="28"/>
          <w:lang w:val="en-US"/>
        </w:rPr>
      </w:pPr>
      <w:r w:rsidRPr="00992BD5">
        <w:rPr>
          <w:sz w:val="28"/>
          <w:szCs w:val="28"/>
        </w:rPr>
        <w:t>Коэффициент песчанистости  0,</w:t>
      </w:r>
      <w:r w:rsidRPr="00992BD5">
        <w:rPr>
          <w:sz w:val="28"/>
          <w:szCs w:val="28"/>
          <w:lang w:val="en-US"/>
        </w:rPr>
        <w:t>333</w:t>
      </w:r>
    </w:p>
    <w:p w:rsidR="0032252A" w:rsidRDefault="0032252A" w:rsidP="00992BD5">
      <w:pPr>
        <w:spacing w:line="360" w:lineRule="auto"/>
        <w:ind w:firstLine="709"/>
        <w:rPr>
          <w:sz w:val="28"/>
          <w:szCs w:val="28"/>
          <w:lang w:val="en-US"/>
        </w:rPr>
      </w:pPr>
    </w:p>
    <w:p w:rsidR="0032252A" w:rsidRPr="00992BD5" w:rsidRDefault="0032252A" w:rsidP="00992BD5">
      <w:pPr>
        <w:spacing w:line="360" w:lineRule="auto"/>
        <w:ind w:firstLine="709"/>
        <w:rPr>
          <w:sz w:val="28"/>
          <w:szCs w:val="28"/>
          <w:lang w:val="en-US"/>
        </w:rPr>
      </w:pPr>
    </w:p>
    <w:p w:rsidR="009A0810" w:rsidRPr="00992BD5" w:rsidRDefault="009A0810" w:rsidP="00992BD5">
      <w:pPr>
        <w:pStyle w:val="afb"/>
        <w:spacing w:line="360" w:lineRule="auto"/>
        <w:ind w:firstLine="709"/>
        <w:rPr>
          <w:sz w:val="28"/>
          <w:szCs w:val="28"/>
        </w:rPr>
        <w:sectPr w:rsidR="009A0810" w:rsidRPr="00992BD5" w:rsidSect="00992BD5">
          <w:type w:val="nextColumn"/>
          <w:pgSz w:w="11906" w:h="16838" w:code="9"/>
          <w:pgMar w:top="1134" w:right="851" w:bottom="1134" w:left="1701" w:header="720" w:footer="720" w:gutter="0"/>
          <w:cols w:space="720"/>
        </w:sectPr>
      </w:pPr>
    </w:p>
    <w:p w:rsidR="00F9366A" w:rsidRPr="00992BD5" w:rsidRDefault="00F9366A" w:rsidP="00992BD5">
      <w:pPr>
        <w:pStyle w:val="1"/>
        <w:spacing w:before="0" w:after="0" w:line="360" w:lineRule="auto"/>
        <w:ind w:firstLine="709"/>
        <w:rPr>
          <w:rFonts w:ascii="Times New Roman" w:hAnsi="Times New Roman" w:cs="Times New Roman"/>
          <w:sz w:val="28"/>
          <w:szCs w:val="28"/>
        </w:rPr>
      </w:pPr>
      <w:r w:rsidRPr="00992BD5">
        <w:rPr>
          <w:rFonts w:ascii="Times New Roman" w:hAnsi="Times New Roman" w:cs="Times New Roman"/>
          <w:sz w:val="28"/>
          <w:szCs w:val="28"/>
        </w:rPr>
        <w:t>2. Проектная часть</w:t>
      </w:r>
    </w:p>
    <w:p w:rsidR="0032252A" w:rsidRDefault="0032252A" w:rsidP="0032252A">
      <w:pPr>
        <w:pStyle w:val="20"/>
        <w:spacing w:before="0" w:after="0" w:line="360" w:lineRule="auto"/>
        <w:ind w:firstLine="709"/>
        <w:jc w:val="left"/>
        <w:rPr>
          <w:rFonts w:ascii="Times New Roman" w:hAnsi="Times New Roman" w:cs="Times New Roman"/>
        </w:rPr>
      </w:pPr>
    </w:p>
    <w:p w:rsidR="00F9366A" w:rsidRPr="00992BD5" w:rsidRDefault="00F9366A" w:rsidP="0032252A">
      <w:pPr>
        <w:pStyle w:val="20"/>
        <w:spacing w:before="0" w:after="0" w:line="360" w:lineRule="auto"/>
        <w:ind w:firstLine="709"/>
        <w:jc w:val="left"/>
        <w:rPr>
          <w:rFonts w:ascii="Times New Roman" w:hAnsi="Times New Roman" w:cs="Times New Roman"/>
        </w:rPr>
      </w:pPr>
      <w:r w:rsidRPr="00992BD5">
        <w:rPr>
          <w:rFonts w:ascii="Times New Roman" w:hAnsi="Times New Roman" w:cs="Times New Roman"/>
        </w:rPr>
        <w:t>2.1. Выбор участка работ</w:t>
      </w:r>
    </w:p>
    <w:p w:rsidR="0032252A" w:rsidRDefault="0032252A" w:rsidP="00992BD5">
      <w:pPr>
        <w:pStyle w:val="aff0"/>
        <w:spacing w:line="360" w:lineRule="auto"/>
        <w:rPr>
          <w:sz w:val="28"/>
          <w:szCs w:val="28"/>
        </w:rPr>
      </w:pPr>
    </w:p>
    <w:p w:rsidR="00F9366A" w:rsidRPr="00992BD5" w:rsidRDefault="00F9366A" w:rsidP="00992BD5">
      <w:pPr>
        <w:pStyle w:val="aff0"/>
        <w:spacing w:line="360" w:lineRule="auto"/>
        <w:rPr>
          <w:sz w:val="28"/>
          <w:szCs w:val="28"/>
        </w:rPr>
      </w:pPr>
      <w:r w:rsidRPr="00992BD5">
        <w:rPr>
          <w:sz w:val="28"/>
          <w:szCs w:val="28"/>
        </w:rPr>
        <w:t xml:space="preserve">Самотлорское месторождение расположено в центральной части Западно-Сибирской плиты на восточном склоне структуры первого порядка Нижневартовского свода, в пределах Тарховского куполовидного поднятия, которое объединяет структуры </w:t>
      </w:r>
      <w:r w:rsidRPr="00992BD5">
        <w:rPr>
          <w:sz w:val="28"/>
          <w:szCs w:val="28"/>
          <w:lang w:val="en-US"/>
        </w:rPr>
        <w:t>III</w:t>
      </w:r>
      <w:r w:rsidRPr="00992BD5">
        <w:rPr>
          <w:sz w:val="28"/>
          <w:szCs w:val="28"/>
        </w:rPr>
        <w:t xml:space="preserve"> порядка Самотлорскую, Мартовскую, Северо-Самотлорскую, Белозерскую, Черногорскую и др. Эти структуры оконтуриваются изогипсой -</w:t>
      </w:r>
      <w:r w:rsidR="00662787" w:rsidRPr="00992BD5">
        <w:rPr>
          <w:sz w:val="28"/>
          <w:szCs w:val="28"/>
        </w:rPr>
        <w:t xml:space="preserve"> </w:t>
      </w:r>
      <w:r w:rsidRPr="00992BD5">
        <w:rPr>
          <w:sz w:val="28"/>
          <w:szCs w:val="28"/>
        </w:rPr>
        <w:t>2350-</w:t>
      </w:r>
      <w:smartTag w:uri="urn:schemas-microsoft-com:office:smarttags" w:element="metricconverter">
        <w:smartTagPr>
          <w:attr w:name="ProductID" w:val="2 375 м"/>
        </w:smartTagPr>
        <w:r w:rsidR="00662787" w:rsidRPr="00992BD5">
          <w:rPr>
            <w:sz w:val="28"/>
            <w:szCs w:val="28"/>
          </w:rPr>
          <w:t>2 375 м</w:t>
        </w:r>
      </w:smartTag>
      <w:r w:rsidRPr="00992BD5">
        <w:rPr>
          <w:sz w:val="28"/>
          <w:szCs w:val="28"/>
        </w:rPr>
        <w:t xml:space="preserve"> и имеют амплитуды 50-</w:t>
      </w:r>
      <w:smartTag w:uri="urn:schemas-microsoft-com:office:smarttags" w:element="metricconverter">
        <w:smartTagPr>
          <w:attr w:name="ProductID" w:val="100 м"/>
        </w:smartTagPr>
        <w:r w:rsidRPr="00992BD5">
          <w:rPr>
            <w:sz w:val="28"/>
            <w:szCs w:val="28"/>
          </w:rPr>
          <w:t>100 м</w:t>
        </w:r>
      </w:smartTag>
      <w:r w:rsidRPr="00992BD5">
        <w:rPr>
          <w:sz w:val="28"/>
          <w:szCs w:val="28"/>
        </w:rPr>
        <w:t>.</w:t>
      </w:r>
    </w:p>
    <w:p w:rsidR="006E3094" w:rsidRPr="00992BD5" w:rsidRDefault="006E3094" w:rsidP="00992BD5">
      <w:pPr>
        <w:pStyle w:val="ac"/>
        <w:spacing w:line="360" w:lineRule="auto"/>
        <w:ind w:firstLine="709"/>
        <w:rPr>
          <w:sz w:val="28"/>
          <w:szCs w:val="28"/>
        </w:rPr>
      </w:pPr>
      <w:r w:rsidRPr="00992BD5">
        <w:rPr>
          <w:sz w:val="28"/>
          <w:szCs w:val="28"/>
        </w:rPr>
        <w:t>За период, прошедший после последнего подсчета запасов углеводородов Самотлорского месторождения, были выявлены дополнительно несколько новых объектов: пласт БВ</w:t>
      </w:r>
      <w:r w:rsidRPr="00992BD5">
        <w:rPr>
          <w:sz w:val="28"/>
          <w:szCs w:val="28"/>
          <w:vertAlign w:val="subscript"/>
        </w:rPr>
        <w:t>0</w:t>
      </w:r>
      <w:r w:rsidRPr="00992BD5">
        <w:rPr>
          <w:sz w:val="28"/>
          <w:szCs w:val="28"/>
        </w:rPr>
        <w:t xml:space="preserve"> поделен два подобъекта БВ</w:t>
      </w:r>
      <w:r w:rsidRPr="00992BD5">
        <w:rPr>
          <w:sz w:val="28"/>
          <w:szCs w:val="28"/>
          <w:vertAlign w:val="subscript"/>
        </w:rPr>
        <w:t>0</w:t>
      </w:r>
      <w:r w:rsidRPr="00992BD5">
        <w:rPr>
          <w:sz w:val="28"/>
          <w:szCs w:val="28"/>
          <w:vertAlign w:val="superscript"/>
        </w:rPr>
        <w:t>1</w:t>
      </w:r>
      <w:r w:rsidRPr="00992BD5">
        <w:rPr>
          <w:sz w:val="28"/>
          <w:szCs w:val="28"/>
        </w:rPr>
        <w:t xml:space="preserve"> и БВ</w:t>
      </w:r>
      <w:r w:rsidRPr="00992BD5">
        <w:rPr>
          <w:sz w:val="28"/>
          <w:szCs w:val="28"/>
          <w:vertAlign w:val="subscript"/>
        </w:rPr>
        <w:t>0</w:t>
      </w:r>
      <w:r w:rsidRPr="00992BD5">
        <w:rPr>
          <w:sz w:val="28"/>
          <w:szCs w:val="28"/>
          <w:vertAlign w:val="superscript"/>
        </w:rPr>
        <w:t>2</w:t>
      </w:r>
      <w:r w:rsidRPr="00992BD5">
        <w:rPr>
          <w:sz w:val="28"/>
          <w:szCs w:val="28"/>
        </w:rPr>
        <w:t>, выделены объекты БВ</w:t>
      </w:r>
      <w:r w:rsidRPr="00992BD5">
        <w:rPr>
          <w:sz w:val="28"/>
          <w:szCs w:val="28"/>
          <w:vertAlign w:val="subscript"/>
        </w:rPr>
        <w:t>3</w:t>
      </w:r>
      <w:r w:rsidRPr="00992BD5">
        <w:rPr>
          <w:sz w:val="28"/>
          <w:szCs w:val="28"/>
        </w:rPr>
        <w:t>, БВ</w:t>
      </w:r>
      <w:r w:rsidRPr="00992BD5">
        <w:rPr>
          <w:sz w:val="28"/>
          <w:szCs w:val="28"/>
          <w:vertAlign w:val="subscript"/>
        </w:rPr>
        <w:t>4</w:t>
      </w:r>
      <w:r w:rsidRPr="00992BD5">
        <w:rPr>
          <w:sz w:val="28"/>
          <w:szCs w:val="28"/>
        </w:rPr>
        <w:t>, БВ</w:t>
      </w:r>
      <w:r w:rsidRPr="00992BD5">
        <w:rPr>
          <w:sz w:val="28"/>
          <w:szCs w:val="28"/>
          <w:vertAlign w:val="subscript"/>
        </w:rPr>
        <w:t>7</w:t>
      </w:r>
      <w:r w:rsidRPr="00992BD5">
        <w:rPr>
          <w:sz w:val="28"/>
          <w:szCs w:val="28"/>
          <w:vertAlign w:val="superscript"/>
        </w:rPr>
        <w:t>1</w:t>
      </w:r>
      <w:r w:rsidRPr="00992BD5">
        <w:rPr>
          <w:sz w:val="28"/>
          <w:szCs w:val="28"/>
        </w:rPr>
        <w:t>, БВ</w:t>
      </w:r>
      <w:r w:rsidRPr="00992BD5">
        <w:rPr>
          <w:sz w:val="28"/>
          <w:szCs w:val="28"/>
          <w:vertAlign w:val="subscript"/>
        </w:rPr>
        <w:t>7</w:t>
      </w:r>
      <w:r w:rsidRPr="00992BD5">
        <w:rPr>
          <w:sz w:val="28"/>
          <w:szCs w:val="28"/>
          <w:vertAlign w:val="superscript"/>
        </w:rPr>
        <w:t>2</w:t>
      </w:r>
      <w:r w:rsidRPr="00992BD5">
        <w:rPr>
          <w:sz w:val="28"/>
          <w:szCs w:val="28"/>
        </w:rPr>
        <w:t>, БВ</w:t>
      </w:r>
      <w:r w:rsidRPr="00992BD5">
        <w:rPr>
          <w:sz w:val="28"/>
          <w:szCs w:val="28"/>
          <w:vertAlign w:val="subscript"/>
        </w:rPr>
        <w:t>16</w:t>
      </w:r>
      <w:r w:rsidRPr="00992BD5">
        <w:rPr>
          <w:sz w:val="28"/>
          <w:szCs w:val="28"/>
        </w:rPr>
        <w:t>, БВ</w:t>
      </w:r>
      <w:r w:rsidRPr="00992BD5">
        <w:rPr>
          <w:sz w:val="28"/>
          <w:szCs w:val="28"/>
          <w:vertAlign w:val="subscript"/>
        </w:rPr>
        <w:t>17-18</w:t>
      </w:r>
      <w:r w:rsidRPr="00992BD5">
        <w:rPr>
          <w:sz w:val="28"/>
          <w:szCs w:val="28"/>
        </w:rPr>
        <w:t xml:space="preserve">. Основные же изменения коснулись расширения границ месторождения за счёт приобщения в его западной и южной частях значительных площадей нефтеносности. Материалы бурения новых разведочных и эксплуатационных скважин вкупе </w:t>
      </w:r>
      <w:r w:rsidRPr="00992BD5">
        <w:rPr>
          <w:sz w:val="28"/>
          <w:szCs w:val="28"/>
          <w:lang w:val="en-US"/>
        </w:rPr>
        <w:t>c</w:t>
      </w:r>
      <w:r w:rsidRPr="00992BD5">
        <w:rPr>
          <w:sz w:val="28"/>
          <w:szCs w:val="28"/>
        </w:rPr>
        <w:t xml:space="preserve"> углубленными эксплуатацонными скважинами способствовали уточнению подсчетных параметров, положения газо-нефте-водяных контактов (ГНК, ВНК, ГВК) и границ залегания выявленных ранее изолированных залежей нефти и газа, а также установлению новых залежей в составе принятых подсчетных объектов. </w:t>
      </w:r>
    </w:p>
    <w:p w:rsidR="006E3094" w:rsidRPr="00992BD5" w:rsidRDefault="00F9366A" w:rsidP="00992BD5">
      <w:pPr>
        <w:pStyle w:val="ac"/>
        <w:spacing w:line="360" w:lineRule="auto"/>
        <w:ind w:firstLine="709"/>
        <w:rPr>
          <w:sz w:val="28"/>
          <w:szCs w:val="28"/>
        </w:rPr>
      </w:pPr>
      <w:r w:rsidRPr="00992BD5">
        <w:rPr>
          <w:sz w:val="28"/>
          <w:szCs w:val="28"/>
        </w:rPr>
        <w:t xml:space="preserve">Для уточнения </w:t>
      </w:r>
      <w:r w:rsidR="006E3094" w:rsidRPr="00992BD5">
        <w:rPr>
          <w:sz w:val="28"/>
          <w:szCs w:val="28"/>
        </w:rPr>
        <w:t xml:space="preserve">подсчетных параметров, положения газо-нефте-водяных контактов (ГНК, ВНК, ГВК) и границ залегания выявленных ранее изолированных залежей нефти и газа, а также установлению новых залежей в составе принятых подсчетных объектов </w:t>
      </w:r>
      <w:r w:rsidR="006E3094" w:rsidRPr="00992BD5">
        <w:rPr>
          <w:spacing w:val="4"/>
          <w:sz w:val="28"/>
          <w:szCs w:val="28"/>
        </w:rPr>
        <w:t xml:space="preserve">проектируется </w:t>
      </w:r>
      <w:r w:rsidR="00772C8A" w:rsidRPr="00992BD5">
        <w:rPr>
          <w:spacing w:val="4"/>
          <w:sz w:val="28"/>
          <w:szCs w:val="28"/>
        </w:rPr>
        <w:t>6-ть</w:t>
      </w:r>
      <w:r w:rsidR="006E3094" w:rsidRPr="00992BD5">
        <w:rPr>
          <w:spacing w:val="4"/>
          <w:sz w:val="28"/>
          <w:szCs w:val="28"/>
        </w:rPr>
        <w:t xml:space="preserve"> </w:t>
      </w:r>
      <w:r w:rsidR="006E3094" w:rsidRPr="00992BD5">
        <w:rPr>
          <w:sz w:val="28"/>
          <w:szCs w:val="28"/>
        </w:rPr>
        <w:t xml:space="preserve">скважин </w:t>
      </w:r>
      <w:r w:rsidR="00570E75" w:rsidRPr="00992BD5">
        <w:rPr>
          <w:sz w:val="28"/>
          <w:szCs w:val="28"/>
        </w:rPr>
        <w:t xml:space="preserve">для доразведки </w:t>
      </w:r>
      <w:r w:rsidR="006E3094" w:rsidRPr="00992BD5">
        <w:rPr>
          <w:sz w:val="28"/>
          <w:szCs w:val="28"/>
        </w:rPr>
        <w:t xml:space="preserve">с последующей эксплуатацией месторождения. </w:t>
      </w:r>
    </w:p>
    <w:p w:rsidR="00F9366A" w:rsidRPr="00992BD5" w:rsidRDefault="0032252A" w:rsidP="0032252A">
      <w:pPr>
        <w:pStyle w:val="20"/>
        <w:spacing w:before="0" w:after="0" w:line="360" w:lineRule="auto"/>
        <w:ind w:firstLine="709"/>
        <w:jc w:val="left"/>
        <w:rPr>
          <w:rFonts w:ascii="Times New Roman" w:hAnsi="Times New Roman" w:cs="Times New Roman"/>
          <w:spacing w:val="-5"/>
        </w:rPr>
      </w:pPr>
      <w:bookmarkStart w:id="640" w:name="_Toc101757261"/>
      <w:r>
        <w:rPr>
          <w:rFonts w:ascii="Times New Roman" w:hAnsi="Times New Roman" w:cs="Times New Roman"/>
        </w:rPr>
        <w:br w:type="page"/>
      </w:r>
      <w:r w:rsidR="00F9366A" w:rsidRPr="00992BD5">
        <w:rPr>
          <w:rFonts w:ascii="Times New Roman" w:hAnsi="Times New Roman" w:cs="Times New Roman"/>
        </w:rPr>
        <w:t>2.2. Априорная ФГМ объекта и задачи работ</w:t>
      </w:r>
      <w:bookmarkEnd w:id="640"/>
    </w:p>
    <w:p w:rsidR="0032252A" w:rsidRDefault="0032252A" w:rsidP="00992BD5">
      <w:pPr>
        <w:pStyle w:val="afb"/>
        <w:spacing w:line="360" w:lineRule="auto"/>
        <w:ind w:firstLine="709"/>
        <w:rPr>
          <w:sz w:val="28"/>
          <w:szCs w:val="28"/>
        </w:rPr>
      </w:pPr>
    </w:p>
    <w:p w:rsidR="00F9366A" w:rsidRPr="00992BD5" w:rsidRDefault="00F9366A" w:rsidP="00992BD5">
      <w:pPr>
        <w:pStyle w:val="afb"/>
        <w:spacing w:line="360" w:lineRule="auto"/>
        <w:ind w:firstLine="709"/>
        <w:rPr>
          <w:sz w:val="28"/>
          <w:szCs w:val="28"/>
        </w:rPr>
      </w:pPr>
      <w:r w:rsidRPr="00992BD5">
        <w:rPr>
          <w:sz w:val="28"/>
          <w:szCs w:val="28"/>
        </w:rPr>
        <w:t>Породы Самотлорского месторождения характеризуются следующими физическими свойствами присущими всем породам терригенного разреза (табл.2.1.):</w:t>
      </w:r>
    </w:p>
    <w:p w:rsidR="00F9366A" w:rsidRPr="00992BD5" w:rsidRDefault="00F9366A" w:rsidP="00992BD5">
      <w:pPr>
        <w:spacing w:line="360" w:lineRule="auto"/>
        <w:ind w:firstLine="709"/>
        <w:jc w:val="right"/>
        <w:rPr>
          <w:sz w:val="28"/>
          <w:szCs w:val="28"/>
        </w:rPr>
      </w:pPr>
    </w:p>
    <w:p w:rsidR="00F9366A" w:rsidRPr="00992BD5" w:rsidRDefault="00F9366A" w:rsidP="00992BD5">
      <w:pPr>
        <w:spacing w:line="360" w:lineRule="auto"/>
        <w:ind w:firstLine="709"/>
        <w:jc w:val="right"/>
        <w:rPr>
          <w:sz w:val="28"/>
          <w:szCs w:val="28"/>
        </w:rPr>
      </w:pPr>
      <w:r w:rsidRPr="00992BD5">
        <w:rPr>
          <w:sz w:val="28"/>
          <w:szCs w:val="28"/>
        </w:rPr>
        <w:t>Таблица 2.1</w:t>
      </w:r>
    </w:p>
    <w:p w:rsidR="00F9366A" w:rsidRPr="00992BD5" w:rsidRDefault="00F9366A" w:rsidP="00992BD5">
      <w:pPr>
        <w:spacing w:line="360" w:lineRule="auto"/>
        <w:ind w:firstLine="709"/>
        <w:jc w:val="center"/>
        <w:rPr>
          <w:sz w:val="28"/>
          <w:szCs w:val="28"/>
        </w:rPr>
      </w:pPr>
      <w:r w:rsidRPr="00992BD5">
        <w:rPr>
          <w:sz w:val="28"/>
          <w:szCs w:val="28"/>
        </w:rPr>
        <w:t>Физические свойства горных пород.</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127"/>
        <w:gridCol w:w="1984"/>
        <w:gridCol w:w="1843"/>
        <w:gridCol w:w="1809"/>
      </w:tblGrid>
      <w:tr w:rsidR="00F9366A" w:rsidRPr="00992BD5">
        <w:tc>
          <w:tcPr>
            <w:tcW w:w="1809" w:type="dxa"/>
          </w:tcPr>
          <w:p w:rsidR="00F9366A" w:rsidRPr="0032252A" w:rsidRDefault="00F9366A" w:rsidP="0032252A">
            <w:pPr>
              <w:spacing w:line="360" w:lineRule="auto"/>
            </w:pPr>
            <w:r w:rsidRPr="0032252A">
              <w:t>Горная порода</w:t>
            </w:r>
          </w:p>
        </w:tc>
        <w:tc>
          <w:tcPr>
            <w:tcW w:w="2127" w:type="dxa"/>
          </w:tcPr>
          <w:p w:rsidR="00F9366A" w:rsidRPr="0032252A" w:rsidRDefault="00F9366A" w:rsidP="0032252A">
            <w:pPr>
              <w:spacing w:line="360" w:lineRule="auto"/>
            </w:pPr>
            <w:r w:rsidRPr="0032252A">
              <w:t>Удельное электрическое сопротивление рп, Омм</w:t>
            </w:r>
          </w:p>
        </w:tc>
        <w:tc>
          <w:tcPr>
            <w:tcW w:w="1984" w:type="dxa"/>
          </w:tcPr>
          <w:p w:rsidR="00F9366A" w:rsidRPr="0032252A" w:rsidRDefault="00F9366A" w:rsidP="0032252A">
            <w:pPr>
              <w:spacing w:line="360" w:lineRule="auto"/>
            </w:pPr>
            <w:r w:rsidRPr="0032252A">
              <w:t>Естественная радиоактивность γ, мкР/ч</w:t>
            </w:r>
          </w:p>
        </w:tc>
        <w:tc>
          <w:tcPr>
            <w:tcW w:w="1843" w:type="dxa"/>
          </w:tcPr>
          <w:p w:rsidR="00F9366A" w:rsidRPr="0032252A" w:rsidRDefault="00F9366A" w:rsidP="0032252A">
            <w:pPr>
              <w:spacing w:line="360" w:lineRule="auto"/>
            </w:pPr>
            <w:r w:rsidRPr="0032252A">
              <w:t>Плотность δ, г/см3</w:t>
            </w:r>
          </w:p>
        </w:tc>
        <w:tc>
          <w:tcPr>
            <w:tcW w:w="1809" w:type="dxa"/>
          </w:tcPr>
          <w:p w:rsidR="00F9366A" w:rsidRPr="0032252A" w:rsidRDefault="00F9366A" w:rsidP="0032252A">
            <w:pPr>
              <w:spacing w:line="360" w:lineRule="auto"/>
            </w:pPr>
            <w:r w:rsidRPr="0032252A">
              <w:t>Скорость продольной волны по породе υр, м/с</w:t>
            </w:r>
          </w:p>
        </w:tc>
      </w:tr>
      <w:tr w:rsidR="00F9366A" w:rsidRPr="00992BD5">
        <w:trPr>
          <w:cantSplit/>
        </w:trPr>
        <w:tc>
          <w:tcPr>
            <w:tcW w:w="1809" w:type="dxa"/>
          </w:tcPr>
          <w:p w:rsidR="00F9366A" w:rsidRPr="0032252A" w:rsidRDefault="00F9366A" w:rsidP="0032252A">
            <w:pPr>
              <w:spacing w:line="360" w:lineRule="auto"/>
            </w:pPr>
            <w:r w:rsidRPr="0032252A">
              <w:t>Глина</w:t>
            </w:r>
          </w:p>
          <w:p w:rsidR="00F9366A" w:rsidRPr="0032252A" w:rsidRDefault="00F9366A" w:rsidP="0032252A">
            <w:pPr>
              <w:spacing w:line="360" w:lineRule="auto"/>
            </w:pPr>
            <w:r w:rsidRPr="0032252A">
              <w:t>Песчаник</w:t>
            </w:r>
          </w:p>
          <w:p w:rsidR="00F9366A" w:rsidRPr="0032252A" w:rsidRDefault="00F9366A" w:rsidP="0032252A">
            <w:pPr>
              <w:spacing w:line="360" w:lineRule="auto"/>
            </w:pPr>
            <w:r w:rsidRPr="0032252A">
              <w:t>Аргиллит</w:t>
            </w:r>
          </w:p>
          <w:p w:rsidR="00F9366A" w:rsidRPr="0032252A" w:rsidRDefault="00F9366A" w:rsidP="0032252A">
            <w:pPr>
              <w:spacing w:line="360" w:lineRule="auto"/>
            </w:pPr>
            <w:r w:rsidRPr="0032252A">
              <w:t>Алевролит</w:t>
            </w:r>
          </w:p>
        </w:tc>
        <w:tc>
          <w:tcPr>
            <w:tcW w:w="2127" w:type="dxa"/>
          </w:tcPr>
          <w:p w:rsidR="00F9366A" w:rsidRPr="0032252A" w:rsidRDefault="00F9366A" w:rsidP="0032252A">
            <w:pPr>
              <w:spacing w:line="360" w:lineRule="auto"/>
            </w:pPr>
            <w:r w:rsidRPr="0032252A">
              <w:t>1-20</w:t>
            </w:r>
          </w:p>
          <w:p w:rsidR="00F9366A" w:rsidRPr="0032252A" w:rsidRDefault="00F9366A" w:rsidP="0032252A">
            <w:pPr>
              <w:spacing w:line="360" w:lineRule="auto"/>
            </w:pPr>
            <w:r w:rsidRPr="0032252A">
              <w:t>20-1000</w:t>
            </w:r>
          </w:p>
          <w:p w:rsidR="00F9366A" w:rsidRPr="0032252A" w:rsidRDefault="00F9366A" w:rsidP="0032252A">
            <w:pPr>
              <w:spacing w:line="360" w:lineRule="auto"/>
            </w:pPr>
            <w:r w:rsidRPr="0032252A">
              <w:t>5-400</w:t>
            </w:r>
          </w:p>
          <w:p w:rsidR="00F9366A" w:rsidRPr="0032252A" w:rsidRDefault="00F9366A" w:rsidP="0032252A">
            <w:pPr>
              <w:spacing w:line="360" w:lineRule="auto"/>
            </w:pPr>
            <w:r w:rsidRPr="0032252A">
              <w:t>10-600</w:t>
            </w:r>
          </w:p>
        </w:tc>
        <w:tc>
          <w:tcPr>
            <w:tcW w:w="1984" w:type="dxa"/>
          </w:tcPr>
          <w:p w:rsidR="00F9366A" w:rsidRPr="0032252A" w:rsidRDefault="00F9366A" w:rsidP="0032252A">
            <w:pPr>
              <w:spacing w:line="360" w:lineRule="auto"/>
            </w:pPr>
            <w:r w:rsidRPr="0032252A">
              <w:t>4-25</w:t>
            </w:r>
          </w:p>
          <w:p w:rsidR="00F9366A" w:rsidRPr="0032252A" w:rsidRDefault="00F9366A" w:rsidP="0032252A">
            <w:pPr>
              <w:spacing w:line="360" w:lineRule="auto"/>
            </w:pPr>
            <w:r w:rsidRPr="0032252A">
              <w:t>1-15</w:t>
            </w:r>
          </w:p>
          <w:p w:rsidR="00F9366A" w:rsidRPr="0032252A" w:rsidRDefault="00F9366A" w:rsidP="0032252A">
            <w:pPr>
              <w:spacing w:line="360" w:lineRule="auto"/>
            </w:pPr>
            <w:r w:rsidRPr="0032252A">
              <w:t>5-30</w:t>
            </w:r>
          </w:p>
          <w:p w:rsidR="00F9366A" w:rsidRPr="0032252A" w:rsidRDefault="00F9366A" w:rsidP="0032252A">
            <w:pPr>
              <w:spacing w:line="360" w:lineRule="auto"/>
            </w:pPr>
            <w:r w:rsidRPr="0032252A">
              <w:t>4-15</w:t>
            </w:r>
          </w:p>
        </w:tc>
        <w:tc>
          <w:tcPr>
            <w:tcW w:w="1843" w:type="dxa"/>
          </w:tcPr>
          <w:p w:rsidR="00F9366A" w:rsidRPr="0032252A" w:rsidRDefault="00F9366A" w:rsidP="0032252A">
            <w:pPr>
              <w:spacing w:line="360" w:lineRule="auto"/>
            </w:pPr>
            <w:r w:rsidRPr="0032252A">
              <w:t>1.9-2.2</w:t>
            </w:r>
          </w:p>
          <w:p w:rsidR="00F9366A" w:rsidRPr="0032252A" w:rsidRDefault="00F9366A" w:rsidP="0032252A">
            <w:pPr>
              <w:spacing w:line="360" w:lineRule="auto"/>
            </w:pPr>
            <w:r w:rsidRPr="0032252A">
              <w:t>2.0-2.5</w:t>
            </w:r>
          </w:p>
          <w:p w:rsidR="00F9366A" w:rsidRPr="0032252A" w:rsidRDefault="00F9366A" w:rsidP="0032252A">
            <w:pPr>
              <w:spacing w:line="360" w:lineRule="auto"/>
            </w:pPr>
            <w:r w:rsidRPr="0032252A">
              <w:t>2.0-2.7</w:t>
            </w:r>
          </w:p>
          <w:p w:rsidR="00F9366A" w:rsidRPr="0032252A" w:rsidRDefault="00F9366A" w:rsidP="0032252A">
            <w:pPr>
              <w:spacing w:line="360" w:lineRule="auto"/>
            </w:pPr>
            <w:r w:rsidRPr="0032252A">
              <w:t>1.9-2.5</w:t>
            </w:r>
          </w:p>
        </w:tc>
        <w:tc>
          <w:tcPr>
            <w:tcW w:w="1809" w:type="dxa"/>
          </w:tcPr>
          <w:p w:rsidR="00F9366A" w:rsidRPr="0032252A" w:rsidRDefault="00F9366A" w:rsidP="0032252A">
            <w:pPr>
              <w:spacing w:line="360" w:lineRule="auto"/>
            </w:pPr>
            <w:r w:rsidRPr="0032252A">
              <w:t>1200-2500</w:t>
            </w:r>
          </w:p>
          <w:p w:rsidR="00F9366A" w:rsidRPr="0032252A" w:rsidRDefault="00F9366A" w:rsidP="0032252A">
            <w:pPr>
              <w:spacing w:line="360" w:lineRule="auto"/>
            </w:pPr>
            <w:r w:rsidRPr="0032252A">
              <w:t>1500-2500</w:t>
            </w:r>
          </w:p>
          <w:p w:rsidR="00F9366A" w:rsidRPr="0032252A" w:rsidRDefault="00F9366A" w:rsidP="0032252A">
            <w:pPr>
              <w:spacing w:line="360" w:lineRule="auto"/>
            </w:pPr>
            <w:r w:rsidRPr="0032252A">
              <w:t>3000-6000</w:t>
            </w:r>
          </w:p>
          <w:p w:rsidR="00F9366A" w:rsidRPr="0032252A" w:rsidRDefault="00F9366A" w:rsidP="0032252A">
            <w:pPr>
              <w:spacing w:line="360" w:lineRule="auto"/>
            </w:pPr>
            <w:r w:rsidRPr="0032252A">
              <w:t>1300-2500</w:t>
            </w:r>
          </w:p>
        </w:tc>
      </w:tr>
    </w:tbl>
    <w:p w:rsidR="00F9366A" w:rsidRPr="00992BD5" w:rsidRDefault="00F9366A" w:rsidP="00992BD5">
      <w:pPr>
        <w:spacing w:line="360" w:lineRule="auto"/>
        <w:ind w:firstLine="709"/>
        <w:rPr>
          <w:sz w:val="28"/>
          <w:szCs w:val="28"/>
        </w:rPr>
      </w:pPr>
    </w:p>
    <w:p w:rsidR="00F9366A" w:rsidRPr="00992BD5" w:rsidRDefault="00F9366A" w:rsidP="00992BD5">
      <w:pPr>
        <w:pStyle w:val="afb"/>
        <w:spacing w:line="360" w:lineRule="auto"/>
        <w:ind w:firstLine="709"/>
        <w:rPr>
          <w:sz w:val="28"/>
          <w:szCs w:val="28"/>
        </w:rPr>
      </w:pPr>
      <w:r w:rsidRPr="00992BD5">
        <w:rPr>
          <w:sz w:val="28"/>
          <w:szCs w:val="28"/>
        </w:rPr>
        <w:t>Пористые проницаемые породы, обладающие способностью вмещать нефть и газ и отдавать их при разработке, называют коллекторами. Ими в основном являются пески и песчаники, алевролиты, известняки и доломиты. К непроницаемым относятся глины, аргиллиты, соли и гипсы.</w:t>
      </w:r>
    </w:p>
    <w:p w:rsidR="00F9366A" w:rsidRPr="00992BD5" w:rsidRDefault="00F9366A" w:rsidP="00992BD5">
      <w:pPr>
        <w:pStyle w:val="afb"/>
        <w:spacing w:line="360" w:lineRule="auto"/>
        <w:ind w:firstLine="709"/>
        <w:rPr>
          <w:sz w:val="28"/>
          <w:szCs w:val="28"/>
        </w:rPr>
      </w:pPr>
      <w:r w:rsidRPr="00992BD5">
        <w:rPr>
          <w:sz w:val="28"/>
          <w:szCs w:val="28"/>
        </w:rPr>
        <w:t>Качество коллектора определяется его фильтрациооно-емкостными свойствами, называемые также коллекторскими: пористость, проницаемость, нефтегазонасыщеность, глинистость и др.</w:t>
      </w:r>
    </w:p>
    <w:p w:rsidR="00F9366A" w:rsidRPr="00992BD5" w:rsidRDefault="00F9366A" w:rsidP="00992BD5">
      <w:pPr>
        <w:pStyle w:val="afb"/>
        <w:spacing w:line="360" w:lineRule="auto"/>
        <w:ind w:firstLine="709"/>
        <w:rPr>
          <w:sz w:val="28"/>
          <w:szCs w:val="28"/>
        </w:rPr>
      </w:pPr>
      <w:r w:rsidRPr="00992BD5">
        <w:rPr>
          <w:sz w:val="28"/>
          <w:szCs w:val="28"/>
        </w:rPr>
        <w:t>Предварительно считается, что коллекторы Самотлорского месторождения развиты в песчаных, алевролитовых, аргиллитовых, песчано-алевролитовых породах. Песчаный тип    коллектора характеризуется монолитным строением пласта, песчано-алевролитовый тип часто осложнен 1-2 непроницаемыми пропластками толщиной 0.5-4м.</w:t>
      </w:r>
    </w:p>
    <w:p w:rsidR="00F9366A" w:rsidRPr="00992BD5" w:rsidRDefault="00F9366A" w:rsidP="00992BD5">
      <w:pPr>
        <w:pStyle w:val="afb"/>
        <w:spacing w:line="360" w:lineRule="auto"/>
        <w:ind w:firstLine="709"/>
        <w:rPr>
          <w:sz w:val="28"/>
          <w:szCs w:val="28"/>
        </w:rPr>
      </w:pPr>
      <w:r w:rsidRPr="00992BD5">
        <w:rPr>
          <w:sz w:val="28"/>
          <w:szCs w:val="28"/>
        </w:rPr>
        <w:t>Удельное электрическое сопротивление в глинах очень низкое по сравнению с песчаными коллекторами. В зоне проникновения характеристики сопротивления р</w:t>
      </w:r>
      <w:r w:rsidRPr="00992BD5">
        <w:rPr>
          <w:sz w:val="28"/>
          <w:szCs w:val="28"/>
          <w:vertAlign w:val="subscript"/>
        </w:rPr>
        <w:t>с</w:t>
      </w:r>
      <w:r w:rsidRPr="00992BD5">
        <w:rPr>
          <w:sz w:val="28"/>
          <w:szCs w:val="28"/>
        </w:rPr>
        <w:t>&lt; р</w:t>
      </w:r>
      <w:r w:rsidRPr="00992BD5">
        <w:rPr>
          <w:sz w:val="28"/>
          <w:szCs w:val="28"/>
          <w:vertAlign w:val="subscript"/>
        </w:rPr>
        <w:t>зп</w:t>
      </w:r>
      <w:r w:rsidRPr="00992BD5">
        <w:rPr>
          <w:sz w:val="28"/>
          <w:szCs w:val="28"/>
        </w:rPr>
        <w:t xml:space="preserve"> &lt; рп,</w:t>
      </w:r>
    </w:p>
    <w:p w:rsidR="00F9366A" w:rsidRPr="00992BD5" w:rsidRDefault="00F9366A" w:rsidP="00992BD5">
      <w:pPr>
        <w:pStyle w:val="afb"/>
        <w:spacing w:line="360" w:lineRule="auto"/>
        <w:ind w:firstLine="709"/>
        <w:rPr>
          <w:sz w:val="28"/>
          <w:szCs w:val="28"/>
        </w:rPr>
      </w:pPr>
      <w:r w:rsidRPr="00992BD5">
        <w:rPr>
          <w:sz w:val="28"/>
          <w:szCs w:val="28"/>
        </w:rPr>
        <w:t xml:space="preserve">Рс &lt; Рзп = Рп </w:t>
      </w:r>
    </w:p>
    <w:p w:rsidR="00F9366A" w:rsidRPr="00992BD5" w:rsidRDefault="00F9366A" w:rsidP="00992BD5">
      <w:pPr>
        <w:pStyle w:val="afb"/>
        <w:spacing w:line="360" w:lineRule="auto"/>
        <w:ind w:firstLine="709"/>
        <w:rPr>
          <w:sz w:val="28"/>
          <w:szCs w:val="28"/>
        </w:rPr>
      </w:pPr>
      <w:r w:rsidRPr="00992BD5">
        <w:rPr>
          <w:sz w:val="28"/>
          <w:szCs w:val="28"/>
        </w:rPr>
        <w:t xml:space="preserve">Амплитуда </w:t>
      </w:r>
      <w:r w:rsidRPr="00992BD5">
        <w:rPr>
          <w:sz w:val="28"/>
          <w:szCs w:val="28"/>
          <w:lang w:val="en-US"/>
        </w:rPr>
        <w:t>U</w:t>
      </w:r>
      <w:r w:rsidRPr="00992BD5">
        <w:rPr>
          <w:sz w:val="28"/>
          <w:szCs w:val="28"/>
          <w:vertAlign w:val="subscript"/>
          <w:lang w:val="en-US"/>
        </w:rPr>
        <w:t>cn</w:t>
      </w:r>
      <w:r w:rsidRPr="00992BD5">
        <w:rPr>
          <w:sz w:val="28"/>
          <w:szCs w:val="28"/>
        </w:rPr>
        <w:t xml:space="preserve"> в глинах максимальная, в песчаниках минимальная.</w:t>
      </w:r>
    </w:p>
    <w:p w:rsidR="00F9366A" w:rsidRPr="00992BD5" w:rsidRDefault="00F9366A" w:rsidP="00992BD5">
      <w:pPr>
        <w:pStyle w:val="afb"/>
        <w:spacing w:line="360" w:lineRule="auto"/>
        <w:ind w:firstLine="709"/>
        <w:rPr>
          <w:sz w:val="28"/>
          <w:szCs w:val="28"/>
        </w:rPr>
      </w:pPr>
      <w:r w:rsidRPr="00992BD5">
        <w:rPr>
          <w:sz w:val="28"/>
          <w:szCs w:val="28"/>
        </w:rPr>
        <w:t xml:space="preserve">На кавернограмме </w:t>
      </w:r>
      <w:r w:rsidRPr="00992BD5">
        <w:rPr>
          <w:sz w:val="28"/>
          <w:szCs w:val="28"/>
          <w:lang w:val="en-US"/>
        </w:rPr>
        <w:t>d</w:t>
      </w:r>
      <w:r w:rsidRPr="00992BD5">
        <w:rPr>
          <w:sz w:val="28"/>
          <w:szCs w:val="28"/>
          <w:vertAlign w:val="subscript"/>
          <w:lang w:val="en-US"/>
        </w:rPr>
        <w:t>c</w:t>
      </w:r>
      <w:r w:rsidRPr="00992BD5">
        <w:rPr>
          <w:sz w:val="28"/>
          <w:szCs w:val="28"/>
        </w:rPr>
        <w:t xml:space="preserve"> &gt; </w:t>
      </w:r>
      <w:r w:rsidRPr="00992BD5">
        <w:rPr>
          <w:sz w:val="28"/>
          <w:szCs w:val="28"/>
          <w:lang w:val="en-US"/>
        </w:rPr>
        <w:t>d</w:t>
      </w:r>
      <w:r w:rsidRPr="00992BD5">
        <w:rPr>
          <w:sz w:val="28"/>
          <w:szCs w:val="28"/>
          <w:vertAlign w:val="subscript"/>
          <w:lang w:val="en-US"/>
        </w:rPr>
        <w:t>H</w:t>
      </w:r>
      <w:r w:rsidRPr="00992BD5">
        <w:rPr>
          <w:sz w:val="28"/>
          <w:szCs w:val="28"/>
        </w:rPr>
        <w:t xml:space="preserve"> в глинах и </w:t>
      </w:r>
      <w:r w:rsidRPr="00992BD5">
        <w:rPr>
          <w:sz w:val="28"/>
          <w:szCs w:val="28"/>
          <w:lang w:val="en-US"/>
        </w:rPr>
        <w:t>d</w:t>
      </w:r>
      <w:r w:rsidRPr="00992BD5">
        <w:rPr>
          <w:sz w:val="28"/>
          <w:szCs w:val="28"/>
          <w:vertAlign w:val="subscript"/>
          <w:lang w:val="en-US"/>
        </w:rPr>
        <w:t>c</w:t>
      </w:r>
      <w:r w:rsidRPr="00992BD5">
        <w:rPr>
          <w:sz w:val="28"/>
          <w:szCs w:val="28"/>
        </w:rPr>
        <w:t xml:space="preserve"> &lt; </w:t>
      </w:r>
      <w:r w:rsidRPr="00992BD5">
        <w:rPr>
          <w:sz w:val="28"/>
          <w:szCs w:val="28"/>
          <w:lang w:val="en-US"/>
        </w:rPr>
        <w:t>d</w:t>
      </w:r>
      <w:r w:rsidRPr="00992BD5">
        <w:rPr>
          <w:sz w:val="28"/>
          <w:szCs w:val="28"/>
          <w:vertAlign w:val="subscript"/>
          <w:lang w:val="en-US"/>
        </w:rPr>
        <w:t>H</w:t>
      </w:r>
      <w:r w:rsidRPr="00992BD5">
        <w:rPr>
          <w:sz w:val="28"/>
          <w:szCs w:val="28"/>
        </w:rPr>
        <w:t xml:space="preserve"> в песчаниках.</w:t>
      </w:r>
    </w:p>
    <w:p w:rsidR="00F9366A" w:rsidRPr="00992BD5" w:rsidRDefault="00F9366A" w:rsidP="00992BD5">
      <w:pPr>
        <w:pStyle w:val="afb"/>
        <w:spacing w:line="360" w:lineRule="auto"/>
        <w:ind w:firstLine="709"/>
        <w:rPr>
          <w:sz w:val="28"/>
          <w:szCs w:val="28"/>
        </w:rPr>
      </w:pPr>
      <w:r w:rsidRPr="00992BD5">
        <w:rPr>
          <w:sz w:val="28"/>
          <w:szCs w:val="28"/>
        </w:rPr>
        <w:t>Для гамма-метода методов в глинах показания будут максимальные, а в песчаниках средние. Диаметр скважины за счет проникновения промывочной жидкости в продуктивной части горизонта будет меньше чем во вмещающих породах.</w:t>
      </w:r>
    </w:p>
    <w:p w:rsidR="00F9366A" w:rsidRPr="00992BD5" w:rsidRDefault="00F9366A" w:rsidP="00992BD5">
      <w:pPr>
        <w:pStyle w:val="afb"/>
        <w:spacing w:line="360" w:lineRule="auto"/>
        <w:ind w:firstLine="709"/>
        <w:rPr>
          <w:sz w:val="28"/>
          <w:szCs w:val="28"/>
        </w:rPr>
      </w:pPr>
      <w:r w:rsidRPr="00992BD5">
        <w:rPr>
          <w:sz w:val="28"/>
          <w:szCs w:val="28"/>
        </w:rPr>
        <w:t>На этапе проектирования геофизических работ формируется априорная ФГМ искомого объекта и с её помощью определяется тактика и параметры геофизических наблюдений.</w:t>
      </w:r>
    </w:p>
    <w:p w:rsidR="00F9366A" w:rsidRPr="00992BD5" w:rsidRDefault="00F9366A" w:rsidP="00992BD5">
      <w:pPr>
        <w:pStyle w:val="afb"/>
        <w:spacing w:line="360" w:lineRule="auto"/>
        <w:ind w:firstLine="709"/>
        <w:rPr>
          <w:sz w:val="28"/>
          <w:szCs w:val="28"/>
        </w:rPr>
      </w:pPr>
      <w:r w:rsidRPr="00992BD5">
        <w:rPr>
          <w:sz w:val="28"/>
          <w:szCs w:val="28"/>
        </w:rPr>
        <w:t>На основе физических свойств пород терригенного разреза можно схематически составить физико-геологическую модель разреза, с помощью которой можно проследить, как выделяются интересующие нас породы по данным геофизического каротажа, а также продумать комплекс геофизических в скважинах с более точным расчленением разреза (Рис.2.1.).</w:t>
      </w:r>
    </w:p>
    <w:p w:rsidR="00F9366A" w:rsidRPr="00992BD5" w:rsidRDefault="00F9366A" w:rsidP="00992BD5">
      <w:pPr>
        <w:spacing w:line="360" w:lineRule="auto"/>
        <w:ind w:firstLine="709"/>
        <w:rPr>
          <w:sz w:val="28"/>
          <w:szCs w:val="28"/>
        </w:rPr>
      </w:pPr>
    </w:p>
    <w:p w:rsidR="00F9366A" w:rsidRPr="00992BD5" w:rsidRDefault="00F9366A" w:rsidP="00992BD5">
      <w:pPr>
        <w:spacing w:line="360" w:lineRule="auto"/>
        <w:ind w:firstLine="709"/>
        <w:rPr>
          <w:sz w:val="28"/>
          <w:szCs w:val="28"/>
        </w:rPr>
      </w:pPr>
    </w:p>
    <w:p w:rsidR="00F9366A" w:rsidRPr="00992BD5" w:rsidRDefault="00F9366A" w:rsidP="00992BD5">
      <w:pPr>
        <w:spacing w:line="360" w:lineRule="auto"/>
        <w:ind w:firstLine="709"/>
        <w:rPr>
          <w:sz w:val="28"/>
          <w:szCs w:val="28"/>
        </w:rPr>
        <w:sectPr w:rsidR="00F9366A" w:rsidRPr="00992BD5" w:rsidSect="00992BD5">
          <w:type w:val="nextColumn"/>
          <w:pgSz w:w="11906" w:h="16838"/>
          <w:pgMar w:top="1134" w:right="851" w:bottom="1134" w:left="1701" w:header="708" w:footer="708" w:gutter="0"/>
          <w:cols w:space="708"/>
          <w:docGrid w:linePitch="360"/>
        </w:sectPr>
      </w:pPr>
    </w:p>
    <w:p w:rsidR="00F9366A" w:rsidRPr="00992BD5" w:rsidRDefault="009557DD" w:rsidP="00992BD5">
      <w:pPr>
        <w:tabs>
          <w:tab w:val="left" w:pos="4155"/>
        </w:tabs>
        <w:spacing w:line="360" w:lineRule="auto"/>
        <w:ind w:firstLine="709"/>
        <w:rPr>
          <w:color w:val="000000"/>
          <w:spacing w:val="-2"/>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9pt;margin-top:-9pt;width:27.65pt;height:106pt;z-index:251670528" filled="f" stroked="f">
            <v:textbox style="layout-flow:vertical;mso-layout-flow-alt:bottom-to-top;mso-next-textbox:#_x0000_s1026">
              <w:txbxContent>
                <w:p w:rsidR="0032252A" w:rsidRPr="00ED72FA" w:rsidRDefault="0032252A" w:rsidP="00F9366A">
                  <w:pPr>
                    <w:rPr>
                      <w:sz w:val="16"/>
                      <w:szCs w:val="16"/>
                    </w:rPr>
                  </w:pPr>
                  <w:r w:rsidRPr="00ED72FA">
                    <w:rPr>
                      <w:sz w:val="16"/>
                      <w:szCs w:val="16"/>
                    </w:rPr>
                    <w:t>ПЛОТНЫЙ ПЕСЧАНИК</w:t>
                  </w:r>
                </w:p>
              </w:txbxContent>
            </v:textbox>
          </v:shape>
        </w:pict>
      </w:r>
      <w:r>
        <w:rPr>
          <w:noProof/>
        </w:rPr>
        <w:pict>
          <v:polyline id="_x0000_s1027" style="position:absolute;left:0;text-align:left;z-index:251736064;mso-position-vertical:absolute" points="536.55pt,-1.4pt,537.15pt,91.45pt" coordsize="12,1857" filled="f" strokeweight="1.5pt">
            <v:path arrowok="t"/>
          </v:polyline>
        </w:pict>
      </w:r>
      <w:r>
        <w:rPr>
          <w:noProof/>
        </w:rPr>
        <w:pict>
          <v:shape id="_x0000_s1028" type="#_x0000_t202" style="position:absolute;left:0;text-align:left;margin-left:630pt;margin-top:-36pt;width:89.4pt;height:19.9pt;z-index:251738112" filled="f" stroked="f">
            <v:textbox style="mso-next-textbox:#_x0000_s1028">
              <w:txbxContent>
                <w:p w:rsidR="0032252A" w:rsidRDefault="0032252A" w:rsidP="00F9366A">
                  <w:r>
                    <w:t xml:space="preserve">   ННК-Т(б)</w:t>
                  </w:r>
                </w:p>
              </w:txbxContent>
            </v:textbox>
          </v:shape>
        </w:pict>
      </w:r>
      <w:r>
        <w:rPr>
          <w:noProof/>
        </w:rPr>
        <w:pict>
          <v:shape id="_x0000_s1029" type="#_x0000_t202" style="position:absolute;left:0;text-align:left;margin-left:378pt;margin-top:-36pt;width:41.9pt;height:19.85pt;z-index:251661312" filled="f" stroked="f">
            <v:textbox style="mso-next-textbox:#_x0000_s1029">
              <w:txbxContent>
                <w:p w:rsidR="0032252A" w:rsidRDefault="0032252A" w:rsidP="00F9366A">
                  <w:r>
                    <w:t xml:space="preserve">  НГК</w:t>
                  </w:r>
                </w:p>
              </w:txbxContent>
            </v:textbox>
          </v:shape>
        </w:pict>
      </w:r>
      <w:r>
        <w:rPr>
          <w:noProof/>
        </w:rPr>
        <w:pict>
          <v:shape id="_x0000_s1030" type="#_x0000_t202" style="position:absolute;left:0;text-align:left;margin-left:567pt;margin-top:-27pt;width:45pt;height:18pt;z-index:251737088" filled="f" stroked="f">
            <v:textbox style="mso-next-textbox:#_x0000_s1030">
              <w:txbxContent>
                <w:p w:rsidR="0032252A" w:rsidRDefault="0032252A" w:rsidP="00F9366A">
                  <w:r>
                    <w:t>220</w:t>
                  </w:r>
                </w:p>
              </w:txbxContent>
            </v:textbox>
          </v:shape>
        </w:pict>
      </w:r>
      <w:r>
        <w:rPr>
          <w:noProof/>
        </w:rPr>
        <w:pict>
          <v:shape id="_x0000_s1031" type="#_x0000_t202" style="position:absolute;left:0;text-align:left;margin-left:520.8pt;margin-top:-20.7pt;width:37.2pt;height:17.05pt;z-index:251735040" filled="f" stroked="f">
            <v:textbox style="mso-next-textbox:#_x0000_s1031">
              <w:txbxContent>
                <w:p w:rsidR="0032252A" w:rsidRDefault="0032252A" w:rsidP="00F9366A">
                  <w:r>
                    <w:t>190</w:t>
                  </w:r>
                </w:p>
              </w:txbxContent>
            </v:textbox>
          </v:shape>
        </w:pict>
      </w:r>
      <w:r>
        <w:rPr>
          <w:noProof/>
        </w:rPr>
        <w:pict>
          <v:shape id="_x0000_s1032" type="#_x0000_t202" style="position:absolute;left:0;text-align:left;margin-left:711pt;margin-top:-27pt;width:27pt;height:17.05pt;z-index:251739136" filled="f" stroked="f">
            <v:textbox style="mso-next-textbox:#_x0000_s1032">
              <w:txbxContent>
                <w:p w:rsidR="0032252A" w:rsidRDefault="0032252A" w:rsidP="00F9366A">
                  <w:r>
                    <w:t>10</w:t>
                  </w:r>
                </w:p>
              </w:txbxContent>
            </v:textbox>
          </v:shape>
        </w:pict>
      </w:r>
      <w:r>
        <w:rPr>
          <w:noProof/>
        </w:rPr>
        <w:pict>
          <v:shape id="_x0000_s1033" type="#_x0000_t202" style="position:absolute;left:0;text-align:left;margin-left:585pt;margin-top:-36pt;width:42.1pt;height:18pt;z-index:251663360" filled="f" stroked="f">
            <v:textbox style="mso-next-textbox:#_x0000_s1033">
              <w:txbxContent>
                <w:p w:rsidR="0032252A" w:rsidRPr="00ED72FA" w:rsidRDefault="0032252A" w:rsidP="00F9366A">
                  <w:r w:rsidRPr="00ED72FA">
                    <w:rPr>
                      <w:lang w:val="en-US"/>
                    </w:rPr>
                    <w:t>d</w:t>
                  </w:r>
                  <w:r w:rsidRPr="00ED72FA">
                    <w:t>, мм</w:t>
                  </w:r>
                </w:p>
              </w:txbxContent>
            </v:textbox>
          </v:shape>
        </w:pict>
      </w:r>
      <w:r>
        <w:rPr>
          <w:noProof/>
        </w:rPr>
        <w:pict>
          <v:shape id="_x0000_s1034" type="#_x0000_t202" style="position:absolute;left:0;text-align:left;margin-left:396pt;margin-top:-36pt;width:48.75pt;height:19.85pt;z-index:251659264" filled="f" stroked="f">
            <v:textbox style="mso-next-textbox:#_x0000_s1034">
              <w:txbxContent>
                <w:p w:rsidR="0032252A" w:rsidRPr="00ED72FA" w:rsidRDefault="0032252A" w:rsidP="00F9366A">
                  <w:pPr>
                    <w:pStyle w:val="1"/>
                    <w:rPr>
                      <w:b w:val="0"/>
                      <w:i/>
                    </w:rPr>
                  </w:pPr>
                  <w:r w:rsidRPr="00ED72FA">
                    <w:rPr>
                      <w:b w:val="0"/>
                      <w:i/>
                    </w:rPr>
                    <w:t>ГК</w:t>
                  </w:r>
                </w:p>
              </w:txbxContent>
            </v:textbox>
          </v:shape>
        </w:pict>
      </w:r>
      <w:r>
        <w:rPr>
          <w:noProof/>
        </w:rPr>
        <w:pict>
          <v:shape id="_x0000_s1035" type="#_x0000_t202" style="position:absolute;left:0;text-align:left;margin-left:450pt;margin-top:-36pt;width:65.05pt;height:19.9pt;z-index:251662336" filled="f" stroked="f">
            <v:textbox style="mso-next-textbox:#_x0000_s1035">
              <w:txbxContent>
                <w:p w:rsidR="0032252A" w:rsidRDefault="0032252A" w:rsidP="00F9366A">
                  <w:r>
                    <w:rPr>
                      <w:lang w:val="en-US"/>
                    </w:rPr>
                    <w:t>I, мкр/час</w:t>
                  </w:r>
                </w:p>
              </w:txbxContent>
            </v:textbox>
          </v:shape>
        </w:pict>
      </w:r>
      <w:r>
        <w:rPr>
          <w:noProof/>
        </w:rPr>
        <w:pict>
          <v:shape id="_x0000_s1036" type="#_x0000_t202" style="position:absolute;left:0;text-align:left;margin-left:306pt;margin-top:-36pt;width:65pt;height:19.9pt;z-index:251732992" filled="f" stroked="f">
            <v:textbox style="mso-next-textbox:#_x0000_s1036">
              <w:txbxContent>
                <w:p w:rsidR="0032252A" w:rsidRDefault="0032252A" w:rsidP="00F9366A">
                  <w:r>
                    <w:rPr>
                      <w:lang w:val="en-US"/>
                    </w:rPr>
                    <w:t xml:space="preserve"> </w:t>
                  </w:r>
                  <w:r>
                    <w:sym w:font="Symbol" w:char="F073"/>
                  </w:r>
                  <w:r>
                    <w:t>, г</w:t>
                  </w:r>
                  <w:r>
                    <w:rPr>
                      <w:lang w:val="en-US"/>
                    </w:rPr>
                    <w:t>/см</w:t>
                  </w:r>
                  <w:r>
                    <w:rPr>
                      <w:vertAlign w:val="superscript"/>
                      <w:lang w:val="en-US"/>
                    </w:rPr>
                    <w:t>3</w:t>
                  </w:r>
                </w:p>
              </w:txbxContent>
            </v:textbox>
          </v:shape>
        </w:pict>
      </w:r>
      <w:r>
        <w:rPr>
          <w:noProof/>
        </w:rPr>
        <w:pict>
          <v:shape id="_x0000_s1037" type="#_x0000_t202" style="position:absolute;left:0;text-align:left;margin-left:198pt;margin-top:-36pt;width:41.5pt;height:19.9pt;z-index:251668480" filled="f" stroked="f">
            <v:textbox style="mso-next-textbox:#_x0000_s1037">
              <w:txbxContent>
                <w:p w:rsidR="0032252A" w:rsidRDefault="0032252A" w:rsidP="00F9366A">
                  <w:r>
                    <w:t>р,Омм</w:t>
                  </w:r>
                </w:p>
              </w:txbxContent>
            </v:textbox>
          </v:shape>
        </w:pict>
      </w:r>
      <w:r>
        <w:rPr>
          <w:noProof/>
        </w:rPr>
        <w:pict>
          <v:shape id="_x0000_s1038" type="#_x0000_t202" style="position:absolute;left:0;text-align:left;margin-left:420.95pt;margin-top:-21.3pt;width:30.25pt;height:17.05pt;z-index:251734016" filled="f" stroked="f">
            <v:textbox style="mso-next-textbox:#_x0000_s1038">
              <w:txbxContent>
                <w:p w:rsidR="0032252A" w:rsidRDefault="0032252A" w:rsidP="00F9366A">
                  <w:r>
                    <w:t>20</w:t>
                  </w:r>
                </w:p>
              </w:txbxContent>
            </v:textbox>
          </v:shape>
        </w:pict>
      </w:r>
      <w:r>
        <w:rPr>
          <w:noProof/>
        </w:rPr>
        <w:pict>
          <v:group id="_x0000_s1039" style="position:absolute;left:0;text-align:left;margin-left:31.1pt;margin-top:4.1pt;width:35.85pt;height:20.95pt;z-index:251730944" coordorigin="2586,5088" coordsize="738,420">
            <v:shapetype id="_x0000_t4" coordsize="21600,21600" o:spt="4" path="m10800,l,10800,10800,21600,21600,10800xe">
              <v:stroke joinstyle="miter"/>
              <v:path gradientshapeok="t" o:connecttype="rect" textboxrect="5400,5400,16200,16200"/>
            </v:shapetype>
            <v:shape id="_x0000_s1040" type="#_x0000_t4" style="position:absolute;left:2724;top:5280;width:18;height:18"/>
            <v:shape id="_x0000_s1041" type="#_x0000_t4" style="position:absolute;left:2796;top:5466;width:18;height:18"/>
            <v:shape id="_x0000_s1042" type="#_x0000_t4" style="position:absolute;left:2928;top:5166;width:18;height:18"/>
            <v:shape id="_x0000_s1043" type="#_x0000_t4" style="position:absolute;left:2706;top:5088;width:18;height:18"/>
            <v:shape id="_x0000_s1044" type="#_x0000_t4" style="position:absolute;left:2946;top:5328;width:18;height:18"/>
            <v:shape id="_x0000_s1045" type="#_x0000_t4" style="position:absolute;left:3174;top:5490;width:18;height:18"/>
            <v:shape id="_x0000_s1046" type="#_x0000_t4" style="position:absolute;left:3144;top:5268;width:18;height:18"/>
            <v:shape id="_x0000_s1047" type="#_x0000_t4" style="position:absolute;left:3006;top:5484;width:18;height:18"/>
            <v:shape id="_x0000_s1048" type="#_x0000_t4" style="position:absolute;left:2586;top:5190;width:18;height:18"/>
            <v:shape id="_x0000_s1049" type="#_x0000_t4" style="position:absolute;left:2628;top:5436;width:18;height:18"/>
            <v:shape id="_x0000_s1050" type="#_x0000_t4" style="position:absolute;left:3138;top:5124;width:18;height:18"/>
            <v:shape id="_x0000_s1051" type="#_x0000_t4" style="position:absolute;left:3306;top:5412;width:18;height:18"/>
            <v:shape id="_x0000_s1052" type="#_x0000_t4" style="position:absolute;left:3288;top:5148;width:18;height:18"/>
          </v:group>
        </w:pict>
      </w:r>
      <w:r>
        <w:rPr>
          <w:noProof/>
        </w:rPr>
        <w:pict>
          <v:group id="_x0000_s1053" style="position:absolute;left:0;text-align:left;margin-left:34.05pt;margin-top:-1.85pt;width:35.8pt;height:20.9pt;z-index:251727872" coordorigin="2586,5088" coordsize="738,420">
            <v:shape id="_x0000_s1054" type="#_x0000_t4" style="position:absolute;left:2724;top:5280;width:18;height:18"/>
            <v:shape id="_x0000_s1055" type="#_x0000_t4" style="position:absolute;left:2796;top:5466;width:18;height:18"/>
            <v:shape id="_x0000_s1056" type="#_x0000_t4" style="position:absolute;left:2928;top:5166;width:18;height:18"/>
            <v:shape id="_x0000_s1057" type="#_x0000_t4" style="position:absolute;left:2706;top:5088;width:18;height:18"/>
            <v:shape id="_x0000_s1058" type="#_x0000_t4" style="position:absolute;left:2946;top:5328;width:18;height:18"/>
            <v:shape id="_x0000_s1059" type="#_x0000_t4" style="position:absolute;left:3174;top:5490;width:18;height:18"/>
            <v:shape id="_x0000_s1060" type="#_x0000_t4" style="position:absolute;left:3144;top:5268;width:18;height:18"/>
            <v:shape id="_x0000_s1061" type="#_x0000_t4" style="position:absolute;left:3006;top:5484;width:18;height:18"/>
            <v:shape id="_x0000_s1062" type="#_x0000_t4" style="position:absolute;left:2586;top:5190;width:18;height:18"/>
            <v:shape id="_x0000_s1063" type="#_x0000_t4" style="position:absolute;left:2628;top:5436;width:18;height:18"/>
            <v:shape id="_x0000_s1064" type="#_x0000_t4" style="position:absolute;left:3138;top:5124;width:18;height:18"/>
            <v:shape id="_x0000_s1065" type="#_x0000_t4" style="position:absolute;left:3306;top:5412;width:18;height:18"/>
            <v:shape id="_x0000_s1066" type="#_x0000_t4" style="position:absolute;left:3288;top:5148;width:18;height:18"/>
          </v:group>
        </w:pict>
      </w:r>
      <w:r>
        <w:rPr>
          <w:noProof/>
        </w:rPr>
        <w:pict>
          <v:line id="_x0000_s1067" style="position:absolute;left:0;text-align:left;flip:y;z-index:251723776" from="67.2pt,-1.55pt" to="67.2pt,4.7pt"/>
        </w:pict>
      </w:r>
      <w:r>
        <w:rPr>
          <w:noProof/>
        </w:rPr>
        <w:pict>
          <v:line id="_x0000_s1068" style="position:absolute;left:0;text-align:left;flip:y;z-index:251722752" from="37.5pt,-2.15pt" to="37.5pt,4.7pt"/>
        </w:pict>
      </w:r>
      <w:r>
        <w:rPr>
          <w:noProof/>
        </w:rPr>
        <w:pict>
          <v:line id="_x0000_s1069" style="position:absolute;left:0;text-align:left;flip:y;z-index:251721728" from="52.65pt,4.7pt" to="52.65pt,16.35pt"/>
        </w:pict>
      </w:r>
      <w:r>
        <w:rPr>
          <w:noProof/>
        </w:rPr>
        <w:pict>
          <v:line id="_x0000_s1070" style="position:absolute;left:0;text-align:left;flip:y;z-index:251720704" from="66.65pt,16.35pt" to="66.65pt,28.3pt"/>
        </w:pict>
      </w:r>
      <w:r>
        <w:rPr>
          <w:noProof/>
        </w:rPr>
        <w:pict>
          <v:line id="_x0000_s1071" style="position:absolute;left:0;text-align:left;flip:y;z-index:251719680" from="38.1pt,16.35pt" to="38.1pt,28.3pt"/>
        </w:pict>
      </w:r>
      <w:r>
        <w:rPr>
          <w:noProof/>
        </w:rPr>
        <w:pict>
          <v:line id="_x0000_s1072" style="position:absolute;left:0;text-align:left;z-index:251706368" from="27.9pt,16.35pt" to="75.1pt,16.35pt"/>
        </w:pict>
      </w:r>
      <w:r>
        <w:rPr>
          <w:noProof/>
        </w:rPr>
        <w:pict>
          <v:line id="_x0000_s1073" style="position:absolute;left:0;text-align:left;z-index:251705344" from="27.9pt,4.7pt" to="75.1pt,4.7pt"/>
        </w:pict>
      </w:r>
      <w:r>
        <w:rPr>
          <w:noProof/>
        </w:rPr>
        <w:pict>
          <v:shape id="_x0000_s1074" type="#_x0000_t202" style="position:absolute;left:0;text-align:left;margin-left:118.6pt;margin-top:-33.7pt;width:58.3pt;height:19.85pt;z-index:251667456" filled="f" stroked="f">
            <v:textbox style="mso-next-textbox:#_x0000_s1074">
              <w:txbxContent>
                <w:p w:rsidR="0032252A" w:rsidRDefault="0032252A" w:rsidP="00F9366A">
                  <w:pPr>
                    <w:rPr>
                      <w:lang w:val="en-US"/>
                    </w:rPr>
                  </w:pPr>
                  <w:r>
                    <w:rPr>
                      <w:lang w:val="en-US"/>
                    </w:rPr>
                    <w:t xml:space="preserve">     </w:t>
                  </w:r>
                  <w:r>
                    <w:t>К</w:t>
                  </w:r>
                  <w:r>
                    <w:rPr>
                      <w:lang w:val="en-US"/>
                    </w:rPr>
                    <w:t>C</w:t>
                  </w:r>
                </w:p>
              </w:txbxContent>
            </v:textbox>
          </v:shape>
        </w:pict>
      </w:r>
      <w:r>
        <w:rPr>
          <w:noProof/>
        </w:rPr>
        <w:pict>
          <v:shape id="_x0000_s1075" type="#_x0000_t202" style="position:absolute;left:0;text-align:left;margin-left:176.1pt;margin-top:-21pt;width:30.25pt;height:17.05pt;z-index:251666432" filled="f" stroked="f">
            <v:textbox style="mso-next-textbox:#_x0000_s1075">
              <w:txbxContent>
                <w:p w:rsidR="0032252A" w:rsidRDefault="0032252A" w:rsidP="00F9366A">
                  <w:r>
                    <w:t>50</w:t>
                  </w:r>
                </w:p>
              </w:txbxContent>
            </v:textbox>
          </v:shape>
        </w:pict>
      </w:r>
      <w:r>
        <w:rPr>
          <w:noProof/>
        </w:rPr>
        <w:pict>
          <v:shape id="_x0000_s1076" type="#_x0000_t202" style="position:absolute;left:0;text-align:left;margin-left:92.25pt;margin-top:-21pt;width:30.25pt;height:17.05pt;z-index:251665408" filled="f" stroked="f">
            <v:textbox style="mso-next-textbox:#_x0000_s1076">
              <w:txbxContent>
                <w:p w:rsidR="0032252A" w:rsidRPr="0094643B" w:rsidRDefault="0032252A" w:rsidP="00F9366A">
                  <w:r>
                    <w:rPr>
                      <w:lang w:val="en-US"/>
                    </w:rPr>
                    <w:t xml:space="preserve">  </w:t>
                  </w:r>
                  <w:r w:rsidRPr="0094643B">
                    <w:t>0</w:t>
                  </w:r>
                </w:p>
              </w:txbxContent>
            </v:textbox>
          </v:shape>
        </w:pict>
      </w:r>
      <w:r>
        <w:rPr>
          <w:noProof/>
        </w:rPr>
        <w:pict>
          <v:group id="_x0000_s1077" style="position:absolute;left:0;text-align:left;margin-left:94.3pt;margin-top:-5.45pt;width:120.9pt;height:3pt;z-index:251664384" coordorigin="3762,1767" coordsize="2964,60">
            <v:line id="_x0000_s1078" style="position:absolute" from="3762,1824" to="6726,1824">
              <v:stroke endarrow="block"/>
            </v:line>
            <v:line id="_x0000_s1079" style="position:absolute" from="4047,1767" to="4047,1824"/>
            <v:line id="_x0000_s1080" style="position:absolute" from="4446,1767" to="4446,1824"/>
            <v:line id="_x0000_s1081" style="position:absolute" from="4842,1770" to="4842,1770"/>
            <v:line id="_x0000_s1082" style="position:absolute" from="5244,1767" to="5244,1824"/>
            <v:line id="_x0000_s1083" style="position:absolute" from="5643,1767" to="5643,1824"/>
            <v:line id="_x0000_s1084" style="position:absolute" from="6042,1767" to="6042,1824"/>
            <v:line id="_x0000_s1085" style="position:absolute" from="4842,1770" to="4842,1827"/>
          </v:group>
        </w:pict>
      </w:r>
      <w:r>
        <w:rPr>
          <w:noProof/>
        </w:rPr>
        <w:pict>
          <v:shape id="_x0000_s1086" type="#_x0000_t202" style="position:absolute;left:0;text-align:left;margin-left:522.85pt;margin-top:-34.75pt;width:41.85pt;height:19.9pt;z-index:251660288" filled="f" stroked="f">
            <v:textbox style="mso-next-textbox:#_x0000_s1086">
              <w:txbxContent>
                <w:p w:rsidR="0032252A" w:rsidRDefault="0032252A" w:rsidP="00F9366A">
                  <w:r>
                    <w:t xml:space="preserve">   КВ</w:t>
                  </w:r>
                </w:p>
              </w:txbxContent>
            </v:textbox>
          </v:shape>
        </w:pict>
      </w:r>
      <w:r>
        <w:rPr>
          <w:noProof/>
        </w:rPr>
        <w:pict>
          <v:shape id="_x0000_s1087" type="#_x0000_t202" style="position:absolute;left:0;text-align:left;margin-left:250.6pt;margin-top:-35.35pt;width:58.25pt;height:19.9pt;z-index:251658240" filled="f" stroked="f">
            <v:textbox style="mso-next-textbox:#_x0000_s1087">
              <w:txbxContent>
                <w:p w:rsidR="0032252A" w:rsidRDefault="0032252A" w:rsidP="00F9366A">
                  <w:r>
                    <w:t>ГГК-П</w:t>
                  </w:r>
                </w:p>
              </w:txbxContent>
            </v:textbox>
          </v:shape>
        </w:pict>
      </w:r>
      <w:r>
        <w:rPr>
          <w:noProof/>
        </w:rPr>
        <w:pict>
          <v:shape id="_x0000_s1088" type="#_x0000_t202" style="position:absolute;left:0;text-align:left;margin-left:624.75pt;margin-top:-20.4pt;width:30.25pt;height:17.05pt;z-index:251657216" filled="f" stroked="f">
            <v:textbox style="mso-next-textbox:#_x0000_s1088">
              <w:txbxContent>
                <w:p w:rsidR="0032252A" w:rsidRDefault="0032252A" w:rsidP="00F9366A">
                  <w:r>
                    <w:t>0</w:t>
                  </w:r>
                </w:p>
              </w:txbxContent>
            </v:textbox>
          </v:shape>
        </w:pict>
      </w:r>
      <w:r>
        <w:rPr>
          <w:noProof/>
        </w:rPr>
        <w:pict>
          <v:line id="_x0000_s1089" style="position:absolute;left:0;text-align:left;z-index:251656192" from="666.55pt,-5.5pt" to="666.55pt,-2.65pt"/>
        </w:pict>
      </w:r>
      <w:r>
        <w:rPr>
          <w:noProof/>
        </w:rPr>
        <w:pict>
          <v:line id="_x0000_s1090" style="position:absolute;left:0;text-align:left;z-index:251655168" from="715.5pt,-5.65pt" to="715.5pt,-2.8pt"/>
        </w:pict>
      </w:r>
      <w:r>
        <w:rPr>
          <w:noProof/>
        </w:rPr>
        <w:pict>
          <v:line id="_x0000_s1091" style="position:absolute;left:0;text-align:left;z-index:251654144" from="699.2pt,-5.65pt" to="699.2pt,-2.8pt"/>
        </w:pict>
      </w:r>
      <w:r>
        <w:rPr>
          <w:noProof/>
        </w:rPr>
        <w:pict>
          <v:line id="_x0000_s1092" style="position:absolute;left:0;text-align:left;z-index:251653120" from="682.95pt,-5.65pt" to="682.95pt,-2.8pt"/>
        </w:pict>
      </w:r>
      <w:r>
        <w:rPr>
          <w:noProof/>
        </w:rPr>
        <w:pict>
          <v:line id="_x0000_s1093" style="position:absolute;left:0;text-align:left;z-index:251652096" from="666.55pt,-5.5pt" to="666.55pt,-5.5pt"/>
        </w:pict>
      </w:r>
      <w:r>
        <w:rPr>
          <w:noProof/>
        </w:rPr>
        <w:pict>
          <v:line id="_x0000_s1094" style="position:absolute;left:0;text-align:left;z-index:251651072" from="650.4pt,-5.65pt" to="650.4pt,-2.8pt"/>
        </w:pict>
      </w:r>
      <w:r>
        <w:rPr>
          <w:noProof/>
        </w:rPr>
        <w:pict>
          <v:line id="_x0000_s1095" style="position:absolute;left:0;text-align:left;z-index:251650048" from="634.1pt,-5.65pt" to="634.1pt,-2.8pt"/>
        </w:pict>
      </w:r>
      <w:r>
        <w:rPr>
          <w:noProof/>
        </w:rPr>
        <w:pict>
          <v:line id="_x0000_s1096" style="position:absolute;left:0;text-align:left;z-index:251649024" from="622.5pt,-2.8pt" to="743.4pt,-2.8pt">
            <v:stroke endarrow="block"/>
          </v:line>
        </w:pict>
      </w:r>
      <w:r>
        <w:rPr>
          <w:noProof/>
        </w:rPr>
        <w:pict>
          <v:group id="_x0000_s1097" style="position:absolute;left:0;text-align:left;margin-left:490.1pt;margin-top:-21.15pt;width:123.1pt;height:18.5pt;z-index:251648000" coordorigin="3705,1425" coordsize="3018,371">
            <v:group id="_x0000_s1098" style="position:absolute;left:3759;top:1736;width:2964;height:60" coordorigin="3762,1767" coordsize="2964,60">
              <v:line id="_x0000_s1099" style="position:absolute" from="3762,1824" to="6726,1824">
                <v:stroke endarrow="block"/>
              </v:line>
              <v:line id="_x0000_s1100" style="position:absolute" from="4047,1767" to="4047,1824"/>
              <v:line id="_x0000_s1101" style="position:absolute" from="4446,1767" to="4446,1824"/>
              <v:line id="_x0000_s1102" style="position:absolute" from="4842,1770" to="4842,1770"/>
              <v:line id="_x0000_s1103" style="position:absolute" from="5244,1767" to="5244,1824"/>
              <v:line id="_x0000_s1104" style="position:absolute" from="5643,1767" to="5643,1824"/>
              <v:line id="_x0000_s1105" style="position:absolute" from="6042,1767" to="6042,1824"/>
              <v:line id="_x0000_s1106" style="position:absolute" from="4842,1770" to="4842,1827"/>
            </v:group>
            <v:shape id="_x0000_s1107" type="#_x0000_t202" style="position:absolute;left:3705;top:1425;width:741;height:342" filled="f" stroked="f">
              <v:textbox style="mso-next-textbox:#_x0000_s1107">
                <w:txbxContent>
                  <w:p w:rsidR="0032252A" w:rsidRDefault="0032252A" w:rsidP="00F9366A">
                    <w:r>
                      <w:t xml:space="preserve"> 160</w:t>
                    </w:r>
                  </w:p>
                </w:txbxContent>
              </v:textbox>
            </v:shape>
            <v:shape id="_x0000_s1108" type="#_x0000_t202" style="position:absolute;left:5301;top:1425;width:741;height:342" filled="f" stroked="f">
              <v:textbox style="mso-next-textbox:#_x0000_s1108">
                <w:txbxContent>
                  <w:p w:rsidR="0032252A" w:rsidRDefault="0032252A" w:rsidP="00F9366A">
                    <w:r>
                      <w:t xml:space="preserve"> 200</w:t>
                    </w:r>
                  </w:p>
                </w:txbxContent>
              </v:textbox>
            </v:shape>
          </v:group>
        </w:pict>
      </w:r>
      <w:r>
        <w:rPr>
          <w:noProof/>
        </w:rPr>
        <w:pict>
          <v:shape id="_x0000_s1109" type="#_x0000_t202" style="position:absolute;left:0;text-align:left;margin-left:388.05pt;margin-top:-21pt;width:30.25pt;height:17.05pt;z-index:251646976" filled="f" stroked="f">
            <v:textbox style="mso-next-textbox:#_x0000_s1109">
              <w:txbxContent>
                <w:p w:rsidR="0032252A" w:rsidRDefault="0032252A" w:rsidP="00F9366A">
                  <w:r>
                    <w:t xml:space="preserve">  10</w:t>
                  </w:r>
                </w:p>
              </w:txbxContent>
            </v:textbox>
          </v:shape>
        </w:pict>
      </w:r>
      <w:r>
        <w:rPr>
          <w:noProof/>
        </w:rPr>
        <w:pict>
          <v:shape id="_x0000_s1110" type="#_x0000_t202" style="position:absolute;left:0;text-align:left;margin-left:357.55pt;margin-top:-21.15pt;width:30.2pt;height:17.05pt;z-index:251645952" filled="f" stroked="f">
            <v:textbox style="mso-next-textbox:#_x0000_s1110">
              <w:txbxContent>
                <w:p w:rsidR="0032252A" w:rsidRDefault="0032252A" w:rsidP="00F9366A">
                  <w:r>
                    <w:t xml:space="preserve">  0</w:t>
                  </w:r>
                </w:p>
              </w:txbxContent>
            </v:textbox>
          </v:shape>
        </w:pict>
      </w:r>
      <w:r>
        <w:rPr>
          <w:noProof/>
        </w:rPr>
        <w:pict>
          <v:group id="_x0000_s1111" style="position:absolute;left:0;text-align:left;margin-left:359.75pt;margin-top:-5.65pt;width:120.9pt;height:3pt;z-index:251644928" coordorigin="3762,1767" coordsize="2964,60">
            <v:line id="_x0000_s1112" style="position:absolute" from="3762,1824" to="6726,1824">
              <v:stroke endarrow="block"/>
            </v:line>
            <v:line id="_x0000_s1113" style="position:absolute" from="4047,1767" to="4047,1824"/>
            <v:line id="_x0000_s1114" style="position:absolute" from="4446,1767" to="4446,1824"/>
            <v:line id="_x0000_s1115" style="position:absolute" from="4842,1770" to="4842,1770"/>
            <v:line id="_x0000_s1116" style="position:absolute" from="5244,1767" to="5244,1824"/>
            <v:line id="_x0000_s1117" style="position:absolute" from="5643,1767" to="5643,1824"/>
            <v:line id="_x0000_s1118" style="position:absolute" from="6042,1767" to="6042,1824"/>
            <v:line id="_x0000_s1119" style="position:absolute" from="4842,1770" to="4842,1827"/>
          </v:group>
        </w:pict>
      </w:r>
      <w:r>
        <w:rPr>
          <w:noProof/>
        </w:rPr>
        <w:pict>
          <v:shape id="_x0000_s1120" type="#_x0000_t202" style="position:absolute;left:0;text-align:left;margin-left:275.1pt;margin-top:-21.3pt;width:30.25pt;height:17.05pt;z-index:251643904" filled="f" stroked="f">
            <v:textbox style="mso-next-textbox:#_x0000_s1120">
              <w:txbxContent>
                <w:p w:rsidR="0032252A" w:rsidRPr="0094643B" w:rsidRDefault="0032252A" w:rsidP="00F9366A">
                  <w:r w:rsidRPr="0094643B">
                    <w:t>2,8</w:t>
                  </w:r>
                </w:p>
              </w:txbxContent>
            </v:textbox>
          </v:shape>
        </w:pict>
      </w:r>
      <w:r>
        <w:rPr>
          <w:noProof/>
        </w:rPr>
        <w:pict>
          <v:shape id="_x0000_s1121" type="#_x0000_t202" style="position:absolute;left:0;text-align:left;margin-left:227.05pt;margin-top:-20.4pt;width:30.25pt;height:17.05pt;z-index:251642880" filled="f" stroked="f">
            <v:textbox style="mso-next-textbox:#_x0000_s1121">
              <w:txbxContent>
                <w:p w:rsidR="0032252A" w:rsidRPr="0094643B" w:rsidRDefault="0032252A" w:rsidP="00F9366A">
                  <w:pPr>
                    <w:rPr>
                      <w:sz w:val="16"/>
                      <w:szCs w:val="16"/>
                    </w:rPr>
                  </w:pPr>
                  <w:r w:rsidRPr="0094643B">
                    <w:rPr>
                      <w:sz w:val="16"/>
                      <w:szCs w:val="16"/>
                    </w:rPr>
                    <w:t>2,2</w:t>
                  </w:r>
                </w:p>
              </w:txbxContent>
            </v:textbox>
          </v:shape>
        </w:pict>
      </w:r>
      <w:r>
        <w:rPr>
          <w:noProof/>
        </w:rPr>
        <w:pict>
          <v:group id="_x0000_s1122" style="position:absolute;left:0;text-align:left;margin-left:227.2pt;margin-top:-5.65pt;width:120.9pt;height:3pt;z-index:251641856" coordorigin="3762,1767" coordsize="2964,60">
            <v:line id="_x0000_s1123" style="position:absolute" from="3762,1824" to="6726,1824">
              <v:stroke endarrow="block"/>
            </v:line>
            <v:line id="_x0000_s1124" style="position:absolute" from="4047,1767" to="4047,1824"/>
            <v:line id="_x0000_s1125" style="position:absolute" from="4446,1767" to="4446,1824"/>
            <v:line id="_x0000_s1126" style="position:absolute" from="4842,1770" to="4842,1770"/>
            <v:line id="_x0000_s1127" style="position:absolute" from="5244,1767" to="5244,1824"/>
            <v:line id="_x0000_s1128" style="position:absolute" from="5643,1767" to="5643,1824"/>
            <v:line id="_x0000_s1129" style="position:absolute" from="6042,1767" to="6042,1824"/>
            <v:line id="_x0000_s1130" style="position:absolute" from="4842,1770" to="4842,1827"/>
          </v:group>
        </w:pict>
      </w:r>
      <w:r>
        <w:rPr>
          <w:noProof/>
        </w:rPr>
        <w:pict>
          <v:line id="_x0000_s1131" style="position:absolute;left:0;text-align:left;z-index:251634688" from="187.3pt,-3.95pt" to="187.3pt,91.7pt" strokeweight="1.5pt"/>
        </w:pict>
      </w:r>
      <w:r>
        <w:rPr>
          <w:noProof/>
        </w:rPr>
        <w:pict>
          <v:line id="_x0000_s1132" style="position:absolute;left:0;text-align:left;z-index:251602944" from="27.9pt,-2.15pt" to="27.9pt,421.9pt"/>
        </w:pict>
      </w:r>
      <w:r>
        <w:rPr>
          <w:noProof/>
        </w:rPr>
        <w:pict>
          <v:line id="_x0000_s1133" style="position:absolute;left:0;text-align:left;z-index:251600896" from="74.8pt,-1.55pt" to="74.95pt,421.9pt"/>
        </w:pict>
      </w:r>
      <w:r>
        <w:rPr>
          <w:noProof/>
        </w:rPr>
        <w:pict>
          <v:line id="_x0000_s1134" style="position:absolute;left:0;text-align:left;flip:x;z-index:251599872" from="11.3pt,-1.55pt" to="11.6pt,421.9pt"/>
        </w:pict>
      </w:r>
      <w:r>
        <w:rPr>
          <w:noProof/>
        </w:rPr>
        <w:pict>
          <v:line id="_x0000_s1135" style="position:absolute;left:0;text-align:left;z-index:251598848" from="11.05pt,-1.85pt" to="75.15pt,-1.85pt"/>
        </w:pict>
      </w:r>
      <w:r>
        <w:rPr>
          <w:noProof/>
        </w:rPr>
        <w:pict>
          <v:line id="_x0000_s1136" style="position:absolute;left:0;text-align:left;z-index:251593728" from="699pt,-3.05pt" to="699pt,90.65pt" strokeweight="1.5pt"/>
        </w:pict>
      </w:r>
      <w:r>
        <w:rPr>
          <w:noProof/>
        </w:rPr>
        <w:pict>
          <v:line id="_x0000_s1137" style="position:absolute;left:0;text-align:left;z-index:251583488" from="383.7pt,-2.15pt" to="383.7pt,91.55pt" strokeweight="1.5pt"/>
        </w:pict>
      </w:r>
      <w:r>
        <w:rPr>
          <w:noProof/>
        </w:rPr>
        <w:pict>
          <v:line id="_x0000_s1138" style="position:absolute;left:0;text-align:left;z-index:251578368" from="287.3pt,-3.35pt" to="287.3pt,90.35pt" strokeweight="1.5pt"/>
        </w:pict>
      </w:r>
      <w:r>
        <w:rPr>
          <w:noProof/>
        </w:rPr>
        <w:pict>
          <v:group id="_x0000_s1139" style="position:absolute;left:0;text-align:left;margin-left:35.5pt;margin-top:40pt;width:35.8pt;height:20.9pt;z-index:251729920" coordorigin="2586,5088" coordsize="738,420">
            <v:shape id="_x0000_s1140" type="#_x0000_t4" style="position:absolute;left:2724;top:5280;width:18;height:18"/>
            <v:shape id="_x0000_s1141" type="#_x0000_t4" style="position:absolute;left:2796;top:5466;width:18;height:18"/>
            <v:shape id="_x0000_s1142" type="#_x0000_t4" style="position:absolute;left:2928;top:5166;width:18;height:18"/>
            <v:shape id="_x0000_s1143" type="#_x0000_t4" style="position:absolute;left:2706;top:5088;width:18;height:18"/>
            <v:shape id="_x0000_s1144" type="#_x0000_t4" style="position:absolute;left:2946;top:5328;width:18;height:18"/>
            <v:shape id="_x0000_s1145" type="#_x0000_t4" style="position:absolute;left:3174;top:5490;width:18;height:18"/>
            <v:shape id="_x0000_s1146" type="#_x0000_t4" style="position:absolute;left:3144;top:5268;width:18;height:18"/>
            <v:shape id="_x0000_s1147" type="#_x0000_t4" style="position:absolute;left:3006;top:5484;width:18;height:18"/>
            <v:shape id="_x0000_s1148" type="#_x0000_t4" style="position:absolute;left:2586;top:5190;width:18;height:18"/>
            <v:shape id="_x0000_s1149" type="#_x0000_t4" style="position:absolute;left:2628;top:5436;width:18;height:18"/>
            <v:shape id="_x0000_s1150" type="#_x0000_t4" style="position:absolute;left:3138;top:5124;width:18;height:18"/>
            <v:shape id="_x0000_s1151" type="#_x0000_t4" style="position:absolute;left:3306;top:5412;width:18;height:18"/>
            <v:shape id="_x0000_s1152" type="#_x0000_t4" style="position:absolute;left:3288;top:5148;width:18;height:18"/>
          </v:group>
        </w:pict>
      </w:r>
      <w:r>
        <w:rPr>
          <w:noProof/>
        </w:rPr>
        <w:pict>
          <v:group id="_x0000_s1153" style="position:absolute;left:0;text-align:left;margin-left:27.9pt;margin-top:69.3pt;width:35.85pt;height:20.9pt;z-index:251728896" coordorigin="2586,5088" coordsize="738,420">
            <v:shape id="_x0000_s1154" type="#_x0000_t4" style="position:absolute;left:2724;top:5280;width:18;height:18"/>
            <v:shape id="_x0000_s1155" type="#_x0000_t4" style="position:absolute;left:2796;top:5466;width:18;height:18"/>
            <v:shape id="_x0000_s1156" type="#_x0000_t4" style="position:absolute;left:2928;top:5166;width:18;height:18"/>
            <v:shape id="_x0000_s1157" type="#_x0000_t4" style="position:absolute;left:2706;top:5088;width:18;height:18"/>
            <v:shape id="_x0000_s1158" type="#_x0000_t4" style="position:absolute;left:2946;top:5328;width:18;height:18"/>
            <v:shape id="_x0000_s1159" type="#_x0000_t4" style="position:absolute;left:3174;top:5490;width:18;height:18"/>
            <v:shape id="_x0000_s1160" type="#_x0000_t4" style="position:absolute;left:3144;top:5268;width:18;height:18"/>
            <v:shape id="_x0000_s1161" type="#_x0000_t4" style="position:absolute;left:3006;top:5484;width:18;height:18"/>
            <v:shape id="_x0000_s1162" type="#_x0000_t4" style="position:absolute;left:2586;top:5190;width:18;height:18"/>
            <v:shape id="_x0000_s1163" type="#_x0000_t4" style="position:absolute;left:2628;top:5436;width:18;height:18"/>
            <v:shape id="_x0000_s1164" type="#_x0000_t4" style="position:absolute;left:3138;top:5124;width:18;height:18"/>
            <v:shape id="_x0000_s1165" type="#_x0000_t4" style="position:absolute;left:3306;top:5412;width:18;height:18"/>
            <v:shape id="_x0000_s1166" type="#_x0000_t4" style="position:absolute;left:3288;top:5148;width:18;height:18"/>
          </v:group>
        </w:pict>
      </w:r>
      <w:r>
        <w:rPr>
          <w:noProof/>
        </w:rPr>
        <w:pict>
          <v:group id="_x0000_s1167" style="position:absolute;left:0;text-align:left;margin-left:32.85pt;margin-top:18.15pt;width:35.85pt;height:20.95pt;z-index:251726848" coordorigin="2586,5088" coordsize="738,420">
            <v:shape id="_x0000_s1168" type="#_x0000_t4" style="position:absolute;left:2724;top:5280;width:18;height:18"/>
            <v:shape id="_x0000_s1169" type="#_x0000_t4" style="position:absolute;left:2796;top:5466;width:18;height:18"/>
            <v:shape id="_x0000_s1170" type="#_x0000_t4" style="position:absolute;left:2928;top:5166;width:18;height:18"/>
            <v:shape id="_x0000_s1171" type="#_x0000_t4" style="position:absolute;left:2706;top:5088;width:18;height:18"/>
            <v:shape id="_x0000_s1172" type="#_x0000_t4" style="position:absolute;left:2946;top:5328;width:18;height:18"/>
            <v:shape id="_x0000_s1173" type="#_x0000_t4" style="position:absolute;left:3174;top:5490;width:18;height:18"/>
            <v:shape id="_x0000_s1174" type="#_x0000_t4" style="position:absolute;left:3144;top:5268;width:18;height:18"/>
            <v:shape id="_x0000_s1175" type="#_x0000_t4" style="position:absolute;left:3006;top:5484;width:18;height:18"/>
            <v:shape id="_x0000_s1176" type="#_x0000_t4" style="position:absolute;left:2586;top:5190;width:18;height:18"/>
            <v:shape id="_x0000_s1177" type="#_x0000_t4" style="position:absolute;left:2628;top:5436;width:18;height:18"/>
            <v:shape id="_x0000_s1178" type="#_x0000_t4" style="position:absolute;left:3138;top:5124;width:18;height:18"/>
            <v:shape id="_x0000_s1179" type="#_x0000_t4" style="position:absolute;left:3306;top:5412;width:18;height:18"/>
            <v:shape id="_x0000_s1180" type="#_x0000_t4" style="position:absolute;left:3288;top:5148;width:18;height:18"/>
          </v:group>
        </w:pict>
      </w:r>
      <w:r>
        <w:rPr>
          <w:noProof/>
        </w:rPr>
        <w:pict>
          <v:group id="_x0000_s1181" style="position:absolute;left:0;text-align:left;margin-left:32.85pt;margin-top:65.7pt;width:35.85pt;height:20.9pt;z-index:251725824" coordorigin="2586,5088" coordsize="738,420">
            <v:shape id="_x0000_s1182" type="#_x0000_t4" style="position:absolute;left:2724;top:5280;width:18;height:18"/>
            <v:shape id="_x0000_s1183" type="#_x0000_t4" style="position:absolute;left:2796;top:5466;width:18;height:18"/>
            <v:shape id="_x0000_s1184" type="#_x0000_t4" style="position:absolute;left:2928;top:5166;width:18;height:18"/>
            <v:shape id="_x0000_s1185" type="#_x0000_t4" style="position:absolute;left:2706;top:5088;width:18;height:18"/>
            <v:shape id="_x0000_s1186" type="#_x0000_t4" style="position:absolute;left:2946;top:5328;width:18;height:18"/>
            <v:shape id="_x0000_s1187" type="#_x0000_t4" style="position:absolute;left:3174;top:5490;width:18;height:18"/>
            <v:shape id="_x0000_s1188" type="#_x0000_t4" style="position:absolute;left:3144;top:5268;width:18;height:18"/>
            <v:shape id="_x0000_s1189" type="#_x0000_t4" style="position:absolute;left:3006;top:5484;width:18;height:18"/>
            <v:shape id="_x0000_s1190" type="#_x0000_t4" style="position:absolute;left:2586;top:5190;width:18;height:18"/>
            <v:shape id="_x0000_s1191" type="#_x0000_t4" style="position:absolute;left:2628;top:5436;width:18;height:18"/>
            <v:shape id="_x0000_s1192" type="#_x0000_t4" style="position:absolute;left:3138;top:5124;width:18;height:18"/>
            <v:shape id="_x0000_s1193" type="#_x0000_t4" style="position:absolute;left:3306;top:5412;width:18;height:18"/>
            <v:shape id="_x0000_s1194" type="#_x0000_t4" style="position:absolute;left:3288;top:5148;width:18;height:18"/>
          </v:group>
        </w:pict>
      </w:r>
      <w:r>
        <w:rPr>
          <w:noProof/>
        </w:rPr>
        <w:pict>
          <v:group id="_x0000_s1195" style="position:absolute;left:0;text-align:left;margin-left:31.1pt;margin-top:41.2pt;width:35.85pt;height:20.9pt;z-index:251724800" coordorigin="2586,5088" coordsize="738,420">
            <v:shape id="_x0000_s1196" type="#_x0000_t4" style="position:absolute;left:2724;top:5280;width:18;height:18"/>
            <v:shape id="_x0000_s1197" type="#_x0000_t4" style="position:absolute;left:2796;top:5466;width:18;height:18"/>
            <v:shape id="_x0000_s1198" type="#_x0000_t4" style="position:absolute;left:2928;top:5166;width:18;height:18"/>
            <v:shape id="_x0000_s1199" type="#_x0000_t4" style="position:absolute;left:2706;top:5088;width:18;height:18"/>
            <v:shape id="_x0000_s1200" type="#_x0000_t4" style="position:absolute;left:2946;top:5328;width:18;height:18"/>
            <v:shape id="_x0000_s1201" type="#_x0000_t4" style="position:absolute;left:3174;top:5490;width:18;height:18"/>
            <v:shape id="_x0000_s1202" type="#_x0000_t4" style="position:absolute;left:3144;top:5268;width:18;height:18"/>
            <v:shape id="_x0000_s1203" type="#_x0000_t4" style="position:absolute;left:3006;top:5484;width:18;height:18"/>
            <v:shape id="_x0000_s1204" type="#_x0000_t4" style="position:absolute;left:2586;top:5190;width:18;height:18"/>
            <v:shape id="_x0000_s1205" type="#_x0000_t4" style="position:absolute;left:2628;top:5436;width:18;height:18"/>
            <v:shape id="_x0000_s1206" type="#_x0000_t4" style="position:absolute;left:3138;top:5124;width:18;height:18"/>
            <v:shape id="_x0000_s1207" type="#_x0000_t4" style="position:absolute;left:3306;top:5412;width:18;height:18"/>
            <v:shape id="_x0000_s1208" type="#_x0000_t4" style="position:absolute;left:3288;top:5148;width:18;height:18"/>
          </v:group>
        </w:pict>
      </w:r>
      <w:r>
        <w:rPr>
          <w:noProof/>
        </w:rPr>
        <w:pict>
          <v:line id="_x0000_s1209" style="position:absolute;left:0;text-align:left;flip:y;z-index:251718656" from="51.8pt,28.3pt" to="51.8pt,40.3pt"/>
        </w:pict>
      </w:r>
      <w:r>
        <w:rPr>
          <w:noProof/>
        </w:rPr>
        <w:pict>
          <v:line id="_x0000_s1210" style="position:absolute;left:0;text-align:left;flip:y;z-index:251717632" from="66.35pt,40.3pt" to="66.35pt,52.55pt"/>
        </w:pict>
      </w:r>
      <w:r>
        <w:rPr>
          <w:noProof/>
        </w:rPr>
        <w:pict>
          <v:line id="_x0000_s1211" style="position:absolute;left:0;text-align:left;flip:y;z-index:251716608" from="38.1pt,40.3pt" to="38.1pt,52.55pt"/>
        </w:pict>
      </w:r>
      <w:r>
        <w:rPr>
          <w:noProof/>
        </w:rPr>
        <w:pict>
          <v:line id="_x0000_s1212" style="position:absolute;left:0;text-align:left;flip:y;z-index:251715584" from="52.1pt,52.55pt" to="52.1pt,65.7pt"/>
        </w:pict>
      </w:r>
      <w:r>
        <w:rPr>
          <w:noProof/>
        </w:rPr>
        <w:pict>
          <v:line id="_x0000_s1213" style="position:absolute;left:0;text-align:left;flip:y;z-index:251714560" from="66.65pt,65.7pt" to="66.65pt,77.95pt"/>
        </w:pict>
      </w:r>
      <w:r>
        <w:rPr>
          <w:noProof/>
        </w:rPr>
        <w:pict>
          <v:line id="_x0000_s1214" style="position:absolute;left:0;text-align:left;flip:y;z-index:251713536" from="38.7pt,65.7pt" to="38.7pt,77.95pt"/>
        </w:pict>
      </w:r>
      <w:r>
        <w:rPr>
          <w:noProof/>
        </w:rPr>
        <w:pict>
          <v:line id="_x0000_s1215" style="position:absolute;left:0;text-align:left;z-index:251711488" from="28.8pt,65.7pt" to="75.95pt,65.7pt"/>
        </w:pict>
      </w:r>
      <w:r>
        <w:rPr>
          <w:noProof/>
        </w:rPr>
        <w:pict>
          <v:line id="_x0000_s1216" style="position:absolute;left:0;text-align:left;z-index:251710464" from="28.2pt,52.85pt" to="75.35pt,52.85pt"/>
        </w:pict>
      </w:r>
      <w:r>
        <w:rPr>
          <w:noProof/>
        </w:rPr>
        <w:pict>
          <v:line id="_x0000_s1217" style="position:absolute;left:0;text-align:left;z-index:251709440" from="28.8pt,40pt" to="75.95pt,40pt"/>
        </w:pict>
      </w:r>
      <w:r>
        <w:rPr>
          <w:noProof/>
        </w:rPr>
        <w:pict>
          <v:line id="_x0000_s1218" style="position:absolute;left:0;text-align:left;z-index:251708416" from="28.5pt,28.05pt" to="75.65pt,28.05pt"/>
        </w:pict>
      </w:r>
      <w:r>
        <w:rPr>
          <w:noProof/>
        </w:rPr>
        <w:pict>
          <v:shape id="_x0000_s1219" type="#_x0000_t202" style="position:absolute;left:0;text-align:left;margin-left:9pt;margin-top:63pt;width:27.65pt;height:104.8pt;z-index:251607040" filled="f" stroked="f">
            <v:textbox style="layout-flow:vertical;mso-layout-flow-alt:bottom-to-top;mso-next-textbox:#_x0000_s1219">
              <w:txbxContent>
                <w:p w:rsidR="0032252A" w:rsidRPr="00ED72FA" w:rsidRDefault="0032252A" w:rsidP="00F9366A">
                  <w:pPr>
                    <w:rPr>
                      <w:sz w:val="16"/>
                      <w:szCs w:val="16"/>
                    </w:rPr>
                  </w:pPr>
                  <w:r w:rsidRPr="00ED72FA">
                    <w:rPr>
                      <w:sz w:val="16"/>
                      <w:szCs w:val="16"/>
                    </w:rPr>
                    <w:t>ПЕСЧ. НЕФТЕН.</w:t>
                  </w:r>
                </w:p>
              </w:txbxContent>
            </v:textbox>
          </v:shape>
        </w:pict>
      </w:r>
      <w:r>
        <w:rPr>
          <w:noProof/>
        </w:rPr>
        <w:pict>
          <v:line id="_x0000_s1220" style="position:absolute;left:0;text-align:left;z-index:251707392" from="27.9pt,77.95pt" to="75.1pt,77.95pt"/>
        </w:pict>
      </w:r>
      <w:r>
        <w:rPr>
          <w:noProof/>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221" type="#_x0000_t63" style="position:absolute;left:0;text-align:left;margin-left:63.45pt;margin-top:95pt;width:5.25pt;height:5.35pt;z-index:251704320" adj="2674,25839" fillcolor="black">
            <v:textbox style="mso-next-textbox:#_x0000_s1221">
              <w:txbxContent>
                <w:p w:rsidR="0032252A" w:rsidRDefault="0032252A" w:rsidP="00F9366A"/>
              </w:txbxContent>
            </v:textbox>
          </v:shape>
        </w:pict>
      </w:r>
      <w:r>
        <w:rPr>
          <w:noProof/>
        </w:rPr>
        <w:pict>
          <v:shape id="_x0000_s1222" type="#_x0000_t63" style="position:absolute;left:0;text-align:left;margin-left:53.25pt;margin-top:108.75pt;width:5.25pt;height:5.35pt;z-index:251703296" adj="2674,25839" fillcolor="black">
            <v:textbox style="mso-next-textbox:#_x0000_s1222">
              <w:txbxContent>
                <w:p w:rsidR="0032252A" w:rsidRDefault="0032252A" w:rsidP="00F9366A"/>
              </w:txbxContent>
            </v:textbox>
          </v:shape>
        </w:pict>
      </w:r>
      <w:r>
        <w:rPr>
          <w:noProof/>
        </w:rPr>
        <w:pict>
          <v:shape id="_x0000_s1223" type="#_x0000_t63" style="position:absolute;left:0;text-align:left;margin-left:66.05pt;margin-top:119.8pt;width:5.25pt;height:5.4pt;z-index:251702272" adj="2674,25800" fillcolor="black">
            <v:textbox style="mso-next-textbox:#_x0000_s1223">
              <w:txbxContent>
                <w:p w:rsidR="0032252A" w:rsidRDefault="0032252A" w:rsidP="00F9366A"/>
              </w:txbxContent>
            </v:textbox>
          </v:shape>
        </w:pict>
      </w:r>
      <w:r>
        <w:rPr>
          <w:noProof/>
        </w:rPr>
        <w:pict>
          <v:shape id="_x0000_s1224" type="#_x0000_t63" style="position:absolute;left:0;text-align:left;margin-left:35.2pt;margin-top:94.7pt;width:5.25pt;height:5.35pt;z-index:251701248" adj="2674,25839" fillcolor="black">
            <v:textbox style="mso-next-textbox:#_x0000_s1224">
              <w:txbxContent>
                <w:p w:rsidR="0032252A" w:rsidRDefault="0032252A" w:rsidP="00F9366A"/>
              </w:txbxContent>
            </v:textbox>
          </v:shape>
        </w:pict>
      </w:r>
      <w:r>
        <w:rPr>
          <w:noProof/>
        </w:rPr>
        <w:pict>
          <v:shape id="_x0000_s1225" type="#_x0000_t63" style="position:absolute;left:0;text-align:left;margin-left:34.9pt;margin-top:114.7pt;width:5.25pt;height:5.4pt;z-index:251699200" adj="2674,25800" fillcolor="black">
            <v:textbox style="mso-next-textbox:#_x0000_s1225">
              <w:txbxContent>
                <w:p w:rsidR="0032252A" w:rsidRDefault="0032252A" w:rsidP="00F9366A"/>
              </w:txbxContent>
            </v:textbox>
          </v:shape>
        </w:pict>
      </w:r>
      <w:r>
        <w:rPr>
          <w:noProof/>
        </w:rPr>
        <w:pict>
          <v:shape id="_x0000_s1226" type="#_x0000_t4" style="position:absolute;left:0;text-align:left;margin-left:66.95pt;margin-top:104.85pt;width:.85pt;height:.9pt;z-index:251693056"/>
        </w:pict>
      </w:r>
      <w:r>
        <w:rPr>
          <w:noProof/>
        </w:rPr>
        <w:pict>
          <v:shape id="_x0000_s1227" type="#_x0000_t4" style="position:absolute;left:0;text-align:left;margin-left:60.25pt;margin-top:118.3pt;width:.85pt;height:.9pt;z-index:251687936"/>
        </w:pict>
      </w:r>
      <w:r>
        <w:rPr>
          <w:noProof/>
        </w:rPr>
        <w:pict>
          <v:shape id="_x0000_s1228" type="#_x0000_t4" style="position:absolute;left:0;text-align:left;margin-left:36.05pt;margin-top:105.75pt;width:.9pt;height:.9pt;z-index:251684864"/>
        </w:pict>
      </w:r>
      <w:r>
        <w:rPr>
          <w:noProof/>
        </w:rPr>
        <w:pict>
          <v:shape id="_x0000_s1229" type="#_x0000_t4" style="position:absolute;left:0;text-align:left;margin-left:52.35pt;margin-top:102.45pt;width:.9pt;height:.9pt;z-index:251683840"/>
        </w:pict>
      </w:r>
      <w:r>
        <w:rPr>
          <w:noProof/>
        </w:rPr>
        <w:pict>
          <v:shape id="_x0000_s1230" type="#_x0000_t4" style="position:absolute;left:0;text-align:left;margin-left:42.75pt;margin-top:120.1pt;width:.9pt;height:.9pt;z-index:251682816"/>
        </w:pict>
      </w:r>
      <w:r>
        <w:rPr>
          <w:noProof/>
        </w:rPr>
        <w:pict>
          <v:line id="_x0000_s1231" style="position:absolute;left:0;text-align:left;z-index:251669504" from="11.6pt,91.7pt" to="75.65pt,91.7pt"/>
        </w:pict>
      </w:r>
      <w:r>
        <w:rPr>
          <w:noProof/>
        </w:rPr>
        <w:pict>
          <v:line id="_x0000_s1232" style="position:absolute;left:0;text-align:left;z-index:251636736" from="154.85pt,91.7pt" to="154.85pt,173.3pt" strokeweight="1.5pt"/>
        </w:pict>
      </w:r>
      <w:r>
        <w:rPr>
          <w:noProof/>
        </w:rPr>
        <w:pict>
          <v:line id="_x0000_s1233" style="position:absolute;left:0;text-align:left;z-index:251635712" from="155.75pt,90.8pt" to="187.05pt,90.8pt" strokeweight="1.5pt"/>
        </w:pict>
      </w:r>
      <w:r>
        <w:rPr>
          <w:noProof/>
        </w:rPr>
        <w:pict>
          <v:line id="_x0000_s1234" style="position:absolute;left:0;text-align:left;flip:x;z-index:251596800" from="657.1pt,89.3pt" to="657.1pt,255.8pt" strokeweight="1.5pt"/>
        </w:pict>
      </w:r>
      <w:r>
        <w:rPr>
          <w:noProof/>
        </w:rPr>
        <w:pict>
          <v:line id="_x0000_s1235" style="position:absolute;left:0;text-align:left;z-index:251594752" from="657.35pt,90.2pt" to="699.55pt,90.2pt" strokeweight="1.5pt"/>
        </w:pict>
      </w:r>
      <w:r>
        <w:rPr>
          <w:noProof/>
        </w:rPr>
        <w:pict>
          <v:line id="_x0000_s1236" style="position:absolute;left:0;text-align:left;z-index:251588608" from="520.8pt,91.7pt" to="521.4pt,256.1pt" strokeweight="1.5pt"/>
        </w:pict>
      </w:r>
      <w:r>
        <w:rPr>
          <w:noProof/>
        </w:rPr>
        <w:pict>
          <v:line id="_x0000_s1237" style="position:absolute;left:0;text-align:left;flip:x;z-index:251587584" from="520.55pt,91.1pt" to="535.8pt,91.1pt" strokeweight="1.5pt"/>
        </w:pict>
      </w:r>
      <w:r>
        <w:rPr>
          <w:noProof/>
        </w:rPr>
        <w:pict>
          <v:line id="_x0000_s1238" style="position:absolute;left:0;text-align:left;z-index:251585536" from="391.85pt,91.1pt" to="391.85pt,253.75pt" strokeweight="1.5pt"/>
        </w:pict>
      </w:r>
      <w:r>
        <w:rPr>
          <w:noProof/>
        </w:rPr>
        <w:pict>
          <v:line id="_x0000_s1239" style="position:absolute;left:0;text-align:left;z-index:251584512" from="384.25pt,90.8pt" to="392.45pt,91.1pt" strokeweight="1.5pt"/>
        </w:pict>
      </w:r>
      <w:r>
        <w:rPr>
          <w:noProof/>
        </w:rPr>
        <w:pict>
          <v:line id="_x0000_s1240" style="position:absolute;left:0;text-align:left;flip:x;z-index:251580416" from="242.5pt,90.2pt" to="242.5pt,254.65pt" strokeweight="1.5pt"/>
        </w:pict>
      </w:r>
      <w:r>
        <w:rPr>
          <w:noProof/>
        </w:rPr>
        <w:pict>
          <v:line id="_x0000_s1241" style="position:absolute;left:0;text-align:left;z-index:251579392" from="242.2pt,90.2pt" to="288.45pt,90.2pt" strokeweight="1.5pt"/>
        </w:pict>
      </w:r>
      <w:r>
        <w:rPr>
          <w:noProof/>
        </w:rPr>
        <w:pict>
          <v:shape id="_x0000_s1242" type="#_x0000_t63" style="position:absolute;left:0;text-align:left;margin-left:53.85pt;margin-top:133.25pt;width:5.2pt;height:5.4pt;z-index:251698176" adj="2700,25800" fillcolor="black">
            <v:textbox style="mso-next-textbox:#_x0000_s1242">
              <w:txbxContent>
                <w:p w:rsidR="0032252A" w:rsidRDefault="0032252A" w:rsidP="00F9366A"/>
              </w:txbxContent>
            </v:textbox>
          </v:shape>
        </w:pict>
      </w:r>
      <w:r>
        <w:rPr>
          <w:noProof/>
        </w:rPr>
        <w:pict>
          <v:shape id="_x0000_s1243" type="#_x0000_t63" style="position:absolute;left:0;text-align:left;margin-left:60.5pt;margin-top:149.7pt;width:5.25pt;height:5.4pt;z-index:251697152" adj="2674,25800" fillcolor="black">
            <v:textbox style="mso-next-textbox:#_x0000_s1243">
              <w:txbxContent>
                <w:p w:rsidR="0032252A" w:rsidRDefault="0032252A" w:rsidP="00F9366A"/>
              </w:txbxContent>
            </v:textbox>
          </v:shape>
        </w:pict>
      </w:r>
      <w:r>
        <w:rPr>
          <w:noProof/>
        </w:rPr>
        <w:pict>
          <v:shape id="_x0000_s1244" type="#_x0000_t63" style="position:absolute;left:0;text-align:left;margin-left:41.6pt;margin-top:161.65pt;width:5.25pt;height:5.4pt;z-index:251696128" adj="2674,25800" fillcolor="black">
            <v:textbox style="mso-next-textbox:#_x0000_s1244">
              <w:txbxContent>
                <w:p w:rsidR="0032252A" w:rsidRDefault="0032252A" w:rsidP="00F9366A"/>
              </w:txbxContent>
            </v:textbox>
          </v:shape>
        </w:pict>
      </w:r>
      <w:r>
        <w:rPr>
          <w:noProof/>
        </w:rPr>
        <w:pict>
          <v:shape id="_x0000_s1245" type="#_x0000_t4" style="position:absolute;left:0;text-align:left;margin-left:67.8pt;margin-top:135.35pt;width:.9pt;height:.9pt;z-index:251695104"/>
        </w:pict>
      </w:r>
      <w:r>
        <w:rPr>
          <w:noProof/>
        </w:rPr>
        <w:pict>
          <v:shape id="_x0000_s1246" type="#_x0000_t4" style="position:absolute;left:0;text-align:left;margin-left:63.15pt;margin-top:161.35pt;width:.85pt;height:.9pt;z-index:251694080"/>
        </w:pict>
      </w:r>
      <w:r>
        <w:rPr>
          <w:noProof/>
        </w:rPr>
        <w:pict>
          <v:shape id="_x0000_s1247" type="#_x0000_t4" style="position:absolute;left:0;text-align:left;margin-left:52.1pt;margin-top:164.35pt;width:.85pt;height:.9pt;z-index:251692032"/>
        </w:pict>
      </w:r>
      <w:r>
        <w:rPr>
          <w:noProof/>
        </w:rPr>
        <w:pict>
          <v:shape id="_x0000_s1248" type="#_x0000_t4" style="position:absolute;left:0;text-align:left;margin-left:60.25pt;margin-top:144.9pt;width:.85pt;height:.9pt;z-index:251691008"/>
        </w:pict>
      </w:r>
      <w:r>
        <w:rPr>
          <w:noProof/>
        </w:rPr>
        <w:pict>
          <v:shape id="_x0000_s1249" type="#_x0000_t4" style="position:absolute;left:0;text-align:left;margin-left:48.6pt;margin-top:148.8pt;width:.85pt;height:.9pt;z-index:251689984"/>
        </w:pict>
      </w:r>
      <w:r>
        <w:rPr>
          <w:noProof/>
        </w:rPr>
        <w:pict>
          <v:shape id="_x0000_s1250" type="#_x0000_t4" style="position:absolute;left:0;text-align:left;margin-left:38.1pt;margin-top:158.35pt;width:.9pt;height:.9pt;z-index:251688960"/>
        </w:pict>
      </w:r>
      <w:r>
        <w:rPr>
          <w:noProof/>
        </w:rPr>
        <w:pict>
          <v:shape id="_x0000_s1251" type="#_x0000_t4" style="position:absolute;left:0;text-align:left;margin-left:53.25pt;margin-top:129.35pt;width:.85pt;height:.9pt;z-index:251686912"/>
        </w:pict>
      </w:r>
      <w:r>
        <w:rPr>
          <w:noProof/>
        </w:rPr>
        <w:pict>
          <v:shape id="_x0000_s1252" type="#_x0000_t4" style="position:absolute;left:0;text-align:left;margin-left:39.85pt;margin-top:134.75pt;width:.9pt;height:.9pt;z-index:251685888"/>
        </w:pict>
      </w:r>
      <w:r>
        <w:rPr>
          <w:noProof/>
        </w:rPr>
        <w:pict>
          <v:shape id="_x0000_s1253" type="#_x0000_t4" style="position:absolute;left:0;text-align:left;margin-left:56.15pt;margin-top:181.1pt;width:.9pt;height:.9pt;z-index:251672576"/>
        </w:pict>
      </w:r>
      <w:r>
        <w:rPr>
          <w:noProof/>
        </w:rPr>
        <w:pict>
          <v:line id="_x0000_s1254" style="position:absolute;left:0;text-align:left;z-index:251638784" from="106.25pt,173pt" to="106.25pt,255.55pt" strokeweight="1.5pt"/>
        </w:pict>
      </w:r>
      <w:r>
        <w:rPr>
          <w:noProof/>
        </w:rPr>
        <w:pict>
          <v:line id="_x0000_s1255" style="position:absolute;left:0;text-align:left;flip:x;z-index:251637760" from="105.95pt,173pt" to="155pt,173pt" strokeweight="1.5pt"/>
        </w:pict>
      </w:r>
      <w:r>
        <w:rPr>
          <w:noProof/>
        </w:rPr>
        <w:pict>
          <v:group id="_x0000_s1256" style="position:absolute;left:0;text-align:left;margin-left:33.45pt;margin-top:174.8pt;width:30.4pt;height:17.05pt;z-index:251626496" coordorigin="2052,4218" coordsize="627,342">
            <v:oval id="_x0000_s1257" style="position:absolute;left:2052;top:4218;width:57;height:57"/>
            <v:oval id="_x0000_s1258" style="position:absolute;left:2337;top:4218;width:57;height:57"/>
            <v:oval id="_x0000_s1259" style="position:absolute;left:2622;top:4218;width:57;height:57"/>
            <v:oval id="_x0000_s1260" style="position:absolute;left:2166;top:4503;width:57;height:57"/>
            <v:oval id="_x0000_s1261" style="position:absolute;left:2508;top:4503;width:57;height:57"/>
          </v:group>
        </w:pict>
      </w:r>
      <w:r>
        <w:rPr>
          <w:noProof/>
        </w:rPr>
        <w:pict>
          <v:shape id="_x0000_s1262" type="#_x0000_t202" style="position:absolute;left:0;text-align:left;margin-left:8.7pt;margin-top:169.15pt;width:27.65pt;height:86.25pt;z-index:251609088" filled="f" stroked="f">
            <v:textbox style="layout-flow:vertical;mso-layout-flow-alt:bottom-to-top;mso-next-textbox:#_x0000_s1262">
              <w:txbxContent>
                <w:p w:rsidR="0032252A" w:rsidRPr="00ED72FA" w:rsidRDefault="0032252A" w:rsidP="00F9366A">
                  <w:pPr>
                    <w:rPr>
                      <w:sz w:val="16"/>
                      <w:szCs w:val="16"/>
                    </w:rPr>
                  </w:pPr>
                  <w:r w:rsidRPr="00ED72FA">
                    <w:rPr>
                      <w:sz w:val="16"/>
                      <w:szCs w:val="16"/>
                    </w:rPr>
                    <w:t>ПЕСЧ. ВОДОН.</w:t>
                  </w:r>
                </w:p>
              </w:txbxContent>
            </v:textbox>
          </v:shape>
        </w:pict>
      </w:r>
      <w:r>
        <w:rPr>
          <w:noProof/>
        </w:rPr>
        <w:pict>
          <v:line id="_x0000_s1263" style="position:absolute;left:0;text-align:left;z-index:251603968" from="10.75pt,173.6pt" to="74.35pt,173.6pt"/>
        </w:pict>
      </w:r>
      <w:r>
        <w:rPr>
          <w:noProof/>
        </w:rPr>
        <w:pict>
          <v:shape id="_x0000_s1264" type="#_x0000_t4" style="position:absolute;left:0;text-align:left;margin-left:67.5pt;margin-top:192.15pt;width:.9pt;height:.9pt;z-index:251680768"/>
        </w:pict>
      </w:r>
      <w:r>
        <w:rPr>
          <w:noProof/>
        </w:rPr>
        <w:pict>
          <v:shape id="_x0000_s1265" type="#_x0000_t4" style="position:absolute;left:0;text-align:left;margin-left:31.7pt;margin-top:190.05pt;width:.85pt;height:.9pt;z-index:251679744"/>
        </w:pict>
      </w:r>
      <w:r>
        <w:rPr>
          <w:noProof/>
        </w:rPr>
        <w:pict>
          <v:shape id="_x0000_s1266" type="#_x0000_t4" style="position:absolute;left:0;text-align:left;margin-left:39pt;margin-top:237.9pt;width:.85pt;height:.9pt;z-index:251677696"/>
        </w:pict>
      </w:r>
      <w:r>
        <w:rPr>
          <w:noProof/>
        </w:rPr>
        <w:pict>
          <v:shape id="_x0000_s1267" type="#_x0000_t4" style="position:absolute;left:0;text-align:left;margin-left:55.3pt;margin-top:237.3pt;width:.85pt;height:.9pt;z-index:251676672"/>
        </w:pict>
      </w:r>
      <w:r>
        <w:rPr>
          <w:noProof/>
        </w:rPr>
        <w:pict>
          <v:shape id="_x0000_s1268" type="#_x0000_t4" style="position:absolute;left:0;text-align:left;margin-left:46.85pt;margin-top:222.65pt;width:.85pt;height:.9pt;z-index:251675648"/>
        </w:pict>
      </w:r>
      <w:r>
        <w:rPr>
          <w:noProof/>
        </w:rPr>
        <w:pict>
          <v:shape id="_x0000_s1269" type="#_x0000_t4" style="position:absolute;left:0;text-align:left;margin-left:40.15pt;margin-top:209.2pt;width:.85pt;height:.9pt;z-index:251674624"/>
        </w:pict>
      </w:r>
      <w:r>
        <w:rPr>
          <w:noProof/>
        </w:rPr>
        <w:pict>
          <v:shape id="_x0000_s1270" type="#_x0000_t4" style="position:absolute;left:0;text-align:left;margin-left:54.7pt;margin-top:209.8pt;width:.85pt;height:.9pt;z-index:251673600"/>
        </w:pict>
      </w:r>
      <w:r>
        <w:rPr>
          <w:noProof/>
        </w:rPr>
        <w:pict>
          <v:shape id="_x0000_s1271" type="#_x0000_t4" style="position:absolute;left:0;text-align:left;margin-left:48.9pt;margin-top:193.95pt;width:.85pt;height:.9pt;z-index:251671552"/>
        </w:pict>
      </w:r>
      <w:r>
        <w:rPr>
          <w:noProof/>
        </w:rPr>
        <w:pict>
          <v:group id="_x0000_s1272" style="position:absolute;left:0;text-align:left;margin-left:33.45pt;margin-top:203.2pt;width:30.4pt;height:17.05pt;z-index:251627520" coordorigin="2052,4218" coordsize="627,342">
            <v:oval id="_x0000_s1273" style="position:absolute;left:2052;top:4218;width:57;height:57"/>
            <v:oval id="_x0000_s1274" style="position:absolute;left:2337;top:4218;width:57;height:57"/>
            <v:oval id="_x0000_s1275" style="position:absolute;left:2622;top:4218;width:57;height:57"/>
            <v:oval id="_x0000_s1276" style="position:absolute;left:2166;top:4503;width:57;height:57"/>
            <v:oval id="_x0000_s1277" style="position:absolute;left:2508;top:4503;width:57;height:57"/>
          </v:group>
        </w:pict>
      </w:r>
      <w:r>
        <w:rPr>
          <w:noProof/>
        </w:rPr>
        <w:pict>
          <v:group id="_x0000_s1278" style="position:absolute;left:0;text-align:left;margin-left:33.45pt;margin-top:230.7pt;width:30.4pt;height:17.05pt;z-index:251625472" coordorigin="2052,4218" coordsize="627,342">
            <v:oval id="_x0000_s1279" style="position:absolute;left:2052;top:4218;width:57;height:57"/>
            <v:oval id="_x0000_s1280" style="position:absolute;left:2337;top:4218;width:57;height:57"/>
            <v:oval id="_x0000_s1281" style="position:absolute;left:2622;top:4218;width:57;height:57"/>
            <v:oval id="_x0000_s1282" style="position:absolute;left:2166;top:4503;width:57;height:57"/>
            <v:oval id="_x0000_s1283" style="position:absolute;left:2508;top:4503;width:57;height:57"/>
          </v:group>
        </w:pict>
      </w:r>
      <w:r>
        <w:rPr>
          <w:noProof/>
        </w:rPr>
        <w:pict>
          <v:shape id="_x0000_s1284" type="#_x0000_t4" style="position:absolute;left:0;text-align:left;margin-left:67.8pt;margin-top:242.05pt;width:.9pt;height:.9pt;z-index:251678720"/>
        </w:pict>
      </w:r>
      <w:r>
        <w:rPr>
          <w:noProof/>
        </w:rPr>
        <w:pict>
          <v:line id="_x0000_s1285" style="position:absolute;left:0;text-align:left;flip:x;z-index:251640832" from="132.15pt,255.8pt" to="132.15pt,334.45pt" strokeweight="1.5pt"/>
        </w:pict>
      </w:r>
      <w:r>
        <w:rPr>
          <w:noProof/>
        </w:rPr>
        <w:pict>
          <v:line id="_x0000_s1286" style="position:absolute;left:0;text-align:left;z-index:251639808" from="106.25pt,255.25pt" to="131.55pt,255.25pt" strokeweight="1.5pt"/>
        </w:pict>
      </w:r>
      <w:r>
        <w:rPr>
          <w:noProof/>
        </w:rPr>
        <w:pict>
          <v:line id="_x0000_s1287" style="position:absolute;left:0;text-align:left;flip:y;z-index:251621376" from="39pt,296.95pt" to="74.95pt,333.85pt"/>
        </w:pict>
      </w:r>
      <w:r>
        <w:rPr>
          <w:noProof/>
        </w:rPr>
        <w:pict>
          <v:line id="_x0000_s1288" style="position:absolute;left:0;text-align:left;flip:y;z-index:251620352" from="30.7pt,288.4pt" to="74.95pt,333.85pt"/>
        </w:pict>
      </w:r>
      <w:r>
        <w:rPr>
          <w:noProof/>
        </w:rPr>
        <w:pict>
          <v:line id="_x0000_s1289" style="position:absolute;left:0;text-align:left;flip:y;z-index:251619328" from="27.9pt,279.9pt" to="74.95pt,328.15pt"/>
        </w:pict>
      </w:r>
      <w:r>
        <w:rPr>
          <w:noProof/>
        </w:rPr>
        <w:pict>
          <v:line id="_x0000_s1290" style="position:absolute;left:0;text-align:left;flip:y;z-index:251618304" from="27.9pt,271.35pt" to="74.95pt,319.65pt"/>
        </w:pict>
      </w:r>
      <w:r>
        <w:rPr>
          <w:noProof/>
        </w:rPr>
        <w:pict>
          <v:line id="_x0000_s1291" style="position:absolute;left:0;text-align:left;flip:y;z-index:251617280" from="27.9pt,262.85pt" to="74.95pt,311.15pt"/>
        </w:pict>
      </w:r>
      <w:r>
        <w:rPr>
          <w:noProof/>
        </w:rPr>
        <w:pict>
          <v:line id="_x0000_s1292" style="position:absolute;left:0;text-align:left;flip:y;z-index:251616256" from="27.9pt,254.65pt" to="74.8pt,302.6pt"/>
        </w:pict>
      </w:r>
      <w:r>
        <w:rPr>
          <w:noProof/>
        </w:rPr>
        <w:pict>
          <v:line id="_x0000_s1293" style="position:absolute;left:0;text-align:left;flip:y;z-index:251615232" from="27.9pt,256.1pt" to="65.2pt,294.1pt"/>
        </w:pict>
      </w:r>
      <w:r>
        <w:rPr>
          <w:noProof/>
        </w:rPr>
        <w:pict>
          <v:line id="_x0000_s1294" style="position:absolute;left:0;text-align:left;flip:y;z-index:251614208" from="27.9pt,255.25pt" to="57.3pt,285.55pt"/>
        </w:pict>
      </w:r>
      <w:r>
        <w:rPr>
          <w:noProof/>
        </w:rPr>
        <w:pict>
          <v:line id="_x0000_s1295" style="position:absolute;left:0;text-align:left;flip:y;z-index:251613184" from="27.9pt,255.55pt" to="48.6pt,277.05pt"/>
        </w:pict>
      </w:r>
      <w:r>
        <w:rPr>
          <w:noProof/>
        </w:rPr>
        <w:pict>
          <v:line id="_x0000_s1296" style="position:absolute;left:0;text-align:left;flip:y;z-index:251612160" from="27.9pt,255.25pt" to="40.75pt,268.55pt"/>
        </w:pict>
      </w:r>
      <w:r>
        <w:rPr>
          <w:noProof/>
        </w:rPr>
        <w:pict>
          <v:line id="_x0000_s1297" style="position:absolute;left:0;text-align:left;flip:y;z-index:251611136" from="27.9pt,255.55pt" to="31.7pt,260pt"/>
        </w:pict>
      </w:r>
      <w:r>
        <w:rPr>
          <w:noProof/>
        </w:rPr>
        <w:pict>
          <v:line id="_x0000_s1298" style="position:absolute;left:0;text-align:left;z-index:251604992" from="10.75pt,255.8pt" to="74.35pt,255.8pt"/>
        </w:pict>
      </w:r>
      <w:r>
        <w:rPr>
          <w:noProof/>
        </w:rPr>
        <w:pict>
          <v:line id="_x0000_s1299" style="position:absolute;left:0;text-align:left;flip:x;z-index:251595776" from="644.85pt,254.65pt" to="644.85pt,334.75pt" strokeweight="1.5pt"/>
        </w:pict>
      </w:r>
      <w:r>
        <w:rPr>
          <w:noProof/>
        </w:rPr>
        <w:pict>
          <v:line id="_x0000_s1300" style="position:absolute;left:0;text-align:left;z-index:251590656" from="585.15pt,258.05pt" to="585.15pt,338.5pt" strokeweight="1.5pt"/>
        </w:pict>
      </w:r>
      <w:r>
        <w:rPr>
          <w:noProof/>
        </w:rPr>
        <w:pict>
          <v:line id="_x0000_s1301" style="position:absolute;left:0;text-align:left;z-index:251589632" from="522.4pt,256.7pt" to="586.2pt,256.7pt" strokeweight="1.5pt"/>
        </w:pict>
      </w:r>
      <w:r>
        <w:rPr>
          <w:noProof/>
        </w:rPr>
        <w:pict>
          <v:group id="_x0000_s1302" style="position:absolute;left:0;text-align:left;margin-left:391.85pt;margin-top:253.15pt;width:34pt;height:173.2pt;z-index:251586560" coordorigin="8820,5436" coordsize="701,3477">
            <v:line id="_x0000_s1303" style="position:absolute" from="8820,5436" to="9504,5442" strokeweight="1.5pt"/>
            <v:line id="_x0000_s1304" style="position:absolute" from="9498,5442" to="9498,7146" strokeweight="1.5pt"/>
            <v:line id="_x0000_s1305" style="position:absolute" from="9072,7140" to="9521,7140" strokeweight="1.5pt"/>
            <v:line id="_x0000_s1306" style="position:absolute" from="9054,7146" to="9054,8913" strokeweight="1.5pt"/>
          </v:group>
        </w:pict>
      </w:r>
      <w:r>
        <w:rPr>
          <w:noProof/>
        </w:rPr>
        <w:pict>
          <v:group id="_x0000_s1307" style="position:absolute;left:0;text-align:left;margin-left:242.2pt;margin-top:254.65pt;width:30.55pt;height:84.6pt;z-index:251582464" coordorigin="5736,5448" coordsize="630,1698">
            <v:line id="_x0000_s1308" style="position:absolute;flip:x" from="5736,5448" to="6354,5454" strokeweight="1.5pt"/>
            <v:line id="_x0000_s1309" style="position:absolute" from="6366,5448" to="6366,7146" strokeweight="1.5pt"/>
            <v:line id="_x0000_s1310" style="position:absolute" from="6030,7146" to="6365,7146" strokeweight="1.5pt"/>
          </v:group>
        </w:pict>
      </w:r>
      <w:r>
        <w:rPr>
          <w:noProof/>
        </w:rPr>
        <w:pict>
          <v:line id="_x0000_s1311" style="position:absolute;left:0;text-align:left;z-index:251742208" from="141.45pt,333.85pt" to="141.45pt,425.65pt" strokeweight="1.5pt"/>
        </w:pict>
      </w:r>
      <w:r>
        <w:rPr>
          <w:noProof/>
        </w:rPr>
        <w:pict>
          <v:line id="_x0000_s1312" style="position:absolute;left:0;text-align:left;z-index:251741184" from="132.75pt,333.25pt" to="141.45pt,333.25pt" strokeweight="1.5pt"/>
        </w:pict>
      </w:r>
      <w:r>
        <w:rPr>
          <w:noProof/>
        </w:rPr>
        <w:pict>
          <v:oval id="_x0000_s1313" style="position:absolute;left:0;text-align:left;margin-left:59.5pt;margin-top:409.55pt;width:2.75pt;height:2.8pt;z-index:251633664"/>
        </w:pict>
      </w:r>
      <w:r>
        <w:rPr>
          <w:noProof/>
        </w:rPr>
        <w:pict>
          <v:oval id="_x0000_s1314" style="position:absolute;left:0;text-align:left;margin-left:37.4pt;margin-top:392.5pt;width:2.75pt;height:2.85pt;z-index:251632640"/>
        </w:pict>
      </w:r>
      <w:r>
        <w:rPr>
          <w:noProof/>
        </w:rPr>
        <w:pict>
          <v:oval id="_x0000_s1315" style="position:absolute;left:0;text-align:left;margin-left:62.25pt;margin-top:378.3pt;width:2.8pt;height:2.85pt;z-index:251631616"/>
        </w:pict>
      </w:r>
      <w:r>
        <w:rPr>
          <w:noProof/>
        </w:rPr>
        <w:pict>
          <v:oval id="_x0000_s1316" style="position:absolute;left:0;text-align:left;margin-left:37.4pt;margin-top:358.4pt;width:2.75pt;height:2.85pt;z-index:251630592"/>
        </w:pict>
      </w:r>
      <w:r>
        <w:rPr>
          <w:noProof/>
        </w:rPr>
        <w:pict>
          <v:oval id="_x0000_s1317" style="position:absolute;left:0;text-align:left;margin-left:62.25pt;margin-top:341.35pt;width:2.8pt;height:2.85pt;z-index:251629568"/>
        </w:pict>
      </w:r>
      <w:r>
        <w:rPr>
          <w:noProof/>
        </w:rPr>
        <w:pict>
          <v:group id="_x0000_s1318" style="position:absolute;left:0;text-align:left;margin-left:33.45pt;margin-top:342.35pt;width:33.2pt;height:71pt;z-index:251628544" coordorigin="2052,2451" coordsize="684,1425">
            <v:shape id="_x0000_s1319" style="position:absolute;left:2109;top:2451;width:399;height:57" coordsize="513,57" path="m,c57,28,114,57,171,57,228,57,285,,342,v57,,152,47,171,57e" filled="f">
              <v:path arrowok="t"/>
            </v:shape>
            <v:shape id="_x0000_s1320" style="position:absolute;left:2337;top:2793;width:399;height:57" coordsize="513,57" path="m,c57,28,114,57,171,57,228,57,285,,342,v57,,152,47,171,57e" filled="f">
              <v:path arrowok="t"/>
            </v:shape>
            <v:shape id="_x0000_s1321" style="position:absolute;left:2052;top:3135;width:399;height:57" coordsize="513,57" path="m,c57,28,114,57,171,57,228,57,285,,342,v57,,152,47,171,57e" filled="f">
              <v:path arrowok="t"/>
            </v:shape>
            <v:shape id="_x0000_s1322" style="position:absolute;left:2337;top:3477;width:399;height:57" coordsize="513,57" path="m,c57,28,114,57,171,57,228,57,285,,342,v57,,152,47,171,57e" filled="f">
              <v:path arrowok="t"/>
            </v:shape>
            <v:shape id="_x0000_s1323" style="position:absolute;left:2052;top:3819;width:399;height:57" coordsize="513,57" path="m,c57,28,114,57,171,57,228,57,285,,342,v57,,152,47,171,57e" filled="f">
              <v:path arrowok="t"/>
            </v:shape>
          </v:group>
        </w:pict>
      </w:r>
      <w:r>
        <w:rPr>
          <w:noProof/>
        </w:rPr>
        <w:pict>
          <v:line id="_x0000_s1324" style="position:absolute;left:0;text-align:left;flip:y;z-index:251624448" from="63.85pt,322.5pt" to="74.95pt,333.85pt"/>
        </w:pict>
      </w:r>
      <w:r>
        <w:rPr>
          <w:noProof/>
        </w:rPr>
        <w:pict>
          <v:line id="_x0000_s1325" style="position:absolute;left:0;text-align:left;flip:y;z-index:251623424" from="55.55pt,313.95pt" to="74.95pt,333.85pt"/>
        </w:pict>
      </w:r>
      <w:r>
        <w:rPr>
          <w:noProof/>
        </w:rPr>
        <w:pict>
          <v:line id="_x0000_s1326" style="position:absolute;left:0;text-align:left;flip:y;z-index:251622400" from="47.3pt,305.45pt" to="74.95pt,333.85pt"/>
        </w:pict>
      </w:r>
      <w:r>
        <w:rPr>
          <w:noProof/>
        </w:rPr>
        <w:pict>
          <v:shape id="_x0000_s1327" type="#_x0000_t202" style="position:absolute;left:0;text-align:left;margin-left:9pt;margin-top:319.2pt;width:27.65pt;height:102.25pt;z-index:251608064" filled="f" stroked="f">
            <v:textbox style="layout-flow:vertical;mso-layout-flow-alt:bottom-to-top;mso-next-textbox:#_x0000_s1327">
              <w:txbxContent>
                <w:p w:rsidR="0032252A" w:rsidRDefault="0032252A" w:rsidP="00F9366A">
                  <w:pPr>
                    <w:rPr>
                      <w:sz w:val="16"/>
                    </w:rPr>
                  </w:pPr>
                  <w:r>
                    <w:rPr>
                      <w:sz w:val="16"/>
                    </w:rPr>
                    <w:t>АЛЕВРОЛИТ ВОДОН.</w:t>
                  </w:r>
                </w:p>
              </w:txbxContent>
            </v:textbox>
          </v:shape>
        </w:pict>
      </w:r>
      <w:r>
        <w:rPr>
          <w:noProof/>
        </w:rPr>
        <w:pict>
          <v:line id="_x0000_s1328" style="position:absolute;left:0;text-align:left;z-index:251606016" from="11.3pt,333.85pt" to="74.95pt,333.85pt"/>
        </w:pict>
      </w:r>
      <w:r>
        <w:rPr>
          <w:noProof/>
        </w:rPr>
        <w:pict>
          <v:line id="_x0000_s1329" style="position:absolute;left:0;text-align:left;z-index:251601920" from="11.3pt,421.9pt" to="74.95pt,421.9pt"/>
        </w:pict>
      </w:r>
      <w:r>
        <w:rPr>
          <w:noProof/>
        </w:rPr>
        <w:pict>
          <v:line id="_x0000_s1330" style="position:absolute;left:0;text-align:left;flip:y;z-index:251597824" from="645.15pt,334.15pt" to="670.75pt,334.15pt" strokeweight="1.5pt"/>
        </w:pict>
      </w:r>
      <w:r>
        <w:rPr>
          <w:noProof/>
        </w:rPr>
        <w:pict>
          <v:line id="_x0000_s1331" style="position:absolute;left:0;text-align:left;z-index:251592704" from="520.55pt,337.75pt" to="520.55pt,425.8pt" strokeweight="1.5pt"/>
        </w:pict>
      </w:r>
      <w:r>
        <w:rPr>
          <w:noProof/>
        </w:rPr>
        <w:pict>
          <v:line id="_x0000_s1332" style="position:absolute;left:0;text-align:left;z-index:251591680" from="521.1pt,337.45pt" to="585.75pt,337.6pt" strokeweight="1.5pt"/>
        </w:pict>
      </w:r>
      <w:r>
        <w:rPr>
          <w:noProof/>
        </w:rPr>
        <w:pict>
          <v:line id="_x0000_s1333" style="position:absolute;left:0;text-align:left;z-index:251581440" from="255.6pt,340.45pt" to="255.6pt,428.45pt" strokeweight="1.5pt"/>
        </w:pict>
      </w:r>
      <w:r w:rsidR="000944F2" w:rsidRPr="00992BD5">
        <w:rPr>
          <w:color w:val="000000"/>
          <w:spacing w:val="-2"/>
          <w:sz w:val="28"/>
          <w:szCs w:val="28"/>
        </w:rPr>
        <w:tab/>
      </w:r>
    </w:p>
    <w:p w:rsidR="00F9366A" w:rsidRPr="00992BD5" w:rsidRDefault="009557DD" w:rsidP="00992BD5">
      <w:pPr>
        <w:shd w:val="clear" w:color="auto" w:fill="FFFFFF"/>
        <w:spacing w:line="360" w:lineRule="auto"/>
        <w:ind w:left="7" w:firstLine="709"/>
        <w:jc w:val="center"/>
        <w:rPr>
          <w:color w:val="000000"/>
          <w:spacing w:val="-2"/>
          <w:sz w:val="28"/>
          <w:szCs w:val="28"/>
        </w:rPr>
      </w:pPr>
      <w:r>
        <w:rPr>
          <w:noProof/>
        </w:rPr>
        <w:pict>
          <v:group id="_x0000_s1334" style="position:absolute;left:0;text-align:left;margin-left:32pt;margin-top:9pt;width:35.8pt;height:20.9pt;z-index:251731968" coordorigin="2586,5088" coordsize="738,420">
            <v:shape id="_x0000_s1335" type="#_x0000_t4" style="position:absolute;left:2724;top:5280;width:18;height:18"/>
            <v:shape id="_x0000_s1336" type="#_x0000_t4" style="position:absolute;left:2796;top:5466;width:18;height:18"/>
            <v:shape id="_x0000_s1337" type="#_x0000_t4" style="position:absolute;left:2928;top:5166;width:18;height:18"/>
            <v:shape id="_x0000_s1338" type="#_x0000_t4" style="position:absolute;left:2706;top:5088;width:18;height:18"/>
            <v:shape id="_x0000_s1339" type="#_x0000_t4" style="position:absolute;left:2946;top:5328;width:18;height:18"/>
            <v:shape id="_x0000_s1340" type="#_x0000_t4" style="position:absolute;left:3174;top:5490;width:18;height:18"/>
            <v:shape id="_x0000_s1341" type="#_x0000_t4" style="position:absolute;left:3144;top:5268;width:18;height:18"/>
            <v:shape id="_x0000_s1342" type="#_x0000_t4" style="position:absolute;left:3006;top:5484;width:18;height:18"/>
            <v:shape id="_x0000_s1343" type="#_x0000_t4" style="position:absolute;left:2586;top:5190;width:18;height:18"/>
            <v:shape id="_x0000_s1344" type="#_x0000_t4" style="position:absolute;left:2628;top:5436;width:18;height:18"/>
            <v:shape id="_x0000_s1345" type="#_x0000_t4" style="position:absolute;left:3138;top:5124;width:18;height:18"/>
            <v:shape id="_x0000_s1346" type="#_x0000_t4" style="position:absolute;left:3306;top:5412;width:18;height:18"/>
            <v:shape id="_x0000_s1347" type="#_x0000_t4" style="position:absolute;left:3288;top:5148;width:18;height:18"/>
          </v:group>
        </w:pict>
      </w:r>
    </w:p>
    <w:p w:rsidR="00F9366A" w:rsidRPr="00992BD5" w:rsidRDefault="009557DD" w:rsidP="00992BD5">
      <w:pPr>
        <w:shd w:val="clear" w:color="auto" w:fill="FFFFFF"/>
        <w:spacing w:line="360" w:lineRule="auto"/>
        <w:ind w:left="7" w:firstLine="709"/>
        <w:jc w:val="center"/>
        <w:rPr>
          <w:color w:val="000000"/>
          <w:spacing w:val="-2"/>
          <w:sz w:val="28"/>
          <w:szCs w:val="28"/>
        </w:rPr>
      </w:pPr>
      <w:r>
        <w:rPr>
          <w:noProof/>
        </w:rPr>
        <w:pict>
          <v:line id="_x0000_s1348" style="position:absolute;left:0;text-align:left;flip:y;z-index:251712512" from="52.1pt,4.55pt" to="52.1pt,18pt"/>
        </w:pict>
      </w:r>
    </w:p>
    <w:p w:rsidR="00F9366A" w:rsidRPr="00992BD5" w:rsidRDefault="009557DD" w:rsidP="00992BD5">
      <w:pPr>
        <w:shd w:val="clear" w:color="auto" w:fill="FFFFFF"/>
        <w:spacing w:line="360" w:lineRule="auto"/>
        <w:ind w:left="7" w:firstLine="709"/>
        <w:jc w:val="center"/>
        <w:rPr>
          <w:color w:val="000000"/>
          <w:spacing w:val="-2"/>
          <w:sz w:val="28"/>
          <w:szCs w:val="28"/>
        </w:rPr>
      </w:pPr>
      <w:r>
        <w:rPr>
          <w:noProof/>
        </w:rPr>
        <w:pict>
          <v:shape id="_x0000_s1349" type="#_x0000_t63" style="position:absolute;left:0;text-align:left;margin-left:33.45pt;margin-top:11.8pt;width:5.25pt;height:5.35pt;z-index:251700224" adj="2674,25839" fillcolor="black">
            <v:textbox style="mso-next-textbox:#_x0000_s1349">
              <w:txbxContent>
                <w:p w:rsidR="0032252A" w:rsidRDefault="0032252A" w:rsidP="00F9366A"/>
              </w:txbxContent>
            </v:textbox>
          </v:shape>
        </w:pict>
      </w:r>
    </w:p>
    <w:p w:rsidR="00F9366A" w:rsidRPr="00992BD5" w:rsidRDefault="009557DD" w:rsidP="00992BD5">
      <w:pPr>
        <w:shd w:val="clear" w:color="auto" w:fill="FFFFFF"/>
        <w:spacing w:line="360" w:lineRule="auto"/>
        <w:ind w:left="7" w:firstLine="709"/>
        <w:jc w:val="center"/>
        <w:rPr>
          <w:color w:val="000000"/>
          <w:spacing w:val="-2"/>
          <w:sz w:val="28"/>
          <w:szCs w:val="28"/>
        </w:rPr>
      </w:pPr>
      <w:r>
        <w:rPr>
          <w:noProof/>
        </w:rPr>
        <w:pict>
          <v:shape id="_x0000_s1350" type="#_x0000_t4" style="position:absolute;left:0;text-align:left;margin-left:67.8pt;margin-top:37.55pt;width:.9pt;height:.9pt;z-index:251681792"/>
        </w:pict>
      </w:r>
    </w:p>
    <w:p w:rsidR="00F9366A" w:rsidRPr="00992BD5" w:rsidRDefault="009557DD" w:rsidP="00992BD5">
      <w:pPr>
        <w:shd w:val="clear" w:color="auto" w:fill="FFFFFF"/>
        <w:spacing w:line="360" w:lineRule="auto"/>
        <w:ind w:left="7" w:firstLine="709"/>
        <w:jc w:val="center"/>
        <w:rPr>
          <w:color w:val="000000"/>
          <w:spacing w:val="-2"/>
          <w:sz w:val="28"/>
          <w:szCs w:val="28"/>
        </w:rPr>
      </w:pPr>
      <w:r>
        <w:rPr>
          <w:noProof/>
        </w:rPr>
        <w:pict>
          <v:shape id="_x0000_s1351" type="#_x0000_t202" style="position:absolute;left:0;text-align:left;margin-left:9pt;margin-top:19.15pt;width:27.65pt;height:71.75pt;z-index:251610112" filled="f" stroked="f">
            <v:textbox style="layout-flow:vertical;mso-layout-flow-alt:bottom-to-top;mso-next-textbox:#_x0000_s1351">
              <w:txbxContent>
                <w:p w:rsidR="0032252A" w:rsidRPr="00ED72FA" w:rsidRDefault="0032252A" w:rsidP="00F9366A">
                  <w:pPr>
                    <w:rPr>
                      <w:sz w:val="16"/>
                      <w:szCs w:val="16"/>
                    </w:rPr>
                  </w:pPr>
                  <w:r w:rsidRPr="00ED72FA">
                    <w:rPr>
                      <w:sz w:val="16"/>
                      <w:szCs w:val="16"/>
                    </w:rPr>
                    <w:t>АРГЕЛЛИТ</w:t>
                  </w:r>
                </w:p>
              </w:txbxContent>
            </v:textbox>
          </v:shape>
        </w:pict>
      </w:r>
      <w:r>
        <w:rPr>
          <w:noProof/>
        </w:rPr>
        <w:pict>
          <v:line id="_x0000_s1352" style="position:absolute;left:0;text-align:left;flip:x;z-index:251740160" from="644.25pt,12.5pt" to="655.35pt,12.5pt" strokeweight="1.5pt"/>
        </w:pict>
      </w:r>
    </w:p>
    <w:p w:rsidR="00F9366A" w:rsidRPr="00992BD5" w:rsidRDefault="009557DD" w:rsidP="00992BD5">
      <w:pPr>
        <w:shd w:val="clear" w:color="auto" w:fill="FFFFFF"/>
        <w:spacing w:line="360" w:lineRule="auto"/>
        <w:ind w:left="7" w:firstLine="709"/>
        <w:jc w:val="center"/>
        <w:rPr>
          <w:color w:val="000000"/>
          <w:spacing w:val="-2"/>
          <w:sz w:val="28"/>
          <w:szCs w:val="28"/>
        </w:rPr>
      </w:pPr>
      <w:r>
        <w:rPr>
          <w:noProof/>
        </w:rPr>
        <w:pict>
          <v:shape id="_x0000_s1353" type="#_x0000_t202" style="position:absolute;left:0;text-align:left;margin-left:190.35pt;margin-top:122.3pt;width:387pt;height:62.1pt;z-index:251576320" o:allowincell="f" filled="f" stroked="f">
            <v:textbox style="mso-next-textbox:#_x0000_s1353">
              <w:txbxContent>
                <w:p w:rsidR="0032252A" w:rsidRPr="00614167" w:rsidRDefault="0032252A" w:rsidP="00F9366A">
                  <w:pPr>
                    <w:pStyle w:val="1"/>
                    <w:rPr>
                      <w:b w:val="0"/>
                      <w:sz w:val="24"/>
                      <w:szCs w:val="24"/>
                    </w:rPr>
                  </w:pPr>
                  <w:r w:rsidRPr="00614167">
                    <w:rPr>
                      <w:b w:val="0"/>
                      <w:sz w:val="24"/>
                      <w:szCs w:val="24"/>
                    </w:rPr>
                    <w:t>Рис. 2.1     Физико-геологическая модель продуктивной части</w:t>
                  </w:r>
                  <w:r w:rsidRPr="00614167">
                    <w:rPr>
                      <w:sz w:val="24"/>
                      <w:szCs w:val="24"/>
                    </w:rPr>
                    <w:t xml:space="preserve"> </w:t>
                  </w:r>
                  <w:r w:rsidRPr="00614167">
                    <w:rPr>
                      <w:b w:val="0"/>
                      <w:sz w:val="24"/>
                      <w:szCs w:val="24"/>
                    </w:rPr>
                    <w:t>разреза</w:t>
                  </w:r>
                </w:p>
              </w:txbxContent>
            </v:textbox>
          </v:shape>
        </w:pict>
      </w:r>
      <w:r>
        <w:rPr>
          <w:noProof/>
        </w:rPr>
        <w:pict>
          <v:line id="_x0000_s1354" style="position:absolute;left:0;text-align:left;z-index:251743232" from="670.2pt,37.05pt" to="670.2pt,131.8pt" strokeweight="1.5pt"/>
        </w:pict>
      </w:r>
      <w:r w:rsidR="000944F2" w:rsidRPr="00992BD5">
        <w:rPr>
          <w:color w:val="000000"/>
          <w:spacing w:val="-2"/>
          <w:sz w:val="28"/>
          <w:szCs w:val="28"/>
        </w:rPr>
        <w:t xml:space="preserve">               </w:t>
      </w:r>
    </w:p>
    <w:p w:rsidR="00F9366A" w:rsidRPr="00992BD5" w:rsidRDefault="00F9366A" w:rsidP="00992BD5">
      <w:pPr>
        <w:shd w:val="clear" w:color="auto" w:fill="FFFFFF"/>
        <w:spacing w:line="360" w:lineRule="auto"/>
        <w:ind w:firstLine="709"/>
        <w:rPr>
          <w:color w:val="000000"/>
          <w:spacing w:val="-2"/>
          <w:sz w:val="28"/>
          <w:szCs w:val="28"/>
        </w:rPr>
        <w:sectPr w:rsidR="00F9366A" w:rsidRPr="00992BD5" w:rsidSect="00992BD5">
          <w:type w:val="nextColumn"/>
          <w:pgSz w:w="16834" w:h="11909" w:orient="landscape"/>
          <w:pgMar w:top="1134" w:right="851" w:bottom="1134" w:left="1701" w:header="720" w:footer="720" w:gutter="0"/>
          <w:cols w:space="60"/>
          <w:noEndnote/>
        </w:sectPr>
      </w:pPr>
    </w:p>
    <w:p w:rsidR="00F9366A" w:rsidRPr="00992BD5" w:rsidRDefault="00F9366A" w:rsidP="0032252A">
      <w:pPr>
        <w:pStyle w:val="20"/>
        <w:spacing w:before="0" w:after="0" w:line="360" w:lineRule="auto"/>
        <w:ind w:firstLine="709"/>
        <w:jc w:val="left"/>
        <w:rPr>
          <w:rFonts w:ascii="Times New Roman" w:hAnsi="Times New Roman" w:cs="Times New Roman"/>
        </w:rPr>
      </w:pPr>
      <w:r w:rsidRPr="00992BD5">
        <w:rPr>
          <w:rFonts w:ascii="Times New Roman" w:hAnsi="Times New Roman" w:cs="Times New Roman"/>
        </w:rPr>
        <w:t>2.3. Выбор методов исследований и их задачи</w:t>
      </w:r>
    </w:p>
    <w:p w:rsidR="0032252A" w:rsidRDefault="0032252A" w:rsidP="00992BD5">
      <w:pPr>
        <w:pStyle w:val="afb"/>
        <w:spacing w:line="360" w:lineRule="auto"/>
        <w:ind w:firstLine="709"/>
        <w:rPr>
          <w:sz w:val="28"/>
          <w:szCs w:val="28"/>
        </w:rPr>
      </w:pPr>
    </w:p>
    <w:p w:rsidR="00F9366A" w:rsidRPr="00992BD5" w:rsidRDefault="00F9366A" w:rsidP="00992BD5">
      <w:pPr>
        <w:pStyle w:val="afb"/>
        <w:spacing w:line="360" w:lineRule="auto"/>
        <w:ind w:firstLine="709"/>
        <w:rPr>
          <w:sz w:val="28"/>
          <w:szCs w:val="28"/>
        </w:rPr>
      </w:pPr>
      <w:r w:rsidRPr="00992BD5">
        <w:rPr>
          <w:sz w:val="28"/>
          <w:szCs w:val="28"/>
        </w:rPr>
        <w:t xml:space="preserve"> Основными факторами, определяющими выбор комплекса стандартных методов ГИС, являются степень сложности изучаемого разреза, особенности технологии бурения, включая горно-технические условия в скважине.</w:t>
      </w:r>
    </w:p>
    <w:p w:rsidR="00F9366A" w:rsidRPr="00992BD5" w:rsidRDefault="00F9366A" w:rsidP="00992BD5">
      <w:pPr>
        <w:pStyle w:val="afb"/>
        <w:spacing w:line="360" w:lineRule="auto"/>
        <w:ind w:firstLine="709"/>
        <w:rPr>
          <w:sz w:val="28"/>
          <w:szCs w:val="28"/>
        </w:rPr>
      </w:pPr>
      <w:r w:rsidRPr="00992BD5">
        <w:rPr>
          <w:sz w:val="28"/>
          <w:szCs w:val="28"/>
        </w:rPr>
        <w:t>В бурящихся скважинах Самотлорского месторождения геофизические исследования проводились обязательным комплексом методов, утвержденным на основе типовых комплексов с учетом специфики бурения разведочных и эксплуатационных скважин. Выполняемый комплекс ГИС обеспечивает в обычных условиях решение типовых геологических задач:</w:t>
      </w:r>
    </w:p>
    <w:p w:rsidR="00F9366A" w:rsidRPr="00992BD5" w:rsidRDefault="00F9366A" w:rsidP="00992BD5">
      <w:pPr>
        <w:pStyle w:val="afb"/>
        <w:spacing w:line="360" w:lineRule="auto"/>
        <w:ind w:firstLine="709"/>
        <w:rPr>
          <w:bCs/>
          <w:color w:val="000000"/>
          <w:sz w:val="28"/>
          <w:szCs w:val="28"/>
        </w:rPr>
      </w:pPr>
      <w:r w:rsidRPr="00992BD5">
        <w:rPr>
          <w:bCs/>
          <w:i/>
          <w:iCs/>
          <w:color w:val="000000"/>
          <w:sz w:val="28"/>
          <w:szCs w:val="28"/>
        </w:rPr>
        <w:t>литологическое расчленение разреза, с последующей его корреляцией;</w:t>
      </w:r>
    </w:p>
    <w:p w:rsidR="00F9366A" w:rsidRPr="00992BD5" w:rsidRDefault="00F9366A" w:rsidP="00992BD5">
      <w:pPr>
        <w:pStyle w:val="afb"/>
        <w:spacing w:line="360" w:lineRule="auto"/>
        <w:ind w:firstLine="709"/>
        <w:rPr>
          <w:bCs/>
          <w:i/>
          <w:iCs/>
          <w:color w:val="000000"/>
          <w:sz w:val="28"/>
          <w:szCs w:val="28"/>
        </w:rPr>
      </w:pPr>
      <w:r w:rsidRPr="00992BD5">
        <w:rPr>
          <w:bCs/>
          <w:i/>
          <w:iCs/>
          <w:color w:val="000000"/>
          <w:sz w:val="28"/>
          <w:szCs w:val="28"/>
        </w:rPr>
        <w:t>выделение коллекторов;</w:t>
      </w:r>
    </w:p>
    <w:p w:rsidR="00F9366A" w:rsidRPr="00992BD5" w:rsidRDefault="0032252A" w:rsidP="00992BD5">
      <w:pPr>
        <w:pStyle w:val="afb"/>
        <w:spacing w:line="360" w:lineRule="auto"/>
        <w:ind w:firstLine="709"/>
        <w:rPr>
          <w:bCs/>
          <w:i/>
          <w:iCs/>
          <w:color w:val="000000"/>
          <w:sz w:val="28"/>
          <w:szCs w:val="28"/>
        </w:rPr>
      </w:pPr>
      <w:r>
        <w:rPr>
          <w:bCs/>
          <w:i/>
          <w:iCs/>
          <w:color w:val="000000"/>
          <w:spacing w:val="1"/>
          <w:sz w:val="28"/>
          <w:szCs w:val="28"/>
        </w:rPr>
        <w:t xml:space="preserve">оценка  </w:t>
      </w:r>
      <w:r w:rsidR="00F9366A" w:rsidRPr="00992BD5">
        <w:rPr>
          <w:bCs/>
          <w:i/>
          <w:iCs/>
          <w:color w:val="000000"/>
          <w:spacing w:val="1"/>
          <w:sz w:val="28"/>
          <w:szCs w:val="28"/>
        </w:rPr>
        <w:t>фильтрационно-ёмкостных   свойств   пластов   (пористости,</w:t>
      </w:r>
      <w:r>
        <w:rPr>
          <w:bCs/>
          <w:i/>
          <w:iCs/>
          <w:color w:val="000000"/>
          <w:spacing w:val="1"/>
          <w:sz w:val="28"/>
          <w:szCs w:val="28"/>
        </w:rPr>
        <w:t xml:space="preserve"> </w:t>
      </w:r>
      <w:r w:rsidR="00F9366A" w:rsidRPr="00992BD5">
        <w:rPr>
          <w:bCs/>
          <w:i/>
          <w:iCs/>
          <w:color w:val="000000"/>
          <w:sz w:val="28"/>
          <w:szCs w:val="28"/>
        </w:rPr>
        <w:t>глинистости, проницаемости);</w:t>
      </w:r>
    </w:p>
    <w:p w:rsidR="00F9366A" w:rsidRPr="00992BD5" w:rsidRDefault="00F9366A" w:rsidP="00992BD5">
      <w:pPr>
        <w:pStyle w:val="afb"/>
        <w:spacing w:line="360" w:lineRule="auto"/>
        <w:ind w:firstLine="709"/>
        <w:rPr>
          <w:bCs/>
          <w:i/>
          <w:iCs/>
          <w:color w:val="000000"/>
          <w:sz w:val="28"/>
          <w:szCs w:val="28"/>
        </w:rPr>
      </w:pPr>
      <w:r w:rsidRPr="00992BD5">
        <w:rPr>
          <w:bCs/>
          <w:i/>
          <w:iCs/>
          <w:color w:val="000000"/>
          <w:sz w:val="28"/>
          <w:szCs w:val="28"/>
        </w:rPr>
        <w:t>оценка характера насыщения коллекторов;</w:t>
      </w:r>
    </w:p>
    <w:p w:rsidR="00F9366A" w:rsidRPr="00992BD5" w:rsidRDefault="00F9366A" w:rsidP="00992BD5">
      <w:pPr>
        <w:pStyle w:val="afb"/>
        <w:spacing w:line="360" w:lineRule="auto"/>
        <w:ind w:firstLine="709"/>
        <w:rPr>
          <w:bCs/>
          <w:i/>
          <w:iCs/>
          <w:color w:val="000000"/>
          <w:sz w:val="28"/>
          <w:szCs w:val="28"/>
        </w:rPr>
      </w:pPr>
      <w:r w:rsidRPr="00992BD5">
        <w:rPr>
          <w:bCs/>
          <w:i/>
          <w:iCs/>
          <w:color w:val="000000"/>
          <w:spacing w:val="2"/>
          <w:sz w:val="28"/>
          <w:szCs w:val="28"/>
        </w:rPr>
        <w:t>определение водонефтяного, газонефтяного, газоводяного контактов, с</w:t>
      </w:r>
      <w:r w:rsidR="0032252A">
        <w:rPr>
          <w:bCs/>
          <w:i/>
          <w:iCs/>
          <w:color w:val="000000"/>
          <w:spacing w:val="2"/>
          <w:sz w:val="28"/>
          <w:szCs w:val="28"/>
        </w:rPr>
        <w:t xml:space="preserve"> </w:t>
      </w:r>
      <w:r w:rsidRPr="00992BD5">
        <w:rPr>
          <w:bCs/>
          <w:i/>
          <w:iCs/>
          <w:color w:val="000000"/>
          <w:sz w:val="28"/>
          <w:szCs w:val="28"/>
        </w:rPr>
        <w:t>последующей привязкой интервалов перфорации;</w:t>
      </w:r>
    </w:p>
    <w:p w:rsidR="00F9366A" w:rsidRPr="00992BD5" w:rsidRDefault="0032252A" w:rsidP="00992BD5">
      <w:pPr>
        <w:pStyle w:val="afb"/>
        <w:spacing w:line="360" w:lineRule="auto"/>
        <w:ind w:firstLine="709"/>
        <w:rPr>
          <w:bCs/>
          <w:i/>
          <w:iCs/>
          <w:color w:val="000000"/>
          <w:sz w:val="28"/>
          <w:szCs w:val="28"/>
        </w:rPr>
      </w:pPr>
      <w:r>
        <w:rPr>
          <w:bCs/>
          <w:i/>
          <w:iCs/>
          <w:color w:val="000000"/>
          <w:spacing w:val="1"/>
          <w:sz w:val="28"/>
          <w:szCs w:val="28"/>
        </w:rPr>
        <w:t xml:space="preserve">контроль качества </w:t>
      </w:r>
      <w:r w:rsidR="00F9366A" w:rsidRPr="00992BD5">
        <w:rPr>
          <w:bCs/>
          <w:i/>
          <w:iCs/>
          <w:color w:val="000000"/>
          <w:spacing w:val="1"/>
          <w:sz w:val="28"/>
          <w:szCs w:val="28"/>
        </w:rPr>
        <w:t>цементи</w:t>
      </w:r>
      <w:r>
        <w:rPr>
          <w:bCs/>
          <w:i/>
          <w:iCs/>
          <w:color w:val="000000"/>
          <w:spacing w:val="1"/>
          <w:sz w:val="28"/>
          <w:szCs w:val="28"/>
        </w:rPr>
        <w:t xml:space="preserve">рования и других </w:t>
      </w:r>
      <w:r w:rsidR="00F9366A" w:rsidRPr="00992BD5">
        <w:rPr>
          <w:bCs/>
          <w:i/>
          <w:iCs/>
          <w:color w:val="000000"/>
          <w:spacing w:val="1"/>
          <w:sz w:val="28"/>
          <w:szCs w:val="28"/>
        </w:rPr>
        <w:t>параметров</w:t>
      </w:r>
      <w:r>
        <w:rPr>
          <w:bCs/>
          <w:i/>
          <w:iCs/>
          <w:color w:val="000000"/>
          <w:spacing w:val="1"/>
          <w:sz w:val="28"/>
          <w:szCs w:val="28"/>
        </w:rPr>
        <w:t xml:space="preserve"> </w:t>
      </w:r>
      <w:r w:rsidR="00F9366A" w:rsidRPr="00992BD5">
        <w:rPr>
          <w:bCs/>
          <w:i/>
          <w:iCs/>
          <w:color w:val="000000"/>
          <w:sz w:val="28"/>
          <w:szCs w:val="28"/>
        </w:rPr>
        <w:t>технологического состояния скважины.</w:t>
      </w:r>
    </w:p>
    <w:p w:rsidR="00F9366A" w:rsidRPr="00992BD5" w:rsidRDefault="00F9366A" w:rsidP="00992BD5">
      <w:pPr>
        <w:pStyle w:val="afb"/>
        <w:spacing w:line="360" w:lineRule="auto"/>
        <w:ind w:firstLine="709"/>
        <w:rPr>
          <w:sz w:val="28"/>
          <w:szCs w:val="28"/>
        </w:rPr>
      </w:pPr>
      <w:r w:rsidRPr="00992BD5">
        <w:rPr>
          <w:color w:val="000000"/>
          <w:spacing w:val="-1"/>
          <w:sz w:val="28"/>
          <w:szCs w:val="28"/>
        </w:rPr>
        <w:t xml:space="preserve">Задача литологического расчленения разреза решается при условии дифференциации </w:t>
      </w:r>
      <w:r w:rsidRPr="00992BD5">
        <w:rPr>
          <w:color w:val="000000"/>
          <w:sz w:val="28"/>
          <w:szCs w:val="28"/>
        </w:rPr>
        <w:t xml:space="preserve">пород, слагающих разрез, по физическим свойствам. К таковым можно отнести удельное </w:t>
      </w:r>
      <w:r w:rsidRPr="00992BD5">
        <w:rPr>
          <w:color w:val="000000"/>
          <w:spacing w:val="1"/>
          <w:sz w:val="28"/>
          <w:szCs w:val="28"/>
        </w:rPr>
        <w:t xml:space="preserve">электрическое сопротивление (УЭС), поляризационные свойства, плотностные свойства, </w:t>
      </w:r>
      <w:r w:rsidRPr="00992BD5">
        <w:rPr>
          <w:color w:val="000000"/>
          <w:sz w:val="28"/>
          <w:szCs w:val="28"/>
        </w:rPr>
        <w:t>акустические свойства, естественная радиоактивность пород и др.</w:t>
      </w:r>
    </w:p>
    <w:p w:rsidR="00F9366A" w:rsidRPr="00992BD5" w:rsidRDefault="00F9366A" w:rsidP="00992BD5">
      <w:pPr>
        <w:pStyle w:val="afb"/>
        <w:spacing w:line="360" w:lineRule="auto"/>
        <w:ind w:firstLine="709"/>
        <w:rPr>
          <w:sz w:val="28"/>
          <w:szCs w:val="28"/>
        </w:rPr>
      </w:pPr>
      <w:r w:rsidRPr="00992BD5">
        <w:rPr>
          <w:color w:val="000000"/>
          <w:spacing w:val="7"/>
          <w:sz w:val="28"/>
          <w:szCs w:val="28"/>
        </w:rPr>
        <w:t xml:space="preserve">В песчано-глинистом разрезе Самотлорского месторождения задачу </w:t>
      </w:r>
      <w:r w:rsidRPr="00992BD5">
        <w:rPr>
          <w:color w:val="000000"/>
          <w:spacing w:val="1"/>
          <w:sz w:val="28"/>
          <w:szCs w:val="28"/>
        </w:rPr>
        <w:t xml:space="preserve">расчленения и определения литологического состава разреза можно решить, применяя следующие методы геофизических исследований скважин: ПС, КС, БКЗ, </w:t>
      </w:r>
      <w:r w:rsidRPr="00992BD5">
        <w:rPr>
          <w:color w:val="000000"/>
          <w:spacing w:val="1"/>
          <w:sz w:val="28"/>
          <w:szCs w:val="28"/>
          <w:lang w:val="en-US"/>
        </w:rPr>
        <w:t>d</w:t>
      </w:r>
      <w:r w:rsidRPr="00992BD5">
        <w:rPr>
          <w:color w:val="000000"/>
          <w:spacing w:val="1"/>
          <w:sz w:val="28"/>
          <w:szCs w:val="28"/>
          <w:vertAlign w:val="subscript"/>
          <w:lang w:val="en-US"/>
        </w:rPr>
        <w:t>c</w:t>
      </w:r>
      <w:r w:rsidRPr="00992BD5">
        <w:rPr>
          <w:color w:val="000000"/>
          <w:spacing w:val="1"/>
          <w:sz w:val="28"/>
          <w:szCs w:val="28"/>
        </w:rPr>
        <w:t xml:space="preserve">, ИК и др. </w:t>
      </w:r>
      <w:r w:rsidRPr="00992BD5">
        <w:rPr>
          <w:color w:val="000000"/>
          <w:spacing w:val="2"/>
          <w:sz w:val="28"/>
          <w:szCs w:val="28"/>
        </w:rPr>
        <w:t xml:space="preserve">Основными дифференцирующими признаками для литологического расчленения разреза </w:t>
      </w:r>
      <w:r w:rsidRPr="00992BD5">
        <w:rPr>
          <w:color w:val="000000"/>
          <w:spacing w:val="1"/>
          <w:sz w:val="28"/>
          <w:szCs w:val="28"/>
        </w:rPr>
        <w:t xml:space="preserve">и выделения коллекторов являются: сужение ствола скважины против пласта коллектора </w:t>
      </w:r>
      <w:r w:rsidRPr="00992BD5">
        <w:rPr>
          <w:color w:val="000000"/>
          <w:sz w:val="28"/>
          <w:szCs w:val="28"/>
        </w:rPr>
        <w:t xml:space="preserve">вследствие образования глинистой корки, которая фиксируется на кавернограмме и </w:t>
      </w:r>
      <w:r w:rsidRPr="00992BD5">
        <w:rPr>
          <w:color w:val="000000"/>
          <w:spacing w:val="1"/>
          <w:sz w:val="28"/>
          <w:szCs w:val="28"/>
        </w:rPr>
        <w:t xml:space="preserve">профилеграмме, наличие радиального градиента сопротивления, устанавливаемого по данным электрических методов с различной глубиной исследования (БКЗ), образование </w:t>
      </w:r>
      <w:r w:rsidRPr="00992BD5">
        <w:rPr>
          <w:color w:val="000000"/>
          <w:spacing w:val="-1"/>
          <w:sz w:val="28"/>
          <w:szCs w:val="28"/>
        </w:rPr>
        <w:t xml:space="preserve">отрицательной аномалии ПС, сравнительно высокая естественная радиоактивность глин и </w:t>
      </w:r>
      <w:r w:rsidRPr="00992BD5">
        <w:rPr>
          <w:color w:val="000000"/>
          <w:spacing w:val="-2"/>
          <w:sz w:val="28"/>
          <w:szCs w:val="28"/>
        </w:rPr>
        <w:t>низкая песчаников.</w:t>
      </w:r>
    </w:p>
    <w:p w:rsidR="00F9366A" w:rsidRPr="00992BD5" w:rsidRDefault="00F9366A" w:rsidP="00992BD5">
      <w:pPr>
        <w:pStyle w:val="afb"/>
        <w:spacing w:line="360" w:lineRule="auto"/>
        <w:ind w:firstLine="709"/>
        <w:rPr>
          <w:sz w:val="28"/>
          <w:szCs w:val="28"/>
        </w:rPr>
      </w:pPr>
      <w:r w:rsidRPr="00992BD5">
        <w:rPr>
          <w:color w:val="000000"/>
          <w:spacing w:val="4"/>
          <w:sz w:val="28"/>
          <w:szCs w:val="28"/>
        </w:rPr>
        <w:t xml:space="preserve">Дополнительным признаком коллектора будет являться расхождение показаний </w:t>
      </w:r>
      <w:r w:rsidRPr="00992BD5">
        <w:rPr>
          <w:color w:val="000000"/>
          <w:spacing w:val="-3"/>
          <w:sz w:val="28"/>
          <w:szCs w:val="28"/>
        </w:rPr>
        <w:t>МБК и БК.</w:t>
      </w:r>
    </w:p>
    <w:p w:rsidR="00F9366A" w:rsidRPr="00992BD5" w:rsidRDefault="00F9366A" w:rsidP="00992BD5">
      <w:pPr>
        <w:pStyle w:val="afb"/>
        <w:spacing w:line="360" w:lineRule="auto"/>
        <w:ind w:firstLine="709"/>
        <w:rPr>
          <w:sz w:val="28"/>
          <w:szCs w:val="28"/>
        </w:rPr>
      </w:pPr>
      <w:r w:rsidRPr="00992BD5">
        <w:rPr>
          <w:color w:val="000000"/>
          <w:spacing w:val="1"/>
          <w:sz w:val="28"/>
          <w:szCs w:val="28"/>
        </w:rPr>
        <w:t xml:space="preserve">Выше перечисленные методы могут применяться для большинства поставленных </w:t>
      </w:r>
      <w:r w:rsidRPr="00992BD5">
        <w:rPr>
          <w:color w:val="000000"/>
          <w:spacing w:val="7"/>
          <w:sz w:val="28"/>
          <w:szCs w:val="28"/>
        </w:rPr>
        <w:t xml:space="preserve">задач. В дополнении к ним для определения характера насыщения коллектора </w:t>
      </w:r>
      <w:r w:rsidRPr="00992BD5">
        <w:rPr>
          <w:color w:val="000000"/>
          <w:sz w:val="28"/>
          <w:szCs w:val="28"/>
        </w:rPr>
        <w:t xml:space="preserve">водонефтяного, газонефтяного и газоводяного контактов необходимо будет применение </w:t>
      </w:r>
      <w:r w:rsidRPr="00992BD5">
        <w:rPr>
          <w:color w:val="000000"/>
          <w:spacing w:val="-1"/>
          <w:sz w:val="28"/>
          <w:szCs w:val="28"/>
        </w:rPr>
        <w:t>методов акустического каротажа (АКШ), высокочастотного индукционного зондирования (ВИКИЗ), плотностного гамма-каротажа (ГГП), нейтронного каротажа (НКТ).</w:t>
      </w:r>
    </w:p>
    <w:p w:rsidR="00F9366A" w:rsidRPr="00992BD5" w:rsidRDefault="00F9366A" w:rsidP="00992BD5">
      <w:pPr>
        <w:pStyle w:val="afb"/>
        <w:spacing w:line="360" w:lineRule="auto"/>
        <w:ind w:firstLine="709"/>
        <w:rPr>
          <w:color w:val="000000"/>
          <w:spacing w:val="-1"/>
          <w:sz w:val="28"/>
          <w:szCs w:val="28"/>
        </w:rPr>
      </w:pPr>
      <w:r w:rsidRPr="00992BD5">
        <w:rPr>
          <w:color w:val="000000"/>
          <w:spacing w:val="-1"/>
          <w:sz w:val="28"/>
          <w:szCs w:val="28"/>
        </w:rPr>
        <w:t>В проектируемый комплекс ГИС будут входить методы:</w:t>
      </w:r>
    </w:p>
    <w:p w:rsidR="00F9366A" w:rsidRPr="00992BD5" w:rsidRDefault="00F9366A" w:rsidP="00992BD5">
      <w:pPr>
        <w:pStyle w:val="afb"/>
        <w:spacing w:line="360" w:lineRule="auto"/>
        <w:ind w:firstLine="709"/>
        <w:rPr>
          <w:sz w:val="28"/>
          <w:szCs w:val="28"/>
        </w:rPr>
      </w:pPr>
      <w:r w:rsidRPr="00992BD5">
        <w:rPr>
          <w:sz w:val="28"/>
          <w:szCs w:val="28"/>
        </w:rPr>
        <w:t>- стандартный каротаж;</w:t>
      </w:r>
    </w:p>
    <w:p w:rsidR="00F9366A" w:rsidRPr="00992BD5" w:rsidRDefault="00F9366A" w:rsidP="00992BD5">
      <w:pPr>
        <w:pStyle w:val="afb"/>
        <w:spacing w:line="360" w:lineRule="auto"/>
        <w:ind w:firstLine="709"/>
        <w:rPr>
          <w:sz w:val="28"/>
          <w:szCs w:val="28"/>
        </w:rPr>
      </w:pPr>
      <w:r w:rsidRPr="00992BD5">
        <w:rPr>
          <w:sz w:val="28"/>
          <w:szCs w:val="28"/>
        </w:rPr>
        <w:t>- боковое каротажное (электрическое) зондирование (БК3, БЭ3);</w:t>
      </w:r>
    </w:p>
    <w:p w:rsidR="00F9366A" w:rsidRPr="00992BD5" w:rsidRDefault="00F9366A" w:rsidP="00992BD5">
      <w:pPr>
        <w:pStyle w:val="afb"/>
        <w:spacing w:line="360" w:lineRule="auto"/>
        <w:ind w:firstLine="709"/>
        <w:rPr>
          <w:sz w:val="28"/>
          <w:szCs w:val="28"/>
        </w:rPr>
      </w:pPr>
      <w:r w:rsidRPr="00992BD5">
        <w:rPr>
          <w:sz w:val="28"/>
          <w:szCs w:val="28"/>
        </w:rPr>
        <w:t>- индукционный каротаж (ИК);</w:t>
      </w:r>
    </w:p>
    <w:p w:rsidR="00F9366A" w:rsidRPr="00992BD5" w:rsidRDefault="00F9366A" w:rsidP="00992BD5">
      <w:pPr>
        <w:pStyle w:val="afb"/>
        <w:spacing w:line="360" w:lineRule="auto"/>
        <w:ind w:firstLine="709"/>
        <w:rPr>
          <w:sz w:val="28"/>
          <w:szCs w:val="28"/>
        </w:rPr>
      </w:pPr>
      <w:r w:rsidRPr="00992BD5">
        <w:rPr>
          <w:sz w:val="28"/>
          <w:szCs w:val="28"/>
        </w:rPr>
        <w:t>- боковой каротаж (БК);</w:t>
      </w:r>
    </w:p>
    <w:p w:rsidR="00F9366A" w:rsidRPr="00992BD5" w:rsidRDefault="00F9366A" w:rsidP="00992BD5">
      <w:pPr>
        <w:pStyle w:val="afb"/>
        <w:spacing w:line="360" w:lineRule="auto"/>
        <w:ind w:firstLine="709"/>
        <w:rPr>
          <w:sz w:val="28"/>
          <w:szCs w:val="28"/>
        </w:rPr>
      </w:pPr>
      <w:r w:rsidRPr="00992BD5">
        <w:rPr>
          <w:sz w:val="28"/>
          <w:szCs w:val="28"/>
        </w:rPr>
        <w:t>- микрозондирование (МКЗ);</w:t>
      </w:r>
    </w:p>
    <w:p w:rsidR="00F9366A" w:rsidRPr="00992BD5" w:rsidRDefault="00F9366A" w:rsidP="00992BD5">
      <w:pPr>
        <w:pStyle w:val="afb"/>
        <w:spacing w:line="360" w:lineRule="auto"/>
        <w:ind w:firstLine="709"/>
        <w:rPr>
          <w:sz w:val="28"/>
          <w:szCs w:val="28"/>
        </w:rPr>
      </w:pPr>
      <w:r w:rsidRPr="00992BD5">
        <w:rPr>
          <w:sz w:val="28"/>
          <w:szCs w:val="28"/>
        </w:rPr>
        <w:t>- микробоковой каротаж (МБК);</w:t>
      </w:r>
    </w:p>
    <w:p w:rsidR="00F9366A" w:rsidRPr="00992BD5" w:rsidRDefault="00F9366A" w:rsidP="00992BD5">
      <w:pPr>
        <w:pStyle w:val="afb"/>
        <w:spacing w:line="360" w:lineRule="auto"/>
        <w:ind w:firstLine="709"/>
        <w:rPr>
          <w:sz w:val="28"/>
          <w:szCs w:val="28"/>
        </w:rPr>
      </w:pPr>
      <w:r w:rsidRPr="00992BD5">
        <w:rPr>
          <w:sz w:val="28"/>
          <w:szCs w:val="28"/>
        </w:rPr>
        <w:t>- кавернометрия (КВ);</w:t>
      </w:r>
    </w:p>
    <w:p w:rsidR="00F9366A" w:rsidRPr="00992BD5" w:rsidRDefault="00F9366A" w:rsidP="00992BD5">
      <w:pPr>
        <w:pStyle w:val="afb"/>
        <w:spacing w:line="360" w:lineRule="auto"/>
        <w:ind w:firstLine="709"/>
        <w:rPr>
          <w:sz w:val="28"/>
          <w:szCs w:val="28"/>
        </w:rPr>
      </w:pPr>
      <w:r w:rsidRPr="00992BD5">
        <w:rPr>
          <w:sz w:val="28"/>
          <w:szCs w:val="28"/>
        </w:rPr>
        <w:t>- радиоактивный каротаж (ГК, НКТ, НГК);</w:t>
      </w:r>
    </w:p>
    <w:p w:rsidR="00F9366A" w:rsidRPr="00992BD5" w:rsidRDefault="00F9366A" w:rsidP="00992BD5">
      <w:pPr>
        <w:pStyle w:val="afb"/>
        <w:spacing w:line="360" w:lineRule="auto"/>
        <w:ind w:firstLine="709"/>
        <w:rPr>
          <w:sz w:val="28"/>
          <w:szCs w:val="28"/>
        </w:rPr>
      </w:pPr>
      <w:r w:rsidRPr="00992BD5">
        <w:rPr>
          <w:sz w:val="28"/>
          <w:szCs w:val="28"/>
        </w:rPr>
        <w:t>- акустический каротаж (АК);</w:t>
      </w:r>
    </w:p>
    <w:p w:rsidR="00F9366A" w:rsidRPr="00992BD5" w:rsidRDefault="00F9366A" w:rsidP="00992BD5">
      <w:pPr>
        <w:pStyle w:val="afb"/>
        <w:spacing w:line="360" w:lineRule="auto"/>
        <w:ind w:firstLine="709"/>
        <w:rPr>
          <w:sz w:val="28"/>
          <w:szCs w:val="28"/>
        </w:rPr>
      </w:pPr>
      <w:r w:rsidRPr="00992BD5">
        <w:rPr>
          <w:sz w:val="28"/>
          <w:szCs w:val="28"/>
        </w:rPr>
        <w:t>- плотностной гамма-гамма каротаж ( ГГК-П);</w:t>
      </w:r>
    </w:p>
    <w:p w:rsidR="00F9366A" w:rsidRPr="00992BD5" w:rsidRDefault="00F9366A" w:rsidP="00992BD5">
      <w:pPr>
        <w:pStyle w:val="afb"/>
        <w:spacing w:line="360" w:lineRule="auto"/>
        <w:ind w:firstLine="709"/>
        <w:rPr>
          <w:sz w:val="28"/>
          <w:szCs w:val="28"/>
        </w:rPr>
      </w:pPr>
      <w:r w:rsidRPr="00992BD5">
        <w:rPr>
          <w:sz w:val="28"/>
          <w:szCs w:val="28"/>
        </w:rPr>
        <w:t>- резистивиметрия;</w:t>
      </w:r>
    </w:p>
    <w:p w:rsidR="00F9366A" w:rsidRPr="00992BD5" w:rsidRDefault="00F9366A" w:rsidP="00992BD5">
      <w:pPr>
        <w:pStyle w:val="afb"/>
        <w:spacing w:line="360" w:lineRule="auto"/>
        <w:ind w:firstLine="709"/>
        <w:rPr>
          <w:sz w:val="28"/>
          <w:szCs w:val="28"/>
        </w:rPr>
      </w:pPr>
      <w:r w:rsidRPr="00992BD5">
        <w:rPr>
          <w:sz w:val="28"/>
          <w:szCs w:val="28"/>
        </w:rPr>
        <w:t>- инклинометрия;</w:t>
      </w:r>
    </w:p>
    <w:p w:rsidR="00F9366A" w:rsidRPr="00992BD5" w:rsidRDefault="000737BC" w:rsidP="00992BD5">
      <w:pPr>
        <w:pStyle w:val="afb"/>
        <w:spacing w:line="360" w:lineRule="auto"/>
        <w:ind w:firstLine="709"/>
        <w:rPr>
          <w:sz w:val="28"/>
          <w:szCs w:val="28"/>
        </w:rPr>
      </w:pPr>
      <w:r w:rsidRPr="00992BD5">
        <w:rPr>
          <w:sz w:val="28"/>
          <w:szCs w:val="28"/>
        </w:rPr>
        <w:t xml:space="preserve">- </w:t>
      </w:r>
      <w:r w:rsidR="00F9366A" w:rsidRPr="00992BD5">
        <w:rPr>
          <w:sz w:val="28"/>
          <w:szCs w:val="28"/>
        </w:rPr>
        <w:t>цементометрия (ОЦК, АКЦ).</w:t>
      </w:r>
    </w:p>
    <w:p w:rsidR="00F9366A" w:rsidRPr="00992BD5" w:rsidRDefault="00F9366A" w:rsidP="00992BD5">
      <w:pPr>
        <w:pStyle w:val="afb"/>
        <w:spacing w:line="360" w:lineRule="auto"/>
        <w:ind w:firstLine="709"/>
        <w:rPr>
          <w:color w:val="000000"/>
          <w:spacing w:val="-7"/>
          <w:sz w:val="28"/>
          <w:szCs w:val="28"/>
        </w:rPr>
      </w:pPr>
    </w:p>
    <w:p w:rsidR="00F9366A" w:rsidRPr="00992BD5" w:rsidRDefault="00F9366A" w:rsidP="00992BD5">
      <w:pPr>
        <w:pStyle w:val="afb"/>
        <w:spacing w:line="360" w:lineRule="auto"/>
        <w:ind w:firstLine="709"/>
        <w:rPr>
          <w:sz w:val="28"/>
          <w:szCs w:val="28"/>
        </w:rPr>
      </w:pPr>
      <w:r w:rsidRPr="00992BD5">
        <w:rPr>
          <w:color w:val="000000"/>
          <w:spacing w:val="-7"/>
          <w:sz w:val="28"/>
          <w:szCs w:val="28"/>
        </w:rPr>
        <w:t>а)</w:t>
      </w:r>
      <w:r w:rsidR="00772C8A" w:rsidRPr="00992BD5">
        <w:rPr>
          <w:color w:val="000000"/>
          <w:spacing w:val="-7"/>
          <w:sz w:val="28"/>
          <w:szCs w:val="28"/>
        </w:rPr>
        <w:t xml:space="preserve"> </w:t>
      </w:r>
      <w:r w:rsidRPr="00992BD5">
        <w:rPr>
          <w:color w:val="000000"/>
          <w:spacing w:val="4"/>
          <w:sz w:val="28"/>
          <w:szCs w:val="28"/>
        </w:rPr>
        <w:t>БКЗ+ПС+резистивиметрия для изучения радиального градиента УС вдоль</w:t>
      </w:r>
      <w:r w:rsidR="0032252A">
        <w:rPr>
          <w:color w:val="000000"/>
          <w:spacing w:val="4"/>
          <w:sz w:val="28"/>
          <w:szCs w:val="28"/>
        </w:rPr>
        <w:t xml:space="preserve"> </w:t>
      </w:r>
      <w:r w:rsidRPr="00992BD5">
        <w:rPr>
          <w:color w:val="000000"/>
          <w:spacing w:val="-1"/>
          <w:sz w:val="28"/>
          <w:szCs w:val="28"/>
        </w:rPr>
        <w:t>диаметра зоны проникновения;</w:t>
      </w:r>
    </w:p>
    <w:p w:rsidR="00F9366A" w:rsidRPr="00992BD5" w:rsidRDefault="00F9366A" w:rsidP="00992BD5">
      <w:pPr>
        <w:pStyle w:val="afb"/>
        <w:spacing w:line="360" w:lineRule="auto"/>
        <w:ind w:firstLine="709"/>
        <w:rPr>
          <w:sz w:val="28"/>
          <w:szCs w:val="28"/>
        </w:rPr>
      </w:pPr>
      <w:r w:rsidRPr="00992BD5">
        <w:rPr>
          <w:color w:val="000000"/>
          <w:spacing w:val="-7"/>
          <w:sz w:val="28"/>
          <w:szCs w:val="28"/>
        </w:rPr>
        <w:t>б)</w:t>
      </w:r>
      <w:r w:rsidR="00772C8A" w:rsidRPr="00992BD5">
        <w:rPr>
          <w:color w:val="000000"/>
          <w:spacing w:val="-7"/>
          <w:sz w:val="28"/>
          <w:szCs w:val="28"/>
        </w:rPr>
        <w:t xml:space="preserve"> </w:t>
      </w:r>
      <w:r w:rsidRPr="00992BD5">
        <w:rPr>
          <w:color w:val="000000"/>
          <w:spacing w:val="6"/>
          <w:sz w:val="28"/>
          <w:szCs w:val="28"/>
        </w:rPr>
        <w:t>МБК+микрокавернометрия (МКВ) для определения УС промытой зоны,</w:t>
      </w:r>
      <w:r w:rsidR="0032252A">
        <w:rPr>
          <w:color w:val="000000"/>
          <w:spacing w:val="6"/>
          <w:sz w:val="28"/>
          <w:szCs w:val="28"/>
        </w:rPr>
        <w:t xml:space="preserve"> </w:t>
      </w:r>
      <w:r w:rsidRPr="00992BD5">
        <w:rPr>
          <w:color w:val="000000"/>
          <w:sz w:val="28"/>
          <w:szCs w:val="28"/>
        </w:rPr>
        <w:t>толщины глинистой корки с целью уточнения местоположения границ коллектора;</w:t>
      </w:r>
    </w:p>
    <w:p w:rsidR="00F9366A" w:rsidRPr="00992BD5" w:rsidRDefault="00F9366A" w:rsidP="00992BD5">
      <w:pPr>
        <w:pStyle w:val="afb"/>
        <w:spacing w:line="360" w:lineRule="auto"/>
        <w:ind w:firstLine="709"/>
        <w:rPr>
          <w:sz w:val="28"/>
          <w:szCs w:val="28"/>
        </w:rPr>
      </w:pPr>
      <w:r w:rsidRPr="00992BD5">
        <w:rPr>
          <w:color w:val="000000"/>
          <w:spacing w:val="-8"/>
          <w:sz w:val="28"/>
          <w:szCs w:val="28"/>
        </w:rPr>
        <w:t>в)</w:t>
      </w:r>
      <w:r w:rsidR="00772C8A" w:rsidRPr="00992BD5">
        <w:rPr>
          <w:color w:val="000000"/>
          <w:spacing w:val="-8"/>
          <w:sz w:val="28"/>
          <w:szCs w:val="28"/>
        </w:rPr>
        <w:t xml:space="preserve"> </w:t>
      </w:r>
      <w:r w:rsidRPr="00992BD5">
        <w:rPr>
          <w:color w:val="000000"/>
          <w:sz w:val="28"/>
          <w:szCs w:val="28"/>
        </w:rPr>
        <w:t>БК для изучения зоны проникновения и уточнения границ пластов;</w:t>
      </w:r>
    </w:p>
    <w:p w:rsidR="00F9366A" w:rsidRPr="00992BD5" w:rsidRDefault="00F9366A" w:rsidP="00992BD5">
      <w:pPr>
        <w:pStyle w:val="afb"/>
        <w:spacing w:line="360" w:lineRule="auto"/>
        <w:ind w:firstLine="709"/>
        <w:rPr>
          <w:sz w:val="28"/>
          <w:szCs w:val="28"/>
        </w:rPr>
      </w:pPr>
      <w:r w:rsidRPr="00992BD5">
        <w:rPr>
          <w:color w:val="000000"/>
          <w:spacing w:val="-6"/>
          <w:sz w:val="28"/>
          <w:szCs w:val="28"/>
        </w:rPr>
        <w:t>г)</w:t>
      </w:r>
      <w:r w:rsidR="00772C8A" w:rsidRPr="00992BD5">
        <w:rPr>
          <w:color w:val="000000"/>
          <w:spacing w:val="-6"/>
          <w:sz w:val="28"/>
          <w:szCs w:val="28"/>
        </w:rPr>
        <w:t xml:space="preserve"> </w:t>
      </w:r>
      <w:r w:rsidRPr="00992BD5">
        <w:rPr>
          <w:color w:val="000000"/>
          <w:spacing w:val="5"/>
          <w:sz w:val="28"/>
          <w:szCs w:val="28"/>
        </w:rPr>
        <w:t>ИК для определения электропроводности пластов при слабопроводящей</w:t>
      </w:r>
      <w:r w:rsidR="0032252A">
        <w:rPr>
          <w:color w:val="000000"/>
          <w:spacing w:val="5"/>
          <w:sz w:val="28"/>
          <w:szCs w:val="28"/>
        </w:rPr>
        <w:t xml:space="preserve"> </w:t>
      </w:r>
      <w:r w:rsidRPr="00992BD5">
        <w:rPr>
          <w:color w:val="000000"/>
          <w:spacing w:val="-2"/>
          <w:sz w:val="28"/>
          <w:szCs w:val="28"/>
        </w:rPr>
        <w:t>промывочной жидкости;</w:t>
      </w:r>
    </w:p>
    <w:p w:rsidR="00F9366A" w:rsidRPr="00992BD5" w:rsidRDefault="00F9366A" w:rsidP="00992BD5">
      <w:pPr>
        <w:pStyle w:val="afb"/>
        <w:spacing w:line="360" w:lineRule="auto"/>
        <w:ind w:firstLine="709"/>
        <w:rPr>
          <w:sz w:val="28"/>
          <w:szCs w:val="28"/>
        </w:rPr>
      </w:pPr>
      <w:r w:rsidRPr="00992BD5">
        <w:rPr>
          <w:color w:val="000000"/>
          <w:spacing w:val="-2"/>
          <w:sz w:val="28"/>
          <w:szCs w:val="28"/>
        </w:rPr>
        <w:t>д)</w:t>
      </w:r>
      <w:r w:rsidR="00772C8A" w:rsidRPr="00992BD5">
        <w:rPr>
          <w:color w:val="000000"/>
          <w:spacing w:val="-2"/>
          <w:sz w:val="28"/>
          <w:szCs w:val="28"/>
        </w:rPr>
        <w:t xml:space="preserve"> </w:t>
      </w:r>
      <w:r w:rsidRPr="00992BD5">
        <w:rPr>
          <w:color w:val="000000"/>
          <w:spacing w:val="2"/>
          <w:sz w:val="28"/>
          <w:szCs w:val="28"/>
        </w:rPr>
        <w:t>кавернометрия (</w:t>
      </w:r>
      <w:r w:rsidRPr="00992BD5">
        <w:rPr>
          <w:color w:val="000000"/>
          <w:spacing w:val="2"/>
          <w:sz w:val="28"/>
          <w:szCs w:val="28"/>
          <w:lang w:val="en-US"/>
        </w:rPr>
        <w:t>KB</w:t>
      </w:r>
      <w:r w:rsidRPr="00992BD5">
        <w:rPr>
          <w:color w:val="000000"/>
          <w:spacing w:val="2"/>
          <w:sz w:val="28"/>
          <w:szCs w:val="28"/>
        </w:rPr>
        <w:t>) и профилеметрия (ПР) для определения кавернозности</w:t>
      </w:r>
      <w:r w:rsidR="0032252A">
        <w:rPr>
          <w:color w:val="000000"/>
          <w:spacing w:val="2"/>
          <w:sz w:val="28"/>
          <w:szCs w:val="28"/>
        </w:rPr>
        <w:t xml:space="preserve"> </w:t>
      </w:r>
      <w:r w:rsidRPr="00992BD5">
        <w:rPr>
          <w:color w:val="000000"/>
          <w:spacing w:val="-1"/>
          <w:sz w:val="28"/>
          <w:szCs w:val="28"/>
        </w:rPr>
        <w:t>ствола скважины;</w:t>
      </w:r>
    </w:p>
    <w:p w:rsidR="00772C8A" w:rsidRPr="00992BD5" w:rsidRDefault="00F9366A" w:rsidP="00992BD5">
      <w:pPr>
        <w:pStyle w:val="afb"/>
        <w:spacing w:line="360" w:lineRule="auto"/>
        <w:ind w:firstLine="709"/>
        <w:rPr>
          <w:color w:val="000000"/>
          <w:sz w:val="28"/>
          <w:szCs w:val="28"/>
        </w:rPr>
      </w:pPr>
      <w:r w:rsidRPr="00992BD5">
        <w:rPr>
          <w:color w:val="000000"/>
          <w:spacing w:val="-10"/>
          <w:sz w:val="28"/>
          <w:szCs w:val="28"/>
        </w:rPr>
        <w:t>е)</w:t>
      </w:r>
      <w:r w:rsidRPr="00992BD5">
        <w:rPr>
          <w:color w:val="000000"/>
          <w:sz w:val="28"/>
          <w:szCs w:val="28"/>
        </w:rPr>
        <w:tab/>
      </w:r>
      <w:r w:rsidR="00772C8A" w:rsidRPr="00992BD5">
        <w:rPr>
          <w:color w:val="000000"/>
          <w:sz w:val="28"/>
          <w:szCs w:val="28"/>
        </w:rPr>
        <w:t xml:space="preserve"> ВИКИЗ дляизмерения кажущегося удельного сопротивленияс помощью 5 электромагнитных зондов и потенциала самопроизвольной поляризации ПС.</w:t>
      </w:r>
    </w:p>
    <w:p w:rsidR="00F9366A" w:rsidRPr="00992BD5" w:rsidRDefault="00772C8A" w:rsidP="00992BD5">
      <w:pPr>
        <w:pStyle w:val="afb"/>
        <w:spacing w:line="360" w:lineRule="auto"/>
        <w:ind w:firstLine="709"/>
        <w:rPr>
          <w:sz w:val="28"/>
          <w:szCs w:val="28"/>
        </w:rPr>
      </w:pPr>
      <w:r w:rsidRPr="00992BD5">
        <w:rPr>
          <w:color w:val="000000"/>
          <w:spacing w:val="-1"/>
          <w:sz w:val="28"/>
          <w:szCs w:val="28"/>
        </w:rPr>
        <w:t xml:space="preserve">ж) </w:t>
      </w:r>
      <w:r w:rsidR="00F9366A" w:rsidRPr="00992BD5">
        <w:rPr>
          <w:color w:val="000000"/>
          <w:spacing w:val="-1"/>
          <w:sz w:val="28"/>
          <w:szCs w:val="28"/>
        </w:rPr>
        <w:t>ГГП для определения пористости пласта;</w:t>
      </w:r>
    </w:p>
    <w:p w:rsidR="00F9366A" w:rsidRPr="00992BD5" w:rsidRDefault="00772C8A" w:rsidP="00992BD5">
      <w:pPr>
        <w:pStyle w:val="afb"/>
        <w:spacing w:line="360" w:lineRule="auto"/>
        <w:ind w:firstLine="709"/>
        <w:rPr>
          <w:sz w:val="28"/>
          <w:szCs w:val="28"/>
        </w:rPr>
      </w:pPr>
      <w:r w:rsidRPr="00992BD5">
        <w:rPr>
          <w:color w:val="000000"/>
          <w:spacing w:val="-10"/>
          <w:sz w:val="28"/>
          <w:szCs w:val="28"/>
        </w:rPr>
        <w:t>з</w:t>
      </w:r>
      <w:r w:rsidR="00F9366A" w:rsidRPr="00992BD5">
        <w:rPr>
          <w:color w:val="000000"/>
          <w:spacing w:val="-10"/>
          <w:sz w:val="28"/>
          <w:szCs w:val="28"/>
        </w:rPr>
        <w:t>)</w:t>
      </w:r>
      <w:r w:rsidRPr="00992BD5">
        <w:rPr>
          <w:color w:val="000000"/>
          <w:spacing w:val="-10"/>
          <w:sz w:val="28"/>
          <w:szCs w:val="28"/>
        </w:rPr>
        <w:t xml:space="preserve"> </w:t>
      </w:r>
      <w:r w:rsidR="0032252A">
        <w:rPr>
          <w:color w:val="000000"/>
          <w:spacing w:val="3"/>
          <w:sz w:val="28"/>
          <w:szCs w:val="28"/>
        </w:rPr>
        <w:t xml:space="preserve">ГК, НКТ для определения насыщенности </w:t>
      </w:r>
      <w:r w:rsidR="00F9366A" w:rsidRPr="00992BD5">
        <w:rPr>
          <w:color w:val="000000"/>
          <w:spacing w:val="3"/>
          <w:sz w:val="28"/>
          <w:szCs w:val="28"/>
        </w:rPr>
        <w:t>коллектора  водонефтяного</w:t>
      </w:r>
      <w:r w:rsidR="0032252A">
        <w:rPr>
          <w:color w:val="000000"/>
          <w:spacing w:val="3"/>
          <w:sz w:val="28"/>
          <w:szCs w:val="28"/>
        </w:rPr>
        <w:t xml:space="preserve"> </w:t>
      </w:r>
      <w:r w:rsidR="00F9366A" w:rsidRPr="00992BD5">
        <w:rPr>
          <w:color w:val="000000"/>
          <w:spacing w:val="-2"/>
          <w:sz w:val="28"/>
          <w:szCs w:val="28"/>
        </w:rPr>
        <w:t>контакта, пористости и др.;</w:t>
      </w:r>
    </w:p>
    <w:p w:rsidR="00F9366A" w:rsidRPr="00992BD5" w:rsidRDefault="00772C8A" w:rsidP="00992BD5">
      <w:pPr>
        <w:pStyle w:val="afb"/>
        <w:spacing w:line="360" w:lineRule="auto"/>
        <w:ind w:firstLine="709"/>
        <w:rPr>
          <w:sz w:val="28"/>
          <w:szCs w:val="28"/>
        </w:rPr>
      </w:pPr>
      <w:r w:rsidRPr="00992BD5">
        <w:rPr>
          <w:color w:val="000000"/>
          <w:spacing w:val="-6"/>
          <w:sz w:val="28"/>
          <w:szCs w:val="28"/>
        </w:rPr>
        <w:t>е</w:t>
      </w:r>
      <w:r w:rsidR="00F9366A" w:rsidRPr="00992BD5">
        <w:rPr>
          <w:color w:val="000000"/>
          <w:spacing w:val="-6"/>
          <w:sz w:val="28"/>
          <w:szCs w:val="28"/>
        </w:rPr>
        <w:t>)</w:t>
      </w:r>
      <w:r w:rsidR="00F9366A" w:rsidRPr="00992BD5">
        <w:rPr>
          <w:color w:val="000000"/>
          <w:spacing w:val="5"/>
          <w:sz w:val="28"/>
          <w:szCs w:val="28"/>
        </w:rPr>
        <w:t>АКШ для выделения высокопористых участков разреза, газонасыщенных</w:t>
      </w:r>
      <w:r w:rsidR="0032252A">
        <w:rPr>
          <w:color w:val="000000"/>
          <w:spacing w:val="5"/>
          <w:sz w:val="28"/>
          <w:szCs w:val="28"/>
        </w:rPr>
        <w:t xml:space="preserve"> </w:t>
      </w:r>
      <w:r w:rsidR="00F9366A" w:rsidRPr="00992BD5">
        <w:rPr>
          <w:color w:val="000000"/>
          <w:spacing w:val="-1"/>
          <w:sz w:val="28"/>
          <w:szCs w:val="28"/>
        </w:rPr>
        <w:t>участков коллектора, газонефтяного контакта и др.</w:t>
      </w:r>
    </w:p>
    <w:p w:rsidR="00F9366A" w:rsidRPr="00992BD5" w:rsidRDefault="00F9366A" w:rsidP="00992BD5">
      <w:pPr>
        <w:pStyle w:val="afb"/>
        <w:spacing w:line="360" w:lineRule="auto"/>
        <w:ind w:firstLine="709"/>
        <w:rPr>
          <w:sz w:val="28"/>
          <w:szCs w:val="28"/>
        </w:rPr>
      </w:pPr>
      <w:r w:rsidRPr="00992BD5">
        <w:rPr>
          <w:color w:val="000000"/>
          <w:spacing w:val="1"/>
          <w:sz w:val="28"/>
          <w:szCs w:val="28"/>
        </w:rPr>
        <w:t xml:space="preserve">Для контроля технологического состояния скважины будут применены следующие </w:t>
      </w:r>
      <w:r w:rsidRPr="00992BD5">
        <w:rPr>
          <w:color w:val="000000"/>
          <w:sz w:val="28"/>
          <w:szCs w:val="28"/>
        </w:rPr>
        <w:t xml:space="preserve">методы: акустическая цементометрия (АКЦ), плотностная цементометрия (Ц-8-12), </w:t>
      </w:r>
      <w:r w:rsidRPr="00992BD5">
        <w:rPr>
          <w:color w:val="000000"/>
          <w:spacing w:val="6"/>
          <w:sz w:val="28"/>
          <w:szCs w:val="28"/>
        </w:rPr>
        <w:t>инклинометрия, для уточнения привязки - магнитолокация муфт (МЛМ).</w:t>
      </w:r>
    </w:p>
    <w:p w:rsidR="00F9366A" w:rsidRPr="00992BD5" w:rsidRDefault="00F9366A" w:rsidP="00992BD5">
      <w:pPr>
        <w:pStyle w:val="afb"/>
        <w:spacing w:line="360" w:lineRule="auto"/>
        <w:ind w:firstLine="709"/>
        <w:rPr>
          <w:sz w:val="28"/>
          <w:szCs w:val="28"/>
        </w:rPr>
      </w:pPr>
      <w:r w:rsidRPr="00992BD5">
        <w:rPr>
          <w:color w:val="000000"/>
          <w:spacing w:val="6"/>
          <w:sz w:val="28"/>
          <w:szCs w:val="28"/>
        </w:rPr>
        <w:t xml:space="preserve"> Данный </w:t>
      </w:r>
      <w:r w:rsidRPr="00992BD5">
        <w:rPr>
          <w:color w:val="000000"/>
          <w:spacing w:val="-1"/>
          <w:sz w:val="28"/>
          <w:szCs w:val="28"/>
        </w:rPr>
        <w:t>комплекс составлен на основании обязательного комплекса ГИС применяемого в Западно-Сибирской нефтегазоносной провинции, с учетом опыта ранее проводимых работ ГИС на Самотлорском месторождении.</w:t>
      </w:r>
    </w:p>
    <w:p w:rsidR="00F9366A" w:rsidRPr="00992BD5" w:rsidRDefault="00F9366A" w:rsidP="00992BD5">
      <w:pPr>
        <w:shd w:val="clear" w:color="auto" w:fill="FFFFFF"/>
        <w:spacing w:line="360" w:lineRule="auto"/>
        <w:ind w:firstLine="709"/>
        <w:rPr>
          <w:color w:val="323232"/>
          <w:spacing w:val="-3"/>
          <w:sz w:val="28"/>
          <w:szCs w:val="28"/>
        </w:rPr>
      </w:pPr>
    </w:p>
    <w:p w:rsidR="00F9366A" w:rsidRPr="00992BD5" w:rsidRDefault="00F9366A" w:rsidP="00992BD5">
      <w:pPr>
        <w:pStyle w:val="20"/>
        <w:spacing w:before="0" w:after="0" w:line="360" w:lineRule="auto"/>
        <w:ind w:firstLine="709"/>
        <w:rPr>
          <w:rFonts w:ascii="Times New Roman" w:hAnsi="Times New Roman" w:cs="Times New Roman"/>
        </w:rPr>
      </w:pPr>
      <w:r w:rsidRPr="00992BD5">
        <w:rPr>
          <w:rFonts w:ascii="Times New Roman" w:hAnsi="Times New Roman" w:cs="Times New Roman"/>
        </w:rPr>
        <w:t>2.4. Методика и техника проведения работ</w:t>
      </w:r>
    </w:p>
    <w:p w:rsidR="00F9366A" w:rsidRPr="00992BD5" w:rsidRDefault="0032252A" w:rsidP="00992BD5">
      <w:pPr>
        <w:pStyle w:val="afb"/>
        <w:spacing w:line="360" w:lineRule="auto"/>
        <w:ind w:firstLine="709"/>
        <w:rPr>
          <w:sz w:val="28"/>
          <w:szCs w:val="28"/>
        </w:rPr>
      </w:pPr>
      <w:r>
        <w:rPr>
          <w:sz w:val="28"/>
          <w:szCs w:val="28"/>
        </w:rPr>
        <w:t xml:space="preserve">Геофизические исследования в скважинах проводят  </w:t>
      </w:r>
      <w:r w:rsidR="00F9366A" w:rsidRPr="00992BD5">
        <w:rPr>
          <w:sz w:val="28"/>
          <w:szCs w:val="28"/>
        </w:rPr>
        <w:t xml:space="preserve">по  </w:t>
      </w:r>
      <w:r>
        <w:rPr>
          <w:sz w:val="28"/>
          <w:szCs w:val="28"/>
        </w:rPr>
        <w:t xml:space="preserve"> общепринятой </w:t>
      </w:r>
      <w:r w:rsidR="00F9366A" w:rsidRPr="00992BD5">
        <w:rPr>
          <w:sz w:val="28"/>
          <w:szCs w:val="28"/>
        </w:rPr>
        <w:t xml:space="preserve">схеме </w:t>
      </w:r>
      <w:r>
        <w:rPr>
          <w:spacing w:val="-1"/>
          <w:sz w:val="28"/>
          <w:szCs w:val="28"/>
        </w:rPr>
        <w:t>проведения работ</w:t>
      </w:r>
      <w:r w:rsidR="00F9366A" w:rsidRPr="00992BD5">
        <w:rPr>
          <w:spacing w:val="-1"/>
          <w:sz w:val="28"/>
          <w:szCs w:val="28"/>
        </w:rPr>
        <w:t>.</w:t>
      </w:r>
    </w:p>
    <w:p w:rsidR="00F9366A" w:rsidRPr="00992BD5" w:rsidRDefault="00F9366A" w:rsidP="00992BD5">
      <w:pPr>
        <w:pStyle w:val="afb"/>
        <w:spacing w:line="360" w:lineRule="auto"/>
        <w:ind w:firstLine="709"/>
        <w:rPr>
          <w:sz w:val="28"/>
          <w:szCs w:val="28"/>
        </w:rPr>
      </w:pPr>
      <w:r w:rsidRPr="00992BD5">
        <w:rPr>
          <w:sz w:val="28"/>
          <w:szCs w:val="28"/>
        </w:rPr>
        <w:t>Эталонирование и настройку аппаратуры будет осуществлять на базе экспедиции, а метрологическую поверку аппаратуры на скважине перед началом каротажа.</w:t>
      </w:r>
    </w:p>
    <w:p w:rsidR="00F9366A" w:rsidRPr="00992BD5" w:rsidRDefault="00F9366A" w:rsidP="00992BD5">
      <w:pPr>
        <w:pStyle w:val="afb"/>
        <w:spacing w:line="360" w:lineRule="auto"/>
        <w:ind w:firstLine="709"/>
        <w:rPr>
          <w:sz w:val="28"/>
          <w:szCs w:val="28"/>
        </w:rPr>
      </w:pPr>
      <w:r w:rsidRPr="00992BD5">
        <w:rPr>
          <w:b/>
          <w:i/>
          <w:sz w:val="28"/>
          <w:szCs w:val="28"/>
        </w:rPr>
        <w:t>Стандартный каротаж</w:t>
      </w:r>
      <w:r w:rsidRPr="00992BD5">
        <w:rPr>
          <w:sz w:val="28"/>
          <w:szCs w:val="28"/>
        </w:rPr>
        <w:t xml:space="preserve"> будет включать запись потенциал-зондом (ПЗ) А 0,5М6N или А 0,5М11N с одновременной записью кривой потенциалов собственной поляризации (СП). Масштаб записи кривой потенциал-зонда 2,5 Омм/см; СП- 12,5 мВ/см. Применяемая аппаратура Э-1 и К-3. </w:t>
      </w:r>
    </w:p>
    <w:p w:rsidR="00F9366A" w:rsidRPr="00992BD5" w:rsidRDefault="00F9366A" w:rsidP="00992BD5">
      <w:pPr>
        <w:pStyle w:val="afb"/>
        <w:spacing w:line="360" w:lineRule="auto"/>
        <w:ind w:firstLine="709"/>
        <w:rPr>
          <w:sz w:val="28"/>
          <w:szCs w:val="28"/>
        </w:rPr>
      </w:pPr>
      <w:r w:rsidRPr="00992BD5">
        <w:rPr>
          <w:b/>
          <w:i/>
          <w:sz w:val="28"/>
          <w:szCs w:val="28"/>
        </w:rPr>
        <w:t xml:space="preserve">Боковое каротажное зондирование </w:t>
      </w:r>
      <w:r w:rsidRPr="00992BD5">
        <w:rPr>
          <w:sz w:val="28"/>
          <w:szCs w:val="28"/>
        </w:rPr>
        <w:t>(БКЗ) будет выполняться последовательными градиент-зондами  размерами АО=0,45; 1,05м; 2,25м; 4,25м и одним обращенным зондом (ОГЗ) размером 2,25м. Масштаб записи кривых КС_2,5Омм/см. Применяемая аппаратура - Э.1, К-3.</w:t>
      </w:r>
    </w:p>
    <w:p w:rsidR="00F9366A" w:rsidRPr="00992BD5" w:rsidRDefault="00F9366A" w:rsidP="00992BD5">
      <w:pPr>
        <w:pStyle w:val="afb"/>
        <w:spacing w:line="360" w:lineRule="auto"/>
        <w:ind w:firstLine="709"/>
        <w:rPr>
          <w:sz w:val="28"/>
          <w:szCs w:val="28"/>
        </w:rPr>
      </w:pPr>
      <w:r w:rsidRPr="00992BD5">
        <w:rPr>
          <w:b/>
          <w:i/>
          <w:sz w:val="28"/>
          <w:szCs w:val="28"/>
        </w:rPr>
        <w:t>Индукционный метод (ИК)</w:t>
      </w:r>
      <w:r w:rsidRPr="00992BD5">
        <w:rPr>
          <w:b/>
          <w:bCs/>
          <w:sz w:val="28"/>
          <w:szCs w:val="28"/>
        </w:rPr>
        <w:t>.</w:t>
      </w:r>
      <w:r w:rsidRPr="00992BD5">
        <w:rPr>
          <w:sz w:val="28"/>
          <w:szCs w:val="28"/>
        </w:rPr>
        <w:t xml:space="preserve"> Масштаб записи ИК 25 мСим/м/см, аппаратура ИК-100, ПИК-1М, КАС, АИК-М, зонды 4ФО,75; 4И1; 6Ф1. </w:t>
      </w:r>
    </w:p>
    <w:p w:rsidR="00F9366A" w:rsidRPr="00992BD5" w:rsidRDefault="00F9366A" w:rsidP="00992BD5">
      <w:pPr>
        <w:pStyle w:val="afb"/>
        <w:spacing w:line="360" w:lineRule="auto"/>
        <w:ind w:firstLine="709"/>
        <w:rPr>
          <w:sz w:val="28"/>
          <w:szCs w:val="28"/>
        </w:rPr>
      </w:pPr>
      <w:r w:rsidRPr="00992BD5">
        <w:rPr>
          <w:b/>
          <w:i/>
          <w:sz w:val="28"/>
          <w:szCs w:val="28"/>
        </w:rPr>
        <w:t xml:space="preserve">Боковой каротаж (БК). </w:t>
      </w:r>
      <w:r w:rsidRPr="00992BD5">
        <w:rPr>
          <w:spacing w:val="-1"/>
          <w:sz w:val="28"/>
          <w:szCs w:val="28"/>
        </w:rPr>
        <w:t xml:space="preserve"> Запись будет проводиться в логарифмическом масштабе с модулем </w:t>
      </w:r>
      <w:smartTag w:uri="urn:schemas-microsoft-com:office:smarttags" w:element="metricconverter">
        <w:smartTagPr>
          <w:attr w:name="ProductID" w:val="6,25 см"/>
        </w:smartTagPr>
        <w:r w:rsidRPr="00992BD5">
          <w:rPr>
            <w:sz w:val="28"/>
            <w:szCs w:val="28"/>
          </w:rPr>
          <w:t>6,25 см</w:t>
        </w:r>
      </w:smartTag>
      <w:r w:rsidRPr="00992BD5">
        <w:rPr>
          <w:sz w:val="28"/>
          <w:szCs w:val="28"/>
        </w:rPr>
        <w:t xml:space="preserve">. скорость записи и аппаратура такие же, как и при КС. </w:t>
      </w:r>
    </w:p>
    <w:p w:rsidR="00F9366A" w:rsidRPr="00992BD5" w:rsidRDefault="00F9366A" w:rsidP="00992BD5">
      <w:pPr>
        <w:pStyle w:val="afb"/>
        <w:spacing w:line="360" w:lineRule="auto"/>
        <w:ind w:firstLine="709"/>
        <w:rPr>
          <w:sz w:val="28"/>
          <w:szCs w:val="28"/>
        </w:rPr>
      </w:pPr>
      <w:r w:rsidRPr="00992BD5">
        <w:rPr>
          <w:b/>
          <w:i/>
          <w:sz w:val="28"/>
          <w:szCs w:val="28"/>
        </w:rPr>
        <w:t>Микрозондирование (МКЗ)</w:t>
      </w:r>
      <w:r w:rsidRPr="00992BD5">
        <w:rPr>
          <w:sz w:val="28"/>
          <w:szCs w:val="28"/>
        </w:rPr>
        <w:t>. В эксплуатационных скважинах микрозондирование будет выполняться при угле наклона ствола в интервале детальных исследований не более 15</w:t>
      </w:r>
      <w:r w:rsidRPr="00992BD5">
        <w:rPr>
          <w:sz w:val="28"/>
          <w:szCs w:val="28"/>
          <w:vertAlign w:val="superscript"/>
        </w:rPr>
        <w:t>0</w:t>
      </w:r>
      <w:r w:rsidRPr="00992BD5">
        <w:rPr>
          <w:sz w:val="28"/>
          <w:szCs w:val="28"/>
        </w:rPr>
        <w:t xml:space="preserve">. Запись будет проводится микроградиент-зондом А0,025М0,025N и микропотенциал-зондом А0,05М. Масштаб записи 2,5Омм/см. Аппаратура Э-2, МДО.                                                                                                          </w:t>
      </w:r>
      <w:r w:rsidRPr="00992BD5">
        <w:rPr>
          <w:b/>
          <w:i/>
          <w:sz w:val="28"/>
          <w:szCs w:val="28"/>
        </w:rPr>
        <w:t xml:space="preserve">                                                                                                                      </w:t>
      </w:r>
    </w:p>
    <w:p w:rsidR="00F9366A" w:rsidRPr="00992BD5" w:rsidRDefault="00F9366A" w:rsidP="00992BD5">
      <w:pPr>
        <w:pStyle w:val="afb"/>
        <w:spacing w:line="360" w:lineRule="auto"/>
        <w:ind w:firstLine="709"/>
        <w:rPr>
          <w:sz w:val="28"/>
          <w:szCs w:val="28"/>
        </w:rPr>
      </w:pPr>
      <w:r w:rsidRPr="00992BD5">
        <w:rPr>
          <w:b/>
          <w:i/>
          <w:sz w:val="28"/>
          <w:szCs w:val="28"/>
        </w:rPr>
        <w:t xml:space="preserve"> Микробоковой метод (МБК)</w:t>
      </w:r>
      <w:r w:rsidRPr="00992BD5">
        <w:rPr>
          <w:sz w:val="28"/>
          <w:szCs w:val="28"/>
        </w:rPr>
        <w:t xml:space="preserve">. Масштаб записи 2,5Омм/см, аппаратура Э-2, К-3. </w:t>
      </w:r>
    </w:p>
    <w:p w:rsidR="00F9366A" w:rsidRPr="00992BD5" w:rsidRDefault="00F9366A" w:rsidP="00992BD5">
      <w:pPr>
        <w:pStyle w:val="afb"/>
        <w:spacing w:line="360" w:lineRule="auto"/>
        <w:ind w:firstLine="709"/>
        <w:rPr>
          <w:sz w:val="28"/>
          <w:szCs w:val="28"/>
        </w:rPr>
      </w:pPr>
      <w:r w:rsidRPr="00992BD5">
        <w:rPr>
          <w:b/>
          <w:i/>
          <w:sz w:val="28"/>
          <w:szCs w:val="28"/>
        </w:rPr>
        <w:t xml:space="preserve">Кавернометрия (КВ.) </w:t>
      </w:r>
      <w:r w:rsidRPr="00992BD5">
        <w:rPr>
          <w:sz w:val="28"/>
          <w:szCs w:val="28"/>
        </w:rPr>
        <w:t>Запись КВ будет проводиться в скважинах с углами наклона ствола в интервале детальных исследований не превышающих 15</w:t>
      </w:r>
      <w:r w:rsidRPr="00992BD5">
        <w:rPr>
          <w:sz w:val="28"/>
          <w:szCs w:val="28"/>
          <w:vertAlign w:val="superscript"/>
        </w:rPr>
        <w:t>0</w:t>
      </w:r>
      <w:r w:rsidRPr="00992BD5">
        <w:rPr>
          <w:sz w:val="28"/>
          <w:szCs w:val="28"/>
        </w:rPr>
        <w:t xml:space="preserve">. Масштаб записи 2см/см. </w:t>
      </w:r>
    </w:p>
    <w:p w:rsidR="00F9366A" w:rsidRPr="00992BD5" w:rsidRDefault="00F9366A" w:rsidP="00992BD5">
      <w:pPr>
        <w:pStyle w:val="afb"/>
        <w:spacing w:line="360" w:lineRule="auto"/>
        <w:ind w:firstLine="709"/>
        <w:rPr>
          <w:sz w:val="28"/>
          <w:szCs w:val="28"/>
        </w:rPr>
      </w:pPr>
      <w:r w:rsidRPr="00992BD5">
        <w:rPr>
          <w:b/>
          <w:i/>
          <w:sz w:val="28"/>
          <w:szCs w:val="28"/>
        </w:rPr>
        <w:t xml:space="preserve">Радиометрические исследования </w:t>
      </w:r>
      <w:r w:rsidRPr="00992BD5">
        <w:rPr>
          <w:sz w:val="28"/>
          <w:szCs w:val="28"/>
        </w:rPr>
        <w:t>включают гамма-метод (ГК), и нейтронный метод (НМ). Запись кривых ГК будет проводиться аппаратурой ДРСТ-1, ДРСТ-3, РКС-3.</w:t>
      </w:r>
      <w:r w:rsidRPr="00992BD5">
        <w:rPr>
          <w:position w:val="-10"/>
          <w:sz w:val="28"/>
          <w:szCs w:val="28"/>
        </w:rPr>
        <w:object w:dxaOrig="180" w:dyaOrig="340">
          <v:shape id="_x0000_i1086" type="#_x0000_t75" style="width:9pt;height:17.25pt" o:ole="" fillcolor="window">
            <v:imagedata r:id="rId10" o:title=""/>
          </v:shape>
          <o:OLEObject Type="Embed" ProgID="Equation.3" ShapeID="_x0000_i1086" DrawAspect="Content" ObjectID="_1457645670" r:id="rId22"/>
        </w:object>
      </w:r>
      <w:r w:rsidRPr="00992BD5">
        <w:rPr>
          <w:sz w:val="28"/>
          <w:szCs w:val="28"/>
        </w:rPr>
        <w:t xml:space="preserve"> Скорость регистрации 350-800м/ч при постоянной времени интегрирующей ячейки 6-12с.</w:t>
      </w:r>
    </w:p>
    <w:p w:rsidR="00F9366A" w:rsidRPr="00992BD5" w:rsidRDefault="00F9366A" w:rsidP="00992BD5">
      <w:pPr>
        <w:pStyle w:val="afb"/>
        <w:spacing w:line="360" w:lineRule="auto"/>
        <w:ind w:firstLine="709"/>
        <w:rPr>
          <w:sz w:val="28"/>
          <w:szCs w:val="28"/>
        </w:rPr>
      </w:pPr>
      <w:r w:rsidRPr="00992BD5">
        <w:rPr>
          <w:b/>
          <w:i/>
          <w:sz w:val="28"/>
          <w:szCs w:val="28"/>
        </w:rPr>
        <w:t>Акустический каротаж (АК).</w:t>
      </w:r>
      <w:r w:rsidRPr="00992BD5">
        <w:rPr>
          <w:sz w:val="28"/>
          <w:szCs w:val="28"/>
        </w:rPr>
        <w:t xml:space="preserve"> </w:t>
      </w:r>
      <w:r w:rsidRPr="00992BD5">
        <w:rPr>
          <w:spacing w:val="-1"/>
          <w:sz w:val="28"/>
          <w:szCs w:val="28"/>
        </w:rPr>
        <w:t xml:space="preserve">Запись будет проводится аппаратурой АКШ со скоростью до 2000 м/ч, масштаб записи </w:t>
      </w:r>
      <w:r w:rsidRPr="00992BD5">
        <w:rPr>
          <w:spacing w:val="1"/>
          <w:sz w:val="28"/>
          <w:szCs w:val="28"/>
        </w:rPr>
        <w:t xml:space="preserve">кривых </w:t>
      </w:r>
      <w:r w:rsidRPr="00992BD5">
        <w:rPr>
          <w:spacing w:val="1"/>
          <w:sz w:val="28"/>
          <w:szCs w:val="28"/>
          <w:lang w:val="en-US"/>
        </w:rPr>
        <w:t>A</w:t>
      </w:r>
      <w:r w:rsidRPr="00992BD5">
        <w:rPr>
          <w:spacing w:val="1"/>
          <w:sz w:val="28"/>
          <w:szCs w:val="28"/>
          <w:vertAlign w:val="subscript"/>
        </w:rPr>
        <w:t>1</w:t>
      </w:r>
      <w:r w:rsidRPr="00992BD5">
        <w:rPr>
          <w:spacing w:val="1"/>
          <w:sz w:val="28"/>
          <w:szCs w:val="28"/>
        </w:rPr>
        <w:t xml:space="preserve"> и А</w:t>
      </w:r>
      <w:r w:rsidRPr="00992BD5">
        <w:rPr>
          <w:spacing w:val="1"/>
          <w:sz w:val="28"/>
          <w:szCs w:val="28"/>
          <w:vertAlign w:val="subscript"/>
        </w:rPr>
        <w:t>2</w:t>
      </w:r>
      <w:r w:rsidRPr="00992BD5">
        <w:rPr>
          <w:i/>
          <w:iCs/>
          <w:spacing w:val="1"/>
          <w:sz w:val="28"/>
          <w:szCs w:val="28"/>
        </w:rPr>
        <w:t xml:space="preserve"> - </w:t>
      </w:r>
      <w:r w:rsidRPr="00992BD5">
        <w:rPr>
          <w:spacing w:val="1"/>
          <w:sz w:val="28"/>
          <w:szCs w:val="28"/>
        </w:rPr>
        <w:t xml:space="preserve">0,5 В/см, </w:t>
      </w:r>
      <w:r w:rsidRPr="00992BD5">
        <w:rPr>
          <w:spacing w:val="1"/>
          <w:sz w:val="28"/>
          <w:szCs w:val="28"/>
          <w:lang w:val="en-US"/>
        </w:rPr>
        <w:t>lg</w:t>
      </w:r>
      <w:r w:rsidRPr="00992BD5">
        <w:rPr>
          <w:spacing w:val="1"/>
          <w:sz w:val="28"/>
          <w:szCs w:val="28"/>
        </w:rPr>
        <w:t>(</w:t>
      </w:r>
      <w:r w:rsidRPr="00992BD5">
        <w:rPr>
          <w:spacing w:val="1"/>
          <w:sz w:val="28"/>
          <w:szCs w:val="28"/>
          <w:lang w:val="en-US"/>
        </w:rPr>
        <w:t>A</w:t>
      </w:r>
      <w:r w:rsidRPr="00992BD5">
        <w:rPr>
          <w:spacing w:val="1"/>
          <w:sz w:val="28"/>
          <w:szCs w:val="28"/>
          <w:vertAlign w:val="subscript"/>
        </w:rPr>
        <w:t>1</w:t>
      </w:r>
      <w:r w:rsidRPr="00992BD5">
        <w:rPr>
          <w:spacing w:val="1"/>
          <w:sz w:val="28"/>
          <w:szCs w:val="28"/>
        </w:rPr>
        <w:t>/</w:t>
      </w:r>
      <w:r w:rsidRPr="00992BD5">
        <w:rPr>
          <w:spacing w:val="1"/>
          <w:sz w:val="28"/>
          <w:szCs w:val="28"/>
          <w:lang w:val="en-US"/>
        </w:rPr>
        <w:t>A</w:t>
      </w:r>
      <w:r w:rsidRPr="00992BD5">
        <w:rPr>
          <w:spacing w:val="1"/>
          <w:sz w:val="28"/>
          <w:szCs w:val="28"/>
          <w:vertAlign w:val="subscript"/>
        </w:rPr>
        <w:t>2</w:t>
      </w:r>
      <w:r w:rsidRPr="00992BD5">
        <w:rPr>
          <w:spacing w:val="1"/>
          <w:sz w:val="28"/>
          <w:szCs w:val="28"/>
        </w:rPr>
        <w:t xml:space="preserve">) - 2 дБ/см; </w:t>
      </w:r>
      <w:r w:rsidRPr="00992BD5">
        <w:rPr>
          <w:spacing w:val="1"/>
          <w:sz w:val="28"/>
          <w:szCs w:val="28"/>
          <w:lang w:val="en-US"/>
        </w:rPr>
        <w:t>T</w:t>
      </w:r>
      <w:r w:rsidRPr="00992BD5">
        <w:rPr>
          <w:spacing w:val="1"/>
          <w:sz w:val="28"/>
          <w:szCs w:val="28"/>
          <w:vertAlign w:val="subscript"/>
        </w:rPr>
        <w:t>1</w:t>
      </w:r>
      <w:r w:rsidRPr="00992BD5">
        <w:rPr>
          <w:spacing w:val="1"/>
          <w:sz w:val="28"/>
          <w:szCs w:val="28"/>
        </w:rPr>
        <w:t xml:space="preserve"> и Т</w:t>
      </w:r>
      <w:r w:rsidRPr="00992BD5">
        <w:rPr>
          <w:spacing w:val="1"/>
          <w:sz w:val="28"/>
          <w:szCs w:val="28"/>
          <w:vertAlign w:val="subscript"/>
        </w:rPr>
        <w:t>2</w:t>
      </w:r>
      <w:r w:rsidRPr="00992BD5">
        <w:rPr>
          <w:spacing w:val="1"/>
          <w:sz w:val="28"/>
          <w:szCs w:val="28"/>
        </w:rPr>
        <w:t xml:space="preserve">- 50 мкс/см, </w:t>
      </w:r>
      <w:r w:rsidRPr="00992BD5">
        <w:rPr>
          <w:spacing w:val="1"/>
          <w:sz w:val="28"/>
          <w:szCs w:val="28"/>
          <w:lang w:val="en-US"/>
        </w:rPr>
        <w:t>ΔT</w:t>
      </w:r>
      <w:r w:rsidRPr="00992BD5">
        <w:rPr>
          <w:spacing w:val="1"/>
          <w:sz w:val="28"/>
          <w:szCs w:val="28"/>
        </w:rPr>
        <w:t xml:space="preserve"> - 20 мкс/м/см.</w:t>
      </w:r>
    </w:p>
    <w:p w:rsidR="00F9366A" w:rsidRPr="00992BD5" w:rsidRDefault="00F9366A" w:rsidP="00992BD5">
      <w:pPr>
        <w:pStyle w:val="afb"/>
        <w:spacing w:line="360" w:lineRule="auto"/>
        <w:ind w:firstLine="709"/>
        <w:rPr>
          <w:sz w:val="28"/>
          <w:szCs w:val="28"/>
        </w:rPr>
      </w:pPr>
      <w:r w:rsidRPr="00992BD5">
        <w:rPr>
          <w:b/>
          <w:i/>
          <w:sz w:val="28"/>
          <w:szCs w:val="28"/>
        </w:rPr>
        <w:t>Гамма-гамма-плотностной метод (ГГК-П).</w:t>
      </w:r>
      <w:r w:rsidRPr="00992BD5">
        <w:rPr>
          <w:sz w:val="28"/>
          <w:szCs w:val="28"/>
        </w:rPr>
        <w:t xml:space="preserve"> </w:t>
      </w:r>
      <w:r w:rsidRPr="00992BD5">
        <w:rPr>
          <w:spacing w:val="1"/>
          <w:sz w:val="28"/>
          <w:szCs w:val="28"/>
        </w:rPr>
        <w:t xml:space="preserve">ГТП будет проводиться аппаратурой СГП-2. Источник гамма-квантов – </w:t>
      </w:r>
      <w:r w:rsidRPr="00992BD5">
        <w:rPr>
          <w:spacing w:val="1"/>
          <w:sz w:val="28"/>
          <w:szCs w:val="28"/>
          <w:lang w:val="en-US"/>
        </w:rPr>
        <w:t>Cs</w:t>
      </w:r>
      <w:r w:rsidRPr="00992BD5">
        <w:rPr>
          <w:spacing w:val="1"/>
          <w:sz w:val="28"/>
          <w:szCs w:val="28"/>
        </w:rPr>
        <w:t xml:space="preserve">-137. Детектор </w:t>
      </w:r>
      <w:r w:rsidRPr="00992BD5">
        <w:rPr>
          <w:spacing w:val="10"/>
          <w:sz w:val="28"/>
          <w:szCs w:val="28"/>
        </w:rPr>
        <w:t xml:space="preserve">гамма-квантов - сцинтилляционный счетчик </w:t>
      </w:r>
      <w:r w:rsidRPr="00992BD5">
        <w:rPr>
          <w:spacing w:val="10"/>
          <w:sz w:val="28"/>
          <w:szCs w:val="28"/>
          <w:lang w:val="en-US"/>
        </w:rPr>
        <w:t>NaJ</w:t>
      </w:r>
      <w:r w:rsidRPr="00992BD5">
        <w:rPr>
          <w:spacing w:val="10"/>
          <w:sz w:val="28"/>
          <w:szCs w:val="28"/>
        </w:rPr>
        <w:t xml:space="preserve"> (25x30, 25x40). Постоянная </w:t>
      </w:r>
      <w:r w:rsidRPr="00992BD5">
        <w:rPr>
          <w:sz w:val="28"/>
          <w:szCs w:val="28"/>
        </w:rPr>
        <w:t>интегрирующей ячейки τ = 6 мс. Масштаб записи 0,1 г/см</w:t>
      </w:r>
      <w:r w:rsidRPr="00992BD5">
        <w:rPr>
          <w:sz w:val="28"/>
          <w:szCs w:val="28"/>
          <w:vertAlign w:val="superscript"/>
        </w:rPr>
        <w:t>3</w:t>
      </w:r>
      <w:r w:rsidRPr="00992BD5">
        <w:rPr>
          <w:sz w:val="28"/>
          <w:szCs w:val="28"/>
        </w:rPr>
        <w:t>/см. Скорость регистрации -</w:t>
      </w:r>
      <w:r w:rsidRPr="00992BD5">
        <w:rPr>
          <w:spacing w:val="-3"/>
          <w:sz w:val="28"/>
          <w:szCs w:val="28"/>
        </w:rPr>
        <w:t>200 м/ч.</w:t>
      </w:r>
    </w:p>
    <w:p w:rsidR="00F9366A" w:rsidRPr="00992BD5" w:rsidRDefault="00F9366A" w:rsidP="00992BD5">
      <w:pPr>
        <w:pStyle w:val="afb"/>
        <w:spacing w:line="360" w:lineRule="auto"/>
        <w:ind w:firstLine="709"/>
        <w:rPr>
          <w:sz w:val="28"/>
          <w:szCs w:val="28"/>
        </w:rPr>
      </w:pPr>
      <w:r w:rsidRPr="00992BD5">
        <w:rPr>
          <w:b/>
          <w:i/>
          <w:sz w:val="28"/>
          <w:szCs w:val="28"/>
        </w:rPr>
        <w:t>Резистивиметрия.</w:t>
      </w:r>
      <w:r w:rsidRPr="00992BD5">
        <w:rPr>
          <w:sz w:val="28"/>
          <w:szCs w:val="28"/>
        </w:rPr>
        <w:t xml:space="preserve"> </w:t>
      </w:r>
      <w:r w:rsidRPr="00992BD5">
        <w:rPr>
          <w:bCs/>
          <w:iCs/>
          <w:sz w:val="28"/>
          <w:szCs w:val="28"/>
        </w:rPr>
        <w:t xml:space="preserve">Будет проводиться аппаратурой КЗ со скоростью записи 2000 - 2500 м/ч, масштаб </w:t>
      </w:r>
      <w:r w:rsidRPr="00992BD5">
        <w:rPr>
          <w:bCs/>
          <w:iCs/>
          <w:spacing w:val="-2"/>
          <w:sz w:val="28"/>
          <w:szCs w:val="28"/>
        </w:rPr>
        <w:t>записи 1,0-2,0 Ом•м/см.</w:t>
      </w:r>
    </w:p>
    <w:p w:rsidR="00F9366A" w:rsidRPr="00992BD5" w:rsidRDefault="00F9366A" w:rsidP="00992BD5">
      <w:pPr>
        <w:pStyle w:val="afb"/>
        <w:spacing w:line="360" w:lineRule="auto"/>
        <w:ind w:firstLine="709"/>
        <w:rPr>
          <w:b/>
          <w:bCs/>
          <w:i/>
          <w:iCs/>
          <w:sz w:val="28"/>
          <w:szCs w:val="28"/>
        </w:rPr>
      </w:pPr>
      <w:r w:rsidRPr="00992BD5">
        <w:rPr>
          <w:b/>
          <w:i/>
          <w:sz w:val="28"/>
          <w:szCs w:val="28"/>
        </w:rPr>
        <w:t>Инклинометрия</w:t>
      </w:r>
      <w:r w:rsidRPr="00992BD5">
        <w:rPr>
          <w:b/>
          <w:bCs/>
          <w:i/>
          <w:iCs/>
          <w:sz w:val="28"/>
          <w:szCs w:val="28"/>
        </w:rPr>
        <w:t xml:space="preserve">. </w:t>
      </w:r>
      <w:r w:rsidRPr="00992BD5">
        <w:rPr>
          <w:bCs/>
          <w:iCs/>
          <w:spacing w:val="10"/>
          <w:sz w:val="28"/>
          <w:szCs w:val="28"/>
        </w:rPr>
        <w:t>Будет</w:t>
      </w:r>
      <w:r w:rsidRPr="00992BD5">
        <w:rPr>
          <w:b/>
          <w:bCs/>
          <w:iCs/>
          <w:spacing w:val="10"/>
          <w:sz w:val="28"/>
          <w:szCs w:val="28"/>
        </w:rPr>
        <w:t xml:space="preserve"> </w:t>
      </w:r>
      <w:r w:rsidRPr="00992BD5">
        <w:rPr>
          <w:bCs/>
          <w:iCs/>
          <w:spacing w:val="10"/>
          <w:sz w:val="28"/>
          <w:szCs w:val="28"/>
        </w:rPr>
        <w:t xml:space="preserve">проводиться по указанию технологической службы прибором ИОН с </w:t>
      </w:r>
      <w:r w:rsidRPr="00992BD5">
        <w:rPr>
          <w:bCs/>
          <w:iCs/>
          <w:sz w:val="28"/>
          <w:szCs w:val="28"/>
        </w:rPr>
        <w:t xml:space="preserve">непрерывной записью или прибором ИМММ с записью через </w:t>
      </w:r>
      <w:smartTag w:uri="urn:schemas-microsoft-com:office:smarttags" w:element="metricconverter">
        <w:smartTagPr>
          <w:attr w:name="ProductID" w:val="20 м"/>
        </w:smartTagPr>
        <w:r w:rsidRPr="00992BD5">
          <w:rPr>
            <w:bCs/>
            <w:iCs/>
            <w:sz w:val="28"/>
            <w:szCs w:val="28"/>
          </w:rPr>
          <w:t>20 м</w:t>
        </w:r>
      </w:smartTag>
      <w:r w:rsidRPr="00992BD5">
        <w:rPr>
          <w:bCs/>
          <w:iCs/>
          <w:sz w:val="28"/>
          <w:szCs w:val="28"/>
        </w:rPr>
        <w:t>.</w:t>
      </w:r>
    </w:p>
    <w:p w:rsidR="00F9366A" w:rsidRPr="00992BD5" w:rsidRDefault="00F9366A" w:rsidP="00992BD5">
      <w:pPr>
        <w:pStyle w:val="afb"/>
        <w:spacing w:line="360" w:lineRule="auto"/>
        <w:ind w:firstLine="709"/>
        <w:rPr>
          <w:sz w:val="28"/>
          <w:szCs w:val="28"/>
        </w:rPr>
      </w:pPr>
      <w:r w:rsidRPr="00992BD5">
        <w:rPr>
          <w:b/>
          <w:bCs/>
          <w:i/>
          <w:iCs/>
          <w:spacing w:val="1"/>
          <w:sz w:val="28"/>
          <w:szCs w:val="28"/>
        </w:rPr>
        <w:t>Плотностная цементометрия.</w:t>
      </w:r>
      <w:r w:rsidRPr="00992BD5">
        <w:rPr>
          <w:sz w:val="28"/>
          <w:szCs w:val="28"/>
        </w:rPr>
        <w:t xml:space="preserve"> </w:t>
      </w:r>
      <w:r w:rsidRPr="00992BD5">
        <w:rPr>
          <w:spacing w:val="1"/>
          <w:sz w:val="28"/>
          <w:szCs w:val="28"/>
        </w:rPr>
        <w:t xml:space="preserve">Будет проводиться аппаратурой ЦМ - 8/12 в интервале обсаженного ствола кондуктора </w:t>
      </w:r>
      <w:r w:rsidRPr="00992BD5">
        <w:rPr>
          <w:spacing w:val="7"/>
          <w:sz w:val="28"/>
          <w:szCs w:val="28"/>
        </w:rPr>
        <w:t xml:space="preserve">и технической колонны, при исследованиях в эксплуатационной колонне будет </w:t>
      </w:r>
      <w:r w:rsidRPr="00992BD5">
        <w:rPr>
          <w:sz w:val="28"/>
          <w:szCs w:val="28"/>
        </w:rPr>
        <w:t>использована аппаратура СГДТ-НВ. Запись будет проводится со скоростью 200 м/ч.</w:t>
      </w:r>
    </w:p>
    <w:p w:rsidR="00F9366A" w:rsidRPr="00992BD5" w:rsidRDefault="00F9366A" w:rsidP="00992BD5">
      <w:pPr>
        <w:pStyle w:val="afb"/>
        <w:spacing w:line="360" w:lineRule="auto"/>
        <w:ind w:firstLine="709"/>
        <w:rPr>
          <w:sz w:val="28"/>
          <w:szCs w:val="28"/>
        </w:rPr>
      </w:pPr>
      <w:r w:rsidRPr="00992BD5">
        <w:rPr>
          <w:b/>
          <w:bCs/>
          <w:i/>
          <w:iCs/>
          <w:sz w:val="28"/>
          <w:szCs w:val="28"/>
        </w:rPr>
        <w:t xml:space="preserve">Акустическая цементометрия.  </w:t>
      </w:r>
      <w:r w:rsidRPr="00992BD5">
        <w:rPr>
          <w:spacing w:val="-1"/>
          <w:sz w:val="28"/>
          <w:szCs w:val="28"/>
        </w:rPr>
        <w:t>Будет проводиться прибором АКЦ или УЗБА с записью ФКД со скоростью до 2000 м/с.</w:t>
      </w:r>
    </w:p>
    <w:p w:rsidR="00EC0496" w:rsidRPr="00992BD5" w:rsidRDefault="00EC0496" w:rsidP="00992BD5">
      <w:pPr>
        <w:pStyle w:val="afe"/>
        <w:spacing w:line="360" w:lineRule="auto"/>
        <w:ind w:firstLine="709"/>
        <w:rPr>
          <w:sz w:val="28"/>
          <w:szCs w:val="28"/>
        </w:rPr>
      </w:pPr>
    </w:p>
    <w:p w:rsidR="00F9366A" w:rsidRPr="00992BD5" w:rsidRDefault="00F9366A" w:rsidP="0032252A">
      <w:pPr>
        <w:pStyle w:val="afe"/>
        <w:spacing w:line="360" w:lineRule="auto"/>
        <w:ind w:firstLine="709"/>
        <w:jc w:val="left"/>
        <w:rPr>
          <w:sz w:val="28"/>
          <w:szCs w:val="28"/>
        </w:rPr>
      </w:pPr>
      <w:r w:rsidRPr="00992BD5">
        <w:rPr>
          <w:sz w:val="28"/>
          <w:szCs w:val="28"/>
        </w:rPr>
        <w:t>2.4.1. Ф</w:t>
      </w:r>
      <w:r w:rsidR="00EC0496" w:rsidRPr="00992BD5">
        <w:rPr>
          <w:sz w:val="28"/>
          <w:szCs w:val="28"/>
        </w:rPr>
        <w:t xml:space="preserve">изические основы методов </w:t>
      </w:r>
      <w:r w:rsidR="00C55D78" w:rsidRPr="00992BD5">
        <w:rPr>
          <w:sz w:val="28"/>
          <w:szCs w:val="28"/>
        </w:rPr>
        <w:t>ГИС</w:t>
      </w:r>
      <w:r w:rsidR="00EC0496" w:rsidRPr="00992BD5">
        <w:rPr>
          <w:sz w:val="28"/>
          <w:szCs w:val="28"/>
        </w:rPr>
        <w:t xml:space="preserve"> </w:t>
      </w:r>
    </w:p>
    <w:p w:rsidR="00F9366A" w:rsidRPr="00992BD5" w:rsidRDefault="00F9366A" w:rsidP="00992BD5">
      <w:pPr>
        <w:pStyle w:val="6"/>
        <w:spacing w:before="0" w:after="0" w:line="360" w:lineRule="auto"/>
        <w:ind w:firstLine="709"/>
        <w:rPr>
          <w:sz w:val="28"/>
          <w:szCs w:val="28"/>
        </w:rPr>
      </w:pPr>
      <w:r w:rsidRPr="00992BD5">
        <w:rPr>
          <w:sz w:val="28"/>
          <w:szCs w:val="28"/>
        </w:rPr>
        <w:t>Э</w:t>
      </w:r>
      <w:r w:rsidR="00EC0496" w:rsidRPr="00992BD5">
        <w:rPr>
          <w:sz w:val="28"/>
          <w:szCs w:val="28"/>
        </w:rPr>
        <w:t>лектрические методы</w:t>
      </w:r>
    </w:p>
    <w:p w:rsidR="00F9366A" w:rsidRPr="00992BD5" w:rsidRDefault="00F9366A" w:rsidP="00992BD5">
      <w:pPr>
        <w:pStyle w:val="3"/>
        <w:spacing w:before="0" w:after="0" w:line="360" w:lineRule="auto"/>
        <w:ind w:firstLine="709"/>
        <w:jc w:val="left"/>
        <w:rPr>
          <w:sz w:val="28"/>
          <w:szCs w:val="28"/>
        </w:rPr>
      </w:pPr>
      <w:r w:rsidRPr="00992BD5">
        <w:rPr>
          <w:sz w:val="28"/>
          <w:szCs w:val="28"/>
        </w:rPr>
        <w:t>Методы потенциалов самопроизвольной поляризации (ПС)</w:t>
      </w:r>
    </w:p>
    <w:p w:rsidR="00F9366A" w:rsidRPr="00992BD5" w:rsidRDefault="00F9366A" w:rsidP="00992BD5">
      <w:pPr>
        <w:pStyle w:val="afb"/>
        <w:spacing w:line="360" w:lineRule="auto"/>
        <w:ind w:firstLine="709"/>
        <w:rPr>
          <w:sz w:val="28"/>
          <w:szCs w:val="28"/>
        </w:rPr>
      </w:pPr>
      <w:r w:rsidRPr="00992BD5">
        <w:rPr>
          <w:sz w:val="28"/>
          <w:szCs w:val="28"/>
        </w:rPr>
        <w:t xml:space="preserve">Методы потенциалов самопроизвольной поляризации горных пород основаны на изучении естественных электрических полей в скважинах. Естественные поля возникают в результате электрической активности диффузионно-адсорбционного, окислительно-восстановительного, фильтрационного и электродного характера. Диаграммы методов ПС характеризуют изменения соответствующих потенциалов - диффузионно-адсорбционных, фильтрационных, электродных в зависимости от глубины скважины. </w:t>
      </w:r>
    </w:p>
    <w:p w:rsidR="00F9366A" w:rsidRPr="00992BD5" w:rsidRDefault="00F9366A" w:rsidP="00992BD5">
      <w:pPr>
        <w:pStyle w:val="afb"/>
        <w:spacing w:line="360" w:lineRule="auto"/>
        <w:ind w:firstLine="709"/>
        <w:rPr>
          <w:sz w:val="28"/>
          <w:szCs w:val="28"/>
        </w:rPr>
      </w:pPr>
      <w:r w:rsidRPr="00992BD5">
        <w:rPr>
          <w:sz w:val="28"/>
          <w:szCs w:val="28"/>
        </w:rPr>
        <w:t>Физические основы метода ПС</w:t>
      </w:r>
    </w:p>
    <w:p w:rsidR="00F9366A" w:rsidRPr="00992BD5" w:rsidRDefault="00F9366A" w:rsidP="00992BD5">
      <w:pPr>
        <w:pStyle w:val="afb"/>
        <w:spacing w:line="360" w:lineRule="auto"/>
        <w:ind w:firstLine="709"/>
        <w:rPr>
          <w:sz w:val="28"/>
          <w:szCs w:val="28"/>
        </w:rPr>
      </w:pPr>
      <w:r w:rsidRPr="00992BD5">
        <w:rPr>
          <w:sz w:val="28"/>
          <w:szCs w:val="28"/>
        </w:rPr>
        <w:t>Главную роль в формировании   естественных   электричес</w:t>
      </w:r>
      <w:r w:rsidRPr="00992BD5">
        <w:rPr>
          <w:sz w:val="28"/>
          <w:szCs w:val="28"/>
        </w:rPr>
        <w:softHyphen/>
        <w:t>ких полей в скважине, заполненной буровым раствором на вод</w:t>
      </w:r>
      <w:r w:rsidRPr="00992BD5">
        <w:rPr>
          <w:sz w:val="28"/>
          <w:szCs w:val="28"/>
        </w:rPr>
        <w:softHyphen/>
        <w:t>ной основе, играют потенциалы диффузионного происхождения. Исследования методом СП проводят, регистрируя диаграм</w:t>
      </w:r>
      <w:r w:rsidRPr="00992BD5">
        <w:rPr>
          <w:sz w:val="28"/>
          <w:szCs w:val="28"/>
        </w:rPr>
        <w:softHyphen/>
        <w:t>му изменения по разрезу скважины разности потенциалов меж</w:t>
      </w:r>
      <w:r w:rsidRPr="00992BD5">
        <w:rPr>
          <w:sz w:val="28"/>
          <w:szCs w:val="28"/>
        </w:rPr>
        <w:softHyphen/>
        <w:t xml:space="preserve">ду электродом М, перемещающимся по стволу скважины, и электродом </w:t>
      </w:r>
      <w:r w:rsidRPr="00992BD5">
        <w:rPr>
          <w:sz w:val="28"/>
          <w:szCs w:val="28"/>
          <w:lang w:val="en-US"/>
        </w:rPr>
        <w:t>N</w:t>
      </w:r>
      <w:r w:rsidRPr="00992BD5">
        <w:rPr>
          <w:sz w:val="28"/>
          <w:szCs w:val="28"/>
        </w:rPr>
        <w:t>, расположенным на земной поверхности близ устья скважины.</w:t>
      </w:r>
    </w:p>
    <w:p w:rsidR="00F9366A" w:rsidRPr="00992BD5" w:rsidRDefault="00F9366A" w:rsidP="00992BD5">
      <w:pPr>
        <w:pStyle w:val="afb"/>
        <w:spacing w:line="360" w:lineRule="auto"/>
        <w:ind w:firstLine="709"/>
        <w:rPr>
          <w:sz w:val="28"/>
          <w:szCs w:val="28"/>
        </w:rPr>
      </w:pPr>
      <w:r w:rsidRPr="00992BD5">
        <w:rPr>
          <w:sz w:val="28"/>
          <w:szCs w:val="28"/>
        </w:rPr>
        <w:t xml:space="preserve">Измерение в скважине потенциала самопроизвольной поляризации </w:t>
      </w:r>
      <w:r w:rsidRPr="00992BD5">
        <w:rPr>
          <w:sz w:val="28"/>
          <w:szCs w:val="28"/>
          <w:lang w:val="en-US"/>
        </w:rPr>
        <w:t>U</w:t>
      </w:r>
      <w:r w:rsidRPr="00992BD5">
        <w:rPr>
          <w:sz w:val="28"/>
          <w:szCs w:val="28"/>
          <w:vertAlign w:val="subscript"/>
        </w:rPr>
        <w:t>ПС</w:t>
      </w:r>
      <w:r w:rsidRPr="00992BD5">
        <w:rPr>
          <w:sz w:val="28"/>
          <w:szCs w:val="28"/>
        </w:rPr>
        <w:t xml:space="preserve"> сводиться к замеру разности потенциалов между электродов М, перемещаемым вдоль ствола скважины, и электродом </w:t>
      </w:r>
      <w:r w:rsidRPr="00992BD5">
        <w:rPr>
          <w:sz w:val="28"/>
          <w:szCs w:val="28"/>
          <w:lang w:val="en-US"/>
        </w:rPr>
        <w:t>N</w:t>
      </w:r>
      <w:r w:rsidRPr="00992BD5">
        <w:rPr>
          <w:sz w:val="28"/>
          <w:szCs w:val="28"/>
        </w:rPr>
        <w:t>, находящимся на поверхности вблизи устья скважины. (рис.2.3.).</w:t>
      </w:r>
    </w:p>
    <w:p w:rsidR="00F9366A" w:rsidRPr="00992BD5" w:rsidRDefault="00F9366A" w:rsidP="00992BD5">
      <w:pPr>
        <w:pStyle w:val="afb"/>
        <w:spacing w:line="360" w:lineRule="auto"/>
        <w:ind w:firstLine="709"/>
        <w:rPr>
          <w:sz w:val="28"/>
          <w:szCs w:val="28"/>
        </w:rPr>
      </w:pPr>
      <w:r w:rsidRPr="00992BD5">
        <w:rPr>
          <w:sz w:val="28"/>
          <w:szCs w:val="28"/>
        </w:rPr>
        <w:t xml:space="preserve">Потенциал электрода </w:t>
      </w:r>
      <w:r w:rsidRPr="00992BD5">
        <w:rPr>
          <w:sz w:val="28"/>
          <w:szCs w:val="28"/>
          <w:lang w:val="en-US"/>
        </w:rPr>
        <w:t>N</w:t>
      </w:r>
      <w:r w:rsidRPr="00992BD5">
        <w:rPr>
          <w:sz w:val="28"/>
          <w:szCs w:val="28"/>
        </w:rPr>
        <w:t xml:space="preserve"> практически сохраняется постоянным, и разность потенциалов между электродами М и </w:t>
      </w:r>
      <w:r w:rsidRPr="00992BD5">
        <w:rPr>
          <w:sz w:val="28"/>
          <w:szCs w:val="28"/>
          <w:lang w:val="en-US"/>
        </w:rPr>
        <w:t>N</w:t>
      </w:r>
      <w:r w:rsidRPr="00992BD5">
        <w:rPr>
          <w:sz w:val="28"/>
          <w:szCs w:val="28"/>
        </w:rPr>
        <w:t>:</w:t>
      </w:r>
    </w:p>
    <w:p w:rsidR="00F9366A" w:rsidRPr="00992BD5" w:rsidRDefault="00F9366A" w:rsidP="00992BD5">
      <w:pPr>
        <w:pStyle w:val="afb"/>
        <w:spacing w:line="360" w:lineRule="auto"/>
        <w:ind w:firstLine="709"/>
        <w:rPr>
          <w:sz w:val="28"/>
          <w:szCs w:val="28"/>
        </w:rPr>
      </w:pPr>
      <w:r w:rsidRPr="00992BD5">
        <w:rPr>
          <w:position w:val="-10"/>
          <w:sz w:val="28"/>
          <w:szCs w:val="28"/>
        </w:rPr>
        <w:object w:dxaOrig="1440" w:dyaOrig="340">
          <v:shape id="_x0000_i1087" type="#_x0000_t75" style="width:1in;height:17.25pt" o:ole="">
            <v:imagedata r:id="rId23" o:title=""/>
          </v:shape>
          <o:OLEObject Type="Embed" ProgID="Equation.3" ShapeID="_x0000_i1087" DrawAspect="Content" ObjectID="_1457645671" r:id="rId24"/>
        </w:object>
      </w:r>
      <w:r w:rsidRPr="00992BD5">
        <w:rPr>
          <w:position w:val="-28"/>
          <w:sz w:val="28"/>
          <w:szCs w:val="28"/>
        </w:rPr>
        <w:object w:dxaOrig="4000" w:dyaOrig="520">
          <v:shape id="_x0000_i1088" type="#_x0000_t75" style="width:200.25pt;height:30.75pt" o:ole="">
            <v:imagedata r:id="rId25" o:title=""/>
          </v:shape>
          <o:OLEObject Type="Embed" ProgID="Equation.3" ShapeID="_x0000_i1088" DrawAspect="Content" ObjectID="_1457645672" r:id="rId26"/>
        </w:object>
      </w:r>
      <w:r w:rsidRPr="00992BD5">
        <w:rPr>
          <w:sz w:val="28"/>
          <w:szCs w:val="28"/>
        </w:rPr>
        <w:t>.</w:t>
      </w:r>
    </w:p>
    <w:p w:rsidR="00F9366A" w:rsidRPr="00992BD5" w:rsidRDefault="00F9366A" w:rsidP="00992BD5">
      <w:pPr>
        <w:pStyle w:val="afb"/>
        <w:spacing w:line="360" w:lineRule="auto"/>
        <w:ind w:firstLine="709"/>
        <w:rPr>
          <w:sz w:val="28"/>
          <w:szCs w:val="28"/>
        </w:rPr>
      </w:pPr>
      <w:r w:rsidRPr="00992BD5">
        <w:rPr>
          <w:sz w:val="28"/>
          <w:szCs w:val="28"/>
        </w:rPr>
        <w:t xml:space="preserve">Разность потенциалов между перемещаемым М и неподвижным </w:t>
      </w:r>
      <w:r w:rsidRPr="00992BD5">
        <w:rPr>
          <w:sz w:val="28"/>
          <w:szCs w:val="28"/>
          <w:lang w:val="en-US"/>
        </w:rPr>
        <w:t>N</w:t>
      </w:r>
      <w:r w:rsidRPr="00992BD5">
        <w:rPr>
          <w:sz w:val="28"/>
          <w:szCs w:val="28"/>
        </w:rPr>
        <w:t xml:space="preserve"> электродами указывает на изменение электрического потенциала вдоль ствола скважины. Причина этого – наличие в скважине и около нее самопроизвольно возникающего электрического поля. </w:t>
      </w:r>
    </w:p>
    <w:p w:rsidR="00F9366A" w:rsidRPr="00992BD5" w:rsidRDefault="00F9366A" w:rsidP="00992BD5">
      <w:pPr>
        <w:pStyle w:val="afb"/>
        <w:spacing w:line="360" w:lineRule="auto"/>
        <w:ind w:firstLine="709"/>
        <w:rPr>
          <w:sz w:val="28"/>
          <w:szCs w:val="28"/>
        </w:rPr>
      </w:pPr>
      <w:r w:rsidRPr="00992BD5">
        <w:rPr>
          <w:sz w:val="28"/>
          <w:szCs w:val="28"/>
        </w:rPr>
        <w:t>Кривая потенциалов самопроизвольной поляризации (кривая ПС) обычно записывается одновременно с кривой сопротивления или с другими кривыми.</w:t>
      </w:r>
    </w:p>
    <w:p w:rsidR="00F9366A" w:rsidRPr="00992BD5" w:rsidRDefault="00F9366A" w:rsidP="00992BD5">
      <w:pPr>
        <w:pStyle w:val="afb"/>
        <w:spacing w:line="360" w:lineRule="auto"/>
        <w:ind w:firstLine="709"/>
        <w:rPr>
          <w:sz w:val="28"/>
          <w:szCs w:val="28"/>
        </w:rPr>
      </w:pPr>
      <w:r w:rsidRPr="00992BD5">
        <w:rPr>
          <w:sz w:val="28"/>
          <w:szCs w:val="28"/>
        </w:rPr>
        <w:t>Кривая ПС показывает изменение потенциала электрического поля у электрода М с глубиной. Точка записи ∆</w:t>
      </w:r>
      <w:r w:rsidRPr="00992BD5">
        <w:rPr>
          <w:sz w:val="28"/>
          <w:szCs w:val="28"/>
          <w:lang w:val="en-US"/>
        </w:rPr>
        <w:t>U</w:t>
      </w:r>
      <w:r w:rsidRPr="00992BD5">
        <w:rPr>
          <w:sz w:val="28"/>
          <w:szCs w:val="28"/>
          <w:vertAlign w:val="subscript"/>
        </w:rPr>
        <w:t>ПС</w:t>
      </w:r>
      <w:r w:rsidRPr="00992BD5">
        <w:rPr>
          <w:sz w:val="28"/>
          <w:szCs w:val="28"/>
        </w:rPr>
        <w:t xml:space="preserve"> относится к электроду </w:t>
      </w:r>
      <w:r w:rsidRPr="00992BD5">
        <w:rPr>
          <w:i/>
          <w:iCs/>
          <w:sz w:val="28"/>
          <w:szCs w:val="28"/>
        </w:rPr>
        <w:t>М.</w:t>
      </w:r>
      <w:r w:rsidRPr="00992BD5">
        <w:rPr>
          <w:sz w:val="28"/>
          <w:szCs w:val="28"/>
        </w:rPr>
        <w:t xml:space="preserve"> Разность потенциалов ПС измеряется в милливольтах.</w:t>
      </w:r>
    </w:p>
    <w:p w:rsidR="00F9366A" w:rsidRPr="00992BD5" w:rsidRDefault="00F9366A" w:rsidP="00992BD5">
      <w:pPr>
        <w:pStyle w:val="afb"/>
        <w:spacing w:line="360" w:lineRule="auto"/>
        <w:ind w:firstLine="709"/>
        <w:rPr>
          <w:sz w:val="28"/>
          <w:szCs w:val="28"/>
        </w:rPr>
      </w:pPr>
      <w:r w:rsidRPr="0032252A">
        <w:rPr>
          <w:sz w:val="28"/>
          <w:szCs w:val="28"/>
        </w:rPr>
        <w:t>Наибольшее распространение</w:t>
      </w:r>
      <w:r w:rsidRPr="00992BD5">
        <w:rPr>
          <w:sz w:val="28"/>
          <w:szCs w:val="28"/>
        </w:rPr>
        <w:t xml:space="preserve"> получили методы, основанные на диффузионно-адсорбционной активности. В качестве нуля на диаграммах условно выбирают положение, соответствующее положительному максимальному отклонению,- линию глин. Отсчет берут справа налево. Следовательно, амплитуда ПС в чистых глинах равна нулю.</w:t>
      </w:r>
    </w:p>
    <w:p w:rsidR="00F9366A" w:rsidRPr="00992BD5" w:rsidRDefault="00F9366A" w:rsidP="00992BD5">
      <w:pPr>
        <w:pStyle w:val="afb"/>
        <w:spacing w:line="360" w:lineRule="auto"/>
        <w:ind w:firstLine="709"/>
        <w:rPr>
          <w:sz w:val="28"/>
          <w:szCs w:val="28"/>
        </w:rPr>
      </w:pPr>
      <w:r w:rsidRPr="00992BD5">
        <w:rPr>
          <w:sz w:val="28"/>
          <w:szCs w:val="28"/>
        </w:rPr>
        <w:t>Метод ПС является одним из основных электрических методов при исследовании разрезов нефтегазовых скважин. Он включен также в обязательный комплекс исследований инженерно-геологических и гидрогеологических скважин. Для изучения рудных и угольных скважин используют методы гальванических пар (МГП) и электродных потенциалов (МЭП).</w:t>
      </w:r>
    </w:p>
    <w:p w:rsidR="00F9366A" w:rsidRPr="00992BD5" w:rsidRDefault="00F9366A" w:rsidP="00992BD5">
      <w:pPr>
        <w:pStyle w:val="3"/>
        <w:spacing w:before="0" w:after="0" w:line="360" w:lineRule="auto"/>
        <w:ind w:firstLine="709"/>
        <w:jc w:val="left"/>
        <w:rPr>
          <w:sz w:val="28"/>
          <w:szCs w:val="28"/>
        </w:rPr>
      </w:pPr>
      <w:r w:rsidRPr="00992BD5">
        <w:rPr>
          <w:sz w:val="28"/>
          <w:szCs w:val="28"/>
        </w:rPr>
        <w:t>Методы кажущегося сопротивления (КС)</w:t>
      </w:r>
    </w:p>
    <w:p w:rsidR="00F9366A" w:rsidRPr="00992BD5" w:rsidRDefault="00F9366A" w:rsidP="00992BD5">
      <w:pPr>
        <w:pStyle w:val="afb"/>
        <w:spacing w:line="360" w:lineRule="auto"/>
        <w:ind w:firstLine="709"/>
        <w:rPr>
          <w:sz w:val="28"/>
          <w:szCs w:val="28"/>
        </w:rPr>
      </w:pPr>
      <w:r w:rsidRPr="00992BD5">
        <w:rPr>
          <w:i/>
          <w:iCs/>
          <w:sz w:val="28"/>
          <w:szCs w:val="28"/>
        </w:rPr>
        <w:t xml:space="preserve">Петрофизические основы методов КС. </w:t>
      </w:r>
      <w:r w:rsidRPr="00992BD5">
        <w:rPr>
          <w:sz w:val="28"/>
          <w:szCs w:val="28"/>
        </w:rPr>
        <w:t>Как известно, элек</w:t>
      </w:r>
      <w:r w:rsidRPr="00992BD5">
        <w:rPr>
          <w:sz w:val="28"/>
          <w:szCs w:val="28"/>
        </w:rPr>
        <w:softHyphen/>
        <w:t>трическая проводимость горных пород может иметь электрон</w:t>
      </w:r>
      <w:r w:rsidRPr="00992BD5">
        <w:rPr>
          <w:sz w:val="28"/>
          <w:szCs w:val="28"/>
        </w:rPr>
        <w:softHyphen/>
        <w:t>ный и ионный характер. Удельное электрическое со</w:t>
      </w:r>
      <w:r w:rsidRPr="00992BD5">
        <w:rPr>
          <w:sz w:val="28"/>
          <w:szCs w:val="28"/>
        </w:rPr>
        <w:softHyphen/>
        <w:t>противление горных пород с ионной проводимостью зависит, главным образом, от количества содержащейся в них воды и степени ее минерализации, т. е. от коэффициента пористости породы и удельного сопротивления пластовой воды, кото</w:t>
      </w:r>
      <w:r w:rsidRPr="00992BD5">
        <w:rPr>
          <w:sz w:val="28"/>
          <w:szCs w:val="28"/>
        </w:rPr>
        <w:softHyphen/>
        <w:t>рое приблизительно обратно пропорционально ее минерализа</w:t>
      </w:r>
      <w:r w:rsidRPr="00992BD5">
        <w:rPr>
          <w:sz w:val="28"/>
          <w:szCs w:val="28"/>
        </w:rPr>
        <w:softHyphen/>
        <w:t xml:space="preserve">ции. </w:t>
      </w:r>
    </w:p>
    <w:p w:rsidR="00F9366A" w:rsidRPr="00992BD5" w:rsidRDefault="00F9366A" w:rsidP="00992BD5">
      <w:pPr>
        <w:pStyle w:val="afb"/>
        <w:spacing w:line="360" w:lineRule="auto"/>
        <w:ind w:firstLine="709"/>
        <w:rPr>
          <w:sz w:val="28"/>
          <w:szCs w:val="28"/>
        </w:rPr>
      </w:pPr>
      <w:r w:rsidRPr="00992BD5">
        <w:rPr>
          <w:sz w:val="28"/>
          <w:szCs w:val="28"/>
        </w:rPr>
        <w:t>В нефтегазонасыщенных породах только часть порового про</w:t>
      </w:r>
      <w:r w:rsidRPr="00992BD5">
        <w:rPr>
          <w:sz w:val="28"/>
          <w:szCs w:val="28"/>
        </w:rPr>
        <w:softHyphen/>
        <w:t>странства занята водой, поэтому их удельное сопротивление больше, чем у пород водонасыщенных. Это увеличение оцени</w:t>
      </w:r>
      <w:r w:rsidRPr="00992BD5">
        <w:rPr>
          <w:sz w:val="28"/>
          <w:szCs w:val="28"/>
        </w:rPr>
        <w:softHyphen/>
        <w:t>вают параметром насыщения</w:t>
      </w:r>
    </w:p>
    <w:p w:rsidR="00F9366A" w:rsidRPr="00992BD5" w:rsidRDefault="00F9366A" w:rsidP="00992BD5">
      <w:pPr>
        <w:pStyle w:val="afb"/>
        <w:spacing w:line="360" w:lineRule="auto"/>
        <w:ind w:firstLine="709"/>
        <w:rPr>
          <w:sz w:val="28"/>
          <w:szCs w:val="28"/>
        </w:rPr>
      </w:pPr>
      <w:r w:rsidRPr="00992BD5">
        <w:rPr>
          <w:sz w:val="28"/>
          <w:szCs w:val="28"/>
        </w:rPr>
        <w:t>Р</w:t>
      </w:r>
      <w:r w:rsidRPr="00992BD5">
        <w:rPr>
          <w:sz w:val="28"/>
          <w:szCs w:val="28"/>
          <w:vertAlign w:val="subscript"/>
        </w:rPr>
        <w:t>н</w:t>
      </w:r>
      <w:r w:rsidRPr="00992BD5">
        <w:rPr>
          <w:sz w:val="28"/>
          <w:szCs w:val="28"/>
        </w:rPr>
        <w:t>= ρ</w:t>
      </w:r>
      <w:r w:rsidRPr="00992BD5">
        <w:rPr>
          <w:sz w:val="28"/>
          <w:szCs w:val="28"/>
          <w:vertAlign w:val="subscript"/>
        </w:rPr>
        <w:t>нп</w:t>
      </w:r>
      <w:r w:rsidRPr="00992BD5">
        <w:rPr>
          <w:sz w:val="28"/>
          <w:szCs w:val="28"/>
        </w:rPr>
        <w:t>/ρ</w:t>
      </w:r>
      <w:r w:rsidRPr="00992BD5">
        <w:rPr>
          <w:sz w:val="28"/>
          <w:szCs w:val="28"/>
          <w:vertAlign w:val="subscript"/>
        </w:rPr>
        <w:t>вп</w:t>
      </w:r>
      <w:r w:rsidRPr="00992BD5">
        <w:rPr>
          <w:sz w:val="28"/>
          <w:szCs w:val="28"/>
        </w:rPr>
        <w:t>,</w:t>
      </w:r>
    </w:p>
    <w:p w:rsidR="00F9366A" w:rsidRPr="00992BD5" w:rsidRDefault="00F9366A" w:rsidP="00992BD5">
      <w:pPr>
        <w:pStyle w:val="afb"/>
        <w:spacing w:line="360" w:lineRule="auto"/>
        <w:ind w:firstLine="709"/>
        <w:rPr>
          <w:sz w:val="28"/>
          <w:szCs w:val="28"/>
        </w:rPr>
      </w:pPr>
      <w:r w:rsidRPr="00992BD5">
        <w:rPr>
          <w:sz w:val="28"/>
          <w:szCs w:val="28"/>
        </w:rPr>
        <w:t>где ρ</w:t>
      </w:r>
      <w:r w:rsidRPr="00992BD5">
        <w:rPr>
          <w:sz w:val="28"/>
          <w:szCs w:val="28"/>
          <w:vertAlign w:val="subscript"/>
        </w:rPr>
        <w:t>нп</w:t>
      </w:r>
      <w:r w:rsidRPr="00992BD5">
        <w:rPr>
          <w:sz w:val="28"/>
          <w:szCs w:val="28"/>
        </w:rPr>
        <w:t xml:space="preserve"> — удельное электрическое сопротивление нефтенасыщенной породы; ρ</w:t>
      </w:r>
      <w:r w:rsidRPr="00992BD5">
        <w:rPr>
          <w:sz w:val="28"/>
          <w:szCs w:val="28"/>
          <w:vertAlign w:val="subscript"/>
        </w:rPr>
        <w:t xml:space="preserve">вп </w:t>
      </w:r>
      <w:r w:rsidRPr="00992BD5">
        <w:rPr>
          <w:sz w:val="28"/>
          <w:szCs w:val="28"/>
        </w:rPr>
        <w:t>— удельное электрическое сопротивление водонасыщенной породы. Полезные ископаемые с электронной проводимостью (руды, графит, антрацит) идентифицируют по минимумам удельного сопротивления, а их содержание оценивают по соответствую</w:t>
      </w:r>
      <w:r w:rsidRPr="00992BD5">
        <w:rPr>
          <w:sz w:val="28"/>
          <w:szCs w:val="28"/>
        </w:rPr>
        <w:softHyphen/>
        <w:t>щим корреляционным зависимостям.</w:t>
      </w:r>
    </w:p>
    <w:p w:rsidR="00F9366A" w:rsidRPr="00992BD5" w:rsidRDefault="00F9366A" w:rsidP="00992BD5">
      <w:pPr>
        <w:pStyle w:val="afb"/>
        <w:spacing w:line="360" w:lineRule="auto"/>
        <w:ind w:firstLine="709"/>
        <w:rPr>
          <w:sz w:val="28"/>
          <w:szCs w:val="28"/>
        </w:rPr>
      </w:pPr>
      <w:r w:rsidRPr="00992BD5">
        <w:rPr>
          <w:i/>
          <w:iCs/>
          <w:sz w:val="28"/>
          <w:szCs w:val="28"/>
        </w:rPr>
        <w:t xml:space="preserve">Кажущееся электрическое сопротивление. </w:t>
      </w:r>
      <w:r w:rsidRPr="00992BD5">
        <w:rPr>
          <w:sz w:val="28"/>
          <w:szCs w:val="28"/>
        </w:rPr>
        <w:t>Выше среда счи</w:t>
      </w:r>
      <w:r w:rsidRPr="00992BD5">
        <w:rPr>
          <w:sz w:val="28"/>
          <w:szCs w:val="28"/>
        </w:rPr>
        <w:softHyphen/>
        <w:t>талась однородной. Практически же она всегда имеет границы, искажающие вид поля. Например, наличие скважины, удельное сопротивление в которой ρ</w:t>
      </w:r>
      <w:r w:rsidRPr="00992BD5">
        <w:rPr>
          <w:sz w:val="28"/>
          <w:szCs w:val="28"/>
          <w:vertAlign w:val="subscript"/>
        </w:rPr>
        <w:t>с</w:t>
      </w:r>
      <w:r w:rsidRPr="00992BD5">
        <w:rPr>
          <w:sz w:val="28"/>
          <w:szCs w:val="28"/>
        </w:rPr>
        <w:t>&lt;ρ</w:t>
      </w:r>
      <w:r w:rsidRPr="00992BD5">
        <w:rPr>
          <w:sz w:val="28"/>
          <w:szCs w:val="28"/>
          <w:vertAlign w:val="subscript"/>
        </w:rPr>
        <w:t>п</w:t>
      </w:r>
      <w:r w:rsidRPr="00992BD5">
        <w:rPr>
          <w:sz w:val="28"/>
          <w:szCs w:val="28"/>
        </w:rPr>
        <w:t>, деформирует поле. Кажущееся удельное электрическое сопротивление среды можно рассматривать как истинное удельное электрическое сопротивление однородной фиктивной среды, в которой при дан</w:t>
      </w:r>
      <w:r w:rsidRPr="00992BD5">
        <w:rPr>
          <w:sz w:val="28"/>
          <w:szCs w:val="28"/>
        </w:rPr>
        <w:softHyphen/>
        <w:t>ных геометрических размерах зонда, т. е. при данном коэффи</w:t>
      </w:r>
      <w:r w:rsidRPr="00992BD5">
        <w:rPr>
          <w:sz w:val="28"/>
          <w:szCs w:val="28"/>
        </w:rPr>
        <w:softHyphen/>
        <w:t xml:space="preserve">циенте зонда </w:t>
      </w:r>
      <w:r w:rsidRPr="00992BD5">
        <w:rPr>
          <w:i/>
          <w:sz w:val="28"/>
          <w:szCs w:val="28"/>
          <w:lang w:val="en-US"/>
        </w:rPr>
        <w:t>k</w:t>
      </w:r>
      <w:r w:rsidRPr="00992BD5">
        <w:rPr>
          <w:sz w:val="28"/>
          <w:szCs w:val="28"/>
        </w:rPr>
        <w:t xml:space="preserve"> и данном токе </w:t>
      </w:r>
      <w:r w:rsidRPr="00992BD5">
        <w:rPr>
          <w:i/>
          <w:sz w:val="28"/>
          <w:szCs w:val="28"/>
          <w:lang w:val="en-US"/>
        </w:rPr>
        <w:t>I</w:t>
      </w:r>
      <w:r w:rsidRPr="00992BD5">
        <w:rPr>
          <w:sz w:val="28"/>
          <w:szCs w:val="28"/>
        </w:rPr>
        <w:t>, создается такая же разность потенциалов Δ</w:t>
      </w:r>
      <w:r w:rsidRPr="00992BD5">
        <w:rPr>
          <w:sz w:val="28"/>
          <w:szCs w:val="28"/>
          <w:lang w:val="en-US"/>
        </w:rPr>
        <w:t>U</w:t>
      </w:r>
      <w:r w:rsidRPr="00992BD5">
        <w:rPr>
          <w:sz w:val="28"/>
          <w:szCs w:val="28"/>
        </w:rPr>
        <w:t>, как в изучаемой неоднородной среде.</w:t>
      </w:r>
    </w:p>
    <w:p w:rsidR="00F9366A" w:rsidRPr="00992BD5" w:rsidRDefault="00F9366A" w:rsidP="00992BD5">
      <w:pPr>
        <w:pStyle w:val="afb"/>
        <w:spacing w:line="360" w:lineRule="auto"/>
        <w:ind w:firstLine="709"/>
        <w:rPr>
          <w:sz w:val="28"/>
          <w:szCs w:val="28"/>
        </w:rPr>
      </w:pPr>
      <w:r w:rsidRPr="00992BD5">
        <w:rPr>
          <w:sz w:val="28"/>
          <w:szCs w:val="28"/>
        </w:rPr>
        <w:t>В общем случае ρ</w:t>
      </w:r>
      <w:r w:rsidRPr="00992BD5">
        <w:rPr>
          <w:sz w:val="28"/>
          <w:szCs w:val="28"/>
          <w:vertAlign w:val="subscript"/>
        </w:rPr>
        <w:t xml:space="preserve">п </w:t>
      </w:r>
      <w:r w:rsidRPr="00992BD5">
        <w:rPr>
          <w:sz w:val="28"/>
          <w:szCs w:val="28"/>
        </w:rPr>
        <w:t>= ρ</w:t>
      </w:r>
      <w:r w:rsidRPr="00992BD5">
        <w:rPr>
          <w:sz w:val="28"/>
          <w:szCs w:val="28"/>
          <w:vertAlign w:val="subscript"/>
        </w:rPr>
        <w:t>к</w:t>
      </w:r>
      <w:r w:rsidRPr="00992BD5">
        <w:rPr>
          <w:smallCaps/>
          <w:sz w:val="28"/>
          <w:szCs w:val="28"/>
        </w:rPr>
        <w:t xml:space="preserve"> </w:t>
      </w:r>
      <w:r w:rsidRPr="00992BD5">
        <w:rPr>
          <w:sz w:val="28"/>
          <w:szCs w:val="28"/>
        </w:rPr>
        <w:t>из-за влияния скважины, вмещаю</w:t>
      </w:r>
      <w:r w:rsidRPr="00992BD5">
        <w:rPr>
          <w:sz w:val="28"/>
          <w:szCs w:val="28"/>
        </w:rPr>
        <w:softHyphen/>
        <w:t>щих пород, зоны проникновения и т. д. Суть метода КС за</w:t>
      </w:r>
      <w:r w:rsidRPr="00992BD5">
        <w:rPr>
          <w:sz w:val="28"/>
          <w:szCs w:val="28"/>
        </w:rPr>
        <w:softHyphen/>
        <w:t>ключается в том, чтобы зарегистрировать одну или несколько диаграмм ρ</w:t>
      </w:r>
      <w:r w:rsidRPr="00992BD5">
        <w:rPr>
          <w:sz w:val="28"/>
          <w:szCs w:val="28"/>
          <w:vertAlign w:val="subscript"/>
        </w:rPr>
        <w:t>к</w:t>
      </w:r>
      <w:r w:rsidRPr="00992BD5">
        <w:rPr>
          <w:sz w:val="28"/>
          <w:szCs w:val="28"/>
        </w:rPr>
        <w:t xml:space="preserve"> и, воспользовавшись методами интерпретации для учета влияния названных выше факторов, определить истин</w:t>
      </w:r>
      <w:r w:rsidRPr="00992BD5">
        <w:rPr>
          <w:sz w:val="28"/>
          <w:szCs w:val="28"/>
        </w:rPr>
        <w:softHyphen/>
        <w:t>ное значение удельного электрического сопротивления ρ</w:t>
      </w:r>
      <w:r w:rsidRPr="00992BD5">
        <w:rPr>
          <w:sz w:val="28"/>
          <w:szCs w:val="28"/>
          <w:vertAlign w:val="subscript"/>
        </w:rPr>
        <w:t>п</w:t>
      </w:r>
      <w:r w:rsidRPr="00992BD5">
        <w:rPr>
          <w:sz w:val="28"/>
          <w:szCs w:val="28"/>
        </w:rPr>
        <w:t>.</w:t>
      </w:r>
    </w:p>
    <w:p w:rsidR="00F9366A" w:rsidRPr="00992BD5" w:rsidRDefault="00F9366A" w:rsidP="00992BD5">
      <w:pPr>
        <w:pStyle w:val="afb"/>
        <w:spacing w:line="360" w:lineRule="auto"/>
        <w:ind w:firstLine="709"/>
        <w:rPr>
          <w:sz w:val="28"/>
          <w:szCs w:val="28"/>
        </w:rPr>
      </w:pPr>
      <w:r w:rsidRPr="00992BD5">
        <w:rPr>
          <w:sz w:val="28"/>
          <w:szCs w:val="28"/>
        </w:rPr>
        <w:t>Зонды КС применяют для литологического расчленения раз</w:t>
      </w:r>
      <w:r w:rsidRPr="00992BD5">
        <w:rPr>
          <w:sz w:val="28"/>
          <w:szCs w:val="28"/>
        </w:rPr>
        <w:softHyphen/>
        <w:t>резов, выделения полезных ископаемых-—руд, водоносных и нефтегазоносных коллекторов.</w:t>
      </w:r>
    </w:p>
    <w:p w:rsidR="00F9366A" w:rsidRPr="00992BD5" w:rsidRDefault="00F9366A" w:rsidP="00992BD5">
      <w:pPr>
        <w:pStyle w:val="afb"/>
        <w:spacing w:line="360" w:lineRule="auto"/>
        <w:ind w:firstLine="709"/>
        <w:rPr>
          <w:sz w:val="28"/>
          <w:szCs w:val="28"/>
        </w:rPr>
      </w:pPr>
      <w:r w:rsidRPr="00992BD5">
        <w:rPr>
          <w:sz w:val="28"/>
          <w:szCs w:val="28"/>
        </w:rPr>
        <w:t>Боковое каротажное зондирование</w:t>
      </w:r>
    </w:p>
    <w:p w:rsidR="00F9366A" w:rsidRPr="00992BD5" w:rsidRDefault="00F9366A" w:rsidP="00992BD5">
      <w:pPr>
        <w:pStyle w:val="afb"/>
        <w:spacing w:line="360" w:lineRule="auto"/>
        <w:ind w:firstLine="709"/>
        <w:rPr>
          <w:sz w:val="28"/>
          <w:szCs w:val="28"/>
        </w:rPr>
      </w:pPr>
      <w:r w:rsidRPr="00992BD5">
        <w:rPr>
          <w:sz w:val="28"/>
          <w:szCs w:val="28"/>
        </w:rPr>
        <w:t>В общем случае зна</w:t>
      </w:r>
      <w:r w:rsidRPr="00992BD5">
        <w:rPr>
          <w:sz w:val="28"/>
          <w:szCs w:val="28"/>
        </w:rPr>
        <w:softHyphen/>
        <w:t>чение ρ</w:t>
      </w:r>
      <w:r w:rsidRPr="00992BD5">
        <w:rPr>
          <w:sz w:val="28"/>
          <w:szCs w:val="28"/>
          <w:vertAlign w:val="subscript"/>
        </w:rPr>
        <w:t>к</w:t>
      </w:r>
      <w:r w:rsidRPr="00992BD5">
        <w:rPr>
          <w:sz w:val="28"/>
          <w:szCs w:val="28"/>
        </w:rPr>
        <w:t>, как уже говорилось, зависит не только от ρ</w:t>
      </w:r>
      <w:r w:rsidRPr="00992BD5">
        <w:rPr>
          <w:sz w:val="28"/>
          <w:szCs w:val="28"/>
          <w:vertAlign w:val="subscript"/>
        </w:rPr>
        <w:t>п</w:t>
      </w:r>
      <w:r w:rsidRPr="00992BD5">
        <w:rPr>
          <w:sz w:val="28"/>
          <w:szCs w:val="28"/>
        </w:rPr>
        <w:t xml:space="preserve">, но и от длины зонда </w:t>
      </w:r>
      <w:r w:rsidRPr="00992BD5">
        <w:rPr>
          <w:sz w:val="28"/>
          <w:szCs w:val="28"/>
          <w:lang w:val="en-US"/>
        </w:rPr>
        <w:t>L</w:t>
      </w:r>
      <w:r w:rsidRPr="00992BD5">
        <w:rPr>
          <w:sz w:val="28"/>
          <w:szCs w:val="28"/>
        </w:rPr>
        <w:t>, его расстояния до границы пласта , мощности пласта, диаметра скважины</w:t>
      </w:r>
      <w:r w:rsidRPr="00992BD5">
        <w:rPr>
          <w:i/>
          <w:iCs/>
          <w:sz w:val="28"/>
          <w:szCs w:val="28"/>
        </w:rPr>
        <w:t xml:space="preserve">, </w:t>
      </w:r>
      <w:r w:rsidRPr="00992BD5">
        <w:rPr>
          <w:sz w:val="28"/>
          <w:szCs w:val="28"/>
        </w:rPr>
        <w:t>диаметра зоны проникновения</w:t>
      </w:r>
      <w:r w:rsidRPr="00992BD5">
        <w:rPr>
          <w:i/>
          <w:iCs/>
          <w:sz w:val="28"/>
          <w:szCs w:val="28"/>
        </w:rPr>
        <w:t xml:space="preserve">, </w:t>
      </w:r>
      <w:r w:rsidRPr="00992BD5">
        <w:rPr>
          <w:sz w:val="28"/>
          <w:szCs w:val="28"/>
        </w:rPr>
        <w:t>сопротивления скважинной жидкости ρ</w:t>
      </w:r>
      <w:r w:rsidRPr="00992BD5">
        <w:rPr>
          <w:sz w:val="28"/>
          <w:szCs w:val="28"/>
          <w:vertAlign w:val="subscript"/>
        </w:rPr>
        <w:t>с</w:t>
      </w:r>
      <w:r w:rsidRPr="00992BD5">
        <w:rPr>
          <w:sz w:val="28"/>
          <w:szCs w:val="28"/>
        </w:rPr>
        <w:t xml:space="preserve"> и некоторых других параметров. Изменяя длину зонда, можно изменять степень влияния того или иного фактора на значение ρ</w:t>
      </w:r>
      <w:r w:rsidRPr="00992BD5">
        <w:rPr>
          <w:sz w:val="28"/>
          <w:szCs w:val="28"/>
          <w:vertAlign w:val="subscript"/>
        </w:rPr>
        <w:t>к</w:t>
      </w:r>
      <w:r w:rsidRPr="00992BD5">
        <w:rPr>
          <w:sz w:val="28"/>
          <w:szCs w:val="28"/>
        </w:rPr>
        <w:t>. Например, для зонда очень малых размеров, в силу его малости и уда</w:t>
      </w:r>
      <w:r w:rsidRPr="00992BD5">
        <w:rPr>
          <w:sz w:val="28"/>
          <w:szCs w:val="28"/>
        </w:rPr>
        <w:softHyphen/>
        <w:t>ленности от стенок скважины, влияние ρ</w:t>
      </w:r>
      <w:r w:rsidRPr="00992BD5">
        <w:rPr>
          <w:sz w:val="28"/>
          <w:szCs w:val="28"/>
          <w:vertAlign w:val="subscript"/>
        </w:rPr>
        <w:t>п</w:t>
      </w:r>
      <w:r w:rsidRPr="00992BD5">
        <w:rPr>
          <w:sz w:val="28"/>
          <w:szCs w:val="28"/>
        </w:rPr>
        <w:t xml:space="preserve"> будет несуществен</w:t>
      </w:r>
      <w:r w:rsidRPr="00992BD5">
        <w:rPr>
          <w:sz w:val="28"/>
          <w:szCs w:val="28"/>
        </w:rPr>
        <w:softHyphen/>
        <w:t>ным и ρ</w:t>
      </w:r>
      <w:r w:rsidRPr="00992BD5">
        <w:rPr>
          <w:sz w:val="28"/>
          <w:szCs w:val="28"/>
          <w:vertAlign w:val="subscript"/>
        </w:rPr>
        <w:t>к</w:t>
      </w:r>
      <w:r w:rsidRPr="00992BD5">
        <w:rPr>
          <w:sz w:val="28"/>
          <w:szCs w:val="28"/>
        </w:rPr>
        <w:t xml:space="preserve"> ≈ ρ</w:t>
      </w:r>
      <w:r w:rsidRPr="00992BD5">
        <w:rPr>
          <w:sz w:val="28"/>
          <w:szCs w:val="28"/>
          <w:vertAlign w:val="subscript"/>
        </w:rPr>
        <w:t>с</w:t>
      </w:r>
      <w:r w:rsidRPr="00992BD5">
        <w:rPr>
          <w:sz w:val="28"/>
          <w:szCs w:val="28"/>
        </w:rPr>
        <w:t>. Для большого зонда влияние ρ</w:t>
      </w:r>
      <w:r w:rsidRPr="00992BD5">
        <w:rPr>
          <w:sz w:val="28"/>
          <w:szCs w:val="28"/>
          <w:vertAlign w:val="subscript"/>
        </w:rPr>
        <w:t>п</w:t>
      </w:r>
      <w:r w:rsidRPr="00992BD5">
        <w:rPr>
          <w:sz w:val="28"/>
          <w:szCs w:val="28"/>
        </w:rPr>
        <w:t xml:space="preserve"> будет значи</w:t>
      </w:r>
      <w:r w:rsidRPr="00992BD5">
        <w:rPr>
          <w:sz w:val="28"/>
          <w:szCs w:val="28"/>
        </w:rPr>
        <w:softHyphen/>
        <w:t xml:space="preserve">тельно сильнее. Чем больше  длина зонда </w:t>
      </w:r>
      <w:r w:rsidRPr="00992BD5">
        <w:rPr>
          <w:i/>
          <w:iCs/>
          <w:sz w:val="28"/>
          <w:szCs w:val="28"/>
          <w:lang w:val="en-US"/>
        </w:rPr>
        <w:t>L</w:t>
      </w:r>
      <w:r w:rsidRPr="00992BD5">
        <w:rPr>
          <w:i/>
          <w:iCs/>
          <w:sz w:val="28"/>
          <w:szCs w:val="28"/>
        </w:rPr>
        <w:t xml:space="preserve"> </w:t>
      </w:r>
      <w:r w:rsidRPr="00992BD5">
        <w:rPr>
          <w:sz w:val="28"/>
          <w:szCs w:val="28"/>
        </w:rPr>
        <w:t xml:space="preserve">(или отношение </w:t>
      </w:r>
      <w:r w:rsidRPr="00992BD5">
        <w:rPr>
          <w:i/>
          <w:iCs/>
          <w:sz w:val="28"/>
          <w:szCs w:val="28"/>
          <w:lang w:val="en-US"/>
        </w:rPr>
        <w:t>L</w:t>
      </w:r>
      <w:r w:rsidRPr="00992BD5">
        <w:rPr>
          <w:i/>
          <w:iCs/>
          <w:sz w:val="28"/>
          <w:szCs w:val="28"/>
        </w:rPr>
        <w:t>/</w:t>
      </w:r>
      <w:r w:rsidRPr="00992BD5">
        <w:rPr>
          <w:i/>
          <w:iCs/>
          <w:sz w:val="28"/>
          <w:szCs w:val="28"/>
          <w:lang w:val="en-US"/>
        </w:rPr>
        <w:t>d</w:t>
      </w:r>
      <w:r w:rsidRPr="00992BD5">
        <w:rPr>
          <w:i/>
          <w:iCs/>
          <w:sz w:val="28"/>
          <w:szCs w:val="28"/>
          <w:vertAlign w:val="subscript"/>
        </w:rPr>
        <w:t>с</w:t>
      </w:r>
      <w:r w:rsidRPr="00992BD5">
        <w:rPr>
          <w:i/>
          <w:iCs/>
          <w:sz w:val="28"/>
          <w:szCs w:val="28"/>
        </w:rPr>
        <w:t xml:space="preserve">), </w:t>
      </w:r>
      <w:r w:rsidRPr="00992BD5">
        <w:rPr>
          <w:sz w:val="28"/>
          <w:szCs w:val="28"/>
        </w:rPr>
        <w:t>тем сильнее влияние ρ</w:t>
      </w:r>
      <w:r w:rsidRPr="00992BD5">
        <w:rPr>
          <w:sz w:val="28"/>
          <w:szCs w:val="28"/>
          <w:vertAlign w:val="subscript"/>
        </w:rPr>
        <w:t>п</w:t>
      </w:r>
      <w:r w:rsidRPr="00992BD5">
        <w:rPr>
          <w:sz w:val="28"/>
          <w:szCs w:val="28"/>
        </w:rPr>
        <w:t xml:space="preserve"> и меньше влияние ρ</w:t>
      </w:r>
      <w:r w:rsidRPr="00992BD5">
        <w:rPr>
          <w:sz w:val="28"/>
          <w:szCs w:val="28"/>
          <w:vertAlign w:val="subscript"/>
        </w:rPr>
        <w:t>с</w:t>
      </w:r>
      <w:r w:rsidRPr="00992BD5">
        <w:rPr>
          <w:sz w:val="28"/>
          <w:szCs w:val="28"/>
        </w:rPr>
        <w:t>.</w:t>
      </w:r>
    </w:p>
    <w:p w:rsidR="00F9366A" w:rsidRPr="00992BD5" w:rsidRDefault="00F9366A" w:rsidP="00992BD5">
      <w:pPr>
        <w:pStyle w:val="afb"/>
        <w:spacing w:line="360" w:lineRule="auto"/>
        <w:ind w:firstLine="709"/>
        <w:rPr>
          <w:sz w:val="28"/>
          <w:szCs w:val="28"/>
        </w:rPr>
      </w:pPr>
      <w:r w:rsidRPr="00992BD5">
        <w:rPr>
          <w:sz w:val="28"/>
          <w:szCs w:val="28"/>
        </w:rPr>
        <w:t xml:space="preserve">Начиная с определенной оптимальной длины зонда </w:t>
      </w:r>
      <w:r w:rsidRPr="00992BD5">
        <w:rPr>
          <w:sz w:val="28"/>
          <w:szCs w:val="28"/>
          <w:lang w:val="en-US"/>
        </w:rPr>
        <w:t>L</w:t>
      </w:r>
      <w:r w:rsidRPr="00992BD5">
        <w:rPr>
          <w:sz w:val="28"/>
          <w:szCs w:val="28"/>
          <w:vertAlign w:val="subscript"/>
        </w:rPr>
        <w:t>1</w:t>
      </w:r>
      <w:r w:rsidRPr="00992BD5">
        <w:rPr>
          <w:sz w:val="28"/>
          <w:szCs w:val="28"/>
        </w:rPr>
        <w:t>, ρ</w:t>
      </w:r>
      <w:r w:rsidRPr="00992BD5">
        <w:rPr>
          <w:sz w:val="28"/>
          <w:szCs w:val="28"/>
          <w:vertAlign w:val="subscript"/>
        </w:rPr>
        <w:t>с</w:t>
      </w:r>
      <w:r w:rsidRPr="00992BD5">
        <w:rPr>
          <w:sz w:val="28"/>
          <w:szCs w:val="28"/>
        </w:rPr>
        <w:t xml:space="preserve">, практически перестает влиять на показания, и для пласта с </w:t>
      </w:r>
      <w:r w:rsidRPr="00992BD5">
        <w:rPr>
          <w:sz w:val="28"/>
          <w:szCs w:val="28"/>
          <w:lang w:val="en-US"/>
        </w:rPr>
        <w:t>h</w:t>
      </w:r>
      <w:r w:rsidRPr="00992BD5">
        <w:rPr>
          <w:sz w:val="28"/>
          <w:szCs w:val="28"/>
        </w:rPr>
        <w:t>&gt;&gt;</w:t>
      </w:r>
      <w:r w:rsidRPr="00992BD5">
        <w:rPr>
          <w:sz w:val="28"/>
          <w:szCs w:val="28"/>
          <w:lang w:val="en-US"/>
        </w:rPr>
        <w:t>L</w:t>
      </w:r>
      <w:r w:rsidRPr="00992BD5">
        <w:rPr>
          <w:sz w:val="28"/>
          <w:szCs w:val="28"/>
        </w:rPr>
        <w:t>, можно считать ρ</w:t>
      </w:r>
      <w:r w:rsidRPr="00992BD5">
        <w:rPr>
          <w:sz w:val="28"/>
          <w:szCs w:val="28"/>
          <w:vertAlign w:val="subscript"/>
        </w:rPr>
        <w:t>к</w:t>
      </w:r>
      <w:r w:rsidRPr="00992BD5">
        <w:rPr>
          <w:sz w:val="28"/>
          <w:szCs w:val="28"/>
        </w:rPr>
        <w:t xml:space="preserve"> = ρ</w:t>
      </w:r>
      <w:r w:rsidRPr="00992BD5">
        <w:rPr>
          <w:sz w:val="28"/>
          <w:szCs w:val="28"/>
          <w:vertAlign w:val="subscript"/>
        </w:rPr>
        <w:t>п</w:t>
      </w:r>
      <w:r w:rsidRPr="00992BD5">
        <w:rPr>
          <w:sz w:val="28"/>
          <w:szCs w:val="28"/>
        </w:rPr>
        <w:t>.  Даль</w:t>
      </w:r>
      <w:r w:rsidRPr="00992BD5">
        <w:rPr>
          <w:sz w:val="28"/>
          <w:szCs w:val="28"/>
        </w:rPr>
        <w:softHyphen/>
        <w:t>нейшее увеличение длины зонда не изменяет картины. Если увеличить шунтирующее влияние скважины, увеличив ρ</w:t>
      </w:r>
      <w:r w:rsidRPr="00992BD5">
        <w:rPr>
          <w:sz w:val="28"/>
          <w:szCs w:val="28"/>
          <w:vertAlign w:val="subscript"/>
        </w:rPr>
        <w:t xml:space="preserve">п </w:t>
      </w:r>
      <w:r w:rsidRPr="00992BD5">
        <w:rPr>
          <w:sz w:val="28"/>
          <w:szCs w:val="28"/>
        </w:rPr>
        <w:t xml:space="preserve"> и сохранив прежнее ρ</w:t>
      </w:r>
      <w:r w:rsidRPr="00992BD5">
        <w:rPr>
          <w:sz w:val="28"/>
          <w:szCs w:val="28"/>
          <w:vertAlign w:val="subscript"/>
        </w:rPr>
        <w:t>с</w:t>
      </w:r>
      <w:r w:rsidRPr="00992BD5">
        <w:rPr>
          <w:sz w:val="28"/>
          <w:szCs w:val="28"/>
        </w:rPr>
        <w:t>, то для выполнения условия ρ</w:t>
      </w:r>
      <w:r w:rsidRPr="00992BD5">
        <w:rPr>
          <w:sz w:val="28"/>
          <w:szCs w:val="28"/>
          <w:vertAlign w:val="subscript"/>
        </w:rPr>
        <w:t>к</w:t>
      </w:r>
      <w:r w:rsidRPr="00992BD5">
        <w:rPr>
          <w:sz w:val="28"/>
          <w:szCs w:val="28"/>
        </w:rPr>
        <w:t xml:space="preserve"> ≈ ρ</w:t>
      </w:r>
      <w:r w:rsidRPr="00992BD5">
        <w:rPr>
          <w:sz w:val="28"/>
          <w:szCs w:val="28"/>
          <w:vertAlign w:val="subscript"/>
        </w:rPr>
        <w:t>п</w:t>
      </w:r>
      <w:r w:rsidRPr="00992BD5">
        <w:rPr>
          <w:sz w:val="28"/>
          <w:szCs w:val="28"/>
        </w:rPr>
        <w:t xml:space="preserve">  по</w:t>
      </w:r>
      <w:r w:rsidRPr="00992BD5">
        <w:rPr>
          <w:sz w:val="28"/>
          <w:szCs w:val="28"/>
        </w:rPr>
        <w:softHyphen/>
        <w:t xml:space="preserve">требуется зонд большей оптимальной длины </w:t>
      </w:r>
      <w:r w:rsidRPr="00992BD5">
        <w:rPr>
          <w:sz w:val="28"/>
          <w:szCs w:val="28"/>
          <w:lang w:val="en-US"/>
        </w:rPr>
        <w:t>L</w:t>
      </w:r>
      <w:r w:rsidRPr="00992BD5">
        <w:rPr>
          <w:sz w:val="28"/>
          <w:szCs w:val="28"/>
          <w:vertAlign w:val="subscript"/>
        </w:rPr>
        <w:t>2</w:t>
      </w:r>
      <w:r w:rsidRPr="00992BD5">
        <w:rPr>
          <w:sz w:val="28"/>
          <w:szCs w:val="28"/>
        </w:rPr>
        <w:t xml:space="preserve">. Семейство графиков, отражающих зависимость от длины зонда </w:t>
      </w:r>
      <w:r w:rsidRPr="00992BD5">
        <w:rPr>
          <w:sz w:val="28"/>
          <w:szCs w:val="28"/>
          <w:lang w:val="en-US"/>
        </w:rPr>
        <w:t>L</w:t>
      </w:r>
      <w:r w:rsidRPr="00992BD5">
        <w:rPr>
          <w:sz w:val="28"/>
          <w:szCs w:val="28"/>
        </w:rPr>
        <w:t>, называют палеткой. Шифр графика — отношение ρ</w:t>
      </w:r>
      <w:r w:rsidRPr="00992BD5">
        <w:rPr>
          <w:sz w:val="28"/>
          <w:szCs w:val="28"/>
          <w:vertAlign w:val="subscript"/>
        </w:rPr>
        <w:t>п</w:t>
      </w:r>
      <w:r w:rsidRPr="00992BD5">
        <w:rPr>
          <w:sz w:val="28"/>
          <w:szCs w:val="28"/>
        </w:rPr>
        <w:t>/ ρ</w:t>
      </w:r>
      <w:r w:rsidRPr="00992BD5">
        <w:rPr>
          <w:sz w:val="28"/>
          <w:szCs w:val="28"/>
          <w:vertAlign w:val="subscript"/>
        </w:rPr>
        <w:t>с</w:t>
      </w:r>
      <w:r w:rsidRPr="00992BD5">
        <w:rPr>
          <w:sz w:val="28"/>
          <w:szCs w:val="28"/>
        </w:rPr>
        <w:t xml:space="preserve"> =μ, — именуют его модулем. При значениях μ &gt;20 применять зонды оптимальной длины, как пра</w:t>
      </w:r>
      <w:r w:rsidRPr="00992BD5">
        <w:rPr>
          <w:sz w:val="28"/>
          <w:szCs w:val="28"/>
        </w:rPr>
        <w:softHyphen/>
        <w:t>вило, не удается, так как они оказываются соизмеримы с мощ</w:t>
      </w:r>
      <w:r w:rsidRPr="00992BD5">
        <w:rPr>
          <w:sz w:val="28"/>
          <w:szCs w:val="28"/>
        </w:rPr>
        <w:softHyphen/>
        <w:t>ностью пластов или больше нее. Однако для определения ρ</w:t>
      </w:r>
      <w:r w:rsidRPr="00992BD5">
        <w:rPr>
          <w:sz w:val="28"/>
          <w:szCs w:val="28"/>
          <w:vertAlign w:val="subscript"/>
        </w:rPr>
        <w:t>п</w:t>
      </w:r>
      <w:r w:rsidRPr="00992BD5">
        <w:rPr>
          <w:sz w:val="28"/>
          <w:szCs w:val="28"/>
        </w:rPr>
        <w:t xml:space="preserve"> достаточно провести измерения ρ</w:t>
      </w:r>
      <w:r w:rsidRPr="00992BD5">
        <w:rPr>
          <w:sz w:val="28"/>
          <w:szCs w:val="28"/>
          <w:vertAlign w:val="subscript"/>
        </w:rPr>
        <w:t>к</w:t>
      </w:r>
      <w:r w:rsidRPr="00992BD5">
        <w:rPr>
          <w:sz w:val="28"/>
          <w:szCs w:val="28"/>
        </w:rPr>
        <w:t xml:space="preserve"> несколькими' зондами разной длины, меньшей чем оптималь</w:t>
      </w:r>
      <w:r w:rsidRPr="00992BD5">
        <w:rPr>
          <w:sz w:val="28"/>
          <w:szCs w:val="28"/>
        </w:rPr>
        <w:softHyphen/>
        <w:t xml:space="preserve">ная. Полученные при этом точки с координатами </w:t>
      </w:r>
      <w:r w:rsidRPr="00992BD5">
        <w:rPr>
          <w:sz w:val="28"/>
          <w:szCs w:val="28"/>
          <w:lang w:val="en-US"/>
        </w:rPr>
        <w:t>lg</w:t>
      </w:r>
      <w:r w:rsidRPr="00992BD5">
        <w:rPr>
          <w:sz w:val="28"/>
          <w:szCs w:val="28"/>
        </w:rPr>
        <w:t>ρ</w:t>
      </w:r>
      <w:r w:rsidRPr="00992BD5">
        <w:rPr>
          <w:sz w:val="28"/>
          <w:szCs w:val="28"/>
          <w:vertAlign w:val="subscript"/>
        </w:rPr>
        <w:t>к</w:t>
      </w:r>
      <w:r w:rsidRPr="00992BD5">
        <w:rPr>
          <w:sz w:val="28"/>
          <w:szCs w:val="28"/>
        </w:rPr>
        <w:t xml:space="preserve"> —</w:t>
      </w:r>
      <w:r w:rsidRPr="00992BD5">
        <w:rPr>
          <w:sz w:val="28"/>
          <w:szCs w:val="28"/>
          <w:lang w:val="en-US"/>
        </w:rPr>
        <w:t>lgL</w:t>
      </w:r>
      <w:r w:rsidRPr="00992BD5">
        <w:rPr>
          <w:sz w:val="28"/>
          <w:szCs w:val="28"/>
        </w:rPr>
        <w:t xml:space="preserve"> ля</w:t>
      </w:r>
      <w:r w:rsidRPr="00992BD5">
        <w:rPr>
          <w:sz w:val="28"/>
          <w:szCs w:val="28"/>
        </w:rPr>
        <w:softHyphen/>
        <w:t xml:space="preserve">гут на тот график палеточного семейства зависимостей </w:t>
      </w:r>
      <w:r w:rsidRPr="00992BD5">
        <w:rPr>
          <w:sz w:val="28"/>
          <w:szCs w:val="28"/>
          <w:lang w:val="en-US"/>
        </w:rPr>
        <w:t>lg</w:t>
      </w:r>
      <w:r w:rsidRPr="00992BD5">
        <w:rPr>
          <w:sz w:val="28"/>
          <w:szCs w:val="28"/>
        </w:rPr>
        <w:t>ρ</w:t>
      </w:r>
      <w:r w:rsidRPr="00992BD5">
        <w:rPr>
          <w:sz w:val="28"/>
          <w:szCs w:val="28"/>
          <w:vertAlign w:val="subscript"/>
        </w:rPr>
        <w:t>к</w:t>
      </w:r>
      <w:r w:rsidRPr="00992BD5">
        <w:rPr>
          <w:sz w:val="28"/>
          <w:szCs w:val="28"/>
        </w:rPr>
        <w:t xml:space="preserve"> / ρ</w:t>
      </w:r>
      <w:r w:rsidRPr="00992BD5">
        <w:rPr>
          <w:sz w:val="28"/>
          <w:szCs w:val="28"/>
          <w:vertAlign w:val="subscript"/>
        </w:rPr>
        <w:t>с</w:t>
      </w:r>
      <w:r w:rsidRPr="00992BD5">
        <w:rPr>
          <w:sz w:val="28"/>
          <w:szCs w:val="28"/>
        </w:rPr>
        <w:t xml:space="preserve"> —</w:t>
      </w:r>
      <w:r w:rsidRPr="00992BD5">
        <w:rPr>
          <w:sz w:val="28"/>
          <w:szCs w:val="28"/>
          <w:lang w:val="en-US"/>
        </w:rPr>
        <w:t>lgL</w:t>
      </w:r>
      <w:r w:rsidRPr="00992BD5">
        <w:rPr>
          <w:sz w:val="28"/>
          <w:szCs w:val="28"/>
        </w:rPr>
        <w:t>/</w:t>
      </w:r>
      <w:r w:rsidRPr="00992BD5">
        <w:rPr>
          <w:sz w:val="28"/>
          <w:szCs w:val="28"/>
          <w:lang w:val="en-US"/>
        </w:rPr>
        <w:t>d</w:t>
      </w:r>
      <w:r w:rsidRPr="00992BD5">
        <w:rPr>
          <w:sz w:val="28"/>
          <w:szCs w:val="28"/>
          <w:vertAlign w:val="subscript"/>
        </w:rPr>
        <w:t>с</w:t>
      </w:r>
      <w:r w:rsidRPr="00992BD5">
        <w:rPr>
          <w:i/>
          <w:iCs/>
          <w:sz w:val="28"/>
          <w:szCs w:val="28"/>
        </w:rPr>
        <w:t xml:space="preserve">, </w:t>
      </w:r>
      <w:r w:rsidRPr="00992BD5">
        <w:rPr>
          <w:sz w:val="28"/>
          <w:szCs w:val="28"/>
        </w:rPr>
        <w:t>модуль которого μ, соот</w:t>
      </w:r>
      <w:r w:rsidRPr="00992BD5">
        <w:rPr>
          <w:sz w:val="28"/>
          <w:szCs w:val="28"/>
        </w:rPr>
        <w:softHyphen/>
        <w:t>ветствует искомому значению ρ</w:t>
      </w:r>
      <w:r w:rsidRPr="00992BD5">
        <w:rPr>
          <w:sz w:val="28"/>
          <w:szCs w:val="28"/>
          <w:vertAlign w:val="subscript"/>
        </w:rPr>
        <w:t>п</w:t>
      </w:r>
      <w:r w:rsidRPr="00992BD5">
        <w:rPr>
          <w:sz w:val="28"/>
          <w:szCs w:val="28"/>
        </w:rPr>
        <w:t>. Определив μ, легко можно найти ρ</w:t>
      </w:r>
      <w:r w:rsidRPr="00992BD5">
        <w:rPr>
          <w:sz w:val="28"/>
          <w:szCs w:val="28"/>
          <w:vertAlign w:val="subscript"/>
        </w:rPr>
        <w:t>п</w:t>
      </w:r>
      <w:r w:rsidRPr="00992BD5">
        <w:rPr>
          <w:sz w:val="28"/>
          <w:szCs w:val="28"/>
        </w:rPr>
        <w:t>: ρ</w:t>
      </w:r>
      <w:r w:rsidRPr="00992BD5">
        <w:rPr>
          <w:sz w:val="28"/>
          <w:szCs w:val="28"/>
          <w:vertAlign w:val="subscript"/>
        </w:rPr>
        <w:t xml:space="preserve">п </w:t>
      </w:r>
      <w:r w:rsidRPr="00992BD5">
        <w:rPr>
          <w:sz w:val="28"/>
          <w:szCs w:val="28"/>
        </w:rPr>
        <w:t>= μ/ ρ</w:t>
      </w:r>
      <w:r w:rsidRPr="00992BD5">
        <w:rPr>
          <w:sz w:val="28"/>
          <w:szCs w:val="28"/>
          <w:vertAlign w:val="subscript"/>
        </w:rPr>
        <w:t>с</w:t>
      </w:r>
      <w:r w:rsidRPr="00992BD5">
        <w:rPr>
          <w:sz w:val="28"/>
          <w:szCs w:val="28"/>
        </w:rPr>
        <w:t>. Такую методику на</w:t>
      </w:r>
      <w:r w:rsidRPr="00992BD5">
        <w:rPr>
          <w:sz w:val="28"/>
          <w:szCs w:val="28"/>
        </w:rPr>
        <w:softHyphen/>
        <w:t>зывают боковым каротажным зондированием (БКЗ).</w:t>
      </w:r>
    </w:p>
    <w:p w:rsidR="00F9366A" w:rsidRPr="00992BD5" w:rsidRDefault="00F9366A" w:rsidP="00992BD5">
      <w:pPr>
        <w:pStyle w:val="afb"/>
        <w:spacing w:line="360" w:lineRule="auto"/>
        <w:ind w:firstLine="709"/>
        <w:rPr>
          <w:sz w:val="28"/>
          <w:szCs w:val="28"/>
        </w:rPr>
      </w:pPr>
      <w:r w:rsidRPr="00992BD5">
        <w:rPr>
          <w:sz w:val="28"/>
          <w:szCs w:val="28"/>
        </w:rPr>
        <w:t>Существуют альбомы палеточных зависимостей, предназ</w:t>
      </w:r>
      <w:r w:rsidRPr="00992BD5">
        <w:rPr>
          <w:sz w:val="28"/>
          <w:szCs w:val="28"/>
        </w:rPr>
        <w:softHyphen/>
        <w:t>наченные для интерпретации ма</w:t>
      </w:r>
      <w:r w:rsidRPr="00992BD5">
        <w:rPr>
          <w:sz w:val="28"/>
          <w:szCs w:val="28"/>
        </w:rPr>
        <w:softHyphen/>
        <w:t>териалов в пластах большой и ограниченной мощности, а также при наличии зоны проникновения. Разработаны алгоритмы и программы, автоматизирующие процесс интерпретации БКЗ. Методом БКЗ исследуют разрезы с целью детального изучения пластов и получения их количе</w:t>
      </w:r>
      <w:r w:rsidRPr="00992BD5">
        <w:rPr>
          <w:sz w:val="28"/>
          <w:szCs w:val="28"/>
        </w:rPr>
        <w:softHyphen/>
        <w:t>ственных характеристик (в первую очередь коэффициента пористости  и коэффициента нефтенасыщенности). Обычно БКЗ проводят только в продуктивном участке разреза.</w:t>
      </w:r>
    </w:p>
    <w:p w:rsidR="00F9366A" w:rsidRPr="00992BD5" w:rsidRDefault="00F9366A" w:rsidP="00992BD5">
      <w:pPr>
        <w:pStyle w:val="3"/>
        <w:spacing w:before="0" w:after="0" w:line="360" w:lineRule="auto"/>
        <w:ind w:firstLine="709"/>
        <w:jc w:val="left"/>
        <w:rPr>
          <w:sz w:val="28"/>
          <w:szCs w:val="28"/>
        </w:rPr>
      </w:pPr>
      <w:r w:rsidRPr="00992BD5">
        <w:rPr>
          <w:sz w:val="28"/>
          <w:szCs w:val="28"/>
        </w:rPr>
        <w:t>Боковой каротаж</w:t>
      </w:r>
    </w:p>
    <w:p w:rsidR="00F9366A" w:rsidRPr="00992BD5" w:rsidRDefault="00F9366A" w:rsidP="00992BD5">
      <w:pPr>
        <w:pStyle w:val="afb"/>
        <w:spacing w:line="360" w:lineRule="auto"/>
        <w:ind w:firstLine="709"/>
        <w:rPr>
          <w:sz w:val="28"/>
          <w:szCs w:val="28"/>
        </w:rPr>
      </w:pPr>
      <w:r w:rsidRPr="00992BD5">
        <w:rPr>
          <w:sz w:val="28"/>
          <w:szCs w:val="28"/>
        </w:rPr>
        <w:t>Каротаж сопротивления обычными зондами неэффективен в случае тонкослоистого разреза со значительной дифференциа</w:t>
      </w:r>
      <w:r w:rsidRPr="00992BD5">
        <w:rPr>
          <w:sz w:val="28"/>
          <w:szCs w:val="28"/>
        </w:rPr>
        <w:softHyphen/>
        <w:t>цией пластов с низким и высоким сопротивлениями и скважины, заполненной высокоминерализованным глинистым раствором. Из-за утечки тока в пласты с низким сопротивлением в пер</w:t>
      </w:r>
      <w:r w:rsidRPr="00992BD5">
        <w:rPr>
          <w:sz w:val="28"/>
          <w:szCs w:val="28"/>
        </w:rPr>
        <w:softHyphen/>
        <w:t>вом случае и из-за утечки тока по скважине во втором случае регистрируют кажущиеся сопротивления пород, намного отли</w:t>
      </w:r>
      <w:r w:rsidRPr="00992BD5">
        <w:rPr>
          <w:sz w:val="28"/>
          <w:szCs w:val="28"/>
        </w:rPr>
        <w:softHyphen/>
        <w:t>чающиеся от истинных. Основное отличие бокового каротажа (метода экранированных зондов) от каротажа сопротивления с обычными зондами состоит в том, что в рассматриваемом ме</w:t>
      </w:r>
      <w:r w:rsidRPr="00992BD5">
        <w:rPr>
          <w:sz w:val="28"/>
          <w:szCs w:val="28"/>
        </w:rPr>
        <w:softHyphen/>
        <w:t>тоде осуществляется фокусировка тока, выходящего из цен</w:t>
      </w:r>
      <w:r w:rsidRPr="00992BD5">
        <w:rPr>
          <w:sz w:val="28"/>
          <w:szCs w:val="28"/>
        </w:rPr>
        <w:softHyphen/>
        <w:t>трального электрода, вследствие чего влияние скважины и вме</w:t>
      </w:r>
      <w:r w:rsidRPr="00992BD5">
        <w:rPr>
          <w:sz w:val="28"/>
          <w:szCs w:val="28"/>
        </w:rPr>
        <w:softHyphen/>
        <w:t>щающих пород сказывается на результатах измерений значи</w:t>
      </w:r>
      <w:r w:rsidRPr="00992BD5">
        <w:rPr>
          <w:sz w:val="28"/>
          <w:szCs w:val="28"/>
        </w:rPr>
        <w:softHyphen/>
        <w:t>тельно меньше.</w:t>
      </w:r>
    </w:p>
    <w:p w:rsidR="00F9366A" w:rsidRPr="00992BD5" w:rsidRDefault="00F9366A" w:rsidP="00992BD5">
      <w:pPr>
        <w:pStyle w:val="afb"/>
        <w:spacing w:line="360" w:lineRule="auto"/>
        <w:ind w:firstLine="709"/>
        <w:rPr>
          <w:sz w:val="28"/>
          <w:szCs w:val="28"/>
        </w:rPr>
      </w:pPr>
      <w:r w:rsidRPr="00992BD5">
        <w:rPr>
          <w:sz w:val="28"/>
          <w:szCs w:val="28"/>
        </w:rPr>
        <w:t xml:space="preserve">Боковой каротаж (БК) проводят трех-, семи- и девятиэлектродными зондами с автоматической фокусировкой тока. </w:t>
      </w:r>
    </w:p>
    <w:p w:rsidR="00F9366A" w:rsidRPr="00992BD5" w:rsidRDefault="00F9366A" w:rsidP="00992BD5">
      <w:pPr>
        <w:pStyle w:val="afb"/>
        <w:spacing w:line="360" w:lineRule="auto"/>
        <w:ind w:firstLine="709"/>
        <w:rPr>
          <w:sz w:val="28"/>
          <w:szCs w:val="28"/>
        </w:rPr>
      </w:pPr>
      <w:r w:rsidRPr="00992BD5">
        <w:rPr>
          <w:sz w:val="28"/>
          <w:szCs w:val="28"/>
        </w:rPr>
        <w:t>Трехэлектродный экранированный зонд. Аппа</w:t>
      </w:r>
      <w:r w:rsidRPr="00992BD5">
        <w:rPr>
          <w:sz w:val="28"/>
          <w:szCs w:val="28"/>
        </w:rPr>
        <w:softHyphen/>
        <w:t xml:space="preserve">ратура </w:t>
      </w:r>
      <w:r w:rsidRPr="00992BD5">
        <w:rPr>
          <w:bCs/>
          <w:sz w:val="28"/>
          <w:szCs w:val="28"/>
        </w:rPr>
        <w:t xml:space="preserve">АБКМ, </w:t>
      </w:r>
      <w:r w:rsidRPr="00992BD5">
        <w:rPr>
          <w:sz w:val="28"/>
          <w:szCs w:val="28"/>
        </w:rPr>
        <w:t xml:space="preserve">Э1. Зонд состоит из центрального электрода </w:t>
      </w:r>
      <w:r w:rsidRPr="00992BD5">
        <w:rPr>
          <w:i/>
          <w:sz w:val="28"/>
          <w:szCs w:val="28"/>
        </w:rPr>
        <w:t>А</w:t>
      </w:r>
      <w:r w:rsidRPr="00992BD5">
        <w:rPr>
          <w:sz w:val="28"/>
          <w:szCs w:val="28"/>
          <w:vertAlign w:val="subscript"/>
        </w:rPr>
        <w:t>0</w:t>
      </w:r>
      <w:r w:rsidRPr="00992BD5">
        <w:rPr>
          <w:sz w:val="28"/>
          <w:szCs w:val="28"/>
        </w:rPr>
        <w:t xml:space="preserve"> и двух цилиндрических удлиненных фокусирующих электро</w:t>
      </w:r>
      <w:r w:rsidRPr="00992BD5">
        <w:rPr>
          <w:sz w:val="28"/>
          <w:szCs w:val="28"/>
        </w:rPr>
        <w:softHyphen/>
        <w:t>дов А</w:t>
      </w:r>
      <w:r w:rsidRPr="00992BD5">
        <w:rPr>
          <w:sz w:val="28"/>
          <w:szCs w:val="28"/>
          <w:vertAlign w:val="subscript"/>
        </w:rPr>
        <w:t>1</w:t>
      </w:r>
      <w:r w:rsidRPr="00992BD5">
        <w:rPr>
          <w:sz w:val="28"/>
          <w:szCs w:val="28"/>
        </w:rPr>
        <w:t xml:space="preserve"> и А</w:t>
      </w:r>
      <w:r w:rsidRPr="00992BD5">
        <w:rPr>
          <w:sz w:val="28"/>
          <w:szCs w:val="28"/>
          <w:vertAlign w:val="subscript"/>
        </w:rPr>
        <w:t>2</w:t>
      </w:r>
      <w:r w:rsidRPr="00992BD5">
        <w:rPr>
          <w:sz w:val="28"/>
          <w:szCs w:val="28"/>
        </w:rPr>
        <w:t>. Все они разделены между собой изоляционными прокладками и питаются током одной полярности. Равенство их потенциалов обеспечивается тем, что основной электрод че</w:t>
      </w:r>
      <w:r w:rsidRPr="00992BD5">
        <w:rPr>
          <w:sz w:val="28"/>
          <w:szCs w:val="28"/>
        </w:rPr>
        <w:softHyphen/>
        <w:t>рез незначительное сопротивление накоротко соединяется с эк</w:t>
      </w:r>
      <w:r w:rsidRPr="00992BD5">
        <w:rPr>
          <w:sz w:val="28"/>
          <w:szCs w:val="28"/>
        </w:rPr>
        <w:softHyphen/>
        <w:t>ранными электродами. Поскольку разность потенциалов между электродами равна нулю, то сила тока вдоль оси скважины на этом интервале также равна нулю. Ток из электрода</w:t>
      </w:r>
      <w:r w:rsidRPr="00992BD5">
        <w:rPr>
          <w:i/>
          <w:sz w:val="28"/>
          <w:szCs w:val="28"/>
        </w:rPr>
        <w:t xml:space="preserve"> А</w:t>
      </w:r>
      <w:r w:rsidRPr="00992BD5">
        <w:rPr>
          <w:sz w:val="28"/>
          <w:szCs w:val="28"/>
          <w:vertAlign w:val="subscript"/>
        </w:rPr>
        <w:t>0</w:t>
      </w:r>
      <w:r w:rsidRPr="00992BD5">
        <w:rPr>
          <w:sz w:val="28"/>
          <w:szCs w:val="28"/>
        </w:rPr>
        <w:t xml:space="preserve"> рас</w:t>
      </w:r>
      <w:r w:rsidRPr="00992BD5">
        <w:rPr>
          <w:sz w:val="28"/>
          <w:szCs w:val="28"/>
        </w:rPr>
        <w:softHyphen/>
        <w:t>пространяется в радиальном направлении перпендикулярно к оси скважины, а не вниз и вверх по скважине во вмещающие, более проводящие породы.</w:t>
      </w:r>
    </w:p>
    <w:p w:rsidR="00F9366A" w:rsidRPr="00992BD5" w:rsidRDefault="00F9366A" w:rsidP="00992BD5">
      <w:pPr>
        <w:pStyle w:val="afb"/>
        <w:spacing w:line="360" w:lineRule="auto"/>
        <w:ind w:firstLine="709"/>
        <w:rPr>
          <w:sz w:val="28"/>
          <w:szCs w:val="28"/>
        </w:rPr>
      </w:pPr>
      <w:r w:rsidRPr="00992BD5">
        <w:rPr>
          <w:sz w:val="28"/>
          <w:szCs w:val="28"/>
        </w:rPr>
        <w:t>Разность потенциалов Δ</w:t>
      </w:r>
      <w:r w:rsidRPr="00992BD5">
        <w:rPr>
          <w:sz w:val="28"/>
          <w:szCs w:val="28"/>
          <w:lang w:val="en-US"/>
        </w:rPr>
        <w:t>U</w:t>
      </w:r>
      <w:r w:rsidRPr="00992BD5">
        <w:rPr>
          <w:sz w:val="28"/>
          <w:szCs w:val="28"/>
          <w:vertAlign w:val="subscript"/>
        </w:rPr>
        <w:t>кс</w:t>
      </w:r>
      <w:r w:rsidRPr="00992BD5">
        <w:rPr>
          <w:sz w:val="28"/>
          <w:szCs w:val="28"/>
        </w:rPr>
        <w:t xml:space="preserve"> измеряют между центральным электродом (экранным электродом, так как </w:t>
      </w:r>
      <w:r w:rsidRPr="00992BD5">
        <w:rPr>
          <w:sz w:val="28"/>
          <w:szCs w:val="28"/>
          <w:lang w:val="en-US"/>
        </w:rPr>
        <w:t>U</w:t>
      </w:r>
      <w:r w:rsidRPr="00992BD5">
        <w:rPr>
          <w:sz w:val="28"/>
          <w:szCs w:val="28"/>
          <w:vertAlign w:val="subscript"/>
        </w:rPr>
        <w:t>А</w:t>
      </w:r>
      <w:r w:rsidRPr="00992BD5">
        <w:rPr>
          <w:sz w:val="28"/>
          <w:szCs w:val="28"/>
        </w:rPr>
        <w:t xml:space="preserve"> = </w:t>
      </w:r>
      <w:r w:rsidRPr="00992BD5">
        <w:rPr>
          <w:sz w:val="28"/>
          <w:szCs w:val="28"/>
          <w:lang w:val="en-US"/>
        </w:rPr>
        <w:t>U</w:t>
      </w:r>
      <w:r w:rsidRPr="00992BD5">
        <w:rPr>
          <w:sz w:val="28"/>
          <w:szCs w:val="28"/>
          <w:vertAlign w:val="subscript"/>
        </w:rPr>
        <w:t>А</w:t>
      </w:r>
      <w:r w:rsidRPr="00992BD5">
        <w:rPr>
          <w:sz w:val="28"/>
          <w:szCs w:val="28"/>
        </w:rPr>
        <w:t xml:space="preserve"> = </w:t>
      </w:r>
      <w:r w:rsidRPr="00992BD5">
        <w:rPr>
          <w:sz w:val="28"/>
          <w:szCs w:val="28"/>
          <w:lang w:val="en-US"/>
        </w:rPr>
        <w:t>U</w:t>
      </w:r>
      <w:r w:rsidRPr="00992BD5">
        <w:rPr>
          <w:sz w:val="28"/>
          <w:szCs w:val="28"/>
          <w:vertAlign w:val="subscript"/>
        </w:rPr>
        <w:t>А</w:t>
      </w:r>
      <w:r w:rsidRPr="00992BD5">
        <w:rPr>
          <w:sz w:val="28"/>
          <w:szCs w:val="28"/>
        </w:rPr>
        <w:t xml:space="preserve"> и электродом, удаленным от зонда на значительное расстояние. Кажущееся удельное сопротивление для трехэлектродного экра</w:t>
      </w:r>
      <w:r w:rsidRPr="00992BD5">
        <w:rPr>
          <w:sz w:val="28"/>
          <w:szCs w:val="28"/>
        </w:rPr>
        <w:softHyphen/>
        <w:t>нированного зонда рассчитывают по формуле</w:t>
      </w:r>
    </w:p>
    <w:p w:rsidR="00F9366A" w:rsidRPr="00992BD5" w:rsidRDefault="00F9366A" w:rsidP="00992BD5">
      <w:pPr>
        <w:pStyle w:val="afb"/>
        <w:spacing w:line="360" w:lineRule="auto"/>
        <w:ind w:firstLine="709"/>
        <w:rPr>
          <w:sz w:val="28"/>
          <w:szCs w:val="28"/>
        </w:rPr>
      </w:pPr>
      <w:r w:rsidRPr="00992BD5">
        <w:rPr>
          <w:sz w:val="28"/>
          <w:szCs w:val="28"/>
        </w:rPr>
        <w:t>ρ</w:t>
      </w:r>
      <w:r w:rsidRPr="00992BD5">
        <w:rPr>
          <w:sz w:val="28"/>
          <w:szCs w:val="28"/>
          <w:vertAlign w:val="subscript"/>
        </w:rPr>
        <w:t xml:space="preserve">к </w:t>
      </w:r>
      <w:r w:rsidRPr="00992BD5">
        <w:rPr>
          <w:sz w:val="28"/>
          <w:szCs w:val="28"/>
        </w:rPr>
        <w:t>=К Δ</w:t>
      </w:r>
      <w:r w:rsidRPr="00992BD5">
        <w:rPr>
          <w:sz w:val="28"/>
          <w:szCs w:val="28"/>
          <w:lang w:val="en-US"/>
        </w:rPr>
        <w:t>U</w:t>
      </w:r>
      <w:r w:rsidRPr="00992BD5">
        <w:rPr>
          <w:sz w:val="28"/>
          <w:szCs w:val="28"/>
          <w:vertAlign w:val="subscript"/>
        </w:rPr>
        <w:t>кс</w:t>
      </w:r>
      <w:r w:rsidRPr="00992BD5">
        <w:rPr>
          <w:sz w:val="28"/>
          <w:szCs w:val="28"/>
        </w:rPr>
        <w:t>/</w:t>
      </w:r>
      <w:r w:rsidRPr="00992BD5">
        <w:rPr>
          <w:sz w:val="28"/>
          <w:szCs w:val="28"/>
          <w:lang w:val="en-US"/>
        </w:rPr>
        <w:t>I</w:t>
      </w:r>
      <w:r w:rsidRPr="00992BD5">
        <w:rPr>
          <w:sz w:val="28"/>
          <w:szCs w:val="28"/>
          <w:vertAlign w:val="subscript"/>
        </w:rPr>
        <w:t>0</w:t>
      </w:r>
    </w:p>
    <w:p w:rsidR="00F9366A" w:rsidRPr="00992BD5" w:rsidRDefault="00F9366A" w:rsidP="00992BD5">
      <w:pPr>
        <w:pStyle w:val="afb"/>
        <w:spacing w:line="360" w:lineRule="auto"/>
        <w:ind w:firstLine="709"/>
        <w:rPr>
          <w:sz w:val="28"/>
          <w:szCs w:val="28"/>
        </w:rPr>
      </w:pPr>
      <w:r w:rsidRPr="00992BD5">
        <w:rPr>
          <w:sz w:val="28"/>
          <w:szCs w:val="28"/>
        </w:rPr>
        <w:t xml:space="preserve">где </w:t>
      </w:r>
      <w:r w:rsidRPr="00992BD5">
        <w:rPr>
          <w:sz w:val="28"/>
          <w:szCs w:val="28"/>
          <w:lang w:val="en-US"/>
        </w:rPr>
        <w:t>I</w:t>
      </w:r>
      <w:r w:rsidRPr="00992BD5">
        <w:rPr>
          <w:sz w:val="28"/>
          <w:szCs w:val="28"/>
          <w:vertAlign w:val="subscript"/>
        </w:rPr>
        <w:t>0</w:t>
      </w:r>
      <w:r w:rsidRPr="00992BD5">
        <w:rPr>
          <w:sz w:val="28"/>
          <w:szCs w:val="28"/>
        </w:rPr>
        <w:t xml:space="preserve">— сила тока, протекающего через центральный электрод </w:t>
      </w:r>
      <w:r w:rsidRPr="00992BD5">
        <w:rPr>
          <w:sz w:val="28"/>
          <w:szCs w:val="28"/>
          <w:lang w:val="en-US"/>
        </w:rPr>
        <w:t>A</w:t>
      </w:r>
      <w:r w:rsidRPr="00992BD5">
        <w:rPr>
          <w:sz w:val="28"/>
          <w:szCs w:val="28"/>
          <w:vertAlign w:val="subscript"/>
        </w:rPr>
        <w:t>0</w:t>
      </w:r>
      <w:r w:rsidRPr="00992BD5">
        <w:rPr>
          <w:sz w:val="28"/>
          <w:szCs w:val="28"/>
        </w:rPr>
        <w:t xml:space="preserve">; </w:t>
      </w:r>
      <w:r w:rsidRPr="00992BD5">
        <w:rPr>
          <w:i/>
          <w:iCs/>
          <w:sz w:val="28"/>
          <w:szCs w:val="28"/>
        </w:rPr>
        <w:t xml:space="preserve">К — </w:t>
      </w:r>
      <w:r w:rsidRPr="00992BD5">
        <w:rPr>
          <w:sz w:val="28"/>
          <w:szCs w:val="28"/>
        </w:rPr>
        <w:t>коэффициент зонда,</w:t>
      </w:r>
    </w:p>
    <w:p w:rsidR="00F9366A" w:rsidRPr="00992BD5" w:rsidRDefault="00F9366A" w:rsidP="00992BD5">
      <w:pPr>
        <w:pStyle w:val="afb"/>
        <w:spacing w:line="360" w:lineRule="auto"/>
        <w:ind w:firstLine="709"/>
        <w:rPr>
          <w:sz w:val="28"/>
          <w:szCs w:val="28"/>
        </w:rPr>
      </w:pPr>
      <w:r w:rsidRPr="00992BD5">
        <w:rPr>
          <w:sz w:val="28"/>
          <w:szCs w:val="28"/>
          <w:lang w:val="en-US"/>
        </w:rPr>
        <w:t>K</w:t>
      </w:r>
      <w:r w:rsidRPr="00992BD5">
        <w:rPr>
          <w:sz w:val="28"/>
          <w:szCs w:val="28"/>
        </w:rPr>
        <w:t xml:space="preserve">=2,73 </w:t>
      </w:r>
      <w:r w:rsidRPr="00992BD5">
        <w:rPr>
          <w:sz w:val="28"/>
          <w:szCs w:val="28"/>
          <w:lang w:val="en-US"/>
        </w:rPr>
        <w:t>L</w:t>
      </w:r>
      <w:r w:rsidRPr="00992BD5">
        <w:rPr>
          <w:sz w:val="28"/>
          <w:szCs w:val="28"/>
        </w:rPr>
        <w:t>/</w:t>
      </w:r>
      <w:r w:rsidRPr="00992BD5">
        <w:rPr>
          <w:sz w:val="28"/>
          <w:szCs w:val="28"/>
          <w:lang w:val="en-US"/>
        </w:rPr>
        <w:t>lg</w:t>
      </w:r>
      <w:r w:rsidRPr="00992BD5">
        <w:rPr>
          <w:sz w:val="28"/>
          <w:szCs w:val="28"/>
        </w:rPr>
        <w:t>(2</w:t>
      </w:r>
      <w:r w:rsidRPr="00992BD5">
        <w:rPr>
          <w:sz w:val="28"/>
          <w:szCs w:val="28"/>
          <w:lang w:val="en-US"/>
        </w:rPr>
        <w:t>L</w:t>
      </w:r>
      <w:r w:rsidRPr="00992BD5">
        <w:rPr>
          <w:sz w:val="28"/>
          <w:szCs w:val="28"/>
          <w:vertAlign w:val="subscript"/>
        </w:rPr>
        <w:t>об</w:t>
      </w:r>
      <w:r w:rsidRPr="00992BD5">
        <w:rPr>
          <w:sz w:val="28"/>
          <w:szCs w:val="28"/>
        </w:rPr>
        <w:t>/</w:t>
      </w:r>
      <w:r w:rsidRPr="00992BD5">
        <w:rPr>
          <w:sz w:val="28"/>
          <w:szCs w:val="28"/>
          <w:lang w:val="en-US"/>
        </w:rPr>
        <w:t>d</w:t>
      </w:r>
      <w:r w:rsidRPr="00992BD5">
        <w:rPr>
          <w:sz w:val="28"/>
          <w:szCs w:val="28"/>
          <w:vertAlign w:val="subscript"/>
        </w:rPr>
        <w:t>з</w:t>
      </w:r>
      <w:r w:rsidRPr="00992BD5">
        <w:rPr>
          <w:sz w:val="28"/>
          <w:szCs w:val="28"/>
        </w:rPr>
        <w:t>)</w:t>
      </w:r>
    </w:p>
    <w:p w:rsidR="00F9366A" w:rsidRPr="00992BD5" w:rsidRDefault="00F9366A" w:rsidP="00992BD5">
      <w:pPr>
        <w:pStyle w:val="afb"/>
        <w:spacing w:line="360" w:lineRule="auto"/>
        <w:ind w:firstLine="709"/>
        <w:rPr>
          <w:sz w:val="28"/>
          <w:szCs w:val="28"/>
        </w:rPr>
      </w:pPr>
      <w:r w:rsidRPr="00992BD5">
        <w:rPr>
          <w:sz w:val="28"/>
          <w:szCs w:val="28"/>
        </w:rPr>
        <w:t xml:space="preserve">где </w:t>
      </w:r>
      <w:r w:rsidRPr="00992BD5">
        <w:rPr>
          <w:sz w:val="28"/>
          <w:szCs w:val="28"/>
          <w:lang w:val="en-US"/>
        </w:rPr>
        <w:t>L</w:t>
      </w:r>
      <w:r w:rsidRPr="00992BD5">
        <w:rPr>
          <w:sz w:val="28"/>
          <w:szCs w:val="28"/>
        </w:rPr>
        <w:t xml:space="preserve">, — длина основного электрода </w:t>
      </w:r>
      <w:r w:rsidRPr="00992BD5">
        <w:rPr>
          <w:sz w:val="28"/>
          <w:szCs w:val="28"/>
          <w:lang w:val="en-US"/>
        </w:rPr>
        <w:t>A</w:t>
      </w:r>
      <w:r w:rsidRPr="00992BD5">
        <w:rPr>
          <w:sz w:val="28"/>
          <w:szCs w:val="28"/>
          <w:vertAlign w:val="subscript"/>
        </w:rPr>
        <w:t>0</w:t>
      </w:r>
      <w:r w:rsidRPr="00992BD5">
        <w:rPr>
          <w:sz w:val="28"/>
          <w:szCs w:val="28"/>
        </w:rPr>
        <w:t xml:space="preserve">; </w:t>
      </w:r>
      <w:r w:rsidRPr="00992BD5">
        <w:rPr>
          <w:sz w:val="28"/>
          <w:szCs w:val="28"/>
          <w:lang w:val="en-US"/>
        </w:rPr>
        <w:t>L</w:t>
      </w:r>
      <w:r w:rsidRPr="00992BD5">
        <w:rPr>
          <w:sz w:val="28"/>
          <w:szCs w:val="28"/>
          <w:vertAlign w:val="subscript"/>
        </w:rPr>
        <w:t>об</w:t>
      </w:r>
      <w:r w:rsidRPr="00992BD5">
        <w:rPr>
          <w:i/>
          <w:iCs/>
          <w:sz w:val="28"/>
          <w:szCs w:val="28"/>
        </w:rPr>
        <w:t xml:space="preserve"> — </w:t>
      </w:r>
      <w:r w:rsidRPr="00992BD5">
        <w:rPr>
          <w:sz w:val="28"/>
          <w:szCs w:val="28"/>
        </w:rPr>
        <w:t xml:space="preserve">общая длина зонда; </w:t>
      </w:r>
      <w:r w:rsidRPr="00992BD5">
        <w:rPr>
          <w:sz w:val="28"/>
          <w:szCs w:val="28"/>
          <w:lang w:val="en-US"/>
        </w:rPr>
        <w:t>d</w:t>
      </w:r>
      <w:r w:rsidRPr="00992BD5">
        <w:rPr>
          <w:sz w:val="28"/>
          <w:szCs w:val="28"/>
          <w:vertAlign w:val="subscript"/>
        </w:rPr>
        <w:t>з</w:t>
      </w:r>
      <w:r w:rsidRPr="00992BD5">
        <w:rPr>
          <w:i/>
          <w:iCs/>
          <w:sz w:val="28"/>
          <w:szCs w:val="28"/>
        </w:rPr>
        <w:t xml:space="preserve">— </w:t>
      </w:r>
      <w:r w:rsidRPr="00992BD5">
        <w:rPr>
          <w:sz w:val="28"/>
          <w:szCs w:val="28"/>
        </w:rPr>
        <w:t>диаметр зонда.</w:t>
      </w:r>
    </w:p>
    <w:p w:rsidR="00F9366A" w:rsidRPr="00992BD5" w:rsidRDefault="00F9366A" w:rsidP="00992BD5">
      <w:pPr>
        <w:pStyle w:val="afb"/>
        <w:spacing w:line="360" w:lineRule="auto"/>
        <w:ind w:firstLine="709"/>
        <w:rPr>
          <w:sz w:val="28"/>
          <w:szCs w:val="28"/>
        </w:rPr>
      </w:pPr>
      <w:r w:rsidRPr="00992BD5">
        <w:rPr>
          <w:sz w:val="28"/>
          <w:szCs w:val="28"/>
        </w:rPr>
        <w:t>Точку записи относят к середине электрода А</w:t>
      </w:r>
      <w:r w:rsidRPr="00992BD5">
        <w:rPr>
          <w:sz w:val="28"/>
          <w:szCs w:val="28"/>
          <w:vertAlign w:val="subscript"/>
        </w:rPr>
        <w:t>0</w:t>
      </w:r>
      <w:r w:rsidRPr="00992BD5">
        <w:rPr>
          <w:sz w:val="28"/>
          <w:szCs w:val="28"/>
        </w:rPr>
        <w:t>.</w:t>
      </w:r>
    </w:p>
    <w:p w:rsidR="00F9366A" w:rsidRPr="00992BD5" w:rsidRDefault="00F9366A" w:rsidP="00992BD5">
      <w:pPr>
        <w:pStyle w:val="afb"/>
        <w:spacing w:line="360" w:lineRule="auto"/>
        <w:ind w:firstLine="709"/>
        <w:rPr>
          <w:sz w:val="28"/>
          <w:szCs w:val="28"/>
        </w:rPr>
      </w:pPr>
      <w:r w:rsidRPr="00992BD5">
        <w:rPr>
          <w:bCs/>
          <w:sz w:val="28"/>
          <w:szCs w:val="28"/>
        </w:rPr>
        <w:t>Семиэлектродный экранированный зонд.</w:t>
      </w:r>
      <w:r w:rsidRPr="00992BD5">
        <w:rPr>
          <w:b/>
          <w:bCs/>
          <w:sz w:val="28"/>
          <w:szCs w:val="28"/>
        </w:rPr>
        <w:t xml:space="preserve"> </w:t>
      </w:r>
      <w:r w:rsidRPr="00992BD5">
        <w:rPr>
          <w:sz w:val="28"/>
          <w:szCs w:val="28"/>
        </w:rPr>
        <w:t>Зонд состоит из центрального токового электрода А</w:t>
      </w:r>
      <w:r w:rsidRPr="00992BD5">
        <w:rPr>
          <w:sz w:val="28"/>
          <w:szCs w:val="28"/>
          <w:vertAlign w:val="subscript"/>
        </w:rPr>
        <w:t>0</w:t>
      </w:r>
      <w:r w:rsidRPr="00992BD5">
        <w:rPr>
          <w:sz w:val="28"/>
          <w:szCs w:val="28"/>
        </w:rPr>
        <w:t xml:space="preserve">, двух пар следящих электродов </w:t>
      </w:r>
      <w:r w:rsidRPr="00992BD5">
        <w:rPr>
          <w:sz w:val="28"/>
          <w:szCs w:val="28"/>
          <w:lang w:val="en-US"/>
        </w:rPr>
        <w:t>M</w:t>
      </w:r>
      <w:r w:rsidRPr="00992BD5">
        <w:rPr>
          <w:sz w:val="28"/>
          <w:szCs w:val="28"/>
          <w:vertAlign w:val="subscript"/>
        </w:rPr>
        <w:t>1</w:t>
      </w:r>
      <w:r w:rsidRPr="00992BD5">
        <w:rPr>
          <w:sz w:val="28"/>
          <w:szCs w:val="28"/>
        </w:rPr>
        <w:t>,</w:t>
      </w:r>
      <w:r w:rsidRPr="00992BD5">
        <w:rPr>
          <w:sz w:val="28"/>
          <w:szCs w:val="28"/>
          <w:lang w:val="en-US"/>
        </w:rPr>
        <w:t>N</w:t>
      </w:r>
      <w:r w:rsidRPr="00992BD5">
        <w:rPr>
          <w:sz w:val="28"/>
          <w:szCs w:val="28"/>
          <w:vertAlign w:val="subscript"/>
        </w:rPr>
        <w:t xml:space="preserve">1 </w:t>
      </w:r>
      <w:r w:rsidRPr="00992BD5">
        <w:rPr>
          <w:sz w:val="28"/>
          <w:szCs w:val="28"/>
        </w:rPr>
        <w:t xml:space="preserve">и </w:t>
      </w:r>
      <w:r w:rsidRPr="00992BD5">
        <w:rPr>
          <w:sz w:val="28"/>
          <w:szCs w:val="28"/>
          <w:lang w:val="en-US"/>
        </w:rPr>
        <w:t>M</w:t>
      </w:r>
      <w:r w:rsidRPr="00992BD5">
        <w:rPr>
          <w:sz w:val="28"/>
          <w:szCs w:val="28"/>
          <w:vertAlign w:val="subscript"/>
        </w:rPr>
        <w:t>2</w:t>
      </w:r>
      <w:r w:rsidRPr="00992BD5">
        <w:rPr>
          <w:sz w:val="28"/>
          <w:szCs w:val="28"/>
        </w:rPr>
        <w:t xml:space="preserve">, </w:t>
      </w:r>
      <w:r w:rsidRPr="00992BD5">
        <w:rPr>
          <w:sz w:val="28"/>
          <w:szCs w:val="28"/>
          <w:lang w:val="en-US"/>
        </w:rPr>
        <w:t>N</w:t>
      </w:r>
      <w:r w:rsidRPr="00992BD5">
        <w:rPr>
          <w:sz w:val="28"/>
          <w:szCs w:val="28"/>
          <w:vertAlign w:val="subscript"/>
        </w:rPr>
        <w:t>2</w:t>
      </w:r>
      <w:r w:rsidRPr="00992BD5">
        <w:rPr>
          <w:sz w:val="28"/>
          <w:szCs w:val="28"/>
        </w:rPr>
        <w:t xml:space="preserve"> одной пары фокусирующих (экранных) электродов </w:t>
      </w:r>
      <w:r w:rsidRPr="00992BD5">
        <w:rPr>
          <w:sz w:val="28"/>
          <w:szCs w:val="28"/>
          <w:lang w:val="en-US"/>
        </w:rPr>
        <w:t>A</w:t>
      </w:r>
      <w:r w:rsidRPr="00992BD5">
        <w:rPr>
          <w:sz w:val="28"/>
          <w:szCs w:val="28"/>
          <w:vertAlign w:val="subscript"/>
        </w:rPr>
        <w:t>1</w:t>
      </w:r>
      <w:r w:rsidRPr="00992BD5">
        <w:rPr>
          <w:sz w:val="28"/>
          <w:szCs w:val="28"/>
        </w:rPr>
        <w:t xml:space="preserve"> и </w:t>
      </w:r>
      <w:r w:rsidRPr="00992BD5">
        <w:rPr>
          <w:sz w:val="28"/>
          <w:szCs w:val="28"/>
          <w:lang w:val="en-US"/>
        </w:rPr>
        <w:t>A</w:t>
      </w:r>
      <w:r w:rsidRPr="00992BD5">
        <w:rPr>
          <w:sz w:val="28"/>
          <w:szCs w:val="28"/>
          <w:vertAlign w:val="subscript"/>
        </w:rPr>
        <w:t>2</w:t>
      </w:r>
      <w:r w:rsidRPr="00992BD5">
        <w:rPr>
          <w:sz w:val="28"/>
          <w:szCs w:val="28"/>
        </w:rPr>
        <w:t>. Три пары электродов замкнуты накоротко между собой и располо</w:t>
      </w:r>
      <w:r w:rsidRPr="00992BD5">
        <w:rPr>
          <w:sz w:val="28"/>
          <w:szCs w:val="28"/>
        </w:rPr>
        <w:softHyphen/>
        <w:t xml:space="preserve">жены симметрично относительно центрального электрода </w:t>
      </w:r>
      <w:r w:rsidRPr="00992BD5">
        <w:rPr>
          <w:sz w:val="28"/>
          <w:szCs w:val="28"/>
          <w:lang w:val="en-US"/>
        </w:rPr>
        <w:t>A</w:t>
      </w:r>
      <w:r w:rsidRPr="00992BD5">
        <w:rPr>
          <w:sz w:val="28"/>
          <w:szCs w:val="28"/>
          <w:vertAlign w:val="subscript"/>
        </w:rPr>
        <w:t>0</w:t>
      </w:r>
      <w:r w:rsidRPr="00992BD5">
        <w:rPr>
          <w:sz w:val="28"/>
          <w:szCs w:val="28"/>
        </w:rPr>
        <w:t xml:space="preserve">. Через электрод </w:t>
      </w:r>
      <w:r w:rsidRPr="00992BD5">
        <w:rPr>
          <w:sz w:val="28"/>
          <w:szCs w:val="28"/>
          <w:lang w:val="en-US"/>
        </w:rPr>
        <w:t>A</w:t>
      </w:r>
      <w:r w:rsidRPr="00992BD5">
        <w:rPr>
          <w:sz w:val="28"/>
          <w:szCs w:val="28"/>
          <w:vertAlign w:val="subscript"/>
        </w:rPr>
        <w:t>0</w:t>
      </w:r>
      <w:r w:rsidRPr="00992BD5">
        <w:rPr>
          <w:sz w:val="28"/>
          <w:szCs w:val="28"/>
        </w:rPr>
        <w:t xml:space="preserve"> пропускают ток </w:t>
      </w:r>
      <w:r w:rsidRPr="00992BD5">
        <w:rPr>
          <w:sz w:val="28"/>
          <w:szCs w:val="28"/>
          <w:lang w:val="en-US"/>
        </w:rPr>
        <w:t>I</w:t>
      </w:r>
      <w:r w:rsidRPr="00992BD5">
        <w:rPr>
          <w:sz w:val="28"/>
          <w:szCs w:val="28"/>
          <w:vertAlign w:val="subscript"/>
        </w:rPr>
        <w:t>0</w:t>
      </w:r>
      <w:r w:rsidRPr="00992BD5">
        <w:rPr>
          <w:sz w:val="28"/>
          <w:szCs w:val="28"/>
        </w:rPr>
        <w:t>, сохраняемый постоянным по величине в процессе записи кривой. Через экранные элек</w:t>
      </w:r>
      <w:r w:rsidRPr="00992BD5">
        <w:rPr>
          <w:sz w:val="28"/>
          <w:szCs w:val="28"/>
        </w:rPr>
        <w:softHyphen/>
        <w:t xml:space="preserve">троды </w:t>
      </w:r>
      <w:r w:rsidRPr="00992BD5">
        <w:rPr>
          <w:iCs/>
          <w:sz w:val="28"/>
          <w:szCs w:val="28"/>
          <w:lang w:val="en-US"/>
        </w:rPr>
        <w:t>A</w:t>
      </w:r>
      <w:r w:rsidRPr="00992BD5">
        <w:rPr>
          <w:iCs/>
          <w:sz w:val="28"/>
          <w:szCs w:val="28"/>
          <w:vertAlign w:val="subscript"/>
        </w:rPr>
        <w:t>1</w:t>
      </w:r>
      <w:r w:rsidRPr="00992BD5">
        <w:rPr>
          <w:i/>
          <w:iCs/>
          <w:sz w:val="28"/>
          <w:szCs w:val="28"/>
        </w:rPr>
        <w:t xml:space="preserve"> </w:t>
      </w:r>
      <w:r w:rsidRPr="00992BD5">
        <w:rPr>
          <w:sz w:val="28"/>
          <w:szCs w:val="28"/>
        </w:rPr>
        <w:t xml:space="preserve">и </w:t>
      </w:r>
      <w:r w:rsidRPr="00992BD5">
        <w:rPr>
          <w:sz w:val="28"/>
          <w:szCs w:val="28"/>
          <w:lang w:val="en-US"/>
        </w:rPr>
        <w:t>A</w:t>
      </w:r>
      <w:r w:rsidRPr="00992BD5">
        <w:rPr>
          <w:sz w:val="28"/>
          <w:szCs w:val="28"/>
        </w:rPr>
        <w:t xml:space="preserve">2 пропускают ток, сила которого автоматически регулируется так, что разность потенциалов между следящими электродами </w:t>
      </w:r>
      <w:r w:rsidRPr="00992BD5">
        <w:rPr>
          <w:sz w:val="28"/>
          <w:szCs w:val="28"/>
          <w:lang w:val="en-US"/>
        </w:rPr>
        <w:t>M</w:t>
      </w:r>
      <w:r w:rsidRPr="00992BD5">
        <w:rPr>
          <w:sz w:val="28"/>
          <w:szCs w:val="28"/>
          <w:vertAlign w:val="subscript"/>
        </w:rPr>
        <w:t>1</w:t>
      </w:r>
      <w:r w:rsidRPr="00992BD5">
        <w:rPr>
          <w:sz w:val="28"/>
          <w:szCs w:val="28"/>
        </w:rPr>
        <w:t>,</w:t>
      </w:r>
      <w:r w:rsidRPr="00992BD5">
        <w:rPr>
          <w:sz w:val="28"/>
          <w:szCs w:val="28"/>
          <w:lang w:val="en-US"/>
        </w:rPr>
        <w:t>N</w:t>
      </w:r>
      <w:r w:rsidRPr="00992BD5">
        <w:rPr>
          <w:sz w:val="28"/>
          <w:szCs w:val="28"/>
          <w:vertAlign w:val="subscript"/>
        </w:rPr>
        <w:t xml:space="preserve">1 </w:t>
      </w:r>
      <w:r w:rsidRPr="00992BD5">
        <w:rPr>
          <w:sz w:val="28"/>
          <w:szCs w:val="28"/>
        </w:rPr>
        <w:t xml:space="preserve">и </w:t>
      </w:r>
      <w:r w:rsidRPr="00992BD5">
        <w:rPr>
          <w:sz w:val="28"/>
          <w:szCs w:val="28"/>
          <w:lang w:val="en-US"/>
        </w:rPr>
        <w:t>M</w:t>
      </w:r>
      <w:r w:rsidRPr="00992BD5">
        <w:rPr>
          <w:sz w:val="28"/>
          <w:szCs w:val="28"/>
          <w:vertAlign w:val="subscript"/>
        </w:rPr>
        <w:t>2</w:t>
      </w:r>
      <w:r w:rsidRPr="00992BD5">
        <w:rPr>
          <w:sz w:val="28"/>
          <w:szCs w:val="28"/>
        </w:rPr>
        <w:t xml:space="preserve">, </w:t>
      </w:r>
      <w:r w:rsidRPr="00992BD5">
        <w:rPr>
          <w:sz w:val="28"/>
          <w:szCs w:val="28"/>
          <w:lang w:val="en-US"/>
        </w:rPr>
        <w:t>N</w:t>
      </w:r>
      <w:r w:rsidRPr="00992BD5">
        <w:rPr>
          <w:sz w:val="28"/>
          <w:szCs w:val="28"/>
          <w:vertAlign w:val="subscript"/>
        </w:rPr>
        <w:t>2</w:t>
      </w:r>
      <w:r w:rsidRPr="00992BD5">
        <w:rPr>
          <w:sz w:val="28"/>
          <w:szCs w:val="28"/>
        </w:rPr>
        <w:t xml:space="preserve"> остается постоянной и практически равной нулю.</w:t>
      </w:r>
    </w:p>
    <w:p w:rsidR="00F9366A" w:rsidRPr="00992BD5" w:rsidRDefault="00F9366A" w:rsidP="00992BD5">
      <w:pPr>
        <w:pStyle w:val="afb"/>
        <w:spacing w:line="360" w:lineRule="auto"/>
        <w:ind w:firstLine="709"/>
        <w:rPr>
          <w:sz w:val="28"/>
          <w:szCs w:val="28"/>
        </w:rPr>
      </w:pPr>
      <w:r w:rsidRPr="00992BD5">
        <w:rPr>
          <w:sz w:val="28"/>
          <w:szCs w:val="28"/>
        </w:rPr>
        <w:t>Разность потенциалов Δ</w:t>
      </w:r>
      <w:r w:rsidRPr="00992BD5">
        <w:rPr>
          <w:sz w:val="28"/>
          <w:szCs w:val="28"/>
          <w:lang w:val="en-US"/>
        </w:rPr>
        <w:t>U</w:t>
      </w:r>
      <w:r w:rsidRPr="00992BD5">
        <w:rPr>
          <w:sz w:val="28"/>
          <w:szCs w:val="28"/>
          <w:vertAlign w:val="subscript"/>
        </w:rPr>
        <w:t>кс</w:t>
      </w:r>
      <w:r w:rsidRPr="00992BD5">
        <w:rPr>
          <w:sz w:val="28"/>
          <w:szCs w:val="28"/>
        </w:rPr>
        <w:t xml:space="preserve"> измеряют между измеритель</w:t>
      </w:r>
      <w:r w:rsidRPr="00992BD5">
        <w:rPr>
          <w:sz w:val="28"/>
          <w:szCs w:val="28"/>
        </w:rPr>
        <w:softHyphen/>
        <w:t xml:space="preserve">ными (следящими) электродами зонда </w:t>
      </w:r>
      <w:r w:rsidRPr="00992BD5">
        <w:rPr>
          <w:iCs/>
          <w:sz w:val="28"/>
          <w:szCs w:val="28"/>
          <w:lang w:val="en-US"/>
        </w:rPr>
        <w:t>M</w:t>
      </w:r>
      <w:r w:rsidRPr="00992BD5">
        <w:rPr>
          <w:iCs/>
          <w:sz w:val="28"/>
          <w:szCs w:val="28"/>
          <w:vertAlign w:val="subscript"/>
        </w:rPr>
        <w:t xml:space="preserve">1 </w:t>
      </w:r>
      <w:r w:rsidRPr="00992BD5">
        <w:rPr>
          <w:iCs/>
          <w:sz w:val="28"/>
          <w:szCs w:val="28"/>
        </w:rPr>
        <w:t xml:space="preserve">и </w:t>
      </w:r>
      <w:r w:rsidRPr="00992BD5">
        <w:rPr>
          <w:iCs/>
          <w:sz w:val="28"/>
          <w:szCs w:val="28"/>
          <w:lang w:val="en-US"/>
        </w:rPr>
        <w:t>N</w:t>
      </w:r>
      <w:r w:rsidRPr="00992BD5">
        <w:rPr>
          <w:iCs/>
          <w:sz w:val="28"/>
          <w:szCs w:val="28"/>
          <w:vertAlign w:val="subscript"/>
        </w:rPr>
        <w:t>1</w:t>
      </w:r>
      <w:r w:rsidRPr="00992BD5">
        <w:rPr>
          <w:sz w:val="28"/>
          <w:szCs w:val="28"/>
        </w:rPr>
        <w:t xml:space="preserve"> </w:t>
      </w:r>
      <w:r w:rsidRPr="00992BD5">
        <w:rPr>
          <w:i/>
          <w:iCs/>
          <w:sz w:val="28"/>
          <w:szCs w:val="28"/>
        </w:rPr>
        <w:t>(</w:t>
      </w:r>
      <w:r w:rsidRPr="00992BD5">
        <w:rPr>
          <w:iCs/>
          <w:sz w:val="28"/>
          <w:szCs w:val="28"/>
        </w:rPr>
        <w:t>М</w:t>
      </w:r>
      <w:r w:rsidRPr="00992BD5">
        <w:rPr>
          <w:iCs/>
          <w:sz w:val="28"/>
          <w:szCs w:val="28"/>
          <w:vertAlign w:val="subscript"/>
        </w:rPr>
        <w:t>2</w:t>
      </w:r>
      <w:r w:rsidRPr="00992BD5">
        <w:rPr>
          <w:i/>
          <w:iCs/>
          <w:sz w:val="28"/>
          <w:szCs w:val="28"/>
        </w:rPr>
        <w:t xml:space="preserve"> </w:t>
      </w:r>
      <w:r w:rsidRPr="00992BD5">
        <w:rPr>
          <w:sz w:val="28"/>
          <w:szCs w:val="28"/>
        </w:rPr>
        <w:t>и N</w:t>
      </w:r>
      <w:r w:rsidRPr="00992BD5">
        <w:rPr>
          <w:sz w:val="28"/>
          <w:szCs w:val="28"/>
          <w:vertAlign w:val="subscript"/>
        </w:rPr>
        <w:t>2</w:t>
      </w:r>
      <w:r w:rsidRPr="00992BD5">
        <w:rPr>
          <w:sz w:val="28"/>
          <w:szCs w:val="28"/>
        </w:rPr>
        <w:t xml:space="preserve">) и электродом </w:t>
      </w:r>
      <w:r w:rsidRPr="00992BD5">
        <w:rPr>
          <w:iCs/>
          <w:sz w:val="28"/>
          <w:szCs w:val="28"/>
        </w:rPr>
        <w:t>N</w:t>
      </w:r>
      <w:r w:rsidRPr="00992BD5">
        <w:rPr>
          <w:i/>
          <w:iCs/>
          <w:sz w:val="28"/>
          <w:szCs w:val="28"/>
        </w:rPr>
        <w:t xml:space="preserve">. </w:t>
      </w:r>
      <w:r w:rsidRPr="00992BD5">
        <w:rPr>
          <w:sz w:val="28"/>
          <w:szCs w:val="28"/>
        </w:rPr>
        <w:t>расположенным от зонда на далеком расстоя</w:t>
      </w:r>
      <w:r w:rsidRPr="00992BD5">
        <w:rPr>
          <w:sz w:val="28"/>
          <w:szCs w:val="28"/>
        </w:rPr>
        <w:softHyphen/>
        <w:t xml:space="preserve">нии. </w:t>
      </w:r>
    </w:p>
    <w:p w:rsidR="00F9366A" w:rsidRPr="00992BD5" w:rsidRDefault="00F9366A" w:rsidP="00992BD5">
      <w:pPr>
        <w:pStyle w:val="afb"/>
        <w:spacing w:line="360" w:lineRule="auto"/>
        <w:ind w:firstLine="709"/>
        <w:rPr>
          <w:sz w:val="28"/>
          <w:szCs w:val="28"/>
        </w:rPr>
      </w:pPr>
      <w:r w:rsidRPr="00992BD5">
        <w:rPr>
          <w:sz w:val="28"/>
          <w:szCs w:val="28"/>
        </w:rPr>
        <w:t xml:space="preserve">Точку записи относят к центральному электроду </w:t>
      </w:r>
      <w:r w:rsidRPr="00992BD5">
        <w:rPr>
          <w:sz w:val="28"/>
          <w:szCs w:val="28"/>
          <w:lang w:val="en-US"/>
        </w:rPr>
        <w:t>A</w:t>
      </w:r>
      <w:r w:rsidRPr="00992BD5">
        <w:rPr>
          <w:sz w:val="28"/>
          <w:szCs w:val="28"/>
          <w:vertAlign w:val="subscript"/>
        </w:rPr>
        <w:t>0</w:t>
      </w:r>
      <w:r w:rsidRPr="00992BD5">
        <w:rPr>
          <w:sz w:val="28"/>
          <w:szCs w:val="28"/>
        </w:rPr>
        <w:t xml:space="preserve">; за длину зонда принимают расстояние между серединами интервалов </w:t>
      </w:r>
      <w:r w:rsidRPr="00992BD5">
        <w:rPr>
          <w:iCs/>
          <w:sz w:val="28"/>
          <w:szCs w:val="28"/>
        </w:rPr>
        <w:t>М</w:t>
      </w:r>
      <w:r w:rsidRPr="00992BD5">
        <w:rPr>
          <w:iCs/>
          <w:sz w:val="28"/>
          <w:szCs w:val="28"/>
          <w:vertAlign w:val="subscript"/>
        </w:rPr>
        <w:t>1</w:t>
      </w:r>
      <w:r w:rsidRPr="00992BD5">
        <w:rPr>
          <w:iCs/>
          <w:sz w:val="28"/>
          <w:szCs w:val="28"/>
          <w:lang w:val="en-US"/>
        </w:rPr>
        <w:t>N</w:t>
      </w:r>
      <w:r w:rsidRPr="00992BD5">
        <w:rPr>
          <w:iCs/>
          <w:sz w:val="28"/>
          <w:szCs w:val="28"/>
          <w:vertAlign w:val="subscript"/>
        </w:rPr>
        <w:t>1</w:t>
      </w:r>
      <w:r w:rsidRPr="00992BD5">
        <w:rPr>
          <w:iCs/>
          <w:sz w:val="28"/>
          <w:szCs w:val="28"/>
        </w:rPr>
        <w:t xml:space="preserve"> </w:t>
      </w:r>
      <w:r w:rsidRPr="00992BD5">
        <w:rPr>
          <w:sz w:val="28"/>
          <w:szCs w:val="28"/>
        </w:rPr>
        <w:t xml:space="preserve">и </w:t>
      </w:r>
      <w:r w:rsidRPr="00992BD5">
        <w:rPr>
          <w:iCs/>
          <w:sz w:val="28"/>
          <w:szCs w:val="28"/>
        </w:rPr>
        <w:t>М</w:t>
      </w:r>
      <w:r w:rsidRPr="00992BD5">
        <w:rPr>
          <w:iCs/>
          <w:sz w:val="28"/>
          <w:szCs w:val="28"/>
          <w:vertAlign w:val="subscript"/>
        </w:rPr>
        <w:t>2</w:t>
      </w:r>
      <w:r w:rsidRPr="00992BD5">
        <w:rPr>
          <w:iCs/>
          <w:sz w:val="28"/>
          <w:szCs w:val="28"/>
          <w:lang w:val="en-US"/>
        </w:rPr>
        <w:t>N</w:t>
      </w:r>
      <w:r w:rsidRPr="00992BD5">
        <w:rPr>
          <w:iCs/>
          <w:sz w:val="28"/>
          <w:szCs w:val="28"/>
          <w:vertAlign w:val="subscript"/>
        </w:rPr>
        <w:t>2</w:t>
      </w:r>
      <w:r w:rsidRPr="00992BD5">
        <w:rPr>
          <w:i/>
          <w:iCs/>
          <w:sz w:val="28"/>
          <w:szCs w:val="28"/>
        </w:rPr>
        <w:t xml:space="preserve">. </w:t>
      </w:r>
      <w:r w:rsidRPr="00992BD5">
        <w:rPr>
          <w:sz w:val="28"/>
          <w:szCs w:val="28"/>
        </w:rPr>
        <w:t>Расстояние между серединами экранных электро</w:t>
      </w:r>
      <w:r w:rsidRPr="00992BD5">
        <w:rPr>
          <w:sz w:val="28"/>
          <w:szCs w:val="28"/>
        </w:rPr>
        <w:softHyphen/>
        <w:t xml:space="preserve">дов называют общим размером зонда </w:t>
      </w:r>
      <w:r w:rsidRPr="00992BD5">
        <w:rPr>
          <w:iCs/>
          <w:sz w:val="28"/>
          <w:szCs w:val="28"/>
        </w:rPr>
        <w:t>А</w:t>
      </w:r>
      <w:r w:rsidRPr="00992BD5">
        <w:rPr>
          <w:iCs/>
          <w:sz w:val="28"/>
          <w:szCs w:val="28"/>
          <w:vertAlign w:val="subscript"/>
        </w:rPr>
        <w:t>1</w:t>
      </w:r>
      <w:r w:rsidRPr="00992BD5">
        <w:rPr>
          <w:iCs/>
          <w:sz w:val="28"/>
          <w:szCs w:val="28"/>
          <w:lang w:val="en-US"/>
        </w:rPr>
        <w:t>A</w:t>
      </w:r>
      <w:r w:rsidRPr="00992BD5">
        <w:rPr>
          <w:iCs/>
          <w:sz w:val="28"/>
          <w:szCs w:val="28"/>
          <w:vertAlign w:val="subscript"/>
        </w:rPr>
        <w:t>2</w:t>
      </w:r>
      <w:r w:rsidRPr="00992BD5">
        <w:rPr>
          <w:iCs/>
          <w:sz w:val="28"/>
          <w:szCs w:val="28"/>
        </w:rPr>
        <w:t xml:space="preserve"> = </w:t>
      </w:r>
      <w:r w:rsidRPr="00992BD5">
        <w:rPr>
          <w:iCs/>
          <w:sz w:val="28"/>
          <w:szCs w:val="28"/>
          <w:lang w:val="en-US"/>
        </w:rPr>
        <w:t>L</w:t>
      </w:r>
      <w:r w:rsidRPr="00992BD5">
        <w:rPr>
          <w:iCs/>
          <w:sz w:val="28"/>
          <w:szCs w:val="28"/>
          <w:vertAlign w:val="subscript"/>
        </w:rPr>
        <w:t>об</w:t>
      </w:r>
      <w:r w:rsidRPr="00992BD5">
        <w:rPr>
          <w:iCs/>
          <w:sz w:val="28"/>
          <w:szCs w:val="28"/>
        </w:rPr>
        <w:t>, а</w:t>
      </w:r>
      <w:r w:rsidRPr="00992BD5">
        <w:rPr>
          <w:i/>
          <w:iCs/>
          <w:sz w:val="28"/>
          <w:szCs w:val="28"/>
        </w:rPr>
        <w:t xml:space="preserve"> </w:t>
      </w:r>
      <w:r w:rsidRPr="00992BD5">
        <w:rPr>
          <w:sz w:val="28"/>
          <w:szCs w:val="28"/>
        </w:rPr>
        <w:t xml:space="preserve">отношение </w:t>
      </w:r>
      <w:r w:rsidRPr="00992BD5">
        <w:rPr>
          <w:iCs/>
          <w:sz w:val="28"/>
          <w:szCs w:val="28"/>
        </w:rPr>
        <w:t>(</w:t>
      </w:r>
      <w:r w:rsidRPr="00992BD5">
        <w:rPr>
          <w:iCs/>
          <w:sz w:val="28"/>
          <w:szCs w:val="28"/>
          <w:lang w:val="en-US"/>
        </w:rPr>
        <w:t>L</w:t>
      </w:r>
      <w:r w:rsidRPr="00992BD5">
        <w:rPr>
          <w:iCs/>
          <w:sz w:val="28"/>
          <w:szCs w:val="28"/>
          <w:vertAlign w:val="subscript"/>
        </w:rPr>
        <w:t>об</w:t>
      </w:r>
      <w:r w:rsidRPr="00992BD5">
        <w:rPr>
          <w:i/>
          <w:iCs/>
          <w:sz w:val="28"/>
          <w:szCs w:val="28"/>
        </w:rPr>
        <w:t xml:space="preserve"> </w:t>
      </w:r>
      <w:r w:rsidRPr="00992BD5">
        <w:rPr>
          <w:iCs/>
          <w:sz w:val="28"/>
          <w:szCs w:val="28"/>
        </w:rPr>
        <w:t xml:space="preserve">— </w:t>
      </w:r>
      <w:r w:rsidRPr="00992BD5">
        <w:rPr>
          <w:iCs/>
          <w:sz w:val="28"/>
          <w:szCs w:val="28"/>
          <w:lang w:val="en-US"/>
        </w:rPr>
        <w:t>L</w:t>
      </w:r>
      <w:r w:rsidRPr="00992BD5">
        <w:rPr>
          <w:sz w:val="28"/>
          <w:szCs w:val="28"/>
        </w:rPr>
        <w:t>)/</w:t>
      </w:r>
      <w:r w:rsidRPr="00992BD5">
        <w:rPr>
          <w:sz w:val="28"/>
          <w:szCs w:val="28"/>
          <w:lang w:val="en-US"/>
        </w:rPr>
        <w:t>L</w:t>
      </w:r>
      <w:r w:rsidRPr="00992BD5">
        <w:rPr>
          <w:sz w:val="28"/>
          <w:szCs w:val="28"/>
        </w:rPr>
        <w:t xml:space="preserve"> </w:t>
      </w:r>
      <w:r w:rsidRPr="00992BD5">
        <w:rPr>
          <w:iCs/>
          <w:sz w:val="28"/>
          <w:szCs w:val="28"/>
        </w:rPr>
        <w:t>—</w:t>
      </w:r>
      <w:r w:rsidRPr="00992BD5">
        <w:rPr>
          <w:sz w:val="28"/>
          <w:szCs w:val="28"/>
        </w:rPr>
        <w:t xml:space="preserve"> параметром фокусировки зонда.</w:t>
      </w:r>
    </w:p>
    <w:p w:rsidR="00F9366A" w:rsidRPr="00992BD5" w:rsidRDefault="00F9366A" w:rsidP="00992BD5">
      <w:pPr>
        <w:pStyle w:val="afb"/>
        <w:spacing w:line="360" w:lineRule="auto"/>
        <w:ind w:firstLine="709"/>
        <w:rPr>
          <w:sz w:val="28"/>
          <w:szCs w:val="28"/>
        </w:rPr>
      </w:pPr>
      <w:r w:rsidRPr="00992BD5">
        <w:rPr>
          <w:bCs/>
          <w:sz w:val="28"/>
          <w:szCs w:val="28"/>
        </w:rPr>
        <w:t xml:space="preserve">Девятиэлектродный экранированный зонд. </w:t>
      </w:r>
      <w:r w:rsidRPr="00992BD5">
        <w:rPr>
          <w:sz w:val="28"/>
          <w:szCs w:val="28"/>
        </w:rPr>
        <w:t xml:space="preserve">Зонд используют в двух модификациях: нормализованный зонд и псевдобоковой. При расположении дополнительных экранных электродов </w:t>
      </w:r>
      <w:r w:rsidRPr="00992BD5">
        <w:rPr>
          <w:iCs/>
          <w:sz w:val="28"/>
          <w:szCs w:val="28"/>
        </w:rPr>
        <w:t>В</w:t>
      </w:r>
      <w:r w:rsidRPr="00992BD5">
        <w:rPr>
          <w:iCs/>
          <w:sz w:val="28"/>
          <w:szCs w:val="28"/>
          <w:vertAlign w:val="subscript"/>
        </w:rPr>
        <w:t>1</w:t>
      </w:r>
      <w:r w:rsidRPr="00992BD5">
        <w:rPr>
          <w:i/>
          <w:iCs/>
          <w:sz w:val="28"/>
          <w:szCs w:val="28"/>
        </w:rPr>
        <w:t xml:space="preserve"> </w:t>
      </w:r>
      <w:r w:rsidRPr="00992BD5">
        <w:rPr>
          <w:sz w:val="28"/>
          <w:szCs w:val="28"/>
        </w:rPr>
        <w:t xml:space="preserve">и </w:t>
      </w:r>
      <w:r w:rsidRPr="00992BD5">
        <w:rPr>
          <w:iCs/>
          <w:sz w:val="28"/>
          <w:szCs w:val="28"/>
        </w:rPr>
        <w:t>В</w:t>
      </w:r>
      <w:r w:rsidRPr="00992BD5">
        <w:rPr>
          <w:iCs/>
          <w:sz w:val="28"/>
          <w:szCs w:val="28"/>
          <w:vertAlign w:val="subscript"/>
        </w:rPr>
        <w:t>2</w:t>
      </w:r>
      <w:r w:rsidRPr="00992BD5">
        <w:rPr>
          <w:iCs/>
          <w:sz w:val="28"/>
          <w:szCs w:val="28"/>
        </w:rPr>
        <w:t xml:space="preserve"> </w:t>
      </w:r>
      <w:r w:rsidRPr="00992BD5">
        <w:rPr>
          <w:sz w:val="28"/>
          <w:szCs w:val="28"/>
        </w:rPr>
        <w:t xml:space="preserve">между основными экранными электродами </w:t>
      </w:r>
      <w:r w:rsidRPr="00992BD5">
        <w:rPr>
          <w:sz w:val="28"/>
          <w:szCs w:val="28"/>
          <w:lang w:val="en-US"/>
        </w:rPr>
        <w:t>A</w:t>
      </w:r>
      <w:r w:rsidRPr="00992BD5">
        <w:rPr>
          <w:sz w:val="28"/>
          <w:szCs w:val="28"/>
          <w:vertAlign w:val="subscript"/>
        </w:rPr>
        <w:t>1</w:t>
      </w:r>
      <w:r w:rsidRPr="00992BD5">
        <w:rPr>
          <w:sz w:val="28"/>
          <w:szCs w:val="28"/>
        </w:rPr>
        <w:t xml:space="preserve">, </w:t>
      </w:r>
      <w:r w:rsidRPr="00992BD5">
        <w:rPr>
          <w:sz w:val="28"/>
          <w:szCs w:val="28"/>
          <w:lang w:val="en-US"/>
        </w:rPr>
        <w:t>A</w:t>
      </w:r>
      <w:r w:rsidRPr="00992BD5">
        <w:rPr>
          <w:sz w:val="28"/>
          <w:szCs w:val="28"/>
          <w:vertAlign w:val="subscript"/>
        </w:rPr>
        <w:t>2</w:t>
      </w:r>
      <w:r w:rsidRPr="00992BD5">
        <w:rPr>
          <w:sz w:val="28"/>
          <w:szCs w:val="28"/>
        </w:rPr>
        <w:t xml:space="preserve"> и измерительными </w:t>
      </w:r>
      <w:r w:rsidRPr="00992BD5">
        <w:rPr>
          <w:iCs/>
          <w:sz w:val="28"/>
          <w:szCs w:val="28"/>
          <w:lang w:val="en-US"/>
        </w:rPr>
        <w:t>N</w:t>
      </w:r>
      <w:r w:rsidRPr="00992BD5">
        <w:rPr>
          <w:iCs/>
          <w:sz w:val="28"/>
          <w:szCs w:val="28"/>
          <w:vertAlign w:val="subscript"/>
        </w:rPr>
        <w:t>1</w:t>
      </w:r>
      <w:r w:rsidRPr="00992BD5">
        <w:rPr>
          <w:iCs/>
          <w:sz w:val="28"/>
          <w:szCs w:val="28"/>
        </w:rPr>
        <w:t>, N</w:t>
      </w:r>
      <w:r w:rsidRPr="00992BD5">
        <w:rPr>
          <w:iCs/>
          <w:sz w:val="28"/>
          <w:szCs w:val="28"/>
          <w:vertAlign w:val="subscript"/>
        </w:rPr>
        <w:t>2</w:t>
      </w:r>
      <w:r w:rsidRPr="00992BD5">
        <w:rPr>
          <w:iCs/>
          <w:sz w:val="28"/>
          <w:szCs w:val="28"/>
        </w:rPr>
        <w:t xml:space="preserve"> </w:t>
      </w:r>
      <w:r w:rsidRPr="00992BD5">
        <w:rPr>
          <w:sz w:val="28"/>
          <w:szCs w:val="28"/>
        </w:rPr>
        <w:t>электродами радиус исследо</w:t>
      </w:r>
      <w:r w:rsidRPr="00992BD5">
        <w:rPr>
          <w:sz w:val="28"/>
          <w:szCs w:val="28"/>
        </w:rPr>
        <w:softHyphen/>
        <w:t>вания девятиэлектродным зондом резко увеличивается по срав</w:t>
      </w:r>
      <w:r w:rsidRPr="00992BD5">
        <w:rPr>
          <w:sz w:val="28"/>
          <w:szCs w:val="28"/>
        </w:rPr>
        <w:softHyphen/>
        <w:t xml:space="preserve">нению с семиэлектродным зондом в пластах большой мощности. При псевдобоковом варианте  два дополнительных экранных электрода </w:t>
      </w:r>
      <w:r w:rsidRPr="00992BD5">
        <w:rPr>
          <w:iCs/>
          <w:sz w:val="28"/>
          <w:szCs w:val="28"/>
        </w:rPr>
        <w:t>В</w:t>
      </w:r>
      <w:r w:rsidRPr="00992BD5">
        <w:rPr>
          <w:iCs/>
          <w:sz w:val="28"/>
          <w:szCs w:val="28"/>
          <w:vertAlign w:val="subscript"/>
        </w:rPr>
        <w:t>1</w:t>
      </w:r>
      <w:r w:rsidRPr="00992BD5">
        <w:rPr>
          <w:iCs/>
          <w:sz w:val="28"/>
          <w:szCs w:val="28"/>
        </w:rPr>
        <w:t xml:space="preserve"> </w:t>
      </w:r>
      <w:r w:rsidRPr="00992BD5">
        <w:rPr>
          <w:sz w:val="28"/>
          <w:szCs w:val="28"/>
        </w:rPr>
        <w:t>и В</w:t>
      </w:r>
      <w:r w:rsidRPr="00992BD5">
        <w:rPr>
          <w:sz w:val="28"/>
          <w:szCs w:val="28"/>
          <w:vertAlign w:val="subscript"/>
        </w:rPr>
        <w:t>2</w:t>
      </w:r>
      <w:r w:rsidRPr="00992BD5">
        <w:rPr>
          <w:sz w:val="28"/>
          <w:szCs w:val="28"/>
        </w:rPr>
        <w:t xml:space="preserve"> располагаются с внешней стороны семиэлектродного зонда симметрично отно</w:t>
      </w:r>
      <w:r w:rsidRPr="00992BD5">
        <w:rPr>
          <w:sz w:val="28"/>
          <w:szCs w:val="28"/>
        </w:rPr>
        <w:softHyphen/>
        <w:t xml:space="preserve">сительно центрального электрода </w:t>
      </w:r>
      <w:r w:rsidRPr="00992BD5">
        <w:rPr>
          <w:sz w:val="28"/>
          <w:szCs w:val="28"/>
          <w:lang w:val="en-US"/>
        </w:rPr>
        <w:t>A</w:t>
      </w:r>
      <w:r w:rsidRPr="00992BD5">
        <w:rPr>
          <w:sz w:val="28"/>
          <w:szCs w:val="28"/>
          <w:vertAlign w:val="subscript"/>
        </w:rPr>
        <w:t>0</w:t>
      </w:r>
      <w:r w:rsidRPr="00992BD5">
        <w:rPr>
          <w:sz w:val="28"/>
          <w:szCs w:val="28"/>
        </w:rPr>
        <w:t>. В результате распреде</w:t>
      </w:r>
      <w:r w:rsidRPr="00992BD5">
        <w:rPr>
          <w:sz w:val="28"/>
          <w:szCs w:val="28"/>
        </w:rPr>
        <w:softHyphen/>
        <w:t xml:space="preserve">ления токовых линий электрода </w:t>
      </w:r>
      <w:r w:rsidRPr="00992BD5">
        <w:rPr>
          <w:sz w:val="28"/>
          <w:szCs w:val="28"/>
          <w:lang w:val="en-US"/>
        </w:rPr>
        <w:t>A</w:t>
      </w:r>
      <w:r w:rsidRPr="00992BD5">
        <w:rPr>
          <w:sz w:val="28"/>
          <w:szCs w:val="28"/>
          <w:vertAlign w:val="subscript"/>
        </w:rPr>
        <w:t>0</w:t>
      </w:r>
      <w:r w:rsidRPr="00992BD5">
        <w:rPr>
          <w:sz w:val="28"/>
          <w:szCs w:val="28"/>
        </w:rPr>
        <w:t xml:space="preserve"> значительная часть потенциала падает в непосредственной близости от стенки скважины и измеряемое значение зависит в основном от удельного сопро</w:t>
      </w:r>
      <w:r w:rsidRPr="00992BD5">
        <w:rPr>
          <w:sz w:val="28"/>
          <w:szCs w:val="28"/>
        </w:rPr>
        <w:softHyphen/>
        <w:t>тивления близлежащей к стенке скважины части пласта.</w:t>
      </w:r>
    </w:p>
    <w:p w:rsidR="00F9366A" w:rsidRPr="00992BD5" w:rsidRDefault="00F9366A" w:rsidP="00992BD5">
      <w:pPr>
        <w:pStyle w:val="afb"/>
        <w:spacing w:line="360" w:lineRule="auto"/>
        <w:ind w:firstLine="709"/>
        <w:rPr>
          <w:sz w:val="28"/>
          <w:szCs w:val="28"/>
        </w:rPr>
      </w:pPr>
      <w:r w:rsidRPr="00992BD5">
        <w:rPr>
          <w:sz w:val="28"/>
          <w:szCs w:val="28"/>
        </w:rPr>
        <w:t>Кривые кажущегося сопротивления, зарегистрированные эк</w:t>
      </w:r>
      <w:r w:rsidRPr="00992BD5">
        <w:rPr>
          <w:sz w:val="28"/>
          <w:szCs w:val="28"/>
        </w:rPr>
        <w:softHyphen/>
        <w:t>ранированными зондами, симметричны относительно середины пласта и по форме напоминают кривые КС обычных потенциал-зондов.</w:t>
      </w:r>
    </w:p>
    <w:p w:rsidR="00F9366A" w:rsidRPr="00992BD5" w:rsidRDefault="00F9366A" w:rsidP="00992BD5">
      <w:pPr>
        <w:pStyle w:val="afb"/>
        <w:spacing w:line="360" w:lineRule="auto"/>
        <w:ind w:firstLine="709"/>
        <w:rPr>
          <w:sz w:val="28"/>
          <w:szCs w:val="28"/>
        </w:rPr>
      </w:pPr>
      <w:r w:rsidRPr="00992BD5">
        <w:rPr>
          <w:sz w:val="28"/>
          <w:szCs w:val="28"/>
        </w:rPr>
        <w:t>Границы пластов высокого сопротивления для трехэлектрод-ных зондов определяются по началу максимального возрастания ρ</w:t>
      </w:r>
      <w:r w:rsidRPr="00992BD5">
        <w:rPr>
          <w:sz w:val="28"/>
          <w:szCs w:val="28"/>
          <w:vertAlign w:val="subscript"/>
        </w:rPr>
        <w:t>к</w:t>
      </w:r>
      <w:r w:rsidRPr="00992BD5">
        <w:rPr>
          <w:sz w:val="28"/>
          <w:szCs w:val="28"/>
        </w:rPr>
        <w:t>. Для многоэлектродных зондов границы таких пластов нахо</w:t>
      </w:r>
      <w:r w:rsidRPr="00992BD5">
        <w:rPr>
          <w:sz w:val="28"/>
          <w:szCs w:val="28"/>
        </w:rPr>
        <w:softHyphen/>
        <w:t>дят следующим образом: от точек с максимальным градиентом ρ</w:t>
      </w:r>
      <w:r w:rsidRPr="00992BD5">
        <w:rPr>
          <w:sz w:val="28"/>
          <w:szCs w:val="28"/>
          <w:vertAlign w:val="subscript"/>
        </w:rPr>
        <w:t>к</w:t>
      </w:r>
      <w:r w:rsidRPr="00992BD5">
        <w:rPr>
          <w:sz w:val="28"/>
          <w:szCs w:val="28"/>
        </w:rPr>
        <w:t xml:space="preserve"> (половина высоты аномалии против пласта) в сторону вме</w:t>
      </w:r>
      <w:r w:rsidRPr="00992BD5">
        <w:rPr>
          <w:sz w:val="28"/>
          <w:szCs w:val="28"/>
        </w:rPr>
        <w:softHyphen/>
        <w:t>щающих пород в масштабе глубин откладывают отрезки, рав</w:t>
      </w:r>
      <w:r w:rsidRPr="00992BD5">
        <w:rPr>
          <w:sz w:val="28"/>
          <w:szCs w:val="28"/>
        </w:rPr>
        <w:softHyphen/>
        <w:t xml:space="preserve">ные расстоянию </w:t>
      </w:r>
      <w:r w:rsidRPr="00992BD5">
        <w:rPr>
          <w:sz w:val="28"/>
          <w:szCs w:val="28"/>
          <w:lang w:val="en-US"/>
        </w:rPr>
        <w:t>A</w:t>
      </w:r>
      <w:r w:rsidRPr="00992BD5">
        <w:rPr>
          <w:sz w:val="28"/>
          <w:szCs w:val="28"/>
          <w:vertAlign w:val="subscript"/>
        </w:rPr>
        <w:t>0</w:t>
      </w:r>
      <w:r w:rsidRPr="00992BD5">
        <w:rPr>
          <w:sz w:val="28"/>
          <w:szCs w:val="28"/>
          <w:lang w:val="en-US"/>
        </w:rPr>
        <w:t>O</w:t>
      </w:r>
      <w:r w:rsidRPr="00992BD5">
        <w:rPr>
          <w:sz w:val="28"/>
          <w:szCs w:val="28"/>
        </w:rPr>
        <w:t>.</w:t>
      </w:r>
    </w:p>
    <w:p w:rsidR="00F9366A" w:rsidRPr="00992BD5" w:rsidRDefault="00F9366A" w:rsidP="00992BD5">
      <w:pPr>
        <w:pStyle w:val="afb"/>
        <w:spacing w:line="360" w:lineRule="auto"/>
        <w:ind w:firstLine="709"/>
        <w:rPr>
          <w:sz w:val="28"/>
          <w:szCs w:val="28"/>
        </w:rPr>
      </w:pPr>
      <w:r w:rsidRPr="00992BD5">
        <w:rPr>
          <w:sz w:val="28"/>
          <w:szCs w:val="28"/>
        </w:rPr>
        <w:t>Для одиночных однородных пластов минимальное в случае пласта низкого сопротивления и максимальное в случае пласта высокого сопротивления ρ</w:t>
      </w:r>
      <w:r w:rsidRPr="00992BD5">
        <w:rPr>
          <w:sz w:val="28"/>
          <w:szCs w:val="28"/>
          <w:vertAlign w:val="subscript"/>
        </w:rPr>
        <w:t>к</w:t>
      </w:r>
      <w:r w:rsidRPr="00992BD5">
        <w:rPr>
          <w:sz w:val="28"/>
          <w:szCs w:val="28"/>
        </w:rPr>
        <w:t xml:space="preserve"> принимают за значения кажущегося сопротивления, снимаемого с диаграмм. В случае неоднородного пласта берут среднее значение ρ</w:t>
      </w:r>
      <w:r w:rsidRPr="00992BD5">
        <w:rPr>
          <w:sz w:val="28"/>
          <w:szCs w:val="28"/>
          <w:vertAlign w:val="subscript"/>
        </w:rPr>
        <w:t>к</w:t>
      </w:r>
      <w:r w:rsidRPr="00992BD5">
        <w:rPr>
          <w:sz w:val="28"/>
          <w:szCs w:val="28"/>
        </w:rPr>
        <w:t>.</w:t>
      </w:r>
    </w:p>
    <w:p w:rsidR="00F9366A" w:rsidRPr="00992BD5" w:rsidRDefault="00F9366A" w:rsidP="00992BD5">
      <w:pPr>
        <w:pStyle w:val="afb"/>
        <w:spacing w:line="360" w:lineRule="auto"/>
        <w:ind w:firstLine="709"/>
        <w:rPr>
          <w:b/>
          <w:sz w:val="28"/>
          <w:szCs w:val="28"/>
        </w:rPr>
      </w:pPr>
      <w:r w:rsidRPr="00992BD5">
        <w:rPr>
          <w:sz w:val="28"/>
          <w:szCs w:val="28"/>
        </w:rPr>
        <w:t>Глубина исследования экранированными зондами зависит от типа зонда и параметра его фокусировки. Наибольшей глубин</w:t>
      </w:r>
      <w:r w:rsidRPr="00992BD5">
        <w:rPr>
          <w:sz w:val="28"/>
          <w:szCs w:val="28"/>
        </w:rPr>
        <w:softHyphen/>
        <w:t>ностью обладают семиэлектродные зонды. Глубинность иссле</w:t>
      </w:r>
      <w:r w:rsidRPr="00992BD5">
        <w:rPr>
          <w:sz w:val="28"/>
          <w:szCs w:val="28"/>
        </w:rPr>
        <w:softHyphen/>
        <w:t xml:space="preserve">дования возрастает с увеличением </w:t>
      </w:r>
      <w:r w:rsidRPr="00992BD5">
        <w:rPr>
          <w:sz w:val="28"/>
          <w:szCs w:val="28"/>
          <w:lang w:val="en-US"/>
        </w:rPr>
        <w:t>L</w:t>
      </w:r>
      <w:r w:rsidRPr="00992BD5">
        <w:rPr>
          <w:sz w:val="28"/>
          <w:szCs w:val="28"/>
          <w:vertAlign w:val="subscript"/>
        </w:rPr>
        <w:t>об</w:t>
      </w:r>
      <w:r w:rsidRPr="00992BD5">
        <w:rPr>
          <w:sz w:val="28"/>
          <w:szCs w:val="28"/>
        </w:rPr>
        <w:t xml:space="preserve">  и </w:t>
      </w:r>
      <w:r w:rsidRPr="00992BD5">
        <w:rPr>
          <w:sz w:val="28"/>
          <w:szCs w:val="28"/>
          <w:lang w:val="en-US"/>
        </w:rPr>
        <w:t>q</w:t>
      </w:r>
      <w:r w:rsidRPr="00992BD5">
        <w:rPr>
          <w:sz w:val="28"/>
          <w:szCs w:val="28"/>
        </w:rPr>
        <w:t>. С их увеличением уменьшается влияние скважины и зоны проникновения филь</w:t>
      </w:r>
      <w:r w:rsidRPr="00992BD5">
        <w:rPr>
          <w:sz w:val="28"/>
          <w:szCs w:val="28"/>
        </w:rPr>
        <w:softHyphen/>
        <w:t>трата промывочной жидкости, но возрастает влияние мощности: пласта на  ρ</w:t>
      </w:r>
      <w:r w:rsidRPr="00992BD5">
        <w:rPr>
          <w:sz w:val="28"/>
          <w:szCs w:val="28"/>
          <w:vertAlign w:val="subscript"/>
        </w:rPr>
        <w:t>к</w:t>
      </w:r>
      <w:r w:rsidRPr="00992BD5">
        <w:rPr>
          <w:sz w:val="28"/>
          <w:szCs w:val="28"/>
        </w:rPr>
        <w:t>, т. е. уменьшается разрешающая вертикальная спо</w:t>
      </w:r>
      <w:r w:rsidRPr="00992BD5">
        <w:rPr>
          <w:sz w:val="28"/>
          <w:szCs w:val="28"/>
        </w:rPr>
        <w:softHyphen/>
        <w:t xml:space="preserve">собность зонда. Для сравнения, при измерениях с трехэлектродным зондом влияние мощности начинает ощущаться в пластах с   </w:t>
      </w:r>
      <w:r w:rsidRPr="00992BD5">
        <w:rPr>
          <w:sz w:val="28"/>
          <w:szCs w:val="28"/>
          <w:lang w:val="en-US"/>
        </w:rPr>
        <w:t>h</w:t>
      </w:r>
      <w:r w:rsidRPr="00992BD5">
        <w:rPr>
          <w:sz w:val="28"/>
          <w:szCs w:val="28"/>
        </w:rPr>
        <w:t xml:space="preserve"> &lt; 0,8—1,2 м, с семиэлектродным с </w:t>
      </w:r>
      <w:r w:rsidRPr="00992BD5">
        <w:rPr>
          <w:iCs/>
          <w:sz w:val="28"/>
          <w:szCs w:val="28"/>
          <w:lang w:val="en-US"/>
        </w:rPr>
        <w:t>h</w:t>
      </w:r>
      <w:r w:rsidRPr="00992BD5">
        <w:rPr>
          <w:iCs/>
          <w:sz w:val="28"/>
          <w:szCs w:val="28"/>
        </w:rPr>
        <w:t xml:space="preserve"> </w:t>
      </w:r>
      <w:r w:rsidRPr="00992BD5">
        <w:rPr>
          <w:sz w:val="28"/>
          <w:szCs w:val="28"/>
        </w:rPr>
        <w:t>&lt; 1,2—6 м. Наиболее благоприятное условие для применения экранированных зон</w:t>
      </w:r>
      <w:r w:rsidRPr="00992BD5">
        <w:rPr>
          <w:sz w:val="28"/>
          <w:szCs w:val="28"/>
        </w:rPr>
        <w:softHyphen/>
        <w:t>дов— наличие в скважинах промывочной жидкости с низ</w:t>
      </w:r>
      <w:r w:rsidRPr="00992BD5">
        <w:rPr>
          <w:sz w:val="28"/>
          <w:szCs w:val="28"/>
        </w:rPr>
        <w:softHyphen/>
        <w:t>ким  ρ</w:t>
      </w:r>
      <w:r w:rsidRPr="00992BD5">
        <w:rPr>
          <w:sz w:val="28"/>
          <w:szCs w:val="28"/>
          <w:vertAlign w:val="subscript"/>
        </w:rPr>
        <w:t>к</w:t>
      </w:r>
      <w:r w:rsidR="00984BA8" w:rsidRPr="00992BD5">
        <w:rPr>
          <w:sz w:val="28"/>
          <w:szCs w:val="28"/>
          <w:vertAlign w:val="subscript"/>
        </w:rPr>
        <w:t>.</w:t>
      </w:r>
    </w:p>
    <w:p w:rsidR="00F9366A" w:rsidRPr="00992BD5" w:rsidRDefault="00F9366A" w:rsidP="00992BD5">
      <w:pPr>
        <w:pStyle w:val="3"/>
        <w:spacing w:before="0" w:after="0" w:line="360" w:lineRule="auto"/>
        <w:ind w:firstLine="709"/>
        <w:jc w:val="left"/>
        <w:rPr>
          <w:sz w:val="28"/>
          <w:szCs w:val="28"/>
        </w:rPr>
      </w:pPr>
      <w:r w:rsidRPr="00992BD5">
        <w:rPr>
          <w:sz w:val="28"/>
          <w:szCs w:val="28"/>
        </w:rPr>
        <w:t>Индукционный каротаж</w:t>
      </w:r>
    </w:p>
    <w:p w:rsidR="00F9366A" w:rsidRPr="00992BD5" w:rsidRDefault="00F9366A" w:rsidP="00992BD5">
      <w:pPr>
        <w:pStyle w:val="afb"/>
        <w:spacing w:line="360" w:lineRule="auto"/>
        <w:ind w:firstLine="709"/>
        <w:rPr>
          <w:sz w:val="28"/>
          <w:szCs w:val="28"/>
        </w:rPr>
      </w:pPr>
      <w:r w:rsidRPr="00992BD5">
        <w:rPr>
          <w:sz w:val="28"/>
          <w:szCs w:val="28"/>
        </w:rPr>
        <w:t>Изучение разрезов скважин индукционным методом основано на различии в электропроводности горных пород - величине, обратной удельному электрическому сопротивлению. Первоначально метод разрабатывался для исследования скважин, заполненых не проводящим электрический ток буровым раствором (на нефтяной основе), в котором обычно метод КС или метод экранированного заземления, имеющие систему токопроводящих  и измерительных электродов, применены быть не могут. Однако в последующем были обнаружены существенные преимущества индукционного метода при изучении геологических разрезов низкого сопротивления в скважинах, заполненных обычным токопроводящим буровым раствором.</w:t>
      </w:r>
    </w:p>
    <w:p w:rsidR="00F9366A" w:rsidRPr="00992BD5" w:rsidRDefault="00F9366A" w:rsidP="00992BD5">
      <w:pPr>
        <w:pStyle w:val="afb"/>
        <w:spacing w:line="360" w:lineRule="auto"/>
        <w:ind w:firstLine="709"/>
        <w:rPr>
          <w:sz w:val="28"/>
          <w:szCs w:val="28"/>
        </w:rPr>
      </w:pPr>
    </w:p>
    <w:p w:rsidR="00F9366A" w:rsidRPr="00992BD5" w:rsidRDefault="009557DD" w:rsidP="00992BD5">
      <w:pPr>
        <w:pStyle w:val="afb"/>
        <w:spacing w:line="360" w:lineRule="auto"/>
        <w:ind w:firstLine="709"/>
        <w:rPr>
          <w:i/>
          <w:sz w:val="28"/>
          <w:szCs w:val="28"/>
        </w:rPr>
      </w:pPr>
      <w:r>
        <w:rPr>
          <w:noProof/>
        </w:rPr>
        <w:pict>
          <v:shape id="_x0000_s1355" type="#_x0000_t75" style="position:absolute;left:0;text-align:left;margin-left:0;margin-top:4.2pt;width:126pt;height:170.25pt;z-index:-251742208" wrapcoords="-165 0 -165 21505 21600 21505 21600 0 -165 0">
            <v:imagedata r:id="rId27" o:title="" gain="297891f" blacklevel="-15728f"/>
            <w10:wrap type="square"/>
          </v:shape>
        </w:pict>
      </w:r>
      <w:r w:rsidR="006765B1">
        <w:rPr>
          <w:i/>
          <w:sz w:val="28"/>
          <w:szCs w:val="28"/>
        </w:rPr>
        <w:t>Рис</w:t>
      </w:r>
      <w:r w:rsidR="00F9366A" w:rsidRPr="00992BD5">
        <w:rPr>
          <w:i/>
          <w:sz w:val="28"/>
          <w:szCs w:val="28"/>
        </w:rPr>
        <w:t>. Принципиальая схема индукционного метода. 1-скважиный снаряд-зонд; 2-излучающая катушка; 3-приемная катушка; 4-генератор; 5-усилитель и выпрямитель; 6-кабель; 7-регистрирующий прибор</w:t>
      </w:r>
    </w:p>
    <w:p w:rsidR="00F9366A" w:rsidRPr="00992BD5" w:rsidRDefault="00F9366A" w:rsidP="00992BD5">
      <w:pPr>
        <w:pStyle w:val="afb"/>
        <w:spacing w:line="360" w:lineRule="auto"/>
        <w:ind w:firstLine="709"/>
        <w:rPr>
          <w:sz w:val="28"/>
          <w:szCs w:val="28"/>
        </w:rPr>
      </w:pPr>
    </w:p>
    <w:p w:rsidR="00F9366A" w:rsidRPr="00992BD5" w:rsidRDefault="00F9366A" w:rsidP="00992BD5">
      <w:pPr>
        <w:pStyle w:val="afb"/>
        <w:spacing w:line="360" w:lineRule="auto"/>
        <w:ind w:firstLine="709"/>
        <w:rPr>
          <w:sz w:val="28"/>
          <w:szCs w:val="28"/>
        </w:rPr>
      </w:pPr>
      <w:r w:rsidRPr="00992BD5">
        <w:rPr>
          <w:sz w:val="28"/>
          <w:szCs w:val="28"/>
        </w:rPr>
        <w:t>В самом элементарном виде индукционный каротажный зонд состоит из двух катушек - генераторной и измерительной, укрепленных на изолированном немагнитном стержне на некотором расстоянии Lи, друг от друга,</w:t>
      </w:r>
      <w:r w:rsidR="006765B1">
        <w:rPr>
          <w:sz w:val="28"/>
          <w:szCs w:val="28"/>
        </w:rPr>
        <w:t xml:space="preserve"> называемом размером зонда </w:t>
      </w:r>
      <w:r w:rsidRPr="00992BD5">
        <w:rPr>
          <w:sz w:val="28"/>
          <w:szCs w:val="28"/>
        </w:rPr>
        <w:t>. Генераторная катушка питается постоянным по величине переменным током высокой частоты (20-60 кГц), создающим переменное магнитное поле – прямое или первичное. В результате в породах; окружающих зонд индуктируются вихревые токи. токовые линии которых в однородной среде представляют собой окружности с центром по оси скважины. Вихревые токи создают. в свою очередь. вторичное переменное магнитное поле той же частоты.</w:t>
      </w:r>
    </w:p>
    <w:p w:rsidR="00F9366A" w:rsidRPr="00992BD5" w:rsidRDefault="00F9366A" w:rsidP="00992BD5">
      <w:pPr>
        <w:pStyle w:val="afb"/>
        <w:spacing w:line="360" w:lineRule="auto"/>
        <w:ind w:firstLine="709"/>
        <w:rPr>
          <w:sz w:val="28"/>
          <w:szCs w:val="28"/>
        </w:rPr>
      </w:pPr>
      <w:r w:rsidRPr="00992BD5">
        <w:rPr>
          <w:sz w:val="28"/>
          <w:szCs w:val="28"/>
        </w:rPr>
        <w:t>Первичное и вторичное магнитные поля индуцируют в измерительной катушке ЭДС Еп. В индуцируемую ЭДС Еп входит как составляющая  ЭДС Е1 созданная прямым полем генераторной катушки и не связанная с электрическими свойствами горных пород. Поэтому в цепь приемной катушки с помощью дополнительной компенсационной катушки вводят компенсационную ЭДС Ек, равную Е1 и противоположную ей по фазе. Полезная часть сигнала, т. е. ЭДС Е2, индуцируемая вторичным магнитным полем, подается на усилитель и далее через фазочувствительный выпрямитель по кабелю на поверхность к регистрируемому прибору. Е2 является активной составляющей ЭДС, индуцируемой вторичным магнитным полем, и приблизительно пропорциональна электропроводности окружающей среды. В результате в процессе перемещения зонда регистрируется диаграмма изменения электропроводности среды по разрезу скважины. Точка записи зонда - середина расстояния между центрами генераторной и приемной катушек. Единицей измерения электропроводности σ пород является величина, обратная Ом-м, - сименс на метр (См/м). На практике используют мСм/м.</w:t>
      </w:r>
    </w:p>
    <w:p w:rsidR="00F9366A" w:rsidRPr="00992BD5" w:rsidRDefault="00F9366A" w:rsidP="00992BD5">
      <w:pPr>
        <w:pStyle w:val="afb"/>
        <w:spacing w:line="360" w:lineRule="auto"/>
        <w:ind w:firstLine="709"/>
        <w:rPr>
          <w:sz w:val="28"/>
          <w:szCs w:val="28"/>
        </w:rPr>
      </w:pPr>
      <w:r w:rsidRPr="00992BD5">
        <w:rPr>
          <w:sz w:val="28"/>
          <w:szCs w:val="28"/>
        </w:rPr>
        <w:t>За отсчитываемые значения σк(ρк) принимают экстремальные значения против пласта. Они близки к удельной электропроводности пласта и могут быть использованы вместо нее в пластах достаточной мощности при наличии скважины с пресным глинистым раствором (ρр&gt; 1,5 Ом-м), отсутствии проникновения в пласт или наличии неглубокого повышающего проникновения. В остальных случаях при определении σп в исходные данные необходимо вносить соответствующие поправки на влияние скважины, ограниченную мощность пласта, явление скин-эффекта и наличие зоны проникновения фильтрата глинистого раствора. Для этих целей используют специальные палетки.</w:t>
      </w:r>
    </w:p>
    <w:p w:rsidR="00F9366A" w:rsidRPr="00992BD5" w:rsidRDefault="00F9366A" w:rsidP="00992BD5">
      <w:pPr>
        <w:pStyle w:val="afb"/>
        <w:spacing w:line="360" w:lineRule="auto"/>
        <w:ind w:firstLine="709"/>
        <w:rPr>
          <w:sz w:val="28"/>
          <w:szCs w:val="28"/>
        </w:rPr>
      </w:pPr>
      <w:r w:rsidRPr="00992BD5">
        <w:rPr>
          <w:sz w:val="28"/>
          <w:szCs w:val="28"/>
        </w:rPr>
        <w:t>Индукционные зонды среднего размера (0,75-</w:t>
      </w:r>
      <w:smartTag w:uri="urn:schemas-microsoft-com:office:smarttags" w:element="metricconverter">
        <w:smartTagPr>
          <w:attr w:name="ProductID" w:val="1 м"/>
        </w:smartTagPr>
        <w:r w:rsidRPr="00992BD5">
          <w:rPr>
            <w:sz w:val="28"/>
            <w:szCs w:val="28"/>
          </w:rPr>
          <w:t>1 м</w:t>
        </w:r>
      </w:smartTag>
      <w:r w:rsidRPr="00992BD5">
        <w:rPr>
          <w:sz w:val="28"/>
          <w:szCs w:val="28"/>
        </w:rPr>
        <w:t>) имеют радиус исследования, почти в 4 раза превышающий радиус обычных зондов каротажа КС, что позволяет более точно определять истинное сопротивление пород, обычно в диапазоне до 50 Омм.</w:t>
      </w:r>
    </w:p>
    <w:p w:rsidR="00F9366A" w:rsidRPr="00992BD5" w:rsidRDefault="00F9366A" w:rsidP="00992BD5">
      <w:pPr>
        <w:pStyle w:val="afb"/>
        <w:spacing w:line="360" w:lineRule="auto"/>
        <w:ind w:firstLine="709"/>
        <w:rPr>
          <w:sz w:val="28"/>
          <w:szCs w:val="28"/>
        </w:rPr>
      </w:pPr>
      <w:r w:rsidRPr="00992BD5">
        <w:rPr>
          <w:sz w:val="28"/>
          <w:szCs w:val="28"/>
        </w:rPr>
        <w:t>Методы малых зондов: микрокаротаж  (МЗ), боковой микрокаротаж (МБК), резистивиметрия</w:t>
      </w:r>
    </w:p>
    <w:p w:rsidR="00F9366A" w:rsidRPr="00992BD5" w:rsidRDefault="00F9366A" w:rsidP="00992BD5">
      <w:pPr>
        <w:pStyle w:val="afb"/>
        <w:spacing w:line="360" w:lineRule="auto"/>
        <w:ind w:firstLine="709"/>
        <w:rPr>
          <w:sz w:val="28"/>
          <w:szCs w:val="28"/>
        </w:rPr>
      </w:pPr>
      <w:r w:rsidRPr="00992BD5">
        <w:rPr>
          <w:sz w:val="28"/>
          <w:szCs w:val="28"/>
        </w:rPr>
        <w:t xml:space="preserve">Методы малых зондов, в отличие от уже рассмотренных, используются для изучения пространства внутри скважины или близлежащего к ней. </w:t>
      </w:r>
    </w:p>
    <w:p w:rsidR="00F9366A" w:rsidRPr="00992BD5" w:rsidRDefault="00F9366A" w:rsidP="00992BD5">
      <w:pPr>
        <w:pStyle w:val="afb"/>
        <w:spacing w:line="360" w:lineRule="auto"/>
        <w:ind w:firstLine="709"/>
        <w:rPr>
          <w:sz w:val="28"/>
          <w:szCs w:val="28"/>
        </w:rPr>
      </w:pPr>
      <w:r w:rsidRPr="00992BD5">
        <w:rPr>
          <w:sz w:val="28"/>
          <w:szCs w:val="28"/>
        </w:rPr>
        <w:t xml:space="preserve">Микрокаротаж относится к методам электрического каротажа, использующим установки с малой зоной исследования для детального изучения прискважинной части разреза. Сам микрозонд представляет собой зонд малого размера, электроды которого крепятся на башмаке из изоляционного материала на расстоянии </w:t>
      </w:r>
      <w:smartTag w:uri="urn:schemas-microsoft-com:office:smarttags" w:element="metricconverter">
        <w:smartTagPr>
          <w:attr w:name="ProductID" w:val="2,5 см"/>
        </w:smartTagPr>
        <w:r w:rsidRPr="00992BD5">
          <w:rPr>
            <w:sz w:val="28"/>
            <w:szCs w:val="28"/>
          </w:rPr>
          <w:t>2,5 см</w:t>
        </w:r>
      </w:smartTag>
      <w:r w:rsidRPr="00992BD5">
        <w:rPr>
          <w:sz w:val="28"/>
          <w:szCs w:val="28"/>
        </w:rPr>
        <w:t xml:space="preserve"> друг от друга (рис</w:t>
      </w:r>
      <w:r w:rsidR="001977F0" w:rsidRPr="00992BD5">
        <w:rPr>
          <w:sz w:val="28"/>
          <w:szCs w:val="28"/>
        </w:rPr>
        <w:t>.</w:t>
      </w:r>
      <w:r w:rsidRPr="00992BD5">
        <w:rPr>
          <w:sz w:val="28"/>
          <w:szCs w:val="28"/>
        </w:rPr>
        <w:t xml:space="preserve"> Во избежание влияния скважины на результаты измерений, башмак прижимают к стенке скважины специальным устройством, которое может быть либо - рессорным, либо управляемым рычажным (использование рычажного устройства позволяет одновременно с регистрацией диаграмм микрозондов регистрировать микрокавернограммы), что позволяет башмаку в процессе проведения исследований «скользить» по стенке скважины, реагируя на изменение ее диаметра.</w:t>
      </w:r>
    </w:p>
    <w:p w:rsidR="00984BA8" w:rsidRPr="00992BD5" w:rsidRDefault="006765B1" w:rsidP="00992BD5">
      <w:pPr>
        <w:pStyle w:val="afb"/>
        <w:spacing w:line="360" w:lineRule="auto"/>
        <w:ind w:firstLine="709"/>
        <w:rPr>
          <w:i/>
          <w:sz w:val="28"/>
          <w:szCs w:val="28"/>
        </w:rPr>
      </w:pPr>
      <w:r>
        <w:rPr>
          <w:i/>
          <w:sz w:val="28"/>
          <w:szCs w:val="28"/>
        </w:rPr>
        <w:t>Рис</w:t>
      </w:r>
      <w:r w:rsidR="00984BA8" w:rsidRPr="00992BD5">
        <w:rPr>
          <w:i/>
          <w:sz w:val="28"/>
          <w:szCs w:val="28"/>
        </w:rPr>
        <w:t>. Схематический вид микрозонда. 1-изоляционная пластина; 2-электрод; 3-пружина; 4-корпус микрозонда; 5-груз; 6-кабель; А, М1, М2 – элекроды зонда.</w:t>
      </w:r>
    </w:p>
    <w:p w:rsidR="00F9366A" w:rsidRPr="00992BD5" w:rsidRDefault="009557DD" w:rsidP="00992BD5">
      <w:pPr>
        <w:pStyle w:val="afb"/>
        <w:spacing w:line="360" w:lineRule="auto"/>
        <w:ind w:firstLine="709"/>
        <w:rPr>
          <w:sz w:val="28"/>
          <w:szCs w:val="28"/>
        </w:rPr>
      </w:pPr>
      <w:r>
        <w:rPr>
          <w:noProof/>
        </w:rPr>
        <w:pict>
          <v:shape id="_x0000_s1356" type="#_x0000_t75" style="position:absolute;left:0;text-align:left;margin-left:9pt;margin-top:6pt;width:84.75pt;height:237pt;z-index:251575296">
            <v:imagedata r:id="rId28" o:title=""/>
            <w10:wrap type="square"/>
          </v:shape>
        </w:pict>
      </w:r>
      <w:r w:rsidR="00F9366A" w:rsidRPr="00992BD5">
        <w:rPr>
          <w:sz w:val="28"/>
          <w:szCs w:val="28"/>
        </w:rPr>
        <w:t xml:space="preserve">В практике геофизических исследований применяют два микрозонда: микроградиент-зонд А0,025М0,025 и микропотенциал-зонд А0,05М (электродом N данном случае служит корпус прибора): Радиус исследования микроградиент-зондом примерно </w:t>
      </w:r>
      <w:smartTag w:uri="urn:schemas-microsoft-com:office:smarttags" w:element="metricconverter">
        <w:smartTagPr>
          <w:attr w:name="ProductID" w:val="3,75 см"/>
        </w:smartTagPr>
        <w:r w:rsidR="00F9366A" w:rsidRPr="00992BD5">
          <w:rPr>
            <w:sz w:val="28"/>
            <w:szCs w:val="28"/>
          </w:rPr>
          <w:t>3,75 см</w:t>
        </w:r>
      </w:smartTag>
      <w:r w:rsidR="00F9366A" w:rsidRPr="00992BD5">
        <w:rPr>
          <w:sz w:val="28"/>
          <w:szCs w:val="28"/>
        </w:rPr>
        <w:t>, микропотенциал-зондом - в 2-2,5 раза больше. Точкой записи микроградиент-зонда (МГЗ) служит середина расстояния между измерительными электродами, микропотенциал-зонда (МПЗ) электрод М. Кривые микропотенциал- и микроградиент-зондов обычно регистрируются одновременно, поскольку при раздельной записи башмак зонда может занимать неодинаковое положение, что приводит к несопоставимости кривых. При регистрации используют как многожильный, так и одножильный кабель. С одножильным кабелем применяют многоканальную аппаратуру с частотным разделением каналов - МДОЗ и Э-2.</w:t>
      </w:r>
    </w:p>
    <w:p w:rsidR="00F9366A" w:rsidRPr="00992BD5" w:rsidRDefault="00F9366A" w:rsidP="00992BD5">
      <w:pPr>
        <w:pStyle w:val="afb"/>
        <w:spacing w:line="360" w:lineRule="auto"/>
        <w:ind w:firstLine="709"/>
        <w:rPr>
          <w:sz w:val="28"/>
          <w:szCs w:val="28"/>
        </w:rPr>
      </w:pPr>
      <w:r w:rsidRPr="00992BD5">
        <w:rPr>
          <w:sz w:val="28"/>
          <w:szCs w:val="28"/>
        </w:rPr>
        <w:t>Обычно данные микрозондирования используют для детального расчленения разреза, выделения различных литологических разностей и четкой отбивки их границ, выделения пластов-коллекторов и оценки мощности продуктивных горизонтов, определения пористости и трещиноватости пород.</w:t>
      </w:r>
    </w:p>
    <w:p w:rsidR="00F9366A" w:rsidRPr="00992BD5" w:rsidRDefault="00F9366A" w:rsidP="00992BD5">
      <w:pPr>
        <w:pStyle w:val="afb"/>
        <w:spacing w:line="360" w:lineRule="auto"/>
        <w:ind w:firstLine="709"/>
        <w:rPr>
          <w:sz w:val="28"/>
          <w:szCs w:val="28"/>
        </w:rPr>
      </w:pPr>
      <w:r w:rsidRPr="00992BD5">
        <w:rPr>
          <w:sz w:val="28"/>
          <w:szCs w:val="28"/>
        </w:rPr>
        <w:t>Так как радиус исследования микроградиент-зондом меньше радиуса исследования микропотенциал-зондом, влияние глини</w:t>
      </w:r>
      <w:r w:rsidRPr="00992BD5">
        <w:rPr>
          <w:sz w:val="28"/>
          <w:szCs w:val="28"/>
        </w:rPr>
        <w:softHyphen/>
        <w:t>стой корки и глинистого раствора на его показания гораздо значительнее. Показания же микропотенциал-зонда определяются в основном сопротивлениями промытой зоны и пласта.</w:t>
      </w:r>
    </w:p>
    <w:p w:rsidR="00F9366A" w:rsidRPr="00992BD5" w:rsidRDefault="00F9366A" w:rsidP="00992BD5">
      <w:pPr>
        <w:pStyle w:val="afb"/>
        <w:spacing w:line="360" w:lineRule="auto"/>
        <w:ind w:firstLine="709"/>
        <w:rPr>
          <w:sz w:val="28"/>
          <w:szCs w:val="28"/>
        </w:rPr>
      </w:pPr>
      <w:r w:rsidRPr="00992BD5">
        <w:rPr>
          <w:sz w:val="28"/>
          <w:szCs w:val="28"/>
        </w:rPr>
        <w:t>По диаграммам микрозондов в комплексе с другими методами каротажа можно выделить породы разных типов.</w:t>
      </w:r>
    </w:p>
    <w:p w:rsidR="00F9366A" w:rsidRPr="00992BD5" w:rsidRDefault="00F9366A" w:rsidP="00992BD5">
      <w:pPr>
        <w:pStyle w:val="afb"/>
        <w:spacing w:line="360" w:lineRule="auto"/>
        <w:ind w:firstLine="709"/>
        <w:rPr>
          <w:sz w:val="28"/>
          <w:szCs w:val="28"/>
        </w:rPr>
      </w:pPr>
      <w:r w:rsidRPr="00992BD5">
        <w:rPr>
          <w:sz w:val="28"/>
          <w:szCs w:val="28"/>
        </w:rPr>
        <w:t>В фильтрующих коллекторах с межзерновой пористостью (пески, песчаники и т.д.) показания микропотенциал-зонда больше, чем микроградиент-зонда. Наблюдается так называемое положительное приращение:</w:t>
      </w:r>
    </w:p>
    <w:p w:rsidR="00F9366A" w:rsidRPr="00992BD5" w:rsidRDefault="00F9366A" w:rsidP="00992BD5">
      <w:pPr>
        <w:pStyle w:val="afb"/>
        <w:spacing w:line="360" w:lineRule="auto"/>
        <w:ind w:firstLine="709"/>
        <w:rPr>
          <w:sz w:val="28"/>
          <w:szCs w:val="28"/>
        </w:rPr>
      </w:pPr>
      <w:r w:rsidRPr="00992BD5">
        <w:rPr>
          <w:sz w:val="28"/>
          <w:szCs w:val="28"/>
        </w:rPr>
        <w:t>Δρ = ρк мпз - ρк мгз &gt;0</w:t>
      </w:r>
    </w:p>
    <w:p w:rsidR="00F9366A" w:rsidRPr="00992BD5" w:rsidRDefault="00F9366A" w:rsidP="00992BD5">
      <w:pPr>
        <w:pStyle w:val="afb"/>
        <w:spacing w:line="360" w:lineRule="auto"/>
        <w:ind w:firstLine="709"/>
        <w:rPr>
          <w:sz w:val="28"/>
          <w:szCs w:val="28"/>
        </w:rPr>
      </w:pPr>
      <w:r w:rsidRPr="00992BD5">
        <w:rPr>
          <w:sz w:val="28"/>
          <w:szCs w:val="28"/>
        </w:rPr>
        <w:t>Уровень приращения против продуктивных пластов выше чем против водоносных за счет остаточного нефтенасыщения. Плотные породы характеризуются высоким уровнем сопротивлений; против них показания двух микрозондов совпадают.</w:t>
      </w:r>
    </w:p>
    <w:p w:rsidR="00F9366A" w:rsidRPr="00992BD5" w:rsidRDefault="00F9366A" w:rsidP="00992BD5">
      <w:pPr>
        <w:pStyle w:val="afb"/>
        <w:spacing w:line="360" w:lineRule="auto"/>
        <w:ind w:firstLine="709"/>
        <w:rPr>
          <w:sz w:val="28"/>
          <w:szCs w:val="28"/>
        </w:rPr>
      </w:pPr>
      <w:r w:rsidRPr="00992BD5">
        <w:rPr>
          <w:sz w:val="28"/>
          <w:szCs w:val="28"/>
        </w:rPr>
        <w:t>Та же картина наблюдается и против глинистых пород, но для них характерен более низкий уровень значений кажущихся сопротивлений. Показания обоих микрозондов против глин обычно совпадают и при наличии больших каверн соответствуют ρр.</w:t>
      </w:r>
    </w:p>
    <w:p w:rsidR="00F9366A" w:rsidRPr="00992BD5" w:rsidRDefault="00F9366A" w:rsidP="00992BD5">
      <w:pPr>
        <w:pStyle w:val="afb"/>
        <w:spacing w:line="360" w:lineRule="auto"/>
        <w:ind w:firstLine="709"/>
        <w:rPr>
          <w:sz w:val="28"/>
          <w:szCs w:val="28"/>
        </w:rPr>
      </w:pPr>
      <w:r w:rsidRPr="00992BD5">
        <w:rPr>
          <w:sz w:val="28"/>
          <w:szCs w:val="28"/>
        </w:rPr>
        <w:t xml:space="preserve">Скважинный резистивиметр многоэлектродного зонда (типа КСП) представляет собой трехэлектродный зонд небольшого размера, смонтированный в специальном кожухе (экранном устройстве), исключающем влияние стенки скважины на результаты замера ρр. Измерения проводят по обычной схеме замера КС. </w:t>
      </w:r>
    </w:p>
    <w:p w:rsidR="00F9366A" w:rsidRPr="00992BD5" w:rsidRDefault="00F9366A" w:rsidP="00992BD5">
      <w:pPr>
        <w:pStyle w:val="afb"/>
        <w:spacing w:line="360" w:lineRule="auto"/>
        <w:ind w:firstLine="709"/>
        <w:rPr>
          <w:sz w:val="28"/>
          <w:szCs w:val="28"/>
        </w:rPr>
      </w:pPr>
      <w:r w:rsidRPr="00992BD5">
        <w:rPr>
          <w:sz w:val="28"/>
          <w:szCs w:val="28"/>
        </w:rPr>
        <w:t>Данные скважинной резистивиметрии используют также для решения задач, связанных с техническим состоянием ствола скважины. Если по тем или иным причинам не удаётся непосредственно в скважине измерить ρр  или требуются специальные исследования проб глинистого раствора, в условиях лаборатории используют поверхностные резистивиметры. При этом в данные замеров вносят поправку за температуру, соответствующую глубине отбора пробы.</w:t>
      </w:r>
    </w:p>
    <w:p w:rsidR="00F9366A" w:rsidRPr="00992BD5" w:rsidRDefault="00F9366A" w:rsidP="00992BD5">
      <w:pPr>
        <w:pStyle w:val="3"/>
        <w:spacing w:before="0" w:after="0" w:line="360" w:lineRule="auto"/>
        <w:ind w:firstLine="709"/>
        <w:jc w:val="left"/>
        <w:rPr>
          <w:i w:val="0"/>
          <w:sz w:val="28"/>
          <w:szCs w:val="28"/>
        </w:rPr>
      </w:pPr>
      <w:r w:rsidRPr="00992BD5">
        <w:rPr>
          <w:i w:val="0"/>
          <w:sz w:val="28"/>
          <w:szCs w:val="28"/>
        </w:rPr>
        <w:t>Р</w:t>
      </w:r>
      <w:r w:rsidR="002B67B6" w:rsidRPr="00992BD5">
        <w:rPr>
          <w:i w:val="0"/>
          <w:sz w:val="28"/>
          <w:szCs w:val="28"/>
        </w:rPr>
        <w:t>адиоактивные методы</w:t>
      </w:r>
    </w:p>
    <w:p w:rsidR="00F9366A" w:rsidRPr="00992BD5" w:rsidRDefault="00F9366A" w:rsidP="00992BD5">
      <w:pPr>
        <w:pStyle w:val="6"/>
        <w:spacing w:before="0" w:after="0" w:line="360" w:lineRule="auto"/>
        <w:ind w:firstLine="709"/>
        <w:rPr>
          <w:i/>
          <w:sz w:val="28"/>
          <w:szCs w:val="28"/>
        </w:rPr>
      </w:pPr>
      <w:r w:rsidRPr="00992BD5">
        <w:rPr>
          <w:i/>
          <w:sz w:val="28"/>
          <w:szCs w:val="28"/>
        </w:rPr>
        <w:t>Гамма-каротаж</w:t>
      </w:r>
    </w:p>
    <w:p w:rsidR="00F9366A" w:rsidRPr="00992BD5" w:rsidRDefault="00F9366A" w:rsidP="00992BD5">
      <w:pPr>
        <w:pStyle w:val="afb"/>
        <w:spacing w:line="360" w:lineRule="auto"/>
        <w:ind w:firstLine="709"/>
        <w:rPr>
          <w:sz w:val="28"/>
          <w:szCs w:val="28"/>
        </w:rPr>
      </w:pPr>
      <w:r w:rsidRPr="00992BD5">
        <w:rPr>
          <w:b/>
          <w:sz w:val="28"/>
          <w:szCs w:val="28"/>
        </w:rPr>
        <w:t xml:space="preserve"> </w:t>
      </w:r>
      <w:r w:rsidRPr="00992BD5">
        <w:rPr>
          <w:sz w:val="28"/>
          <w:szCs w:val="28"/>
        </w:rPr>
        <w:t xml:space="preserve">Гамма – каротаж (ГК) основан на измерении естественной гамма – активности горных пород. Гамма – излучение представляет собой высокочастотное коротковолновое электромагнитное излучение, граничащее с жестким рентгеновским излучением. Интенсивность гамма – излучения приблизительно пропорциональна гамма – активности пород. Средняя глубина проникновения </w:t>
      </w:r>
      <w:r w:rsidRPr="00992BD5">
        <w:rPr>
          <w:sz w:val="28"/>
          <w:szCs w:val="28"/>
        </w:rPr>
        <w:sym w:font="Symbol" w:char="F067"/>
      </w:r>
      <w:r w:rsidRPr="00992BD5">
        <w:rPr>
          <w:sz w:val="28"/>
          <w:szCs w:val="28"/>
        </w:rPr>
        <w:t xml:space="preserve">-лучей в осадочных породах около </w:t>
      </w:r>
      <w:smartTag w:uri="urn:schemas-microsoft-com:office:smarttags" w:element="metricconverter">
        <w:smartTagPr>
          <w:attr w:name="ProductID" w:val="30 см"/>
        </w:smartTagPr>
        <w:r w:rsidRPr="00992BD5">
          <w:rPr>
            <w:sz w:val="28"/>
            <w:szCs w:val="28"/>
          </w:rPr>
          <w:t>30 см</w:t>
        </w:r>
      </w:smartTag>
      <w:r w:rsidRPr="00992BD5">
        <w:rPr>
          <w:sz w:val="28"/>
          <w:szCs w:val="28"/>
        </w:rPr>
        <w:t>, что соответствует радиусу сферы исследования, из которой поступает 90% регистрируемого излучения (</w:t>
      </w:r>
      <w:r w:rsidRPr="00992BD5">
        <w:rPr>
          <w:sz w:val="28"/>
          <w:szCs w:val="28"/>
        </w:rPr>
        <w:sym w:font="Symbol" w:char="F067"/>
      </w:r>
      <w:r w:rsidRPr="00992BD5">
        <w:rPr>
          <w:sz w:val="28"/>
          <w:szCs w:val="28"/>
        </w:rPr>
        <w:t xml:space="preserve">-лучи полностью поглощаются лишь слоем толщиной  около </w:t>
      </w:r>
      <w:smartTag w:uri="urn:schemas-microsoft-com:office:smarttags" w:element="metricconverter">
        <w:smartTagPr>
          <w:attr w:name="ProductID" w:val="1 м"/>
        </w:smartTagPr>
        <w:r w:rsidRPr="00992BD5">
          <w:rPr>
            <w:sz w:val="28"/>
            <w:szCs w:val="28"/>
          </w:rPr>
          <w:t>1 м</w:t>
        </w:r>
      </w:smartTag>
      <w:r w:rsidRPr="00992BD5">
        <w:rPr>
          <w:sz w:val="28"/>
          <w:szCs w:val="28"/>
        </w:rPr>
        <w:t>).</w:t>
      </w:r>
    </w:p>
    <w:p w:rsidR="00F9366A" w:rsidRPr="00992BD5" w:rsidRDefault="00F9366A" w:rsidP="00992BD5">
      <w:pPr>
        <w:pStyle w:val="afb"/>
        <w:spacing w:line="360" w:lineRule="auto"/>
        <w:ind w:firstLine="709"/>
        <w:rPr>
          <w:sz w:val="28"/>
          <w:szCs w:val="28"/>
        </w:rPr>
      </w:pPr>
      <w:r w:rsidRPr="00992BD5">
        <w:rPr>
          <w:sz w:val="28"/>
          <w:szCs w:val="28"/>
        </w:rPr>
        <w:t xml:space="preserve">При прохождении </w:t>
      </w:r>
      <w:r w:rsidRPr="00992BD5">
        <w:rPr>
          <w:sz w:val="28"/>
          <w:szCs w:val="28"/>
        </w:rPr>
        <w:sym w:font="Symbol" w:char="F067"/>
      </w:r>
      <w:r w:rsidRPr="00992BD5">
        <w:rPr>
          <w:sz w:val="28"/>
          <w:szCs w:val="28"/>
        </w:rPr>
        <w:t xml:space="preserve">-лучей через слой вещества интенсивность излучения </w:t>
      </w:r>
      <w:r w:rsidRPr="00992BD5">
        <w:rPr>
          <w:sz w:val="28"/>
          <w:szCs w:val="28"/>
          <w:lang w:val="en-US"/>
        </w:rPr>
        <w:t>I</w:t>
      </w:r>
      <w:r w:rsidRPr="00992BD5">
        <w:rPr>
          <w:sz w:val="28"/>
          <w:szCs w:val="28"/>
          <w:vertAlign w:val="subscript"/>
        </w:rPr>
        <w:t>0</w:t>
      </w:r>
      <w:r w:rsidRPr="00992BD5">
        <w:rPr>
          <w:sz w:val="28"/>
          <w:szCs w:val="28"/>
          <w:vertAlign w:val="subscript"/>
          <w:lang w:val="en-US"/>
        </w:rPr>
        <w:sym w:font="Symbol" w:char="F067"/>
      </w:r>
      <w:r w:rsidRPr="00992BD5">
        <w:rPr>
          <w:sz w:val="28"/>
          <w:szCs w:val="28"/>
        </w:rPr>
        <w:t xml:space="preserve"> снижается до величины </w:t>
      </w:r>
      <w:r w:rsidRPr="00992BD5">
        <w:rPr>
          <w:sz w:val="28"/>
          <w:szCs w:val="28"/>
          <w:lang w:val="en-US"/>
        </w:rPr>
        <w:t>I</w:t>
      </w:r>
      <w:r w:rsidRPr="00992BD5">
        <w:rPr>
          <w:sz w:val="28"/>
          <w:szCs w:val="28"/>
          <w:vertAlign w:val="subscript"/>
          <w:lang w:val="en-US"/>
        </w:rPr>
        <w:sym w:font="Symbol" w:char="F067"/>
      </w:r>
      <w:r w:rsidRPr="00992BD5">
        <w:rPr>
          <w:sz w:val="28"/>
          <w:szCs w:val="28"/>
        </w:rPr>
        <w:t>.</w:t>
      </w:r>
    </w:p>
    <w:p w:rsidR="00F9366A" w:rsidRPr="00992BD5" w:rsidRDefault="00F9366A" w:rsidP="00992BD5">
      <w:pPr>
        <w:pStyle w:val="afb"/>
        <w:spacing w:line="360" w:lineRule="auto"/>
        <w:ind w:firstLine="709"/>
        <w:rPr>
          <w:sz w:val="28"/>
          <w:szCs w:val="28"/>
        </w:rPr>
      </w:pPr>
      <w:r w:rsidRPr="00992BD5">
        <w:rPr>
          <w:sz w:val="28"/>
          <w:szCs w:val="28"/>
          <w:lang w:val="en-US"/>
        </w:rPr>
        <w:t>I</w:t>
      </w:r>
      <w:r w:rsidRPr="00992BD5">
        <w:rPr>
          <w:sz w:val="28"/>
          <w:szCs w:val="28"/>
          <w:vertAlign w:val="subscript"/>
          <w:lang w:val="en-US"/>
        </w:rPr>
        <w:sym w:font="Symbol" w:char="F067"/>
      </w:r>
      <w:r w:rsidRPr="00992BD5">
        <w:rPr>
          <w:sz w:val="28"/>
          <w:szCs w:val="28"/>
        </w:rPr>
        <w:t xml:space="preserve"> = </w:t>
      </w:r>
      <w:r w:rsidRPr="00992BD5">
        <w:rPr>
          <w:sz w:val="28"/>
          <w:szCs w:val="28"/>
          <w:lang w:val="en-US"/>
        </w:rPr>
        <w:t>I</w:t>
      </w:r>
      <w:r w:rsidRPr="00992BD5">
        <w:rPr>
          <w:sz w:val="28"/>
          <w:szCs w:val="28"/>
          <w:vertAlign w:val="subscript"/>
        </w:rPr>
        <w:t>0</w:t>
      </w:r>
      <w:r w:rsidRPr="00992BD5">
        <w:rPr>
          <w:sz w:val="28"/>
          <w:szCs w:val="28"/>
          <w:vertAlign w:val="subscript"/>
          <w:lang w:val="en-US"/>
        </w:rPr>
        <w:sym w:font="Symbol" w:char="F067"/>
      </w:r>
      <w:r w:rsidRPr="00992BD5">
        <w:rPr>
          <w:sz w:val="28"/>
          <w:szCs w:val="28"/>
        </w:rPr>
        <w:t xml:space="preserve"> </w:t>
      </w:r>
      <w:r w:rsidRPr="00992BD5">
        <w:rPr>
          <w:sz w:val="28"/>
          <w:szCs w:val="28"/>
          <w:lang w:val="en-US"/>
        </w:rPr>
        <w:sym w:font="Symbol" w:char="F0D7"/>
      </w:r>
      <w:r w:rsidRPr="00992BD5">
        <w:rPr>
          <w:sz w:val="28"/>
          <w:szCs w:val="28"/>
        </w:rPr>
        <w:t xml:space="preserve"> </w:t>
      </w:r>
      <w:r w:rsidRPr="00992BD5">
        <w:rPr>
          <w:sz w:val="28"/>
          <w:szCs w:val="28"/>
          <w:lang w:val="en-US"/>
        </w:rPr>
        <w:t>e</w:t>
      </w:r>
      <w:r w:rsidRPr="00992BD5">
        <w:rPr>
          <w:sz w:val="28"/>
          <w:szCs w:val="28"/>
        </w:rPr>
        <w:t xml:space="preserve"> </w:t>
      </w:r>
      <w:r w:rsidRPr="00992BD5">
        <w:rPr>
          <w:sz w:val="28"/>
          <w:szCs w:val="28"/>
          <w:vertAlign w:val="superscript"/>
        </w:rPr>
        <w:t xml:space="preserve">–  </w:t>
      </w:r>
      <w:r w:rsidRPr="00992BD5">
        <w:rPr>
          <w:sz w:val="28"/>
          <w:szCs w:val="28"/>
          <w:vertAlign w:val="superscript"/>
          <w:lang w:val="en-US"/>
        </w:rPr>
        <w:sym w:font="Symbol" w:char="F06D"/>
      </w:r>
      <w:r w:rsidRPr="00992BD5">
        <w:rPr>
          <w:sz w:val="28"/>
          <w:szCs w:val="28"/>
          <w:vertAlign w:val="superscript"/>
        </w:rPr>
        <w:t>0</w:t>
      </w:r>
      <w:r w:rsidRPr="00992BD5">
        <w:rPr>
          <w:sz w:val="28"/>
          <w:szCs w:val="28"/>
          <w:vertAlign w:val="superscript"/>
          <w:lang w:val="en-US"/>
        </w:rPr>
        <w:sym w:font="Symbol" w:char="F064"/>
      </w:r>
      <w:r w:rsidRPr="00992BD5">
        <w:rPr>
          <w:sz w:val="28"/>
          <w:szCs w:val="28"/>
          <w:vertAlign w:val="superscript"/>
          <w:lang w:val="en-US"/>
        </w:rPr>
        <w:t>l</w:t>
      </w:r>
      <w:r w:rsidRPr="00992BD5">
        <w:rPr>
          <w:sz w:val="28"/>
          <w:szCs w:val="28"/>
        </w:rPr>
        <w:t xml:space="preserve">  </w:t>
      </w:r>
    </w:p>
    <w:p w:rsidR="00F9366A" w:rsidRPr="00992BD5" w:rsidRDefault="00F9366A" w:rsidP="00992BD5">
      <w:pPr>
        <w:pStyle w:val="afb"/>
        <w:spacing w:line="360" w:lineRule="auto"/>
        <w:ind w:firstLine="709"/>
        <w:rPr>
          <w:sz w:val="28"/>
          <w:szCs w:val="28"/>
        </w:rPr>
      </w:pPr>
      <w:r w:rsidRPr="00992BD5">
        <w:rPr>
          <w:sz w:val="28"/>
          <w:szCs w:val="28"/>
          <w:lang w:val="en-US"/>
        </w:rPr>
        <w:t>I</w:t>
      </w:r>
      <w:r w:rsidRPr="00992BD5">
        <w:rPr>
          <w:sz w:val="28"/>
          <w:szCs w:val="28"/>
          <w:vertAlign w:val="subscript"/>
        </w:rPr>
        <w:t>0</w:t>
      </w:r>
      <w:r w:rsidRPr="00992BD5">
        <w:rPr>
          <w:sz w:val="28"/>
          <w:szCs w:val="28"/>
          <w:vertAlign w:val="subscript"/>
          <w:lang w:val="en-US"/>
        </w:rPr>
        <w:sym w:font="Symbol" w:char="F067"/>
      </w:r>
      <w:r w:rsidRPr="00992BD5">
        <w:rPr>
          <w:sz w:val="28"/>
          <w:szCs w:val="28"/>
        </w:rPr>
        <w:t xml:space="preserve"> - первоначальная толщина слоя; </w:t>
      </w:r>
    </w:p>
    <w:p w:rsidR="00F9366A" w:rsidRPr="00992BD5" w:rsidRDefault="00F9366A" w:rsidP="00992BD5">
      <w:pPr>
        <w:pStyle w:val="afb"/>
        <w:spacing w:line="360" w:lineRule="auto"/>
        <w:ind w:firstLine="709"/>
        <w:rPr>
          <w:sz w:val="28"/>
          <w:szCs w:val="28"/>
        </w:rPr>
      </w:pPr>
      <w:r w:rsidRPr="00992BD5">
        <w:rPr>
          <w:sz w:val="28"/>
          <w:szCs w:val="28"/>
          <w:lang w:val="en-US"/>
        </w:rPr>
        <w:t>l</w:t>
      </w:r>
      <w:r w:rsidRPr="00992BD5">
        <w:rPr>
          <w:sz w:val="28"/>
          <w:szCs w:val="28"/>
        </w:rPr>
        <w:t xml:space="preserve"> – толщина слоя;</w:t>
      </w:r>
    </w:p>
    <w:p w:rsidR="00F9366A" w:rsidRPr="00992BD5" w:rsidRDefault="00F9366A" w:rsidP="00992BD5">
      <w:pPr>
        <w:pStyle w:val="afb"/>
        <w:spacing w:line="360" w:lineRule="auto"/>
        <w:ind w:firstLine="709"/>
        <w:rPr>
          <w:sz w:val="28"/>
          <w:szCs w:val="28"/>
        </w:rPr>
      </w:pPr>
      <w:r w:rsidRPr="00992BD5">
        <w:rPr>
          <w:sz w:val="28"/>
          <w:szCs w:val="28"/>
        </w:rPr>
        <w:sym w:font="Symbol" w:char="F064"/>
      </w:r>
      <w:r w:rsidRPr="00992BD5">
        <w:rPr>
          <w:sz w:val="28"/>
          <w:szCs w:val="28"/>
        </w:rPr>
        <w:t xml:space="preserve"> - плотность вещества;</w:t>
      </w:r>
    </w:p>
    <w:p w:rsidR="00F9366A" w:rsidRPr="00992BD5" w:rsidRDefault="00F9366A" w:rsidP="00992BD5">
      <w:pPr>
        <w:pStyle w:val="afb"/>
        <w:spacing w:line="360" w:lineRule="auto"/>
        <w:ind w:firstLine="709"/>
        <w:rPr>
          <w:sz w:val="28"/>
          <w:szCs w:val="28"/>
        </w:rPr>
      </w:pPr>
      <w:r w:rsidRPr="00992BD5">
        <w:rPr>
          <w:sz w:val="28"/>
          <w:szCs w:val="28"/>
        </w:rPr>
        <w:sym w:font="Symbol" w:char="F06D"/>
      </w:r>
      <w:r w:rsidRPr="00992BD5">
        <w:rPr>
          <w:sz w:val="28"/>
          <w:szCs w:val="28"/>
          <w:vertAlign w:val="subscript"/>
        </w:rPr>
        <w:t>0</w:t>
      </w:r>
      <w:r w:rsidRPr="00992BD5">
        <w:rPr>
          <w:sz w:val="28"/>
          <w:szCs w:val="28"/>
        </w:rPr>
        <w:t xml:space="preserve"> – массовый коэффициент поглощения гамма – излучений.</w:t>
      </w:r>
    </w:p>
    <w:p w:rsidR="00F9366A" w:rsidRPr="00992BD5" w:rsidRDefault="00F9366A" w:rsidP="00992BD5">
      <w:pPr>
        <w:pStyle w:val="afb"/>
        <w:spacing w:line="360" w:lineRule="auto"/>
        <w:ind w:firstLine="709"/>
        <w:rPr>
          <w:sz w:val="28"/>
          <w:szCs w:val="28"/>
        </w:rPr>
      </w:pPr>
      <w:r w:rsidRPr="00992BD5">
        <w:rPr>
          <w:sz w:val="28"/>
          <w:szCs w:val="28"/>
        </w:rPr>
        <w:t xml:space="preserve">Интенсивность поглощения оценивается толщиной слоя вещества, в котором поток </w:t>
      </w:r>
      <w:r w:rsidRPr="00992BD5">
        <w:rPr>
          <w:sz w:val="28"/>
          <w:szCs w:val="28"/>
        </w:rPr>
        <w:sym w:font="Symbol" w:char="F067"/>
      </w:r>
      <w:r w:rsidRPr="00992BD5">
        <w:rPr>
          <w:sz w:val="28"/>
          <w:szCs w:val="28"/>
        </w:rPr>
        <w:t>-квантов уменьшается в 2 раза.</w:t>
      </w:r>
    </w:p>
    <w:p w:rsidR="00F9366A" w:rsidRPr="00992BD5" w:rsidRDefault="00F9366A" w:rsidP="00992BD5">
      <w:pPr>
        <w:pStyle w:val="afb"/>
        <w:spacing w:line="360" w:lineRule="auto"/>
        <w:ind w:firstLine="709"/>
        <w:rPr>
          <w:sz w:val="28"/>
          <w:szCs w:val="28"/>
        </w:rPr>
      </w:pPr>
      <w:r w:rsidRPr="00992BD5">
        <w:rPr>
          <w:sz w:val="28"/>
          <w:szCs w:val="28"/>
        </w:rPr>
        <w:t>Интенсивность радиоактивного излучения пород в скважине измеряют с помощью индикатора гамма – излучения. В качестве индикатора используют сцинтилляционные счетчики.</w:t>
      </w:r>
    </w:p>
    <w:p w:rsidR="00F9366A" w:rsidRPr="00992BD5" w:rsidRDefault="00F9366A" w:rsidP="00992BD5">
      <w:pPr>
        <w:pStyle w:val="afb"/>
        <w:spacing w:line="360" w:lineRule="auto"/>
        <w:ind w:firstLine="709"/>
        <w:rPr>
          <w:sz w:val="28"/>
          <w:szCs w:val="28"/>
        </w:rPr>
      </w:pPr>
      <w:r w:rsidRPr="00992BD5">
        <w:rPr>
          <w:sz w:val="28"/>
          <w:szCs w:val="28"/>
        </w:rPr>
        <w:t xml:space="preserve">Погрешность измерений тем больше, чем меньше импульсов, испускаемых в единицу времени (скорость счета). Уменьшить погрешность можно путем усреднения наблюдений за некоторый интервал времени </w:t>
      </w:r>
      <w:r w:rsidRPr="00992BD5">
        <w:rPr>
          <w:sz w:val="28"/>
          <w:szCs w:val="28"/>
        </w:rPr>
        <w:sym w:font="Symbol" w:char="F074"/>
      </w:r>
      <w:r w:rsidRPr="00992BD5">
        <w:rPr>
          <w:sz w:val="28"/>
          <w:szCs w:val="28"/>
          <w:vertAlign w:val="subscript"/>
        </w:rPr>
        <w:t>я</w:t>
      </w:r>
      <w:r w:rsidRPr="00992BD5">
        <w:rPr>
          <w:sz w:val="28"/>
          <w:szCs w:val="28"/>
        </w:rPr>
        <w:t>.</w:t>
      </w:r>
    </w:p>
    <w:p w:rsidR="00F9366A" w:rsidRPr="00992BD5" w:rsidRDefault="00F9366A" w:rsidP="00992BD5">
      <w:pPr>
        <w:pStyle w:val="afb"/>
        <w:spacing w:line="360" w:lineRule="auto"/>
        <w:ind w:firstLine="709"/>
        <w:rPr>
          <w:sz w:val="28"/>
          <w:szCs w:val="28"/>
        </w:rPr>
      </w:pPr>
      <w:r w:rsidRPr="00992BD5">
        <w:rPr>
          <w:sz w:val="28"/>
          <w:szCs w:val="28"/>
        </w:rPr>
        <w:t xml:space="preserve">Гамма – излучение, измеряемое при гамма – каротаже, включает в себя так называемое фоновое излучение (фон). Фоновое излучение вызвано загрязнением радиоактивными веществами материалов и космическим излучением. Влияние космического излучения резко снижается с глубиной и на глубине несколько десятков метров на результатах измерений уже не сказывается. </w:t>
      </w:r>
    </w:p>
    <w:p w:rsidR="00F9366A" w:rsidRPr="00992BD5" w:rsidRDefault="00F9366A" w:rsidP="00992BD5">
      <w:pPr>
        <w:pStyle w:val="afb"/>
        <w:spacing w:line="360" w:lineRule="auto"/>
        <w:ind w:firstLine="709"/>
        <w:rPr>
          <w:sz w:val="28"/>
          <w:szCs w:val="28"/>
        </w:rPr>
      </w:pPr>
      <w:r w:rsidRPr="00992BD5">
        <w:rPr>
          <w:sz w:val="28"/>
          <w:szCs w:val="28"/>
        </w:rPr>
        <w:t>Измерение радиоактивности производится с помощью радиометров, которые состоят из скважинного прибора и наземного пульта, соединенных между собой геофизическим кабелем.</w:t>
      </w:r>
    </w:p>
    <w:p w:rsidR="00F9366A" w:rsidRPr="00992BD5" w:rsidRDefault="00F9366A" w:rsidP="00992BD5">
      <w:pPr>
        <w:pStyle w:val="afb"/>
        <w:spacing w:line="360" w:lineRule="auto"/>
        <w:ind w:firstLine="709"/>
        <w:rPr>
          <w:sz w:val="28"/>
          <w:szCs w:val="28"/>
        </w:rPr>
      </w:pPr>
      <w:r w:rsidRPr="00992BD5">
        <w:rPr>
          <w:sz w:val="28"/>
          <w:szCs w:val="28"/>
        </w:rPr>
        <w:t>Важнейшим элементом радиометров являются детекторы излучения. В качестве детекторов излучения в скважинной аппаратуре применяют газонаполненные (газоразрядные) или сцинтилляционные счетчики.</w:t>
      </w:r>
    </w:p>
    <w:p w:rsidR="002B67B6" w:rsidRPr="00992BD5" w:rsidRDefault="002B67B6" w:rsidP="00992BD5">
      <w:pPr>
        <w:pStyle w:val="afb"/>
        <w:spacing w:line="360" w:lineRule="auto"/>
        <w:ind w:firstLine="709"/>
        <w:rPr>
          <w:b/>
          <w:i/>
          <w:sz w:val="28"/>
          <w:szCs w:val="28"/>
        </w:rPr>
      </w:pPr>
    </w:p>
    <w:p w:rsidR="00F9366A" w:rsidRPr="00992BD5" w:rsidRDefault="00F9366A" w:rsidP="00992BD5">
      <w:pPr>
        <w:pStyle w:val="afb"/>
        <w:spacing w:line="360" w:lineRule="auto"/>
        <w:ind w:firstLine="709"/>
        <w:rPr>
          <w:b/>
          <w:i/>
          <w:sz w:val="28"/>
          <w:szCs w:val="28"/>
        </w:rPr>
      </w:pPr>
      <w:r w:rsidRPr="00992BD5">
        <w:rPr>
          <w:b/>
          <w:i/>
          <w:sz w:val="28"/>
          <w:szCs w:val="28"/>
        </w:rPr>
        <w:t>Гамма-гамма каротаж</w:t>
      </w:r>
    </w:p>
    <w:p w:rsidR="00F9366A" w:rsidRPr="00992BD5" w:rsidRDefault="00F9366A" w:rsidP="00992BD5">
      <w:pPr>
        <w:pStyle w:val="afb"/>
        <w:spacing w:line="360" w:lineRule="auto"/>
        <w:ind w:firstLine="709"/>
        <w:rPr>
          <w:sz w:val="28"/>
          <w:szCs w:val="28"/>
        </w:rPr>
      </w:pPr>
      <w:r w:rsidRPr="00992BD5">
        <w:rPr>
          <w:sz w:val="28"/>
          <w:szCs w:val="28"/>
        </w:rPr>
        <w:t xml:space="preserve">Метод гамма-гамма-каротаж (ГГК) основан на измерении интенсивности </w:t>
      </w:r>
      <w:r w:rsidRPr="00992BD5">
        <w:rPr>
          <w:sz w:val="28"/>
          <w:szCs w:val="28"/>
          <w:lang w:val="en-US"/>
        </w:rPr>
        <w:t>J</w:t>
      </w:r>
      <w:r w:rsidRPr="00992BD5">
        <w:rPr>
          <w:sz w:val="28"/>
          <w:szCs w:val="28"/>
          <w:vertAlign w:val="subscript"/>
          <w:lang w:val="en-US"/>
        </w:rPr>
        <w:t>γγ</w:t>
      </w:r>
      <w:r w:rsidRPr="00992BD5">
        <w:rPr>
          <w:sz w:val="28"/>
          <w:szCs w:val="28"/>
        </w:rPr>
        <w:t xml:space="preserve"> гамма-излучения, рассеянного породой при ее облучении потоком гамма-квантов. </w:t>
      </w:r>
    </w:p>
    <w:p w:rsidR="00F9366A" w:rsidRPr="00992BD5" w:rsidRDefault="00F9366A" w:rsidP="00992BD5">
      <w:pPr>
        <w:pStyle w:val="afb"/>
        <w:spacing w:line="360" w:lineRule="auto"/>
        <w:ind w:firstLine="709"/>
        <w:rPr>
          <w:noProof/>
          <w:sz w:val="28"/>
          <w:szCs w:val="28"/>
        </w:rPr>
      </w:pPr>
      <w:r w:rsidRPr="00992BD5">
        <w:rPr>
          <w:noProof/>
          <w:sz w:val="28"/>
          <w:szCs w:val="28"/>
        </w:rPr>
        <w:t xml:space="preserve">Для </w:t>
      </w:r>
      <w:r w:rsidRPr="00992BD5">
        <w:rPr>
          <w:sz w:val="28"/>
          <w:szCs w:val="28"/>
        </w:rPr>
        <w:t>и</w:t>
      </w:r>
      <w:r w:rsidRPr="00992BD5">
        <w:rPr>
          <w:noProof/>
          <w:sz w:val="28"/>
          <w:szCs w:val="28"/>
        </w:rPr>
        <w:t xml:space="preserve">сследований </w:t>
      </w:r>
      <w:r w:rsidRPr="00992BD5">
        <w:rPr>
          <w:sz w:val="28"/>
          <w:szCs w:val="28"/>
        </w:rPr>
        <w:t>и</w:t>
      </w:r>
      <w:r w:rsidRPr="00992BD5">
        <w:rPr>
          <w:noProof/>
          <w:sz w:val="28"/>
          <w:szCs w:val="28"/>
        </w:rPr>
        <w:t xml:space="preserve">спользуют </w:t>
      </w:r>
      <w:r w:rsidRPr="00992BD5">
        <w:rPr>
          <w:sz w:val="28"/>
          <w:szCs w:val="28"/>
        </w:rPr>
        <w:t>у</w:t>
      </w:r>
      <w:r w:rsidRPr="00992BD5">
        <w:rPr>
          <w:noProof/>
          <w:sz w:val="28"/>
          <w:szCs w:val="28"/>
        </w:rPr>
        <w:t xml:space="preserve">становку, </w:t>
      </w:r>
      <w:r w:rsidRPr="00992BD5">
        <w:rPr>
          <w:sz w:val="28"/>
          <w:szCs w:val="28"/>
        </w:rPr>
        <w:t>в</w:t>
      </w:r>
      <w:r w:rsidRPr="00992BD5">
        <w:rPr>
          <w:noProof/>
          <w:sz w:val="28"/>
          <w:szCs w:val="28"/>
        </w:rPr>
        <w:t xml:space="preserve">ключающую </w:t>
      </w:r>
      <w:r w:rsidRPr="00992BD5">
        <w:rPr>
          <w:sz w:val="28"/>
          <w:szCs w:val="28"/>
        </w:rPr>
        <w:t>де</w:t>
      </w:r>
      <w:r w:rsidRPr="00992BD5">
        <w:rPr>
          <w:noProof/>
          <w:sz w:val="28"/>
          <w:szCs w:val="28"/>
        </w:rPr>
        <w:t xml:space="preserve">тектор </w:t>
      </w:r>
      <w:r w:rsidRPr="00992BD5">
        <w:rPr>
          <w:sz w:val="28"/>
          <w:szCs w:val="28"/>
        </w:rPr>
        <w:t>и</w:t>
      </w:r>
      <w:r w:rsidRPr="00992BD5">
        <w:rPr>
          <w:noProof/>
          <w:sz w:val="28"/>
          <w:szCs w:val="28"/>
        </w:rPr>
        <w:t xml:space="preserve"> источник </w:t>
      </w:r>
      <w:r w:rsidRPr="00992BD5">
        <w:rPr>
          <w:sz w:val="28"/>
          <w:szCs w:val="28"/>
        </w:rPr>
        <w:t>г</w:t>
      </w:r>
      <w:r w:rsidRPr="00992BD5">
        <w:rPr>
          <w:noProof/>
          <w:sz w:val="28"/>
          <w:szCs w:val="28"/>
        </w:rPr>
        <w:t xml:space="preserve">амма-квантов </w:t>
      </w:r>
      <w:r w:rsidRPr="00992BD5">
        <w:rPr>
          <w:sz w:val="28"/>
          <w:szCs w:val="28"/>
        </w:rPr>
        <w:t>с</w:t>
      </w:r>
      <w:r w:rsidRPr="00992BD5">
        <w:rPr>
          <w:noProof/>
          <w:sz w:val="28"/>
          <w:szCs w:val="28"/>
        </w:rPr>
        <w:t xml:space="preserve"> </w:t>
      </w:r>
      <w:r w:rsidRPr="00992BD5">
        <w:rPr>
          <w:sz w:val="28"/>
          <w:szCs w:val="28"/>
        </w:rPr>
        <w:t>р</w:t>
      </w:r>
      <w:r w:rsidRPr="00992BD5">
        <w:rPr>
          <w:noProof/>
          <w:sz w:val="28"/>
          <w:szCs w:val="28"/>
        </w:rPr>
        <w:t xml:space="preserve">асположенным </w:t>
      </w:r>
      <w:r w:rsidRPr="00992BD5">
        <w:rPr>
          <w:sz w:val="28"/>
          <w:szCs w:val="28"/>
        </w:rPr>
        <w:t>м</w:t>
      </w:r>
      <w:r w:rsidRPr="00992BD5">
        <w:rPr>
          <w:noProof/>
          <w:sz w:val="28"/>
          <w:szCs w:val="28"/>
        </w:rPr>
        <w:t xml:space="preserve">ежду </w:t>
      </w:r>
      <w:r w:rsidRPr="00992BD5">
        <w:rPr>
          <w:sz w:val="28"/>
          <w:szCs w:val="28"/>
        </w:rPr>
        <w:t>н</w:t>
      </w:r>
      <w:r w:rsidRPr="00992BD5">
        <w:rPr>
          <w:noProof/>
          <w:sz w:val="28"/>
          <w:szCs w:val="28"/>
        </w:rPr>
        <w:t xml:space="preserve">ими </w:t>
      </w:r>
      <w:r w:rsidRPr="00992BD5">
        <w:rPr>
          <w:sz w:val="28"/>
          <w:szCs w:val="28"/>
        </w:rPr>
        <w:t>э</w:t>
      </w:r>
      <w:r w:rsidRPr="00992BD5">
        <w:rPr>
          <w:noProof/>
          <w:sz w:val="28"/>
          <w:szCs w:val="28"/>
        </w:rPr>
        <w:t xml:space="preserve">краном (фильтром) </w:t>
      </w:r>
      <w:r w:rsidRPr="00992BD5">
        <w:rPr>
          <w:sz w:val="28"/>
          <w:szCs w:val="28"/>
        </w:rPr>
        <w:t>и</w:t>
      </w:r>
      <w:r w:rsidRPr="00992BD5">
        <w:rPr>
          <w:noProof/>
          <w:sz w:val="28"/>
          <w:szCs w:val="28"/>
        </w:rPr>
        <w:t xml:space="preserve">з </w:t>
      </w:r>
      <w:r w:rsidRPr="00992BD5">
        <w:rPr>
          <w:sz w:val="28"/>
          <w:szCs w:val="28"/>
        </w:rPr>
        <w:t>с</w:t>
      </w:r>
      <w:r w:rsidRPr="00992BD5">
        <w:rPr>
          <w:noProof/>
          <w:sz w:val="28"/>
          <w:szCs w:val="28"/>
        </w:rPr>
        <w:t xml:space="preserve">тали </w:t>
      </w:r>
      <w:r w:rsidRPr="00992BD5">
        <w:rPr>
          <w:sz w:val="28"/>
          <w:szCs w:val="28"/>
        </w:rPr>
        <w:t>и</w:t>
      </w:r>
      <w:r w:rsidRPr="00992BD5">
        <w:rPr>
          <w:noProof/>
          <w:sz w:val="28"/>
          <w:szCs w:val="28"/>
        </w:rPr>
        <w:t xml:space="preserve"> </w:t>
      </w:r>
      <w:r w:rsidRPr="00992BD5">
        <w:rPr>
          <w:sz w:val="28"/>
          <w:szCs w:val="28"/>
        </w:rPr>
        <w:t>с</w:t>
      </w:r>
      <w:r w:rsidRPr="00992BD5">
        <w:rPr>
          <w:noProof/>
          <w:sz w:val="28"/>
          <w:szCs w:val="28"/>
        </w:rPr>
        <w:t xml:space="preserve">винца, </w:t>
      </w:r>
      <w:r w:rsidRPr="00992BD5">
        <w:rPr>
          <w:sz w:val="28"/>
          <w:szCs w:val="28"/>
        </w:rPr>
        <w:t>п</w:t>
      </w:r>
      <w:r w:rsidRPr="00992BD5">
        <w:rPr>
          <w:noProof/>
          <w:sz w:val="28"/>
          <w:szCs w:val="28"/>
        </w:rPr>
        <w:t xml:space="preserve">редохраняющим </w:t>
      </w:r>
      <w:r w:rsidRPr="00992BD5">
        <w:rPr>
          <w:sz w:val="28"/>
          <w:szCs w:val="28"/>
        </w:rPr>
        <w:t>дет</w:t>
      </w:r>
      <w:r w:rsidRPr="00992BD5">
        <w:rPr>
          <w:noProof/>
          <w:sz w:val="28"/>
          <w:szCs w:val="28"/>
        </w:rPr>
        <w:t xml:space="preserve">ектор </w:t>
      </w:r>
      <w:r w:rsidRPr="00992BD5">
        <w:rPr>
          <w:sz w:val="28"/>
          <w:szCs w:val="28"/>
        </w:rPr>
        <w:t>о</w:t>
      </w:r>
      <w:r w:rsidRPr="00992BD5">
        <w:rPr>
          <w:noProof/>
          <w:sz w:val="28"/>
          <w:szCs w:val="28"/>
        </w:rPr>
        <w:t xml:space="preserve">т </w:t>
      </w:r>
      <w:r w:rsidRPr="00992BD5">
        <w:rPr>
          <w:sz w:val="28"/>
          <w:szCs w:val="28"/>
        </w:rPr>
        <w:t>п</w:t>
      </w:r>
      <w:r w:rsidRPr="00992BD5">
        <w:rPr>
          <w:noProof/>
          <w:sz w:val="28"/>
          <w:szCs w:val="28"/>
        </w:rPr>
        <w:t xml:space="preserve">рямого гамма-излучения </w:t>
      </w:r>
      <w:r w:rsidRPr="00992BD5">
        <w:rPr>
          <w:sz w:val="28"/>
          <w:szCs w:val="28"/>
        </w:rPr>
        <w:t>и</w:t>
      </w:r>
      <w:r w:rsidRPr="00992BD5">
        <w:rPr>
          <w:noProof/>
          <w:sz w:val="28"/>
          <w:szCs w:val="28"/>
        </w:rPr>
        <w:t xml:space="preserve">сточника. </w:t>
      </w:r>
      <w:r w:rsidRPr="00992BD5">
        <w:rPr>
          <w:sz w:val="28"/>
          <w:szCs w:val="28"/>
        </w:rPr>
        <w:t>Р</w:t>
      </w:r>
      <w:r w:rsidRPr="00992BD5">
        <w:rPr>
          <w:noProof/>
          <w:sz w:val="28"/>
          <w:szCs w:val="28"/>
        </w:rPr>
        <w:t xml:space="preserve">асстояние </w:t>
      </w:r>
      <w:r w:rsidRPr="00992BD5">
        <w:rPr>
          <w:sz w:val="28"/>
          <w:szCs w:val="28"/>
        </w:rPr>
        <w:t>м</w:t>
      </w:r>
      <w:r w:rsidRPr="00992BD5">
        <w:rPr>
          <w:noProof/>
          <w:sz w:val="28"/>
          <w:szCs w:val="28"/>
        </w:rPr>
        <w:t xml:space="preserve">ежду </w:t>
      </w:r>
      <w:r w:rsidRPr="00992BD5">
        <w:rPr>
          <w:sz w:val="28"/>
          <w:szCs w:val="28"/>
        </w:rPr>
        <w:t>и</w:t>
      </w:r>
      <w:r w:rsidRPr="00992BD5">
        <w:rPr>
          <w:noProof/>
          <w:sz w:val="28"/>
          <w:szCs w:val="28"/>
        </w:rPr>
        <w:t xml:space="preserve">сточником и </w:t>
      </w:r>
      <w:r w:rsidRPr="00992BD5">
        <w:rPr>
          <w:sz w:val="28"/>
          <w:szCs w:val="28"/>
        </w:rPr>
        <w:t>ц</w:t>
      </w:r>
      <w:r w:rsidRPr="00992BD5">
        <w:rPr>
          <w:noProof/>
          <w:sz w:val="28"/>
          <w:szCs w:val="28"/>
        </w:rPr>
        <w:t xml:space="preserve">ентром </w:t>
      </w:r>
      <w:r w:rsidRPr="00992BD5">
        <w:rPr>
          <w:sz w:val="28"/>
          <w:szCs w:val="28"/>
        </w:rPr>
        <w:t>д</w:t>
      </w:r>
      <w:r w:rsidRPr="00992BD5">
        <w:rPr>
          <w:noProof/>
          <w:sz w:val="28"/>
          <w:szCs w:val="28"/>
        </w:rPr>
        <w:t xml:space="preserve">етектора  </w:t>
      </w:r>
      <w:r w:rsidRPr="00992BD5">
        <w:rPr>
          <w:sz w:val="28"/>
          <w:szCs w:val="28"/>
        </w:rPr>
        <w:t>назыв</w:t>
      </w:r>
      <w:r w:rsidRPr="00992BD5">
        <w:rPr>
          <w:noProof/>
          <w:sz w:val="28"/>
          <w:szCs w:val="28"/>
        </w:rPr>
        <w:t xml:space="preserve">ается </w:t>
      </w:r>
      <w:r w:rsidRPr="00992BD5">
        <w:rPr>
          <w:sz w:val="28"/>
          <w:szCs w:val="28"/>
        </w:rPr>
        <w:t>р</w:t>
      </w:r>
      <w:r w:rsidRPr="00992BD5">
        <w:rPr>
          <w:noProof/>
          <w:sz w:val="28"/>
          <w:szCs w:val="28"/>
        </w:rPr>
        <w:t xml:space="preserve">азмером </w:t>
      </w:r>
      <w:r w:rsidRPr="00992BD5">
        <w:rPr>
          <w:sz w:val="28"/>
          <w:szCs w:val="28"/>
        </w:rPr>
        <w:t>з</w:t>
      </w:r>
      <w:r w:rsidRPr="00992BD5">
        <w:rPr>
          <w:noProof/>
          <w:sz w:val="28"/>
          <w:szCs w:val="28"/>
        </w:rPr>
        <w:t xml:space="preserve">онда </w:t>
      </w:r>
      <w:r w:rsidRPr="00992BD5">
        <w:rPr>
          <w:sz w:val="28"/>
          <w:szCs w:val="28"/>
        </w:rPr>
        <w:t>и</w:t>
      </w:r>
      <w:r w:rsidRPr="00992BD5">
        <w:rPr>
          <w:noProof/>
          <w:sz w:val="28"/>
          <w:szCs w:val="28"/>
        </w:rPr>
        <w:t xml:space="preserve"> </w:t>
      </w:r>
      <w:r w:rsidRPr="00992BD5">
        <w:rPr>
          <w:sz w:val="28"/>
          <w:szCs w:val="28"/>
        </w:rPr>
        <w:t>в</w:t>
      </w:r>
      <w:r w:rsidRPr="00992BD5">
        <w:rPr>
          <w:noProof/>
          <w:sz w:val="28"/>
          <w:szCs w:val="28"/>
        </w:rPr>
        <w:t xml:space="preserve"> </w:t>
      </w:r>
      <w:r w:rsidRPr="00992BD5">
        <w:rPr>
          <w:sz w:val="28"/>
          <w:szCs w:val="28"/>
        </w:rPr>
        <w:t>з</w:t>
      </w:r>
      <w:r w:rsidRPr="00992BD5">
        <w:rPr>
          <w:noProof/>
          <w:sz w:val="28"/>
          <w:szCs w:val="28"/>
        </w:rPr>
        <w:t xml:space="preserve">ависимости </w:t>
      </w:r>
      <w:r w:rsidRPr="00992BD5">
        <w:rPr>
          <w:sz w:val="28"/>
          <w:szCs w:val="28"/>
        </w:rPr>
        <w:t>о</w:t>
      </w:r>
      <w:r w:rsidRPr="00992BD5">
        <w:rPr>
          <w:noProof/>
          <w:sz w:val="28"/>
          <w:szCs w:val="28"/>
        </w:rPr>
        <w:t xml:space="preserve">т целей </w:t>
      </w:r>
      <w:r w:rsidRPr="00992BD5">
        <w:rPr>
          <w:sz w:val="28"/>
          <w:szCs w:val="28"/>
        </w:rPr>
        <w:t>и</w:t>
      </w:r>
      <w:r w:rsidRPr="00992BD5">
        <w:rPr>
          <w:noProof/>
          <w:sz w:val="28"/>
          <w:szCs w:val="28"/>
        </w:rPr>
        <w:t xml:space="preserve">сследований </w:t>
      </w:r>
      <w:r w:rsidRPr="00992BD5">
        <w:rPr>
          <w:sz w:val="28"/>
          <w:szCs w:val="28"/>
        </w:rPr>
        <w:t>и</w:t>
      </w:r>
      <w:r w:rsidRPr="00992BD5">
        <w:rPr>
          <w:noProof/>
          <w:sz w:val="28"/>
          <w:szCs w:val="28"/>
        </w:rPr>
        <w:t xml:space="preserve">зменяется </w:t>
      </w:r>
      <w:r w:rsidRPr="00992BD5">
        <w:rPr>
          <w:sz w:val="28"/>
          <w:szCs w:val="28"/>
        </w:rPr>
        <w:t>в</w:t>
      </w:r>
      <w:r w:rsidRPr="00992BD5">
        <w:rPr>
          <w:noProof/>
          <w:sz w:val="28"/>
          <w:szCs w:val="28"/>
        </w:rPr>
        <w:t xml:space="preserve"> </w:t>
      </w:r>
      <w:r w:rsidRPr="00992BD5">
        <w:rPr>
          <w:sz w:val="28"/>
          <w:szCs w:val="28"/>
        </w:rPr>
        <w:t>п</w:t>
      </w:r>
      <w:r w:rsidRPr="00992BD5">
        <w:rPr>
          <w:noProof/>
          <w:sz w:val="28"/>
          <w:szCs w:val="28"/>
        </w:rPr>
        <w:t xml:space="preserve">ределах </w:t>
      </w:r>
      <w:r w:rsidRPr="00992BD5">
        <w:rPr>
          <w:sz w:val="28"/>
          <w:szCs w:val="28"/>
        </w:rPr>
        <w:t>3</w:t>
      </w:r>
      <w:r w:rsidRPr="00992BD5">
        <w:rPr>
          <w:noProof/>
          <w:sz w:val="28"/>
          <w:szCs w:val="28"/>
        </w:rPr>
        <w:t xml:space="preserve">0 </w:t>
      </w:r>
      <w:r w:rsidRPr="00992BD5">
        <w:rPr>
          <w:sz w:val="28"/>
          <w:szCs w:val="28"/>
        </w:rPr>
        <w:t>-</w:t>
      </w:r>
      <w:r w:rsidRPr="00992BD5">
        <w:rPr>
          <w:noProof/>
          <w:sz w:val="28"/>
          <w:szCs w:val="28"/>
        </w:rPr>
        <w:t xml:space="preserve"> </w:t>
      </w:r>
      <w:smartTag w:uri="urn:schemas-microsoft-com:office:smarttags" w:element="metricconverter">
        <w:smartTagPr>
          <w:attr w:name="ProductID" w:val="40 см"/>
        </w:smartTagPr>
        <w:r w:rsidRPr="00992BD5">
          <w:rPr>
            <w:sz w:val="28"/>
            <w:szCs w:val="28"/>
          </w:rPr>
          <w:t>4</w:t>
        </w:r>
        <w:r w:rsidRPr="00992BD5">
          <w:rPr>
            <w:noProof/>
            <w:sz w:val="28"/>
            <w:szCs w:val="28"/>
          </w:rPr>
          <w:t xml:space="preserve">0 </w:t>
        </w:r>
        <w:r w:rsidRPr="00992BD5">
          <w:rPr>
            <w:sz w:val="28"/>
            <w:szCs w:val="28"/>
          </w:rPr>
          <w:t>с</w:t>
        </w:r>
        <w:r w:rsidRPr="00992BD5">
          <w:rPr>
            <w:noProof/>
            <w:sz w:val="28"/>
            <w:szCs w:val="28"/>
          </w:rPr>
          <w:t>м</w:t>
        </w:r>
      </w:smartTag>
      <w:r w:rsidRPr="00992BD5">
        <w:rPr>
          <w:noProof/>
          <w:sz w:val="28"/>
          <w:szCs w:val="28"/>
        </w:rPr>
        <w:t xml:space="preserve">. </w:t>
      </w:r>
    </w:p>
    <w:p w:rsidR="00F9366A" w:rsidRPr="00992BD5" w:rsidRDefault="00F9366A" w:rsidP="00992BD5">
      <w:pPr>
        <w:pStyle w:val="afb"/>
        <w:spacing w:line="360" w:lineRule="auto"/>
        <w:ind w:firstLine="709"/>
        <w:rPr>
          <w:noProof/>
          <w:sz w:val="28"/>
          <w:szCs w:val="28"/>
        </w:rPr>
      </w:pPr>
      <w:r w:rsidRPr="00992BD5">
        <w:rPr>
          <w:noProof/>
          <w:sz w:val="28"/>
          <w:szCs w:val="28"/>
        </w:rPr>
        <w:t xml:space="preserve">Интенсивность </w:t>
      </w:r>
      <w:r w:rsidRPr="00992BD5">
        <w:rPr>
          <w:sz w:val="28"/>
          <w:szCs w:val="28"/>
        </w:rPr>
        <w:t>и</w:t>
      </w:r>
      <w:r w:rsidRPr="00992BD5">
        <w:rPr>
          <w:noProof/>
          <w:sz w:val="28"/>
          <w:szCs w:val="28"/>
        </w:rPr>
        <w:t xml:space="preserve">злучения, </w:t>
      </w:r>
      <w:r w:rsidRPr="00992BD5">
        <w:rPr>
          <w:sz w:val="28"/>
          <w:szCs w:val="28"/>
        </w:rPr>
        <w:t>р</w:t>
      </w:r>
      <w:r w:rsidRPr="00992BD5">
        <w:rPr>
          <w:noProof/>
          <w:sz w:val="28"/>
          <w:szCs w:val="28"/>
        </w:rPr>
        <w:t xml:space="preserve">егистрируемого </w:t>
      </w:r>
      <w:r w:rsidRPr="00992BD5">
        <w:rPr>
          <w:sz w:val="28"/>
          <w:szCs w:val="28"/>
        </w:rPr>
        <w:t>п</w:t>
      </w:r>
      <w:r w:rsidRPr="00992BD5">
        <w:rPr>
          <w:noProof/>
          <w:sz w:val="28"/>
          <w:szCs w:val="28"/>
        </w:rPr>
        <w:t xml:space="preserve">ри </w:t>
      </w:r>
      <w:r w:rsidRPr="00992BD5">
        <w:rPr>
          <w:sz w:val="28"/>
          <w:szCs w:val="28"/>
        </w:rPr>
        <w:t>ГГК,</w:t>
      </w:r>
      <w:r w:rsidRPr="00992BD5">
        <w:rPr>
          <w:noProof/>
          <w:sz w:val="28"/>
          <w:szCs w:val="28"/>
        </w:rPr>
        <w:t xml:space="preserve"> </w:t>
      </w:r>
      <w:r w:rsidRPr="00992BD5">
        <w:rPr>
          <w:sz w:val="28"/>
          <w:szCs w:val="28"/>
        </w:rPr>
        <w:t>завис</w:t>
      </w:r>
      <w:r w:rsidRPr="00992BD5">
        <w:rPr>
          <w:noProof/>
          <w:sz w:val="28"/>
          <w:szCs w:val="28"/>
        </w:rPr>
        <w:t xml:space="preserve">ит </w:t>
      </w:r>
      <w:r w:rsidRPr="00992BD5">
        <w:rPr>
          <w:sz w:val="28"/>
          <w:szCs w:val="28"/>
        </w:rPr>
        <w:t>о</w:t>
      </w:r>
      <w:r w:rsidRPr="00992BD5">
        <w:rPr>
          <w:noProof/>
          <w:sz w:val="28"/>
          <w:szCs w:val="28"/>
        </w:rPr>
        <w:t xml:space="preserve">т плотности </w:t>
      </w:r>
      <w:r w:rsidRPr="00992BD5">
        <w:rPr>
          <w:sz w:val="28"/>
          <w:szCs w:val="28"/>
        </w:rPr>
        <w:t>и</w:t>
      </w:r>
      <w:r w:rsidRPr="00992BD5">
        <w:rPr>
          <w:noProof/>
          <w:sz w:val="28"/>
          <w:szCs w:val="28"/>
        </w:rPr>
        <w:t xml:space="preserve"> </w:t>
      </w:r>
      <w:r w:rsidRPr="00992BD5">
        <w:rPr>
          <w:sz w:val="28"/>
          <w:szCs w:val="28"/>
        </w:rPr>
        <w:t>в</w:t>
      </w:r>
      <w:r w:rsidRPr="00992BD5">
        <w:rPr>
          <w:noProof/>
          <w:sz w:val="28"/>
          <w:szCs w:val="28"/>
        </w:rPr>
        <w:t xml:space="preserve">ещественного </w:t>
      </w:r>
      <w:r w:rsidRPr="00992BD5">
        <w:rPr>
          <w:sz w:val="28"/>
          <w:szCs w:val="28"/>
        </w:rPr>
        <w:t>с</w:t>
      </w:r>
      <w:r w:rsidRPr="00992BD5">
        <w:rPr>
          <w:noProof/>
          <w:sz w:val="28"/>
          <w:szCs w:val="28"/>
        </w:rPr>
        <w:t xml:space="preserve">остава </w:t>
      </w:r>
      <w:r w:rsidRPr="00992BD5">
        <w:rPr>
          <w:sz w:val="28"/>
          <w:szCs w:val="28"/>
        </w:rPr>
        <w:t>г</w:t>
      </w:r>
      <w:r w:rsidRPr="00992BD5">
        <w:rPr>
          <w:noProof/>
          <w:sz w:val="28"/>
          <w:szCs w:val="28"/>
        </w:rPr>
        <w:t xml:space="preserve">орных </w:t>
      </w:r>
      <w:r w:rsidRPr="00992BD5">
        <w:rPr>
          <w:sz w:val="28"/>
          <w:szCs w:val="28"/>
        </w:rPr>
        <w:t>п</w:t>
      </w:r>
      <w:r w:rsidRPr="00992BD5">
        <w:rPr>
          <w:noProof/>
          <w:sz w:val="28"/>
          <w:szCs w:val="28"/>
        </w:rPr>
        <w:t xml:space="preserve">ород </w:t>
      </w:r>
      <w:r w:rsidRPr="00992BD5">
        <w:rPr>
          <w:sz w:val="28"/>
          <w:szCs w:val="28"/>
        </w:rPr>
        <w:t>и</w:t>
      </w:r>
      <w:r w:rsidRPr="00992BD5">
        <w:rPr>
          <w:noProof/>
          <w:sz w:val="28"/>
          <w:szCs w:val="28"/>
        </w:rPr>
        <w:t xml:space="preserve"> </w:t>
      </w:r>
      <w:r w:rsidRPr="00992BD5">
        <w:rPr>
          <w:sz w:val="28"/>
          <w:szCs w:val="28"/>
        </w:rPr>
        <w:t>в</w:t>
      </w:r>
      <w:r w:rsidRPr="00992BD5">
        <w:rPr>
          <w:noProof/>
          <w:sz w:val="28"/>
          <w:szCs w:val="28"/>
        </w:rPr>
        <w:t xml:space="preserve"> </w:t>
      </w:r>
      <w:r w:rsidRPr="00992BD5">
        <w:rPr>
          <w:sz w:val="28"/>
          <w:szCs w:val="28"/>
        </w:rPr>
        <w:t>осн</w:t>
      </w:r>
      <w:r w:rsidRPr="00992BD5">
        <w:rPr>
          <w:noProof/>
          <w:sz w:val="28"/>
          <w:szCs w:val="28"/>
        </w:rPr>
        <w:t xml:space="preserve">овном определяется </w:t>
      </w:r>
      <w:r w:rsidRPr="00992BD5">
        <w:rPr>
          <w:sz w:val="28"/>
          <w:szCs w:val="28"/>
        </w:rPr>
        <w:t>п</w:t>
      </w:r>
      <w:r w:rsidRPr="00992BD5">
        <w:rPr>
          <w:noProof/>
          <w:sz w:val="28"/>
          <w:szCs w:val="28"/>
        </w:rPr>
        <w:t xml:space="preserve">роцессами </w:t>
      </w:r>
      <w:r w:rsidRPr="00992BD5">
        <w:rPr>
          <w:sz w:val="28"/>
          <w:szCs w:val="28"/>
        </w:rPr>
        <w:t>комптоновского</w:t>
      </w:r>
      <w:r w:rsidRPr="00992BD5">
        <w:rPr>
          <w:noProof/>
          <w:sz w:val="28"/>
          <w:szCs w:val="28"/>
        </w:rPr>
        <w:t xml:space="preserve"> </w:t>
      </w:r>
      <w:r w:rsidRPr="00992BD5">
        <w:rPr>
          <w:sz w:val="28"/>
          <w:szCs w:val="28"/>
        </w:rPr>
        <w:t>р</w:t>
      </w:r>
      <w:r w:rsidRPr="00992BD5">
        <w:rPr>
          <w:noProof/>
          <w:sz w:val="28"/>
          <w:szCs w:val="28"/>
        </w:rPr>
        <w:t xml:space="preserve">ассеяния </w:t>
      </w:r>
      <w:r w:rsidRPr="00992BD5">
        <w:rPr>
          <w:sz w:val="28"/>
          <w:szCs w:val="28"/>
        </w:rPr>
        <w:t>и</w:t>
      </w:r>
      <w:r w:rsidRPr="00992BD5">
        <w:rPr>
          <w:noProof/>
          <w:sz w:val="28"/>
          <w:szCs w:val="28"/>
        </w:rPr>
        <w:t xml:space="preserve"> </w:t>
      </w:r>
      <w:r w:rsidRPr="00992BD5">
        <w:rPr>
          <w:sz w:val="28"/>
          <w:szCs w:val="28"/>
        </w:rPr>
        <w:t>ф</w:t>
      </w:r>
      <w:r w:rsidRPr="00992BD5">
        <w:rPr>
          <w:noProof/>
          <w:sz w:val="28"/>
          <w:szCs w:val="28"/>
        </w:rPr>
        <w:t xml:space="preserve">отоэлектрического поглощения </w:t>
      </w:r>
      <w:r w:rsidRPr="00992BD5">
        <w:rPr>
          <w:sz w:val="28"/>
          <w:szCs w:val="28"/>
        </w:rPr>
        <w:t>г</w:t>
      </w:r>
      <w:r w:rsidRPr="00992BD5">
        <w:rPr>
          <w:noProof/>
          <w:sz w:val="28"/>
          <w:szCs w:val="28"/>
        </w:rPr>
        <w:t xml:space="preserve">амма-квантов </w:t>
      </w:r>
      <w:r w:rsidRPr="00992BD5">
        <w:rPr>
          <w:sz w:val="28"/>
          <w:szCs w:val="28"/>
        </w:rPr>
        <w:t>породой.</w:t>
      </w:r>
      <w:r w:rsidRPr="00992BD5">
        <w:rPr>
          <w:noProof/>
          <w:sz w:val="28"/>
          <w:szCs w:val="28"/>
        </w:rPr>
        <w:t xml:space="preserve"> </w:t>
      </w:r>
      <w:r w:rsidRPr="00992BD5">
        <w:rPr>
          <w:sz w:val="28"/>
          <w:szCs w:val="28"/>
        </w:rPr>
        <w:t>Испус</w:t>
      </w:r>
      <w:r w:rsidRPr="00992BD5">
        <w:rPr>
          <w:noProof/>
          <w:sz w:val="28"/>
          <w:szCs w:val="28"/>
        </w:rPr>
        <w:t xml:space="preserve">каемые </w:t>
      </w:r>
      <w:r w:rsidRPr="00992BD5">
        <w:rPr>
          <w:sz w:val="28"/>
          <w:szCs w:val="28"/>
        </w:rPr>
        <w:t>и</w:t>
      </w:r>
      <w:r w:rsidRPr="00992BD5">
        <w:rPr>
          <w:noProof/>
          <w:sz w:val="28"/>
          <w:szCs w:val="28"/>
        </w:rPr>
        <w:t xml:space="preserve">сточником гамма-кванты </w:t>
      </w:r>
      <w:r w:rsidRPr="00992BD5">
        <w:rPr>
          <w:sz w:val="28"/>
          <w:szCs w:val="28"/>
        </w:rPr>
        <w:t>б</w:t>
      </w:r>
      <w:r w:rsidRPr="00992BD5">
        <w:rPr>
          <w:noProof/>
          <w:sz w:val="28"/>
          <w:szCs w:val="28"/>
        </w:rPr>
        <w:t xml:space="preserve">ольшой </w:t>
      </w:r>
      <w:r w:rsidRPr="00992BD5">
        <w:rPr>
          <w:sz w:val="28"/>
          <w:szCs w:val="28"/>
        </w:rPr>
        <w:t>э</w:t>
      </w:r>
      <w:r w:rsidRPr="00992BD5">
        <w:rPr>
          <w:noProof/>
          <w:sz w:val="28"/>
          <w:szCs w:val="28"/>
        </w:rPr>
        <w:t xml:space="preserve">нергии </w:t>
      </w:r>
      <w:r w:rsidRPr="00992BD5">
        <w:rPr>
          <w:sz w:val="28"/>
          <w:szCs w:val="28"/>
        </w:rPr>
        <w:t>претерпев</w:t>
      </w:r>
      <w:r w:rsidRPr="00992BD5">
        <w:rPr>
          <w:noProof/>
          <w:sz w:val="28"/>
          <w:szCs w:val="28"/>
        </w:rPr>
        <w:t xml:space="preserve">ают </w:t>
      </w:r>
      <w:r w:rsidRPr="00992BD5">
        <w:rPr>
          <w:sz w:val="28"/>
          <w:szCs w:val="28"/>
        </w:rPr>
        <w:t>н</w:t>
      </w:r>
      <w:r w:rsidRPr="00992BD5">
        <w:rPr>
          <w:noProof/>
          <w:sz w:val="28"/>
          <w:szCs w:val="28"/>
        </w:rPr>
        <w:t xml:space="preserve">а </w:t>
      </w:r>
      <w:r w:rsidRPr="00992BD5">
        <w:rPr>
          <w:sz w:val="28"/>
          <w:szCs w:val="28"/>
        </w:rPr>
        <w:t>п</w:t>
      </w:r>
      <w:r w:rsidRPr="00992BD5">
        <w:rPr>
          <w:noProof/>
          <w:sz w:val="28"/>
          <w:szCs w:val="28"/>
        </w:rPr>
        <w:t xml:space="preserve">ути </w:t>
      </w:r>
      <w:r w:rsidRPr="00992BD5">
        <w:rPr>
          <w:sz w:val="28"/>
          <w:szCs w:val="28"/>
        </w:rPr>
        <w:t>с</w:t>
      </w:r>
      <w:r w:rsidRPr="00992BD5">
        <w:rPr>
          <w:noProof/>
          <w:sz w:val="28"/>
          <w:szCs w:val="28"/>
        </w:rPr>
        <w:t xml:space="preserve">воего </w:t>
      </w:r>
      <w:r w:rsidRPr="00992BD5">
        <w:rPr>
          <w:sz w:val="28"/>
          <w:szCs w:val="28"/>
        </w:rPr>
        <w:t>д</w:t>
      </w:r>
      <w:r w:rsidRPr="00992BD5">
        <w:rPr>
          <w:noProof/>
          <w:sz w:val="28"/>
          <w:szCs w:val="28"/>
        </w:rPr>
        <w:t xml:space="preserve">вижения несколько </w:t>
      </w:r>
      <w:r w:rsidRPr="00992BD5">
        <w:rPr>
          <w:sz w:val="28"/>
          <w:szCs w:val="28"/>
        </w:rPr>
        <w:t>а</w:t>
      </w:r>
      <w:r w:rsidRPr="00992BD5">
        <w:rPr>
          <w:noProof/>
          <w:sz w:val="28"/>
          <w:szCs w:val="28"/>
        </w:rPr>
        <w:t xml:space="preserve">ктов </w:t>
      </w:r>
      <w:r w:rsidRPr="00992BD5">
        <w:rPr>
          <w:sz w:val="28"/>
          <w:szCs w:val="28"/>
        </w:rPr>
        <w:t>р</w:t>
      </w:r>
      <w:r w:rsidRPr="00992BD5">
        <w:rPr>
          <w:noProof/>
          <w:sz w:val="28"/>
          <w:szCs w:val="28"/>
        </w:rPr>
        <w:t xml:space="preserve">ассеяния, </w:t>
      </w:r>
      <w:r w:rsidRPr="00992BD5">
        <w:rPr>
          <w:sz w:val="28"/>
          <w:szCs w:val="28"/>
        </w:rPr>
        <w:t>знач</w:t>
      </w:r>
      <w:r w:rsidRPr="00992BD5">
        <w:rPr>
          <w:noProof/>
          <w:sz w:val="28"/>
          <w:szCs w:val="28"/>
        </w:rPr>
        <w:t xml:space="preserve">ительно </w:t>
      </w:r>
      <w:r w:rsidRPr="00992BD5">
        <w:rPr>
          <w:sz w:val="28"/>
          <w:szCs w:val="28"/>
        </w:rPr>
        <w:t>у</w:t>
      </w:r>
      <w:r w:rsidRPr="00992BD5">
        <w:rPr>
          <w:noProof/>
          <w:sz w:val="28"/>
          <w:szCs w:val="28"/>
        </w:rPr>
        <w:t xml:space="preserve">меньшают </w:t>
      </w:r>
      <w:r w:rsidRPr="00992BD5">
        <w:rPr>
          <w:sz w:val="28"/>
          <w:szCs w:val="28"/>
        </w:rPr>
        <w:t>с</w:t>
      </w:r>
      <w:r w:rsidRPr="00992BD5">
        <w:rPr>
          <w:noProof/>
          <w:sz w:val="28"/>
          <w:szCs w:val="28"/>
        </w:rPr>
        <w:t xml:space="preserve">вою </w:t>
      </w:r>
      <w:r w:rsidRPr="00992BD5">
        <w:rPr>
          <w:sz w:val="28"/>
          <w:szCs w:val="28"/>
        </w:rPr>
        <w:t>э</w:t>
      </w:r>
      <w:r w:rsidRPr="00992BD5">
        <w:rPr>
          <w:noProof/>
          <w:sz w:val="28"/>
          <w:szCs w:val="28"/>
        </w:rPr>
        <w:t xml:space="preserve">нергию </w:t>
      </w:r>
      <w:r w:rsidRPr="00992BD5">
        <w:rPr>
          <w:sz w:val="28"/>
          <w:szCs w:val="28"/>
        </w:rPr>
        <w:t>и</w:t>
      </w:r>
      <w:r w:rsidRPr="00992BD5">
        <w:rPr>
          <w:noProof/>
          <w:sz w:val="28"/>
          <w:szCs w:val="28"/>
        </w:rPr>
        <w:t xml:space="preserve"> поглощаются </w:t>
      </w:r>
      <w:r w:rsidRPr="00992BD5">
        <w:rPr>
          <w:sz w:val="28"/>
          <w:szCs w:val="28"/>
        </w:rPr>
        <w:t>в</w:t>
      </w:r>
      <w:r w:rsidRPr="00992BD5">
        <w:rPr>
          <w:noProof/>
          <w:sz w:val="28"/>
          <w:szCs w:val="28"/>
        </w:rPr>
        <w:t xml:space="preserve"> </w:t>
      </w:r>
      <w:r w:rsidRPr="00992BD5">
        <w:rPr>
          <w:sz w:val="28"/>
          <w:szCs w:val="28"/>
        </w:rPr>
        <w:t>р</w:t>
      </w:r>
      <w:r w:rsidRPr="00992BD5">
        <w:rPr>
          <w:noProof/>
          <w:sz w:val="28"/>
          <w:szCs w:val="28"/>
        </w:rPr>
        <w:t xml:space="preserve">езультате </w:t>
      </w:r>
      <w:r w:rsidRPr="00992BD5">
        <w:rPr>
          <w:sz w:val="28"/>
          <w:szCs w:val="28"/>
        </w:rPr>
        <w:t>ф</w:t>
      </w:r>
      <w:r w:rsidRPr="00992BD5">
        <w:rPr>
          <w:noProof/>
          <w:sz w:val="28"/>
          <w:szCs w:val="28"/>
        </w:rPr>
        <w:t xml:space="preserve">отоэффекта. </w:t>
      </w:r>
      <w:r w:rsidRPr="00992BD5">
        <w:rPr>
          <w:sz w:val="28"/>
          <w:szCs w:val="28"/>
        </w:rPr>
        <w:t>К</w:t>
      </w:r>
      <w:r w:rsidRPr="00992BD5">
        <w:rPr>
          <w:noProof/>
          <w:sz w:val="28"/>
          <w:szCs w:val="28"/>
        </w:rPr>
        <w:t xml:space="preserve">ак </w:t>
      </w:r>
      <w:r w:rsidRPr="00992BD5">
        <w:rPr>
          <w:sz w:val="28"/>
          <w:szCs w:val="28"/>
        </w:rPr>
        <w:t>с</w:t>
      </w:r>
      <w:r w:rsidRPr="00992BD5">
        <w:rPr>
          <w:noProof/>
          <w:sz w:val="28"/>
          <w:szCs w:val="28"/>
        </w:rPr>
        <w:t xml:space="preserve">ледствие, </w:t>
      </w:r>
      <w:r w:rsidRPr="00992BD5">
        <w:rPr>
          <w:sz w:val="28"/>
          <w:szCs w:val="28"/>
        </w:rPr>
        <w:t>о</w:t>
      </w:r>
      <w:r w:rsidRPr="00992BD5">
        <w:rPr>
          <w:noProof/>
          <w:sz w:val="28"/>
          <w:szCs w:val="28"/>
        </w:rPr>
        <w:t xml:space="preserve">коло </w:t>
      </w:r>
      <w:r w:rsidRPr="00992BD5">
        <w:rPr>
          <w:sz w:val="28"/>
          <w:szCs w:val="28"/>
        </w:rPr>
        <w:t>и</w:t>
      </w:r>
      <w:r w:rsidRPr="00992BD5">
        <w:rPr>
          <w:noProof/>
          <w:sz w:val="28"/>
          <w:szCs w:val="28"/>
        </w:rPr>
        <w:t xml:space="preserve">сточника устанавливается </w:t>
      </w:r>
      <w:r w:rsidRPr="00992BD5">
        <w:rPr>
          <w:sz w:val="28"/>
          <w:szCs w:val="28"/>
        </w:rPr>
        <w:t>н</w:t>
      </w:r>
      <w:r w:rsidRPr="00992BD5">
        <w:rPr>
          <w:noProof/>
          <w:sz w:val="28"/>
          <w:szCs w:val="28"/>
        </w:rPr>
        <w:t xml:space="preserve">екоторое </w:t>
      </w:r>
      <w:r w:rsidRPr="00992BD5">
        <w:rPr>
          <w:sz w:val="28"/>
          <w:szCs w:val="28"/>
        </w:rPr>
        <w:t>и</w:t>
      </w:r>
      <w:r w:rsidRPr="00992BD5">
        <w:rPr>
          <w:noProof/>
          <w:sz w:val="28"/>
          <w:szCs w:val="28"/>
        </w:rPr>
        <w:t xml:space="preserve">х </w:t>
      </w:r>
      <w:r w:rsidRPr="00992BD5">
        <w:rPr>
          <w:sz w:val="28"/>
          <w:szCs w:val="28"/>
        </w:rPr>
        <w:t>р</w:t>
      </w:r>
      <w:r w:rsidRPr="00992BD5">
        <w:rPr>
          <w:noProof/>
          <w:sz w:val="28"/>
          <w:szCs w:val="28"/>
        </w:rPr>
        <w:t xml:space="preserve">аспределение </w:t>
      </w:r>
      <w:r w:rsidRPr="00992BD5">
        <w:rPr>
          <w:sz w:val="28"/>
          <w:szCs w:val="28"/>
        </w:rPr>
        <w:t>(</w:t>
      </w:r>
      <w:r w:rsidRPr="00992BD5">
        <w:rPr>
          <w:noProof/>
          <w:sz w:val="28"/>
          <w:szCs w:val="28"/>
        </w:rPr>
        <w:t xml:space="preserve">облако), </w:t>
      </w:r>
      <w:r w:rsidRPr="00992BD5">
        <w:rPr>
          <w:sz w:val="28"/>
          <w:szCs w:val="28"/>
        </w:rPr>
        <w:t>о</w:t>
      </w:r>
      <w:r w:rsidRPr="00992BD5">
        <w:rPr>
          <w:noProof/>
          <w:sz w:val="28"/>
          <w:szCs w:val="28"/>
        </w:rPr>
        <w:t xml:space="preserve">бусловленное </w:t>
      </w:r>
      <w:r w:rsidRPr="00992BD5">
        <w:rPr>
          <w:sz w:val="28"/>
          <w:szCs w:val="28"/>
        </w:rPr>
        <w:t>свойс</w:t>
      </w:r>
      <w:r w:rsidRPr="00992BD5">
        <w:rPr>
          <w:noProof/>
          <w:sz w:val="28"/>
          <w:szCs w:val="28"/>
        </w:rPr>
        <w:t xml:space="preserve">твами </w:t>
      </w:r>
      <w:r w:rsidRPr="00992BD5">
        <w:rPr>
          <w:sz w:val="28"/>
          <w:szCs w:val="28"/>
        </w:rPr>
        <w:t>о</w:t>
      </w:r>
      <w:r w:rsidRPr="00992BD5">
        <w:rPr>
          <w:noProof/>
          <w:sz w:val="28"/>
          <w:szCs w:val="28"/>
        </w:rPr>
        <w:t xml:space="preserve">кружающей </w:t>
      </w:r>
      <w:r w:rsidRPr="00992BD5">
        <w:rPr>
          <w:sz w:val="28"/>
          <w:szCs w:val="28"/>
        </w:rPr>
        <w:t>с</w:t>
      </w:r>
      <w:r w:rsidRPr="00992BD5">
        <w:rPr>
          <w:noProof/>
          <w:sz w:val="28"/>
          <w:szCs w:val="28"/>
        </w:rPr>
        <w:t xml:space="preserve">реды, </w:t>
      </w:r>
      <w:r w:rsidRPr="00992BD5">
        <w:rPr>
          <w:sz w:val="28"/>
          <w:szCs w:val="28"/>
        </w:rPr>
        <w:t>е</w:t>
      </w:r>
      <w:r w:rsidRPr="00992BD5">
        <w:rPr>
          <w:noProof/>
          <w:sz w:val="28"/>
          <w:szCs w:val="28"/>
        </w:rPr>
        <w:t xml:space="preserve">е </w:t>
      </w:r>
      <w:r w:rsidRPr="00992BD5">
        <w:rPr>
          <w:sz w:val="28"/>
          <w:szCs w:val="28"/>
        </w:rPr>
        <w:t>с</w:t>
      </w:r>
      <w:r w:rsidRPr="00992BD5">
        <w:rPr>
          <w:noProof/>
          <w:sz w:val="28"/>
          <w:szCs w:val="28"/>
        </w:rPr>
        <w:t xml:space="preserve">пособностью </w:t>
      </w:r>
      <w:r w:rsidRPr="00992BD5">
        <w:rPr>
          <w:sz w:val="28"/>
          <w:szCs w:val="28"/>
        </w:rPr>
        <w:t>р</w:t>
      </w:r>
      <w:r w:rsidRPr="00992BD5">
        <w:rPr>
          <w:noProof/>
          <w:sz w:val="28"/>
          <w:szCs w:val="28"/>
        </w:rPr>
        <w:t xml:space="preserve">ассеивать </w:t>
      </w:r>
      <w:r w:rsidRPr="00992BD5">
        <w:rPr>
          <w:sz w:val="28"/>
          <w:szCs w:val="28"/>
        </w:rPr>
        <w:t>и</w:t>
      </w:r>
      <w:r w:rsidRPr="00992BD5">
        <w:rPr>
          <w:noProof/>
          <w:sz w:val="28"/>
          <w:szCs w:val="28"/>
        </w:rPr>
        <w:t xml:space="preserve"> </w:t>
      </w:r>
      <w:r w:rsidRPr="00992BD5">
        <w:rPr>
          <w:sz w:val="28"/>
          <w:szCs w:val="28"/>
        </w:rPr>
        <w:t>пог</w:t>
      </w:r>
      <w:r w:rsidRPr="00992BD5">
        <w:rPr>
          <w:noProof/>
          <w:sz w:val="28"/>
          <w:szCs w:val="28"/>
        </w:rPr>
        <w:t xml:space="preserve">лощать гамма-кванты. </w:t>
      </w:r>
      <w:r w:rsidRPr="00992BD5">
        <w:rPr>
          <w:sz w:val="28"/>
          <w:szCs w:val="28"/>
        </w:rPr>
        <w:t>В</w:t>
      </w:r>
      <w:r w:rsidRPr="00992BD5">
        <w:rPr>
          <w:noProof/>
          <w:sz w:val="28"/>
          <w:szCs w:val="28"/>
        </w:rPr>
        <w:t xml:space="preserve"> </w:t>
      </w:r>
      <w:r w:rsidRPr="00992BD5">
        <w:rPr>
          <w:sz w:val="28"/>
          <w:szCs w:val="28"/>
        </w:rPr>
        <w:t>р</w:t>
      </w:r>
      <w:r w:rsidRPr="00992BD5">
        <w:rPr>
          <w:noProof/>
          <w:sz w:val="28"/>
          <w:szCs w:val="28"/>
        </w:rPr>
        <w:t xml:space="preserve">езультате </w:t>
      </w:r>
      <w:r w:rsidRPr="00992BD5">
        <w:rPr>
          <w:sz w:val="28"/>
          <w:szCs w:val="28"/>
        </w:rPr>
        <w:t>п</w:t>
      </w:r>
      <w:r w:rsidRPr="00992BD5">
        <w:rPr>
          <w:noProof/>
          <w:sz w:val="28"/>
          <w:szCs w:val="28"/>
        </w:rPr>
        <w:t xml:space="preserve">о </w:t>
      </w:r>
      <w:r w:rsidRPr="00992BD5">
        <w:rPr>
          <w:sz w:val="28"/>
          <w:szCs w:val="28"/>
        </w:rPr>
        <w:t>м</w:t>
      </w:r>
      <w:r w:rsidRPr="00992BD5">
        <w:rPr>
          <w:noProof/>
          <w:sz w:val="28"/>
          <w:szCs w:val="28"/>
        </w:rPr>
        <w:t xml:space="preserve">ере </w:t>
      </w:r>
      <w:r w:rsidRPr="00992BD5">
        <w:rPr>
          <w:sz w:val="28"/>
          <w:szCs w:val="28"/>
        </w:rPr>
        <w:t>у</w:t>
      </w:r>
      <w:r w:rsidRPr="00992BD5">
        <w:rPr>
          <w:noProof/>
          <w:sz w:val="28"/>
          <w:szCs w:val="28"/>
        </w:rPr>
        <w:t xml:space="preserve">даления </w:t>
      </w:r>
      <w:r w:rsidRPr="00992BD5">
        <w:rPr>
          <w:sz w:val="28"/>
          <w:szCs w:val="28"/>
        </w:rPr>
        <w:t>о</w:t>
      </w:r>
      <w:r w:rsidRPr="00992BD5">
        <w:rPr>
          <w:noProof/>
          <w:sz w:val="28"/>
          <w:szCs w:val="28"/>
        </w:rPr>
        <w:t xml:space="preserve">т </w:t>
      </w:r>
      <w:r w:rsidRPr="00992BD5">
        <w:rPr>
          <w:sz w:val="28"/>
          <w:szCs w:val="28"/>
        </w:rPr>
        <w:t>и</w:t>
      </w:r>
      <w:r w:rsidRPr="00992BD5">
        <w:rPr>
          <w:noProof/>
          <w:sz w:val="28"/>
          <w:szCs w:val="28"/>
        </w:rPr>
        <w:t xml:space="preserve">сточника </w:t>
      </w:r>
      <w:r w:rsidRPr="00992BD5">
        <w:rPr>
          <w:sz w:val="28"/>
          <w:szCs w:val="28"/>
        </w:rPr>
        <w:t>п</w:t>
      </w:r>
      <w:r w:rsidRPr="00992BD5">
        <w:rPr>
          <w:noProof/>
          <w:sz w:val="28"/>
          <w:szCs w:val="28"/>
        </w:rPr>
        <w:t xml:space="preserve">оток рассеянных </w:t>
      </w:r>
      <w:r w:rsidRPr="00992BD5">
        <w:rPr>
          <w:sz w:val="28"/>
          <w:szCs w:val="28"/>
        </w:rPr>
        <w:t>г</w:t>
      </w:r>
      <w:r w:rsidRPr="00992BD5">
        <w:rPr>
          <w:noProof/>
          <w:sz w:val="28"/>
          <w:szCs w:val="28"/>
        </w:rPr>
        <w:t xml:space="preserve">амма-квантов </w:t>
      </w:r>
      <w:r w:rsidRPr="00992BD5">
        <w:rPr>
          <w:sz w:val="28"/>
          <w:szCs w:val="28"/>
        </w:rPr>
        <w:t>о</w:t>
      </w:r>
      <w:r w:rsidRPr="00992BD5">
        <w:rPr>
          <w:noProof/>
          <w:sz w:val="28"/>
          <w:szCs w:val="28"/>
        </w:rPr>
        <w:t xml:space="preserve">коло </w:t>
      </w:r>
      <w:r w:rsidRPr="00992BD5">
        <w:rPr>
          <w:sz w:val="28"/>
          <w:szCs w:val="28"/>
        </w:rPr>
        <w:t>д</w:t>
      </w:r>
      <w:r w:rsidRPr="00992BD5">
        <w:rPr>
          <w:noProof/>
          <w:sz w:val="28"/>
          <w:szCs w:val="28"/>
        </w:rPr>
        <w:t xml:space="preserve">етектора, </w:t>
      </w:r>
      <w:r w:rsidRPr="00992BD5">
        <w:rPr>
          <w:sz w:val="28"/>
          <w:szCs w:val="28"/>
        </w:rPr>
        <w:t>расп</w:t>
      </w:r>
      <w:r w:rsidRPr="00992BD5">
        <w:rPr>
          <w:noProof/>
          <w:sz w:val="28"/>
          <w:szCs w:val="28"/>
        </w:rPr>
        <w:t xml:space="preserve">оложенного </w:t>
      </w:r>
      <w:r w:rsidRPr="00992BD5">
        <w:rPr>
          <w:sz w:val="28"/>
          <w:szCs w:val="28"/>
        </w:rPr>
        <w:t>о</w:t>
      </w:r>
      <w:r w:rsidRPr="00992BD5">
        <w:rPr>
          <w:noProof/>
          <w:sz w:val="28"/>
          <w:szCs w:val="28"/>
        </w:rPr>
        <w:t xml:space="preserve">т </w:t>
      </w:r>
      <w:r w:rsidRPr="00992BD5">
        <w:rPr>
          <w:sz w:val="28"/>
          <w:szCs w:val="28"/>
        </w:rPr>
        <w:t>и</w:t>
      </w:r>
      <w:r w:rsidRPr="00992BD5">
        <w:rPr>
          <w:noProof/>
          <w:sz w:val="28"/>
          <w:szCs w:val="28"/>
        </w:rPr>
        <w:t xml:space="preserve">сточника на </w:t>
      </w:r>
      <w:r w:rsidRPr="00992BD5">
        <w:rPr>
          <w:sz w:val="28"/>
          <w:szCs w:val="28"/>
        </w:rPr>
        <w:t>д</w:t>
      </w:r>
      <w:r w:rsidRPr="00992BD5">
        <w:rPr>
          <w:noProof/>
          <w:sz w:val="28"/>
          <w:szCs w:val="28"/>
        </w:rPr>
        <w:t xml:space="preserve">овольно </w:t>
      </w:r>
      <w:r w:rsidRPr="00992BD5">
        <w:rPr>
          <w:sz w:val="28"/>
          <w:szCs w:val="28"/>
        </w:rPr>
        <w:t>з</w:t>
      </w:r>
      <w:r w:rsidRPr="00992BD5">
        <w:rPr>
          <w:noProof/>
          <w:sz w:val="28"/>
          <w:szCs w:val="28"/>
        </w:rPr>
        <w:t xml:space="preserve">начительном </w:t>
      </w:r>
      <w:r w:rsidRPr="00992BD5">
        <w:rPr>
          <w:sz w:val="28"/>
          <w:szCs w:val="28"/>
        </w:rPr>
        <w:t>расстоян</w:t>
      </w:r>
      <w:r w:rsidRPr="00992BD5">
        <w:rPr>
          <w:noProof/>
          <w:sz w:val="28"/>
          <w:szCs w:val="28"/>
        </w:rPr>
        <w:t xml:space="preserve">ии </w:t>
      </w:r>
      <w:r w:rsidRPr="00992BD5">
        <w:rPr>
          <w:sz w:val="28"/>
          <w:szCs w:val="28"/>
        </w:rPr>
        <w:t>(</w:t>
      </w:r>
      <w:r w:rsidRPr="00992BD5">
        <w:rPr>
          <w:noProof/>
          <w:sz w:val="28"/>
          <w:szCs w:val="28"/>
        </w:rPr>
        <w:t xml:space="preserve">в </w:t>
      </w:r>
      <w:r w:rsidRPr="00992BD5">
        <w:rPr>
          <w:sz w:val="28"/>
          <w:szCs w:val="28"/>
        </w:rPr>
        <w:t>с</w:t>
      </w:r>
      <w:r w:rsidRPr="00992BD5">
        <w:rPr>
          <w:noProof/>
          <w:sz w:val="28"/>
          <w:szCs w:val="28"/>
        </w:rPr>
        <w:t xml:space="preserve">реднем </w:t>
      </w:r>
      <w:smartTag w:uri="urn:schemas-microsoft-com:office:smarttags" w:element="metricconverter">
        <w:smartTagPr>
          <w:attr w:name="ProductID" w:val="20 см"/>
        </w:smartTagPr>
        <w:r w:rsidRPr="00992BD5">
          <w:rPr>
            <w:sz w:val="28"/>
            <w:szCs w:val="28"/>
          </w:rPr>
          <w:t>2</w:t>
        </w:r>
        <w:r w:rsidRPr="00992BD5">
          <w:rPr>
            <w:noProof/>
            <w:sz w:val="28"/>
            <w:szCs w:val="28"/>
          </w:rPr>
          <w:t xml:space="preserve">0 </w:t>
        </w:r>
        <w:r w:rsidRPr="00992BD5">
          <w:rPr>
            <w:sz w:val="28"/>
            <w:szCs w:val="28"/>
          </w:rPr>
          <w:t>с</w:t>
        </w:r>
        <w:r w:rsidRPr="00992BD5">
          <w:rPr>
            <w:noProof/>
            <w:sz w:val="28"/>
            <w:szCs w:val="28"/>
          </w:rPr>
          <w:t>м</w:t>
        </w:r>
      </w:smartTag>
      <w:r w:rsidRPr="00992BD5">
        <w:rPr>
          <w:noProof/>
          <w:sz w:val="28"/>
          <w:szCs w:val="28"/>
        </w:rPr>
        <w:t xml:space="preserve">), </w:t>
      </w:r>
      <w:r w:rsidRPr="00992BD5">
        <w:rPr>
          <w:sz w:val="28"/>
          <w:szCs w:val="28"/>
        </w:rPr>
        <w:t>б</w:t>
      </w:r>
      <w:r w:rsidRPr="00992BD5">
        <w:rPr>
          <w:noProof/>
          <w:sz w:val="28"/>
          <w:szCs w:val="28"/>
        </w:rPr>
        <w:t xml:space="preserve">ыстро </w:t>
      </w:r>
      <w:r w:rsidRPr="00992BD5">
        <w:rPr>
          <w:sz w:val="28"/>
          <w:szCs w:val="28"/>
        </w:rPr>
        <w:t>у</w:t>
      </w:r>
      <w:r w:rsidRPr="00992BD5">
        <w:rPr>
          <w:noProof/>
          <w:sz w:val="28"/>
          <w:szCs w:val="28"/>
        </w:rPr>
        <w:t xml:space="preserve">бывает, особенно </w:t>
      </w:r>
      <w:r w:rsidRPr="00992BD5">
        <w:rPr>
          <w:sz w:val="28"/>
          <w:szCs w:val="28"/>
        </w:rPr>
        <w:t>с</w:t>
      </w:r>
      <w:r w:rsidRPr="00992BD5">
        <w:rPr>
          <w:noProof/>
          <w:sz w:val="28"/>
          <w:szCs w:val="28"/>
        </w:rPr>
        <w:t xml:space="preserve"> </w:t>
      </w:r>
      <w:r w:rsidRPr="00992BD5">
        <w:rPr>
          <w:sz w:val="28"/>
          <w:szCs w:val="28"/>
        </w:rPr>
        <w:t>у</w:t>
      </w:r>
      <w:r w:rsidRPr="00992BD5">
        <w:rPr>
          <w:noProof/>
          <w:sz w:val="28"/>
          <w:szCs w:val="28"/>
        </w:rPr>
        <w:t xml:space="preserve">величением </w:t>
      </w:r>
      <w:r w:rsidRPr="00992BD5">
        <w:rPr>
          <w:sz w:val="28"/>
          <w:szCs w:val="28"/>
        </w:rPr>
        <w:t>п</w:t>
      </w:r>
      <w:r w:rsidRPr="00992BD5">
        <w:rPr>
          <w:noProof/>
          <w:sz w:val="28"/>
          <w:szCs w:val="28"/>
        </w:rPr>
        <w:t xml:space="preserve">лотности </w:t>
      </w:r>
      <w:r w:rsidRPr="00992BD5">
        <w:rPr>
          <w:sz w:val="28"/>
          <w:szCs w:val="28"/>
        </w:rPr>
        <w:t>г</w:t>
      </w:r>
      <w:r w:rsidRPr="00992BD5">
        <w:rPr>
          <w:noProof/>
          <w:sz w:val="28"/>
          <w:szCs w:val="28"/>
        </w:rPr>
        <w:t xml:space="preserve">орной </w:t>
      </w:r>
      <w:r w:rsidRPr="00992BD5">
        <w:rPr>
          <w:sz w:val="28"/>
          <w:szCs w:val="28"/>
        </w:rPr>
        <w:t>п</w:t>
      </w:r>
      <w:r w:rsidRPr="00992BD5">
        <w:rPr>
          <w:noProof/>
          <w:sz w:val="28"/>
          <w:szCs w:val="28"/>
        </w:rPr>
        <w:t xml:space="preserve">ороды </w:t>
      </w:r>
      <w:r w:rsidRPr="00992BD5">
        <w:rPr>
          <w:sz w:val="28"/>
          <w:szCs w:val="28"/>
        </w:rPr>
        <w:t>и</w:t>
      </w:r>
      <w:r w:rsidRPr="00992BD5">
        <w:rPr>
          <w:noProof/>
          <w:sz w:val="28"/>
          <w:szCs w:val="28"/>
        </w:rPr>
        <w:t xml:space="preserve"> </w:t>
      </w:r>
      <w:r w:rsidRPr="00992BD5">
        <w:rPr>
          <w:sz w:val="28"/>
          <w:szCs w:val="28"/>
        </w:rPr>
        <w:t>к</w:t>
      </w:r>
      <w:r w:rsidRPr="00992BD5">
        <w:rPr>
          <w:noProof/>
          <w:sz w:val="28"/>
          <w:szCs w:val="28"/>
        </w:rPr>
        <w:t xml:space="preserve">онцентрации </w:t>
      </w:r>
      <w:r w:rsidRPr="00992BD5">
        <w:rPr>
          <w:sz w:val="28"/>
          <w:szCs w:val="28"/>
        </w:rPr>
        <w:t>в</w:t>
      </w:r>
      <w:r w:rsidRPr="00992BD5">
        <w:rPr>
          <w:noProof/>
          <w:sz w:val="28"/>
          <w:szCs w:val="28"/>
        </w:rPr>
        <w:t xml:space="preserve"> </w:t>
      </w:r>
      <w:r w:rsidRPr="00992BD5">
        <w:rPr>
          <w:sz w:val="28"/>
          <w:szCs w:val="28"/>
        </w:rPr>
        <w:t>н</w:t>
      </w:r>
      <w:r w:rsidRPr="00992BD5">
        <w:rPr>
          <w:noProof/>
          <w:sz w:val="28"/>
          <w:szCs w:val="28"/>
        </w:rPr>
        <w:t xml:space="preserve">ей тяжелых </w:t>
      </w:r>
      <w:r w:rsidRPr="00992BD5">
        <w:rPr>
          <w:sz w:val="28"/>
          <w:szCs w:val="28"/>
        </w:rPr>
        <w:t>элем</w:t>
      </w:r>
      <w:r w:rsidRPr="00992BD5">
        <w:rPr>
          <w:noProof/>
          <w:sz w:val="28"/>
          <w:szCs w:val="28"/>
        </w:rPr>
        <w:t xml:space="preserve">ентов. </w:t>
      </w:r>
    </w:p>
    <w:p w:rsidR="00F9366A" w:rsidRPr="00992BD5" w:rsidRDefault="00F9366A" w:rsidP="00992BD5">
      <w:pPr>
        <w:pStyle w:val="afb"/>
        <w:spacing w:line="360" w:lineRule="auto"/>
        <w:ind w:firstLine="709"/>
        <w:rPr>
          <w:noProof/>
          <w:sz w:val="28"/>
          <w:szCs w:val="28"/>
        </w:rPr>
      </w:pPr>
      <w:r w:rsidRPr="00992BD5">
        <w:rPr>
          <w:noProof/>
          <w:sz w:val="28"/>
          <w:szCs w:val="28"/>
        </w:rPr>
        <w:t xml:space="preserve">Относительная </w:t>
      </w:r>
      <w:r w:rsidRPr="00992BD5">
        <w:rPr>
          <w:sz w:val="28"/>
          <w:szCs w:val="28"/>
        </w:rPr>
        <w:t>р</w:t>
      </w:r>
      <w:r w:rsidRPr="00992BD5">
        <w:rPr>
          <w:noProof/>
          <w:sz w:val="28"/>
          <w:szCs w:val="28"/>
        </w:rPr>
        <w:t xml:space="preserve">оль </w:t>
      </w:r>
      <w:r w:rsidRPr="00992BD5">
        <w:rPr>
          <w:sz w:val="28"/>
          <w:szCs w:val="28"/>
        </w:rPr>
        <w:t>п</w:t>
      </w:r>
      <w:r w:rsidRPr="00992BD5">
        <w:rPr>
          <w:noProof/>
          <w:sz w:val="28"/>
          <w:szCs w:val="28"/>
        </w:rPr>
        <w:t xml:space="preserve">роцессов </w:t>
      </w:r>
      <w:r w:rsidRPr="00992BD5">
        <w:rPr>
          <w:sz w:val="28"/>
          <w:szCs w:val="28"/>
        </w:rPr>
        <w:t>комптоновского</w:t>
      </w:r>
      <w:r w:rsidRPr="00992BD5">
        <w:rPr>
          <w:noProof/>
          <w:sz w:val="28"/>
          <w:szCs w:val="28"/>
        </w:rPr>
        <w:t xml:space="preserve"> </w:t>
      </w:r>
      <w:r w:rsidRPr="00992BD5">
        <w:rPr>
          <w:sz w:val="28"/>
          <w:szCs w:val="28"/>
        </w:rPr>
        <w:t>р</w:t>
      </w:r>
      <w:r w:rsidRPr="00992BD5">
        <w:rPr>
          <w:noProof/>
          <w:sz w:val="28"/>
          <w:szCs w:val="28"/>
        </w:rPr>
        <w:t xml:space="preserve">ассеяния </w:t>
      </w:r>
      <w:r w:rsidRPr="00992BD5">
        <w:rPr>
          <w:sz w:val="28"/>
          <w:szCs w:val="28"/>
        </w:rPr>
        <w:t>и</w:t>
      </w:r>
      <w:r w:rsidRPr="00992BD5">
        <w:rPr>
          <w:noProof/>
          <w:sz w:val="28"/>
          <w:szCs w:val="28"/>
        </w:rPr>
        <w:t xml:space="preserve"> </w:t>
      </w:r>
      <w:r w:rsidRPr="00992BD5">
        <w:rPr>
          <w:sz w:val="28"/>
          <w:szCs w:val="28"/>
        </w:rPr>
        <w:t>ф</w:t>
      </w:r>
      <w:r w:rsidRPr="00992BD5">
        <w:rPr>
          <w:noProof/>
          <w:sz w:val="28"/>
          <w:szCs w:val="28"/>
        </w:rPr>
        <w:t xml:space="preserve">отоэффекта, </w:t>
      </w:r>
      <w:r w:rsidRPr="00992BD5">
        <w:rPr>
          <w:sz w:val="28"/>
          <w:szCs w:val="28"/>
        </w:rPr>
        <w:t>к</w:t>
      </w:r>
      <w:r w:rsidRPr="00992BD5">
        <w:rPr>
          <w:noProof/>
          <w:sz w:val="28"/>
          <w:szCs w:val="28"/>
        </w:rPr>
        <w:t xml:space="preserve">роме </w:t>
      </w:r>
      <w:r w:rsidRPr="00992BD5">
        <w:rPr>
          <w:sz w:val="28"/>
          <w:szCs w:val="28"/>
        </w:rPr>
        <w:t>п</w:t>
      </w:r>
      <w:r w:rsidRPr="00992BD5">
        <w:rPr>
          <w:noProof/>
          <w:sz w:val="28"/>
          <w:szCs w:val="28"/>
        </w:rPr>
        <w:t xml:space="preserve">еречисленных </w:t>
      </w:r>
      <w:r w:rsidRPr="00992BD5">
        <w:rPr>
          <w:sz w:val="28"/>
          <w:szCs w:val="28"/>
        </w:rPr>
        <w:t>ф</w:t>
      </w:r>
      <w:r w:rsidRPr="00992BD5">
        <w:rPr>
          <w:noProof/>
          <w:sz w:val="28"/>
          <w:szCs w:val="28"/>
        </w:rPr>
        <w:t xml:space="preserve">акторов, </w:t>
      </w:r>
      <w:r w:rsidRPr="00992BD5">
        <w:rPr>
          <w:sz w:val="28"/>
          <w:szCs w:val="28"/>
        </w:rPr>
        <w:t>з</w:t>
      </w:r>
      <w:r w:rsidRPr="00992BD5">
        <w:rPr>
          <w:noProof/>
          <w:sz w:val="28"/>
          <w:szCs w:val="28"/>
        </w:rPr>
        <w:t xml:space="preserve">ависит </w:t>
      </w:r>
      <w:r w:rsidRPr="00992BD5">
        <w:rPr>
          <w:sz w:val="28"/>
          <w:szCs w:val="28"/>
        </w:rPr>
        <w:t>о</w:t>
      </w:r>
      <w:r w:rsidRPr="00992BD5">
        <w:rPr>
          <w:noProof/>
          <w:sz w:val="28"/>
          <w:szCs w:val="28"/>
        </w:rPr>
        <w:t xml:space="preserve">т </w:t>
      </w:r>
      <w:r w:rsidRPr="00992BD5">
        <w:rPr>
          <w:sz w:val="28"/>
          <w:szCs w:val="28"/>
        </w:rPr>
        <w:t>нач</w:t>
      </w:r>
      <w:r w:rsidRPr="00992BD5">
        <w:rPr>
          <w:noProof/>
          <w:sz w:val="28"/>
          <w:szCs w:val="28"/>
        </w:rPr>
        <w:t xml:space="preserve">альной энергии </w:t>
      </w:r>
      <w:r w:rsidRPr="00992BD5">
        <w:rPr>
          <w:sz w:val="28"/>
          <w:szCs w:val="28"/>
        </w:rPr>
        <w:t>г</w:t>
      </w:r>
      <w:r w:rsidRPr="00992BD5">
        <w:rPr>
          <w:noProof/>
          <w:sz w:val="28"/>
          <w:szCs w:val="28"/>
        </w:rPr>
        <w:t xml:space="preserve">амма-квантов. </w:t>
      </w:r>
      <w:r w:rsidRPr="00992BD5">
        <w:rPr>
          <w:sz w:val="28"/>
          <w:szCs w:val="28"/>
        </w:rPr>
        <w:t>В</w:t>
      </w:r>
      <w:r w:rsidRPr="00992BD5">
        <w:rPr>
          <w:noProof/>
          <w:sz w:val="28"/>
          <w:szCs w:val="28"/>
        </w:rPr>
        <w:t xml:space="preserve"> </w:t>
      </w:r>
      <w:r w:rsidRPr="00992BD5">
        <w:rPr>
          <w:sz w:val="28"/>
          <w:szCs w:val="28"/>
        </w:rPr>
        <w:t>с</w:t>
      </w:r>
      <w:r w:rsidRPr="00992BD5">
        <w:rPr>
          <w:noProof/>
          <w:sz w:val="28"/>
          <w:szCs w:val="28"/>
        </w:rPr>
        <w:t xml:space="preserve">оответствии </w:t>
      </w:r>
      <w:r w:rsidRPr="00992BD5">
        <w:rPr>
          <w:sz w:val="28"/>
          <w:szCs w:val="28"/>
        </w:rPr>
        <w:t>с</w:t>
      </w:r>
      <w:r w:rsidRPr="00992BD5">
        <w:rPr>
          <w:noProof/>
          <w:sz w:val="28"/>
          <w:szCs w:val="28"/>
        </w:rPr>
        <w:t xml:space="preserve"> </w:t>
      </w:r>
      <w:r w:rsidRPr="00992BD5">
        <w:rPr>
          <w:sz w:val="28"/>
          <w:szCs w:val="28"/>
        </w:rPr>
        <w:t>э</w:t>
      </w:r>
      <w:r w:rsidRPr="00992BD5">
        <w:rPr>
          <w:noProof/>
          <w:sz w:val="28"/>
          <w:szCs w:val="28"/>
        </w:rPr>
        <w:t xml:space="preserve">тим </w:t>
      </w:r>
      <w:r w:rsidRPr="00992BD5">
        <w:rPr>
          <w:sz w:val="28"/>
          <w:szCs w:val="28"/>
        </w:rPr>
        <w:t>примен</w:t>
      </w:r>
      <w:r w:rsidRPr="00992BD5">
        <w:rPr>
          <w:noProof/>
          <w:sz w:val="28"/>
          <w:szCs w:val="28"/>
        </w:rPr>
        <w:t xml:space="preserve">яют </w:t>
      </w:r>
      <w:r w:rsidRPr="00992BD5">
        <w:rPr>
          <w:sz w:val="28"/>
          <w:szCs w:val="28"/>
        </w:rPr>
        <w:t>д</w:t>
      </w:r>
      <w:r w:rsidRPr="00992BD5">
        <w:rPr>
          <w:noProof/>
          <w:sz w:val="28"/>
          <w:szCs w:val="28"/>
        </w:rPr>
        <w:t xml:space="preserve">ва </w:t>
      </w:r>
      <w:r w:rsidRPr="00992BD5">
        <w:rPr>
          <w:sz w:val="28"/>
          <w:szCs w:val="28"/>
        </w:rPr>
        <w:t>в</w:t>
      </w:r>
      <w:r w:rsidRPr="00992BD5">
        <w:rPr>
          <w:noProof/>
          <w:sz w:val="28"/>
          <w:szCs w:val="28"/>
        </w:rPr>
        <w:t xml:space="preserve">арианта </w:t>
      </w:r>
      <w:r w:rsidRPr="00992BD5">
        <w:rPr>
          <w:sz w:val="28"/>
          <w:szCs w:val="28"/>
        </w:rPr>
        <w:t>ГГК:</w:t>
      </w:r>
      <w:r w:rsidRPr="00992BD5">
        <w:rPr>
          <w:noProof/>
          <w:sz w:val="28"/>
          <w:szCs w:val="28"/>
        </w:rPr>
        <w:t xml:space="preserve"> </w:t>
      </w:r>
      <w:r w:rsidRPr="00992BD5">
        <w:rPr>
          <w:sz w:val="28"/>
          <w:szCs w:val="28"/>
        </w:rPr>
        <w:t>плотностной</w:t>
      </w:r>
      <w:r w:rsidRPr="00992BD5">
        <w:rPr>
          <w:noProof/>
          <w:sz w:val="28"/>
          <w:szCs w:val="28"/>
        </w:rPr>
        <w:t xml:space="preserve"> </w:t>
      </w:r>
      <w:r w:rsidRPr="00992BD5">
        <w:rPr>
          <w:sz w:val="28"/>
          <w:szCs w:val="28"/>
        </w:rPr>
        <w:t>и</w:t>
      </w:r>
      <w:r w:rsidRPr="00992BD5">
        <w:rPr>
          <w:noProof/>
          <w:sz w:val="28"/>
          <w:szCs w:val="28"/>
        </w:rPr>
        <w:t xml:space="preserve"> </w:t>
      </w:r>
      <w:r w:rsidRPr="00992BD5">
        <w:rPr>
          <w:sz w:val="28"/>
          <w:szCs w:val="28"/>
        </w:rPr>
        <w:t>с</w:t>
      </w:r>
      <w:r w:rsidRPr="00992BD5">
        <w:rPr>
          <w:noProof/>
          <w:sz w:val="28"/>
          <w:szCs w:val="28"/>
        </w:rPr>
        <w:t xml:space="preserve">елективный. </w:t>
      </w:r>
    </w:p>
    <w:p w:rsidR="00F9366A" w:rsidRPr="00992BD5" w:rsidRDefault="00F9366A" w:rsidP="00992BD5">
      <w:pPr>
        <w:pStyle w:val="afb"/>
        <w:spacing w:line="360" w:lineRule="auto"/>
        <w:ind w:firstLine="709"/>
        <w:rPr>
          <w:noProof/>
          <w:sz w:val="28"/>
          <w:szCs w:val="28"/>
        </w:rPr>
      </w:pPr>
      <w:r w:rsidRPr="00992BD5">
        <w:rPr>
          <w:sz w:val="28"/>
          <w:szCs w:val="28"/>
        </w:rPr>
        <w:t>Плотностной</w:t>
      </w:r>
      <w:r w:rsidRPr="00992BD5">
        <w:rPr>
          <w:noProof/>
          <w:sz w:val="28"/>
          <w:szCs w:val="28"/>
        </w:rPr>
        <w:t xml:space="preserve"> </w:t>
      </w:r>
      <w:r w:rsidRPr="00992BD5">
        <w:rPr>
          <w:sz w:val="28"/>
          <w:szCs w:val="28"/>
        </w:rPr>
        <w:t>в</w:t>
      </w:r>
      <w:r w:rsidRPr="00992BD5">
        <w:rPr>
          <w:noProof/>
          <w:sz w:val="28"/>
          <w:szCs w:val="28"/>
        </w:rPr>
        <w:t xml:space="preserve">ариант </w:t>
      </w:r>
      <w:r w:rsidRPr="00992BD5">
        <w:rPr>
          <w:sz w:val="28"/>
          <w:szCs w:val="28"/>
        </w:rPr>
        <w:t>(ГГК-П).</w:t>
      </w:r>
      <w:r w:rsidRPr="00992BD5">
        <w:rPr>
          <w:noProof/>
          <w:sz w:val="28"/>
          <w:szCs w:val="28"/>
        </w:rPr>
        <w:t xml:space="preserve"> </w:t>
      </w:r>
      <w:r w:rsidRPr="00992BD5">
        <w:rPr>
          <w:sz w:val="28"/>
          <w:szCs w:val="28"/>
        </w:rPr>
        <w:t>В</w:t>
      </w:r>
      <w:r w:rsidRPr="00992BD5">
        <w:rPr>
          <w:noProof/>
          <w:sz w:val="28"/>
          <w:szCs w:val="28"/>
        </w:rPr>
        <w:t xml:space="preserve"> </w:t>
      </w:r>
      <w:r w:rsidRPr="00992BD5">
        <w:rPr>
          <w:sz w:val="28"/>
          <w:szCs w:val="28"/>
        </w:rPr>
        <w:t>в</w:t>
      </w:r>
      <w:r w:rsidRPr="00992BD5">
        <w:rPr>
          <w:noProof/>
          <w:sz w:val="28"/>
          <w:szCs w:val="28"/>
        </w:rPr>
        <w:t xml:space="preserve">арианте </w:t>
      </w:r>
      <w:r w:rsidRPr="00992BD5">
        <w:rPr>
          <w:sz w:val="28"/>
          <w:szCs w:val="28"/>
        </w:rPr>
        <w:t>ГГК-П</w:t>
      </w:r>
      <w:r w:rsidRPr="00992BD5">
        <w:rPr>
          <w:noProof/>
          <w:sz w:val="28"/>
          <w:szCs w:val="28"/>
        </w:rPr>
        <w:t xml:space="preserve"> </w:t>
      </w:r>
      <w:r w:rsidRPr="00992BD5">
        <w:rPr>
          <w:sz w:val="28"/>
          <w:szCs w:val="28"/>
        </w:rPr>
        <w:t>п</w:t>
      </w:r>
      <w:r w:rsidRPr="00992BD5">
        <w:rPr>
          <w:noProof/>
          <w:sz w:val="28"/>
          <w:szCs w:val="28"/>
        </w:rPr>
        <w:t xml:space="preserve">ороды </w:t>
      </w:r>
      <w:r w:rsidRPr="00992BD5">
        <w:rPr>
          <w:sz w:val="28"/>
          <w:szCs w:val="28"/>
        </w:rPr>
        <w:t>облучаются</w:t>
      </w:r>
      <w:r w:rsidRPr="00992BD5">
        <w:rPr>
          <w:noProof/>
          <w:sz w:val="28"/>
          <w:szCs w:val="28"/>
        </w:rPr>
        <w:t xml:space="preserve"> потоком </w:t>
      </w:r>
      <w:r w:rsidRPr="00992BD5">
        <w:rPr>
          <w:sz w:val="28"/>
          <w:szCs w:val="28"/>
        </w:rPr>
        <w:t>ж</w:t>
      </w:r>
      <w:r w:rsidRPr="00992BD5">
        <w:rPr>
          <w:noProof/>
          <w:sz w:val="28"/>
          <w:szCs w:val="28"/>
        </w:rPr>
        <w:t xml:space="preserve">естких </w:t>
      </w:r>
      <w:r w:rsidRPr="00992BD5">
        <w:rPr>
          <w:sz w:val="28"/>
          <w:szCs w:val="28"/>
        </w:rPr>
        <w:t>г</w:t>
      </w:r>
      <w:r w:rsidRPr="00992BD5">
        <w:rPr>
          <w:noProof/>
          <w:sz w:val="28"/>
          <w:szCs w:val="28"/>
        </w:rPr>
        <w:t xml:space="preserve">амма-квантов </w:t>
      </w:r>
      <w:r w:rsidRPr="00992BD5">
        <w:rPr>
          <w:sz w:val="28"/>
          <w:szCs w:val="28"/>
        </w:rPr>
        <w:t>с</w:t>
      </w:r>
      <w:r w:rsidRPr="00992BD5">
        <w:rPr>
          <w:noProof/>
          <w:sz w:val="28"/>
          <w:szCs w:val="28"/>
        </w:rPr>
        <w:t xml:space="preserve"> </w:t>
      </w:r>
      <w:r w:rsidRPr="00992BD5">
        <w:rPr>
          <w:sz w:val="28"/>
          <w:szCs w:val="28"/>
        </w:rPr>
        <w:t>э</w:t>
      </w:r>
      <w:r w:rsidRPr="00992BD5">
        <w:rPr>
          <w:noProof/>
          <w:sz w:val="28"/>
          <w:szCs w:val="28"/>
        </w:rPr>
        <w:t xml:space="preserve">нергией </w:t>
      </w:r>
      <w:r w:rsidRPr="00992BD5">
        <w:rPr>
          <w:sz w:val="28"/>
          <w:szCs w:val="28"/>
        </w:rPr>
        <w:t>0</w:t>
      </w:r>
      <w:r w:rsidRPr="00992BD5">
        <w:rPr>
          <w:noProof/>
          <w:sz w:val="28"/>
          <w:szCs w:val="28"/>
        </w:rPr>
        <w:t>,5-</w:t>
      </w:r>
      <w:r w:rsidRPr="00992BD5">
        <w:rPr>
          <w:sz w:val="28"/>
          <w:szCs w:val="28"/>
        </w:rPr>
        <w:t>2</w:t>
      </w:r>
      <w:r w:rsidRPr="00992BD5">
        <w:rPr>
          <w:noProof/>
          <w:sz w:val="28"/>
          <w:szCs w:val="28"/>
        </w:rPr>
        <w:t xml:space="preserve"> </w:t>
      </w:r>
      <w:r w:rsidRPr="00992BD5">
        <w:rPr>
          <w:sz w:val="28"/>
          <w:szCs w:val="28"/>
        </w:rPr>
        <w:t>МэВ;</w:t>
      </w:r>
      <w:r w:rsidRPr="00992BD5">
        <w:rPr>
          <w:noProof/>
          <w:sz w:val="28"/>
          <w:szCs w:val="28"/>
        </w:rPr>
        <w:t xml:space="preserve"> </w:t>
      </w:r>
      <w:r w:rsidRPr="00992BD5">
        <w:rPr>
          <w:sz w:val="28"/>
          <w:szCs w:val="28"/>
        </w:rPr>
        <w:t>м</w:t>
      </w:r>
      <w:r w:rsidRPr="00992BD5">
        <w:rPr>
          <w:noProof/>
          <w:sz w:val="28"/>
          <w:szCs w:val="28"/>
        </w:rPr>
        <w:t xml:space="preserve">ягкие гамма-кванты </w:t>
      </w:r>
      <w:r w:rsidRPr="00992BD5">
        <w:rPr>
          <w:sz w:val="28"/>
          <w:szCs w:val="28"/>
        </w:rPr>
        <w:t>с</w:t>
      </w:r>
      <w:r w:rsidRPr="00992BD5">
        <w:rPr>
          <w:noProof/>
          <w:sz w:val="28"/>
          <w:szCs w:val="28"/>
        </w:rPr>
        <w:t xml:space="preserve"> </w:t>
      </w:r>
      <w:r w:rsidRPr="00992BD5">
        <w:rPr>
          <w:sz w:val="28"/>
          <w:szCs w:val="28"/>
        </w:rPr>
        <w:t>э</w:t>
      </w:r>
      <w:r w:rsidRPr="00992BD5">
        <w:rPr>
          <w:noProof/>
          <w:sz w:val="28"/>
          <w:szCs w:val="28"/>
        </w:rPr>
        <w:t xml:space="preserve">нергией </w:t>
      </w:r>
      <w:r w:rsidRPr="00992BD5">
        <w:rPr>
          <w:sz w:val="28"/>
          <w:szCs w:val="28"/>
        </w:rPr>
        <w:t>м</w:t>
      </w:r>
      <w:r w:rsidRPr="00992BD5">
        <w:rPr>
          <w:noProof/>
          <w:sz w:val="28"/>
          <w:szCs w:val="28"/>
        </w:rPr>
        <w:t xml:space="preserve">енее </w:t>
      </w:r>
      <w:r w:rsidRPr="00992BD5">
        <w:rPr>
          <w:sz w:val="28"/>
          <w:szCs w:val="28"/>
        </w:rPr>
        <w:t>0</w:t>
      </w:r>
      <w:r w:rsidRPr="00992BD5">
        <w:rPr>
          <w:noProof/>
          <w:sz w:val="28"/>
          <w:szCs w:val="28"/>
        </w:rPr>
        <w:t xml:space="preserve">,2 </w:t>
      </w:r>
      <w:r w:rsidRPr="00992BD5">
        <w:rPr>
          <w:sz w:val="28"/>
          <w:szCs w:val="28"/>
        </w:rPr>
        <w:t>МэВ</w:t>
      </w:r>
      <w:r w:rsidRPr="00992BD5">
        <w:rPr>
          <w:noProof/>
          <w:sz w:val="28"/>
          <w:szCs w:val="28"/>
        </w:rPr>
        <w:t xml:space="preserve"> </w:t>
      </w:r>
      <w:r w:rsidRPr="00992BD5">
        <w:rPr>
          <w:sz w:val="28"/>
          <w:szCs w:val="28"/>
        </w:rPr>
        <w:t>поглощ</w:t>
      </w:r>
      <w:r w:rsidRPr="00992BD5">
        <w:rPr>
          <w:noProof/>
          <w:sz w:val="28"/>
          <w:szCs w:val="28"/>
        </w:rPr>
        <w:t xml:space="preserve">аются </w:t>
      </w:r>
      <w:r w:rsidRPr="00992BD5">
        <w:rPr>
          <w:sz w:val="28"/>
          <w:szCs w:val="28"/>
        </w:rPr>
        <w:t>с</w:t>
      </w:r>
      <w:r w:rsidRPr="00992BD5">
        <w:rPr>
          <w:noProof/>
          <w:sz w:val="28"/>
          <w:szCs w:val="28"/>
        </w:rPr>
        <w:t xml:space="preserve"> </w:t>
      </w:r>
      <w:r w:rsidRPr="00992BD5">
        <w:rPr>
          <w:sz w:val="28"/>
          <w:szCs w:val="28"/>
        </w:rPr>
        <w:t>п</w:t>
      </w:r>
      <w:r w:rsidRPr="00992BD5">
        <w:rPr>
          <w:noProof/>
          <w:sz w:val="28"/>
          <w:szCs w:val="28"/>
        </w:rPr>
        <w:t xml:space="preserve">омощью </w:t>
      </w:r>
      <w:r w:rsidRPr="00992BD5">
        <w:rPr>
          <w:sz w:val="28"/>
          <w:szCs w:val="28"/>
        </w:rPr>
        <w:t>ф</w:t>
      </w:r>
      <w:r w:rsidRPr="00992BD5">
        <w:rPr>
          <w:noProof/>
          <w:sz w:val="28"/>
          <w:szCs w:val="28"/>
        </w:rPr>
        <w:t xml:space="preserve">ильтра. Величина </w:t>
      </w:r>
      <w:r w:rsidRPr="00992BD5">
        <w:rPr>
          <w:sz w:val="28"/>
          <w:szCs w:val="28"/>
        </w:rPr>
        <w:t>и</w:t>
      </w:r>
      <w:r w:rsidRPr="00992BD5">
        <w:rPr>
          <w:noProof/>
          <w:sz w:val="28"/>
          <w:szCs w:val="28"/>
        </w:rPr>
        <w:t xml:space="preserve">змеряемого </w:t>
      </w:r>
      <w:r w:rsidRPr="00992BD5">
        <w:rPr>
          <w:sz w:val="28"/>
          <w:szCs w:val="28"/>
        </w:rPr>
        <w:t>в</w:t>
      </w:r>
      <w:r w:rsidRPr="00992BD5">
        <w:rPr>
          <w:noProof/>
          <w:sz w:val="28"/>
          <w:szCs w:val="28"/>
        </w:rPr>
        <w:t xml:space="preserve"> </w:t>
      </w:r>
      <w:r w:rsidRPr="00992BD5">
        <w:rPr>
          <w:sz w:val="28"/>
          <w:szCs w:val="28"/>
        </w:rPr>
        <w:t>э</w:t>
      </w:r>
      <w:r w:rsidRPr="00992BD5">
        <w:rPr>
          <w:noProof/>
          <w:sz w:val="28"/>
          <w:szCs w:val="28"/>
        </w:rPr>
        <w:t xml:space="preserve">том </w:t>
      </w:r>
      <w:r w:rsidRPr="00992BD5">
        <w:rPr>
          <w:sz w:val="28"/>
          <w:szCs w:val="28"/>
        </w:rPr>
        <w:t>случ</w:t>
      </w:r>
      <w:r w:rsidRPr="00992BD5">
        <w:rPr>
          <w:noProof/>
          <w:sz w:val="28"/>
          <w:szCs w:val="28"/>
        </w:rPr>
        <w:t xml:space="preserve">ае </w:t>
      </w:r>
      <w:r w:rsidRPr="00992BD5">
        <w:rPr>
          <w:sz w:val="28"/>
          <w:szCs w:val="28"/>
        </w:rPr>
        <w:t>р</w:t>
      </w:r>
      <w:r w:rsidRPr="00992BD5">
        <w:rPr>
          <w:noProof/>
          <w:sz w:val="28"/>
          <w:szCs w:val="28"/>
        </w:rPr>
        <w:t xml:space="preserve">ассеянного </w:t>
      </w:r>
      <w:r w:rsidRPr="00992BD5">
        <w:rPr>
          <w:sz w:val="28"/>
          <w:szCs w:val="28"/>
        </w:rPr>
        <w:t>г</w:t>
      </w:r>
      <w:r w:rsidRPr="00992BD5">
        <w:rPr>
          <w:noProof/>
          <w:sz w:val="28"/>
          <w:szCs w:val="28"/>
        </w:rPr>
        <w:t xml:space="preserve">амма-излучения </w:t>
      </w:r>
      <w:r w:rsidRPr="00992BD5">
        <w:rPr>
          <w:sz w:val="28"/>
          <w:szCs w:val="28"/>
        </w:rPr>
        <w:t>с</w:t>
      </w:r>
      <w:r w:rsidRPr="00992BD5">
        <w:rPr>
          <w:noProof/>
          <w:sz w:val="28"/>
          <w:szCs w:val="28"/>
        </w:rPr>
        <w:t xml:space="preserve"> энергией </w:t>
      </w:r>
      <w:r w:rsidRPr="00992BD5">
        <w:rPr>
          <w:sz w:val="28"/>
          <w:szCs w:val="28"/>
        </w:rPr>
        <w:t>б</w:t>
      </w:r>
      <w:r w:rsidRPr="00992BD5">
        <w:rPr>
          <w:noProof/>
          <w:sz w:val="28"/>
          <w:szCs w:val="28"/>
        </w:rPr>
        <w:t xml:space="preserve">олее </w:t>
      </w:r>
      <w:r w:rsidRPr="00992BD5">
        <w:rPr>
          <w:sz w:val="28"/>
          <w:szCs w:val="28"/>
        </w:rPr>
        <w:t>0</w:t>
      </w:r>
      <w:r w:rsidRPr="00992BD5">
        <w:rPr>
          <w:noProof/>
          <w:sz w:val="28"/>
          <w:szCs w:val="28"/>
        </w:rPr>
        <w:t xml:space="preserve">,2 </w:t>
      </w:r>
      <w:r w:rsidRPr="00992BD5">
        <w:rPr>
          <w:sz w:val="28"/>
          <w:szCs w:val="28"/>
        </w:rPr>
        <w:t>МэВ</w:t>
      </w:r>
      <w:r w:rsidRPr="00992BD5">
        <w:rPr>
          <w:noProof/>
          <w:sz w:val="28"/>
          <w:szCs w:val="28"/>
        </w:rPr>
        <w:t xml:space="preserve"> </w:t>
      </w:r>
      <w:r w:rsidRPr="00992BD5">
        <w:rPr>
          <w:sz w:val="28"/>
          <w:szCs w:val="28"/>
        </w:rPr>
        <w:t>б</w:t>
      </w:r>
      <w:r w:rsidRPr="00992BD5">
        <w:rPr>
          <w:noProof/>
          <w:sz w:val="28"/>
          <w:szCs w:val="28"/>
        </w:rPr>
        <w:t xml:space="preserve">удет </w:t>
      </w:r>
      <w:r w:rsidRPr="00992BD5">
        <w:rPr>
          <w:sz w:val="28"/>
          <w:szCs w:val="28"/>
        </w:rPr>
        <w:t>о</w:t>
      </w:r>
      <w:r w:rsidRPr="00992BD5">
        <w:rPr>
          <w:noProof/>
          <w:sz w:val="28"/>
          <w:szCs w:val="28"/>
        </w:rPr>
        <w:t xml:space="preserve">пределяться </w:t>
      </w:r>
      <w:r w:rsidRPr="00992BD5">
        <w:rPr>
          <w:sz w:val="28"/>
          <w:szCs w:val="28"/>
        </w:rPr>
        <w:t>к</w:t>
      </w:r>
      <w:r w:rsidRPr="00992BD5">
        <w:rPr>
          <w:noProof/>
          <w:sz w:val="28"/>
          <w:szCs w:val="28"/>
        </w:rPr>
        <w:t xml:space="preserve">оличеством </w:t>
      </w:r>
      <w:r w:rsidRPr="00992BD5">
        <w:rPr>
          <w:sz w:val="28"/>
          <w:szCs w:val="28"/>
        </w:rPr>
        <w:t>э</w:t>
      </w:r>
      <w:r w:rsidRPr="00992BD5">
        <w:rPr>
          <w:noProof/>
          <w:sz w:val="28"/>
          <w:szCs w:val="28"/>
        </w:rPr>
        <w:t xml:space="preserve">лектронов </w:t>
      </w:r>
      <w:r w:rsidRPr="00992BD5">
        <w:rPr>
          <w:sz w:val="28"/>
          <w:szCs w:val="28"/>
        </w:rPr>
        <w:t>в</w:t>
      </w:r>
      <w:r w:rsidRPr="00992BD5">
        <w:rPr>
          <w:noProof/>
          <w:sz w:val="28"/>
          <w:szCs w:val="28"/>
        </w:rPr>
        <w:t xml:space="preserve"> единице </w:t>
      </w:r>
      <w:r w:rsidRPr="00992BD5">
        <w:rPr>
          <w:sz w:val="28"/>
          <w:szCs w:val="28"/>
        </w:rPr>
        <w:t>о</w:t>
      </w:r>
      <w:r w:rsidRPr="00992BD5">
        <w:rPr>
          <w:noProof/>
          <w:sz w:val="28"/>
          <w:szCs w:val="28"/>
        </w:rPr>
        <w:t xml:space="preserve">бъема </w:t>
      </w:r>
      <w:r w:rsidRPr="00992BD5">
        <w:rPr>
          <w:sz w:val="28"/>
          <w:szCs w:val="28"/>
        </w:rPr>
        <w:t>с</w:t>
      </w:r>
      <w:r w:rsidRPr="00992BD5">
        <w:rPr>
          <w:noProof/>
          <w:sz w:val="28"/>
          <w:szCs w:val="28"/>
        </w:rPr>
        <w:t xml:space="preserve">реды </w:t>
      </w:r>
      <w:r w:rsidRPr="00992BD5">
        <w:rPr>
          <w:sz w:val="28"/>
          <w:szCs w:val="28"/>
          <w:lang w:val="en-US"/>
        </w:rPr>
        <w:t>N</w:t>
      </w:r>
      <w:r w:rsidRPr="00992BD5">
        <w:rPr>
          <w:sz w:val="28"/>
          <w:szCs w:val="28"/>
          <w:vertAlign w:val="subscript"/>
          <w:lang w:val="en-US"/>
        </w:rPr>
        <w:t>e</w:t>
      </w:r>
      <w:r w:rsidRPr="00992BD5">
        <w:rPr>
          <w:sz w:val="28"/>
          <w:szCs w:val="28"/>
        </w:rPr>
        <w:t>,</w:t>
      </w:r>
      <w:r w:rsidRPr="00992BD5">
        <w:rPr>
          <w:noProof/>
          <w:sz w:val="28"/>
          <w:szCs w:val="28"/>
        </w:rPr>
        <w:t xml:space="preserve"> </w:t>
      </w:r>
    </w:p>
    <w:p w:rsidR="00F9366A" w:rsidRPr="00992BD5" w:rsidRDefault="00F9366A" w:rsidP="00992BD5">
      <w:pPr>
        <w:pStyle w:val="afb"/>
        <w:spacing w:line="360" w:lineRule="auto"/>
        <w:ind w:firstLine="709"/>
        <w:rPr>
          <w:sz w:val="28"/>
          <w:szCs w:val="28"/>
        </w:rPr>
      </w:pPr>
      <w:r w:rsidRPr="00992BD5">
        <w:rPr>
          <w:sz w:val="28"/>
          <w:szCs w:val="28"/>
          <w:lang w:val="en-US"/>
        </w:rPr>
        <w:t>N</w:t>
      </w:r>
      <w:r w:rsidRPr="00992BD5">
        <w:rPr>
          <w:sz w:val="28"/>
          <w:szCs w:val="28"/>
          <w:vertAlign w:val="subscript"/>
          <w:lang w:val="en-US"/>
        </w:rPr>
        <w:t>e</w:t>
      </w:r>
      <w:r w:rsidRPr="00992BD5">
        <w:rPr>
          <w:sz w:val="28"/>
          <w:szCs w:val="28"/>
          <w:vertAlign w:val="subscript"/>
        </w:rPr>
        <w:t xml:space="preserve">  </w:t>
      </w:r>
      <w:r w:rsidRPr="00992BD5">
        <w:rPr>
          <w:sz w:val="28"/>
          <w:szCs w:val="28"/>
        </w:rPr>
        <w:t>= (</w:t>
      </w:r>
      <w:r w:rsidRPr="00992BD5">
        <w:rPr>
          <w:sz w:val="28"/>
          <w:szCs w:val="28"/>
          <w:lang w:val="en-US"/>
        </w:rPr>
        <w:t>z</w:t>
      </w:r>
      <w:r w:rsidRPr="00992BD5">
        <w:rPr>
          <w:sz w:val="28"/>
          <w:szCs w:val="28"/>
        </w:rPr>
        <w:t>/</w:t>
      </w:r>
      <w:r w:rsidRPr="00992BD5">
        <w:rPr>
          <w:sz w:val="28"/>
          <w:szCs w:val="28"/>
          <w:lang w:val="en-US"/>
        </w:rPr>
        <w:t>A</w:t>
      </w:r>
      <w:r w:rsidRPr="00992BD5">
        <w:rPr>
          <w:sz w:val="28"/>
          <w:szCs w:val="28"/>
        </w:rPr>
        <w:t xml:space="preserve">) </w:t>
      </w:r>
      <w:r w:rsidRPr="00992BD5">
        <w:rPr>
          <w:sz w:val="28"/>
          <w:szCs w:val="28"/>
          <w:lang w:val="en-US"/>
        </w:rPr>
        <w:t>N</w:t>
      </w:r>
      <w:r w:rsidRPr="00992BD5">
        <w:rPr>
          <w:sz w:val="28"/>
          <w:szCs w:val="28"/>
        </w:rPr>
        <w:t xml:space="preserve"> </w:t>
      </w:r>
      <w:r w:rsidRPr="00992BD5">
        <w:rPr>
          <w:sz w:val="28"/>
          <w:szCs w:val="28"/>
          <w:lang w:val="en-US"/>
        </w:rPr>
        <w:t>δ</w:t>
      </w:r>
      <w:r w:rsidRPr="00992BD5">
        <w:rPr>
          <w:sz w:val="28"/>
          <w:szCs w:val="28"/>
          <w:vertAlign w:val="subscript"/>
        </w:rPr>
        <w:t>п</w:t>
      </w:r>
      <w:r w:rsidRPr="00992BD5">
        <w:rPr>
          <w:sz w:val="28"/>
          <w:szCs w:val="28"/>
        </w:rPr>
        <w:t>,</w:t>
      </w:r>
    </w:p>
    <w:p w:rsidR="00F9366A" w:rsidRPr="00992BD5" w:rsidRDefault="00F9366A" w:rsidP="00992BD5">
      <w:pPr>
        <w:pStyle w:val="afb"/>
        <w:spacing w:line="360" w:lineRule="auto"/>
        <w:ind w:firstLine="709"/>
        <w:rPr>
          <w:noProof/>
          <w:sz w:val="28"/>
          <w:szCs w:val="28"/>
        </w:rPr>
      </w:pPr>
      <w:r w:rsidRPr="00992BD5">
        <w:rPr>
          <w:sz w:val="28"/>
          <w:szCs w:val="28"/>
        </w:rPr>
        <w:t xml:space="preserve">где </w:t>
      </w:r>
      <w:r w:rsidRPr="00992BD5">
        <w:rPr>
          <w:sz w:val="28"/>
          <w:szCs w:val="28"/>
          <w:lang w:val="en-US"/>
        </w:rPr>
        <w:t>z</w:t>
      </w:r>
      <w:r w:rsidRPr="00992BD5">
        <w:rPr>
          <w:sz w:val="28"/>
          <w:szCs w:val="28"/>
        </w:rPr>
        <w:t xml:space="preserve"> – заряд ядра; А – атомная масса; </w:t>
      </w:r>
      <w:r w:rsidRPr="00992BD5">
        <w:rPr>
          <w:sz w:val="28"/>
          <w:szCs w:val="28"/>
          <w:lang w:val="en-US"/>
        </w:rPr>
        <w:t>N</w:t>
      </w:r>
      <w:r w:rsidRPr="00992BD5">
        <w:rPr>
          <w:sz w:val="28"/>
          <w:szCs w:val="28"/>
        </w:rPr>
        <w:t xml:space="preserve"> – число Авогадро; </w:t>
      </w:r>
      <w:r w:rsidRPr="00992BD5">
        <w:rPr>
          <w:sz w:val="28"/>
          <w:szCs w:val="28"/>
          <w:lang w:val="en-US"/>
        </w:rPr>
        <w:t>δ</w:t>
      </w:r>
      <w:r w:rsidRPr="00992BD5">
        <w:rPr>
          <w:sz w:val="28"/>
          <w:szCs w:val="28"/>
          <w:vertAlign w:val="subscript"/>
        </w:rPr>
        <w:t>п</w:t>
      </w:r>
      <w:r w:rsidRPr="00992BD5">
        <w:rPr>
          <w:sz w:val="28"/>
          <w:szCs w:val="28"/>
        </w:rPr>
        <w:t xml:space="preserve"> – плотность среды. В горных породах, представленных</w:t>
      </w:r>
      <w:r w:rsidRPr="00992BD5">
        <w:rPr>
          <w:noProof/>
          <w:sz w:val="28"/>
          <w:szCs w:val="28"/>
        </w:rPr>
        <w:t xml:space="preserve"> в </w:t>
      </w:r>
      <w:r w:rsidRPr="00992BD5">
        <w:rPr>
          <w:sz w:val="28"/>
          <w:szCs w:val="28"/>
        </w:rPr>
        <w:t>о</w:t>
      </w:r>
      <w:r w:rsidRPr="00992BD5">
        <w:rPr>
          <w:noProof/>
          <w:sz w:val="28"/>
          <w:szCs w:val="28"/>
        </w:rPr>
        <w:t xml:space="preserve">сновном </w:t>
      </w:r>
      <w:r w:rsidRPr="00992BD5">
        <w:rPr>
          <w:sz w:val="28"/>
          <w:szCs w:val="28"/>
        </w:rPr>
        <w:t>л</w:t>
      </w:r>
      <w:r w:rsidRPr="00992BD5">
        <w:rPr>
          <w:noProof/>
          <w:sz w:val="28"/>
          <w:szCs w:val="28"/>
        </w:rPr>
        <w:t xml:space="preserve">егкими </w:t>
      </w:r>
      <w:r w:rsidRPr="00992BD5">
        <w:rPr>
          <w:sz w:val="28"/>
          <w:szCs w:val="28"/>
        </w:rPr>
        <w:t>э</w:t>
      </w:r>
      <w:r w:rsidRPr="00992BD5">
        <w:rPr>
          <w:noProof/>
          <w:sz w:val="28"/>
          <w:szCs w:val="28"/>
        </w:rPr>
        <w:t xml:space="preserve">лементами </w:t>
      </w:r>
      <w:r w:rsidRPr="00992BD5">
        <w:rPr>
          <w:sz w:val="28"/>
          <w:szCs w:val="28"/>
          <w:lang w:val="en-US"/>
        </w:rPr>
        <w:t>z</w:t>
      </w:r>
      <w:r w:rsidRPr="00992BD5">
        <w:rPr>
          <w:noProof/>
          <w:sz w:val="28"/>
          <w:szCs w:val="28"/>
        </w:rPr>
        <w:t xml:space="preserve">/А </w:t>
      </w:r>
      <w:r w:rsidRPr="00992BD5">
        <w:rPr>
          <w:sz w:val="28"/>
          <w:szCs w:val="28"/>
        </w:rPr>
        <w:t>≈</w:t>
      </w:r>
      <w:r w:rsidRPr="00992BD5">
        <w:rPr>
          <w:noProof/>
          <w:sz w:val="28"/>
          <w:szCs w:val="28"/>
        </w:rPr>
        <w:t xml:space="preserve"> </w:t>
      </w:r>
      <w:r w:rsidRPr="00992BD5">
        <w:rPr>
          <w:sz w:val="28"/>
          <w:szCs w:val="28"/>
        </w:rPr>
        <w:t>0</w:t>
      </w:r>
      <w:r w:rsidRPr="00992BD5">
        <w:rPr>
          <w:noProof/>
          <w:sz w:val="28"/>
          <w:szCs w:val="28"/>
        </w:rPr>
        <w:t xml:space="preserve">,5, </w:t>
      </w:r>
      <w:r w:rsidRPr="00992BD5">
        <w:rPr>
          <w:sz w:val="28"/>
          <w:szCs w:val="28"/>
        </w:rPr>
        <w:t>о</w:t>
      </w:r>
      <w:r w:rsidRPr="00992BD5">
        <w:rPr>
          <w:noProof/>
          <w:sz w:val="28"/>
          <w:szCs w:val="28"/>
        </w:rPr>
        <w:t xml:space="preserve">ткуда </w:t>
      </w:r>
      <w:r w:rsidRPr="00992BD5">
        <w:rPr>
          <w:sz w:val="28"/>
          <w:szCs w:val="28"/>
          <w:lang w:val="en-US"/>
        </w:rPr>
        <w:t>N</w:t>
      </w:r>
      <w:r w:rsidRPr="00992BD5">
        <w:rPr>
          <w:sz w:val="28"/>
          <w:szCs w:val="28"/>
          <w:vertAlign w:val="subscript"/>
          <w:lang w:val="en-US"/>
        </w:rPr>
        <w:t>e</w:t>
      </w:r>
      <w:r w:rsidRPr="00992BD5">
        <w:rPr>
          <w:sz w:val="28"/>
          <w:szCs w:val="28"/>
        </w:rPr>
        <w:t>=</w:t>
      </w:r>
      <w:r w:rsidRPr="00992BD5">
        <w:rPr>
          <w:sz w:val="28"/>
          <w:szCs w:val="28"/>
          <w:lang w:val="en-US"/>
        </w:rPr>
        <w:t>cδ</w:t>
      </w:r>
      <w:r w:rsidRPr="00992BD5">
        <w:rPr>
          <w:sz w:val="28"/>
          <w:szCs w:val="28"/>
          <w:vertAlign w:val="subscript"/>
        </w:rPr>
        <w:t>п</w:t>
      </w:r>
      <w:r w:rsidRPr="00992BD5">
        <w:rPr>
          <w:sz w:val="28"/>
          <w:szCs w:val="28"/>
        </w:rPr>
        <w:t>, где</w:t>
      </w:r>
      <w:r w:rsidRPr="00992BD5">
        <w:rPr>
          <w:noProof/>
          <w:sz w:val="28"/>
          <w:szCs w:val="28"/>
        </w:rPr>
        <w:t xml:space="preserve"> </w:t>
      </w:r>
      <w:r w:rsidRPr="00992BD5">
        <w:rPr>
          <w:sz w:val="28"/>
          <w:szCs w:val="28"/>
        </w:rPr>
        <w:t>с</w:t>
      </w:r>
      <w:r w:rsidRPr="00992BD5">
        <w:rPr>
          <w:noProof/>
          <w:sz w:val="28"/>
          <w:szCs w:val="28"/>
        </w:rPr>
        <w:t xml:space="preserve"> </w:t>
      </w:r>
      <w:r w:rsidRPr="00992BD5">
        <w:rPr>
          <w:sz w:val="28"/>
          <w:szCs w:val="28"/>
        </w:rPr>
        <w:t>-</w:t>
      </w:r>
      <w:r w:rsidRPr="00992BD5">
        <w:rPr>
          <w:noProof/>
          <w:sz w:val="28"/>
          <w:szCs w:val="28"/>
        </w:rPr>
        <w:t xml:space="preserve"> некоторая </w:t>
      </w:r>
      <w:r w:rsidRPr="00992BD5">
        <w:rPr>
          <w:sz w:val="28"/>
          <w:szCs w:val="28"/>
        </w:rPr>
        <w:t>п</w:t>
      </w:r>
      <w:r w:rsidRPr="00992BD5">
        <w:rPr>
          <w:noProof/>
          <w:sz w:val="28"/>
          <w:szCs w:val="28"/>
        </w:rPr>
        <w:t xml:space="preserve">остоянная </w:t>
      </w:r>
      <w:r w:rsidRPr="00992BD5">
        <w:rPr>
          <w:sz w:val="28"/>
          <w:szCs w:val="28"/>
        </w:rPr>
        <w:t>в</w:t>
      </w:r>
      <w:r w:rsidRPr="00992BD5">
        <w:rPr>
          <w:noProof/>
          <w:sz w:val="28"/>
          <w:szCs w:val="28"/>
        </w:rPr>
        <w:t xml:space="preserve">еличина. </w:t>
      </w:r>
    </w:p>
    <w:p w:rsidR="00F9366A" w:rsidRPr="00992BD5" w:rsidRDefault="00F9366A" w:rsidP="00992BD5">
      <w:pPr>
        <w:pStyle w:val="afb"/>
        <w:spacing w:line="360" w:lineRule="auto"/>
        <w:ind w:firstLine="709"/>
        <w:rPr>
          <w:noProof/>
          <w:sz w:val="28"/>
          <w:szCs w:val="28"/>
        </w:rPr>
      </w:pPr>
      <w:r w:rsidRPr="00992BD5">
        <w:rPr>
          <w:noProof/>
          <w:sz w:val="28"/>
          <w:szCs w:val="28"/>
        </w:rPr>
        <w:t>Поскольку</w:t>
      </w:r>
      <w:r w:rsidRPr="00992BD5">
        <w:rPr>
          <w:sz w:val="28"/>
          <w:szCs w:val="28"/>
        </w:rPr>
        <w:t xml:space="preserve"> </w:t>
      </w:r>
      <w:r w:rsidRPr="00992BD5">
        <w:rPr>
          <w:sz w:val="28"/>
          <w:szCs w:val="28"/>
          <w:lang w:val="en-US"/>
        </w:rPr>
        <w:t>N</w:t>
      </w:r>
      <w:r w:rsidRPr="00992BD5">
        <w:rPr>
          <w:sz w:val="28"/>
          <w:szCs w:val="28"/>
          <w:vertAlign w:val="subscript"/>
          <w:lang w:val="en-US"/>
        </w:rPr>
        <w:t>e</w:t>
      </w:r>
      <w:r w:rsidRPr="00992BD5">
        <w:rPr>
          <w:sz w:val="28"/>
          <w:szCs w:val="28"/>
          <w:vertAlign w:val="subscript"/>
        </w:rPr>
        <w:t xml:space="preserve"> </w:t>
      </w:r>
      <w:r w:rsidRPr="00992BD5">
        <w:rPr>
          <w:noProof/>
          <w:sz w:val="28"/>
          <w:szCs w:val="28"/>
        </w:rPr>
        <w:t xml:space="preserve">≈ </w:t>
      </w:r>
      <w:r w:rsidRPr="00992BD5">
        <w:rPr>
          <w:sz w:val="28"/>
          <w:szCs w:val="28"/>
          <w:lang w:val="en-US"/>
        </w:rPr>
        <w:t>δ</w:t>
      </w:r>
      <w:r w:rsidRPr="00992BD5">
        <w:rPr>
          <w:sz w:val="28"/>
          <w:szCs w:val="28"/>
          <w:vertAlign w:val="subscript"/>
        </w:rPr>
        <w:t>п</w:t>
      </w:r>
      <w:r w:rsidRPr="00992BD5">
        <w:rPr>
          <w:sz w:val="28"/>
          <w:szCs w:val="28"/>
        </w:rPr>
        <w:t xml:space="preserve">  показания</w:t>
      </w:r>
      <w:r w:rsidRPr="00992BD5">
        <w:rPr>
          <w:noProof/>
          <w:sz w:val="28"/>
          <w:szCs w:val="28"/>
        </w:rPr>
        <w:t xml:space="preserve"> </w:t>
      </w:r>
      <w:r w:rsidRPr="00992BD5">
        <w:rPr>
          <w:sz w:val="28"/>
          <w:szCs w:val="28"/>
        </w:rPr>
        <w:t>ГГК-П</w:t>
      </w:r>
      <w:r w:rsidRPr="00992BD5">
        <w:rPr>
          <w:noProof/>
          <w:sz w:val="28"/>
          <w:szCs w:val="28"/>
        </w:rPr>
        <w:t xml:space="preserve"> </w:t>
      </w:r>
      <w:r w:rsidRPr="00992BD5">
        <w:rPr>
          <w:sz w:val="28"/>
          <w:szCs w:val="28"/>
        </w:rPr>
        <w:t>б</w:t>
      </w:r>
      <w:r w:rsidRPr="00992BD5">
        <w:rPr>
          <w:noProof/>
          <w:sz w:val="28"/>
          <w:szCs w:val="28"/>
        </w:rPr>
        <w:t xml:space="preserve">удут </w:t>
      </w:r>
      <w:r w:rsidRPr="00992BD5">
        <w:rPr>
          <w:sz w:val="28"/>
          <w:szCs w:val="28"/>
        </w:rPr>
        <w:t>з</w:t>
      </w:r>
      <w:r w:rsidRPr="00992BD5">
        <w:rPr>
          <w:noProof/>
          <w:sz w:val="28"/>
          <w:szCs w:val="28"/>
        </w:rPr>
        <w:t xml:space="preserve">ависеть </w:t>
      </w:r>
      <w:r w:rsidRPr="00992BD5">
        <w:rPr>
          <w:sz w:val="28"/>
          <w:szCs w:val="28"/>
        </w:rPr>
        <w:t>л</w:t>
      </w:r>
      <w:r w:rsidRPr="00992BD5">
        <w:rPr>
          <w:noProof/>
          <w:sz w:val="28"/>
          <w:szCs w:val="28"/>
        </w:rPr>
        <w:t xml:space="preserve">ишь </w:t>
      </w:r>
      <w:r w:rsidRPr="00992BD5">
        <w:rPr>
          <w:sz w:val="28"/>
          <w:szCs w:val="28"/>
        </w:rPr>
        <w:t>о</w:t>
      </w:r>
      <w:r w:rsidRPr="00992BD5">
        <w:rPr>
          <w:noProof/>
          <w:sz w:val="28"/>
          <w:szCs w:val="28"/>
        </w:rPr>
        <w:t xml:space="preserve">т </w:t>
      </w:r>
      <w:r w:rsidRPr="00992BD5">
        <w:rPr>
          <w:sz w:val="28"/>
          <w:szCs w:val="28"/>
        </w:rPr>
        <w:t>п</w:t>
      </w:r>
      <w:r w:rsidRPr="00992BD5">
        <w:rPr>
          <w:noProof/>
          <w:sz w:val="28"/>
          <w:szCs w:val="28"/>
        </w:rPr>
        <w:t xml:space="preserve">лотности среды: </w:t>
      </w:r>
      <w:r w:rsidRPr="00992BD5">
        <w:rPr>
          <w:sz w:val="28"/>
          <w:szCs w:val="28"/>
        </w:rPr>
        <w:t>ч</w:t>
      </w:r>
      <w:r w:rsidRPr="00992BD5">
        <w:rPr>
          <w:noProof/>
          <w:sz w:val="28"/>
          <w:szCs w:val="28"/>
        </w:rPr>
        <w:t xml:space="preserve">ем </w:t>
      </w:r>
      <w:r w:rsidRPr="00992BD5">
        <w:rPr>
          <w:sz w:val="28"/>
          <w:szCs w:val="28"/>
        </w:rPr>
        <w:t>б</w:t>
      </w:r>
      <w:r w:rsidRPr="00992BD5">
        <w:rPr>
          <w:noProof/>
          <w:sz w:val="28"/>
          <w:szCs w:val="28"/>
        </w:rPr>
        <w:t xml:space="preserve">ольше </w:t>
      </w:r>
      <w:r w:rsidRPr="00992BD5">
        <w:rPr>
          <w:sz w:val="28"/>
          <w:szCs w:val="28"/>
        </w:rPr>
        <w:t>п</w:t>
      </w:r>
      <w:r w:rsidRPr="00992BD5">
        <w:rPr>
          <w:noProof/>
          <w:sz w:val="28"/>
          <w:szCs w:val="28"/>
        </w:rPr>
        <w:t xml:space="preserve">лотность </w:t>
      </w:r>
      <w:r w:rsidRPr="00992BD5">
        <w:rPr>
          <w:sz w:val="28"/>
          <w:szCs w:val="28"/>
        </w:rPr>
        <w:t>о</w:t>
      </w:r>
      <w:r w:rsidRPr="00992BD5">
        <w:rPr>
          <w:noProof/>
          <w:sz w:val="28"/>
          <w:szCs w:val="28"/>
        </w:rPr>
        <w:t xml:space="preserve">кружающей </w:t>
      </w:r>
      <w:r w:rsidRPr="00992BD5">
        <w:rPr>
          <w:sz w:val="28"/>
          <w:szCs w:val="28"/>
        </w:rPr>
        <w:t>с</w:t>
      </w:r>
      <w:r w:rsidRPr="00992BD5">
        <w:rPr>
          <w:noProof/>
          <w:sz w:val="28"/>
          <w:szCs w:val="28"/>
        </w:rPr>
        <w:t xml:space="preserve">реды, </w:t>
      </w:r>
      <w:r w:rsidRPr="00992BD5">
        <w:rPr>
          <w:sz w:val="28"/>
          <w:szCs w:val="28"/>
        </w:rPr>
        <w:t>т</w:t>
      </w:r>
      <w:r w:rsidRPr="00992BD5">
        <w:rPr>
          <w:noProof/>
          <w:sz w:val="28"/>
          <w:szCs w:val="28"/>
        </w:rPr>
        <w:t xml:space="preserve">ем </w:t>
      </w:r>
      <w:r w:rsidRPr="00992BD5">
        <w:rPr>
          <w:sz w:val="28"/>
          <w:szCs w:val="28"/>
        </w:rPr>
        <w:t>м</w:t>
      </w:r>
      <w:r w:rsidRPr="00992BD5">
        <w:rPr>
          <w:noProof/>
          <w:sz w:val="28"/>
          <w:szCs w:val="28"/>
        </w:rPr>
        <w:t xml:space="preserve">еньше </w:t>
      </w:r>
      <w:r w:rsidRPr="00992BD5">
        <w:rPr>
          <w:sz w:val="28"/>
          <w:szCs w:val="28"/>
        </w:rPr>
        <w:t>п</w:t>
      </w:r>
      <w:r w:rsidRPr="00992BD5">
        <w:rPr>
          <w:noProof/>
          <w:sz w:val="28"/>
          <w:szCs w:val="28"/>
        </w:rPr>
        <w:t xml:space="preserve">оказания </w:t>
      </w:r>
      <w:r w:rsidRPr="00992BD5">
        <w:rPr>
          <w:sz w:val="28"/>
          <w:szCs w:val="28"/>
        </w:rPr>
        <w:t>ГГК-П,</w:t>
      </w:r>
      <w:r w:rsidRPr="00992BD5">
        <w:rPr>
          <w:noProof/>
          <w:sz w:val="28"/>
          <w:szCs w:val="28"/>
        </w:rPr>
        <w:t xml:space="preserve"> </w:t>
      </w:r>
      <w:r w:rsidRPr="00992BD5">
        <w:rPr>
          <w:sz w:val="28"/>
          <w:szCs w:val="28"/>
        </w:rPr>
        <w:t>и</w:t>
      </w:r>
      <w:r w:rsidRPr="00992BD5">
        <w:rPr>
          <w:noProof/>
          <w:sz w:val="28"/>
          <w:szCs w:val="28"/>
        </w:rPr>
        <w:t xml:space="preserve"> </w:t>
      </w:r>
      <w:r w:rsidRPr="00992BD5">
        <w:rPr>
          <w:sz w:val="28"/>
          <w:szCs w:val="28"/>
        </w:rPr>
        <w:t>н</w:t>
      </w:r>
      <w:r w:rsidRPr="00992BD5">
        <w:rPr>
          <w:noProof/>
          <w:sz w:val="28"/>
          <w:szCs w:val="28"/>
        </w:rPr>
        <w:t xml:space="preserve">аоборот. </w:t>
      </w:r>
      <w:r w:rsidRPr="00992BD5">
        <w:rPr>
          <w:sz w:val="28"/>
          <w:szCs w:val="28"/>
        </w:rPr>
        <w:t>Д</w:t>
      </w:r>
      <w:r w:rsidRPr="00992BD5">
        <w:rPr>
          <w:noProof/>
          <w:sz w:val="28"/>
          <w:szCs w:val="28"/>
        </w:rPr>
        <w:t xml:space="preserve">лина </w:t>
      </w:r>
      <w:r w:rsidRPr="00992BD5">
        <w:rPr>
          <w:sz w:val="28"/>
          <w:szCs w:val="28"/>
        </w:rPr>
        <w:t>з</w:t>
      </w:r>
      <w:r w:rsidRPr="00992BD5">
        <w:rPr>
          <w:noProof/>
          <w:sz w:val="28"/>
          <w:szCs w:val="28"/>
        </w:rPr>
        <w:t xml:space="preserve">онда </w:t>
      </w:r>
      <w:r w:rsidRPr="00992BD5">
        <w:rPr>
          <w:sz w:val="28"/>
          <w:szCs w:val="28"/>
        </w:rPr>
        <w:t>ГГК-П</w:t>
      </w:r>
      <w:r w:rsidRPr="00992BD5">
        <w:rPr>
          <w:noProof/>
          <w:sz w:val="28"/>
          <w:szCs w:val="28"/>
        </w:rPr>
        <w:t xml:space="preserve"> </w:t>
      </w:r>
      <w:r w:rsidRPr="00992BD5">
        <w:rPr>
          <w:sz w:val="28"/>
          <w:szCs w:val="28"/>
        </w:rPr>
        <w:t>2</w:t>
      </w:r>
      <w:r w:rsidRPr="00992BD5">
        <w:rPr>
          <w:noProof/>
          <w:sz w:val="28"/>
          <w:szCs w:val="28"/>
        </w:rPr>
        <w:t xml:space="preserve">0 </w:t>
      </w:r>
      <w:r w:rsidRPr="00992BD5">
        <w:rPr>
          <w:sz w:val="28"/>
          <w:szCs w:val="28"/>
        </w:rPr>
        <w:t>—</w:t>
      </w:r>
      <w:r w:rsidRPr="00992BD5">
        <w:rPr>
          <w:noProof/>
          <w:sz w:val="28"/>
          <w:szCs w:val="28"/>
        </w:rPr>
        <w:t xml:space="preserve"> </w:t>
      </w:r>
      <w:smartTag w:uri="urn:schemas-microsoft-com:office:smarttags" w:element="metricconverter">
        <w:smartTagPr>
          <w:attr w:name="ProductID" w:val="40 см"/>
        </w:smartTagPr>
        <w:r w:rsidRPr="00992BD5">
          <w:rPr>
            <w:sz w:val="28"/>
            <w:szCs w:val="28"/>
          </w:rPr>
          <w:t>4</w:t>
        </w:r>
        <w:r w:rsidRPr="00992BD5">
          <w:rPr>
            <w:noProof/>
            <w:sz w:val="28"/>
            <w:szCs w:val="28"/>
          </w:rPr>
          <w:t xml:space="preserve">0 </w:t>
        </w:r>
        <w:r w:rsidRPr="00992BD5">
          <w:rPr>
            <w:sz w:val="28"/>
            <w:szCs w:val="28"/>
          </w:rPr>
          <w:t>с</w:t>
        </w:r>
        <w:r w:rsidRPr="00992BD5">
          <w:rPr>
            <w:noProof/>
            <w:sz w:val="28"/>
            <w:szCs w:val="28"/>
          </w:rPr>
          <w:t>м</w:t>
        </w:r>
      </w:smartTag>
      <w:r w:rsidRPr="00992BD5">
        <w:rPr>
          <w:noProof/>
          <w:sz w:val="28"/>
          <w:szCs w:val="28"/>
        </w:rPr>
        <w:t xml:space="preserve">. </w:t>
      </w:r>
    </w:p>
    <w:p w:rsidR="00F9366A" w:rsidRPr="00992BD5" w:rsidRDefault="00F9366A" w:rsidP="00992BD5">
      <w:pPr>
        <w:pStyle w:val="afb"/>
        <w:spacing w:line="360" w:lineRule="auto"/>
        <w:ind w:firstLine="709"/>
        <w:rPr>
          <w:b/>
          <w:bCs/>
          <w:noProof/>
          <w:sz w:val="28"/>
          <w:szCs w:val="28"/>
        </w:rPr>
      </w:pPr>
      <w:r w:rsidRPr="00992BD5">
        <w:rPr>
          <w:sz w:val="28"/>
          <w:szCs w:val="28"/>
        </w:rPr>
        <w:t>Плотностной</w:t>
      </w:r>
      <w:r w:rsidRPr="00992BD5">
        <w:rPr>
          <w:noProof/>
          <w:sz w:val="28"/>
          <w:szCs w:val="28"/>
        </w:rPr>
        <w:t xml:space="preserve"> </w:t>
      </w:r>
      <w:r w:rsidRPr="00992BD5">
        <w:rPr>
          <w:sz w:val="28"/>
          <w:szCs w:val="28"/>
        </w:rPr>
        <w:t>в</w:t>
      </w:r>
      <w:r w:rsidRPr="00992BD5">
        <w:rPr>
          <w:noProof/>
          <w:sz w:val="28"/>
          <w:szCs w:val="28"/>
        </w:rPr>
        <w:t xml:space="preserve">ариант </w:t>
      </w:r>
      <w:r w:rsidRPr="00992BD5">
        <w:rPr>
          <w:sz w:val="28"/>
          <w:szCs w:val="28"/>
        </w:rPr>
        <w:t>ГГК</w:t>
      </w:r>
      <w:r w:rsidRPr="00992BD5">
        <w:rPr>
          <w:noProof/>
          <w:sz w:val="28"/>
          <w:szCs w:val="28"/>
        </w:rPr>
        <w:t xml:space="preserve"> </w:t>
      </w:r>
      <w:r w:rsidRPr="00992BD5">
        <w:rPr>
          <w:sz w:val="28"/>
          <w:szCs w:val="28"/>
        </w:rPr>
        <w:t>-</w:t>
      </w:r>
      <w:r w:rsidRPr="00992BD5">
        <w:rPr>
          <w:noProof/>
          <w:sz w:val="28"/>
          <w:szCs w:val="28"/>
        </w:rPr>
        <w:t xml:space="preserve"> </w:t>
      </w:r>
      <w:r w:rsidRPr="00992BD5">
        <w:rPr>
          <w:sz w:val="28"/>
          <w:szCs w:val="28"/>
        </w:rPr>
        <w:t>о</w:t>
      </w:r>
      <w:r w:rsidRPr="00992BD5">
        <w:rPr>
          <w:noProof/>
          <w:sz w:val="28"/>
          <w:szCs w:val="28"/>
        </w:rPr>
        <w:t xml:space="preserve">дин </w:t>
      </w:r>
      <w:r w:rsidRPr="00992BD5">
        <w:rPr>
          <w:sz w:val="28"/>
          <w:szCs w:val="28"/>
        </w:rPr>
        <w:t>и</w:t>
      </w:r>
      <w:r w:rsidRPr="00992BD5">
        <w:rPr>
          <w:noProof/>
          <w:sz w:val="28"/>
          <w:szCs w:val="28"/>
        </w:rPr>
        <w:t xml:space="preserve">з </w:t>
      </w:r>
      <w:r w:rsidRPr="00992BD5">
        <w:rPr>
          <w:sz w:val="28"/>
          <w:szCs w:val="28"/>
        </w:rPr>
        <w:t>о</w:t>
      </w:r>
      <w:r w:rsidRPr="00992BD5">
        <w:rPr>
          <w:noProof/>
          <w:sz w:val="28"/>
          <w:szCs w:val="28"/>
        </w:rPr>
        <w:t xml:space="preserve">сновных </w:t>
      </w:r>
      <w:r w:rsidRPr="00992BD5">
        <w:rPr>
          <w:sz w:val="28"/>
          <w:szCs w:val="28"/>
        </w:rPr>
        <w:t>м</w:t>
      </w:r>
      <w:r w:rsidRPr="00992BD5">
        <w:rPr>
          <w:noProof/>
          <w:sz w:val="28"/>
          <w:szCs w:val="28"/>
        </w:rPr>
        <w:t xml:space="preserve">етодов, </w:t>
      </w:r>
      <w:r w:rsidRPr="00992BD5">
        <w:rPr>
          <w:sz w:val="28"/>
          <w:szCs w:val="28"/>
        </w:rPr>
        <w:t>прим</w:t>
      </w:r>
      <w:r w:rsidRPr="00992BD5">
        <w:rPr>
          <w:noProof/>
          <w:sz w:val="28"/>
          <w:szCs w:val="28"/>
        </w:rPr>
        <w:t xml:space="preserve">еняемых для </w:t>
      </w:r>
      <w:r w:rsidRPr="00992BD5">
        <w:rPr>
          <w:sz w:val="28"/>
          <w:szCs w:val="28"/>
        </w:rPr>
        <w:t>о</w:t>
      </w:r>
      <w:r w:rsidRPr="00992BD5">
        <w:rPr>
          <w:noProof/>
          <w:sz w:val="28"/>
          <w:szCs w:val="28"/>
        </w:rPr>
        <w:t xml:space="preserve">ценки </w:t>
      </w:r>
      <w:r w:rsidRPr="00992BD5">
        <w:rPr>
          <w:sz w:val="28"/>
          <w:szCs w:val="28"/>
        </w:rPr>
        <w:t>пористости</w:t>
      </w:r>
      <w:r w:rsidRPr="00992BD5">
        <w:rPr>
          <w:noProof/>
          <w:sz w:val="28"/>
          <w:szCs w:val="28"/>
        </w:rPr>
        <w:t xml:space="preserve"> </w:t>
      </w:r>
      <w:r w:rsidRPr="00992BD5">
        <w:rPr>
          <w:sz w:val="28"/>
          <w:szCs w:val="28"/>
        </w:rPr>
        <w:t>г</w:t>
      </w:r>
      <w:r w:rsidRPr="00992BD5">
        <w:rPr>
          <w:noProof/>
          <w:sz w:val="28"/>
          <w:szCs w:val="28"/>
        </w:rPr>
        <w:t xml:space="preserve">орных </w:t>
      </w:r>
      <w:r w:rsidRPr="00992BD5">
        <w:rPr>
          <w:sz w:val="28"/>
          <w:szCs w:val="28"/>
        </w:rPr>
        <w:t>п</w:t>
      </w:r>
      <w:r w:rsidRPr="00992BD5">
        <w:rPr>
          <w:noProof/>
          <w:sz w:val="28"/>
          <w:szCs w:val="28"/>
        </w:rPr>
        <w:t>ород.</w:t>
      </w:r>
      <w:r w:rsidRPr="00992BD5">
        <w:rPr>
          <w:b/>
          <w:bCs/>
          <w:noProof/>
          <w:sz w:val="28"/>
          <w:szCs w:val="28"/>
        </w:rPr>
        <w:t xml:space="preserve"> </w:t>
      </w:r>
    </w:p>
    <w:p w:rsidR="00F9366A" w:rsidRPr="00992BD5" w:rsidRDefault="00F9366A" w:rsidP="00992BD5">
      <w:pPr>
        <w:pStyle w:val="afb"/>
        <w:spacing w:line="360" w:lineRule="auto"/>
        <w:ind w:firstLine="709"/>
        <w:rPr>
          <w:sz w:val="28"/>
          <w:szCs w:val="28"/>
        </w:rPr>
      </w:pPr>
      <w:r w:rsidRPr="00992BD5">
        <w:rPr>
          <w:sz w:val="28"/>
          <w:szCs w:val="28"/>
        </w:rPr>
        <w:t>Нейтрон – нейтронный каротаж</w:t>
      </w:r>
    </w:p>
    <w:p w:rsidR="00F9366A" w:rsidRPr="00992BD5" w:rsidRDefault="00F9366A" w:rsidP="00992BD5">
      <w:pPr>
        <w:pStyle w:val="afb"/>
        <w:spacing w:line="360" w:lineRule="auto"/>
        <w:ind w:firstLine="709"/>
        <w:rPr>
          <w:sz w:val="28"/>
          <w:szCs w:val="28"/>
        </w:rPr>
      </w:pPr>
      <w:r w:rsidRPr="00992BD5">
        <w:rPr>
          <w:sz w:val="28"/>
          <w:szCs w:val="28"/>
        </w:rPr>
        <w:t xml:space="preserve"> На диаграммах ННКТ водородсодержащие пласты выделяются низкими значениями, малопори</w:t>
      </w:r>
      <w:r w:rsidRPr="00992BD5">
        <w:rPr>
          <w:sz w:val="28"/>
          <w:szCs w:val="28"/>
        </w:rPr>
        <w:softHyphen/>
        <w:t>стые пласты — более высокими значениями. Однако на пока</w:t>
      </w:r>
      <w:r w:rsidRPr="00992BD5">
        <w:rPr>
          <w:sz w:val="28"/>
          <w:szCs w:val="28"/>
        </w:rPr>
        <w:softHyphen/>
        <w:t>зания ННКТ значительное влияние оказывают элементы, об</w:t>
      </w:r>
      <w:r w:rsidRPr="00992BD5">
        <w:rPr>
          <w:sz w:val="28"/>
          <w:szCs w:val="28"/>
        </w:rPr>
        <w:softHyphen/>
        <w:t>ладающие большим сечением захвата тепловых нейтронов, по</w:t>
      </w:r>
      <w:r w:rsidRPr="00992BD5">
        <w:rPr>
          <w:sz w:val="28"/>
          <w:szCs w:val="28"/>
        </w:rPr>
        <w:softHyphen/>
        <w:t>этому ННКТ весьма чувствителен к содержанию хлора и получаемые результаты сильно зависят от минерализации про</w:t>
      </w:r>
      <w:r w:rsidRPr="00992BD5">
        <w:rPr>
          <w:sz w:val="28"/>
          <w:szCs w:val="28"/>
        </w:rPr>
        <w:softHyphen/>
        <w:t>мывочной жидкости и пластовой воды.</w:t>
      </w:r>
    </w:p>
    <w:p w:rsidR="00F9366A" w:rsidRPr="00992BD5" w:rsidRDefault="00F9366A" w:rsidP="00992BD5">
      <w:pPr>
        <w:pStyle w:val="afb"/>
        <w:spacing w:line="360" w:lineRule="auto"/>
        <w:ind w:firstLine="709"/>
        <w:rPr>
          <w:sz w:val="28"/>
          <w:szCs w:val="28"/>
        </w:rPr>
      </w:pPr>
      <w:r w:rsidRPr="00992BD5">
        <w:rPr>
          <w:sz w:val="28"/>
          <w:szCs w:val="28"/>
        </w:rPr>
        <w:t>Показания ННКН практически не зависят от содержания в окружающей среде элементов с большим сечением захвата тепловых нейтронов, в том числе хлора. Они определяются главным образом замедляющими свойствами среды — водородосодержанием. Следовательно, показания ННКН более тесно связаны с содержанием водорода в породе, чем показания НГК и ННКТ. Однако для ННКН характерна малая глубинность ис</w:t>
      </w:r>
      <w:r w:rsidRPr="00992BD5">
        <w:rPr>
          <w:sz w:val="28"/>
          <w:szCs w:val="28"/>
        </w:rPr>
        <w:softHyphen/>
        <w:t>следования, которая изменяется в зависимости от свойств по</w:t>
      </w:r>
      <w:r w:rsidRPr="00992BD5">
        <w:rPr>
          <w:sz w:val="28"/>
          <w:szCs w:val="28"/>
        </w:rPr>
        <w:softHyphen/>
        <w:t xml:space="preserve">род и их водородосодержания от 20 до </w:t>
      </w:r>
      <w:smartTag w:uri="urn:schemas-microsoft-com:office:smarttags" w:element="metricconverter">
        <w:smartTagPr>
          <w:attr w:name="ProductID" w:val="40 см"/>
        </w:smartTagPr>
        <w:r w:rsidRPr="00992BD5">
          <w:rPr>
            <w:sz w:val="28"/>
            <w:szCs w:val="28"/>
          </w:rPr>
          <w:t>40 см</w:t>
        </w:r>
      </w:smartTag>
      <w:r w:rsidRPr="00992BD5">
        <w:rPr>
          <w:sz w:val="28"/>
          <w:szCs w:val="28"/>
        </w:rPr>
        <w:t>, уменьшаясь с рос</w:t>
      </w:r>
      <w:r w:rsidRPr="00992BD5">
        <w:rPr>
          <w:sz w:val="28"/>
          <w:szCs w:val="28"/>
        </w:rPr>
        <w:softHyphen/>
        <w:t>том водородосодержания. Наименьший радиус исследования характерен для ННКН, так как область распространения надтепловых нейтронов меньше, чем тепловых.</w:t>
      </w:r>
    </w:p>
    <w:p w:rsidR="00F9366A" w:rsidRPr="00992BD5" w:rsidRDefault="00F9366A" w:rsidP="00992BD5">
      <w:pPr>
        <w:pStyle w:val="afb"/>
        <w:spacing w:line="360" w:lineRule="auto"/>
        <w:ind w:firstLine="709"/>
        <w:rPr>
          <w:sz w:val="28"/>
          <w:szCs w:val="28"/>
        </w:rPr>
      </w:pPr>
      <w:r w:rsidRPr="00992BD5">
        <w:rPr>
          <w:sz w:val="28"/>
          <w:szCs w:val="28"/>
        </w:rPr>
        <w:t>По данным НК через содержание водорода определяется об</w:t>
      </w:r>
      <w:r w:rsidRPr="00992BD5">
        <w:rPr>
          <w:sz w:val="28"/>
          <w:szCs w:val="28"/>
        </w:rPr>
        <w:softHyphen/>
        <w:t>щая пористость пород. При этом учитывается ряд геологиче</w:t>
      </w:r>
      <w:r w:rsidRPr="00992BD5">
        <w:rPr>
          <w:sz w:val="28"/>
          <w:szCs w:val="28"/>
        </w:rPr>
        <w:softHyphen/>
        <w:t>ских и технических факторов.</w:t>
      </w:r>
    </w:p>
    <w:p w:rsidR="00F9366A" w:rsidRPr="00992BD5" w:rsidRDefault="00F9366A" w:rsidP="00992BD5">
      <w:pPr>
        <w:pStyle w:val="afb"/>
        <w:spacing w:line="360" w:lineRule="auto"/>
        <w:ind w:firstLine="709"/>
        <w:rPr>
          <w:sz w:val="28"/>
          <w:szCs w:val="28"/>
        </w:rPr>
      </w:pPr>
      <w:r w:rsidRPr="00992BD5">
        <w:rPr>
          <w:sz w:val="28"/>
          <w:szCs w:val="28"/>
        </w:rPr>
        <w:t xml:space="preserve">За условную единицу измерения при нейтронном каротаже приняты значения </w:t>
      </w:r>
      <w:r w:rsidRPr="00992BD5">
        <w:rPr>
          <w:sz w:val="28"/>
          <w:szCs w:val="28"/>
          <w:lang w:val="en-US"/>
        </w:rPr>
        <w:t>I</w:t>
      </w:r>
      <w:r w:rsidRPr="00992BD5">
        <w:rPr>
          <w:sz w:val="28"/>
          <w:szCs w:val="28"/>
          <w:vertAlign w:val="subscript"/>
        </w:rPr>
        <w:t>усл.ед</w:t>
      </w:r>
      <w:r w:rsidRPr="00992BD5">
        <w:rPr>
          <w:sz w:val="28"/>
          <w:szCs w:val="28"/>
        </w:rPr>
        <w:t>, измеренные в баке с пресной водой. При использовании в качестве эталонной жидкости дизель</w:t>
      </w:r>
      <w:r w:rsidRPr="00992BD5">
        <w:rPr>
          <w:sz w:val="28"/>
          <w:szCs w:val="28"/>
        </w:rPr>
        <w:softHyphen/>
        <w:t>ного топлива в измерения необходимо вводить поправки за счет разницы в водородосодержании нефти и воды. При ка</w:t>
      </w:r>
      <w:r w:rsidRPr="00992BD5">
        <w:rPr>
          <w:sz w:val="28"/>
          <w:szCs w:val="28"/>
        </w:rPr>
        <w:softHyphen/>
        <w:t xml:space="preserve">либровке приборов НК выполняются измерения потока гамма-излучения или нейтронов на имитаторах пористых пластов (ИПП). Полученные данные используются для построения зависимости </w:t>
      </w:r>
      <w:r w:rsidRPr="00992BD5">
        <w:rPr>
          <w:sz w:val="28"/>
          <w:szCs w:val="28"/>
          <w:lang w:val="en-US"/>
        </w:rPr>
        <w:t>I</w:t>
      </w:r>
      <w:r w:rsidRPr="00992BD5">
        <w:rPr>
          <w:sz w:val="28"/>
          <w:szCs w:val="28"/>
          <w:vertAlign w:val="subscript"/>
        </w:rPr>
        <w:t>усл.ед</w:t>
      </w:r>
      <w:r w:rsidRPr="00992BD5">
        <w:rPr>
          <w:sz w:val="28"/>
          <w:szCs w:val="28"/>
        </w:rPr>
        <w:t>=</w:t>
      </w:r>
      <w:r w:rsidRPr="00992BD5">
        <w:rPr>
          <w:sz w:val="28"/>
          <w:szCs w:val="28"/>
          <w:lang w:val="en-US"/>
        </w:rPr>
        <w:t>f</w:t>
      </w:r>
      <w:r w:rsidRPr="00992BD5">
        <w:rPr>
          <w:sz w:val="28"/>
          <w:szCs w:val="28"/>
        </w:rPr>
        <w:t>(</w:t>
      </w:r>
      <w:r w:rsidRPr="00992BD5">
        <w:rPr>
          <w:sz w:val="28"/>
          <w:szCs w:val="28"/>
          <w:lang w:val="en-US"/>
        </w:rPr>
        <w:t>k</w:t>
      </w:r>
      <w:r w:rsidRPr="00992BD5">
        <w:rPr>
          <w:sz w:val="28"/>
          <w:szCs w:val="28"/>
          <w:vertAlign w:val="subscript"/>
        </w:rPr>
        <w:t>п</w:t>
      </w:r>
      <w:r w:rsidRPr="00992BD5">
        <w:rPr>
          <w:sz w:val="28"/>
          <w:szCs w:val="28"/>
        </w:rPr>
        <w:t>). Погрешность приведенных измере</w:t>
      </w:r>
      <w:r w:rsidRPr="00992BD5">
        <w:rPr>
          <w:sz w:val="28"/>
          <w:szCs w:val="28"/>
        </w:rPr>
        <w:softHyphen/>
        <w:t>ний не должна превышать ±1 % в рабочем (линейном) диа</w:t>
      </w:r>
      <w:r w:rsidRPr="00992BD5">
        <w:rPr>
          <w:sz w:val="28"/>
          <w:szCs w:val="28"/>
        </w:rPr>
        <w:softHyphen/>
        <w:t xml:space="preserve">пазоне изменения пористости от 3 до 20—30%. </w:t>
      </w:r>
    </w:p>
    <w:p w:rsidR="00F9366A" w:rsidRPr="00992BD5" w:rsidRDefault="009557DD" w:rsidP="00992BD5">
      <w:pPr>
        <w:pStyle w:val="afb"/>
        <w:spacing w:line="360" w:lineRule="auto"/>
        <w:ind w:firstLine="709"/>
        <w:rPr>
          <w:sz w:val="28"/>
          <w:szCs w:val="28"/>
        </w:rPr>
      </w:pPr>
      <w:r>
        <w:rPr>
          <w:noProof/>
        </w:rPr>
        <w:pict>
          <v:shape id="_x0000_s1357" type="#_x0000_t75" style="position:absolute;left:0;text-align:left;margin-left:297pt;margin-top:-18.6pt;width:174.2pt;height:198pt;z-index:251572224">
            <v:imagedata r:id="rId29" o:title="" cropleft="15119f" cropright="16872f" gain="2147483647f" blacklevel="-13762f"/>
            <w10:wrap type="square"/>
          </v:shape>
        </w:pict>
      </w:r>
      <w:r w:rsidR="00F9366A" w:rsidRPr="00992BD5">
        <w:rPr>
          <w:sz w:val="28"/>
          <w:szCs w:val="28"/>
        </w:rPr>
        <w:t>Нейтронный каротаж  проводится при помощи скважинного при</w:t>
      </w:r>
      <w:r w:rsidR="00F9366A" w:rsidRPr="00992BD5">
        <w:rPr>
          <w:sz w:val="28"/>
          <w:szCs w:val="28"/>
        </w:rPr>
        <w:softHyphen/>
        <w:t>бора, содержащего источник нейтронов и расположенный на некотором расстоянии от него детектор гамма-излучения или нейтронов (см. рис..). Это расстояние, отсчитанное до середины детектора, называют длиной зонда.</w:t>
      </w:r>
    </w:p>
    <w:p w:rsidR="002B67B6" w:rsidRPr="00992BD5" w:rsidRDefault="002B67B6" w:rsidP="00992BD5">
      <w:pPr>
        <w:pStyle w:val="afb"/>
        <w:spacing w:line="360" w:lineRule="auto"/>
        <w:ind w:firstLine="709"/>
        <w:rPr>
          <w:sz w:val="28"/>
          <w:szCs w:val="28"/>
        </w:rPr>
      </w:pPr>
      <w:r w:rsidRPr="00992BD5">
        <w:rPr>
          <w:i/>
          <w:iCs/>
          <w:sz w:val="28"/>
          <w:szCs w:val="28"/>
        </w:rPr>
        <w:t xml:space="preserve">Рис. </w:t>
      </w:r>
      <w:r w:rsidRPr="00992BD5">
        <w:rPr>
          <w:i/>
          <w:sz w:val="28"/>
          <w:szCs w:val="28"/>
        </w:rPr>
        <w:t xml:space="preserve">Схема измерительных установок нейтронного каротажа: γ – детектор гамма – излучения; </w:t>
      </w:r>
      <w:r w:rsidRPr="00992BD5">
        <w:rPr>
          <w:i/>
          <w:sz w:val="28"/>
          <w:szCs w:val="28"/>
          <w:lang w:val="en-US"/>
        </w:rPr>
        <w:t>n</w:t>
      </w:r>
      <w:r w:rsidRPr="00992BD5">
        <w:rPr>
          <w:i/>
          <w:sz w:val="28"/>
          <w:szCs w:val="28"/>
        </w:rPr>
        <w:t xml:space="preserve"> – детектор нейтронов; </w:t>
      </w:r>
      <w:r w:rsidRPr="00992BD5">
        <w:rPr>
          <w:i/>
          <w:sz w:val="28"/>
          <w:szCs w:val="28"/>
          <w:lang w:val="en-US"/>
        </w:rPr>
        <w:t>N</w:t>
      </w:r>
      <w:r w:rsidRPr="00992BD5">
        <w:rPr>
          <w:i/>
          <w:sz w:val="28"/>
          <w:szCs w:val="28"/>
        </w:rPr>
        <w:t xml:space="preserve"> – источник нейтронов; </w:t>
      </w:r>
      <w:r w:rsidRPr="00992BD5">
        <w:rPr>
          <w:i/>
          <w:sz w:val="28"/>
          <w:szCs w:val="28"/>
          <w:lang w:val="en-US"/>
        </w:rPr>
        <w:t>L</w:t>
      </w:r>
      <w:r w:rsidRPr="00992BD5">
        <w:rPr>
          <w:i/>
          <w:sz w:val="28"/>
          <w:szCs w:val="28"/>
        </w:rPr>
        <w:t xml:space="preserve"> – длина зонда; 1- стальной экран; 2 – свинцовый экран; 3 – парафин (или другой материал с высоким водородосодержанием); 4 – точка записи результатов измерений</w:t>
      </w:r>
      <w:r w:rsidRPr="00992BD5">
        <w:rPr>
          <w:sz w:val="28"/>
          <w:szCs w:val="28"/>
        </w:rPr>
        <w:t>.</w:t>
      </w:r>
    </w:p>
    <w:p w:rsidR="006765B1" w:rsidRDefault="006765B1" w:rsidP="00992BD5">
      <w:pPr>
        <w:pStyle w:val="afb"/>
        <w:spacing w:line="360" w:lineRule="auto"/>
        <w:ind w:firstLine="709"/>
        <w:rPr>
          <w:sz w:val="28"/>
          <w:szCs w:val="28"/>
        </w:rPr>
      </w:pPr>
    </w:p>
    <w:p w:rsidR="00F9366A" w:rsidRPr="00992BD5" w:rsidRDefault="00F9366A" w:rsidP="00992BD5">
      <w:pPr>
        <w:pStyle w:val="afb"/>
        <w:spacing w:line="360" w:lineRule="auto"/>
        <w:ind w:firstLine="709"/>
        <w:rPr>
          <w:sz w:val="28"/>
          <w:szCs w:val="28"/>
        </w:rPr>
      </w:pPr>
      <w:r w:rsidRPr="00992BD5">
        <w:rPr>
          <w:sz w:val="28"/>
          <w:szCs w:val="28"/>
        </w:rPr>
        <w:t>Источником нейтронов является помещенная в ампулу смесь порошкообразного бериллия с радиоактивным элементом, обычно полонием. Нейтроны образуются в результате взаимодействия ядер ато</w:t>
      </w:r>
      <w:r w:rsidRPr="00992BD5">
        <w:rPr>
          <w:sz w:val="28"/>
          <w:szCs w:val="28"/>
        </w:rPr>
        <w:softHyphen/>
        <w:t xml:space="preserve">мов бериллия </w:t>
      </w:r>
      <w:r w:rsidRPr="00992BD5">
        <w:rPr>
          <w:sz w:val="28"/>
          <w:szCs w:val="28"/>
          <w:vertAlign w:val="subscript"/>
        </w:rPr>
        <w:t>4</w:t>
      </w:r>
      <w:r w:rsidRPr="00992BD5">
        <w:rPr>
          <w:sz w:val="28"/>
          <w:szCs w:val="28"/>
          <w:vertAlign w:val="superscript"/>
        </w:rPr>
        <w:t>9</w:t>
      </w:r>
      <w:r w:rsidRPr="00992BD5">
        <w:rPr>
          <w:sz w:val="28"/>
          <w:szCs w:val="28"/>
        </w:rPr>
        <w:t>Ве с альфа-частицами, испускаемыми полонием.</w:t>
      </w:r>
    </w:p>
    <w:p w:rsidR="00F9366A" w:rsidRPr="00992BD5" w:rsidRDefault="009557DD" w:rsidP="00992BD5">
      <w:pPr>
        <w:pStyle w:val="afb"/>
        <w:spacing w:line="360" w:lineRule="auto"/>
        <w:ind w:firstLine="709"/>
        <w:rPr>
          <w:sz w:val="28"/>
          <w:szCs w:val="28"/>
        </w:rPr>
      </w:pPr>
      <w:r>
        <w:rPr>
          <w:noProof/>
        </w:rPr>
        <w:pict>
          <v:shape id="_x0000_s1358" type="#_x0000_t75" style="position:absolute;left:0;text-align:left;margin-left:0;margin-top:34.8pt;width:190.3pt;height:4in;z-index:251573248" o:allowoverlap="f">
            <v:imagedata r:id="rId30" o:title="" gain="546133f" blacklevel="-17694f"/>
            <w10:wrap type="square"/>
          </v:shape>
        </w:pict>
      </w:r>
      <w:r w:rsidR="00F9366A" w:rsidRPr="00992BD5">
        <w:rPr>
          <w:sz w:val="28"/>
          <w:szCs w:val="28"/>
        </w:rPr>
        <w:t>Форма кривых НК определяется следующими факторами: характером распределения по стволу скважины потока излучения, регистрируемого приборами; электрической инерционностью аппаратуры, возрастающей с увеличением постоянной времени интегрирующей ячейки τ и скорости перемещения прибора по скважине.</w:t>
      </w:r>
    </w:p>
    <w:p w:rsidR="00F9366A" w:rsidRPr="00992BD5" w:rsidRDefault="00F9366A" w:rsidP="00992BD5">
      <w:pPr>
        <w:pStyle w:val="afb"/>
        <w:spacing w:line="360" w:lineRule="auto"/>
        <w:ind w:firstLine="709"/>
        <w:rPr>
          <w:sz w:val="28"/>
          <w:szCs w:val="28"/>
        </w:rPr>
      </w:pPr>
    </w:p>
    <w:p w:rsidR="00F9366A" w:rsidRPr="00992BD5" w:rsidRDefault="00F9366A" w:rsidP="00992BD5">
      <w:pPr>
        <w:pStyle w:val="afb"/>
        <w:spacing w:line="360" w:lineRule="auto"/>
        <w:ind w:firstLine="709"/>
        <w:rPr>
          <w:i/>
          <w:sz w:val="28"/>
          <w:szCs w:val="28"/>
        </w:rPr>
      </w:pPr>
      <w:r w:rsidRPr="00992BD5">
        <w:rPr>
          <w:i/>
          <w:sz w:val="28"/>
          <w:szCs w:val="28"/>
        </w:rPr>
        <w:t xml:space="preserve">Рис. Кривые радиоактивного каротажа против одиночных пластов. Шифр кривых </w:t>
      </w:r>
      <w:r w:rsidRPr="00992BD5">
        <w:rPr>
          <w:i/>
          <w:sz w:val="28"/>
          <w:szCs w:val="28"/>
          <w:lang w:val="en-US"/>
        </w:rPr>
        <w:t>ντ</w:t>
      </w:r>
      <w:r w:rsidRPr="00992BD5">
        <w:rPr>
          <w:i/>
          <w:sz w:val="28"/>
          <w:szCs w:val="28"/>
        </w:rPr>
        <w:t>.</w:t>
      </w:r>
    </w:p>
    <w:p w:rsidR="00F9366A" w:rsidRPr="00992BD5" w:rsidRDefault="00F9366A" w:rsidP="00992BD5">
      <w:pPr>
        <w:pStyle w:val="afb"/>
        <w:spacing w:line="360" w:lineRule="auto"/>
        <w:ind w:firstLine="709"/>
        <w:rPr>
          <w:sz w:val="28"/>
          <w:szCs w:val="28"/>
        </w:rPr>
      </w:pPr>
    </w:p>
    <w:p w:rsidR="00F9366A" w:rsidRPr="00992BD5" w:rsidRDefault="00F9366A" w:rsidP="00992BD5">
      <w:pPr>
        <w:pStyle w:val="afb"/>
        <w:spacing w:line="360" w:lineRule="auto"/>
        <w:ind w:firstLine="709"/>
        <w:rPr>
          <w:sz w:val="28"/>
          <w:szCs w:val="28"/>
        </w:rPr>
      </w:pPr>
      <w:r w:rsidRPr="00992BD5">
        <w:rPr>
          <w:sz w:val="28"/>
          <w:szCs w:val="28"/>
        </w:rPr>
        <w:t xml:space="preserve">При </w:t>
      </w:r>
      <w:r w:rsidRPr="00992BD5">
        <w:rPr>
          <w:sz w:val="28"/>
          <w:szCs w:val="28"/>
          <w:lang w:val="en-US"/>
        </w:rPr>
        <w:t>ντ</w:t>
      </w:r>
      <w:r w:rsidRPr="00992BD5">
        <w:rPr>
          <w:sz w:val="28"/>
          <w:szCs w:val="28"/>
        </w:rPr>
        <w:t xml:space="preserve"> =0  (точечные замеры, нет искажающего влияния интегрирую</w:t>
      </w:r>
      <w:r w:rsidRPr="00992BD5">
        <w:rPr>
          <w:sz w:val="28"/>
          <w:szCs w:val="28"/>
        </w:rPr>
        <w:softHyphen/>
        <w:t xml:space="preserve">щей ячейки) кривая симметрична относительно середины пласта. </w:t>
      </w:r>
    </w:p>
    <w:p w:rsidR="00F9366A" w:rsidRPr="00992BD5" w:rsidRDefault="00F9366A" w:rsidP="00992BD5">
      <w:pPr>
        <w:pStyle w:val="afb"/>
        <w:spacing w:line="360" w:lineRule="auto"/>
        <w:ind w:firstLine="709"/>
        <w:rPr>
          <w:sz w:val="28"/>
          <w:szCs w:val="28"/>
        </w:rPr>
      </w:pPr>
      <w:r w:rsidRPr="00992BD5">
        <w:rPr>
          <w:sz w:val="28"/>
          <w:szCs w:val="28"/>
        </w:rPr>
        <w:t xml:space="preserve">При </w:t>
      </w:r>
      <w:r w:rsidRPr="00992BD5">
        <w:rPr>
          <w:sz w:val="28"/>
          <w:szCs w:val="28"/>
          <w:lang w:val="en-US"/>
        </w:rPr>
        <w:t>ντ</w:t>
      </w:r>
      <w:r w:rsidRPr="00992BD5">
        <w:rPr>
          <w:iCs/>
          <w:sz w:val="28"/>
          <w:szCs w:val="28"/>
        </w:rPr>
        <w:t>&gt;</w:t>
      </w:r>
      <w:r w:rsidRPr="00992BD5">
        <w:rPr>
          <w:sz w:val="28"/>
          <w:szCs w:val="28"/>
        </w:rPr>
        <w:t xml:space="preserve">0 кривая становится асимметричной относительно середины пласта, растягиваясь в направлении движения прибора (снизу вверх). Амплитуда кривой против пласта начинает снижаться при большей мощности пласта. С увеличением параметра </w:t>
      </w:r>
      <w:r w:rsidRPr="00992BD5">
        <w:rPr>
          <w:sz w:val="28"/>
          <w:szCs w:val="28"/>
          <w:lang w:val="en-US"/>
        </w:rPr>
        <w:t>ντ</w:t>
      </w:r>
      <w:r w:rsidRPr="00992BD5">
        <w:rPr>
          <w:smallCaps/>
          <w:sz w:val="28"/>
          <w:szCs w:val="28"/>
        </w:rPr>
        <w:t xml:space="preserve"> </w:t>
      </w:r>
      <w:r w:rsidRPr="00992BD5">
        <w:rPr>
          <w:sz w:val="28"/>
          <w:szCs w:val="28"/>
        </w:rPr>
        <w:t>отмеченные искажения кривой выражаются все более резко. Границы пласта отбиваются по началу крутого подъема и началу крутого спада кривой.</w:t>
      </w:r>
    </w:p>
    <w:p w:rsidR="00F9366A" w:rsidRPr="00992BD5" w:rsidRDefault="00F9366A" w:rsidP="00992BD5">
      <w:pPr>
        <w:pStyle w:val="afb"/>
        <w:spacing w:line="360" w:lineRule="auto"/>
        <w:ind w:firstLine="709"/>
        <w:rPr>
          <w:b/>
          <w:noProof/>
          <w:sz w:val="28"/>
          <w:szCs w:val="28"/>
        </w:rPr>
      </w:pPr>
    </w:p>
    <w:p w:rsidR="00F9366A" w:rsidRPr="00992BD5" w:rsidRDefault="002B67B6" w:rsidP="00992BD5">
      <w:pPr>
        <w:pStyle w:val="3"/>
        <w:spacing w:before="0" w:after="0" w:line="360" w:lineRule="auto"/>
        <w:ind w:firstLine="709"/>
        <w:jc w:val="left"/>
        <w:rPr>
          <w:sz w:val="28"/>
          <w:szCs w:val="28"/>
        </w:rPr>
      </w:pPr>
      <w:r w:rsidRPr="00992BD5">
        <w:rPr>
          <w:noProof/>
          <w:sz w:val="28"/>
          <w:szCs w:val="28"/>
        </w:rPr>
        <w:t>Акустический каротаж</w:t>
      </w:r>
    </w:p>
    <w:p w:rsidR="00F9366A" w:rsidRPr="00992BD5" w:rsidRDefault="00F9366A" w:rsidP="00992BD5">
      <w:pPr>
        <w:pStyle w:val="afb"/>
        <w:spacing w:line="360" w:lineRule="auto"/>
        <w:ind w:firstLine="709"/>
        <w:rPr>
          <w:noProof/>
          <w:sz w:val="28"/>
          <w:szCs w:val="28"/>
        </w:rPr>
      </w:pPr>
      <w:r w:rsidRPr="00992BD5">
        <w:rPr>
          <w:noProof/>
          <w:sz w:val="28"/>
          <w:szCs w:val="28"/>
        </w:rPr>
        <w:t xml:space="preserve">Акустическим </w:t>
      </w:r>
      <w:r w:rsidRPr="00992BD5">
        <w:rPr>
          <w:sz w:val="28"/>
          <w:szCs w:val="28"/>
        </w:rPr>
        <w:t>каротажем</w:t>
      </w:r>
      <w:r w:rsidRPr="00992BD5">
        <w:rPr>
          <w:noProof/>
          <w:sz w:val="28"/>
          <w:szCs w:val="28"/>
        </w:rPr>
        <w:t xml:space="preserve"> </w:t>
      </w:r>
      <w:r w:rsidRPr="00992BD5">
        <w:rPr>
          <w:sz w:val="28"/>
          <w:szCs w:val="28"/>
        </w:rPr>
        <w:t>н</w:t>
      </w:r>
      <w:r w:rsidRPr="00992BD5">
        <w:rPr>
          <w:noProof/>
          <w:sz w:val="28"/>
          <w:szCs w:val="28"/>
        </w:rPr>
        <w:t xml:space="preserve">азывают </w:t>
      </w:r>
      <w:r w:rsidRPr="00992BD5">
        <w:rPr>
          <w:sz w:val="28"/>
          <w:szCs w:val="28"/>
        </w:rPr>
        <w:t>м</w:t>
      </w:r>
      <w:r w:rsidRPr="00992BD5">
        <w:rPr>
          <w:noProof/>
          <w:sz w:val="28"/>
          <w:szCs w:val="28"/>
        </w:rPr>
        <w:t xml:space="preserve">етоды </w:t>
      </w:r>
      <w:r w:rsidRPr="00992BD5">
        <w:rPr>
          <w:sz w:val="28"/>
          <w:szCs w:val="28"/>
        </w:rPr>
        <w:t>о</w:t>
      </w:r>
      <w:r w:rsidRPr="00992BD5">
        <w:rPr>
          <w:noProof/>
          <w:sz w:val="28"/>
          <w:szCs w:val="28"/>
        </w:rPr>
        <w:t xml:space="preserve">пределения </w:t>
      </w:r>
      <w:r w:rsidRPr="00992BD5">
        <w:rPr>
          <w:sz w:val="28"/>
          <w:szCs w:val="28"/>
        </w:rPr>
        <w:t>упр</w:t>
      </w:r>
      <w:r w:rsidRPr="00992BD5">
        <w:rPr>
          <w:noProof/>
          <w:sz w:val="28"/>
          <w:szCs w:val="28"/>
        </w:rPr>
        <w:t xml:space="preserve">угих свойств </w:t>
      </w:r>
      <w:r w:rsidRPr="00992BD5">
        <w:rPr>
          <w:sz w:val="28"/>
          <w:szCs w:val="28"/>
        </w:rPr>
        <w:t>г</w:t>
      </w:r>
      <w:r w:rsidRPr="00992BD5">
        <w:rPr>
          <w:noProof/>
          <w:sz w:val="28"/>
          <w:szCs w:val="28"/>
        </w:rPr>
        <w:t xml:space="preserve">орных </w:t>
      </w:r>
      <w:r w:rsidRPr="00992BD5">
        <w:rPr>
          <w:sz w:val="28"/>
          <w:szCs w:val="28"/>
        </w:rPr>
        <w:t>п</w:t>
      </w:r>
      <w:r w:rsidRPr="00992BD5">
        <w:rPr>
          <w:noProof/>
          <w:sz w:val="28"/>
          <w:szCs w:val="28"/>
        </w:rPr>
        <w:t xml:space="preserve">ород, </w:t>
      </w:r>
      <w:r w:rsidRPr="00992BD5">
        <w:rPr>
          <w:sz w:val="28"/>
          <w:szCs w:val="28"/>
        </w:rPr>
        <w:t>с</w:t>
      </w:r>
      <w:r w:rsidRPr="00992BD5">
        <w:rPr>
          <w:noProof/>
          <w:sz w:val="28"/>
          <w:szCs w:val="28"/>
        </w:rPr>
        <w:t xml:space="preserve">лагающих </w:t>
      </w:r>
      <w:r w:rsidRPr="00992BD5">
        <w:rPr>
          <w:sz w:val="28"/>
          <w:szCs w:val="28"/>
        </w:rPr>
        <w:t>р</w:t>
      </w:r>
      <w:r w:rsidRPr="00992BD5">
        <w:rPr>
          <w:noProof/>
          <w:sz w:val="28"/>
          <w:szCs w:val="28"/>
        </w:rPr>
        <w:t xml:space="preserve">азрезы </w:t>
      </w:r>
      <w:r w:rsidRPr="00992BD5">
        <w:rPr>
          <w:sz w:val="28"/>
          <w:szCs w:val="28"/>
        </w:rPr>
        <w:t>с</w:t>
      </w:r>
      <w:r w:rsidRPr="00992BD5">
        <w:rPr>
          <w:noProof/>
          <w:sz w:val="28"/>
          <w:szCs w:val="28"/>
        </w:rPr>
        <w:t xml:space="preserve">кважин, </w:t>
      </w:r>
      <w:r w:rsidRPr="00992BD5">
        <w:rPr>
          <w:sz w:val="28"/>
          <w:szCs w:val="28"/>
        </w:rPr>
        <w:t>п</w:t>
      </w:r>
      <w:r w:rsidRPr="00992BD5">
        <w:rPr>
          <w:noProof/>
          <w:sz w:val="28"/>
          <w:szCs w:val="28"/>
        </w:rPr>
        <w:t xml:space="preserve">о </w:t>
      </w:r>
      <w:r w:rsidRPr="00992BD5">
        <w:rPr>
          <w:sz w:val="28"/>
          <w:szCs w:val="28"/>
        </w:rPr>
        <w:t>н</w:t>
      </w:r>
      <w:r w:rsidRPr="00992BD5">
        <w:rPr>
          <w:noProof/>
          <w:sz w:val="28"/>
          <w:szCs w:val="28"/>
        </w:rPr>
        <w:t xml:space="preserve">аблюдениям </w:t>
      </w:r>
      <w:r w:rsidRPr="00992BD5">
        <w:rPr>
          <w:sz w:val="28"/>
          <w:szCs w:val="28"/>
        </w:rPr>
        <w:t>з</w:t>
      </w:r>
      <w:r w:rsidRPr="00992BD5">
        <w:rPr>
          <w:noProof/>
          <w:sz w:val="28"/>
          <w:szCs w:val="28"/>
        </w:rPr>
        <w:t xml:space="preserve">а распространением </w:t>
      </w:r>
      <w:r w:rsidRPr="00992BD5">
        <w:rPr>
          <w:sz w:val="28"/>
          <w:szCs w:val="28"/>
        </w:rPr>
        <w:t>в</w:t>
      </w:r>
      <w:r w:rsidRPr="00992BD5">
        <w:rPr>
          <w:noProof/>
          <w:sz w:val="28"/>
          <w:szCs w:val="28"/>
        </w:rPr>
        <w:t xml:space="preserve"> </w:t>
      </w:r>
      <w:r w:rsidRPr="00992BD5">
        <w:rPr>
          <w:sz w:val="28"/>
          <w:szCs w:val="28"/>
        </w:rPr>
        <w:t>н</w:t>
      </w:r>
      <w:r w:rsidRPr="00992BD5">
        <w:rPr>
          <w:noProof/>
          <w:sz w:val="28"/>
          <w:szCs w:val="28"/>
        </w:rPr>
        <w:t xml:space="preserve">их </w:t>
      </w:r>
      <w:r w:rsidRPr="00992BD5">
        <w:rPr>
          <w:sz w:val="28"/>
          <w:szCs w:val="28"/>
        </w:rPr>
        <w:t>у</w:t>
      </w:r>
      <w:r w:rsidRPr="00992BD5">
        <w:rPr>
          <w:noProof/>
          <w:sz w:val="28"/>
          <w:szCs w:val="28"/>
        </w:rPr>
        <w:t xml:space="preserve">пругих </w:t>
      </w:r>
      <w:r w:rsidRPr="00992BD5">
        <w:rPr>
          <w:sz w:val="28"/>
          <w:szCs w:val="28"/>
        </w:rPr>
        <w:t>в</w:t>
      </w:r>
      <w:r w:rsidRPr="00992BD5">
        <w:rPr>
          <w:noProof/>
          <w:sz w:val="28"/>
          <w:szCs w:val="28"/>
        </w:rPr>
        <w:t xml:space="preserve">олн. </w:t>
      </w:r>
    </w:p>
    <w:p w:rsidR="00F9366A" w:rsidRPr="00992BD5" w:rsidRDefault="00F9366A" w:rsidP="00992BD5">
      <w:pPr>
        <w:pStyle w:val="afb"/>
        <w:spacing w:line="360" w:lineRule="auto"/>
        <w:ind w:firstLine="709"/>
        <w:rPr>
          <w:sz w:val="28"/>
          <w:szCs w:val="28"/>
        </w:rPr>
      </w:pPr>
      <w:r w:rsidRPr="00992BD5">
        <w:rPr>
          <w:noProof/>
          <w:sz w:val="28"/>
          <w:szCs w:val="28"/>
        </w:rPr>
        <w:t xml:space="preserve">В </w:t>
      </w:r>
      <w:r w:rsidRPr="00992BD5">
        <w:rPr>
          <w:sz w:val="28"/>
          <w:szCs w:val="28"/>
        </w:rPr>
        <w:t>о</w:t>
      </w:r>
      <w:r w:rsidRPr="00992BD5">
        <w:rPr>
          <w:noProof/>
          <w:sz w:val="28"/>
          <w:szCs w:val="28"/>
        </w:rPr>
        <w:t xml:space="preserve">тличие </w:t>
      </w:r>
      <w:r w:rsidRPr="00992BD5">
        <w:rPr>
          <w:sz w:val="28"/>
          <w:szCs w:val="28"/>
        </w:rPr>
        <w:t>о</w:t>
      </w:r>
      <w:r w:rsidRPr="00992BD5">
        <w:rPr>
          <w:noProof/>
          <w:sz w:val="28"/>
          <w:szCs w:val="28"/>
        </w:rPr>
        <w:t xml:space="preserve">т </w:t>
      </w:r>
      <w:r w:rsidRPr="00992BD5">
        <w:rPr>
          <w:sz w:val="28"/>
          <w:szCs w:val="28"/>
        </w:rPr>
        <w:t>с</w:t>
      </w:r>
      <w:r w:rsidRPr="00992BD5">
        <w:rPr>
          <w:noProof/>
          <w:sz w:val="28"/>
          <w:szCs w:val="28"/>
        </w:rPr>
        <w:t xml:space="preserve">ейсмического </w:t>
      </w:r>
      <w:r w:rsidRPr="00992BD5">
        <w:rPr>
          <w:sz w:val="28"/>
          <w:szCs w:val="28"/>
        </w:rPr>
        <w:t>каротажа,</w:t>
      </w:r>
      <w:r w:rsidRPr="00992BD5">
        <w:rPr>
          <w:noProof/>
          <w:sz w:val="28"/>
          <w:szCs w:val="28"/>
        </w:rPr>
        <w:t xml:space="preserve"> </w:t>
      </w:r>
      <w:r w:rsidRPr="00992BD5">
        <w:rPr>
          <w:sz w:val="28"/>
          <w:szCs w:val="28"/>
        </w:rPr>
        <w:t>в</w:t>
      </w:r>
      <w:r w:rsidRPr="00992BD5">
        <w:rPr>
          <w:noProof/>
          <w:sz w:val="28"/>
          <w:szCs w:val="28"/>
        </w:rPr>
        <w:t xml:space="preserve"> </w:t>
      </w:r>
      <w:r w:rsidRPr="00992BD5">
        <w:rPr>
          <w:sz w:val="28"/>
          <w:szCs w:val="28"/>
        </w:rPr>
        <w:t>к</w:t>
      </w:r>
      <w:r w:rsidRPr="00992BD5">
        <w:rPr>
          <w:noProof/>
          <w:sz w:val="28"/>
          <w:szCs w:val="28"/>
        </w:rPr>
        <w:t xml:space="preserve">отором </w:t>
      </w:r>
      <w:r w:rsidRPr="00992BD5">
        <w:rPr>
          <w:sz w:val="28"/>
          <w:szCs w:val="28"/>
        </w:rPr>
        <w:t>д</w:t>
      </w:r>
      <w:r w:rsidRPr="00992BD5">
        <w:rPr>
          <w:noProof/>
          <w:sz w:val="28"/>
          <w:szCs w:val="28"/>
        </w:rPr>
        <w:t xml:space="preserve">ля </w:t>
      </w:r>
      <w:r w:rsidRPr="00992BD5">
        <w:rPr>
          <w:sz w:val="28"/>
          <w:szCs w:val="28"/>
        </w:rPr>
        <w:t>получ</w:t>
      </w:r>
      <w:r w:rsidRPr="00992BD5">
        <w:rPr>
          <w:noProof/>
          <w:sz w:val="28"/>
          <w:szCs w:val="28"/>
        </w:rPr>
        <w:t xml:space="preserve">ения средней </w:t>
      </w:r>
      <w:r w:rsidRPr="00992BD5">
        <w:rPr>
          <w:sz w:val="28"/>
          <w:szCs w:val="28"/>
        </w:rPr>
        <w:t>с</w:t>
      </w:r>
      <w:r w:rsidRPr="00992BD5">
        <w:rPr>
          <w:noProof/>
          <w:sz w:val="28"/>
          <w:szCs w:val="28"/>
        </w:rPr>
        <w:t xml:space="preserve">корости </w:t>
      </w:r>
      <w:r w:rsidRPr="00992BD5">
        <w:rPr>
          <w:sz w:val="28"/>
          <w:szCs w:val="28"/>
        </w:rPr>
        <w:t>р</w:t>
      </w:r>
      <w:r w:rsidRPr="00992BD5">
        <w:rPr>
          <w:noProof/>
          <w:sz w:val="28"/>
          <w:szCs w:val="28"/>
        </w:rPr>
        <w:t xml:space="preserve">аспространения </w:t>
      </w:r>
      <w:r w:rsidRPr="00992BD5">
        <w:rPr>
          <w:sz w:val="28"/>
          <w:szCs w:val="28"/>
        </w:rPr>
        <w:t>у</w:t>
      </w:r>
      <w:r w:rsidRPr="00992BD5">
        <w:rPr>
          <w:noProof/>
          <w:sz w:val="28"/>
          <w:szCs w:val="28"/>
        </w:rPr>
        <w:t xml:space="preserve">пругих </w:t>
      </w:r>
      <w:r w:rsidRPr="00992BD5">
        <w:rPr>
          <w:sz w:val="28"/>
          <w:szCs w:val="28"/>
        </w:rPr>
        <w:t>к</w:t>
      </w:r>
      <w:r w:rsidRPr="00992BD5">
        <w:rPr>
          <w:noProof/>
          <w:sz w:val="28"/>
          <w:szCs w:val="28"/>
        </w:rPr>
        <w:t xml:space="preserve">олебаний </w:t>
      </w:r>
      <w:r w:rsidRPr="00992BD5">
        <w:rPr>
          <w:sz w:val="28"/>
          <w:szCs w:val="28"/>
        </w:rPr>
        <w:t>в</w:t>
      </w:r>
      <w:r w:rsidRPr="00992BD5">
        <w:rPr>
          <w:noProof/>
          <w:sz w:val="28"/>
          <w:szCs w:val="28"/>
        </w:rPr>
        <w:t xml:space="preserve"> </w:t>
      </w:r>
      <w:r w:rsidRPr="00992BD5">
        <w:rPr>
          <w:sz w:val="28"/>
          <w:szCs w:val="28"/>
        </w:rPr>
        <w:t>м</w:t>
      </w:r>
      <w:r w:rsidRPr="00992BD5">
        <w:rPr>
          <w:noProof/>
          <w:sz w:val="28"/>
          <w:szCs w:val="28"/>
        </w:rPr>
        <w:t xml:space="preserve">ощных </w:t>
      </w:r>
      <w:r w:rsidRPr="00992BD5">
        <w:rPr>
          <w:sz w:val="28"/>
          <w:szCs w:val="28"/>
        </w:rPr>
        <w:t>п</w:t>
      </w:r>
      <w:r w:rsidRPr="00992BD5">
        <w:rPr>
          <w:noProof/>
          <w:sz w:val="28"/>
          <w:szCs w:val="28"/>
        </w:rPr>
        <w:t xml:space="preserve">ластах (от </w:t>
      </w:r>
      <w:smartTag w:uri="urn:schemas-microsoft-com:office:smarttags" w:element="metricconverter">
        <w:smartTagPr>
          <w:attr w:name="ProductID" w:val="20 м"/>
        </w:smartTagPr>
        <w:r w:rsidRPr="00992BD5">
          <w:rPr>
            <w:sz w:val="28"/>
            <w:szCs w:val="28"/>
          </w:rPr>
          <w:t>2</w:t>
        </w:r>
        <w:r w:rsidRPr="00992BD5">
          <w:rPr>
            <w:noProof/>
            <w:sz w:val="28"/>
            <w:szCs w:val="28"/>
          </w:rPr>
          <w:t xml:space="preserve">0 </w:t>
        </w:r>
        <w:r w:rsidRPr="00992BD5">
          <w:rPr>
            <w:sz w:val="28"/>
            <w:szCs w:val="28"/>
          </w:rPr>
          <w:t>м</w:t>
        </w:r>
      </w:smartTag>
      <w:r w:rsidRPr="00992BD5">
        <w:rPr>
          <w:noProof/>
          <w:sz w:val="28"/>
          <w:szCs w:val="28"/>
        </w:rPr>
        <w:t xml:space="preserve"> </w:t>
      </w:r>
      <w:r w:rsidRPr="00992BD5">
        <w:rPr>
          <w:sz w:val="28"/>
          <w:szCs w:val="28"/>
        </w:rPr>
        <w:t>и</w:t>
      </w:r>
      <w:r w:rsidRPr="00992BD5">
        <w:rPr>
          <w:noProof/>
          <w:sz w:val="28"/>
          <w:szCs w:val="28"/>
        </w:rPr>
        <w:t xml:space="preserve"> </w:t>
      </w:r>
      <w:r w:rsidRPr="00992BD5">
        <w:rPr>
          <w:sz w:val="28"/>
          <w:szCs w:val="28"/>
        </w:rPr>
        <w:t>б</w:t>
      </w:r>
      <w:r w:rsidRPr="00992BD5">
        <w:rPr>
          <w:noProof/>
          <w:sz w:val="28"/>
          <w:szCs w:val="28"/>
        </w:rPr>
        <w:t xml:space="preserve">олее) </w:t>
      </w:r>
      <w:r w:rsidRPr="00992BD5">
        <w:rPr>
          <w:sz w:val="28"/>
          <w:szCs w:val="28"/>
        </w:rPr>
        <w:t>и</w:t>
      </w:r>
      <w:r w:rsidRPr="00992BD5">
        <w:rPr>
          <w:noProof/>
          <w:sz w:val="28"/>
          <w:szCs w:val="28"/>
        </w:rPr>
        <w:t xml:space="preserve">спользуют </w:t>
      </w:r>
      <w:r w:rsidRPr="00992BD5">
        <w:rPr>
          <w:sz w:val="28"/>
          <w:szCs w:val="28"/>
        </w:rPr>
        <w:t>ч</w:t>
      </w:r>
      <w:r w:rsidRPr="00992BD5">
        <w:rPr>
          <w:noProof/>
          <w:sz w:val="28"/>
          <w:szCs w:val="28"/>
        </w:rPr>
        <w:t xml:space="preserve">астоты </w:t>
      </w:r>
      <w:r w:rsidRPr="00992BD5">
        <w:rPr>
          <w:sz w:val="28"/>
          <w:szCs w:val="28"/>
        </w:rPr>
        <w:t>п</w:t>
      </w:r>
      <w:r w:rsidRPr="00992BD5">
        <w:rPr>
          <w:noProof/>
          <w:sz w:val="28"/>
          <w:szCs w:val="28"/>
        </w:rPr>
        <w:t xml:space="preserve">орядка </w:t>
      </w:r>
      <w:r w:rsidRPr="00992BD5">
        <w:rPr>
          <w:sz w:val="28"/>
          <w:szCs w:val="28"/>
        </w:rPr>
        <w:t>2</w:t>
      </w:r>
      <w:r w:rsidRPr="00992BD5">
        <w:rPr>
          <w:noProof/>
          <w:sz w:val="28"/>
          <w:szCs w:val="28"/>
        </w:rPr>
        <w:t xml:space="preserve">0 </w:t>
      </w:r>
      <w:r w:rsidRPr="00992BD5">
        <w:rPr>
          <w:sz w:val="28"/>
          <w:szCs w:val="28"/>
        </w:rPr>
        <w:t>-</w:t>
      </w:r>
      <w:r w:rsidRPr="00992BD5">
        <w:rPr>
          <w:noProof/>
          <w:sz w:val="28"/>
          <w:szCs w:val="28"/>
        </w:rPr>
        <w:t xml:space="preserve"> </w:t>
      </w:r>
      <w:r w:rsidRPr="00992BD5">
        <w:rPr>
          <w:sz w:val="28"/>
          <w:szCs w:val="28"/>
        </w:rPr>
        <w:t>1</w:t>
      </w:r>
      <w:r w:rsidRPr="00992BD5">
        <w:rPr>
          <w:noProof/>
          <w:sz w:val="28"/>
          <w:szCs w:val="28"/>
        </w:rPr>
        <w:t xml:space="preserve">00 </w:t>
      </w:r>
      <w:r w:rsidRPr="00992BD5">
        <w:rPr>
          <w:sz w:val="28"/>
          <w:szCs w:val="28"/>
        </w:rPr>
        <w:t>Гц,</w:t>
      </w:r>
      <w:r w:rsidRPr="00992BD5">
        <w:rPr>
          <w:noProof/>
          <w:sz w:val="28"/>
          <w:szCs w:val="28"/>
        </w:rPr>
        <w:t xml:space="preserve"> </w:t>
      </w:r>
      <w:r w:rsidRPr="00992BD5">
        <w:rPr>
          <w:sz w:val="28"/>
          <w:szCs w:val="28"/>
        </w:rPr>
        <w:t>п</w:t>
      </w:r>
      <w:r w:rsidRPr="00992BD5">
        <w:rPr>
          <w:noProof/>
          <w:sz w:val="28"/>
          <w:szCs w:val="28"/>
        </w:rPr>
        <w:t xml:space="preserve">ри акустическом </w:t>
      </w:r>
      <w:r w:rsidRPr="00992BD5">
        <w:rPr>
          <w:sz w:val="28"/>
          <w:szCs w:val="28"/>
        </w:rPr>
        <w:t>каротаже</w:t>
      </w:r>
      <w:r w:rsidRPr="00992BD5">
        <w:rPr>
          <w:noProof/>
          <w:sz w:val="28"/>
          <w:szCs w:val="28"/>
        </w:rPr>
        <w:t xml:space="preserve"> </w:t>
      </w:r>
      <w:r w:rsidRPr="00992BD5">
        <w:rPr>
          <w:sz w:val="28"/>
          <w:szCs w:val="28"/>
        </w:rPr>
        <w:t>о</w:t>
      </w:r>
      <w:r w:rsidRPr="00992BD5">
        <w:rPr>
          <w:noProof/>
          <w:sz w:val="28"/>
          <w:szCs w:val="28"/>
        </w:rPr>
        <w:t xml:space="preserve">пределяют </w:t>
      </w:r>
      <w:r w:rsidRPr="00992BD5">
        <w:rPr>
          <w:sz w:val="28"/>
          <w:szCs w:val="28"/>
        </w:rPr>
        <w:t>интервальн</w:t>
      </w:r>
      <w:r w:rsidRPr="00992BD5">
        <w:rPr>
          <w:noProof/>
          <w:sz w:val="28"/>
          <w:szCs w:val="28"/>
        </w:rPr>
        <w:t xml:space="preserve">ую </w:t>
      </w:r>
      <w:r w:rsidRPr="00992BD5">
        <w:rPr>
          <w:sz w:val="28"/>
          <w:szCs w:val="28"/>
        </w:rPr>
        <w:t>и</w:t>
      </w:r>
      <w:r w:rsidRPr="00992BD5">
        <w:rPr>
          <w:noProof/>
          <w:sz w:val="28"/>
          <w:szCs w:val="28"/>
        </w:rPr>
        <w:t xml:space="preserve">ли </w:t>
      </w:r>
      <w:r w:rsidRPr="00992BD5">
        <w:rPr>
          <w:sz w:val="28"/>
          <w:szCs w:val="28"/>
        </w:rPr>
        <w:t>пластовую</w:t>
      </w:r>
      <w:r w:rsidRPr="00992BD5">
        <w:rPr>
          <w:noProof/>
          <w:sz w:val="28"/>
          <w:szCs w:val="28"/>
        </w:rPr>
        <w:t xml:space="preserve"> скорость </w:t>
      </w:r>
      <w:r w:rsidRPr="00992BD5">
        <w:rPr>
          <w:sz w:val="28"/>
          <w:szCs w:val="28"/>
        </w:rPr>
        <w:t>д</w:t>
      </w:r>
      <w:r w:rsidRPr="00992BD5">
        <w:rPr>
          <w:noProof/>
          <w:sz w:val="28"/>
          <w:szCs w:val="28"/>
        </w:rPr>
        <w:t xml:space="preserve">ля </w:t>
      </w:r>
      <w:r w:rsidRPr="00992BD5">
        <w:rPr>
          <w:sz w:val="28"/>
          <w:szCs w:val="28"/>
        </w:rPr>
        <w:t>м</w:t>
      </w:r>
      <w:r w:rsidRPr="00992BD5">
        <w:rPr>
          <w:noProof/>
          <w:sz w:val="28"/>
          <w:szCs w:val="28"/>
        </w:rPr>
        <w:t xml:space="preserve">аломощных </w:t>
      </w:r>
      <w:r w:rsidRPr="00992BD5">
        <w:rPr>
          <w:sz w:val="28"/>
          <w:szCs w:val="28"/>
        </w:rPr>
        <w:t>п</w:t>
      </w:r>
      <w:r w:rsidRPr="00992BD5">
        <w:rPr>
          <w:noProof/>
          <w:sz w:val="28"/>
          <w:szCs w:val="28"/>
        </w:rPr>
        <w:t xml:space="preserve">ластов </w:t>
      </w:r>
      <w:r w:rsidRPr="00992BD5">
        <w:rPr>
          <w:sz w:val="28"/>
          <w:szCs w:val="28"/>
        </w:rPr>
        <w:t>(</w:t>
      </w:r>
      <w:r w:rsidRPr="00992BD5">
        <w:rPr>
          <w:noProof/>
          <w:sz w:val="28"/>
          <w:szCs w:val="28"/>
        </w:rPr>
        <w:t xml:space="preserve">от </w:t>
      </w:r>
      <w:smartTag w:uri="urn:schemas-microsoft-com:office:smarttags" w:element="metricconverter">
        <w:smartTagPr>
          <w:attr w:name="ProductID" w:val="0,5 м"/>
        </w:smartTagPr>
        <w:r w:rsidRPr="00992BD5">
          <w:rPr>
            <w:sz w:val="28"/>
            <w:szCs w:val="28"/>
          </w:rPr>
          <w:t>0</w:t>
        </w:r>
        <w:r w:rsidRPr="00992BD5">
          <w:rPr>
            <w:noProof/>
            <w:sz w:val="28"/>
            <w:szCs w:val="28"/>
          </w:rPr>
          <w:t xml:space="preserve">,5 </w:t>
        </w:r>
        <w:r w:rsidRPr="00992BD5">
          <w:rPr>
            <w:sz w:val="28"/>
            <w:szCs w:val="28"/>
          </w:rPr>
          <w:t>м</w:t>
        </w:r>
      </w:smartTag>
      <w:r w:rsidRPr="00992BD5">
        <w:rPr>
          <w:noProof/>
          <w:sz w:val="28"/>
          <w:szCs w:val="28"/>
        </w:rPr>
        <w:t xml:space="preserve"> </w:t>
      </w:r>
      <w:r w:rsidRPr="00992BD5">
        <w:rPr>
          <w:sz w:val="28"/>
          <w:szCs w:val="28"/>
        </w:rPr>
        <w:t>и</w:t>
      </w:r>
      <w:r w:rsidRPr="00992BD5">
        <w:rPr>
          <w:noProof/>
          <w:sz w:val="28"/>
          <w:szCs w:val="28"/>
        </w:rPr>
        <w:t xml:space="preserve"> </w:t>
      </w:r>
      <w:r w:rsidRPr="00992BD5">
        <w:rPr>
          <w:sz w:val="28"/>
          <w:szCs w:val="28"/>
        </w:rPr>
        <w:t>б</w:t>
      </w:r>
      <w:r w:rsidRPr="00992BD5">
        <w:rPr>
          <w:noProof/>
          <w:sz w:val="28"/>
          <w:szCs w:val="28"/>
        </w:rPr>
        <w:t xml:space="preserve">олее) </w:t>
      </w:r>
      <w:r w:rsidRPr="00992BD5">
        <w:rPr>
          <w:sz w:val="28"/>
          <w:szCs w:val="28"/>
        </w:rPr>
        <w:t>с</w:t>
      </w:r>
      <w:r w:rsidRPr="00992BD5">
        <w:rPr>
          <w:noProof/>
          <w:sz w:val="28"/>
          <w:szCs w:val="28"/>
        </w:rPr>
        <w:t xml:space="preserve"> </w:t>
      </w:r>
      <w:r w:rsidRPr="00992BD5">
        <w:rPr>
          <w:sz w:val="28"/>
          <w:szCs w:val="28"/>
        </w:rPr>
        <w:t>и</w:t>
      </w:r>
      <w:r w:rsidRPr="00992BD5">
        <w:rPr>
          <w:noProof/>
          <w:sz w:val="28"/>
          <w:szCs w:val="28"/>
        </w:rPr>
        <w:t xml:space="preserve">спользованием частот </w:t>
      </w:r>
      <w:r w:rsidRPr="00992BD5">
        <w:rPr>
          <w:sz w:val="28"/>
          <w:szCs w:val="28"/>
        </w:rPr>
        <w:t>п</w:t>
      </w:r>
      <w:r w:rsidRPr="00992BD5">
        <w:rPr>
          <w:noProof/>
          <w:sz w:val="28"/>
          <w:szCs w:val="28"/>
        </w:rPr>
        <w:t xml:space="preserve">орядка </w:t>
      </w:r>
      <w:r w:rsidRPr="00992BD5">
        <w:rPr>
          <w:sz w:val="28"/>
          <w:szCs w:val="28"/>
        </w:rPr>
        <w:t>5</w:t>
      </w:r>
      <w:r w:rsidRPr="00992BD5">
        <w:rPr>
          <w:noProof/>
          <w:sz w:val="28"/>
          <w:szCs w:val="28"/>
        </w:rPr>
        <w:t xml:space="preserve"> </w:t>
      </w:r>
      <w:r w:rsidRPr="00992BD5">
        <w:rPr>
          <w:sz w:val="28"/>
          <w:szCs w:val="28"/>
        </w:rPr>
        <w:t>-</w:t>
      </w:r>
      <w:r w:rsidRPr="00992BD5">
        <w:rPr>
          <w:noProof/>
          <w:sz w:val="28"/>
          <w:szCs w:val="28"/>
        </w:rPr>
        <w:t xml:space="preserve"> </w:t>
      </w:r>
      <w:r w:rsidRPr="00992BD5">
        <w:rPr>
          <w:sz w:val="28"/>
          <w:szCs w:val="28"/>
        </w:rPr>
        <w:t>1</w:t>
      </w:r>
      <w:r w:rsidRPr="00992BD5">
        <w:rPr>
          <w:noProof/>
          <w:sz w:val="28"/>
          <w:szCs w:val="28"/>
        </w:rPr>
        <w:t xml:space="preserve">00 </w:t>
      </w:r>
      <w:r w:rsidRPr="00992BD5">
        <w:rPr>
          <w:sz w:val="28"/>
          <w:szCs w:val="28"/>
        </w:rPr>
        <w:t>кГц.</w:t>
      </w:r>
      <w:r w:rsidRPr="00992BD5">
        <w:rPr>
          <w:noProof/>
          <w:sz w:val="28"/>
          <w:szCs w:val="28"/>
        </w:rPr>
        <w:t xml:space="preserve"> </w:t>
      </w:r>
      <w:r w:rsidRPr="00992BD5">
        <w:rPr>
          <w:sz w:val="28"/>
          <w:szCs w:val="28"/>
        </w:rPr>
        <w:tab/>
      </w:r>
    </w:p>
    <w:p w:rsidR="00F9366A" w:rsidRPr="00992BD5" w:rsidRDefault="00F9366A" w:rsidP="00992BD5">
      <w:pPr>
        <w:pStyle w:val="afb"/>
        <w:spacing w:line="360" w:lineRule="auto"/>
        <w:ind w:firstLine="709"/>
        <w:rPr>
          <w:noProof/>
          <w:sz w:val="28"/>
          <w:szCs w:val="28"/>
        </w:rPr>
      </w:pPr>
      <w:r w:rsidRPr="00992BD5">
        <w:rPr>
          <w:noProof/>
          <w:sz w:val="28"/>
          <w:szCs w:val="28"/>
        </w:rPr>
        <w:t xml:space="preserve">Чтобы </w:t>
      </w:r>
      <w:r w:rsidRPr="00992BD5">
        <w:rPr>
          <w:sz w:val="28"/>
          <w:szCs w:val="28"/>
        </w:rPr>
        <w:t>п</w:t>
      </w:r>
      <w:r w:rsidRPr="00992BD5">
        <w:rPr>
          <w:noProof/>
          <w:sz w:val="28"/>
          <w:szCs w:val="28"/>
        </w:rPr>
        <w:t xml:space="preserve">олучить представление </w:t>
      </w:r>
      <w:r w:rsidRPr="00992BD5">
        <w:rPr>
          <w:sz w:val="28"/>
          <w:szCs w:val="28"/>
        </w:rPr>
        <w:t>о</w:t>
      </w:r>
      <w:r w:rsidRPr="00992BD5">
        <w:rPr>
          <w:i/>
          <w:iCs/>
          <w:noProof/>
          <w:sz w:val="28"/>
          <w:szCs w:val="28"/>
        </w:rPr>
        <w:t xml:space="preserve"> </w:t>
      </w:r>
      <w:r w:rsidRPr="00992BD5">
        <w:rPr>
          <w:sz w:val="28"/>
          <w:szCs w:val="28"/>
        </w:rPr>
        <w:t>п</w:t>
      </w:r>
      <w:r w:rsidRPr="00992BD5">
        <w:rPr>
          <w:noProof/>
          <w:sz w:val="28"/>
          <w:szCs w:val="28"/>
        </w:rPr>
        <w:t xml:space="preserve">ринципе </w:t>
      </w:r>
      <w:r w:rsidRPr="00992BD5">
        <w:rPr>
          <w:sz w:val="28"/>
          <w:szCs w:val="28"/>
        </w:rPr>
        <w:t>скважинных</w:t>
      </w:r>
      <w:r w:rsidRPr="00992BD5">
        <w:rPr>
          <w:noProof/>
          <w:sz w:val="28"/>
          <w:szCs w:val="28"/>
        </w:rPr>
        <w:t xml:space="preserve"> </w:t>
      </w:r>
      <w:r w:rsidRPr="00992BD5">
        <w:rPr>
          <w:sz w:val="28"/>
          <w:szCs w:val="28"/>
        </w:rPr>
        <w:t>измерен</w:t>
      </w:r>
      <w:r w:rsidRPr="00992BD5">
        <w:rPr>
          <w:noProof/>
          <w:sz w:val="28"/>
          <w:szCs w:val="28"/>
        </w:rPr>
        <w:t xml:space="preserve">ий </w:t>
      </w:r>
      <w:r w:rsidRPr="00992BD5">
        <w:rPr>
          <w:sz w:val="28"/>
          <w:szCs w:val="28"/>
        </w:rPr>
        <w:t>п</w:t>
      </w:r>
      <w:r w:rsidRPr="00992BD5">
        <w:rPr>
          <w:noProof/>
          <w:sz w:val="28"/>
          <w:szCs w:val="28"/>
        </w:rPr>
        <w:t xml:space="preserve">ри </w:t>
      </w:r>
      <w:r w:rsidRPr="00992BD5">
        <w:rPr>
          <w:sz w:val="28"/>
          <w:szCs w:val="28"/>
        </w:rPr>
        <w:t>а</w:t>
      </w:r>
      <w:r w:rsidRPr="00992BD5">
        <w:rPr>
          <w:noProof/>
          <w:sz w:val="28"/>
          <w:szCs w:val="28"/>
        </w:rPr>
        <w:t xml:space="preserve">кустическом </w:t>
      </w:r>
      <w:r w:rsidRPr="00992BD5">
        <w:rPr>
          <w:sz w:val="28"/>
          <w:szCs w:val="28"/>
        </w:rPr>
        <w:t>каротаже,</w:t>
      </w:r>
      <w:r w:rsidRPr="00992BD5">
        <w:rPr>
          <w:noProof/>
          <w:sz w:val="28"/>
          <w:szCs w:val="28"/>
        </w:rPr>
        <w:t xml:space="preserve"> </w:t>
      </w:r>
      <w:r w:rsidRPr="00992BD5">
        <w:rPr>
          <w:sz w:val="28"/>
          <w:szCs w:val="28"/>
        </w:rPr>
        <w:t>р</w:t>
      </w:r>
      <w:r w:rsidRPr="00992BD5">
        <w:rPr>
          <w:noProof/>
          <w:sz w:val="28"/>
          <w:szCs w:val="28"/>
        </w:rPr>
        <w:t xml:space="preserve">ассмотрим </w:t>
      </w:r>
      <w:r w:rsidRPr="00992BD5">
        <w:rPr>
          <w:sz w:val="28"/>
          <w:szCs w:val="28"/>
        </w:rPr>
        <w:t>р</w:t>
      </w:r>
      <w:r w:rsidRPr="00992BD5">
        <w:rPr>
          <w:noProof/>
          <w:sz w:val="28"/>
          <w:szCs w:val="28"/>
        </w:rPr>
        <w:t xml:space="preserve">аспространение </w:t>
      </w:r>
      <w:r w:rsidRPr="00992BD5">
        <w:rPr>
          <w:sz w:val="28"/>
          <w:szCs w:val="28"/>
        </w:rPr>
        <w:t>у</w:t>
      </w:r>
      <w:r w:rsidRPr="00992BD5">
        <w:rPr>
          <w:noProof/>
          <w:sz w:val="28"/>
          <w:szCs w:val="28"/>
        </w:rPr>
        <w:t xml:space="preserve">пругих </w:t>
      </w:r>
      <w:r w:rsidRPr="00992BD5">
        <w:rPr>
          <w:sz w:val="28"/>
          <w:szCs w:val="28"/>
        </w:rPr>
        <w:t>в</w:t>
      </w:r>
      <w:r w:rsidRPr="00992BD5">
        <w:rPr>
          <w:noProof/>
          <w:sz w:val="28"/>
          <w:szCs w:val="28"/>
        </w:rPr>
        <w:t xml:space="preserve">олн </w:t>
      </w:r>
      <w:r w:rsidRPr="00992BD5">
        <w:rPr>
          <w:sz w:val="28"/>
          <w:szCs w:val="28"/>
        </w:rPr>
        <w:t>о</w:t>
      </w:r>
      <w:r w:rsidRPr="00992BD5">
        <w:rPr>
          <w:noProof/>
          <w:sz w:val="28"/>
          <w:szCs w:val="28"/>
        </w:rPr>
        <w:t xml:space="preserve">т </w:t>
      </w:r>
      <w:r w:rsidRPr="00992BD5">
        <w:rPr>
          <w:sz w:val="28"/>
          <w:szCs w:val="28"/>
        </w:rPr>
        <w:t>с</w:t>
      </w:r>
      <w:r w:rsidRPr="00992BD5">
        <w:rPr>
          <w:noProof/>
          <w:sz w:val="28"/>
          <w:szCs w:val="28"/>
        </w:rPr>
        <w:t xml:space="preserve">ферического излучателя </w:t>
      </w:r>
      <w:r w:rsidRPr="00992BD5">
        <w:rPr>
          <w:i/>
          <w:iCs/>
          <w:sz w:val="28"/>
          <w:szCs w:val="28"/>
        </w:rPr>
        <w:t>И</w:t>
      </w:r>
      <w:r w:rsidRPr="00992BD5">
        <w:rPr>
          <w:i/>
          <w:iCs/>
          <w:noProof/>
          <w:sz w:val="28"/>
          <w:szCs w:val="28"/>
        </w:rPr>
        <w:t xml:space="preserve"> </w:t>
      </w:r>
      <w:r w:rsidRPr="00992BD5">
        <w:rPr>
          <w:sz w:val="28"/>
          <w:szCs w:val="28"/>
        </w:rPr>
        <w:t>в</w:t>
      </w:r>
      <w:r w:rsidRPr="00992BD5">
        <w:rPr>
          <w:noProof/>
          <w:sz w:val="28"/>
          <w:szCs w:val="28"/>
        </w:rPr>
        <w:t xml:space="preserve"> </w:t>
      </w:r>
      <w:r w:rsidRPr="00992BD5">
        <w:rPr>
          <w:sz w:val="28"/>
          <w:szCs w:val="28"/>
        </w:rPr>
        <w:t>с</w:t>
      </w:r>
      <w:r w:rsidRPr="00992BD5">
        <w:rPr>
          <w:noProof/>
          <w:sz w:val="28"/>
          <w:szCs w:val="28"/>
        </w:rPr>
        <w:t xml:space="preserve">кважине </w:t>
      </w:r>
      <w:r w:rsidRPr="00992BD5">
        <w:rPr>
          <w:sz w:val="28"/>
          <w:szCs w:val="28"/>
        </w:rPr>
        <w:t>пос</w:t>
      </w:r>
      <w:r w:rsidRPr="00992BD5">
        <w:rPr>
          <w:noProof/>
          <w:sz w:val="28"/>
          <w:szCs w:val="28"/>
        </w:rPr>
        <w:t xml:space="preserve">тоянного </w:t>
      </w:r>
      <w:r w:rsidRPr="00992BD5">
        <w:rPr>
          <w:sz w:val="28"/>
          <w:szCs w:val="28"/>
        </w:rPr>
        <w:t>д</w:t>
      </w:r>
      <w:r w:rsidRPr="00992BD5">
        <w:rPr>
          <w:noProof/>
          <w:sz w:val="28"/>
          <w:szCs w:val="28"/>
        </w:rPr>
        <w:t xml:space="preserve">иаметра, </w:t>
      </w:r>
      <w:r w:rsidRPr="00992BD5">
        <w:rPr>
          <w:sz w:val="28"/>
          <w:szCs w:val="28"/>
        </w:rPr>
        <w:t>з</w:t>
      </w:r>
      <w:r w:rsidRPr="00992BD5">
        <w:rPr>
          <w:noProof/>
          <w:sz w:val="28"/>
          <w:szCs w:val="28"/>
        </w:rPr>
        <w:t xml:space="preserve">аполненной </w:t>
      </w:r>
      <w:r w:rsidRPr="00992BD5">
        <w:rPr>
          <w:sz w:val="28"/>
          <w:szCs w:val="28"/>
        </w:rPr>
        <w:t>г</w:t>
      </w:r>
      <w:r w:rsidRPr="00992BD5">
        <w:rPr>
          <w:noProof/>
          <w:sz w:val="28"/>
          <w:szCs w:val="28"/>
        </w:rPr>
        <w:t xml:space="preserve">линистым раствором </w:t>
      </w:r>
      <w:r w:rsidRPr="00992BD5">
        <w:rPr>
          <w:sz w:val="28"/>
          <w:szCs w:val="28"/>
        </w:rPr>
        <w:t>и</w:t>
      </w:r>
      <w:r w:rsidRPr="00992BD5">
        <w:rPr>
          <w:noProof/>
          <w:sz w:val="28"/>
          <w:szCs w:val="28"/>
        </w:rPr>
        <w:t xml:space="preserve"> </w:t>
      </w:r>
      <w:r w:rsidRPr="00992BD5">
        <w:rPr>
          <w:sz w:val="28"/>
          <w:szCs w:val="28"/>
        </w:rPr>
        <w:t>перес</w:t>
      </w:r>
      <w:r w:rsidRPr="00992BD5">
        <w:rPr>
          <w:noProof/>
          <w:sz w:val="28"/>
          <w:szCs w:val="28"/>
        </w:rPr>
        <w:t xml:space="preserve">екающей </w:t>
      </w:r>
      <w:r w:rsidRPr="00992BD5">
        <w:rPr>
          <w:sz w:val="28"/>
          <w:szCs w:val="28"/>
        </w:rPr>
        <w:t>п</w:t>
      </w:r>
      <w:r w:rsidRPr="00992BD5">
        <w:rPr>
          <w:noProof/>
          <w:sz w:val="28"/>
          <w:szCs w:val="28"/>
        </w:rPr>
        <w:t xml:space="preserve">ласт </w:t>
      </w:r>
      <w:r w:rsidRPr="00992BD5">
        <w:rPr>
          <w:sz w:val="28"/>
          <w:szCs w:val="28"/>
        </w:rPr>
        <w:t>н</w:t>
      </w:r>
      <w:r w:rsidRPr="00992BD5">
        <w:rPr>
          <w:noProof/>
          <w:sz w:val="28"/>
          <w:szCs w:val="28"/>
        </w:rPr>
        <w:t xml:space="preserve">еограниченной </w:t>
      </w:r>
      <w:r w:rsidRPr="00992BD5">
        <w:rPr>
          <w:sz w:val="28"/>
          <w:szCs w:val="28"/>
        </w:rPr>
        <w:t>м</w:t>
      </w:r>
      <w:r w:rsidRPr="00992BD5">
        <w:rPr>
          <w:noProof/>
          <w:sz w:val="28"/>
          <w:szCs w:val="28"/>
        </w:rPr>
        <w:t>ощности</w:t>
      </w:r>
      <w:r w:rsidR="006765B1">
        <w:rPr>
          <w:noProof/>
          <w:sz w:val="28"/>
          <w:szCs w:val="28"/>
        </w:rPr>
        <w:t xml:space="preserve">. </w:t>
      </w:r>
      <w:r w:rsidRPr="00992BD5">
        <w:rPr>
          <w:noProof/>
          <w:sz w:val="28"/>
          <w:szCs w:val="28"/>
        </w:rPr>
        <w:t xml:space="preserve">Приемник </w:t>
      </w:r>
      <w:r w:rsidRPr="00992BD5">
        <w:rPr>
          <w:i/>
          <w:iCs/>
          <w:sz w:val="28"/>
          <w:szCs w:val="28"/>
        </w:rPr>
        <w:t>П</w:t>
      </w:r>
      <w:r w:rsidRPr="00992BD5">
        <w:rPr>
          <w:i/>
          <w:iCs/>
          <w:noProof/>
          <w:sz w:val="28"/>
          <w:szCs w:val="28"/>
        </w:rPr>
        <w:t xml:space="preserve"> </w:t>
      </w:r>
      <w:r w:rsidRPr="00992BD5">
        <w:rPr>
          <w:sz w:val="28"/>
          <w:szCs w:val="28"/>
        </w:rPr>
        <w:t>у</w:t>
      </w:r>
      <w:r w:rsidRPr="00992BD5">
        <w:rPr>
          <w:noProof/>
          <w:sz w:val="28"/>
          <w:szCs w:val="28"/>
        </w:rPr>
        <w:t xml:space="preserve">пругих </w:t>
      </w:r>
      <w:r w:rsidRPr="00992BD5">
        <w:rPr>
          <w:sz w:val="28"/>
          <w:szCs w:val="28"/>
        </w:rPr>
        <w:t>к</w:t>
      </w:r>
      <w:r w:rsidRPr="00992BD5">
        <w:rPr>
          <w:noProof/>
          <w:sz w:val="28"/>
          <w:szCs w:val="28"/>
        </w:rPr>
        <w:t xml:space="preserve">олебаний </w:t>
      </w:r>
      <w:r w:rsidRPr="00992BD5">
        <w:rPr>
          <w:sz w:val="28"/>
          <w:szCs w:val="28"/>
        </w:rPr>
        <w:t>н</w:t>
      </w:r>
      <w:r w:rsidRPr="00992BD5">
        <w:rPr>
          <w:noProof/>
          <w:sz w:val="28"/>
          <w:szCs w:val="28"/>
        </w:rPr>
        <w:t xml:space="preserve">аходится </w:t>
      </w:r>
      <w:r w:rsidRPr="00992BD5">
        <w:rPr>
          <w:sz w:val="28"/>
          <w:szCs w:val="28"/>
        </w:rPr>
        <w:t>н</w:t>
      </w:r>
      <w:r w:rsidRPr="00992BD5">
        <w:rPr>
          <w:noProof/>
          <w:sz w:val="28"/>
          <w:szCs w:val="28"/>
        </w:rPr>
        <w:t xml:space="preserve">а </w:t>
      </w:r>
      <w:r w:rsidRPr="00992BD5">
        <w:rPr>
          <w:sz w:val="28"/>
          <w:szCs w:val="28"/>
        </w:rPr>
        <w:t>р</w:t>
      </w:r>
      <w:r w:rsidRPr="00992BD5">
        <w:rPr>
          <w:noProof/>
          <w:sz w:val="28"/>
          <w:szCs w:val="28"/>
        </w:rPr>
        <w:t xml:space="preserve">асстоянии </w:t>
      </w:r>
      <w:r w:rsidRPr="00992BD5">
        <w:rPr>
          <w:i/>
          <w:sz w:val="28"/>
          <w:szCs w:val="28"/>
          <w:lang w:val="en-US"/>
        </w:rPr>
        <w:t>L</w:t>
      </w:r>
      <w:r w:rsidRPr="00992BD5">
        <w:rPr>
          <w:noProof/>
          <w:sz w:val="28"/>
          <w:szCs w:val="28"/>
        </w:rPr>
        <w:t xml:space="preserve"> </w:t>
      </w:r>
      <w:r w:rsidRPr="00992BD5">
        <w:rPr>
          <w:sz w:val="28"/>
          <w:szCs w:val="28"/>
        </w:rPr>
        <w:t>о</w:t>
      </w:r>
      <w:r w:rsidRPr="00992BD5">
        <w:rPr>
          <w:noProof/>
          <w:sz w:val="28"/>
          <w:szCs w:val="28"/>
        </w:rPr>
        <w:t xml:space="preserve">т </w:t>
      </w:r>
      <w:r w:rsidRPr="00992BD5">
        <w:rPr>
          <w:sz w:val="28"/>
          <w:szCs w:val="28"/>
        </w:rPr>
        <w:t>и</w:t>
      </w:r>
      <w:r w:rsidRPr="00992BD5">
        <w:rPr>
          <w:noProof/>
          <w:sz w:val="28"/>
          <w:szCs w:val="28"/>
        </w:rPr>
        <w:t xml:space="preserve">злучателя </w:t>
      </w:r>
      <w:r w:rsidRPr="00992BD5">
        <w:rPr>
          <w:sz w:val="28"/>
          <w:szCs w:val="28"/>
        </w:rPr>
        <w:t>н</w:t>
      </w:r>
      <w:r w:rsidRPr="00992BD5">
        <w:rPr>
          <w:noProof/>
          <w:sz w:val="28"/>
          <w:szCs w:val="28"/>
        </w:rPr>
        <w:t xml:space="preserve">а </w:t>
      </w:r>
      <w:r w:rsidRPr="00992BD5">
        <w:rPr>
          <w:sz w:val="28"/>
          <w:szCs w:val="28"/>
        </w:rPr>
        <w:t>о</w:t>
      </w:r>
      <w:r w:rsidRPr="00992BD5">
        <w:rPr>
          <w:noProof/>
          <w:sz w:val="28"/>
          <w:szCs w:val="28"/>
        </w:rPr>
        <w:t xml:space="preserve">си </w:t>
      </w:r>
      <w:r w:rsidRPr="00992BD5">
        <w:rPr>
          <w:sz w:val="28"/>
          <w:szCs w:val="28"/>
        </w:rPr>
        <w:t>с</w:t>
      </w:r>
      <w:r w:rsidRPr="00992BD5">
        <w:rPr>
          <w:noProof/>
          <w:sz w:val="28"/>
          <w:szCs w:val="28"/>
        </w:rPr>
        <w:t xml:space="preserve">кважины. </w:t>
      </w:r>
      <w:r w:rsidRPr="00992BD5">
        <w:rPr>
          <w:sz w:val="28"/>
          <w:szCs w:val="28"/>
        </w:rPr>
        <w:t>Н</w:t>
      </w:r>
      <w:r w:rsidRPr="00992BD5">
        <w:rPr>
          <w:noProof/>
          <w:sz w:val="28"/>
          <w:szCs w:val="28"/>
        </w:rPr>
        <w:t xml:space="preserve">аблюдается </w:t>
      </w:r>
      <w:r w:rsidRPr="00992BD5">
        <w:rPr>
          <w:sz w:val="28"/>
          <w:szCs w:val="28"/>
        </w:rPr>
        <w:t>с</w:t>
      </w:r>
      <w:r w:rsidRPr="00992BD5">
        <w:rPr>
          <w:noProof/>
          <w:sz w:val="28"/>
          <w:szCs w:val="28"/>
        </w:rPr>
        <w:t xml:space="preserve">ледующая </w:t>
      </w:r>
      <w:r w:rsidRPr="00992BD5">
        <w:rPr>
          <w:sz w:val="28"/>
          <w:szCs w:val="28"/>
        </w:rPr>
        <w:t>к</w:t>
      </w:r>
      <w:r w:rsidRPr="00992BD5">
        <w:rPr>
          <w:noProof/>
          <w:sz w:val="28"/>
          <w:szCs w:val="28"/>
        </w:rPr>
        <w:t xml:space="preserve">артина. </w:t>
      </w:r>
      <w:r w:rsidRPr="00992BD5">
        <w:rPr>
          <w:sz w:val="28"/>
          <w:szCs w:val="28"/>
        </w:rPr>
        <w:t>П</w:t>
      </w:r>
      <w:r w:rsidRPr="00992BD5">
        <w:rPr>
          <w:noProof/>
          <w:sz w:val="28"/>
          <w:szCs w:val="28"/>
        </w:rPr>
        <w:t xml:space="preserve">ри </w:t>
      </w:r>
      <w:r w:rsidRPr="00992BD5">
        <w:rPr>
          <w:sz w:val="28"/>
          <w:szCs w:val="28"/>
        </w:rPr>
        <w:t>возб</w:t>
      </w:r>
      <w:r w:rsidRPr="00992BD5">
        <w:rPr>
          <w:noProof/>
          <w:sz w:val="28"/>
          <w:szCs w:val="28"/>
        </w:rPr>
        <w:t xml:space="preserve">уждении упругих </w:t>
      </w:r>
      <w:r w:rsidRPr="00992BD5">
        <w:rPr>
          <w:sz w:val="28"/>
          <w:szCs w:val="28"/>
        </w:rPr>
        <w:t>к</w:t>
      </w:r>
      <w:r w:rsidRPr="00992BD5">
        <w:rPr>
          <w:noProof/>
          <w:sz w:val="28"/>
          <w:szCs w:val="28"/>
        </w:rPr>
        <w:t xml:space="preserve">олебаний </w:t>
      </w:r>
      <w:r w:rsidRPr="00992BD5">
        <w:rPr>
          <w:sz w:val="28"/>
          <w:szCs w:val="28"/>
        </w:rPr>
        <w:t>о</w:t>
      </w:r>
      <w:r w:rsidRPr="00992BD5">
        <w:rPr>
          <w:noProof/>
          <w:sz w:val="28"/>
          <w:szCs w:val="28"/>
        </w:rPr>
        <w:t xml:space="preserve">т </w:t>
      </w:r>
      <w:r w:rsidRPr="00992BD5">
        <w:rPr>
          <w:sz w:val="28"/>
          <w:szCs w:val="28"/>
        </w:rPr>
        <w:t>и</w:t>
      </w:r>
      <w:r w:rsidRPr="00992BD5">
        <w:rPr>
          <w:noProof/>
          <w:sz w:val="28"/>
          <w:szCs w:val="28"/>
        </w:rPr>
        <w:t xml:space="preserve">злучателя </w:t>
      </w:r>
      <w:r w:rsidRPr="00992BD5">
        <w:rPr>
          <w:i/>
          <w:iCs/>
          <w:sz w:val="28"/>
          <w:szCs w:val="28"/>
        </w:rPr>
        <w:t>И</w:t>
      </w:r>
      <w:r w:rsidRPr="00992BD5">
        <w:rPr>
          <w:i/>
          <w:iCs/>
          <w:noProof/>
          <w:sz w:val="28"/>
          <w:szCs w:val="28"/>
        </w:rPr>
        <w:t xml:space="preserve"> </w:t>
      </w:r>
      <w:r w:rsidRPr="00992BD5">
        <w:rPr>
          <w:sz w:val="28"/>
          <w:szCs w:val="28"/>
        </w:rPr>
        <w:t>п</w:t>
      </w:r>
      <w:r w:rsidRPr="00992BD5">
        <w:rPr>
          <w:noProof/>
          <w:sz w:val="28"/>
          <w:szCs w:val="28"/>
        </w:rPr>
        <w:t xml:space="preserve">о </w:t>
      </w:r>
      <w:r w:rsidRPr="00992BD5">
        <w:rPr>
          <w:sz w:val="28"/>
          <w:szCs w:val="28"/>
        </w:rPr>
        <w:t>г</w:t>
      </w:r>
      <w:r w:rsidRPr="00992BD5">
        <w:rPr>
          <w:noProof/>
          <w:sz w:val="28"/>
          <w:szCs w:val="28"/>
        </w:rPr>
        <w:t xml:space="preserve">линистому </w:t>
      </w:r>
      <w:r w:rsidRPr="00992BD5">
        <w:rPr>
          <w:sz w:val="28"/>
          <w:szCs w:val="28"/>
        </w:rPr>
        <w:t>р</w:t>
      </w:r>
      <w:r w:rsidRPr="00992BD5">
        <w:rPr>
          <w:noProof/>
          <w:sz w:val="28"/>
          <w:szCs w:val="28"/>
        </w:rPr>
        <w:t xml:space="preserve">аствору распространяется </w:t>
      </w:r>
      <w:r w:rsidRPr="00992BD5">
        <w:rPr>
          <w:sz w:val="28"/>
          <w:szCs w:val="28"/>
        </w:rPr>
        <w:t>п</w:t>
      </w:r>
      <w:r w:rsidRPr="00992BD5">
        <w:rPr>
          <w:noProof/>
          <w:sz w:val="28"/>
          <w:szCs w:val="28"/>
        </w:rPr>
        <w:t xml:space="preserve">родольная </w:t>
      </w:r>
      <w:r w:rsidRPr="00992BD5">
        <w:rPr>
          <w:sz w:val="28"/>
          <w:szCs w:val="28"/>
        </w:rPr>
        <w:t>у</w:t>
      </w:r>
      <w:r w:rsidRPr="00992BD5">
        <w:rPr>
          <w:noProof/>
          <w:sz w:val="28"/>
          <w:szCs w:val="28"/>
        </w:rPr>
        <w:t xml:space="preserve">пругая </w:t>
      </w:r>
      <w:r w:rsidRPr="00992BD5">
        <w:rPr>
          <w:sz w:val="28"/>
          <w:szCs w:val="28"/>
        </w:rPr>
        <w:t>в</w:t>
      </w:r>
      <w:r w:rsidRPr="00992BD5">
        <w:rPr>
          <w:noProof/>
          <w:sz w:val="28"/>
          <w:szCs w:val="28"/>
        </w:rPr>
        <w:t xml:space="preserve">олна </w:t>
      </w:r>
      <w:r w:rsidRPr="00992BD5">
        <w:rPr>
          <w:i/>
          <w:iCs/>
          <w:sz w:val="28"/>
          <w:szCs w:val="28"/>
        </w:rPr>
        <w:t>Р</w:t>
      </w:r>
      <w:r w:rsidRPr="00992BD5">
        <w:rPr>
          <w:i/>
          <w:iCs/>
          <w:noProof/>
          <w:sz w:val="28"/>
          <w:szCs w:val="28"/>
          <w:vertAlign w:val="subscript"/>
        </w:rPr>
        <w:t>1</w:t>
      </w:r>
      <w:r w:rsidRPr="00992BD5">
        <w:rPr>
          <w:i/>
          <w:iCs/>
          <w:noProof/>
          <w:sz w:val="28"/>
          <w:szCs w:val="28"/>
        </w:rPr>
        <w:t xml:space="preserve"> </w:t>
      </w:r>
      <w:r w:rsidRPr="00992BD5">
        <w:rPr>
          <w:i/>
          <w:iCs/>
          <w:sz w:val="28"/>
          <w:szCs w:val="28"/>
        </w:rPr>
        <w:t>с</w:t>
      </w:r>
      <w:r w:rsidRPr="00992BD5">
        <w:rPr>
          <w:i/>
          <w:iCs/>
          <w:noProof/>
          <w:sz w:val="28"/>
          <w:szCs w:val="28"/>
        </w:rPr>
        <w:t xml:space="preserve">о </w:t>
      </w:r>
      <w:r w:rsidRPr="00992BD5">
        <w:rPr>
          <w:sz w:val="28"/>
          <w:szCs w:val="28"/>
        </w:rPr>
        <w:t>сфер</w:t>
      </w:r>
      <w:r w:rsidRPr="00992BD5">
        <w:rPr>
          <w:noProof/>
          <w:sz w:val="28"/>
          <w:szCs w:val="28"/>
        </w:rPr>
        <w:t xml:space="preserve">ическим </w:t>
      </w:r>
      <w:r w:rsidRPr="00992BD5">
        <w:rPr>
          <w:sz w:val="28"/>
          <w:szCs w:val="28"/>
        </w:rPr>
        <w:t>ф</w:t>
      </w:r>
      <w:r w:rsidRPr="00992BD5">
        <w:rPr>
          <w:noProof/>
          <w:sz w:val="28"/>
          <w:szCs w:val="28"/>
        </w:rPr>
        <w:t xml:space="preserve">ронтом распространения </w:t>
      </w:r>
      <w:r w:rsidRPr="00992BD5">
        <w:rPr>
          <w:sz w:val="28"/>
          <w:szCs w:val="28"/>
        </w:rPr>
        <w:t>и</w:t>
      </w:r>
      <w:r w:rsidRPr="00992BD5">
        <w:rPr>
          <w:noProof/>
          <w:sz w:val="28"/>
          <w:szCs w:val="28"/>
        </w:rPr>
        <w:t xml:space="preserve"> </w:t>
      </w:r>
      <w:r w:rsidRPr="00992BD5">
        <w:rPr>
          <w:sz w:val="28"/>
          <w:szCs w:val="28"/>
        </w:rPr>
        <w:t>с</w:t>
      </w:r>
      <w:r w:rsidRPr="00992BD5">
        <w:rPr>
          <w:noProof/>
          <w:sz w:val="28"/>
          <w:szCs w:val="28"/>
        </w:rPr>
        <w:t>коростью υ</w:t>
      </w:r>
      <w:r w:rsidRPr="00992BD5">
        <w:rPr>
          <w:noProof/>
          <w:sz w:val="28"/>
          <w:szCs w:val="28"/>
          <w:vertAlign w:val="subscript"/>
        </w:rPr>
        <w:t>1</w:t>
      </w:r>
      <w:r w:rsidRPr="00992BD5">
        <w:rPr>
          <w:noProof/>
          <w:sz w:val="28"/>
          <w:szCs w:val="28"/>
        </w:rPr>
        <w:t xml:space="preserve"> </w:t>
      </w:r>
      <w:r w:rsidRPr="00992BD5">
        <w:rPr>
          <w:sz w:val="28"/>
          <w:szCs w:val="28"/>
        </w:rPr>
        <w:t>Д</w:t>
      </w:r>
      <w:r w:rsidRPr="00992BD5">
        <w:rPr>
          <w:noProof/>
          <w:sz w:val="28"/>
          <w:szCs w:val="28"/>
        </w:rPr>
        <w:t xml:space="preserve">остигнув </w:t>
      </w:r>
      <w:r w:rsidRPr="00992BD5">
        <w:rPr>
          <w:sz w:val="28"/>
          <w:szCs w:val="28"/>
        </w:rPr>
        <w:t>с</w:t>
      </w:r>
      <w:r w:rsidRPr="00992BD5">
        <w:rPr>
          <w:noProof/>
          <w:sz w:val="28"/>
          <w:szCs w:val="28"/>
        </w:rPr>
        <w:t xml:space="preserve">тенки </w:t>
      </w:r>
      <w:r w:rsidRPr="00992BD5">
        <w:rPr>
          <w:sz w:val="28"/>
          <w:szCs w:val="28"/>
        </w:rPr>
        <w:t>с</w:t>
      </w:r>
      <w:r w:rsidRPr="00992BD5">
        <w:rPr>
          <w:noProof/>
          <w:sz w:val="28"/>
          <w:szCs w:val="28"/>
        </w:rPr>
        <w:t xml:space="preserve">кважины, </w:t>
      </w:r>
      <w:r w:rsidRPr="00992BD5">
        <w:rPr>
          <w:sz w:val="28"/>
          <w:szCs w:val="28"/>
        </w:rPr>
        <w:t>п</w:t>
      </w:r>
      <w:r w:rsidRPr="00992BD5">
        <w:rPr>
          <w:noProof/>
          <w:sz w:val="28"/>
          <w:szCs w:val="28"/>
        </w:rPr>
        <w:t xml:space="preserve">рямая волна </w:t>
      </w:r>
      <w:r w:rsidRPr="00992BD5">
        <w:rPr>
          <w:i/>
          <w:iCs/>
          <w:sz w:val="28"/>
          <w:szCs w:val="28"/>
        </w:rPr>
        <w:t>Р</w:t>
      </w:r>
      <w:r w:rsidRPr="00992BD5">
        <w:rPr>
          <w:i/>
          <w:iCs/>
          <w:sz w:val="28"/>
          <w:szCs w:val="28"/>
          <w:vertAlign w:val="subscript"/>
        </w:rPr>
        <w:t>1</w:t>
      </w:r>
      <w:r w:rsidRPr="00992BD5">
        <w:rPr>
          <w:i/>
          <w:iCs/>
          <w:sz w:val="28"/>
          <w:szCs w:val="28"/>
        </w:rPr>
        <w:t xml:space="preserve"> </w:t>
      </w:r>
      <w:r w:rsidRPr="00992BD5">
        <w:rPr>
          <w:i/>
          <w:iCs/>
          <w:noProof/>
          <w:sz w:val="28"/>
          <w:szCs w:val="28"/>
        </w:rPr>
        <w:t xml:space="preserve"> </w:t>
      </w:r>
      <w:r w:rsidRPr="00992BD5">
        <w:rPr>
          <w:sz w:val="28"/>
          <w:szCs w:val="28"/>
        </w:rPr>
        <w:t>о</w:t>
      </w:r>
      <w:r w:rsidRPr="00992BD5">
        <w:rPr>
          <w:noProof/>
          <w:sz w:val="28"/>
          <w:szCs w:val="28"/>
        </w:rPr>
        <w:t xml:space="preserve">бразует </w:t>
      </w:r>
      <w:r w:rsidRPr="00992BD5">
        <w:rPr>
          <w:sz w:val="28"/>
          <w:szCs w:val="28"/>
        </w:rPr>
        <w:t>в</w:t>
      </w:r>
      <w:r w:rsidRPr="00992BD5">
        <w:rPr>
          <w:noProof/>
          <w:sz w:val="28"/>
          <w:szCs w:val="28"/>
        </w:rPr>
        <w:t xml:space="preserve">торичные </w:t>
      </w:r>
      <w:r w:rsidRPr="00992BD5">
        <w:rPr>
          <w:sz w:val="28"/>
          <w:szCs w:val="28"/>
        </w:rPr>
        <w:t xml:space="preserve">волны - </w:t>
      </w:r>
      <w:r w:rsidRPr="00992BD5">
        <w:rPr>
          <w:noProof/>
          <w:sz w:val="28"/>
          <w:szCs w:val="28"/>
        </w:rPr>
        <w:t xml:space="preserve">отраженную </w:t>
      </w:r>
      <w:r w:rsidRPr="00992BD5">
        <w:rPr>
          <w:sz w:val="28"/>
          <w:szCs w:val="28"/>
        </w:rPr>
        <w:t>п</w:t>
      </w:r>
      <w:r w:rsidRPr="00992BD5">
        <w:rPr>
          <w:noProof/>
          <w:sz w:val="28"/>
          <w:szCs w:val="28"/>
        </w:rPr>
        <w:t xml:space="preserve">родольную </w:t>
      </w:r>
      <w:r w:rsidRPr="00992BD5">
        <w:rPr>
          <w:i/>
          <w:iCs/>
          <w:sz w:val="28"/>
          <w:szCs w:val="28"/>
        </w:rPr>
        <w:t>Р</w:t>
      </w:r>
      <w:r w:rsidRPr="00992BD5">
        <w:rPr>
          <w:i/>
          <w:iCs/>
          <w:sz w:val="28"/>
          <w:szCs w:val="28"/>
          <w:vertAlign w:val="subscript"/>
        </w:rPr>
        <w:t>11</w:t>
      </w:r>
      <w:r w:rsidRPr="00992BD5">
        <w:rPr>
          <w:i/>
          <w:iCs/>
          <w:noProof/>
          <w:sz w:val="28"/>
          <w:szCs w:val="28"/>
        </w:rPr>
        <w:t xml:space="preserve"> </w:t>
      </w:r>
      <w:r w:rsidRPr="00992BD5">
        <w:rPr>
          <w:sz w:val="28"/>
          <w:szCs w:val="28"/>
        </w:rPr>
        <w:t>и</w:t>
      </w:r>
      <w:r w:rsidRPr="00992BD5">
        <w:rPr>
          <w:noProof/>
          <w:sz w:val="28"/>
          <w:szCs w:val="28"/>
        </w:rPr>
        <w:t xml:space="preserve"> </w:t>
      </w:r>
      <w:r w:rsidRPr="00992BD5">
        <w:rPr>
          <w:sz w:val="28"/>
          <w:szCs w:val="28"/>
        </w:rPr>
        <w:t>п</w:t>
      </w:r>
      <w:r w:rsidRPr="00992BD5">
        <w:rPr>
          <w:noProof/>
          <w:sz w:val="28"/>
          <w:szCs w:val="28"/>
        </w:rPr>
        <w:t xml:space="preserve">роходящие </w:t>
      </w:r>
      <w:r w:rsidRPr="00992BD5">
        <w:rPr>
          <w:sz w:val="28"/>
          <w:szCs w:val="28"/>
        </w:rPr>
        <w:t>-</w:t>
      </w:r>
      <w:r w:rsidRPr="00992BD5">
        <w:rPr>
          <w:noProof/>
          <w:sz w:val="28"/>
          <w:szCs w:val="28"/>
        </w:rPr>
        <w:t xml:space="preserve"> </w:t>
      </w:r>
      <w:r w:rsidRPr="00992BD5">
        <w:rPr>
          <w:sz w:val="28"/>
          <w:szCs w:val="28"/>
        </w:rPr>
        <w:t>п</w:t>
      </w:r>
      <w:r w:rsidRPr="00992BD5">
        <w:rPr>
          <w:noProof/>
          <w:sz w:val="28"/>
          <w:szCs w:val="28"/>
        </w:rPr>
        <w:t xml:space="preserve">родольную </w:t>
      </w:r>
      <w:r w:rsidRPr="00992BD5">
        <w:rPr>
          <w:i/>
          <w:iCs/>
          <w:sz w:val="28"/>
          <w:szCs w:val="28"/>
        </w:rPr>
        <w:t>Р</w:t>
      </w:r>
      <w:r w:rsidRPr="00992BD5">
        <w:rPr>
          <w:i/>
          <w:iCs/>
          <w:sz w:val="28"/>
          <w:szCs w:val="28"/>
          <w:vertAlign w:val="subscript"/>
        </w:rPr>
        <w:t>12</w:t>
      </w:r>
      <w:r w:rsidRPr="00992BD5">
        <w:rPr>
          <w:i/>
          <w:iCs/>
          <w:sz w:val="28"/>
          <w:szCs w:val="28"/>
        </w:rPr>
        <w:t xml:space="preserve"> </w:t>
      </w:r>
      <w:r w:rsidRPr="00992BD5">
        <w:rPr>
          <w:i/>
          <w:iCs/>
          <w:noProof/>
          <w:sz w:val="28"/>
          <w:szCs w:val="28"/>
        </w:rPr>
        <w:t xml:space="preserve"> </w:t>
      </w:r>
      <w:r w:rsidRPr="00992BD5">
        <w:rPr>
          <w:sz w:val="28"/>
          <w:szCs w:val="28"/>
        </w:rPr>
        <w:t>и</w:t>
      </w:r>
      <w:r w:rsidRPr="00992BD5">
        <w:rPr>
          <w:noProof/>
          <w:sz w:val="28"/>
          <w:szCs w:val="28"/>
        </w:rPr>
        <w:t xml:space="preserve"> обменную </w:t>
      </w:r>
      <w:r w:rsidRPr="00992BD5">
        <w:rPr>
          <w:sz w:val="28"/>
          <w:szCs w:val="28"/>
        </w:rPr>
        <w:t>п</w:t>
      </w:r>
      <w:r w:rsidRPr="00992BD5">
        <w:rPr>
          <w:noProof/>
          <w:sz w:val="28"/>
          <w:szCs w:val="28"/>
        </w:rPr>
        <w:t xml:space="preserve">оперечную </w:t>
      </w:r>
      <w:r w:rsidRPr="00992BD5">
        <w:rPr>
          <w:i/>
          <w:iCs/>
          <w:sz w:val="28"/>
          <w:szCs w:val="28"/>
        </w:rPr>
        <w:t>Р</w:t>
      </w:r>
      <w:r w:rsidRPr="00992BD5">
        <w:rPr>
          <w:i/>
          <w:iCs/>
          <w:sz w:val="28"/>
          <w:szCs w:val="28"/>
          <w:vertAlign w:val="subscript"/>
        </w:rPr>
        <w:t>1</w:t>
      </w:r>
      <w:r w:rsidRPr="00992BD5">
        <w:rPr>
          <w:i/>
          <w:iCs/>
          <w:sz w:val="28"/>
          <w:szCs w:val="28"/>
          <w:lang w:val="en-US"/>
        </w:rPr>
        <w:t>S</w:t>
      </w:r>
      <w:r w:rsidRPr="00992BD5">
        <w:rPr>
          <w:i/>
          <w:iCs/>
          <w:sz w:val="28"/>
          <w:szCs w:val="28"/>
          <w:vertAlign w:val="subscript"/>
        </w:rPr>
        <w:t>2</w:t>
      </w:r>
      <w:r w:rsidRPr="00992BD5">
        <w:rPr>
          <w:i/>
          <w:iCs/>
          <w:sz w:val="28"/>
          <w:szCs w:val="28"/>
        </w:rPr>
        <w:t xml:space="preserve"> </w:t>
      </w:r>
      <w:r w:rsidRPr="00992BD5">
        <w:rPr>
          <w:sz w:val="28"/>
          <w:szCs w:val="28"/>
        </w:rPr>
        <w:t>в</w:t>
      </w:r>
      <w:r w:rsidRPr="00992BD5">
        <w:rPr>
          <w:noProof/>
          <w:sz w:val="28"/>
          <w:szCs w:val="28"/>
        </w:rPr>
        <w:t xml:space="preserve">олны. </w:t>
      </w:r>
      <w:r w:rsidRPr="00992BD5">
        <w:rPr>
          <w:sz w:val="28"/>
          <w:szCs w:val="28"/>
        </w:rPr>
        <w:t>У</w:t>
      </w:r>
      <w:r w:rsidRPr="00992BD5">
        <w:rPr>
          <w:noProof/>
          <w:sz w:val="28"/>
          <w:szCs w:val="28"/>
        </w:rPr>
        <w:t xml:space="preserve"> </w:t>
      </w:r>
      <w:r w:rsidRPr="00992BD5">
        <w:rPr>
          <w:sz w:val="28"/>
          <w:szCs w:val="28"/>
        </w:rPr>
        <w:t>п</w:t>
      </w:r>
      <w:r w:rsidRPr="00992BD5">
        <w:rPr>
          <w:noProof/>
          <w:sz w:val="28"/>
          <w:szCs w:val="28"/>
        </w:rPr>
        <w:t xml:space="preserve">роходящих </w:t>
      </w:r>
      <w:r w:rsidRPr="00992BD5">
        <w:rPr>
          <w:sz w:val="28"/>
          <w:szCs w:val="28"/>
        </w:rPr>
        <w:t>в</w:t>
      </w:r>
      <w:r w:rsidRPr="00992BD5">
        <w:rPr>
          <w:noProof/>
          <w:sz w:val="28"/>
          <w:szCs w:val="28"/>
        </w:rPr>
        <w:t xml:space="preserve">торичных </w:t>
      </w:r>
      <w:r w:rsidRPr="00992BD5">
        <w:rPr>
          <w:sz w:val="28"/>
          <w:szCs w:val="28"/>
        </w:rPr>
        <w:t>в</w:t>
      </w:r>
      <w:r w:rsidRPr="00992BD5">
        <w:rPr>
          <w:noProof/>
          <w:sz w:val="28"/>
          <w:szCs w:val="28"/>
        </w:rPr>
        <w:t xml:space="preserve">олн скорость </w:t>
      </w:r>
      <w:r w:rsidRPr="00992BD5">
        <w:rPr>
          <w:sz w:val="28"/>
          <w:szCs w:val="28"/>
        </w:rPr>
        <w:t>р</w:t>
      </w:r>
      <w:r w:rsidRPr="00992BD5">
        <w:rPr>
          <w:noProof/>
          <w:sz w:val="28"/>
          <w:szCs w:val="28"/>
        </w:rPr>
        <w:t xml:space="preserve">аспространения </w:t>
      </w:r>
      <w:r w:rsidRPr="00992BD5">
        <w:rPr>
          <w:sz w:val="28"/>
          <w:szCs w:val="28"/>
        </w:rPr>
        <w:t>п</w:t>
      </w:r>
      <w:r w:rsidRPr="00992BD5">
        <w:rPr>
          <w:noProof/>
          <w:sz w:val="28"/>
          <w:szCs w:val="28"/>
        </w:rPr>
        <w:t xml:space="preserve">родольной </w:t>
      </w:r>
      <w:r w:rsidRPr="00992BD5">
        <w:rPr>
          <w:sz w:val="28"/>
          <w:szCs w:val="28"/>
        </w:rPr>
        <w:t>в</w:t>
      </w:r>
      <w:r w:rsidRPr="00992BD5">
        <w:rPr>
          <w:noProof/>
          <w:sz w:val="28"/>
          <w:szCs w:val="28"/>
        </w:rPr>
        <w:t xml:space="preserve">олны </w:t>
      </w:r>
      <w:r w:rsidRPr="00992BD5">
        <w:rPr>
          <w:sz w:val="28"/>
          <w:szCs w:val="28"/>
        </w:rPr>
        <w:t>υ</w:t>
      </w:r>
      <w:r w:rsidRPr="00992BD5">
        <w:rPr>
          <w:sz w:val="28"/>
          <w:szCs w:val="28"/>
          <w:vertAlign w:val="subscript"/>
        </w:rPr>
        <w:t>р2</w:t>
      </w:r>
      <w:r w:rsidRPr="00992BD5">
        <w:rPr>
          <w:noProof/>
          <w:sz w:val="28"/>
          <w:szCs w:val="28"/>
        </w:rPr>
        <w:t xml:space="preserve">, </w:t>
      </w:r>
      <w:r w:rsidRPr="00992BD5">
        <w:rPr>
          <w:sz w:val="28"/>
          <w:szCs w:val="28"/>
        </w:rPr>
        <w:t>б</w:t>
      </w:r>
      <w:r w:rsidRPr="00992BD5">
        <w:rPr>
          <w:noProof/>
          <w:sz w:val="28"/>
          <w:szCs w:val="28"/>
        </w:rPr>
        <w:t xml:space="preserve">ольше, </w:t>
      </w:r>
      <w:r w:rsidRPr="00992BD5">
        <w:rPr>
          <w:sz w:val="28"/>
          <w:szCs w:val="28"/>
        </w:rPr>
        <w:t>ч</w:t>
      </w:r>
      <w:r w:rsidRPr="00992BD5">
        <w:rPr>
          <w:noProof/>
          <w:sz w:val="28"/>
          <w:szCs w:val="28"/>
        </w:rPr>
        <w:t xml:space="preserve">ем </w:t>
      </w:r>
      <w:r w:rsidRPr="00992BD5">
        <w:rPr>
          <w:sz w:val="28"/>
          <w:szCs w:val="28"/>
        </w:rPr>
        <w:t>п</w:t>
      </w:r>
      <w:r w:rsidRPr="00992BD5">
        <w:rPr>
          <w:noProof/>
          <w:sz w:val="28"/>
          <w:szCs w:val="28"/>
        </w:rPr>
        <w:t>оперечной υ</w:t>
      </w:r>
      <w:r w:rsidRPr="00992BD5">
        <w:rPr>
          <w:noProof/>
          <w:sz w:val="28"/>
          <w:szCs w:val="28"/>
          <w:vertAlign w:val="subscript"/>
          <w:lang w:val="en-US"/>
        </w:rPr>
        <w:t>s</w:t>
      </w:r>
      <w:r w:rsidRPr="00992BD5">
        <w:rPr>
          <w:noProof/>
          <w:sz w:val="28"/>
          <w:szCs w:val="28"/>
          <w:vertAlign w:val="subscript"/>
        </w:rPr>
        <w:t>2</w:t>
      </w:r>
      <w:r w:rsidRPr="00992BD5">
        <w:rPr>
          <w:noProof/>
          <w:sz w:val="28"/>
          <w:szCs w:val="28"/>
        </w:rPr>
        <w:t>( υ</w:t>
      </w:r>
      <w:r w:rsidRPr="00992BD5">
        <w:rPr>
          <w:noProof/>
          <w:sz w:val="28"/>
          <w:szCs w:val="28"/>
          <w:vertAlign w:val="subscript"/>
          <w:lang w:val="en-US"/>
        </w:rPr>
        <w:t>p</w:t>
      </w:r>
      <w:r w:rsidRPr="00992BD5">
        <w:rPr>
          <w:noProof/>
          <w:sz w:val="28"/>
          <w:szCs w:val="28"/>
          <w:vertAlign w:val="subscript"/>
        </w:rPr>
        <w:t xml:space="preserve">2  </w:t>
      </w:r>
      <w:r w:rsidRPr="00992BD5">
        <w:rPr>
          <w:noProof/>
          <w:sz w:val="28"/>
          <w:szCs w:val="28"/>
        </w:rPr>
        <w:t>&gt; υ</w:t>
      </w:r>
      <w:r w:rsidRPr="00992BD5">
        <w:rPr>
          <w:noProof/>
          <w:sz w:val="28"/>
          <w:szCs w:val="28"/>
          <w:vertAlign w:val="subscript"/>
          <w:lang w:val="en-US"/>
        </w:rPr>
        <w:t>s</w:t>
      </w:r>
      <w:r w:rsidRPr="00992BD5">
        <w:rPr>
          <w:noProof/>
          <w:sz w:val="28"/>
          <w:szCs w:val="28"/>
          <w:vertAlign w:val="subscript"/>
        </w:rPr>
        <w:t>2</w:t>
      </w:r>
      <w:r w:rsidRPr="00992BD5">
        <w:rPr>
          <w:noProof/>
          <w:sz w:val="28"/>
          <w:szCs w:val="28"/>
        </w:rPr>
        <w:t>)</w:t>
      </w:r>
      <w:r w:rsidRPr="00992BD5">
        <w:rPr>
          <w:sz w:val="28"/>
          <w:szCs w:val="28"/>
        </w:rPr>
        <w:t>.</w:t>
      </w:r>
      <w:r w:rsidRPr="00992BD5">
        <w:rPr>
          <w:noProof/>
          <w:sz w:val="28"/>
          <w:szCs w:val="28"/>
        </w:rPr>
        <w:t xml:space="preserve"> </w:t>
      </w:r>
      <w:r w:rsidRPr="00992BD5">
        <w:rPr>
          <w:sz w:val="28"/>
          <w:szCs w:val="28"/>
        </w:rPr>
        <w:t>Ф</w:t>
      </w:r>
      <w:r w:rsidRPr="00992BD5">
        <w:rPr>
          <w:noProof/>
          <w:sz w:val="28"/>
          <w:szCs w:val="28"/>
        </w:rPr>
        <w:t xml:space="preserve">ронт </w:t>
      </w:r>
      <w:r w:rsidRPr="00992BD5">
        <w:rPr>
          <w:sz w:val="28"/>
          <w:szCs w:val="28"/>
        </w:rPr>
        <w:t>п</w:t>
      </w:r>
      <w:r w:rsidRPr="00992BD5">
        <w:rPr>
          <w:noProof/>
          <w:sz w:val="28"/>
          <w:szCs w:val="28"/>
        </w:rPr>
        <w:t xml:space="preserve">рямой </w:t>
      </w:r>
      <w:r w:rsidRPr="00992BD5">
        <w:rPr>
          <w:sz w:val="28"/>
          <w:szCs w:val="28"/>
        </w:rPr>
        <w:t>п</w:t>
      </w:r>
      <w:r w:rsidRPr="00992BD5">
        <w:rPr>
          <w:noProof/>
          <w:sz w:val="28"/>
          <w:szCs w:val="28"/>
        </w:rPr>
        <w:t xml:space="preserve">родольной </w:t>
      </w:r>
      <w:r w:rsidRPr="00992BD5">
        <w:rPr>
          <w:sz w:val="28"/>
          <w:szCs w:val="28"/>
        </w:rPr>
        <w:t>в</w:t>
      </w:r>
      <w:r w:rsidRPr="00992BD5">
        <w:rPr>
          <w:noProof/>
          <w:sz w:val="28"/>
          <w:szCs w:val="28"/>
        </w:rPr>
        <w:t xml:space="preserve">олны </w:t>
      </w:r>
      <w:r w:rsidRPr="00992BD5">
        <w:rPr>
          <w:i/>
          <w:iCs/>
          <w:sz w:val="28"/>
          <w:szCs w:val="28"/>
        </w:rPr>
        <w:t>Р</w:t>
      </w:r>
      <w:r w:rsidRPr="00992BD5">
        <w:rPr>
          <w:i/>
          <w:iCs/>
          <w:noProof/>
          <w:sz w:val="28"/>
          <w:szCs w:val="28"/>
          <w:vertAlign w:val="subscript"/>
        </w:rPr>
        <w:t>1</w:t>
      </w:r>
      <w:r w:rsidRPr="00992BD5">
        <w:rPr>
          <w:i/>
          <w:iCs/>
          <w:noProof/>
          <w:sz w:val="28"/>
          <w:szCs w:val="28"/>
        </w:rPr>
        <w:t xml:space="preserve"> </w:t>
      </w:r>
      <w:r w:rsidRPr="00992BD5">
        <w:rPr>
          <w:sz w:val="28"/>
          <w:szCs w:val="28"/>
        </w:rPr>
        <w:t>о</w:t>
      </w:r>
      <w:r w:rsidRPr="00992BD5">
        <w:rPr>
          <w:noProof/>
          <w:sz w:val="28"/>
          <w:szCs w:val="28"/>
        </w:rPr>
        <w:t xml:space="preserve">бразует </w:t>
      </w:r>
      <w:r w:rsidRPr="00992BD5">
        <w:rPr>
          <w:sz w:val="28"/>
          <w:szCs w:val="28"/>
        </w:rPr>
        <w:t>с</w:t>
      </w:r>
      <w:r w:rsidRPr="00992BD5">
        <w:rPr>
          <w:noProof/>
          <w:sz w:val="28"/>
          <w:szCs w:val="28"/>
        </w:rPr>
        <w:t xml:space="preserve">о </w:t>
      </w:r>
      <w:r w:rsidRPr="00992BD5">
        <w:rPr>
          <w:sz w:val="28"/>
          <w:szCs w:val="28"/>
        </w:rPr>
        <w:t>с</w:t>
      </w:r>
      <w:r w:rsidRPr="00992BD5">
        <w:rPr>
          <w:noProof/>
          <w:sz w:val="28"/>
          <w:szCs w:val="28"/>
        </w:rPr>
        <w:t xml:space="preserve">тенкой скважины </w:t>
      </w:r>
      <w:r w:rsidRPr="00992BD5">
        <w:rPr>
          <w:sz w:val="28"/>
          <w:szCs w:val="28"/>
        </w:rPr>
        <w:t>к</w:t>
      </w:r>
      <w:r w:rsidRPr="00992BD5">
        <w:rPr>
          <w:noProof/>
          <w:sz w:val="28"/>
          <w:szCs w:val="28"/>
        </w:rPr>
        <w:t xml:space="preserve">ритический </w:t>
      </w:r>
      <w:r w:rsidRPr="00992BD5">
        <w:rPr>
          <w:sz w:val="28"/>
          <w:szCs w:val="28"/>
        </w:rPr>
        <w:t>у</w:t>
      </w:r>
      <w:r w:rsidRPr="00992BD5">
        <w:rPr>
          <w:noProof/>
          <w:sz w:val="28"/>
          <w:szCs w:val="28"/>
        </w:rPr>
        <w:t xml:space="preserve">гол </w:t>
      </w:r>
      <w:r w:rsidRPr="00992BD5">
        <w:rPr>
          <w:i/>
          <w:sz w:val="28"/>
          <w:szCs w:val="28"/>
          <w:lang w:val="en-US"/>
        </w:rPr>
        <w:t>i</w:t>
      </w:r>
      <w:r w:rsidRPr="00992BD5">
        <w:rPr>
          <w:sz w:val="28"/>
          <w:szCs w:val="28"/>
        </w:rPr>
        <w:t>(</w:t>
      </w:r>
      <w:r w:rsidRPr="00992BD5">
        <w:rPr>
          <w:sz w:val="28"/>
          <w:szCs w:val="28"/>
          <w:lang w:val="en-US"/>
        </w:rPr>
        <w:t>sin</w:t>
      </w:r>
      <w:r w:rsidRPr="00992BD5">
        <w:rPr>
          <w:sz w:val="28"/>
          <w:szCs w:val="28"/>
        </w:rPr>
        <w:t xml:space="preserve"> </w:t>
      </w:r>
      <w:r w:rsidRPr="00992BD5">
        <w:rPr>
          <w:i/>
          <w:sz w:val="28"/>
          <w:szCs w:val="28"/>
          <w:lang w:val="en-US"/>
        </w:rPr>
        <w:t>i</w:t>
      </w:r>
      <w:r w:rsidRPr="00992BD5">
        <w:rPr>
          <w:sz w:val="28"/>
          <w:szCs w:val="28"/>
        </w:rPr>
        <w:t xml:space="preserve"> =</w:t>
      </w:r>
      <w:r w:rsidRPr="00992BD5">
        <w:rPr>
          <w:noProof/>
          <w:sz w:val="28"/>
          <w:szCs w:val="28"/>
        </w:rPr>
        <w:t xml:space="preserve"> υ</w:t>
      </w:r>
      <w:r w:rsidRPr="00992BD5">
        <w:rPr>
          <w:noProof/>
          <w:sz w:val="28"/>
          <w:szCs w:val="28"/>
          <w:vertAlign w:val="subscript"/>
          <w:lang w:val="en-US"/>
        </w:rPr>
        <w:t>p</w:t>
      </w:r>
      <w:r w:rsidRPr="00992BD5">
        <w:rPr>
          <w:noProof/>
          <w:sz w:val="28"/>
          <w:szCs w:val="28"/>
          <w:vertAlign w:val="subscript"/>
        </w:rPr>
        <w:t>2</w:t>
      </w:r>
      <w:r w:rsidRPr="00992BD5">
        <w:rPr>
          <w:noProof/>
          <w:sz w:val="28"/>
          <w:szCs w:val="28"/>
        </w:rPr>
        <w:t>/ υ</w:t>
      </w:r>
      <w:r w:rsidRPr="00992BD5">
        <w:rPr>
          <w:noProof/>
          <w:sz w:val="28"/>
          <w:szCs w:val="28"/>
          <w:vertAlign w:val="subscript"/>
          <w:lang w:val="en-US"/>
        </w:rPr>
        <w:t>p</w:t>
      </w:r>
      <w:r w:rsidRPr="00992BD5">
        <w:rPr>
          <w:noProof/>
          <w:sz w:val="28"/>
          <w:szCs w:val="28"/>
          <w:vertAlign w:val="subscript"/>
        </w:rPr>
        <w:t xml:space="preserve">2 </w:t>
      </w:r>
      <w:r w:rsidRPr="00992BD5">
        <w:rPr>
          <w:sz w:val="28"/>
          <w:szCs w:val="28"/>
        </w:rPr>
        <w:t>)</w:t>
      </w:r>
      <w:r w:rsidRPr="00992BD5">
        <w:rPr>
          <w:noProof/>
          <w:sz w:val="28"/>
          <w:szCs w:val="28"/>
        </w:rPr>
        <w:t xml:space="preserve"> </w:t>
      </w:r>
      <w:r w:rsidRPr="00992BD5">
        <w:rPr>
          <w:sz w:val="28"/>
          <w:szCs w:val="28"/>
        </w:rPr>
        <w:t>в</w:t>
      </w:r>
      <w:r w:rsidRPr="00992BD5">
        <w:rPr>
          <w:noProof/>
          <w:sz w:val="28"/>
          <w:szCs w:val="28"/>
        </w:rPr>
        <w:t xml:space="preserve"> </w:t>
      </w:r>
      <w:r w:rsidRPr="00992BD5">
        <w:rPr>
          <w:sz w:val="28"/>
          <w:szCs w:val="28"/>
        </w:rPr>
        <w:t>р</w:t>
      </w:r>
      <w:r w:rsidRPr="00992BD5">
        <w:rPr>
          <w:noProof/>
          <w:sz w:val="28"/>
          <w:szCs w:val="28"/>
        </w:rPr>
        <w:t xml:space="preserve">езультате </w:t>
      </w:r>
      <w:r w:rsidRPr="00992BD5">
        <w:rPr>
          <w:sz w:val="28"/>
          <w:szCs w:val="28"/>
        </w:rPr>
        <w:t>ч</w:t>
      </w:r>
      <w:r w:rsidRPr="00992BD5">
        <w:rPr>
          <w:noProof/>
          <w:sz w:val="28"/>
          <w:szCs w:val="28"/>
        </w:rPr>
        <w:t xml:space="preserve">его </w:t>
      </w:r>
      <w:r w:rsidRPr="00992BD5">
        <w:rPr>
          <w:sz w:val="28"/>
          <w:szCs w:val="28"/>
        </w:rPr>
        <w:t>п</w:t>
      </w:r>
      <w:r w:rsidRPr="00992BD5">
        <w:rPr>
          <w:noProof/>
          <w:sz w:val="28"/>
          <w:szCs w:val="28"/>
        </w:rPr>
        <w:t xml:space="preserve">роходящие волны </w:t>
      </w:r>
      <w:r w:rsidRPr="00992BD5">
        <w:rPr>
          <w:sz w:val="28"/>
          <w:szCs w:val="28"/>
        </w:rPr>
        <w:t>с</w:t>
      </w:r>
      <w:r w:rsidRPr="00992BD5">
        <w:rPr>
          <w:noProof/>
          <w:sz w:val="28"/>
          <w:szCs w:val="28"/>
        </w:rPr>
        <w:t xml:space="preserve">тановятся </w:t>
      </w:r>
      <w:r w:rsidRPr="00992BD5">
        <w:rPr>
          <w:sz w:val="28"/>
          <w:szCs w:val="28"/>
        </w:rPr>
        <w:t>перп</w:t>
      </w:r>
      <w:r w:rsidRPr="00992BD5">
        <w:rPr>
          <w:noProof/>
          <w:sz w:val="28"/>
          <w:szCs w:val="28"/>
        </w:rPr>
        <w:t xml:space="preserve">ендикулярными </w:t>
      </w:r>
      <w:r w:rsidRPr="00992BD5">
        <w:rPr>
          <w:sz w:val="28"/>
          <w:szCs w:val="28"/>
        </w:rPr>
        <w:t>к</w:t>
      </w:r>
      <w:r w:rsidRPr="00992BD5">
        <w:rPr>
          <w:noProof/>
          <w:sz w:val="28"/>
          <w:szCs w:val="28"/>
        </w:rPr>
        <w:t xml:space="preserve"> </w:t>
      </w:r>
      <w:r w:rsidRPr="00992BD5">
        <w:rPr>
          <w:sz w:val="28"/>
          <w:szCs w:val="28"/>
        </w:rPr>
        <w:t>г</w:t>
      </w:r>
      <w:r w:rsidRPr="00992BD5">
        <w:rPr>
          <w:noProof/>
          <w:sz w:val="28"/>
          <w:szCs w:val="28"/>
        </w:rPr>
        <w:t xml:space="preserve">ранице </w:t>
      </w:r>
      <w:r w:rsidRPr="00992BD5">
        <w:rPr>
          <w:sz w:val="28"/>
          <w:szCs w:val="28"/>
        </w:rPr>
        <w:t>р</w:t>
      </w:r>
      <w:r w:rsidRPr="00992BD5">
        <w:rPr>
          <w:noProof/>
          <w:sz w:val="28"/>
          <w:szCs w:val="28"/>
        </w:rPr>
        <w:t xml:space="preserve">аздела </w:t>
      </w:r>
      <w:r w:rsidRPr="00992BD5">
        <w:rPr>
          <w:sz w:val="28"/>
          <w:szCs w:val="28"/>
        </w:rPr>
        <w:t>с</w:t>
      </w:r>
      <w:r w:rsidRPr="00992BD5">
        <w:rPr>
          <w:noProof/>
          <w:sz w:val="28"/>
          <w:szCs w:val="28"/>
        </w:rPr>
        <w:t xml:space="preserve">кважина </w:t>
      </w:r>
      <w:r w:rsidRPr="00992BD5">
        <w:rPr>
          <w:sz w:val="28"/>
          <w:szCs w:val="28"/>
        </w:rPr>
        <w:t>-</w:t>
      </w:r>
      <w:r w:rsidRPr="00992BD5">
        <w:rPr>
          <w:noProof/>
          <w:sz w:val="28"/>
          <w:szCs w:val="28"/>
        </w:rPr>
        <w:t xml:space="preserve"> плавт </w:t>
      </w:r>
      <w:r w:rsidRPr="00992BD5">
        <w:rPr>
          <w:sz w:val="28"/>
          <w:szCs w:val="28"/>
        </w:rPr>
        <w:t>(</w:t>
      </w:r>
      <w:r w:rsidRPr="00992BD5">
        <w:rPr>
          <w:noProof/>
          <w:sz w:val="28"/>
          <w:szCs w:val="28"/>
        </w:rPr>
        <w:t xml:space="preserve">случай </w:t>
      </w:r>
      <w:r w:rsidRPr="00992BD5">
        <w:rPr>
          <w:sz w:val="28"/>
          <w:szCs w:val="28"/>
        </w:rPr>
        <w:t>п</w:t>
      </w:r>
      <w:r w:rsidRPr="00992BD5">
        <w:rPr>
          <w:noProof/>
          <w:sz w:val="28"/>
          <w:szCs w:val="28"/>
        </w:rPr>
        <w:t xml:space="preserve">реломления, </w:t>
      </w:r>
      <w:r w:rsidRPr="00992BD5">
        <w:rPr>
          <w:sz w:val="28"/>
          <w:szCs w:val="28"/>
        </w:rPr>
        <w:t>н</w:t>
      </w:r>
      <w:r w:rsidRPr="00992BD5">
        <w:rPr>
          <w:noProof/>
          <w:sz w:val="28"/>
          <w:szCs w:val="28"/>
        </w:rPr>
        <w:t xml:space="preserve">азываемый </w:t>
      </w:r>
      <w:r w:rsidRPr="00992BD5">
        <w:rPr>
          <w:sz w:val="28"/>
          <w:szCs w:val="28"/>
        </w:rPr>
        <w:t>п</w:t>
      </w:r>
      <w:r w:rsidRPr="00992BD5">
        <w:rPr>
          <w:noProof/>
          <w:sz w:val="28"/>
          <w:szCs w:val="28"/>
        </w:rPr>
        <w:t xml:space="preserve">олным </w:t>
      </w:r>
      <w:r w:rsidRPr="00992BD5">
        <w:rPr>
          <w:sz w:val="28"/>
          <w:szCs w:val="28"/>
        </w:rPr>
        <w:t>в</w:t>
      </w:r>
      <w:r w:rsidRPr="00992BD5">
        <w:rPr>
          <w:noProof/>
          <w:sz w:val="28"/>
          <w:szCs w:val="28"/>
        </w:rPr>
        <w:t xml:space="preserve">нутренним </w:t>
      </w:r>
      <w:r w:rsidRPr="00992BD5">
        <w:rPr>
          <w:sz w:val="28"/>
          <w:szCs w:val="28"/>
        </w:rPr>
        <w:t>о</w:t>
      </w:r>
      <w:r w:rsidRPr="00992BD5">
        <w:rPr>
          <w:noProof/>
          <w:sz w:val="28"/>
          <w:szCs w:val="28"/>
        </w:rPr>
        <w:t xml:space="preserve">тражением) и </w:t>
      </w:r>
      <w:r w:rsidRPr="00992BD5">
        <w:rPr>
          <w:sz w:val="28"/>
          <w:szCs w:val="28"/>
        </w:rPr>
        <w:t>н</w:t>
      </w:r>
      <w:r w:rsidRPr="00992BD5">
        <w:rPr>
          <w:noProof/>
          <w:sz w:val="28"/>
          <w:szCs w:val="28"/>
        </w:rPr>
        <w:t xml:space="preserve">ачинает </w:t>
      </w:r>
      <w:r w:rsidRPr="00992BD5">
        <w:rPr>
          <w:sz w:val="28"/>
          <w:szCs w:val="28"/>
        </w:rPr>
        <w:t>р</w:t>
      </w:r>
      <w:r w:rsidRPr="00992BD5">
        <w:rPr>
          <w:noProof/>
          <w:sz w:val="28"/>
          <w:szCs w:val="28"/>
        </w:rPr>
        <w:t xml:space="preserve">аспространяться </w:t>
      </w:r>
      <w:r w:rsidRPr="00992BD5">
        <w:rPr>
          <w:sz w:val="28"/>
          <w:szCs w:val="28"/>
        </w:rPr>
        <w:t>в</w:t>
      </w:r>
      <w:r w:rsidRPr="00992BD5">
        <w:rPr>
          <w:noProof/>
          <w:sz w:val="28"/>
          <w:szCs w:val="28"/>
        </w:rPr>
        <w:t xml:space="preserve">доль </w:t>
      </w:r>
      <w:r w:rsidRPr="00992BD5">
        <w:rPr>
          <w:sz w:val="28"/>
          <w:szCs w:val="28"/>
        </w:rPr>
        <w:t>с</w:t>
      </w:r>
      <w:r w:rsidRPr="00992BD5">
        <w:rPr>
          <w:noProof/>
          <w:sz w:val="28"/>
          <w:szCs w:val="28"/>
        </w:rPr>
        <w:t xml:space="preserve">тенки </w:t>
      </w:r>
      <w:r w:rsidRPr="00992BD5">
        <w:rPr>
          <w:sz w:val="28"/>
          <w:szCs w:val="28"/>
        </w:rPr>
        <w:t>с</w:t>
      </w:r>
      <w:r w:rsidRPr="00992BD5">
        <w:rPr>
          <w:noProof/>
          <w:sz w:val="28"/>
          <w:szCs w:val="28"/>
        </w:rPr>
        <w:t xml:space="preserve">кважины. </w:t>
      </w:r>
      <w:r w:rsidRPr="00992BD5">
        <w:rPr>
          <w:sz w:val="28"/>
          <w:szCs w:val="28"/>
        </w:rPr>
        <w:t>С</w:t>
      </w:r>
      <w:r w:rsidRPr="00992BD5">
        <w:rPr>
          <w:noProof/>
          <w:sz w:val="28"/>
          <w:szCs w:val="28"/>
        </w:rPr>
        <w:t xml:space="preserve">кользя </w:t>
      </w:r>
      <w:r w:rsidRPr="00992BD5">
        <w:rPr>
          <w:sz w:val="28"/>
          <w:szCs w:val="28"/>
        </w:rPr>
        <w:t>в</w:t>
      </w:r>
      <w:r w:rsidRPr="00992BD5">
        <w:rPr>
          <w:noProof/>
          <w:sz w:val="28"/>
          <w:szCs w:val="28"/>
        </w:rPr>
        <w:t xml:space="preserve">доль стенки </w:t>
      </w:r>
      <w:r w:rsidRPr="00992BD5">
        <w:rPr>
          <w:sz w:val="28"/>
          <w:szCs w:val="28"/>
        </w:rPr>
        <w:t>с</w:t>
      </w:r>
      <w:r w:rsidRPr="00992BD5">
        <w:rPr>
          <w:noProof/>
          <w:sz w:val="28"/>
          <w:szCs w:val="28"/>
        </w:rPr>
        <w:t xml:space="preserve">кважины </w:t>
      </w:r>
      <w:r w:rsidRPr="00992BD5">
        <w:rPr>
          <w:sz w:val="28"/>
          <w:szCs w:val="28"/>
        </w:rPr>
        <w:t>п</w:t>
      </w:r>
      <w:r w:rsidRPr="00992BD5">
        <w:rPr>
          <w:noProof/>
          <w:sz w:val="28"/>
          <w:szCs w:val="28"/>
        </w:rPr>
        <w:t xml:space="preserve">роходящие </w:t>
      </w:r>
      <w:r w:rsidRPr="00992BD5">
        <w:rPr>
          <w:sz w:val="28"/>
          <w:szCs w:val="28"/>
        </w:rPr>
        <w:t>в</w:t>
      </w:r>
      <w:r w:rsidRPr="00992BD5">
        <w:rPr>
          <w:noProof/>
          <w:sz w:val="28"/>
          <w:szCs w:val="28"/>
        </w:rPr>
        <w:t xml:space="preserve">олны </w:t>
      </w:r>
      <w:r w:rsidRPr="00992BD5">
        <w:rPr>
          <w:i/>
          <w:iCs/>
          <w:sz w:val="28"/>
          <w:szCs w:val="28"/>
        </w:rPr>
        <w:t>Р</w:t>
      </w:r>
      <w:r w:rsidRPr="00992BD5">
        <w:rPr>
          <w:i/>
          <w:iCs/>
          <w:sz w:val="28"/>
          <w:szCs w:val="28"/>
          <w:vertAlign w:val="subscript"/>
        </w:rPr>
        <w:t>12</w:t>
      </w:r>
      <w:r w:rsidRPr="00992BD5">
        <w:rPr>
          <w:i/>
          <w:iCs/>
          <w:sz w:val="28"/>
          <w:szCs w:val="28"/>
        </w:rPr>
        <w:t xml:space="preserve"> </w:t>
      </w:r>
      <w:r w:rsidRPr="00992BD5">
        <w:rPr>
          <w:i/>
          <w:iCs/>
          <w:noProof/>
          <w:sz w:val="28"/>
          <w:szCs w:val="28"/>
        </w:rPr>
        <w:t xml:space="preserve"> </w:t>
      </w:r>
      <w:r w:rsidRPr="00992BD5">
        <w:rPr>
          <w:sz w:val="28"/>
          <w:szCs w:val="28"/>
        </w:rPr>
        <w:t>и</w:t>
      </w:r>
      <w:r w:rsidRPr="00992BD5">
        <w:rPr>
          <w:noProof/>
          <w:sz w:val="28"/>
          <w:szCs w:val="28"/>
        </w:rPr>
        <w:t xml:space="preserve"> </w:t>
      </w:r>
      <w:r w:rsidRPr="00992BD5">
        <w:rPr>
          <w:i/>
          <w:iCs/>
          <w:sz w:val="28"/>
          <w:szCs w:val="28"/>
        </w:rPr>
        <w:t>Р</w:t>
      </w:r>
      <w:r w:rsidRPr="00992BD5">
        <w:rPr>
          <w:i/>
          <w:iCs/>
          <w:sz w:val="28"/>
          <w:szCs w:val="28"/>
          <w:vertAlign w:val="subscript"/>
        </w:rPr>
        <w:t>1</w:t>
      </w:r>
      <w:r w:rsidRPr="00992BD5">
        <w:rPr>
          <w:i/>
          <w:iCs/>
          <w:sz w:val="28"/>
          <w:szCs w:val="28"/>
          <w:lang w:val="en-US"/>
        </w:rPr>
        <w:t>S</w:t>
      </w:r>
      <w:r w:rsidRPr="00992BD5">
        <w:rPr>
          <w:i/>
          <w:iCs/>
          <w:sz w:val="28"/>
          <w:szCs w:val="28"/>
          <w:vertAlign w:val="subscript"/>
        </w:rPr>
        <w:t>2</w:t>
      </w:r>
      <w:r w:rsidRPr="00992BD5">
        <w:rPr>
          <w:i/>
          <w:iCs/>
          <w:noProof/>
          <w:sz w:val="28"/>
          <w:szCs w:val="28"/>
        </w:rPr>
        <w:t xml:space="preserve">  </w:t>
      </w:r>
      <w:r w:rsidRPr="00992BD5">
        <w:rPr>
          <w:sz w:val="28"/>
          <w:szCs w:val="28"/>
        </w:rPr>
        <w:t>и</w:t>
      </w:r>
      <w:r w:rsidRPr="00992BD5">
        <w:rPr>
          <w:noProof/>
          <w:sz w:val="28"/>
          <w:szCs w:val="28"/>
        </w:rPr>
        <w:t xml:space="preserve">злучают </w:t>
      </w:r>
      <w:r w:rsidRPr="00992BD5">
        <w:rPr>
          <w:sz w:val="28"/>
          <w:szCs w:val="28"/>
        </w:rPr>
        <w:t>э</w:t>
      </w:r>
      <w:r w:rsidRPr="00992BD5">
        <w:rPr>
          <w:noProof/>
          <w:sz w:val="28"/>
          <w:szCs w:val="28"/>
        </w:rPr>
        <w:t xml:space="preserve">нергию </w:t>
      </w:r>
      <w:r w:rsidRPr="00992BD5">
        <w:rPr>
          <w:sz w:val="28"/>
          <w:szCs w:val="28"/>
        </w:rPr>
        <w:t>в</w:t>
      </w:r>
      <w:r w:rsidRPr="00992BD5">
        <w:rPr>
          <w:noProof/>
          <w:sz w:val="28"/>
          <w:szCs w:val="28"/>
        </w:rPr>
        <w:t xml:space="preserve"> скважину </w:t>
      </w:r>
      <w:r w:rsidRPr="00992BD5">
        <w:rPr>
          <w:sz w:val="28"/>
          <w:szCs w:val="28"/>
        </w:rPr>
        <w:t>в</w:t>
      </w:r>
      <w:r w:rsidRPr="00992BD5">
        <w:rPr>
          <w:noProof/>
          <w:sz w:val="28"/>
          <w:szCs w:val="28"/>
        </w:rPr>
        <w:t xml:space="preserve"> </w:t>
      </w:r>
      <w:r w:rsidRPr="00992BD5">
        <w:rPr>
          <w:sz w:val="28"/>
          <w:szCs w:val="28"/>
        </w:rPr>
        <w:t>в</w:t>
      </w:r>
      <w:r w:rsidRPr="00992BD5">
        <w:rPr>
          <w:noProof/>
          <w:sz w:val="28"/>
          <w:szCs w:val="28"/>
        </w:rPr>
        <w:t xml:space="preserve">иде </w:t>
      </w:r>
      <w:r w:rsidRPr="00992BD5">
        <w:rPr>
          <w:sz w:val="28"/>
          <w:szCs w:val="28"/>
        </w:rPr>
        <w:t>г</w:t>
      </w:r>
      <w:r w:rsidRPr="00992BD5">
        <w:rPr>
          <w:noProof/>
          <w:sz w:val="28"/>
          <w:szCs w:val="28"/>
        </w:rPr>
        <w:t xml:space="preserve">оловных </w:t>
      </w:r>
      <w:r w:rsidRPr="00992BD5">
        <w:rPr>
          <w:sz w:val="28"/>
          <w:szCs w:val="28"/>
        </w:rPr>
        <w:t>п</w:t>
      </w:r>
      <w:r w:rsidRPr="00992BD5">
        <w:rPr>
          <w:noProof/>
          <w:sz w:val="28"/>
          <w:szCs w:val="28"/>
        </w:rPr>
        <w:t xml:space="preserve">родольных </w:t>
      </w:r>
      <w:r w:rsidRPr="00992BD5">
        <w:rPr>
          <w:sz w:val="28"/>
          <w:szCs w:val="28"/>
        </w:rPr>
        <w:t>Р</w:t>
      </w:r>
      <w:r w:rsidRPr="00992BD5">
        <w:rPr>
          <w:sz w:val="28"/>
          <w:szCs w:val="28"/>
          <w:vertAlign w:val="subscript"/>
        </w:rPr>
        <w:t>121</w:t>
      </w:r>
      <w:r w:rsidRPr="00992BD5">
        <w:rPr>
          <w:noProof/>
          <w:sz w:val="28"/>
          <w:szCs w:val="28"/>
        </w:rPr>
        <w:t xml:space="preserve"> </w:t>
      </w:r>
      <w:r w:rsidRPr="00992BD5">
        <w:rPr>
          <w:sz w:val="28"/>
          <w:szCs w:val="28"/>
        </w:rPr>
        <w:t>и</w:t>
      </w:r>
      <w:r w:rsidRPr="00992BD5">
        <w:rPr>
          <w:noProof/>
          <w:sz w:val="28"/>
          <w:szCs w:val="28"/>
        </w:rPr>
        <w:t xml:space="preserve"> </w:t>
      </w:r>
      <w:r w:rsidRPr="00992BD5">
        <w:rPr>
          <w:sz w:val="28"/>
          <w:szCs w:val="28"/>
        </w:rPr>
        <w:t>попер</w:t>
      </w:r>
      <w:r w:rsidRPr="00992BD5">
        <w:rPr>
          <w:noProof/>
          <w:sz w:val="28"/>
          <w:szCs w:val="28"/>
        </w:rPr>
        <w:t xml:space="preserve">ечных </w:t>
      </w:r>
      <w:r w:rsidRPr="00992BD5">
        <w:rPr>
          <w:i/>
          <w:iCs/>
          <w:sz w:val="28"/>
          <w:szCs w:val="28"/>
        </w:rPr>
        <w:t>Р</w:t>
      </w:r>
      <w:r w:rsidRPr="00992BD5">
        <w:rPr>
          <w:i/>
          <w:iCs/>
          <w:sz w:val="28"/>
          <w:szCs w:val="28"/>
          <w:vertAlign w:val="subscript"/>
        </w:rPr>
        <w:t>1</w:t>
      </w:r>
      <w:r w:rsidRPr="00992BD5">
        <w:rPr>
          <w:i/>
          <w:iCs/>
          <w:sz w:val="28"/>
          <w:szCs w:val="28"/>
          <w:lang w:val="en-US"/>
        </w:rPr>
        <w:t>S</w:t>
      </w:r>
      <w:r w:rsidRPr="00992BD5">
        <w:rPr>
          <w:i/>
          <w:iCs/>
          <w:sz w:val="28"/>
          <w:szCs w:val="28"/>
          <w:vertAlign w:val="subscript"/>
        </w:rPr>
        <w:t>2</w:t>
      </w:r>
      <w:r w:rsidRPr="00992BD5">
        <w:rPr>
          <w:i/>
          <w:iCs/>
          <w:sz w:val="28"/>
          <w:szCs w:val="28"/>
          <w:lang w:val="en-US"/>
        </w:rPr>
        <w:t>P</w:t>
      </w:r>
      <w:r w:rsidRPr="00992BD5">
        <w:rPr>
          <w:i/>
          <w:iCs/>
          <w:sz w:val="28"/>
          <w:szCs w:val="28"/>
          <w:vertAlign w:val="subscript"/>
        </w:rPr>
        <w:t>1</w:t>
      </w:r>
      <w:r w:rsidRPr="00992BD5">
        <w:rPr>
          <w:i/>
          <w:iCs/>
          <w:sz w:val="28"/>
          <w:szCs w:val="28"/>
        </w:rPr>
        <w:t xml:space="preserve"> </w:t>
      </w:r>
      <w:r w:rsidRPr="00992BD5">
        <w:rPr>
          <w:i/>
          <w:iCs/>
          <w:noProof/>
          <w:sz w:val="28"/>
          <w:szCs w:val="28"/>
        </w:rPr>
        <w:t xml:space="preserve"> </w:t>
      </w:r>
      <w:r w:rsidRPr="00992BD5">
        <w:rPr>
          <w:sz w:val="28"/>
          <w:szCs w:val="28"/>
        </w:rPr>
        <w:t>в</w:t>
      </w:r>
      <w:r w:rsidRPr="00992BD5">
        <w:rPr>
          <w:noProof/>
          <w:sz w:val="28"/>
          <w:szCs w:val="28"/>
        </w:rPr>
        <w:t xml:space="preserve">олн, </w:t>
      </w:r>
      <w:r w:rsidRPr="00992BD5">
        <w:rPr>
          <w:sz w:val="28"/>
          <w:szCs w:val="28"/>
        </w:rPr>
        <w:t>а</w:t>
      </w:r>
      <w:r w:rsidRPr="00992BD5">
        <w:rPr>
          <w:noProof/>
          <w:sz w:val="28"/>
          <w:szCs w:val="28"/>
        </w:rPr>
        <w:t xml:space="preserve"> также </w:t>
      </w:r>
      <w:r w:rsidRPr="00992BD5">
        <w:rPr>
          <w:sz w:val="28"/>
          <w:szCs w:val="28"/>
        </w:rPr>
        <w:t>в</w:t>
      </w:r>
      <w:r w:rsidRPr="00992BD5">
        <w:rPr>
          <w:noProof/>
          <w:sz w:val="28"/>
          <w:szCs w:val="28"/>
        </w:rPr>
        <w:t xml:space="preserve">олн </w:t>
      </w:r>
      <w:r w:rsidRPr="00992BD5">
        <w:rPr>
          <w:sz w:val="28"/>
          <w:szCs w:val="28"/>
        </w:rPr>
        <w:t>т</w:t>
      </w:r>
      <w:r w:rsidRPr="00992BD5">
        <w:rPr>
          <w:noProof/>
          <w:sz w:val="28"/>
          <w:szCs w:val="28"/>
        </w:rPr>
        <w:t xml:space="preserve">ипа </w:t>
      </w:r>
      <w:r w:rsidRPr="00992BD5">
        <w:rPr>
          <w:sz w:val="28"/>
          <w:szCs w:val="28"/>
        </w:rPr>
        <w:t>Лэмба</w:t>
      </w:r>
      <w:r w:rsidRPr="00992BD5">
        <w:rPr>
          <w:noProof/>
          <w:sz w:val="28"/>
          <w:szCs w:val="28"/>
        </w:rPr>
        <w:t xml:space="preserve"> </w:t>
      </w:r>
      <w:r w:rsidRPr="00992BD5">
        <w:rPr>
          <w:sz w:val="28"/>
          <w:szCs w:val="28"/>
        </w:rPr>
        <w:t>-</w:t>
      </w:r>
      <w:r w:rsidRPr="00992BD5">
        <w:rPr>
          <w:noProof/>
          <w:sz w:val="28"/>
          <w:szCs w:val="28"/>
        </w:rPr>
        <w:t xml:space="preserve"> </w:t>
      </w:r>
      <w:r w:rsidRPr="00992BD5">
        <w:rPr>
          <w:sz w:val="28"/>
          <w:szCs w:val="28"/>
        </w:rPr>
        <w:t>Стоунли</w:t>
      </w:r>
      <w:r w:rsidRPr="00992BD5">
        <w:rPr>
          <w:noProof/>
          <w:sz w:val="28"/>
          <w:szCs w:val="28"/>
        </w:rPr>
        <w:t xml:space="preserve"> </w:t>
      </w:r>
      <w:r w:rsidRPr="00992BD5">
        <w:rPr>
          <w:sz w:val="28"/>
          <w:szCs w:val="28"/>
        </w:rPr>
        <w:t>(</w:t>
      </w:r>
      <w:r w:rsidRPr="00992BD5">
        <w:rPr>
          <w:sz w:val="28"/>
          <w:szCs w:val="28"/>
          <w:lang w:val="en-US"/>
        </w:rPr>
        <w:t>L</w:t>
      </w:r>
      <w:r w:rsidRPr="00992BD5">
        <w:rPr>
          <w:sz w:val="28"/>
          <w:szCs w:val="28"/>
        </w:rPr>
        <w:t xml:space="preserve"> </w:t>
      </w:r>
      <w:r w:rsidRPr="00992BD5">
        <w:rPr>
          <w:noProof/>
          <w:sz w:val="28"/>
          <w:szCs w:val="28"/>
        </w:rPr>
        <w:t xml:space="preserve">- </w:t>
      </w:r>
      <w:r w:rsidRPr="00992BD5">
        <w:rPr>
          <w:noProof/>
          <w:sz w:val="28"/>
          <w:szCs w:val="28"/>
          <w:lang w:val="en-US"/>
        </w:rPr>
        <w:t>St</w:t>
      </w:r>
      <w:r w:rsidRPr="00992BD5">
        <w:rPr>
          <w:noProof/>
          <w:sz w:val="28"/>
          <w:szCs w:val="28"/>
        </w:rPr>
        <w:t xml:space="preserve">) </w:t>
      </w:r>
      <w:r w:rsidRPr="00992BD5">
        <w:rPr>
          <w:sz w:val="28"/>
          <w:szCs w:val="28"/>
        </w:rPr>
        <w:t>(</w:t>
      </w:r>
      <w:r w:rsidRPr="00992BD5">
        <w:rPr>
          <w:noProof/>
          <w:sz w:val="28"/>
          <w:szCs w:val="28"/>
        </w:rPr>
        <w:t xml:space="preserve">распространяющихся </w:t>
      </w:r>
      <w:r w:rsidRPr="00992BD5">
        <w:rPr>
          <w:sz w:val="28"/>
          <w:szCs w:val="28"/>
        </w:rPr>
        <w:t>в</w:t>
      </w:r>
      <w:r w:rsidRPr="00992BD5">
        <w:rPr>
          <w:noProof/>
          <w:sz w:val="28"/>
          <w:szCs w:val="28"/>
        </w:rPr>
        <w:t xml:space="preserve"> жидкости, </w:t>
      </w:r>
      <w:r w:rsidRPr="00992BD5">
        <w:rPr>
          <w:sz w:val="28"/>
          <w:szCs w:val="28"/>
        </w:rPr>
        <w:t>з</w:t>
      </w:r>
      <w:r w:rsidRPr="00992BD5">
        <w:rPr>
          <w:noProof/>
          <w:sz w:val="28"/>
          <w:szCs w:val="28"/>
        </w:rPr>
        <w:t xml:space="preserve">аполняющей </w:t>
      </w:r>
      <w:r w:rsidRPr="00992BD5">
        <w:rPr>
          <w:sz w:val="28"/>
          <w:szCs w:val="28"/>
        </w:rPr>
        <w:t>скваж</w:t>
      </w:r>
      <w:r w:rsidRPr="00992BD5">
        <w:rPr>
          <w:noProof/>
          <w:sz w:val="28"/>
          <w:szCs w:val="28"/>
        </w:rPr>
        <w:t xml:space="preserve">ину, </w:t>
      </w:r>
      <w:r w:rsidRPr="00992BD5">
        <w:rPr>
          <w:sz w:val="28"/>
          <w:szCs w:val="28"/>
        </w:rPr>
        <w:t>и</w:t>
      </w:r>
      <w:r w:rsidRPr="00992BD5">
        <w:rPr>
          <w:noProof/>
          <w:sz w:val="28"/>
          <w:szCs w:val="28"/>
        </w:rPr>
        <w:t xml:space="preserve"> </w:t>
      </w:r>
      <w:r w:rsidRPr="00992BD5">
        <w:rPr>
          <w:sz w:val="28"/>
          <w:szCs w:val="28"/>
        </w:rPr>
        <w:t>в</w:t>
      </w:r>
      <w:r w:rsidRPr="00992BD5">
        <w:rPr>
          <w:noProof/>
          <w:sz w:val="28"/>
          <w:szCs w:val="28"/>
        </w:rPr>
        <w:t xml:space="preserve"> </w:t>
      </w:r>
      <w:r w:rsidRPr="00992BD5">
        <w:rPr>
          <w:sz w:val="28"/>
          <w:szCs w:val="28"/>
        </w:rPr>
        <w:t>г</w:t>
      </w:r>
      <w:r w:rsidRPr="00992BD5">
        <w:rPr>
          <w:noProof/>
          <w:sz w:val="28"/>
          <w:szCs w:val="28"/>
        </w:rPr>
        <w:t xml:space="preserve">орной </w:t>
      </w:r>
      <w:r w:rsidRPr="00992BD5">
        <w:rPr>
          <w:sz w:val="28"/>
          <w:szCs w:val="28"/>
        </w:rPr>
        <w:t>п</w:t>
      </w:r>
      <w:r w:rsidRPr="00992BD5">
        <w:rPr>
          <w:noProof/>
          <w:sz w:val="28"/>
          <w:szCs w:val="28"/>
        </w:rPr>
        <w:t xml:space="preserve">ороде </w:t>
      </w:r>
      <w:r w:rsidRPr="00992BD5">
        <w:rPr>
          <w:sz w:val="28"/>
          <w:szCs w:val="28"/>
        </w:rPr>
        <w:t>в</w:t>
      </w:r>
      <w:r w:rsidRPr="00992BD5">
        <w:rPr>
          <w:noProof/>
          <w:sz w:val="28"/>
          <w:szCs w:val="28"/>
        </w:rPr>
        <w:t xml:space="preserve"> </w:t>
      </w:r>
      <w:r w:rsidRPr="00992BD5">
        <w:rPr>
          <w:sz w:val="28"/>
          <w:szCs w:val="28"/>
        </w:rPr>
        <w:t>прискважинном</w:t>
      </w:r>
      <w:r w:rsidRPr="00992BD5">
        <w:rPr>
          <w:noProof/>
          <w:sz w:val="28"/>
          <w:szCs w:val="28"/>
        </w:rPr>
        <w:t xml:space="preserve"> слое). </w:t>
      </w:r>
    </w:p>
    <w:p w:rsidR="00F9366A" w:rsidRPr="00992BD5" w:rsidRDefault="00F9366A" w:rsidP="00992BD5">
      <w:pPr>
        <w:pStyle w:val="afb"/>
        <w:spacing w:line="360" w:lineRule="auto"/>
        <w:ind w:firstLine="709"/>
        <w:rPr>
          <w:sz w:val="28"/>
          <w:szCs w:val="28"/>
        </w:rPr>
      </w:pPr>
      <w:r w:rsidRPr="00992BD5">
        <w:rPr>
          <w:noProof/>
          <w:sz w:val="28"/>
          <w:szCs w:val="28"/>
        </w:rPr>
        <w:t xml:space="preserve">Следовательно, </w:t>
      </w:r>
      <w:r w:rsidRPr="00992BD5">
        <w:rPr>
          <w:sz w:val="28"/>
          <w:szCs w:val="28"/>
        </w:rPr>
        <w:t>о</w:t>
      </w:r>
      <w:r w:rsidRPr="00992BD5">
        <w:rPr>
          <w:noProof/>
          <w:sz w:val="28"/>
          <w:szCs w:val="28"/>
        </w:rPr>
        <w:t xml:space="preserve">т </w:t>
      </w:r>
      <w:r w:rsidRPr="00992BD5">
        <w:rPr>
          <w:sz w:val="28"/>
          <w:szCs w:val="28"/>
        </w:rPr>
        <w:t>и</w:t>
      </w:r>
      <w:r w:rsidRPr="00992BD5">
        <w:rPr>
          <w:noProof/>
          <w:sz w:val="28"/>
          <w:szCs w:val="28"/>
        </w:rPr>
        <w:t xml:space="preserve">злучателя </w:t>
      </w:r>
      <w:r w:rsidRPr="00992BD5">
        <w:rPr>
          <w:i/>
          <w:iCs/>
          <w:sz w:val="28"/>
          <w:szCs w:val="28"/>
        </w:rPr>
        <w:t>И</w:t>
      </w:r>
      <w:r w:rsidRPr="00992BD5">
        <w:rPr>
          <w:i/>
          <w:iCs/>
          <w:noProof/>
          <w:sz w:val="28"/>
          <w:szCs w:val="28"/>
        </w:rPr>
        <w:t xml:space="preserve"> </w:t>
      </w:r>
      <w:r w:rsidRPr="00992BD5">
        <w:rPr>
          <w:sz w:val="28"/>
          <w:szCs w:val="28"/>
        </w:rPr>
        <w:t>к</w:t>
      </w:r>
      <w:r w:rsidRPr="00992BD5">
        <w:rPr>
          <w:noProof/>
          <w:sz w:val="28"/>
          <w:szCs w:val="28"/>
        </w:rPr>
        <w:t xml:space="preserve"> </w:t>
      </w:r>
      <w:r w:rsidRPr="00992BD5">
        <w:rPr>
          <w:sz w:val="28"/>
          <w:szCs w:val="28"/>
        </w:rPr>
        <w:t>п</w:t>
      </w:r>
      <w:r w:rsidRPr="00992BD5">
        <w:rPr>
          <w:noProof/>
          <w:sz w:val="28"/>
          <w:szCs w:val="28"/>
        </w:rPr>
        <w:t xml:space="preserve">риемнику </w:t>
      </w:r>
      <w:r w:rsidRPr="00992BD5">
        <w:rPr>
          <w:sz w:val="28"/>
          <w:szCs w:val="28"/>
        </w:rPr>
        <w:t>в</w:t>
      </w:r>
      <w:r w:rsidRPr="00992BD5">
        <w:rPr>
          <w:noProof/>
          <w:sz w:val="28"/>
          <w:szCs w:val="28"/>
        </w:rPr>
        <w:t xml:space="preserve"> </w:t>
      </w:r>
      <w:r w:rsidRPr="00992BD5">
        <w:rPr>
          <w:sz w:val="28"/>
          <w:szCs w:val="28"/>
        </w:rPr>
        <w:t>у</w:t>
      </w:r>
      <w:r w:rsidRPr="00992BD5">
        <w:rPr>
          <w:noProof/>
          <w:sz w:val="28"/>
          <w:szCs w:val="28"/>
        </w:rPr>
        <w:t xml:space="preserve">словиях </w:t>
      </w:r>
      <w:r w:rsidRPr="00992BD5">
        <w:rPr>
          <w:sz w:val="28"/>
          <w:szCs w:val="28"/>
        </w:rPr>
        <w:t>с</w:t>
      </w:r>
      <w:r w:rsidRPr="00992BD5">
        <w:rPr>
          <w:noProof/>
          <w:sz w:val="28"/>
          <w:szCs w:val="28"/>
        </w:rPr>
        <w:t xml:space="preserve">кважины распространяются </w:t>
      </w:r>
      <w:r w:rsidRPr="00992BD5">
        <w:rPr>
          <w:sz w:val="28"/>
          <w:szCs w:val="28"/>
        </w:rPr>
        <w:t>г</w:t>
      </w:r>
      <w:r w:rsidRPr="00992BD5">
        <w:rPr>
          <w:noProof/>
          <w:sz w:val="28"/>
          <w:szCs w:val="28"/>
        </w:rPr>
        <w:t xml:space="preserve">оловная </w:t>
      </w:r>
      <w:r w:rsidRPr="00992BD5">
        <w:rPr>
          <w:sz w:val="28"/>
          <w:szCs w:val="28"/>
        </w:rPr>
        <w:t>п</w:t>
      </w:r>
      <w:r w:rsidRPr="00992BD5">
        <w:rPr>
          <w:noProof/>
          <w:sz w:val="28"/>
          <w:szCs w:val="28"/>
        </w:rPr>
        <w:t xml:space="preserve">родольная </w:t>
      </w:r>
      <w:r w:rsidRPr="00992BD5">
        <w:rPr>
          <w:sz w:val="28"/>
          <w:szCs w:val="28"/>
        </w:rPr>
        <w:t>в</w:t>
      </w:r>
      <w:r w:rsidRPr="00992BD5">
        <w:rPr>
          <w:noProof/>
          <w:sz w:val="28"/>
          <w:szCs w:val="28"/>
        </w:rPr>
        <w:t xml:space="preserve">олна </w:t>
      </w:r>
      <w:r w:rsidRPr="00992BD5">
        <w:rPr>
          <w:i/>
          <w:iCs/>
          <w:sz w:val="28"/>
          <w:szCs w:val="28"/>
        </w:rPr>
        <w:t>Р</w:t>
      </w:r>
      <w:r w:rsidRPr="00992BD5">
        <w:rPr>
          <w:i/>
          <w:iCs/>
          <w:sz w:val="28"/>
          <w:szCs w:val="28"/>
          <w:vertAlign w:val="subscript"/>
        </w:rPr>
        <w:t>121</w:t>
      </w:r>
      <w:r w:rsidRPr="00992BD5">
        <w:rPr>
          <w:i/>
          <w:iCs/>
          <w:sz w:val="28"/>
          <w:szCs w:val="28"/>
        </w:rPr>
        <w:t xml:space="preserve"> </w:t>
      </w:r>
      <w:r w:rsidRPr="00992BD5">
        <w:rPr>
          <w:i/>
          <w:iCs/>
          <w:noProof/>
          <w:sz w:val="28"/>
          <w:szCs w:val="28"/>
        </w:rPr>
        <w:t xml:space="preserve"> </w:t>
      </w:r>
      <w:r w:rsidRPr="00992BD5">
        <w:rPr>
          <w:sz w:val="28"/>
          <w:szCs w:val="28"/>
        </w:rPr>
        <w:t>г</w:t>
      </w:r>
      <w:r w:rsidRPr="00992BD5">
        <w:rPr>
          <w:noProof/>
          <w:sz w:val="28"/>
          <w:szCs w:val="28"/>
        </w:rPr>
        <w:t xml:space="preserve">оловная </w:t>
      </w:r>
      <w:r w:rsidRPr="00992BD5">
        <w:rPr>
          <w:sz w:val="28"/>
          <w:szCs w:val="28"/>
        </w:rPr>
        <w:t>п</w:t>
      </w:r>
      <w:r w:rsidRPr="00992BD5">
        <w:rPr>
          <w:noProof/>
          <w:sz w:val="28"/>
          <w:szCs w:val="28"/>
        </w:rPr>
        <w:t xml:space="preserve">оперечная волна </w:t>
      </w:r>
      <w:r w:rsidRPr="00992BD5">
        <w:rPr>
          <w:i/>
          <w:iCs/>
          <w:sz w:val="28"/>
          <w:szCs w:val="28"/>
          <w:lang w:val="en-US"/>
        </w:rPr>
        <w:t>P</w:t>
      </w:r>
      <w:r w:rsidRPr="00992BD5">
        <w:rPr>
          <w:i/>
          <w:iCs/>
          <w:sz w:val="28"/>
          <w:szCs w:val="28"/>
          <w:vertAlign w:val="subscript"/>
        </w:rPr>
        <w:t>1</w:t>
      </w:r>
      <w:r w:rsidRPr="00992BD5">
        <w:rPr>
          <w:i/>
          <w:iCs/>
          <w:sz w:val="28"/>
          <w:szCs w:val="28"/>
          <w:lang w:val="en-US"/>
        </w:rPr>
        <w:t>S</w:t>
      </w:r>
      <w:r w:rsidRPr="00992BD5">
        <w:rPr>
          <w:i/>
          <w:iCs/>
          <w:sz w:val="28"/>
          <w:szCs w:val="28"/>
          <w:vertAlign w:val="subscript"/>
        </w:rPr>
        <w:t>2</w:t>
      </w:r>
      <w:r w:rsidRPr="00992BD5">
        <w:rPr>
          <w:i/>
          <w:iCs/>
          <w:sz w:val="28"/>
          <w:szCs w:val="28"/>
          <w:lang w:val="en-US"/>
        </w:rPr>
        <w:t>P</w:t>
      </w:r>
      <w:r w:rsidRPr="00992BD5">
        <w:rPr>
          <w:i/>
          <w:iCs/>
          <w:sz w:val="28"/>
          <w:szCs w:val="28"/>
          <w:vertAlign w:val="subscript"/>
        </w:rPr>
        <w:t>1</w:t>
      </w:r>
      <w:r w:rsidRPr="00992BD5">
        <w:rPr>
          <w:i/>
          <w:iCs/>
          <w:sz w:val="28"/>
          <w:szCs w:val="28"/>
        </w:rPr>
        <w:t>,</w:t>
      </w:r>
      <w:r w:rsidRPr="00992BD5">
        <w:rPr>
          <w:i/>
          <w:iCs/>
          <w:noProof/>
          <w:sz w:val="28"/>
          <w:szCs w:val="28"/>
        </w:rPr>
        <w:t xml:space="preserve"> </w:t>
      </w:r>
      <w:r w:rsidRPr="00992BD5">
        <w:rPr>
          <w:sz w:val="28"/>
          <w:szCs w:val="28"/>
        </w:rPr>
        <w:t>в</w:t>
      </w:r>
      <w:r w:rsidRPr="00992BD5">
        <w:rPr>
          <w:noProof/>
          <w:sz w:val="28"/>
          <w:szCs w:val="28"/>
        </w:rPr>
        <w:t xml:space="preserve">олна </w:t>
      </w:r>
      <w:r w:rsidRPr="00992BD5">
        <w:rPr>
          <w:sz w:val="28"/>
          <w:szCs w:val="28"/>
        </w:rPr>
        <w:t>Лэмба</w:t>
      </w:r>
      <w:r w:rsidRPr="00992BD5">
        <w:rPr>
          <w:noProof/>
          <w:sz w:val="28"/>
          <w:szCs w:val="28"/>
        </w:rPr>
        <w:t xml:space="preserve"> </w:t>
      </w:r>
      <w:r w:rsidRPr="00992BD5">
        <w:rPr>
          <w:sz w:val="28"/>
          <w:szCs w:val="28"/>
        </w:rPr>
        <w:t>-</w:t>
      </w:r>
      <w:r w:rsidRPr="00992BD5">
        <w:rPr>
          <w:noProof/>
          <w:sz w:val="28"/>
          <w:szCs w:val="28"/>
        </w:rPr>
        <w:t xml:space="preserve"> </w:t>
      </w:r>
      <w:r w:rsidRPr="00992BD5">
        <w:rPr>
          <w:sz w:val="28"/>
          <w:szCs w:val="28"/>
        </w:rPr>
        <w:t>Стоунли (</w:t>
      </w:r>
      <w:r w:rsidRPr="00992BD5">
        <w:rPr>
          <w:sz w:val="28"/>
          <w:szCs w:val="28"/>
          <w:lang w:val="en-US"/>
        </w:rPr>
        <w:t>L</w:t>
      </w:r>
      <w:r w:rsidRPr="00992BD5">
        <w:rPr>
          <w:sz w:val="28"/>
          <w:szCs w:val="28"/>
        </w:rPr>
        <w:t xml:space="preserve"> </w:t>
      </w:r>
      <w:r w:rsidRPr="00992BD5">
        <w:rPr>
          <w:noProof/>
          <w:sz w:val="28"/>
          <w:szCs w:val="28"/>
        </w:rPr>
        <w:t xml:space="preserve">- </w:t>
      </w:r>
      <w:r w:rsidRPr="00992BD5">
        <w:rPr>
          <w:noProof/>
          <w:sz w:val="28"/>
          <w:szCs w:val="28"/>
          <w:lang w:val="en-US"/>
        </w:rPr>
        <w:t>St</w:t>
      </w:r>
      <w:r w:rsidRPr="00992BD5">
        <w:rPr>
          <w:noProof/>
          <w:sz w:val="28"/>
          <w:szCs w:val="28"/>
        </w:rPr>
        <w:t xml:space="preserve">) </w:t>
      </w:r>
      <w:r w:rsidRPr="00992BD5">
        <w:rPr>
          <w:sz w:val="28"/>
          <w:szCs w:val="28"/>
        </w:rPr>
        <w:t>и</w:t>
      </w:r>
      <w:r w:rsidRPr="00992BD5">
        <w:rPr>
          <w:noProof/>
          <w:sz w:val="28"/>
          <w:szCs w:val="28"/>
        </w:rPr>
        <w:t xml:space="preserve"> </w:t>
      </w:r>
      <w:r w:rsidRPr="00992BD5">
        <w:rPr>
          <w:sz w:val="28"/>
          <w:szCs w:val="28"/>
        </w:rPr>
        <w:t>п</w:t>
      </w:r>
      <w:r w:rsidRPr="00992BD5">
        <w:rPr>
          <w:noProof/>
          <w:sz w:val="28"/>
          <w:szCs w:val="28"/>
        </w:rPr>
        <w:t xml:space="preserve">рямая </w:t>
      </w:r>
      <w:r w:rsidRPr="00992BD5">
        <w:rPr>
          <w:sz w:val="28"/>
          <w:szCs w:val="28"/>
        </w:rPr>
        <w:t>п</w:t>
      </w:r>
      <w:r w:rsidRPr="00992BD5">
        <w:rPr>
          <w:noProof/>
          <w:sz w:val="28"/>
          <w:szCs w:val="28"/>
        </w:rPr>
        <w:t xml:space="preserve">родольная </w:t>
      </w:r>
      <w:r w:rsidRPr="00992BD5">
        <w:rPr>
          <w:sz w:val="28"/>
          <w:szCs w:val="28"/>
        </w:rPr>
        <w:t>в</w:t>
      </w:r>
      <w:r w:rsidRPr="00992BD5">
        <w:rPr>
          <w:noProof/>
          <w:sz w:val="28"/>
          <w:szCs w:val="28"/>
        </w:rPr>
        <w:t xml:space="preserve">олна </w:t>
      </w:r>
      <w:r w:rsidRPr="00992BD5">
        <w:rPr>
          <w:i/>
          <w:iCs/>
          <w:noProof/>
          <w:sz w:val="28"/>
          <w:szCs w:val="28"/>
        </w:rPr>
        <w:t>Р</w:t>
      </w:r>
      <w:r w:rsidRPr="00992BD5">
        <w:rPr>
          <w:i/>
          <w:iCs/>
          <w:noProof/>
          <w:sz w:val="28"/>
          <w:szCs w:val="28"/>
          <w:vertAlign w:val="subscript"/>
        </w:rPr>
        <w:t>1</w:t>
      </w:r>
      <w:r w:rsidRPr="00992BD5">
        <w:rPr>
          <w:i/>
          <w:iCs/>
          <w:noProof/>
          <w:sz w:val="28"/>
          <w:szCs w:val="28"/>
        </w:rPr>
        <w:t xml:space="preserve"> </w:t>
      </w:r>
      <w:r w:rsidRPr="00992BD5">
        <w:rPr>
          <w:sz w:val="28"/>
          <w:szCs w:val="28"/>
        </w:rPr>
        <w:t>(</w:t>
      </w:r>
      <w:r w:rsidRPr="00992BD5">
        <w:rPr>
          <w:noProof/>
          <w:sz w:val="28"/>
          <w:szCs w:val="28"/>
        </w:rPr>
        <w:t xml:space="preserve">отраженная </w:t>
      </w:r>
      <w:r w:rsidRPr="00992BD5">
        <w:rPr>
          <w:sz w:val="28"/>
          <w:szCs w:val="28"/>
        </w:rPr>
        <w:t>в</w:t>
      </w:r>
      <w:r w:rsidRPr="00992BD5">
        <w:rPr>
          <w:noProof/>
          <w:sz w:val="28"/>
          <w:szCs w:val="28"/>
        </w:rPr>
        <w:t xml:space="preserve">олна  </w:t>
      </w:r>
      <w:r w:rsidRPr="00992BD5">
        <w:rPr>
          <w:i/>
          <w:iCs/>
          <w:sz w:val="28"/>
          <w:szCs w:val="28"/>
        </w:rPr>
        <w:t>Р</w:t>
      </w:r>
      <w:r w:rsidRPr="00992BD5">
        <w:rPr>
          <w:i/>
          <w:iCs/>
          <w:sz w:val="28"/>
          <w:szCs w:val="28"/>
          <w:vertAlign w:val="subscript"/>
        </w:rPr>
        <w:t>11</w:t>
      </w:r>
      <w:r w:rsidRPr="00992BD5">
        <w:rPr>
          <w:i/>
          <w:iCs/>
          <w:sz w:val="28"/>
          <w:szCs w:val="28"/>
        </w:rPr>
        <w:t xml:space="preserve"> </w:t>
      </w:r>
      <w:r w:rsidRPr="00992BD5">
        <w:rPr>
          <w:i/>
          <w:iCs/>
          <w:noProof/>
          <w:sz w:val="28"/>
          <w:szCs w:val="28"/>
        </w:rPr>
        <w:t xml:space="preserve"> </w:t>
      </w:r>
      <w:r w:rsidRPr="00992BD5">
        <w:rPr>
          <w:sz w:val="28"/>
          <w:szCs w:val="28"/>
        </w:rPr>
        <w:t>о</w:t>
      </w:r>
      <w:r w:rsidRPr="00992BD5">
        <w:rPr>
          <w:noProof/>
          <w:sz w:val="28"/>
          <w:szCs w:val="28"/>
        </w:rPr>
        <w:t xml:space="preserve">бычно </w:t>
      </w:r>
      <w:r w:rsidRPr="00992BD5">
        <w:rPr>
          <w:sz w:val="28"/>
          <w:szCs w:val="28"/>
        </w:rPr>
        <w:t>н</w:t>
      </w:r>
      <w:r w:rsidRPr="00992BD5">
        <w:rPr>
          <w:noProof/>
          <w:sz w:val="28"/>
          <w:szCs w:val="28"/>
        </w:rPr>
        <w:t xml:space="preserve">е </w:t>
      </w:r>
      <w:r w:rsidRPr="00992BD5">
        <w:rPr>
          <w:sz w:val="28"/>
          <w:szCs w:val="28"/>
        </w:rPr>
        <w:t>д</w:t>
      </w:r>
      <w:r w:rsidRPr="00992BD5">
        <w:rPr>
          <w:noProof/>
          <w:sz w:val="28"/>
          <w:szCs w:val="28"/>
        </w:rPr>
        <w:t xml:space="preserve">оходит </w:t>
      </w:r>
      <w:r w:rsidRPr="00992BD5">
        <w:rPr>
          <w:sz w:val="28"/>
          <w:szCs w:val="28"/>
        </w:rPr>
        <w:t>д</w:t>
      </w:r>
      <w:r w:rsidRPr="00992BD5">
        <w:rPr>
          <w:noProof/>
          <w:sz w:val="28"/>
          <w:szCs w:val="28"/>
        </w:rPr>
        <w:t xml:space="preserve">о </w:t>
      </w:r>
      <w:r w:rsidRPr="00992BD5">
        <w:rPr>
          <w:sz w:val="28"/>
          <w:szCs w:val="28"/>
        </w:rPr>
        <w:t>п</w:t>
      </w:r>
      <w:r w:rsidRPr="00992BD5">
        <w:rPr>
          <w:noProof/>
          <w:sz w:val="28"/>
          <w:szCs w:val="28"/>
        </w:rPr>
        <w:t xml:space="preserve">риемника </w:t>
      </w:r>
      <w:r w:rsidRPr="00992BD5">
        <w:rPr>
          <w:sz w:val="28"/>
          <w:szCs w:val="28"/>
        </w:rPr>
        <w:t>и</w:t>
      </w:r>
      <w:r w:rsidRPr="00992BD5">
        <w:rPr>
          <w:noProof/>
          <w:sz w:val="28"/>
          <w:szCs w:val="28"/>
        </w:rPr>
        <w:t xml:space="preserve">з-за </w:t>
      </w:r>
      <w:r w:rsidRPr="00992BD5">
        <w:rPr>
          <w:sz w:val="28"/>
          <w:szCs w:val="28"/>
        </w:rPr>
        <w:t>м</w:t>
      </w:r>
      <w:r w:rsidRPr="00992BD5">
        <w:rPr>
          <w:noProof/>
          <w:sz w:val="28"/>
          <w:szCs w:val="28"/>
        </w:rPr>
        <w:t xml:space="preserve">алой </w:t>
      </w:r>
      <w:r w:rsidRPr="00992BD5">
        <w:rPr>
          <w:sz w:val="28"/>
          <w:szCs w:val="28"/>
        </w:rPr>
        <w:t>е</w:t>
      </w:r>
      <w:r w:rsidRPr="00992BD5">
        <w:rPr>
          <w:noProof/>
          <w:sz w:val="28"/>
          <w:szCs w:val="28"/>
        </w:rPr>
        <w:t xml:space="preserve">е энергии) </w:t>
      </w:r>
      <w:r w:rsidRPr="00992BD5">
        <w:rPr>
          <w:sz w:val="28"/>
          <w:szCs w:val="28"/>
        </w:rPr>
        <w:t>с</w:t>
      </w:r>
      <w:r w:rsidRPr="00992BD5">
        <w:rPr>
          <w:noProof/>
          <w:sz w:val="28"/>
          <w:szCs w:val="28"/>
        </w:rPr>
        <w:t xml:space="preserve">о </w:t>
      </w:r>
      <w:r w:rsidRPr="00992BD5">
        <w:rPr>
          <w:sz w:val="28"/>
          <w:szCs w:val="28"/>
        </w:rPr>
        <w:t>сле</w:t>
      </w:r>
      <w:r w:rsidRPr="00992BD5">
        <w:rPr>
          <w:noProof/>
          <w:sz w:val="28"/>
          <w:szCs w:val="28"/>
        </w:rPr>
        <w:t xml:space="preserve">дующим </w:t>
      </w:r>
      <w:r w:rsidRPr="00992BD5">
        <w:rPr>
          <w:sz w:val="28"/>
          <w:szCs w:val="28"/>
        </w:rPr>
        <w:t>с</w:t>
      </w:r>
      <w:r w:rsidRPr="00992BD5">
        <w:rPr>
          <w:noProof/>
          <w:sz w:val="28"/>
          <w:szCs w:val="28"/>
        </w:rPr>
        <w:t xml:space="preserve">оотношением </w:t>
      </w:r>
      <w:r w:rsidRPr="00992BD5">
        <w:rPr>
          <w:sz w:val="28"/>
          <w:szCs w:val="28"/>
        </w:rPr>
        <w:t>с</w:t>
      </w:r>
      <w:r w:rsidRPr="00992BD5">
        <w:rPr>
          <w:noProof/>
          <w:sz w:val="28"/>
          <w:szCs w:val="28"/>
        </w:rPr>
        <w:t>коростей: υ</w:t>
      </w:r>
      <w:r w:rsidRPr="00992BD5">
        <w:rPr>
          <w:noProof/>
          <w:sz w:val="28"/>
          <w:szCs w:val="28"/>
          <w:vertAlign w:val="subscript"/>
          <w:lang w:val="en-US"/>
        </w:rPr>
        <w:t>p</w:t>
      </w:r>
      <w:r w:rsidRPr="00992BD5">
        <w:rPr>
          <w:noProof/>
          <w:sz w:val="28"/>
          <w:szCs w:val="28"/>
          <w:vertAlign w:val="subscript"/>
        </w:rPr>
        <w:t xml:space="preserve">2 </w:t>
      </w:r>
      <w:r w:rsidRPr="00992BD5">
        <w:rPr>
          <w:noProof/>
          <w:sz w:val="28"/>
          <w:szCs w:val="28"/>
        </w:rPr>
        <w:t>&gt; υ</w:t>
      </w:r>
      <w:r w:rsidRPr="00992BD5">
        <w:rPr>
          <w:noProof/>
          <w:sz w:val="28"/>
          <w:szCs w:val="28"/>
          <w:vertAlign w:val="subscript"/>
          <w:lang w:val="en-US"/>
        </w:rPr>
        <w:t>s</w:t>
      </w:r>
      <w:r w:rsidRPr="00992BD5">
        <w:rPr>
          <w:noProof/>
          <w:sz w:val="28"/>
          <w:szCs w:val="28"/>
          <w:vertAlign w:val="subscript"/>
        </w:rPr>
        <w:t>2</w:t>
      </w:r>
      <w:r w:rsidRPr="00992BD5">
        <w:rPr>
          <w:noProof/>
          <w:sz w:val="28"/>
          <w:szCs w:val="28"/>
        </w:rPr>
        <w:t xml:space="preserve"> &gt;υ</w:t>
      </w:r>
      <w:r w:rsidRPr="00992BD5">
        <w:rPr>
          <w:noProof/>
          <w:sz w:val="28"/>
          <w:szCs w:val="28"/>
          <w:vertAlign w:val="subscript"/>
          <w:lang w:val="en-US"/>
        </w:rPr>
        <w:t>L</w:t>
      </w:r>
      <w:r w:rsidRPr="00992BD5">
        <w:rPr>
          <w:noProof/>
          <w:sz w:val="28"/>
          <w:szCs w:val="28"/>
          <w:vertAlign w:val="subscript"/>
        </w:rPr>
        <w:t>-</w:t>
      </w:r>
      <w:r w:rsidRPr="00992BD5">
        <w:rPr>
          <w:noProof/>
          <w:sz w:val="28"/>
          <w:szCs w:val="28"/>
          <w:vertAlign w:val="subscript"/>
          <w:lang w:val="en-US"/>
        </w:rPr>
        <w:t>St</w:t>
      </w:r>
      <w:r w:rsidRPr="00992BD5">
        <w:rPr>
          <w:noProof/>
          <w:sz w:val="28"/>
          <w:szCs w:val="28"/>
          <w:vertAlign w:val="subscript"/>
        </w:rPr>
        <w:t xml:space="preserve"> </w:t>
      </w:r>
      <w:r w:rsidRPr="00992BD5">
        <w:rPr>
          <w:noProof/>
          <w:sz w:val="28"/>
          <w:szCs w:val="28"/>
        </w:rPr>
        <w:t>&gt; υ</w:t>
      </w:r>
      <w:r w:rsidRPr="00992BD5">
        <w:rPr>
          <w:noProof/>
          <w:sz w:val="28"/>
          <w:szCs w:val="28"/>
          <w:vertAlign w:val="subscript"/>
          <w:lang w:val="en-US"/>
        </w:rPr>
        <w:t>p</w:t>
      </w:r>
      <w:r w:rsidRPr="00992BD5">
        <w:rPr>
          <w:noProof/>
          <w:sz w:val="28"/>
          <w:szCs w:val="28"/>
          <w:vertAlign w:val="subscript"/>
        </w:rPr>
        <w:t>1</w:t>
      </w:r>
      <w:r w:rsidRPr="00992BD5">
        <w:rPr>
          <w:sz w:val="28"/>
          <w:szCs w:val="28"/>
        </w:rPr>
        <w:t>.</w:t>
      </w:r>
      <w:r w:rsidRPr="00992BD5">
        <w:rPr>
          <w:noProof/>
          <w:sz w:val="28"/>
          <w:szCs w:val="28"/>
        </w:rPr>
        <w:t xml:space="preserve"> В </w:t>
      </w:r>
      <w:r w:rsidRPr="00992BD5">
        <w:rPr>
          <w:sz w:val="28"/>
          <w:szCs w:val="28"/>
        </w:rPr>
        <w:t>реа</w:t>
      </w:r>
      <w:r w:rsidRPr="00992BD5">
        <w:rPr>
          <w:noProof/>
          <w:sz w:val="28"/>
          <w:szCs w:val="28"/>
        </w:rPr>
        <w:t xml:space="preserve">льных </w:t>
      </w:r>
      <w:r w:rsidRPr="00992BD5">
        <w:rPr>
          <w:sz w:val="28"/>
          <w:szCs w:val="28"/>
        </w:rPr>
        <w:t>условиях</w:t>
      </w:r>
      <w:r w:rsidRPr="00992BD5">
        <w:rPr>
          <w:noProof/>
          <w:sz w:val="28"/>
          <w:szCs w:val="28"/>
        </w:rPr>
        <w:t xml:space="preserve"> </w:t>
      </w:r>
      <w:r w:rsidRPr="00992BD5">
        <w:rPr>
          <w:sz w:val="28"/>
          <w:szCs w:val="28"/>
        </w:rPr>
        <w:t>в</w:t>
      </w:r>
      <w:r w:rsidRPr="00992BD5">
        <w:rPr>
          <w:noProof/>
          <w:sz w:val="28"/>
          <w:szCs w:val="28"/>
        </w:rPr>
        <w:t xml:space="preserve">олновая </w:t>
      </w:r>
      <w:r w:rsidRPr="00992BD5">
        <w:rPr>
          <w:sz w:val="28"/>
          <w:szCs w:val="28"/>
        </w:rPr>
        <w:t>к</w:t>
      </w:r>
      <w:r w:rsidRPr="00992BD5">
        <w:rPr>
          <w:noProof/>
          <w:sz w:val="28"/>
          <w:szCs w:val="28"/>
        </w:rPr>
        <w:t xml:space="preserve">артина </w:t>
      </w:r>
      <w:r w:rsidRPr="00992BD5">
        <w:rPr>
          <w:sz w:val="28"/>
          <w:szCs w:val="28"/>
        </w:rPr>
        <w:t>и</w:t>
      </w:r>
      <w:r w:rsidRPr="00992BD5">
        <w:rPr>
          <w:noProof/>
          <w:sz w:val="28"/>
          <w:szCs w:val="28"/>
        </w:rPr>
        <w:t xml:space="preserve">меет </w:t>
      </w:r>
      <w:r w:rsidRPr="00992BD5">
        <w:rPr>
          <w:sz w:val="28"/>
          <w:szCs w:val="28"/>
        </w:rPr>
        <w:t>б</w:t>
      </w:r>
      <w:r w:rsidRPr="00992BD5">
        <w:rPr>
          <w:noProof/>
          <w:sz w:val="28"/>
          <w:szCs w:val="28"/>
        </w:rPr>
        <w:t xml:space="preserve">олее </w:t>
      </w:r>
      <w:r w:rsidRPr="00992BD5">
        <w:rPr>
          <w:sz w:val="28"/>
          <w:szCs w:val="28"/>
        </w:rPr>
        <w:t>с</w:t>
      </w:r>
      <w:r w:rsidRPr="00992BD5">
        <w:rPr>
          <w:noProof/>
          <w:sz w:val="28"/>
          <w:szCs w:val="28"/>
        </w:rPr>
        <w:t xml:space="preserve">ложный </w:t>
      </w:r>
      <w:r w:rsidRPr="00992BD5">
        <w:rPr>
          <w:sz w:val="28"/>
          <w:szCs w:val="28"/>
        </w:rPr>
        <w:t>вид.</w:t>
      </w:r>
    </w:p>
    <w:p w:rsidR="0032252A" w:rsidRDefault="0032252A" w:rsidP="00992BD5">
      <w:pPr>
        <w:pStyle w:val="26"/>
        <w:spacing w:before="0" w:after="0" w:line="360" w:lineRule="auto"/>
        <w:ind w:firstLine="709"/>
        <w:jc w:val="center"/>
        <w:rPr>
          <w:sz w:val="28"/>
          <w:szCs w:val="28"/>
        </w:rPr>
      </w:pPr>
    </w:p>
    <w:p w:rsidR="00F9366A" w:rsidRPr="00992BD5" w:rsidRDefault="00F9366A" w:rsidP="00992BD5">
      <w:pPr>
        <w:pStyle w:val="26"/>
        <w:spacing w:before="0" w:after="0" w:line="360" w:lineRule="auto"/>
        <w:ind w:firstLine="709"/>
        <w:jc w:val="center"/>
        <w:rPr>
          <w:sz w:val="28"/>
          <w:szCs w:val="28"/>
        </w:rPr>
      </w:pPr>
      <w:r w:rsidRPr="00992BD5">
        <w:rPr>
          <w:sz w:val="28"/>
          <w:szCs w:val="28"/>
        </w:rPr>
        <w:t>2.5. М</w:t>
      </w:r>
      <w:r w:rsidR="002B67B6" w:rsidRPr="00992BD5">
        <w:rPr>
          <w:sz w:val="28"/>
          <w:szCs w:val="28"/>
        </w:rPr>
        <w:t>етрологическое</w:t>
      </w:r>
      <w:r w:rsidRPr="00992BD5">
        <w:rPr>
          <w:sz w:val="28"/>
          <w:szCs w:val="28"/>
        </w:rPr>
        <w:t xml:space="preserve"> </w:t>
      </w:r>
      <w:r w:rsidR="002B67B6" w:rsidRPr="00992BD5">
        <w:rPr>
          <w:sz w:val="28"/>
          <w:szCs w:val="28"/>
        </w:rPr>
        <w:t>обеспечение проектируемых работ</w:t>
      </w:r>
    </w:p>
    <w:p w:rsidR="0032252A" w:rsidRDefault="0032252A" w:rsidP="00992BD5">
      <w:pPr>
        <w:pStyle w:val="afb"/>
        <w:spacing w:line="360" w:lineRule="auto"/>
        <w:ind w:firstLine="709"/>
        <w:rPr>
          <w:sz w:val="28"/>
          <w:szCs w:val="28"/>
        </w:rPr>
      </w:pPr>
    </w:p>
    <w:p w:rsidR="00F9366A" w:rsidRPr="00992BD5" w:rsidRDefault="00F9366A" w:rsidP="00992BD5">
      <w:pPr>
        <w:pStyle w:val="afb"/>
        <w:spacing w:line="360" w:lineRule="auto"/>
        <w:ind w:firstLine="709"/>
        <w:rPr>
          <w:sz w:val="28"/>
          <w:szCs w:val="28"/>
        </w:rPr>
      </w:pPr>
      <w:r w:rsidRPr="00992BD5">
        <w:rPr>
          <w:sz w:val="28"/>
          <w:szCs w:val="28"/>
        </w:rPr>
        <w:t>К  геофизическим  исследованиям  в  скважинах  допускается  аппаратура  и  скважинные  приборы,  прошедшие  проверку  в  региональных  и  базовых  метрологических  центрах.  Проверка  скважинной  аппаратуры  производится  в  соответствии  с  действующими  ОСТами  геофизической  аппаратуры  и  другими  руководящими  документами  по  проведению  различных  видов  каротажа.</w:t>
      </w:r>
    </w:p>
    <w:p w:rsidR="00F9366A" w:rsidRPr="00992BD5" w:rsidRDefault="00F9366A" w:rsidP="00992BD5">
      <w:pPr>
        <w:pStyle w:val="afb"/>
        <w:spacing w:line="360" w:lineRule="auto"/>
        <w:ind w:firstLine="709"/>
        <w:rPr>
          <w:sz w:val="28"/>
          <w:szCs w:val="28"/>
        </w:rPr>
      </w:pPr>
      <w:r w:rsidRPr="00992BD5">
        <w:rPr>
          <w:sz w:val="28"/>
          <w:szCs w:val="28"/>
        </w:rPr>
        <w:t>Проверка  геофизической  аппаратуры   в  базовых  метрологических  центрах  производится  периодически (1 раз  в  течение  полугода),  но  реже  1  раза  в  год  и  после  ремонта,  влияющего  на  метрологическую  характеристику  аппаратуры.  Калибровка  аппаратуры  на  скважине  производится  с  помощью  специальных  передвижных  метрологических  устройств,  при  отсутствии  указанных  устройств – с  помощью  контрольных  измерений.</w:t>
      </w:r>
      <w:r w:rsidRPr="00992BD5">
        <w:rPr>
          <w:color w:val="000000"/>
          <w:spacing w:val="-13"/>
          <w:sz w:val="28"/>
          <w:szCs w:val="28"/>
        </w:rPr>
        <w:t xml:space="preserve"> Широкое внедрение государственной системы обеспечения единства измерений позволяет гарантиро</w:t>
      </w:r>
      <w:r w:rsidRPr="00992BD5">
        <w:rPr>
          <w:color w:val="000000"/>
          <w:spacing w:val="-12"/>
          <w:sz w:val="28"/>
          <w:szCs w:val="28"/>
        </w:rPr>
        <w:t>вать нормированную точность применяемых средств измерений и предусматривает приме</w:t>
      </w:r>
      <w:r w:rsidRPr="00992BD5">
        <w:rPr>
          <w:color w:val="000000"/>
          <w:spacing w:val="-15"/>
          <w:sz w:val="28"/>
          <w:szCs w:val="28"/>
        </w:rPr>
        <w:t>нение аттестованных и стандартизированных методик выполнения измерений. Метрологиче</w:t>
      </w:r>
      <w:r w:rsidRPr="00992BD5">
        <w:rPr>
          <w:color w:val="000000"/>
          <w:spacing w:val="-13"/>
          <w:sz w:val="28"/>
          <w:szCs w:val="28"/>
        </w:rPr>
        <w:t>ская служба ОАО «РГК» осуществляет  кон</w:t>
      </w:r>
      <w:r w:rsidRPr="00992BD5">
        <w:rPr>
          <w:color w:val="000000"/>
          <w:spacing w:val="-15"/>
          <w:sz w:val="28"/>
          <w:szCs w:val="28"/>
        </w:rPr>
        <w:t>троль нормированной точности скважинной аппаратуры.</w:t>
      </w:r>
    </w:p>
    <w:p w:rsidR="00F9366A" w:rsidRPr="00992BD5" w:rsidRDefault="00F9366A" w:rsidP="00992BD5">
      <w:pPr>
        <w:pStyle w:val="afb"/>
        <w:spacing w:line="360" w:lineRule="auto"/>
        <w:ind w:firstLine="709"/>
        <w:rPr>
          <w:color w:val="000000"/>
          <w:spacing w:val="-13"/>
          <w:sz w:val="28"/>
          <w:szCs w:val="28"/>
        </w:rPr>
      </w:pPr>
      <w:r w:rsidRPr="00992BD5">
        <w:rPr>
          <w:color w:val="000000"/>
          <w:spacing w:val="-12"/>
          <w:sz w:val="28"/>
          <w:szCs w:val="28"/>
        </w:rPr>
        <w:t>Качество средств измерений определяют при поверке и аттестации. Средствами кон</w:t>
      </w:r>
      <w:r w:rsidRPr="00992BD5">
        <w:rPr>
          <w:color w:val="000000"/>
          <w:spacing w:val="-11"/>
          <w:sz w:val="28"/>
          <w:szCs w:val="28"/>
        </w:rPr>
        <w:t xml:space="preserve">троля точности скважинной аппаратуры являются стандартные образцы жидкости. </w:t>
      </w:r>
    </w:p>
    <w:p w:rsidR="00F9366A" w:rsidRPr="00992BD5" w:rsidRDefault="00F9366A" w:rsidP="00992BD5">
      <w:pPr>
        <w:pStyle w:val="afb"/>
        <w:spacing w:line="360" w:lineRule="auto"/>
        <w:ind w:firstLine="709"/>
        <w:rPr>
          <w:color w:val="000000"/>
          <w:spacing w:val="-12"/>
          <w:sz w:val="28"/>
          <w:szCs w:val="28"/>
        </w:rPr>
      </w:pPr>
      <w:r w:rsidRPr="00992BD5">
        <w:rPr>
          <w:color w:val="000000"/>
          <w:spacing w:val="-8"/>
          <w:sz w:val="28"/>
          <w:szCs w:val="28"/>
        </w:rPr>
        <w:t xml:space="preserve">Скважинный прибор СГДТ требуется поверять </w:t>
      </w:r>
      <w:r w:rsidRPr="00992BD5">
        <w:rPr>
          <w:color w:val="000000"/>
          <w:spacing w:val="-12"/>
          <w:sz w:val="28"/>
          <w:szCs w:val="28"/>
        </w:rPr>
        <w:t>один раз в три месяца. Основным средством первичной и периодических калибровок являются отрезки стальных труб разного диаметра и толщин стенок, установленные в емкости с водой и зацементированные в нижней части.</w:t>
      </w:r>
    </w:p>
    <w:p w:rsidR="00F9366A" w:rsidRPr="00992BD5" w:rsidRDefault="00F9366A" w:rsidP="00992BD5">
      <w:pPr>
        <w:pStyle w:val="afb"/>
        <w:spacing w:line="360" w:lineRule="auto"/>
        <w:ind w:firstLine="709"/>
        <w:rPr>
          <w:sz w:val="28"/>
          <w:szCs w:val="28"/>
        </w:rPr>
      </w:pPr>
      <w:r w:rsidRPr="00992BD5">
        <w:rPr>
          <w:color w:val="000000"/>
          <w:spacing w:val="-7"/>
          <w:sz w:val="28"/>
          <w:szCs w:val="28"/>
        </w:rPr>
        <w:t xml:space="preserve">Результат калибровки (признание аппаратуры годной или негодной) оформляется </w:t>
      </w:r>
      <w:r w:rsidRPr="00992BD5">
        <w:rPr>
          <w:color w:val="000000"/>
          <w:spacing w:val="-12"/>
          <w:sz w:val="28"/>
          <w:szCs w:val="28"/>
        </w:rPr>
        <w:t xml:space="preserve">протоколом, на основании которого выдается свидетельство о калибровки аппаратуры, если </w:t>
      </w:r>
      <w:r w:rsidRPr="00992BD5">
        <w:rPr>
          <w:color w:val="000000"/>
          <w:spacing w:val="-13"/>
          <w:sz w:val="28"/>
          <w:szCs w:val="28"/>
        </w:rPr>
        <w:t>результаты калибровки положительны. При отрицательных результатах калибровки аппаратура не допускается к применению. В протоколе калибровки указывается все результаты измерений и обработки этих результатов с оценкой значения погрешности аппаратуры. В сви</w:t>
      </w:r>
      <w:r w:rsidRPr="00992BD5">
        <w:rPr>
          <w:color w:val="000000"/>
          <w:spacing w:val="-11"/>
          <w:sz w:val="28"/>
          <w:szCs w:val="28"/>
        </w:rPr>
        <w:t xml:space="preserve">детельстве о калибровке, помимо заключения о годности, указывается оценка погрешности </w:t>
      </w:r>
      <w:r w:rsidRPr="00992BD5">
        <w:rPr>
          <w:color w:val="000000"/>
          <w:spacing w:val="-16"/>
          <w:sz w:val="28"/>
          <w:szCs w:val="28"/>
        </w:rPr>
        <w:t>проверяемой аппаратуры.</w:t>
      </w:r>
    </w:p>
    <w:p w:rsidR="00F9366A" w:rsidRPr="00992BD5" w:rsidRDefault="00F9366A" w:rsidP="00992BD5">
      <w:pPr>
        <w:pStyle w:val="afb"/>
        <w:spacing w:line="360" w:lineRule="auto"/>
        <w:ind w:firstLine="709"/>
        <w:rPr>
          <w:sz w:val="28"/>
          <w:szCs w:val="28"/>
        </w:rPr>
      </w:pPr>
      <w:r w:rsidRPr="00992BD5">
        <w:rPr>
          <w:color w:val="000000"/>
          <w:spacing w:val="-11"/>
          <w:sz w:val="28"/>
          <w:szCs w:val="28"/>
        </w:rPr>
        <w:t xml:space="preserve">Госнадзор за деятельностью метрологической службы предприятия осуществляется </w:t>
      </w:r>
      <w:r w:rsidRPr="00992BD5">
        <w:rPr>
          <w:color w:val="000000"/>
          <w:spacing w:val="-15"/>
          <w:sz w:val="28"/>
          <w:szCs w:val="28"/>
        </w:rPr>
        <w:t>окружным центром стандартизации и метрологии РФ.</w:t>
      </w:r>
    </w:p>
    <w:p w:rsidR="00F9366A" w:rsidRPr="00992BD5" w:rsidRDefault="00F9366A" w:rsidP="00992BD5">
      <w:pPr>
        <w:pStyle w:val="3"/>
        <w:spacing w:before="0" w:after="0" w:line="360" w:lineRule="auto"/>
        <w:ind w:firstLine="709"/>
        <w:rPr>
          <w:sz w:val="28"/>
          <w:szCs w:val="28"/>
        </w:rPr>
      </w:pPr>
      <w:r w:rsidRPr="00992BD5">
        <w:rPr>
          <w:sz w:val="28"/>
          <w:szCs w:val="28"/>
        </w:rPr>
        <w:t>Аппаратура и оборудование</w:t>
      </w:r>
    </w:p>
    <w:p w:rsidR="00F9366A" w:rsidRPr="00992BD5" w:rsidRDefault="00F9366A" w:rsidP="00992BD5">
      <w:pPr>
        <w:pStyle w:val="afb"/>
        <w:spacing w:line="360" w:lineRule="auto"/>
        <w:ind w:firstLine="709"/>
        <w:rPr>
          <w:sz w:val="28"/>
          <w:szCs w:val="28"/>
        </w:rPr>
      </w:pPr>
      <w:r w:rsidRPr="00992BD5">
        <w:rPr>
          <w:sz w:val="28"/>
          <w:szCs w:val="28"/>
        </w:rPr>
        <w:t>Геофизические исследования в скважинах служат для изучения разрезов скважин, выявления и промышленной оценки полезных ископаемых, изучения технического состояния скважин и контроля разработки нефтяных и газовых месторождений.</w:t>
      </w:r>
    </w:p>
    <w:p w:rsidR="00F9366A" w:rsidRPr="00992BD5" w:rsidRDefault="00F9366A" w:rsidP="00992BD5">
      <w:pPr>
        <w:pStyle w:val="afb"/>
        <w:spacing w:line="360" w:lineRule="auto"/>
        <w:ind w:firstLine="709"/>
        <w:rPr>
          <w:sz w:val="28"/>
          <w:szCs w:val="28"/>
        </w:rPr>
      </w:pPr>
      <w:r w:rsidRPr="00992BD5">
        <w:rPr>
          <w:sz w:val="28"/>
          <w:szCs w:val="28"/>
        </w:rPr>
        <w:t>Геофизические исследования  в скважинах проводятся с помощью специальных установок, которые включают наземную и скважинную аппаратуру, соединенную между собой каналом связи – геофизическим кабелем, а также спуско-подъемный механизм, обеспечивающий перемещение скважинных приборов, по стволу скважины.</w:t>
      </w:r>
    </w:p>
    <w:p w:rsidR="00F9366A" w:rsidRPr="00992BD5" w:rsidRDefault="00F9366A" w:rsidP="00992BD5">
      <w:pPr>
        <w:pStyle w:val="afb"/>
        <w:spacing w:line="360" w:lineRule="auto"/>
        <w:ind w:firstLine="709"/>
        <w:rPr>
          <w:sz w:val="28"/>
          <w:szCs w:val="28"/>
        </w:rPr>
      </w:pPr>
      <w:r w:rsidRPr="00992BD5">
        <w:rPr>
          <w:sz w:val="28"/>
          <w:szCs w:val="28"/>
        </w:rPr>
        <w:t xml:space="preserve">Наземная аппаратура, включающая совокупность измерительной аппаратуры, источников питания, контрольных приборов, смонтированных в специальном кузове, установленном на шасси автомобиля, носит название каротажной станции. </w:t>
      </w:r>
    </w:p>
    <w:p w:rsidR="00F9366A" w:rsidRPr="00992BD5" w:rsidRDefault="00F9366A" w:rsidP="00992BD5">
      <w:pPr>
        <w:pStyle w:val="afb"/>
        <w:spacing w:line="360" w:lineRule="auto"/>
        <w:ind w:firstLine="709"/>
        <w:rPr>
          <w:sz w:val="28"/>
          <w:szCs w:val="28"/>
        </w:rPr>
      </w:pPr>
      <w:r w:rsidRPr="00992BD5">
        <w:rPr>
          <w:sz w:val="28"/>
          <w:szCs w:val="28"/>
        </w:rPr>
        <w:t xml:space="preserve">Под скважинной геофизической аппаратурой понимают совокупность измерительных устройств, предназначенных для определения разных физических параметров в скважинах. В большинстве случаев комплект скважинной аппаратуры включает в себя датчик (зонд), располагающийся вне скважинного прибора или входящий в его состав, передающую часть  телеизмерительной системы, находящуюся внутри гильзы скважинного прибора, кабель и приемную часть телеизмерительной системы на поверхности. Информация со скважинного прибора преобразуется на поверхности в геофизические диаграммы, отнесенные к глубине интервала регистрации. </w:t>
      </w:r>
    </w:p>
    <w:p w:rsidR="00F9366A" w:rsidRPr="00992BD5" w:rsidRDefault="00F9366A" w:rsidP="00992BD5">
      <w:pPr>
        <w:pStyle w:val="afb"/>
        <w:spacing w:line="360" w:lineRule="auto"/>
        <w:ind w:firstLine="709"/>
        <w:rPr>
          <w:sz w:val="28"/>
          <w:szCs w:val="28"/>
        </w:rPr>
      </w:pPr>
      <w:r w:rsidRPr="00992BD5">
        <w:rPr>
          <w:sz w:val="28"/>
          <w:szCs w:val="28"/>
        </w:rPr>
        <w:t>Приемная часть телеизмерительной системы функционирует совместно с основными узлами каротажных станций, включая регистрирующий прибор и источники питания.</w:t>
      </w:r>
    </w:p>
    <w:p w:rsidR="00F9366A" w:rsidRPr="00992BD5" w:rsidRDefault="00F9366A" w:rsidP="00992BD5">
      <w:pPr>
        <w:pStyle w:val="afb"/>
        <w:spacing w:line="360" w:lineRule="auto"/>
        <w:ind w:firstLine="709"/>
        <w:rPr>
          <w:sz w:val="28"/>
          <w:szCs w:val="28"/>
        </w:rPr>
      </w:pPr>
      <w:r w:rsidRPr="00992BD5">
        <w:rPr>
          <w:sz w:val="28"/>
          <w:szCs w:val="28"/>
        </w:rPr>
        <w:t>Спуск и подъем скважинного прибора осуществляется при помощи подъемника, кабеля, подвесного и направляющего роликов, устанавливаемых на устье скважины. В зависимости от типа и длины кабеля применяют подъемники с лебедками  различных видов.</w:t>
      </w:r>
    </w:p>
    <w:p w:rsidR="00F9366A" w:rsidRPr="00992BD5" w:rsidRDefault="00F9366A" w:rsidP="00992BD5">
      <w:pPr>
        <w:pStyle w:val="afb"/>
        <w:spacing w:line="360" w:lineRule="auto"/>
        <w:ind w:firstLine="709"/>
        <w:rPr>
          <w:sz w:val="28"/>
          <w:szCs w:val="28"/>
        </w:rPr>
      </w:pPr>
      <w:r w:rsidRPr="00992BD5">
        <w:rPr>
          <w:sz w:val="28"/>
          <w:szCs w:val="28"/>
        </w:rPr>
        <w:t xml:space="preserve">Подъемники представляют собой самоходную установку, смонтированную в специальном металлическом кузове на шасси повышенной проходимости. Спуск и подъем кабеля происходит при помощи лебедки. Барабан лебедки снабжен тормозом, состоящим из двух металлических лент с наклеенными на них слоями феррадо, охватывающими щеки барабана. Передача от двигателя к барабану обеспечивает возможность изменения скорости подъема кабеля в диапазоне 40-10000 м/ч и имеет устройство передачи на плавный спуск кабеля. Для подсоединения измерительной цепи лаборатории к жилам кабеля на лебедке устанавливается коллектор. </w:t>
      </w:r>
    </w:p>
    <w:p w:rsidR="00F9366A" w:rsidRPr="00992BD5" w:rsidRDefault="00F9366A" w:rsidP="00992BD5">
      <w:pPr>
        <w:pStyle w:val="afb"/>
        <w:spacing w:line="360" w:lineRule="auto"/>
        <w:ind w:firstLine="709"/>
        <w:rPr>
          <w:sz w:val="28"/>
          <w:szCs w:val="28"/>
        </w:rPr>
      </w:pPr>
      <w:r w:rsidRPr="00992BD5">
        <w:rPr>
          <w:sz w:val="28"/>
          <w:szCs w:val="28"/>
        </w:rPr>
        <w:t>Подъемник имеет органы  управления лебедкой и трансмиссией ее привода, приборы для измерения скорости движения кабеля, глубины его спуска и натяжения, приборы для освещения кузова и устья скважины, различное оборудование для проведения монтажных работ при геофизических исследованиях, а также для крепления при перевозке скважинных приборов и грузов.</w:t>
      </w:r>
    </w:p>
    <w:p w:rsidR="00F9366A" w:rsidRPr="00992BD5" w:rsidRDefault="00F9366A" w:rsidP="00992BD5">
      <w:pPr>
        <w:pStyle w:val="afb"/>
        <w:spacing w:line="360" w:lineRule="auto"/>
        <w:ind w:firstLine="709"/>
        <w:rPr>
          <w:sz w:val="28"/>
          <w:szCs w:val="28"/>
        </w:rPr>
      </w:pPr>
      <w:r w:rsidRPr="00992BD5">
        <w:rPr>
          <w:sz w:val="28"/>
          <w:szCs w:val="28"/>
        </w:rPr>
        <w:t>В процессе геофизических исследований должны быть известны данные о глубине нахождения, скорости перемещения прибора по скважине и натяжении кабеля. Кроме того, необходимо четко согласовать перемещение прибора по скважине с  движением диаграммы. Это достигается применением блок-баланса или направляющего и подвесного роликов с датчиками глубины, натяжения и сельсинной передачей.</w:t>
      </w:r>
    </w:p>
    <w:p w:rsidR="00F9366A" w:rsidRPr="00992BD5" w:rsidRDefault="00F9366A" w:rsidP="00992BD5">
      <w:pPr>
        <w:pStyle w:val="afb"/>
        <w:spacing w:line="360" w:lineRule="auto"/>
        <w:ind w:firstLine="709"/>
        <w:rPr>
          <w:sz w:val="28"/>
          <w:szCs w:val="28"/>
        </w:rPr>
      </w:pPr>
      <w:r w:rsidRPr="00992BD5">
        <w:rPr>
          <w:sz w:val="28"/>
          <w:szCs w:val="28"/>
        </w:rPr>
        <w:t>Блок-баланс состоит из ролика для направления кабеля в скважину и подставки, устанавливаемой над устьем скважины и прижимаемой к столу ротора бурильным инструментом. Направляющий ролик крепится к подроторной раме основания буровой, а подвесной после установки датчиков глубины и натяжения и подсоединения к ним кабелей от смоточного устройства подъемника  с помощью подвески закрепляют на талиевой системе бурильной установки.</w:t>
      </w:r>
    </w:p>
    <w:p w:rsidR="00F9366A" w:rsidRPr="00992BD5" w:rsidRDefault="00F9366A" w:rsidP="00992BD5">
      <w:pPr>
        <w:pStyle w:val="afb"/>
        <w:spacing w:line="360" w:lineRule="auto"/>
        <w:ind w:firstLine="709"/>
        <w:rPr>
          <w:sz w:val="28"/>
          <w:szCs w:val="28"/>
        </w:rPr>
      </w:pPr>
      <w:r w:rsidRPr="00992BD5">
        <w:rPr>
          <w:sz w:val="28"/>
          <w:szCs w:val="28"/>
        </w:rPr>
        <w:t>Геофизические кабели служат для спуска и подъема приборов при проведении геофизических исследований.</w:t>
      </w:r>
    </w:p>
    <w:p w:rsidR="00F9366A" w:rsidRPr="00992BD5" w:rsidRDefault="00F9366A" w:rsidP="00992BD5">
      <w:pPr>
        <w:pStyle w:val="afb"/>
        <w:spacing w:line="360" w:lineRule="auto"/>
        <w:ind w:firstLine="709"/>
        <w:rPr>
          <w:sz w:val="28"/>
          <w:szCs w:val="28"/>
        </w:rPr>
      </w:pPr>
      <w:r w:rsidRPr="00992BD5">
        <w:rPr>
          <w:sz w:val="28"/>
          <w:szCs w:val="28"/>
        </w:rPr>
        <w:t>Жилы и броню кабеля используют в качестве линий связи. По кабелю подают питание к скважинным приборам и передаются сигналы в наземную измерительную аппаратуру, где они регистрируются. Кабель применяют в качестве измерительного инструмента для определения глубины нахождения прибора в скважине.</w:t>
      </w:r>
    </w:p>
    <w:p w:rsidR="00F9366A" w:rsidRPr="00992BD5" w:rsidRDefault="00F9366A" w:rsidP="00992BD5">
      <w:pPr>
        <w:pStyle w:val="afb"/>
        <w:spacing w:line="360" w:lineRule="auto"/>
        <w:ind w:firstLine="709"/>
        <w:rPr>
          <w:sz w:val="28"/>
          <w:szCs w:val="28"/>
        </w:rPr>
      </w:pPr>
      <w:r w:rsidRPr="00992BD5">
        <w:rPr>
          <w:sz w:val="28"/>
          <w:szCs w:val="28"/>
        </w:rPr>
        <w:t>В соответствии с назначением и условиями геофизические кабели должны обладать определенными свойствами: а) высокой механической прочностью, гибкостью и минимальным удлинением; б) малым электрическим сопротивлением токопроводящих жил и их электрической симметрией; в) высоким сопротивлением жил изоляции, не нарушающимся в условиях агрессивной проводящей среды, большого давления пластовой жидкости и высоких температур.</w:t>
      </w:r>
    </w:p>
    <w:p w:rsidR="00F9366A" w:rsidRPr="00992BD5" w:rsidRDefault="00F9366A" w:rsidP="00992BD5">
      <w:pPr>
        <w:pStyle w:val="afb"/>
        <w:spacing w:line="360" w:lineRule="auto"/>
        <w:ind w:firstLine="709"/>
        <w:rPr>
          <w:sz w:val="28"/>
          <w:szCs w:val="28"/>
        </w:rPr>
      </w:pPr>
      <w:r w:rsidRPr="00992BD5">
        <w:rPr>
          <w:sz w:val="28"/>
          <w:szCs w:val="28"/>
        </w:rPr>
        <w:t xml:space="preserve">Обычно сопротивление изоляции жилы нового (полученного с завода) кабеля около 100-150 МОм на </w:t>
      </w:r>
      <w:smartTag w:uri="urn:schemas-microsoft-com:office:smarttags" w:element="metricconverter">
        <w:smartTagPr>
          <w:attr w:name="ProductID" w:val="1 км"/>
        </w:smartTagPr>
        <w:r w:rsidRPr="00992BD5">
          <w:rPr>
            <w:sz w:val="28"/>
            <w:szCs w:val="28"/>
          </w:rPr>
          <w:t>1 км</w:t>
        </w:r>
      </w:smartTag>
      <w:r w:rsidRPr="00992BD5">
        <w:rPr>
          <w:sz w:val="28"/>
          <w:szCs w:val="28"/>
        </w:rPr>
        <w:t xml:space="preserve"> при 20</w:t>
      </w:r>
      <w:r w:rsidRPr="00992BD5">
        <w:rPr>
          <w:sz w:val="28"/>
          <w:szCs w:val="28"/>
          <w:vertAlign w:val="superscript"/>
        </w:rPr>
        <w:t>о</w:t>
      </w:r>
      <w:r w:rsidRPr="00992BD5">
        <w:rPr>
          <w:sz w:val="28"/>
          <w:szCs w:val="28"/>
        </w:rPr>
        <w:t>С. Привязку шкалы глубин на диаграмме и уточнения фактических глубин нахождения скважинного прибора выполняют при помощи магнитных меток, нанесенных на кабель через 50-100м.</w:t>
      </w:r>
    </w:p>
    <w:p w:rsidR="00F9366A" w:rsidRPr="00992BD5" w:rsidRDefault="00F9366A" w:rsidP="00992BD5">
      <w:pPr>
        <w:pStyle w:val="afb"/>
        <w:spacing w:line="360" w:lineRule="auto"/>
        <w:ind w:firstLine="709"/>
        <w:rPr>
          <w:spacing w:val="-13"/>
          <w:sz w:val="28"/>
          <w:szCs w:val="28"/>
        </w:rPr>
      </w:pPr>
      <w:r w:rsidRPr="00992BD5">
        <w:rPr>
          <w:spacing w:val="-13"/>
          <w:sz w:val="28"/>
          <w:szCs w:val="28"/>
        </w:rPr>
        <w:t>После окончания работ полученный геофизический материал доставляется в интерпретационный отдел. Затем оценивается качество полученного материаля главным инженером КИП. Оценка качества производится на основании « Требований руководства ОАО ННГ к качеству полученного материала ».</w:t>
      </w:r>
    </w:p>
    <w:p w:rsidR="00C55D78" w:rsidRPr="00992BD5" w:rsidRDefault="00C55D78" w:rsidP="00992BD5">
      <w:pPr>
        <w:pStyle w:val="3"/>
        <w:spacing w:before="0" w:after="0" w:line="360" w:lineRule="auto"/>
        <w:ind w:firstLine="709"/>
        <w:rPr>
          <w:sz w:val="28"/>
          <w:szCs w:val="28"/>
        </w:rPr>
      </w:pPr>
      <w:r w:rsidRPr="00992BD5">
        <w:rPr>
          <w:sz w:val="28"/>
          <w:szCs w:val="28"/>
        </w:rPr>
        <w:t>Регистрирующая аппаратура</w:t>
      </w:r>
    </w:p>
    <w:p w:rsidR="00C55D78" w:rsidRPr="00992BD5" w:rsidRDefault="00C55D78" w:rsidP="00992BD5">
      <w:pPr>
        <w:pStyle w:val="afb"/>
        <w:spacing w:line="360" w:lineRule="auto"/>
        <w:ind w:firstLine="709"/>
        <w:rPr>
          <w:sz w:val="28"/>
          <w:szCs w:val="28"/>
        </w:rPr>
      </w:pPr>
      <w:r w:rsidRPr="00992BD5">
        <w:rPr>
          <w:sz w:val="28"/>
          <w:szCs w:val="28"/>
        </w:rPr>
        <w:t xml:space="preserve">Регистрирующей  аппаратурой, используемой  при  производстве  ГИС  на  Самотлорском  месторождении,  является  компьютеризированная  каротажная  станция  ЮГРА - Б,  созданная  на  основе  </w:t>
      </w:r>
      <w:r w:rsidRPr="00992BD5">
        <w:rPr>
          <w:sz w:val="28"/>
          <w:szCs w:val="28"/>
          <w:lang w:val="en-US"/>
        </w:rPr>
        <w:t>Industrial</w:t>
      </w:r>
      <w:r w:rsidRPr="00992BD5">
        <w:rPr>
          <w:sz w:val="28"/>
          <w:szCs w:val="28"/>
        </w:rPr>
        <w:t xml:space="preserve">  </w:t>
      </w:r>
      <w:r w:rsidRPr="00992BD5">
        <w:rPr>
          <w:sz w:val="28"/>
          <w:szCs w:val="28"/>
          <w:lang w:val="en-US"/>
        </w:rPr>
        <w:t>PC</w:t>
      </w:r>
      <w:r w:rsidRPr="00992BD5">
        <w:rPr>
          <w:sz w:val="28"/>
          <w:szCs w:val="28"/>
        </w:rPr>
        <w:t xml:space="preserve">  610 ( 720 ), на  базе  процессоров  </w:t>
      </w:r>
      <w:r w:rsidRPr="00992BD5">
        <w:rPr>
          <w:sz w:val="28"/>
          <w:szCs w:val="28"/>
          <w:lang w:val="en-US"/>
        </w:rPr>
        <w:t>Intel</w:t>
      </w:r>
      <w:r w:rsidRPr="00992BD5">
        <w:rPr>
          <w:sz w:val="28"/>
          <w:szCs w:val="28"/>
        </w:rPr>
        <w:t xml:space="preserve"> </w:t>
      </w:r>
      <w:r w:rsidRPr="00992BD5">
        <w:rPr>
          <w:sz w:val="28"/>
          <w:szCs w:val="28"/>
          <w:lang w:val="en-US"/>
        </w:rPr>
        <w:t>Pentium</w:t>
      </w:r>
      <w:r w:rsidRPr="00992BD5">
        <w:rPr>
          <w:sz w:val="28"/>
          <w:szCs w:val="28"/>
        </w:rPr>
        <w:t xml:space="preserve">  166  </w:t>
      </w:r>
      <w:r w:rsidRPr="00992BD5">
        <w:rPr>
          <w:sz w:val="28"/>
          <w:szCs w:val="28"/>
          <w:lang w:val="en-US"/>
        </w:rPr>
        <w:t>MHz</w:t>
      </w:r>
      <w:r w:rsidRPr="00992BD5">
        <w:rPr>
          <w:sz w:val="28"/>
          <w:szCs w:val="28"/>
        </w:rPr>
        <w:t>. В  компьютер  устанавливаются  платы  МСГ – КСАТ (модуль  счетчика  глубины),  плата  ИЦП (импульсно – цифровой  преобразователь)  и  3  платы  АЦП  (аналогово-цифровой  преобразователь), одна  из  которых  управляющая  и  две  вспомогательных.  Причем  каждая  плата  в  отдельности  обрабатывает  информацию  с  каждой  жилы  кабеля. Также  в  станции  устанавливается  блок  коммутации, в  котором  в  свою  очередь  устанавливается  формирующий  трансформатор, плата  телеметрии (ТЛС)  типа  M</w:t>
      </w:r>
      <w:r w:rsidRPr="00992BD5">
        <w:rPr>
          <w:sz w:val="28"/>
          <w:szCs w:val="28"/>
          <w:lang w:val="en-US"/>
        </w:rPr>
        <w:t>anchester</w:t>
      </w:r>
      <w:r w:rsidRPr="00992BD5">
        <w:rPr>
          <w:sz w:val="28"/>
          <w:szCs w:val="28"/>
        </w:rPr>
        <w:t xml:space="preserve">, формирователь  кодов  глубины – датчик  меток  глубин (ФКГ – ДМГ), три  платы  </w:t>
      </w:r>
      <w:r w:rsidRPr="00992BD5">
        <w:rPr>
          <w:sz w:val="28"/>
          <w:szCs w:val="28"/>
          <w:lang w:val="en-US"/>
        </w:rPr>
        <w:t>PSLD</w:t>
      </w:r>
      <w:r w:rsidRPr="00992BD5">
        <w:rPr>
          <w:sz w:val="28"/>
          <w:szCs w:val="28"/>
        </w:rPr>
        <w:t xml:space="preserve">  885 ( релейные  установки,одна  на  каждую  из  жил  кабеля).  Также  каротажная  станция  комплектуется  блоком  переменного  питания  </w:t>
      </w:r>
      <w:r w:rsidRPr="00992BD5">
        <w:rPr>
          <w:sz w:val="28"/>
          <w:szCs w:val="28"/>
          <w:lang w:val="en-US"/>
        </w:rPr>
        <w:t>Instek</w:t>
      </w:r>
      <w:r w:rsidRPr="00992BD5">
        <w:rPr>
          <w:sz w:val="28"/>
          <w:szCs w:val="28"/>
        </w:rPr>
        <w:t xml:space="preserve">  </w:t>
      </w:r>
      <w:r w:rsidRPr="00992BD5">
        <w:rPr>
          <w:sz w:val="28"/>
          <w:szCs w:val="28"/>
          <w:lang w:val="en-US"/>
        </w:rPr>
        <w:t>AS</w:t>
      </w:r>
      <w:r w:rsidRPr="00992BD5">
        <w:rPr>
          <w:sz w:val="28"/>
          <w:szCs w:val="28"/>
        </w:rPr>
        <w:t xml:space="preserve">  </w:t>
      </w:r>
      <w:r w:rsidRPr="00992BD5">
        <w:rPr>
          <w:sz w:val="28"/>
          <w:szCs w:val="28"/>
          <w:lang w:val="en-US"/>
        </w:rPr>
        <w:t>Power</w:t>
      </w:r>
      <w:r w:rsidRPr="00992BD5">
        <w:rPr>
          <w:sz w:val="28"/>
          <w:szCs w:val="28"/>
        </w:rPr>
        <w:t xml:space="preserve">  </w:t>
      </w:r>
      <w:r w:rsidRPr="00992BD5">
        <w:rPr>
          <w:sz w:val="28"/>
          <w:szCs w:val="28"/>
          <w:lang w:val="en-US"/>
        </w:rPr>
        <w:t>Sourc</w:t>
      </w:r>
      <w:r w:rsidRPr="00992BD5">
        <w:rPr>
          <w:sz w:val="28"/>
          <w:szCs w:val="28"/>
        </w:rPr>
        <w:t xml:space="preserve">  </w:t>
      </w:r>
      <w:r w:rsidRPr="00992BD5">
        <w:rPr>
          <w:sz w:val="28"/>
          <w:szCs w:val="28"/>
          <w:lang w:val="en-US"/>
        </w:rPr>
        <w:t>APS</w:t>
      </w:r>
      <w:r w:rsidRPr="00992BD5">
        <w:rPr>
          <w:sz w:val="28"/>
          <w:szCs w:val="28"/>
        </w:rPr>
        <w:t xml:space="preserve"> – 9050 , блоком  постоянного  питания  </w:t>
      </w:r>
      <w:r w:rsidRPr="00992BD5">
        <w:rPr>
          <w:sz w:val="28"/>
          <w:szCs w:val="28"/>
          <w:lang w:val="en-US"/>
        </w:rPr>
        <w:t>Xantrex</w:t>
      </w:r>
      <w:r w:rsidRPr="00992BD5">
        <w:rPr>
          <w:sz w:val="28"/>
          <w:szCs w:val="28"/>
        </w:rPr>
        <w:t xml:space="preserve">  3,5 – 300, источником  бесперебойного  питания  и  печатающим  устройством – термоплотером. Весь  этот  комплект  аппаратуры  устанавливаются  в  легкосплавный  корпус (стойку).</w:t>
      </w:r>
    </w:p>
    <w:p w:rsidR="00C55D78" w:rsidRPr="00992BD5" w:rsidRDefault="00C55D78" w:rsidP="00992BD5">
      <w:pPr>
        <w:pStyle w:val="afb"/>
        <w:spacing w:line="360" w:lineRule="auto"/>
        <w:ind w:firstLine="709"/>
        <w:rPr>
          <w:sz w:val="28"/>
          <w:szCs w:val="28"/>
        </w:rPr>
      </w:pPr>
      <w:r w:rsidRPr="00992BD5">
        <w:rPr>
          <w:sz w:val="28"/>
          <w:szCs w:val="28"/>
        </w:rPr>
        <w:t>МСГ служит  для  преобразования  кодов  поступающих  от  ФКГ – ДМГ  в  машинные  коды. Причем  отрицательные  импульсы  МСГ  воспринимает  как  «спуск»,  а  положительные  как  «подъем».  Также  на  МСГ  поступают  импульсы  от  датчика  меток  глубины.</w:t>
      </w:r>
    </w:p>
    <w:p w:rsidR="00C55D78" w:rsidRPr="00992BD5" w:rsidRDefault="00C55D78" w:rsidP="00992BD5">
      <w:pPr>
        <w:pStyle w:val="afb"/>
        <w:spacing w:line="360" w:lineRule="auto"/>
        <w:ind w:firstLine="709"/>
        <w:rPr>
          <w:sz w:val="28"/>
          <w:szCs w:val="28"/>
        </w:rPr>
      </w:pPr>
      <w:r w:rsidRPr="00992BD5">
        <w:rPr>
          <w:sz w:val="28"/>
          <w:szCs w:val="28"/>
        </w:rPr>
        <w:t>ИЦП  служит  для  преобразования  импульсов  поступающих  от  трасформатора – формирователя  импульсов  методов  РК  в  машинные  коды. ИЦП  имеет  6  входных  каналов,  следовательно  6  формирователей  сигналов  на  компараторах,  после  которых  обработка  информации  идет  через  ксилинсы. Уровень  компарации от +12В  до  - 12В.</w:t>
      </w:r>
    </w:p>
    <w:p w:rsidR="00C55D78" w:rsidRPr="00992BD5" w:rsidRDefault="00C55D78" w:rsidP="00992BD5">
      <w:pPr>
        <w:pStyle w:val="afb"/>
        <w:spacing w:line="360" w:lineRule="auto"/>
        <w:ind w:firstLine="709"/>
        <w:rPr>
          <w:sz w:val="28"/>
          <w:szCs w:val="28"/>
        </w:rPr>
      </w:pPr>
      <w:r w:rsidRPr="00992BD5">
        <w:rPr>
          <w:sz w:val="28"/>
          <w:szCs w:val="28"/>
        </w:rPr>
        <w:t>АЦП  служат  для  преобразования  аналоговых  сигналов  поступающих  от  скважинной  и  наземной  аппаратуры  в  машинные  коды.  Каждый  АЦП  имеет  15  аналоговых  каналов  с  уровнем  принимаемого  сигнала  от  1  до  5  Вольт. Причем  первые  три  канала  основного (управляющего  АЦП)  задействованы  для  управления  блоком  коммутации. Управляющий  АЦП  соединяется  с  блоком  коммутации  комплектом  кабелей – шлейфов.</w:t>
      </w:r>
    </w:p>
    <w:p w:rsidR="00C55D78" w:rsidRPr="00992BD5" w:rsidRDefault="00C55D78" w:rsidP="00992BD5">
      <w:pPr>
        <w:pStyle w:val="afb"/>
        <w:spacing w:line="360" w:lineRule="auto"/>
        <w:ind w:firstLine="709"/>
        <w:rPr>
          <w:sz w:val="28"/>
          <w:szCs w:val="28"/>
        </w:rPr>
      </w:pPr>
      <w:r w:rsidRPr="00992BD5">
        <w:rPr>
          <w:sz w:val="28"/>
          <w:szCs w:val="28"/>
        </w:rPr>
        <w:t>Через  блок  коммутации  осуществляется  коммутация  скважинной  аппаратуры  с  наземной  аппаратурой  и  с  регистрирующим  устройством. Коммутация  осуществляется  посредством  релейных  блоков. ТЛС  установленная  в  блоке  коммутации  служит  для  приема -  передачи  данных   поступающих  от  скважинной  аппаратуры, а  также  для  подачи  команд  к  скважинной  аппаратуре. ТЛС  установлена  для  работы  с  новейшей  аппаратурой  типа  «Сибирь  НВ», «Серия П»  и  др. Данные  от  ТЛС  поступают  на  сигнальные   процессоры  АЦП.</w:t>
      </w:r>
    </w:p>
    <w:p w:rsidR="00C55D78" w:rsidRPr="00992BD5" w:rsidRDefault="00C55D78" w:rsidP="00992BD5">
      <w:pPr>
        <w:pStyle w:val="afb"/>
        <w:spacing w:line="360" w:lineRule="auto"/>
        <w:ind w:firstLine="709"/>
        <w:rPr>
          <w:sz w:val="28"/>
          <w:szCs w:val="28"/>
        </w:rPr>
      </w:pPr>
      <w:r w:rsidRPr="00992BD5">
        <w:rPr>
          <w:sz w:val="28"/>
          <w:szCs w:val="28"/>
        </w:rPr>
        <w:t>Источник  переменного  питания, служит  для  питания  некоторых  видов  аппаратуры  переменным  током. Параметры  АРС 9050:</w:t>
      </w:r>
    </w:p>
    <w:p w:rsidR="00C55D78" w:rsidRPr="00992BD5" w:rsidRDefault="00C55D78" w:rsidP="00992BD5">
      <w:pPr>
        <w:pStyle w:val="afb"/>
        <w:numPr>
          <w:ilvl w:val="0"/>
          <w:numId w:val="5"/>
        </w:numPr>
        <w:spacing w:line="360" w:lineRule="auto"/>
        <w:ind w:firstLine="709"/>
        <w:rPr>
          <w:bCs/>
          <w:sz w:val="28"/>
          <w:szCs w:val="28"/>
        </w:rPr>
      </w:pPr>
      <w:r w:rsidRPr="00992BD5">
        <w:rPr>
          <w:bCs/>
          <w:sz w:val="28"/>
          <w:szCs w:val="28"/>
        </w:rPr>
        <w:t xml:space="preserve">частота от 50  до  400 </w:t>
      </w:r>
      <w:r w:rsidRPr="00992BD5">
        <w:rPr>
          <w:bCs/>
          <w:sz w:val="28"/>
          <w:szCs w:val="28"/>
          <w:lang w:val="en-US"/>
        </w:rPr>
        <w:t>Hz</w:t>
      </w:r>
      <w:r w:rsidRPr="00992BD5">
        <w:rPr>
          <w:bCs/>
          <w:sz w:val="28"/>
          <w:szCs w:val="28"/>
        </w:rPr>
        <w:t>;</w:t>
      </w:r>
    </w:p>
    <w:p w:rsidR="00C55D78" w:rsidRPr="00992BD5" w:rsidRDefault="00C55D78" w:rsidP="00992BD5">
      <w:pPr>
        <w:pStyle w:val="afb"/>
        <w:numPr>
          <w:ilvl w:val="0"/>
          <w:numId w:val="5"/>
        </w:numPr>
        <w:spacing w:line="360" w:lineRule="auto"/>
        <w:ind w:firstLine="709"/>
        <w:rPr>
          <w:bCs/>
          <w:sz w:val="28"/>
          <w:szCs w:val="28"/>
        </w:rPr>
      </w:pPr>
      <w:r w:rsidRPr="00992BD5">
        <w:rPr>
          <w:bCs/>
          <w:sz w:val="28"/>
          <w:szCs w:val="28"/>
        </w:rPr>
        <w:t>максимальный  выдаваемый   ток  3 А;</w:t>
      </w:r>
    </w:p>
    <w:p w:rsidR="00C55D78" w:rsidRPr="00992BD5" w:rsidRDefault="00C55D78" w:rsidP="00992BD5">
      <w:pPr>
        <w:pStyle w:val="afb"/>
        <w:numPr>
          <w:ilvl w:val="0"/>
          <w:numId w:val="5"/>
        </w:numPr>
        <w:spacing w:line="360" w:lineRule="auto"/>
        <w:ind w:firstLine="709"/>
        <w:rPr>
          <w:bCs/>
          <w:sz w:val="28"/>
          <w:szCs w:val="28"/>
        </w:rPr>
      </w:pPr>
      <w:r w:rsidRPr="00992BD5">
        <w:rPr>
          <w:bCs/>
          <w:sz w:val="28"/>
          <w:szCs w:val="28"/>
        </w:rPr>
        <w:t>максимальное  выдаваемое  напряжение  500 В.</w:t>
      </w:r>
    </w:p>
    <w:p w:rsidR="00C55D78" w:rsidRPr="00992BD5" w:rsidRDefault="00C55D78" w:rsidP="00992BD5">
      <w:pPr>
        <w:pStyle w:val="afb"/>
        <w:numPr>
          <w:ilvl w:val="0"/>
          <w:numId w:val="5"/>
        </w:numPr>
        <w:spacing w:line="360" w:lineRule="auto"/>
        <w:ind w:firstLine="709"/>
        <w:rPr>
          <w:bCs/>
          <w:sz w:val="28"/>
          <w:szCs w:val="28"/>
        </w:rPr>
      </w:pPr>
      <w:r w:rsidRPr="00992BD5">
        <w:rPr>
          <w:bCs/>
          <w:sz w:val="28"/>
          <w:szCs w:val="28"/>
        </w:rPr>
        <w:t>напряжение  питания  220 В.</w:t>
      </w:r>
    </w:p>
    <w:p w:rsidR="00C55D78" w:rsidRPr="00992BD5" w:rsidRDefault="00C55D78" w:rsidP="00992BD5">
      <w:pPr>
        <w:pStyle w:val="afb"/>
        <w:numPr>
          <w:ilvl w:val="0"/>
          <w:numId w:val="5"/>
        </w:numPr>
        <w:spacing w:line="360" w:lineRule="auto"/>
        <w:ind w:firstLine="709"/>
        <w:rPr>
          <w:bCs/>
          <w:sz w:val="28"/>
          <w:szCs w:val="28"/>
        </w:rPr>
      </w:pPr>
      <w:r w:rsidRPr="00992BD5">
        <w:rPr>
          <w:bCs/>
          <w:sz w:val="28"/>
          <w:szCs w:val="28"/>
        </w:rPr>
        <w:t xml:space="preserve">Параметры  </w:t>
      </w:r>
      <w:r w:rsidRPr="00992BD5">
        <w:rPr>
          <w:bCs/>
          <w:sz w:val="28"/>
          <w:szCs w:val="28"/>
          <w:lang w:val="en-US"/>
        </w:rPr>
        <w:t>Xantrex</w:t>
      </w:r>
      <w:r w:rsidRPr="00992BD5">
        <w:rPr>
          <w:bCs/>
          <w:sz w:val="28"/>
          <w:szCs w:val="28"/>
        </w:rPr>
        <w:t xml:space="preserve"> 3,5 – 300:</w:t>
      </w:r>
    </w:p>
    <w:p w:rsidR="00C55D78" w:rsidRPr="00992BD5" w:rsidRDefault="00C55D78" w:rsidP="00992BD5">
      <w:pPr>
        <w:pStyle w:val="afb"/>
        <w:numPr>
          <w:ilvl w:val="0"/>
          <w:numId w:val="5"/>
        </w:numPr>
        <w:spacing w:line="360" w:lineRule="auto"/>
        <w:ind w:firstLine="709"/>
        <w:rPr>
          <w:bCs/>
          <w:sz w:val="28"/>
          <w:szCs w:val="28"/>
        </w:rPr>
      </w:pPr>
      <w:r w:rsidRPr="00992BD5">
        <w:rPr>
          <w:bCs/>
          <w:sz w:val="28"/>
          <w:szCs w:val="28"/>
        </w:rPr>
        <w:t>максимальный  выдаваемый  ток  3,5 А;</w:t>
      </w:r>
    </w:p>
    <w:p w:rsidR="00C55D78" w:rsidRPr="00992BD5" w:rsidRDefault="00C55D78" w:rsidP="00992BD5">
      <w:pPr>
        <w:pStyle w:val="afb"/>
        <w:numPr>
          <w:ilvl w:val="0"/>
          <w:numId w:val="5"/>
        </w:numPr>
        <w:spacing w:line="360" w:lineRule="auto"/>
        <w:ind w:firstLine="709"/>
        <w:rPr>
          <w:bCs/>
          <w:sz w:val="28"/>
          <w:szCs w:val="28"/>
        </w:rPr>
      </w:pPr>
      <w:r w:rsidRPr="00992BD5">
        <w:rPr>
          <w:bCs/>
          <w:sz w:val="28"/>
          <w:szCs w:val="28"/>
        </w:rPr>
        <w:t>максимальное  выдаваемое   напряжение  300 В;</w:t>
      </w:r>
    </w:p>
    <w:p w:rsidR="00C55D78" w:rsidRPr="00992BD5" w:rsidRDefault="00C55D78" w:rsidP="00992BD5">
      <w:pPr>
        <w:pStyle w:val="afb"/>
        <w:numPr>
          <w:ilvl w:val="0"/>
          <w:numId w:val="5"/>
        </w:numPr>
        <w:spacing w:line="360" w:lineRule="auto"/>
        <w:ind w:firstLine="709"/>
        <w:rPr>
          <w:bCs/>
          <w:sz w:val="28"/>
          <w:szCs w:val="28"/>
        </w:rPr>
      </w:pPr>
      <w:r w:rsidRPr="00992BD5">
        <w:rPr>
          <w:bCs/>
          <w:sz w:val="28"/>
          <w:szCs w:val="28"/>
        </w:rPr>
        <w:t>напряжение питания  220 В.</w:t>
      </w:r>
    </w:p>
    <w:p w:rsidR="00F9366A" w:rsidRPr="00992BD5" w:rsidRDefault="00F9366A" w:rsidP="00992BD5">
      <w:pPr>
        <w:shd w:val="clear" w:color="auto" w:fill="FFFFFF"/>
        <w:spacing w:line="360" w:lineRule="auto"/>
        <w:ind w:left="22" w:firstLine="709"/>
        <w:jc w:val="center"/>
        <w:rPr>
          <w:color w:val="000000"/>
          <w:spacing w:val="-1"/>
          <w:sz w:val="28"/>
          <w:szCs w:val="28"/>
        </w:rPr>
      </w:pPr>
    </w:p>
    <w:p w:rsidR="00F9366A" w:rsidRPr="00992BD5" w:rsidRDefault="00F9366A" w:rsidP="00992BD5">
      <w:pPr>
        <w:pStyle w:val="26"/>
        <w:spacing w:before="0" w:after="0" w:line="360" w:lineRule="auto"/>
        <w:ind w:firstLine="709"/>
        <w:jc w:val="center"/>
        <w:rPr>
          <w:sz w:val="28"/>
          <w:szCs w:val="28"/>
        </w:rPr>
      </w:pPr>
      <w:r w:rsidRPr="00992BD5">
        <w:rPr>
          <w:noProof/>
          <w:sz w:val="28"/>
          <w:szCs w:val="28"/>
        </w:rPr>
        <w:t>2.5.К</w:t>
      </w:r>
      <w:r w:rsidR="002B67B6" w:rsidRPr="00992BD5">
        <w:rPr>
          <w:noProof/>
          <w:sz w:val="28"/>
          <w:szCs w:val="28"/>
        </w:rPr>
        <w:t>амеральные работы</w:t>
      </w:r>
    </w:p>
    <w:p w:rsidR="0032252A" w:rsidRDefault="0032252A" w:rsidP="00992BD5">
      <w:pPr>
        <w:pStyle w:val="afb"/>
        <w:spacing w:line="360" w:lineRule="auto"/>
        <w:ind w:firstLine="709"/>
        <w:rPr>
          <w:noProof/>
          <w:sz w:val="28"/>
          <w:szCs w:val="28"/>
        </w:rPr>
      </w:pPr>
    </w:p>
    <w:p w:rsidR="00F9366A" w:rsidRPr="00992BD5" w:rsidRDefault="00F9366A" w:rsidP="00992BD5">
      <w:pPr>
        <w:pStyle w:val="afb"/>
        <w:spacing w:line="360" w:lineRule="auto"/>
        <w:ind w:firstLine="709"/>
        <w:rPr>
          <w:sz w:val="28"/>
          <w:szCs w:val="28"/>
        </w:rPr>
      </w:pPr>
      <w:r w:rsidRPr="00992BD5">
        <w:rPr>
          <w:noProof/>
          <w:sz w:val="28"/>
          <w:szCs w:val="28"/>
        </w:rPr>
        <w:t xml:space="preserve">Процесс </w:t>
      </w:r>
      <w:r w:rsidRPr="00992BD5">
        <w:rPr>
          <w:sz w:val="28"/>
          <w:szCs w:val="28"/>
        </w:rPr>
        <w:t>к</w:t>
      </w:r>
      <w:r w:rsidRPr="00992BD5">
        <w:rPr>
          <w:noProof/>
          <w:sz w:val="28"/>
          <w:szCs w:val="28"/>
        </w:rPr>
        <w:t xml:space="preserve">амеральной </w:t>
      </w:r>
      <w:r w:rsidRPr="00992BD5">
        <w:rPr>
          <w:sz w:val="28"/>
          <w:szCs w:val="28"/>
        </w:rPr>
        <w:t>о</w:t>
      </w:r>
      <w:r w:rsidRPr="00992BD5">
        <w:rPr>
          <w:noProof/>
          <w:sz w:val="28"/>
          <w:szCs w:val="28"/>
        </w:rPr>
        <w:t xml:space="preserve">бработки </w:t>
      </w:r>
      <w:r w:rsidRPr="00992BD5">
        <w:rPr>
          <w:sz w:val="28"/>
          <w:szCs w:val="28"/>
        </w:rPr>
        <w:t>м</w:t>
      </w:r>
      <w:r w:rsidRPr="00992BD5">
        <w:rPr>
          <w:noProof/>
          <w:sz w:val="28"/>
          <w:szCs w:val="28"/>
        </w:rPr>
        <w:t xml:space="preserve">атериалов </w:t>
      </w:r>
      <w:r w:rsidRPr="00992BD5">
        <w:rPr>
          <w:sz w:val="28"/>
          <w:szCs w:val="28"/>
        </w:rPr>
        <w:t>г</w:t>
      </w:r>
      <w:r w:rsidRPr="00992BD5">
        <w:rPr>
          <w:noProof/>
          <w:sz w:val="28"/>
          <w:szCs w:val="28"/>
        </w:rPr>
        <w:t xml:space="preserve">еофизических </w:t>
      </w:r>
      <w:r w:rsidRPr="00992BD5">
        <w:rPr>
          <w:sz w:val="28"/>
          <w:szCs w:val="28"/>
        </w:rPr>
        <w:t>и</w:t>
      </w:r>
      <w:r w:rsidRPr="00992BD5">
        <w:rPr>
          <w:noProof/>
          <w:sz w:val="28"/>
          <w:szCs w:val="28"/>
        </w:rPr>
        <w:t xml:space="preserve">сследований </w:t>
      </w:r>
      <w:r w:rsidRPr="00992BD5">
        <w:rPr>
          <w:sz w:val="28"/>
          <w:szCs w:val="28"/>
        </w:rPr>
        <w:t>б</w:t>
      </w:r>
      <w:r w:rsidRPr="00992BD5">
        <w:rPr>
          <w:noProof/>
          <w:sz w:val="28"/>
          <w:szCs w:val="28"/>
        </w:rPr>
        <w:t xml:space="preserve">удет </w:t>
      </w:r>
      <w:r w:rsidRPr="00992BD5">
        <w:rPr>
          <w:sz w:val="28"/>
          <w:szCs w:val="28"/>
        </w:rPr>
        <w:t>п</w:t>
      </w:r>
      <w:r w:rsidRPr="00992BD5">
        <w:rPr>
          <w:noProof/>
          <w:sz w:val="28"/>
          <w:szCs w:val="28"/>
        </w:rPr>
        <w:t xml:space="preserve">роходить </w:t>
      </w:r>
      <w:r w:rsidRPr="00992BD5">
        <w:rPr>
          <w:sz w:val="28"/>
          <w:szCs w:val="28"/>
        </w:rPr>
        <w:t>с</w:t>
      </w:r>
      <w:r w:rsidRPr="00992BD5">
        <w:rPr>
          <w:noProof/>
          <w:sz w:val="28"/>
          <w:szCs w:val="28"/>
        </w:rPr>
        <w:t xml:space="preserve"> применением </w:t>
      </w:r>
      <w:r w:rsidRPr="00992BD5">
        <w:rPr>
          <w:sz w:val="28"/>
          <w:szCs w:val="28"/>
        </w:rPr>
        <w:t>П</w:t>
      </w:r>
      <w:r w:rsidRPr="00992BD5">
        <w:rPr>
          <w:noProof/>
          <w:sz w:val="28"/>
          <w:szCs w:val="28"/>
        </w:rPr>
        <w:t xml:space="preserve">ЭВМ </w:t>
      </w:r>
      <w:r w:rsidRPr="00992BD5">
        <w:rPr>
          <w:sz w:val="28"/>
          <w:szCs w:val="28"/>
        </w:rPr>
        <w:t>т</w:t>
      </w:r>
      <w:r w:rsidRPr="00992BD5">
        <w:rPr>
          <w:noProof/>
          <w:sz w:val="28"/>
          <w:szCs w:val="28"/>
        </w:rPr>
        <w:t xml:space="preserve">ипа </w:t>
      </w:r>
      <w:r w:rsidRPr="00992BD5">
        <w:rPr>
          <w:sz w:val="28"/>
          <w:szCs w:val="28"/>
          <w:lang w:val="en-US"/>
        </w:rPr>
        <w:t>I</w:t>
      </w:r>
      <w:r w:rsidRPr="00992BD5">
        <w:rPr>
          <w:noProof/>
          <w:sz w:val="28"/>
          <w:szCs w:val="28"/>
        </w:rPr>
        <w:t xml:space="preserve">ВМ </w:t>
      </w:r>
      <w:r w:rsidRPr="00992BD5">
        <w:rPr>
          <w:sz w:val="28"/>
          <w:szCs w:val="28"/>
        </w:rPr>
        <w:t>с</w:t>
      </w:r>
      <w:r w:rsidRPr="00992BD5">
        <w:rPr>
          <w:noProof/>
          <w:sz w:val="28"/>
          <w:szCs w:val="28"/>
        </w:rPr>
        <w:t xml:space="preserve">овместимые </w:t>
      </w:r>
      <w:r w:rsidRPr="00992BD5">
        <w:rPr>
          <w:sz w:val="28"/>
          <w:szCs w:val="28"/>
        </w:rPr>
        <w:t>8</w:t>
      </w:r>
      <w:r w:rsidRPr="00992BD5">
        <w:rPr>
          <w:noProof/>
          <w:sz w:val="28"/>
          <w:szCs w:val="28"/>
        </w:rPr>
        <w:t xml:space="preserve">0386, </w:t>
      </w:r>
      <w:r w:rsidRPr="00992BD5">
        <w:rPr>
          <w:sz w:val="28"/>
          <w:szCs w:val="28"/>
        </w:rPr>
        <w:t>8</w:t>
      </w:r>
      <w:r w:rsidRPr="00992BD5">
        <w:rPr>
          <w:noProof/>
          <w:sz w:val="28"/>
          <w:szCs w:val="28"/>
        </w:rPr>
        <w:t xml:space="preserve">0486, </w:t>
      </w:r>
      <w:r w:rsidRPr="00992BD5">
        <w:rPr>
          <w:noProof/>
          <w:sz w:val="28"/>
          <w:szCs w:val="28"/>
          <w:lang w:val="en-US"/>
        </w:rPr>
        <w:t>Pentium</w:t>
      </w:r>
      <w:r w:rsidRPr="00992BD5">
        <w:rPr>
          <w:noProof/>
          <w:sz w:val="28"/>
          <w:szCs w:val="28"/>
        </w:rPr>
        <w:t xml:space="preserve">, </w:t>
      </w:r>
      <w:r w:rsidRPr="00992BD5">
        <w:rPr>
          <w:noProof/>
          <w:sz w:val="28"/>
          <w:szCs w:val="28"/>
          <w:lang w:val="en-US"/>
        </w:rPr>
        <w:t>Pentium</w:t>
      </w:r>
      <w:r w:rsidRPr="00992BD5">
        <w:rPr>
          <w:noProof/>
          <w:sz w:val="28"/>
          <w:szCs w:val="28"/>
        </w:rPr>
        <w:t xml:space="preserve">-11 или </w:t>
      </w:r>
      <w:r w:rsidRPr="00992BD5">
        <w:rPr>
          <w:noProof/>
          <w:sz w:val="28"/>
          <w:szCs w:val="28"/>
          <w:lang w:val="en-US"/>
        </w:rPr>
        <w:t>Pentium</w:t>
      </w:r>
      <w:r w:rsidRPr="00992BD5">
        <w:rPr>
          <w:noProof/>
          <w:sz w:val="28"/>
          <w:szCs w:val="28"/>
        </w:rPr>
        <w:t xml:space="preserve"> </w:t>
      </w:r>
      <w:r w:rsidRPr="00992BD5">
        <w:rPr>
          <w:noProof/>
          <w:sz w:val="28"/>
          <w:szCs w:val="28"/>
          <w:lang w:val="en-US"/>
        </w:rPr>
        <w:t>Pro</w:t>
      </w:r>
      <w:r w:rsidRPr="00992BD5">
        <w:rPr>
          <w:noProof/>
          <w:sz w:val="28"/>
          <w:szCs w:val="28"/>
        </w:rPr>
        <w:t>.</w:t>
      </w:r>
    </w:p>
    <w:p w:rsidR="00F9366A" w:rsidRPr="00992BD5" w:rsidRDefault="00F9366A" w:rsidP="00992BD5">
      <w:pPr>
        <w:pStyle w:val="afb"/>
        <w:spacing w:line="360" w:lineRule="auto"/>
        <w:ind w:firstLine="709"/>
        <w:rPr>
          <w:sz w:val="28"/>
          <w:szCs w:val="28"/>
        </w:rPr>
      </w:pPr>
      <w:r w:rsidRPr="00992BD5">
        <w:rPr>
          <w:noProof/>
          <w:sz w:val="28"/>
          <w:szCs w:val="28"/>
        </w:rPr>
        <w:t xml:space="preserve">Технология </w:t>
      </w:r>
      <w:r w:rsidRPr="00992BD5">
        <w:rPr>
          <w:sz w:val="28"/>
          <w:szCs w:val="28"/>
        </w:rPr>
        <w:t>а</w:t>
      </w:r>
      <w:r w:rsidRPr="00992BD5">
        <w:rPr>
          <w:noProof/>
          <w:sz w:val="28"/>
          <w:szCs w:val="28"/>
        </w:rPr>
        <w:t xml:space="preserve">втоматизированной </w:t>
      </w:r>
      <w:r w:rsidRPr="00992BD5">
        <w:rPr>
          <w:sz w:val="28"/>
          <w:szCs w:val="28"/>
        </w:rPr>
        <w:t>о</w:t>
      </w:r>
      <w:r w:rsidRPr="00992BD5">
        <w:rPr>
          <w:noProof/>
          <w:sz w:val="28"/>
          <w:szCs w:val="28"/>
        </w:rPr>
        <w:t xml:space="preserve">бработки </w:t>
      </w:r>
      <w:r w:rsidRPr="00992BD5">
        <w:rPr>
          <w:sz w:val="28"/>
          <w:szCs w:val="28"/>
        </w:rPr>
        <w:t>в</w:t>
      </w:r>
      <w:r w:rsidRPr="00992BD5">
        <w:rPr>
          <w:noProof/>
          <w:sz w:val="28"/>
          <w:szCs w:val="28"/>
        </w:rPr>
        <w:t xml:space="preserve"> </w:t>
      </w:r>
      <w:r w:rsidRPr="00992BD5">
        <w:rPr>
          <w:sz w:val="28"/>
          <w:szCs w:val="28"/>
        </w:rPr>
        <w:t>с</w:t>
      </w:r>
      <w:r w:rsidRPr="00992BD5">
        <w:rPr>
          <w:noProof/>
          <w:sz w:val="28"/>
          <w:szCs w:val="28"/>
        </w:rPr>
        <w:t xml:space="preserve">истеме </w:t>
      </w:r>
      <w:r w:rsidRPr="00992BD5">
        <w:rPr>
          <w:sz w:val="28"/>
          <w:szCs w:val="28"/>
        </w:rPr>
        <w:t>АСОИГИС</w:t>
      </w:r>
    </w:p>
    <w:p w:rsidR="00F9366A" w:rsidRPr="00992BD5" w:rsidRDefault="00F9366A" w:rsidP="00992BD5">
      <w:pPr>
        <w:pStyle w:val="afb"/>
        <w:spacing w:line="360" w:lineRule="auto"/>
        <w:ind w:firstLine="709"/>
        <w:rPr>
          <w:noProof/>
          <w:sz w:val="28"/>
          <w:szCs w:val="28"/>
        </w:rPr>
      </w:pPr>
      <w:r w:rsidRPr="00992BD5">
        <w:rPr>
          <w:noProof/>
          <w:sz w:val="28"/>
          <w:szCs w:val="28"/>
        </w:rPr>
        <w:t xml:space="preserve">Оцифрованные </w:t>
      </w:r>
      <w:r w:rsidRPr="00992BD5">
        <w:rPr>
          <w:sz w:val="28"/>
          <w:szCs w:val="28"/>
        </w:rPr>
        <w:t>к</w:t>
      </w:r>
      <w:r w:rsidRPr="00992BD5">
        <w:rPr>
          <w:noProof/>
          <w:sz w:val="28"/>
          <w:szCs w:val="28"/>
        </w:rPr>
        <w:t xml:space="preserve">аротажные </w:t>
      </w:r>
      <w:r w:rsidRPr="00992BD5">
        <w:rPr>
          <w:sz w:val="28"/>
          <w:szCs w:val="28"/>
        </w:rPr>
        <w:t>к</w:t>
      </w:r>
      <w:r w:rsidRPr="00992BD5">
        <w:rPr>
          <w:noProof/>
          <w:sz w:val="28"/>
          <w:szCs w:val="28"/>
        </w:rPr>
        <w:t xml:space="preserve">ривые, </w:t>
      </w:r>
      <w:r w:rsidRPr="00992BD5">
        <w:rPr>
          <w:sz w:val="28"/>
          <w:szCs w:val="28"/>
        </w:rPr>
        <w:t>а</w:t>
      </w:r>
      <w:r w:rsidRPr="00992BD5">
        <w:rPr>
          <w:noProof/>
          <w:sz w:val="28"/>
          <w:szCs w:val="28"/>
        </w:rPr>
        <w:t xml:space="preserve"> </w:t>
      </w:r>
      <w:r w:rsidRPr="00992BD5">
        <w:rPr>
          <w:sz w:val="28"/>
          <w:szCs w:val="28"/>
        </w:rPr>
        <w:t>т</w:t>
      </w:r>
      <w:r w:rsidRPr="00992BD5">
        <w:rPr>
          <w:noProof/>
          <w:sz w:val="28"/>
          <w:szCs w:val="28"/>
        </w:rPr>
        <w:t xml:space="preserve">акже </w:t>
      </w:r>
      <w:r w:rsidRPr="00992BD5">
        <w:rPr>
          <w:sz w:val="28"/>
          <w:szCs w:val="28"/>
        </w:rPr>
        <w:t>т</w:t>
      </w:r>
      <w:r w:rsidRPr="00992BD5">
        <w:rPr>
          <w:noProof/>
          <w:sz w:val="28"/>
          <w:szCs w:val="28"/>
        </w:rPr>
        <w:t xml:space="preserve">абличную </w:t>
      </w:r>
      <w:r w:rsidRPr="00992BD5">
        <w:rPr>
          <w:sz w:val="28"/>
          <w:szCs w:val="28"/>
        </w:rPr>
        <w:t>геолого-г</w:t>
      </w:r>
      <w:r w:rsidRPr="00992BD5">
        <w:rPr>
          <w:noProof/>
          <w:sz w:val="28"/>
          <w:szCs w:val="28"/>
        </w:rPr>
        <w:t xml:space="preserve">еофизическую </w:t>
      </w:r>
      <w:r w:rsidRPr="00992BD5">
        <w:rPr>
          <w:sz w:val="28"/>
          <w:szCs w:val="28"/>
        </w:rPr>
        <w:t>и</w:t>
      </w:r>
      <w:r w:rsidRPr="00992BD5">
        <w:rPr>
          <w:noProof/>
          <w:sz w:val="28"/>
          <w:szCs w:val="28"/>
        </w:rPr>
        <w:t xml:space="preserve">нформацию </w:t>
      </w:r>
      <w:r w:rsidRPr="00992BD5">
        <w:rPr>
          <w:sz w:val="28"/>
          <w:szCs w:val="28"/>
        </w:rPr>
        <w:t>о</w:t>
      </w:r>
      <w:r w:rsidRPr="00992BD5">
        <w:rPr>
          <w:noProof/>
          <w:sz w:val="28"/>
          <w:szCs w:val="28"/>
        </w:rPr>
        <w:t xml:space="preserve"> скважине </w:t>
      </w:r>
      <w:r w:rsidRPr="00992BD5">
        <w:rPr>
          <w:sz w:val="28"/>
          <w:szCs w:val="28"/>
        </w:rPr>
        <w:t>и</w:t>
      </w:r>
      <w:r w:rsidRPr="00992BD5">
        <w:rPr>
          <w:noProof/>
          <w:sz w:val="28"/>
          <w:szCs w:val="28"/>
        </w:rPr>
        <w:t xml:space="preserve"> </w:t>
      </w:r>
      <w:r w:rsidRPr="00992BD5">
        <w:rPr>
          <w:sz w:val="28"/>
          <w:szCs w:val="28"/>
        </w:rPr>
        <w:t>р</w:t>
      </w:r>
      <w:r w:rsidRPr="00992BD5">
        <w:rPr>
          <w:noProof/>
          <w:sz w:val="28"/>
          <w:szCs w:val="28"/>
        </w:rPr>
        <w:t xml:space="preserve">азрезе </w:t>
      </w:r>
      <w:r w:rsidRPr="00992BD5">
        <w:rPr>
          <w:sz w:val="28"/>
          <w:szCs w:val="28"/>
        </w:rPr>
        <w:t>з</w:t>
      </w:r>
      <w:r w:rsidRPr="00992BD5">
        <w:rPr>
          <w:noProof/>
          <w:sz w:val="28"/>
          <w:szCs w:val="28"/>
        </w:rPr>
        <w:t xml:space="preserve">агружают </w:t>
      </w:r>
      <w:r w:rsidRPr="00992BD5">
        <w:rPr>
          <w:sz w:val="28"/>
          <w:szCs w:val="28"/>
        </w:rPr>
        <w:t>в</w:t>
      </w:r>
      <w:r w:rsidRPr="00992BD5">
        <w:rPr>
          <w:noProof/>
          <w:sz w:val="28"/>
          <w:szCs w:val="28"/>
        </w:rPr>
        <w:t xml:space="preserve"> </w:t>
      </w:r>
      <w:r w:rsidRPr="00992BD5">
        <w:rPr>
          <w:sz w:val="28"/>
          <w:szCs w:val="28"/>
        </w:rPr>
        <w:t>б</w:t>
      </w:r>
      <w:r w:rsidRPr="00992BD5">
        <w:rPr>
          <w:noProof/>
          <w:sz w:val="28"/>
          <w:szCs w:val="28"/>
        </w:rPr>
        <w:t xml:space="preserve">азу </w:t>
      </w:r>
      <w:r w:rsidRPr="00992BD5">
        <w:rPr>
          <w:sz w:val="28"/>
          <w:szCs w:val="28"/>
        </w:rPr>
        <w:t>д</w:t>
      </w:r>
      <w:r w:rsidRPr="00992BD5">
        <w:rPr>
          <w:noProof/>
          <w:sz w:val="28"/>
          <w:szCs w:val="28"/>
        </w:rPr>
        <w:t>анных.</w:t>
      </w:r>
    </w:p>
    <w:p w:rsidR="00F9366A" w:rsidRPr="00992BD5" w:rsidRDefault="00F9366A" w:rsidP="00992BD5">
      <w:pPr>
        <w:pStyle w:val="afb"/>
        <w:spacing w:line="360" w:lineRule="auto"/>
        <w:ind w:firstLine="709"/>
        <w:rPr>
          <w:noProof/>
          <w:sz w:val="28"/>
          <w:szCs w:val="28"/>
        </w:rPr>
      </w:pPr>
      <w:r w:rsidRPr="00992BD5">
        <w:rPr>
          <w:noProof/>
          <w:sz w:val="28"/>
          <w:szCs w:val="28"/>
        </w:rPr>
        <w:t xml:space="preserve">Перед </w:t>
      </w:r>
      <w:r w:rsidRPr="00992BD5">
        <w:rPr>
          <w:sz w:val="28"/>
          <w:szCs w:val="28"/>
        </w:rPr>
        <w:t>в</w:t>
      </w:r>
      <w:r w:rsidRPr="00992BD5">
        <w:rPr>
          <w:noProof/>
          <w:sz w:val="28"/>
          <w:szCs w:val="28"/>
        </w:rPr>
        <w:t xml:space="preserve">ыполнением </w:t>
      </w:r>
      <w:r w:rsidRPr="00992BD5">
        <w:rPr>
          <w:sz w:val="28"/>
          <w:szCs w:val="28"/>
        </w:rPr>
        <w:t>о</w:t>
      </w:r>
      <w:r w:rsidRPr="00992BD5">
        <w:rPr>
          <w:noProof/>
          <w:sz w:val="28"/>
          <w:szCs w:val="28"/>
        </w:rPr>
        <w:t xml:space="preserve">бработки </w:t>
      </w:r>
      <w:r w:rsidRPr="00992BD5">
        <w:rPr>
          <w:sz w:val="28"/>
          <w:szCs w:val="28"/>
        </w:rPr>
        <w:t>м</w:t>
      </w:r>
      <w:r w:rsidRPr="00992BD5">
        <w:rPr>
          <w:noProof/>
          <w:sz w:val="28"/>
          <w:szCs w:val="28"/>
        </w:rPr>
        <w:t xml:space="preserve">атериала </w:t>
      </w:r>
      <w:r w:rsidRPr="00992BD5">
        <w:rPr>
          <w:sz w:val="28"/>
          <w:szCs w:val="28"/>
        </w:rPr>
        <w:t>п</w:t>
      </w:r>
      <w:r w:rsidRPr="00992BD5">
        <w:rPr>
          <w:noProof/>
          <w:sz w:val="28"/>
          <w:szCs w:val="28"/>
        </w:rPr>
        <w:t xml:space="preserve">роизводят </w:t>
      </w:r>
      <w:r w:rsidRPr="00992BD5">
        <w:rPr>
          <w:sz w:val="28"/>
          <w:szCs w:val="28"/>
        </w:rPr>
        <w:t>а</w:t>
      </w:r>
      <w:r w:rsidRPr="00992BD5">
        <w:rPr>
          <w:noProof/>
          <w:sz w:val="28"/>
          <w:szCs w:val="28"/>
        </w:rPr>
        <w:t xml:space="preserve">втоматический </w:t>
      </w:r>
      <w:r w:rsidRPr="00992BD5">
        <w:rPr>
          <w:sz w:val="28"/>
          <w:szCs w:val="28"/>
        </w:rPr>
        <w:t>к</w:t>
      </w:r>
      <w:r w:rsidRPr="00992BD5">
        <w:rPr>
          <w:noProof/>
          <w:sz w:val="28"/>
          <w:szCs w:val="28"/>
        </w:rPr>
        <w:t xml:space="preserve">онтроль </w:t>
      </w:r>
      <w:r w:rsidRPr="00992BD5">
        <w:rPr>
          <w:sz w:val="28"/>
          <w:szCs w:val="28"/>
        </w:rPr>
        <w:t>и</w:t>
      </w:r>
      <w:r w:rsidRPr="00992BD5">
        <w:rPr>
          <w:noProof/>
          <w:sz w:val="28"/>
          <w:szCs w:val="28"/>
        </w:rPr>
        <w:t xml:space="preserve">нформации, содержащийся </w:t>
      </w:r>
      <w:r w:rsidRPr="00992BD5">
        <w:rPr>
          <w:sz w:val="28"/>
          <w:szCs w:val="28"/>
        </w:rPr>
        <w:t>в</w:t>
      </w:r>
      <w:r w:rsidRPr="00992BD5">
        <w:rPr>
          <w:noProof/>
          <w:sz w:val="28"/>
          <w:szCs w:val="28"/>
        </w:rPr>
        <w:t xml:space="preserve"> </w:t>
      </w:r>
      <w:r w:rsidRPr="00992BD5">
        <w:rPr>
          <w:sz w:val="28"/>
          <w:szCs w:val="28"/>
        </w:rPr>
        <w:t>т</w:t>
      </w:r>
      <w:r w:rsidRPr="00992BD5">
        <w:rPr>
          <w:noProof/>
          <w:sz w:val="28"/>
          <w:szCs w:val="28"/>
        </w:rPr>
        <w:t xml:space="preserve">абличных </w:t>
      </w:r>
      <w:r w:rsidRPr="00992BD5">
        <w:rPr>
          <w:sz w:val="28"/>
          <w:szCs w:val="28"/>
        </w:rPr>
        <w:t>д</w:t>
      </w:r>
      <w:r w:rsidRPr="00992BD5">
        <w:rPr>
          <w:noProof/>
          <w:sz w:val="28"/>
          <w:szCs w:val="28"/>
        </w:rPr>
        <w:t xml:space="preserve">окументах, </w:t>
      </w:r>
      <w:r w:rsidRPr="00992BD5">
        <w:rPr>
          <w:sz w:val="28"/>
          <w:szCs w:val="28"/>
        </w:rPr>
        <w:t>н</w:t>
      </w:r>
      <w:r w:rsidRPr="00992BD5">
        <w:rPr>
          <w:noProof/>
          <w:sz w:val="28"/>
          <w:szCs w:val="28"/>
        </w:rPr>
        <w:t xml:space="preserve">а </w:t>
      </w:r>
      <w:r w:rsidRPr="00992BD5">
        <w:rPr>
          <w:sz w:val="28"/>
          <w:szCs w:val="28"/>
        </w:rPr>
        <w:t>д</w:t>
      </w:r>
      <w:r w:rsidRPr="00992BD5">
        <w:rPr>
          <w:noProof/>
          <w:sz w:val="28"/>
          <w:szCs w:val="28"/>
        </w:rPr>
        <w:t xml:space="preserve">опустимость </w:t>
      </w:r>
      <w:r w:rsidRPr="00992BD5">
        <w:rPr>
          <w:sz w:val="28"/>
          <w:szCs w:val="28"/>
        </w:rPr>
        <w:t>е</w:t>
      </w:r>
      <w:r w:rsidRPr="00992BD5">
        <w:rPr>
          <w:noProof/>
          <w:sz w:val="28"/>
          <w:szCs w:val="28"/>
        </w:rPr>
        <w:t xml:space="preserve">диниц </w:t>
      </w:r>
      <w:r w:rsidRPr="00992BD5">
        <w:rPr>
          <w:sz w:val="28"/>
          <w:szCs w:val="28"/>
        </w:rPr>
        <w:t>и</w:t>
      </w:r>
      <w:r w:rsidRPr="00992BD5">
        <w:rPr>
          <w:noProof/>
          <w:sz w:val="28"/>
          <w:szCs w:val="28"/>
        </w:rPr>
        <w:t xml:space="preserve">змерений, </w:t>
      </w:r>
      <w:r w:rsidRPr="00992BD5">
        <w:rPr>
          <w:sz w:val="28"/>
          <w:szCs w:val="28"/>
        </w:rPr>
        <w:t>д</w:t>
      </w:r>
      <w:r w:rsidRPr="00992BD5">
        <w:rPr>
          <w:noProof/>
          <w:sz w:val="28"/>
          <w:szCs w:val="28"/>
        </w:rPr>
        <w:t xml:space="preserve">иапазон </w:t>
      </w:r>
      <w:r w:rsidRPr="00992BD5">
        <w:rPr>
          <w:sz w:val="28"/>
          <w:szCs w:val="28"/>
        </w:rPr>
        <w:t>д</w:t>
      </w:r>
      <w:r w:rsidRPr="00992BD5">
        <w:rPr>
          <w:noProof/>
          <w:sz w:val="28"/>
          <w:szCs w:val="28"/>
        </w:rPr>
        <w:t xml:space="preserve">анных </w:t>
      </w:r>
      <w:r w:rsidRPr="00992BD5">
        <w:rPr>
          <w:sz w:val="28"/>
          <w:szCs w:val="28"/>
        </w:rPr>
        <w:t>-</w:t>
      </w:r>
      <w:r w:rsidRPr="00992BD5">
        <w:rPr>
          <w:noProof/>
          <w:sz w:val="28"/>
          <w:szCs w:val="28"/>
        </w:rPr>
        <w:t xml:space="preserve"> </w:t>
      </w:r>
      <w:r w:rsidRPr="00992BD5">
        <w:rPr>
          <w:sz w:val="28"/>
          <w:szCs w:val="28"/>
        </w:rPr>
        <w:t>н</w:t>
      </w:r>
      <w:r w:rsidRPr="00992BD5">
        <w:rPr>
          <w:noProof/>
          <w:sz w:val="28"/>
          <w:szCs w:val="28"/>
        </w:rPr>
        <w:t xml:space="preserve">а соответствие </w:t>
      </w:r>
      <w:r w:rsidRPr="00992BD5">
        <w:rPr>
          <w:sz w:val="28"/>
          <w:szCs w:val="28"/>
        </w:rPr>
        <w:t>с</w:t>
      </w:r>
      <w:r w:rsidRPr="00992BD5">
        <w:rPr>
          <w:noProof/>
          <w:sz w:val="28"/>
          <w:szCs w:val="28"/>
        </w:rPr>
        <w:t xml:space="preserve">имвольной </w:t>
      </w:r>
      <w:r w:rsidRPr="00992BD5">
        <w:rPr>
          <w:sz w:val="28"/>
          <w:szCs w:val="28"/>
        </w:rPr>
        <w:t>и</w:t>
      </w:r>
      <w:r w:rsidRPr="00992BD5">
        <w:rPr>
          <w:noProof/>
          <w:sz w:val="28"/>
          <w:szCs w:val="28"/>
        </w:rPr>
        <w:t xml:space="preserve">нформации </w:t>
      </w:r>
      <w:r w:rsidRPr="00992BD5">
        <w:rPr>
          <w:sz w:val="28"/>
          <w:szCs w:val="28"/>
        </w:rPr>
        <w:t>с</w:t>
      </w:r>
      <w:r w:rsidRPr="00992BD5">
        <w:rPr>
          <w:noProof/>
          <w:sz w:val="28"/>
          <w:szCs w:val="28"/>
        </w:rPr>
        <w:t xml:space="preserve">тандартам </w:t>
      </w:r>
      <w:r w:rsidRPr="00992BD5">
        <w:rPr>
          <w:sz w:val="28"/>
          <w:szCs w:val="28"/>
        </w:rPr>
        <w:t>п</w:t>
      </w:r>
      <w:r w:rsidRPr="00992BD5">
        <w:rPr>
          <w:noProof/>
          <w:sz w:val="28"/>
          <w:szCs w:val="28"/>
        </w:rPr>
        <w:t xml:space="preserve">ринятым </w:t>
      </w:r>
      <w:r w:rsidRPr="00992BD5">
        <w:rPr>
          <w:sz w:val="28"/>
          <w:szCs w:val="28"/>
        </w:rPr>
        <w:t>в</w:t>
      </w:r>
      <w:r w:rsidRPr="00992BD5">
        <w:rPr>
          <w:noProof/>
          <w:sz w:val="28"/>
          <w:szCs w:val="28"/>
        </w:rPr>
        <w:t xml:space="preserve"> </w:t>
      </w:r>
      <w:r w:rsidRPr="00992BD5">
        <w:rPr>
          <w:sz w:val="28"/>
          <w:szCs w:val="28"/>
        </w:rPr>
        <w:t>с</w:t>
      </w:r>
      <w:r w:rsidRPr="00992BD5">
        <w:rPr>
          <w:noProof/>
          <w:sz w:val="28"/>
          <w:szCs w:val="28"/>
        </w:rPr>
        <w:t>истеме.</w:t>
      </w:r>
    </w:p>
    <w:p w:rsidR="00F9366A" w:rsidRPr="00992BD5" w:rsidRDefault="00F9366A" w:rsidP="00992BD5">
      <w:pPr>
        <w:pStyle w:val="afb"/>
        <w:spacing w:line="360" w:lineRule="auto"/>
        <w:ind w:firstLine="709"/>
        <w:rPr>
          <w:sz w:val="28"/>
          <w:szCs w:val="28"/>
        </w:rPr>
      </w:pPr>
      <w:r w:rsidRPr="00992BD5">
        <w:rPr>
          <w:noProof/>
          <w:sz w:val="28"/>
          <w:szCs w:val="28"/>
        </w:rPr>
        <w:t xml:space="preserve">Весь </w:t>
      </w:r>
      <w:r w:rsidRPr="00992BD5">
        <w:rPr>
          <w:sz w:val="28"/>
          <w:szCs w:val="28"/>
        </w:rPr>
        <w:t>п</w:t>
      </w:r>
      <w:r w:rsidRPr="00992BD5">
        <w:rPr>
          <w:noProof/>
          <w:sz w:val="28"/>
          <w:szCs w:val="28"/>
        </w:rPr>
        <w:t xml:space="preserve">роцесс </w:t>
      </w:r>
      <w:r w:rsidRPr="00992BD5">
        <w:rPr>
          <w:sz w:val="28"/>
          <w:szCs w:val="28"/>
        </w:rPr>
        <w:t>о</w:t>
      </w:r>
      <w:r w:rsidRPr="00992BD5">
        <w:rPr>
          <w:noProof/>
          <w:sz w:val="28"/>
          <w:szCs w:val="28"/>
        </w:rPr>
        <w:t xml:space="preserve">бработки </w:t>
      </w:r>
      <w:r w:rsidRPr="00992BD5">
        <w:rPr>
          <w:sz w:val="28"/>
          <w:szCs w:val="28"/>
        </w:rPr>
        <w:t>в</w:t>
      </w:r>
      <w:r w:rsidRPr="00992BD5">
        <w:rPr>
          <w:noProof/>
          <w:sz w:val="28"/>
          <w:szCs w:val="28"/>
        </w:rPr>
        <w:t xml:space="preserve"> </w:t>
      </w:r>
      <w:r w:rsidRPr="00992BD5">
        <w:rPr>
          <w:sz w:val="28"/>
          <w:szCs w:val="28"/>
        </w:rPr>
        <w:t>с</w:t>
      </w:r>
      <w:r w:rsidRPr="00992BD5">
        <w:rPr>
          <w:noProof/>
          <w:sz w:val="28"/>
          <w:szCs w:val="28"/>
        </w:rPr>
        <w:t xml:space="preserve">истеме </w:t>
      </w:r>
      <w:r w:rsidRPr="00992BD5">
        <w:rPr>
          <w:sz w:val="28"/>
          <w:szCs w:val="28"/>
        </w:rPr>
        <w:t>А</w:t>
      </w:r>
      <w:r w:rsidRPr="00992BD5">
        <w:rPr>
          <w:noProof/>
          <w:sz w:val="28"/>
          <w:szCs w:val="28"/>
        </w:rPr>
        <w:t xml:space="preserve">СОИГИС </w:t>
      </w:r>
      <w:r w:rsidRPr="00992BD5">
        <w:rPr>
          <w:sz w:val="28"/>
          <w:szCs w:val="28"/>
        </w:rPr>
        <w:t>р</w:t>
      </w:r>
      <w:r w:rsidRPr="00992BD5">
        <w:rPr>
          <w:noProof/>
          <w:sz w:val="28"/>
          <w:szCs w:val="28"/>
        </w:rPr>
        <w:t xml:space="preserve">азбивают </w:t>
      </w:r>
      <w:r w:rsidRPr="00992BD5">
        <w:rPr>
          <w:sz w:val="28"/>
          <w:szCs w:val="28"/>
        </w:rPr>
        <w:t>н</w:t>
      </w:r>
      <w:r w:rsidRPr="00992BD5">
        <w:rPr>
          <w:noProof/>
          <w:sz w:val="28"/>
          <w:szCs w:val="28"/>
        </w:rPr>
        <w:t xml:space="preserve">а </w:t>
      </w:r>
      <w:r w:rsidRPr="00992BD5">
        <w:rPr>
          <w:sz w:val="28"/>
          <w:szCs w:val="28"/>
        </w:rPr>
        <w:t>л</w:t>
      </w:r>
      <w:r w:rsidRPr="00992BD5">
        <w:rPr>
          <w:noProof/>
          <w:sz w:val="28"/>
          <w:szCs w:val="28"/>
        </w:rPr>
        <w:t xml:space="preserve">огические </w:t>
      </w:r>
      <w:r w:rsidRPr="00992BD5">
        <w:rPr>
          <w:sz w:val="28"/>
          <w:szCs w:val="28"/>
        </w:rPr>
        <w:t>этапы:</w:t>
      </w:r>
    </w:p>
    <w:p w:rsidR="00F9366A" w:rsidRPr="00992BD5" w:rsidRDefault="00F9366A" w:rsidP="00992BD5">
      <w:pPr>
        <w:pStyle w:val="afb"/>
        <w:spacing w:line="360" w:lineRule="auto"/>
        <w:ind w:firstLine="709"/>
        <w:rPr>
          <w:sz w:val="28"/>
          <w:szCs w:val="28"/>
        </w:rPr>
      </w:pPr>
      <w:r w:rsidRPr="00992BD5">
        <w:rPr>
          <w:bCs/>
          <w:noProof/>
          <w:sz w:val="28"/>
          <w:szCs w:val="28"/>
        </w:rPr>
        <w:t xml:space="preserve"> </w:t>
      </w:r>
      <w:r w:rsidRPr="00992BD5">
        <w:rPr>
          <w:sz w:val="28"/>
          <w:szCs w:val="28"/>
        </w:rPr>
        <w:t>п</w:t>
      </w:r>
      <w:r w:rsidRPr="00992BD5">
        <w:rPr>
          <w:noProof/>
          <w:sz w:val="28"/>
          <w:szCs w:val="28"/>
        </w:rPr>
        <w:t xml:space="preserve">редварительная </w:t>
      </w:r>
      <w:r w:rsidRPr="00992BD5">
        <w:rPr>
          <w:sz w:val="28"/>
          <w:szCs w:val="28"/>
        </w:rPr>
        <w:t>обработка;</w:t>
      </w:r>
    </w:p>
    <w:p w:rsidR="00F9366A" w:rsidRPr="00992BD5" w:rsidRDefault="00F9366A" w:rsidP="00992BD5">
      <w:pPr>
        <w:pStyle w:val="afb"/>
        <w:spacing w:line="360" w:lineRule="auto"/>
        <w:ind w:firstLine="709"/>
        <w:rPr>
          <w:noProof/>
          <w:sz w:val="28"/>
          <w:szCs w:val="28"/>
        </w:rPr>
      </w:pPr>
      <w:r w:rsidRPr="00992BD5">
        <w:rPr>
          <w:bCs/>
          <w:noProof/>
          <w:sz w:val="28"/>
          <w:szCs w:val="28"/>
        </w:rPr>
        <w:t xml:space="preserve"> </w:t>
      </w:r>
      <w:r w:rsidRPr="00992BD5">
        <w:rPr>
          <w:sz w:val="28"/>
          <w:szCs w:val="28"/>
        </w:rPr>
        <w:t>о</w:t>
      </w:r>
      <w:r w:rsidRPr="00992BD5">
        <w:rPr>
          <w:noProof/>
          <w:sz w:val="28"/>
          <w:szCs w:val="28"/>
        </w:rPr>
        <w:t xml:space="preserve">ценка </w:t>
      </w:r>
      <w:r w:rsidRPr="00992BD5">
        <w:rPr>
          <w:sz w:val="28"/>
          <w:szCs w:val="28"/>
        </w:rPr>
        <w:t>к</w:t>
      </w:r>
      <w:r w:rsidRPr="00992BD5">
        <w:rPr>
          <w:noProof/>
          <w:sz w:val="28"/>
          <w:szCs w:val="28"/>
        </w:rPr>
        <w:t xml:space="preserve">онстант </w:t>
      </w:r>
      <w:r w:rsidRPr="00992BD5">
        <w:rPr>
          <w:sz w:val="28"/>
          <w:szCs w:val="28"/>
        </w:rPr>
        <w:t>о</w:t>
      </w:r>
      <w:r w:rsidRPr="00992BD5">
        <w:rPr>
          <w:noProof/>
          <w:sz w:val="28"/>
          <w:szCs w:val="28"/>
        </w:rPr>
        <w:t xml:space="preserve">бработки, </w:t>
      </w:r>
      <w:r w:rsidRPr="00992BD5">
        <w:rPr>
          <w:sz w:val="28"/>
          <w:szCs w:val="28"/>
        </w:rPr>
        <w:t>р</w:t>
      </w:r>
      <w:r w:rsidRPr="00992BD5">
        <w:rPr>
          <w:noProof/>
          <w:sz w:val="28"/>
          <w:szCs w:val="28"/>
        </w:rPr>
        <w:t xml:space="preserve">асчленение </w:t>
      </w:r>
      <w:r w:rsidRPr="00992BD5">
        <w:rPr>
          <w:sz w:val="28"/>
          <w:szCs w:val="28"/>
        </w:rPr>
        <w:t>к</w:t>
      </w:r>
      <w:r w:rsidRPr="00992BD5">
        <w:rPr>
          <w:noProof/>
          <w:sz w:val="28"/>
          <w:szCs w:val="28"/>
        </w:rPr>
        <w:t xml:space="preserve">ривых </w:t>
      </w:r>
      <w:r w:rsidRPr="00992BD5">
        <w:rPr>
          <w:sz w:val="28"/>
          <w:szCs w:val="28"/>
        </w:rPr>
        <w:t>н</w:t>
      </w:r>
      <w:r w:rsidRPr="00992BD5">
        <w:rPr>
          <w:noProof/>
          <w:sz w:val="28"/>
          <w:szCs w:val="28"/>
        </w:rPr>
        <w:t xml:space="preserve">а </w:t>
      </w:r>
      <w:r w:rsidRPr="00992BD5">
        <w:rPr>
          <w:sz w:val="28"/>
          <w:szCs w:val="28"/>
        </w:rPr>
        <w:t>п</w:t>
      </w:r>
      <w:r w:rsidRPr="00992BD5">
        <w:rPr>
          <w:noProof/>
          <w:sz w:val="28"/>
          <w:szCs w:val="28"/>
        </w:rPr>
        <w:t xml:space="preserve">ласты, </w:t>
      </w:r>
      <w:r w:rsidRPr="00992BD5">
        <w:rPr>
          <w:sz w:val="28"/>
          <w:szCs w:val="28"/>
        </w:rPr>
        <w:t>о</w:t>
      </w:r>
      <w:r w:rsidRPr="00992BD5">
        <w:rPr>
          <w:noProof/>
          <w:sz w:val="28"/>
          <w:szCs w:val="28"/>
        </w:rPr>
        <w:t xml:space="preserve">пределение </w:t>
      </w:r>
      <w:r w:rsidRPr="00992BD5">
        <w:rPr>
          <w:sz w:val="28"/>
          <w:szCs w:val="28"/>
        </w:rPr>
        <w:t>у</w:t>
      </w:r>
      <w:r w:rsidRPr="00992BD5">
        <w:rPr>
          <w:noProof/>
          <w:sz w:val="28"/>
          <w:szCs w:val="28"/>
        </w:rPr>
        <w:t>дельного сопротивления;</w:t>
      </w:r>
    </w:p>
    <w:p w:rsidR="00F9366A" w:rsidRPr="00992BD5" w:rsidRDefault="00F9366A" w:rsidP="00992BD5">
      <w:pPr>
        <w:pStyle w:val="afb"/>
        <w:spacing w:line="360" w:lineRule="auto"/>
        <w:ind w:firstLine="709"/>
        <w:rPr>
          <w:sz w:val="28"/>
          <w:szCs w:val="28"/>
        </w:rPr>
      </w:pPr>
      <w:r w:rsidRPr="00992BD5">
        <w:rPr>
          <w:bCs/>
          <w:noProof/>
          <w:sz w:val="28"/>
          <w:szCs w:val="28"/>
        </w:rPr>
        <w:t xml:space="preserve"> </w:t>
      </w:r>
      <w:r w:rsidRPr="00992BD5">
        <w:rPr>
          <w:sz w:val="28"/>
          <w:szCs w:val="28"/>
        </w:rPr>
        <w:t>о</w:t>
      </w:r>
      <w:r w:rsidRPr="00992BD5">
        <w:rPr>
          <w:noProof/>
          <w:sz w:val="28"/>
          <w:szCs w:val="28"/>
        </w:rPr>
        <w:t xml:space="preserve">ценка </w:t>
      </w:r>
      <w:r w:rsidRPr="00992BD5">
        <w:rPr>
          <w:sz w:val="28"/>
          <w:szCs w:val="28"/>
        </w:rPr>
        <w:t>л</w:t>
      </w:r>
      <w:r w:rsidRPr="00992BD5">
        <w:rPr>
          <w:noProof/>
          <w:sz w:val="28"/>
          <w:szCs w:val="28"/>
        </w:rPr>
        <w:t xml:space="preserve">итологии, </w:t>
      </w:r>
      <w:r w:rsidRPr="00992BD5">
        <w:rPr>
          <w:sz w:val="28"/>
          <w:szCs w:val="28"/>
        </w:rPr>
        <w:t>к</w:t>
      </w:r>
      <w:r w:rsidRPr="00992BD5">
        <w:rPr>
          <w:noProof/>
          <w:sz w:val="28"/>
          <w:szCs w:val="28"/>
        </w:rPr>
        <w:t xml:space="preserve">оллекторских </w:t>
      </w:r>
      <w:r w:rsidRPr="00992BD5">
        <w:rPr>
          <w:sz w:val="28"/>
          <w:szCs w:val="28"/>
        </w:rPr>
        <w:t>п</w:t>
      </w:r>
      <w:r w:rsidRPr="00992BD5">
        <w:rPr>
          <w:noProof/>
          <w:sz w:val="28"/>
          <w:szCs w:val="28"/>
        </w:rPr>
        <w:t xml:space="preserve">араметров, </w:t>
      </w:r>
      <w:r w:rsidRPr="00992BD5">
        <w:rPr>
          <w:sz w:val="28"/>
          <w:szCs w:val="28"/>
        </w:rPr>
        <w:t>х</w:t>
      </w:r>
      <w:r w:rsidRPr="00992BD5">
        <w:rPr>
          <w:noProof/>
          <w:sz w:val="28"/>
          <w:szCs w:val="28"/>
        </w:rPr>
        <w:t xml:space="preserve">арактер </w:t>
      </w:r>
      <w:r w:rsidRPr="00992BD5">
        <w:rPr>
          <w:sz w:val="28"/>
          <w:szCs w:val="28"/>
        </w:rPr>
        <w:t>насыщенности;</w:t>
      </w:r>
      <w:r w:rsidRPr="00992BD5">
        <w:rPr>
          <w:bCs/>
          <w:noProof/>
          <w:sz w:val="28"/>
          <w:szCs w:val="28"/>
        </w:rPr>
        <w:t xml:space="preserve"> </w:t>
      </w:r>
      <w:r w:rsidRPr="00992BD5">
        <w:rPr>
          <w:sz w:val="28"/>
          <w:szCs w:val="28"/>
        </w:rPr>
        <w:t>з</w:t>
      </w:r>
      <w:r w:rsidRPr="00992BD5">
        <w:rPr>
          <w:noProof/>
          <w:sz w:val="28"/>
          <w:szCs w:val="28"/>
        </w:rPr>
        <w:t xml:space="preserve">аключительная </w:t>
      </w:r>
      <w:r w:rsidRPr="00992BD5">
        <w:rPr>
          <w:sz w:val="28"/>
          <w:szCs w:val="28"/>
        </w:rPr>
        <w:t>обработка.</w:t>
      </w:r>
    </w:p>
    <w:p w:rsidR="00F9366A" w:rsidRPr="00992BD5" w:rsidRDefault="00F9366A" w:rsidP="00992BD5">
      <w:pPr>
        <w:pStyle w:val="afb"/>
        <w:spacing w:line="360" w:lineRule="auto"/>
        <w:ind w:firstLine="709"/>
        <w:rPr>
          <w:sz w:val="28"/>
          <w:szCs w:val="28"/>
        </w:rPr>
      </w:pPr>
      <w:r w:rsidRPr="00992BD5">
        <w:rPr>
          <w:noProof/>
          <w:sz w:val="28"/>
          <w:szCs w:val="28"/>
        </w:rPr>
        <w:t xml:space="preserve">В </w:t>
      </w:r>
      <w:r w:rsidRPr="00992BD5">
        <w:rPr>
          <w:sz w:val="28"/>
          <w:szCs w:val="28"/>
        </w:rPr>
        <w:t>р</w:t>
      </w:r>
      <w:r w:rsidRPr="00992BD5">
        <w:rPr>
          <w:noProof/>
          <w:sz w:val="28"/>
          <w:szCs w:val="28"/>
        </w:rPr>
        <w:t xml:space="preserve">езультате </w:t>
      </w:r>
      <w:r w:rsidRPr="00992BD5">
        <w:rPr>
          <w:sz w:val="28"/>
          <w:szCs w:val="28"/>
        </w:rPr>
        <w:t>з</w:t>
      </w:r>
      <w:r w:rsidRPr="00992BD5">
        <w:rPr>
          <w:noProof/>
          <w:sz w:val="28"/>
          <w:szCs w:val="28"/>
        </w:rPr>
        <w:t xml:space="preserve">авершения </w:t>
      </w:r>
      <w:r w:rsidRPr="00992BD5">
        <w:rPr>
          <w:sz w:val="28"/>
          <w:szCs w:val="28"/>
        </w:rPr>
        <w:t>к</w:t>
      </w:r>
      <w:r w:rsidRPr="00992BD5">
        <w:rPr>
          <w:noProof/>
          <w:sz w:val="28"/>
          <w:szCs w:val="28"/>
        </w:rPr>
        <w:t xml:space="preserve">аждого </w:t>
      </w:r>
      <w:r w:rsidRPr="00992BD5">
        <w:rPr>
          <w:sz w:val="28"/>
          <w:szCs w:val="28"/>
        </w:rPr>
        <w:t>и</w:t>
      </w:r>
      <w:r w:rsidRPr="00992BD5">
        <w:rPr>
          <w:noProof/>
          <w:sz w:val="28"/>
          <w:szCs w:val="28"/>
        </w:rPr>
        <w:t xml:space="preserve">з </w:t>
      </w:r>
      <w:r w:rsidRPr="00992BD5">
        <w:rPr>
          <w:sz w:val="28"/>
          <w:szCs w:val="28"/>
        </w:rPr>
        <w:t>э</w:t>
      </w:r>
      <w:r w:rsidRPr="00992BD5">
        <w:rPr>
          <w:noProof/>
          <w:sz w:val="28"/>
          <w:szCs w:val="28"/>
        </w:rPr>
        <w:t xml:space="preserve">тапов </w:t>
      </w:r>
      <w:r w:rsidRPr="00992BD5">
        <w:rPr>
          <w:sz w:val="28"/>
          <w:szCs w:val="28"/>
        </w:rPr>
        <w:t>и</w:t>
      </w:r>
      <w:r w:rsidRPr="00992BD5">
        <w:rPr>
          <w:noProof/>
          <w:sz w:val="28"/>
          <w:szCs w:val="28"/>
        </w:rPr>
        <w:t xml:space="preserve">нтерпретатор, </w:t>
      </w:r>
      <w:r w:rsidRPr="00992BD5">
        <w:rPr>
          <w:sz w:val="28"/>
          <w:szCs w:val="28"/>
        </w:rPr>
        <w:t>в</w:t>
      </w:r>
      <w:r w:rsidRPr="00992BD5">
        <w:rPr>
          <w:noProof/>
          <w:sz w:val="28"/>
          <w:szCs w:val="28"/>
        </w:rPr>
        <w:t xml:space="preserve">едущий </w:t>
      </w:r>
      <w:r w:rsidRPr="00992BD5">
        <w:rPr>
          <w:sz w:val="28"/>
          <w:szCs w:val="28"/>
        </w:rPr>
        <w:t>о</w:t>
      </w:r>
      <w:r w:rsidRPr="00992BD5">
        <w:rPr>
          <w:noProof/>
          <w:sz w:val="28"/>
          <w:szCs w:val="28"/>
        </w:rPr>
        <w:t xml:space="preserve">бработку, </w:t>
      </w:r>
      <w:r w:rsidRPr="00992BD5">
        <w:rPr>
          <w:sz w:val="28"/>
          <w:szCs w:val="28"/>
        </w:rPr>
        <w:t>д</w:t>
      </w:r>
      <w:r w:rsidRPr="00992BD5">
        <w:rPr>
          <w:noProof/>
          <w:sz w:val="28"/>
          <w:szCs w:val="28"/>
        </w:rPr>
        <w:t xml:space="preserve">олжен </w:t>
      </w:r>
      <w:r w:rsidRPr="00992BD5">
        <w:rPr>
          <w:sz w:val="28"/>
          <w:szCs w:val="28"/>
        </w:rPr>
        <w:t>п</w:t>
      </w:r>
      <w:r w:rsidRPr="00992BD5">
        <w:rPr>
          <w:noProof/>
          <w:sz w:val="28"/>
          <w:szCs w:val="28"/>
        </w:rPr>
        <w:t xml:space="preserve">олучать графический </w:t>
      </w:r>
      <w:r w:rsidRPr="00992BD5">
        <w:rPr>
          <w:sz w:val="28"/>
          <w:szCs w:val="28"/>
        </w:rPr>
        <w:t>и</w:t>
      </w:r>
      <w:r w:rsidRPr="00992BD5">
        <w:rPr>
          <w:noProof/>
          <w:sz w:val="28"/>
          <w:szCs w:val="28"/>
        </w:rPr>
        <w:t xml:space="preserve"> </w:t>
      </w:r>
      <w:r w:rsidRPr="00992BD5">
        <w:rPr>
          <w:sz w:val="28"/>
          <w:szCs w:val="28"/>
        </w:rPr>
        <w:t>т</w:t>
      </w:r>
      <w:r w:rsidRPr="00992BD5">
        <w:rPr>
          <w:noProof/>
          <w:sz w:val="28"/>
          <w:szCs w:val="28"/>
        </w:rPr>
        <w:t xml:space="preserve">абличный </w:t>
      </w:r>
      <w:r w:rsidRPr="00992BD5">
        <w:rPr>
          <w:sz w:val="28"/>
          <w:szCs w:val="28"/>
        </w:rPr>
        <w:t>м</w:t>
      </w:r>
      <w:r w:rsidRPr="00992BD5">
        <w:rPr>
          <w:noProof/>
          <w:sz w:val="28"/>
          <w:szCs w:val="28"/>
        </w:rPr>
        <w:t xml:space="preserve">атериал, </w:t>
      </w:r>
      <w:r w:rsidRPr="00992BD5">
        <w:rPr>
          <w:sz w:val="28"/>
          <w:szCs w:val="28"/>
        </w:rPr>
        <w:t>н</w:t>
      </w:r>
      <w:r w:rsidRPr="00992BD5">
        <w:rPr>
          <w:noProof/>
          <w:sz w:val="28"/>
          <w:szCs w:val="28"/>
        </w:rPr>
        <w:t xml:space="preserve">еобходимый </w:t>
      </w:r>
      <w:r w:rsidRPr="00992BD5">
        <w:rPr>
          <w:sz w:val="28"/>
          <w:szCs w:val="28"/>
        </w:rPr>
        <w:t>д</w:t>
      </w:r>
      <w:r w:rsidRPr="00992BD5">
        <w:rPr>
          <w:noProof/>
          <w:sz w:val="28"/>
          <w:szCs w:val="28"/>
        </w:rPr>
        <w:t xml:space="preserve">ля </w:t>
      </w:r>
      <w:r w:rsidRPr="00992BD5">
        <w:rPr>
          <w:sz w:val="28"/>
          <w:szCs w:val="28"/>
        </w:rPr>
        <w:t>о</w:t>
      </w:r>
      <w:r w:rsidRPr="00992BD5">
        <w:rPr>
          <w:noProof/>
          <w:sz w:val="28"/>
          <w:szCs w:val="28"/>
        </w:rPr>
        <w:t xml:space="preserve">ценки </w:t>
      </w:r>
      <w:r w:rsidRPr="00992BD5">
        <w:rPr>
          <w:sz w:val="28"/>
          <w:szCs w:val="28"/>
        </w:rPr>
        <w:t>к</w:t>
      </w:r>
      <w:r w:rsidRPr="00992BD5">
        <w:rPr>
          <w:noProof/>
          <w:sz w:val="28"/>
          <w:szCs w:val="28"/>
        </w:rPr>
        <w:t xml:space="preserve">ачества </w:t>
      </w:r>
      <w:r w:rsidRPr="00992BD5">
        <w:rPr>
          <w:sz w:val="28"/>
          <w:szCs w:val="28"/>
        </w:rPr>
        <w:t>о</w:t>
      </w:r>
      <w:r w:rsidRPr="00992BD5">
        <w:rPr>
          <w:noProof/>
          <w:sz w:val="28"/>
          <w:szCs w:val="28"/>
        </w:rPr>
        <w:t xml:space="preserve">бработки </w:t>
      </w:r>
      <w:r w:rsidRPr="00992BD5">
        <w:rPr>
          <w:sz w:val="28"/>
          <w:szCs w:val="28"/>
        </w:rPr>
        <w:t>и</w:t>
      </w:r>
      <w:r w:rsidRPr="00992BD5">
        <w:rPr>
          <w:noProof/>
          <w:sz w:val="28"/>
          <w:szCs w:val="28"/>
        </w:rPr>
        <w:t xml:space="preserve"> </w:t>
      </w:r>
      <w:r w:rsidRPr="00992BD5">
        <w:rPr>
          <w:sz w:val="28"/>
          <w:szCs w:val="28"/>
        </w:rPr>
        <w:t>с</w:t>
      </w:r>
      <w:r w:rsidRPr="00992BD5">
        <w:rPr>
          <w:noProof/>
          <w:sz w:val="28"/>
          <w:szCs w:val="28"/>
        </w:rPr>
        <w:t xml:space="preserve">оставления </w:t>
      </w:r>
      <w:r w:rsidRPr="00992BD5">
        <w:rPr>
          <w:sz w:val="28"/>
          <w:szCs w:val="28"/>
        </w:rPr>
        <w:t>з</w:t>
      </w:r>
      <w:r w:rsidRPr="00992BD5">
        <w:rPr>
          <w:noProof/>
          <w:sz w:val="28"/>
          <w:szCs w:val="28"/>
        </w:rPr>
        <w:t xml:space="preserve">адания для </w:t>
      </w:r>
      <w:r w:rsidRPr="00992BD5">
        <w:rPr>
          <w:sz w:val="28"/>
          <w:szCs w:val="28"/>
        </w:rPr>
        <w:t>п</w:t>
      </w:r>
      <w:r w:rsidRPr="00992BD5">
        <w:rPr>
          <w:noProof/>
          <w:sz w:val="28"/>
          <w:szCs w:val="28"/>
        </w:rPr>
        <w:t xml:space="preserve">оследующего </w:t>
      </w:r>
      <w:r w:rsidRPr="00992BD5">
        <w:rPr>
          <w:sz w:val="28"/>
          <w:szCs w:val="28"/>
        </w:rPr>
        <w:t>этапа.</w:t>
      </w:r>
    </w:p>
    <w:p w:rsidR="00F9366A" w:rsidRPr="00992BD5" w:rsidRDefault="00F9366A" w:rsidP="00992BD5">
      <w:pPr>
        <w:pStyle w:val="afb"/>
        <w:spacing w:line="360" w:lineRule="auto"/>
        <w:ind w:firstLine="709"/>
        <w:rPr>
          <w:sz w:val="28"/>
          <w:szCs w:val="28"/>
        </w:rPr>
      </w:pPr>
      <w:r w:rsidRPr="00992BD5">
        <w:rPr>
          <w:noProof/>
          <w:sz w:val="28"/>
          <w:szCs w:val="28"/>
        </w:rPr>
        <w:t xml:space="preserve">Методика </w:t>
      </w:r>
      <w:r w:rsidRPr="00992BD5">
        <w:rPr>
          <w:sz w:val="28"/>
          <w:szCs w:val="28"/>
        </w:rPr>
        <w:t>а</w:t>
      </w:r>
      <w:r w:rsidRPr="00992BD5">
        <w:rPr>
          <w:noProof/>
          <w:sz w:val="28"/>
          <w:szCs w:val="28"/>
        </w:rPr>
        <w:t xml:space="preserve">втоматизированной </w:t>
      </w:r>
      <w:r w:rsidRPr="00992BD5">
        <w:rPr>
          <w:sz w:val="28"/>
          <w:szCs w:val="28"/>
        </w:rPr>
        <w:t>и</w:t>
      </w:r>
      <w:r w:rsidRPr="00992BD5">
        <w:rPr>
          <w:noProof/>
          <w:sz w:val="28"/>
          <w:szCs w:val="28"/>
        </w:rPr>
        <w:t xml:space="preserve">нтерпретации </w:t>
      </w:r>
      <w:r w:rsidRPr="00992BD5">
        <w:rPr>
          <w:sz w:val="28"/>
          <w:szCs w:val="28"/>
        </w:rPr>
        <w:t>в</w:t>
      </w:r>
      <w:r w:rsidRPr="00992BD5">
        <w:rPr>
          <w:noProof/>
          <w:sz w:val="28"/>
          <w:szCs w:val="28"/>
        </w:rPr>
        <w:t xml:space="preserve"> </w:t>
      </w:r>
      <w:r w:rsidRPr="00992BD5">
        <w:rPr>
          <w:sz w:val="28"/>
          <w:szCs w:val="28"/>
        </w:rPr>
        <w:t>с</w:t>
      </w:r>
      <w:r w:rsidRPr="00992BD5">
        <w:rPr>
          <w:noProof/>
          <w:sz w:val="28"/>
          <w:szCs w:val="28"/>
        </w:rPr>
        <w:t xml:space="preserve">истеме </w:t>
      </w:r>
      <w:r w:rsidRPr="00992BD5">
        <w:rPr>
          <w:sz w:val="28"/>
          <w:szCs w:val="28"/>
        </w:rPr>
        <w:t>АСОИГИС</w:t>
      </w:r>
    </w:p>
    <w:p w:rsidR="00F9366A" w:rsidRPr="00992BD5" w:rsidRDefault="00F9366A" w:rsidP="00992BD5">
      <w:pPr>
        <w:pStyle w:val="afb"/>
        <w:spacing w:line="360" w:lineRule="auto"/>
        <w:ind w:firstLine="709"/>
        <w:rPr>
          <w:sz w:val="28"/>
          <w:szCs w:val="28"/>
        </w:rPr>
      </w:pPr>
      <w:r w:rsidRPr="00992BD5">
        <w:rPr>
          <w:b/>
          <w:bCs/>
          <w:noProof/>
          <w:sz w:val="28"/>
          <w:szCs w:val="28"/>
        </w:rPr>
        <w:t xml:space="preserve">• </w:t>
      </w:r>
      <w:r w:rsidRPr="00992BD5">
        <w:rPr>
          <w:sz w:val="28"/>
          <w:szCs w:val="28"/>
        </w:rPr>
        <w:t>М</w:t>
      </w:r>
      <w:r w:rsidRPr="00992BD5">
        <w:rPr>
          <w:noProof/>
          <w:sz w:val="28"/>
          <w:szCs w:val="28"/>
        </w:rPr>
        <w:t xml:space="preserve">етодика </w:t>
      </w:r>
      <w:r w:rsidRPr="00992BD5">
        <w:rPr>
          <w:sz w:val="28"/>
          <w:szCs w:val="28"/>
        </w:rPr>
        <w:t>и</w:t>
      </w:r>
      <w:r w:rsidRPr="00992BD5">
        <w:rPr>
          <w:noProof/>
          <w:sz w:val="28"/>
          <w:szCs w:val="28"/>
        </w:rPr>
        <w:t xml:space="preserve">нтерпретации </w:t>
      </w:r>
      <w:r w:rsidRPr="00992BD5">
        <w:rPr>
          <w:sz w:val="28"/>
          <w:szCs w:val="28"/>
        </w:rPr>
        <w:t>в</w:t>
      </w:r>
      <w:r w:rsidRPr="00992BD5">
        <w:rPr>
          <w:noProof/>
          <w:sz w:val="28"/>
          <w:szCs w:val="28"/>
        </w:rPr>
        <w:t xml:space="preserve">ключает </w:t>
      </w:r>
      <w:r w:rsidRPr="00992BD5">
        <w:rPr>
          <w:sz w:val="28"/>
          <w:szCs w:val="28"/>
        </w:rPr>
        <w:t>р</w:t>
      </w:r>
      <w:r w:rsidRPr="00992BD5">
        <w:rPr>
          <w:noProof/>
          <w:sz w:val="28"/>
          <w:szCs w:val="28"/>
        </w:rPr>
        <w:t xml:space="preserve">ешение </w:t>
      </w:r>
      <w:r w:rsidRPr="00992BD5">
        <w:rPr>
          <w:sz w:val="28"/>
          <w:szCs w:val="28"/>
        </w:rPr>
        <w:t>с</w:t>
      </w:r>
      <w:r w:rsidRPr="00992BD5">
        <w:rPr>
          <w:noProof/>
          <w:sz w:val="28"/>
          <w:szCs w:val="28"/>
        </w:rPr>
        <w:t xml:space="preserve">ледующих </w:t>
      </w:r>
      <w:r w:rsidRPr="00992BD5">
        <w:rPr>
          <w:sz w:val="28"/>
          <w:szCs w:val="28"/>
        </w:rPr>
        <w:t xml:space="preserve">задач: </w:t>
      </w:r>
    </w:p>
    <w:p w:rsidR="00F9366A" w:rsidRPr="00992BD5" w:rsidRDefault="00F9366A" w:rsidP="00992BD5">
      <w:pPr>
        <w:pStyle w:val="afb"/>
        <w:spacing w:line="360" w:lineRule="auto"/>
        <w:ind w:firstLine="709"/>
        <w:rPr>
          <w:sz w:val="28"/>
          <w:szCs w:val="28"/>
        </w:rPr>
      </w:pPr>
      <w:r w:rsidRPr="00992BD5">
        <w:rPr>
          <w:b/>
          <w:bCs/>
          <w:noProof/>
          <w:sz w:val="28"/>
          <w:szCs w:val="28"/>
        </w:rPr>
        <w:t xml:space="preserve">• </w:t>
      </w:r>
      <w:r w:rsidRPr="00992BD5">
        <w:rPr>
          <w:sz w:val="28"/>
          <w:szCs w:val="28"/>
        </w:rPr>
        <w:t>в</w:t>
      </w:r>
      <w:r w:rsidRPr="00992BD5">
        <w:rPr>
          <w:noProof/>
          <w:sz w:val="28"/>
          <w:szCs w:val="28"/>
        </w:rPr>
        <w:t xml:space="preserve">ведение </w:t>
      </w:r>
      <w:r w:rsidRPr="00992BD5">
        <w:rPr>
          <w:sz w:val="28"/>
          <w:szCs w:val="28"/>
        </w:rPr>
        <w:t>п</w:t>
      </w:r>
      <w:r w:rsidRPr="00992BD5">
        <w:rPr>
          <w:noProof/>
          <w:sz w:val="28"/>
          <w:szCs w:val="28"/>
        </w:rPr>
        <w:t xml:space="preserve">оправок </w:t>
      </w:r>
      <w:r w:rsidRPr="00992BD5">
        <w:rPr>
          <w:sz w:val="28"/>
          <w:szCs w:val="28"/>
        </w:rPr>
        <w:t>в</w:t>
      </w:r>
      <w:r w:rsidRPr="00992BD5">
        <w:rPr>
          <w:noProof/>
          <w:sz w:val="28"/>
          <w:szCs w:val="28"/>
        </w:rPr>
        <w:t xml:space="preserve"> </w:t>
      </w:r>
      <w:r w:rsidRPr="00992BD5">
        <w:rPr>
          <w:sz w:val="28"/>
          <w:szCs w:val="28"/>
        </w:rPr>
        <w:t>к</w:t>
      </w:r>
      <w:r w:rsidRPr="00992BD5">
        <w:rPr>
          <w:noProof/>
          <w:sz w:val="28"/>
          <w:szCs w:val="28"/>
        </w:rPr>
        <w:t xml:space="preserve">ривые </w:t>
      </w:r>
      <w:r w:rsidRPr="00992BD5">
        <w:rPr>
          <w:sz w:val="28"/>
          <w:szCs w:val="28"/>
        </w:rPr>
        <w:t>ГИС;</w:t>
      </w:r>
    </w:p>
    <w:p w:rsidR="00F9366A" w:rsidRPr="00992BD5" w:rsidRDefault="00F9366A" w:rsidP="00992BD5">
      <w:pPr>
        <w:pStyle w:val="afb"/>
        <w:spacing w:line="360" w:lineRule="auto"/>
        <w:ind w:firstLine="709"/>
        <w:rPr>
          <w:sz w:val="28"/>
          <w:szCs w:val="28"/>
        </w:rPr>
      </w:pPr>
      <w:r w:rsidRPr="00992BD5">
        <w:rPr>
          <w:b/>
          <w:bCs/>
          <w:noProof/>
          <w:sz w:val="28"/>
          <w:szCs w:val="28"/>
        </w:rPr>
        <w:t xml:space="preserve">• </w:t>
      </w:r>
      <w:r w:rsidRPr="00992BD5">
        <w:rPr>
          <w:sz w:val="28"/>
          <w:szCs w:val="28"/>
        </w:rPr>
        <w:t>у</w:t>
      </w:r>
      <w:r w:rsidRPr="00992BD5">
        <w:rPr>
          <w:noProof/>
          <w:sz w:val="28"/>
          <w:szCs w:val="28"/>
        </w:rPr>
        <w:t xml:space="preserve">точнение </w:t>
      </w:r>
      <w:r w:rsidRPr="00992BD5">
        <w:rPr>
          <w:sz w:val="28"/>
          <w:szCs w:val="28"/>
        </w:rPr>
        <w:t>к</w:t>
      </w:r>
      <w:r w:rsidRPr="00992BD5">
        <w:rPr>
          <w:noProof/>
          <w:sz w:val="28"/>
          <w:szCs w:val="28"/>
        </w:rPr>
        <w:t xml:space="preserve">онстант </w:t>
      </w:r>
      <w:r w:rsidRPr="00992BD5">
        <w:rPr>
          <w:sz w:val="28"/>
          <w:szCs w:val="28"/>
        </w:rPr>
        <w:t>о</w:t>
      </w:r>
      <w:r w:rsidRPr="00992BD5">
        <w:rPr>
          <w:noProof/>
          <w:sz w:val="28"/>
          <w:szCs w:val="28"/>
        </w:rPr>
        <w:t xml:space="preserve">бработки </w:t>
      </w:r>
      <w:r w:rsidRPr="00992BD5">
        <w:rPr>
          <w:sz w:val="28"/>
          <w:szCs w:val="28"/>
        </w:rPr>
        <w:t>с</w:t>
      </w:r>
      <w:r w:rsidRPr="00992BD5">
        <w:rPr>
          <w:noProof/>
          <w:sz w:val="28"/>
          <w:szCs w:val="28"/>
        </w:rPr>
        <w:t xml:space="preserve"> </w:t>
      </w:r>
      <w:r w:rsidRPr="00992BD5">
        <w:rPr>
          <w:sz w:val="28"/>
          <w:szCs w:val="28"/>
        </w:rPr>
        <w:t>п</w:t>
      </w:r>
      <w:r w:rsidRPr="00992BD5">
        <w:rPr>
          <w:noProof/>
          <w:sz w:val="28"/>
          <w:szCs w:val="28"/>
        </w:rPr>
        <w:t xml:space="preserve">омощью </w:t>
      </w:r>
      <w:r w:rsidRPr="00992BD5">
        <w:rPr>
          <w:sz w:val="28"/>
          <w:szCs w:val="28"/>
        </w:rPr>
        <w:t>кросс-плотов;</w:t>
      </w:r>
    </w:p>
    <w:p w:rsidR="00F9366A" w:rsidRPr="00992BD5" w:rsidRDefault="00F9366A" w:rsidP="00992BD5">
      <w:pPr>
        <w:pStyle w:val="afb"/>
        <w:spacing w:line="360" w:lineRule="auto"/>
        <w:ind w:firstLine="709"/>
        <w:rPr>
          <w:noProof/>
          <w:sz w:val="28"/>
          <w:szCs w:val="28"/>
        </w:rPr>
      </w:pPr>
      <w:r w:rsidRPr="00992BD5">
        <w:rPr>
          <w:b/>
          <w:bCs/>
          <w:noProof/>
          <w:sz w:val="28"/>
          <w:szCs w:val="28"/>
        </w:rPr>
        <w:t>•</w:t>
      </w:r>
      <w:r w:rsidRPr="00992BD5">
        <w:rPr>
          <w:sz w:val="28"/>
          <w:szCs w:val="28"/>
        </w:rPr>
        <w:t>р</w:t>
      </w:r>
      <w:r w:rsidRPr="00992BD5">
        <w:rPr>
          <w:noProof/>
          <w:sz w:val="28"/>
          <w:szCs w:val="28"/>
        </w:rPr>
        <w:t xml:space="preserve">асчленение </w:t>
      </w:r>
      <w:r w:rsidRPr="00992BD5">
        <w:rPr>
          <w:sz w:val="28"/>
          <w:szCs w:val="28"/>
        </w:rPr>
        <w:t>к</w:t>
      </w:r>
      <w:r w:rsidRPr="00992BD5">
        <w:rPr>
          <w:noProof/>
          <w:sz w:val="28"/>
          <w:szCs w:val="28"/>
        </w:rPr>
        <w:t xml:space="preserve">ривых </w:t>
      </w:r>
      <w:r w:rsidRPr="00992BD5">
        <w:rPr>
          <w:sz w:val="28"/>
          <w:szCs w:val="28"/>
        </w:rPr>
        <w:t>Г</w:t>
      </w:r>
      <w:r w:rsidRPr="00992BD5">
        <w:rPr>
          <w:noProof/>
          <w:sz w:val="28"/>
          <w:szCs w:val="28"/>
        </w:rPr>
        <w:t xml:space="preserve">ИС </w:t>
      </w:r>
      <w:r w:rsidRPr="00992BD5">
        <w:rPr>
          <w:sz w:val="28"/>
          <w:szCs w:val="28"/>
        </w:rPr>
        <w:t>н</w:t>
      </w:r>
      <w:r w:rsidRPr="00992BD5">
        <w:rPr>
          <w:noProof/>
          <w:sz w:val="28"/>
          <w:szCs w:val="28"/>
        </w:rPr>
        <w:t xml:space="preserve">а </w:t>
      </w:r>
      <w:r w:rsidRPr="00992BD5">
        <w:rPr>
          <w:sz w:val="28"/>
          <w:szCs w:val="28"/>
        </w:rPr>
        <w:t>о</w:t>
      </w:r>
      <w:r w:rsidRPr="00992BD5">
        <w:rPr>
          <w:noProof/>
          <w:sz w:val="28"/>
          <w:szCs w:val="28"/>
        </w:rPr>
        <w:t xml:space="preserve">днородные </w:t>
      </w:r>
      <w:r w:rsidRPr="00992BD5">
        <w:rPr>
          <w:sz w:val="28"/>
          <w:szCs w:val="28"/>
        </w:rPr>
        <w:t>и</w:t>
      </w:r>
      <w:r w:rsidRPr="00992BD5">
        <w:rPr>
          <w:noProof/>
          <w:sz w:val="28"/>
          <w:szCs w:val="28"/>
        </w:rPr>
        <w:t xml:space="preserve">нтервалы, </w:t>
      </w:r>
      <w:r w:rsidRPr="00992BD5">
        <w:rPr>
          <w:sz w:val="28"/>
          <w:szCs w:val="28"/>
        </w:rPr>
        <w:t>с</w:t>
      </w:r>
      <w:r w:rsidRPr="00992BD5">
        <w:rPr>
          <w:noProof/>
          <w:sz w:val="28"/>
          <w:szCs w:val="28"/>
        </w:rPr>
        <w:t xml:space="preserve">нятие </w:t>
      </w:r>
      <w:r w:rsidRPr="00992BD5">
        <w:rPr>
          <w:sz w:val="28"/>
          <w:szCs w:val="28"/>
        </w:rPr>
        <w:t>о</w:t>
      </w:r>
      <w:r w:rsidRPr="00992BD5">
        <w:rPr>
          <w:noProof/>
          <w:sz w:val="28"/>
          <w:szCs w:val="28"/>
        </w:rPr>
        <w:t xml:space="preserve">тсчётов </w:t>
      </w:r>
      <w:r w:rsidRPr="00992BD5">
        <w:rPr>
          <w:sz w:val="28"/>
          <w:szCs w:val="28"/>
        </w:rPr>
        <w:t>и</w:t>
      </w:r>
      <w:r w:rsidRPr="00992BD5">
        <w:rPr>
          <w:noProof/>
          <w:sz w:val="28"/>
          <w:szCs w:val="28"/>
        </w:rPr>
        <w:t xml:space="preserve"> </w:t>
      </w:r>
      <w:r w:rsidRPr="00992BD5">
        <w:rPr>
          <w:sz w:val="28"/>
          <w:szCs w:val="28"/>
        </w:rPr>
        <w:t>у</w:t>
      </w:r>
      <w:r w:rsidRPr="00992BD5">
        <w:rPr>
          <w:noProof/>
          <w:sz w:val="28"/>
          <w:szCs w:val="28"/>
        </w:rPr>
        <w:t xml:space="preserve">вязка </w:t>
      </w:r>
      <w:r w:rsidRPr="00992BD5">
        <w:rPr>
          <w:sz w:val="28"/>
          <w:szCs w:val="28"/>
        </w:rPr>
        <w:t>г</w:t>
      </w:r>
      <w:r w:rsidRPr="00992BD5">
        <w:rPr>
          <w:noProof/>
          <w:sz w:val="28"/>
          <w:szCs w:val="28"/>
        </w:rPr>
        <w:t>раниц;</w:t>
      </w:r>
    </w:p>
    <w:p w:rsidR="00F9366A" w:rsidRPr="00992BD5" w:rsidRDefault="00F9366A" w:rsidP="00992BD5">
      <w:pPr>
        <w:pStyle w:val="afb"/>
        <w:spacing w:line="360" w:lineRule="auto"/>
        <w:ind w:firstLine="709"/>
        <w:rPr>
          <w:sz w:val="28"/>
          <w:szCs w:val="28"/>
        </w:rPr>
      </w:pPr>
      <w:r w:rsidRPr="00992BD5">
        <w:rPr>
          <w:b/>
          <w:bCs/>
          <w:noProof/>
          <w:sz w:val="28"/>
          <w:szCs w:val="28"/>
        </w:rPr>
        <w:t xml:space="preserve">• </w:t>
      </w:r>
      <w:r w:rsidRPr="00992BD5">
        <w:rPr>
          <w:sz w:val="28"/>
          <w:szCs w:val="28"/>
        </w:rPr>
        <w:t>о</w:t>
      </w:r>
      <w:r w:rsidRPr="00992BD5">
        <w:rPr>
          <w:noProof/>
          <w:sz w:val="28"/>
          <w:szCs w:val="28"/>
        </w:rPr>
        <w:t xml:space="preserve">пределение </w:t>
      </w:r>
      <w:r w:rsidRPr="00992BD5">
        <w:rPr>
          <w:sz w:val="28"/>
          <w:szCs w:val="28"/>
        </w:rPr>
        <w:t>у</w:t>
      </w:r>
      <w:r w:rsidRPr="00992BD5">
        <w:rPr>
          <w:noProof/>
          <w:sz w:val="28"/>
          <w:szCs w:val="28"/>
        </w:rPr>
        <w:t xml:space="preserve">дельного </w:t>
      </w:r>
      <w:r w:rsidRPr="00992BD5">
        <w:rPr>
          <w:iCs/>
          <w:sz w:val="28"/>
          <w:szCs w:val="28"/>
        </w:rPr>
        <w:t>э</w:t>
      </w:r>
      <w:r w:rsidRPr="00992BD5">
        <w:rPr>
          <w:iCs/>
          <w:noProof/>
          <w:sz w:val="28"/>
          <w:szCs w:val="28"/>
        </w:rPr>
        <w:t xml:space="preserve">лектрического </w:t>
      </w:r>
      <w:r w:rsidRPr="00992BD5">
        <w:rPr>
          <w:sz w:val="28"/>
          <w:szCs w:val="28"/>
        </w:rPr>
        <w:t>сопротивления;</w:t>
      </w:r>
    </w:p>
    <w:p w:rsidR="00F9366A" w:rsidRPr="00992BD5" w:rsidRDefault="00F9366A" w:rsidP="00992BD5">
      <w:pPr>
        <w:pStyle w:val="afb"/>
        <w:spacing w:line="360" w:lineRule="auto"/>
        <w:ind w:firstLine="709"/>
        <w:rPr>
          <w:sz w:val="28"/>
          <w:szCs w:val="28"/>
        </w:rPr>
      </w:pPr>
      <w:r w:rsidRPr="00992BD5">
        <w:rPr>
          <w:b/>
          <w:bCs/>
          <w:noProof/>
          <w:sz w:val="28"/>
          <w:szCs w:val="28"/>
        </w:rPr>
        <w:t xml:space="preserve">• </w:t>
      </w:r>
      <w:r w:rsidRPr="00992BD5">
        <w:rPr>
          <w:sz w:val="28"/>
          <w:szCs w:val="28"/>
        </w:rPr>
        <w:t>о</w:t>
      </w:r>
      <w:r w:rsidRPr="00992BD5">
        <w:rPr>
          <w:noProof/>
          <w:sz w:val="28"/>
          <w:szCs w:val="28"/>
        </w:rPr>
        <w:t xml:space="preserve">ценка </w:t>
      </w:r>
      <w:r w:rsidRPr="00992BD5">
        <w:rPr>
          <w:sz w:val="28"/>
          <w:szCs w:val="28"/>
        </w:rPr>
        <w:t>с</w:t>
      </w:r>
      <w:r w:rsidRPr="00992BD5">
        <w:rPr>
          <w:noProof/>
          <w:sz w:val="28"/>
          <w:szCs w:val="28"/>
        </w:rPr>
        <w:t xml:space="preserve">войств </w:t>
      </w:r>
      <w:r w:rsidRPr="00992BD5">
        <w:rPr>
          <w:sz w:val="28"/>
          <w:szCs w:val="28"/>
        </w:rPr>
        <w:t>р</w:t>
      </w:r>
      <w:r w:rsidRPr="00992BD5">
        <w:rPr>
          <w:noProof/>
          <w:sz w:val="28"/>
          <w:szCs w:val="28"/>
        </w:rPr>
        <w:t xml:space="preserve">азреза </w:t>
      </w:r>
      <w:r w:rsidRPr="00992BD5">
        <w:rPr>
          <w:sz w:val="28"/>
          <w:szCs w:val="28"/>
        </w:rPr>
        <w:t>м</w:t>
      </w:r>
      <w:r w:rsidRPr="00992BD5">
        <w:rPr>
          <w:noProof/>
          <w:sz w:val="28"/>
          <w:szCs w:val="28"/>
        </w:rPr>
        <w:t xml:space="preserve">етодом </w:t>
      </w:r>
      <w:r w:rsidRPr="00992BD5">
        <w:rPr>
          <w:sz w:val="28"/>
          <w:szCs w:val="28"/>
        </w:rPr>
        <w:t>нормализации;</w:t>
      </w:r>
    </w:p>
    <w:p w:rsidR="00F9366A" w:rsidRPr="00992BD5" w:rsidRDefault="00F9366A" w:rsidP="00992BD5">
      <w:pPr>
        <w:pStyle w:val="afb"/>
        <w:spacing w:line="360" w:lineRule="auto"/>
        <w:ind w:firstLine="709"/>
        <w:rPr>
          <w:sz w:val="28"/>
          <w:szCs w:val="28"/>
        </w:rPr>
      </w:pPr>
      <w:r w:rsidRPr="00992BD5">
        <w:rPr>
          <w:b/>
          <w:bCs/>
          <w:noProof/>
          <w:sz w:val="28"/>
          <w:szCs w:val="28"/>
        </w:rPr>
        <w:t xml:space="preserve">• </w:t>
      </w:r>
      <w:r w:rsidRPr="00992BD5">
        <w:rPr>
          <w:sz w:val="28"/>
          <w:szCs w:val="28"/>
        </w:rPr>
        <w:t>о</w:t>
      </w:r>
      <w:r w:rsidRPr="00992BD5">
        <w:rPr>
          <w:noProof/>
          <w:sz w:val="28"/>
          <w:szCs w:val="28"/>
        </w:rPr>
        <w:t xml:space="preserve">ценка </w:t>
      </w:r>
      <w:r w:rsidRPr="00992BD5">
        <w:rPr>
          <w:sz w:val="28"/>
          <w:szCs w:val="28"/>
        </w:rPr>
        <w:t>к</w:t>
      </w:r>
      <w:r w:rsidRPr="00992BD5">
        <w:rPr>
          <w:noProof/>
          <w:sz w:val="28"/>
          <w:szCs w:val="28"/>
        </w:rPr>
        <w:t xml:space="preserve">оэффициента </w:t>
      </w:r>
      <w:r w:rsidRPr="00992BD5">
        <w:rPr>
          <w:sz w:val="28"/>
          <w:szCs w:val="28"/>
        </w:rPr>
        <w:t>глинистости;</w:t>
      </w:r>
    </w:p>
    <w:p w:rsidR="00F9366A" w:rsidRPr="00992BD5" w:rsidRDefault="00F9366A" w:rsidP="00992BD5">
      <w:pPr>
        <w:pStyle w:val="afb"/>
        <w:spacing w:line="360" w:lineRule="auto"/>
        <w:ind w:firstLine="709"/>
        <w:rPr>
          <w:noProof/>
          <w:sz w:val="28"/>
          <w:szCs w:val="28"/>
        </w:rPr>
      </w:pPr>
      <w:r w:rsidRPr="00992BD5">
        <w:rPr>
          <w:b/>
          <w:bCs/>
          <w:noProof/>
          <w:sz w:val="28"/>
          <w:szCs w:val="28"/>
        </w:rPr>
        <w:t xml:space="preserve">• </w:t>
      </w:r>
      <w:r w:rsidRPr="00992BD5">
        <w:rPr>
          <w:sz w:val="28"/>
          <w:szCs w:val="28"/>
        </w:rPr>
        <w:t>о</w:t>
      </w:r>
      <w:r w:rsidRPr="00992BD5">
        <w:rPr>
          <w:noProof/>
          <w:sz w:val="28"/>
          <w:szCs w:val="28"/>
        </w:rPr>
        <w:t xml:space="preserve">ценка </w:t>
      </w:r>
      <w:r w:rsidRPr="00992BD5">
        <w:rPr>
          <w:sz w:val="28"/>
          <w:szCs w:val="28"/>
        </w:rPr>
        <w:t>к</w:t>
      </w:r>
      <w:r w:rsidRPr="00992BD5">
        <w:rPr>
          <w:noProof/>
          <w:sz w:val="28"/>
          <w:szCs w:val="28"/>
        </w:rPr>
        <w:t xml:space="preserve">оэффициента </w:t>
      </w:r>
      <w:r w:rsidRPr="00992BD5">
        <w:rPr>
          <w:sz w:val="28"/>
          <w:szCs w:val="28"/>
        </w:rPr>
        <w:t>п</w:t>
      </w:r>
      <w:r w:rsidRPr="00992BD5">
        <w:rPr>
          <w:noProof/>
          <w:sz w:val="28"/>
          <w:szCs w:val="28"/>
        </w:rPr>
        <w:t xml:space="preserve">ористости </w:t>
      </w:r>
      <w:r w:rsidRPr="00992BD5">
        <w:rPr>
          <w:sz w:val="28"/>
          <w:szCs w:val="28"/>
        </w:rPr>
        <w:t>и</w:t>
      </w:r>
      <w:r w:rsidRPr="00992BD5">
        <w:rPr>
          <w:noProof/>
          <w:sz w:val="28"/>
          <w:szCs w:val="28"/>
        </w:rPr>
        <w:t xml:space="preserve"> </w:t>
      </w:r>
      <w:r w:rsidRPr="00992BD5">
        <w:rPr>
          <w:sz w:val="28"/>
          <w:szCs w:val="28"/>
        </w:rPr>
        <w:t>к</w:t>
      </w:r>
      <w:r w:rsidRPr="00992BD5">
        <w:rPr>
          <w:noProof/>
          <w:sz w:val="28"/>
          <w:szCs w:val="28"/>
        </w:rPr>
        <w:t xml:space="preserve">омпонентного </w:t>
      </w:r>
      <w:r w:rsidRPr="00992BD5">
        <w:rPr>
          <w:sz w:val="28"/>
          <w:szCs w:val="28"/>
        </w:rPr>
        <w:t>с</w:t>
      </w:r>
      <w:r w:rsidRPr="00992BD5">
        <w:rPr>
          <w:noProof/>
          <w:sz w:val="28"/>
          <w:szCs w:val="28"/>
        </w:rPr>
        <w:t xml:space="preserve">остава </w:t>
      </w:r>
      <w:r w:rsidRPr="00992BD5">
        <w:rPr>
          <w:sz w:val="28"/>
          <w:szCs w:val="28"/>
        </w:rPr>
        <w:t>с</w:t>
      </w:r>
      <w:r w:rsidRPr="00992BD5">
        <w:rPr>
          <w:noProof/>
          <w:sz w:val="28"/>
          <w:szCs w:val="28"/>
        </w:rPr>
        <w:t xml:space="preserve">келета </w:t>
      </w:r>
      <w:r w:rsidRPr="00992BD5">
        <w:rPr>
          <w:sz w:val="28"/>
          <w:szCs w:val="28"/>
        </w:rPr>
        <w:t>п</w:t>
      </w:r>
      <w:r w:rsidRPr="00992BD5">
        <w:rPr>
          <w:noProof/>
          <w:sz w:val="28"/>
          <w:szCs w:val="28"/>
        </w:rPr>
        <w:t>ороды;</w:t>
      </w:r>
    </w:p>
    <w:p w:rsidR="00F9366A" w:rsidRPr="00992BD5" w:rsidRDefault="00F9366A" w:rsidP="00992BD5">
      <w:pPr>
        <w:pStyle w:val="afb"/>
        <w:spacing w:line="360" w:lineRule="auto"/>
        <w:ind w:firstLine="709"/>
        <w:rPr>
          <w:sz w:val="28"/>
          <w:szCs w:val="28"/>
        </w:rPr>
      </w:pPr>
      <w:r w:rsidRPr="00992BD5">
        <w:rPr>
          <w:b/>
          <w:bCs/>
          <w:noProof/>
          <w:sz w:val="28"/>
          <w:szCs w:val="28"/>
        </w:rPr>
        <w:t xml:space="preserve">• </w:t>
      </w:r>
      <w:r w:rsidRPr="00992BD5">
        <w:rPr>
          <w:noProof/>
          <w:sz w:val="28"/>
          <w:szCs w:val="28"/>
        </w:rPr>
        <w:t xml:space="preserve">оценка </w:t>
      </w:r>
      <w:r w:rsidRPr="00992BD5">
        <w:rPr>
          <w:sz w:val="28"/>
          <w:szCs w:val="28"/>
        </w:rPr>
        <w:t>к</w:t>
      </w:r>
      <w:r w:rsidRPr="00992BD5">
        <w:rPr>
          <w:noProof/>
          <w:sz w:val="28"/>
          <w:szCs w:val="28"/>
        </w:rPr>
        <w:t xml:space="preserve">оэффициента </w:t>
      </w:r>
      <w:r w:rsidRPr="00992BD5">
        <w:rPr>
          <w:sz w:val="28"/>
          <w:szCs w:val="28"/>
        </w:rPr>
        <w:t>водонасыщенности;</w:t>
      </w:r>
    </w:p>
    <w:p w:rsidR="00F9366A" w:rsidRPr="00992BD5" w:rsidRDefault="00F9366A" w:rsidP="00992BD5">
      <w:pPr>
        <w:pStyle w:val="afb"/>
        <w:spacing w:line="360" w:lineRule="auto"/>
        <w:ind w:firstLine="709"/>
        <w:rPr>
          <w:noProof/>
          <w:sz w:val="28"/>
          <w:szCs w:val="28"/>
        </w:rPr>
      </w:pPr>
      <w:r w:rsidRPr="00992BD5">
        <w:rPr>
          <w:b/>
          <w:bCs/>
          <w:noProof/>
          <w:sz w:val="28"/>
          <w:szCs w:val="28"/>
        </w:rPr>
        <w:t xml:space="preserve">• </w:t>
      </w:r>
      <w:r w:rsidRPr="00992BD5">
        <w:rPr>
          <w:noProof/>
          <w:sz w:val="28"/>
          <w:szCs w:val="28"/>
        </w:rPr>
        <w:t xml:space="preserve">выделение </w:t>
      </w:r>
      <w:r w:rsidRPr="00992BD5">
        <w:rPr>
          <w:sz w:val="28"/>
          <w:szCs w:val="28"/>
        </w:rPr>
        <w:t>к</w:t>
      </w:r>
      <w:r w:rsidRPr="00992BD5">
        <w:rPr>
          <w:noProof/>
          <w:sz w:val="28"/>
          <w:szCs w:val="28"/>
        </w:rPr>
        <w:t>оллекторов;</w:t>
      </w:r>
    </w:p>
    <w:p w:rsidR="00F9366A" w:rsidRPr="00992BD5" w:rsidRDefault="00F9366A" w:rsidP="00992BD5">
      <w:pPr>
        <w:pStyle w:val="afb"/>
        <w:spacing w:line="360" w:lineRule="auto"/>
        <w:ind w:firstLine="709"/>
        <w:rPr>
          <w:sz w:val="28"/>
          <w:szCs w:val="28"/>
        </w:rPr>
      </w:pPr>
      <w:r w:rsidRPr="00992BD5">
        <w:rPr>
          <w:b/>
          <w:sz w:val="28"/>
          <w:szCs w:val="28"/>
        </w:rPr>
        <w:t>•</w:t>
      </w:r>
      <w:r w:rsidRPr="00992BD5">
        <w:rPr>
          <w:noProof/>
          <w:sz w:val="28"/>
          <w:szCs w:val="28"/>
        </w:rPr>
        <w:t xml:space="preserve"> </w:t>
      </w:r>
      <w:r w:rsidRPr="00992BD5">
        <w:rPr>
          <w:sz w:val="28"/>
          <w:szCs w:val="28"/>
        </w:rPr>
        <w:t>о</w:t>
      </w:r>
      <w:r w:rsidRPr="00992BD5">
        <w:rPr>
          <w:noProof/>
          <w:sz w:val="28"/>
          <w:szCs w:val="28"/>
        </w:rPr>
        <w:t xml:space="preserve">ценка </w:t>
      </w:r>
      <w:r w:rsidRPr="00992BD5">
        <w:rPr>
          <w:sz w:val="28"/>
          <w:szCs w:val="28"/>
        </w:rPr>
        <w:t>л</w:t>
      </w:r>
      <w:r w:rsidRPr="00992BD5">
        <w:rPr>
          <w:noProof/>
          <w:sz w:val="28"/>
          <w:szCs w:val="28"/>
        </w:rPr>
        <w:t>итологии;</w:t>
      </w:r>
    </w:p>
    <w:p w:rsidR="00F9366A" w:rsidRPr="00992BD5" w:rsidRDefault="00F9366A" w:rsidP="00992BD5">
      <w:pPr>
        <w:pStyle w:val="afb"/>
        <w:spacing w:line="360" w:lineRule="auto"/>
        <w:ind w:firstLine="709"/>
        <w:rPr>
          <w:sz w:val="28"/>
          <w:szCs w:val="28"/>
        </w:rPr>
      </w:pPr>
      <w:r w:rsidRPr="00992BD5">
        <w:rPr>
          <w:b/>
          <w:bCs/>
          <w:noProof/>
          <w:sz w:val="28"/>
          <w:szCs w:val="28"/>
        </w:rPr>
        <w:t xml:space="preserve">• </w:t>
      </w:r>
      <w:r w:rsidRPr="00992BD5">
        <w:rPr>
          <w:sz w:val="28"/>
          <w:szCs w:val="28"/>
        </w:rPr>
        <w:t>о</w:t>
      </w:r>
      <w:r w:rsidRPr="00992BD5">
        <w:rPr>
          <w:noProof/>
          <w:sz w:val="28"/>
          <w:szCs w:val="28"/>
        </w:rPr>
        <w:t xml:space="preserve">ценка </w:t>
      </w:r>
      <w:r w:rsidRPr="00992BD5">
        <w:rPr>
          <w:sz w:val="28"/>
          <w:szCs w:val="28"/>
        </w:rPr>
        <w:t>х</w:t>
      </w:r>
      <w:r w:rsidRPr="00992BD5">
        <w:rPr>
          <w:noProof/>
          <w:sz w:val="28"/>
          <w:szCs w:val="28"/>
        </w:rPr>
        <w:t xml:space="preserve">арактера </w:t>
      </w:r>
      <w:r w:rsidRPr="00992BD5">
        <w:rPr>
          <w:sz w:val="28"/>
          <w:szCs w:val="28"/>
        </w:rPr>
        <w:t>насыщенности.</w:t>
      </w:r>
    </w:p>
    <w:p w:rsidR="00F9366A" w:rsidRPr="00992BD5" w:rsidRDefault="00F9366A" w:rsidP="00992BD5">
      <w:pPr>
        <w:pStyle w:val="afb"/>
        <w:spacing w:line="360" w:lineRule="auto"/>
        <w:ind w:firstLine="709"/>
        <w:rPr>
          <w:sz w:val="28"/>
          <w:szCs w:val="28"/>
        </w:rPr>
      </w:pPr>
      <w:r w:rsidRPr="00992BD5">
        <w:rPr>
          <w:noProof/>
          <w:sz w:val="28"/>
          <w:szCs w:val="28"/>
        </w:rPr>
        <w:t xml:space="preserve">Методика </w:t>
      </w:r>
      <w:r w:rsidRPr="00992BD5">
        <w:rPr>
          <w:sz w:val="28"/>
          <w:szCs w:val="28"/>
        </w:rPr>
        <w:t>п</w:t>
      </w:r>
      <w:r w:rsidRPr="00992BD5">
        <w:rPr>
          <w:noProof/>
          <w:sz w:val="28"/>
          <w:szCs w:val="28"/>
        </w:rPr>
        <w:t xml:space="preserve">редполагает </w:t>
      </w:r>
      <w:r w:rsidRPr="00992BD5">
        <w:rPr>
          <w:sz w:val="28"/>
          <w:szCs w:val="28"/>
        </w:rPr>
        <w:t>к</w:t>
      </w:r>
      <w:r w:rsidRPr="00992BD5">
        <w:rPr>
          <w:noProof/>
          <w:sz w:val="28"/>
          <w:szCs w:val="28"/>
        </w:rPr>
        <w:t xml:space="preserve">ак </w:t>
      </w:r>
      <w:r w:rsidRPr="00992BD5">
        <w:rPr>
          <w:sz w:val="28"/>
          <w:szCs w:val="28"/>
        </w:rPr>
        <w:t>н</w:t>
      </w:r>
      <w:r w:rsidRPr="00992BD5">
        <w:rPr>
          <w:noProof/>
          <w:sz w:val="28"/>
          <w:szCs w:val="28"/>
        </w:rPr>
        <w:t xml:space="preserve">еобходимый </w:t>
      </w:r>
      <w:r w:rsidRPr="00992BD5">
        <w:rPr>
          <w:sz w:val="28"/>
          <w:szCs w:val="28"/>
        </w:rPr>
        <w:t>э</w:t>
      </w:r>
      <w:r w:rsidRPr="00992BD5">
        <w:rPr>
          <w:noProof/>
          <w:sz w:val="28"/>
          <w:szCs w:val="28"/>
        </w:rPr>
        <w:t xml:space="preserve">лемент </w:t>
      </w:r>
      <w:r w:rsidRPr="00992BD5">
        <w:rPr>
          <w:sz w:val="28"/>
          <w:szCs w:val="28"/>
        </w:rPr>
        <w:t>и</w:t>
      </w:r>
      <w:r w:rsidRPr="00992BD5">
        <w:rPr>
          <w:noProof/>
          <w:sz w:val="28"/>
          <w:szCs w:val="28"/>
        </w:rPr>
        <w:t xml:space="preserve">зучения </w:t>
      </w:r>
      <w:r w:rsidRPr="00992BD5">
        <w:rPr>
          <w:sz w:val="28"/>
          <w:szCs w:val="28"/>
        </w:rPr>
        <w:t>в</w:t>
      </w:r>
      <w:r w:rsidRPr="00992BD5">
        <w:rPr>
          <w:noProof/>
          <w:sz w:val="28"/>
          <w:szCs w:val="28"/>
        </w:rPr>
        <w:t xml:space="preserve">заимного </w:t>
      </w:r>
      <w:r w:rsidRPr="00992BD5">
        <w:rPr>
          <w:sz w:val="28"/>
          <w:szCs w:val="28"/>
        </w:rPr>
        <w:t>п</w:t>
      </w:r>
      <w:r w:rsidRPr="00992BD5">
        <w:rPr>
          <w:noProof/>
          <w:sz w:val="28"/>
          <w:szCs w:val="28"/>
        </w:rPr>
        <w:t xml:space="preserve">оведения </w:t>
      </w:r>
      <w:r w:rsidRPr="00992BD5">
        <w:rPr>
          <w:sz w:val="28"/>
          <w:szCs w:val="28"/>
        </w:rPr>
        <w:t>к</w:t>
      </w:r>
      <w:r w:rsidRPr="00992BD5">
        <w:rPr>
          <w:noProof/>
          <w:sz w:val="28"/>
          <w:szCs w:val="28"/>
        </w:rPr>
        <w:t xml:space="preserve">ривых </w:t>
      </w:r>
      <w:r w:rsidRPr="00992BD5">
        <w:rPr>
          <w:sz w:val="28"/>
          <w:szCs w:val="28"/>
        </w:rPr>
        <w:t>Г</w:t>
      </w:r>
      <w:r w:rsidRPr="00992BD5">
        <w:rPr>
          <w:noProof/>
          <w:sz w:val="28"/>
          <w:szCs w:val="28"/>
        </w:rPr>
        <w:t xml:space="preserve">ИС </w:t>
      </w:r>
      <w:r w:rsidRPr="00992BD5">
        <w:rPr>
          <w:sz w:val="28"/>
          <w:szCs w:val="28"/>
        </w:rPr>
        <w:t>с</w:t>
      </w:r>
      <w:r w:rsidRPr="00992BD5">
        <w:rPr>
          <w:noProof/>
          <w:sz w:val="28"/>
          <w:szCs w:val="28"/>
        </w:rPr>
        <w:t xml:space="preserve"> </w:t>
      </w:r>
      <w:r w:rsidRPr="00992BD5">
        <w:rPr>
          <w:sz w:val="28"/>
          <w:szCs w:val="28"/>
        </w:rPr>
        <w:t>п</w:t>
      </w:r>
      <w:r w:rsidRPr="00992BD5">
        <w:rPr>
          <w:noProof/>
          <w:sz w:val="28"/>
          <w:szCs w:val="28"/>
        </w:rPr>
        <w:t xml:space="preserve">омощью </w:t>
      </w:r>
      <w:r w:rsidRPr="00992BD5">
        <w:rPr>
          <w:sz w:val="28"/>
          <w:szCs w:val="28"/>
        </w:rPr>
        <w:t>а</w:t>
      </w:r>
      <w:r w:rsidRPr="00992BD5">
        <w:rPr>
          <w:noProof/>
          <w:sz w:val="28"/>
          <w:szCs w:val="28"/>
        </w:rPr>
        <w:t xml:space="preserve">ппарата </w:t>
      </w:r>
      <w:r w:rsidRPr="00992BD5">
        <w:rPr>
          <w:sz w:val="28"/>
          <w:szCs w:val="28"/>
        </w:rPr>
        <w:t>п</w:t>
      </w:r>
      <w:r w:rsidRPr="00992BD5">
        <w:rPr>
          <w:noProof/>
          <w:sz w:val="28"/>
          <w:szCs w:val="28"/>
        </w:rPr>
        <w:t xml:space="preserve">остроения </w:t>
      </w:r>
      <w:r w:rsidRPr="00992BD5">
        <w:rPr>
          <w:sz w:val="28"/>
          <w:szCs w:val="28"/>
        </w:rPr>
        <w:t>к</w:t>
      </w:r>
      <w:r w:rsidRPr="00992BD5">
        <w:rPr>
          <w:noProof/>
          <w:sz w:val="28"/>
          <w:szCs w:val="28"/>
        </w:rPr>
        <w:t xml:space="preserve">росс-плотов </w:t>
      </w:r>
      <w:r w:rsidRPr="00992BD5">
        <w:rPr>
          <w:sz w:val="28"/>
          <w:szCs w:val="28"/>
        </w:rPr>
        <w:t>и</w:t>
      </w:r>
      <w:r w:rsidRPr="00992BD5">
        <w:rPr>
          <w:noProof/>
          <w:sz w:val="28"/>
          <w:szCs w:val="28"/>
        </w:rPr>
        <w:t xml:space="preserve"> </w:t>
      </w:r>
      <w:r w:rsidRPr="00992BD5">
        <w:rPr>
          <w:sz w:val="28"/>
          <w:szCs w:val="28"/>
        </w:rPr>
        <w:t>м</w:t>
      </w:r>
      <w:r w:rsidRPr="00992BD5">
        <w:rPr>
          <w:noProof/>
          <w:sz w:val="28"/>
          <w:szCs w:val="28"/>
        </w:rPr>
        <w:t xml:space="preserve">етода </w:t>
      </w:r>
      <w:r w:rsidRPr="00992BD5">
        <w:rPr>
          <w:sz w:val="28"/>
          <w:szCs w:val="28"/>
        </w:rPr>
        <w:t>н</w:t>
      </w:r>
      <w:r w:rsidRPr="00992BD5">
        <w:rPr>
          <w:noProof/>
          <w:sz w:val="28"/>
          <w:szCs w:val="28"/>
        </w:rPr>
        <w:t xml:space="preserve">ормализации. </w:t>
      </w:r>
      <w:r w:rsidRPr="00992BD5">
        <w:rPr>
          <w:sz w:val="28"/>
          <w:szCs w:val="28"/>
        </w:rPr>
        <w:t>Н</w:t>
      </w:r>
      <w:r w:rsidRPr="00992BD5">
        <w:rPr>
          <w:noProof/>
          <w:sz w:val="28"/>
          <w:szCs w:val="28"/>
        </w:rPr>
        <w:t xml:space="preserve">а </w:t>
      </w:r>
      <w:r w:rsidRPr="00992BD5">
        <w:rPr>
          <w:sz w:val="28"/>
          <w:szCs w:val="28"/>
        </w:rPr>
        <w:t>о</w:t>
      </w:r>
      <w:r w:rsidRPr="00992BD5">
        <w:rPr>
          <w:noProof/>
          <w:sz w:val="28"/>
          <w:szCs w:val="28"/>
        </w:rPr>
        <w:t xml:space="preserve">снове </w:t>
      </w:r>
      <w:r w:rsidRPr="00992BD5">
        <w:rPr>
          <w:sz w:val="28"/>
          <w:szCs w:val="28"/>
        </w:rPr>
        <w:t>э</w:t>
      </w:r>
      <w:r w:rsidRPr="00992BD5">
        <w:rPr>
          <w:noProof/>
          <w:sz w:val="28"/>
          <w:szCs w:val="28"/>
        </w:rPr>
        <w:t xml:space="preserve">той </w:t>
      </w:r>
      <w:r w:rsidRPr="00992BD5">
        <w:rPr>
          <w:sz w:val="28"/>
          <w:szCs w:val="28"/>
        </w:rPr>
        <w:t>и</w:t>
      </w:r>
      <w:r w:rsidRPr="00992BD5">
        <w:rPr>
          <w:noProof/>
          <w:sz w:val="28"/>
          <w:szCs w:val="28"/>
        </w:rPr>
        <w:t xml:space="preserve">нформации, </w:t>
      </w:r>
      <w:r w:rsidRPr="00992BD5">
        <w:rPr>
          <w:sz w:val="28"/>
          <w:szCs w:val="28"/>
        </w:rPr>
        <w:t>б</w:t>
      </w:r>
      <w:r w:rsidRPr="00992BD5">
        <w:rPr>
          <w:noProof/>
          <w:sz w:val="28"/>
          <w:szCs w:val="28"/>
        </w:rPr>
        <w:t xml:space="preserve">азируясь </w:t>
      </w:r>
      <w:r w:rsidRPr="00992BD5">
        <w:rPr>
          <w:sz w:val="28"/>
          <w:szCs w:val="28"/>
        </w:rPr>
        <w:t>н</w:t>
      </w:r>
      <w:r w:rsidRPr="00992BD5">
        <w:rPr>
          <w:noProof/>
          <w:sz w:val="28"/>
          <w:szCs w:val="28"/>
        </w:rPr>
        <w:t xml:space="preserve">а </w:t>
      </w:r>
      <w:r w:rsidRPr="00992BD5">
        <w:rPr>
          <w:sz w:val="28"/>
          <w:szCs w:val="28"/>
        </w:rPr>
        <w:t>ф</w:t>
      </w:r>
      <w:r w:rsidRPr="00992BD5">
        <w:rPr>
          <w:noProof/>
          <w:sz w:val="28"/>
          <w:szCs w:val="28"/>
        </w:rPr>
        <w:t xml:space="preserve">изических </w:t>
      </w:r>
      <w:r w:rsidRPr="00992BD5">
        <w:rPr>
          <w:sz w:val="28"/>
          <w:szCs w:val="28"/>
        </w:rPr>
        <w:t>п</w:t>
      </w:r>
      <w:r w:rsidRPr="00992BD5">
        <w:rPr>
          <w:noProof/>
          <w:sz w:val="28"/>
          <w:szCs w:val="28"/>
        </w:rPr>
        <w:t xml:space="preserve">редпосылках </w:t>
      </w:r>
      <w:r w:rsidRPr="00992BD5">
        <w:rPr>
          <w:sz w:val="28"/>
          <w:szCs w:val="28"/>
        </w:rPr>
        <w:t>с</w:t>
      </w:r>
      <w:r w:rsidRPr="00992BD5">
        <w:rPr>
          <w:noProof/>
          <w:sz w:val="28"/>
          <w:szCs w:val="28"/>
        </w:rPr>
        <w:t xml:space="preserve">вязей </w:t>
      </w:r>
      <w:r w:rsidRPr="00992BD5">
        <w:rPr>
          <w:sz w:val="28"/>
          <w:szCs w:val="28"/>
        </w:rPr>
        <w:t>п</w:t>
      </w:r>
      <w:r w:rsidRPr="00992BD5">
        <w:rPr>
          <w:noProof/>
          <w:sz w:val="28"/>
          <w:szCs w:val="28"/>
        </w:rPr>
        <w:t xml:space="preserve">оказаний </w:t>
      </w:r>
      <w:r w:rsidRPr="00992BD5">
        <w:rPr>
          <w:sz w:val="28"/>
          <w:szCs w:val="28"/>
        </w:rPr>
        <w:t>Г</w:t>
      </w:r>
      <w:r w:rsidRPr="00992BD5">
        <w:rPr>
          <w:noProof/>
          <w:sz w:val="28"/>
          <w:szCs w:val="28"/>
        </w:rPr>
        <w:t xml:space="preserve">ИС </w:t>
      </w:r>
      <w:r w:rsidRPr="00992BD5">
        <w:rPr>
          <w:sz w:val="28"/>
          <w:szCs w:val="28"/>
        </w:rPr>
        <w:t>с</w:t>
      </w:r>
      <w:r w:rsidRPr="00992BD5">
        <w:rPr>
          <w:noProof/>
          <w:sz w:val="28"/>
          <w:szCs w:val="28"/>
        </w:rPr>
        <w:t xml:space="preserve"> </w:t>
      </w:r>
      <w:r w:rsidRPr="00992BD5">
        <w:rPr>
          <w:sz w:val="28"/>
          <w:szCs w:val="28"/>
        </w:rPr>
        <w:t>л</w:t>
      </w:r>
      <w:r w:rsidRPr="00992BD5">
        <w:rPr>
          <w:noProof/>
          <w:sz w:val="28"/>
          <w:szCs w:val="28"/>
        </w:rPr>
        <w:t xml:space="preserve">итологией, </w:t>
      </w:r>
      <w:r w:rsidRPr="00992BD5">
        <w:rPr>
          <w:sz w:val="28"/>
          <w:szCs w:val="28"/>
        </w:rPr>
        <w:t>к</w:t>
      </w:r>
      <w:r w:rsidRPr="00992BD5">
        <w:rPr>
          <w:noProof/>
          <w:sz w:val="28"/>
          <w:szCs w:val="28"/>
        </w:rPr>
        <w:t xml:space="preserve">оллекторскими </w:t>
      </w:r>
      <w:r w:rsidRPr="00992BD5">
        <w:rPr>
          <w:sz w:val="28"/>
          <w:szCs w:val="28"/>
        </w:rPr>
        <w:t>с</w:t>
      </w:r>
      <w:r w:rsidRPr="00992BD5">
        <w:rPr>
          <w:noProof/>
          <w:sz w:val="28"/>
          <w:szCs w:val="28"/>
        </w:rPr>
        <w:t xml:space="preserve">войствами </w:t>
      </w:r>
      <w:r w:rsidRPr="00992BD5">
        <w:rPr>
          <w:sz w:val="28"/>
          <w:szCs w:val="28"/>
        </w:rPr>
        <w:t>и</w:t>
      </w:r>
      <w:r w:rsidRPr="00992BD5">
        <w:rPr>
          <w:noProof/>
          <w:sz w:val="28"/>
          <w:szCs w:val="28"/>
        </w:rPr>
        <w:t xml:space="preserve"> </w:t>
      </w:r>
      <w:r w:rsidRPr="00992BD5">
        <w:rPr>
          <w:sz w:val="28"/>
          <w:szCs w:val="28"/>
        </w:rPr>
        <w:t>х</w:t>
      </w:r>
      <w:r w:rsidRPr="00992BD5">
        <w:rPr>
          <w:noProof/>
          <w:sz w:val="28"/>
          <w:szCs w:val="28"/>
        </w:rPr>
        <w:t xml:space="preserve">арактером </w:t>
      </w:r>
      <w:r w:rsidRPr="00992BD5">
        <w:rPr>
          <w:sz w:val="28"/>
          <w:szCs w:val="28"/>
        </w:rPr>
        <w:t>н</w:t>
      </w:r>
      <w:r w:rsidRPr="00992BD5">
        <w:rPr>
          <w:noProof/>
          <w:sz w:val="28"/>
          <w:szCs w:val="28"/>
        </w:rPr>
        <w:t xml:space="preserve">асыщенности, </w:t>
      </w:r>
      <w:r w:rsidRPr="00992BD5">
        <w:rPr>
          <w:sz w:val="28"/>
          <w:szCs w:val="28"/>
        </w:rPr>
        <w:t>г</w:t>
      </w:r>
      <w:r w:rsidRPr="00992BD5">
        <w:rPr>
          <w:noProof/>
          <w:sz w:val="28"/>
          <w:szCs w:val="28"/>
        </w:rPr>
        <w:t xml:space="preserve">еофизик </w:t>
      </w:r>
      <w:r w:rsidRPr="00992BD5">
        <w:rPr>
          <w:sz w:val="28"/>
          <w:szCs w:val="28"/>
        </w:rPr>
        <w:t>с</w:t>
      </w:r>
      <w:r w:rsidRPr="00992BD5">
        <w:rPr>
          <w:noProof/>
          <w:sz w:val="28"/>
          <w:szCs w:val="28"/>
        </w:rPr>
        <w:t xml:space="preserve">оставляет </w:t>
      </w:r>
      <w:r w:rsidRPr="00992BD5">
        <w:rPr>
          <w:sz w:val="28"/>
          <w:szCs w:val="28"/>
        </w:rPr>
        <w:t>о</w:t>
      </w:r>
      <w:r w:rsidRPr="00992BD5">
        <w:rPr>
          <w:noProof/>
          <w:sz w:val="28"/>
          <w:szCs w:val="28"/>
        </w:rPr>
        <w:t xml:space="preserve">боснованное </w:t>
      </w:r>
      <w:r w:rsidRPr="00992BD5">
        <w:rPr>
          <w:sz w:val="28"/>
          <w:szCs w:val="28"/>
        </w:rPr>
        <w:t>п</w:t>
      </w:r>
      <w:r w:rsidRPr="00992BD5">
        <w:rPr>
          <w:noProof/>
          <w:sz w:val="28"/>
          <w:szCs w:val="28"/>
        </w:rPr>
        <w:t xml:space="preserve">редставление </w:t>
      </w:r>
      <w:r w:rsidRPr="00992BD5">
        <w:rPr>
          <w:sz w:val="28"/>
          <w:szCs w:val="28"/>
        </w:rPr>
        <w:t>о</w:t>
      </w:r>
      <w:r w:rsidRPr="00992BD5">
        <w:rPr>
          <w:noProof/>
          <w:sz w:val="28"/>
          <w:szCs w:val="28"/>
        </w:rPr>
        <w:t xml:space="preserve"> </w:t>
      </w:r>
      <w:r w:rsidRPr="00992BD5">
        <w:rPr>
          <w:sz w:val="28"/>
          <w:szCs w:val="28"/>
        </w:rPr>
        <w:t>с</w:t>
      </w:r>
      <w:r w:rsidRPr="00992BD5">
        <w:rPr>
          <w:noProof/>
          <w:sz w:val="28"/>
          <w:szCs w:val="28"/>
        </w:rPr>
        <w:t xml:space="preserve">войствах </w:t>
      </w:r>
      <w:r w:rsidRPr="00992BD5">
        <w:rPr>
          <w:sz w:val="28"/>
          <w:szCs w:val="28"/>
        </w:rPr>
        <w:t>п</w:t>
      </w:r>
      <w:r w:rsidRPr="00992BD5">
        <w:rPr>
          <w:noProof/>
          <w:sz w:val="28"/>
          <w:szCs w:val="28"/>
        </w:rPr>
        <w:t xml:space="preserve">ластов </w:t>
      </w:r>
      <w:r w:rsidRPr="00992BD5">
        <w:rPr>
          <w:sz w:val="28"/>
          <w:szCs w:val="28"/>
        </w:rPr>
        <w:t>в</w:t>
      </w:r>
      <w:r w:rsidRPr="00992BD5">
        <w:rPr>
          <w:noProof/>
          <w:sz w:val="28"/>
          <w:szCs w:val="28"/>
        </w:rPr>
        <w:t xml:space="preserve"> </w:t>
      </w:r>
      <w:r w:rsidRPr="00992BD5">
        <w:rPr>
          <w:sz w:val="28"/>
          <w:szCs w:val="28"/>
        </w:rPr>
        <w:t>р</w:t>
      </w:r>
      <w:r w:rsidRPr="00992BD5">
        <w:rPr>
          <w:noProof/>
          <w:sz w:val="28"/>
          <w:szCs w:val="28"/>
        </w:rPr>
        <w:t xml:space="preserve">азрезе. </w:t>
      </w:r>
      <w:r w:rsidRPr="00992BD5">
        <w:rPr>
          <w:sz w:val="28"/>
          <w:szCs w:val="28"/>
        </w:rPr>
        <w:t>Э</w:t>
      </w:r>
      <w:r w:rsidRPr="00992BD5">
        <w:rPr>
          <w:noProof/>
          <w:sz w:val="28"/>
          <w:szCs w:val="28"/>
        </w:rPr>
        <w:t xml:space="preserve">то </w:t>
      </w:r>
      <w:r w:rsidRPr="00992BD5">
        <w:rPr>
          <w:sz w:val="28"/>
          <w:szCs w:val="28"/>
        </w:rPr>
        <w:t>е</w:t>
      </w:r>
      <w:r w:rsidRPr="00992BD5">
        <w:rPr>
          <w:noProof/>
          <w:sz w:val="28"/>
          <w:szCs w:val="28"/>
        </w:rPr>
        <w:t xml:space="preserve">му </w:t>
      </w:r>
      <w:r w:rsidRPr="00992BD5">
        <w:rPr>
          <w:sz w:val="28"/>
          <w:szCs w:val="28"/>
        </w:rPr>
        <w:t>д</w:t>
      </w:r>
      <w:r w:rsidRPr="00992BD5">
        <w:rPr>
          <w:noProof/>
          <w:sz w:val="28"/>
          <w:szCs w:val="28"/>
        </w:rPr>
        <w:t xml:space="preserve">аёт </w:t>
      </w:r>
      <w:r w:rsidRPr="00992BD5">
        <w:rPr>
          <w:sz w:val="28"/>
          <w:szCs w:val="28"/>
        </w:rPr>
        <w:t>в</w:t>
      </w:r>
      <w:r w:rsidRPr="00992BD5">
        <w:rPr>
          <w:noProof/>
          <w:sz w:val="28"/>
          <w:szCs w:val="28"/>
        </w:rPr>
        <w:t xml:space="preserve">озможность </w:t>
      </w:r>
      <w:r w:rsidRPr="00992BD5">
        <w:rPr>
          <w:sz w:val="28"/>
          <w:szCs w:val="28"/>
        </w:rPr>
        <w:t>о</w:t>
      </w:r>
      <w:r w:rsidRPr="00992BD5">
        <w:rPr>
          <w:noProof/>
          <w:sz w:val="28"/>
          <w:szCs w:val="28"/>
        </w:rPr>
        <w:t xml:space="preserve">сознано </w:t>
      </w:r>
      <w:r w:rsidRPr="00992BD5">
        <w:rPr>
          <w:sz w:val="28"/>
          <w:szCs w:val="28"/>
        </w:rPr>
        <w:t>п</w:t>
      </w:r>
      <w:r w:rsidRPr="00992BD5">
        <w:rPr>
          <w:noProof/>
          <w:sz w:val="28"/>
          <w:szCs w:val="28"/>
        </w:rPr>
        <w:t xml:space="preserve">роводить </w:t>
      </w:r>
      <w:r w:rsidRPr="00992BD5">
        <w:rPr>
          <w:sz w:val="28"/>
          <w:szCs w:val="28"/>
        </w:rPr>
        <w:t>и</w:t>
      </w:r>
      <w:r w:rsidRPr="00992BD5">
        <w:rPr>
          <w:noProof/>
          <w:sz w:val="28"/>
          <w:szCs w:val="28"/>
        </w:rPr>
        <w:t xml:space="preserve">нтерпретацию, </w:t>
      </w:r>
      <w:r w:rsidRPr="00992BD5">
        <w:rPr>
          <w:sz w:val="28"/>
          <w:szCs w:val="28"/>
        </w:rPr>
        <w:t>ч</w:t>
      </w:r>
      <w:r w:rsidRPr="00992BD5">
        <w:rPr>
          <w:noProof/>
          <w:sz w:val="28"/>
          <w:szCs w:val="28"/>
        </w:rPr>
        <w:t xml:space="preserve">то </w:t>
      </w:r>
      <w:r w:rsidRPr="00992BD5">
        <w:rPr>
          <w:sz w:val="28"/>
          <w:szCs w:val="28"/>
        </w:rPr>
        <w:t>о</w:t>
      </w:r>
      <w:r w:rsidRPr="00992BD5">
        <w:rPr>
          <w:noProof/>
          <w:sz w:val="28"/>
          <w:szCs w:val="28"/>
        </w:rPr>
        <w:t xml:space="preserve">собенно </w:t>
      </w:r>
      <w:r w:rsidRPr="00992BD5">
        <w:rPr>
          <w:sz w:val="28"/>
          <w:szCs w:val="28"/>
        </w:rPr>
        <w:t>в</w:t>
      </w:r>
      <w:r w:rsidRPr="00992BD5">
        <w:rPr>
          <w:noProof/>
          <w:sz w:val="28"/>
          <w:szCs w:val="28"/>
        </w:rPr>
        <w:t xml:space="preserve">ажно </w:t>
      </w:r>
      <w:r w:rsidRPr="00992BD5">
        <w:rPr>
          <w:sz w:val="28"/>
          <w:szCs w:val="28"/>
        </w:rPr>
        <w:t>п</w:t>
      </w:r>
      <w:r w:rsidRPr="00992BD5">
        <w:rPr>
          <w:noProof/>
          <w:sz w:val="28"/>
          <w:szCs w:val="28"/>
        </w:rPr>
        <w:t xml:space="preserve">ри </w:t>
      </w:r>
      <w:r w:rsidRPr="00992BD5">
        <w:rPr>
          <w:sz w:val="28"/>
          <w:szCs w:val="28"/>
        </w:rPr>
        <w:t>и</w:t>
      </w:r>
      <w:r w:rsidRPr="00992BD5">
        <w:rPr>
          <w:noProof/>
          <w:sz w:val="28"/>
          <w:szCs w:val="28"/>
        </w:rPr>
        <w:t xml:space="preserve">сследовании </w:t>
      </w:r>
      <w:r w:rsidRPr="00992BD5">
        <w:rPr>
          <w:sz w:val="28"/>
          <w:szCs w:val="28"/>
        </w:rPr>
        <w:t>р</w:t>
      </w:r>
      <w:r w:rsidRPr="00992BD5">
        <w:rPr>
          <w:noProof/>
          <w:sz w:val="28"/>
          <w:szCs w:val="28"/>
        </w:rPr>
        <w:t xml:space="preserve">азведочных </w:t>
      </w:r>
      <w:r w:rsidRPr="00992BD5">
        <w:rPr>
          <w:sz w:val="28"/>
          <w:szCs w:val="28"/>
        </w:rPr>
        <w:t>с</w:t>
      </w:r>
      <w:r w:rsidRPr="00992BD5">
        <w:rPr>
          <w:noProof/>
          <w:sz w:val="28"/>
          <w:szCs w:val="28"/>
        </w:rPr>
        <w:t xml:space="preserve">кважин </w:t>
      </w:r>
      <w:r w:rsidRPr="00992BD5">
        <w:rPr>
          <w:sz w:val="28"/>
          <w:szCs w:val="28"/>
        </w:rPr>
        <w:t>н</w:t>
      </w:r>
      <w:r w:rsidRPr="00992BD5">
        <w:rPr>
          <w:noProof/>
          <w:sz w:val="28"/>
          <w:szCs w:val="28"/>
        </w:rPr>
        <w:t xml:space="preserve">а </w:t>
      </w:r>
      <w:r w:rsidRPr="00992BD5">
        <w:rPr>
          <w:sz w:val="28"/>
          <w:szCs w:val="28"/>
        </w:rPr>
        <w:t>м</w:t>
      </w:r>
      <w:r w:rsidRPr="00992BD5">
        <w:rPr>
          <w:noProof/>
          <w:sz w:val="28"/>
          <w:szCs w:val="28"/>
        </w:rPr>
        <w:t xml:space="preserve">алоизученных </w:t>
      </w:r>
      <w:r w:rsidRPr="00992BD5">
        <w:rPr>
          <w:sz w:val="28"/>
          <w:szCs w:val="28"/>
        </w:rPr>
        <w:t>площадях.</w:t>
      </w:r>
    </w:p>
    <w:p w:rsidR="00F9366A" w:rsidRPr="00992BD5" w:rsidRDefault="00F9366A" w:rsidP="00992BD5">
      <w:pPr>
        <w:pStyle w:val="3"/>
        <w:spacing w:before="0" w:after="0" w:line="360" w:lineRule="auto"/>
        <w:ind w:firstLine="709"/>
        <w:rPr>
          <w:sz w:val="28"/>
          <w:szCs w:val="28"/>
        </w:rPr>
      </w:pPr>
      <w:r w:rsidRPr="00992BD5">
        <w:rPr>
          <w:sz w:val="28"/>
          <w:szCs w:val="28"/>
        </w:rPr>
        <w:t xml:space="preserve">Методы автоматизированной  обработки  геофизической  информации. </w:t>
      </w:r>
    </w:p>
    <w:p w:rsidR="00F9366A" w:rsidRPr="00992BD5" w:rsidRDefault="00F9366A" w:rsidP="00992BD5">
      <w:pPr>
        <w:pStyle w:val="afb"/>
        <w:spacing w:line="360" w:lineRule="auto"/>
        <w:ind w:firstLine="709"/>
        <w:rPr>
          <w:sz w:val="28"/>
          <w:szCs w:val="28"/>
        </w:rPr>
      </w:pPr>
      <w:r w:rsidRPr="00992BD5">
        <w:rPr>
          <w:sz w:val="28"/>
          <w:szCs w:val="28"/>
        </w:rPr>
        <w:t>Система  автоматизированной  визуальной  интерпретации  результатов  геофизических  исследований  скважин  Gintel  97  предназначена  для  сбора,  обработки,  интерпретации  и  обобщения  геолого-геофизических  данных  по  скважинам  при  решении  задач  информационного  обеспечения  разведки  и  разработки  месторождений  углеводородов.</w:t>
      </w:r>
    </w:p>
    <w:p w:rsidR="00F9366A" w:rsidRPr="00992BD5" w:rsidRDefault="00F9366A" w:rsidP="00992BD5">
      <w:pPr>
        <w:pStyle w:val="afb"/>
        <w:spacing w:line="360" w:lineRule="auto"/>
        <w:ind w:firstLine="709"/>
        <w:rPr>
          <w:sz w:val="28"/>
          <w:szCs w:val="28"/>
        </w:rPr>
      </w:pPr>
      <w:r w:rsidRPr="00992BD5">
        <w:rPr>
          <w:sz w:val="28"/>
          <w:szCs w:val="28"/>
        </w:rPr>
        <w:t>Программное  обеспечение  системы Gintel  97  разработано  на  платформе  IBM  PC/AT  в  операционной  системе  MS  Windows  98  в  среде   Visual  C++, MFC.</w:t>
      </w:r>
    </w:p>
    <w:p w:rsidR="00F9366A" w:rsidRPr="00992BD5" w:rsidRDefault="00F9366A" w:rsidP="00992BD5">
      <w:pPr>
        <w:pStyle w:val="afb"/>
        <w:spacing w:line="360" w:lineRule="auto"/>
        <w:ind w:firstLine="709"/>
        <w:rPr>
          <w:sz w:val="28"/>
          <w:szCs w:val="28"/>
        </w:rPr>
      </w:pPr>
      <w:r w:rsidRPr="00992BD5">
        <w:rPr>
          <w:sz w:val="28"/>
          <w:szCs w:val="28"/>
        </w:rPr>
        <w:t>Архитектурные  системы  Gintel  97  обеспечивает  ее  эксплуатацию   на  отдельной  рабочей  станции  IBM  PC/AT.  Вместе  с  тем  она  может  использоваться  и  в  вычислительной  сети.</w:t>
      </w:r>
    </w:p>
    <w:p w:rsidR="00F9366A" w:rsidRPr="00992BD5" w:rsidRDefault="00F9366A" w:rsidP="00992BD5">
      <w:pPr>
        <w:pStyle w:val="afb"/>
        <w:spacing w:line="360" w:lineRule="auto"/>
        <w:ind w:firstLine="709"/>
        <w:rPr>
          <w:sz w:val="28"/>
          <w:szCs w:val="28"/>
        </w:rPr>
      </w:pPr>
      <w:r w:rsidRPr="00992BD5">
        <w:rPr>
          <w:sz w:val="28"/>
          <w:szCs w:val="28"/>
        </w:rPr>
        <w:t>Взаимодействие  пользователя  с  системой   Gintel  97  реализовано  на  двух – русском  и  английском.</w:t>
      </w:r>
    </w:p>
    <w:p w:rsidR="00F9366A" w:rsidRPr="00992BD5" w:rsidRDefault="00F9366A" w:rsidP="00992BD5">
      <w:pPr>
        <w:pStyle w:val="afb"/>
        <w:spacing w:line="360" w:lineRule="auto"/>
        <w:ind w:firstLine="709"/>
        <w:rPr>
          <w:sz w:val="28"/>
          <w:szCs w:val="28"/>
        </w:rPr>
      </w:pPr>
      <w:r w:rsidRPr="00992BD5">
        <w:rPr>
          <w:sz w:val="28"/>
          <w:szCs w:val="28"/>
        </w:rPr>
        <w:t>В  основе  функционирования  системы Gintel  97  лежит  принцип  объектно-ориентированной  визуальной  обработки  данных  при  реализации  вычислительных  процессов  по  схеме  паутины  решений.</w:t>
      </w:r>
    </w:p>
    <w:p w:rsidR="00F9366A" w:rsidRPr="00992BD5" w:rsidRDefault="00F9366A" w:rsidP="00992BD5">
      <w:pPr>
        <w:pStyle w:val="afb"/>
        <w:spacing w:line="360" w:lineRule="auto"/>
        <w:ind w:firstLine="709"/>
        <w:rPr>
          <w:sz w:val="28"/>
          <w:szCs w:val="28"/>
        </w:rPr>
      </w:pPr>
      <w:r w:rsidRPr="00992BD5">
        <w:rPr>
          <w:sz w:val="28"/>
          <w:szCs w:val="28"/>
        </w:rPr>
        <w:t>В  качестве  объекта  обработки  принят  интервал  разреза  в  скважине.  Для  него  составляют  проект,  которому  присваивается  имя.  Обработка  данных  в  системе  осуществляется  в  рамках  выбранного  текущего  проекта.  Внутри  интервала  разреза,  соответствующего  проекту,  обычно  выделяется  некоторая  совокупность  не  пересекающихся  по  глубине  интервалов,  названных  зонами.  Каждая  такая  зона  может  представлять  отдельную  залежь  углеводородов  в  разрезе  изучаемого  месторождения  или  какой-либо  геологический  объект ( стратиграфический  интервал  пород ).</w:t>
      </w:r>
    </w:p>
    <w:p w:rsidR="00F9366A" w:rsidRPr="00992BD5" w:rsidRDefault="00F9366A" w:rsidP="00992BD5">
      <w:pPr>
        <w:pStyle w:val="afb"/>
        <w:spacing w:line="360" w:lineRule="auto"/>
        <w:ind w:firstLine="709"/>
        <w:rPr>
          <w:sz w:val="28"/>
          <w:szCs w:val="28"/>
        </w:rPr>
      </w:pPr>
      <w:r w:rsidRPr="00992BD5">
        <w:rPr>
          <w:sz w:val="28"/>
          <w:szCs w:val="28"/>
        </w:rPr>
        <w:t>В  системе Gintel  97  зона  рассматривается  как  объект,  представляющий  отдельную  информационную  единицу  геологических  данных.  Зоне  присваивается  уникальное  имя,  обычно  совпадающее  с  номенклатурным  именем  пласта (залежи)  в  разрезе,  определенным  при  локальном  стратиграфическом  расчленении  толщи  пород  в  пределах  конкретного  месторождения.</w:t>
      </w:r>
    </w:p>
    <w:p w:rsidR="00F9366A" w:rsidRPr="00992BD5" w:rsidRDefault="00F9366A" w:rsidP="00992BD5">
      <w:pPr>
        <w:pStyle w:val="afb"/>
        <w:spacing w:line="360" w:lineRule="auto"/>
        <w:ind w:firstLine="709"/>
        <w:rPr>
          <w:sz w:val="28"/>
          <w:szCs w:val="28"/>
        </w:rPr>
      </w:pPr>
      <w:r w:rsidRPr="00992BD5">
        <w:rPr>
          <w:sz w:val="28"/>
          <w:szCs w:val="28"/>
        </w:rPr>
        <w:t xml:space="preserve">Для  зоны  в  системе  хранятся  различные  данные: петрофизические  </w:t>
      </w:r>
    </w:p>
    <w:p w:rsidR="00F9366A" w:rsidRPr="00992BD5" w:rsidRDefault="00F9366A" w:rsidP="00992BD5">
      <w:pPr>
        <w:pStyle w:val="afb"/>
        <w:spacing w:line="360" w:lineRule="auto"/>
        <w:ind w:firstLine="709"/>
        <w:rPr>
          <w:sz w:val="28"/>
          <w:szCs w:val="28"/>
        </w:rPr>
      </w:pPr>
      <w:r w:rsidRPr="00992BD5">
        <w:rPr>
          <w:sz w:val="28"/>
          <w:szCs w:val="28"/>
        </w:rPr>
        <w:t>связи  и  константы,  геологические  характеристики,  полученные  как  в  результате  сбора  и  обобщения  первичной  геологической  информации,  так  и  при  обработке  и  интерпретации  геолого-геофизической  информации  по  отдельным  скважинам.</w:t>
      </w:r>
    </w:p>
    <w:p w:rsidR="00F9366A" w:rsidRPr="00992BD5" w:rsidRDefault="00F9366A" w:rsidP="00992BD5">
      <w:pPr>
        <w:pStyle w:val="afb"/>
        <w:spacing w:line="360" w:lineRule="auto"/>
        <w:ind w:firstLine="709"/>
        <w:rPr>
          <w:sz w:val="28"/>
          <w:szCs w:val="28"/>
        </w:rPr>
      </w:pPr>
      <w:r w:rsidRPr="00992BD5">
        <w:rPr>
          <w:sz w:val="28"/>
          <w:szCs w:val="28"/>
        </w:rPr>
        <w:t>Для  каждой  зоны  используется  самостоятельная  технология  обработки,  интерпретации  и  обобщения  геолого-геофизических  данных.  Эта  технология  может  уточняться  при  обработке  данных  по  каждой  конкретной  скважине.</w:t>
      </w:r>
    </w:p>
    <w:p w:rsidR="00F9366A" w:rsidRPr="00992BD5" w:rsidRDefault="00F9366A" w:rsidP="00992BD5">
      <w:pPr>
        <w:pStyle w:val="afb"/>
        <w:spacing w:line="360" w:lineRule="auto"/>
        <w:ind w:firstLine="709"/>
        <w:rPr>
          <w:sz w:val="28"/>
          <w:szCs w:val="28"/>
        </w:rPr>
      </w:pPr>
      <w:r w:rsidRPr="00992BD5">
        <w:rPr>
          <w:sz w:val="28"/>
          <w:szCs w:val="28"/>
        </w:rPr>
        <w:t>Обработка  данных  в  системе  конструируется  как  реализация  произвольной  последовательности ( паутины )  вычислительных  функций.  Каждая  вычислительная  функция  выполняется  специалистом  в  интерактивном  режиме  и  управляется  с  собственного  технологического  экрана – специального  окна  на  дисплее,  возникающего  при  запуске  вычислительной  функции  и  содержащего   различные  органы   управления     (меню,  кнопки  управления,  поля,  окна  со  списками  данных).  При  инициировании  какого-либо  органа  управления  выполняется  отдельная  вычислительная  процедура.  Последовательность  выполнения  вычислительных  функций  и  процедур  определяет  специалист,  решающий  конкретную  геологическую  задачу.</w:t>
      </w:r>
    </w:p>
    <w:p w:rsidR="00F9366A" w:rsidRPr="00992BD5" w:rsidRDefault="00F9366A" w:rsidP="00992BD5">
      <w:pPr>
        <w:pStyle w:val="afb"/>
        <w:spacing w:line="360" w:lineRule="auto"/>
        <w:ind w:firstLine="709"/>
        <w:rPr>
          <w:sz w:val="28"/>
          <w:szCs w:val="28"/>
        </w:rPr>
      </w:pPr>
      <w:r w:rsidRPr="00992BD5">
        <w:rPr>
          <w:sz w:val="28"/>
          <w:szCs w:val="28"/>
        </w:rPr>
        <w:t xml:space="preserve">Общее  управление  работой  системы  реализует  </w:t>
      </w:r>
      <w:r w:rsidRPr="00992BD5">
        <w:rPr>
          <w:i/>
          <w:sz w:val="28"/>
          <w:szCs w:val="28"/>
        </w:rPr>
        <w:t>Главный  монитор</w:t>
      </w:r>
      <w:r w:rsidRPr="00992BD5">
        <w:rPr>
          <w:sz w:val="28"/>
          <w:szCs w:val="28"/>
        </w:rPr>
        <w:t>.</w:t>
      </w:r>
    </w:p>
    <w:p w:rsidR="00F9366A" w:rsidRPr="00992BD5" w:rsidRDefault="00F9366A" w:rsidP="00992BD5">
      <w:pPr>
        <w:pStyle w:val="afb"/>
        <w:spacing w:line="360" w:lineRule="auto"/>
        <w:ind w:firstLine="709"/>
        <w:rPr>
          <w:sz w:val="28"/>
          <w:szCs w:val="28"/>
        </w:rPr>
      </w:pPr>
      <w:r w:rsidRPr="00992BD5">
        <w:rPr>
          <w:sz w:val="28"/>
          <w:szCs w:val="28"/>
        </w:rPr>
        <w:t xml:space="preserve">Главный  монитор  обеспечивает  реализацию  вычислительных  функций  и  процедур  над  данными  в  соответствии  с  выбранным  проектом.  </w:t>
      </w:r>
      <w:r w:rsidRPr="00992BD5">
        <w:rPr>
          <w:i/>
          <w:sz w:val="28"/>
          <w:szCs w:val="28"/>
        </w:rPr>
        <w:t xml:space="preserve">Проект – </w:t>
      </w:r>
      <w:r w:rsidRPr="00992BD5">
        <w:rPr>
          <w:sz w:val="28"/>
          <w:szCs w:val="28"/>
        </w:rPr>
        <w:t>это  пакет  сведений  об  исходных  данных  и  накопленных  результатах  вычислений.  Управляющий  монитор  формирует  список  проектов,  из  библиотеки  системных  данных,  создает  новые  и  редактирует  существующие  проекты,  сохраняет  проекты  в  базе  геолого-геофизических  данных,  выбирает  их  из  базы  данных,  корректирует  списки  проектов  и  т.д.  Он  также  обеспечивает  запуск  вычислительной  функций.</w:t>
      </w:r>
    </w:p>
    <w:p w:rsidR="00F9366A" w:rsidRPr="00992BD5" w:rsidRDefault="00F9366A" w:rsidP="00992BD5">
      <w:pPr>
        <w:pStyle w:val="afb"/>
        <w:spacing w:line="360" w:lineRule="auto"/>
        <w:ind w:firstLine="709"/>
        <w:rPr>
          <w:sz w:val="28"/>
          <w:szCs w:val="28"/>
        </w:rPr>
      </w:pPr>
      <w:r w:rsidRPr="00992BD5">
        <w:rPr>
          <w:sz w:val="28"/>
          <w:szCs w:val="28"/>
        </w:rPr>
        <w:t xml:space="preserve">В  одном  сеансе  работы  с  системой  специалист  может  запустить  несколько  Главных  мониторов.  Такой  режим  обеспечивает  реализацию  одновременной  обработки  данных  по  целой  группе  произвольно  выбранных  скважин.  Например,  на  одном  Главном  мониторе  запускаются  вычислительные  процедуры  обработки  данных  по  отдельной  скважине,  а  на  другом – функции  обобщения  данных  по  группе  скважин  для  расчета  интегральных  геологических  характеристик  по  отдельным  залежам.  В  рамках  одного  проекта  можно  выполнять  обработку  по  нескольким  проектам.  </w:t>
      </w:r>
    </w:p>
    <w:p w:rsidR="00F9366A" w:rsidRPr="00992BD5" w:rsidRDefault="00F9366A" w:rsidP="00992BD5">
      <w:pPr>
        <w:pStyle w:val="afb"/>
        <w:spacing w:line="360" w:lineRule="auto"/>
        <w:ind w:firstLine="709"/>
        <w:rPr>
          <w:sz w:val="28"/>
          <w:szCs w:val="28"/>
        </w:rPr>
      </w:pPr>
      <w:r w:rsidRPr="00992BD5">
        <w:rPr>
          <w:sz w:val="28"/>
          <w:szCs w:val="28"/>
        </w:rPr>
        <w:t>Результаты  обработки,  порождаемые  отдельными  вычислительными  функциями,  оформляются  в  виде  протоколов,  которые  записываются  в  формате  ASCII  файлов  в  базу  данных  и  могут  быть  в  последующем  просмотрены  и  откорректированы  на  дисплее,  распечатаны  на  принтерах  в  форме  отчетов  по  обработке  данных.</w:t>
      </w:r>
    </w:p>
    <w:p w:rsidR="00F9366A" w:rsidRPr="00992BD5" w:rsidRDefault="006765B1" w:rsidP="00992BD5">
      <w:pPr>
        <w:pStyle w:val="afb"/>
        <w:spacing w:line="360" w:lineRule="auto"/>
        <w:ind w:firstLine="709"/>
        <w:rPr>
          <w:sz w:val="28"/>
          <w:szCs w:val="28"/>
        </w:rPr>
      </w:pPr>
      <w:r>
        <w:rPr>
          <w:sz w:val="28"/>
          <w:szCs w:val="28"/>
        </w:rPr>
        <w:t xml:space="preserve">Вычислительные процедуры </w:t>
      </w:r>
      <w:r w:rsidR="00F9366A" w:rsidRPr="00992BD5">
        <w:rPr>
          <w:sz w:val="28"/>
          <w:szCs w:val="28"/>
        </w:rPr>
        <w:t xml:space="preserve">обычно </w:t>
      </w:r>
      <w:r>
        <w:rPr>
          <w:sz w:val="28"/>
          <w:szCs w:val="28"/>
        </w:rPr>
        <w:t xml:space="preserve">синтезируют </w:t>
      </w:r>
      <w:r w:rsidR="00F9366A" w:rsidRPr="00992BD5">
        <w:rPr>
          <w:sz w:val="28"/>
          <w:szCs w:val="28"/>
        </w:rPr>
        <w:t>графические  изображения  планшетов  кривых  ГИС  и  геологических данных,  а также  графиков  и  обеспечивают  запись  их  макетов  в  специальных ASCII  файлах.  Такие  файлы  в  последующем  используются  в  качестве  исходной  информации  для  программы  графического  отображения,  которая  реализует  вывод  информации  с  помощью  струйных  принтеров  и  термальных  плоттеров  в  формате  А0 – А4.</w:t>
      </w:r>
    </w:p>
    <w:p w:rsidR="00F9366A" w:rsidRPr="00992BD5" w:rsidRDefault="00F9366A" w:rsidP="00992BD5">
      <w:pPr>
        <w:pStyle w:val="afb"/>
        <w:spacing w:line="360" w:lineRule="auto"/>
        <w:ind w:firstLine="709"/>
        <w:rPr>
          <w:sz w:val="28"/>
          <w:szCs w:val="28"/>
        </w:rPr>
      </w:pPr>
      <w:r w:rsidRPr="00992BD5">
        <w:rPr>
          <w:sz w:val="28"/>
          <w:szCs w:val="28"/>
        </w:rPr>
        <w:t>Библиотека  обрабатывающих  программ  системы  Gintel  97  содержит  компоненты,  обеспечивающие  реализацию  произвольных  сложных  процессов  обработки  и  интерпретации  геолого-геофизи</w:t>
      </w:r>
      <w:r w:rsidR="006765B1">
        <w:rPr>
          <w:sz w:val="28"/>
          <w:szCs w:val="28"/>
        </w:rPr>
        <w:t xml:space="preserve">ческой  информации. При этом используются математические </w:t>
      </w:r>
      <w:r w:rsidRPr="00992BD5">
        <w:rPr>
          <w:sz w:val="28"/>
          <w:szCs w:val="28"/>
        </w:rPr>
        <w:t xml:space="preserve">модели,  произвольные  многопараметрические  петрофизические  связи  и  интерпретационные  палетки  ГИС.  Программное  обеспечение  включает  разные  диалоговые  средства  вывода  и  формирования  всех  типов  данных  в  цифровой  и  графических  формах,  программы  выполнения  диалоговых  фиксированных  вычислительных  процедур,  программу  </w:t>
      </w:r>
      <w:r w:rsidRPr="00992BD5">
        <w:rPr>
          <w:i/>
          <w:sz w:val="28"/>
          <w:szCs w:val="28"/>
        </w:rPr>
        <w:t xml:space="preserve">Процессор  ГИС,   </w:t>
      </w:r>
      <w:r w:rsidRPr="00992BD5">
        <w:rPr>
          <w:sz w:val="28"/>
          <w:szCs w:val="28"/>
        </w:rPr>
        <w:t>обеспечивающую  составление  и  реализацию  пользователем  самостоятельно  сформулированных  им  произвольных  вычислительных  процессов,  включающих  сложные  логико-математические  преобразования  данных,  синтез  графических  изображений,  статистический  анализ,  решение  систем  уравнений  и  т.д.</w:t>
      </w:r>
    </w:p>
    <w:p w:rsidR="00F9366A" w:rsidRPr="00992BD5" w:rsidRDefault="00F9366A" w:rsidP="00992BD5">
      <w:pPr>
        <w:pStyle w:val="afb"/>
        <w:spacing w:line="360" w:lineRule="auto"/>
        <w:ind w:firstLine="709"/>
        <w:rPr>
          <w:sz w:val="28"/>
          <w:szCs w:val="28"/>
        </w:rPr>
      </w:pPr>
      <w:r w:rsidRPr="00992BD5">
        <w:rPr>
          <w:sz w:val="28"/>
          <w:szCs w:val="28"/>
        </w:rPr>
        <w:t>В  состав  программного  обеспечения  входит  целый  набор  программных  средств  диалоговой  обработки  геолого-геофизических  данных,  представленных  в  графической  форме  на  экране  монитора,  экспертного  анализа  и  корректировки  результатов  расчетов,  интегрированного  обобщения  информации,  ввода-вывода  данных  ГИС  в  формате  LAS,  LIS  и  в  других  форматах.</w:t>
      </w:r>
    </w:p>
    <w:p w:rsidR="00F9366A" w:rsidRPr="00992BD5" w:rsidRDefault="00F9366A" w:rsidP="00992BD5">
      <w:pPr>
        <w:pStyle w:val="afb"/>
        <w:spacing w:line="360" w:lineRule="auto"/>
        <w:ind w:firstLine="709"/>
        <w:rPr>
          <w:i/>
          <w:sz w:val="28"/>
          <w:szCs w:val="28"/>
        </w:rPr>
      </w:pPr>
      <w:r w:rsidRPr="00992BD5">
        <w:rPr>
          <w:sz w:val="28"/>
          <w:szCs w:val="28"/>
        </w:rPr>
        <w:t>Кривые  ГИС  и  кривые  свойств  породы,  а  также  таблицы  данных  могут  выводиться  непосредственно  в  программу  MS  Excel  или  выводиться  в  формате  обменных  файлов MS  Excel (*. сsv).  Любые  таблицы  могут  вводиться  в  систему  из  файлов   (*. сsv),      подготовленных      программой MS  Excel.</w:t>
      </w:r>
      <w:r w:rsidRPr="00992BD5">
        <w:rPr>
          <w:i/>
          <w:sz w:val="28"/>
          <w:szCs w:val="28"/>
        </w:rPr>
        <w:t xml:space="preserve">          </w:t>
      </w:r>
    </w:p>
    <w:p w:rsidR="00F9366A" w:rsidRPr="00992BD5" w:rsidRDefault="00F9366A" w:rsidP="00992BD5">
      <w:pPr>
        <w:pStyle w:val="afb"/>
        <w:spacing w:line="360" w:lineRule="auto"/>
        <w:ind w:firstLine="709"/>
        <w:rPr>
          <w:sz w:val="28"/>
          <w:szCs w:val="28"/>
        </w:rPr>
      </w:pPr>
      <w:r w:rsidRPr="00992BD5">
        <w:rPr>
          <w:sz w:val="28"/>
          <w:szCs w:val="28"/>
        </w:rPr>
        <w:t xml:space="preserve">Процесс  обработки  геолого-геофизических  данных  в Gintel  97    подразделяется  на  логические  этапы,  в  результате  завершения  каждого  из  которых  интерпретатор  получает  графический  и  табличный  материал,  необходимый  для  оценки  качества  обработки  и  составления  задания  для  последующего  этапа.      </w:t>
      </w:r>
    </w:p>
    <w:p w:rsidR="00F9366A" w:rsidRPr="00992BD5" w:rsidRDefault="00F9366A" w:rsidP="00992BD5">
      <w:pPr>
        <w:pStyle w:val="afb"/>
        <w:spacing w:line="360" w:lineRule="auto"/>
        <w:ind w:firstLine="709"/>
        <w:rPr>
          <w:color w:val="000000"/>
          <w:spacing w:val="-1"/>
          <w:sz w:val="28"/>
          <w:szCs w:val="28"/>
        </w:rPr>
      </w:pPr>
      <w:r w:rsidRPr="00992BD5">
        <w:rPr>
          <w:sz w:val="28"/>
          <w:szCs w:val="28"/>
        </w:rPr>
        <w:t>На  первом  этапе  обработки  первичных  материалов  вводят  в  них  аппаратурные  поправки,  приводят  диаграммы  к  стандартным  условиям  измерений,  учитывают  влияние  вмещающих  пород.  При  этом  используются  как  непосредственно  палеточные  данные,  полученные  по  результатам  математического  моделирования  прямых  задач  каротажа,  так  и  данные,  обобщенные  на  основе  современных  методов  фильтрации  и  регрессионного  анализа  и  представляющие  собой       нелинейные        операторы  –  фильтры     (для  индукционного  каротажа  и  метода  ПС).  В Gintel  97    увязка  кривых       между  собой по  глубине  проводится  путем  задания  величин  и  направлений  сдвига  по  глубине  для  отдельных  кривых.  При  этом  одна  из  кривых  назначается  интерпретатором  в  качестве  опорной.  На  этом  же  этапе  снимаются  отсчеты  в  опорных  пластах  с  исправленных  кривых.  В  основу  программ  отбивки  пласта  заложены  два  способа:  аналитический (основан  на  определении  границ  по  характерным  точкам  кривых)  и  способ  математического  моделирования (заключается  в  поиске  точек  максимума  функции  R(δ)  для  интерпретируемой  кривой  и  математической  модели  границ  пласта).</w:t>
      </w:r>
    </w:p>
    <w:p w:rsidR="00F9366A" w:rsidRPr="00992BD5" w:rsidRDefault="00F9366A" w:rsidP="00992BD5">
      <w:pPr>
        <w:pStyle w:val="afb"/>
        <w:spacing w:line="360" w:lineRule="auto"/>
        <w:ind w:firstLine="709"/>
        <w:rPr>
          <w:color w:val="000000"/>
          <w:spacing w:val="-1"/>
          <w:sz w:val="28"/>
          <w:szCs w:val="28"/>
        </w:rPr>
      </w:pPr>
    </w:p>
    <w:p w:rsidR="00F9366A" w:rsidRPr="00992BD5" w:rsidRDefault="00F9366A" w:rsidP="00992BD5">
      <w:pPr>
        <w:pStyle w:val="20"/>
        <w:spacing w:before="0" w:after="0" w:line="360" w:lineRule="auto"/>
        <w:ind w:firstLine="709"/>
        <w:rPr>
          <w:rFonts w:ascii="Times New Roman" w:hAnsi="Times New Roman" w:cs="Times New Roman"/>
        </w:rPr>
      </w:pPr>
      <w:r w:rsidRPr="00992BD5">
        <w:rPr>
          <w:rFonts w:ascii="Times New Roman" w:hAnsi="Times New Roman" w:cs="Times New Roman"/>
        </w:rPr>
        <w:t>2.6. Интерпретация геофизических данных</w:t>
      </w:r>
    </w:p>
    <w:p w:rsidR="0032252A" w:rsidRDefault="0032252A" w:rsidP="00992BD5">
      <w:pPr>
        <w:pStyle w:val="afb"/>
        <w:spacing w:line="360" w:lineRule="auto"/>
        <w:ind w:firstLine="709"/>
        <w:rPr>
          <w:color w:val="000000"/>
          <w:spacing w:val="3"/>
          <w:sz w:val="28"/>
          <w:szCs w:val="28"/>
        </w:rPr>
      </w:pPr>
    </w:p>
    <w:p w:rsidR="00F9366A" w:rsidRPr="00992BD5" w:rsidRDefault="00F9366A" w:rsidP="00992BD5">
      <w:pPr>
        <w:pStyle w:val="afb"/>
        <w:spacing w:line="360" w:lineRule="auto"/>
        <w:ind w:firstLine="709"/>
        <w:rPr>
          <w:color w:val="000000"/>
          <w:spacing w:val="-1"/>
          <w:sz w:val="28"/>
          <w:szCs w:val="28"/>
        </w:rPr>
      </w:pPr>
      <w:r w:rsidRPr="00992BD5">
        <w:rPr>
          <w:color w:val="000000"/>
          <w:spacing w:val="3"/>
          <w:sz w:val="28"/>
          <w:szCs w:val="28"/>
        </w:rPr>
        <w:t xml:space="preserve">Интерпретация данных ГИС предусматривает решение основных геологических </w:t>
      </w:r>
      <w:r w:rsidRPr="00992BD5">
        <w:rPr>
          <w:color w:val="000000"/>
          <w:sz w:val="28"/>
          <w:szCs w:val="28"/>
        </w:rPr>
        <w:t xml:space="preserve">задач, таких как литологическое расчленение разреза, выделение пластов-коллекторов, определение характера насыщения пластов и решение других задач исследования. При интерпретации делается заключение по скважине с конкретным указанием интервалов </w:t>
      </w:r>
      <w:r w:rsidRPr="00992BD5">
        <w:rPr>
          <w:color w:val="000000"/>
          <w:spacing w:val="-1"/>
          <w:sz w:val="28"/>
          <w:szCs w:val="28"/>
        </w:rPr>
        <w:t>перфорации.</w:t>
      </w:r>
    </w:p>
    <w:p w:rsidR="00F9366A" w:rsidRPr="00992BD5" w:rsidRDefault="00F9366A" w:rsidP="00992BD5">
      <w:pPr>
        <w:pStyle w:val="3"/>
        <w:spacing w:before="0" w:after="0" w:line="360" w:lineRule="auto"/>
        <w:ind w:firstLine="709"/>
        <w:rPr>
          <w:sz w:val="28"/>
          <w:szCs w:val="28"/>
        </w:rPr>
      </w:pPr>
      <w:r w:rsidRPr="00992BD5">
        <w:rPr>
          <w:sz w:val="28"/>
          <w:szCs w:val="28"/>
        </w:rPr>
        <w:t>Физические основы интерпретации</w:t>
      </w:r>
    </w:p>
    <w:p w:rsidR="00F9366A" w:rsidRPr="00992BD5" w:rsidRDefault="00F9366A" w:rsidP="00992BD5">
      <w:pPr>
        <w:pStyle w:val="afb"/>
        <w:spacing w:line="360" w:lineRule="auto"/>
        <w:ind w:firstLine="709"/>
        <w:rPr>
          <w:sz w:val="28"/>
          <w:szCs w:val="28"/>
        </w:rPr>
      </w:pPr>
      <w:r w:rsidRPr="00992BD5">
        <w:rPr>
          <w:b/>
          <w:bCs/>
          <w:i/>
          <w:iCs/>
          <w:color w:val="000000"/>
          <w:spacing w:val="13"/>
          <w:sz w:val="28"/>
          <w:szCs w:val="28"/>
        </w:rPr>
        <w:t xml:space="preserve">Интерпретация методов электрического сопротивления. </w:t>
      </w:r>
      <w:r w:rsidRPr="00992BD5">
        <w:rPr>
          <w:color w:val="000000"/>
          <w:spacing w:val="13"/>
          <w:sz w:val="28"/>
          <w:szCs w:val="28"/>
        </w:rPr>
        <w:t xml:space="preserve">Удельное </w:t>
      </w:r>
      <w:r w:rsidRPr="00992BD5">
        <w:rPr>
          <w:color w:val="000000"/>
          <w:sz w:val="28"/>
          <w:szCs w:val="28"/>
        </w:rPr>
        <w:t xml:space="preserve">электрическое сопротивление (УЭС) горных пород зависит от удельного сопротивления, </w:t>
      </w:r>
      <w:r w:rsidRPr="00992BD5">
        <w:rPr>
          <w:color w:val="000000"/>
          <w:spacing w:val="4"/>
          <w:sz w:val="28"/>
          <w:szCs w:val="28"/>
        </w:rPr>
        <w:t xml:space="preserve">структуры и объемного соотношения отдельных фаз породы, от явлений на границе </w:t>
      </w:r>
      <w:r w:rsidRPr="00992BD5">
        <w:rPr>
          <w:color w:val="000000"/>
          <w:sz w:val="28"/>
          <w:szCs w:val="28"/>
        </w:rPr>
        <w:t>раздела фаз, от температуры и давления.</w:t>
      </w:r>
    </w:p>
    <w:p w:rsidR="00F9366A" w:rsidRPr="00992BD5" w:rsidRDefault="00F9366A" w:rsidP="00992BD5">
      <w:pPr>
        <w:pStyle w:val="afb"/>
        <w:spacing w:line="360" w:lineRule="auto"/>
        <w:ind w:firstLine="709"/>
        <w:rPr>
          <w:sz w:val="28"/>
          <w:szCs w:val="28"/>
        </w:rPr>
      </w:pPr>
      <w:r w:rsidRPr="00992BD5">
        <w:rPr>
          <w:color w:val="000000"/>
          <w:sz w:val="28"/>
          <w:szCs w:val="28"/>
        </w:rPr>
        <w:t>УЭС пластовых вод ρ</w:t>
      </w:r>
      <w:r w:rsidRPr="00992BD5">
        <w:rPr>
          <w:color w:val="000000"/>
          <w:sz w:val="28"/>
          <w:szCs w:val="28"/>
          <w:vertAlign w:val="subscript"/>
        </w:rPr>
        <w:t>в</w:t>
      </w:r>
      <w:r w:rsidRPr="00992BD5">
        <w:rPr>
          <w:color w:val="000000"/>
          <w:sz w:val="28"/>
          <w:szCs w:val="28"/>
        </w:rPr>
        <w:t xml:space="preserve"> определяется их минерализацией, химическим составом, </w:t>
      </w:r>
      <w:r w:rsidRPr="00992BD5">
        <w:rPr>
          <w:color w:val="000000"/>
          <w:spacing w:val="11"/>
          <w:sz w:val="28"/>
          <w:szCs w:val="28"/>
        </w:rPr>
        <w:t xml:space="preserve">температурой и другими факторами. Этот параметр можно оценить путем </w:t>
      </w:r>
      <w:r w:rsidRPr="00992BD5">
        <w:rPr>
          <w:color w:val="000000"/>
          <w:spacing w:val="4"/>
          <w:sz w:val="28"/>
          <w:szCs w:val="28"/>
        </w:rPr>
        <w:t xml:space="preserve">непосредственного измерения в лабораторных условиях с внесением поправки за </w:t>
      </w:r>
      <w:r w:rsidRPr="00992BD5">
        <w:rPr>
          <w:color w:val="000000"/>
          <w:spacing w:val="-1"/>
          <w:sz w:val="28"/>
          <w:szCs w:val="28"/>
        </w:rPr>
        <w:t>температуру, и используя метод ПС.</w:t>
      </w:r>
    </w:p>
    <w:p w:rsidR="00F9366A" w:rsidRPr="00992BD5" w:rsidRDefault="00F9366A" w:rsidP="00992BD5">
      <w:pPr>
        <w:pStyle w:val="afb"/>
        <w:spacing w:line="360" w:lineRule="auto"/>
        <w:ind w:firstLine="709"/>
        <w:rPr>
          <w:sz w:val="28"/>
          <w:szCs w:val="28"/>
        </w:rPr>
      </w:pPr>
      <w:r w:rsidRPr="00992BD5">
        <w:rPr>
          <w:color w:val="000000"/>
          <w:sz w:val="28"/>
          <w:szCs w:val="28"/>
        </w:rPr>
        <w:t>УЭС фильтрата промывочной жидкости ρ</w:t>
      </w:r>
      <w:r w:rsidRPr="00992BD5">
        <w:rPr>
          <w:color w:val="000000"/>
          <w:sz w:val="28"/>
          <w:szCs w:val="28"/>
          <w:vertAlign w:val="subscript"/>
        </w:rPr>
        <w:t>ф</w:t>
      </w:r>
      <w:r w:rsidRPr="00992BD5">
        <w:rPr>
          <w:color w:val="000000"/>
          <w:sz w:val="28"/>
          <w:szCs w:val="28"/>
        </w:rPr>
        <w:t xml:space="preserve"> оценивается по сопротивлению ПЖ р</w:t>
      </w:r>
      <w:r w:rsidRPr="00992BD5">
        <w:rPr>
          <w:color w:val="000000"/>
          <w:sz w:val="28"/>
          <w:szCs w:val="28"/>
          <w:vertAlign w:val="subscript"/>
        </w:rPr>
        <w:t>п</w:t>
      </w:r>
      <w:r w:rsidRPr="00992BD5">
        <w:rPr>
          <w:color w:val="000000"/>
          <w:sz w:val="28"/>
          <w:szCs w:val="28"/>
        </w:rPr>
        <w:t xml:space="preserve"> с учетом температуры. Для утяжеленных растворов вносят поправки.</w:t>
      </w:r>
    </w:p>
    <w:p w:rsidR="00F9366A" w:rsidRPr="00992BD5" w:rsidRDefault="00F9366A" w:rsidP="00992BD5">
      <w:pPr>
        <w:pStyle w:val="afb"/>
        <w:spacing w:line="360" w:lineRule="auto"/>
        <w:ind w:firstLine="709"/>
        <w:rPr>
          <w:sz w:val="28"/>
          <w:szCs w:val="28"/>
        </w:rPr>
      </w:pPr>
      <w:r w:rsidRPr="00992BD5">
        <w:rPr>
          <w:color w:val="000000"/>
          <w:spacing w:val="5"/>
          <w:sz w:val="28"/>
          <w:szCs w:val="28"/>
        </w:rPr>
        <w:t xml:space="preserve">УЭС углеводородной фазы значительно превосходит удельное сопротивление поровых растворов, поэтому электропроводность первых можно условно считать </w:t>
      </w:r>
      <w:r w:rsidRPr="00992BD5">
        <w:rPr>
          <w:color w:val="000000"/>
          <w:spacing w:val="-1"/>
          <w:sz w:val="28"/>
          <w:szCs w:val="28"/>
        </w:rPr>
        <w:t>практически равной нулю.</w:t>
      </w:r>
    </w:p>
    <w:p w:rsidR="00F9366A" w:rsidRPr="00992BD5" w:rsidRDefault="00F9366A" w:rsidP="00992BD5">
      <w:pPr>
        <w:pStyle w:val="afb"/>
        <w:spacing w:line="360" w:lineRule="auto"/>
        <w:ind w:firstLine="709"/>
        <w:rPr>
          <w:sz w:val="28"/>
          <w:szCs w:val="28"/>
        </w:rPr>
      </w:pPr>
      <w:r w:rsidRPr="00992BD5">
        <w:rPr>
          <w:color w:val="000000"/>
          <w:spacing w:val="5"/>
          <w:sz w:val="28"/>
          <w:szCs w:val="28"/>
        </w:rPr>
        <w:t xml:space="preserve">УЭС чистых неглинистых пород рвп при 100%-ном заполнении пор УЭС рв </w:t>
      </w:r>
      <w:r w:rsidRPr="00992BD5">
        <w:rPr>
          <w:color w:val="000000"/>
          <w:spacing w:val="-1"/>
          <w:sz w:val="28"/>
          <w:szCs w:val="28"/>
        </w:rPr>
        <w:t>определяется соотношением р</w:t>
      </w:r>
      <w:r w:rsidRPr="00992BD5">
        <w:rPr>
          <w:color w:val="000000"/>
          <w:spacing w:val="-1"/>
          <w:sz w:val="28"/>
          <w:szCs w:val="28"/>
          <w:vertAlign w:val="subscript"/>
        </w:rPr>
        <w:t>вп</w:t>
      </w:r>
      <w:r w:rsidRPr="00992BD5">
        <w:rPr>
          <w:color w:val="000000"/>
          <w:spacing w:val="-1"/>
          <w:sz w:val="28"/>
          <w:szCs w:val="28"/>
          <w:vertAlign w:val="superscript"/>
        </w:rPr>
        <w:t>=</w:t>
      </w:r>
      <w:r w:rsidRPr="00992BD5">
        <w:rPr>
          <w:color w:val="000000"/>
          <w:spacing w:val="-1"/>
          <w:sz w:val="28"/>
          <w:szCs w:val="28"/>
        </w:rPr>
        <w:t xml:space="preserve"> Рп•</w:t>
      </w:r>
      <w:r w:rsidRPr="00992BD5">
        <w:rPr>
          <w:color w:val="000000"/>
          <w:sz w:val="28"/>
          <w:szCs w:val="28"/>
        </w:rPr>
        <w:t>ρ</w:t>
      </w:r>
      <w:r w:rsidRPr="00992BD5">
        <w:rPr>
          <w:color w:val="000000"/>
          <w:sz w:val="28"/>
          <w:szCs w:val="28"/>
          <w:vertAlign w:val="subscript"/>
        </w:rPr>
        <w:t>в</w:t>
      </w:r>
      <w:r w:rsidRPr="00992BD5">
        <w:rPr>
          <w:color w:val="000000"/>
          <w:sz w:val="28"/>
          <w:szCs w:val="28"/>
        </w:rPr>
        <w:t>,</w:t>
      </w:r>
      <w:r w:rsidRPr="00992BD5">
        <w:rPr>
          <w:color w:val="000000"/>
          <w:spacing w:val="-1"/>
          <w:sz w:val="28"/>
          <w:szCs w:val="28"/>
        </w:rPr>
        <w:t xml:space="preserve"> где Рп</w:t>
      </w:r>
      <w:r w:rsidRPr="00992BD5">
        <w:rPr>
          <w:i/>
          <w:iCs/>
          <w:color w:val="000000"/>
          <w:spacing w:val="-1"/>
          <w:sz w:val="28"/>
          <w:szCs w:val="28"/>
        </w:rPr>
        <w:t xml:space="preserve"> - </w:t>
      </w:r>
      <w:r w:rsidRPr="00992BD5">
        <w:rPr>
          <w:color w:val="000000"/>
          <w:spacing w:val="-1"/>
          <w:sz w:val="28"/>
          <w:szCs w:val="28"/>
        </w:rPr>
        <w:t>параметр пористости, связанный с коэффициентом пористости породы Кп и зависящий от ее литологического состава.</w:t>
      </w:r>
    </w:p>
    <w:p w:rsidR="00F9366A" w:rsidRPr="00992BD5" w:rsidRDefault="00F9366A" w:rsidP="00992BD5">
      <w:pPr>
        <w:pStyle w:val="afb"/>
        <w:spacing w:line="360" w:lineRule="auto"/>
        <w:ind w:firstLine="709"/>
        <w:rPr>
          <w:sz w:val="28"/>
          <w:szCs w:val="28"/>
        </w:rPr>
      </w:pPr>
      <w:r w:rsidRPr="00992BD5">
        <w:rPr>
          <w:i/>
          <w:iCs/>
          <w:color w:val="000000"/>
          <w:sz w:val="28"/>
          <w:szCs w:val="28"/>
        </w:rPr>
        <w:t xml:space="preserve">Интерпретация диаграмм БКЗ. </w:t>
      </w:r>
      <w:r w:rsidRPr="00992BD5">
        <w:rPr>
          <w:color w:val="000000"/>
          <w:sz w:val="28"/>
          <w:szCs w:val="28"/>
        </w:rPr>
        <w:t xml:space="preserve">БКЗ заключается в исследовании разрезов скважин </w:t>
      </w:r>
      <w:r w:rsidRPr="00992BD5">
        <w:rPr>
          <w:color w:val="000000"/>
          <w:spacing w:val="10"/>
          <w:sz w:val="28"/>
          <w:szCs w:val="28"/>
        </w:rPr>
        <w:t xml:space="preserve">комплектом однотипных зондов КС разной длины с целью определения УЭС </w:t>
      </w:r>
      <w:r w:rsidRPr="00992BD5">
        <w:rPr>
          <w:color w:val="000000"/>
          <w:spacing w:val="2"/>
          <w:sz w:val="28"/>
          <w:szCs w:val="28"/>
        </w:rPr>
        <w:t xml:space="preserve">неизмененной части пласта и параметров промежуточной зоны - ее диаметра и УЭС. </w:t>
      </w:r>
      <w:r w:rsidRPr="00992BD5">
        <w:rPr>
          <w:color w:val="000000"/>
          <w:spacing w:val="1"/>
          <w:sz w:val="28"/>
          <w:szCs w:val="28"/>
        </w:rPr>
        <w:t xml:space="preserve">Принцип интерпретации результатов БКЗ состоит в построении фактической кривой БКЗ </w:t>
      </w:r>
      <w:r w:rsidRPr="00992BD5">
        <w:rPr>
          <w:color w:val="000000"/>
          <w:spacing w:val="6"/>
          <w:sz w:val="28"/>
          <w:szCs w:val="28"/>
        </w:rPr>
        <w:t xml:space="preserve">и сопоставлении ее с теоретическими кривыми, полученными для определенных </w:t>
      </w:r>
      <w:r w:rsidRPr="00992BD5">
        <w:rPr>
          <w:color w:val="000000"/>
          <w:spacing w:val="1"/>
          <w:sz w:val="28"/>
          <w:szCs w:val="28"/>
        </w:rPr>
        <w:t xml:space="preserve">параметров среды. В случае совпадения кривых параметры среды теоретической кривой </w:t>
      </w:r>
      <w:r w:rsidRPr="00992BD5">
        <w:rPr>
          <w:color w:val="000000"/>
          <w:spacing w:val="8"/>
          <w:sz w:val="28"/>
          <w:szCs w:val="28"/>
        </w:rPr>
        <w:t xml:space="preserve">присваивается исследуемому пласту. Для построения фактической кривой БКЗ </w:t>
      </w:r>
      <w:r w:rsidRPr="00992BD5">
        <w:rPr>
          <w:color w:val="000000"/>
          <w:spacing w:val="11"/>
          <w:sz w:val="28"/>
          <w:szCs w:val="28"/>
        </w:rPr>
        <w:t xml:space="preserve">необходимо выделить наиболее однородные пласты, для которых возможна </w:t>
      </w:r>
      <w:r w:rsidRPr="00992BD5">
        <w:rPr>
          <w:color w:val="000000"/>
          <w:spacing w:val="2"/>
          <w:sz w:val="28"/>
          <w:szCs w:val="28"/>
        </w:rPr>
        <w:t xml:space="preserve">количественная интерпретация. Толщину пластов определяют обычным способом по </w:t>
      </w:r>
      <w:r w:rsidRPr="00992BD5">
        <w:rPr>
          <w:color w:val="000000"/>
          <w:sz w:val="28"/>
          <w:szCs w:val="28"/>
        </w:rPr>
        <w:t>кривым КС с использованием малого зонда. Уточнение положения границ пластов можно также проводить по диаграммам микрозондов и других методов каротажа.</w:t>
      </w:r>
    </w:p>
    <w:p w:rsidR="00F9366A" w:rsidRPr="00992BD5" w:rsidRDefault="00F9366A" w:rsidP="00992BD5">
      <w:pPr>
        <w:pStyle w:val="afb"/>
        <w:spacing w:line="360" w:lineRule="auto"/>
        <w:ind w:firstLine="709"/>
        <w:rPr>
          <w:sz w:val="28"/>
          <w:szCs w:val="28"/>
        </w:rPr>
      </w:pPr>
      <w:r w:rsidRPr="00992BD5">
        <w:rPr>
          <w:i/>
          <w:iCs/>
          <w:color w:val="000000"/>
          <w:spacing w:val="7"/>
          <w:sz w:val="28"/>
          <w:szCs w:val="28"/>
        </w:rPr>
        <w:t xml:space="preserve">Интерпретация диаграмм БК. </w:t>
      </w:r>
      <w:r w:rsidRPr="00992BD5">
        <w:rPr>
          <w:color w:val="000000"/>
          <w:spacing w:val="7"/>
          <w:sz w:val="28"/>
          <w:szCs w:val="28"/>
        </w:rPr>
        <w:t xml:space="preserve">Процесс обработки диаграмм БК проводится </w:t>
      </w:r>
      <w:r w:rsidRPr="00992BD5">
        <w:rPr>
          <w:color w:val="000000"/>
          <w:spacing w:val="-2"/>
          <w:sz w:val="28"/>
          <w:szCs w:val="28"/>
        </w:rPr>
        <w:t>поэтапно:</w:t>
      </w:r>
    </w:p>
    <w:p w:rsidR="00F9366A" w:rsidRPr="00992BD5" w:rsidRDefault="00F9366A" w:rsidP="00992BD5">
      <w:pPr>
        <w:pStyle w:val="afb"/>
        <w:spacing w:line="360" w:lineRule="auto"/>
        <w:ind w:firstLine="709"/>
        <w:rPr>
          <w:sz w:val="28"/>
          <w:szCs w:val="28"/>
        </w:rPr>
      </w:pPr>
      <w:r w:rsidRPr="00992BD5">
        <w:rPr>
          <w:color w:val="000000"/>
          <w:spacing w:val="-3"/>
          <w:sz w:val="28"/>
          <w:szCs w:val="28"/>
        </w:rPr>
        <w:t>а)</w:t>
      </w:r>
      <w:r w:rsidR="002B67B6" w:rsidRPr="00992BD5">
        <w:rPr>
          <w:color w:val="000000"/>
          <w:sz w:val="28"/>
          <w:szCs w:val="28"/>
        </w:rPr>
        <w:t xml:space="preserve"> </w:t>
      </w:r>
      <w:r w:rsidRPr="00992BD5">
        <w:rPr>
          <w:color w:val="000000"/>
          <w:spacing w:val="8"/>
          <w:sz w:val="28"/>
          <w:szCs w:val="28"/>
        </w:rPr>
        <w:t>проверка качества диаграмм. Заключается, прежде всего, в проверке записи</w:t>
      </w:r>
      <w:r w:rsidR="0032252A">
        <w:rPr>
          <w:color w:val="000000"/>
          <w:spacing w:val="8"/>
          <w:sz w:val="28"/>
          <w:szCs w:val="28"/>
        </w:rPr>
        <w:t xml:space="preserve"> </w:t>
      </w:r>
      <w:r w:rsidRPr="00992BD5">
        <w:rPr>
          <w:color w:val="000000"/>
          <w:sz w:val="28"/>
          <w:szCs w:val="28"/>
        </w:rPr>
        <w:t xml:space="preserve">нулевых и градуировочных сигналов, контрольных повторных замеров </w:t>
      </w:r>
      <w:r w:rsidRPr="00992BD5">
        <w:rPr>
          <w:b/>
          <w:bCs/>
          <w:color w:val="000000"/>
          <w:sz w:val="28"/>
          <w:szCs w:val="28"/>
        </w:rPr>
        <w:t xml:space="preserve">и </w:t>
      </w:r>
      <w:r w:rsidRPr="00992BD5">
        <w:rPr>
          <w:color w:val="000000"/>
          <w:sz w:val="28"/>
          <w:szCs w:val="28"/>
        </w:rPr>
        <w:t>перекрытий.</w:t>
      </w:r>
    </w:p>
    <w:p w:rsidR="00F9366A" w:rsidRPr="00992BD5" w:rsidRDefault="00F9366A" w:rsidP="00992BD5">
      <w:pPr>
        <w:pStyle w:val="afb"/>
        <w:spacing w:line="360" w:lineRule="auto"/>
        <w:ind w:firstLine="709"/>
        <w:rPr>
          <w:sz w:val="28"/>
          <w:szCs w:val="28"/>
        </w:rPr>
      </w:pPr>
      <w:r w:rsidRPr="00992BD5">
        <w:rPr>
          <w:color w:val="000000"/>
          <w:spacing w:val="-4"/>
          <w:sz w:val="28"/>
          <w:szCs w:val="28"/>
        </w:rPr>
        <w:t>б)</w:t>
      </w:r>
      <w:r w:rsidR="002B67B6" w:rsidRPr="00992BD5">
        <w:rPr>
          <w:color w:val="000000"/>
          <w:sz w:val="28"/>
          <w:szCs w:val="28"/>
        </w:rPr>
        <w:t xml:space="preserve"> </w:t>
      </w:r>
      <w:r w:rsidRPr="00992BD5">
        <w:rPr>
          <w:color w:val="000000"/>
          <w:spacing w:val="3"/>
          <w:sz w:val="28"/>
          <w:szCs w:val="28"/>
        </w:rPr>
        <w:t>выделение объектов интерпретации. Особенности форм кривых сопротивления</w:t>
      </w:r>
      <w:r w:rsidR="0032252A">
        <w:rPr>
          <w:color w:val="000000"/>
          <w:spacing w:val="3"/>
          <w:sz w:val="28"/>
          <w:szCs w:val="28"/>
        </w:rPr>
        <w:t xml:space="preserve"> </w:t>
      </w:r>
      <w:r w:rsidRPr="00992BD5">
        <w:rPr>
          <w:color w:val="000000"/>
          <w:spacing w:val="-1"/>
          <w:sz w:val="28"/>
          <w:szCs w:val="28"/>
        </w:rPr>
        <w:t>описаны в соответствующих руководствах.</w:t>
      </w:r>
    </w:p>
    <w:p w:rsidR="00F9366A" w:rsidRPr="00992BD5" w:rsidRDefault="00F9366A" w:rsidP="00992BD5">
      <w:pPr>
        <w:pStyle w:val="afb"/>
        <w:spacing w:line="360" w:lineRule="auto"/>
        <w:ind w:firstLine="709"/>
        <w:rPr>
          <w:color w:val="000000"/>
          <w:spacing w:val="-1"/>
          <w:sz w:val="28"/>
          <w:szCs w:val="28"/>
        </w:rPr>
      </w:pPr>
      <w:r w:rsidRPr="00992BD5">
        <w:rPr>
          <w:color w:val="000000"/>
          <w:spacing w:val="-4"/>
          <w:sz w:val="28"/>
          <w:szCs w:val="28"/>
        </w:rPr>
        <w:t>в)</w:t>
      </w:r>
      <w:r w:rsidR="002B67B6" w:rsidRPr="00992BD5">
        <w:rPr>
          <w:color w:val="000000"/>
          <w:sz w:val="28"/>
          <w:szCs w:val="28"/>
        </w:rPr>
        <w:t xml:space="preserve"> </w:t>
      </w:r>
      <w:r w:rsidRPr="00992BD5">
        <w:rPr>
          <w:color w:val="000000"/>
          <w:spacing w:val="2"/>
          <w:sz w:val="28"/>
          <w:szCs w:val="28"/>
        </w:rPr>
        <w:t>снятие характерных значений</w:t>
      </w:r>
      <w:r w:rsidRPr="00992BD5">
        <w:rPr>
          <w:color w:val="000000"/>
          <w:sz w:val="28"/>
          <w:szCs w:val="28"/>
        </w:rPr>
        <w:t xml:space="preserve"> ρ</w:t>
      </w:r>
      <w:r w:rsidRPr="00992BD5">
        <w:rPr>
          <w:color w:val="000000"/>
          <w:spacing w:val="2"/>
          <w:sz w:val="28"/>
          <w:szCs w:val="28"/>
          <w:vertAlign w:val="subscript"/>
        </w:rPr>
        <w:t>к</w:t>
      </w:r>
      <w:r w:rsidRPr="00992BD5">
        <w:rPr>
          <w:color w:val="000000"/>
          <w:spacing w:val="2"/>
          <w:sz w:val="28"/>
          <w:szCs w:val="28"/>
        </w:rPr>
        <w:t>, проводят способами, зависящими от строения</w:t>
      </w:r>
      <w:r w:rsidR="0032252A">
        <w:rPr>
          <w:color w:val="000000"/>
          <w:spacing w:val="2"/>
          <w:sz w:val="28"/>
          <w:szCs w:val="28"/>
        </w:rPr>
        <w:t xml:space="preserve"> </w:t>
      </w:r>
      <w:r w:rsidRPr="00992BD5">
        <w:rPr>
          <w:color w:val="000000"/>
          <w:sz w:val="28"/>
          <w:szCs w:val="28"/>
        </w:rPr>
        <w:t>пласта. Если пласт однородный по ρ, то против пласта отсчитывают средневзвешенное по</w:t>
      </w:r>
      <w:r w:rsidR="0032252A">
        <w:rPr>
          <w:color w:val="000000"/>
          <w:sz w:val="28"/>
          <w:szCs w:val="28"/>
        </w:rPr>
        <w:t xml:space="preserve"> </w:t>
      </w:r>
      <w:r w:rsidRPr="00992BD5">
        <w:rPr>
          <w:color w:val="000000"/>
          <w:spacing w:val="-1"/>
          <w:sz w:val="28"/>
          <w:szCs w:val="28"/>
        </w:rPr>
        <w:t>толщине кажущееся сопротивление ρ</w:t>
      </w:r>
      <w:r w:rsidRPr="00992BD5">
        <w:rPr>
          <w:color w:val="000000"/>
          <w:spacing w:val="-1"/>
          <w:sz w:val="28"/>
          <w:szCs w:val="28"/>
          <w:vertAlign w:val="subscript"/>
        </w:rPr>
        <w:t>к.ср</w:t>
      </w:r>
      <w:r w:rsidRPr="00992BD5">
        <w:rPr>
          <w:color w:val="000000"/>
          <w:spacing w:val="-1"/>
          <w:sz w:val="28"/>
          <w:szCs w:val="28"/>
        </w:rPr>
        <w:t>. Если пласт считается неоднородным, то против</w:t>
      </w:r>
      <w:r w:rsidR="0032252A">
        <w:rPr>
          <w:color w:val="000000"/>
          <w:spacing w:val="-1"/>
          <w:sz w:val="28"/>
          <w:szCs w:val="28"/>
        </w:rPr>
        <w:t xml:space="preserve"> </w:t>
      </w:r>
      <w:r w:rsidRPr="00992BD5">
        <w:rPr>
          <w:color w:val="000000"/>
          <w:spacing w:val="4"/>
          <w:sz w:val="28"/>
          <w:szCs w:val="28"/>
        </w:rPr>
        <w:t>пласта отсчитывают продольное кажущееся сопротивление ρ</w:t>
      </w:r>
      <w:r w:rsidRPr="00992BD5">
        <w:rPr>
          <w:color w:val="000000"/>
          <w:spacing w:val="4"/>
          <w:sz w:val="28"/>
          <w:szCs w:val="28"/>
          <w:vertAlign w:val="subscript"/>
        </w:rPr>
        <w:t>к</w:t>
      </w:r>
      <w:r w:rsidRPr="00992BD5">
        <w:rPr>
          <w:color w:val="000000"/>
          <w:spacing w:val="4"/>
          <w:sz w:val="28"/>
          <w:szCs w:val="28"/>
          <w:vertAlign w:val="subscript"/>
          <w:lang w:val="en-US"/>
        </w:rPr>
        <w:t>t</w:t>
      </w:r>
      <w:r w:rsidR="0032252A">
        <w:rPr>
          <w:color w:val="000000"/>
          <w:spacing w:val="4"/>
          <w:sz w:val="28"/>
          <w:szCs w:val="28"/>
        </w:rPr>
        <w:t xml:space="preserve">. Принцип определения </w:t>
      </w:r>
      <w:r w:rsidRPr="00992BD5">
        <w:rPr>
          <w:color w:val="000000"/>
          <w:spacing w:val="4"/>
          <w:sz w:val="28"/>
          <w:szCs w:val="28"/>
        </w:rPr>
        <w:t>истинного  удельного  сопротивления  основан  на  изучении  характера распределения</w:t>
      </w:r>
      <w:r w:rsidR="0032252A">
        <w:rPr>
          <w:color w:val="000000"/>
          <w:spacing w:val="4"/>
          <w:sz w:val="28"/>
          <w:szCs w:val="28"/>
        </w:rPr>
        <w:t xml:space="preserve"> </w:t>
      </w:r>
      <w:r w:rsidRPr="00992BD5">
        <w:rPr>
          <w:color w:val="000000"/>
          <w:spacing w:val="-1"/>
          <w:sz w:val="28"/>
          <w:szCs w:val="28"/>
        </w:rPr>
        <w:t>электрического поля экранированного зонда БК.</w:t>
      </w:r>
    </w:p>
    <w:p w:rsidR="00F9366A" w:rsidRPr="00992BD5" w:rsidRDefault="00F9366A" w:rsidP="00992BD5">
      <w:pPr>
        <w:pStyle w:val="afb"/>
        <w:spacing w:line="360" w:lineRule="auto"/>
        <w:ind w:firstLine="709"/>
        <w:rPr>
          <w:sz w:val="28"/>
          <w:szCs w:val="28"/>
        </w:rPr>
      </w:pPr>
      <w:r w:rsidRPr="00992BD5">
        <w:rPr>
          <w:color w:val="000000"/>
          <w:spacing w:val="-10"/>
          <w:sz w:val="28"/>
          <w:szCs w:val="28"/>
        </w:rPr>
        <w:t>г)</w:t>
      </w:r>
      <w:r w:rsidRPr="00992BD5">
        <w:rPr>
          <w:color w:val="000000"/>
          <w:sz w:val="28"/>
          <w:szCs w:val="28"/>
        </w:rPr>
        <w:tab/>
      </w:r>
      <w:r w:rsidRPr="00992BD5">
        <w:rPr>
          <w:color w:val="000000"/>
          <w:spacing w:val="6"/>
          <w:sz w:val="28"/>
          <w:szCs w:val="28"/>
        </w:rPr>
        <w:t>введение поправки за влияние эксцентриситета зонда в скважине. Ее вводят в</w:t>
      </w:r>
      <w:r w:rsidR="0032252A">
        <w:rPr>
          <w:color w:val="000000"/>
          <w:spacing w:val="6"/>
          <w:sz w:val="28"/>
          <w:szCs w:val="28"/>
        </w:rPr>
        <w:t xml:space="preserve"> </w:t>
      </w:r>
      <w:r w:rsidRPr="00992BD5">
        <w:rPr>
          <w:color w:val="000000"/>
          <w:sz w:val="28"/>
          <w:szCs w:val="28"/>
        </w:rPr>
        <w:t>показания экранированных зондов с малым радиусом исследования. Показания зондов БК</w:t>
      </w:r>
      <w:r w:rsidR="0032252A">
        <w:rPr>
          <w:color w:val="000000"/>
          <w:sz w:val="28"/>
          <w:szCs w:val="28"/>
        </w:rPr>
        <w:t xml:space="preserve"> </w:t>
      </w:r>
      <w:r w:rsidRPr="00992BD5">
        <w:rPr>
          <w:color w:val="000000"/>
          <w:spacing w:val="10"/>
          <w:sz w:val="28"/>
          <w:szCs w:val="28"/>
        </w:rPr>
        <w:t>со средним и большим радиусом исследования не зависят от положения прибора в</w:t>
      </w:r>
      <w:r w:rsidR="0032252A">
        <w:rPr>
          <w:color w:val="000000"/>
          <w:spacing w:val="10"/>
          <w:sz w:val="28"/>
          <w:szCs w:val="28"/>
        </w:rPr>
        <w:t xml:space="preserve"> </w:t>
      </w:r>
      <w:r w:rsidRPr="00992BD5">
        <w:rPr>
          <w:color w:val="000000"/>
          <w:spacing w:val="-3"/>
          <w:sz w:val="28"/>
          <w:szCs w:val="28"/>
        </w:rPr>
        <w:t>скважине.</w:t>
      </w:r>
    </w:p>
    <w:p w:rsidR="00294E85" w:rsidRPr="00992BD5" w:rsidRDefault="00F9366A" w:rsidP="00992BD5">
      <w:pPr>
        <w:pStyle w:val="afb"/>
        <w:spacing w:line="360" w:lineRule="auto"/>
        <w:ind w:firstLine="709"/>
        <w:rPr>
          <w:color w:val="000000"/>
          <w:sz w:val="28"/>
          <w:szCs w:val="28"/>
        </w:rPr>
      </w:pPr>
      <w:r w:rsidRPr="00992BD5">
        <w:rPr>
          <w:color w:val="000000"/>
          <w:spacing w:val="-5"/>
          <w:sz w:val="28"/>
          <w:szCs w:val="28"/>
        </w:rPr>
        <w:t>д)</w:t>
      </w:r>
      <w:r w:rsidR="00294E85" w:rsidRPr="00992BD5">
        <w:rPr>
          <w:color w:val="000000"/>
          <w:spacing w:val="-5"/>
          <w:sz w:val="28"/>
          <w:szCs w:val="28"/>
        </w:rPr>
        <w:t xml:space="preserve"> </w:t>
      </w:r>
      <w:r w:rsidRPr="00992BD5">
        <w:rPr>
          <w:color w:val="000000"/>
          <w:sz w:val="28"/>
          <w:szCs w:val="28"/>
        </w:rPr>
        <w:t>введение поправки за ограниченную толщину пласта.</w:t>
      </w:r>
    </w:p>
    <w:p w:rsidR="00F9366A" w:rsidRPr="00992BD5" w:rsidRDefault="00F9366A" w:rsidP="00992BD5">
      <w:pPr>
        <w:pStyle w:val="afb"/>
        <w:spacing w:line="360" w:lineRule="auto"/>
        <w:ind w:firstLine="709"/>
        <w:rPr>
          <w:sz w:val="28"/>
          <w:szCs w:val="28"/>
        </w:rPr>
      </w:pPr>
      <w:r w:rsidRPr="00992BD5">
        <w:rPr>
          <w:color w:val="000000"/>
          <w:spacing w:val="2"/>
          <w:sz w:val="28"/>
          <w:szCs w:val="28"/>
        </w:rPr>
        <w:t>е) введение поправки за толщину пласта.</w:t>
      </w:r>
    </w:p>
    <w:p w:rsidR="00F9366A" w:rsidRPr="00992BD5" w:rsidRDefault="00F9366A" w:rsidP="00992BD5">
      <w:pPr>
        <w:pStyle w:val="afb"/>
        <w:spacing w:line="360" w:lineRule="auto"/>
        <w:ind w:firstLine="709"/>
        <w:rPr>
          <w:sz w:val="28"/>
          <w:szCs w:val="28"/>
        </w:rPr>
      </w:pPr>
      <w:r w:rsidRPr="00992BD5">
        <w:rPr>
          <w:color w:val="000000"/>
          <w:spacing w:val="3"/>
          <w:sz w:val="28"/>
          <w:szCs w:val="28"/>
        </w:rPr>
        <w:t>ж) введение поправки за влияние скважины.</w:t>
      </w:r>
    </w:p>
    <w:p w:rsidR="00F9366A" w:rsidRPr="00992BD5" w:rsidRDefault="00294E85" w:rsidP="00992BD5">
      <w:pPr>
        <w:pStyle w:val="afb"/>
        <w:spacing w:line="360" w:lineRule="auto"/>
        <w:ind w:firstLine="709"/>
        <w:rPr>
          <w:sz w:val="28"/>
          <w:szCs w:val="28"/>
        </w:rPr>
      </w:pPr>
      <w:r w:rsidRPr="00992BD5">
        <w:rPr>
          <w:color w:val="000000"/>
          <w:sz w:val="28"/>
          <w:szCs w:val="28"/>
        </w:rPr>
        <w:t>з</w:t>
      </w:r>
      <w:r w:rsidR="00F9366A" w:rsidRPr="00992BD5">
        <w:rPr>
          <w:color w:val="000000"/>
          <w:sz w:val="28"/>
          <w:szCs w:val="28"/>
        </w:rPr>
        <w:t>) введение поправки за влияние зоны проникновения фильтрата ПЖ.</w:t>
      </w:r>
    </w:p>
    <w:p w:rsidR="00F9366A" w:rsidRPr="00992BD5" w:rsidRDefault="00F9366A" w:rsidP="00992BD5">
      <w:pPr>
        <w:pStyle w:val="afb"/>
        <w:spacing w:line="360" w:lineRule="auto"/>
        <w:ind w:firstLine="709"/>
        <w:rPr>
          <w:sz w:val="28"/>
          <w:szCs w:val="28"/>
        </w:rPr>
      </w:pPr>
      <w:r w:rsidRPr="00992BD5">
        <w:rPr>
          <w:b/>
          <w:bCs/>
          <w:i/>
          <w:iCs/>
          <w:color w:val="000000"/>
          <w:spacing w:val="1"/>
          <w:sz w:val="28"/>
          <w:szCs w:val="28"/>
        </w:rPr>
        <w:t>Интерпретация диаграмм микрозондов.</w:t>
      </w:r>
      <w:r w:rsidRPr="00992BD5">
        <w:rPr>
          <w:i/>
          <w:iCs/>
          <w:color w:val="000000"/>
          <w:spacing w:val="1"/>
          <w:sz w:val="28"/>
          <w:szCs w:val="28"/>
        </w:rPr>
        <w:t xml:space="preserve"> </w:t>
      </w:r>
      <w:r w:rsidRPr="00992BD5">
        <w:rPr>
          <w:color w:val="000000"/>
          <w:spacing w:val="1"/>
          <w:sz w:val="28"/>
          <w:szCs w:val="28"/>
        </w:rPr>
        <w:t xml:space="preserve">Диаграммы микрозондов используют в </w:t>
      </w:r>
      <w:r w:rsidRPr="00992BD5">
        <w:rPr>
          <w:color w:val="000000"/>
          <w:sz w:val="28"/>
          <w:szCs w:val="28"/>
        </w:rPr>
        <w:t xml:space="preserve">основном для целей качественной интерпретации. Однако существует и принципиальная </w:t>
      </w:r>
      <w:r w:rsidRPr="00992BD5">
        <w:rPr>
          <w:color w:val="000000"/>
          <w:spacing w:val="1"/>
          <w:sz w:val="28"/>
          <w:szCs w:val="28"/>
        </w:rPr>
        <w:t xml:space="preserve">возможность количественного определения УЭС. Плотные непроницаемые породы </w:t>
      </w:r>
      <w:r w:rsidRPr="00992BD5">
        <w:rPr>
          <w:color w:val="000000"/>
          <w:sz w:val="28"/>
          <w:szCs w:val="28"/>
        </w:rPr>
        <w:t>характеризуются общим высоким уровнем и изрезанностью кривой р</w:t>
      </w:r>
      <w:r w:rsidRPr="00992BD5">
        <w:rPr>
          <w:color w:val="000000"/>
          <w:sz w:val="28"/>
          <w:szCs w:val="28"/>
          <w:vertAlign w:val="subscript"/>
        </w:rPr>
        <w:t>к</w:t>
      </w:r>
      <w:r w:rsidRPr="00992BD5">
        <w:rPr>
          <w:color w:val="000000"/>
          <w:sz w:val="28"/>
          <w:szCs w:val="28"/>
        </w:rPr>
        <w:t>, связанной с шероховатостью стенок скважины и неравномерностью прижатия электродов к породе.</w:t>
      </w:r>
    </w:p>
    <w:p w:rsidR="00F9366A" w:rsidRPr="00992BD5" w:rsidRDefault="00F9366A" w:rsidP="00992BD5">
      <w:pPr>
        <w:pStyle w:val="afb"/>
        <w:spacing w:line="360" w:lineRule="auto"/>
        <w:ind w:firstLine="709"/>
        <w:rPr>
          <w:sz w:val="28"/>
          <w:szCs w:val="28"/>
        </w:rPr>
      </w:pPr>
      <w:r w:rsidRPr="00992BD5">
        <w:rPr>
          <w:color w:val="000000"/>
          <w:spacing w:val="9"/>
          <w:sz w:val="28"/>
          <w:szCs w:val="28"/>
        </w:rPr>
        <w:t>В пластах, образующих каверны, получаемое микрозондами р</w:t>
      </w:r>
      <w:r w:rsidRPr="00992BD5">
        <w:rPr>
          <w:color w:val="000000"/>
          <w:spacing w:val="9"/>
          <w:sz w:val="28"/>
          <w:szCs w:val="28"/>
          <w:vertAlign w:val="subscript"/>
        </w:rPr>
        <w:t>к</w:t>
      </w:r>
      <w:r w:rsidRPr="00992BD5">
        <w:rPr>
          <w:color w:val="000000"/>
          <w:spacing w:val="9"/>
          <w:sz w:val="28"/>
          <w:szCs w:val="28"/>
        </w:rPr>
        <w:t xml:space="preserve"> близко к </w:t>
      </w:r>
      <w:r w:rsidRPr="00992BD5">
        <w:rPr>
          <w:color w:val="000000"/>
          <w:spacing w:val="-2"/>
          <w:sz w:val="28"/>
          <w:szCs w:val="28"/>
        </w:rPr>
        <w:t>сопротивлению ПЖ.</w:t>
      </w:r>
    </w:p>
    <w:p w:rsidR="00F9366A" w:rsidRPr="00992BD5" w:rsidRDefault="00F9366A" w:rsidP="00992BD5">
      <w:pPr>
        <w:pStyle w:val="afb"/>
        <w:spacing w:line="360" w:lineRule="auto"/>
        <w:ind w:firstLine="709"/>
        <w:rPr>
          <w:sz w:val="28"/>
          <w:szCs w:val="28"/>
        </w:rPr>
      </w:pPr>
      <w:r w:rsidRPr="00992BD5">
        <w:rPr>
          <w:i/>
          <w:iCs/>
          <w:color w:val="000000"/>
          <w:sz w:val="28"/>
          <w:szCs w:val="28"/>
        </w:rPr>
        <w:t xml:space="preserve">Интерпретация диаграмм индукционных зондов. </w:t>
      </w:r>
      <w:r w:rsidRPr="00992BD5">
        <w:rPr>
          <w:color w:val="000000"/>
          <w:sz w:val="28"/>
          <w:szCs w:val="28"/>
        </w:rPr>
        <w:t xml:space="preserve">Метод служит для определения </w:t>
      </w:r>
      <w:r w:rsidRPr="00992BD5">
        <w:rPr>
          <w:color w:val="000000"/>
          <w:spacing w:val="1"/>
          <w:sz w:val="28"/>
          <w:szCs w:val="28"/>
        </w:rPr>
        <w:t xml:space="preserve">удельной электрической проводимости пород и основан на изучении вторичного </w:t>
      </w:r>
      <w:r w:rsidRPr="00992BD5">
        <w:rPr>
          <w:color w:val="000000"/>
          <w:sz w:val="28"/>
          <w:szCs w:val="28"/>
        </w:rPr>
        <w:t>электромагнитного поля, возникновение которого обусловлено вихревыми токами, индуцированными в породах с помощью искусственного электромагнитного поля.</w:t>
      </w:r>
    </w:p>
    <w:p w:rsidR="00F9366A" w:rsidRPr="00992BD5" w:rsidRDefault="00F9366A" w:rsidP="00992BD5">
      <w:pPr>
        <w:pStyle w:val="afb"/>
        <w:spacing w:line="360" w:lineRule="auto"/>
        <w:ind w:firstLine="709"/>
        <w:rPr>
          <w:sz w:val="28"/>
          <w:szCs w:val="28"/>
        </w:rPr>
      </w:pPr>
      <w:r w:rsidRPr="00992BD5">
        <w:rPr>
          <w:color w:val="000000"/>
          <w:spacing w:val="1"/>
          <w:sz w:val="28"/>
          <w:szCs w:val="28"/>
        </w:rPr>
        <w:t xml:space="preserve">Важным свойством индукционных зондов являются радиальные и вертикальные </w:t>
      </w:r>
      <w:r w:rsidRPr="00992BD5">
        <w:rPr>
          <w:color w:val="000000"/>
          <w:sz w:val="28"/>
          <w:szCs w:val="28"/>
        </w:rPr>
        <w:t xml:space="preserve">характеристики, показывающие изменение геометрических факторов участков среды по мере удаления их от зонда. Радиальные характеристики определяют радиус исследования </w:t>
      </w:r>
      <w:r w:rsidRPr="00992BD5">
        <w:rPr>
          <w:color w:val="000000"/>
          <w:spacing w:val="-1"/>
          <w:sz w:val="28"/>
          <w:szCs w:val="28"/>
        </w:rPr>
        <w:t xml:space="preserve">зонда и степень влияния на его показания скважины, зоны проникновения и неизменённой </w:t>
      </w:r>
      <w:r w:rsidRPr="00992BD5">
        <w:rPr>
          <w:color w:val="000000"/>
          <w:spacing w:val="1"/>
          <w:sz w:val="28"/>
          <w:szCs w:val="28"/>
        </w:rPr>
        <w:t xml:space="preserve">части пласта. Вертикальная характеристика зонда даёт представление о степени влияния </w:t>
      </w:r>
      <w:r w:rsidRPr="00992BD5">
        <w:rPr>
          <w:color w:val="000000"/>
          <w:spacing w:val="-1"/>
          <w:sz w:val="28"/>
          <w:szCs w:val="28"/>
        </w:rPr>
        <w:t>на его показания вмещающих пород.</w:t>
      </w:r>
    </w:p>
    <w:p w:rsidR="00F9366A" w:rsidRPr="00992BD5" w:rsidRDefault="00F9366A" w:rsidP="00992BD5">
      <w:pPr>
        <w:pStyle w:val="afb"/>
        <w:spacing w:line="360" w:lineRule="auto"/>
        <w:ind w:firstLine="709"/>
        <w:rPr>
          <w:sz w:val="28"/>
          <w:szCs w:val="28"/>
        </w:rPr>
      </w:pPr>
      <w:r w:rsidRPr="00992BD5">
        <w:rPr>
          <w:color w:val="000000"/>
          <w:sz w:val="28"/>
          <w:szCs w:val="28"/>
        </w:rPr>
        <w:t>Обработка и интерпретация диаграмм включает в себя следующие основные этапы:</w:t>
      </w:r>
    </w:p>
    <w:p w:rsidR="00F9366A" w:rsidRPr="00992BD5" w:rsidRDefault="00F9366A" w:rsidP="00992BD5">
      <w:pPr>
        <w:pStyle w:val="afb"/>
        <w:spacing w:line="360" w:lineRule="auto"/>
        <w:ind w:firstLine="709"/>
        <w:rPr>
          <w:sz w:val="28"/>
          <w:szCs w:val="28"/>
        </w:rPr>
      </w:pPr>
      <w:r w:rsidRPr="00992BD5">
        <w:rPr>
          <w:color w:val="000000"/>
          <w:spacing w:val="-7"/>
          <w:sz w:val="28"/>
          <w:szCs w:val="28"/>
        </w:rPr>
        <w:t>а)</w:t>
      </w:r>
      <w:r w:rsidR="002B67B6" w:rsidRPr="00992BD5">
        <w:rPr>
          <w:color w:val="000000"/>
          <w:sz w:val="28"/>
          <w:szCs w:val="28"/>
        </w:rPr>
        <w:t xml:space="preserve"> </w:t>
      </w:r>
      <w:r w:rsidRPr="00992BD5">
        <w:rPr>
          <w:color w:val="000000"/>
          <w:spacing w:val="3"/>
          <w:sz w:val="28"/>
          <w:szCs w:val="28"/>
        </w:rPr>
        <w:t>проверка качества материалов. Качество диаграмм предварительно оценивают в</w:t>
      </w:r>
      <w:r w:rsidR="0032252A">
        <w:rPr>
          <w:color w:val="000000"/>
          <w:spacing w:val="3"/>
          <w:sz w:val="28"/>
          <w:szCs w:val="28"/>
        </w:rPr>
        <w:t xml:space="preserve"> </w:t>
      </w:r>
      <w:r w:rsidRPr="00992BD5">
        <w:rPr>
          <w:color w:val="000000"/>
          <w:sz w:val="28"/>
          <w:szCs w:val="28"/>
        </w:rPr>
        <w:t>соответствии с требованиями технических инструкций. Расхождения между данными БКЗ</w:t>
      </w:r>
      <w:r w:rsidR="0032252A">
        <w:rPr>
          <w:color w:val="000000"/>
          <w:sz w:val="28"/>
          <w:szCs w:val="28"/>
        </w:rPr>
        <w:t xml:space="preserve"> </w:t>
      </w:r>
      <w:r w:rsidRPr="00992BD5">
        <w:rPr>
          <w:color w:val="000000"/>
          <w:spacing w:val="-1"/>
          <w:sz w:val="28"/>
          <w:szCs w:val="28"/>
        </w:rPr>
        <w:t>и величинами сопротивления, определёнными по ИМ с внесением поправки за скважину и</w:t>
      </w:r>
      <w:r w:rsidR="0032252A">
        <w:rPr>
          <w:color w:val="000000"/>
          <w:spacing w:val="-1"/>
          <w:sz w:val="28"/>
          <w:szCs w:val="28"/>
        </w:rPr>
        <w:t xml:space="preserve"> </w:t>
      </w:r>
      <w:r w:rsidRPr="00992BD5">
        <w:rPr>
          <w:color w:val="000000"/>
          <w:sz w:val="28"/>
          <w:szCs w:val="28"/>
        </w:rPr>
        <w:t>скин-эффект, не должны быть более ±10% для всех опорных пластов;</w:t>
      </w:r>
    </w:p>
    <w:p w:rsidR="00F9366A" w:rsidRPr="00992BD5" w:rsidRDefault="00F9366A" w:rsidP="00992BD5">
      <w:pPr>
        <w:pStyle w:val="afb"/>
        <w:spacing w:line="360" w:lineRule="auto"/>
        <w:ind w:firstLine="709"/>
        <w:rPr>
          <w:sz w:val="28"/>
          <w:szCs w:val="28"/>
        </w:rPr>
      </w:pPr>
      <w:r w:rsidRPr="00992BD5">
        <w:rPr>
          <w:color w:val="000000"/>
          <w:spacing w:val="-5"/>
          <w:sz w:val="28"/>
          <w:szCs w:val="28"/>
        </w:rPr>
        <w:t>б)</w:t>
      </w:r>
      <w:r w:rsidR="002B67B6" w:rsidRPr="00992BD5">
        <w:rPr>
          <w:color w:val="000000"/>
          <w:sz w:val="28"/>
          <w:szCs w:val="28"/>
        </w:rPr>
        <w:t xml:space="preserve"> </w:t>
      </w:r>
      <w:r w:rsidRPr="00992BD5">
        <w:rPr>
          <w:color w:val="000000"/>
          <w:spacing w:val="1"/>
          <w:sz w:val="28"/>
          <w:szCs w:val="28"/>
        </w:rPr>
        <w:t>выделение объектов интерпретации и снятие значений кажущейся электрической</w:t>
      </w:r>
      <w:r w:rsidR="002B67B6" w:rsidRPr="00992BD5">
        <w:rPr>
          <w:color w:val="000000"/>
          <w:spacing w:val="1"/>
          <w:sz w:val="28"/>
          <w:szCs w:val="28"/>
        </w:rPr>
        <w:t xml:space="preserve"> </w:t>
      </w:r>
      <w:r w:rsidRPr="00992BD5">
        <w:rPr>
          <w:color w:val="000000"/>
          <w:spacing w:val="7"/>
          <w:sz w:val="28"/>
          <w:szCs w:val="28"/>
        </w:rPr>
        <w:t>проводимости. Базируется на анализе кривых кажущейся удельной проводимости σ</w:t>
      </w:r>
      <w:r w:rsidRPr="00992BD5">
        <w:rPr>
          <w:color w:val="000000"/>
          <w:spacing w:val="7"/>
          <w:sz w:val="28"/>
          <w:szCs w:val="28"/>
          <w:vertAlign w:val="subscript"/>
        </w:rPr>
        <w:t>к</w:t>
      </w:r>
      <w:r w:rsidRPr="00992BD5">
        <w:rPr>
          <w:color w:val="000000"/>
          <w:spacing w:val="7"/>
          <w:sz w:val="28"/>
          <w:szCs w:val="28"/>
        </w:rPr>
        <w:t>,</w:t>
      </w:r>
      <w:r w:rsidR="0032252A">
        <w:rPr>
          <w:color w:val="000000"/>
          <w:spacing w:val="7"/>
          <w:sz w:val="28"/>
          <w:szCs w:val="28"/>
        </w:rPr>
        <w:t xml:space="preserve"> </w:t>
      </w:r>
      <w:r w:rsidRPr="00992BD5">
        <w:rPr>
          <w:color w:val="000000"/>
          <w:sz w:val="28"/>
          <w:szCs w:val="28"/>
        </w:rPr>
        <w:t>полученных для изучаемой среды разного строения.</w:t>
      </w:r>
    </w:p>
    <w:p w:rsidR="00F9366A" w:rsidRPr="00992BD5" w:rsidRDefault="00F9366A" w:rsidP="00992BD5">
      <w:pPr>
        <w:pStyle w:val="afb"/>
        <w:spacing w:line="360" w:lineRule="auto"/>
        <w:ind w:firstLine="709"/>
        <w:rPr>
          <w:sz w:val="28"/>
          <w:szCs w:val="28"/>
        </w:rPr>
      </w:pPr>
      <w:r w:rsidRPr="00992BD5">
        <w:rPr>
          <w:color w:val="000000"/>
          <w:spacing w:val="1"/>
          <w:sz w:val="28"/>
          <w:szCs w:val="28"/>
        </w:rPr>
        <w:t xml:space="preserve">Для пласта ограниченной толщины, залегающего в породах, имеющих одинаковое </w:t>
      </w:r>
      <w:r w:rsidRPr="00992BD5">
        <w:rPr>
          <w:color w:val="000000"/>
          <w:spacing w:val="7"/>
          <w:sz w:val="28"/>
          <w:szCs w:val="28"/>
        </w:rPr>
        <w:t>сопротивление снизу и сверху пласта, кривые σ</w:t>
      </w:r>
      <w:r w:rsidRPr="00992BD5">
        <w:rPr>
          <w:color w:val="000000"/>
          <w:spacing w:val="7"/>
          <w:sz w:val="28"/>
          <w:szCs w:val="28"/>
          <w:vertAlign w:val="subscript"/>
        </w:rPr>
        <w:t>к</w:t>
      </w:r>
      <w:r w:rsidRPr="00992BD5">
        <w:rPr>
          <w:color w:val="000000"/>
          <w:spacing w:val="7"/>
          <w:sz w:val="28"/>
          <w:szCs w:val="28"/>
        </w:rPr>
        <w:t xml:space="preserve"> имеют симметричную форму </w:t>
      </w:r>
      <w:r w:rsidRPr="00992BD5">
        <w:rPr>
          <w:color w:val="000000"/>
          <w:sz w:val="28"/>
          <w:szCs w:val="28"/>
        </w:rPr>
        <w:t xml:space="preserve">относительно середины пласта. При толщине пласта более </w:t>
      </w:r>
      <w:smartTag w:uri="urn:schemas-microsoft-com:office:smarttags" w:element="metricconverter">
        <w:smartTagPr>
          <w:attr w:name="ProductID" w:val="2 метров"/>
        </w:smartTagPr>
        <w:r w:rsidRPr="00992BD5">
          <w:rPr>
            <w:color w:val="000000"/>
            <w:sz w:val="28"/>
            <w:szCs w:val="28"/>
          </w:rPr>
          <w:t>2 метров</w:t>
        </w:r>
      </w:smartTag>
      <w:r w:rsidRPr="00992BD5">
        <w:rPr>
          <w:color w:val="000000"/>
          <w:sz w:val="28"/>
          <w:szCs w:val="28"/>
        </w:rPr>
        <w:t xml:space="preserve"> его границы проводят </w:t>
      </w:r>
      <w:r w:rsidRPr="00992BD5">
        <w:rPr>
          <w:color w:val="000000"/>
          <w:spacing w:val="-1"/>
          <w:sz w:val="28"/>
          <w:szCs w:val="28"/>
        </w:rPr>
        <w:t xml:space="preserve">по точкам, соответствующим середине аномалии </w:t>
      </w:r>
      <w:r w:rsidRPr="00992BD5">
        <w:rPr>
          <w:color w:val="000000"/>
          <w:spacing w:val="7"/>
          <w:sz w:val="28"/>
          <w:szCs w:val="28"/>
        </w:rPr>
        <w:t>σ</w:t>
      </w:r>
      <w:r w:rsidRPr="00992BD5">
        <w:rPr>
          <w:color w:val="000000"/>
          <w:spacing w:val="7"/>
          <w:sz w:val="28"/>
          <w:szCs w:val="28"/>
          <w:vertAlign w:val="subscript"/>
        </w:rPr>
        <w:t>к</w:t>
      </w:r>
      <w:r w:rsidRPr="00992BD5">
        <w:rPr>
          <w:smallCaps/>
          <w:color w:val="000000"/>
          <w:spacing w:val="-1"/>
          <w:sz w:val="28"/>
          <w:szCs w:val="28"/>
        </w:rPr>
        <w:t>;</w:t>
      </w:r>
    </w:p>
    <w:p w:rsidR="00F9366A" w:rsidRPr="00992BD5" w:rsidRDefault="00F9366A" w:rsidP="00992BD5">
      <w:pPr>
        <w:pStyle w:val="afb"/>
        <w:spacing w:line="360" w:lineRule="auto"/>
        <w:ind w:firstLine="709"/>
        <w:rPr>
          <w:sz w:val="28"/>
          <w:szCs w:val="28"/>
        </w:rPr>
      </w:pPr>
      <w:r w:rsidRPr="00992BD5">
        <w:rPr>
          <w:color w:val="000000"/>
          <w:spacing w:val="-4"/>
          <w:sz w:val="28"/>
          <w:szCs w:val="28"/>
        </w:rPr>
        <w:t>в)</w:t>
      </w:r>
      <w:r w:rsidR="002B67B6" w:rsidRPr="00992BD5">
        <w:rPr>
          <w:color w:val="000000"/>
          <w:sz w:val="28"/>
          <w:szCs w:val="28"/>
        </w:rPr>
        <w:t xml:space="preserve"> </w:t>
      </w:r>
      <w:r w:rsidRPr="00992BD5">
        <w:rPr>
          <w:color w:val="000000"/>
          <w:spacing w:val="2"/>
          <w:sz w:val="28"/>
          <w:szCs w:val="28"/>
        </w:rPr>
        <w:t>учет   влияния   скважин.   Проводят   при   помощи   палеточной   зависимости</w:t>
      </w:r>
      <w:r w:rsidR="002B67B6" w:rsidRPr="00992BD5">
        <w:rPr>
          <w:color w:val="000000"/>
          <w:spacing w:val="2"/>
          <w:sz w:val="28"/>
          <w:szCs w:val="28"/>
        </w:rPr>
        <w:t xml:space="preserve"> </w:t>
      </w:r>
      <w:r w:rsidRPr="00992BD5">
        <w:rPr>
          <w:color w:val="000000"/>
          <w:spacing w:val="-2"/>
          <w:sz w:val="28"/>
          <w:szCs w:val="28"/>
        </w:rPr>
        <w:t xml:space="preserve">геометрического фактора скважины </w:t>
      </w:r>
      <w:r w:rsidRPr="00992BD5">
        <w:rPr>
          <w:i/>
          <w:iCs/>
          <w:color w:val="000000"/>
          <w:spacing w:val="-2"/>
          <w:sz w:val="28"/>
          <w:szCs w:val="28"/>
          <w:lang w:val="en-US"/>
        </w:rPr>
        <w:t>Gc</w:t>
      </w:r>
      <w:r w:rsidRPr="00992BD5">
        <w:rPr>
          <w:i/>
          <w:iCs/>
          <w:color w:val="000000"/>
          <w:spacing w:val="-2"/>
          <w:sz w:val="28"/>
          <w:szCs w:val="28"/>
        </w:rPr>
        <w:t xml:space="preserve"> </w:t>
      </w:r>
      <w:r w:rsidRPr="00992BD5">
        <w:rPr>
          <w:color w:val="000000"/>
          <w:spacing w:val="-2"/>
          <w:sz w:val="28"/>
          <w:szCs w:val="28"/>
        </w:rPr>
        <w:t xml:space="preserve">от её диаметра </w:t>
      </w:r>
      <w:r w:rsidRPr="00992BD5">
        <w:rPr>
          <w:i/>
          <w:iCs/>
          <w:color w:val="000000"/>
          <w:spacing w:val="-2"/>
          <w:sz w:val="28"/>
          <w:szCs w:val="28"/>
          <w:lang w:val="en-US"/>
        </w:rPr>
        <w:t>d</w:t>
      </w:r>
      <w:r w:rsidRPr="00992BD5">
        <w:rPr>
          <w:i/>
          <w:iCs/>
          <w:color w:val="000000"/>
          <w:spacing w:val="-2"/>
          <w:sz w:val="28"/>
          <w:szCs w:val="28"/>
          <w:vertAlign w:val="subscript"/>
          <w:lang w:val="en-US"/>
        </w:rPr>
        <w:t>c</w:t>
      </w:r>
      <w:r w:rsidRPr="00992BD5">
        <w:rPr>
          <w:i/>
          <w:iCs/>
          <w:color w:val="000000"/>
          <w:spacing w:val="-2"/>
          <w:sz w:val="28"/>
          <w:szCs w:val="28"/>
        </w:rPr>
        <w:t xml:space="preserve"> </w:t>
      </w:r>
      <w:r w:rsidRPr="00992BD5">
        <w:rPr>
          <w:color w:val="000000"/>
          <w:spacing w:val="-2"/>
          <w:sz w:val="28"/>
          <w:szCs w:val="28"/>
        </w:rPr>
        <w:t>;</w:t>
      </w:r>
    </w:p>
    <w:p w:rsidR="00F9366A" w:rsidRPr="00992BD5" w:rsidRDefault="00F9366A" w:rsidP="00992BD5">
      <w:pPr>
        <w:pStyle w:val="afb"/>
        <w:spacing w:line="360" w:lineRule="auto"/>
        <w:ind w:firstLine="709"/>
        <w:rPr>
          <w:sz w:val="28"/>
          <w:szCs w:val="28"/>
        </w:rPr>
      </w:pPr>
      <w:r w:rsidRPr="00992BD5">
        <w:rPr>
          <w:color w:val="000000"/>
          <w:spacing w:val="-7"/>
          <w:sz w:val="28"/>
          <w:szCs w:val="28"/>
        </w:rPr>
        <w:t>г)</w:t>
      </w:r>
      <w:r w:rsidRPr="00992BD5">
        <w:rPr>
          <w:color w:val="000000"/>
          <w:sz w:val="28"/>
          <w:szCs w:val="28"/>
        </w:rPr>
        <w:tab/>
      </w:r>
      <w:r w:rsidR="00294E85" w:rsidRPr="00992BD5">
        <w:rPr>
          <w:color w:val="000000"/>
          <w:sz w:val="28"/>
          <w:szCs w:val="28"/>
        </w:rPr>
        <w:t xml:space="preserve"> </w:t>
      </w:r>
      <w:r w:rsidRPr="00992BD5">
        <w:rPr>
          <w:color w:val="000000"/>
          <w:spacing w:val="2"/>
          <w:sz w:val="28"/>
          <w:szCs w:val="28"/>
        </w:rPr>
        <w:t>учёт влияния скин-эффекта. Позволяет перейти от снятого с диаграммы значения</w:t>
      </w:r>
      <w:r w:rsidR="0032252A">
        <w:rPr>
          <w:color w:val="000000"/>
          <w:spacing w:val="2"/>
          <w:sz w:val="28"/>
          <w:szCs w:val="28"/>
        </w:rPr>
        <w:t xml:space="preserve"> </w:t>
      </w:r>
      <w:r w:rsidRPr="00992BD5">
        <w:rPr>
          <w:color w:val="000000"/>
          <w:spacing w:val="7"/>
          <w:sz w:val="28"/>
          <w:szCs w:val="28"/>
        </w:rPr>
        <w:t>σ</w:t>
      </w:r>
      <w:r w:rsidRPr="00992BD5">
        <w:rPr>
          <w:color w:val="000000"/>
          <w:spacing w:val="7"/>
          <w:sz w:val="28"/>
          <w:szCs w:val="28"/>
          <w:vertAlign w:val="subscript"/>
        </w:rPr>
        <w:t>к</w:t>
      </w:r>
      <w:r w:rsidRPr="00992BD5">
        <w:rPr>
          <w:color w:val="000000"/>
          <w:spacing w:val="3"/>
          <w:sz w:val="28"/>
          <w:szCs w:val="28"/>
        </w:rPr>
        <w:t xml:space="preserve"> к значению р</w:t>
      </w:r>
      <w:r w:rsidRPr="00992BD5">
        <w:rPr>
          <w:color w:val="000000"/>
          <w:spacing w:val="3"/>
          <w:sz w:val="28"/>
          <w:szCs w:val="28"/>
          <w:vertAlign w:val="subscript"/>
        </w:rPr>
        <w:t>к</w:t>
      </w:r>
      <w:r w:rsidRPr="00992BD5">
        <w:rPr>
          <w:color w:val="000000"/>
          <w:spacing w:val="3"/>
          <w:sz w:val="28"/>
          <w:szCs w:val="28"/>
        </w:rPr>
        <w:t xml:space="preserve"> для того же пласта. Поправку за скин-эффект вводят после введения</w:t>
      </w:r>
      <w:r w:rsidR="0032252A">
        <w:rPr>
          <w:color w:val="000000"/>
          <w:spacing w:val="3"/>
          <w:sz w:val="28"/>
          <w:szCs w:val="28"/>
        </w:rPr>
        <w:t xml:space="preserve"> </w:t>
      </w:r>
      <w:r w:rsidRPr="00992BD5">
        <w:rPr>
          <w:color w:val="000000"/>
          <w:spacing w:val="-1"/>
          <w:sz w:val="28"/>
          <w:szCs w:val="28"/>
        </w:rPr>
        <w:t>поправки за влияние скважин;</w:t>
      </w:r>
    </w:p>
    <w:p w:rsidR="00F9366A" w:rsidRPr="00992BD5" w:rsidRDefault="00F9366A" w:rsidP="00992BD5">
      <w:pPr>
        <w:pStyle w:val="afb"/>
        <w:spacing w:line="360" w:lineRule="auto"/>
        <w:ind w:firstLine="709"/>
        <w:rPr>
          <w:sz w:val="28"/>
          <w:szCs w:val="28"/>
        </w:rPr>
      </w:pPr>
      <w:r w:rsidRPr="00992BD5">
        <w:rPr>
          <w:color w:val="000000"/>
          <w:spacing w:val="-5"/>
          <w:sz w:val="28"/>
          <w:szCs w:val="28"/>
        </w:rPr>
        <w:t>д)</w:t>
      </w:r>
      <w:r w:rsidR="002B67B6" w:rsidRPr="00992BD5">
        <w:rPr>
          <w:color w:val="000000"/>
          <w:sz w:val="28"/>
          <w:szCs w:val="28"/>
        </w:rPr>
        <w:t xml:space="preserve"> </w:t>
      </w:r>
      <w:r w:rsidRPr="00992BD5">
        <w:rPr>
          <w:color w:val="000000"/>
          <w:spacing w:val="1"/>
          <w:sz w:val="28"/>
          <w:szCs w:val="28"/>
        </w:rPr>
        <w:t>учёт  влияния  ограниченной   толщины   пласта.   Необходим   для   приведения</w:t>
      </w:r>
      <w:r w:rsidR="002B67B6" w:rsidRPr="00992BD5">
        <w:rPr>
          <w:color w:val="000000"/>
          <w:spacing w:val="1"/>
          <w:sz w:val="28"/>
          <w:szCs w:val="28"/>
        </w:rPr>
        <w:t xml:space="preserve"> </w:t>
      </w:r>
      <w:r w:rsidRPr="00992BD5">
        <w:rPr>
          <w:color w:val="000000"/>
          <w:sz w:val="28"/>
          <w:szCs w:val="28"/>
        </w:rPr>
        <w:t>показаний индукционного метода к условиям пласта неограниченной толщины;</w:t>
      </w:r>
    </w:p>
    <w:p w:rsidR="00F9366A" w:rsidRPr="00992BD5" w:rsidRDefault="00F9366A" w:rsidP="00992BD5">
      <w:pPr>
        <w:pStyle w:val="afb"/>
        <w:spacing w:line="360" w:lineRule="auto"/>
        <w:ind w:firstLine="709"/>
        <w:rPr>
          <w:sz w:val="28"/>
          <w:szCs w:val="28"/>
        </w:rPr>
      </w:pPr>
      <w:r w:rsidRPr="00992BD5">
        <w:rPr>
          <w:color w:val="000000"/>
          <w:spacing w:val="-4"/>
          <w:sz w:val="28"/>
          <w:szCs w:val="28"/>
        </w:rPr>
        <w:t>е)</w:t>
      </w:r>
      <w:r w:rsidR="002B67B6" w:rsidRPr="00992BD5">
        <w:rPr>
          <w:color w:val="000000"/>
          <w:sz w:val="28"/>
          <w:szCs w:val="28"/>
        </w:rPr>
        <w:t xml:space="preserve"> </w:t>
      </w:r>
      <w:r w:rsidRPr="00992BD5">
        <w:rPr>
          <w:color w:val="000000"/>
          <w:spacing w:val="4"/>
          <w:sz w:val="28"/>
          <w:szCs w:val="28"/>
        </w:rPr>
        <w:t>учёт влияния зоны проникновения. Осуществляется по специальным палеткам,</w:t>
      </w:r>
      <w:r w:rsidR="002B67B6" w:rsidRPr="00992BD5">
        <w:rPr>
          <w:color w:val="000000"/>
          <w:spacing w:val="4"/>
          <w:sz w:val="28"/>
          <w:szCs w:val="28"/>
        </w:rPr>
        <w:t xml:space="preserve"> </w:t>
      </w:r>
      <w:r w:rsidRPr="00992BD5">
        <w:rPr>
          <w:color w:val="000000"/>
          <w:spacing w:val="-2"/>
          <w:sz w:val="28"/>
          <w:szCs w:val="28"/>
        </w:rPr>
        <w:t>представляющим собой семейство кривых зависимостей р</w:t>
      </w:r>
      <w:r w:rsidRPr="00992BD5">
        <w:rPr>
          <w:color w:val="000000"/>
          <w:spacing w:val="-2"/>
          <w:sz w:val="28"/>
          <w:szCs w:val="28"/>
          <w:vertAlign w:val="subscript"/>
        </w:rPr>
        <w:t>к</w:t>
      </w:r>
      <w:r w:rsidRPr="00992BD5">
        <w:rPr>
          <w:color w:val="000000"/>
          <w:spacing w:val="-2"/>
          <w:sz w:val="28"/>
          <w:szCs w:val="28"/>
        </w:rPr>
        <w:t xml:space="preserve"> от р</w:t>
      </w:r>
      <w:r w:rsidRPr="00992BD5">
        <w:rPr>
          <w:color w:val="000000"/>
          <w:spacing w:val="-2"/>
          <w:sz w:val="28"/>
          <w:szCs w:val="28"/>
          <w:vertAlign w:val="subscript"/>
        </w:rPr>
        <w:t xml:space="preserve">р </w:t>
      </w:r>
      <w:r w:rsidRPr="00992BD5">
        <w:rPr>
          <w:color w:val="000000"/>
          <w:spacing w:val="-2"/>
          <w:sz w:val="28"/>
          <w:szCs w:val="28"/>
        </w:rPr>
        <w:t>или</w:t>
      </w:r>
      <w:r w:rsidRPr="00992BD5">
        <w:rPr>
          <w:color w:val="000000"/>
          <w:spacing w:val="-1"/>
          <w:sz w:val="28"/>
          <w:szCs w:val="28"/>
        </w:rPr>
        <w:t xml:space="preserve"> </w:t>
      </w:r>
      <w:r w:rsidRPr="00992BD5">
        <w:rPr>
          <w:color w:val="000000"/>
          <w:spacing w:val="7"/>
          <w:sz w:val="28"/>
          <w:szCs w:val="28"/>
        </w:rPr>
        <w:t>σ</w:t>
      </w:r>
      <w:r w:rsidRPr="00992BD5">
        <w:rPr>
          <w:color w:val="000000"/>
          <w:spacing w:val="7"/>
          <w:sz w:val="28"/>
          <w:szCs w:val="28"/>
          <w:vertAlign w:val="subscript"/>
        </w:rPr>
        <w:t>к</w:t>
      </w:r>
      <w:r w:rsidRPr="00992BD5">
        <w:rPr>
          <w:color w:val="000000"/>
          <w:spacing w:val="-2"/>
          <w:sz w:val="28"/>
          <w:szCs w:val="28"/>
        </w:rPr>
        <w:t xml:space="preserve"> от </w:t>
      </w:r>
      <w:r w:rsidRPr="00992BD5">
        <w:rPr>
          <w:color w:val="000000"/>
          <w:spacing w:val="7"/>
          <w:sz w:val="28"/>
          <w:szCs w:val="28"/>
        </w:rPr>
        <w:t>σ</w:t>
      </w:r>
      <w:r w:rsidRPr="00992BD5">
        <w:rPr>
          <w:color w:val="000000"/>
          <w:spacing w:val="7"/>
          <w:sz w:val="28"/>
          <w:szCs w:val="28"/>
          <w:vertAlign w:val="subscript"/>
        </w:rPr>
        <w:t>р</w:t>
      </w:r>
    </w:p>
    <w:p w:rsidR="00F9366A" w:rsidRPr="00992BD5" w:rsidRDefault="00F9366A" w:rsidP="00992BD5">
      <w:pPr>
        <w:pStyle w:val="3"/>
        <w:spacing w:before="0" w:after="0" w:line="360" w:lineRule="auto"/>
        <w:ind w:firstLine="709"/>
        <w:rPr>
          <w:sz w:val="28"/>
          <w:szCs w:val="28"/>
        </w:rPr>
      </w:pPr>
      <w:r w:rsidRPr="00992BD5">
        <w:rPr>
          <w:sz w:val="28"/>
          <w:szCs w:val="28"/>
        </w:rPr>
        <w:t>Интерпретация метода ПС</w:t>
      </w:r>
    </w:p>
    <w:p w:rsidR="00F9366A" w:rsidRPr="00992BD5" w:rsidRDefault="00F9366A" w:rsidP="00992BD5">
      <w:pPr>
        <w:pStyle w:val="afb"/>
        <w:spacing w:line="360" w:lineRule="auto"/>
        <w:ind w:firstLine="709"/>
        <w:rPr>
          <w:sz w:val="28"/>
          <w:szCs w:val="28"/>
        </w:rPr>
      </w:pPr>
      <w:r w:rsidRPr="00992BD5">
        <w:rPr>
          <w:color w:val="000000"/>
          <w:spacing w:val="1"/>
          <w:sz w:val="28"/>
          <w:szCs w:val="28"/>
        </w:rPr>
        <w:t xml:space="preserve">Потенциалы самопроизвольной поляризации, регистрируемые при исследовании </w:t>
      </w:r>
      <w:r w:rsidRPr="00992BD5">
        <w:rPr>
          <w:color w:val="000000"/>
          <w:spacing w:val="7"/>
          <w:sz w:val="28"/>
          <w:szCs w:val="28"/>
        </w:rPr>
        <w:t xml:space="preserve">газовых скважин, обусловлены естественными электрическими полями, которые </w:t>
      </w:r>
      <w:r w:rsidRPr="00992BD5">
        <w:rPr>
          <w:color w:val="000000"/>
          <w:sz w:val="28"/>
          <w:szCs w:val="28"/>
        </w:rPr>
        <w:t xml:space="preserve">возникают в результате электрохимических процессов, протекающих на границе между </w:t>
      </w:r>
      <w:r w:rsidRPr="00992BD5">
        <w:rPr>
          <w:color w:val="000000"/>
          <w:spacing w:val="7"/>
          <w:sz w:val="28"/>
          <w:szCs w:val="28"/>
        </w:rPr>
        <w:t>скважиной и породами, а так же пластами различной литологии в разрезе скважины.</w:t>
      </w:r>
    </w:p>
    <w:p w:rsidR="00F9366A" w:rsidRPr="00992BD5" w:rsidRDefault="00F9366A" w:rsidP="00992BD5">
      <w:pPr>
        <w:pStyle w:val="afb"/>
        <w:spacing w:line="360" w:lineRule="auto"/>
        <w:ind w:firstLine="709"/>
        <w:rPr>
          <w:sz w:val="28"/>
          <w:szCs w:val="28"/>
        </w:rPr>
      </w:pPr>
      <w:r w:rsidRPr="00992BD5">
        <w:rPr>
          <w:color w:val="000000"/>
          <w:spacing w:val="5"/>
          <w:sz w:val="28"/>
          <w:szCs w:val="28"/>
        </w:rPr>
        <w:t xml:space="preserve">Среди электрохимических процессов, формирующих потенциалы ПС в скважине, </w:t>
      </w:r>
      <w:r w:rsidRPr="00992BD5">
        <w:rPr>
          <w:color w:val="000000"/>
          <w:spacing w:val="4"/>
          <w:sz w:val="28"/>
          <w:szCs w:val="28"/>
        </w:rPr>
        <w:t xml:space="preserve">основную роль играют диффузия солей и течение жидкости, в результате которых </w:t>
      </w:r>
      <w:r w:rsidRPr="00992BD5">
        <w:rPr>
          <w:color w:val="000000"/>
          <w:spacing w:val="-1"/>
          <w:sz w:val="28"/>
          <w:szCs w:val="28"/>
        </w:rPr>
        <w:t>возникают потенциалы (э.д.с.) диффузионного или фильтрационного происхождения.</w:t>
      </w:r>
    </w:p>
    <w:p w:rsidR="00F9366A" w:rsidRPr="00992BD5" w:rsidRDefault="00F9366A" w:rsidP="00992BD5">
      <w:pPr>
        <w:pStyle w:val="afb"/>
        <w:spacing w:line="360" w:lineRule="auto"/>
        <w:ind w:firstLine="709"/>
        <w:rPr>
          <w:sz w:val="28"/>
          <w:szCs w:val="28"/>
        </w:rPr>
      </w:pPr>
      <w:r w:rsidRPr="00992BD5">
        <w:rPr>
          <w:color w:val="000000"/>
          <w:spacing w:val="16"/>
          <w:sz w:val="28"/>
          <w:szCs w:val="28"/>
        </w:rPr>
        <w:t xml:space="preserve">Диаграмма ПС не имеет нулевой линии. Горизонтальный масштаб </w:t>
      </w:r>
      <w:r w:rsidRPr="00992BD5">
        <w:rPr>
          <w:color w:val="000000"/>
          <w:spacing w:val="-1"/>
          <w:sz w:val="28"/>
          <w:szCs w:val="28"/>
        </w:rPr>
        <w:t xml:space="preserve">зарегистрированной кривой ПС показывают числом милливольт приходящихся на отрезок </w:t>
      </w:r>
      <w:smartTag w:uri="urn:schemas-microsoft-com:office:smarttags" w:element="metricconverter">
        <w:smartTagPr>
          <w:attr w:name="ProductID" w:val="2 см"/>
        </w:smartTagPr>
        <w:r w:rsidRPr="00992BD5">
          <w:rPr>
            <w:color w:val="000000"/>
            <w:spacing w:val="2"/>
            <w:sz w:val="28"/>
            <w:szCs w:val="28"/>
          </w:rPr>
          <w:t>2 см</w:t>
        </w:r>
      </w:smartTag>
      <w:r w:rsidRPr="00992BD5">
        <w:rPr>
          <w:color w:val="000000"/>
          <w:spacing w:val="2"/>
          <w:sz w:val="28"/>
          <w:szCs w:val="28"/>
        </w:rPr>
        <w:t xml:space="preserve">. Ввиду отсутствия на диаграмме ПС нулевой линии в качестве условной нулевой </w:t>
      </w:r>
      <w:r w:rsidRPr="00992BD5">
        <w:rPr>
          <w:color w:val="000000"/>
          <w:spacing w:val="3"/>
          <w:sz w:val="28"/>
          <w:szCs w:val="28"/>
        </w:rPr>
        <w:t xml:space="preserve">линии, от которой отсчитывают отклонение кривой ПС, используют линию глин. </w:t>
      </w:r>
      <w:r w:rsidRPr="00992BD5">
        <w:rPr>
          <w:color w:val="000000"/>
          <w:sz w:val="28"/>
          <w:szCs w:val="28"/>
        </w:rPr>
        <w:t xml:space="preserve">Подавляющая часть осадочных пород в терригенном, карбонатном, вулканогенном, </w:t>
      </w:r>
      <w:r w:rsidRPr="00992BD5">
        <w:rPr>
          <w:color w:val="000000"/>
          <w:spacing w:val="2"/>
          <w:sz w:val="28"/>
          <w:szCs w:val="28"/>
        </w:rPr>
        <w:t xml:space="preserve">гидрохимическом разрезах и различных их сочетаниях отмечается отклонением кривой </w:t>
      </w:r>
      <w:r w:rsidRPr="00992BD5">
        <w:rPr>
          <w:color w:val="000000"/>
          <w:spacing w:val="1"/>
          <w:sz w:val="28"/>
          <w:szCs w:val="28"/>
        </w:rPr>
        <w:t xml:space="preserve">ПС влево от линии глин. Границы пластов на кривой ПС соответствуют точкам перегиба </w:t>
      </w:r>
      <w:r w:rsidRPr="00992BD5">
        <w:rPr>
          <w:color w:val="000000"/>
          <w:spacing w:val="-1"/>
          <w:sz w:val="28"/>
          <w:szCs w:val="28"/>
        </w:rPr>
        <w:t>зарегистрированной кривой ПС.</w:t>
      </w:r>
    </w:p>
    <w:p w:rsidR="00F9366A" w:rsidRPr="00992BD5" w:rsidRDefault="00F9366A" w:rsidP="00992BD5">
      <w:pPr>
        <w:pStyle w:val="afb"/>
        <w:spacing w:line="360" w:lineRule="auto"/>
        <w:ind w:firstLine="709"/>
        <w:rPr>
          <w:sz w:val="28"/>
          <w:szCs w:val="28"/>
        </w:rPr>
      </w:pPr>
      <w:r w:rsidRPr="00992BD5">
        <w:rPr>
          <w:color w:val="000000"/>
          <w:sz w:val="28"/>
          <w:szCs w:val="28"/>
        </w:rPr>
        <w:t xml:space="preserve">Для геологической интерпретации диаграмм ПС используют либо график скачка </w:t>
      </w:r>
      <w:r w:rsidRPr="00992BD5">
        <w:rPr>
          <w:color w:val="000000"/>
          <w:spacing w:val="-1"/>
          <w:sz w:val="28"/>
          <w:szCs w:val="28"/>
        </w:rPr>
        <w:t xml:space="preserve">потенциала </w:t>
      </w:r>
      <w:r w:rsidRPr="00992BD5">
        <w:rPr>
          <w:i/>
          <w:iCs/>
          <w:color w:val="000000"/>
          <w:spacing w:val="-1"/>
          <w:sz w:val="28"/>
          <w:szCs w:val="28"/>
        </w:rPr>
        <w:t>Е</w:t>
      </w:r>
      <w:r w:rsidRPr="00992BD5">
        <w:rPr>
          <w:i/>
          <w:iCs/>
          <w:color w:val="000000"/>
          <w:spacing w:val="-1"/>
          <w:sz w:val="28"/>
          <w:szCs w:val="28"/>
          <w:lang w:val="en-US"/>
        </w:rPr>
        <w:t>s</w:t>
      </w:r>
      <w:r w:rsidRPr="00992BD5">
        <w:rPr>
          <w:i/>
          <w:iCs/>
          <w:color w:val="000000"/>
          <w:spacing w:val="-1"/>
          <w:sz w:val="28"/>
          <w:szCs w:val="28"/>
        </w:rPr>
        <w:t xml:space="preserve"> </w:t>
      </w:r>
      <w:r w:rsidRPr="00992BD5">
        <w:rPr>
          <w:color w:val="000000"/>
          <w:spacing w:val="-1"/>
          <w:sz w:val="28"/>
          <w:szCs w:val="28"/>
        </w:rPr>
        <w:t>или значения</w:t>
      </w:r>
      <w:r w:rsidRPr="00992BD5">
        <w:rPr>
          <w:i/>
          <w:iCs/>
          <w:color w:val="000000"/>
          <w:spacing w:val="-1"/>
          <w:sz w:val="28"/>
          <w:szCs w:val="28"/>
        </w:rPr>
        <w:t xml:space="preserve"> Е</w:t>
      </w:r>
      <w:r w:rsidRPr="00992BD5">
        <w:rPr>
          <w:i/>
          <w:iCs/>
          <w:color w:val="000000"/>
          <w:spacing w:val="-1"/>
          <w:sz w:val="28"/>
          <w:szCs w:val="28"/>
          <w:lang w:val="en-US"/>
        </w:rPr>
        <w:t>s</w:t>
      </w:r>
      <w:r w:rsidRPr="00992BD5">
        <w:rPr>
          <w:i/>
          <w:iCs/>
          <w:color w:val="000000"/>
          <w:spacing w:val="-1"/>
          <w:sz w:val="28"/>
          <w:szCs w:val="28"/>
        </w:rPr>
        <w:t xml:space="preserve"> </w:t>
      </w:r>
      <w:r w:rsidRPr="00992BD5">
        <w:rPr>
          <w:color w:val="000000"/>
          <w:spacing w:val="-1"/>
          <w:sz w:val="28"/>
          <w:szCs w:val="28"/>
        </w:rPr>
        <w:t>в отдельных пластах, либо относительные значения α</w:t>
      </w:r>
      <w:r w:rsidRPr="00992BD5">
        <w:rPr>
          <w:color w:val="000000"/>
          <w:spacing w:val="-1"/>
          <w:sz w:val="28"/>
          <w:szCs w:val="28"/>
          <w:vertAlign w:val="subscript"/>
        </w:rPr>
        <w:t>пс</w:t>
      </w:r>
      <w:r w:rsidRPr="00992BD5">
        <w:rPr>
          <w:color w:val="000000"/>
          <w:spacing w:val="-1"/>
          <w:sz w:val="28"/>
          <w:szCs w:val="28"/>
        </w:rPr>
        <w:t xml:space="preserve"> </w:t>
      </w:r>
      <w:r w:rsidRPr="00992BD5">
        <w:rPr>
          <w:color w:val="000000"/>
          <w:spacing w:val="-1"/>
          <w:sz w:val="28"/>
          <w:szCs w:val="28"/>
          <w:vertAlign w:val="superscript"/>
        </w:rPr>
        <w:t xml:space="preserve">= </w:t>
      </w:r>
      <w:r w:rsidRPr="00992BD5">
        <w:rPr>
          <w:i/>
          <w:iCs/>
          <w:color w:val="000000"/>
          <w:spacing w:val="-1"/>
          <w:sz w:val="28"/>
          <w:szCs w:val="28"/>
        </w:rPr>
        <w:t>Е</w:t>
      </w:r>
      <w:r w:rsidRPr="00992BD5">
        <w:rPr>
          <w:i/>
          <w:iCs/>
          <w:color w:val="000000"/>
          <w:spacing w:val="-1"/>
          <w:sz w:val="28"/>
          <w:szCs w:val="28"/>
          <w:lang w:val="en-US"/>
        </w:rPr>
        <w:t>s</w:t>
      </w:r>
      <w:r w:rsidRPr="00992BD5">
        <w:rPr>
          <w:i/>
          <w:iCs/>
          <w:color w:val="000000"/>
          <w:spacing w:val="-1"/>
          <w:sz w:val="28"/>
          <w:szCs w:val="28"/>
        </w:rPr>
        <w:t>/ Е</w:t>
      </w:r>
      <w:r w:rsidRPr="00992BD5">
        <w:rPr>
          <w:i/>
          <w:iCs/>
          <w:color w:val="000000"/>
          <w:spacing w:val="-1"/>
          <w:sz w:val="28"/>
          <w:szCs w:val="28"/>
          <w:lang w:val="en-US"/>
        </w:rPr>
        <w:t>s</w:t>
      </w:r>
      <w:r w:rsidRPr="00992BD5">
        <w:rPr>
          <w:i/>
          <w:iCs/>
          <w:color w:val="000000"/>
          <w:spacing w:val="-1"/>
          <w:sz w:val="28"/>
          <w:szCs w:val="28"/>
          <w:vertAlign w:val="subscript"/>
          <w:lang w:val="en-US"/>
        </w:rPr>
        <w:t>max</w:t>
      </w:r>
      <w:r w:rsidRPr="00992BD5">
        <w:rPr>
          <w:i/>
          <w:iCs/>
          <w:color w:val="000000"/>
          <w:spacing w:val="-1"/>
          <w:sz w:val="28"/>
          <w:szCs w:val="28"/>
        </w:rPr>
        <w:t xml:space="preserve">, </w:t>
      </w:r>
      <w:r w:rsidRPr="00992BD5">
        <w:rPr>
          <w:color w:val="000000"/>
          <w:spacing w:val="-7"/>
          <w:sz w:val="28"/>
          <w:szCs w:val="28"/>
        </w:rPr>
        <w:t xml:space="preserve">— максимальное значение </w:t>
      </w:r>
      <w:r w:rsidRPr="00992BD5">
        <w:rPr>
          <w:i/>
          <w:iCs/>
          <w:color w:val="000000"/>
          <w:spacing w:val="-1"/>
          <w:sz w:val="28"/>
          <w:szCs w:val="28"/>
        </w:rPr>
        <w:t>Е</w:t>
      </w:r>
      <w:r w:rsidRPr="00992BD5">
        <w:rPr>
          <w:i/>
          <w:iCs/>
          <w:color w:val="000000"/>
          <w:spacing w:val="-1"/>
          <w:sz w:val="28"/>
          <w:szCs w:val="28"/>
          <w:lang w:val="en-US"/>
        </w:rPr>
        <w:t>s</w:t>
      </w:r>
      <w:r w:rsidRPr="00992BD5">
        <w:rPr>
          <w:i/>
          <w:iCs/>
          <w:color w:val="000000"/>
          <w:spacing w:val="-1"/>
          <w:sz w:val="28"/>
          <w:szCs w:val="28"/>
        </w:rPr>
        <w:t xml:space="preserve"> </w:t>
      </w:r>
      <w:r w:rsidRPr="00992BD5">
        <w:rPr>
          <w:color w:val="000000"/>
          <w:spacing w:val="-7"/>
          <w:sz w:val="28"/>
          <w:szCs w:val="28"/>
        </w:rPr>
        <w:t>в изучаемом участке разреза.</w:t>
      </w:r>
    </w:p>
    <w:p w:rsidR="00F9366A" w:rsidRPr="00992BD5" w:rsidRDefault="00F9366A" w:rsidP="00992BD5">
      <w:pPr>
        <w:pStyle w:val="afb"/>
        <w:spacing w:line="360" w:lineRule="auto"/>
        <w:ind w:firstLine="709"/>
        <w:rPr>
          <w:sz w:val="28"/>
          <w:szCs w:val="28"/>
        </w:rPr>
      </w:pPr>
      <w:r w:rsidRPr="00992BD5">
        <w:rPr>
          <w:color w:val="000000"/>
          <w:sz w:val="28"/>
          <w:szCs w:val="28"/>
        </w:rPr>
        <w:t>При интерпретации диаграмм СП решают следующие задачи:</w:t>
      </w:r>
    </w:p>
    <w:p w:rsidR="00F9366A" w:rsidRPr="00992BD5" w:rsidRDefault="00F9366A" w:rsidP="00992BD5">
      <w:pPr>
        <w:pStyle w:val="afb"/>
        <w:spacing w:line="360" w:lineRule="auto"/>
        <w:ind w:firstLine="709"/>
        <w:rPr>
          <w:color w:val="000000"/>
          <w:spacing w:val="-17"/>
          <w:sz w:val="28"/>
          <w:szCs w:val="28"/>
        </w:rPr>
      </w:pPr>
      <w:r w:rsidRPr="00992BD5">
        <w:rPr>
          <w:color w:val="000000"/>
          <w:sz w:val="28"/>
          <w:szCs w:val="28"/>
        </w:rPr>
        <w:t>определение р</w:t>
      </w:r>
      <w:r w:rsidRPr="00992BD5">
        <w:rPr>
          <w:color w:val="000000"/>
          <w:sz w:val="28"/>
          <w:szCs w:val="28"/>
          <w:vertAlign w:val="subscript"/>
        </w:rPr>
        <w:t>в</w:t>
      </w:r>
      <w:r w:rsidRPr="00992BD5">
        <w:rPr>
          <w:color w:val="000000"/>
          <w:sz w:val="28"/>
          <w:szCs w:val="28"/>
        </w:rPr>
        <w:t xml:space="preserve"> при температуре пласта и расчет минерализации пластовой воды</w:t>
      </w:r>
      <w:r w:rsidR="0032252A">
        <w:rPr>
          <w:color w:val="000000"/>
          <w:sz w:val="28"/>
          <w:szCs w:val="28"/>
        </w:rPr>
        <w:t xml:space="preserve"> </w:t>
      </w:r>
      <w:r w:rsidRPr="00992BD5">
        <w:rPr>
          <w:color w:val="000000"/>
          <w:spacing w:val="1"/>
          <w:sz w:val="28"/>
          <w:szCs w:val="28"/>
        </w:rPr>
        <w:t>Св, соответствующей р</w:t>
      </w:r>
      <w:r w:rsidRPr="00992BD5">
        <w:rPr>
          <w:color w:val="000000"/>
          <w:spacing w:val="1"/>
          <w:sz w:val="28"/>
          <w:szCs w:val="28"/>
          <w:vertAlign w:val="subscript"/>
        </w:rPr>
        <w:t>в</w:t>
      </w:r>
      <w:r w:rsidRPr="00992BD5">
        <w:rPr>
          <w:color w:val="000000"/>
          <w:spacing w:val="1"/>
          <w:sz w:val="28"/>
          <w:szCs w:val="28"/>
        </w:rPr>
        <w:t xml:space="preserve"> для определения р</w:t>
      </w:r>
      <w:r w:rsidRPr="00992BD5">
        <w:rPr>
          <w:color w:val="000000"/>
          <w:spacing w:val="1"/>
          <w:sz w:val="28"/>
          <w:szCs w:val="28"/>
          <w:vertAlign w:val="subscript"/>
        </w:rPr>
        <w:t>в</w:t>
      </w:r>
      <w:r w:rsidRPr="00992BD5">
        <w:rPr>
          <w:color w:val="000000"/>
          <w:spacing w:val="1"/>
          <w:sz w:val="28"/>
          <w:szCs w:val="28"/>
        </w:rPr>
        <w:t xml:space="preserve"> обычно используют аномалию ПС в пласте</w:t>
      </w:r>
      <w:r w:rsidR="0032252A">
        <w:rPr>
          <w:color w:val="000000"/>
          <w:spacing w:val="1"/>
          <w:sz w:val="28"/>
          <w:szCs w:val="28"/>
        </w:rPr>
        <w:t xml:space="preserve"> </w:t>
      </w:r>
      <w:r w:rsidRPr="00992BD5">
        <w:rPr>
          <w:color w:val="000000"/>
          <w:sz w:val="28"/>
          <w:szCs w:val="28"/>
        </w:rPr>
        <w:t>чистого песчаника или известняка, залегающего в плотных высокодисперсных глинах.</w:t>
      </w:r>
    </w:p>
    <w:p w:rsidR="00F9366A" w:rsidRPr="00992BD5" w:rsidRDefault="00F9366A" w:rsidP="00992BD5">
      <w:pPr>
        <w:pStyle w:val="afb"/>
        <w:spacing w:line="360" w:lineRule="auto"/>
        <w:ind w:firstLine="709"/>
        <w:rPr>
          <w:color w:val="000000"/>
          <w:spacing w:val="-7"/>
          <w:sz w:val="28"/>
          <w:szCs w:val="28"/>
        </w:rPr>
      </w:pPr>
      <w:r w:rsidRPr="00992BD5">
        <w:rPr>
          <w:color w:val="000000"/>
          <w:sz w:val="28"/>
          <w:szCs w:val="28"/>
        </w:rPr>
        <w:t>выделение коллекторов в терригенном разрезе, определение глинистости пород.</w:t>
      </w:r>
    </w:p>
    <w:p w:rsidR="00F9366A" w:rsidRPr="00992BD5" w:rsidRDefault="00F9366A" w:rsidP="00992BD5">
      <w:pPr>
        <w:pStyle w:val="3"/>
        <w:spacing w:before="0" w:after="0" w:line="360" w:lineRule="auto"/>
        <w:ind w:firstLine="709"/>
        <w:rPr>
          <w:sz w:val="28"/>
          <w:szCs w:val="28"/>
        </w:rPr>
      </w:pPr>
      <w:r w:rsidRPr="00992BD5">
        <w:rPr>
          <w:sz w:val="28"/>
          <w:szCs w:val="28"/>
        </w:rPr>
        <w:t>Интерпретация радиоактивных методов</w:t>
      </w:r>
    </w:p>
    <w:p w:rsidR="00F9366A" w:rsidRPr="00992BD5" w:rsidRDefault="00F9366A" w:rsidP="00992BD5">
      <w:pPr>
        <w:pStyle w:val="afb"/>
        <w:spacing w:line="360" w:lineRule="auto"/>
        <w:ind w:firstLine="709"/>
        <w:rPr>
          <w:sz w:val="28"/>
          <w:szCs w:val="28"/>
        </w:rPr>
      </w:pPr>
      <w:r w:rsidRPr="00992BD5">
        <w:rPr>
          <w:i/>
          <w:iCs/>
          <w:color w:val="000000"/>
          <w:spacing w:val="-1"/>
          <w:sz w:val="28"/>
          <w:szCs w:val="28"/>
        </w:rPr>
        <w:t xml:space="preserve">Интерпретация ГК. </w:t>
      </w:r>
      <w:r w:rsidRPr="00992BD5">
        <w:rPr>
          <w:color w:val="000000"/>
          <w:spacing w:val="-1"/>
          <w:sz w:val="28"/>
          <w:szCs w:val="28"/>
        </w:rPr>
        <w:t xml:space="preserve">Гамма-метод позволяет судить о радиоактивности горных пород и используется для расчленения геологического разреза, оценки глинистости, выделения и </w:t>
      </w:r>
      <w:r w:rsidRPr="00992BD5">
        <w:rPr>
          <w:color w:val="000000"/>
          <w:spacing w:val="10"/>
          <w:sz w:val="28"/>
          <w:szCs w:val="28"/>
        </w:rPr>
        <w:t xml:space="preserve">оценки радиоактивности пород. Скважинный прибор ГК содержит детектор и </w:t>
      </w:r>
      <w:r w:rsidRPr="00992BD5">
        <w:rPr>
          <w:color w:val="000000"/>
          <w:spacing w:val="1"/>
          <w:sz w:val="28"/>
          <w:szCs w:val="28"/>
        </w:rPr>
        <w:t xml:space="preserve">электронную схему для регистрации числа импульсов за единицу времени. Показания прибора зависят от содержания </w:t>
      </w:r>
      <w:r w:rsidRPr="00992BD5">
        <w:rPr>
          <w:color w:val="000000"/>
          <w:spacing w:val="1"/>
          <w:sz w:val="28"/>
          <w:szCs w:val="28"/>
          <w:lang w:val="en-US"/>
        </w:rPr>
        <w:t>U</w:t>
      </w:r>
      <w:r w:rsidRPr="00992BD5">
        <w:rPr>
          <w:color w:val="000000"/>
          <w:spacing w:val="1"/>
          <w:sz w:val="28"/>
          <w:szCs w:val="28"/>
        </w:rPr>
        <w:t xml:space="preserve">, </w:t>
      </w:r>
      <w:r w:rsidRPr="00992BD5">
        <w:rPr>
          <w:color w:val="000000"/>
          <w:spacing w:val="1"/>
          <w:sz w:val="28"/>
          <w:szCs w:val="28"/>
          <w:lang w:val="en-US"/>
        </w:rPr>
        <w:t>Th</w:t>
      </w:r>
      <w:r w:rsidRPr="00992BD5">
        <w:rPr>
          <w:color w:val="000000"/>
          <w:spacing w:val="1"/>
          <w:sz w:val="28"/>
          <w:szCs w:val="28"/>
        </w:rPr>
        <w:t xml:space="preserve">, К в породе и среде, заполняющей скважину, от </w:t>
      </w:r>
      <w:r w:rsidRPr="00992BD5">
        <w:rPr>
          <w:color w:val="000000"/>
          <w:sz w:val="28"/>
          <w:szCs w:val="28"/>
        </w:rPr>
        <w:t>толщины и материала корпуса прибора, спектральной чувствительности детектора.</w:t>
      </w:r>
    </w:p>
    <w:p w:rsidR="00F9366A" w:rsidRPr="00992BD5" w:rsidRDefault="00F9366A" w:rsidP="00992BD5">
      <w:pPr>
        <w:pStyle w:val="afb"/>
        <w:spacing w:line="360" w:lineRule="auto"/>
        <w:ind w:firstLine="709"/>
        <w:rPr>
          <w:sz w:val="28"/>
          <w:szCs w:val="28"/>
        </w:rPr>
      </w:pPr>
      <w:r w:rsidRPr="00992BD5">
        <w:rPr>
          <w:color w:val="000000"/>
          <w:spacing w:val="-1"/>
          <w:sz w:val="28"/>
          <w:szCs w:val="28"/>
        </w:rPr>
        <w:t xml:space="preserve">Важнейшие особенности кривой интенсивности гамма-излучения </w:t>
      </w:r>
      <w:r w:rsidRPr="00992BD5">
        <w:rPr>
          <w:i/>
          <w:iCs/>
          <w:color w:val="000000"/>
          <w:spacing w:val="-1"/>
          <w:sz w:val="28"/>
          <w:szCs w:val="28"/>
          <w:lang w:val="en-US"/>
        </w:rPr>
        <w:t>I</w:t>
      </w:r>
      <w:r w:rsidRPr="00992BD5">
        <w:rPr>
          <w:i/>
          <w:iCs/>
          <w:color w:val="000000"/>
          <w:spacing w:val="-1"/>
          <w:sz w:val="28"/>
          <w:szCs w:val="28"/>
        </w:rPr>
        <w:t>γ</w:t>
      </w:r>
      <w:r w:rsidRPr="00992BD5">
        <w:rPr>
          <w:color w:val="000000"/>
          <w:spacing w:val="-1"/>
          <w:sz w:val="28"/>
          <w:szCs w:val="28"/>
        </w:rPr>
        <w:t xml:space="preserve">: аномалия </w:t>
      </w:r>
      <w:r w:rsidRPr="00992BD5">
        <w:rPr>
          <w:color w:val="000000"/>
          <w:spacing w:val="-4"/>
          <w:sz w:val="28"/>
          <w:szCs w:val="28"/>
        </w:rPr>
        <w:t xml:space="preserve">симметрична, при </w:t>
      </w:r>
      <w:r w:rsidRPr="00992BD5">
        <w:rPr>
          <w:i/>
          <w:iCs/>
          <w:color w:val="000000"/>
          <w:spacing w:val="-4"/>
          <w:sz w:val="28"/>
          <w:szCs w:val="28"/>
          <w:lang w:val="en-US"/>
        </w:rPr>
        <w:t>h</w:t>
      </w:r>
      <w:r w:rsidRPr="00992BD5">
        <w:rPr>
          <w:i/>
          <w:iCs/>
          <w:color w:val="000000"/>
          <w:spacing w:val="-4"/>
          <w:sz w:val="28"/>
          <w:szCs w:val="28"/>
        </w:rPr>
        <w:t xml:space="preserve"> &gt; </w:t>
      </w:r>
      <w:r w:rsidRPr="00992BD5">
        <w:rPr>
          <w:color w:val="000000"/>
          <w:spacing w:val="-4"/>
          <w:sz w:val="28"/>
          <w:szCs w:val="28"/>
        </w:rPr>
        <w:t xml:space="preserve">1м </w:t>
      </w:r>
      <w:r w:rsidRPr="00992BD5">
        <w:rPr>
          <w:i/>
          <w:iCs/>
          <w:color w:val="000000"/>
          <w:spacing w:val="-1"/>
          <w:sz w:val="28"/>
          <w:szCs w:val="28"/>
          <w:lang w:val="en-US"/>
        </w:rPr>
        <w:t>I</w:t>
      </w:r>
      <w:r w:rsidRPr="00992BD5">
        <w:rPr>
          <w:i/>
          <w:iCs/>
          <w:color w:val="000000"/>
          <w:spacing w:val="-1"/>
          <w:sz w:val="28"/>
          <w:szCs w:val="28"/>
        </w:rPr>
        <w:t xml:space="preserve">γ </w:t>
      </w:r>
      <w:r w:rsidRPr="00992BD5">
        <w:rPr>
          <w:i/>
          <w:iCs/>
          <w:color w:val="000000"/>
          <w:spacing w:val="-4"/>
          <w:sz w:val="28"/>
          <w:szCs w:val="28"/>
        </w:rPr>
        <w:t xml:space="preserve"> </w:t>
      </w:r>
      <w:r w:rsidRPr="00992BD5">
        <w:rPr>
          <w:color w:val="000000"/>
          <w:spacing w:val="-4"/>
          <w:sz w:val="28"/>
          <w:szCs w:val="28"/>
        </w:rPr>
        <w:t xml:space="preserve">в середине пласта практически равна показаниям </w:t>
      </w:r>
      <w:r w:rsidRPr="00992BD5">
        <w:rPr>
          <w:i/>
          <w:iCs/>
          <w:color w:val="000000"/>
          <w:spacing w:val="-1"/>
          <w:sz w:val="28"/>
          <w:szCs w:val="28"/>
          <w:lang w:val="en-US"/>
        </w:rPr>
        <w:t>I</w:t>
      </w:r>
      <w:r w:rsidRPr="00992BD5">
        <w:rPr>
          <w:i/>
          <w:iCs/>
          <w:color w:val="000000"/>
          <w:spacing w:val="-1"/>
          <w:sz w:val="28"/>
          <w:szCs w:val="28"/>
        </w:rPr>
        <w:t>γ</w:t>
      </w:r>
      <w:r w:rsidRPr="00992BD5">
        <w:rPr>
          <w:i/>
          <w:iCs/>
          <w:color w:val="000000"/>
          <w:spacing w:val="-1"/>
          <w:sz w:val="28"/>
          <w:szCs w:val="28"/>
          <w:vertAlign w:val="superscript"/>
        </w:rPr>
        <w:t>∞</w:t>
      </w:r>
      <w:r w:rsidRPr="00992BD5">
        <w:rPr>
          <w:color w:val="000000"/>
          <w:spacing w:val="-4"/>
          <w:sz w:val="28"/>
          <w:szCs w:val="28"/>
        </w:rPr>
        <w:t xml:space="preserve">  при </w:t>
      </w:r>
      <w:r w:rsidRPr="00992BD5">
        <w:rPr>
          <w:i/>
          <w:iCs/>
          <w:color w:val="000000"/>
          <w:spacing w:val="-4"/>
          <w:sz w:val="28"/>
          <w:szCs w:val="28"/>
          <w:lang w:val="en-US"/>
        </w:rPr>
        <w:t>h</w:t>
      </w:r>
      <w:r w:rsidRPr="00992BD5">
        <w:rPr>
          <w:i/>
          <w:iCs/>
          <w:color w:val="000000"/>
          <w:spacing w:val="-4"/>
          <w:sz w:val="28"/>
          <w:szCs w:val="28"/>
        </w:rPr>
        <w:t xml:space="preserve"> = ∞</w:t>
      </w:r>
      <w:r w:rsidRPr="00992BD5">
        <w:rPr>
          <w:color w:val="000000"/>
          <w:spacing w:val="-4"/>
          <w:sz w:val="28"/>
          <w:szCs w:val="28"/>
        </w:rPr>
        <w:t xml:space="preserve">. </w:t>
      </w:r>
      <w:r w:rsidRPr="00992BD5">
        <w:rPr>
          <w:color w:val="000000"/>
          <w:spacing w:val="5"/>
          <w:sz w:val="28"/>
          <w:szCs w:val="28"/>
        </w:rPr>
        <w:t xml:space="preserve">Влияние скважины на результаты ГК обусловлено поглощением излучения пласта </w:t>
      </w:r>
      <w:r w:rsidRPr="00992BD5">
        <w:rPr>
          <w:color w:val="000000"/>
          <w:spacing w:val="1"/>
          <w:sz w:val="28"/>
          <w:szCs w:val="28"/>
        </w:rPr>
        <w:t xml:space="preserve">скважины и вкладом в </w:t>
      </w:r>
      <w:r w:rsidRPr="00992BD5">
        <w:rPr>
          <w:i/>
          <w:iCs/>
          <w:color w:val="000000"/>
          <w:spacing w:val="-1"/>
          <w:sz w:val="28"/>
          <w:szCs w:val="28"/>
          <w:lang w:val="en-US"/>
        </w:rPr>
        <w:t>I</w:t>
      </w:r>
      <w:r w:rsidRPr="00992BD5">
        <w:rPr>
          <w:i/>
          <w:iCs/>
          <w:color w:val="000000"/>
          <w:spacing w:val="-1"/>
          <w:sz w:val="28"/>
          <w:szCs w:val="28"/>
        </w:rPr>
        <w:t>γ</w:t>
      </w:r>
      <w:r w:rsidRPr="00992BD5">
        <w:rPr>
          <w:i/>
          <w:iCs/>
          <w:color w:val="000000"/>
          <w:spacing w:val="1"/>
          <w:sz w:val="28"/>
          <w:szCs w:val="28"/>
        </w:rPr>
        <w:t xml:space="preserve"> </w:t>
      </w:r>
      <w:r w:rsidRPr="00992BD5">
        <w:rPr>
          <w:color w:val="000000"/>
          <w:spacing w:val="1"/>
          <w:sz w:val="28"/>
          <w:szCs w:val="28"/>
        </w:rPr>
        <w:t xml:space="preserve">квантов, возникающих в скважине. Это влияние определяется </w:t>
      </w:r>
      <w:r w:rsidRPr="00992BD5">
        <w:rPr>
          <w:color w:val="000000"/>
          <w:spacing w:val="4"/>
          <w:sz w:val="28"/>
          <w:szCs w:val="28"/>
        </w:rPr>
        <w:t>коэффициентом линейного поглощения раствора μ</w:t>
      </w:r>
      <w:r w:rsidRPr="00992BD5">
        <w:rPr>
          <w:color w:val="000000"/>
          <w:spacing w:val="4"/>
          <w:sz w:val="28"/>
          <w:szCs w:val="28"/>
          <w:vertAlign w:val="subscript"/>
        </w:rPr>
        <w:t>р</w:t>
      </w:r>
      <w:r w:rsidRPr="00992BD5">
        <w:rPr>
          <w:color w:val="000000"/>
          <w:spacing w:val="4"/>
          <w:sz w:val="28"/>
          <w:szCs w:val="28"/>
        </w:rPr>
        <w:t xml:space="preserve">, его плотность δр и удельной </w:t>
      </w:r>
      <w:r w:rsidRPr="00992BD5">
        <w:rPr>
          <w:color w:val="000000"/>
          <w:spacing w:val="1"/>
          <w:sz w:val="28"/>
          <w:szCs w:val="28"/>
        </w:rPr>
        <w:t xml:space="preserve">активности. Кроме поправки за скважину в измеренные значения вводят поправку за </w:t>
      </w:r>
      <w:r w:rsidRPr="00992BD5">
        <w:rPr>
          <w:color w:val="000000"/>
          <w:sz w:val="28"/>
          <w:szCs w:val="28"/>
        </w:rPr>
        <w:t>глинистую корку и исключают фон прибора. Геологической интерпретацией результатов ГК в данном случае будет являться литологическое расчленение пластов.</w:t>
      </w:r>
    </w:p>
    <w:p w:rsidR="00F9366A" w:rsidRPr="00992BD5" w:rsidRDefault="00F9366A" w:rsidP="00992BD5">
      <w:pPr>
        <w:pStyle w:val="afb"/>
        <w:spacing w:line="360" w:lineRule="auto"/>
        <w:ind w:firstLine="709"/>
        <w:rPr>
          <w:sz w:val="28"/>
          <w:szCs w:val="28"/>
        </w:rPr>
      </w:pPr>
      <w:r w:rsidRPr="00992BD5">
        <w:rPr>
          <w:i/>
          <w:iCs/>
          <w:color w:val="000000"/>
          <w:spacing w:val="2"/>
          <w:sz w:val="28"/>
          <w:szCs w:val="28"/>
        </w:rPr>
        <w:t xml:space="preserve">Интерпретация данных НКТ. </w:t>
      </w:r>
      <w:r w:rsidRPr="00992BD5">
        <w:rPr>
          <w:color w:val="000000"/>
          <w:spacing w:val="2"/>
          <w:sz w:val="28"/>
          <w:szCs w:val="28"/>
        </w:rPr>
        <w:t xml:space="preserve">При интерпретации данных НКТ выделение пластов, </w:t>
      </w:r>
      <w:r w:rsidRPr="00992BD5">
        <w:rPr>
          <w:i/>
          <w:iCs/>
          <w:color w:val="000000"/>
          <w:sz w:val="28"/>
          <w:szCs w:val="28"/>
        </w:rPr>
        <w:t xml:space="preserve">у-, </w:t>
      </w:r>
      <w:r w:rsidRPr="00992BD5">
        <w:rPr>
          <w:color w:val="000000"/>
          <w:sz w:val="28"/>
          <w:szCs w:val="28"/>
        </w:rPr>
        <w:t>отсчет показаний и их исправление за влияние интегрирующей ячейки (поправка за υτ</w:t>
      </w:r>
      <w:r w:rsidRPr="00992BD5">
        <w:rPr>
          <w:color w:val="000000"/>
          <w:sz w:val="28"/>
          <w:szCs w:val="28"/>
          <w:vertAlign w:val="subscript"/>
        </w:rPr>
        <w:t>я</w:t>
      </w:r>
      <w:r w:rsidRPr="00992BD5">
        <w:rPr>
          <w:color w:val="000000"/>
          <w:sz w:val="28"/>
          <w:szCs w:val="28"/>
        </w:rPr>
        <w:t xml:space="preserve">) </w:t>
      </w:r>
      <w:r w:rsidRPr="00992BD5">
        <w:rPr>
          <w:color w:val="000000"/>
          <w:spacing w:val="8"/>
          <w:sz w:val="28"/>
          <w:szCs w:val="28"/>
        </w:rPr>
        <w:t xml:space="preserve">проводят так же, как и при ГК. Затем вычитают естественный фон, определяют </w:t>
      </w:r>
      <w:r w:rsidRPr="00992BD5">
        <w:rPr>
          <w:color w:val="000000"/>
          <w:spacing w:val="9"/>
          <w:sz w:val="28"/>
          <w:szCs w:val="28"/>
        </w:rPr>
        <w:t xml:space="preserve">кажущеюся пористость пласта по палеткам зависимости </w:t>
      </w:r>
      <w:r w:rsidRPr="00992BD5">
        <w:rPr>
          <w:color w:val="000000"/>
          <w:spacing w:val="9"/>
          <w:sz w:val="28"/>
          <w:szCs w:val="28"/>
          <w:lang w:val="en-US"/>
        </w:rPr>
        <w:t>I</w:t>
      </w:r>
      <w:r w:rsidRPr="00992BD5">
        <w:rPr>
          <w:color w:val="000000"/>
          <w:spacing w:val="9"/>
          <w:sz w:val="28"/>
          <w:szCs w:val="28"/>
        </w:rPr>
        <w:t>/</w:t>
      </w:r>
      <w:r w:rsidRPr="00992BD5">
        <w:rPr>
          <w:color w:val="000000"/>
          <w:spacing w:val="9"/>
          <w:sz w:val="28"/>
          <w:szCs w:val="28"/>
          <w:lang w:val="en-US"/>
        </w:rPr>
        <w:t>I</w:t>
      </w:r>
      <w:r w:rsidRPr="00992BD5">
        <w:rPr>
          <w:color w:val="000000"/>
          <w:spacing w:val="9"/>
          <w:sz w:val="28"/>
          <w:szCs w:val="28"/>
        </w:rPr>
        <w:t xml:space="preserve">в от </w:t>
      </w:r>
      <w:r w:rsidRPr="00992BD5">
        <w:rPr>
          <w:color w:val="000000"/>
          <w:spacing w:val="9"/>
          <w:sz w:val="28"/>
          <w:szCs w:val="28"/>
          <w:lang w:val="en-US"/>
        </w:rPr>
        <w:t>kn</w:t>
      </w:r>
      <w:r w:rsidRPr="00992BD5">
        <w:rPr>
          <w:i/>
          <w:iCs/>
          <w:color w:val="000000"/>
          <w:spacing w:val="9"/>
          <w:sz w:val="28"/>
          <w:szCs w:val="28"/>
        </w:rPr>
        <w:t xml:space="preserve"> </w:t>
      </w:r>
      <w:r w:rsidRPr="00992BD5">
        <w:rPr>
          <w:color w:val="000000"/>
          <w:spacing w:val="9"/>
          <w:sz w:val="28"/>
          <w:szCs w:val="28"/>
        </w:rPr>
        <w:t xml:space="preserve">для чистого </w:t>
      </w:r>
      <w:r w:rsidRPr="00992BD5">
        <w:rPr>
          <w:color w:val="000000"/>
          <w:spacing w:val="7"/>
          <w:sz w:val="28"/>
          <w:szCs w:val="28"/>
        </w:rPr>
        <w:t xml:space="preserve">водоносного известняка и соответствующего диаметра скважины, учитывают </w:t>
      </w:r>
      <w:r w:rsidRPr="00992BD5">
        <w:rPr>
          <w:color w:val="000000"/>
          <w:spacing w:val="3"/>
          <w:sz w:val="28"/>
          <w:szCs w:val="28"/>
        </w:rPr>
        <w:t xml:space="preserve">нестандартность скважинных условий (учитывается влияние ПЖ которое складывается </w:t>
      </w:r>
      <w:r w:rsidRPr="00992BD5">
        <w:rPr>
          <w:color w:val="000000"/>
          <w:spacing w:val="7"/>
          <w:sz w:val="28"/>
          <w:szCs w:val="28"/>
        </w:rPr>
        <w:t>из различных параметров: водородного индекса раствора юр, его плотности</w:t>
      </w:r>
      <w:r w:rsidRPr="00992BD5">
        <w:rPr>
          <w:color w:val="000000"/>
          <w:spacing w:val="4"/>
          <w:sz w:val="28"/>
          <w:szCs w:val="28"/>
        </w:rPr>
        <w:t xml:space="preserve"> δр</w:t>
      </w:r>
      <w:r w:rsidRPr="00992BD5">
        <w:rPr>
          <w:color w:val="000000"/>
          <w:spacing w:val="7"/>
          <w:sz w:val="28"/>
          <w:szCs w:val="28"/>
        </w:rPr>
        <w:t xml:space="preserve">, </w:t>
      </w:r>
      <w:r w:rsidRPr="00992BD5">
        <w:rPr>
          <w:color w:val="000000"/>
          <w:spacing w:val="1"/>
          <w:sz w:val="28"/>
          <w:szCs w:val="28"/>
        </w:rPr>
        <w:t xml:space="preserve">излучающей способности </w:t>
      </w:r>
      <w:r w:rsidRPr="00992BD5">
        <w:rPr>
          <w:color w:val="000000"/>
          <w:spacing w:val="1"/>
          <w:sz w:val="28"/>
          <w:szCs w:val="28"/>
          <w:lang w:val="en-US"/>
        </w:rPr>
        <w:t>υ</w:t>
      </w:r>
      <w:r w:rsidRPr="00992BD5">
        <w:rPr>
          <w:color w:val="000000"/>
          <w:spacing w:val="1"/>
          <w:sz w:val="28"/>
          <w:szCs w:val="28"/>
          <w:vertAlign w:val="subscript"/>
          <w:lang w:val="en-US"/>
        </w:rPr>
        <w:t>p</w:t>
      </w:r>
      <w:r w:rsidRPr="00992BD5">
        <w:rPr>
          <w:color w:val="000000"/>
          <w:spacing w:val="1"/>
          <w:sz w:val="28"/>
          <w:szCs w:val="28"/>
        </w:rPr>
        <w:t xml:space="preserve"> и сечения поглощения тепловых нейтронов Σз.р, зависящего </w:t>
      </w:r>
      <w:r w:rsidRPr="00992BD5">
        <w:rPr>
          <w:color w:val="000000"/>
          <w:spacing w:val="3"/>
          <w:sz w:val="28"/>
          <w:szCs w:val="28"/>
        </w:rPr>
        <w:t xml:space="preserve">в основном то содержания хлора и железа, влияние промежуточного слоя - глинистая </w:t>
      </w:r>
      <w:r w:rsidRPr="00992BD5">
        <w:rPr>
          <w:color w:val="000000"/>
          <w:sz w:val="28"/>
          <w:szCs w:val="28"/>
        </w:rPr>
        <w:t xml:space="preserve">корка или отход прибора от стенки), учитывают особенности пласта (вводится поправка за </w:t>
      </w:r>
      <w:r w:rsidRPr="00992BD5">
        <w:rPr>
          <w:color w:val="000000"/>
          <w:spacing w:val="1"/>
          <w:sz w:val="28"/>
          <w:szCs w:val="28"/>
        </w:rPr>
        <w:t xml:space="preserve">основной минеральный состав скелета, за глинистость, за примеси элементов с высоким </w:t>
      </w:r>
      <w:r w:rsidRPr="00992BD5">
        <w:rPr>
          <w:color w:val="000000"/>
          <w:spacing w:val="4"/>
          <w:sz w:val="28"/>
          <w:szCs w:val="28"/>
        </w:rPr>
        <w:t xml:space="preserve">сечением поглощения нейтронов, за влияние остаточного газонасыщения в зоне </w:t>
      </w:r>
      <w:r w:rsidRPr="00992BD5">
        <w:rPr>
          <w:color w:val="000000"/>
          <w:sz w:val="28"/>
          <w:szCs w:val="28"/>
        </w:rPr>
        <w:t>проникновения, за температуру и давление в пласте и скважине).</w:t>
      </w:r>
    </w:p>
    <w:p w:rsidR="00F9366A" w:rsidRPr="00992BD5" w:rsidRDefault="00F9366A" w:rsidP="00992BD5">
      <w:pPr>
        <w:pStyle w:val="afb"/>
        <w:spacing w:line="360" w:lineRule="auto"/>
        <w:ind w:firstLine="709"/>
        <w:rPr>
          <w:sz w:val="28"/>
          <w:szCs w:val="28"/>
        </w:rPr>
      </w:pPr>
      <w:r w:rsidRPr="00992BD5">
        <w:rPr>
          <w:color w:val="000000"/>
          <w:spacing w:val="3"/>
          <w:sz w:val="28"/>
          <w:szCs w:val="28"/>
        </w:rPr>
        <w:t xml:space="preserve">Количественное определение коэффициентов газонасыщенности по данным </w:t>
      </w:r>
      <w:r w:rsidRPr="00992BD5">
        <w:rPr>
          <w:color w:val="000000"/>
          <w:sz w:val="28"/>
          <w:szCs w:val="28"/>
        </w:rPr>
        <w:t>стационарного НМ основано на использовании уравнения</w:t>
      </w:r>
    </w:p>
    <w:p w:rsidR="00F9366A" w:rsidRPr="00992BD5" w:rsidRDefault="00F9366A" w:rsidP="00992BD5">
      <w:pPr>
        <w:pStyle w:val="afb"/>
        <w:spacing w:line="360" w:lineRule="auto"/>
        <w:ind w:firstLine="709"/>
        <w:jc w:val="center"/>
        <w:rPr>
          <w:sz w:val="28"/>
          <w:szCs w:val="28"/>
        </w:rPr>
      </w:pPr>
      <w:r w:rsidRPr="00992BD5">
        <w:rPr>
          <w:color w:val="000000"/>
          <w:spacing w:val="-8"/>
          <w:sz w:val="28"/>
          <w:szCs w:val="28"/>
          <w:lang w:val="en-US"/>
        </w:rPr>
        <w:t>k</w:t>
      </w:r>
      <w:r w:rsidRPr="00992BD5">
        <w:rPr>
          <w:color w:val="000000"/>
          <w:spacing w:val="-8"/>
          <w:sz w:val="28"/>
          <w:szCs w:val="28"/>
          <w:vertAlign w:val="subscript"/>
        </w:rPr>
        <w:t>г</w:t>
      </w:r>
      <w:r w:rsidRPr="00992BD5">
        <w:rPr>
          <w:color w:val="000000"/>
          <w:spacing w:val="-8"/>
          <w:sz w:val="28"/>
          <w:szCs w:val="28"/>
        </w:rPr>
        <w:t xml:space="preserve"> = (</w:t>
      </w:r>
      <w:r w:rsidRPr="00992BD5">
        <w:rPr>
          <w:color w:val="000000"/>
          <w:spacing w:val="-8"/>
          <w:sz w:val="28"/>
          <w:szCs w:val="28"/>
          <w:lang w:val="en-US"/>
        </w:rPr>
        <w:t>k</w:t>
      </w:r>
      <w:r w:rsidRPr="00992BD5">
        <w:rPr>
          <w:color w:val="000000"/>
          <w:spacing w:val="-8"/>
          <w:sz w:val="28"/>
          <w:szCs w:val="28"/>
          <w:vertAlign w:val="subscript"/>
        </w:rPr>
        <w:t>п</w:t>
      </w:r>
      <w:r w:rsidRPr="00992BD5">
        <w:rPr>
          <w:color w:val="000000"/>
          <w:spacing w:val="-8"/>
          <w:sz w:val="28"/>
          <w:szCs w:val="28"/>
        </w:rPr>
        <w:t xml:space="preserve"> – </w:t>
      </w:r>
      <w:r w:rsidRPr="00992BD5">
        <w:rPr>
          <w:color w:val="000000"/>
          <w:spacing w:val="-8"/>
          <w:sz w:val="28"/>
          <w:szCs w:val="28"/>
          <w:lang w:val="en-US"/>
        </w:rPr>
        <w:t>k</w:t>
      </w:r>
      <w:r w:rsidRPr="00992BD5">
        <w:rPr>
          <w:color w:val="000000"/>
          <w:spacing w:val="-8"/>
          <w:sz w:val="28"/>
          <w:szCs w:val="28"/>
          <w:vertAlign w:val="subscript"/>
        </w:rPr>
        <w:t>п</w:t>
      </w:r>
      <w:r w:rsidRPr="00992BD5">
        <w:rPr>
          <w:color w:val="000000"/>
          <w:spacing w:val="-8"/>
          <w:sz w:val="28"/>
          <w:szCs w:val="28"/>
        </w:rPr>
        <w:t>,</w:t>
      </w:r>
      <w:r w:rsidRPr="00992BD5">
        <w:rPr>
          <w:color w:val="000000"/>
          <w:spacing w:val="-8"/>
          <w:sz w:val="28"/>
          <w:szCs w:val="28"/>
          <w:vertAlign w:val="subscript"/>
          <w:lang w:val="en-US"/>
        </w:rPr>
        <w:t>K</w:t>
      </w:r>
      <w:r w:rsidRPr="00992BD5">
        <w:rPr>
          <w:color w:val="000000"/>
          <w:spacing w:val="-8"/>
          <w:sz w:val="28"/>
          <w:szCs w:val="28"/>
        </w:rPr>
        <w:t xml:space="preserve"> </w:t>
      </w:r>
      <w:r w:rsidRPr="00992BD5">
        <w:rPr>
          <w:color w:val="000000"/>
          <w:spacing w:val="-8"/>
          <w:sz w:val="28"/>
          <w:szCs w:val="28"/>
          <w:vertAlign w:val="superscript"/>
        </w:rPr>
        <w:t>+</w:t>
      </w:r>
      <w:r w:rsidRPr="00992BD5">
        <w:rPr>
          <w:color w:val="000000"/>
          <w:spacing w:val="-8"/>
          <w:sz w:val="28"/>
          <w:szCs w:val="28"/>
        </w:rPr>
        <w:t xml:space="preserve"> </w:t>
      </w:r>
      <w:r w:rsidRPr="00992BD5">
        <w:rPr>
          <w:color w:val="000000"/>
          <w:spacing w:val="-8"/>
          <w:sz w:val="28"/>
          <w:szCs w:val="28"/>
          <w:lang w:val="en-US"/>
        </w:rPr>
        <w:t>k</w:t>
      </w:r>
      <w:r w:rsidRPr="00992BD5">
        <w:rPr>
          <w:color w:val="000000"/>
          <w:spacing w:val="-8"/>
          <w:sz w:val="28"/>
          <w:szCs w:val="28"/>
        </w:rPr>
        <w:t>гл ω</w:t>
      </w:r>
      <w:r w:rsidRPr="00992BD5">
        <w:rPr>
          <w:color w:val="000000"/>
          <w:spacing w:val="-8"/>
          <w:sz w:val="28"/>
          <w:szCs w:val="28"/>
          <w:vertAlign w:val="subscript"/>
        </w:rPr>
        <w:t>гл</w:t>
      </w:r>
      <w:r w:rsidRPr="00992BD5">
        <w:rPr>
          <w:color w:val="000000"/>
          <w:spacing w:val="-8"/>
          <w:sz w:val="28"/>
          <w:szCs w:val="28"/>
        </w:rPr>
        <w:t xml:space="preserve"> + Δω</w:t>
      </w:r>
      <w:r w:rsidRPr="00992BD5">
        <w:rPr>
          <w:color w:val="000000"/>
          <w:spacing w:val="-8"/>
          <w:sz w:val="28"/>
          <w:szCs w:val="28"/>
          <w:vertAlign w:val="subscript"/>
        </w:rPr>
        <w:t>пл</w:t>
      </w:r>
      <w:r w:rsidRPr="00992BD5">
        <w:rPr>
          <w:color w:val="000000"/>
          <w:spacing w:val="-8"/>
          <w:sz w:val="28"/>
          <w:szCs w:val="28"/>
        </w:rPr>
        <w:t xml:space="preserve">)/[ </w:t>
      </w:r>
      <w:r w:rsidRPr="00992BD5">
        <w:rPr>
          <w:color w:val="000000"/>
          <w:spacing w:val="-8"/>
          <w:sz w:val="28"/>
          <w:szCs w:val="28"/>
          <w:lang w:val="en-US"/>
        </w:rPr>
        <w:t>k</w:t>
      </w:r>
      <w:r w:rsidRPr="00992BD5">
        <w:rPr>
          <w:color w:val="000000"/>
          <w:spacing w:val="-8"/>
          <w:sz w:val="28"/>
          <w:szCs w:val="28"/>
          <w:vertAlign w:val="subscript"/>
        </w:rPr>
        <w:t>п</w:t>
      </w:r>
      <w:r w:rsidRPr="00992BD5">
        <w:rPr>
          <w:color w:val="000000"/>
          <w:spacing w:val="-8"/>
          <w:sz w:val="28"/>
          <w:szCs w:val="28"/>
        </w:rPr>
        <w:t>(1-</w:t>
      </w:r>
      <w:r w:rsidRPr="00992BD5">
        <w:rPr>
          <w:color w:val="000000"/>
          <w:spacing w:val="-8"/>
          <w:sz w:val="28"/>
          <w:szCs w:val="28"/>
          <w:lang w:val="en-US"/>
        </w:rPr>
        <w:t>ω</w:t>
      </w:r>
      <w:r w:rsidRPr="00992BD5">
        <w:rPr>
          <w:color w:val="000000"/>
          <w:spacing w:val="-8"/>
          <w:sz w:val="28"/>
          <w:szCs w:val="28"/>
          <w:vertAlign w:val="subscript"/>
        </w:rPr>
        <w:t>г</w:t>
      </w:r>
      <w:r w:rsidRPr="00992BD5">
        <w:rPr>
          <w:color w:val="000000"/>
          <w:spacing w:val="-8"/>
          <w:sz w:val="28"/>
          <w:szCs w:val="28"/>
        </w:rPr>
        <w:t>)].</w:t>
      </w:r>
      <w:r w:rsidRPr="00992BD5">
        <w:rPr>
          <w:color w:val="000000"/>
          <w:sz w:val="28"/>
          <w:szCs w:val="28"/>
        </w:rPr>
        <w:tab/>
      </w:r>
      <w:r w:rsidRPr="00992BD5">
        <w:rPr>
          <w:color w:val="000000"/>
          <w:spacing w:val="-5"/>
          <w:sz w:val="28"/>
          <w:szCs w:val="28"/>
        </w:rPr>
        <w:t>(</w:t>
      </w:r>
      <w:r w:rsidR="001977F0" w:rsidRPr="00992BD5">
        <w:rPr>
          <w:color w:val="000000"/>
          <w:spacing w:val="-5"/>
          <w:sz w:val="28"/>
          <w:szCs w:val="28"/>
        </w:rPr>
        <w:t>2</w:t>
      </w:r>
      <w:r w:rsidRPr="00992BD5">
        <w:rPr>
          <w:color w:val="000000"/>
          <w:spacing w:val="-5"/>
          <w:sz w:val="28"/>
          <w:szCs w:val="28"/>
        </w:rPr>
        <w:t>.1)</w:t>
      </w:r>
    </w:p>
    <w:p w:rsidR="00F9366A" w:rsidRPr="00992BD5" w:rsidRDefault="00F9366A" w:rsidP="00992BD5">
      <w:pPr>
        <w:pStyle w:val="afb"/>
        <w:spacing w:line="360" w:lineRule="auto"/>
        <w:ind w:firstLine="709"/>
        <w:rPr>
          <w:color w:val="000000"/>
          <w:spacing w:val="-2"/>
          <w:sz w:val="28"/>
          <w:szCs w:val="28"/>
        </w:rPr>
      </w:pPr>
    </w:p>
    <w:p w:rsidR="00F9366A" w:rsidRPr="00992BD5" w:rsidRDefault="00F9366A" w:rsidP="00992BD5">
      <w:pPr>
        <w:pStyle w:val="afb"/>
        <w:spacing w:line="360" w:lineRule="auto"/>
        <w:ind w:firstLine="709"/>
        <w:rPr>
          <w:sz w:val="28"/>
          <w:szCs w:val="28"/>
        </w:rPr>
      </w:pPr>
      <w:r w:rsidRPr="00992BD5">
        <w:rPr>
          <w:color w:val="000000"/>
          <w:spacing w:val="-2"/>
          <w:sz w:val="28"/>
          <w:szCs w:val="28"/>
        </w:rPr>
        <w:t xml:space="preserve">Поскольку </w:t>
      </w:r>
      <w:r w:rsidRPr="00992BD5">
        <w:rPr>
          <w:color w:val="000000"/>
          <w:spacing w:val="-8"/>
          <w:sz w:val="28"/>
          <w:szCs w:val="28"/>
        </w:rPr>
        <w:t>Δω</w:t>
      </w:r>
      <w:r w:rsidRPr="00992BD5">
        <w:rPr>
          <w:color w:val="000000"/>
          <w:spacing w:val="-8"/>
          <w:sz w:val="28"/>
          <w:szCs w:val="28"/>
          <w:vertAlign w:val="subscript"/>
        </w:rPr>
        <w:t>пл</w:t>
      </w:r>
      <w:r w:rsidRPr="00992BD5">
        <w:rPr>
          <w:color w:val="000000"/>
          <w:spacing w:val="-2"/>
          <w:sz w:val="28"/>
          <w:szCs w:val="28"/>
        </w:rPr>
        <w:t xml:space="preserve"> зависит от </w:t>
      </w:r>
      <w:r w:rsidRPr="00992BD5">
        <w:rPr>
          <w:color w:val="000000"/>
          <w:spacing w:val="-2"/>
          <w:sz w:val="28"/>
          <w:szCs w:val="28"/>
          <w:lang w:val="en-US"/>
        </w:rPr>
        <w:t>k</w:t>
      </w:r>
      <w:r w:rsidRPr="00992BD5">
        <w:rPr>
          <w:color w:val="000000"/>
          <w:spacing w:val="-2"/>
          <w:sz w:val="28"/>
          <w:szCs w:val="28"/>
          <w:vertAlign w:val="subscript"/>
        </w:rPr>
        <w:t>г</w:t>
      </w:r>
      <w:r w:rsidRPr="00992BD5">
        <w:rPr>
          <w:i/>
          <w:iCs/>
          <w:color w:val="000000"/>
          <w:spacing w:val="-2"/>
          <w:sz w:val="28"/>
          <w:szCs w:val="28"/>
        </w:rPr>
        <w:t xml:space="preserve"> </w:t>
      </w:r>
      <w:r w:rsidRPr="00992BD5">
        <w:rPr>
          <w:color w:val="000000"/>
          <w:spacing w:val="-2"/>
          <w:sz w:val="28"/>
          <w:szCs w:val="28"/>
        </w:rPr>
        <w:t xml:space="preserve">и эта зависимость пока не аппроксимирована </w:t>
      </w:r>
      <w:r w:rsidRPr="00992BD5">
        <w:rPr>
          <w:color w:val="000000"/>
          <w:spacing w:val="1"/>
          <w:sz w:val="28"/>
          <w:szCs w:val="28"/>
        </w:rPr>
        <w:t xml:space="preserve">соответствующими формулами, </w:t>
      </w:r>
      <w:r w:rsidRPr="00992BD5">
        <w:rPr>
          <w:color w:val="000000"/>
          <w:spacing w:val="-2"/>
          <w:sz w:val="28"/>
          <w:szCs w:val="28"/>
          <w:lang w:val="en-US"/>
        </w:rPr>
        <w:t>k</w:t>
      </w:r>
      <w:r w:rsidRPr="00992BD5">
        <w:rPr>
          <w:color w:val="000000"/>
          <w:spacing w:val="-2"/>
          <w:sz w:val="28"/>
          <w:szCs w:val="28"/>
          <w:vertAlign w:val="subscript"/>
        </w:rPr>
        <w:t>г</w:t>
      </w:r>
      <w:r w:rsidRPr="00992BD5">
        <w:rPr>
          <w:i/>
          <w:iCs/>
          <w:color w:val="000000"/>
          <w:spacing w:val="1"/>
          <w:sz w:val="28"/>
          <w:szCs w:val="28"/>
        </w:rPr>
        <w:t xml:space="preserve"> </w:t>
      </w:r>
      <w:r w:rsidRPr="00992BD5">
        <w:rPr>
          <w:color w:val="000000"/>
          <w:spacing w:val="1"/>
          <w:sz w:val="28"/>
          <w:szCs w:val="28"/>
        </w:rPr>
        <w:t xml:space="preserve">находят методом последовательных приближений. </w:t>
      </w:r>
      <w:r w:rsidRPr="00992BD5">
        <w:rPr>
          <w:color w:val="000000"/>
          <w:spacing w:val="4"/>
          <w:sz w:val="28"/>
          <w:szCs w:val="28"/>
        </w:rPr>
        <w:t xml:space="preserve">Сначала определяют первое приближение </w:t>
      </w:r>
      <w:r w:rsidRPr="00992BD5">
        <w:rPr>
          <w:color w:val="000000"/>
          <w:spacing w:val="-2"/>
          <w:sz w:val="28"/>
          <w:szCs w:val="28"/>
          <w:lang w:val="en-US"/>
        </w:rPr>
        <w:t>k</w:t>
      </w:r>
      <w:r w:rsidRPr="00992BD5">
        <w:rPr>
          <w:color w:val="000000"/>
          <w:spacing w:val="-2"/>
          <w:sz w:val="28"/>
          <w:szCs w:val="28"/>
          <w:vertAlign w:val="subscript"/>
        </w:rPr>
        <w:t>г</w:t>
      </w:r>
      <w:r w:rsidRPr="00992BD5">
        <w:rPr>
          <w:i/>
          <w:iCs/>
          <w:color w:val="000000"/>
          <w:spacing w:val="4"/>
          <w:sz w:val="28"/>
          <w:szCs w:val="28"/>
        </w:rPr>
        <w:t xml:space="preserve"> </w:t>
      </w:r>
      <w:r w:rsidRPr="00992BD5">
        <w:rPr>
          <w:color w:val="000000"/>
          <w:spacing w:val="4"/>
          <w:sz w:val="28"/>
          <w:szCs w:val="28"/>
        </w:rPr>
        <w:t>полагая</w:t>
      </w:r>
      <w:r w:rsidRPr="00992BD5">
        <w:rPr>
          <w:color w:val="000000"/>
          <w:spacing w:val="-2"/>
          <w:sz w:val="28"/>
          <w:szCs w:val="28"/>
        </w:rPr>
        <w:t xml:space="preserve"> </w:t>
      </w:r>
      <w:r w:rsidRPr="00992BD5">
        <w:rPr>
          <w:color w:val="000000"/>
          <w:spacing w:val="-8"/>
          <w:sz w:val="28"/>
          <w:szCs w:val="28"/>
        </w:rPr>
        <w:t>Δω</w:t>
      </w:r>
      <w:r w:rsidRPr="00992BD5">
        <w:rPr>
          <w:color w:val="000000"/>
          <w:spacing w:val="-8"/>
          <w:sz w:val="28"/>
          <w:szCs w:val="28"/>
          <w:vertAlign w:val="subscript"/>
        </w:rPr>
        <w:t>пл</w:t>
      </w:r>
      <w:r w:rsidRPr="00992BD5">
        <w:rPr>
          <w:color w:val="000000"/>
          <w:spacing w:val="-2"/>
          <w:sz w:val="28"/>
          <w:szCs w:val="28"/>
        </w:rPr>
        <w:t xml:space="preserve"> </w:t>
      </w:r>
      <w:r w:rsidRPr="00992BD5">
        <w:rPr>
          <w:color w:val="000000"/>
          <w:spacing w:val="4"/>
          <w:sz w:val="28"/>
          <w:szCs w:val="28"/>
        </w:rPr>
        <w:t xml:space="preserve">— 0; далее вычисляют </w:t>
      </w:r>
      <w:r w:rsidRPr="00992BD5">
        <w:rPr>
          <w:color w:val="000000"/>
          <w:spacing w:val="-2"/>
          <w:sz w:val="28"/>
          <w:szCs w:val="28"/>
        </w:rPr>
        <w:t>приближенные значения по формуле (</w:t>
      </w:r>
      <w:r w:rsidR="003F1592" w:rsidRPr="00992BD5">
        <w:rPr>
          <w:color w:val="000000"/>
          <w:spacing w:val="-2"/>
          <w:sz w:val="28"/>
          <w:szCs w:val="28"/>
        </w:rPr>
        <w:t>2.</w:t>
      </w:r>
      <w:r w:rsidRPr="00992BD5">
        <w:rPr>
          <w:color w:val="000000"/>
          <w:spacing w:val="-2"/>
          <w:sz w:val="28"/>
          <w:szCs w:val="28"/>
        </w:rPr>
        <w:t>1</w:t>
      </w:r>
      <w:r w:rsidR="003F1592" w:rsidRPr="00992BD5">
        <w:rPr>
          <w:color w:val="000000"/>
          <w:spacing w:val="-2"/>
          <w:sz w:val="28"/>
          <w:szCs w:val="28"/>
        </w:rPr>
        <w:t>.</w:t>
      </w:r>
      <w:r w:rsidRPr="00992BD5">
        <w:rPr>
          <w:color w:val="000000"/>
          <w:spacing w:val="-2"/>
          <w:sz w:val="28"/>
          <w:szCs w:val="28"/>
        </w:rPr>
        <w:t xml:space="preserve">) и находят первое приближение </w:t>
      </w:r>
      <w:r w:rsidRPr="00992BD5">
        <w:rPr>
          <w:color w:val="000000"/>
          <w:spacing w:val="-8"/>
          <w:sz w:val="28"/>
          <w:szCs w:val="28"/>
        </w:rPr>
        <w:t>Δω</w:t>
      </w:r>
      <w:r w:rsidRPr="00992BD5">
        <w:rPr>
          <w:color w:val="000000"/>
          <w:spacing w:val="-8"/>
          <w:sz w:val="28"/>
          <w:szCs w:val="28"/>
          <w:vertAlign w:val="subscript"/>
        </w:rPr>
        <w:t>пл</w:t>
      </w:r>
      <w:r w:rsidRPr="00992BD5">
        <w:rPr>
          <w:color w:val="000000"/>
          <w:spacing w:val="-2"/>
          <w:sz w:val="28"/>
          <w:szCs w:val="28"/>
        </w:rPr>
        <w:t xml:space="preserve"> и второе </w:t>
      </w:r>
      <w:r w:rsidRPr="00992BD5">
        <w:rPr>
          <w:color w:val="000000"/>
          <w:spacing w:val="-1"/>
          <w:sz w:val="28"/>
          <w:szCs w:val="28"/>
        </w:rPr>
        <w:t xml:space="preserve">приближение </w:t>
      </w:r>
      <w:r w:rsidRPr="00992BD5">
        <w:rPr>
          <w:color w:val="000000"/>
          <w:spacing w:val="-2"/>
          <w:sz w:val="28"/>
          <w:szCs w:val="28"/>
          <w:lang w:val="en-US"/>
        </w:rPr>
        <w:t>k</w:t>
      </w:r>
      <w:r w:rsidRPr="00992BD5">
        <w:rPr>
          <w:color w:val="000000"/>
          <w:spacing w:val="-2"/>
          <w:sz w:val="28"/>
          <w:szCs w:val="28"/>
          <w:vertAlign w:val="subscript"/>
        </w:rPr>
        <w:t>г</w:t>
      </w:r>
      <w:r w:rsidRPr="00992BD5">
        <w:rPr>
          <w:color w:val="000000"/>
          <w:spacing w:val="-1"/>
          <w:sz w:val="28"/>
          <w:szCs w:val="28"/>
        </w:rPr>
        <w:t>.</w:t>
      </w:r>
      <w:r w:rsidRPr="00992BD5">
        <w:rPr>
          <w:i/>
          <w:iCs/>
          <w:color w:val="000000"/>
          <w:spacing w:val="-1"/>
          <w:sz w:val="28"/>
          <w:szCs w:val="28"/>
        </w:rPr>
        <w:t xml:space="preserve"> </w:t>
      </w:r>
      <w:r w:rsidRPr="00992BD5">
        <w:rPr>
          <w:color w:val="000000"/>
          <w:spacing w:val="-1"/>
          <w:sz w:val="28"/>
          <w:szCs w:val="28"/>
        </w:rPr>
        <w:t xml:space="preserve">Подобный процесс продолжают до получения устойчивых значений </w:t>
      </w:r>
      <w:r w:rsidRPr="00992BD5">
        <w:rPr>
          <w:color w:val="000000"/>
          <w:spacing w:val="-2"/>
          <w:sz w:val="28"/>
          <w:szCs w:val="28"/>
          <w:lang w:val="en-US"/>
        </w:rPr>
        <w:t>k</w:t>
      </w:r>
      <w:r w:rsidRPr="00992BD5">
        <w:rPr>
          <w:color w:val="000000"/>
          <w:spacing w:val="-2"/>
          <w:sz w:val="28"/>
          <w:szCs w:val="28"/>
          <w:vertAlign w:val="subscript"/>
        </w:rPr>
        <w:t>г</w:t>
      </w:r>
      <w:r w:rsidRPr="00992BD5">
        <w:rPr>
          <w:i/>
          <w:iCs/>
          <w:color w:val="000000"/>
          <w:spacing w:val="-1"/>
          <w:sz w:val="28"/>
          <w:szCs w:val="28"/>
        </w:rPr>
        <w:t>.</w:t>
      </w:r>
    </w:p>
    <w:p w:rsidR="00F9366A" w:rsidRPr="00992BD5" w:rsidRDefault="00F9366A" w:rsidP="00992BD5">
      <w:pPr>
        <w:pStyle w:val="afb"/>
        <w:spacing w:line="360" w:lineRule="auto"/>
        <w:ind w:firstLine="709"/>
        <w:rPr>
          <w:sz w:val="28"/>
          <w:szCs w:val="28"/>
        </w:rPr>
      </w:pPr>
      <w:r w:rsidRPr="00992BD5">
        <w:rPr>
          <w:color w:val="000000"/>
          <w:spacing w:val="10"/>
          <w:sz w:val="28"/>
          <w:szCs w:val="28"/>
        </w:rPr>
        <w:t xml:space="preserve">  Погрешность определения </w:t>
      </w:r>
      <w:r w:rsidRPr="00992BD5">
        <w:rPr>
          <w:color w:val="000000"/>
          <w:spacing w:val="10"/>
          <w:sz w:val="28"/>
          <w:szCs w:val="28"/>
          <w:lang w:val="en-US"/>
        </w:rPr>
        <w:t>k</w:t>
      </w:r>
      <w:r w:rsidRPr="00992BD5">
        <w:rPr>
          <w:color w:val="000000"/>
          <w:spacing w:val="10"/>
          <w:sz w:val="28"/>
          <w:szCs w:val="28"/>
          <w:vertAlign w:val="subscript"/>
        </w:rPr>
        <w:t>п</w:t>
      </w:r>
      <w:r w:rsidRPr="00992BD5">
        <w:rPr>
          <w:i/>
          <w:iCs/>
          <w:color w:val="000000"/>
          <w:spacing w:val="10"/>
          <w:sz w:val="28"/>
          <w:szCs w:val="28"/>
        </w:rPr>
        <w:t xml:space="preserve"> </w:t>
      </w:r>
      <w:r w:rsidRPr="00992BD5">
        <w:rPr>
          <w:color w:val="000000"/>
          <w:spacing w:val="10"/>
          <w:sz w:val="28"/>
          <w:szCs w:val="28"/>
        </w:rPr>
        <w:t xml:space="preserve">по стационарным нейтронным методам в разных </w:t>
      </w:r>
      <w:r w:rsidRPr="00992BD5">
        <w:rPr>
          <w:color w:val="000000"/>
          <w:spacing w:val="-1"/>
          <w:sz w:val="28"/>
          <w:szCs w:val="28"/>
        </w:rPr>
        <w:t>условиях составляет примерно 1,5 - 3,5 %.</w:t>
      </w:r>
    </w:p>
    <w:p w:rsidR="00F9366A" w:rsidRPr="00992BD5" w:rsidRDefault="00F9366A" w:rsidP="00992BD5">
      <w:pPr>
        <w:pStyle w:val="afb"/>
        <w:spacing w:line="360" w:lineRule="auto"/>
        <w:ind w:firstLine="709"/>
        <w:rPr>
          <w:sz w:val="28"/>
          <w:szCs w:val="28"/>
        </w:rPr>
      </w:pPr>
      <w:r w:rsidRPr="00992BD5">
        <w:rPr>
          <w:color w:val="000000"/>
          <w:spacing w:val="-1"/>
          <w:sz w:val="28"/>
          <w:szCs w:val="28"/>
        </w:rPr>
        <w:t xml:space="preserve">Интерпретация данных ГГП каротажа. ГГП используют для определения плотности </w:t>
      </w:r>
      <w:r w:rsidRPr="00992BD5">
        <w:rPr>
          <w:color w:val="000000"/>
          <w:sz w:val="28"/>
          <w:szCs w:val="28"/>
        </w:rPr>
        <w:t xml:space="preserve">горных пород δ, регистрируя относительно жесткое гамма-излучение (более 0,15 МэВ). Основное назначение ГГП в нефтяных и газовых скважинах - определение </w:t>
      </w:r>
      <w:r w:rsidRPr="00992BD5">
        <w:rPr>
          <w:color w:val="000000"/>
          <w:sz w:val="28"/>
          <w:szCs w:val="28"/>
          <w:lang w:val="en-US"/>
        </w:rPr>
        <w:t>k</w:t>
      </w:r>
      <w:r w:rsidRPr="00992BD5">
        <w:rPr>
          <w:color w:val="000000"/>
          <w:sz w:val="28"/>
          <w:szCs w:val="28"/>
          <w:vertAlign w:val="subscript"/>
        </w:rPr>
        <w:t>п</w:t>
      </w:r>
      <w:r w:rsidRPr="00992BD5">
        <w:rPr>
          <w:color w:val="000000"/>
          <w:sz w:val="28"/>
          <w:szCs w:val="28"/>
        </w:rPr>
        <w:t>.</w:t>
      </w:r>
    </w:p>
    <w:p w:rsidR="00F9366A" w:rsidRPr="00992BD5" w:rsidRDefault="00F9366A" w:rsidP="00992BD5">
      <w:pPr>
        <w:pStyle w:val="afb"/>
        <w:spacing w:line="360" w:lineRule="auto"/>
        <w:ind w:firstLine="709"/>
        <w:rPr>
          <w:color w:val="000000"/>
          <w:spacing w:val="-3"/>
          <w:sz w:val="28"/>
          <w:szCs w:val="28"/>
        </w:rPr>
      </w:pPr>
      <w:r w:rsidRPr="00992BD5">
        <w:rPr>
          <w:color w:val="000000"/>
          <w:spacing w:val="-3"/>
          <w:sz w:val="28"/>
          <w:szCs w:val="28"/>
        </w:rPr>
        <w:t>Если плотность твердой фазы δ</w:t>
      </w:r>
      <w:r w:rsidRPr="00992BD5">
        <w:rPr>
          <w:color w:val="000000"/>
          <w:spacing w:val="-3"/>
          <w:sz w:val="28"/>
          <w:szCs w:val="28"/>
          <w:vertAlign w:val="subscript"/>
        </w:rPr>
        <w:t>тв</w:t>
      </w:r>
      <w:r w:rsidRPr="00992BD5">
        <w:rPr>
          <w:color w:val="000000"/>
          <w:spacing w:val="-3"/>
          <w:sz w:val="28"/>
          <w:szCs w:val="28"/>
        </w:rPr>
        <w:t xml:space="preserve"> и заполнителя пор δ</w:t>
      </w:r>
      <w:r w:rsidRPr="00992BD5">
        <w:rPr>
          <w:color w:val="000000"/>
          <w:spacing w:val="-3"/>
          <w:sz w:val="28"/>
          <w:szCs w:val="28"/>
          <w:vertAlign w:val="subscript"/>
        </w:rPr>
        <w:t>ж</w:t>
      </w:r>
      <w:r w:rsidRPr="00992BD5">
        <w:rPr>
          <w:color w:val="000000"/>
          <w:spacing w:val="-3"/>
          <w:sz w:val="28"/>
          <w:szCs w:val="28"/>
        </w:rPr>
        <w:t xml:space="preserve"> не зависит от </w:t>
      </w:r>
      <w:r w:rsidRPr="00992BD5">
        <w:rPr>
          <w:color w:val="000000"/>
          <w:spacing w:val="-3"/>
          <w:sz w:val="28"/>
          <w:szCs w:val="28"/>
          <w:lang w:val="en-US"/>
        </w:rPr>
        <w:t>k</w:t>
      </w:r>
      <w:r w:rsidRPr="00992BD5">
        <w:rPr>
          <w:color w:val="000000"/>
          <w:spacing w:val="-3"/>
          <w:sz w:val="28"/>
          <w:szCs w:val="28"/>
          <w:vertAlign w:val="subscript"/>
        </w:rPr>
        <w:t>п</w:t>
      </w:r>
      <w:r w:rsidRPr="00992BD5">
        <w:rPr>
          <w:color w:val="000000"/>
          <w:spacing w:val="-3"/>
          <w:sz w:val="28"/>
          <w:szCs w:val="28"/>
        </w:rPr>
        <w:t xml:space="preserve">, то </w:t>
      </w:r>
    </w:p>
    <w:p w:rsidR="00F9366A" w:rsidRPr="00992BD5" w:rsidRDefault="00F9366A" w:rsidP="00992BD5">
      <w:pPr>
        <w:pStyle w:val="afb"/>
        <w:spacing w:line="360" w:lineRule="auto"/>
        <w:ind w:firstLine="709"/>
        <w:rPr>
          <w:color w:val="000000"/>
          <w:spacing w:val="-5"/>
          <w:sz w:val="28"/>
          <w:szCs w:val="28"/>
        </w:rPr>
      </w:pPr>
      <w:r w:rsidRPr="00992BD5">
        <w:rPr>
          <w:color w:val="000000"/>
          <w:spacing w:val="-3"/>
          <w:sz w:val="28"/>
          <w:szCs w:val="28"/>
          <w:lang w:val="en-US"/>
        </w:rPr>
        <w:t>k</w:t>
      </w:r>
      <w:r w:rsidRPr="00992BD5">
        <w:rPr>
          <w:color w:val="000000"/>
          <w:spacing w:val="-3"/>
          <w:sz w:val="28"/>
          <w:szCs w:val="28"/>
          <w:vertAlign w:val="subscript"/>
        </w:rPr>
        <w:t>п</w:t>
      </w:r>
      <w:r w:rsidRPr="00992BD5">
        <w:rPr>
          <w:color w:val="000000"/>
          <w:spacing w:val="-3"/>
          <w:sz w:val="28"/>
          <w:szCs w:val="28"/>
        </w:rPr>
        <w:t>=(δск-δ</w:t>
      </w:r>
      <w:r w:rsidRPr="00992BD5">
        <w:rPr>
          <w:color w:val="000000"/>
          <w:spacing w:val="-5"/>
          <w:sz w:val="28"/>
          <w:szCs w:val="28"/>
        </w:rPr>
        <w:t>)/(</w:t>
      </w:r>
      <w:r w:rsidRPr="00992BD5">
        <w:rPr>
          <w:color w:val="000000"/>
          <w:spacing w:val="-3"/>
          <w:sz w:val="28"/>
          <w:szCs w:val="28"/>
        </w:rPr>
        <w:t xml:space="preserve"> δ</w:t>
      </w:r>
      <w:r w:rsidRPr="00992BD5">
        <w:rPr>
          <w:color w:val="000000"/>
          <w:spacing w:val="-3"/>
          <w:sz w:val="28"/>
          <w:szCs w:val="28"/>
          <w:vertAlign w:val="subscript"/>
        </w:rPr>
        <w:t>тв</w:t>
      </w:r>
      <w:r w:rsidRPr="00992BD5">
        <w:rPr>
          <w:color w:val="000000"/>
          <w:spacing w:val="-3"/>
          <w:sz w:val="28"/>
          <w:szCs w:val="28"/>
        </w:rPr>
        <w:t xml:space="preserve"> </w:t>
      </w:r>
      <w:r w:rsidRPr="00992BD5">
        <w:rPr>
          <w:color w:val="000000"/>
          <w:spacing w:val="-5"/>
          <w:sz w:val="28"/>
          <w:szCs w:val="28"/>
        </w:rPr>
        <w:t>-</w:t>
      </w:r>
      <w:r w:rsidRPr="00992BD5">
        <w:rPr>
          <w:color w:val="000000"/>
          <w:spacing w:val="-3"/>
          <w:sz w:val="28"/>
          <w:szCs w:val="28"/>
        </w:rPr>
        <w:t xml:space="preserve"> δ</w:t>
      </w:r>
      <w:r w:rsidRPr="00992BD5">
        <w:rPr>
          <w:color w:val="000000"/>
          <w:spacing w:val="-3"/>
          <w:sz w:val="28"/>
          <w:szCs w:val="28"/>
          <w:vertAlign w:val="subscript"/>
        </w:rPr>
        <w:t>ж</w:t>
      </w:r>
      <w:r w:rsidRPr="00992BD5">
        <w:rPr>
          <w:color w:val="000000"/>
          <w:spacing w:val="-5"/>
          <w:sz w:val="28"/>
          <w:szCs w:val="28"/>
        </w:rPr>
        <w:t>).</w:t>
      </w:r>
    </w:p>
    <w:p w:rsidR="00F9366A" w:rsidRPr="00992BD5" w:rsidRDefault="00F9366A" w:rsidP="00992BD5">
      <w:pPr>
        <w:pStyle w:val="afb"/>
        <w:spacing w:line="360" w:lineRule="auto"/>
        <w:ind w:firstLine="709"/>
        <w:rPr>
          <w:sz w:val="28"/>
          <w:szCs w:val="28"/>
        </w:rPr>
      </w:pPr>
    </w:p>
    <w:p w:rsidR="00F9366A" w:rsidRPr="00992BD5" w:rsidRDefault="00F9366A" w:rsidP="00992BD5">
      <w:pPr>
        <w:pStyle w:val="afb"/>
        <w:spacing w:line="360" w:lineRule="auto"/>
        <w:ind w:firstLine="709"/>
        <w:rPr>
          <w:sz w:val="28"/>
          <w:szCs w:val="28"/>
        </w:rPr>
      </w:pPr>
      <w:r w:rsidRPr="00992BD5">
        <w:rPr>
          <w:color w:val="000000"/>
          <w:sz w:val="28"/>
          <w:szCs w:val="28"/>
        </w:rPr>
        <w:t>Если твердая фаза двухкомпонентная (скелет + примесь), то</w:t>
      </w:r>
    </w:p>
    <w:p w:rsidR="00F9366A" w:rsidRPr="00992BD5" w:rsidRDefault="00F9366A" w:rsidP="00992BD5">
      <w:pPr>
        <w:pStyle w:val="afb"/>
        <w:spacing w:line="360" w:lineRule="auto"/>
        <w:ind w:firstLine="709"/>
        <w:rPr>
          <w:color w:val="000000"/>
          <w:spacing w:val="-3"/>
          <w:sz w:val="28"/>
          <w:szCs w:val="28"/>
        </w:rPr>
      </w:pPr>
      <w:r w:rsidRPr="00992BD5">
        <w:rPr>
          <w:color w:val="000000"/>
          <w:spacing w:val="-3"/>
          <w:sz w:val="28"/>
          <w:szCs w:val="28"/>
          <w:lang w:val="en-US"/>
        </w:rPr>
        <w:t>k</w:t>
      </w:r>
      <w:r w:rsidRPr="00992BD5">
        <w:rPr>
          <w:color w:val="000000"/>
          <w:spacing w:val="-3"/>
          <w:sz w:val="28"/>
          <w:szCs w:val="28"/>
          <w:vertAlign w:val="subscript"/>
        </w:rPr>
        <w:t>п</w:t>
      </w:r>
      <w:r w:rsidRPr="00992BD5">
        <w:rPr>
          <w:color w:val="000000"/>
          <w:spacing w:val="-3"/>
          <w:sz w:val="28"/>
          <w:szCs w:val="28"/>
        </w:rPr>
        <w:t xml:space="preserve"> = ( δ</w:t>
      </w:r>
      <w:r w:rsidRPr="00992BD5">
        <w:rPr>
          <w:color w:val="000000"/>
          <w:spacing w:val="-3"/>
          <w:sz w:val="28"/>
          <w:szCs w:val="28"/>
          <w:vertAlign w:val="subscript"/>
        </w:rPr>
        <w:t>ск</w:t>
      </w:r>
      <w:r w:rsidRPr="00992BD5">
        <w:rPr>
          <w:color w:val="000000"/>
          <w:spacing w:val="-3"/>
          <w:sz w:val="28"/>
          <w:szCs w:val="28"/>
        </w:rPr>
        <w:t xml:space="preserve"> - δ)/( δ</w:t>
      </w:r>
      <w:r w:rsidRPr="00992BD5">
        <w:rPr>
          <w:color w:val="000000"/>
          <w:spacing w:val="-3"/>
          <w:sz w:val="28"/>
          <w:szCs w:val="28"/>
          <w:vertAlign w:val="subscript"/>
        </w:rPr>
        <w:t>ск</w:t>
      </w:r>
      <w:r w:rsidRPr="00992BD5">
        <w:rPr>
          <w:color w:val="000000"/>
          <w:spacing w:val="-3"/>
          <w:sz w:val="28"/>
          <w:szCs w:val="28"/>
        </w:rPr>
        <w:t>- δ</w:t>
      </w:r>
      <w:r w:rsidRPr="00992BD5">
        <w:rPr>
          <w:color w:val="000000"/>
          <w:spacing w:val="-3"/>
          <w:sz w:val="28"/>
          <w:szCs w:val="28"/>
          <w:vertAlign w:val="subscript"/>
        </w:rPr>
        <w:t>ж</w:t>
      </w:r>
      <w:r w:rsidRPr="00992BD5">
        <w:rPr>
          <w:color w:val="000000"/>
          <w:spacing w:val="-3"/>
          <w:sz w:val="28"/>
          <w:szCs w:val="28"/>
        </w:rPr>
        <w:t>)+(δ</w:t>
      </w:r>
      <w:r w:rsidRPr="00992BD5">
        <w:rPr>
          <w:color w:val="000000"/>
          <w:spacing w:val="-3"/>
          <w:sz w:val="28"/>
          <w:szCs w:val="28"/>
          <w:vertAlign w:val="subscript"/>
        </w:rPr>
        <w:t>прим</w:t>
      </w:r>
      <w:r w:rsidRPr="00992BD5">
        <w:rPr>
          <w:color w:val="000000"/>
          <w:spacing w:val="-3"/>
          <w:sz w:val="28"/>
          <w:szCs w:val="28"/>
        </w:rPr>
        <w:t>-δ</w:t>
      </w:r>
      <w:r w:rsidRPr="00992BD5">
        <w:rPr>
          <w:color w:val="000000"/>
          <w:spacing w:val="-3"/>
          <w:sz w:val="28"/>
          <w:szCs w:val="28"/>
          <w:vertAlign w:val="subscript"/>
        </w:rPr>
        <w:t>ск</w:t>
      </w:r>
      <w:r w:rsidRPr="00992BD5">
        <w:rPr>
          <w:color w:val="000000"/>
          <w:spacing w:val="-3"/>
          <w:sz w:val="28"/>
          <w:szCs w:val="28"/>
        </w:rPr>
        <w:t xml:space="preserve">)• </w:t>
      </w:r>
      <w:r w:rsidRPr="00992BD5">
        <w:rPr>
          <w:color w:val="000000"/>
          <w:spacing w:val="-3"/>
          <w:sz w:val="28"/>
          <w:szCs w:val="28"/>
          <w:lang w:val="en-US"/>
        </w:rPr>
        <w:t>k</w:t>
      </w:r>
      <w:r w:rsidRPr="00992BD5">
        <w:rPr>
          <w:color w:val="000000"/>
          <w:spacing w:val="-3"/>
          <w:sz w:val="28"/>
          <w:szCs w:val="28"/>
          <w:vertAlign w:val="subscript"/>
        </w:rPr>
        <w:t>прим</w:t>
      </w:r>
      <w:r w:rsidRPr="00992BD5">
        <w:rPr>
          <w:color w:val="000000"/>
          <w:spacing w:val="-3"/>
          <w:sz w:val="28"/>
          <w:szCs w:val="28"/>
        </w:rPr>
        <w:t>/(δ</w:t>
      </w:r>
      <w:r w:rsidRPr="00992BD5">
        <w:rPr>
          <w:color w:val="000000"/>
          <w:spacing w:val="-3"/>
          <w:sz w:val="28"/>
          <w:szCs w:val="28"/>
          <w:vertAlign w:val="subscript"/>
        </w:rPr>
        <w:t>ск</w:t>
      </w:r>
      <w:r w:rsidRPr="00992BD5">
        <w:rPr>
          <w:color w:val="000000"/>
          <w:spacing w:val="-3"/>
          <w:sz w:val="28"/>
          <w:szCs w:val="28"/>
        </w:rPr>
        <w:t>-δ</w:t>
      </w:r>
      <w:r w:rsidRPr="00992BD5">
        <w:rPr>
          <w:color w:val="000000"/>
          <w:spacing w:val="-3"/>
          <w:sz w:val="28"/>
          <w:szCs w:val="28"/>
          <w:vertAlign w:val="subscript"/>
        </w:rPr>
        <w:t>ж</w:t>
      </w:r>
      <w:r w:rsidRPr="00992BD5">
        <w:rPr>
          <w:color w:val="000000"/>
          <w:spacing w:val="-3"/>
          <w:sz w:val="28"/>
          <w:szCs w:val="28"/>
        </w:rPr>
        <w:t xml:space="preserve">),  где </w:t>
      </w:r>
      <w:r w:rsidRPr="00992BD5">
        <w:rPr>
          <w:color w:val="000000"/>
          <w:spacing w:val="-3"/>
          <w:sz w:val="28"/>
          <w:szCs w:val="28"/>
          <w:lang w:val="en-US"/>
        </w:rPr>
        <w:t>k</w:t>
      </w:r>
      <w:r w:rsidRPr="00992BD5">
        <w:rPr>
          <w:color w:val="000000"/>
          <w:spacing w:val="-3"/>
          <w:sz w:val="28"/>
          <w:szCs w:val="28"/>
          <w:vertAlign w:val="subscript"/>
        </w:rPr>
        <w:t>прим</w:t>
      </w:r>
      <w:r w:rsidRPr="00992BD5">
        <w:rPr>
          <w:color w:val="000000"/>
          <w:spacing w:val="-3"/>
          <w:sz w:val="28"/>
          <w:szCs w:val="28"/>
        </w:rPr>
        <w:t xml:space="preserve"> - доля примеси </w:t>
      </w:r>
    </w:p>
    <w:p w:rsidR="00F9366A" w:rsidRPr="00992BD5" w:rsidRDefault="00F9366A" w:rsidP="00992BD5">
      <w:pPr>
        <w:pStyle w:val="afb"/>
        <w:spacing w:line="360" w:lineRule="auto"/>
        <w:ind w:firstLine="709"/>
        <w:rPr>
          <w:sz w:val="28"/>
          <w:szCs w:val="28"/>
        </w:rPr>
      </w:pPr>
      <w:r w:rsidRPr="00992BD5">
        <w:rPr>
          <w:color w:val="000000"/>
          <w:spacing w:val="-2"/>
          <w:sz w:val="28"/>
          <w:szCs w:val="28"/>
        </w:rPr>
        <w:t>(глинизация, нерастворимый остаток, доломитизация и т.п.) в объеме породы; δ</w:t>
      </w:r>
      <w:r w:rsidRPr="00992BD5">
        <w:rPr>
          <w:color w:val="000000"/>
          <w:spacing w:val="-2"/>
          <w:sz w:val="28"/>
          <w:szCs w:val="28"/>
          <w:vertAlign w:val="subscript"/>
        </w:rPr>
        <w:t>ск</w:t>
      </w:r>
      <w:r w:rsidRPr="00992BD5">
        <w:rPr>
          <w:color w:val="000000"/>
          <w:spacing w:val="-2"/>
          <w:sz w:val="28"/>
          <w:szCs w:val="28"/>
        </w:rPr>
        <w:t xml:space="preserve"> и δ</w:t>
      </w:r>
      <w:r w:rsidRPr="00992BD5">
        <w:rPr>
          <w:color w:val="000000"/>
          <w:spacing w:val="-2"/>
          <w:sz w:val="28"/>
          <w:szCs w:val="28"/>
          <w:vertAlign w:val="subscript"/>
        </w:rPr>
        <w:t>прим</w:t>
      </w:r>
      <w:r w:rsidRPr="00992BD5">
        <w:rPr>
          <w:color w:val="000000"/>
          <w:spacing w:val="-2"/>
          <w:sz w:val="28"/>
          <w:szCs w:val="28"/>
        </w:rPr>
        <w:t xml:space="preserve"> </w:t>
      </w:r>
      <w:r w:rsidRPr="00992BD5">
        <w:rPr>
          <w:color w:val="000000"/>
          <w:spacing w:val="1"/>
          <w:sz w:val="28"/>
          <w:szCs w:val="28"/>
        </w:rPr>
        <w:t>- плотность скелета и примеси.</w:t>
      </w:r>
    </w:p>
    <w:p w:rsidR="00F9366A" w:rsidRPr="00992BD5" w:rsidRDefault="00F9366A" w:rsidP="00992BD5">
      <w:pPr>
        <w:pStyle w:val="afb"/>
        <w:spacing w:line="360" w:lineRule="auto"/>
        <w:ind w:firstLine="709"/>
        <w:rPr>
          <w:sz w:val="28"/>
          <w:szCs w:val="28"/>
        </w:rPr>
      </w:pPr>
      <w:r w:rsidRPr="00992BD5">
        <w:rPr>
          <w:color w:val="000000"/>
          <w:sz w:val="28"/>
          <w:szCs w:val="28"/>
        </w:rPr>
        <w:t xml:space="preserve">В газоносных пластах следует учитывать остаточную газонасыщенность </w:t>
      </w:r>
      <w:r w:rsidRPr="00992BD5">
        <w:rPr>
          <w:color w:val="000000"/>
          <w:sz w:val="28"/>
          <w:szCs w:val="28"/>
          <w:lang w:val="en-US"/>
        </w:rPr>
        <w:t>k</w:t>
      </w:r>
      <w:r w:rsidRPr="00992BD5">
        <w:rPr>
          <w:color w:val="000000"/>
          <w:sz w:val="28"/>
          <w:szCs w:val="28"/>
          <w:vertAlign w:val="subscript"/>
        </w:rPr>
        <w:t>г.о</w:t>
      </w:r>
      <w:r w:rsidRPr="00992BD5">
        <w:rPr>
          <w:i/>
          <w:iCs/>
          <w:color w:val="000000"/>
          <w:sz w:val="28"/>
          <w:szCs w:val="28"/>
        </w:rPr>
        <w:t xml:space="preserve">, </w:t>
      </w:r>
      <w:r w:rsidRPr="00992BD5">
        <w:rPr>
          <w:color w:val="000000"/>
          <w:sz w:val="28"/>
          <w:szCs w:val="28"/>
        </w:rPr>
        <w:t xml:space="preserve">зоны </w:t>
      </w:r>
      <w:r w:rsidRPr="00992BD5">
        <w:rPr>
          <w:color w:val="000000"/>
          <w:spacing w:val="-3"/>
          <w:sz w:val="28"/>
          <w:szCs w:val="28"/>
        </w:rPr>
        <w:t>проникновения и вместо δ</w:t>
      </w:r>
      <w:r w:rsidRPr="00992BD5">
        <w:rPr>
          <w:color w:val="000000"/>
          <w:spacing w:val="-3"/>
          <w:sz w:val="28"/>
          <w:szCs w:val="28"/>
          <w:vertAlign w:val="subscript"/>
        </w:rPr>
        <w:t>ж</w:t>
      </w:r>
      <w:r w:rsidRPr="00992BD5">
        <w:rPr>
          <w:color w:val="000000"/>
          <w:spacing w:val="-3"/>
          <w:sz w:val="28"/>
          <w:szCs w:val="28"/>
        </w:rPr>
        <w:t xml:space="preserve"> использовать δ</w:t>
      </w:r>
      <w:r w:rsidRPr="00992BD5">
        <w:rPr>
          <w:color w:val="000000"/>
          <w:spacing w:val="-3"/>
          <w:sz w:val="28"/>
          <w:szCs w:val="28"/>
          <w:vertAlign w:val="subscript"/>
        </w:rPr>
        <w:t xml:space="preserve"> ж</w:t>
      </w:r>
      <w:r w:rsidRPr="00992BD5">
        <w:rPr>
          <w:color w:val="000000"/>
          <w:spacing w:val="-3"/>
          <w:sz w:val="28"/>
          <w:szCs w:val="28"/>
        </w:rPr>
        <w:t xml:space="preserve"> </w:t>
      </w:r>
      <w:r w:rsidRPr="00992BD5">
        <w:rPr>
          <w:color w:val="000000"/>
          <w:spacing w:val="-3"/>
          <w:sz w:val="28"/>
          <w:szCs w:val="28"/>
          <w:vertAlign w:val="superscript"/>
        </w:rPr>
        <w:t>=</w:t>
      </w:r>
      <w:r w:rsidRPr="00992BD5">
        <w:rPr>
          <w:color w:val="000000"/>
          <w:spacing w:val="-3"/>
          <w:sz w:val="28"/>
          <w:szCs w:val="28"/>
        </w:rPr>
        <w:t xml:space="preserve"> δ</w:t>
      </w:r>
      <w:r w:rsidRPr="00992BD5">
        <w:rPr>
          <w:color w:val="000000"/>
          <w:spacing w:val="-3"/>
          <w:sz w:val="28"/>
          <w:szCs w:val="28"/>
          <w:vertAlign w:val="subscript"/>
        </w:rPr>
        <w:t>ж</w:t>
      </w:r>
      <w:r w:rsidRPr="00992BD5">
        <w:rPr>
          <w:color w:val="000000"/>
          <w:spacing w:val="-3"/>
          <w:sz w:val="28"/>
          <w:szCs w:val="28"/>
        </w:rPr>
        <w:t xml:space="preserve"> - </w:t>
      </w:r>
      <w:r w:rsidRPr="00992BD5">
        <w:rPr>
          <w:color w:val="000000"/>
          <w:sz w:val="28"/>
          <w:szCs w:val="28"/>
          <w:lang w:val="en-US"/>
        </w:rPr>
        <w:t>k</w:t>
      </w:r>
      <w:r w:rsidRPr="00992BD5">
        <w:rPr>
          <w:color w:val="000000"/>
          <w:sz w:val="28"/>
          <w:szCs w:val="28"/>
          <w:vertAlign w:val="subscript"/>
        </w:rPr>
        <w:t>г.о</w:t>
      </w:r>
      <w:r w:rsidRPr="00992BD5">
        <w:rPr>
          <w:color w:val="000000"/>
          <w:spacing w:val="-3"/>
          <w:sz w:val="28"/>
          <w:szCs w:val="28"/>
        </w:rPr>
        <w:t xml:space="preserve"> (δ</w:t>
      </w:r>
      <w:r w:rsidRPr="00992BD5">
        <w:rPr>
          <w:color w:val="000000"/>
          <w:spacing w:val="-3"/>
          <w:sz w:val="28"/>
          <w:szCs w:val="28"/>
          <w:vertAlign w:val="subscript"/>
        </w:rPr>
        <w:t>ж</w:t>
      </w:r>
      <w:r w:rsidRPr="00992BD5">
        <w:rPr>
          <w:color w:val="000000"/>
          <w:spacing w:val="-3"/>
          <w:sz w:val="28"/>
          <w:szCs w:val="28"/>
        </w:rPr>
        <w:t xml:space="preserve"> - δ</w:t>
      </w:r>
      <w:r w:rsidRPr="00992BD5">
        <w:rPr>
          <w:color w:val="000000"/>
          <w:spacing w:val="-3"/>
          <w:sz w:val="28"/>
          <w:szCs w:val="28"/>
          <w:vertAlign w:val="subscript"/>
        </w:rPr>
        <w:t>г</w:t>
      </w:r>
      <w:r w:rsidRPr="00992BD5">
        <w:rPr>
          <w:color w:val="000000"/>
          <w:spacing w:val="-3"/>
          <w:sz w:val="28"/>
          <w:szCs w:val="28"/>
        </w:rPr>
        <w:t>), где δ</w:t>
      </w:r>
      <w:r w:rsidRPr="00992BD5">
        <w:rPr>
          <w:color w:val="000000"/>
          <w:spacing w:val="-3"/>
          <w:sz w:val="28"/>
          <w:szCs w:val="28"/>
          <w:vertAlign w:val="subscript"/>
        </w:rPr>
        <w:t xml:space="preserve">г </w:t>
      </w:r>
      <w:r w:rsidRPr="00992BD5">
        <w:rPr>
          <w:color w:val="000000"/>
          <w:spacing w:val="-3"/>
          <w:sz w:val="28"/>
          <w:szCs w:val="28"/>
        </w:rPr>
        <w:t>- плотность газа.</w:t>
      </w:r>
    </w:p>
    <w:p w:rsidR="00F9366A" w:rsidRPr="00992BD5" w:rsidRDefault="00F9366A" w:rsidP="00992BD5">
      <w:pPr>
        <w:pStyle w:val="3"/>
        <w:spacing w:before="0" w:after="0" w:line="360" w:lineRule="auto"/>
        <w:ind w:firstLine="709"/>
        <w:rPr>
          <w:sz w:val="28"/>
          <w:szCs w:val="28"/>
        </w:rPr>
      </w:pPr>
      <w:r w:rsidRPr="00992BD5">
        <w:rPr>
          <w:sz w:val="28"/>
          <w:szCs w:val="28"/>
        </w:rPr>
        <w:t>Интерпретация акустических методов</w:t>
      </w:r>
    </w:p>
    <w:p w:rsidR="00F9366A" w:rsidRPr="00992BD5" w:rsidRDefault="00F9366A" w:rsidP="00992BD5">
      <w:pPr>
        <w:pStyle w:val="afb"/>
        <w:spacing w:line="360" w:lineRule="auto"/>
        <w:ind w:firstLine="709"/>
        <w:rPr>
          <w:sz w:val="28"/>
          <w:szCs w:val="28"/>
        </w:rPr>
      </w:pPr>
      <w:r w:rsidRPr="00992BD5">
        <w:rPr>
          <w:i/>
          <w:iCs/>
          <w:color w:val="000000"/>
          <w:spacing w:val="-1"/>
          <w:sz w:val="28"/>
          <w:szCs w:val="28"/>
        </w:rPr>
        <w:t>Стандартный акустический метод.</w:t>
      </w:r>
    </w:p>
    <w:p w:rsidR="00F9366A" w:rsidRPr="00992BD5" w:rsidRDefault="00F9366A" w:rsidP="00992BD5">
      <w:pPr>
        <w:pStyle w:val="afb"/>
        <w:spacing w:line="360" w:lineRule="auto"/>
        <w:ind w:firstLine="709"/>
        <w:rPr>
          <w:sz w:val="28"/>
          <w:szCs w:val="28"/>
        </w:rPr>
      </w:pPr>
      <w:r w:rsidRPr="00992BD5">
        <w:rPr>
          <w:i/>
          <w:iCs/>
          <w:color w:val="000000"/>
          <w:spacing w:val="-1"/>
          <w:sz w:val="28"/>
          <w:szCs w:val="28"/>
        </w:rPr>
        <w:t xml:space="preserve">Определение коэффициента пористости. </w:t>
      </w:r>
      <w:r w:rsidRPr="00992BD5">
        <w:rPr>
          <w:color w:val="000000"/>
          <w:spacing w:val="-1"/>
          <w:sz w:val="28"/>
          <w:szCs w:val="28"/>
        </w:rPr>
        <w:t xml:space="preserve">Основа метода определения коэффициента </w:t>
      </w:r>
      <w:r w:rsidRPr="00992BD5">
        <w:rPr>
          <w:color w:val="000000"/>
          <w:sz w:val="28"/>
          <w:szCs w:val="28"/>
        </w:rPr>
        <w:t xml:space="preserve">пористости пород - наличие тесной взаимосвязи между величинами </w:t>
      </w:r>
      <w:r w:rsidRPr="00992BD5">
        <w:rPr>
          <w:color w:val="000000"/>
          <w:sz w:val="28"/>
          <w:szCs w:val="28"/>
          <w:lang w:val="en-US"/>
        </w:rPr>
        <w:t>Vp</w:t>
      </w:r>
      <w:r w:rsidRPr="00992BD5">
        <w:rPr>
          <w:color w:val="000000"/>
          <w:sz w:val="28"/>
          <w:szCs w:val="28"/>
        </w:rPr>
        <w:t xml:space="preserve"> (или Δτ) и </w:t>
      </w:r>
      <w:r w:rsidRPr="00992BD5">
        <w:rPr>
          <w:color w:val="000000"/>
          <w:sz w:val="28"/>
          <w:szCs w:val="28"/>
          <w:lang w:val="en-US"/>
        </w:rPr>
        <w:t>k</w:t>
      </w:r>
      <w:r w:rsidRPr="00992BD5">
        <w:rPr>
          <w:color w:val="000000"/>
          <w:sz w:val="28"/>
          <w:szCs w:val="28"/>
          <w:vertAlign w:val="subscript"/>
        </w:rPr>
        <w:t>п</w:t>
      </w:r>
      <w:r w:rsidRPr="00992BD5">
        <w:rPr>
          <w:i/>
          <w:iCs/>
          <w:color w:val="000000"/>
          <w:sz w:val="28"/>
          <w:szCs w:val="28"/>
        </w:rPr>
        <w:t xml:space="preserve">. </w:t>
      </w:r>
      <w:r w:rsidRPr="00992BD5">
        <w:rPr>
          <w:color w:val="000000"/>
          <w:sz w:val="28"/>
          <w:szCs w:val="28"/>
        </w:rPr>
        <w:t xml:space="preserve">В однородной и изотропной идеально упругой среде скорость распространения упругих </w:t>
      </w:r>
      <w:r w:rsidRPr="00992BD5">
        <w:rPr>
          <w:color w:val="000000"/>
          <w:spacing w:val="-1"/>
          <w:sz w:val="28"/>
          <w:szCs w:val="28"/>
        </w:rPr>
        <w:t xml:space="preserve">волн определяется значением модуля Юнга </w:t>
      </w:r>
      <w:r w:rsidRPr="00992BD5">
        <w:rPr>
          <w:i/>
          <w:iCs/>
          <w:color w:val="000000"/>
          <w:spacing w:val="-1"/>
          <w:sz w:val="28"/>
          <w:szCs w:val="28"/>
        </w:rPr>
        <w:t xml:space="preserve">Е, </w:t>
      </w:r>
      <w:r w:rsidRPr="00992BD5">
        <w:rPr>
          <w:color w:val="000000"/>
          <w:spacing w:val="-1"/>
          <w:sz w:val="28"/>
          <w:szCs w:val="28"/>
        </w:rPr>
        <w:t xml:space="preserve">коэффициента Пуассона </w:t>
      </w:r>
      <w:r w:rsidRPr="00992BD5">
        <w:rPr>
          <w:color w:val="000000"/>
          <w:spacing w:val="-1"/>
          <w:sz w:val="28"/>
          <w:szCs w:val="28"/>
          <w:lang w:val="en-US"/>
        </w:rPr>
        <w:t>υ</w:t>
      </w:r>
      <w:r w:rsidRPr="00992BD5">
        <w:rPr>
          <w:color w:val="000000"/>
          <w:spacing w:val="-1"/>
          <w:sz w:val="28"/>
          <w:szCs w:val="28"/>
        </w:rPr>
        <w:t>, плотностью δ</w:t>
      </w:r>
      <w:r w:rsidRPr="00992BD5">
        <w:rPr>
          <w:color w:val="000000"/>
          <w:spacing w:val="-1"/>
          <w:sz w:val="28"/>
          <w:szCs w:val="28"/>
          <w:vertAlign w:val="subscript"/>
        </w:rPr>
        <w:t>п</w:t>
      </w:r>
      <w:r w:rsidRPr="00992BD5">
        <w:rPr>
          <w:color w:val="000000"/>
          <w:spacing w:val="-1"/>
          <w:sz w:val="28"/>
          <w:szCs w:val="28"/>
        </w:rPr>
        <w:t>-</w:t>
      </w:r>
      <w:r w:rsidRPr="00992BD5">
        <w:rPr>
          <w:color w:val="000000"/>
          <w:sz w:val="28"/>
          <w:szCs w:val="28"/>
        </w:rPr>
        <w:t>Плотность пористой среды зависит от коэффициента пористости :</w:t>
      </w:r>
    </w:p>
    <w:p w:rsidR="003F1592" w:rsidRPr="00992BD5" w:rsidRDefault="003F1592" w:rsidP="00992BD5">
      <w:pPr>
        <w:pStyle w:val="afb"/>
        <w:spacing w:line="360" w:lineRule="auto"/>
        <w:ind w:firstLine="709"/>
        <w:rPr>
          <w:color w:val="000000"/>
          <w:spacing w:val="6"/>
          <w:sz w:val="28"/>
          <w:szCs w:val="28"/>
        </w:rPr>
      </w:pPr>
    </w:p>
    <w:p w:rsidR="00F9366A" w:rsidRPr="00992BD5" w:rsidRDefault="00F9366A" w:rsidP="00992BD5">
      <w:pPr>
        <w:pStyle w:val="afb"/>
        <w:spacing w:line="360" w:lineRule="auto"/>
        <w:ind w:firstLine="709"/>
        <w:jc w:val="center"/>
        <w:rPr>
          <w:sz w:val="28"/>
          <w:szCs w:val="28"/>
        </w:rPr>
      </w:pPr>
      <w:r w:rsidRPr="00992BD5">
        <w:rPr>
          <w:color w:val="000000"/>
          <w:spacing w:val="6"/>
          <w:sz w:val="28"/>
          <w:szCs w:val="28"/>
        </w:rPr>
        <w:t>δ</w:t>
      </w:r>
      <w:r w:rsidRPr="00992BD5">
        <w:rPr>
          <w:color w:val="000000"/>
          <w:spacing w:val="6"/>
          <w:sz w:val="28"/>
          <w:szCs w:val="28"/>
          <w:vertAlign w:val="subscript"/>
        </w:rPr>
        <w:t>п</w:t>
      </w:r>
      <w:r w:rsidRPr="00992BD5">
        <w:rPr>
          <w:color w:val="000000"/>
          <w:spacing w:val="6"/>
          <w:sz w:val="28"/>
          <w:szCs w:val="28"/>
        </w:rPr>
        <w:t xml:space="preserve"> = δ</w:t>
      </w:r>
      <w:r w:rsidRPr="00992BD5">
        <w:rPr>
          <w:color w:val="000000"/>
          <w:spacing w:val="6"/>
          <w:sz w:val="28"/>
          <w:szCs w:val="28"/>
          <w:vertAlign w:val="subscript"/>
        </w:rPr>
        <w:t>тв</w:t>
      </w:r>
      <w:r w:rsidRPr="00992BD5">
        <w:rPr>
          <w:color w:val="000000"/>
          <w:spacing w:val="6"/>
          <w:sz w:val="28"/>
          <w:szCs w:val="28"/>
        </w:rPr>
        <w:t>-(δ</w:t>
      </w:r>
      <w:r w:rsidRPr="00992BD5">
        <w:rPr>
          <w:color w:val="000000"/>
          <w:spacing w:val="6"/>
          <w:sz w:val="28"/>
          <w:szCs w:val="28"/>
          <w:vertAlign w:val="subscript"/>
        </w:rPr>
        <w:t>тв</w:t>
      </w:r>
      <w:r w:rsidRPr="00992BD5">
        <w:rPr>
          <w:color w:val="000000"/>
          <w:spacing w:val="6"/>
          <w:sz w:val="28"/>
          <w:szCs w:val="28"/>
        </w:rPr>
        <w:t>- δ</w:t>
      </w:r>
      <w:r w:rsidRPr="00992BD5">
        <w:rPr>
          <w:color w:val="000000"/>
          <w:spacing w:val="6"/>
          <w:sz w:val="28"/>
          <w:szCs w:val="28"/>
          <w:vertAlign w:val="subscript"/>
        </w:rPr>
        <w:t>3</w:t>
      </w:r>
      <w:r w:rsidRPr="00992BD5">
        <w:rPr>
          <w:color w:val="000000"/>
          <w:spacing w:val="6"/>
          <w:sz w:val="28"/>
          <w:szCs w:val="28"/>
        </w:rPr>
        <w:t>)*</w:t>
      </w:r>
      <w:r w:rsidRPr="00992BD5">
        <w:rPr>
          <w:color w:val="000000"/>
          <w:spacing w:val="6"/>
          <w:sz w:val="28"/>
          <w:szCs w:val="28"/>
          <w:lang w:val="en-US"/>
        </w:rPr>
        <w:t>k</w:t>
      </w:r>
      <w:r w:rsidRPr="00992BD5">
        <w:rPr>
          <w:color w:val="000000"/>
          <w:spacing w:val="6"/>
          <w:sz w:val="28"/>
          <w:szCs w:val="28"/>
          <w:vertAlign w:val="subscript"/>
        </w:rPr>
        <w:t>п</w:t>
      </w:r>
      <w:r w:rsidRPr="00992BD5">
        <w:rPr>
          <w:color w:val="000000"/>
          <w:spacing w:val="6"/>
          <w:sz w:val="28"/>
          <w:szCs w:val="28"/>
        </w:rPr>
        <w:t>,</w:t>
      </w:r>
      <w:r w:rsidRPr="00992BD5">
        <w:rPr>
          <w:color w:val="000000"/>
          <w:sz w:val="28"/>
          <w:szCs w:val="28"/>
        </w:rPr>
        <w:tab/>
      </w:r>
      <w:r w:rsidRPr="00992BD5">
        <w:rPr>
          <w:color w:val="000000"/>
          <w:spacing w:val="-6"/>
          <w:sz w:val="28"/>
          <w:szCs w:val="28"/>
        </w:rPr>
        <w:t>(</w:t>
      </w:r>
      <w:r w:rsidR="003F1592" w:rsidRPr="00992BD5">
        <w:rPr>
          <w:color w:val="000000"/>
          <w:spacing w:val="-6"/>
          <w:sz w:val="28"/>
          <w:szCs w:val="28"/>
        </w:rPr>
        <w:t>2</w:t>
      </w:r>
      <w:r w:rsidRPr="00992BD5">
        <w:rPr>
          <w:color w:val="000000"/>
          <w:spacing w:val="-6"/>
          <w:sz w:val="28"/>
          <w:szCs w:val="28"/>
        </w:rPr>
        <w:t>.2)</w:t>
      </w:r>
    </w:p>
    <w:p w:rsidR="003F1592" w:rsidRPr="00992BD5" w:rsidRDefault="003F1592" w:rsidP="00992BD5">
      <w:pPr>
        <w:pStyle w:val="afb"/>
        <w:spacing w:line="360" w:lineRule="auto"/>
        <w:ind w:firstLine="709"/>
        <w:rPr>
          <w:color w:val="000000"/>
          <w:spacing w:val="1"/>
          <w:sz w:val="28"/>
          <w:szCs w:val="28"/>
        </w:rPr>
      </w:pPr>
    </w:p>
    <w:p w:rsidR="00F9366A" w:rsidRPr="00992BD5" w:rsidRDefault="00F9366A" w:rsidP="00992BD5">
      <w:pPr>
        <w:pStyle w:val="afb"/>
        <w:spacing w:line="360" w:lineRule="auto"/>
        <w:ind w:firstLine="709"/>
        <w:rPr>
          <w:sz w:val="28"/>
          <w:szCs w:val="28"/>
        </w:rPr>
      </w:pPr>
      <w:r w:rsidRPr="00992BD5">
        <w:rPr>
          <w:color w:val="000000"/>
          <w:spacing w:val="1"/>
          <w:sz w:val="28"/>
          <w:szCs w:val="28"/>
        </w:rPr>
        <w:t>Где δтв - плотность твердой фазы, т.е. зерен , слагающих скелет породы;</w:t>
      </w:r>
    </w:p>
    <w:p w:rsidR="00F9366A" w:rsidRPr="00992BD5" w:rsidRDefault="00F9366A" w:rsidP="00992BD5">
      <w:pPr>
        <w:pStyle w:val="afb"/>
        <w:spacing w:line="360" w:lineRule="auto"/>
        <w:ind w:firstLine="709"/>
        <w:rPr>
          <w:sz w:val="28"/>
          <w:szCs w:val="28"/>
        </w:rPr>
      </w:pPr>
      <w:r w:rsidRPr="00992BD5">
        <w:rPr>
          <w:color w:val="000000"/>
          <w:spacing w:val="-1"/>
          <w:sz w:val="28"/>
          <w:szCs w:val="28"/>
        </w:rPr>
        <w:t>δз - плотность заполнителя порового пространства.</w:t>
      </w:r>
    </w:p>
    <w:p w:rsidR="00F9366A" w:rsidRPr="00992BD5" w:rsidRDefault="00F9366A" w:rsidP="00992BD5">
      <w:pPr>
        <w:pStyle w:val="afb"/>
        <w:spacing w:line="360" w:lineRule="auto"/>
        <w:ind w:firstLine="709"/>
        <w:rPr>
          <w:sz w:val="28"/>
          <w:szCs w:val="28"/>
        </w:rPr>
      </w:pPr>
      <w:r w:rsidRPr="00992BD5">
        <w:rPr>
          <w:color w:val="000000"/>
          <w:spacing w:val="7"/>
          <w:sz w:val="28"/>
          <w:szCs w:val="28"/>
        </w:rPr>
        <w:t xml:space="preserve">В горных породах связь между фазами, слагающими породу, недостаточно </w:t>
      </w:r>
      <w:r w:rsidRPr="00992BD5">
        <w:rPr>
          <w:color w:val="000000"/>
          <w:spacing w:val="5"/>
          <w:sz w:val="28"/>
          <w:szCs w:val="28"/>
        </w:rPr>
        <w:t xml:space="preserve">совершенна. По этой причине зависимость </w:t>
      </w:r>
      <w:r w:rsidRPr="00992BD5">
        <w:rPr>
          <w:color w:val="000000"/>
          <w:spacing w:val="5"/>
          <w:sz w:val="28"/>
          <w:szCs w:val="28"/>
          <w:lang w:val="en-US"/>
        </w:rPr>
        <w:t>V</w:t>
      </w:r>
      <w:r w:rsidRPr="00992BD5">
        <w:rPr>
          <w:color w:val="000000"/>
          <w:spacing w:val="5"/>
          <w:sz w:val="28"/>
          <w:szCs w:val="28"/>
          <w:vertAlign w:val="subscript"/>
          <w:lang w:val="en-US"/>
        </w:rPr>
        <w:t>p</w:t>
      </w:r>
      <w:r w:rsidRPr="00992BD5">
        <w:rPr>
          <w:color w:val="000000"/>
          <w:spacing w:val="5"/>
          <w:sz w:val="28"/>
          <w:szCs w:val="28"/>
        </w:rPr>
        <w:t xml:space="preserve"> от </w:t>
      </w:r>
      <w:r w:rsidRPr="00992BD5">
        <w:rPr>
          <w:color w:val="000000"/>
          <w:spacing w:val="5"/>
          <w:sz w:val="28"/>
          <w:szCs w:val="28"/>
          <w:lang w:val="en-US"/>
        </w:rPr>
        <w:t>υ</w:t>
      </w:r>
      <w:r w:rsidRPr="00992BD5">
        <w:rPr>
          <w:color w:val="000000"/>
          <w:spacing w:val="5"/>
          <w:sz w:val="28"/>
          <w:szCs w:val="28"/>
        </w:rPr>
        <w:t xml:space="preserve"> и δ</w:t>
      </w:r>
      <w:r w:rsidRPr="00992BD5">
        <w:rPr>
          <w:color w:val="000000"/>
          <w:spacing w:val="5"/>
          <w:sz w:val="28"/>
          <w:szCs w:val="28"/>
          <w:vertAlign w:val="subscript"/>
        </w:rPr>
        <w:t>п</w:t>
      </w:r>
      <w:r w:rsidRPr="00992BD5">
        <w:rPr>
          <w:color w:val="000000"/>
          <w:spacing w:val="5"/>
          <w:sz w:val="28"/>
          <w:szCs w:val="28"/>
        </w:rPr>
        <w:t xml:space="preserve"> , а следовательно, и от </w:t>
      </w:r>
      <w:r w:rsidRPr="00992BD5">
        <w:rPr>
          <w:color w:val="000000"/>
          <w:spacing w:val="5"/>
          <w:sz w:val="28"/>
          <w:szCs w:val="28"/>
          <w:lang w:val="en-US"/>
        </w:rPr>
        <w:t>k</w:t>
      </w:r>
      <w:r w:rsidRPr="00992BD5">
        <w:rPr>
          <w:color w:val="000000"/>
          <w:spacing w:val="5"/>
          <w:sz w:val="28"/>
          <w:szCs w:val="28"/>
          <w:vertAlign w:val="subscript"/>
        </w:rPr>
        <w:t>п</w:t>
      </w:r>
      <w:r w:rsidRPr="00992BD5">
        <w:rPr>
          <w:i/>
          <w:iCs/>
          <w:color w:val="000000"/>
          <w:spacing w:val="5"/>
          <w:sz w:val="28"/>
          <w:szCs w:val="28"/>
        </w:rPr>
        <w:t xml:space="preserve"> </w:t>
      </w:r>
      <w:r w:rsidRPr="00992BD5">
        <w:rPr>
          <w:color w:val="000000"/>
          <w:spacing w:val="-1"/>
          <w:sz w:val="28"/>
          <w:szCs w:val="28"/>
        </w:rPr>
        <w:t>отклоняется от закона.</w:t>
      </w:r>
    </w:p>
    <w:p w:rsidR="00F9366A" w:rsidRPr="00992BD5" w:rsidRDefault="00F9366A" w:rsidP="00992BD5">
      <w:pPr>
        <w:pStyle w:val="afb"/>
        <w:spacing w:line="360" w:lineRule="auto"/>
        <w:ind w:firstLine="709"/>
        <w:rPr>
          <w:sz w:val="28"/>
          <w:szCs w:val="28"/>
        </w:rPr>
      </w:pPr>
      <w:r w:rsidRPr="00992BD5">
        <w:rPr>
          <w:color w:val="000000"/>
          <w:spacing w:val="8"/>
          <w:sz w:val="28"/>
          <w:szCs w:val="28"/>
        </w:rPr>
        <w:t xml:space="preserve">На основании экспериментальных и теоретических исследований сред с </w:t>
      </w:r>
      <w:r w:rsidRPr="00992BD5">
        <w:rPr>
          <w:color w:val="000000"/>
          <w:spacing w:val="1"/>
          <w:sz w:val="28"/>
          <w:szCs w:val="28"/>
        </w:rPr>
        <w:t xml:space="preserve">несовершенными связями предложен ряд выражений, устанавливающих зависимость </w:t>
      </w:r>
      <w:r w:rsidRPr="00992BD5">
        <w:rPr>
          <w:color w:val="000000"/>
          <w:sz w:val="28"/>
          <w:szCs w:val="28"/>
        </w:rPr>
        <w:t>скорости (интервального времени) распространения продольных волн от пористости.</w:t>
      </w:r>
    </w:p>
    <w:p w:rsidR="00F9366A" w:rsidRPr="00992BD5" w:rsidRDefault="00F9366A" w:rsidP="00992BD5">
      <w:pPr>
        <w:pStyle w:val="afb"/>
        <w:spacing w:line="360" w:lineRule="auto"/>
        <w:ind w:firstLine="709"/>
        <w:rPr>
          <w:sz w:val="28"/>
          <w:szCs w:val="28"/>
        </w:rPr>
      </w:pPr>
      <w:r w:rsidRPr="00992BD5">
        <w:rPr>
          <w:color w:val="000000"/>
          <w:sz w:val="28"/>
          <w:szCs w:val="28"/>
        </w:rPr>
        <w:t>Наиболее простые из них следующие:</w:t>
      </w:r>
    </w:p>
    <w:p w:rsidR="00F9366A" w:rsidRPr="00992BD5" w:rsidRDefault="00F9366A" w:rsidP="00992BD5">
      <w:pPr>
        <w:pStyle w:val="afb"/>
        <w:spacing w:line="360" w:lineRule="auto"/>
        <w:ind w:firstLine="709"/>
        <w:rPr>
          <w:sz w:val="28"/>
          <w:szCs w:val="28"/>
        </w:rPr>
      </w:pPr>
      <w:r w:rsidRPr="00992BD5">
        <w:rPr>
          <w:color w:val="000000"/>
          <w:spacing w:val="1"/>
          <w:sz w:val="28"/>
          <w:szCs w:val="28"/>
        </w:rPr>
        <w:t>уравнение среднего времени, полученное М. Вилли, А. Грегори  и Л. Гарднером,</w:t>
      </w:r>
    </w:p>
    <w:p w:rsidR="003F1592" w:rsidRPr="00992BD5" w:rsidRDefault="003F1592" w:rsidP="00992BD5">
      <w:pPr>
        <w:pStyle w:val="afb"/>
        <w:spacing w:line="360" w:lineRule="auto"/>
        <w:ind w:firstLine="709"/>
        <w:rPr>
          <w:color w:val="000000"/>
          <w:spacing w:val="-7"/>
          <w:sz w:val="28"/>
          <w:szCs w:val="28"/>
        </w:rPr>
      </w:pPr>
    </w:p>
    <w:p w:rsidR="00F9366A" w:rsidRPr="00992BD5" w:rsidRDefault="00F9366A" w:rsidP="00992BD5">
      <w:pPr>
        <w:pStyle w:val="afb"/>
        <w:spacing w:line="360" w:lineRule="auto"/>
        <w:ind w:firstLine="709"/>
        <w:jc w:val="center"/>
        <w:rPr>
          <w:sz w:val="28"/>
          <w:szCs w:val="28"/>
        </w:rPr>
      </w:pPr>
      <w:r w:rsidRPr="00992BD5">
        <w:rPr>
          <w:color w:val="000000"/>
          <w:spacing w:val="-7"/>
          <w:sz w:val="28"/>
          <w:szCs w:val="28"/>
        </w:rPr>
        <w:t>Δτ</w:t>
      </w:r>
      <w:r w:rsidRPr="00992BD5">
        <w:rPr>
          <w:color w:val="000000"/>
          <w:spacing w:val="-7"/>
          <w:sz w:val="28"/>
          <w:szCs w:val="28"/>
          <w:vertAlign w:val="subscript"/>
        </w:rPr>
        <w:t>п</w:t>
      </w:r>
      <w:r w:rsidRPr="00992BD5">
        <w:rPr>
          <w:color w:val="000000"/>
          <w:spacing w:val="-7"/>
          <w:sz w:val="28"/>
          <w:szCs w:val="28"/>
        </w:rPr>
        <w:t xml:space="preserve"> = Δτ</w:t>
      </w:r>
      <w:r w:rsidRPr="00992BD5">
        <w:rPr>
          <w:color w:val="000000"/>
          <w:spacing w:val="-7"/>
          <w:sz w:val="28"/>
          <w:szCs w:val="28"/>
          <w:vertAlign w:val="subscript"/>
        </w:rPr>
        <w:t>тв</w:t>
      </w:r>
      <w:r w:rsidRPr="00992BD5">
        <w:rPr>
          <w:color w:val="000000"/>
          <w:spacing w:val="-7"/>
          <w:sz w:val="28"/>
          <w:szCs w:val="28"/>
        </w:rPr>
        <w:t xml:space="preserve"> + ( Δτ</w:t>
      </w:r>
      <w:r w:rsidRPr="00992BD5">
        <w:rPr>
          <w:color w:val="000000"/>
          <w:spacing w:val="-7"/>
          <w:sz w:val="28"/>
          <w:szCs w:val="28"/>
          <w:vertAlign w:val="subscript"/>
        </w:rPr>
        <w:t>3</w:t>
      </w:r>
      <w:r w:rsidRPr="00992BD5">
        <w:rPr>
          <w:color w:val="000000"/>
          <w:spacing w:val="-7"/>
          <w:sz w:val="28"/>
          <w:szCs w:val="28"/>
        </w:rPr>
        <w:t xml:space="preserve"> - Δτ</w:t>
      </w:r>
      <w:r w:rsidRPr="00992BD5">
        <w:rPr>
          <w:color w:val="000000"/>
          <w:spacing w:val="-7"/>
          <w:sz w:val="28"/>
          <w:szCs w:val="28"/>
          <w:vertAlign w:val="subscript"/>
        </w:rPr>
        <w:t>тв</w:t>
      </w:r>
      <w:r w:rsidRPr="00992BD5">
        <w:rPr>
          <w:color w:val="000000"/>
          <w:spacing w:val="-7"/>
          <w:sz w:val="28"/>
          <w:szCs w:val="28"/>
        </w:rPr>
        <w:t>)•</w:t>
      </w:r>
      <w:r w:rsidRPr="00992BD5">
        <w:rPr>
          <w:color w:val="000000"/>
          <w:spacing w:val="-7"/>
          <w:sz w:val="28"/>
          <w:szCs w:val="28"/>
          <w:lang w:val="en-US"/>
        </w:rPr>
        <w:t>k</w:t>
      </w:r>
      <w:r w:rsidRPr="00992BD5">
        <w:rPr>
          <w:color w:val="000000"/>
          <w:spacing w:val="-7"/>
          <w:sz w:val="28"/>
          <w:szCs w:val="28"/>
          <w:vertAlign w:val="subscript"/>
        </w:rPr>
        <w:t>п</w:t>
      </w:r>
      <w:r w:rsidRPr="00992BD5">
        <w:rPr>
          <w:color w:val="000000"/>
          <w:spacing w:val="-7"/>
          <w:sz w:val="28"/>
          <w:szCs w:val="28"/>
        </w:rPr>
        <w:t>;</w:t>
      </w:r>
      <w:r w:rsidRPr="00992BD5">
        <w:rPr>
          <w:color w:val="000000"/>
          <w:sz w:val="28"/>
          <w:szCs w:val="28"/>
        </w:rPr>
        <w:tab/>
      </w:r>
      <w:r w:rsidRPr="00992BD5">
        <w:rPr>
          <w:color w:val="000000"/>
          <w:spacing w:val="-6"/>
          <w:sz w:val="28"/>
          <w:szCs w:val="28"/>
        </w:rPr>
        <w:t>(</w:t>
      </w:r>
      <w:r w:rsidR="003F1592" w:rsidRPr="00992BD5">
        <w:rPr>
          <w:color w:val="000000"/>
          <w:spacing w:val="-6"/>
          <w:sz w:val="28"/>
          <w:szCs w:val="28"/>
        </w:rPr>
        <w:t>2</w:t>
      </w:r>
      <w:r w:rsidRPr="00992BD5">
        <w:rPr>
          <w:color w:val="000000"/>
          <w:spacing w:val="-6"/>
          <w:sz w:val="28"/>
          <w:szCs w:val="28"/>
        </w:rPr>
        <w:t>.З</w:t>
      </w:r>
      <w:r w:rsidR="003F1592" w:rsidRPr="00992BD5">
        <w:rPr>
          <w:color w:val="000000"/>
          <w:spacing w:val="-6"/>
          <w:sz w:val="28"/>
          <w:szCs w:val="28"/>
        </w:rPr>
        <w:t>.</w:t>
      </w:r>
      <w:r w:rsidRPr="00992BD5">
        <w:rPr>
          <w:color w:val="000000"/>
          <w:spacing w:val="-6"/>
          <w:sz w:val="28"/>
          <w:szCs w:val="28"/>
        </w:rPr>
        <w:t>)</w:t>
      </w:r>
    </w:p>
    <w:p w:rsidR="003F1592" w:rsidRPr="00992BD5" w:rsidRDefault="003F1592" w:rsidP="00992BD5">
      <w:pPr>
        <w:pStyle w:val="afb"/>
        <w:spacing w:line="360" w:lineRule="auto"/>
        <w:ind w:firstLine="709"/>
        <w:rPr>
          <w:color w:val="000000"/>
          <w:sz w:val="28"/>
          <w:szCs w:val="28"/>
        </w:rPr>
      </w:pPr>
    </w:p>
    <w:p w:rsidR="00F9366A" w:rsidRPr="00992BD5" w:rsidRDefault="00F9366A" w:rsidP="00992BD5">
      <w:pPr>
        <w:pStyle w:val="afb"/>
        <w:spacing w:line="360" w:lineRule="auto"/>
        <w:ind w:firstLine="709"/>
        <w:rPr>
          <w:sz w:val="28"/>
          <w:szCs w:val="28"/>
        </w:rPr>
      </w:pPr>
      <w:r w:rsidRPr="00992BD5">
        <w:rPr>
          <w:color w:val="000000"/>
          <w:sz w:val="28"/>
          <w:szCs w:val="28"/>
        </w:rPr>
        <w:t>уравнение степенной связи, предложенное В.Н. Дахновым,</w:t>
      </w:r>
    </w:p>
    <w:p w:rsidR="003F1592" w:rsidRPr="00992BD5" w:rsidRDefault="003F1592" w:rsidP="00992BD5">
      <w:pPr>
        <w:pStyle w:val="afb"/>
        <w:spacing w:line="360" w:lineRule="auto"/>
        <w:ind w:firstLine="709"/>
        <w:rPr>
          <w:color w:val="000000"/>
          <w:spacing w:val="-7"/>
          <w:sz w:val="28"/>
          <w:szCs w:val="28"/>
        </w:rPr>
      </w:pPr>
    </w:p>
    <w:p w:rsidR="00F9366A" w:rsidRPr="00992BD5" w:rsidRDefault="00F9366A" w:rsidP="00992BD5">
      <w:pPr>
        <w:pStyle w:val="afb"/>
        <w:spacing w:line="360" w:lineRule="auto"/>
        <w:ind w:firstLine="709"/>
        <w:jc w:val="center"/>
        <w:rPr>
          <w:sz w:val="28"/>
          <w:szCs w:val="28"/>
        </w:rPr>
      </w:pPr>
      <w:r w:rsidRPr="00992BD5">
        <w:rPr>
          <w:color w:val="000000"/>
          <w:spacing w:val="-7"/>
          <w:sz w:val="28"/>
          <w:szCs w:val="28"/>
        </w:rPr>
        <w:t>Δτ</w:t>
      </w:r>
      <w:r w:rsidRPr="00992BD5">
        <w:rPr>
          <w:color w:val="000000"/>
          <w:spacing w:val="-7"/>
          <w:sz w:val="28"/>
          <w:szCs w:val="28"/>
          <w:vertAlign w:val="subscript"/>
        </w:rPr>
        <w:t>п</w:t>
      </w:r>
      <w:r w:rsidRPr="00992BD5">
        <w:rPr>
          <w:color w:val="000000"/>
          <w:spacing w:val="-7"/>
          <w:sz w:val="28"/>
          <w:szCs w:val="28"/>
        </w:rPr>
        <w:t xml:space="preserve"> = Δτ</w:t>
      </w:r>
      <w:r w:rsidRPr="00992BD5">
        <w:rPr>
          <w:color w:val="000000"/>
          <w:spacing w:val="-7"/>
          <w:sz w:val="28"/>
          <w:szCs w:val="28"/>
          <w:vertAlign w:val="subscript"/>
        </w:rPr>
        <w:t>тв</w:t>
      </w:r>
      <w:r w:rsidRPr="00992BD5">
        <w:rPr>
          <w:color w:val="000000"/>
          <w:spacing w:val="-7"/>
          <w:sz w:val="28"/>
          <w:szCs w:val="28"/>
        </w:rPr>
        <w:t>+</w:t>
      </w:r>
      <w:r w:rsidRPr="00992BD5">
        <w:rPr>
          <w:color w:val="000000"/>
          <w:spacing w:val="-7"/>
          <w:sz w:val="28"/>
          <w:szCs w:val="28"/>
          <w:lang w:val="en-US"/>
        </w:rPr>
        <w:t>k</w:t>
      </w:r>
      <w:r w:rsidRPr="00992BD5">
        <w:rPr>
          <w:color w:val="000000"/>
          <w:spacing w:val="-7"/>
          <w:sz w:val="28"/>
          <w:szCs w:val="28"/>
          <w:vertAlign w:val="subscript"/>
        </w:rPr>
        <w:t>п</w:t>
      </w:r>
      <w:r w:rsidRPr="00992BD5">
        <w:rPr>
          <w:color w:val="000000"/>
          <w:spacing w:val="-7"/>
          <w:sz w:val="28"/>
          <w:szCs w:val="28"/>
          <w:vertAlign w:val="superscript"/>
          <w:lang w:val="en-US"/>
        </w:rPr>
        <w:t>m</w:t>
      </w:r>
      <w:r w:rsidRPr="00992BD5">
        <w:rPr>
          <w:color w:val="000000"/>
          <w:spacing w:val="-7"/>
          <w:sz w:val="28"/>
          <w:szCs w:val="28"/>
          <w:vertAlign w:val="superscript"/>
        </w:rPr>
        <w:t>п</w:t>
      </w:r>
      <w:r w:rsidRPr="00992BD5">
        <w:rPr>
          <w:color w:val="000000"/>
          <w:spacing w:val="-7"/>
          <w:sz w:val="28"/>
          <w:szCs w:val="28"/>
        </w:rPr>
        <w:t>(Δτ</w:t>
      </w:r>
      <w:r w:rsidRPr="00992BD5">
        <w:rPr>
          <w:color w:val="000000"/>
          <w:spacing w:val="-7"/>
          <w:sz w:val="28"/>
          <w:szCs w:val="28"/>
          <w:vertAlign w:val="subscript"/>
        </w:rPr>
        <w:t>з</w:t>
      </w:r>
      <w:r w:rsidRPr="00992BD5">
        <w:rPr>
          <w:color w:val="000000"/>
          <w:spacing w:val="-7"/>
          <w:sz w:val="28"/>
          <w:szCs w:val="28"/>
        </w:rPr>
        <w:t>- Δτ</w:t>
      </w:r>
      <w:r w:rsidRPr="00992BD5">
        <w:rPr>
          <w:color w:val="000000"/>
          <w:spacing w:val="-7"/>
          <w:sz w:val="28"/>
          <w:szCs w:val="28"/>
          <w:vertAlign w:val="subscript"/>
        </w:rPr>
        <w:t>тв</w:t>
      </w:r>
      <w:r w:rsidRPr="00992BD5">
        <w:rPr>
          <w:color w:val="000000"/>
          <w:spacing w:val="-7"/>
          <w:sz w:val="28"/>
          <w:szCs w:val="28"/>
        </w:rPr>
        <w:t>)+</w:t>
      </w:r>
      <w:r w:rsidRPr="00992BD5">
        <w:rPr>
          <w:color w:val="000000"/>
          <w:spacing w:val="-7"/>
          <w:sz w:val="28"/>
          <w:szCs w:val="28"/>
          <w:lang w:val="en-US"/>
        </w:rPr>
        <w:t>k</w:t>
      </w:r>
      <w:r w:rsidRPr="00992BD5">
        <w:rPr>
          <w:color w:val="000000"/>
          <w:spacing w:val="-7"/>
          <w:sz w:val="28"/>
          <w:szCs w:val="28"/>
          <w:vertAlign w:val="subscript"/>
        </w:rPr>
        <w:t>гл</w:t>
      </w:r>
      <w:r w:rsidRPr="00992BD5">
        <w:rPr>
          <w:color w:val="000000"/>
          <w:spacing w:val="-7"/>
          <w:sz w:val="28"/>
          <w:szCs w:val="28"/>
          <w:vertAlign w:val="superscript"/>
          <w:lang w:val="en-US"/>
        </w:rPr>
        <w:t>m</w:t>
      </w:r>
      <w:r w:rsidRPr="00992BD5">
        <w:rPr>
          <w:color w:val="000000"/>
          <w:spacing w:val="-7"/>
          <w:sz w:val="28"/>
          <w:szCs w:val="28"/>
          <w:vertAlign w:val="superscript"/>
        </w:rPr>
        <w:t xml:space="preserve">гл </w:t>
      </w:r>
      <w:r w:rsidRPr="00992BD5">
        <w:rPr>
          <w:color w:val="000000"/>
          <w:spacing w:val="-7"/>
          <w:sz w:val="28"/>
          <w:szCs w:val="28"/>
        </w:rPr>
        <w:t>•( Δτ</w:t>
      </w:r>
      <w:r w:rsidRPr="00992BD5">
        <w:rPr>
          <w:color w:val="000000"/>
          <w:spacing w:val="-7"/>
          <w:sz w:val="28"/>
          <w:szCs w:val="28"/>
          <w:vertAlign w:val="subscript"/>
        </w:rPr>
        <w:t>з</w:t>
      </w:r>
      <w:r w:rsidRPr="00992BD5">
        <w:rPr>
          <w:color w:val="000000"/>
          <w:spacing w:val="-7"/>
          <w:sz w:val="28"/>
          <w:szCs w:val="28"/>
        </w:rPr>
        <w:t>- Δτ</w:t>
      </w:r>
      <w:r w:rsidRPr="00992BD5">
        <w:rPr>
          <w:color w:val="000000"/>
          <w:spacing w:val="-7"/>
          <w:sz w:val="28"/>
          <w:szCs w:val="28"/>
          <w:vertAlign w:val="subscript"/>
        </w:rPr>
        <w:t>тв</w:t>
      </w:r>
      <w:r w:rsidRPr="00992BD5">
        <w:rPr>
          <w:color w:val="000000"/>
          <w:spacing w:val="-7"/>
          <w:sz w:val="28"/>
          <w:szCs w:val="28"/>
        </w:rPr>
        <w:t xml:space="preserve">) </w:t>
      </w:r>
      <w:r w:rsidRPr="00992BD5">
        <w:rPr>
          <w:color w:val="000000"/>
          <w:spacing w:val="-5"/>
          <w:sz w:val="28"/>
          <w:szCs w:val="28"/>
        </w:rPr>
        <w:t>,</w:t>
      </w:r>
      <w:r w:rsidRPr="00992BD5">
        <w:rPr>
          <w:color w:val="000000"/>
          <w:sz w:val="28"/>
          <w:szCs w:val="28"/>
        </w:rPr>
        <w:tab/>
      </w:r>
      <w:r w:rsidRPr="00992BD5">
        <w:rPr>
          <w:color w:val="000000"/>
          <w:spacing w:val="-3"/>
          <w:sz w:val="28"/>
          <w:szCs w:val="28"/>
        </w:rPr>
        <w:t>(</w:t>
      </w:r>
      <w:r w:rsidR="003F1592" w:rsidRPr="00992BD5">
        <w:rPr>
          <w:color w:val="000000"/>
          <w:spacing w:val="-3"/>
          <w:sz w:val="28"/>
          <w:szCs w:val="28"/>
        </w:rPr>
        <w:t>2</w:t>
      </w:r>
      <w:r w:rsidRPr="00992BD5">
        <w:rPr>
          <w:color w:val="000000"/>
          <w:spacing w:val="-3"/>
          <w:sz w:val="28"/>
          <w:szCs w:val="28"/>
        </w:rPr>
        <w:t>.4</w:t>
      </w:r>
      <w:r w:rsidR="003F1592" w:rsidRPr="00992BD5">
        <w:rPr>
          <w:color w:val="000000"/>
          <w:spacing w:val="-3"/>
          <w:sz w:val="28"/>
          <w:szCs w:val="28"/>
        </w:rPr>
        <w:t>.</w:t>
      </w:r>
      <w:r w:rsidRPr="00992BD5">
        <w:rPr>
          <w:color w:val="000000"/>
          <w:spacing w:val="-3"/>
          <w:sz w:val="28"/>
          <w:szCs w:val="28"/>
        </w:rPr>
        <w:t>)</w:t>
      </w:r>
    </w:p>
    <w:p w:rsidR="00F9366A" w:rsidRPr="00992BD5" w:rsidRDefault="00F9366A" w:rsidP="00992BD5">
      <w:pPr>
        <w:pStyle w:val="afb"/>
        <w:spacing w:line="360" w:lineRule="auto"/>
        <w:ind w:firstLine="709"/>
        <w:rPr>
          <w:sz w:val="28"/>
          <w:szCs w:val="28"/>
        </w:rPr>
      </w:pPr>
      <w:r w:rsidRPr="00992BD5">
        <w:rPr>
          <w:color w:val="000000"/>
          <w:spacing w:val="4"/>
          <w:sz w:val="28"/>
          <w:szCs w:val="28"/>
        </w:rPr>
        <w:t>где</w:t>
      </w:r>
      <w:r w:rsidRPr="00992BD5">
        <w:rPr>
          <w:color w:val="000000"/>
          <w:spacing w:val="-7"/>
          <w:sz w:val="28"/>
          <w:szCs w:val="28"/>
        </w:rPr>
        <w:t xml:space="preserve"> Δτ</w:t>
      </w:r>
      <w:r w:rsidRPr="00992BD5">
        <w:rPr>
          <w:color w:val="000000"/>
          <w:spacing w:val="-7"/>
          <w:sz w:val="28"/>
          <w:szCs w:val="28"/>
          <w:vertAlign w:val="subscript"/>
        </w:rPr>
        <w:t>тв</w:t>
      </w:r>
      <w:r w:rsidRPr="00992BD5">
        <w:rPr>
          <w:color w:val="000000"/>
          <w:spacing w:val="4"/>
          <w:sz w:val="28"/>
          <w:szCs w:val="28"/>
        </w:rPr>
        <w:t xml:space="preserve"> - интервальное время в твёрдой фазе породы; </w:t>
      </w:r>
      <w:r w:rsidRPr="00992BD5">
        <w:rPr>
          <w:color w:val="000000"/>
          <w:spacing w:val="4"/>
          <w:sz w:val="28"/>
          <w:szCs w:val="28"/>
          <w:lang w:val="en-US"/>
        </w:rPr>
        <w:t>m</w:t>
      </w:r>
      <w:r w:rsidRPr="00992BD5">
        <w:rPr>
          <w:color w:val="000000"/>
          <w:spacing w:val="4"/>
          <w:sz w:val="28"/>
          <w:szCs w:val="28"/>
          <w:vertAlign w:val="subscript"/>
        </w:rPr>
        <w:t>п</w:t>
      </w:r>
      <w:r w:rsidRPr="00992BD5">
        <w:rPr>
          <w:color w:val="000000"/>
          <w:spacing w:val="4"/>
          <w:sz w:val="28"/>
          <w:szCs w:val="28"/>
        </w:rPr>
        <w:t xml:space="preserve"> и </w:t>
      </w:r>
      <w:r w:rsidRPr="00992BD5">
        <w:rPr>
          <w:color w:val="000000"/>
          <w:spacing w:val="4"/>
          <w:sz w:val="28"/>
          <w:szCs w:val="28"/>
          <w:lang w:val="en-US"/>
        </w:rPr>
        <w:t>m</w:t>
      </w:r>
      <w:r w:rsidRPr="00992BD5">
        <w:rPr>
          <w:color w:val="000000"/>
          <w:spacing w:val="4"/>
          <w:sz w:val="28"/>
          <w:szCs w:val="28"/>
          <w:vertAlign w:val="subscript"/>
        </w:rPr>
        <w:t>гл</w:t>
      </w:r>
      <w:r w:rsidRPr="00992BD5">
        <w:rPr>
          <w:color w:val="000000"/>
          <w:spacing w:val="4"/>
          <w:sz w:val="28"/>
          <w:szCs w:val="28"/>
        </w:rPr>
        <w:t xml:space="preserve"> - показатели, </w:t>
      </w:r>
      <w:r w:rsidRPr="00992BD5">
        <w:rPr>
          <w:color w:val="000000"/>
          <w:spacing w:val="-1"/>
          <w:sz w:val="28"/>
          <w:szCs w:val="28"/>
        </w:rPr>
        <w:t xml:space="preserve">зависящие соответственно от структуры и степени цементации коллектора, изменяющиеся </w:t>
      </w:r>
      <w:r w:rsidRPr="00992BD5">
        <w:rPr>
          <w:color w:val="000000"/>
          <w:sz w:val="28"/>
          <w:szCs w:val="28"/>
        </w:rPr>
        <w:t>от 0,7 до 1,5 и возрастающие с увеличением уплотнения.</w:t>
      </w:r>
    </w:p>
    <w:p w:rsidR="00F9366A" w:rsidRPr="00992BD5" w:rsidRDefault="00F9366A" w:rsidP="00992BD5">
      <w:pPr>
        <w:pStyle w:val="afb"/>
        <w:spacing w:line="360" w:lineRule="auto"/>
        <w:ind w:firstLine="709"/>
        <w:rPr>
          <w:color w:val="000000"/>
          <w:sz w:val="28"/>
          <w:szCs w:val="28"/>
        </w:rPr>
      </w:pPr>
      <w:r w:rsidRPr="00992BD5">
        <w:rPr>
          <w:color w:val="000000"/>
          <w:sz w:val="28"/>
          <w:szCs w:val="28"/>
        </w:rPr>
        <w:t>В основу уравнений (</w:t>
      </w:r>
      <w:r w:rsidR="003F1592" w:rsidRPr="00992BD5">
        <w:rPr>
          <w:color w:val="000000"/>
          <w:sz w:val="28"/>
          <w:szCs w:val="28"/>
        </w:rPr>
        <w:t>2</w:t>
      </w:r>
      <w:r w:rsidRPr="00992BD5">
        <w:rPr>
          <w:color w:val="000000"/>
          <w:sz w:val="28"/>
          <w:szCs w:val="28"/>
        </w:rPr>
        <w:t>.З) и (</w:t>
      </w:r>
      <w:r w:rsidR="003F1592" w:rsidRPr="00992BD5">
        <w:rPr>
          <w:color w:val="000000"/>
          <w:sz w:val="28"/>
          <w:szCs w:val="28"/>
        </w:rPr>
        <w:t>2</w:t>
      </w:r>
      <w:r w:rsidRPr="00992BD5">
        <w:rPr>
          <w:color w:val="000000"/>
          <w:sz w:val="28"/>
          <w:szCs w:val="28"/>
        </w:rPr>
        <w:t xml:space="preserve">.4) положена линейная зависимость между скоростью </w:t>
      </w:r>
      <w:r w:rsidRPr="00992BD5">
        <w:rPr>
          <w:color w:val="000000"/>
          <w:spacing w:val="1"/>
          <w:sz w:val="28"/>
          <w:szCs w:val="28"/>
        </w:rPr>
        <w:t xml:space="preserve">(или интервальным временем) и пористостью. В них не учитывается влияние горного и </w:t>
      </w:r>
      <w:r w:rsidRPr="00992BD5">
        <w:rPr>
          <w:color w:val="000000"/>
          <w:sz w:val="28"/>
          <w:szCs w:val="28"/>
        </w:rPr>
        <w:t>пластового давлений, хотя их роль возрастает с уменьшением пористости.</w:t>
      </w:r>
    </w:p>
    <w:p w:rsidR="00F9366A" w:rsidRPr="00992BD5" w:rsidRDefault="00F9366A" w:rsidP="00992BD5">
      <w:pPr>
        <w:pStyle w:val="afb"/>
        <w:spacing w:line="360" w:lineRule="auto"/>
        <w:ind w:firstLine="709"/>
        <w:rPr>
          <w:color w:val="000000"/>
          <w:spacing w:val="-1"/>
          <w:sz w:val="28"/>
          <w:szCs w:val="28"/>
        </w:rPr>
      </w:pPr>
      <w:r w:rsidRPr="00992BD5">
        <w:rPr>
          <w:color w:val="000000"/>
          <w:spacing w:val="-1"/>
          <w:sz w:val="28"/>
          <w:szCs w:val="28"/>
        </w:rPr>
        <w:t xml:space="preserve">Для пористых сред, содержащих глинистые включения в порах, получено уравнение, </w:t>
      </w:r>
      <w:r w:rsidRPr="00992BD5">
        <w:rPr>
          <w:color w:val="000000"/>
          <w:spacing w:val="1"/>
          <w:sz w:val="28"/>
          <w:szCs w:val="28"/>
        </w:rPr>
        <w:t xml:space="preserve">позволяющее учитывать особенности упругих свойств изучаемых пород и влияние </w:t>
      </w:r>
      <w:r w:rsidRPr="00992BD5">
        <w:rPr>
          <w:color w:val="000000"/>
          <w:spacing w:val="-1"/>
          <w:sz w:val="28"/>
          <w:szCs w:val="28"/>
        </w:rPr>
        <w:t>всестороннего сжатия на скорость упругих волн:</w:t>
      </w:r>
    </w:p>
    <w:p w:rsidR="00F9366A" w:rsidRPr="00992BD5" w:rsidRDefault="00F9366A" w:rsidP="00992BD5">
      <w:pPr>
        <w:pStyle w:val="afb"/>
        <w:spacing w:line="360" w:lineRule="auto"/>
        <w:ind w:firstLine="709"/>
        <w:rPr>
          <w:sz w:val="28"/>
          <w:szCs w:val="28"/>
        </w:rPr>
      </w:pPr>
      <w:r w:rsidRPr="00992BD5">
        <w:rPr>
          <w:sz w:val="28"/>
          <w:szCs w:val="28"/>
        </w:rPr>
        <w:t xml:space="preserve">                     </w:t>
      </w:r>
      <w:r w:rsidRPr="00992BD5">
        <w:rPr>
          <w:position w:val="-32"/>
          <w:sz w:val="28"/>
          <w:szCs w:val="28"/>
          <w:lang w:val="en-US"/>
        </w:rPr>
        <w:object w:dxaOrig="6320" w:dyaOrig="760">
          <v:shape id="_x0000_i1089" type="#_x0000_t75" style="width:319.5pt;height:36.75pt" o:ole="">
            <v:imagedata r:id="rId31" o:title=""/>
          </v:shape>
          <o:OLEObject Type="Embed" ProgID="Equation.3" ShapeID="_x0000_i1089" DrawAspect="Content" ObjectID="_1457645673" r:id="rId32"/>
        </w:object>
      </w:r>
      <w:r w:rsidRPr="00992BD5">
        <w:rPr>
          <w:sz w:val="28"/>
          <w:szCs w:val="28"/>
        </w:rPr>
        <w:t>,</w:t>
      </w:r>
      <w:r w:rsidRPr="00992BD5">
        <w:rPr>
          <w:color w:val="000000"/>
          <w:sz w:val="28"/>
          <w:szCs w:val="28"/>
        </w:rPr>
        <w:tab/>
      </w:r>
      <w:r w:rsidRPr="00992BD5">
        <w:rPr>
          <w:color w:val="000000"/>
          <w:spacing w:val="-7"/>
          <w:sz w:val="28"/>
          <w:szCs w:val="28"/>
        </w:rPr>
        <w:t>(</w:t>
      </w:r>
      <w:r w:rsidR="003F1592" w:rsidRPr="00992BD5">
        <w:rPr>
          <w:color w:val="000000"/>
          <w:spacing w:val="-7"/>
          <w:sz w:val="28"/>
          <w:szCs w:val="28"/>
        </w:rPr>
        <w:t>2</w:t>
      </w:r>
      <w:r w:rsidRPr="00992BD5">
        <w:rPr>
          <w:color w:val="000000"/>
          <w:spacing w:val="-7"/>
          <w:sz w:val="28"/>
          <w:szCs w:val="28"/>
        </w:rPr>
        <w:t>.5)</w:t>
      </w:r>
    </w:p>
    <w:p w:rsidR="00F9366A" w:rsidRPr="00992BD5" w:rsidRDefault="00F9366A" w:rsidP="00992BD5">
      <w:pPr>
        <w:pStyle w:val="afb"/>
        <w:spacing w:line="360" w:lineRule="auto"/>
        <w:ind w:firstLine="709"/>
        <w:rPr>
          <w:i/>
          <w:iCs/>
          <w:color w:val="000000"/>
          <w:spacing w:val="2"/>
          <w:sz w:val="28"/>
          <w:szCs w:val="28"/>
        </w:rPr>
      </w:pPr>
    </w:p>
    <w:p w:rsidR="00F9366A" w:rsidRPr="00992BD5" w:rsidRDefault="00F9366A" w:rsidP="00992BD5">
      <w:pPr>
        <w:pStyle w:val="afb"/>
        <w:spacing w:line="360" w:lineRule="auto"/>
        <w:ind w:firstLine="709"/>
        <w:rPr>
          <w:sz w:val="28"/>
          <w:szCs w:val="28"/>
        </w:rPr>
      </w:pPr>
      <w:r w:rsidRPr="00992BD5">
        <w:rPr>
          <w:i/>
          <w:iCs/>
          <w:color w:val="000000"/>
          <w:spacing w:val="2"/>
          <w:sz w:val="28"/>
          <w:szCs w:val="28"/>
        </w:rPr>
        <w:t xml:space="preserve"> </w:t>
      </w:r>
      <w:r w:rsidRPr="00992BD5">
        <w:rPr>
          <w:color w:val="000000"/>
          <w:spacing w:val="2"/>
          <w:sz w:val="28"/>
          <w:szCs w:val="28"/>
        </w:rPr>
        <w:t xml:space="preserve">где μ - коэффициент, учитывающий относительное содержание и сжимаемость </w:t>
      </w:r>
      <w:r w:rsidRPr="00992BD5">
        <w:rPr>
          <w:color w:val="000000"/>
          <w:spacing w:val="4"/>
          <w:sz w:val="28"/>
          <w:szCs w:val="28"/>
        </w:rPr>
        <w:t>глинистых частиц; β</w:t>
      </w:r>
      <w:r w:rsidRPr="00992BD5">
        <w:rPr>
          <w:color w:val="000000"/>
          <w:spacing w:val="4"/>
          <w:sz w:val="28"/>
          <w:szCs w:val="28"/>
          <w:vertAlign w:val="subscript"/>
        </w:rPr>
        <w:t>тв</w:t>
      </w:r>
      <w:r w:rsidRPr="00992BD5">
        <w:rPr>
          <w:color w:val="000000"/>
          <w:spacing w:val="4"/>
          <w:sz w:val="28"/>
          <w:szCs w:val="28"/>
        </w:rPr>
        <w:t xml:space="preserve"> </w:t>
      </w:r>
      <w:r w:rsidRPr="00992BD5">
        <w:rPr>
          <w:i/>
          <w:iCs/>
          <w:color w:val="000000"/>
          <w:spacing w:val="4"/>
          <w:sz w:val="28"/>
          <w:szCs w:val="28"/>
        </w:rPr>
        <w:t xml:space="preserve">, </w:t>
      </w:r>
      <w:r w:rsidRPr="00992BD5">
        <w:rPr>
          <w:color w:val="000000"/>
          <w:spacing w:val="4"/>
          <w:sz w:val="28"/>
          <w:szCs w:val="28"/>
        </w:rPr>
        <w:t>β</w:t>
      </w:r>
      <w:r w:rsidRPr="00992BD5">
        <w:rPr>
          <w:color w:val="000000"/>
          <w:spacing w:val="4"/>
          <w:sz w:val="28"/>
          <w:szCs w:val="28"/>
          <w:vertAlign w:val="subscript"/>
        </w:rPr>
        <w:t>п</w:t>
      </w:r>
      <w:r w:rsidRPr="00992BD5">
        <w:rPr>
          <w:color w:val="000000"/>
          <w:spacing w:val="4"/>
          <w:sz w:val="28"/>
          <w:szCs w:val="28"/>
        </w:rPr>
        <w:t>, β</w:t>
      </w:r>
      <w:r w:rsidRPr="00992BD5">
        <w:rPr>
          <w:color w:val="000000"/>
          <w:spacing w:val="4"/>
          <w:sz w:val="28"/>
          <w:szCs w:val="28"/>
          <w:vertAlign w:val="subscript"/>
        </w:rPr>
        <w:t>з</w:t>
      </w:r>
      <w:r w:rsidRPr="00992BD5">
        <w:rPr>
          <w:color w:val="000000"/>
          <w:spacing w:val="4"/>
          <w:sz w:val="28"/>
          <w:szCs w:val="28"/>
        </w:rPr>
        <w:t xml:space="preserve"> - коэффициенты сжимаемости соответственно твёрдой </w:t>
      </w:r>
      <w:r w:rsidRPr="00992BD5">
        <w:rPr>
          <w:color w:val="000000"/>
          <w:spacing w:val="5"/>
          <w:sz w:val="28"/>
          <w:szCs w:val="28"/>
        </w:rPr>
        <w:t xml:space="preserve">фазы минералов, слагающих скелет породы, объёма порового пространства и его </w:t>
      </w:r>
      <w:r w:rsidRPr="00992BD5">
        <w:rPr>
          <w:color w:val="000000"/>
          <w:spacing w:val="-1"/>
          <w:sz w:val="28"/>
          <w:szCs w:val="28"/>
        </w:rPr>
        <w:t>заполнителя.</w:t>
      </w:r>
    </w:p>
    <w:p w:rsidR="00F9366A" w:rsidRPr="00992BD5" w:rsidRDefault="00F9366A" w:rsidP="00992BD5">
      <w:pPr>
        <w:pStyle w:val="afb"/>
        <w:spacing w:line="360" w:lineRule="auto"/>
        <w:ind w:firstLine="709"/>
        <w:rPr>
          <w:sz w:val="28"/>
          <w:szCs w:val="28"/>
        </w:rPr>
      </w:pPr>
      <w:r w:rsidRPr="00992BD5">
        <w:rPr>
          <w:color w:val="000000"/>
          <w:spacing w:val="6"/>
          <w:sz w:val="28"/>
          <w:szCs w:val="28"/>
        </w:rPr>
        <w:t>Уравнение (</w:t>
      </w:r>
      <w:r w:rsidR="003F1592" w:rsidRPr="00992BD5">
        <w:rPr>
          <w:color w:val="000000"/>
          <w:spacing w:val="6"/>
          <w:sz w:val="28"/>
          <w:szCs w:val="28"/>
        </w:rPr>
        <w:t>2</w:t>
      </w:r>
      <w:r w:rsidRPr="00992BD5">
        <w:rPr>
          <w:color w:val="000000"/>
          <w:spacing w:val="6"/>
          <w:sz w:val="28"/>
          <w:szCs w:val="28"/>
        </w:rPr>
        <w:t xml:space="preserve">.5) определяет зависимость между скоростью </w:t>
      </w:r>
      <w:r w:rsidRPr="00992BD5">
        <w:rPr>
          <w:color w:val="000000"/>
          <w:spacing w:val="6"/>
          <w:sz w:val="28"/>
          <w:szCs w:val="28"/>
          <w:lang w:val="en-US"/>
        </w:rPr>
        <w:t>Vp</w:t>
      </w:r>
      <w:r w:rsidRPr="00992BD5">
        <w:rPr>
          <w:i/>
          <w:iCs/>
          <w:color w:val="000000"/>
          <w:spacing w:val="6"/>
          <w:sz w:val="28"/>
          <w:szCs w:val="28"/>
        </w:rPr>
        <w:t xml:space="preserve"> </w:t>
      </w:r>
      <w:r w:rsidRPr="00992BD5">
        <w:rPr>
          <w:color w:val="000000"/>
          <w:spacing w:val="6"/>
          <w:sz w:val="28"/>
          <w:szCs w:val="28"/>
        </w:rPr>
        <w:t>и к</w:t>
      </w:r>
      <w:r w:rsidRPr="00992BD5">
        <w:rPr>
          <w:color w:val="000000"/>
          <w:spacing w:val="6"/>
          <w:sz w:val="28"/>
          <w:szCs w:val="28"/>
          <w:vertAlign w:val="subscript"/>
        </w:rPr>
        <w:t>п</w:t>
      </w:r>
      <w:r w:rsidRPr="00992BD5">
        <w:rPr>
          <w:i/>
          <w:iCs/>
          <w:color w:val="000000"/>
          <w:spacing w:val="6"/>
          <w:sz w:val="28"/>
          <w:szCs w:val="28"/>
        </w:rPr>
        <w:t xml:space="preserve"> </w:t>
      </w:r>
      <w:r w:rsidRPr="00992BD5">
        <w:rPr>
          <w:color w:val="000000"/>
          <w:spacing w:val="6"/>
          <w:sz w:val="28"/>
          <w:szCs w:val="28"/>
        </w:rPr>
        <w:t xml:space="preserve">пород с </w:t>
      </w:r>
      <w:r w:rsidRPr="00992BD5">
        <w:rPr>
          <w:color w:val="000000"/>
          <w:spacing w:val="4"/>
          <w:sz w:val="28"/>
          <w:szCs w:val="28"/>
        </w:rPr>
        <w:t xml:space="preserve">совершенной связью между твёрдой и жидкой фазами. Условие совершенства связи </w:t>
      </w:r>
      <w:r w:rsidRPr="00992BD5">
        <w:rPr>
          <w:color w:val="000000"/>
          <w:spacing w:val="-1"/>
          <w:sz w:val="28"/>
          <w:szCs w:val="28"/>
        </w:rPr>
        <w:t>хорошо удовлетворяет низкопористым трещинным, трещинно-кавернозным карбонатным коллекторам.</w:t>
      </w:r>
    </w:p>
    <w:p w:rsidR="00F9366A" w:rsidRPr="00992BD5" w:rsidRDefault="00F9366A" w:rsidP="00992BD5">
      <w:pPr>
        <w:pStyle w:val="afb"/>
        <w:spacing w:line="360" w:lineRule="auto"/>
        <w:ind w:firstLine="709"/>
        <w:rPr>
          <w:sz w:val="28"/>
          <w:szCs w:val="28"/>
        </w:rPr>
      </w:pPr>
      <w:r w:rsidRPr="00992BD5">
        <w:rPr>
          <w:color w:val="000000"/>
          <w:sz w:val="28"/>
          <w:szCs w:val="28"/>
        </w:rPr>
        <w:t xml:space="preserve">Коэффициент пористости в неглинистых коллекторах можно определить одним из </w:t>
      </w:r>
      <w:r w:rsidRPr="00992BD5">
        <w:rPr>
          <w:color w:val="000000"/>
          <w:spacing w:val="-1"/>
          <w:sz w:val="28"/>
          <w:szCs w:val="28"/>
        </w:rPr>
        <w:t>следующих способов.</w:t>
      </w:r>
    </w:p>
    <w:p w:rsidR="00F9366A" w:rsidRPr="00992BD5" w:rsidRDefault="00F9366A" w:rsidP="00992BD5">
      <w:pPr>
        <w:pStyle w:val="afb"/>
        <w:numPr>
          <w:ilvl w:val="0"/>
          <w:numId w:val="6"/>
        </w:numPr>
        <w:tabs>
          <w:tab w:val="clear" w:pos="1259"/>
          <w:tab w:val="num" w:pos="0"/>
        </w:tabs>
        <w:spacing w:line="360" w:lineRule="auto"/>
        <w:ind w:left="0" w:firstLine="709"/>
        <w:rPr>
          <w:color w:val="000000"/>
          <w:spacing w:val="-18"/>
          <w:sz w:val="28"/>
          <w:szCs w:val="28"/>
        </w:rPr>
      </w:pPr>
      <w:r w:rsidRPr="00992BD5">
        <w:rPr>
          <w:color w:val="000000"/>
          <w:spacing w:val="4"/>
          <w:sz w:val="28"/>
          <w:szCs w:val="28"/>
        </w:rPr>
        <w:t xml:space="preserve">Устанавливают величину   </w:t>
      </w:r>
      <w:r w:rsidRPr="00992BD5">
        <w:rPr>
          <w:color w:val="000000"/>
          <w:spacing w:val="4"/>
          <w:sz w:val="28"/>
          <w:szCs w:val="28"/>
          <w:lang w:val="en-US"/>
        </w:rPr>
        <w:t>k</w:t>
      </w:r>
      <w:r w:rsidRPr="00992BD5">
        <w:rPr>
          <w:color w:val="000000"/>
          <w:spacing w:val="4"/>
          <w:sz w:val="28"/>
          <w:szCs w:val="28"/>
          <w:vertAlign w:val="subscript"/>
        </w:rPr>
        <w:t>п</w:t>
      </w:r>
      <w:r w:rsidRPr="00992BD5">
        <w:rPr>
          <w:color w:val="000000"/>
          <w:spacing w:val="4"/>
          <w:sz w:val="28"/>
          <w:szCs w:val="28"/>
        </w:rPr>
        <w:t xml:space="preserve"> по экспериментальным зависимостям </w:t>
      </w:r>
      <w:r w:rsidRPr="00992BD5">
        <w:rPr>
          <w:color w:val="000000"/>
          <w:spacing w:val="4"/>
          <w:sz w:val="28"/>
          <w:szCs w:val="28"/>
          <w:lang w:val="en-US"/>
        </w:rPr>
        <w:t>V</w:t>
      </w:r>
      <w:r w:rsidRPr="00992BD5">
        <w:rPr>
          <w:color w:val="000000"/>
          <w:spacing w:val="4"/>
          <w:sz w:val="28"/>
          <w:szCs w:val="28"/>
          <w:vertAlign w:val="subscript"/>
          <w:lang w:val="en-US"/>
        </w:rPr>
        <w:t>P</w:t>
      </w:r>
      <w:r w:rsidRPr="00992BD5">
        <w:rPr>
          <w:color w:val="000000"/>
          <w:spacing w:val="4"/>
          <w:sz w:val="28"/>
          <w:szCs w:val="28"/>
        </w:rPr>
        <w:t xml:space="preserve"> = </w:t>
      </w:r>
      <w:r w:rsidRPr="00992BD5">
        <w:rPr>
          <w:color w:val="000000"/>
          <w:spacing w:val="4"/>
          <w:sz w:val="28"/>
          <w:szCs w:val="28"/>
          <w:lang w:val="en-US"/>
        </w:rPr>
        <w:t>f</w:t>
      </w:r>
      <w:r w:rsidRPr="00992BD5">
        <w:rPr>
          <w:color w:val="000000"/>
          <w:spacing w:val="4"/>
          <w:sz w:val="28"/>
          <w:szCs w:val="28"/>
        </w:rPr>
        <w:t>(</w:t>
      </w:r>
      <w:r w:rsidRPr="00992BD5">
        <w:rPr>
          <w:color w:val="000000"/>
          <w:spacing w:val="4"/>
          <w:sz w:val="28"/>
          <w:szCs w:val="28"/>
          <w:lang w:val="en-US"/>
        </w:rPr>
        <w:t>k</w:t>
      </w:r>
      <w:r w:rsidRPr="00992BD5">
        <w:rPr>
          <w:color w:val="000000"/>
          <w:spacing w:val="4"/>
          <w:sz w:val="28"/>
          <w:szCs w:val="28"/>
          <w:vertAlign w:val="subscript"/>
          <w:lang w:val="en-US"/>
        </w:rPr>
        <w:t>n</w:t>
      </w:r>
      <w:r w:rsidRPr="00992BD5">
        <w:rPr>
          <w:color w:val="000000"/>
          <w:spacing w:val="4"/>
          <w:sz w:val="28"/>
          <w:szCs w:val="28"/>
        </w:rPr>
        <w:t>),</w:t>
      </w:r>
      <w:r w:rsidR="00D00AEC" w:rsidRPr="00992BD5">
        <w:rPr>
          <w:i/>
          <w:iCs/>
          <w:color w:val="000000"/>
          <w:spacing w:val="4"/>
          <w:sz w:val="28"/>
          <w:szCs w:val="28"/>
        </w:rPr>
        <w:t xml:space="preserve">  </w:t>
      </w:r>
      <w:r w:rsidRPr="00992BD5">
        <w:rPr>
          <w:color w:val="000000"/>
          <w:spacing w:val="4"/>
          <w:sz w:val="28"/>
          <w:szCs w:val="28"/>
        </w:rPr>
        <w:t>полученным по представительной коллекции керна, с учётом эффективного давления и</w:t>
      </w:r>
      <w:r w:rsidR="00F3767B">
        <w:rPr>
          <w:color w:val="000000"/>
          <w:spacing w:val="4"/>
          <w:sz w:val="28"/>
          <w:szCs w:val="28"/>
        </w:rPr>
        <w:t xml:space="preserve"> </w:t>
      </w:r>
      <w:r w:rsidRPr="00992BD5">
        <w:rPr>
          <w:color w:val="000000"/>
          <w:spacing w:val="-1"/>
          <w:sz w:val="28"/>
          <w:szCs w:val="28"/>
        </w:rPr>
        <w:t>температуры, характерных для данного разреза.</w:t>
      </w:r>
    </w:p>
    <w:p w:rsidR="00F9366A" w:rsidRPr="00992BD5" w:rsidRDefault="00F9366A" w:rsidP="00992BD5">
      <w:pPr>
        <w:pStyle w:val="afb"/>
        <w:numPr>
          <w:ilvl w:val="0"/>
          <w:numId w:val="6"/>
        </w:numPr>
        <w:tabs>
          <w:tab w:val="clear" w:pos="1259"/>
          <w:tab w:val="num" w:pos="0"/>
        </w:tabs>
        <w:spacing w:line="360" w:lineRule="auto"/>
        <w:ind w:left="0" w:firstLine="709"/>
        <w:rPr>
          <w:color w:val="000000"/>
          <w:spacing w:val="-12"/>
          <w:sz w:val="28"/>
          <w:szCs w:val="28"/>
        </w:rPr>
      </w:pPr>
      <w:r w:rsidRPr="00992BD5">
        <w:rPr>
          <w:color w:val="000000"/>
          <w:spacing w:val="2"/>
          <w:sz w:val="28"/>
          <w:szCs w:val="28"/>
        </w:rPr>
        <w:t>Применяют статистические уравнения, выражающие зависимость интервального</w:t>
      </w:r>
      <w:r w:rsidR="00F3767B">
        <w:rPr>
          <w:color w:val="000000"/>
          <w:spacing w:val="2"/>
          <w:sz w:val="28"/>
          <w:szCs w:val="28"/>
        </w:rPr>
        <w:t xml:space="preserve"> </w:t>
      </w:r>
      <w:r w:rsidRPr="00992BD5">
        <w:rPr>
          <w:color w:val="000000"/>
          <w:sz w:val="28"/>
          <w:szCs w:val="28"/>
        </w:rPr>
        <w:t>времени   от   пористо</w:t>
      </w:r>
      <w:r w:rsidR="00F3767B">
        <w:rPr>
          <w:color w:val="000000"/>
          <w:sz w:val="28"/>
          <w:szCs w:val="28"/>
        </w:rPr>
        <w:t xml:space="preserve">сти   и   глубины   залегания пород, которая служит косвенным </w:t>
      </w:r>
      <w:r w:rsidRPr="00992BD5">
        <w:rPr>
          <w:color w:val="000000"/>
          <w:sz w:val="28"/>
          <w:szCs w:val="28"/>
        </w:rPr>
        <w:t>показателем термобарических условий изучаемого разреза.</w:t>
      </w:r>
    </w:p>
    <w:p w:rsidR="00F9366A" w:rsidRPr="00992BD5" w:rsidRDefault="00F9366A" w:rsidP="00992BD5">
      <w:pPr>
        <w:pStyle w:val="afb"/>
        <w:spacing w:line="360" w:lineRule="auto"/>
        <w:ind w:firstLine="709"/>
        <w:rPr>
          <w:sz w:val="28"/>
          <w:szCs w:val="28"/>
        </w:rPr>
      </w:pPr>
      <w:r w:rsidRPr="00992BD5">
        <w:rPr>
          <w:color w:val="000000"/>
          <w:spacing w:val="1"/>
          <w:sz w:val="28"/>
          <w:szCs w:val="28"/>
        </w:rPr>
        <w:t xml:space="preserve">Предложенные способы дают возможность оценивать коэффициент пористости с </w:t>
      </w:r>
      <w:r w:rsidRPr="00992BD5">
        <w:rPr>
          <w:color w:val="000000"/>
          <w:sz w:val="28"/>
          <w:szCs w:val="28"/>
        </w:rPr>
        <w:t>высокой точностью. При подсчёте запасов предпочитают второй способ, поскольку при использовании статистических уравнений систематические ошибки минимальны.</w:t>
      </w:r>
    </w:p>
    <w:p w:rsidR="00F9366A" w:rsidRPr="00992BD5" w:rsidRDefault="00F9366A" w:rsidP="00992BD5">
      <w:pPr>
        <w:pStyle w:val="afb"/>
        <w:spacing w:line="360" w:lineRule="auto"/>
        <w:ind w:firstLine="709"/>
        <w:rPr>
          <w:sz w:val="28"/>
          <w:szCs w:val="28"/>
        </w:rPr>
      </w:pPr>
      <w:r w:rsidRPr="00992BD5">
        <w:rPr>
          <w:color w:val="000000"/>
          <w:sz w:val="28"/>
          <w:szCs w:val="28"/>
        </w:rPr>
        <w:t xml:space="preserve">Погрешность оценок </w:t>
      </w:r>
      <w:r w:rsidRPr="00992BD5">
        <w:rPr>
          <w:color w:val="000000"/>
          <w:sz w:val="28"/>
          <w:szCs w:val="28"/>
          <w:lang w:val="en-US"/>
        </w:rPr>
        <w:t>k</w:t>
      </w:r>
      <w:r w:rsidRPr="00992BD5">
        <w:rPr>
          <w:color w:val="000000"/>
          <w:sz w:val="28"/>
          <w:szCs w:val="28"/>
        </w:rPr>
        <w:t>п</w:t>
      </w:r>
      <w:r w:rsidRPr="00992BD5">
        <w:rPr>
          <w:i/>
          <w:iCs/>
          <w:color w:val="000000"/>
          <w:sz w:val="28"/>
          <w:szCs w:val="28"/>
        </w:rPr>
        <w:t xml:space="preserve"> </w:t>
      </w:r>
      <w:r w:rsidRPr="00992BD5">
        <w:rPr>
          <w:color w:val="000000"/>
          <w:sz w:val="28"/>
          <w:szCs w:val="28"/>
        </w:rPr>
        <w:t>и Δτ</w:t>
      </w:r>
      <w:r w:rsidRPr="00992BD5">
        <w:rPr>
          <w:color w:val="000000"/>
          <w:sz w:val="28"/>
          <w:szCs w:val="28"/>
          <w:vertAlign w:val="subscript"/>
        </w:rPr>
        <w:t>п</w:t>
      </w:r>
      <w:r w:rsidRPr="00992BD5">
        <w:rPr>
          <w:color w:val="000000"/>
          <w:sz w:val="28"/>
          <w:szCs w:val="28"/>
        </w:rPr>
        <w:t xml:space="preserve"> может быть существенно снижена до (1.5-2%) при использовании данных нескольких методов ГИС ,т.е. путем применения уравнений </w:t>
      </w:r>
      <w:r w:rsidRPr="00992BD5">
        <w:rPr>
          <w:color w:val="000000"/>
          <w:spacing w:val="-1"/>
          <w:sz w:val="28"/>
          <w:szCs w:val="28"/>
        </w:rPr>
        <w:t>множественной корреляционной связи.</w:t>
      </w:r>
    </w:p>
    <w:p w:rsidR="00F9366A" w:rsidRPr="00992BD5" w:rsidRDefault="00D00AEC" w:rsidP="00992BD5">
      <w:pPr>
        <w:pStyle w:val="afb"/>
        <w:spacing w:line="360" w:lineRule="auto"/>
        <w:ind w:firstLine="709"/>
        <w:rPr>
          <w:color w:val="000000"/>
          <w:spacing w:val="6"/>
          <w:sz w:val="28"/>
          <w:szCs w:val="28"/>
        </w:rPr>
      </w:pPr>
      <w:r w:rsidRPr="00992BD5">
        <w:rPr>
          <w:color w:val="000000"/>
          <w:spacing w:val="5"/>
          <w:sz w:val="28"/>
          <w:szCs w:val="28"/>
        </w:rPr>
        <w:t>3.</w:t>
      </w:r>
      <w:r w:rsidR="003F1592" w:rsidRPr="00992BD5">
        <w:rPr>
          <w:color w:val="000000"/>
          <w:spacing w:val="5"/>
          <w:sz w:val="28"/>
          <w:szCs w:val="28"/>
        </w:rPr>
        <w:t>Используют уравнения (2</w:t>
      </w:r>
      <w:r w:rsidR="00F9366A" w:rsidRPr="00992BD5">
        <w:rPr>
          <w:color w:val="000000"/>
          <w:spacing w:val="5"/>
          <w:sz w:val="28"/>
          <w:szCs w:val="28"/>
        </w:rPr>
        <w:t>.4) с дальнейшим введением поправок за уплотнение</w:t>
      </w:r>
      <w:r w:rsidR="00F3767B">
        <w:rPr>
          <w:color w:val="000000"/>
          <w:spacing w:val="5"/>
          <w:sz w:val="28"/>
          <w:szCs w:val="28"/>
        </w:rPr>
        <w:t xml:space="preserve"> </w:t>
      </w:r>
      <w:r w:rsidR="00F3767B">
        <w:rPr>
          <w:color w:val="000000"/>
          <w:spacing w:val="3"/>
          <w:sz w:val="28"/>
          <w:szCs w:val="28"/>
        </w:rPr>
        <w:t xml:space="preserve">(эффективное давление) и нефтегазонасыщенность.Данный    способ </w:t>
      </w:r>
      <w:r w:rsidR="00F9366A" w:rsidRPr="00992BD5">
        <w:rPr>
          <w:color w:val="000000"/>
          <w:spacing w:val="3"/>
          <w:sz w:val="28"/>
          <w:szCs w:val="28"/>
        </w:rPr>
        <w:t>наиболее</w:t>
      </w:r>
      <w:r w:rsidR="00F3767B">
        <w:rPr>
          <w:color w:val="000000"/>
          <w:spacing w:val="3"/>
          <w:sz w:val="28"/>
          <w:szCs w:val="28"/>
        </w:rPr>
        <w:t xml:space="preserve"> </w:t>
      </w:r>
      <w:r w:rsidR="00F9366A" w:rsidRPr="00992BD5">
        <w:rPr>
          <w:color w:val="000000"/>
          <w:spacing w:val="6"/>
          <w:sz w:val="28"/>
          <w:szCs w:val="28"/>
        </w:rPr>
        <w:t xml:space="preserve">распространен на практике. </w:t>
      </w:r>
      <w:r w:rsidR="003F1592" w:rsidRPr="00992BD5">
        <w:rPr>
          <w:color w:val="000000"/>
          <w:spacing w:val="6"/>
          <w:sz w:val="28"/>
          <w:szCs w:val="28"/>
        </w:rPr>
        <w:t>П</w:t>
      </w:r>
      <w:r w:rsidR="00F9366A" w:rsidRPr="00992BD5">
        <w:rPr>
          <w:color w:val="000000"/>
          <w:spacing w:val="6"/>
          <w:sz w:val="28"/>
          <w:szCs w:val="28"/>
        </w:rPr>
        <w:t>олучают следующее</w:t>
      </w:r>
      <w:r w:rsidR="003F1592" w:rsidRPr="00992BD5">
        <w:rPr>
          <w:color w:val="000000"/>
          <w:spacing w:val="6"/>
          <w:sz w:val="28"/>
          <w:szCs w:val="28"/>
        </w:rPr>
        <w:t xml:space="preserve"> </w:t>
      </w:r>
      <w:r w:rsidR="00F9366A" w:rsidRPr="00992BD5">
        <w:rPr>
          <w:color w:val="000000"/>
          <w:spacing w:val="-3"/>
          <w:sz w:val="28"/>
          <w:szCs w:val="28"/>
        </w:rPr>
        <w:t xml:space="preserve">выражение для </w:t>
      </w:r>
      <w:r w:rsidR="00F9366A" w:rsidRPr="00992BD5">
        <w:rPr>
          <w:color w:val="000000"/>
          <w:spacing w:val="-3"/>
          <w:sz w:val="28"/>
          <w:szCs w:val="28"/>
          <w:lang w:val="en-US"/>
        </w:rPr>
        <w:t>k</w:t>
      </w:r>
      <w:r w:rsidR="00F9366A" w:rsidRPr="00992BD5">
        <w:rPr>
          <w:color w:val="000000"/>
          <w:spacing w:val="-3"/>
          <w:sz w:val="28"/>
          <w:szCs w:val="28"/>
          <w:vertAlign w:val="subscript"/>
        </w:rPr>
        <w:t>п</w:t>
      </w:r>
      <w:r w:rsidR="00F9366A" w:rsidRPr="00992BD5">
        <w:rPr>
          <w:color w:val="000000"/>
          <w:spacing w:val="-3"/>
          <w:sz w:val="28"/>
          <w:szCs w:val="28"/>
        </w:rPr>
        <w:t>:</w:t>
      </w:r>
    </w:p>
    <w:p w:rsidR="003F1592" w:rsidRPr="00992BD5" w:rsidRDefault="003F1592" w:rsidP="00992BD5">
      <w:pPr>
        <w:pStyle w:val="afb"/>
        <w:spacing w:line="360" w:lineRule="auto"/>
        <w:ind w:firstLine="709"/>
        <w:rPr>
          <w:color w:val="000000"/>
          <w:spacing w:val="-7"/>
          <w:sz w:val="28"/>
          <w:szCs w:val="28"/>
        </w:rPr>
      </w:pPr>
    </w:p>
    <w:p w:rsidR="00F9366A" w:rsidRPr="00992BD5" w:rsidRDefault="00F9366A" w:rsidP="00992BD5">
      <w:pPr>
        <w:pStyle w:val="afb"/>
        <w:spacing w:line="360" w:lineRule="auto"/>
        <w:ind w:firstLine="709"/>
        <w:jc w:val="center"/>
        <w:rPr>
          <w:sz w:val="28"/>
          <w:szCs w:val="28"/>
        </w:rPr>
      </w:pPr>
      <w:r w:rsidRPr="00992BD5">
        <w:rPr>
          <w:color w:val="000000"/>
          <w:spacing w:val="-7"/>
          <w:sz w:val="28"/>
          <w:szCs w:val="28"/>
          <w:lang w:val="en-US"/>
        </w:rPr>
        <w:t>k</w:t>
      </w:r>
      <w:r w:rsidRPr="00992BD5">
        <w:rPr>
          <w:color w:val="000000"/>
          <w:spacing w:val="-7"/>
          <w:sz w:val="28"/>
          <w:szCs w:val="28"/>
          <w:vertAlign w:val="subscript"/>
          <w:lang w:val="en-US"/>
        </w:rPr>
        <w:t>n</w:t>
      </w:r>
      <w:r w:rsidRPr="00992BD5">
        <w:rPr>
          <w:i/>
          <w:iCs/>
          <w:color w:val="000000"/>
          <w:spacing w:val="-7"/>
          <w:sz w:val="28"/>
          <w:szCs w:val="28"/>
        </w:rPr>
        <w:t xml:space="preserve">= </w:t>
      </w:r>
      <w:r w:rsidRPr="00992BD5">
        <w:rPr>
          <w:color w:val="000000"/>
          <w:spacing w:val="-7"/>
          <w:sz w:val="28"/>
          <w:szCs w:val="28"/>
        </w:rPr>
        <w:t>(</w:t>
      </w:r>
      <w:r w:rsidRPr="00992BD5">
        <w:rPr>
          <w:color w:val="000000"/>
          <w:sz w:val="28"/>
          <w:szCs w:val="28"/>
        </w:rPr>
        <w:t>Δτ</w:t>
      </w:r>
      <w:r w:rsidRPr="00992BD5">
        <w:rPr>
          <w:color w:val="000000"/>
          <w:sz w:val="28"/>
          <w:szCs w:val="28"/>
          <w:vertAlign w:val="subscript"/>
        </w:rPr>
        <w:t>п</w:t>
      </w:r>
      <w:r w:rsidRPr="00992BD5">
        <w:rPr>
          <w:color w:val="000000"/>
          <w:spacing w:val="-7"/>
          <w:sz w:val="28"/>
          <w:szCs w:val="28"/>
        </w:rPr>
        <w:t xml:space="preserve"> -</w:t>
      </w:r>
      <w:r w:rsidRPr="00992BD5">
        <w:rPr>
          <w:color w:val="000000"/>
          <w:sz w:val="28"/>
          <w:szCs w:val="28"/>
        </w:rPr>
        <w:t xml:space="preserve"> Δτ</w:t>
      </w:r>
      <w:r w:rsidRPr="00992BD5">
        <w:rPr>
          <w:color w:val="000000"/>
          <w:spacing w:val="-7"/>
          <w:sz w:val="28"/>
          <w:szCs w:val="28"/>
          <w:vertAlign w:val="subscript"/>
        </w:rPr>
        <w:t>тв</w:t>
      </w:r>
      <w:r w:rsidRPr="00992BD5">
        <w:rPr>
          <w:color w:val="000000"/>
          <w:spacing w:val="-7"/>
          <w:sz w:val="28"/>
          <w:szCs w:val="28"/>
        </w:rPr>
        <w:t xml:space="preserve">)/( </w:t>
      </w:r>
      <w:r w:rsidRPr="00992BD5">
        <w:rPr>
          <w:color w:val="000000"/>
          <w:sz w:val="28"/>
          <w:szCs w:val="28"/>
        </w:rPr>
        <w:t>Δτ</w:t>
      </w:r>
      <w:r w:rsidRPr="00992BD5">
        <w:rPr>
          <w:color w:val="000000"/>
          <w:spacing w:val="-7"/>
          <w:sz w:val="28"/>
          <w:szCs w:val="28"/>
          <w:vertAlign w:val="subscript"/>
        </w:rPr>
        <w:t>з</w:t>
      </w:r>
      <w:r w:rsidRPr="00992BD5">
        <w:rPr>
          <w:color w:val="000000"/>
          <w:spacing w:val="-7"/>
          <w:sz w:val="28"/>
          <w:szCs w:val="28"/>
        </w:rPr>
        <w:t>-</w:t>
      </w:r>
      <w:r w:rsidRPr="00992BD5">
        <w:rPr>
          <w:color w:val="000000"/>
          <w:sz w:val="28"/>
          <w:szCs w:val="28"/>
        </w:rPr>
        <w:t xml:space="preserve"> Δτ</w:t>
      </w:r>
      <w:r w:rsidRPr="00992BD5">
        <w:rPr>
          <w:color w:val="000000"/>
          <w:spacing w:val="-7"/>
          <w:sz w:val="28"/>
          <w:szCs w:val="28"/>
          <w:vertAlign w:val="subscript"/>
        </w:rPr>
        <w:t>тв</w:t>
      </w:r>
      <w:r w:rsidRPr="00992BD5">
        <w:rPr>
          <w:color w:val="000000"/>
          <w:spacing w:val="-7"/>
          <w:sz w:val="28"/>
          <w:szCs w:val="28"/>
        </w:rPr>
        <w:t>),</w:t>
      </w:r>
      <w:r w:rsidRPr="00992BD5">
        <w:rPr>
          <w:color w:val="000000"/>
          <w:sz w:val="28"/>
          <w:szCs w:val="28"/>
        </w:rPr>
        <w:tab/>
      </w:r>
      <w:r w:rsidRPr="00992BD5">
        <w:rPr>
          <w:color w:val="000000"/>
          <w:spacing w:val="-6"/>
          <w:sz w:val="28"/>
          <w:szCs w:val="28"/>
        </w:rPr>
        <w:t>(</w:t>
      </w:r>
      <w:r w:rsidR="003F1592" w:rsidRPr="00992BD5">
        <w:rPr>
          <w:color w:val="000000"/>
          <w:spacing w:val="-6"/>
          <w:sz w:val="28"/>
          <w:szCs w:val="28"/>
        </w:rPr>
        <w:t>2</w:t>
      </w:r>
      <w:r w:rsidRPr="00992BD5">
        <w:rPr>
          <w:color w:val="000000"/>
          <w:spacing w:val="-6"/>
          <w:sz w:val="28"/>
          <w:szCs w:val="28"/>
        </w:rPr>
        <w:t>.6)</w:t>
      </w:r>
    </w:p>
    <w:p w:rsidR="003F1592" w:rsidRPr="00992BD5" w:rsidRDefault="00F9366A" w:rsidP="00992BD5">
      <w:pPr>
        <w:pStyle w:val="afb"/>
        <w:spacing w:line="360" w:lineRule="auto"/>
        <w:ind w:firstLine="709"/>
        <w:rPr>
          <w:color w:val="000000"/>
          <w:spacing w:val="9"/>
          <w:sz w:val="28"/>
          <w:szCs w:val="28"/>
        </w:rPr>
      </w:pPr>
      <w:r w:rsidRPr="00992BD5">
        <w:rPr>
          <w:color w:val="000000"/>
          <w:spacing w:val="9"/>
          <w:sz w:val="28"/>
          <w:szCs w:val="28"/>
        </w:rPr>
        <w:t xml:space="preserve"> </w:t>
      </w:r>
    </w:p>
    <w:p w:rsidR="00F9366A" w:rsidRPr="00992BD5" w:rsidRDefault="00F9366A" w:rsidP="00992BD5">
      <w:pPr>
        <w:pStyle w:val="afb"/>
        <w:spacing w:line="360" w:lineRule="auto"/>
        <w:ind w:firstLine="709"/>
        <w:rPr>
          <w:sz w:val="28"/>
          <w:szCs w:val="28"/>
        </w:rPr>
      </w:pPr>
      <w:r w:rsidRPr="00992BD5">
        <w:rPr>
          <w:color w:val="000000"/>
          <w:spacing w:val="9"/>
          <w:sz w:val="28"/>
          <w:szCs w:val="28"/>
        </w:rPr>
        <w:t xml:space="preserve">которое справедливо для пород с мономинеральным составом скелета при </w:t>
      </w:r>
      <w:r w:rsidRPr="00992BD5">
        <w:rPr>
          <w:color w:val="000000"/>
          <w:spacing w:val="-2"/>
          <w:sz w:val="28"/>
          <w:szCs w:val="28"/>
        </w:rPr>
        <w:t>насыщении пор одним флюидом.</w:t>
      </w:r>
    </w:p>
    <w:p w:rsidR="00F9366A" w:rsidRPr="00992BD5" w:rsidRDefault="00F9366A" w:rsidP="00992BD5">
      <w:pPr>
        <w:pStyle w:val="afb"/>
        <w:spacing w:line="360" w:lineRule="auto"/>
        <w:ind w:firstLine="709"/>
        <w:rPr>
          <w:sz w:val="28"/>
          <w:szCs w:val="28"/>
        </w:rPr>
      </w:pPr>
      <w:r w:rsidRPr="00992BD5">
        <w:rPr>
          <w:i/>
          <w:iCs/>
          <w:color w:val="000000"/>
          <w:spacing w:val="3"/>
          <w:sz w:val="28"/>
          <w:szCs w:val="28"/>
        </w:rPr>
        <w:t xml:space="preserve"> </w:t>
      </w:r>
      <w:r w:rsidRPr="00992BD5">
        <w:rPr>
          <w:color w:val="000000"/>
          <w:spacing w:val="3"/>
          <w:sz w:val="28"/>
          <w:szCs w:val="28"/>
        </w:rPr>
        <w:t>Степень влияния различных параметров, входящих в уравнение (</w:t>
      </w:r>
      <w:r w:rsidR="003F1592" w:rsidRPr="00992BD5">
        <w:rPr>
          <w:color w:val="000000"/>
          <w:spacing w:val="3"/>
          <w:sz w:val="28"/>
          <w:szCs w:val="28"/>
        </w:rPr>
        <w:t>2</w:t>
      </w:r>
      <w:r w:rsidRPr="00992BD5">
        <w:rPr>
          <w:color w:val="000000"/>
          <w:spacing w:val="3"/>
          <w:sz w:val="28"/>
          <w:szCs w:val="28"/>
        </w:rPr>
        <w:t xml:space="preserve">.6), на точность </w:t>
      </w:r>
      <w:r w:rsidRPr="00992BD5">
        <w:rPr>
          <w:color w:val="000000"/>
          <w:spacing w:val="6"/>
          <w:sz w:val="28"/>
          <w:szCs w:val="28"/>
        </w:rPr>
        <w:t xml:space="preserve">оценки </w:t>
      </w:r>
      <w:r w:rsidRPr="00992BD5">
        <w:rPr>
          <w:color w:val="000000"/>
          <w:spacing w:val="6"/>
          <w:sz w:val="28"/>
          <w:szCs w:val="28"/>
          <w:lang w:val="en-US"/>
        </w:rPr>
        <w:t>k</w:t>
      </w:r>
      <w:r w:rsidRPr="00992BD5">
        <w:rPr>
          <w:color w:val="000000"/>
          <w:spacing w:val="6"/>
          <w:sz w:val="28"/>
          <w:szCs w:val="28"/>
          <w:vertAlign w:val="subscript"/>
        </w:rPr>
        <w:t>п</w:t>
      </w:r>
      <w:r w:rsidRPr="00992BD5">
        <w:rPr>
          <w:i/>
          <w:iCs/>
          <w:color w:val="000000"/>
          <w:spacing w:val="6"/>
          <w:sz w:val="28"/>
          <w:szCs w:val="28"/>
        </w:rPr>
        <w:t xml:space="preserve"> </w:t>
      </w:r>
      <w:r w:rsidRPr="00992BD5">
        <w:rPr>
          <w:color w:val="000000"/>
          <w:spacing w:val="6"/>
          <w:sz w:val="28"/>
          <w:szCs w:val="28"/>
        </w:rPr>
        <w:t xml:space="preserve">не одинакова, интервальное время в заполнителе порового пространства </w:t>
      </w:r>
      <w:r w:rsidRPr="00992BD5">
        <w:rPr>
          <w:color w:val="000000"/>
          <w:spacing w:val="3"/>
          <w:sz w:val="28"/>
          <w:szCs w:val="28"/>
        </w:rPr>
        <w:t xml:space="preserve">зависит от состава флюидов и изменяется в зависимости от температуры и давления </w:t>
      </w:r>
      <w:r w:rsidRPr="00992BD5">
        <w:rPr>
          <w:color w:val="000000"/>
          <w:spacing w:val="1"/>
          <w:sz w:val="28"/>
          <w:szCs w:val="28"/>
        </w:rPr>
        <w:t xml:space="preserve">(глубины залегания). Для водных растворов оно определяется достаточно точно по </w:t>
      </w:r>
      <w:r w:rsidRPr="00992BD5">
        <w:rPr>
          <w:color w:val="000000"/>
          <w:spacing w:val="-1"/>
          <w:sz w:val="28"/>
          <w:szCs w:val="28"/>
        </w:rPr>
        <w:t>эмпирическому выражению:</w:t>
      </w:r>
    </w:p>
    <w:p w:rsidR="003F1592" w:rsidRPr="00992BD5" w:rsidRDefault="003F1592" w:rsidP="00992BD5">
      <w:pPr>
        <w:pStyle w:val="afb"/>
        <w:spacing w:line="360" w:lineRule="auto"/>
        <w:ind w:firstLine="709"/>
        <w:rPr>
          <w:color w:val="000000"/>
          <w:sz w:val="28"/>
          <w:szCs w:val="28"/>
        </w:rPr>
      </w:pPr>
    </w:p>
    <w:p w:rsidR="00F9366A" w:rsidRPr="00992BD5" w:rsidRDefault="00F9366A" w:rsidP="00992BD5">
      <w:pPr>
        <w:pStyle w:val="afb"/>
        <w:spacing w:line="360" w:lineRule="auto"/>
        <w:ind w:firstLine="709"/>
        <w:rPr>
          <w:sz w:val="28"/>
          <w:szCs w:val="28"/>
        </w:rPr>
      </w:pPr>
      <w:r w:rsidRPr="00992BD5">
        <w:rPr>
          <w:color w:val="000000"/>
          <w:sz w:val="28"/>
          <w:szCs w:val="28"/>
        </w:rPr>
        <w:t>Δτ</w:t>
      </w:r>
      <w:r w:rsidRPr="00992BD5">
        <w:rPr>
          <w:color w:val="000000"/>
          <w:spacing w:val="-3"/>
          <w:sz w:val="28"/>
          <w:szCs w:val="28"/>
        </w:rPr>
        <w:t xml:space="preserve"> = 710•(1-1,2-10</w:t>
      </w:r>
      <w:r w:rsidRPr="00992BD5">
        <w:rPr>
          <w:color w:val="000000"/>
          <w:spacing w:val="-3"/>
          <w:sz w:val="28"/>
          <w:szCs w:val="28"/>
          <w:vertAlign w:val="superscript"/>
        </w:rPr>
        <w:t>-3</w:t>
      </w:r>
      <w:r w:rsidRPr="00992BD5">
        <w:rPr>
          <w:color w:val="000000"/>
          <w:spacing w:val="-3"/>
          <w:sz w:val="28"/>
          <w:szCs w:val="28"/>
        </w:rPr>
        <w:t>•</w:t>
      </w:r>
      <w:r w:rsidRPr="00992BD5">
        <w:rPr>
          <w:color w:val="000000"/>
          <w:spacing w:val="-3"/>
          <w:sz w:val="28"/>
          <w:szCs w:val="28"/>
          <w:lang w:val="en-US"/>
        </w:rPr>
        <w:t>p</w:t>
      </w:r>
      <w:r w:rsidRPr="00992BD5">
        <w:rPr>
          <w:color w:val="000000"/>
          <w:spacing w:val="-3"/>
          <w:sz w:val="28"/>
          <w:szCs w:val="28"/>
        </w:rPr>
        <w:t>)/(1+2,2•10</w:t>
      </w:r>
      <w:r w:rsidRPr="00992BD5">
        <w:rPr>
          <w:color w:val="000000"/>
          <w:spacing w:val="-3"/>
          <w:sz w:val="28"/>
          <w:szCs w:val="28"/>
          <w:vertAlign w:val="superscript"/>
        </w:rPr>
        <w:t>-3</w:t>
      </w:r>
      <w:r w:rsidRPr="00992BD5">
        <w:rPr>
          <w:color w:val="000000"/>
          <w:spacing w:val="-3"/>
          <w:sz w:val="28"/>
          <w:szCs w:val="28"/>
        </w:rPr>
        <w:t>-1,65•10</w:t>
      </w:r>
      <w:r w:rsidRPr="00992BD5">
        <w:rPr>
          <w:color w:val="000000"/>
          <w:spacing w:val="-3"/>
          <w:sz w:val="28"/>
          <w:szCs w:val="28"/>
          <w:vertAlign w:val="superscript"/>
        </w:rPr>
        <w:t>-5</w:t>
      </w:r>
      <w:r w:rsidRPr="00992BD5">
        <w:rPr>
          <w:color w:val="000000"/>
          <w:spacing w:val="-3"/>
          <w:sz w:val="28"/>
          <w:szCs w:val="28"/>
        </w:rPr>
        <w:t>•</w:t>
      </w:r>
      <w:r w:rsidRPr="00992BD5">
        <w:rPr>
          <w:color w:val="000000"/>
          <w:spacing w:val="-3"/>
          <w:sz w:val="28"/>
          <w:szCs w:val="28"/>
          <w:lang w:val="en-US"/>
        </w:rPr>
        <w:t>t</w:t>
      </w:r>
      <w:r w:rsidRPr="00992BD5">
        <w:rPr>
          <w:color w:val="000000"/>
          <w:spacing w:val="-3"/>
          <w:sz w:val="28"/>
          <w:szCs w:val="28"/>
          <w:vertAlign w:val="superscript"/>
        </w:rPr>
        <w:t>2</w:t>
      </w:r>
      <w:r w:rsidRPr="00992BD5">
        <w:rPr>
          <w:color w:val="000000"/>
          <w:spacing w:val="-3"/>
          <w:sz w:val="28"/>
          <w:szCs w:val="28"/>
        </w:rPr>
        <w:t>)•(1+5.5•10</w:t>
      </w:r>
      <w:r w:rsidRPr="00992BD5">
        <w:rPr>
          <w:color w:val="000000"/>
          <w:spacing w:val="-3"/>
          <w:sz w:val="28"/>
          <w:szCs w:val="28"/>
          <w:vertAlign w:val="superscript"/>
        </w:rPr>
        <w:t>-4</w:t>
      </w:r>
      <w:r w:rsidRPr="00992BD5">
        <w:rPr>
          <w:color w:val="000000"/>
          <w:spacing w:val="-3"/>
          <w:sz w:val="28"/>
          <w:szCs w:val="28"/>
        </w:rPr>
        <w:t>•Св),</w:t>
      </w:r>
      <w:r w:rsidRPr="00992BD5">
        <w:rPr>
          <w:color w:val="000000"/>
          <w:sz w:val="28"/>
          <w:szCs w:val="28"/>
        </w:rPr>
        <w:tab/>
      </w:r>
      <w:r w:rsidRPr="00992BD5">
        <w:rPr>
          <w:color w:val="000000"/>
          <w:spacing w:val="-4"/>
          <w:sz w:val="28"/>
          <w:szCs w:val="28"/>
        </w:rPr>
        <w:t>(</w:t>
      </w:r>
      <w:r w:rsidR="003F1592" w:rsidRPr="00992BD5">
        <w:rPr>
          <w:color w:val="000000"/>
          <w:spacing w:val="-4"/>
          <w:sz w:val="28"/>
          <w:szCs w:val="28"/>
        </w:rPr>
        <w:t>2</w:t>
      </w:r>
      <w:r w:rsidRPr="00992BD5">
        <w:rPr>
          <w:color w:val="000000"/>
          <w:spacing w:val="-4"/>
          <w:sz w:val="28"/>
          <w:szCs w:val="28"/>
        </w:rPr>
        <w:t>.7)</w:t>
      </w:r>
    </w:p>
    <w:p w:rsidR="003F1592" w:rsidRPr="00992BD5" w:rsidRDefault="003F1592" w:rsidP="00992BD5">
      <w:pPr>
        <w:pStyle w:val="afb"/>
        <w:spacing w:line="360" w:lineRule="auto"/>
        <w:ind w:firstLine="709"/>
        <w:rPr>
          <w:color w:val="000000"/>
          <w:spacing w:val="-1"/>
          <w:sz w:val="28"/>
          <w:szCs w:val="28"/>
        </w:rPr>
      </w:pPr>
    </w:p>
    <w:p w:rsidR="00F9366A" w:rsidRPr="00992BD5" w:rsidRDefault="00F9366A" w:rsidP="00992BD5">
      <w:pPr>
        <w:pStyle w:val="afb"/>
        <w:spacing w:line="360" w:lineRule="auto"/>
        <w:ind w:firstLine="709"/>
        <w:rPr>
          <w:color w:val="000000"/>
          <w:spacing w:val="-1"/>
          <w:sz w:val="28"/>
          <w:szCs w:val="28"/>
        </w:rPr>
      </w:pPr>
      <w:r w:rsidRPr="00992BD5">
        <w:rPr>
          <w:color w:val="000000"/>
          <w:spacing w:val="-1"/>
          <w:sz w:val="28"/>
          <w:szCs w:val="28"/>
        </w:rPr>
        <w:t>где Св - минерализация, кг/м</w:t>
      </w:r>
      <w:r w:rsidRPr="00992BD5">
        <w:rPr>
          <w:color w:val="000000"/>
          <w:spacing w:val="-1"/>
          <w:sz w:val="28"/>
          <w:szCs w:val="28"/>
          <w:vertAlign w:val="superscript"/>
        </w:rPr>
        <w:t>3</w:t>
      </w:r>
      <w:r w:rsidRPr="00992BD5">
        <w:rPr>
          <w:color w:val="000000"/>
          <w:spacing w:val="-1"/>
          <w:sz w:val="28"/>
          <w:szCs w:val="28"/>
        </w:rPr>
        <w:t>; р</w:t>
      </w:r>
      <w:r w:rsidRPr="00992BD5">
        <w:rPr>
          <w:i/>
          <w:iCs/>
          <w:color w:val="000000"/>
          <w:spacing w:val="-1"/>
          <w:sz w:val="28"/>
          <w:szCs w:val="28"/>
        </w:rPr>
        <w:t xml:space="preserve"> </w:t>
      </w:r>
      <w:r w:rsidRPr="00992BD5">
        <w:rPr>
          <w:color w:val="000000"/>
          <w:spacing w:val="-1"/>
          <w:sz w:val="28"/>
          <w:szCs w:val="28"/>
        </w:rPr>
        <w:t xml:space="preserve">- давление, МПа; </w:t>
      </w:r>
      <w:r w:rsidRPr="00992BD5">
        <w:rPr>
          <w:color w:val="000000"/>
          <w:spacing w:val="-1"/>
          <w:sz w:val="28"/>
          <w:szCs w:val="28"/>
          <w:lang w:val="en-US"/>
        </w:rPr>
        <w:t>t</w:t>
      </w:r>
      <w:r w:rsidRPr="00992BD5">
        <w:rPr>
          <w:color w:val="000000"/>
          <w:spacing w:val="-1"/>
          <w:sz w:val="28"/>
          <w:szCs w:val="28"/>
        </w:rPr>
        <w:t xml:space="preserve">- температура </w:t>
      </w:r>
      <w:r w:rsidRPr="00992BD5">
        <w:rPr>
          <w:color w:val="000000"/>
          <w:spacing w:val="-1"/>
          <w:sz w:val="28"/>
          <w:szCs w:val="28"/>
          <w:vertAlign w:val="superscript"/>
        </w:rPr>
        <w:t>0</w:t>
      </w:r>
      <w:r w:rsidRPr="00992BD5">
        <w:rPr>
          <w:color w:val="000000"/>
          <w:spacing w:val="-1"/>
          <w:sz w:val="28"/>
          <w:szCs w:val="28"/>
        </w:rPr>
        <w:t xml:space="preserve">С. </w:t>
      </w:r>
    </w:p>
    <w:p w:rsidR="00F9366A" w:rsidRPr="00992BD5" w:rsidRDefault="00F9366A" w:rsidP="00992BD5">
      <w:pPr>
        <w:pStyle w:val="afb"/>
        <w:spacing w:line="360" w:lineRule="auto"/>
        <w:ind w:firstLine="709"/>
        <w:rPr>
          <w:sz w:val="28"/>
          <w:szCs w:val="28"/>
        </w:rPr>
      </w:pPr>
      <w:r w:rsidRPr="00992BD5">
        <w:rPr>
          <w:color w:val="000000"/>
          <w:spacing w:val="2"/>
          <w:sz w:val="28"/>
          <w:szCs w:val="28"/>
        </w:rPr>
        <w:t xml:space="preserve">Наибольшие   ошибки   при   определении   </w:t>
      </w:r>
      <w:r w:rsidRPr="00992BD5">
        <w:rPr>
          <w:color w:val="000000"/>
          <w:spacing w:val="2"/>
          <w:sz w:val="28"/>
          <w:szCs w:val="28"/>
          <w:lang w:val="en-US"/>
        </w:rPr>
        <w:t>k</w:t>
      </w:r>
      <w:r w:rsidRPr="00992BD5">
        <w:rPr>
          <w:color w:val="000000"/>
          <w:spacing w:val="2"/>
          <w:sz w:val="28"/>
          <w:szCs w:val="28"/>
        </w:rPr>
        <w:t>п</w:t>
      </w:r>
      <w:r w:rsidRPr="00992BD5">
        <w:rPr>
          <w:i/>
          <w:iCs/>
          <w:color w:val="000000"/>
          <w:spacing w:val="2"/>
          <w:sz w:val="28"/>
          <w:szCs w:val="28"/>
        </w:rPr>
        <w:t xml:space="preserve">   </w:t>
      </w:r>
      <w:r w:rsidRPr="00992BD5">
        <w:rPr>
          <w:color w:val="000000"/>
          <w:spacing w:val="2"/>
          <w:sz w:val="28"/>
          <w:szCs w:val="28"/>
        </w:rPr>
        <w:t xml:space="preserve">возникают   из-за  неверной   оценки </w:t>
      </w:r>
      <w:r w:rsidRPr="00992BD5">
        <w:rPr>
          <w:color w:val="000000"/>
          <w:spacing w:val="-1"/>
          <w:sz w:val="28"/>
          <w:szCs w:val="28"/>
        </w:rPr>
        <w:t xml:space="preserve">интервального времени в твердой фазе породы, соответствующего скорости </w:t>
      </w:r>
      <w:r w:rsidRPr="00992BD5">
        <w:rPr>
          <w:color w:val="000000"/>
          <w:spacing w:val="-1"/>
          <w:sz w:val="28"/>
          <w:szCs w:val="28"/>
          <w:lang w:val="en-US"/>
        </w:rPr>
        <w:t>Vp</w:t>
      </w:r>
      <w:r w:rsidRPr="00992BD5">
        <w:rPr>
          <w:color w:val="000000"/>
          <w:spacing w:val="-1"/>
          <w:sz w:val="28"/>
          <w:szCs w:val="28"/>
        </w:rPr>
        <w:t xml:space="preserve"> при </w:t>
      </w:r>
      <w:r w:rsidRPr="00992BD5">
        <w:rPr>
          <w:color w:val="000000"/>
          <w:spacing w:val="-1"/>
          <w:sz w:val="28"/>
          <w:szCs w:val="28"/>
          <w:lang w:val="en-US"/>
        </w:rPr>
        <w:t>k</w:t>
      </w:r>
      <w:r w:rsidRPr="00992BD5">
        <w:rPr>
          <w:color w:val="000000"/>
          <w:spacing w:val="-1"/>
          <w:sz w:val="28"/>
          <w:szCs w:val="28"/>
          <w:vertAlign w:val="subscript"/>
        </w:rPr>
        <w:t>п</w:t>
      </w:r>
      <w:r w:rsidRPr="00992BD5">
        <w:rPr>
          <w:i/>
          <w:iCs/>
          <w:color w:val="000000"/>
          <w:spacing w:val="-1"/>
          <w:sz w:val="28"/>
          <w:szCs w:val="28"/>
        </w:rPr>
        <w:t xml:space="preserve"> —&gt; </w:t>
      </w:r>
      <w:r w:rsidRPr="00992BD5">
        <w:rPr>
          <w:color w:val="000000"/>
          <w:spacing w:val="-11"/>
          <w:sz w:val="28"/>
          <w:szCs w:val="28"/>
        </w:rPr>
        <w:t>0.</w:t>
      </w:r>
    </w:p>
    <w:p w:rsidR="00F9366A" w:rsidRPr="00992BD5" w:rsidRDefault="00F9366A" w:rsidP="00992BD5">
      <w:pPr>
        <w:pStyle w:val="afb"/>
        <w:spacing w:line="360" w:lineRule="auto"/>
        <w:ind w:firstLine="709"/>
        <w:rPr>
          <w:sz w:val="28"/>
          <w:szCs w:val="28"/>
        </w:rPr>
      </w:pPr>
      <w:r w:rsidRPr="00992BD5">
        <w:rPr>
          <w:color w:val="000000"/>
          <w:spacing w:val="-1"/>
          <w:sz w:val="28"/>
          <w:szCs w:val="28"/>
        </w:rPr>
        <w:t xml:space="preserve">Существует несколько способов определения </w:t>
      </w:r>
      <w:r w:rsidRPr="00992BD5">
        <w:rPr>
          <w:color w:val="000000"/>
          <w:spacing w:val="-7"/>
          <w:sz w:val="28"/>
          <w:szCs w:val="28"/>
        </w:rPr>
        <w:t>Δτ</w:t>
      </w:r>
      <w:r w:rsidRPr="00992BD5">
        <w:rPr>
          <w:color w:val="000000"/>
          <w:spacing w:val="-7"/>
          <w:sz w:val="28"/>
          <w:szCs w:val="28"/>
          <w:vertAlign w:val="subscript"/>
        </w:rPr>
        <w:t>тв</w:t>
      </w:r>
      <w:r w:rsidRPr="00992BD5">
        <w:rPr>
          <w:color w:val="000000"/>
          <w:spacing w:val="-7"/>
          <w:sz w:val="28"/>
          <w:szCs w:val="28"/>
        </w:rPr>
        <w:t>:</w:t>
      </w:r>
    </w:p>
    <w:p w:rsidR="00F9366A" w:rsidRPr="00992BD5" w:rsidRDefault="00F9366A" w:rsidP="00992BD5">
      <w:pPr>
        <w:pStyle w:val="afb"/>
        <w:numPr>
          <w:ilvl w:val="0"/>
          <w:numId w:val="7"/>
        </w:numPr>
        <w:spacing w:line="360" w:lineRule="auto"/>
        <w:ind w:left="0" w:firstLine="709"/>
        <w:rPr>
          <w:sz w:val="28"/>
          <w:szCs w:val="28"/>
        </w:rPr>
      </w:pPr>
      <w:r w:rsidRPr="00992BD5">
        <w:rPr>
          <w:color w:val="000000"/>
          <w:spacing w:val="2"/>
          <w:sz w:val="28"/>
          <w:szCs w:val="28"/>
        </w:rPr>
        <w:t>Использование значений</w:t>
      </w:r>
      <w:r w:rsidRPr="00992BD5">
        <w:rPr>
          <w:color w:val="000000"/>
          <w:spacing w:val="-7"/>
          <w:sz w:val="28"/>
          <w:szCs w:val="28"/>
        </w:rPr>
        <w:t xml:space="preserve"> Δτ</w:t>
      </w:r>
      <w:r w:rsidRPr="00992BD5">
        <w:rPr>
          <w:color w:val="000000"/>
          <w:spacing w:val="-7"/>
          <w:sz w:val="28"/>
          <w:szCs w:val="28"/>
          <w:vertAlign w:val="subscript"/>
        </w:rPr>
        <w:t>тв</w:t>
      </w:r>
      <w:r w:rsidRPr="00992BD5">
        <w:rPr>
          <w:color w:val="000000"/>
          <w:spacing w:val="2"/>
          <w:sz w:val="28"/>
          <w:szCs w:val="28"/>
        </w:rPr>
        <w:t xml:space="preserve">, полученных для определенных минералов в </w:t>
      </w:r>
      <w:r w:rsidRPr="00992BD5">
        <w:rPr>
          <w:color w:val="000000"/>
          <w:sz w:val="28"/>
          <w:szCs w:val="28"/>
        </w:rPr>
        <w:t xml:space="preserve">атмосферных условиях. Однако такой подход в некоторых случаях может привести к значительным погрешностям, поскольку диапазон изменения скоростей в твердой фазе </w:t>
      </w:r>
      <w:r w:rsidRPr="00992BD5">
        <w:rPr>
          <w:color w:val="000000"/>
          <w:spacing w:val="2"/>
          <w:sz w:val="28"/>
          <w:szCs w:val="28"/>
        </w:rPr>
        <w:t xml:space="preserve">литологически однотипных пород даже при атмосферных условиях довольно широк и </w:t>
      </w:r>
      <w:r w:rsidRPr="00992BD5">
        <w:rPr>
          <w:color w:val="000000"/>
          <w:spacing w:val="6"/>
          <w:sz w:val="28"/>
          <w:szCs w:val="28"/>
        </w:rPr>
        <w:t>может изменяться в зависимости от состояния поверхности зерен      и акустического</w:t>
      </w:r>
      <w:r w:rsidR="00D00AEC" w:rsidRPr="00992BD5">
        <w:rPr>
          <w:sz w:val="28"/>
          <w:szCs w:val="28"/>
        </w:rPr>
        <w:t xml:space="preserve"> </w:t>
      </w:r>
      <w:r w:rsidRPr="00992BD5">
        <w:rPr>
          <w:color w:val="000000"/>
          <w:spacing w:val="-2"/>
          <w:sz w:val="28"/>
          <w:szCs w:val="28"/>
        </w:rPr>
        <w:t>контакта между ними.</w:t>
      </w:r>
    </w:p>
    <w:p w:rsidR="00F9366A" w:rsidRPr="00992BD5" w:rsidRDefault="00F9366A" w:rsidP="00992BD5">
      <w:pPr>
        <w:pStyle w:val="afb"/>
        <w:numPr>
          <w:ilvl w:val="0"/>
          <w:numId w:val="7"/>
        </w:numPr>
        <w:tabs>
          <w:tab w:val="clear" w:pos="720"/>
          <w:tab w:val="num" w:pos="0"/>
        </w:tabs>
        <w:spacing w:line="360" w:lineRule="auto"/>
        <w:ind w:left="0" w:firstLine="709"/>
        <w:rPr>
          <w:color w:val="000000"/>
          <w:spacing w:val="-12"/>
          <w:sz w:val="28"/>
          <w:szCs w:val="28"/>
        </w:rPr>
      </w:pPr>
      <w:r w:rsidRPr="00992BD5">
        <w:rPr>
          <w:color w:val="000000"/>
          <w:sz w:val="28"/>
          <w:szCs w:val="28"/>
        </w:rPr>
        <w:t xml:space="preserve">Линейная экстраполяция зависимости </w:t>
      </w:r>
      <w:r w:rsidRPr="00992BD5">
        <w:rPr>
          <w:color w:val="000000"/>
          <w:spacing w:val="-7"/>
          <w:sz w:val="28"/>
          <w:szCs w:val="28"/>
        </w:rPr>
        <w:t>Δτ=</w:t>
      </w:r>
      <w:r w:rsidRPr="00992BD5">
        <w:rPr>
          <w:color w:val="000000"/>
          <w:sz w:val="28"/>
          <w:szCs w:val="28"/>
          <w:lang w:val="en-US"/>
        </w:rPr>
        <w:t>f</w:t>
      </w:r>
      <w:r w:rsidRPr="00992BD5">
        <w:rPr>
          <w:color w:val="000000"/>
          <w:sz w:val="28"/>
          <w:szCs w:val="28"/>
        </w:rPr>
        <w:t>{</w:t>
      </w:r>
      <w:r w:rsidRPr="00992BD5">
        <w:rPr>
          <w:color w:val="000000"/>
          <w:sz w:val="28"/>
          <w:szCs w:val="28"/>
          <w:lang w:val="en-US"/>
        </w:rPr>
        <w:t>k</w:t>
      </w:r>
      <w:r w:rsidRPr="00992BD5">
        <w:rPr>
          <w:color w:val="000000"/>
          <w:sz w:val="28"/>
          <w:szCs w:val="28"/>
          <w:vertAlign w:val="subscript"/>
        </w:rPr>
        <w:t>п</w:t>
      </w:r>
      <w:r w:rsidRPr="00992BD5">
        <w:rPr>
          <w:color w:val="000000"/>
          <w:sz w:val="28"/>
          <w:szCs w:val="28"/>
        </w:rPr>
        <w:t>)</w:t>
      </w:r>
      <w:r w:rsidRPr="00992BD5">
        <w:rPr>
          <w:i/>
          <w:iCs/>
          <w:color w:val="000000"/>
          <w:sz w:val="28"/>
          <w:szCs w:val="28"/>
        </w:rPr>
        <w:t xml:space="preserve"> </w:t>
      </w:r>
      <w:r w:rsidRPr="00992BD5">
        <w:rPr>
          <w:color w:val="000000"/>
          <w:sz w:val="28"/>
          <w:szCs w:val="28"/>
        </w:rPr>
        <w:t>к</w:t>
      </w:r>
      <w:r w:rsidR="00F3767B">
        <w:rPr>
          <w:color w:val="000000"/>
          <w:sz w:val="28"/>
          <w:szCs w:val="28"/>
        </w:rPr>
        <w:t xml:space="preserve"> нулевой пористости, основанная </w:t>
      </w:r>
      <w:r w:rsidRPr="00992BD5">
        <w:rPr>
          <w:color w:val="000000"/>
          <w:sz w:val="28"/>
          <w:szCs w:val="28"/>
        </w:rPr>
        <w:t xml:space="preserve">на сопоставлении скорости, измеренной в скважине, с величинами </w:t>
      </w:r>
      <w:r w:rsidRPr="00992BD5">
        <w:rPr>
          <w:color w:val="000000"/>
          <w:sz w:val="28"/>
          <w:szCs w:val="28"/>
          <w:lang w:val="en-US"/>
        </w:rPr>
        <w:t>k</w:t>
      </w:r>
      <w:r w:rsidRPr="00992BD5">
        <w:rPr>
          <w:color w:val="000000"/>
          <w:sz w:val="28"/>
          <w:szCs w:val="28"/>
          <w:vertAlign w:val="subscript"/>
        </w:rPr>
        <w:t>п</w:t>
      </w:r>
      <w:r w:rsidRPr="00992BD5">
        <w:rPr>
          <w:color w:val="000000"/>
          <w:sz w:val="28"/>
          <w:szCs w:val="28"/>
        </w:rPr>
        <w:t>, определенными на</w:t>
      </w:r>
      <w:r w:rsidR="00F3767B">
        <w:rPr>
          <w:color w:val="000000"/>
          <w:sz w:val="28"/>
          <w:szCs w:val="28"/>
        </w:rPr>
        <w:t xml:space="preserve"> </w:t>
      </w:r>
      <w:r w:rsidRPr="00992BD5">
        <w:rPr>
          <w:color w:val="000000"/>
          <w:spacing w:val="-1"/>
          <w:sz w:val="28"/>
          <w:szCs w:val="28"/>
        </w:rPr>
        <w:t>керне при сплошном его отборе.</w:t>
      </w:r>
    </w:p>
    <w:p w:rsidR="00F9366A" w:rsidRPr="00992BD5" w:rsidRDefault="00F9366A" w:rsidP="00992BD5">
      <w:pPr>
        <w:pStyle w:val="afb"/>
        <w:numPr>
          <w:ilvl w:val="0"/>
          <w:numId w:val="7"/>
        </w:numPr>
        <w:tabs>
          <w:tab w:val="clear" w:pos="720"/>
          <w:tab w:val="num" w:pos="0"/>
        </w:tabs>
        <w:spacing w:line="360" w:lineRule="auto"/>
        <w:ind w:left="0" w:firstLine="709"/>
        <w:rPr>
          <w:color w:val="000000"/>
          <w:spacing w:val="-12"/>
          <w:sz w:val="28"/>
          <w:szCs w:val="28"/>
        </w:rPr>
      </w:pPr>
      <w:r w:rsidRPr="00992BD5">
        <w:rPr>
          <w:color w:val="000000"/>
          <w:spacing w:val="-1"/>
          <w:sz w:val="28"/>
          <w:szCs w:val="28"/>
        </w:rPr>
        <w:t>Сопоставление интервального времени и удельного электрического сопротивления</w:t>
      </w:r>
      <w:r w:rsidR="00F3767B">
        <w:rPr>
          <w:color w:val="000000"/>
          <w:spacing w:val="-1"/>
          <w:sz w:val="28"/>
          <w:szCs w:val="28"/>
        </w:rPr>
        <w:t xml:space="preserve"> </w:t>
      </w:r>
      <w:r w:rsidRPr="00992BD5">
        <w:rPr>
          <w:color w:val="000000"/>
          <w:spacing w:val="3"/>
          <w:sz w:val="28"/>
          <w:szCs w:val="28"/>
        </w:rPr>
        <w:t>породы, полученного по результатам записи экранированным зондом. В этом случае по</w:t>
      </w:r>
      <w:r w:rsidR="00F3767B">
        <w:rPr>
          <w:color w:val="000000"/>
          <w:spacing w:val="3"/>
          <w:sz w:val="28"/>
          <w:szCs w:val="28"/>
        </w:rPr>
        <w:t xml:space="preserve"> </w:t>
      </w:r>
      <w:r w:rsidRPr="00992BD5">
        <w:rPr>
          <w:color w:val="000000"/>
          <w:spacing w:val="5"/>
          <w:sz w:val="28"/>
          <w:szCs w:val="28"/>
        </w:rPr>
        <w:t>оси абсцисс откладывают</w:t>
      </w:r>
      <w:r w:rsidRPr="00992BD5">
        <w:rPr>
          <w:color w:val="000000"/>
          <w:spacing w:val="-7"/>
          <w:sz w:val="28"/>
          <w:szCs w:val="28"/>
        </w:rPr>
        <w:t xml:space="preserve"> Δτ</w:t>
      </w:r>
      <w:r w:rsidRPr="00992BD5">
        <w:rPr>
          <w:color w:val="000000"/>
          <w:spacing w:val="-7"/>
          <w:sz w:val="28"/>
          <w:szCs w:val="28"/>
          <w:vertAlign w:val="subscript"/>
        </w:rPr>
        <w:t>п</w:t>
      </w:r>
      <w:r w:rsidRPr="00992BD5">
        <w:rPr>
          <w:color w:val="000000"/>
          <w:spacing w:val="5"/>
          <w:sz w:val="28"/>
          <w:szCs w:val="28"/>
        </w:rPr>
        <w:t xml:space="preserve">  в линейном масштабе, а по оси ординат - значения ρ</w:t>
      </w:r>
      <w:r w:rsidRPr="00992BD5">
        <w:rPr>
          <w:color w:val="000000"/>
          <w:spacing w:val="5"/>
          <w:sz w:val="28"/>
          <w:szCs w:val="28"/>
          <w:vertAlign w:val="subscript"/>
        </w:rPr>
        <w:t>к</w:t>
      </w:r>
      <w:r w:rsidRPr="00992BD5">
        <w:rPr>
          <w:color w:val="000000"/>
          <w:spacing w:val="5"/>
          <w:sz w:val="28"/>
          <w:szCs w:val="28"/>
        </w:rPr>
        <w:t xml:space="preserve"> в</w:t>
      </w:r>
      <w:r w:rsidR="00F3767B">
        <w:rPr>
          <w:color w:val="000000"/>
          <w:spacing w:val="5"/>
          <w:sz w:val="28"/>
          <w:szCs w:val="28"/>
        </w:rPr>
        <w:t xml:space="preserve"> </w:t>
      </w:r>
      <w:r w:rsidRPr="00992BD5">
        <w:rPr>
          <w:color w:val="000000"/>
          <w:spacing w:val="7"/>
          <w:sz w:val="28"/>
          <w:szCs w:val="28"/>
        </w:rPr>
        <w:t>масштабе у = ρ</w:t>
      </w:r>
      <w:r w:rsidRPr="00992BD5">
        <w:rPr>
          <w:color w:val="000000"/>
          <w:spacing w:val="7"/>
          <w:sz w:val="28"/>
          <w:szCs w:val="28"/>
          <w:vertAlign w:val="subscript"/>
        </w:rPr>
        <w:t>к</w:t>
      </w:r>
      <w:r w:rsidRPr="00992BD5">
        <w:rPr>
          <w:color w:val="000000"/>
          <w:spacing w:val="7"/>
          <w:sz w:val="28"/>
          <w:szCs w:val="28"/>
        </w:rPr>
        <w:t xml:space="preserve"> </w:t>
      </w:r>
      <w:r w:rsidRPr="00992BD5">
        <w:rPr>
          <w:color w:val="000000"/>
          <w:spacing w:val="7"/>
          <w:sz w:val="28"/>
          <w:szCs w:val="28"/>
          <w:vertAlign w:val="superscript"/>
        </w:rPr>
        <w:t>–1/2</w:t>
      </w:r>
      <w:r w:rsidRPr="00992BD5">
        <w:rPr>
          <w:color w:val="000000"/>
          <w:spacing w:val="7"/>
          <w:sz w:val="28"/>
          <w:szCs w:val="28"/>
        </w:rPr>
        <w:t xml:space="preserve">.    Интервальное время </w:t>
      </w:r>
      <w:r w:rsidRPr="00992BD5">
        <w:rPr>
          <w:color w:val="000000"/>
          <w:spacing w:val="-7"/>
          <w:sz w:val="28"/>
          <w:szCs w:val="28"/>
        </w:rPr>
        <w:t>Δτ</w:t>
      </w:r>
      <w:r w:rsidRPr="00992BD5">
        <w:rPr>
          <w:color w:val="000000"/>
          <w:spacing w:val="-7"/>
          <w:sz w:val="28"/>
          <w:szCs w:val="28"/>
          <w:vertAlign w:val="subscript"/>
        </w:rPr>
        <w:t>тв</w:t>
      </w:r>
      <w:r w:rsidRPr="00992BD5">
        <w:rPr>
          <w:color w:val="000000"/>
          <w:spacing w:val="7"/>
          <w:sz w:val="28"/>
          <w:szCs w:val="28"/>
        </w:rPr>
        <w:t xml:space="preserve"> находят в результате экстраполяции</w:t>
      </w:r>
      <w:r w:rsidR="00F3767B">
        <w:rPr>
          <w:color w:val="000000"/>
          <w:spacing w:val="7"/>
          <w:sz w:val="28"/>
          <w:szCs w:val="28"/>
        </w:rPr>
        <w:t xml:space="preserve"> </w:t>
      </w:r>
      <w:r w:rsidRPr="00992BD5">
        <w:rPr>
          <w:color w:val="000000"/>
          <w:spacing w:val="3"/>
          <w:sz w:val="28"/>
          <w:szCs w:val="28"/>
        </w:rPr>
        <w:t>полученной зависимости до пересечения с осью ординат в точке ρ</w:t>
      </w:r>
      <w:r w:rsidRPr="00992BD5">
        <w:rPr>
          <w:color w:val="000000"/>
          <w:spacing w:val="3"/>
          <w:sz w:val="28"/>
          <w:szCs w:val="28"/>
          <w:vertAlign w:val="subscript"/>
        </w:rPr>
        <w:t>к</w:t>
      </w:r>
      <w:r w:rsidRPr="00992BD5">
        <w:rPr>
          <w:color w:val="000000"/>
          <w:spacing w:val="3"/>
          <w:sz w:val="28"/>
          <w:szCs w:val="28"/>
        </w:rPr>
        <w:t xml:space="preserve"> &gt;∞. Такой способ</w:t>
      </w:r>
      <w:r w:rsidR="00F3767B">
        <w:rPr>
          <w:color w:val="000000"/>
          <w:spacing w:val="3"/>
          <w:sz w:val="28"/>
          <w:szCs w:val="28"/>
        </w:rPr>
        <w:t xml:space="preserve"> </w:t>
      </w:r>
      <w:r w:rsidRPr="00992BD5">
        <w:rPr>
          <w:color w:val="000000"/>
          <w:sz w:val="28"/>
          <w:szCs w:val="28"/>
        </w:rPr>
        <w:t>рекомендуется использовать для глинистых, нетрещиноватых пород.</w:t>
      </w:r>
    </w:p>
    <w:p w:rsidR="00F9366A" w:rsidRPr="00992BD5" w:rsidRDefault="00F9366A" w:rsidP="00992BD5">
      <w:pPr>
        <w:pStyle w:val="afb"/>
        <w:spacing w:line="360" w:lineRule="auto"/>
        <w:ind w:firstLine="709"/>
        <w:rPr>
          <w:sz w:val="28"/>
          <w:szCs w:val="28"/>
        </w:rPr>
      </w:pPr>
      <w:r w:rsidRPr="00992BD5">
        <w:rPr>
          <w:color w:val="000000"/>
          <w:sz w:val="28"/>
          <w:szCs w:val="28"/>
        </w:rPr>
        <w:t>Опыт использования уравнения (</w:t>
      </w:r>
      <w:r w:rsidR="003F1592" w:rsidRPr="00992BD5">
        <w:rPr>
          <w:color w:val="000000"/>
          <w:sz w:val="28"/>
          <w:szCs w:val="28"/>
        </w:rPr>
        <w:t>2</w:t>
      </w:r>
      <w:r w:rsidRPr="00992BD5">
        <w:rPr>
          <w:color w:val="000000"/>
          <w:sz w:val="28"/>
          <w:szCs w:val="28"/>
        </w:rPr>
        <w:t>.З) показывает, что оно дает удовлетворительные результаты для сцементированных слабоглинистых пород (С</w:t>
      </w:r>
      <w:r w:rsidRPr="00992BD5">
        <w:rPr>
          <w:color w:val="000000"/>
          <w:sz w:val="28"/>
          <w:szCs w:val="28"/>
          <w:vertAlign w:val="subscript"/>
        </w:rPr>
        <w:t>гл</w:t>
      </w:r>
      <w:r w:rsidRPr="00992BD5">
        <w:rPr>
          <w:color w:val="000000"/>
          <w:sz w:val="28"/>
          <w:szCs w:val="28"/>
        </w:rPr>
        <w:t xml:space="preserve">&lt;5-10%) с межзерновой </w:t>
      </w:r>
      <w:r w:rsidRPr="00992BD5">
        <w:rPr>
          <w:color w:val="000000"/>
          <w:spacing w:val="3"/>
          <w:sz w:val="28"/>
          <w:szCs w:val="28"/>
        </w:rPr>
        <w:t xml:space="preserve">пористостью более 20% при насыщении пор водой и эффективном давлении ≥40МПа. </w:t>
      </w:r>
      <w:r w:rsidRPr="00992BD5">
        <w:rPr>
          <w:color w:val="000000"/>
          <w:spacing w:val="-1"/>
          <w:sz w:val="28"/>
          <w:szCs w:val="28"/>
        </w:rPr>
        <w:t xml:space="preserve">Если же эти условия не соблюдаются, то необходим учёт влияния названных факторов на </w:t>
      </w:r>
      <w:r w:rsidRPr="00992BD5">
        <w:rPr>
          <w:color w:val="000000"/>
          <w:sz w:val="28"/>
          <w:szCs w:val="28"/>
        </w:rPr>
        <w:t>изменяемые величины скорости (или интервального времени).</w:t>
      </w:r>
    </w:p>
    <w:p w:rsidR="00F9366A" w:rsidRPr="00992BD5" w:rsidRDefault="00F9366A" w:rsidP="00992BD5">
      <w:pPr>
        <w:pStyle w:val="afb"/>
        <w:spacing w:line="360" w:lineRule="auto"/>
        <w:ind w:firstLine="709"/>
        <w:rPr>
          <w:sz w:val="28"/>
          <w:szCs w:val="28"/>
        </w:rPr>
      </w:pPr>
      <w:r w:rsidRPr="00992BD5">
        <w:rPr>
          <w:color w:val="000000"/>
          <w:spacing w:val="-1"/>
          <w:sz w:val="28"/>
          <w:szCs w:val="28"/>
        </w:rPr>
        <w:t>Для учёта термобарических условий в зависимости от степени консолидации пород водят поправку за уплотнение различными способами.</w:t>
      </w:r>
    </w:p>
    <w:p w:rsidR="00F9366A" w:rsidRPr="00992BD5" w:rsidRDefault="00F9366A" w:rsidP="00992BD5">
      <w:pPr>
        <w:pStyle w:val="afb"/>
        <w:spacing w:line="360" w:lineRule="auto"/>
        <w:ind w:firstLine="709"/>
        <w:rPr>
          <w:sz w:val="28"/>
          <w:szCs w:val="28"/>
        </w:rPr>
      </w:pPr>
      <w:r w:rsidRPr="00992BD5">
        <w:rPr>
          <w:i/>
          <w:iCs/>
          <w:color w:val="000000"/>
          <w:spacing w:val="10"/>
          <w:sz w:val="28"/>
          <w:szCs w:val="28"/>
        </w:rPr>
        <w:t xml:space="preserve">Широкополосный акустический метод. </w:t>
      </w:r>
      <w:r w:rsidRPr="00992BD5">
        <w:rPr>
          <w:color w:val="000000"/>
          <w:spacing w:val="10"/>
          <w:sz w:val="28"/>
          <w:szCs w:val="28"/>
        </w:rPr>
        <w:t xml:space="preserve">В аппаратуре широкополосного </w:t>
      </w:r>
      <w:r w:rsidRPr="00992BD5">
        <w:rPr>
          <w:color w:val="000000"/>
          <w:sz w:val="28"/>
          <w:szCs w:val="28"/>
        </w:rPr>
        <w:t xml:space="preserve">акустического метода предусмотрено получение интервальных времен, амплитуд и </w:t>
      </w:r>
      <w:r w:rsidRPr="00992BD5">
        <w:rPr>
          <w:color w:val="000000"/>
          <w:spacing w:val="2"/>
          <w:sz w:val="28"/>
          <w:szCs w:val="28"/>
        </w:rPr>
        <w:t xml:space="preserve">коэффициентов затухания продольных волн, амплитуд и коэффициентов затухания </w:t>
      </w:r>
      <w:r w:rsidRPr="00992BD5">
        <w:rPr>
          <w:color w:val="000000"/>
          <w:sz w:val="28"/>
          <w:szCs w:val="28"/>
        </w:rPr>
        <w:t>поперечных волн, а также фазокорреляционных диаграмм и волновых картин.</w:t>
      </w:r>
    </w:p>
    <w:p w:rsidR="00F9366A" w:rsidRPr="00992BD5" w:rsidRDefault="00F9366A" w:rsidP="00992BD5">
      <w:pPr>
        <w:pStyle w:val="afb"/>
        <w:spacing w:line="360" w:lineRule="auto"/>
        <w:ind w:firstLine="709"/>
        <w:rPr>
          <w:sz w:val="28"/>
          <w:szCs w:val="28"/>
        </w:rPr>
      </w:pPr>
      <w:r w:rsidRPr="00992BD5">
        <w:rPr>
          <w:color w:val="000000"/>
          <w:spacing w:val="8"/>
          <w:sz w:val="28"/>
          <w:szCs w:val="28"/>
        </w:rPr>
        <w:t xml:space="preserve">Современная модификация широкополосного акустического метода имеет </w:t>
      </w:r>
      <w:r w:rsidRPr="00992BD5">
        <w:rPr>
          <w:color w:val="000000"/>
          <w:spacing w:val="-1"/>
          <w:sz w:val="28"/>
          <w:szCs w:val="28"/>
        </w:rPr>
        <w:t>следующие особенности.</w:t>
      </w:r>
    </w:p>
    <w:p w:rsidR="00F9366A" w:rsidRPr="00992BD5" w:rsidRDefault="00F9366A" w:rsidP="00992BD5">
      <w:pPr>
        <w:pStyle w:val="afb"/>
        <w:numPr>
          <w:ilvl w:val="0"/>
          <w:numId w:val="8"/>
        </w:numPr>
        <w:tabs>
          <w:tab w:val="clear" w:pos="1259"/>
          <w:tab w:val="num" w:pos="0"/>
        </w:tabs>
        <w:spacing w:line="360" w:lineRule="auto"/>
        <w:ind w:left="0" w:firstLine="709"/>
        <w:rPr>
          <w:color w:val="000000"/>
          <w:spacing w:val="-18"/>
          <w:sz w:val="28"/>
          <w:szCs w:val="28"/>
        </w:rPr>
      </w:pPr>
      <w:r w:rsidRPr="00992BD5">
        <w:rPr>
          <w:color w:val="000000"/>
          <w:spacing w:val="10"/>
          <w:sz w:val="28"/>
          <w:szCs w:val="28"/>
        </w:rPr>
        <w:t>В изучаемом участке разреза для любой его точки полностью фиксируется</w:t>
      </w:r>
      <w:r w:rsidR="00F3767B">
        <w:rPr>
          <w:color w:val="000000"/>
          <w:spacing w:val="10"/>
          <w:sz w:val="28"/>
          <w:szCs w:val="28"/>
        </w:rPr>
        <w:t xml:space="preserve"> </w:t>
      </w:r>
      <w:r w:rsidRPr="00992BD5">
        <w:rPr>
          <w:color w:val="000000"/>
          <w:spacing w:val="1"/>
          <w:sz w:val="28"/>
          <w:szCs w:val="28"/>
        </w:rPr>
        <w:t>волновая картина, характеризующая поле волн: продольной (Р), поперечной(</w:t>
      </w:r>
      <w:r w:rsidRPr="00992BD5">
        <w:rPr>
          <w:color w:val="000000"/>
          <w:spacing w:val="1"/>
          <w:sz w:val="28"/>
          <w:szCs w:val="28"/>
          <w:lang w:val="en-US"/>
        </w:rPr>
        <w:t>S</w:t>
      </w:r>
      <w:r w:rsidRPr="00992BD5">
        <w:rPr>
          <w:color w:val="000000"/>
          <w:spacing w:val="1"/>
          <w:sz w:val="28"/>
          <w:szCs w:val="28"/>
        </w:rPr>
        <w:t>), и Лэмба-</w:t>
      </w:r>
      <w:r w:rsidR="00F3767B">
        <w:rPr>
          <w:color w:val="000000"/>
          <w:spacing w:val="1"/>
          <w:sz w:val="28"/>
          <w:szCs w:val="28"/>
        </w:rPr>
        <w:t xml:space="preserve"> </w:t>
      </w:r>
      <w:r w:rsidRPr="00992BD5">
        <w:rPr>
          <w:color w:val="000000"/>
          <w:spacing w:val="-1"/>
          <w:sz w:val="28"/>
          <w:szCs w:val="28"/>
        </w:rPr>
        <w:t xml:space="preserve">Стоунли (трубной волны , </w:t>
      </w:r>
      <w:r w:rsidRPr="00992BD5">
        <w:rPr>
          <w:color w:val="000000"/>
          <w:spacing w:val="-1"/>
          <w:sz w:val="28"/>
          <w:szCs w:val="28"/>
          <w:lang w:val="en-US"/>
        </w:rPr>
        <w:t>L</w:t>
      </w:r>
      <w:r w:rsidRPr="00992BD5">
        <w:rPr>
          <w:color w:val="000000"/>
          <w:spacing w:val="-1"/>
          <w:sz w:val="28"/>
          <w:szCs w:val="28"/>
        </w:rPr>
        <w:t>-</w:t>
      </w:r>
      <w:r w:rsidRPr="00992BD5">
        <w:rPr>
          <w:color w:val="000000"/>
          <w:spacing w:val="-1"/>
          <w:sz w:val="28"/>
          <w:szCs w:val="28"/>
          <w:lang w:val="en-US"/>
        </w:rPr>
        <w:t>St</w:t>
      </w:r>
      <w:r w:rsidRPr="00992BD5">
        <w:rPr>
          <w:color w:val="000000"/>
          <w:spacing w:val="-1"/>
          <w:sz w:val="28"/>
          <w:szCs w:val="28"/>
        </w:rPr>
        <w:t>)</w:t>
      </w:r>
    </w:p>
    <w:p w:rsidR="00F9366A" w:rsidRPr="00992BD5" w:rsidRDefault="00F9366A" w:rsidP="00992BD5">
      <w:pPr>
        <w:pStyle w:val="afb"/>
        <w:numPr>
          <w:ilvl w:val="0"/>
          <w:numId w:val="8"/>
        </w:numPr>
        <w:tabs>
          <w:tab w:val="clear" w:pos="1259"/>
          <w:tab w:val="num" w:pos="0"/>
        </w:tabs>
        <w:spacing w:line="360" w:lineRule="auto"/>
        <w:ind w:left="0" w:firstLine="709"/>
        <w:rPr>
          <w:color w:val="000000"/>
          <w:spacing w:val="-8"/>
          <w:sz w:val="28"/>
          <w:szCs w:val="28"/>
        </w:rPr>
      </w:pPr>
      <w:r w:rsidRPr="00992BD5">
        <w:rPr>
          <w:color w:val="000000"/>
          <w:spacing w:val="1"/>
          <w:sz w:val="28"/>
          <w:szCs w:val="28"/>
        </w:rPr>
        <w:t>Созданные   к   настоящему   времени   программы   позволяют   при   обработке</w:t>
      </w:r>
      <w:r w:rsidR="00F3767B">
        <w:rPr>
          <w:color w:val="000000"/>
          <w:spacing w:val="1"/>
          <w:sz w:val="28"/>
          <w:szCs w:val="28"/>
        </w:rPr>
        <w:t xml:space="preserve"> </w:t>
      </w:r>
      <w:r w:rsidRPr="00992BD5">
        <w:rPr>
          <w:color w:val="000000"/>
          <w:spacing w:val="-1"/>
          <w:sz w:val="28"/>
          <w:szCs w:val="28"/>
        </w:rPr>
        <w:t>информации получить:</w:t>
      </w:r>
    </w:p>
    <w:p w:rsidR="00F9366A" w:rsidRPr="00992BD5" w:rsidRDefault="00F3767B" w:rsidP="00992BD5">
      <w:pPr>
        <w:pStyle w:val="afb"/>
        <w:spacing w:line="360" w:lineRule="auto"/>
        <w:ind w:firstLine="709"/>
        <w:rPr>
          <w:sz w:val="28"/>
          <w:szCs w:val="28"/>
        </w:rPr>
      </w:pPr>
      <w:r>
        <w:rPr>
          <w:color w:val="000000"/>
          <w:spacing w:val="8"/>
          <w:sz w:val="28"/>
          <w:szCs w:val="28"/>
        </w:rPr>
        <w:t xml:space="preserve">- </w:t>
      </w:r>
      <w:r w:rsidR="00F9366A" w:rsidRPr="00992BD5">
        <w:rPr>
          <w:color w:val="000000"/>
          <w:spacing w:val="8"/>
          <w:sz w:val="28"/>
          <w:szCs w:val="28"/>
        </w:rPr>
        <w:t xml:space="preserve">кривые изменения по разрезу интервального времени первых вступлений волн </w:t>
      </w:r>
      <w:r w:rsidR="00F9366A" w:rsidRPr="00992BD5">
        <w:rPr>
          <w:color w:val="000000"/>
          <w:spacing w:val="-1"/>
          <w:sz w:val="28"/>
          <w:szCs w:val="28"/>
        </w:rPr>
        <w:t>продольной</w:t>
      </w:r>
      <w:r w:rsidR="00F9366A" w:rsidRPr="00992BD5">
        <w:rPr>
          <w:color w:val="000000"/>
          <w:spacing w:val="-7"/>
          <w:sz w:val="28"/>
          <w:szCs w:val="28"/>
        </w:rPr>
        <w:t xml:space="preserve"> Δτ</w:t>
      </w:r>
      <w:r w:rsidR="00F9366A" w:rsidRPr="00992BD5">
        <w:rPr>
          <w:color w:val="000000"/>
          <w:spacing w:val="-7"/>
          <w:sz w:val="28"/>
          <w:szCs w:val="28"/>
          <w:vertAlign w:val="subscript"/>
          <w:lang w:val="en-US"/>
        </w:rPr>
        <w:t>p</w:t>
      </w:r>
      <w:r w:rsidR="00F9366A" w:rsidRPr="00992BD5">
        <w:rPr>
          <w:color w:val="000000"/>
          <w:spacing w:val="-1"/>
          <w:sz w:val="28"/>
          <w:szCs w:val="28"/>
        </w:rPr>
        <w:t xml:space="preserve"> поперечной</w:t>
      </w:r>
      <w:r w:rsidR="00F9366A" w:rsidRPr="00992BD5">
        <w:rPr>
          <w:color w:val="000000"/>
          <w:spacing w:val="-7"/>
          <w:sz w:val="28"/>
          <w:szCs w:val="28"/>
        </w:rPr>
        <w:t xml:space="preserve"> Δτ</w:t>
      </w:r>
      <w:r w:rsidR="00F9366A" w:rsidRPr="00992BD5">
        <w:rPr>
          <w:color w:val="000000"/>
          <w:spacing w:val="-7"/>
          <w:sz w:val="28"/>
          <w:szCs w:val="28"/>
          <w:vertAlign w:val="subscript"/>
          <w:lang w:val="en-US"/>
        </w:rPr>
        <w:t>s</w:t>
      </w:r>
      <w:r w:rsidR="00F9366A" w:rsidRPr="00992BD5">
        <w:rPr>
          <w:color w:val="000000"/>
          <w:spacing w:val="-1"/>
          <w:sz w:val="28"/>
          <w:szCs w:val="28"/>
        </w:rPr>
        <w:t xml:space="preserve">  Лэмба-Стоунли </w:t>
      </w:r>
      <w:r w:rsidR="00F9366A" w:rsidRPr="00992BD5">
        <w:rPr>
          <w:color w:val="000000"/>
          <w:spacing w:val="-7"/>
          <w:sz w:val="28"/>
          <w:szCs w:val="28"/>
        </w:rPr>
        <w:t>Δτ</w:t>
      </w:r>
      <w:r w:rsidR="00F9366A" w:rsidRPr="00992BD5">
        <w:rPr>
          <w:color w:val="000000"/>
          <w:spacing w:val="-7"/>
          <w:sz w:val="28"/>
          <w:szCs w:val="28"/>
          <w:vertAlign w:val="subscript"/>
          <w:lang w:val="en-US"/>
        </w:rPr>
        <w:t>Ls</w:t>
      </w:r>
      <w:r w:rsidR="00F9366A" w:rsidRPr="00992BD5">
        <w:rPr>
          <w:color w:val="000000"/>
          <w:spacing w:val="-7"/>
          <w:sz w:val="28"/>
          <w:szCs w:val="28"/>
          <w:vertAlign w:val="subscript"/>
        </w:rPr>
        <w:t>-</w:t>
      </w:r>
      <w:r w:rsidR="00F9366A" w:rsidRPr="00992BD5">
        <w:rPr>
          <w:color w:val="000000"/>
          <w:spacing w:val="-7"/>
          <w:sz w:val="28"/>
          <w:szCs w:val="28"/>
          <w:vertAlign w:val="subscript"/>
          <w:lang w:val="en-US"/>
        </w:rPr>
        <w:t>t</w:t>
      </w:r>
      <w:r w:rsidR="00F9366A" w:rsidRPr="00992BD5">
        <w:rPr>
          <w:color w:val="000000"/>
          <w:spacing w:val="-7"/>
          <w:sz w:val="28"/>
          <w:szCs w:val="28"/>
        </w:rPr>
        <w:t>,</w:t>
      </w:r>
      <w:r w:rsidR="00F9366A" w:rsidRPr="00992BD5">
        <w:rPr>
          <w:color w:val="000000"/>
          <w:spacing w:val="-1"/>
          <w:sz w:val="28"/>
          <w:szCs w:val="28"/>
        </w:rPr>
        <w:t xml:space="preserve"> а так же их средних амплитуд А</w:t>
      </w:r>
      <w:r w:rsidR="00F9366A" w:rsidRPr="00992BD5">
        <w:rPr>
          <w:color w:val="000000"/>
          <w:spacing w:val="-1"/>
          <w:sz w:val="28"/>
          <w:szCs w:val="28"/>
          <w:vertAlign w:val="subscript"/>
        </w:rPr>
        <w:t>Р</w:t>
      </w:r>
      <w:r w:rsidR="00F9366A" w:rsidRPr="00992BD5">
        <w:rPr>
          <w:color w:val="000000"/>
          <w:spacing w:val="-1"/>
          <w:sz w:val="28"/>
          <w:szCs w:val="28"/>
        </w:rPr>
        <w:t xml:space="preserve">, </w:t>
      </w:r>
      <w:r w:rsidR="00F9366A" w:rsidRPr="00992BD5">
        <w:rPr>
          <w:color w:val="000000"/>
          <w:spacing w:val="-2"/>
          <w:sz w:val="28"/>
          <w:szCs w:val="28"/>
          <w:lang w:val="en-US"/>
        </w:rPr>
        <w:t>As</w:t>
      </w:r>
      <w:r w:rsidR="00F9366A" w:rsidRPr="00992BD5">
        <w:rPr>
          <w:color w:val="000000"/>
          <w:spacing w:val="-2"/>
          <w:sz w:val="28"/>
          <w:szCs w:val="28"/>
        </w:rPr>
        <w:t>, Аь-</w:t>
      </w:r>
      <w:r w:rsidR="00F9366A" w:rsidRPr="00992BD5">
        <w:rPr>
          <w:color w:val="000000"/>
          <w:spacing w:val="-2"/>
          <w:sz w:val="28"/>
          <w:szCs w:val="28"/>
          <w:lang w:val="en-US"/>
        </w:rPr>
        <w:t>st</w:t>
      </w:r>
      <w:r w:rsidR="00F9366A" w:rsidRPr="00992BD5">
        <w:rPr>
          <w:color w:val="000000"/>
          <w:spacing w:val="-2"/>
          <w:sz w:val="28"/>
          <w:szCs w:val="28"/>
        </w:rPr>
        <w:t xml:space="preserve"> и коэффициентов поглощения α</w:t>
      </w:r>
      <w:r w:rsidR="00F9366A" w:rsidRPr="00992BD5">
        <w:rPr>
          <w:color w:val="000000"/>
          <w:spacing w:val="-2"/>
          <w:sz w:val="28"/>
          <w:szCs w:val="28"/>
          <w:vertAlign w:val="subscript"/>
        </w:rPr>
        <w:t>р</w:t>
      </w:r>
      <w:r w:rsidR="00F9366A" w:rsidRPr="00992BD5">
        <w:rPr>
          <w:color w:val="000000"/>
          <w:spacing w:val="-2"/>
          <w:sz w:val="28"/>
          <w:szCs w:val="28"/>
        </w:rPr>
        <w:t xml:space="preserve">, </w:t>
      </w:r>
      <w:r w:rsidR="00F9366A" w:rsidRPr="00992BD5">
        <w:rPr>
          <w:color w:val="000000"/>
          <w:spacing w:val="-2"/>
          <w:sz w:val="28"/>
          <w:szCs w:val="28"/>
          <w:lang w:val="en-US"/>
        </w:rPr>
        <w:t>α</w:t>
      </w:r>
      <w:r w:rsidR="00F9366A" w:rsidRPr="00992BD5">
        <w:rPr>
          <w:color w:val="000000"/>
          <w:spacing w:val="-2"/>
          <w:sz w:val="28"/>
          <w:szCs w:val="28"/>
          <w:vertAlign w:val="subscript"/>
          <w:lang w:val="en-US"/>
        </w:rPr>
        <w:t>s</w:t>
      </w:r>
      <w:r w:rsidR="00F9366A" w:rsidRPr="00992BD5">
        <w:rPr>
          <w:color w:val="000000"/>
          <w:spacing w:val="-2"/>
          <w:sz w:val="28"/>
          <w:szCs w:val="28"/>
        </w:rPr>
        <w:t>, α</w:t>
      </w:r>
      <w:r w:rsidR="00F9366A" w:rsidRPr="00992BD5">
        <w:rPr>
          <w:color w:val="000000"/>
          <w:spacing w:val="-2"/>
          <w:sz w:val="28"/>
          <w:szCs w:val="28"/>
          <w:vertAlign w:val="subscript"/>
          <w:lang w:val="en-US"/>
        </w:rPr>
        <w:t>L</w:t>
      </w:r>
      <w:r w:rsidR="00F9366A" w:rsidRPr="00992BD5">
        <w:rPr>
          <w:color w:val="000000"/>
          <w:spacing w:val="-2"/>
          <w:sz w:val="28"/>
          <w:szCs w:val="28"/>
          <w:vertAlign w:val="subscript"/>
        </w:rPr>
        <w:t>-</w:t>
      </w:r>
      <w:r w:rsidR="00F9366A" w:rsidRPr="00992BD5">
        <w:rPr>
          <w:color w:val="000000"/>
          <w:spacing w:val="-2"/>
          <w:sz w:val="28"/>
          <w:szCs w:val="28"/>
          <w:vertAlign w:val="subscript"/>
          <w:lang w:val="en-US"/>
        </w:rPr>
        <w:t>St</w:t>
      </w:r>
    </w:p>
    <w:p w:rsidR="00F9366A" w:rsidRPr="00992BD5" w:rsidRDefault="00F9366A" w:rsidP="00992BD5">
      <w:pPr>
        <w:pStyle w:val="afb"/>
        <w:spacing w:line="360" w:lineRule="auto"/>
        <w:ind w:firstLine="709"/>
        <w:rPr>
          <w:sz w:val="28"/>
          <w:szCs w:val="28"/>
        </w:rPr>
      </w:pPr>
      <w:r w:rsidRPr="00992BD5">
        <w:rPr>
          <w:color w:val="000000"/>
          <w:spacing w:val="14"/>
          <w:sz w:val="28"/>
          <w:szCs w:val="28"/>
        </w:rPr>
        <w:t>-  ФКД</w:t>
      </w:r>
    </w:p>
    <w:p w:rsidR="00F9366A" w:rsidRPr="00F3767B" w:rsidRDefault="00F9366A" w:rsidP="00F3767B">
      <w:pPr>
        <w:pStyle w:val="afb"/>
        <w:numPr>
          <w:ilvl w:val="0"/>
          <w:numId w:val="8"/>
        </w:numPr>
        <w:tabs>
          <w:tab w:val="clear" w:pos="1259"/>
          <w:tab w:val="num" w:pos="720"/>
        </w:tabs>
        <w:spacing w:line="360" w:lineRule="auto"/>
        <w:ind w:left="0" w:firstLine="709"/>
        <w:rPr>
          <w:sz w:val="28"/>
          <w:szCs w:val="28"/>
        </w:rPr>
      </w:pPr>
      <w:r w:rsidRPr="00992BD5">
        <w:rPr>
          <w:color w:val="000000"/>
          <w:spacing w:val="6"/>
          <w:sz w:val="28"/>
          <w:szCs w:val="28"/>
        </w:rPr>
        <w:t>Исследование разреза    с получением указанной информации проводится при</w:t>
      </w:r>
      <w:r w:rsidR="00F3767B">
        <w:rPr>
          <w:sz w:val="28"/>
          <w:szCs w:val="28"/>
        </w:rPr>
        <w:t xml:space="preserve"> </w:t>
      </w:r>
      <w:r w:rsidRPr="00F3767B">
        <w:rPr>
          <w:color w:val="000000"/>
          <w:spacing w:val="1"/>
          <w:sz w:val="28"/>
          <w:szCs w:val="28"/>
        </w:rPr>
        <w:t>необходимости при различной частоте колебаний, возбуждаемых источником от З КГц до</w:t>
      </w:r>
      <w:r w:rsidR="00D00AEC" w:rsidRPr="00F3767B">
        <w:rPr>
          <w:color w:val="000000"/>
          <w:spacing w:val="1"/>
          <w:sz w:val="28"/>
          <w:szCs w:val="28"/>
        </w:rPr>
        <w:t xml:space="preserve"> </w:t>
      </w:r>
      <w:r w:rsidRPr="00F3767B">
        <w:rPr>
          <w:color w:val="000000"/>
          <w:spacing w:val="12"/>
          <w:sz w:val="28"/>
          <w:szCs w:val="28"/>
        </w:rPr>
        <w:t xml:space="preserve">25 КГц и более, - что позволяет проводить частичное акустическое зондирование, </w:t>
      </w:r>
      <w:r w:rsidRPr="00F3767B">
        <w:rPr>
          <w:color w:val="000000"/>
          <w:spacing w:val="3"/>
          <w:sz w:val="28"/>
          <w:szCs w:val="28"/>
        </w:rPr>
        <w:t xml:space="preserve">увеличивая радиус исследования скважинным акустическим прибором при уменьшении </w:t>
      </w:r>
      <w:r w:rsidRPr="00F3767B">
        <w:rPr>
          <w:color w:val="000000"/>
          <w:spacing w:val="2"/>
          <w:sz w:val="28"/>
          <w:szCs w:val="28"/>
        </w:rPr>
        <w:t xml:space="preserve">частоты. Последнее дает возможность изучать разрезы обсаженных скважин в условиях, </w:t>
      </w:r>
      <w:r w:rsidRPr="00F3767B">
        <w:rPr>
          <w:color w:val="000000"/>
          <w:spacing w:val="4"/>
          <w:sz w:val="28"/>
          <w:szCs w:val="28"/>
        </w:rPr>
        <w:t xml:space="preserve">расформированной зоны проникновения в коллекторах, что в свою очередь, позволяет  </w:t>
      </w:r>
      <w:r w:rsidRPr="00F3767B">
        <w:rPr>
          <w:color w:val="000000"/>
          <w:spacing w:val="1"/>
          <w:sz w:val="28"/>
          <w:szCs w:val="28"/>
        </w:rPr>
        <w:t xml:space="preserve">использовать   акустический   метод  как   средство   для   оценки  характера  насыщения   </w:t>
      </w:r>
      <w:r w:rsidRPr="00F3767B">
        <w:rPr>
          <w:color w:val="000000"/>
          <w:spacing w:val="3"/>
          <w:sz w:val="28"/>
          <w:szCs w:val="28"/>
        </w:rPr>
        <w:t xml:space="preserve">коллектора в процессе разработки месторождения в эксплуатационных скважинах, а так </w:t>
      </w:r>
      <w:r w:rsidRPr="00F3767B">
        <w:rPr>
          <w:color w:val="000000"/>
          <w:spacing w:val="1"/>
          <w:sz w:val="28"/>
          <w:szCs w:val="28"/>
        </w:rPr>
        <w:t xml:space="preserve">же    в </w:t>
      </w:r>
      <w:r w:rsidR="00F3767B">
        <w:rPr>
          <w:color w:val="000000"/>
          <w:spacing w:val="1"/>
          <w:sz w:val="28"/>
          <w:szCs w:val="28"/>
        </w:rPr>
        <w:t xml:space="preserve">   обсаженных    разведочных  скважинах, бурящихся  на  </w:t>
      </w:r>
      <w:r w:rsidRPr="00F3767B">
        <w:rPr>
          <w:color w:val="000000"/>
          <w:spacing w:val="1"/>
          <w:sz w:val="28"/>
          <w:szCs w:val="28"/>
        </w:rPr>
        <w:t xml:space="preserve">стадии    доразведки </w:t>
      </w:r>
      <w:r w:rsidRPr="00F3767B">
        <w:rPr>
          <w:color w:val="000000"/>
          <w:spacing w:val="2"/>
          <w:sz w:val="28"/>
          <w:szCs w:val="28"/>
        </w:rPr>
        <w:t xml:space="preserve">месторождения   (выявление   пропущенных   ранее   продуктивных   объектов).   Весьма перспективным   является   проведение   повторных   исследований   АКШ   до   и   после </w:t>
      </w:r>
      <w:r w:rsidR="00F3767B">
        <w:rPr>
          <w:color w:val="000000"/>
          <w:spacing w:val="5"/>
          <w:sz w:val="28"/>
          <w:szCs w:val="28"/>
        </w:rPr>
        <w:t xml:space="preserve">перфорации  </w:t>
      </w:r>
      <w:r w:rsidRPr="00F3767B">
        <w:rPr>
          <w:color w:val="000000"/>
          <w:spacing w:val="5"/>
          <w:sz w:val="28"/>
          <w:szCs w:val="28"/>
        </w:rPr>
        <w:t>ко</w:t>
      </w:r>
      <w:r w:rsidR="00F3767B">
        <w:rPr>
          <w:color w:val="000000"/>
          <w:spacing w:val="5"/>
          <w:sz w:val="28"/>
          <w:szCs w:val="28"/>
        </w:rPr>
        <w:t xml:space="preserve">лонны,   а   так   же   после </w:t>
      </w:r>
      <w:r w:rsidRPr="00F3767B">
        <w:rPr>
          <w:color w:val="000000"/>
          <w:spacing w:val="5"/>
          <w:sz w:val="28"/>
          <w:szCs w:val="28"/>
        </w:rPr>
        <w:t xml:space="preserve">обработки   призабойной   зоны   с   целью </w:t>
      </w:r>
      <w:r w:rsidRPr="00F3767B">
        <w:rPr>
          <w:color w:val="000000"/>
          <w:spacing w:val="-1"/>
          <w:sz w:val="28"/>
          <w:szCs w:val="28"/>
        </w:rPr>
        <w:t>интенсификации притока.</w:t>
      </w:r>
    </w:p>
    <w:p w:rsidR="00F9366A" w:rsidRPr="00992BD5" w:rsidRDefault="00F9366A" w:rsidP="00992BD5">
      <w:pPr>
        <w:pStyle w:val="afb"/>
        <w:spacing w:line="360" w:lineRule="auto"/>
        <w:ind w:firstLine="709"/>
        <w:rPr>
          <w:sz w:val="28"/>
          <w:szCs w:val="28"/>
        </w:rPr>
      </w:pPr>
      <w:r w:rsidRPr="00992BD5">
        <w:rPr>
          <w:i/>
          <w:iCs/>
          <w:color w:val="000000"/>
          <w:spacing w:val="6"/>
          <w:sz w:val="28"/>
          <w:szCs w:val="28"/>
        </w:rPr>
        <w:t xml:space="preserve">Выделение коллекторов со сложной структурой порового пространства. </w:t>
      </w:r>
      <w:r w:rsidRPr="00992BD5">
        <w:rPr>
          <w:color w:val="000000"/>
          <w:spacing w:val="6"/>
          <w:sz w:val="28"/>
          <w:szCs w:val="28"/>
        </w:rPr>
        <w:t xml:space="preserve">По </w:t>
      </w:r>
      <w:r w:rsidRPr="00992BD5">
        <w:rPr>
          <w:color w:val="000000"/>
          <w:spacing w:val="-2"/>
          <w:sz w:val="28"/>
          <w:szCs w:val="28"/>
        </w:rPr>
        <w:t xml:space="preserve">данным АКШ для выделения в разрезе трещинных, трещинно-кавернозных коллекторов с </w:t>
      </w:r>
      <w:r w:rsidRPr="00992BD5">
        <w:rPr>
          <w:color w:val="000000"/>
          <w:sz w:val="28"/>
          <w:szCs w:val="28"/>
        </w:rPr>
        <w:t>плотной непроницаемой матрицей используются следующие признаки.</w:t>
      </w:r>
    </w:p>
    <w:p w:rsidR="00F9366A" w:rsidRPr="00992BD5" w:rsidRDefault="00F9366A" w:rsidP="00992BD5">
      <w:pPr>
        <w:pStyle w:val="afb"/>
        <w:spacing w:line="360" w:lineRule="auto"/>
        <w:ind w:firstLine="709"/>
        <w:rPr>
          <w:color w:val="000000"/>
          <w:spacing w:val="-1"/>
          <w:sz w:val="28"/>
          <w:szCs w:val="28"/>
        </w:rPr>
      </w:pPr>
      <w:r w:rsidRPr="00992BD5">
        <w:rPr>
          <w:color w:val="000000"/>
          <w:spacing w:val="4"/>
          <w:sz w:val="28"/>
          <w:szCs w:val="28"/>
        </w:rPr>
        <w:t xml:space="preserve">характерный для данного типа коллекторов «звуковой образ», главными </w:t>
      </w:r>
      <w:r w:rsidRPr="00992BD5">
        <w:rPr>
          <w:color w:val="000000"/>
          <w:spacing w:val="-1"/>
          <w:sz w:val="28"/>
          <w:szCs w:val="28"/>
        </w:rPr>
        <w:t>особенностями которого являются:</w:t>
      </w:r>
    </w:p>
    <w:p w:rsidR="00F9366A" w:rsidRPr="00992BD5" w:rsidRDefault="00F9366A" w:rsidP="00992BD5">
      <w:pPr>
        <w:pStyle w:val="afb"/>
        <w:spacing w:line="360" w:lineRule="auto"/>
        <w:ind w:firstLine="709"/>
        <w:rPr>
          <w:sz w:val="28"/>
          <w:szCs w:val="28"/>
        </w:rPr>
      </w:pPr>
      <w:r w:rsidRPr="00992BD5">
        <w:rPr>
          <w:color w:val="000000"/>
          <w:sz w:val="28"/>
          <w:szCs w:val="28"/>
        </w:rPr>
        <w:t>-</w:t>
      </w:r>
      <w:r w:rsidRPr="00992BD5">
        <w:rPr>
          <w:color w:val="000000"/>
          <w:sz w:val="28"/>
          <w:szCs w:val="28"/>
        </w:rPr>
        <w:tab/>
        <w:t>резкое уменьшение толщины, иногда вплоть исчезновения изображения, линии на</w:t>
      </w:r>
      <w:r w:rsidR="00F3767B">
        <w:rPr>
          <w:color w:val="000000"/>
          <w:sz w:val="28"/>
          <w:szCs w:val="28"/>
        </w:rPr>
        <w:t xml:space="preserve"> </w:t>
      </w:r>
      <w:r w:rsidRPr="00992BD5">
        <w:rPr>
          <w:color w:val="000000"/>
          <w:spacing w:val="-1"/>
          <w:sz w:val="28"/>
          <w:szCs w:val="28"/>
        </w:rPr>
        <w:t xml:space="preserve">ФКД при одновременном увеличении значений </w:t>
      </w:r>
      <w:r w:rsidRPr="00992BD5">
        <w:rPr>
          <w:i/>
          <w:iCs/>
          <w:color w:val="000000"/>
          <w:spacing w:val="-1"/>
          <w:sz w:val="28"/>
          <w:szCs w:val="28"/>
        </w:rPr>
        <w:t xml:space="preserve">τ </w:t>
      </w:r>
      <w:r w:rsidRPr="00992BD5">
        <w:rPr>
          <w:color w:val="000000"/>
          <w:spacing w:val="-1"/>
          <w:sz w:val="28"/>
          <w:szCs w:val="28"/>
        </w:rPr>
        <w:t>всех фаз волн (продольных, поперечных,</w:t>
      </w:r>
      <w:r w:rsidR="00F3767B">
        <w:rPr>
          <w:color w:val="000000"/>
          <w:spacing w:val="-1"/>
          <w:sz w:val="28"/>
          <w:szCs w:val="28"/>
        </w:rPr>
        <w:t xml:space="preserve"> </w:t>
      </w:r>
      <w:r w:rsidRPr="00992BD5">
        <w:rPr>
          <w:color w:val="000000"/>
          <w:sz w:val="28"/>
          <w:szCs w:val="28"/>
        </w:rPr>
        <w:t>Лэмба-Стоунли); иногда появление характерной сетки, вызванное явлениями</w:t>
      </w:r>
      <w:r w:rsidR="00F3767B">
        <w:rPr>
          <w:color w:val="000000"/>
          <w:sz w:val="28"/>
          <w:szCs w:val="28"/>
        </w:rPr>
        <w:t xml:space="preserve"> </w:t>
      </w:r>
      <w:r w:rsidRPr="00992BD5">
        <w:rPr>
          <w:color w:val="000000"/>
          <w:spacing w:val="-1"/>
          <w:sz w:val="28"/>
          <w:szCs w:val="28"/>
        </w:rPr>
        <w:t>интерференции и дифракции волн;</w:t>
      </w:r>
    </w:p>
    <w:p w:rsidR="00F9366A" w:rsidRPr="00992BD5" w:rsidRDefault="00F9366A" w:rsidP="00992BD5">
      <w:pPr>
        <w:pStyle w:val="afb"/>
        <w:spacing w:line="360" w:lineRule="auto"/>
        <w:ind w:firstLine="709"/>
        <w:rPr>
          <w:sz w:val="28"/>
          <w:szCs w:val="28"/>
        </w:rPr>
      </w:pPr>
      <w:r w:rsidRPr="00992BD5">
        <w:rPr>
          <w:color w:val="000000"/>
          <w:sz w:val="28"/>
          <w:szCs w:val="28"/>
        </w:rPr>
        <w:t xml:space="preserve"> -</w:t>
      </w:r>
      <w:r w:rsidRPr="00992BD5">
        <w:rPr>
          <w:color w:val="000000"/>
          <w:sz w:val="28"/>
          <w:szCs w:val="28"/>
        </w:rPr>
        <w:tab/>
      </w:r>
      <w:r w:rsidRPr="00992BD5">
        <w:rPr>
          <w:color w:val="000000"/>
          <w:spacing w:val="2"/>
          <w:sz w:val="28"/>
          <w:szCs w:val="28"/>
        </w:rPr>
        <w:t>заметный рост значений   α</w:t>
      </w:r>
      <w:r w:rsidRPr="00992BD5">
        <w:rPr>
          <w:color w:val="000000"/>
          <w:spacing w:val="2"/>
          <w:sz w:val="28"/>
          <w:szCs w:val="28"/>
          <w:vertAlign w:val="subscript"/>
        </w:rPr>
        <w:t>р</w:t>
      </w:r>
      <w:r w:rsidRPr="00992BD5">
        <w:rPr>
          <w:color w:val="000000"/>
          <w:spacing w:val="2"/>
          <w:sz w:val="28"/>
          <w:szCs w:val="28"/>
        </w:rPr>
        <w:t xml:space="preserve">, </w:t>
      </w:r>
      <w:r w:rsidRPr="00992BD5">
        <w:rPr>
          <w:color w:val="000000"/>
          <w:spacing w:val="2"/>
          <w:sz w:val="28"/>
          <w:szCs w:val="28"/>
          <w:lang w:val="en-US"/>
        </w:rPr>
        <w:t>α</w:t>
      </w:r>
      <w:r w:rsidRPr="00992BD5">
        <w:rPr>
          <w:color w:val="000000"/>
          <w:spacing w:val="2"/>
          <w:sz w:val="28"/>
          <w:szCs w:val="28"/>
          <w:vertAlign w:val="subscript"/>
          <w:lang w:val="en-US"/>
        </w:rPr>
        <w:t>s</w:t>
      </w:r>
      <w:r w:rsidRPr="00992BD5">
        <w:rPr>
          <w:color w:val="000000"/>
          <w:spacing w:val="2"/>
          <w:sz w:val="28"/>
          <w:szCs w:val="28"/>
        </w:rPr>
        <w:t>, α</w:t>
      </w:r>
      <w:r w:rsidRPr="00992BD5">
        <w:rPr>
          <w:color w:val="000000"/>
          <w:spacing w:val="2"/>
          <w:sz w:val="28"/>
          <w:szCs w:val="28"/>
          <w:vertAlign w:val="subscript"/>
          <w:lang w:val="en-US"/>
        </w:rPr>
        <w:t>L</w:t>
      </w:r>
      <w:r w:rsidRPr="00992BD5">
        <w:rPr>
          <w:color w:val="000000"/>
          <w:spacing w:val="2"/>
          <w:sz w:val="28"/>
          <w:szCs w:val="28"/>
          <w:vertAlign w:val="subscript"/>
        </w:rPr>
        <w:t>-</w:t>
      </w:r>
      <w:r w:rsidRPr="00992BD5">
        <w:rPr>
          <w:color w:val="000000"/>
          <w:spacing w:val="2"/>
          <w:sz w:val="28"/>
          <w:szCs w:val="28"/>
          <w:vertAlign w:val="subscript"/>
          <w:lang w:val="en-US"/>
        </w:rPr>
        <w:t>St</w:t>
      </w:r>
    </w:p>
    <w:p w:rsidR="00F9366A" w:rsidRPr="00992BD5" w:rsidRDefault="00F9366A" w:rsidP="00992BD5">
      <w:pPr>
        <w:pStyle w:val="afb"/>
        <w:spacing w:line="360" w:lineRule="auto"/>
        <w:ind w:firstLine="709"/>
        <w:rPr>
          <w:sz w:val="28"/>
          <w:szCs w:val="28"/>
        </w:rPr>
      </w:pPr>
      <w:r w:rsidRPr="00992BD5">
        <w:rPr>
          <w:color w:val="000000"/>
          <w:sz w:val="28"/>
          <w:szCs w:val="28"/>
        </w:rPr>
        <w:t>-</w:t>
      </w:r>
      <w:r w:rsidRPr="00992BD5">
        <w:rPr>
          <w:color w:val="000000"/>
          <w:sz w:val="28"/>
          <w:szCs w:val="28"/>
        </w:rPr>
        <w:tab/>
        <w:t>увеличение значений интервальных времен первых вступлении всех видов волн;</w:t>
      </w:r>
    </w:p>
    <w:p w:rsidR="00F9366A" w:rsidRPr="00992BD5" w:rsidRDefault="00F9366A" w:rsidP="00992BD5">
      <w:pPr>
        <w:pStyle w:val="afb"/>
        <w:spacing w:line="360" w:lineRule="auto"/>
        <w:ind w:firstLine="709"/>
        <w:rPr>
          <w:sz w:val="28"/>
          <w:szCs w:val="28"/>
        </w:rPr>
      </w:pPr>
      <w:r w:rsidRPr="00992BD5">
        <w:rPr>
          <w:color w:val="000000"/>
          <w:spacing w:val="-1"/>
          <w:sz w:val="28"/>
          <w:szCs w:val="28"/>
        </w:rPr>
        <w:t>2. увеличение коэффициента сжимаемости породы β</w:t>
      </w:r>
      <w:r w:rsidRPr="00992BD5">
        <w:rPr>
          <w:color w:val="000000"/>
          <w:spacing w:val="-1"/>
          <w:sz w:val="28"/>
          <w:szCs w:val="28"/>
          <w:vertAlign w:val="subscript"/>
        </w:rPr>
        <w:t>о</w:t>
      </w:r>
      <w:r w:rsidRPr="00992BD5">
        <w:rPr>
          <w:color w:val="000000"/>
          <w:spacing w:val="-1"/>
          <w:sz w:val="28"/>
          <w:szCs w:val="28"/>
        </w:rPr>
        <w:t xml:space="preserve">, рассчитываемого на основе </w:t>
      </w:r>
      <w:r w:rsidRPr="00992BD5">
        <w:rPr>
          <w:color w:val="000000"/>
          <w:spacing w:val="-3"/>
          <w:sz w:val="28"/>
          <w:szCs w:val="28"/>
        </w:rPr>
        <w:t>зарегистрированных значений Δτ</w:t>
      </w:r>
      <w:r w:rsidRPr="00992BD5">
        <w:rPr>
          <w:color w:val="000000"/>
          <w:spacing w:val="-3"/>
          <w:sz w:val="28"/>
          <w:szCs w:val="28"/>
          <w:vertAlign w:val="subscript"/>
        </w:rPr>
        <w:t>р</w:t>
      </w:r>
      <w:r w:rsidRPr="00992BD5">
        <w:rPr>
          <w:color w:val="000000"/>
          <w:spacing w:val="-3"/>
          <w:sz w:val="28"/>
          <w:szCs w:val="28"/>
        </w:rPr>
        <w:t xml:space="preserve"> и </w:t>
      </w:r>
      <w:r w:rsidRPr="00992BD5">
        <w:rPr>
          <w:color w:val="000000"/>
          <w:spacing w:val="-3"/>
          <w:sz w:val="28"/>
          <w:szCs w:val="28"/>
          <w:lang w:val="en-US"/>
        </w:rPr>
        <w:t>Δτ</w:t>
      </w:r>
      <w:r w:rsidRPr="00992BD5">
        <w:rPr>
          <w:color w:val="000000"/>
          <w:spacing w:val="-3"/>
          <w:sz w:val="28"/>
          <w:szCs w:val="28"/>
          <w:vertAlign w:val="subscript"/>
          <w:lang w:val="en-US"/>
        </w:rPr>
        <w:t>s</w:t>
      </w:r>
      <w:r w:rsidRPr="00992BD5">
        <w:rPr>
          <w:color w:val="000000"/>
          <w:spacing w:val="-3"/>
          <w:sz w:val="28"/>
          <w:szCs w:val="28"/>
        </w:rPr>
        <w:t xml:space="preserve"> .</w:t>
      </w:r>
    </w:p>
    <w:p w:rsidR="00F9366A" w:rsidRPr="00992BD5" w:rsidRDefault="00F9366A" w:rsidP="00992BD5">
      <w:pPr>
        <w:pStyle w:val="afb"/>
        <w:spacing w:line="360" w:lineRule="auto"/>
        <w:ind w:firstLine="709"/>
        <w:rPr>
          <w:sz w:val="28"/>
          <w:szCs w:val="28"/>
        </w:rPr>
      </w:pPr>
      <w:r w:rsidRPr="00992BD5">
        <w:rPr>
          <w:color w:val="000000"/>
          <w:sz w:val="28"/>
          <w:szCs w:val="28"/>
        </w:rPr>
        <w:t xml:space="preserve">Данные АКШ позволяют рассчитать величину коэффициента Пуассона </w:t>
      </w:r>
      <w:r w:rsidRPr="00992BD5">
        <w:rPr>
          <w:color w:val="000000"/>
          <w:sz w:val="28"/>
          <w:szCs w:val="28"/>
          <w:lang w:val="en-US"/>
        </w:rPr>
        <w:t>υ</w:t>
      </w:r>
      <w:r w:rsidRPr="00992BD5">
        <w:rPr>
          <w:color w:val="000000"/>
          <w:sz w:val="28"/>
          <w:szCs w:val="28"/>
        </w:rPr>
        <w:t xml:space="preserve"> и модуль </w:t>
      </w:r>
      <w:r w:rsidRPr="00992BD5">
        <w:rPr>
          <w:color w:val="000000"/>
          <w:spacing w:val="-2"/>
          <w:sz w:val="28"/>
          <w:szCs w:val="28"/>
        </w:rPr>
        <w:t xml:space="preserve">Юнга </w:t>
      </w:r>
      <w:r w:rsidRPr="00992BD5">
        <w:rPr>
          <w:i/>
          <w:iCs/>
          <w:color w:val="000000"/>
          <w:spacing w:val="-2"/>
          <w:sz w:val="28"/>
          <w:szCs w:val="28"/>
        </w:rPr>
        <w:t xml:space="preserve">Е </w:t>
      </w:r>
      <w:r w:rsidRPr="00992BD5">
        <w:rPr>
          <w:color w:val="000000"/>
          <w:spacing w:val="-2"/>
          <w:sz w:val="28"/>
          <w:szCs w:val="28"/>
        </w:rPr>
        <w:t>по формулам:</w:t>
      </w:r>
    </w:p>
    <w:p w:rsidR="00F9366A" w:rsidRPr="00992BD5" w:rsidRDefault="00F9366A" w:rsidP="00992BD5">
      <w:pPr>
        <w:pStyle w:val="afb"/>
        <w:spacing w:line="360" w:lineRule="auto"/>
        <w:ind w:firstLine="709"/>
        <w:rPr>
          <w:sz w:val="28"/>
          <w:szCs w:val="28"/>
        </w:rPr>
      </w:pPr>
    </w:p>
    <w:p w:rsidR="00F9366A" w:rsidRPr="00992BD5" w:rsidRDefault="00F9366A" w:rsidP="00992BD5">
      <w:pPr>
        <w:pStyle w:val="afb"/>
        <w:spacing w:line="360" w:lineRule="auto"/>
        <w:ind w:firstLine="709"/>
        <w:rPr>
          <w:sz w:val="28"/>
          <w:szCs w:val="28"/>
        </w:rPr>
      </w:pPr>
      <w:r w:rsidRPr="00992BD5">
        <w:rPr>
          <w:position w:val="-74"/>
          <w:sz w:val="28"/>
          <w:szCs w:val="28"/>
        </w:rPr>
        <w:object w:dxaOrig="1920" w:dyaOrig="1600">
          <v:shape id="_x0000_i1090" type="#_x0000_t75" style="width:136.5pt;height:102.75pt" o:ole="">
            <v:imagedata r:id="rId33" o:title=""/>
          </v:shape>
          <o:OLEObject Type="Embed" ProgID="Equation.3" ShapeID="_x0000_i1090" DrawAspect="Content" ObjectID="_1457645674" r:id="rId34"/>
        </w:object>
      </w:r>
      <w:r w:rsidRPr="00992BD5">
        <w:rPr>
          <w:sz w:val="28"/>
          <w:szCs w:val="28"/>
        </w:rPr>
        <w:t xml:space="preserve">          </w:t>
      </w:r>
      <w:r w:rsidR="00D00AEC" w:rsidRPr="00992BD5">
        <w:rPr>
          <w:sz w:val="28"/>
          <w:szCs w:val="28"/>
        </w:rPr>
        <w:t>2</w:t>
      </w:r>
      <w:r w:rsidRPr="00992BD5">
        <w:rPr>
          <w:sz w:val="28"/>
          <w:szCs w:val="28"/>
        </w:rPr>
        <w:t xml:space="preserve">.8        </w:t>
      </w:r>
      <w:r w:rsidRPr="00992BD5">
        <w:rPr>
          <w:position w:val="-32"/>
          <w:sz w:val="28"/>
          <w:szCs w:val="28"/>
        </w:rPr>
        <w:object w:dxaOrig="1560" w:dyaOrig="700">
          <v:shape id="_x0000_i1091" type="#_x0000_t75" style="width:86.25pt;height:45.75pt" o:ole="">
            <v:imagedata r:id="rId35" o:title=""/>
          </v:shape>
          <o:OLEObject Type="Embed" ProgID="Equation.3" ShapeID="_x0000_i1091" DrawAspect="Content" ObjectID="_1457645675" r:id="rId36"/>
        </w:object>
      </w:r>
      <w:r w:rsidRPr="00992BD5">
        <w:rPr>
          <w:sz w:val="28"/>
          <w:szCs w:val="28"/>
        </w:rPr>
        <w:t xml:space="preserve">      </w:t>
      </w:r>
      <w:r w:rsidR="00D00AEC" w:rsidRPr="00992BD5">
        <w:rPr>
          <w:sz w:val="28"/>
          <w:szCs w:val="28"/>
        </w:rPr>
        <w:t>2</w:t>
      </w:r>
      <w:r w:rsidRPr="00992BD5">
        <w:rPr>
          <w:sz w:val="28"/>
          <w:szCs w:val="28"/>
        </w:rPr>
        <w:t>.9</w:t>
      </w:r>
    </w:p>
    <w:p w:rsidR="00F9366A" w:rsidRPr="00992BD5" w:rsidRDefault="00F9366A" w:rsidP="00992BD5">
      <w:pPr>
        <w:pStyle w:val="afb"/>
        <w:spacing w:line="360" w:lineRule="auto"/>
        <w:ind w:firstLine="709"/>
        <w:rPr>
          <w:sz w:val="28"/>
          <w:szCs w:val="28"/>
        </w:rPr>
      </w:pPr>
    </w:p>
    <w:p w:rsidR="00F9366A" w:rsidRPr="00992BD5" w:rsidRDefault="00F9366A" w:rsidP="00992BD5">
      <w:pPr>
        <w:pStyle w:val="afb"/>
        <w:spacing w:line="360" w:lineRule="auto"/>
        <w:ind w:firstLine="709"/>
        <w:rPr>
          <w:sz w:val="28"/>
          <w:szCs w:val="28"/>
        </w:rPr>
      </w:pPr>
      <w:r w:rsidRPr="00992BD5">
        <w:rPr>
          <w:color w:val="000000"/>
          <w:spacing w:val="2"/>
          <w:sz w:val="28"/>
          <w:szCs w:val="28"/>
        </w:rPr>
        <w:t xml:space="preserve">В этом состоит преимущество АКШ по сравнению со стандартным АК, поскольку </w:t>
      </w:r>
      <w:r w:rsidRPr="00992BD5">
        <w:rPr>
          <w:color w:val="000000"/>
          <w:spacing w:val="9"/>
          <w:sz w:val="28"/>
          <w:szCs w:val="28"/>
        </w:rPr>
        <w:t xml:space="preserve">при расчете величины β по данным АК приходится задаваться вероятными для </w:t>
      </w:r>
      <w:r w:rsidRPr="00992BD5">
        <w:rPr>
          <w:color w:val="000000"/>
          <w:sz w:val="28"/>
          <w:szCs w:val="28"/>
        </w:rPr>
        <w:t xml:space="preserve">изучаемого объекта значениями </w:t>
      </w:r>
      <w:r w:rsidRPr="00992BD5">
        <w:rPr>
          <w:color w:val="000000"/>
          <w:sz w:val="28"/>
          <w:szCs w:val="28"/>
          <w:lang w:val="en-US"/>
        </w:rPr>
        <w:t>υ</w:t>
      </w:r>
      <w:r w:rsidRPr="00992BD5">
        <w:rPr>
          <w:color w:val="000000"/>
          <w:sz w:val="28"/>
          <w:szCs w:val="28"/>
        </w:rPr>
        <w:t xml:space="preserve"> и </w:t>
      </w:r>
      <w:r w:rsidRPr="00992BD5">
        <w:rPr>
          <w:color w:val="000000"/>
          <w:sz w:val="28"/>
          <w:szCs w:val="28"/>
          <w:lang w:val="en-US"/>
        </w:rPr>
        <w:t>E</w:t>
      </w:r>
      <w:r w:rsidRPr="00992BD5">
        <w:rPr>
          <w:color w:val="000000"/>
          <w:sz w:val="28"/>
          <w:szCs w:val="28"/>
        </w:rPr>
        <w:t>.</w:t>
      </w:r>
    </w:p>
    <w:p w:rsidR="00F9366A" w:rsidRPr="00992BD5" w:rsidRDefault="00F9366A" w:rsidP="00992BD5">
      <w:pPr>
        <w:pStyle w:val="afb"/>
        <w:spacing w:line="360" w:lineRule="auto"/>
        <w:ind w:firstLine="709"/>
        <w:rPr>
          <w:sz w:val="28"/>
          <w:szCs w:val="28"/>
        </w:rPr>
      </w:pPr>
      <w:r w:rsidRPr="00992BD5">
        <w:rPr>
          <w:color w:val="000000"/>
          <w:spacing w:val="-1"/>
          <w:sz w:val="28"/>
          <w:szCs w:val="28"/>
        </w:rPr>
        <w:t>Далее рассчитывается β</w:t>
      </w:r>
      <w:r w:rsidRPr="00992BD5">
        <w:rPr>
          <w:color w:val="000000"/>
          <w:spacing w:val="-1"/>
          <w:sz w:val="28"/>
          <w:szCs w:val="28"/>
          <w:vertAlign w:val="subscript"/>
        </w:rPr>
        <w:t>о</w:t>
      </w:r>
      <w:r w:rsidRPr="00992BD5">
        <w:rPr>
          <w:color w:val="000000"/>
          <w:spacing w:val="-1"/>
          <w:sz w:val="28"/>
          <w:szCs w:val="28"/>
        </w:rPr>
        <w:t xml:space="preserve"> по одной из следующих формул:</w:t>
      </w:r>
    </w:p>
    <w:p w:rsidR="00F9366A" w:rsidRPr="00992BD5" w:rsidRDefault="00F9366A" w:rsidP="00992BD5">
      <w:pPr>
        <w:pStyle w:val="afb"/>
        <w:spacing w:line="360" w:lineRule="auto"/>
        <w:ind w:firstLine="709"/>
        <w:jc w:val="center"/>
        <w:rPr>
          <w:sz w:val="28"/>
          <w:szCs w:val="28"/>
        </w:rPr>
      </w:pPr>
      <w:r w:rsidRPr="00992BD5">
        <w:rPr>
          <w:position w:val="-28"/>
          <w:sz w:val="28"/>
          <w:szCs w:val="28"/>
          <w:lang w:val="en-US"/>
        </w:rPr>
        <w:object w:dxaOrig="2120" w:dyaOrig="660">
          <v:shape id="_x0000_i1092" type="#_x0000_t75" style="width:105.75pt;height:33pt" o:ole="">
            <v:imagedata r:id="rId37" o:title=""/>
          </v:shape>
          <o:OLEObject Type="Embed" ProgID="Equation.3" ShapeID="_x0000_i1092" DrawAspect="Content" ObjectID="_1457645676" r:id="rId38"/>
        </w:object>
      </w:r>
      <w:r w:rsidRPr="00992BD5">
        <w:rPr>
          <w:sz w:val="28"/>
          <w:szCs w:val="28"/>
        </w:rPr>
        <w:t xml:space="preserve">       </w:t>
      </w:r>
      <w:r w:rsidR="00D00AEC" w:rsidRPr="00992BD5">
        <w:rPr>
          <w:sz w:val="28"/>
          <w:szCs w:val="28"/>
        </w:rPr>
        <w:t>2</w:t>
      </w:r>
      <w:r w:rsidRPr="00992BD5">
        <w:rPr>
          <w:sz w:val="28"/>
          <w:szCs w:val="28"/>
        </w:rPr>
        <w:t>.10</w:t>
      </w:r>
    </w:p>
    <w:p w:rsidR="00F9366A" w:rsidRPr="00992BD5" w:rsidRDefault="00F9366A" w:rsidP="00992BD5">
      <w:pPr>
        <w:pStyle w:val="afb"/>
        <w:spacing w:line="360" w:lineRule="auto"/>
        <w:ind w:firstLine="709"/>
        <w:rPr>
          <w:sz w:val="28"/>
          <w:szCs w:val="28"/>
        </w:rPr>
      </w:pPr>
    </w:p>
    <w:p w:rsidR="00F9366A" w:rsidRPr="00992BD5" w:rsidRDefault="00F9366A" w:rsidP="00992BD5">
      <w:pPr>
        <w:pStyle w:val="afb"/>
        <w:spacing w:line="360" w:lineRule="auto"/>
        <w:ind w:firstLine="709"/>
        <w:jc w:val="center"/>
        <w:rPr>
          <w:sz w:val="28"/>
          <w:szCs w:val="28"/>
        </w:rPr>
      </w:pPr>
      <w:r w:rsidRPr="00992BD5">
        <w:rPr>
          <w:position w:val="-28"/>
          <w:sz w:val="28"/>
          <w:szCs w:val="28"/>
          <w:lang w:val="en-US"/>
        </w:rPr>
        <w:object w:dxaOrig="2100" w:dyaOrig="660">
          <v:shape id="_x0000_i1093" type="#_x0000_t75" style="width:105pt;height:33pt" o:ole="">
            <v:imagedata r:id="rId39" o:title=""/>
          </v:shape>
          <o:OLEObject Type="Embed" ProgID="Equation.3" ShapeID="_x0000_i1093" DrawAspect="Content" ObjectID="_1457645677" r:id="rId40"/>
        </w:object>
      </w:r>
      <w:r w:rsidRPr="00992BD5">
        <w:rPr>
          <w:sz w:val="28"/>
          <w:szCs w:val="28"/>
        </w:rPr>
        <w:t xml:space="preserve">                  </w:t>
      </w:r>
      <w:r w:rsidR="00D00AEC" w:rsidRPr="00992BD5">
        <w:rPr>
          <w:sz w:val="28"/>
          <w:szCs w:val="28"/>
        </w:rPr>
        <w:t>2</w:t>
      </w:r>
      <w:r w:rsidRPr="00992BD5">
        <w:rPr>
          <w:sz w:val="28"/>
          <w:szCs w:val="28"/>
        </w:rPr>
        <w:t>.11</w:t>
      </w:r>
    </w:p>
    <w:p w:rsidR="00F9366A" w:rsidRPr="00992BD5" w:rsidRDefault="00F9366A" w:rsidP="00992BD5">
      <w:pPr>
        <w:pStyle w:val="afb"/>
        <w:spacing w:line="360" w:lineRule="auto"/>
        <w:ind w:firstLine="709"/>
        <w:rPr>
          <w:sz w:val="28"/>
          <w:szCs w:val="28"/>
        </w:rPr>
      </w:pPr>
    </w:p>
    <w:p w:rsidR="00F9366A" w:rsidRPr="00992BD5" w:rsidRDefault="00F9366A" w:rsidP="00992BD5">
      <w:pPr>
        <w:pStyle w:val="afb"/>
        <w:spacing w:line="360" w:lineRule="auto"/>
        <w:ind w:firstLine="709"/>
        <w:rPr>
          <w:sz w:val="28"/>
          <w:szCs w:val="28"/>
        </w:rPr>
      </w:pPr>
      <w:r w:rsidRPr="00992BD5">
        <w:rPr>
          <w:i/>
          <w:iCs/>
          <w:color w:val="000000"/>
          <w:sz w:val="28"/>
          <w:szCs w:val="28"/>
        </w:rPr>
        <w:t xml:space="preserve">Определение нефтенасыщенности пород. </w:t>
      </w:r>
      <w:r w:rsidRPr="00992BD5">
        <w:rPr>
          <w:color w:val="000000"/>
          <w:sz w:val="28"/>
          <w:szCs w:val="28"/>
        </w:rPr>
        <w:t xml:space="preserve">Новый способ определения насыщения </w:t>
      </w:r>
      <w:r w:rsidRPr="00992BD5">
        <w:rPr>
          <w:color w:val="000000"/>
          <w:spacing w:val="8"/>
          <w:sz w:val="28"/>
          <w:szCs w:val="28"/>
        </w:rPr>
        <w:t xml:space="preserve">пород по данным АКШ основан на использовании кинематических параметров </w:t>
      </w:r>
      <w:r w:rsidRPr="00992BD5">
        <w:rPr>
          <w:color w:val="000000"/>
          <w:sz w:val="28"/>
          <w:szCs w:val="28"/>
        </w:rPr>
        <w:t xml:space="preserve">продольной и поперечной волн в комплексе со стандартными методами ГИС. Физической </w:t>
      </w:r>
      <w:r w:rsidRPr="00992BD5">
        <w:rPr>
          <w:color w:val="000000"/>
          <w:spacing w:val="5"/>
          <w:sz w:val="28"/>
          <w:szCs w:val="28"/>
        </w:rPr>
        <w:t xml:space="preserve">основой способа является различие сжимаемостей водо-, нефте-, и газонасыщенных </w:t>
      </w:r>
      <w:r w:rsidRPr="00992BD5">
        <w:rPr>
          <w:color w:val="000000"/>
          <w:spacing w:val="-4"/>
          <w:sz w:val="28"/>
          <w:szCs w:val="28"/>
        </w:rPr>
        <w:t>пород.</w:t>
      </w:r>
    </w:p>
    <w:p w:rsidR="00F9366A" w:rsidRPr="00992BD5" w:rsidRDefault="00F9366A" w:rsidP="00992BD5">
      <w:pPr>
        <w:pStyle w:val="afb"/>
        <w:spacing w:line="360" w:lineRule="auto"/>
        <w:ind w:firstLine="709"/>
        <w:rPr>
          <w:color w:val="000000"/>
          <w:spacing w:val="-1"/>
          <w:sz w:val="28"/>
          <w:szCs w:val="28"/>
        </w:rPr>
      </w:pPr>
      <w:r w:rsidRPr="00992BD5">
        <w:rPr>
          <w:color w:val="000000"/>
          <w:spacing w:val="4"/>
          <w:sz w:val="28"/>
          <w:szCs w:val="28"/>
        </w:rPr>
        <w:t xml:space="preserve">Если сравнивать распределение удельных сопротивлений и изотермических </w:t>
      </w:r>
      <w:r w:rsidRPr="00992BD5">
        <w:rPr>
          <w:color w:val="000000"/>
          <w:sz w:val="28"/>
          <w:szCs w:val="28"/>
        </w:rPr>
        <w:t xml:space="preserve">сжимаемостей среди наиболее распространенных минералов и насыщающих флюидов </w:t>
      </w:r>
      <w:r w:rsidRPr="00992BD5">
        <w:rPr>
          <w:color w:val="000000"/>
          <w:spacing w:val="-1"/>
          <w:sz w:val="28"/>
          <w:szCs w:val="28"/>
        </w:rPr>
        <w:t>продуктивных коллекторов, то аномальным компонентом в ряду удельных сопротивлений</w:t>
      </w:r>
    </w:p>
    <w:p w:rsidR="00F9366A" w:rsidRPr="00992BD5" w:rsidRDefault="00F9366A" w:rsidP="00992BD5">
      <w:pPr>
        <w:pStyle w:val="afb"/>
        <w:spacing w:line="360" w:lineRule="auto"/>
        <w:ind w:firstLine="709"/>
        <w:rPr>
          <w:sz w:val="28"/>
          <w:szCs w:val="28"/>
        </w:rPr>
      </w:pPr>
      <w:r w:rsidRPr="00992BD5">
        <w:rPr>
          <w:color w:val="000000"/>
          <w:spacing w:val="-1"/>
          <w:sz w:val="28"/>
          <w:szCs w:val="28"/>
        </w:rPr>
        <w:t xml:space="preserve">будет пластовая вода (пониженные значения). Она очень широко дифференцирует </w:t>
      </w:r>
      <w:r w:rsidRPr="00992BD5">
        <w:rPr>
          <w:color w:val="000000"/>
          <w:sz w:val="28"/>
          <w:szCs w:val="28"/>
        </w:rPr>
        <w:t xml:space="preserve">породы-коллекторы по характеру насыщения. Трудности обычно возникают при учете влияния минерализации пластовой воды и содержания битума, структуры порового </w:t>
      </w:r>
      <w:r w:rsidRPr="00992BD5">
        <w:rPr>
          <w:color w:val="000000"/>
          <w:spacing w:val="1"/>
          <w:sz w:val="28"/>
          <w:szCs w:val="28"/>
        </w:rPr>
        <w:t xml:space="preserve">пространства по и содержания битума, структуры порового пространства, глинистости и </w:t>
      </w:r>
      <w:r w:rsidRPr="00992BD5">
        <w:rPr>
          <w:color w:val="000000"/>
          <w:spacing w:val="-1"/>
          <w:sz w:val="28"/>
          <w:szCs w:val="28"/>
        </w:rPr>
        <w:t xml:space="preserve">характера смачиваемости коллектора. В случае сравнения изотермических сжимаемостей, </w:t>
      </w:r>
      <w:r w:rsidRPr="00992BD5">
        <w:rPr>
          <w:color w:val="000000"/>
          <w:sz w:val="28"/>
          <w:szCs w:val="28"/>
        </w:rPr>
        <w:t xml:space="preserve">аномально упругим свойством среди компонент нефтяного пласта является сжимаемость </w:t>
      </w:r>
      <w:r w:rsidRPr="00992BD5">
        <w:rPr>
          <w:color w:val="000000"/>
          <w:spacing w:val="6"/>
          <w:sz w:val="28"/>
          <w:szCs w:val="28"/>
        </w:rPr>
        <w:t xml:space="preserve">подвижной нефти. Битум и вода близки по сжимаемости. Битум, не имеющий, как </w:t>
      </w:r>
      <w:r w:rsidRPr="00992BD5">
        <w:rPr>
          <w:color w:val="000000"/>
          <w:sz w:val="28"/>
          <w:szCs w:val="28"/>
        </w:rPr>
        <w:t xml:space="preserve">правило, существенного газового фактора будет отмечаться, как дополнительное </w:t>
      </w:r>
      <w:r w:rsidRPr="00992BD5">
        <w:rPr>
          <w:color w:val="000000"/>
          <w:spacing w:val="7"/>
          <w:sz w:val="28"/>
          <w:szCs w:val="28"/>
        </w:rPr>
        <w:t xml:space="preserve">водородосодержание. Значительно меньше на результаты влияет минерализация </w:t>
      </w:r>
      <w:r w:rsidRPr="00992BD5">
        <w:rPr>
          <w:color w:val="000000"/>
          <w:sz w:val="28"/>
          <w:szCs w:val="28"/>
        </w:rPr>
        <w:t>пластовой воды, фактор смачивания, структура порового пространства.</w:t>
      </w:r>
    </w:p>
    <w:p w:rsidR="00F9366A" w:rsidRPr="00992BD5" w:rsidRDefault="00F9366A" w:rsidP="00992BD5">
      <w:pPr>
        <w:pStyle w:val="afb"/>
        <w:spacing w:line="360" w:lineRule="auto"/>
        <w:ind w:firstLine="709"/>
        <w:rPr>
          <w:sz w:val="28"/>
          <w:szCs w:val="28"/>
        </w:rPr>
      </w:pPr>
      <w:r w:rsidRPr="00992BD5">
        <w:rPr>
          <w:color w:val="000000"/>
          <w:spacing w:val="-1"/>
          <w:sz w:val="28"/>
          <w:szCs w:val="28"/>
        </w:rPr>
        <w:t xml:space="preserve">Однако аномально высокой сжимаемостью обладает нефтяной газ в свободной фазе, </w:t>
      </w:r>
      <w:r w:rsidRPr="00992BD5">
        <w:rPr>
          <w:color w:val="000000"/>
          <w:sz w:val="28"/>
          <w:szCs w:val="28"/>
        </w:rPr>
        <w:t xml:space="preserve">появляющийся при снижении давления нефти ниже давления насыщения. При наличии </w:t>
      </w:r>
      <w:r w:rsidRPr="00992BD5">
        <w:rPr>
          <w:color w:val="000000"/>
          <w:spacing w:val="8"/>
          <w:sz w:val="28"/>
          <w:szCs w:val="28"/>
        </w:rPr>
        <w:t xml:space="preserve">нефтяного газа в свободной фазе даже при малом газосодержании существенно </w:t>
      </w:r>
      <w:r w:rsidRPr="00992BD5">
        <w:rPr>
          <w:color w:val="000000"/>
          <w:spacing w:val="5"/>
          <w:sz w:val="28"/>
          <w:szCs w:val="28"/>
        </w:rPr>
        <w:t xml:space="preserve">изменяются упругие свойства пласта, что легко можно установить качественно по </w:t>
      </w:r>
      <w:r w:rsidRPr="00992BD5">
        <w:rPr>
          <w:color w:val="000000"/>
          <w:spacing w:val="2"/>
          <w:sz w:val="28"/>
          <w:szCs w:val="28"/>
        </w:rPr>
        <w:t xml:space="preserve">волновой картине, однако в этом случае становится невозможным количественное </w:t>
      </w:r>
      <w:r w:rsidRPr="00992BD5">
        <w:rPr>
          <w:color w:val="000000"/>
          <w:sz w:val="28"/>
          <w:szCs w:val="28"/>
        </w:rPr>
        <w:t>определение нефтенасыщенности такого пласта по его упругим свойствам.</w:t>
      </w:r>
    </w:p>
    <w:p w:rsidR="00F9366A" w:rsidRPr="00992BD5" w:rsidRDefault="00F9366A" w:rsidP="00992BD5">
      <w:pPr>
        <w:pStyle w:val="afb"/>
        <w:spacing w:line="360" w:lineRule="auto"/>
        <w:ind w:firstLine="709"/>
        <w:rPr>
          <w:sz w:val="28"/>
          <w:szCs w:val="28"/>
        </w:rPr>
      </w:pPr>
      <w:r w:rsidRPr="00992BD5">
        <w:rPr>
          <w:color w:val="000000"/>
          <w:spacing w:val="3"/>
          <w:sz w:val="28"/>
          <w:szCs w:val="28"/>
        </w:rPr>
        <w:t xml:space="preserve">Однако, несмотря на кажущуюся простоту решения проблемы определения </w:t>
      </w:r>
      <w:r w:rsidRPr="00992BD5">
        <w:rPr>
          <w:color w:val="000000"/>
          <w:spacing w:val="-1"/>
          <w:sz w:val="28"/>
          <w:szCs w:val="28"/>
        </w:rPr>
        <w:t>нефтенасыщения пластов, не содержащих свободной газовой формы, высокие требования предъявляются к определению коэффициентов сжимаемости породы в целом, минералов, нефти и газа.</w:t>
      </w:r>
    </w:p>
    <w:p w:rsidR="00F9366A" w:rsidRPr="00992BD5" w:rsidRDefault="00F9366A" w:rsidP="00992BD5">
      <w:pPr>
        <w:pStyle w:val="afb"/>
        <w:spacing w:line="360" w:lineRule="auto"/>
        <w:ind w:firstLine="709"/>
        <w:rPr>
          <w:sz w:val="28"/>
          <w:szCs w:val="28"/>
        </w:rPr>
      </w:pPr>
      <w:r w:rsidRPr="00992BD5">
        <w:rPr>
          <w:color w:val="000000"/>
          <w:spacing w:val="2"/>
          <w:sz w:val="28"/>
          <w:szCs w:val="28"/>
        </w:rPr>
        <w:t xml:space="preserve">Применяя уравнения </w:t>
      </w:r>
      <w:r w:rsidR="00D00AEC" w:rsidRPr="00992BD5">
        <w:rPr>
          <w:color w:val="000000"/>
          <w:spacing w:val="2"/>
          <w:sz w:val="28"/>
          <w:szCs w:val="28"/>
        </w:rPr>
        <w:t>2</w:t>
      </w:r>
      <w:r w:rsidRPr="00992BD5">
        <w:rPr>
          <w:color w:val="000000"/>
          <w:spacing w:val="2"/>
          <w:sz w:val="28"/>
          <w:szCs w:val="28"/>
        </w:rPr>
        <w:t xml:space="preserve">.8, </w:t>
      </w:r>
      <w:r w:rsidR="00D00AEC" w:rsidRPr="00992BD5">
        <w:rPr>
          <w:color w:val="000000"/>
          <w:spacing w:val="2"/>
          <w:sz w:val="28"/>
          <w:szCs w:val="28"/>
        </w:rPr>
        <w:t>2</w:t>
      </w:r>
      <w:r w:rsidRPr="00992BD5">
        <w:rPr>
          <w:color w:val="000000"/>
          <w:spacing w:val="2"/>
          <w:sz w:val="28"/>
          <w:szCs w:val="28"/>
        </w:rPr>
        <w:t xml:space="preserve">.9 к горной породе, допуская в ней только упругие </w:t>
      </w:r>
      <w:r w:rsidRPr="00992BD5">
        <w:rPr>
          <w:color w:val="000000"/>
          <w:sz w:val="28"/>
          <w:szCs w:val="28"/>
        </w:rPr>
        <w:t xml:space="preserve">деформации, можно вычислить сжимаемость породы β, решая уравнение </w:t>
      </w:r>
      <w:r w:rsidR="00D00AEC" w:rsidRPr="00992BD5">
        <w:rPr>
          <w:color w:val="000000"/>
          <w:sz w:val="28"/>
          <w:szCs w:val="28"/>
        </w:rPr>
        <w:t>2</w:t>
      </w:r>
      <w:r w:rsidRPr="00992BD5">
        <w:rPr>
          <w:color w:val="000000"/>
          <w:sz w:val="28"/>
          <w:szCs w:val="28"/>
        </w:rPr>
        <w:t xml:space="preserve">.10, </w:t>
      </w:r>
      <w:r w:rsidR="00D00AEC" w:rsidRPr="00992BD5">
        <w:rPr>
          <w:color w:val="000000"/>
          <w:sz w:val="28"/>
          <w:szCs w:val="28"/>
        </w:rPr>
        <w:t>2</w:t>
      </w:r>
      <w:r w:rsidRPr="00992BD5">
        <w:rPr>
          <w:color w:val="000000"/>
          <w:sz w:val="28"/>
          <w:szCs w:val="28"/>
        </w:rPr>
        <w:t xml:space="preserve">.11 при </w:t>
      </w:r>
      <w:r w:rsidRPr="00992BD5">
        <w:rPr>
          <w:color w:val="000000"/>
          <w:spacing w:val="6"/>
          <w:sz w:val="28"/>
          <w:szCs w:val="28"/>
        </w:rPr>
        <w:t xml:space="preserve">условии, что величины </w:t>
      </w:r>
      <w:r w:rsidRPr="00992BD5">
        <w:rPr>
          <w:color w:val="000000"/>
          <w:spacing w:val="6"/>
          <w:sz w:val="28"/>
          <w:szCs w:val="28"/>
          <w:lang w:val="en-US"/>
        </w:rPr>
        <w:t>υ</w:t>
      </w:r>
      <w:r w:rsidRPr="00992BD5">
        <w:rPr>
          <w:color w:val="000000"/>
          <w:spacing w:val="6"/>
          <w:sz w:val="28"/>
          <w:szCs w:val="28"/>
        </w:rPr>
        <w:t xml:space="preserve">, </w:t>
      </w:r>
      <w:r w:rsidRPr="00992BD5">
        <w:rPr>
          <w:i/>
          <w:iCs/>
          <w:color w:val="000000"/>
          <w:spacing w:val="6"/>
          <w:sz w:val="28"/>
          <w:szCs w:val="28"/>
          <w:lang w:val="en-US"/>
        </w:rPr>
        <w:t>E</w:t>
      </w:r>
      <w:r w:rsidRPr="00992BD5">
        <w:rPr>
          <w:i/>
          <w:iCs/>
          <w:color w:val="000000"/>
          <w:spacing w:val="6"/>
          <w:sz w:val="28"/>
          <w:szCs w:val="28"/>
        </w:rPr>
        <w:t xml:space="preserve">, </w:t>
      </w:r>
      <w:r w:rsidRPr="00992BD5">
        <w:rPr>
          <w:color w:val="000000"/>
          <w:spacing w:val="6"/>
          <w:sz w:val="28"/>
          <w:szCs w:val="28"/>
        </w:rPr>
        <w:t xml:space="preserve">δ известны из данных эксперимента или обобщенных </w:t>
      </w:r>
      <w:r w:rsidRPr="00992BD5">
        <w:rPr>
          <w:color w:val="000000"/>
          <w:spacing w:val="1"/>
          <w:sz w:val="28"/>
          <w:szCs w:val="28"/>
        </w:rPr>
        <w:t xml:space="preserve">сведений для различных классов горных пород. В дальнейшем основным объектом </w:t>
      </w:r>
      <w:r w:rsidRPr="00992BD5">
        <w:rPr>
          <w:color w:val="000000"/>
          <w:spacing w:val="-1"/>
          <w:sz w:val="28"/>
          <w:szCs w:val="28"/>
        </w:rPr>
        <w:t xml:space="preserve">исследований при интерпретации данных АКШ становится параметр β, который, является </w:t>
      </w:r>
      <w:r w:rsidRPr="00992BD5">
        <w:rPr>
          <w:color w:val="000000"/>
          <w:spacing w:val="10"/>
          <w:sz w:val="28"/>
          <w:szCs w:val="28"/>
        </w:rPr>
        <w:t xml:space="preserve">источником информации о емкостных свойствах породы и составе флюидов, </w:t>
      </w:r>
      <w:r w:rsidRPr="00992BD5">
        <w:rPr>
          <w:color w:val="000000"/>
          <w:spacing w:val="-1"/>
          <w:sz w:val="28"/>
          <w:szCs w:val="28"/>
        </w:rPr>
        <w:t>насыщающих породу.</w:t>
      </w:r>
    </w:p>
    <w:p w:rsidR="00F9366A" w:rsidRPr="00992BD5" w:rsidRDefault="00F9366A" w:rsidP="00992BD5">
      <w:pPr>
        <w:pStyle w:val="afb"/>
        <w:spacing w:line="360" w:lineRule="auto"/>
        <w:ind w:firstLine="709"/>
        <w:rPr>
          <w:color w:val="000000"/>
          <w:spacing w:val="-1"/>
          <w:sz w:val="28"/>
          <w:szCs w:val="28"/>
        </w:rPr>
      </w:pPr>
      <w:r w:rsidRPr="00992BD5">
        <w:rPr>
          <w:color w:val="000000"/>
          <w:spacing w:val="3"/>
          <w:sz w:val="28"/>
          <w:szCs w:val="28"/>
        </w:rPr>
        <w:t xml:space="preserve">Известно полученное теоретическим путем для модели породы, составляющие, </w:t>
      </w:r>
      <w:r w:rsidRPr="00992BD5">
        <w:rPr>
          <w:color w:val="000000"/>
          <w:sz w:val="28"/>
          <w:szCs w:val="28"/>
        </w:rPr>
        <w:t xml:space="preserve">которой ведут себя как идеально упругие однородные и изотропные среды, уравнение </w:t>
      </w:r>
      <w:r w:rsidRPr="00992BD5">
        <w:rPr>
          <w:color w:val="000000"/>
          <w:spacing w:val="-1"/>
          <w:sz w:val="28"/>
          <w:szCs w:val="28"/>
        </w:rPr>
        <w:t>Ф.Гассмана:</w:t>
      </w:r>
    </w:p>
    <w:p w:rsidR="00F9366A" w:rsidRPr="00992BD5" w:rsidRDefault="00F9366A" w:rsidP="00992BD5">
      <w:pPr>
        <w:pStyle w:val="afb"/>
        <w:spacing w:line="360" w:lineRule="auto"/>
        <w:ind w:firstLine="709"/>
        <w:rPr>
          <w:color w:val="000000"/>
          <w:spacing w:val="-1"/>
          <w:sz w:val="28"/>
          <w:szCs w:val="28"/>
        </w:rPr>
      </w:pPr>
      <w:r w:rsidRPr="00992BD5">
        <w:rPr>
          <w:color w:val="000000"/>
          <w:spacing w:val="-1"/>
          <w:sz w:val="28"/>
          <w:szCs w:val="28"/>
        </w:rPr>
        <w:t xml:space="preserve">                                                 </w:t>
      </w:r>
      <w:r w:rsidRPr="00992BD5">
        <w:rPr>
          <w:color w:val="000000"/>
          <w:spacing w:val="-1"/>
          <w:position w:val="-62"/>
          <w:sz w:val="28"/>
          <w:szCs w:val="28"/>
          <w:lang w:val="en-US"/>
        </w:rPr>
        <w:object w:dxaOrig="2820" w:dyaOrig="1359">
          <v:shape id="_x0000_i1094" type="#_x0000_t75" style="width:141pt;height:68.25pt" o:ole="">
            <v:imagedata r:id="rId41" o:title=""/>
          </v:shape>
          <o:OLEObject Type="Embed" ProgID="Equation.3" ShapeID="_x0000_i1094" DrawAspect="Content" ObjectID="_1457645678" r:id="rId42"/>
        </w:object>
      </w:r>
      <w:r w:rsidRPr="00992BD5">
        <w:rPr>
          <w:color w:val="000000"/>
          <w:spacing w:val="-1"/>
          <w:sz w:val="28"/>
          <w:szCs w:val="28"/>
        </w:rPr>
        <w:t xml:space="preserve">       </w:t>
      </w:r>
      <w:r w:rsidR="00F3767B">
        <w:rPr>
          <w:color w:val="000000"/>
          <w:spacing w:val="-1"/>
          <w:sz w:val="28"/>
          <w:szCs w:val="28"/>
        </w:rPr>
        <w:t xml:space="preserve">                    </w:t>
      </w:r>
      <w:r w:rsidR="00D00AEC" w:rsidRPr="00992BD5">
        <w:rPr>
          <w:color w:val="000000"/>
          <w:spacing w:val="-1"/>
          <w:sz w:val="28"/>
          <w:szCs w:val="28"/>
        </w:rPr>
        <w:t>2</w:t>
      </w:r>
      <w:r w:rsidRPr="00992BD5">
        <w:rPr>
          <w:color w:val="000000"/>
          <w:spacing w:val="-1"/>
          <w:sz w:val="28"/>
          <w:szCs w:val="28"/>
        </w:rPr>
        <w:t>.12</w:t>
      </w:r>
    </w:p>
    <w:p w:rsidR="00F9366A" w:rsidRPr="00992BD5" w:rsidRDefault="00F9366A" w:rsidP="00992BD5">
      <w:pPr>
        <w:pStyle w:val="afb"/>
        <w:spacing w:line="360" w:lineRule="auto"/>
        <w:ind w:firstLine="709"/>
        <w:rPr>
          <w:color w:val="000000"/>
          <w:spacing w:val="-1"/>
          <w:sz w:val="28"/>
          <w:szCs w:val="28"/>
        </w:rPr>
      </w:pPr>
    </w:p>
    <w:p w:rsidR="00F9366A" w:rsidRPr="00992BD5" w:rsidRDefault="00F9366A" w:rsidP="00992BD5">
      <w:pPr>
        <w:pStyle w:val="afb"/>
        <w:spacing w:line="360" w:lineRule="auto"/>
        <w:ind w:firstLine="709"/>
        <w:rPr>
          <w:sz w:val="28"/>
          <w:szCs w:val="28"/>
        </w:rPr>
      </w:pPr>
      <w:r w:rsidRPr="00992BD5">
        <w:rPr>
          <w:color w:val="000000"/>
          <w:sz w:val="28"/>
          <w:szCs w:val="28"/>
        </w:rPr>
        <w:t>где β</w:t>
      </w:r>
      <w:r w:rsidRPr="00992BD5">
        <w:rPr>
          <w:color w:val="000000"/>
          <w:sz w:val="28"/>
          <w:szCs w:val="28"/>
          <w:vertAlign w:val="subscript"/>
        </w:rPr>
        <w:t>о</w:t>
      </w:r>
      <w:r w:rsidRPr="00992BD5">
        <w:rPr>
          <w:color w:val="000000"/>
          <w:sz w:val="28"/>
          <w:szCs w:val="28"/>
        </w:rPr>
        <w:t>, β</w:t>
      </w:r>
      <w:r w:rsidRPr="00992BD5">
        <w:rPr>
          <w:color w:val="000000"/>
          <w:sz w:val="28"/>
          <w:szCs w:val="28"/>
          <w:vertAlign w:val="subscript"/>
          <w:lang w:val="en-US"/>
        </w:rPr>
        <w:t>c</w:t>
      </w:r>
      <w:r w:rsidRPr="00992BD5">
        <w:rPr>
          <w:color w:val="000000"/>
          <w:sz w:val="28"/>
          <w:szCs w:val="28"/>
          <w:vertAlign w:val="subscript"/>
        </w:rPr>
        <w:t>к</w:t>
      </w:r>
      <w:r w:rsidRPr="00992BD5">
        <w:rPr>
          <w:color w:val="000000"/>
          <w:sz w:val="28"/>
          <w:szCs w:val="28"/>
        </w:rPr>
        <w:t>, β</w:t>
      </w:r>
      <w:r w:rsidRPr="00992BD5">
        <w:rPr>
          <w:color w:val="000000"/>
          <w:sz w:val="28"/>
          <w:szCs w:val="28"/>
          <w:vertAlign w:val="subscript"/>
        </w:rPr>
        <w:t>тв</w:t>
      </w:r>
      <w:r w:rsidRPr="00992BD5">
        <w:rPr>
          <w:color w:val="000000"/>
          <w:sz w:val="28"/>
          <w:szCs w:val="28"/>
        </w:rPr>
        <w:t>,β</w:t>
      </w:r>
      <w:r w:rsidRPr="00992BD5">
        <w:rPr>
          <w:color w:val="000000"/>
          <w:sz w:val="28"/>
          <w:szCs w:val="28"/>
          <w:vertAlign w:val="subscript"/>
        </w:rPr>
        <w:t>ж</w:t>
      </w:r>
      <w:r w:rsidRPr="00992BD5">
        <w:rPr>
          <w:color w:val="000000"/>
          <w:sz w:val="28"/>
          <w:szCs w:val="28"/>
        </w:rPr>
        <w:t xml:space="preserve"> соответственно сжимаемости породы, скелета породы, твердой фазы и жидкости (флюида), заполняющие его поры.</w:t>
      </w:r>
    </w:p>
    <w:p w:rsidR="00F9366A" w:rsidRPr="00992BD5" w:rsidRDefault="00F9366A" w:rsidP="00992BD5">
      <w:pPr>
        <w:pStyle w:val="afb"/>
        <w:spacing w:line="360" w:lineRule="auto"/>
        <w:ind w:firstLine="709"/>
        <w:rPr>
          <w:color w:val="000000"/>
          <w:sz w:val="28"/>
          <w:szCs w:val="28"/>
        </w:rPr>
      </w:pPr>
      <w:r w:rsidRPr="00992BD5">
        <w:rPr>
          <w:color w:val="000000"/>
          <w:sz w:val="28"/>
          <w:szCs w:val="28"/>
        </w:rPr>
        <w:t xml:space="preserve">Модель Ф.Гассмана не учитывает упругой связи между твердой и флюидальной </w:t>
      </w:r>
      <w:r w:rsidRPr="00992BD5">
        <w:rPr>
          <w:color w:val="000000"/>
          <w:spacing w:val="5"/>
          <w:sz w:val="28"/>
          <w:szCs w:val="28"/>
        </w:rPr>
        <w:t xml:space="preserve">компонентами, которая присутствует в реальных породах. Для преодоления этого </w:t>
      </w:r>
      <w:r w:rsidRPr="00992BD5">
        <w:rPr>
          <w:color w:val="000000"/>
          <w:sz w:val="28"/>
          <w:szCs w:val="28"/>
        </w:rPr>
        <w:t>недостатка В.М. Добрынин предложил уравнение:</w:t>
      </w:r>
    </w:p>
    <w:p w:rsidR="00F9366A" w:rsidRPr="00992BD5" w:rsidRDefault="00F9366A" w:rsidP="00992BD5">
      <w:pPr>
        <w:pStyle w:val="afb"/>
        <w:spacing w:line="360" w:lineRule="auto"/>
        <w:ind w:firstLine="709"/>
        <w:rPr>
          <w:color w:val="000000"/>
          <w:sz w:val="28"/>
          <w:szCs w:val="28"/>
        </w:rPr>
      </w:pPr>
      <w:r w:rsidRPr="00992BD5">
        <w:rPr>
          <w:color w:val="000000"/>
          <w:spacing w:val="-1"/>
          <w:sz w:val="28"/>
          <w:szCs w:val="28"/>
        </w:rPr>
        <w:t xml:space="preserve">                                                        </w:t>
      </w:r>
      <w:r w:rsidRPr="00992BD5">
        <w:rPr>
          <w:color w:val="000000"/>
          <w:spacing w:val="-1"/>
          <w:position w:val="-64"/>
          <w:sz w:val="28"/>
          <w:szCs w:val="28"/>
          <w:lang w:val="en-US"/>
        </w:rPr>
        <w:object w:dxaOrig="3100" w:dyaOrig="1400">
          <v:shape id="_x0000_i1095" type="#_x0000_t75" style="width:155.25pt;height:69.75pt" o:ole="">
            <v:imagedata r:id="rId43" o:title=""/>
          </v:shape>
          <o:OLEObject Type="Embed" ProgID="Equation.3" ShapeID="_x0000_i1095" DrawAspect="Content" ObjectID="_1457645679" r:id="rId44"/>
        </w:object>
      </w:r>
      <w:r w:rsidR="00D00AEC" w:rsidRPr="00992BD5">
        <w:rPr>
          <w:color w:val="000000"/>
          <w:spacing w:val="-1"/>
          <w:sz w:val="28"/>
          <w:szCs w:val="28"/>
        </w:rPr>
        <w:t xml:space="preserve">               2</w:t>
      </w:r>
      <w:r w:rsidRPr="00992BD5">
        <w:rPr>
          <w:color w:val="000000"/>
          <w:spacing w:val="-1"/>
          <w:sz w:val="28"/>
          <w:szCs w:val="28"/>
        </w:rPr>
        <w:t>.13</w:t>
      </w:r>
    </w:p>
    <w:p w:rsidR="00F9366A" w:rsidRPr="00992BD5" w:rsidRDefault="00F9366A" w:rsidP="00992BD5">
      <w:pPr>
        <w:pStyle w:val="afb"/>
        <w:spacing w:line="360" w:lineRule="auto"/>
        <w:ind w:firstLine="709"/>
        <w:rPr>
          <w:sz w:val="28"/>
          <w:szCs w:val="28"/>
        </w:rPr>
      </w:pPr>
      <w:r w:rsidRPr="00992BD5">
        <w:rPr>
          <w:color w:val="000000"/>
          <w:spacing w:val="10"/>
          <w:sz w:val="28"/>
          <w:szCs w:val="28"/>
        </w:rPr>
        <w:t xml:space="preserve">где </w:t>
      </w:r>
      <w:r w:rsidRPr="00992BD5">
        <w:rPr>
          <w:i/>
          <w:iCs/>
          <w:color w:val="000000"/>
          <w:spacing w:val="10"/>
          <w:sz w:val="28"/>
          <w:szCs w:val="28"/>
        </w:rPr>
        <w:t>μ</w:t>
      </w:r>
      <w:r w:rsidRPr="00992BD5">
        <w:rPr>
          <w:i/>
          <w:iCs/>
          <w:color w:val="000000"/>
          <w:spacing w:val="10"/>
          <w:sz w:val="28"/>
          <w:szCs w:val="28"/>
          <w:vertAlign w:val="subscript"/>
        </w:rPr>
        <w:t>р</w:t>
      </w:r>
      <w:r w:rsidRPr="00992BD5">
        <w:rPr>
          <w:i/>
          <w:iCs/>
          <w:color w:val="000000"/>
          <w:spacing w:val="10"/>
          <w:sz w:val="28"/>
          <w:szCs w:val="28"/>
        </w:rPr>
        <w:t xml:space="preserve">- </w:t>
      </w:r>
      <w:r w:rsidRPr="00992BD5">
        <w:rPr>
          <w:color w:val="000000"/>
          <w:spacing w:val="10"/>
          <w:sz w:val="28"/>
          <w:szCs w:val="28"/>
        </w:rPr>
        <w:t xml:space="preserve">коэффициент, учитывающий влияние включений , присутствующих в </w:t>
      </w:r>
      <w:r w:rsidRPr="00992BD5">
        <w:rPr>
          <w:color w:val="000000"/>
          <w:sz w:val="28"/>
          <w:szCs w:val="28"/>
        </w:rPr>
        <w:t>реальных породах, на упругие характеристики породы.</w:t>
      </w:r>
    </w:p>
    <w:p w:rsidR="00F9366A" w:rsidRPr="00992BD5" w:rsidRDefault="00F9366A" w:rsidP="00992BD5">
      <w:pPr>
        <w:pStyle w:val="afb"/>
        <w:spacing w:line="360" w:lineRule="auto"/>
        <w:ind w:firstLine="709"/>
        <w:rPr>
          <w:sz w:val="28"/>
          <w:szCs w:val="28"/>
        </w:rPr>
      </w:pPr>
      <w:r w:rsidRPr="00992BD5">
        <w:rPr>
          <w:color w:val="000000"/>
          <w:sz w:val="28"/>
          <w:szCs w:val="28"/>
        </w:rPr>
        <w:t>Коэффициент упругой связи α</w:t>
      </w:r>
      <w:r w:rsidRPr="00992BD5">
        <w:rPr>
          <w:color w:val="000000"/>
          <w:sz w:val="28"/>
          <w:szCs w:val="28"/>
          <w:vertAlign w:val="subscript"/>
        </w:rPr>
        <w:t>св</w:t>
      </w:r>
      <w:r w:rsidRPr="00992BD5">
        <w:rPr>
          <w:color w:val="000000"/>
          <w:sz w:val="28"/>
          <w:szCs w:val="28"/>
        </w:rPr>
        <w:t xml:space="preserve"> твердой и флюидальной  фаз породы определяется </w:t>
      </w:r>
      <w:r w:rsidRPr="00992BD5">
        <w:rPr>
          <w:color w:val="000000"/>
          <w:spacing w:val="-1"/>
          <w:sz w:val="28"/>
          <w:szCs w:val="28"/>
        </w:rPr>
        <w:t xml:space="preserve">выражением:                                                       </w:t>
      </w:r>
    </w:p>
    <w:p w:rsidR="00F9366A" w:rsidRPr="00992BD5" w:rsidRDefault="00F9366A" w:rsidP="00992BD5">
      <w:pPr>
        <w:pStyle w:val="afb"/>
        <w:spacing w:line="360" w:lineRule="auto"/>
        <w:ind w:firstLine="709"/>
        <w:rPr>
          <w:color w:val="000000"/>
          <w:sz w:val="28"/>
          <w:szCs w:val="28"/>
        </w:rPr>
      </w:pPr>
      <w:r w:rsidRPr="00992BD5">
        <w:rPr>
          <w:color w:val="000000"/>
          <w:sz w:val="28"/>
          <w:szCs w:val="28"/>
        </w:rPr>
        <w:t xml:space="preserve">                                           </w:t>
      </w:r>
      <w:r w:rsidRPr="00992BD5">
        <w:rPr>
          <w:color w:val="000000"/>
          <w:position w:val="-64"/>
          <w:sz w:val="28"/>
          <w:szCs w:val="28"/>
        </w:rPr>
        <w:object w:dxaOrig="4180" w:dyaOrig="1060">
          <v:shape id="_x0000_i1096" type="#_x0000_t75" style="width:209.25pt;height:53.25pt" o:ole="">
            <v:imagedata r:id="rId45" o:title=""/>
          </v:shape>
          <o:OLEObject Type="Embed" ProgID="Equation.3" ShapeID="_x0000_i1096" DrawAspect="Content" ObjectID="_1457645680" r:id="rId46"/>
        </w:object>
      </w:r>
      <w:r w:rsidR="00F3767B">
        <w:rPr>
          <w:color w:val="000000"/>
          <w:sz w:val="28"/>
          <w:szCs w:val="28"/>
        </w:rPr>
        <w:t xml:space="preserve">,           </w:t>
      </w:r>
      <w:r w:rsidR="00D00AEC" w:rsidRPr="00992BD5">
        <w:rPr>
          <w:color w:val="000000"/>
          <w:sz w:val="28"/>
          <w:szCs w:val="28"/>
        </w:rPr>
        <w:t>2</w:t>
      </w:r>
      <w:r w:rsidRPr="00992BD5">
        <w:rPr>
          <w:color w:val="000000"/>
          <w:sz w:val="28"/>
          <w:szCs w:val="28"/>
        </w:rPr>
        <w:t>.14</w:t>
      </w:r>
    </w:p>
    <w:p w:rsidR="00F9366A" w:rsidRPr="00992BD5" w:rsidRDefault="00F9366A" w:rsidP="00992BD5">
      <w:pPr>
        <w:pStyle w:val="afb"/>
        <w:spacing w:line="360" w:lineRule="auto"/>
        <w:ind w:firstLine="709"/>
        <w:rPr>
          <w:color w:val="000000"/>
          <w:sz w:val="28"/>
          <w:szCs w:val="28"/>
        </w:rPr>
      </w:pPr>
    </w:p>
    <w:p w:rsidR="00F9366A" w:rsidRPr="00992BD5" w:rsidRDefault="00F9366A" w:rsidP="00992BD5">
      <w:pPr>
        <w:pStyle w:val="afb"/>
        <w:spacing w:line="360" w:lineRule="auto"/>
        <w:ind w:firstLine="709"/>
        <w:rPr>
          <w:color w:val="000000"/>
          <w:sz w:val="28"/>
          <w:szCs w:val="28"/>
        </w:rPr>
      </w:pPr>
    </w:p>
    <w:p w:rsidR="00F9366A" w:rsidRPr="00992BD5" w:rsidRDefault="00F9366A" w:rsidP="00992BD5">
      <w:pPr>
        <w:pStyle w:val="afb"/>
        <w:spacing w:line="360" w:lineRule="auto"/>
        <w:ind w:firstLine="709"/>
        <w:rPr>
          <w:sz w:val="28"/>
          <w:szCs w:val="28"/>
        </w:rPr>
      </w:pPr>
      <w:r w:rsidRPr="00992BD5">
        <w:rPr>
          <w:color w:val="000000"/>
          <w:sz w:val="28"/>
          <w:szCs w:val="28"/>
        </w:rPr>
        <w:t>где β</w:t>
      </w:r>
      <w:r w:rsidRPr="00992BD5">
        <w:rPr>
          <w:color w:val="000000"/>
          <w:sz w:val="28"/>
          <w:szCs w:val="28"/>
          <w:vertAlign w:val="subscript"/>
        </w:rPr>
        <w:t>п</w:t>
      </w:r>
      <w:r w:rsidRPr="00992BD5">
        <w:rPr>
          <w:color w:val="000000"/>
          <w:sz w:val="28"/>
          <w:szCs w:val="28"/>
        </w:rPr>
        <w:t xml:space="preserve"> - коэффициент сжимаемости пор.</w:t>
      </w:r>
    </w:p>
    <w:p w:rsidR="00F9366A" w:rsidRPr="00992BD5" w:rsidRDefault="00F9366A" w:rsidP="00992BD5">
      <w:pPr>
        <w:pStyle w:val="afb"/>
        <w:spacing w:line="360" w:lineRule="auto"/>
        <w:ind w:firstLine="709"/>
        <w:rPr>
          <w:color w:val="000000"/>
          <w:spacing w:val="-1"/>
          <w:sz w:val="28"/>
          <w:szCs w:val="28"/>
        </w:rPr>
      </w:pPr>
      <w:r w:rsidRPr="00992BD5">
        <w:rPr>
          <w:color w:val="000000"/>
          <w:spacing w:val="2"/>
          <w:sz w:val="28"/>
          <w:szCs w:val="28"/>
        </w:rPr>
        <w:t xml:space="preserve">На  основании  изложенного,   получено  уравнение  для  коэффициента  объемной </w:t>
      </w:r>
      <w:r w:rsidRPr="00992BD5">
        <w:rPr>
          <w:color w:val="000000"/>
          <w:spacing w:val="-1"/>
          <w:sz w:val="28"/>
          <w:szCs w:val="28"/>
        </w:rPr>
        <w:t>сжимаемости породы β</w:t>
      </w:r>
      <w:r w:rsidRPr="00992BD5">
        <w:rPr>
          <w:color w:val="000000"/>
          <w:spacing w:val="-1"/>
          <w:sz w:val="28"/>
          <w:szCs w:val="28"/>
          <w:vertAlign w:val="subscript"/>
        </w:rPr>
        <w:t>о</w:t>
      </w:r>
      <w:r w:rsidRPr="00992BD5">
        <w:rPr>
          <w:color w:val="000000"/>
          <w:spacing w:val="-1"/>
          <w:sz w:val="28"/>
          <w:szCs w:val="28"/>
        </w:rPr>
        <w:t xml:space="preserve"> при динамических нагрузках (динамическая сжимаемость):</w:t>
      </w:r>
    </w:p>
    <w:p w:rsidR="00F9366A" w:rsidRPr="00992BD5" w:rsidRDefault="009557DD" w:rsidP="00992BD5">
      <w:pPr>
        <w:pStyle w:val="afb"/>
        <w:spacing w:line="360" w:lineRule="auto"/>
        <w:ind w:firstLine="709"/>
        <w:rPr>
          <w:sz w:val="28"/>
          <w:szCs w:val="28"/>
        </w:rPr>
      </w:pPr>
      <w:r>
        <w:rPr>
          <w:noProof/>
        </w:rPr>
        <w:object w:dxaOrig="1440" w:dyaOrig="1440">
          <v:shape id="_x0000_s1359" type="#_x0000_t75" style="position:absolute;left:0;text-align:left;margin-left:188.25pt;margin-top:.45pt;width:119.25pt;height:18.75pt;z-index:251577344">
            <v:imagedata r:id="rId47" o:title=""/>
            <w10:wrap type="square" side="right"/>
          </v:shape>
          <o:OLEObject Type="Embed" ProgID="Equation.3" ShapeID="_x0000_s1359" DrawAspect="Content" ObjectID="_1457645683" r:id="rId48"/>
        </w:object>
      </w:r>
      <w:r w:rsidR="00D00AEC" w:rsidRPr="00992BD5">
        <w:rPr>
          <w:sz w:val="28"/>
          <w:szCs w:val="28"/>
        </w:rPr>
        <w:t xml:space="preserve">                  2</w:t>
      </w:r>
      <w:r w:rsidR="00F9366A" w:rsidRPr="00992BD5">
        <w:rPr>
          <w:sz w:val="28"/>
          <w:szCs w:val="28"/>
        </w:rPr>
        <w:t>.15</w:t>
      </w:r>
      <w:r w:rsidR="00F9366A" w:rsidRPr="00992BD5">
        <w:rPr>
          <w:sz w:val="28"/>
          <w:szCs w:val="28"/>
        </w:rPr>
        <w:br w:type="textWrapping" w:clear="all"/>
      </w:r>
    </w:p>
    <w:p w:rsidR="00F9366A" w:rsidRPr="00992BD5" w:rsidRDefault="00F9366A" w:rsidP="00992BD5">
      <w:pPr>
        <w:pStyle w:val="afb"/>
        <w:spacing w:line="360" w:lineRule="auto"/>
        <w:ind w:firstLine="709"/>
        <w:rPr>
          <w:sz w:val="28"/>
          <w:szCs w:val="28"/>
        </w:rPr>
      </w:pPr>
      <w:r w:rsidRPr="00992BD5">
        <w:rPr>
          <w:color w:val="000000"/>
          <w:sz w:val="28"/>
          <w:szCs w:val="28"/>
        </w:rPr>
        <w:t xml:space="preserve">для </w:t>
      </w:r>
      <w:r w:rsidRPr="00992BD5">
        <w:rPr>
          <w:color w:val="000000"/>
          <w:spacing w:val="3"/>
          <w:sz w:val="28"/>
          <w:szCs w:val="28"/>
        </w:rPr>
        <w:t>газонасыщенных терригенньгх коллекторов сжимаемость породы значительно</w:t>
      </w:r>
      <w:r w:rsidRPr="00992BD5">
        <w:rPr>
          <w:color w:val="000000"/>
          <w:spacing w:val="3"/>
          <w:sz w:val="28"/>
          <w:szCs w:val="28"/>
        </w:rPr>
        <w:br/>
      </w:r>
      <w:r w:rsidRPr="00992BD5">
        <w:rPr>
          <w:color w:val="000000"/>
          <w:spacing w:val="-3"/>
          <w:sz w:val="28"/>
          <w:szCs w:val="28"/>
        </w:rPr>
        <w:t xml:space="preserve">меньше сжимаемости флюида, поэтому </w:t>
      </w:r>
      <w:r w:rsidRPr="00992BD5">
        <w:rPr>
          <w:color w:val="000000"/>
          <w:spacing w:val="-3"/>
          <w:position w:val="-32"/>
          <w:sz w:val="28"/>
          <w:szCs w:val="28"/>
        </w:rPr>
        <w:object w:dxaOrig="1760" w:dyaOrig="720">
          <v:shape id="_x0000_i1098" type="#_x0000_t75" style="width:87.75pt;height:36pt" o:ole="">
            <v:imagedata r:id="rId49" o:title=""/>
          </v:shape>
          <o:OLEObject Type="Embed" ProgID="Equation.3" ShapeID="_x0000_i1098" DrawAspect="Content" ObjectID="_1457645681" r:id="rId50"/>
        </w:object>
      </w:r>
      <w:r w:rsidRPr="00992BD5">
        <w:rPr>
          <w:color w:val="000000"/>
          <w:spacing w:val="-3"/>
          <w:sz w:val="28"/>
          <w:szCs w:val="28"/>
        </w:rPr>
        <w:t>, α</w:t>
      </w:r>
      <w:r w:rsidRPr="00992BD5">
        <w:rPr>
          <w:color w:val="000000"/>
          <w:spacing w:val="-3"/>
          <w:sz w:val="28"/>
          <w:szCs w:val="28"/>
          <w:vertAlign w:val="subscript"/>
        </w:rPr>
        <w:t>св</w:t>
      </w:r>
      <w:r w:rsidRPr="00992BD5">
        <w:rPr>
          <w:color w:val="000000"/>
          <w:spacing w:val="-3"/>
          <w:sz w:val="28"/>
          <w:szCs w:val="28"/>
        </w:rPr>
        <w:t>=1</w:t>
      </w:r>
      <w:r w:rsidRPr="00992BD5">
        <w:rPr>
          <w:color w:val="000000"/>
          <w:sz w:val="28"/>
          <w:szCs w:val="28"/>
        </w:rPr>
        <w:tab/>
      </w:r>
      <w:r w:rsidRPr="00992BD5">
        <w:rPr>
          <w:color w:val="000000"/>
          <w:spacing w:val="-1"/>
          <w:sz w:val="28"/>
          <w:szCs w:val="28"/>
        </w:rPr>
        <w:t xml:space="preserve">, поэтому уравнение </w:t>
      </w:r>
      <w:r w:rsidR="00D00AEC" w:rsidRPr="00992BD5">
        <w:rPr>
          <w:color w:val="000000"/>
          <w:spacing w:val="-1"/>
          <w:sz w:val="28"/>
          <w:szCs w:val="28"/>
        </w:rPr>
        <w:t>2</w:t>
      </w:r>
      <w:r w:rsidRPr="00992BD5">
        <w:rPr>
          <w:color w:val="000000"/>
          <w:spacing w:val="-1"/>
          <w:sz w:val="28"/>
          <w:szCs w:val="28"/>
        </w:rPr>
        <w:t>.15</w:t>
      </w:r>
    </w:p>
    <w:p w:rsidR="00F9366A" w:rsidRPr="00992BD5" w:rsidRDefault="00F9366A" w:rsidP="00992BD5">
      <w:pPr>
        <w:pStyle w:val="afb"/>
        <w:spacing w:line="360" w:lineRule="auto"/>
        <w:ind w:firstLine="709"/>
        <w:rPr>
          <w:sz w:val="28"/>
          <w:szCs w:val="28"/>
        </w:rPr>
      </w:pPr>
      <w:r w:rsidRPr="00992BD5">
        <w:rPr>
          <w:color w:val="000000"/>
          <w:spacing w:val="-2"/>
          <w:sz w:val="28"/>
          <w:szCs w:val="28"/>
        </w:rPr>
        <w:t>принимает вид:</w:t>
      </w:r>
    </w:p>
    <w:p w:rsidR="00F9366A" w:rsidRPr="00992BD5" w:rsidRDefault="00F9366A" w:rsidP="00992BD5">
      <w:pPr>
        <w:pStyle w:val="afb"/>
        <w:spacing w:line="360" w:lineRule="auto"/>
        <w:ind w:firstLine="709"/>
        <w:jc w:val="center"/>
        <w:rPr>
          <w:sz w:val="28"/>
          <w:szCs w:val="28"/>
        </w:rPr>
      </w:pPr>
      <w:r w:rsidRPr="00992BD5">
        <w:rPr>
          <w:i/>
          <w:iCs/>
          <w:color w:val="000000"/>
          <w:position w:val="-12"/>
          <w:sz w:val="28"/>
          <w:szCs w:val="28"/>
        </w:rPr>
        <w:object w:dxaOrig="1800" w:dyaOrig="360">
          <v:shape id="_x0000_i1099" type="#_x0000_t75" style="width:90pt;height:18pt" o:ole="">
            <v:imagedata r:id="rId51" o:title=""/>
          </v:shape>
          <o:OLEObject Type="Embed" ProgID="Equation.3" ShapeID="_x0000_i1099" DrawAspect="Content" ObjectID="_1457645682" r:id="rId52"/>
        </w:object>
      </w:r>
      <w:r w:rsidRPr="00992BD5">
        <w:rPr>
          <w:i/>
          <w:iCs/>
          <w:color w:val="000000"/>
          <w:sz w:val="28"/>
          <w:szCs w:val="28"/>
        </w:rPr>
        <w:tab/>
      </w:r>
      <w:r w:rsidR="00D00AEC" w:rsidRPr="00992BD5">
        <w:rPr>
          <w:color w:val="000000"/>
          <w:spacing w:val="-16"/>
          <w:sz w:val="28"/>
          <w:szCs w:val="28"/>
        </w:rPr>
        <w:t>2</w:t>
      </w:r>
      <w:r w:rsidRPr="00992BD5">
        <w:rPr>
          <w:color w:val="000000"/>
          <w:spacing w:val="-16"/>
          <w:sz w:val="28"/>
          <w:szCs w:val="28"/>
        </w:rPr>
        <w:t>.16</w:t>
      </w:r>
    </w:p>
    <w:p w:rsidR="00F9366A" w:rsidRPr="00992BD5" w:rsidRDefault="00F9366A" w:rsidP="00992BD5">
      <w:pPr>
        <w:pStyle w:val="afb"/>
        <w:spacing w:line="360" w:lineRule="auto"/>
        <w:ind w:firstLine="709"/>
        <w:rPr>
          <w:sz w:val="28"/>
          <w:szCs w:val="28"/>
        </w:rPr>
      </w:pPr>
      <w:r w:rsidRPr="00992BD5">
        <w:rPr>
          <w:color w:val="000000"/>
          <w:sz w:val="28"/>
          <w:szCs w:val="28"/>
        </w:rPr>
        <w:t xml:space="preserve">Для количественной интерпретации используется набор комплексных, параметров </w:t>
      </w:r>
      <w:r w:rsidRPr="00992BD5">
        <w:rPr>
          <w:color w:val="000000"/>
          <w:spacing w:val="11"/>
          <w:sz w:val="28"/>
          <w:szCs w:val="28"/>
        </w:rPr>
        <w:t xml:space="preserve">зависимость комплексного безразмерного параметра, названного «индексом </w:t>
      </w:r>
      <w:r w:rsidRPr="00992BD5">
        <w:rPr>
          <w:color w:val="000000"/>
          <w:sz w:val="28"/>
          <w:szCs w:val="28"/>
        </w:rPr>
        <w:t xml:space="preserve">динамической сжимаемости» (ИДС), от коэффициента водонасыщения пласта. ИДС </w:t>
      </w:r>
      <w:r w:rsidRPr="00992BD5">
        <w:rPr>
          <w:color w:val="000000"/>
          <w:spacing w:val="2"/>
          <w:sz w:val="28"/>
          <w:szCs w:val="28"/>
        </w:rPr>
        <w:t xml:space="preserve">характеризует соотношение сжимаемостей минералов, пор породы, нефти, газа и воды. </w:t>
      </w:r>
      <w:r w:rsidRPr="00992BD5">
        <w:rPr>
          <w:color w:val="000000"/>
          <w:sz w:val="28"/>
          <w:szCs w:val="28"/>
        </w:rPr>
        <w:t>Для его определения необходимо знать скорости (интервальные времена) продольных и поперечных волн, пористость и плотность изучаемых отложений.</w:t>
      </w:r>
    </w:p>
    <w:p w:rsidR="00F9366A" w:rsidRPr="00992BD5" w:rsidRDefault="00F9366A" w:rsidP="00992BD5">
      <w:pPr>
        <w:pStyle w:val="afb"/>
        <w:spacing w:line="360" w:lineRule="auto"/>
        <w:ind w:firstLine="709"/>
        <w:rPr>
          <w:sz w:val="28"/>
          <w:szCs w:val="28"/>
        </w:rPr>
      </w:pPr>
      <w:r w:rsidRPr="00992BD5">
        <w:rPr>
          <w:color w:val="000000"/>
          <w:spacing w:val="7"/>
          <w:sz w:val="28"/>
          <w:szCs w:val="28"/>
        </w:rPr>
        <w:t xml:space="preserve">Основой для расчета кривых служат широко известные теории деформации </w:t>
      </w:r>
      <w:r w:rsidRPr="00992BD5">
        <w:rPr>
          <w:color w:val="000000"/>
          <w:sz w:val="28"/>
          <w:szCs w:val="28"/>
        </w:rPr>
        <w:t>пористых тел М.Био и Ф.Гассмана, модифицированные В.М.Добрыниным применительно к определению нефтенасыщенности коллекторов. При этом были учтены важнейшие ограничения в применении этих теорий для практических целей.</w:t>
      </w:r>
    </w:p>
    <w:p w:rsidR="00F9366A" w:rsidRPr="00992BD5" w:rsidRDefault="00F9366A" w:rsidP="00992BD5">
      <w:pPr>
        <w:pStyle w:val="afb"/>
        <w:spacing w:line="360" w:lineRule="auto"/>
        <w:ind w:firstLine="709"/>
        <w:rPr>
          <w:sz w:val="28"/>
          <w:szCs w:val="28"/>
        </w:rPr>
      </w:pPr>
      <w:r w:rsidRPr="00992BD5">
        <w:rPr>
          <w:color w:val="000000"/>
          <w:spacing w:val="1"/>
          <w:sz w:val="28"/>
          <w:szCs w:val="28"/>
        </w:rPr>
        <w:t xml:space="preserve">Получены два семейства кривых для нефтегазонасыщенных пластов: кривые с </w:t>
      </w:r>
      <w:r w:rsidRPr="00992BD5">
        <w:rPr>
          <w:color w:val="000000"/>
          <w:spacing w:val="2"/>
          <w:sz w:val="28"/>
          <w:szCs w:val="28"/>
        </w:rPr>
        <w:t xml:space="preserve">параметром нефтенасыщенности, изменяющимся к пределах </w:t>
      </w:r>
      <w:r w:rsidRPr="00992BD5">
        <w:rPr>
          <w:color w:val="000000"/>
          <w:spacing w:val="2"/>
          <w:sz w:val="28"/>
          <w:szCs w:val="28"/>
          <w:lang w:val="en-US"/>
        </w:rPr>
        <w:t>k</w:t>
      </w:r>
      <w:r w:rsidRPr="00992BD5">
        <w:rPr>
          <w:color w:val="000000"/>
          <w:spacing w:val="2"/>
          <w:sz w:val="28"/>
          <w:szCs w:val="28"/>
          <w:vertAlign w:val="subscript"/>
        </w:rPr>
        <w:t>н</w:t>
      </w:r>
      <w:r w:rsidRPr="00992BD5">
        <w:rPr>
          <w:color w:val="000000"/>
          <w:spacing w:val="2"/>
          <w:sz w:val="28"/>
          <w:szCs w:val="28"/>
        </w:rPr>
        <w:t xml:space="preserve">= 0-0,8 и кривые с </w:t>
      </w:r>
      <w:r w:rsidRPr="00992BD5">
        <w:rPr>
          <w:color w:val="000000"/>
          <w:spacing w:val="4"/>
          <w:sz w:val="28"/>
          <w:szCs w:val="28"/>
        </w:rPr>
        <w:t xml:space="preserve">параметром газонасыщенности - </w:t>
      </w:r>
      <w:r w:rsidRPr="00992BD5">
        <w:rPr>
          <w:color w:val="000000"/>
          <w:spacing w:val="4"/>
          <w:sz w:val="28"/>
          <w:szCs w:val="28"/>
          <w:lang w:val="en-US"/>
        </w:rPr>
        <w:t>k</w:t>
      </w:r>
      <w:r w:rsidRPr="00992BD5">
        <w:rPr>
          <w:color w:val="000000"/>
          <w:spacing w:val="4"/>
          <w:sz w:val="28"/>
          <w:szCs w:val="28"/>
          <w:vertAlign w:val="subscript"/>
        </w:rPr>
        <w:t>г</w:t>
      </w:r>
      <w:r w:rsidRPr="00992BD5">
        <w:rPr>
          <w:i/>
          <w:iCs/>
          <w:color w:val="000000"/>
          <w:spacing w:val="4"/>
          <w:sz w:val="28"/>
          <w:szCs w:val="28"/>
        </w:rPr>
        <w:t xml:space="preserve">= </w:t>
      </w:r>
      <w:r w:rsidRPr="00992BD5">
        <w:rPr>
          <w:color w:val="000000"/>
          <w:spacing w:val="4"/>
          <w:sz w:val="28"/>
          <w:szCs w:val="28"/>
        </w:rPr>
        <w:t>0-0,5.</w:t>
      </w:r>
    </w:p>
    <w:p w:rsidR="00F9366A" w:rsidRPr="00992BD5" w:rsidRDefault="00F9366A" w:rsidP="00992BD5">
      <w:pPr>
        <w:pStyle w:val="afb"/>
        <w:spacing w:line="360" w:lineRule="auto"/>
        <w:ind w:firstLine="709"/>
        <w:rPr>
          <w:sz w:val="28"/>
          <w:szCs w:val="28"/>
        </w:rPr>
      </w:pPr>
      <w:r w:rsidRPr="00992BD5">
        <w:rPr>
          <w:color w:val="000000"/>
          <w:spacing w:val="-1"/>
          <w:sz w:val="28"/>
          <w:szCs w:val="28"/>
        </w:rPr>
        <w:t xml:space="preserve">Одна из кривых получена для условий нефтеводонасыщенного пласта без свободной </w:t>
      </w:r>
      <w:r w:rsidRPr="00992BD5">
        <w:rPr>
          <w:color w:val="000000"/>
          <w:sz w:val="28"/>
          <w:szCs w:val="28"/>
        </w:rPr>
        <w:t>газовой фазы (</w:t>
      </w:r>
      <w:r w:rsidRPr="00992BD5">
        <w:rPr>
          <w:color w:val="000000"/>
          <w:sz w:val="28"/>
          <w:szCs w:val="28"/>
          <w:lang w:val="en-US"/>
        </w:rPr>
        <w:t>k</w:t>
      </w:r>
      <w:r w:rsidRPr="00992BD5">
        <w:rPr>
          <w:color w:val="000000"/>
          <w:sz w:val="28"/>
          <w:szCs w:val="28"/>
          <w:vertAlign w:val="subscript"/>
        </w:rPr>
        <w:t>г</w:t>
      </w:r>
      <w:r w:rsidRPr="00992BD5">
        <w:rPr>
          <w:i/>
          <w:iCs/>
          <w:color w:val="000000"/>
          <w:sz w:val="28"/>
          <w:szCs w:val="28"/>
        </w:rPr>
        <w:t>=</w:t>
      </w:r>
      <w:r w:rsidRPr="00992BD5">
        <w:rPr>
          <w:color w:val="000000"/>
          <w:sz w:val="28"/>
          <w:szCs w:val="28"/>
        </w:rPr>
        <w:t xml:space="preserve">0). Он имеет плавный характер и диапазон изменения ИДС достигает </w:t>
      </w:r>
      <w:r w:rsidRPr="00992BD5">
        <w:rPr>
          <w:color w:val="000000"/>
          <w:spacing w:val="-2"/>
          <w:sz w:val="28"/>
          <w:szCs w:val="28"/>
        </w:rPr>
        <w:t xml:space="preserve">70% при изменении коэффициента водонасыщения от предельной величины </w:t>
      </w:r>
      <w:r w:rsidRPr="00992BD5">
        <w:rPr>
          <w:color w:val="000000"/>
          <w:spacing w:val="-2"/>
          <w:sz w:val="28"/>
          <w:szCs w:val="28"/>
          <w:lang w:val="en-US"/>
        </w:rPr>
        <w:t>k</w:t>
      </w:r>
      <w:r w:rsidRPr="00992BD5">
        <w:rPr>
          <w:color w:val="000000"/>
          <w:spacing w:val="-2"/>
          <w:sz w:val="28"/>
          <w:szCs w:val="28"/>
          <w:vertAlign w:val="subscript"/>
        </w:rPr>
        <w:t>в</w:t>
      </w:r>
      <w:r w:rsidRPr="00992BD5">
        <w:rPr>
          <w:color w:val="000000"/>
          <w:spacing w:val="-2"/>
          <w:sz w:val="28"/>
          <w:szCs w:val="28"/>
        </w:rPr>
        <w:t>=</w:t>
      </w:r>
      <w:r w:rsidRPr="00992BD5">
        <w:rPr>
          <w:color w:val="000000"/>
          <w:spacing w:val="-2"/>
          <w:sz w:val="28"/>
          <w:szCs w:val="28"/>
          <w:lang w:val="en-US"/>
        </w:rPr>
        <w:t>k</w:t>
      </w:r>
      <w:r w:rsidRPr="00992BD5">
        <w:rPr>
          <w:color w:val="000000"/>
          <w:spacing w:val="-2"/>
          <w:sz w:val="28"/>
          <w:szCs w:val="28"/>
          <w:vertAlign w:val="subscript"/>
        </w:rPr>
        <w:t>в.о</w:t>
      </w:r>
      <w:r w:rsidRPr="00992BD5">
        <w:rPr>
          <w:color w:val="000000"/>
          <w:spacing w:val="-2"/>
          <w:sz w:val="28"/>
          <w:szCs w:val="28"/>
        </w:rPr>
        <w:t xml:space="preserve"> до </w:t>
      </w:r>
      <w:r w:rsidRPr="00992BD5">
        <w:rPr>
          <w:color w:val="000000"/>
          <w:spacing w:val="-2"/>
          <w:sz w:val="28"/>
          <w:szCs w:val="28"/>
          <w:lang w:val="en-US"/>
        </w:rPr>
        <w:t>k</w:t>
      </w:r>
      <w:r w:rsidRPr="00992BD5">
        <w:rPr>
          <w:color w:val="000000"/>
          <w:spacing w:val="-2"/>
          <w:sz w:val="28"/>
          <w:szCs w:val="28"/>
          <w:vertAlign w:val="subscript"/>
        </w:rPr>
        <w:t>в</w:t>
      </w:r>
      <w:r w:rsidRPr="00992BD5">
        <w:rPr>
          <w:color w:val="000000"/>
          <w:spacing w:val="-2"/>
          <w:sz w:val="28"/>
          <w:szCs w:val="28"/>
        </w:rPr>
        <w:t>=</w:t>
      </w:r>
      <w:r w:rsidRPr="00992BD5">
        <w:rPr>
          <w:color w:val="000000"/>
          <w:spacing w:val="6"/>
          <w:sz w:val="28"/>
          <w:szCs w:val="28"/>
        </w:rPr>
        <w:t xml:space="preserve"> 100%.</w:t>
      </w:r>
    </w:p>
    <w:p w:rsidR="00F9366A" w:rsidRPr="00992BD5" w:rsidRDefault="00F9366A" w:rsidP="00992BD5">
      <w:pPr>
        <w:pStyle w:val="afb"/>
        <w:spacing w:line="360" w:lineRule="auto"/>
        <w:ind w:firstLine="709"/>
        <w:rPr>
          <w:color w:val="000000"/>
          <w:sz w:val="28"/>
          <w:szCs w:val="28"/>
        </w:rPr>
      </w:pPr>
      <w:r w:rsidRPr="00992BD5">
        <w:rPr>
          <w:color w:val="000000"/>
          <w:spacing w:val="5"/>
          <w:sz w:val="28"/>
          <w:szCs w:val="28"/>
        </w:rPr>
        <w:t>При наличии в порах небольшого количества свободного газа (</w:t>
      </w:r>
      <w:r w:rsidRPr="00992BD5">
        <w:rPr>
          <w:color w:val="000000"/>
          <w:spacing w:val="5"/>
          <w:sz w:val="28"/>
          <w:szCs w:val="28"/>
          <w:lang w:val="en-US"/>
        </w:rPr>
        <w:t>k</w:t>
      </w:r>
      <w:r w:rsidRPr="00992BD5">
        <w:rPr>
          <w:color w:val="000000"/>
          <w:spacing w:val="5"/>
          <w:sz w:val="28"/>
          <w:szCs w:val="28"/>
          <w:vertAlign w:val="subscript"/>
        </w:rPr>
        <w:t>г</w:t>
      </w:r>
      <w:r w:rsidRPr="00992BD5">
        <w:rPr>
          <w:color w:val="000000"/>
          <w:spacing w:val="5"/>
          <w:sz w:val="28"/>
          <w:szCs w:val="28"/>
        </w:rPr>
        <w:t xml:space="preserve"> = 0,02 -0,05) </w:t>
      </w:r>
      <w:r w:rsidRPr="00992BD5">
        <w:rPr>
          <w:color w:val="000000"/>
          <w:sz w:val="28"/>
          <w:szCs w:val="28"/>
        </w:rPr>
        <w:t xml:space="preserve">кривые для определения </w:t>
      </w:r>
      <w:r w:rsidRPr="00992BD5">
        <w:rPr>
          <w:color w:val="000000"/>
          <w:sz w:val="28"/>
          <w:szCs w:val="28"/>
          <w:lang w:val="en-US"/>
        </w:rPr>
        <w:t>k</w:t>
      </w:r>
      <w:r w:rsidRPr="00992BD5">
        <w:rPr>
          <w:color w:val="000000"/>
          <w:sz w:val="28"/>
          <w:szCs w:val="28"/>
          <w:vertAlign w:val="subscript"/>
        </w:rPr>
        <w:t>в</w:t>
      </w:r>
      <w:r w:rsidRPr="00992BD5">
        <w:rPr>
          <w:i/>
          <w:iCs/>
          <w:color w:val="000000"/>
          <w:sz w:val="28"/>
          <w:szCs w:val="28"/>
        </w:rPr>
        <w:t xml:space="preserve"> </w:t>
      </w:r>
      <w:r w:rsidRPr="00992BD5">
        <w:rPr>
          <w:color w:val="000000"/>
          <w:sz w:val="28"/>
          <w:szCs w:val="28"/>
        </w:rPr>
        <w:t xml:space="preserve">резко выполаживаются, т.к резко снижается дифференциация пласта по нефтенасыщению. Это делает затруднительным количественные определения </w:t>
      </w:r>
      <w:r w:rsidRPr="00992BD5">
        <w:rPr>
          <w:color w:val="000000"/>
          <w:spacing w:val="2"/>
          <w:sz w:val="28"/>
          <w:szCs w:val="28"/>
        </w:rPr>
        <w:t xml:space="preserve">нефтенасыщенности. При </w:t>
      </w:r>
      <w:r w:rsidRPr="00992BD5">
        <w:rPr>
          <w:color w:val="000000"/>
          <w:spacing w:val="2"/>
          <w:sz w:val="28"/>
          <w:szCs w:val="28"/>
          <w:lang w:val="en-US"/>
        </w:rPr>
        <w:t>k</w:t>
      </w:r>
      <w:r w:rsidRPr="00992BD5">
        <w:rPr>
          <w:color w:val="000000"/>
          <w:spacing w:val="2"/>
          <w:sz w:val="28"/>
          <w:szCs w:val="28"/>
          <w:vertAlign w:val="subscript"/>
        </w:rPr>
        <w:t>г</w:t>
      </w:r>
      <w:r w:rsidRPr="00992BD5">
        <w:rPr>
          <w:i/>
          <w:iCs/>
          <w:color w:val="000000"/>
          <w:spacing w:val="2"/>
          <w:sz w:val="28"/>
          <w:szCs w:val="28"/>
        </w:rPr>
        <w:t xml:space="preserve"> </w:t>
      </w:r>
      <w:r w:rsidRPr="00992BD5">
        <w:rPr>
          <w:color w:val="000000"/>
          <w:spacing w:val="2"/>
          <w:sz w:val="28"/>
          <w:szCs w:val="28"/>
        </w:rPr>
        <w:t>= 0,5 все семейства кривых ИДС =</w:t>
      </w:r>
      <w:r w:rsidRPr="00992BD5">
        <w:rPr>
          <w:i/>
          <w:iCs/>
          <w:color w:val="000000"/>
          <w:spacing w:val="2"/>
          <w:sz w:val="28"/>
          <w:szCs w:val="28"/>
          <w:lang w:val="en-US"/>
        </w:rPr>
        <w:t>f</w:t>
      </w:r>
      <w:r w:rsidRPr="00992BD5">
        <w:rPr>
          <w:color w:val="000000"/>
          <w:spacing w:val="2"/>
          <w:sz w:val="28"/>
          <w:szCs w:val="28"/>
        </w:rPr>
        <w:t>(</w:t>
      </w:r>
      <w:r w:rsidRPr="00992BD5">
        <w:rPr>
          <w:color w:val="000000"/>
          <w:spacing w:val="2"/>
          <w:sz w:val="28"/>
          <w:szCs w:val="28"/>
          <w:lang w:val="en-US"/>
        </w:rPr>
        <w:t>k</w:t>
      </w:r>
      <w:r w:rsidRPr="00992BD5">
        <w:rPr>
          <w:color w:val="000000"/>
          <w:spacing w:val="2"/>
          <w:sz w:val="28"/>
          <w:szCs w:val="28"/>
          <w:vertAlign w:val="subscript"/>
        </w:rPr>
        <w:t>в</w:t>
      </w:r>
      <w:r w:rsidRPr="00992BD5">
        <w:rPr>
          <w:color w:val="000000"/>
          <w:spacing w:val="2"/>
          <w:sz w:val="28"/>
          <w:szCs w:val="28"/>
        </w:rPr>
        <w:t>)</w:t>
      </w:r>
      <w:r w:rsidRPr="00992BD5">
        <w:rPr>
          <w:i/>
          <w:iCs/>
          <w:color w:val="000000"/>
          <w:spacing w:val="2"/>
          <w:sz w:val="28"/>
          <w:szCs w:val="28"/>
        </w:rPr>
        <w:t xml:space="preserve"> </w:t>
      </w:r>
      <w:r w:rsidRPr="00992BD5">
        <w:rPr>
          <w:color w:val="000000"/>
          <w:spacing w:val="2"/>
          <w:sz w:val="28"/>
          <w:szCs w:val="28"/>
        </w:rPr>
        <w:t xml:space="preserve">устремляется к </w:t>
      </w:r>
      <w:r w:rsidRPr="00992BD5">
        <w:rPr>
          <w:color w:val="000000"/>
          <w:spacing w:val="4"/>
          <w:sz w:val="28"/>
          <w:szCs w:val="28"/>
        </w:rPr>
        <w:t xml:space="preserve">предельному значению, соответствующему отсутствию упругой связи между флюидом </w:t>
      </w:r>
      <w:r w:rsidRPr="00992BD5">
        <w:rPr>
          <w:color w:val="000000"/>
          <w:spacing w:val="-1"/>
          <w:sz w:val="28"/>
          <w:szCs w:val="28"/>
        </w:rPr>
        <w:t xml:space="preserve">и твердой фазой породы. В этих случаях ИДС может лишь служить очень чувствительным </w:t>
      </w:r>
      <w:r w:rsidRPr="00992BD5">
        <w:rPr>
          <w:color w:val="000000"/>
          <w:sz w:val="28"/>
          <w:szCs w:val="28"/>
        </w:rPr>
        <w:t>индикатором присутствия свободного газа в нефтенасыщенном пласте.</w:t>
      </w:r>
    </w:p>
    <w:p w:rsidR="00444E49" w:rsidRPr="00992BD5" w:rsidRDefault="00F3767B" w:rsidP="00992BD5">
      <w:pPr>
        <w:pStyle w:val="1"/>
        <w:spacing w:before="0" w:after="0" w:line="360" w:lineRule="auto"/>
        <w:ind w:firstLine="709"/>
        <w:rPr>
          <w:rFonts w:ascii="Times New Roman" w:hAnsi="Times New Roman" w:cs="Times New Roman"/>
          <w:sz w:val="28"/>
          <w:szCs w:val="28"/>
        </w:rPr>
      </w:pPr>
      <w:r>
        <w:rPr>
          <w:rFonts w:ascii="Times New Roman" w:hAnsi="Times New Roman" w:cs="Times New Roman"/>
          <w:b w:val="0"/>
          <w:bCs w:val="0"/>
          <w:sz w:val="28"/>
          <w:szCs w:val="28"/>
        </w:rPr>
        <w:br w:type="page"/>
      </w:r>
      <w:r w:rsidR="00444E49" w:rsidRPr="00992BD5">
        <w:rPr>
          <w:rFonts w:ascii="Times New Roman" w:hAnsi="Times New Roman" w:cs="Times New Roman"/>
          <w:b w:val="0"/>
          <w:bCs w:val="0"/>
          <w:sz w:val="28"/>
          <w:szCs w:val="28"/>
        </w:rPr>
        <w:t>3.</w:t>
      </w:r>
      <w:r w:rsidR="00444E49" w:rsidRPr="00992BD5">
        <w:rPr>
          <w:rFonts w:ascii="Times New Roman" w:hAnsi="Times New Roman" w:cs="Times New Roman"/>
          <w:sz w:val="28"/>
          <w:szCs w:val="28"/>
        </w:rPr>
        <w:t xml:space="preserve"> Специальная часть</w:t>
      </w:r>
    </w:p>
    <w:p w:rsidR="00C55D78" w:rsidRPr="00992BD5" w:rsidRDefault="00C55D78" w:rsidP="00992BD5">
      <w:pPr>
        <w:spacing w:line="360" w:lineRule="auto"/>
        <w:ind w:firstLine="709"/>
        <w:jc w:val="center"/>
        <w:rPr>
          <w:sz w:val="28"/>
          <w:szCs w:val="28"/>
        </w:rPr>
      </w:pPr>
      <w:r w:rsidRPr="00992BD5">
        <w:rPr>
          <w:sz w:val="28"/>
          <w:szCs w:val="28"/>
        </w:rPr>
        <w:t>Информативность метода ВИКИЗ при изучении песчано-глинистых разрезов</w:t>
      </w:r>
    </w:p>
    <w:p w:rsidR="00C55D78" w:rsidRPr="00992BD5" w:rsidRDefault="00C55D78" w:rsidP="00992BD5">
      <w:pPr>
        <w:spacing w:line="360" w:lineRule="auto"/>
        <w:ind w:firstLine="709"/>
        <w:rPr>
          <w:sz w:val="28"/>
          <w:szCs w:val="28"/>
        </w:rPr>
      </w:pPr>
    </w:p>
    <w:p w:rsidR="00444E49" w:rsidRPr="00992BD5" w:rsidRDefault="00444E49" w:rsidP="00992BD5">
      <w:pPr>
        <w:spacing w:line="360" w:lineRule="auto"/>
        <w:ind w:firstLine="709"/>
        <w:jc w:val="center"/>
        <w:rPr>
          <w:b/>
          <w:sz w:val="28"/>
          <w:szCs w:val="28"/>
        </w:rPr>
      </w:pPr>
      <w:r w:rsidRPr="00992BD5">
        <w:rPr>
          <w:b/>
          <w:sz w:val="28"/>
          <w:szCs w:val="28"/>
        </w:rPr>
        <w:t>3.1.  Основные геолого-геофизические задачи, решаемые методом ВИКИЗ</w:t>
      </w:r>
    </w:p>
    <w:p w:rsidR="00444E49" w:rsidRPr="00992BD5" w:rsidRDefault="00444E49" w:rsidP="00992BD5">
      <w:pPr>
        <w:spacing w:line="360" w:lineRule="auto"/>
        <w:ind w:firstLine="709"/>
        <w:rPr>
          <w:sz w:val="28"/>
          <w:szCs w:val="28"/>
        </w:rPr>
      </w:pPr>
      <w:r w:rsidRPr="00992BD5">
        <w:rPr>
          <w:sz w:val="28"/>
          <w:szCs w:val="28"/>
        </w:rPr>
        <w:t xml:space="preserve"> </w:t>
      </w:r>
    </w:p>
    <w:p w:rsidR="00444E49" w:rsidRPr="00992BD5" w:rsidRDefault="00444E49" w:rsidP="00992BD5">
      <w:pPr>
        <w:spacing w:line="360" w:lineRule="auto"/>
        <w:ind w:firstLine="709"/>
        <w:jc w:val="both"/>
        <w:rPr>
          <w:sz w:val="28"/>
          <w:szCs w:val="28"/>
        </w:rPr>
      </w:pPr>
      <w:r w:rsidRPr="00992BD5">
        <w:rPr>
          <w:sz w:val="28"/>
          <w:szCs w:val="28"/>
        </w:rPr>
        <w:t>Метод высокочастотных индукционных каротажных изопараметрических зондирований предназначен для исследования пространственного распределения удельного электрического сопротивления пород, вскрытых скважинами, бурящимися на нефть и газ.</w:t>
      </w:r>
    </w:p>
    <w:p w:rsidR="00444E49" w:rsidRPr="00992BD5" w:rsidRDefault="00444E49" w:rsidP="00992BD5">
      <w:pPr>
        <w:spacing w:line="360" w:lineRule="auto"/>
        <w:ind w:firstLine="709"/>
        <w:jc w:val="both"/>
        <w:rPr>
          <w:sz w:val="28"/>
          <w:szCs w:val="28"/>
        </w:rPr>
      </w:pPr>
      <w:r w:rsidRPr="00992BD5">
        <w:rPr>
          <w:sz w:val="28"/>
          <w:szCs w:val="28"/>
        </w:rPr>
        <w:t>Использование метода ВИКИЗ позволяет решать следующие задачи ГИС:</w:t>
      </w:r>
    </w:p>
    <w:p w:rsidR="00444E49" w:rsidRPr="00992BD5" w:rsidRDefault="00444E49" w:rsidP="00992BD5">
      <w:pPr>
        <w:spacing w:line="360" w:lineRule="auto"/>
        <w:ind w:firstLine="709"/>
        <w:jc w:val="both"/>
        <w:rPr>
          <w:sz w:val="28"/>
          <w:szCs w:val="28"/>
        </w:rPr>
      </w:pPr>
      <w:r w:rsidRPr="00992BD5">
        <w:rPr>
          <w:sz w:val="28"/>
          <w:szCs w:val="28"/>
        </w:rPr>
        <w:t>—</w:t>
      </w:r>
      <w:r w:rsidRPr="00992BD5">
        <w:rPr>
          <w:sz w:val="28"/>
          <w:szCs w:val="28"/>
        </w:rPr>
        <w:tab/>
        <w:t>расчленение разреза, в том числе тонкослоистого, с высоким</w:t>
      </w:r>
      <w:r w:rsidR="00F3767B">
        <w:rPr>
          <w:sz w:val="28"/>
          <w:szCs w:val="28"/>
        </w:rPr>
        <w:t xml:space="preserve"> </w:t>
      </w:r>
      <w:r w:rsidRPr="00992BD5">
        <w:rPr>
          <w:sz w:val="28"/>
          <w:szCs w:val="28"/>
        </w:rPr>
        <w:t>пространственным разрешением;</w:t>
      </w:r>
    </w:p>
    <w:p w:rsidR="00444E49" w:rsidRPr="00992BD5" w:rsidRDefault="00444E49" w:rsidP="00992BD5">
      <w:pPr>
        <w:spacing w:line="360" w:lineRule="auto"/>
        <w:ind w:firstLine="709"/>
        <w:jc w:val="both"/>
        <w:rPr>
          <w:sz w:val="28"/>
          <w:szCs w:val="28"/>
        </w:rPr>
      </w:pPr>
      <w:r w:rsidRPr="00992BD5">
        <w:rPr>
          <w:sz w:val="28"/>
          <w:szCs w:val="28"/>
        </w:rPr>
        <w:t>—</w:t>
      </w:r>
      <w:r w:rsidRPr="00992BD5">
        <w:rPr>
          <w:sz w:val="28"/>
          <w:szCs w:val="28"/>
        </w:rPr>
        <w:tab/>
        <w:t>оценка положения водонефтяных и газоводяных контактов;</w:t>
      </w:r>
    </w:p>
    <w:p w:rsidR="00444E49" w:rsidRPr="00992BD5" w:rsidRDefault="00444E49" w:rsidP="00992BD5">
      <w:pPr>
        <w:spacing w:line="360" w:lineRule="auto"/>
        <w:ind w:firstLine="709"/>
        <w:jc w:val="both"/>
        <w:rPr>
          <w:sz w:val="28"/>
          <w:szCs w:val="28"/>
        </w:rPr>
      </w:pPr>
      <w:r w:rsidRPr="00992BD5">
        <w:rPr>
          <w:sz w:val="28"/>
          <w:szCs w:val="28"/>
        </w:rPr>
        <w:t>—</w:t>
      </w:r>
      <w:r w:rsidRPr="00992BD5">
        <w:rPr>
          <w:sz w:val="28"/>
          <w:szCs w:val="28"/>
        </w:rPr>
        <w:tab/>
        <w:t>определение удельного электрического сопротивления неизмененной части пласта, зоны проникновения фильтрата бурового раствора с оценкой глубины вытеснения пластовых флюидов;</w:t>
      </w:r>
    </w:p>
    <w:p w:rsidR="00444E49" w:rsidRPr="00992BD5" w:rsidRDefault="00444E49" w:rsidP="00992BD5">
      <w:pPr>
        <w:spacing w:line="360" w:lineRule="auto"/>
        <w:ind w:firstLine="709"/>
        <w:jc w:val="both"/>
        <w:rPr>
          <w:sz w:val="28"/>
          <w:szCs w:val="28"/>
        </w:rPr>
      </w:pPr>
      <w:r w:rsidRPr="00992BD5">
        <w:rPr>
          <w:sz w:val="28"/>
          <w:szCs w:val="28"/>
        </w:rPr>
        <w:t>—</w:t>
      </w:r>
      <w:r w:rsidRPr="00992BD5">
        <w:rPr>
          <w:sz w:val="28"/>
          <w:szCs w:val="28"/>
        </w:rPr>
        <w:tab/>
        <w:t>выделение и оценка параметров радиальных неоднородностей в области проникновения, в том числе скоплений соленой пластовой воды («окаймляющие зоны»), как прямого качественного признака присутствия подвижных углеводородов в коллекторах.</w:t>
      </w:r>
    </w:p>
    <w:p w:rsidR="00444E49" w:rsidRPr="00992BD5" w:rsidRDefault="00444E49" w:rsidP="00992BD5">
      <w:pPr>
        <w:spacing w:line="360" w:lineRule="auto"/>
        <w:ind w:firstLine="709"/>
        <w:jc w:val="both"/>
        <w:rPr>
          <w:sz w:val="28"/>
          <w:szCs w:val="28"/>
        </w:rPr>
      </w:pPr>
      <w:r w:rsidRPr="00992BD5">
        <w:rPr>
          <w:sz w:val="28"/>
          <w:szCs w:val="28"/>
        </w:rPr>
        <w:t>В отличие от трехкатушечных зондов индукционного каротажа, в которых измеряются абсолютные значения сигналов на фоне скомпенсированного прямого поля, метод ВИКИЗ, базирующийся на измерении относительных фазовых характеристик, мо¬жет использоваться для исследования в скважинах, заполненных сильнопроводящим (УЭС менее 0,5 Ом-м) буровым раствором.</w:t>
      </w:r>
    </w:p>
    <w:p w:rsidR="00444E49" w:rsidRPr="00992BD5" w:rsidRDefault="00444E49" w:rsidP="00992BD5">
      <w:pPr>
        <w:spacing w:line="360" w:lineRule="auto"/>
        <w:ind w:firstLine="709"/>
        <w:jc w:val="both"/>
        <w:rPr>
          <w:sz w:val="28"/>
          <w:szCs w:val="28"/>
        </w:rPr>
      </w:pPr>
      <w:r w:rsidRPr="00992BD5">
        <w:rPr>
          <w:sz w:val="28"/>
          <w:szCs w:val="28"/>
        </w:rPr>
        <w:t>Результаты интерпретации диаграмм ВИКИЗ в комплексе с данными других ме¬тодов ГИС и петрофизической информацией позволяют определять коэффициент неф-тегазонасыщения, литологию терригенного разреза, оценивать неоднородность коллек-торских свойств на интервалах пористо-проницаемых пластов, выделять интервалы уплотненных песчаников с карбонатным или силикатным цементом и др.</w:t>
      </w:r>
    </w:p>
    <w:p w:rsidR="00444E49" w:rsidRPr="00992BD5" w:rsidRDefault="00444E49" w:rsidP="00992BD5">
      <w:pPr>
        <w:spacing w:line="360" w:lineRule="auto"/>
        <w:ind w:firstLine="709"/>
        <w:rPr>
          <w:sz w:val="28"/>
          <w:szCs w:val="28"/>
        </w:rPr>
      </w:pPr>
    </w:p>
    <w:p w:rsidR="00444E49" w:rsidRPr="00992BD5" w:rsidRDefault="00444E49" w:rsidP="00992BD5">
      <w:pPr>
        <w:spacing w:line="360" w:lineRule="auto"/>
        <w:ind w:firstLine="709"/>
        <w:jc w:val="center"/>
        <w:rPr>
          <w:b/>
          <w:sz w:val="28"/>
          <w:szCs w:val="28"/>
        </w:rPr>
      </w:pPr>
      <w:r w:rsidRPr="00992BD5">
        <w:rPr>
          <w:b/>
          <w:sz w:val="28"/>
          <w:szCs w:val="28"/>
        </w:rPr>
        <w:t>3.2. Основы теории.   Сигналы ВИКИЗ в неородных средах</w:t>
      </w:r>
    </w:p>
    <w:p w:rsidR="00444E49" w:rsidRPr="00992BD5" w:rsidRDefault="00444E49" w:rsidP="00992BD5">
      <w:pPr>
        <w:spacing w:line="360" w:lineRule="auto"/>
        <w:ind w:firstLine="709"/>
        <w:rPr>
          <w:b/>
          <w:bCs/>
          <w:sz w:val="28"/>
          <w:szCs w:val="28"/>
        </w:rPr>
      </w:pPr>
    </w:p>
    <w:p w:rsidR="00444E49" w:rsidRPr="00992BD5" w:rsidRDefault="00444E49" w:rsidP="00992BD5">
      <w:pPr>
        <w:spacing w:line="360" w:lineRule="auto"/>
        <w:ind w:firstLine="709"/>
        <w:jc w:val="center"/>
        <w:outlineLvl w:val="0"/>
        <w:rPr>
          <w:i/>
          <w:sz w:val="28"/>
          <w:szCs w:val="28"/>
        </w:rPr>
      </w:pPr>
      <w:r w:rsidRPr="00992BD5">
        <w:rPr>
          <w:b/>
          <w:bCs/>
          <w:sz w:val="28"/>
          <w:szCs w:val="28"/>
        </w:rPr>
        <w:t xml:space="preserve"> </w:t>
      </w:r>
      <w:r w:rsidRPr="00992BD5">
        <w:rPr>
          <w:b/>
          <w:bCs/>
          <w:i/>
          <w:sz w:val="28"/>
          <w:szCs w:val="28"/>
        </w:rPr>
        <w:t>О фокусирующих системах электромагнитного каротажа</w:t>
      </w:r>
    </w:p>
    <w:p w:rsidR="00444E49" w:rsidRPr="00992BD5" w:rsidRDefault="00444E49" w:rsidP="00992BD5">
      <w:pPr>
        <w:spacing w:line="360" w:lineRule="auto"/>
        <w:ind w:firstLine="709"/>
        <w:jc w:val="both"/>
        <w:rPr>
          <w:sz w:val="28"/>
          <w:szCs w:val="28"/>
        </w:rPr>
      </w:pPr>
      <w:r w:rsidRPr="00992BD5">
        <w:rPr>
          <w:sz w:val="28"/>
          <w:szCs w:val="28"/>
        </w:rPr>
        <w:t>Основная цель электромагнитного (в том числе индукционного) каротажа зак</w:t>
      </w:r>
      <w:r w:rsidRPr="00992BD5">
        <w:rPr>
          <w:sz w:val="28"/>
          <w:szCs w:val="28"/>
        </w:rPr>
        <w:softHyphen/>
        <w:t>лючается в возможно более точной оценке удельных электрических сопротивлений пластов. Для достижения этой цели применяются многокатушечные зонды. Параметры зондов выбираются таким образом, чтобы измеряемый сигнал в основном определял</w:t>
      </w:r>
      <w:r w:rsidRPr="00992BD5">
        <w:rPr>
          <w:sz w:val="28"/>
          <w:szCs w:val="28"/>
        </w:rPr>
        <w:softHyphen/>
        <w:t>ся УЭС неизмененной части пласта, а влияние скважины и зоны проникновения было относительно небольшим. Такого рода зонды в каротаже принято называть фо</w:t>
      </w:r>
      <w:r w:rsidRPr="00992BD5">
        <w:rPr>
          <w:sz w:val="28"/>
          <w:szCs w:val="28"/>
        </w:rPr>
        <w:softHyphen/>
        <w:t>кусирующими.</w:t>
      </w:r>
    </w:p>
    <w:p w:rsidR="00444E49" w:rsidRPr="00992BD5" w:rsidRDefault="00444E49" w:rsidP="00992BD5">
      <w:pPr>
        <w:spacing w:line="360" w:lineRule="auto"/>
        <w:ind w:firstLine="709"/>
        <w:jc w:val="both"/>
        <w:rPr>
          <w:sz w:val="28"/>
          <w:szCs w:val="28"/>
        </w:rPr>
      </w:pPr>
      <w:r w:rsidRPr="00992BD5">
        <w:rPr>
          <w:sz w:val="28"/>
          <w:szCs w:val="28"/>
        </w:rPr>
        <w:t>В индукционном каротаже (частоты до 250 кГц) для проектирования зондов ис</w:t>
      </w:r>
      <w:r w:rsidRPr="00992BD5">
        <w:rPr>
          <w:sz w:val="28"/>
          <w:szCs w:val="28"/>
        </w:rPr>
        <w:softHyphen/>
        <w:t>пользуются принципы частотной и геометрической фокусировки, базирующиеся на те</w:t>
      </w:r>
      <w:r w:rsidRPr="00992BD5">
        <w:rPr>
          <w:sz w:val="28"/>
          <w:szCs w:val="28"/>
        </w:rPr>
        <w:softHyphen/>
        <w:t>ории обобщенного геометрического фактора. При геометрической фокусировке момен</w:t>
      </w:r>
      <w:r w:rsidRPr="00992BD5">
        <w:rPr>
          <w:sz w:val="28"/>
          <w:szCs w:val="28"/>
        </w:rPr>
        <w:softHyphen/>
        <w:t>ты катушек и расстояния между ними подбираются таким образом, чтобы существенно уменьшить вклады (геометрические факторы) скважины и измененной проникновени</w:t>
      </w:r>
      <w:r w:rsidRPr="00992BD5">
        <w:rPr>
          <w:sz w:val="28"/>
          <w:szCs w:val="28"/>
        </w:rPr>
        <w:softHyphen/>
        <w:t>ем прискважинной области. Другим, менее распространенным способом фокусировки является измерение двухчастотной разности реальных частей э.д.с. или мнимой состав</w:t>
      </w:r>
      <w:r w:rsidRPr="00992BD5">
        <w:rPr>
          <w:sz w:val="28"/>
          <w:szCs w:val="28"/>
        </w:rPr>
        <w:softHyphen/>
        <w:t>ляющей э.д.с. Улучшение радиальных характеристик фокусирующих зондов приводит к увеличению влияния на сигнал вмещающих пород. Особенно это становится заметным, когда мощность пласта сравнима с длиной зонда. Другой особенностью фокусирующих систем является значительное уменьшение уровня измеряемого сигнала. Таким обра</w:t>
      </w:r>
      <w:r w:rsidRPr="00992BD5">
        <w:rPr>
          <w:sz w:val="28"/>
          <w:szCs w:val="28"/>
        </w:rPr>
        <w:softHyphen/>
        <w:t>зом, при их проектировании требуется найти компромисс между двумя альтернативны</w:t>
      </w:r>
      <w:r w:rsidRPr="00992BD5">
        <w:rPr>
          <w:sz w:val="28"/>
          <w:szCs w:val="28"/>
        </w:rPr>
        <w:softHyphen/>
        <w:t>ми условиями: для улучшения радиальных характеристик необходимо понижать частоту или увеличивать длину зонда, а для улучшения вертикальных характеристик и увеличе</w:t>
      </w:r>
      <w:r w:rsidRPr="00992BD5">
        <w:rPr>
          <w:sz w:val="28"/>
          <w:szCs w:val="28"/>
        </w:rPr>
        <w:softHyphen/>
        <w:t>ния измеряемого сигнала необходимо повышать частоту и укорачивать зонд. Все широ</w:t>
      </w:r>
      <w:r w:rsidRPr="00992BD5">
        <w:rPr>
          <w:sz w:val="28"/>
          <w:szCs w:val="28"/>
        </w:rPr>
        <w:softHyphen/>
        <w:t>ко используемые зонды индукционного каротажа (6Ф1, 6Ф1М, 8И1.4) спроектированы с учетом этих противоречивых требований.</w:t>
      </w:r>
    </w:p>
    <w:p w:rsidR="00444E49" w:rsidRPr="00992BD5" w:rsidRDefault="00444E49" w:rsidP="00992BD5">
      <w:pPr>
        <w:spacing w:line="360" w:lineRule="auto"/>
        <w:ind w:firstLine="709"/>
        <w:jc w:val="both"/>
        <w:rPr>
          <w:color w:val="000000"/>
          <w:spacing w:val="-2"/>
          <w:sz w:val="28"/>
          <w:szCs w:val="28"/>
        </w:rPr>
      </w:pPr>
      <w:r w:rsidRPr="00992BD5">
        <w:rPr>
          <w:sz w:val="28"/>
          <w:szCs w:val="28"/>
        </w:rPr>
        <w:t>Принципиально иным является принцип фокусировки переменного электромаг</w:t>
      </w:r>
      <w:r w:rsidRPr="00992BD5">
        <w:rPr>
          <w:sz w:val="28"/>
          <w:szCs w:val="28"/>
        </w:rPr>
        <w:softHyphen/>
        <w:t>нитного поля в области высоких частот. Было установлено, что относительная разность амплитуд или фаз, измеренных в двух близко расположенных катушках, очень слабо за</w:t>
      </w:r>
      <w:r w:rsidRPr="00992BD5">
        <w:rPr>
          <w:sz w:val="28"/>
          <w:szCs w:val="28"/>
        </w:rPr>
        <w:softHyphen/>
        <w:t>висит от параметров скважины даже на очень высоких частотах (до 15 МГц). Таким об</w:t>
      </w:r>
      <w:r w:rsidRPr="00992BD5">
        <w:rPr>
          <w:sz w:val="28"/>
          <w:szCs w:val="28"/>
        </w:rPr>
        <w:softHyphen/>
        <w:t>разом, измерение разности фаз позволяет выполнить сразу два требования: исключить влияние скважины, не утратив при этом хорошего вертикального разрешения. Приме</w:t>
      </w:r>
      <w:r w:rsidRPr="00992BD5">
        <w:rPr>
          <w:sz w:val="28"/>
          <w:szCs w:val="28"/>
        </w:rPr>
        <w:softHyphen/>
        <w:t>нение высоких частот приводит к высоким уровням сигналов даже в относительно пло</w:t>
      </w:r>
      <w:r w:rsidRPr="00992BD5">
        <w:rPr>
          <w:color w:val="000000"/>
          <w:sz w:val="28"/>
          <w:szCs w:val="28"/>
        </w:rPr>
        <w:t xml:space="preserve">хо проводящей (до 120 Ом-м) среде, что расширяет диапазон определяемых удельных </w:t>
      </w:r>
      <w:r w:rsidRPr="00992BD5">
        <w:rPr>
          <w:color w:val="000000"/>
          <w:spacing w:val="-2"/>
          <w:sz w:val="28"/>
          <w:szCs w:val="28"/>
        </w:rPr>
        <w:t>электрических сопротивлений.</w:t>
      </w:r>
    </w:p>
    <w:p w:rsidR="00444E49" w:rsidRPr="00992BD5" w:rsidRDefault="00444E49" w:rsidP="00992BD5">
      <w:pPr>
        <w:spacing w:line="360" w:lineRule="auto"/>
        <w:ind w:firstLine="709"/>
        <w:jc w:val="center"/>
        <w:rPr>
          <w:i/>
          <w:sz w:val="28"/>
          <w:szCs w:val="28"/>
        </w:rPr>
      </w:pPr>
      <w:r w:rsidRPr="00992BD5">
        <w:rPr>
          <w:b/>
          <w:bCs/>
          <w:i/>
          <w:sz w:val="28"/>
          <w:szCs w:val="28"/>
        </w:rPr>
        <w:t>Разность фаз и ее связь с удельным электрическим сопротивлением однородной изотропной среды. Кажущиеся сопротивления</w:t>
      </w:r>
    </w:p>
    <w:p w:rsidR="00444E49" w:rsidRPr="00992BD5" w:rsidRDefault="00444E49" w:rsidP="00992BD5">
      <w:pPr>
        <w:spacing w:line="360" w:lineRule="auto"/>
        <w:ind w:firstLine="709"/>
        <w:jc w:val="both"/>
        <w:rPr>
          <w:sz w:val="28"/>
          <w:szCs w:val="28"/>
        </w:rPr>
      </w:pPr>
      <w:r w:rsidRPr="00992BD5">
        <w:rPr>
          <w:sz w:val="28"/>
          <w:szCs w:val="28"/>
        </w:rPr>
        <w:t>В высокочастотных методах при измерении относительных характеристик ис</w:t>
      </w:r>
      <w:r w:rsidRPr="00992BD5">
        <w:rPr>
          <w:sz w:val="28"/>
          <w:szCs w:val="28"/>
        </w:rPr>
        <w:softHyphen/>
        <w:t>пользуются трехкатушечные зонды. Такой зонд состоит из одной генераторной (Г) и двух измерительных (И</w:t>
      </w:r>
      <w:r w:rsidRPr="00992BD5">
        <w:rPr>
          <w:sz w:val="28"/>
          <w:szCs w:val="28"/>
          <w:vertAlign w:val="subscript"/>
        </w:rPr>
        <w:t>р</w:t>
      </w:r>
      <w:r w:rsidRPr="00992BD5">
        <w:rPr>
          <w:sz w:val="28"/>
          <w:szCs w:val="28"/>
        </w:rPr>
        <w:t xml:space="preserve"> И</w:t>
      </w:r>
      <w:r w:rsidRPr="00992BD5">
        <w:rPr>
          <w:sz w:val="28"/>
          <w:szCs w:val="28"/>
          <w:vertAlign w:val="subscript"/>
        </w:rPr>
        <w:t>2</w:t>
      </w:r>
      <w:r w:rsidRPr="00992BD5">
        <w:rPr>
          <w:sz w:val="28"/>
          <w:szCs w:val="28"/>
        </w:rPr>
        <w:t>) катушек. Все катушки соосны. Измерительные элементы располагаются по одну сторону от генератора. Генераторная катушка питается перемен</w:t>
      </w:r>
      <w:r w:rsidRPr="00992BD5">
        <w:rPr>
          <w:sz w:val="28"/>
          <w:szCs w:val="28"/>
        </w:rPr>
        <w:softHyphen/>
        <w:t>ным гармоническим током</w:t>
      </w:r>
    </w:p>
    <w:p w:rsidR="00444E49" w:rsidRPr="00992BD5" w:rsidRDefault="00444E49" w:rsidP="00992BD5">
      <w:pPr>
        <w:spacing w:line="360" w:lineRule="auto"/>
        <w:ind w:firstLine="709"/>
        <w:jc w:val="both"/>
        <w:outlineLvl w:val="0"/>
        <w:rPr>
          <w:i/>
          <w:sz w:val="28"/>
          <w:szCs w:val="28"/>
        </w:rPr>
      </w:pPr>
      <w:r w:rsidRPr="00992BD5">
        <w:rPr>
          <w:sz w:val="28"/>
          <w:szCs w:val="28"/>
        </w:rPr>
        <w:t xml:space="preserve">                                      </w:t>
      </w:r>
      <w:r w:rsidRPr="00992BD5">
        <w:rPr>
          <w:i/>
          <w:sz w:val="28"/>
          <w:szCs w:val="28"/>
          <w:lang w:val="en-US"/>
        </w:rPr>
        <w:t>J</w:t>
      </w:r>
      <w:r w:rsidRPr="00992BD5">
        <w:rPr>
          <w:i/>
          <w:sz w:val="28"/>
          <w:szCs w:val="28"/>
        </w:rPr>
        <w:t>=</w:t>
      </w:r>
      <w:r w:rsidRPr="00992BD5">
        <w:rPr>
          <w:i/>
          <w:sz w:val="28"/>
          <w:szCs w:val="28"/>
          <w:lang w:val="en-US"/>
        </w:rPr>
        <w:t>J</w:t>
      </w:r>
      <w:r w:rsidRPr="00992BD5">
        <w:rPr>
          <w:i/>
          <w:sz w:val="28"/>
          <w:szCs w:val="28"/>
          <w:vertAlign w:val="subscript"/>
        </w:rPr>
        <w:t>0</w:t>
      </w:r>
      <w:r w:rsidRPr="00992BD5">
        <w:rPr>
          <w:i/>
          <w:sz w:val="28"/>
          <w:szCs w:val="28"/>
          <w:lang w:val="en-US"/>
        </w:rPr>
        <w:t>e</w:t>
      </w:r>
      <w:r w:rsidRPr="00992BD5">
        <w:rPr>
          <w:i/>
          <w:sz w:val="28"/>
          <w:szCs w:val="28"/>
          <w:vertAlign w:val="superscript"/>
        </w:rPr>
        <w:t>-</w:t>
      </w:r>
      <w:r w:rsidRPr="00992BD5">
        <w:rPr>
          <w:i/>
          <w:sz w:val="28"/>
          <w:szCs w:val="28"/>
          <w:vertAlign w:val="superscript"/>
          <w:lang w:val="en-US"/>
        </w:rPr>
        <w:t>iwt</w:t>
      </w:r>
      <w:r w:rsidRPr="00992BD5">
        <w:rPr>
          <w:i/>
          <w:sz w:val="28"/>
          <w:szCs w:val="28"/>
        </w:rPr>
        <w:t>.</w:t>
      </w:r>
    </w:p>
    <w:p w:rsidR="00444E49" w:rsidRPr="00992BD5" w:rsidRDefault="00444E49" w:rsidP="00992BD5">
      <w:pPr>
        <w:spacing w:line="360" w:lineRule="auto"/>
        <w:ind w:firstLine="709"/>
        <w:jc w:val="both"/>
        <w:rPr>
          <w:sz w:val="28"/>
          <w:szCs w:val="28"/>
        </w:rPr>
      </w:pPr>
      <w:r w:rsidRPr="00992BD5">
        <w:rPr>
          <w:sz w:val="28"/>
          <w:szCs w:val="28"/>
        </w:rPr>
        <w:t xml:space="preserve">Здесь </w:t>
      </w:r>
      <w:r w:rsidRPr="00992BD5">
        <w:rPr>
          <w:i/>
          <w:iCs/>
          <w:sz w:val="28"/>
          <w:szCs w:val="28"/>
        </w:rPr>
        <w:t xml:space="preserve"> </w:t>
      </w:r>
      <w:r w:rsidRPr="00992BD5">
        <w:rPr>
          <w:i/>
          <w:iCs/>
          <w:sz w:val="28"/>
          <w:szCs w:val="28"/>
          <w:lang w:val="en-US"/>
        </w:rPr>
        <w:t>w</w:t>
      </w:r>
      <w:r w:rsidRPr="00992BD5">
        <w:rPr>
          <w:i/>
          <w:iCs/>
          <w:sz w:val="28"/>
          <w:szCs w:val="28"/>
        </w:rPr>
        <w:t xml:space="preserve">— </w:t>
      </w:r>
      <w:r w:rsidRPr="00992BD5">
        <w:rPr>
          <w:sz w:val="28"/>
          <w:szCs w:val="28"/>
        </w:rPr>
        <w:t xml:space="preserve">круговая частота, </w:t>
      </w:r>
      <w:r w:rsidRPr="00992BD5">
        <w:rPr>
          <w:i/>
          <w:sz w:val="28"/>
          <w:szCs w:val="28"/>
          <w:lang w:val="en-US"/>
        </w:rPr>
        <w:t>J</w:t>
      </w:r>
      <w:r w:rsidRPr="00992BD5">
        <w:rPr>
          <w:i/>
          <w:sz w:val="28"/>
          <w:szCs w:val="28"/>
          <w:vertAlign w:val="subscript"/>
        </w:rPr>
        <w:t>0</w:t>
      </w:r>
      <w:r w:rsidRPr="00992BD5">
        <w:rPr>
          <w:sz w:val="28"/>
          <w:szCs w:val="28"/>
        </w:rPr>
        <w:t xml:space="preserve">— амплитуда, </w:t>
      </w:r>
      <w:r w:rsidRPr="00992BD5">
        <w:rPr>
          <w:i/>
          <w:sz w:val="28"/>
          <w:szCs w:val="28"/>
          <w:lang w:val="en-US"/>
        </w:rPr>
        <w:t>i</w:t>
      </w:r>
      <w:r w:rsidRPr="00992BD5">
        <w:rPr>
          <w:sz w:val="28"/>
          <w:szCs w:val="28"/>
        </w:rPr>
        <w:t xml:space="preserve"> =  √-1      — мнимая единица. Момент генера</w:t>
      </w:r>
      <w:r w:rsidRPr="00992BD5">
        <w:rPr>
          <w:sz w:val="28"/>
          <w:szCs w:val="28"/>
        </w:rPr>
        <w:softHyphen/>
        <w:t xml:space="preserve">торной катушки </w:t>
      </w:r>
      <w:r w:rsidRPr="00992BD5">
        <w:rPr>
          <w:i/>
          <w:iCs/>
          <w:sz w:val="28"/>
          <w:szCs w:val="28"/>
          <w:lang w:val="en-US"/>
        </w:rPr>
        <w:t>M</w:t>
      </w:r>
      <w:r w:rsidRPr="00992BD5">
        <w:rPr>
          <w:i/>
          <w:iCs/>
          <w:sz w:val="28"/>
          <w:szCs w:val="28"/>
          <w:vertAlign w:val="subscript"/>
          <w:lang w:val="en-US"/>
        </w:rPr>
        <w:t>t</w:t>
      </w:r>
      <w:r w:rsidRPr="00992BD5">
        <w:rPr>
          <w:i/>
          <w:iCs/>
          <w:sz w:val="28"/>
          <w:szCs w:val="28"/>
        </w:rPr>
        <w:t xml:space="preserve"> </w:t>
      </w:r>
      <w:r w:rsidRPr="00992BD5">
        <w:rPr>
          <w:sz w:val="28"/>
          <w:szCs w:val="28"/>
        </w:rPr>
        <w:t xml:space="preserve">определяется током, площадью витка </w:t>
      </w:r>
      <w:r w:rsidRPr="00992BD5">
        <w:rPr>
          <w:i/>
          <w:iCs/>
          <w:sz w:val="28"/>
          <w:szCs w:val="28"/>
          <w:lang w:val="en-US"/>
        </w:rPr>
        <w:t>S</w:t>
      </w:r>
      <w:r w:rsidRPr="00992BD5">
        <w:rPr>
          <w:i/>
          <w:iCs/>
          <w:sz w:val="28"/>
          <w:szCs w:val="28"/>
        </w:rPr>
        <w:t xml:space="preserve"> </w:t>
      </w:r>
      <w:r w:rsidRPr="00992BD5">
        <w:rPr>
          <w:sz w:val="28"/>
          <w:szCs w:val="28"/>
        </w:rPr>
        <w:t xml:space="preserve">и количеством витков </w:t>
      </w:r>
      <w:r w:rsidRPr="00992BD5">
        <w:rPr>
          <w:i/>
          <w:iCs/>
          <w:sz w:val="28"/>
          <w:szCs w:val="28"/>
          <w:lang w:val="en-US"/>
        </w:rPr>
        <w:t>n</w:t>
      </w:r>
      <w:r w:rsidRPr="00992BD5">
        <w:rPr>
          <w:i/>
          <w:iCs/>
          <w:sz w:val="28"/>
          <w:szCs w:val="28"/>
          <w:vertAlign w:val="subscript"/>
          <w:lang w:val="en-US"/>
        </w:rPr>
        <w:t>t</w:t>
      </w:r>
      <w:r w:rsidRPr="00992BD5">
        <w:rPr>
          <w:i/>
          <w:iCs/>
          <w:sz w:val="28"/>
          <w:szCs w:val="28"/>
        </w:rPr>
        <w:t>:</w:t>
      </w:r>
    </w:p>
    <w:p w:rsidR="00444E49" w:rsidRPr="00992BD5" w:rsidRDefault="00444E49" w:rsidP="00992BD5">
      <w:pPr>
        <w:spacing w:line="360" w:lineRule="auto"/>
        <w:ind w:firstLine="709"/>
        <w:jc w:val="both"/>
        <w:outlineLvl w:val="0"/>
        <w:rPr>
          <w:sz w:val="28"/>
          <w:szCs w:val="28"/>
        </w:rPr>
      </w:pPr>
      <w:r w:rsidRPr="00992BD5">
        <w:rPr>
          <w:i/>
          <w:iCs/>
          <w:sz w:val="28"/>
          <w:szCs w:val="28"/>
          <w:lang w:val="en-US"/>
        </w:rPr>
        <w:t>M</w:t>
      </w:r>
      <w:r w:rsidRPr="00992BD5">
        <w:rPr>
          <w:i/>
          <w:iCs/>
          <w:sz w:val="28"/>
          <w:szCs w:val="28"/>
          <w:vertAlign w:val="subscript"/>
          <w:lang w:val="en-US"/>
        </w:rPr>
        <w:t>t</w:t>
      </w:r>
      <w:r w:rsidRPr="00992BD5">
        <w:rPr>
          <w:i/>
          <w:iCs/>
          <w:sz w:val="28"/>
          <w:szCs w:val="28"/>
        </w:rPr>
        <w:t xml:space="preserve"> = </w:t>
      </w:r>
      <w:r w:rsidRPr="00992BD5">
        <w:rPr>
          <w:i/>
          <w:iCs/>
          <w:sz w:val="28"/>
          <w:szCs w:val="28"/>
          <w:lang w:val="en-US"/>
        </w:rPr>
        <w:t>Jn</w:t>
      </w:r>
      <w:r w:rsidRPr="00992BD5">
        <w:rPr>
          <w:i/>
          <w:iCs/>
          <w:sz w:val="28"/>
          <w:szCs w:val="28"/>
          <w:vertAlign w:val="subscript"/>
          <w:lang w:val="en-US"/>
        </w:rPr>
        <w:t>t</w:t>
      </w:r>
      <w:r w:rsidRPr="00992BD5">
        <w:rPr>
          <w:i/>
          <w:iCs/>
          <w:sz w:val="28"/>
          <w:szCs w:val="28"/>
          <w:lang w:val="en-US"/>
        </w:rPr>
        <w:t>S</w:t>
      </w:r>
      <w:r w:rsidRPr="00992BD5">
        <w:rPr>
          <w:i/>
          <w:iCs/>
          <w:sz w:val="28"/>
          <w:szCs w:val="28"/>
        </w:rPr>
        <w:t>.</w:t>
      </w:r>
    </w:p>
    <w:p w:rsidR="00444E49" w:rsidRPr="00992BD5" w:rsidRDefault="00444E49" w:rsidP="00992BD5">
      <w:pPr>
        <w:spacing w:line="360" w:lineRule="auto"/>
        <w:ind w:firstLine="709"/>
        <w:jc w:val="both"/>
        <w:rPr>
          <w:sz w:val="28"/>
          <w:szCs w:val="28"/>
        </w:rPr>
      </w:pPr>
      <w:r w:rsidRPr="00992BD5">
        <w:rPr>
          <w:sz w:val="28"/>
          <w:szCs w:val="28"/>
        </w:rPr>
        <w:t xml:space="preserve">Моменты измерительных катушек </w:t>
      </w:r>
      <w:r w:rsidRPr="00992BD5">
        <w:rPr>
          <w:i/>
          <w:iCs/>
          <w:sz w:val="28"/>
          <w:szCs w:val="28"/>
        </w:rPr>
        <w:t>М</w:t>
      </w:r>
      <w:r w:rsidRPr="00992BD5">
        <w:rPr>
          <w:i/>
          <w:iCs/>
          <w:sz w:val="28"/>
          <w:szCs w:val="28"/>
          <w:vertAlign w:val="subscript"/>
          <w:lang w:val="en-US"/>
        </w:rPr>
        <w:t>r</w:t>
      </w:r>
      <w:r w:rsidRPr="00992BD5">
        <w:rPr>
          <w:i/>
          <w:iCs/>
          <w:sz w:val="28"/>
          <w:szCs w:val="28"/>
        </w:rPr>
        <w:t xml:space="preserve"> </w:t>
      </w:r>
      <w:r w:rsidRPr="00992BD5">
        <w:rPr>
          <w:sz w:val="28"/>
          <w:szCs w:val="28"/>
        </w:rPr>
        <w:t xml:space="preserve">определяются площадью витка и числом витков </w:t>
      </w:r>
      <w:r w:rsidRPr="00992BD5">
        <w:rPr>
          <w:i/>
          <w:iCs/>
          <w:sz w:val="28"/>
          <w:szCs w:val="28"/>
        </w:rPr>
        <w:t>п:</w:t>
      </w:r>
    </w:p>
    <w:p w:rsidR="00444E49" w:rsidRPr="00992BD5" w:rsidRDefault="00444E49" w:rsidP="00992BD5">
      <w:pPr>
        <w:spacing w:line="360" w:lineRule="auto"/>
        <w:ind w:firstLine="709"/>
        <w:jc w:val="both"/>
        <w:outlineLvl w:val="0"/>
        <w:rPr>
          <w:sz w:val="28"/>
          <w:szCs w:val="28"/>
        </w:rPr>
      </w:pPr>
      <w:r w:rsidRPr="00992BD5">
        <w:rPr>
          <w:i/>
          <w:iCs/>
          <w:sz w:val="28"/>
          <w:szCs w:val="28"/>
          <w:lang w:val="en-US"/>
        </w:rPr>
        <w:t>M</w:t>
      </w:r>
      <w:r w:rsidRPr="00992BD5">
        <w:rPr>
          <w:i/>
          <w:iCs/>
          <w:sz w:val="28"/>
          <w:szCs w:val="28"/>
          <w:vertAlign w:val="subscript"/>
          <w:lang w:val="en-US"/>
        </w:rPr>
        <w:t>r</w:t>
      </w:r>
      <w:r w:rsidRPr="00992BD5">
        <w:rPr>
          <w:i/>
          <w:iCs/>
          <w:sz w:val="28"/>
          <w:szCs w:val="28"/>
        </w:rPr>
        <w:t xml:space="preserve"> = </w:t>
      </w:r>
      <w:r w:rsidRPr="00992BD5">
        <w:rPr>
          <w:i/>
          <w:iCs/>
          <w:sz w:val="28"/>
          <w:szCs w:val="28"/>
          <w:lang w:val="en-US"/>
        </w:rPr>
        <w:t>n</w:t>
      </w:r>
      <w:r w:rsidRPr="00992BD5">
        <w:rPr>
          <w:i/>
          <w:iCs/>
          <w:sz w:val="28"/>
          <w:szCs w:val="28"/>
          <w:vertAlign w:val="subscript"/>
          <w:lang w:val="en-US"/>
        </w:rPr>
        <w:t>r</w:t>
      </w:r>
      <w:r w:rsidRPr="00992BD5">
        <w:rPr>
          <w:i/>
          <w:iCs/>
          <w:sz w:val="28"/>
          <w:szCs w:val="28"/>
          <w:lang w:val="en-US"/>
        </w:rPr>
        <w:t>S</w:t>
      </w:r>
      <w:r w:rsidRPr="00992BD5">
        <w:rPr>
          <w:i/>
          <w:iCs/>
          <w:sz w:val="28"/>
          <w:szCs w:val="28"/>
        </w:rPr>
        <w:t>.</w:t>
      </w:r>
    </w:p>
    <w:p w:rsidR="00444E49" w:rsidRPr="00992BD5" w:rsidRDefault="00444E49" w:rsidP="00992BD5">
      <w:pPr>
        <w:spacing w:line="360" w:lineRule="auto"/>
        <w:ind w:firstLine="709"/>
        <w:jc w:val="both"/>
        <w:rPr>
          <w:sz w:val="28"/>
          <w:szCs w:val="28"/>
        </w:rPr>
      </w:pPr>
      <w:r w:rsidRPr="00992BD5">
        <w:rPr>
          <w:sz w:val="28"/>
          <w:szCs w:val="28"/>
        </w:rPr>
        <w:t xml:space="preserve">Расстояние между центрами генераторной и дальней измерительной </w:t>
      </w:r>
      <w:r w:rsidRPr="00992BD5">
        <w:rPr>
          <w:iCs/>
          <w:sz w:val="28"/>
          <w:szCs w:val="28"/>
        </w:rPr>
        <w:t>И</w:t>
      </w:r>
      <w:r w:rsidRPr="00992BD5">
        <w:rPr>
          <w:iCs/>
          <w:sz w:val="28"/>
          <w:szCs w:val="28"/>
          <w:vertAlign w:val="subscript"/>
        </w:rPr>
        <w:t>1</w:t>
      </w:r>
      <w:r w:rsidRPr="00992BD5">
        <w:rPr>
          <w:i/>
          <w:iCs/>
          <w:sz w:val="28"/>
          <w:szCs w:val="28"/>
        </w:rPr>
        <w:t xml:space="preserve"> </w:t>
      </w:r>
      <w:r w:rsidRPr="00992BD5">
        <w:rPr>
          <w:sz w:val="28"/>
          <w:szCs w:val="28"/>
        </w:rPr>
        <w:t xml:space="preserve">катушек называется длиной зонда </w:t>
      </w:r>
      <w:r w:rsidRPr="00992BD5">
        <w:rPr>
          <w:i/>
          <w:iCs/>
          <w:sz w:val="28"/>
          <w:szCs w:val="28"/>
          <w:lang w:val="en-US"/>
        </w:rPr>
        <w:t>L</w:t>
      </w:r>
      <w:r w:rsidRPr="00992BD5">
        <w:rPr>
          <w:i/>
          <w:iCs/>
          <w:sz w:val="28"/>
          <w:szCs w:val="28"/>
          <w:vertAlign w:val="subscript"/>
        </w:rPr>
        <w:t>1.</w:t>
      </w:r>
      <w:r w:rsidRPr="00992BD5">
        <w:rPr>
          <w:i/>
          <w:iCs/>
          <w:sz w:val="28"/>
          <w:szCs w:val="28"/>
        </w:rPr>
        <w:t xml:space="preserve"> </w:t>
      </w:r>
      <w:r w:rsidRPr="00992BD5">
        <w:rPr>
          <w:sz w:val="28"/>
          <w:szCs w:val="28"/>
        </w:rPr>
        <w:t>Относительное расстояние между центрами измеритель</w:t>
      </w:r>
      <w:r w:rsidRPr="00992BD5">
        <w:rPr>
          <w:sz w:val="28"/>
          <w:szCs w:val="28"/>
        </w:rPr>
        <w:softHyphen/>
        <w:t xml:space="preserve">ных катушек  </w:t>
      </w:r>
      <w:r w:rsidRPr="00992BD5">
        <w:rPr>
          <w:i/>
          <w:sz w:val="28"/>
          <w:szCs w:val="28"/>
        </w:rPr>
        <w:sym w:font="WP Greek Courier" w:char="F029"/>
      </w:r>
      <w:r w:rsidRPr="00992BD5">
        <w:rPr>
          <w:i/>
          <w:sz w:val="28"/>
          <w:szCs w:val="28"/>
          <w:lang w:val="en-US"/>
        </w:rPr>
        <w:t>L</w:t>
      </w:r>
      <w:r w:rsidRPr="00992BD5">
        <w:rPr>
          <w:i/>
          <w:sz w:val="28"/>
          <w:szCs w:val="28"/>
        </w:rPr>
        <w:t>\</w:t>
      </w:r>
      <w:r w:rsidRPr="00992BD5">
        <w:rPr>
          <w:i/>
          <w:sz w:val="28"/>
          <w:szCs w:val="28"/>
          <w:lang w:val="en-US"/>
        </w:rPr>
        <w:t>L</w:t>
      </w:r>
      <w:r w:rsidRPr="00992BD5">
        <w:rPr>
          <w:i/>
          <w:sz w:val="28"/>
          <w:szCs w:val="28"/>
          <w:vertAlign w:val="subscript"/>
        </w:rPr>
        <w:t>1</w:t>
      </w:r>
      <w:r w:rsidRPr="00992BD5">
        <w:rPr>
          <w:i/>
          <w:iCs/>
          <w:sz w:val="28"/>
          <w:szCs w:val="28"/>
        </w:rPr>
        <w:t xml:space="preserve"> </w:t>
      </w:r>
      <w:r w:rsidRPr="00992BD5">
        <w:rPr>
          <w:sz w:val="28"/>
          <w:szCs w:val="28"/>
        </w:rPr>
        <w:t>называют базой зонда.</w:t>
      </w:r>
    </w:p>
    <w:p w:rsidR="00444E49" w:rsidRPr="00992BD5" w:rsidRDefault="00444E49" w:rsidP="00992BD5">
      <w:pPr>
        <w:spacing w:line="360" w:lineRule="auto"/>
        <w:ind w:firstLine="709"/>
        <w:jc w:val="both"/>
        <w:rPr>
          <w:sz w:val="28"/>
          <w:szCs w:val="28"/>
        </w:rPr>
      </w:pPr>
      <w:r w:rsidRPr="00992BD5">
        <w:rPr>
          <w:sz w:val="28"/>
          <w:szCs w:val="28"/>
        </w:rPr>
        <w:t>Переменный ток в генераторной катушке возбуждает в однородной проводящей среде переменное электромагнитное поле. Если расстояния между генераторной и из</w:t>
      </w:r>
      <w:r w:rsidRPr="00992BD5">
        <w:rPr>
          <w:sz w:val="28"/>
          <w:szCs w:val="28"/>
        </w:rPr>
        <w:softHyphen/>
        <w:t xml:space="preserve">мерительными катушками существенно превышает их размер </w:t>
      </w:r>
      <w:r w:rsidRPr="00992BD5">
        <w:rPr>
          <w:i/>
          <w:iCs/>
          <w:sz w:val="28"/>
          <w:szCs w:val="28"/>
        </w:rPr>
        <w:t>(</w:t>
      </w:r>
      <w:r w:rsidRPr="00992BD5">
        <w:rPr>
          <w:i/>
          <w:iCs/>
          <w:sz w:val="28"/>
          <w:szCs w:val="28"/>
          <w:lang w:val="en-US"/>
        </w:rPr>
        <w:t>L</w:t>
      </w:r>
      <w:r w:rsidRPr="00992BD5">
        <w:rPr>
          <w:i/>
          <w:iCs/>
          <w:sz w:val="28"/>
          <w:szCs w:val="28"/>
        </w:rPr>
        <w:t xml:space="preserve"> » √/</w:t>
      </w:r>
      <w:r w:rsidRPr="00992BD5">
        <w:rPr>
          <w:i/>
          <w:iCs/>
          <w:sz w:val="28"/>
          <w:szCs w:val="28"/>
          <w:lang w:val="en-US"/>
        </w:rPr>
        <w:t>S</w:t>
      </w:r>
      <w:r w:rsidRPr="00992BD5">
        <w:rPr>
          <w:i/>
          <w:iCs/>
          <w:sz w:val="28"/>
          <w:szCs w:val="28"/>
        </w:rPr>
        <w:t xml:space="preserve"> </w:t>
      </w:r>
      <w:r w:rsidRPr="00992BD5">
        <w:rPr>
          <w:sz w:val="28"/>
          <w:szCs w:val="28"/>
        </w:rPr>
        <w:t>), все катушки можно заменить магнитными диполями. В этом случае магнитное поле в центрах изме</w:t>
      </w:r>
      <w:r w:rsidRPr="00992BD5">
        <w:rPr>
          <w:sz w:val="28"/>
          <w:szCs w:val="28"/>
        </w:rPr>
        <w:softHyphen/>
        <w:t>рительных катушек описывается выражением:</w:t>
      </w:r>
    </w:p>
    <w:p w:rsidR="00444E49" w:rsidRPr="00992BD5" w:rsidRDefault="009557DD" w:rsidP="00992BD5">
      <w:pPr>
        <w:spacing w:line="360" w:lineRule="auto"/>
        <w:ind w:firstLine="709"/>
        <w:jc w:val="center"/>
        <w:rPr>
          <w:sz w:val="28"/>
          <w:szCs w:val="28"/>
          <w:lang w:val="en-US"/>
        </w:rPr>
      </w:pPr>
      <w:r>
        <w:rPr>
          <w:sz w:val="28"/>
          <w:szCs w:val="28"/>
          <w:lang w:val="en-US"/>
        </w:rPr>
        <w:pict>
          <v:shape id="_x0000_i1100" type="#_x0000_t75" style="width:180.75pt;height:37.5pt">
            <v:imagedata r:id="rId53" o:title=""/>
          </v:shape>
        </w:pict>
      </w:r>
    </w:p>
    <w:p w:rsidR="00444E49" w:rsidRPr="00992BD5" w:rsidRDefault="00444E49" w:rsidP="00992BD5">
      <w:pPr>
        <w:spacing w:line="360" w:lineRule="auto"/>
        <w:ind w:firstLine="709"/>
        <w:jc w:val="both"/>
        <w:rPr>
          <w:sz w:val="28"/>
          <w:szCs w:val="28"/>
        </w:rPr>
      </w:pPr>
      <w:r w:rsidRPr="00992BD5">
        <w:rPr>
          <w:sz w:val="28"/>
          <w:szCs w:val="28"/>
        </w:rPr>
        <w:t xml:space="preserve">Здесь </w:t>
      </w:r>
      <w:r w:rsidRPr="00992BD5">
        <w:rPr>
          <w:i/>
          <w:iCs/>
          <w:sz w:val="28"/>
          <w:szCs w:val="28"/>
          <w:lang w:val="en-US"/>
        </w:rPr>
        <w:t>k</w:t>
      </w:r>
      <w:r w:rsidRPr="00992BD5">
        <w:rPr>
          <w:i/>
          <w:iCs/>
          <w:sz w:val="28"/>
          <w:szCs w:val="28"/>
        </w:rPr>
        <w:t xml:space="preserve"> — </w:t>
      </w:r>
      <w:r w:rsidRPr="00992BD5">
        <w:rPr>
          <w:sz w:val="28"/>
          <w:szCs w:val="28"/>
        </w:rPr>
        <w:t>волновое число, которое связано с параметрами среды следующим соотноше</w:t>
      </w:r>
      <w:r w:rsidRPr="00992BD5">
        <w:rPr>
          <w:sz w:val="28"/>
          <w:szCs w:val="28"/>
        </w:rPr>
        <w:softHyphen/>
        <w:t>нием:</w:t>
      </w:r>
    </w:p>
    <w:p w:rsidR="00444E49" w:rsidRPr="00992BD5" w:rsidRDefault="009557DD" w:rsidP="00992BD5">
      <w:pPr>
        <w:spacing w:line="360" w:lineRule="auto"/>
        <w:ind w:firstLine="709"/>
        <w:jc w:val="center"/>
        <w:rPr>
          <w:sz w:val="28"/>
          <w:szCs w:val="28"/>
          <w:lang w:val="en-US"/>
        </w:rPr>
      </w:pPr>
      <w:r>
        <w:rPr>
          <w:sz w:val="28"/>
          <w:szCs w:val="28"/>
          <w:lang w:val="en-US"/>
        </w:rPr>
        <w:pict>
          <v:shape id="_x0000_i1101" type="#_x0000_t75" style="width:105.75pt;height:28.5pt">
            <v:imagedata r:id="rId54" o:title=""/>
          </v:shape>
        </w:pict>
      </w:r>
    </w:p>
    <w:p w:rsidR="00444E49" w:rsidRPr="00992BD5" w:rsidRDefault="009557DD" w:rsidP="00992BD5">
      <w:pPr>
        <w:spacing w:line="360" w:lineRule="auto"/>
        <w:ind w:firstLine="709"/>
        <w:jc w:val="both"/>
        <w:rPr>
          <w:sz w:val="28"/>
          <w:szCs w:val="28"/>
        </w:rPr>
      </w:pPr>
      <w:r>
        <w:rPr>
          <w:sz w:val="28"/>
          <w:szCs w:val="28"/>
        </w:rPr>
        <w:pict>
          <v:shape id="_x0000_i1102" type="#_x0000_t75" style="width:465pt;height:39.75pt">
            <v:imagedata r:id="rId55" o:title=""/>
          </v:shape>
        </w:pict>
      </w:r>
      <w:r w:rsidR="00444E49" w:rsidRPr="00992BD5">
        <w:rPr>
          <w:sz w:val="28"/>
          <w:szCs w:val="28"/>
        </w:rPr>
        <w:t xml:space="preserve">                                                                                                                                 </w:t>
      </w:r>
    </w:p>
    <w:p w:rsidR="00444E49" w:rsidRPr="00992BD5" w:rsidRDefault="00444E49" w:rsidP="00992BD5">
      <w:pPr>
        <w:spacing w:line="360" w:lineRule="auto"/>
        <w:ind w:firstLine="709"/>
        <w:jc w:val="both"/>
        <w:rPr>
          <w:sz w:val="28"/>
          <w:szCs w:val="28"/>
        </w:rPr>
      </w:pPr>
      <w:r w:rsidRPr="00992BD5">
        <w:rPr>
          <w:sz w:val="28"/>
          <w:szCs w:val="28"/>
        </w:rPr>
        <w:t xml:space="preserve">В </w:t>
      </w:r>
      <w:r w:rsidRPr="00992BD5">
        <w:rPr>
          <w:i/>
          <w:sz w:val="28"/>
          <w:szCs w:val="28"/>
          <w:lang w:val="en-US"/>
        </w:rPr>
        <w:t>j</w:t>
      </w:r>
      <w:r w:rsidRPr="00992BD5">
        <w:rPr>
          <w:sz w:val="28"/>
          <w:szCs w:val="28"/>
        </w:rPr>
        <w:t>-й измерительной катушке наводится э.д.с.</w:t>
      </w:r>
    </w:p>
    <w:p w:rsidR="00444E49" w:rsidRPr="00992BD5" w:rsidRDefault="009557DD" w:rsidP="00992BD5">
      <w:pPr>
        <w:spacing w:line="360" w:lineRule="auto"/>
        <w:ind w:firstLine="709"/>
        <w:rPr>
          <w:sz w:val="28"/>
          <w:szCs w:val="28"/>
        </w:rPr>
      </w:pPr>
      <w:r>
        <w:rPr>
          <w:sz w:val="28"/>
          <w:szCs w:val="28"/>
        </w:rPr>
        <w:pict>
          <v:shape id="_x0000_i1103" type="#_x0000_t75" style="width:211.5pt;height:49.5pt">
            <v:imagedata r:id="rId56" o:title=""/>
          </v:shape>
        </w:pict>
      </w:r>
    </w:p>
    <w:p w:rsidR="00444E49" w:rsidRPr="00992BD5" w:rsidRDefault="00444E49" w:rsidP="00992BD5">
      <w:pPr>
        <w:spacing w:line="360" w:lineRule="auto"/>
        <w:ind w:firstLine="709"/>
        <w:jc w:val="both"/>
        <w:outlineLvl w:val="0"/>
        <w:rPr>
          <w:sz w:val="28"/>
          <w:szCs w:val="28"/>
        </w:rPr>
      </w:pPr>
      <w:r w:rsidRPr="00992BD5">
        <w:rPr>
          <w:sz w:val="28"/>
          <w:szCs w:val="28"/>
        </w:rPr>
        <w:t>Фаза магнитного поля или э.д.с. в измерительной катушке описывается выраже</w:t>
      </w:r>
      <w:r w:rsidRPr="00992BD5">
        <w:rPr>
          <w:sz w:val="28"/>
          <w:szCs w:val="28"/>
        </w:rPr>
        <w:softHyphen/>
        <w:t>нием</w:t>
      </w:r>
    </w:p>
    <w:p w:rsidR="00444E49" w:rsidRPr="00992BD5" w:rsidRDefault="009557DD" w:rsidP="00992BD5">
      <w:pPr>
        <w:spacing w:line="360" w:lineRule="auto"/>
        <w:ind w:firstLine="709"/>
        <w:jc w:val="center"/>
        <w:rPr>
          <w:sz w:val="28"/>
          <w:szCs w:val="28"/>
          <w:lang w:val="en-US"/>
        </w:rPr>
      </w:pPr>
      <w:r>
        <w:rPr>
          <w:sz w:val="28"/>
          <w:szCs w:val="28"/>
          <w:lang w:val="en-US"/>
        </w:rPr>
        <w:pict>
          <v:shape id="_x0000_i1104" type="#_x0000_t75" style="width:178.5pt;height:43.5pt">
            <v:imagedata r:id="rId57" o:title=""/>
          </v:shape>
        </w:pict>
      </w:r>
    </w:p>
    <w:p w:rsidR="00444E49" w:rsidRPr="00992BD5" w:rsidRDefault="009557DD" w:rsidP="00992BD5">
      <w:pPr>
        <w:spacing w:line="360" w:lineRule="auto"/>
        <w:ind w:firstLine="709"/>
        <w:jc w:val="both"/>
        <w:rPr>
          <w:sz w:val="28"/>
          <w:szCs w:val="28"/>
          <w:lang w:val="en-US"/>
        </w:rPr>
      </w:pPr>
      <w:r>
        <w:rPr>
          <w:sz w:val="28"/>
          <w:szCs w:val="28"/>
          <w:lang w:val="en-US"/>
        </w:rPr>
        <w:pict>
          <v:shape id="_x0000_i1105" type="#_x0000_t75" style="width:462pt;height:163.5pt">
            <v:imagedata r:id="rId58" o:title=""/>
          </v:shape>
        </w:pict>
      </w:r>
    </w:p>
    <w:p w:rsidR="00444E49" w:rsidRPr="00992BD5" w:rsidRDefault="00444E49" w:rsidP="00992BD5">
      <w:pPr>
        <w:spacing w:line="360" w:lineRule="auto"/>
        <w:ind w:firstLine="709"/>
        <w:jc w:val="center"/>
        <w:rPr>
          <w:sz w:val="28"/>
          <w:szCs w:val="28"/>
        </w:rPr>
      </w:pPr>
      <w:r w:rsidRPr="00992BD5">
        <w:rPr>
          <w:sz w:val="28"/>
          <w:szCs w:val="28"/>
        </w:rPr>
        <w:t xml:space="preserve">Эта зависимость является базовой для проектирования изопараметрических зондов. Из представленного выражения видно, что разность фаз в однородной среде будет одинакова и зависит только от УЭС среды, если выполняются два условия: </w:t>
      </w:r>
      <w:r w:rsidR="009557DD">
        <w:rPr>
          <w:sz w:val="28"/>
          <w:szCs w:val="28"/>
        </w:rPr>
        <w:pict>
          <v:shape id="_x0000_i1106" type="#_x0000_t75" style="width:120.75pt;height:29.25pt">
            <v:imagedata r:id="rId59" o:title=""/>
          </v:shape>
        </w:pict>
      </w:r>
    </w:p>
    <w:p w:rsidR="00444E49" w:rsidRPr="00992BD5" w:rsidRDefault="00444E49" w:rsidP="00992BD5">
      <w:pPr>
        <w:spacing w:line="360" w:lineRule="auto"/>
        <w:ind w:firstLine="709"/>
        <w:jc w:val="both"/>
        <w:rPr>
          <w:sz w:val="28"/>
          <w:szCs w:val="28"/>
        </w:rPr>
      </w:pPr>
      <w:r w:rsidRPr="00992BD5">
        <w:rPr>
          <w:sz w:val="28"/>
          <w:szCs w:val="28"/>
        </w:rPr>
        <w:t>Трехкатушечные зонды, для которых выполняются эти условия, называются изопараметрическими.</w:t>
      </w:r>
    </w:p>
    <w:p w:rsidR="00444E49" w:rsidRPr="00992BD5" w:rsidRDefault="00444E49" w:rsidP="00992BD5">
      <w:pPr>
        <w:spacing w:line="360" w:lineRule="auto"/>
        <w:ind w:firstLine="709"/>
        <w:jc w:val="both"/>
        <w:rPr>
          <w:sz w:val="28"/>
          <w:szCs w:val="28"/>
        </w:rPr>
      </w:pPr>
      <w:r w:rsidRPr="00992BD5">
        <w:rPr>
          <w:sz w:val="28"/>
          <w:szCs w:val="28"/>
        </w:rPr>
        <w:t>В аппаратуре ВИКИЗ выбраны следующие значения изопараметров:</w:t>
      </w:r>
    </w:p>
    <w:p w:rsidR="00444E49" w:rsidRPr="00992BD5" w:rsidRDefault="009557DD" w:rsidP="00992BD5">
      <w:pPr>
        <w:spacing w:line="360" w:lineRule="auto"/>
        <w:ind w:firstLine="709"/>
        <w:jc w:val="center"/>
        <w:rPr>
          <w:sz w:val="28"/>
          <w:szCs w:val="28"/>
        </w:rPr>
      </w:pPr>
      <w:r>
        <w:rPr>
          <w:sz w:val="28"/>
          <w:szCs w:val="28"/>
        </w:rPr>
        <w:pict>
          <v:shape id="_x0000_i1107" type="#_x0000_t75" style="width:152.25pt;height:30.75pt">
            <v:imagedata r:id="rId60" o:title=""/>
          </v:shape>
        </w:pict>
      </w:r>
    </w:p>
    <w:p w:rsidR="00444E49" w:rsidRPr="00992BD5" w:rsidRDefault="00444E49" w:rsidP="00992BD5">
      <w:pPr>
        <w:spacing w:line="360" w:lineRule="auto"/>
        <w:ind w:firstLine="709"/>
        <w:jc w:val="both"/>
        <w:rPr>
          <w:sz w:val="28"/>
          <w:szCs w:val="28"/>
        </w:rPr>
      </w:pPr>
      <w:r w:rsidRPr="00992BD5">
        <w:rPr>
          <w:sz w:val="28"/>
          <w:szCs w:val="28"/>
        </w:rPr>
        <w:t xml:space="preserve">Где </w:t>
      </w:r>
      <w:r w:rsidRPr="00992BD5">
        <w:rPr>
          <w:i/>
          <w:sz w:val="28"/>
          <w:szCs w:val="28"/>
          <w:lang w:val="en-US"/>
        </w:rPr>
        <w:t>f</w:t>
      </w:r>
      <w:r w:rsidRPr="00992BD5">
        <w:rPr>
          <w:sz w:val="28"/>
          <w:szCs w:val="28"/>
        </w:rPr>
        <w:t>— частота в Гц.  В однородной среде показания всех зондов ВИКИЗ соответствуют одному значению кажущегося сопротивления, равному УЭС среды (</w:t>
      </w:r>
      <w:r w:rsidRPr="00992BD5">
        <w:rPr>
          <w:i/>
          <w:sz w:val="28"/>
          <w:szCs w:val="28"/>
        </w:rPr>
        <w:t>р</w:t>
      </w:r>
      <w:r w:rsidRPr="00992BD5">
        <w:rPr>
          <w:i/>
          <w:sz w:val="28"/>
          <w:szCs w:val="28"/>
          <w:vertAlign w:val="subscript"/>
        </w:rPr>
        <w:t>к</w:t>
      </w:r>
      <w:r w:rsidRPr="00992BD5">
        <w:rPr>
          <w:i/>
          <w:sz w:val="28"/>
          <w:szCs w:val="28"/>
        </w:rPr>
        <w:t>=р)</w:t>
      </w:r>
      <w:r w:rsidRPr="00992BD5">
        <w:rPr>
          <w:sz w:val="28"/>
          <w:szCs w:val="28"/>
        </w:rPr>
        <w:t>.</w:t>
      </w:r>
      <w:r w:rsidRPr="00992BD5">
        <w:rPr>
          <w:color w:val="000000"/>
          <w:spacing w:val="1"/>
          <w:sz w:val="28"/>
          <w:szCs w:val="28"/>
        </w:rPr>
        <w:t xml:space="preserve"> Для этих значений изопараметров на рис. 3.1 приведена зависи</w:t>
      </w:r>
      <w:r w:rsidRPr="00992BD5">
        <w:rPr>
          <w:color w:val="000000"/>
          <w:spacing w:val="1"/>
          <w:sz w:val="28"/>
          <w:szCs w:val="28"/>
        </w:rPr>
        <w:softHyphen/>
      </w:r>
      <w:r w:rsidRPr="00992BD5">
        <w:rPr>
          <w:color w:val="000000"/>
          <w:spacing w:val="-3"/>
          <w:sz w:val="28"/>
          <w:szCs w:val="28"/>
        </w:rPr>
        <w:t xml:space="preserve">мость измеряемойразности фаз </w:t>
      </w:r>
      <w:r w:rsidRPr="00992BD5">
        <w:rPr>
          <w:i/>
          <w:iCs/>
          <w:color w:val="000000"/>
          <w:spacing w:val="-3"/>
          <w:sz w:val="28"/>
          <w:szCs w:val="28"/>
        </w:rPr>
        <w:sym w:font="WP Greek Courier" w:char="F029"/>
      </w:r>
      <w:r w:rsidRPr="00992BD5">
        <w:rPr>
          <w:i/>
          <w:iCs/>
          <w:color w:val="000000"/>
          <w:spacing w:val="-3"/>
          <w:sz w:val="28"/>
          <w:szCs w:val="28"/>
        </w:rPr>
        <w:t xml:space="preserve">φ </w:t>
      </w:r>
      <w:r w:rsidRPr="00992BD5">
        <w:rPr>
          <w:color w:val="000000"/>
          <w:spacing w:val="-3"/>
          <w:sz w:val="28"/>
          <w:szCs w:val="28"/>
        </w:rPr>
        <w:t xml:space="preserve">от УЭС однородной среды. Как видно из рисунка, </w:t>
      </w:r>
      <w:r w:rsidRPr="00992BD5">
        <w:rPr>
          <w:color w:val="000000"/>
          <w:spacing w:val="-5"/>
          <w:sz w:val="28"/>
          <w:szCs w:val="28"/>
        </w:rPr>
        <w:t xml:space="preserve">существует однозначная связь между величинами </w:t>
      </w:r>
      <w:r w:rsidRPr="00992BD5">
        <w:rPr>
          <w:i/>
          <w:iCs/>
          <w:color w:val="000000"/>
          <w:spacing w:val="-3"/>
          <w:sz w:val="28"/>
          <w:szCs w:val="28"/>
        </w:rPr>
        <w:sym w:font="WP Greek Courier" w:char="F029"/>
      </w:r>
      <w:r w:rsidRPr="00992BD5">
        <w:rPr>
          <w:i/>
          <w:iCs/>
          <w:color w:val="000000"/>
          <w:spacing w:val="-3"/>
          <w:sz w:val="28"/>
          <w:szCs w:val="28"/>
        </w:rPr>
        <w:t>φ</w:t>
      </w:r>
      <w:r w:rsidRPr="00992BD5">
        <w:rPr>
          <w:i/>
          <w:iCs/>
          <w:color w:val="000000"/>
          <w:spacing w:val="-5"/>
          <w:sz w:val="28"/>
          <w:szCs w:val="28"/>
        </w:rPr>
        <w:t xml:space="preserve"> </w:t>
      </w:r>
      <w:r w:rsidRPr="00992BD5">
        <w:rPr>
          <w:color w:val="000000"/>
          <w:spacing w:val="-5"/>
          <w:sz w:val="28"/>
          <w:szCs w:val="28"/>
        </w:rPr>
        <w:t xml:space="preserve">и </w:t>
      </w:r>
      <w:r w:rsidRPr="00992BD5">
        <w:rPr>
          <w:i/>
          <w:iCs/>
          <w:color w:val="000000"/>
          <w:spacing w:val="-5"/>
          <w:sz w:val="28"/>
          <w:szCs w:val="28"/>
        </w:rPr>
        <w:t xml:space="preserve">ρ, </w:t>
      </w:r>
      <w:r w:rsidRPr="00992BD5">
        <w:rPr>
          <w:color w:val="000000"/>
          <w:spacing w:val="-5"/>
          <w:sz w:val="28"/>
          <w:szCs w:val="28"/>
        </w:rPr>
        <w:t>которая применяется для вве</w:t>
      </w:r>
      <w:r w:rsidRPr="00992BD5">
        <w:rPr>
          <w:color w:val="000000"/>
          <w:spacing w:val="-5"/>
          <w:sz w:val="28"/>
          <w:szCs w:val="28"/>
        </w:rPr>
        <w:softHyphen/>
      </w:r>
      <w:r w:rsidRPr="00992BD5">
        <w:rPr>
          <w:color w:val="000000"/>
          <w:spacing w:val="-3"/>
          <w:sz w:val="28"/>
          <w:szCs w:val="28"/>
        </w:rPr>
        <w:t xml:space="preserve">дения кажущегося сопротивления </w:t>
      </w:r>
      <w:r w:rsidRPr="00992BD5">
        <w:rPr>
          <w:i/>
          <w:iCs/>
          <w:color w:val="000000"/>
          <w:spacing w:val="-5"/>
          <w:sz w:val="28"/>
          <w:szCs w:val="28"/>
        </w:rPr>
        <w:t>ρ</w:t>
      </w:r>
      <w:r w:rsidRPr="00992BD5">
        <w:rPr>
          <w:color w:val="000000"/>
          <w:spacing w:val="-3"/>
          <w:sz w:val="28"/>
          <w:szCs w:val="28"/>
          <w:vertAlign w:val="subscript"/>
        </w:rPr>
        <w:t>к</w:t>
      </w:r>
      <w:r w:rsidRPr="00992BD5">
        <w:rPr>
          <w:color w:val="000000"/>
          <w:spacing w:val="-3"/>
          <w:sz w:val="28"/>
          <w:szCs w:val="28"/>
        </w:rPr>
        <w:t xml:space="preserve">. Отметим, что в однородной среде показания всех </w:t>
      </w:r>
      <w:r w:rsidRPr="00992BD5">
        <w:rPr>
          <w:color w:val="000000"/>
          <w:spacing w:val="-1"/>
          <w:sz w:val="28"/>
          <w:szCs w:val="28"/>
        </w:rPr>
        <w:t xml:space="preserve">зондов ВИКИЗ соответствуют одному значению кажущегося сопротивления, равному </w:t>
      </w:r>
      <w:r w:rsidRPr="00992BD5">
        <w:rPr>
          <w:color w:val="000000"/>
          <w:spacing w:val="-12"/>
          <w:sz w:val="28"/>
          <w:szCs w:val="28"/>
        </w:rPr>
        <w:t>УЭС среды (</w:t>
      </w:r>
      <w:r w:rsidRPr="00992BD5">
        <w:rPr>
          <w:i/>
          <w:iCs/>
          <w:color w:val="000000"/>
          <w:spacing w:val="-5"/>
          <w:sz w:val="28"/>
          <w:szCs w:val="28"/>
        </w:rPr>
        <w:t>ρ</w:t>
      </w:r>
      <w:r w:rsidRPr="00992BD5">
        <w:rPr>
          <w:color w:val="000000"/>
          <w:spacing w:val="-3"/>
          <w:sz w:val="28"/>
          <w:szCs w:val="28"/>
          <w:vertAlign w:val="subscript"/>
        </w:rPr>
        <w:t>к=</w:t>
      </w:r>
      <w:r w:rsidRPr="00992BD5">
        <w:rPr>
          <w:i/>
          <w:iCs/>
          <w:color w:val="000000"/>
          <w:spacing w:val="-5"/>
          <w:sz w:val="28"/>
          <w:szCs w:val="28"/>
        </w:rPr>
        <w:t xml:space="preserve"> ρ</w:t>
      </w:r>
      <w:r w:rsidRPr="00992BD5">
        <w:rPr>
          <w:color w:val="000000"/>
          <w:spacing w:val="-12"/>
          <w:sz w:val="28"/>
          <w:szCs w:val="28"/>
        </w:rPr>
        <w:t>).</w:t>
      </w:r>
      <w:r w:rsidRPr="00992BD5">
        <w:rPr>
          <w:sz w:val="28"/>
          <w:szCs w:val="28"/>
        </w:rPr>
        <w:t xml:space="preserve"> </w:t>
      </w:r>
    </w:p>
    <w:p w:rsidR="00444E49" w:rsidRPr="00992BD5" w:rsidRDefault="00444E49" w:rsidP="00992BD5">
      <w:pPr>
        <w:spacing w:line="360" w:lineRule="auto"/>
        <w:ind w:firstLine="709"/>
        <w:jc w:val="both"/>
        <w:rPr>
          <w:color w:val="000000"/>
          <w:spacing w:val="-12"/>
          <w:sz w:val="28"/>
          <w:szCs w:val="28"/>
        </w:rPr>
      </w:pPr>
      <w:r w:rsidRPr="00992BD5">
        <w:rPr>
          <w:color w:val="000000"/>
          <w:spacing w:val="-12"/>
          <w:sz w:val="28"/>
          <w:szCs w:val="28"/>
        </w:rPr>
        <w:t>Поскольку реальные измерения содержат погрешности, проанализируем влия</w:t>
      </w:r>
      <w:r w:rsidRPr="00992BD5">
        <w:rPr>
          <w:color w:val="000000"/>
          <w:spacing w:val="-12"/>
          <w:sz w:val="28"/>
          <w:szCs w:val="28"/>
        </w:rPr>
        <w:softHyphen/>
        <w:t>ние ошибок измерения сигналов на кажущееся сопротивление. Как известно, относи</w:t>
      </w:r>
      <w:r w:rsidRPr="00992BD5">
        <w:rPr>
          <w:color w:val="000000"/>
          <w:spacing w:val="-12"/>
          <w:sz w:val="28"/>
          <w:szCs w:val="28"/>
        </w:rPr>
        <w:softHyphen/>
        <w:t xml:space="preserve">тельная ошибка определения кажущегося сопротивления </w:t>
      </w:r>
      <w:r w:rsidRPr="00992BD5">
        <w:rPr>
          <w:i/>
          <w:color w:val="000000"/>
          <w:spacing w:val="-12"/>
          <w:sz w:val="28"/>
          <w:szCs w:val="28"/>
        </w:rPr>
        <w:t>δρ</w:t>
      </w:r>
      <w:r w:rsidRPr="00992BD5">
        <w:rPr>
          <w:i/>
          <w:color w:val="000000"/>
          <w:spacing w:val="-12"/>
          <w:sz w:val="28"/>
          <w:szCs w:val="28"/>
          <w:vertAlign w:val="subscript"/>
        </w:rPr>
        <w:t>к</w:t>
      </w:r>
      <w:r w:rsidRPr="00992BD5">
        <w:rPr>
          <w:i/>
          <w:iCs/>
          <w:color w:val="000000"/>
          <w:spacing w:val="-12"/>
          <w:sz w:val="28"/>
          <w:szCs w:val="28"/>
        </w:rPr>
        <w:t xml:space="preserve"> </w:t>
      </w:r>
      <w:r w:rsidRPr="00992BD5">
        <w:rPr>
          <w:color w:val="000000"/>
          <w:spacing w:val="-12"/>
          <w:sz w:val="28"/>
          <w:szCs w:val="28"/>
        </w:rPr>
        <w:t xml:space="preserve">связана с относительной ошибкой измерения </w:t>
      </w:r>
      <w:r w:rsidRPr="00992BD5">
        <w:rPr>
          <w:i/>
          <w:color w:val="000000"/>
          <w:spacing w:val="-12"/>
          <w:sz w:val="28"/>
          <w:szCs w:val="28"/>
        </w:rPr>
        <w:t>δ</w:t>
      </w:r>
      <w:r w:rsidRPr="00992BD5">
        <w:rPr>
          <w:i/>
          <w:color w:val="000000"/>
          <w:spacing w:val="-12"/>
          <w:sz w:val="28"/>
          <w:szCs w:val="28"/>
        </w:rPr>
        <w:sym w:font="WP Greek Courier" w:char="F029"/>
      </w:r>
      <w:r w:rsidRPr="00992BD5">
        <w:rPr>
          <w:i/>
          <w:color w:val="000000"/>
          <w:spacing w:val="-12"/>
          <w:sz w:val="28"/>
          <w:szCs w:val="28"/>
        </w:rPr>
        <w:t xml:space="preserve">φ </w:t>
      </w:r>
      <w:r w:rsidRPr="00992BD5">
        <w:rPr>
          <w:color w:val="000000"/>
          <w:spacing w:val="-12"/>
          <w:sz w:val="28"/>
          <w:szCs w:val="28"/>
        </w:rPr>
        <w:t>следующим приближенным соотношением:</w:t>
      </w:r>
    </w:p>
    <w:p w:rsidR="00444E49" w:rsidRPr="00992BD5" w:rsidRDefault="009557DD" w:rsidP="00992BD5">
      <w:pPr>
        <w:spacing w:line="360" w:lineRule="auto"/>
        <w:ind w:firstLine="709"/>
        <w:jc w:val="both"/>
        <w:rPr>
          <w:color w:val="000000"/>
          <w:spacing w:val="-12"/>
          <w:sz w:val="28"/>
          <w:szCs w:val="28"/>
        </w:rPr>
      </w:pPr>
      <w:r>
        <w:rPr>
          <w:color w:val="000000"/>
          <w:spacing w:val="-12"/>
          <w:sz w:val="28"/>
          <w:szCs w:val="28"/>
        </w:rPr>
        <w:pict>
          <v:shape id="_x0000_i1108" type="#_x0000_t75" style="width:249pt;height:46.5pt">
            <v:imagedata r:id="rId61" o:title=""/>
          </v:shape>
        </w:pict>
      </w:r>
    </w:p>
    <w:p w:rsidR="00444E49" w:rsidRPr="00992BD5" w:rsidRDefault="00444E49" w:rsidP="00992BD5">
      <w:pPr>
        <w:spacing w:line="360" w:lineRule="auto"/>
        <w:ind w:firstLine="709"/>
        <w:jc w:val="both"/>
        <w:rPr>
          <w:color w:val="000000"/>
          <w:spacing w:val="-12"/>
          <w:sz w:val="28"/>
          <w:szCs w:val="28"/>
        </w:rPr>
      </w:pPr>
      <w:r w:rsidRPr="00992BD5">
        <w:rPr>
          <w:color w:val="000000"/>
          <w:spacing w:val="-12"/>
          <w:sz w:val="28"/>
          <w:szCs w:val="28"/>
        </w:rPr>
        <w:t xml:space="preserve">Величина </w:t>
      </w:r>
      <w:r w:rsidRPr="00992BD5">
        <w:rPr>
          <w:i/>
          <w:iCs/>
          <w:color w:val="000000"/>
          <w:spacing w:val="-12"/>
          <w:sz w:val="28"/>
          <w:szCs w:val="28"/>
          <w:lang w:val="en-US"/>
        </w:rPr>
        <w:t>k</w:t>
      </w:r>
      <w:r w:rsidRPr="00992BD5">
        <w:rPr>
          <w:i/>
          <w:iCs/>
          <w:color w:val="000000"/>
          <w:spacing w:val="-12"/>
          <w:sz w:val="28"/>
          <w:szCs w:val="28"/>
          <w:vertAlign w:val="subscript"/>
          <w:lang w:val="en-US"/>
        </w:rPr>
        <w:t>ρ</w:t>
      </w:r>
      <w:r w:rsidRPr="00992BD5">
        <w:rPr>
          <w:i/>
          <w:iCs/>
          <w:color w:val="000000"/>
          <w:spacing w:val="-12"/>
          <w:sz w:val="28"/>
          <w:szCs w:val="28"/>
        </w:rPr>
        <w:t xml:space="preserve"> </w:t>
      </w:r>
      <w:r w:rsidRPr="00992BD5">
        <w:rPr>
          <w:color w:val="000000"/>
          <w:spacing w:val="-12"/>
          <w:sz w:val="28"/>
          <w:szCs w:val="28"/>
        </w:rPr>
        <w:t xml:space="preserve">называется коэффициентом усиления относительной ошибки измерения, </w:t>
      </w:r>
      <w:r w:rsidRPr="00992BD5">
        <w:rPr>
          <w:i/>
          <w:iCs/>
          <w:color w:val="000000"/>
          <w:spacing w:val="-12"/>
          <w:sz w:val="28"/>
          <w:szCs w:val="28"/>
          <w:lang w:val="en-US"/>
        </w:rPr>
        <w:t>η</w:t>
      </w:r>
      <w:r w:rsidRPr="00992BD5">
        <w:rPr>
          <w:i/>
          <w:iCs/>
          <w:color w:val="000000"/>
          <w:spacing w:val="-12"/>
          <w:sz w:val="28"/>
          <w:szCs w:val="28"/>
          <w:vertAlign w:val="subscript"/>
        </w:rPr>
        <w:t>ρ</w:t>
      </w:r>
      <w:r w:rsidRPr="00992BD5">
        <w:rPr>
          <w:i/>
          <w:iCs/>
          <w:color w:val="000000"/>
          <w:spacing w:val="-12"/>
          <w:sz w:val="28"/>
          <w:szCs w:val="28"/>
        </w:rPr>
        <w:t xml:space="preserve"> — </w:t>
      </w:r>
      <w:r w:rsidRPr="00992BD5">
        <w:rPr>
          <w:color w:val="000000"/>
          <w:spacing w:val="-12"/>
          <w:sz w:val="28"/>
          <w:szCs w:val="28"/>
        </w:rPr>
        <w:t xml:space="preserve">чувствительностью измеренного сигнала </w:t>
      </w:r>
      <w:r w:rsidRPr="00992BD5">
        <w:rPr>
          <w:i/>
          <w:iCs/>
          <w:color w:val="000000"/>
          <w:spacing w:val="-12"/>
          <w:sz w:val="28"/>
          <w:szCs w:val="28"/>
        </w:rPr>
        <w:sym w:font="WP Greek Courier" w:char="F029"/>
      </w:r>
      <w:r w:rsidRPr="00992BD5">
        <w:rPr>
          <w:i/>
          <w:iCs/>
          <w:color w:val="000000"/>
          <w:spacing w:val="-12"/>
          <w:sz w:val="28"/>
          <w:szCs w:val="28"/>
        </w:rPr>
        <w:t xml:space="preserve">φ </w:t>
      </w:r>
      <w:r w:rsidRPr="00992BD5">
        <w:rPr>
          <w:color w:val="000000"/>
          <w:spacing w:val="-12"/>
          <w:sz w:val="28"/>
          <w:szCs w:val="28"/>
        </w:rPr>
        <w:t xml:space="preserve">к сопротивлению среды </w:t>
      </w:r>
      <w:r w:rsidRPr="00992BD5">
        <w:rPr>
          <w:i/>
          <w:iCs/>
          <w:color w:val="000000"/>
          <w:spacing w:val="-12"/>
          <w:sz w:val="28"/>
          <w:szCs w:val="28"/>
        </w:rPr>
        <w:t>р.</w:t>
      </w:r>
    </w:p>
    <w:p w:rsidR="00444E49" w:rsidRPr="00992BD5" w:rsidRDefault="00444E49" w:rsidP="00992BD5">
      <w:pPr>
        <w:spacing w:line="360" w:lineRule="auto"/>
        <w:ind w:firstLine="709"/>
        <w:rPr>
          <w:i/>
          <w:sz w:val="28"/>
          <w:szCs w:val="28"/>
        </w:rPr>
      </w:pPr>
    </w:p>
    <w:p w:rsidR="00C55D78" w:rsidRPr="00992BD5" w:rsidRDefault="009557DD" w:rsidP="00992BD5">
      <w:pPr>
        <w:spacing w:line="360" w:lineRule="auto"/>
        <w:ind w:firstLine="709"/>
        <w:rPr>
          <w:sz w:val="28"/>
          <w:szCs w:val="28"/>
        </w:rPr>
      </w:pPr>
      <w:r>
        <w:rPr>
          <w:sz w:val="28"/>
          <w:szCs w:val="28"/>
        </w:rPr>
        <w:pict>
          <v:shape id="_x0000_i1109" type="#_x0000_t75" style="width:204.75pt;height:204pt">
            <v:imagedata r:id="rId62" o:title=""/>
          </v:shape>
        </w:pict>
      </w:r>
      <w:r w:rsidR="003223B2" w:rsidRPr="00992BD5">
        <w:rPr>
          <w:sz w:val="28"/>
          <w:szCs w:val="28"/>
        </w:rPr>
        <w:t xml:space="preserve">     </w:t>
      </w:r>
      <w:r w:rsidR="00C55D78" w:rsidRPr="00992BD5">
        <w:rPr>
          <w:sz w:val="28"/>
          <w:szCs w:val="28"/>
        </w:rPr>
        <w:t xml:space="preserve"> </w:t>
      </w:r>
    </w:p>
    <w:p w:rsidR="00C55D78" w:rsidRPr="00992BD5" w:rsidRDefault="00C55D78" w:rsidP="00992BD5">
      <w:pPr>
        <w:spacing w:line="360" w:lineRule="auto"/>
        <w:ind w:firstLine="709"/>
        <w:rPr>
          <w:sz w:val="28"/>
          <w:szCs w:val="28"/>
        </w:rPr>
      </w:pPr>
    </w:p>
    <w:p w:rsidR="00444E49" w:rsidRPr="00992BD5" w:rsidRDefault="00444E49" w:rsidP="00992BD5">
      <w:pPr>
        <w:spacing w:line="360" w:lineRule="auto"/>
        <w:ind w:firstLine="709"/>
        <w:rPr>
          <w:i/>
          <w:sz w:val="28"/>
          <w:szCs w:val="28"/>
        </w:rPr>
      </w:pPr>
      <w:r w:rsidRPr="00992BD5">
        <w:rPr>
          <w:i/>
          <w:sz w:val="28"/>
          <w:szCs w:val="28"/>
        </w:rPr>
        <w:t>Рис. 3.1. Зависимость разности фаз от удельно</w:t>
      </w:r>
      <w:r w:rsidRPr="00992BD5">
        <w:rPr>
          <w:i/>
          <w:sz w:val="28"/>
          <w:szCs w:val="28"/>
        </w:rPr>
        <w:softHyphen/>
        <w:t xml:space="preserve">го электрического сопротивления однородной среды </w:t>
      </w:r>
    </w:p>
    <w:p w:rsidR="00F3767B" w:rsidRDefault="00F3767B" w:rsidP="00992BD5">
      <w:pPr>
        <w:spacing w:line="360" w:lineRule="auto"/>
        <w:ind w:firstLine="709"/>
        <w:jc w:val="both"/>
        <w:rPr>
          <w:b/>
          <w:i/>
          <w:sz w:val="28"/>
          <w:szCs w:val="28"/>
        </w:rPr>
      </w:pPr>
    </w:p>
    <w:p w:rsidR="003223B2" w:rsidRPr="00992BD5" w:rsidRDefault="003223B2" w:rsidP="00992BD5">
      <w:pPr>
        <w:spacing w:line="360" w:lineRule="auto"/>
        <w:ind w:firstLine="709"/>
        <w:jc w:val="both"/>
        <w:rPr>
          <w:sz w:val="28"/>
          <w:szCs w:val="28"/>
        </w:rPr>
      </w:pPr>
      <w:r w:rsidRPr="00992BD5">
        <w:rPr>
          <w:b/>
          <w:i/>
          <w:sz w:val="28"/>
          <w:szCs w:val="28"/>
        </w:rPr>
        <w:t>Глинистый низкоомный пласт, вскрытый скважиной.</w:t>
      </w:r>
      <w:r w:rsidR="006C5827" w:rsidRPr="00992BD5">
        <w:rPr>
          <w:b/>
          <w:i/>
          <w:sz w:val="28"/>
          <w:szCs w:val="28"/>
        </w:rPr>
        <w:t xml:space="preserve"> </w:t>
      </w:r>
      <w:r w:rsidRPr="00992BD5">
        <w:rPr>
          <w:sz w:val="28"/>
          <w:szCs w:val="28"/>
        </w:rPr>
        <w:t>Зона проникновения либо мала, либо совсем отсутствует. При расчете кривых учтено, что глины характеризуются высокой диэлектрической проницаемостью, которая может влиять на показания двух коротких зондов. КС для всех зондов, кроме самого короткого, совпадают с истинным сопротивлением пласта. На показания самого короткого зонда влияние оказывает скважина. Хорошо проводящий раствор приводит к завышению КС по отношению к истинному(рис.3.</w:t>
      </w:r>
      <w:r w:rsidR="006C5827" w:rsidRPr="00992BD5">
        <w:rPr>
          <w:sz w:val="28"/>
          <w:szCs w:val="28"/>
        </w:rPr>
        <w:t>2</w:t>
      </w:r>
      <w:r w:rsidRPr="00992BD5">
        <w:rPr>
          <w:sz w:val="28"/>
          <w:szCs w:val="28"/>
        </w:rPr>
        <w:t>.).</w:t>
      </w:r>
    </w:p>
    <w:p w:rsidR="003223B2" w:rsidRPr="00992BD5" w:rsidRDefault="003223B2" w:rsidP="00992BD5">
      <w:pPr>
        <w:spacing w:line="360" w:lineRule="auto"/>
        <w:ind w:firstLine="709"/>
        <w:jc w:val="both"/>
        <w:rPr>
          <w:sz w:val="28"/>
          <w:szCs w:val="28"/>
          <w:u w:val="single"/>
        </w:rPr>
      </w:pPr>
      <w:r w:rsidRPr="00992BD5">
        <w:rPr>
          <w:b/>
          <w:i/>
          <w:sz w:val="28"/>
          <w:szCs w:val="28"/>
        </w:rPr>
        <w:t>Уплотненный малопроницаемый высокоомный пласт.</w:t>
      </w:r>
      <w:r w:rsidR="006C5827" w:rsidRPr="00992BD5">
        <w:rPr>
          <w:b/>
          <w:i/>
          <w:sz w:val="28"/>
          <w:szCs w:val="28"/>
        </w:rPr>
        <w:t xml:space="preserve"> </w:t>
      </w:r>
      <w:r w:rsidRPr="00992BD5">
        <w:rPr>
          <w:sz w:val="28"/>
          <w:szCs w:val="28"/>
        </w:rPr>
        <w:t>Зона проникновения мала либо отсутствует. Влияние скважины проявляется практически на всех зондах.</w:t>
      </w:r>
      <w:r w:rsidRPr="00992BD5">
        <w:rPr>
          <w:sz w:val="28"/>
          <w:szCs w:val="28"/>
          <w:u w:val="single"/>
        </w:rPr>
        <w:t xml:space="preserve">     </w:t>
      </w:r>
    </w:p>
    <w:p w:rsidR="003223B2" w:rsidRPr="00992BD5" w:rsidRDefault="003223B2" w:rsidP="00992BD5">
      <w:pPr>
        <w:spacing w:line="360" w:lineRule="auto"/>
        <w:ind w:firstLine="709"/>
        <w:jc w:val="both"/>
        <w:rPr>
          <w:sz w:val="28"/>
          <w:szCs w:val="28"/>
        </w:rPr>
      </w:pPr>
      <w:r w:rsidRPr="00992BD5">
        <w:rPr>
          <w:sz w:val="28"/>
          <w:szCs w:val="28"/>
        </w:rPr>
        <w:t>Причем проводящая скважина занижает (до 25%) КС по сравнению с истинным(рис.3.</w:t>
      </w:r>
      <w:r w:rsidR="006C5827" w:rsidRPr="00992BD5">
        <w:rPr>
          <w:sz w:val="28"/>
          <w:szCs w:val="28"/>
        </w:rPr>
        <w:t>3</w:t>
      </w:r>
      <w:r w:rsidRPr="00992BD5">
        <w:rPr>
          <w:sz w:val="28"/>
          <w:szCs w:val="28"/>
        </w:rPr>
        <w:t>.).</w:t>
      </w:r>
    </w:p>
    <w:p w:rsidR="003223B2" w:rsidRPr="00992BD5" w:rsidRDefault="003223B2" w:rsidP="00992BD5">
      <w:pPr>
        <w:spacing w:line="360" w:lineRule="auto"/>
        <w:ind w:firstLine="709"/>
        <w:jc w:val="both"/>
        <w:rPr>
          <w:sz w:val="28"/>
          <w:szCs w:val="28"/>
        </w:rPr>
      </w:pPr>
      <w:r w:rsidRPr="00992BD5">
        <w:rPr>
          <w:b/>
          <w:i/>
          <w:sz w:val="28"/>
          <w:szCs w:val="28"/>
        </w:rPr>
        <w:t>Водонасыщенный коллектор с повышающим проникновением</w:t>
      </w:r>
      <w:r w:rsidR="006C5827" w:rsidRPr="00992BD5">
        <w:rPr>
          <w:b/>
          <w:i/>
          <w:sz w:val="28"/>
          <w:szCs w:val="28"/>
        </w:rPr>
        <w:t xml:space="preserve">. </w:t>
      </w:r>
      <w:r w:rsidRPr="00992BD5">
        <w:rPr>
          <w:sz w:val="28"/>
          <w:szCs w:val="28"/>
        </w:rPr>
        <w:t>Кажущее сопротивление двух коротких зондов определяется УЭС зоны проникновения.</w:t>
      </w:r>
    </w:p>
    <w:p w:rsidR="003223B2" w:rsidRPr="00992BD5" w:rsidRDefault="003223B2" w:rsidP="00992BD5">
      <w:pPr>
        <w:spacing w:line="360" w:lineRule="auto"/>
        <w:ind w:firstLine="709"/>
        <w:jc w:val="both"/>
        <w:rPr>
          <w:sz w:val="28"/>
          <w:szCs w:val="28"/>
        </w:rPr>
      </w:pPr>
      <w:r w:rsidRPr="00992BD5">
        <w:rPr>
          <w:sz w:val="28"/>
          <w:szCs w:val="28"/>
        </w:rPr>
        <w:t>УЭС раствора практически не влияет на показания четырех длинных зондов.</w:t>
      </w:r>
    </w:p>
    <w:p w:rsidR="003223B2" w:rsidRPr="00992BD5" w:rsidRDefault="003223B2" w:rsidP="00992BD5">
      <w:pPr>
        <w:spacing w:line="360" w:lineRule="auto"/>
        <w:ind w:firstLine="709"/>
        <w:jc w:val="both"/>
        <w:rPr>
          <w:sz w:val="28"/>
          <w:szCs w:val="28"/>
        </w:rPr>
      </w:pPr>
      <w:r w:rsidRPr="00992BD5">
        <w:rPr>
          <w:sz w:val="28"/>
          <w:szCs w:val="28"/>
        </w:rPr>
        <w:t>Сильно проводящий раствор снижает КС для самого короткого зонда примерно на 7%. Показания двух длинных зондов близки к истинному сопротивлению пласта(рис.3.</w:t>
      </w:r>
      <w:r w:rsidR="00CA3BFB" w:rsidRPr="00992BD5">
        <w:rPr>
          <w:sz w:val="28"/>
          <w:szCs w:val="28"/>
        </w:rPr>
        <w:t>4</w:t>
      </w:r>
      <w:r w:rsidRPr="00992BD5">
        <w:rPr>
          <w:sz w:val="28"/>
          <w:szCs w:val="28"/>
        </w:rPr>
        <w:t>).</w:t>
      </w:r>
    </w:p>
    <w:p w:rsidR="003223B2" w:rsidRPr="00992BD5" w:rsidRDefault="003223B2" w:rsidP="00992BD5">
      <w:pPr>
        <w:spacing w:line="360" w:lineRule="auto"/>
        <w:ind w:firstLine="709"/>
        <w:jc w:val="both"/>
        <w:rPr>
          <w:sz w:val="28"/>
          <w:szCs w:val="28"/>
        </w:rPr>
      </w:pPr>
      <w:r w:rsidRPr="00992BD5">
        <w:rPr>
          <w:b/>
          <w:i/>
          <w:sz w:val="28"/>
          <w:szCs w:val="28"/>
        </w:rPr>
        <w:t>Нефтенасыщенный коллектор с повышающем сопротивлением.</w:t>
      </w:r>
      <w:r w:rsidRPr="00992BD5">
        <w:rPr>
          <w:sz w:val="28"/>
          <w:szCs w:val="28"/>
        </w:rPr>
        <w:t xml:space="preserve"> Кривые зондирования отражают истинное распределение УЭС. КС двух коротких зондов рисуют УЭС зоны проникновения. Влияние хорошо проводящего раствора (до 0,02 Омм) проявляется в снижении КС двух коротких зондов на 12%. Показания двух длинных зондов близки между собой и УЭС незатронутой части пласта. В этой ситуации также, как и в предыдущем случае возможно проведение достоверной оценки качества насыщения(рис.3.</w:t>
      </w:r>
      <w:r w:rsidR="00CA3BFB" w:rsidRPr="00992BD5">
        <w:rPr>
          <w:sz w:val="28"/>
          <w:szCs w:val="28"/>
        </w:rPr>
        <w:t>5</w:t>
      </w:r>
      <w:r w:rsidRPr="00992BD5">
        <w:rPr>
          <w:sz w:val="28"/>
          <w:szCs w:val="28"/>
        </w:rPr>
        <w:t>.).</w:t>
      </w:r>
    </w:p>
    <w:p w:rsidR="003223B2" w:rsidRPr="00992BD5" w:rsidRDefault="003223B2" w:rsidP="00992BD5">
      <w:pPr>
        <w:spacing w:line="360" w:lineRule="auto"/>
        <w:ind w:firstLine="709"/>
        <w:jc w:val="both"/>
        <w:rPr>
          <w:sz w:val="28"/>
          <w:szCs w:val="28"/>
        </w:rPr>
      </w:pPr>
      <w:r w:rsidRPr="00992BD5">
        <w:rPr>
          <w:b/>
          <w:i/>
          <w:sz w:val="28"/>
          <w:szCs w:val="28"/>
        </w:rPr>
        <w:t>Газовый коллектор с понижающим проникновением.</w:t>
      </w:r>
      <w:r w:rsidRPr="00992BD5">
        <w:rPr>
          <w:sz w:val="28"/>
          <w:szCs w:val="28"/>
          <w:u w:val="single"/>
        </w:rPr>
        <w:t xml:space="preserve">    </w:t>
      </w:r>
      <w:r w:rsidRPr="00992BD5">
        <w:rPr>
          <w:sz w:val="28"/>
          <w:szCs w:val="28"/>
        </w:rPr>
        <w:t>Кривые отражают повышение сопротивления от скважины к неизменной части пласта.</w:t>
      </w:r>
    </w:p>
    <w:p w:rsidR="003223B2" w:rsidRPr="00992BD5" w:rsidRDefault="003223B2" w:rsidP="00992BD5">
      <w:pPr>
        <w:spacing w:line="360" w:lineRule="auto"/>
        <w:ind w:firstLine="709"/>
        <w:jc w:val="both"/>
        <w:rPr>
          <w:sz w:val="28"/>
          <w:szCs w:val="28"/>
        </w:rPr>
      </w:pPr>
      <w:r w:rsidRPr="00992BD5">
        <w:rPr>
          <w:sz w:val="28"/>
          <w:szCs w:val="28"/>
        </w:rPr>
        <w:t>Показания двух коротких зондов близки УС ЗП, в то время как УС двух длинных зондов практически полностью определяют УС пласта(рис.3.</w:t>
      </w:r>
      <w:r w:rsidR="00CA3BFB" w:rsidRPr="00992BD5">
        <w:rPr>
          <w:sz w:val="28"/>
          <w:szCs w:val="28"/>
        </w:rPr>
        <w:t>6</w:t>
      </w:r>
      <w:r w:rsidRPr="00992BD5">
        <w:rPr>
          <w:sz w:val="28"/>
          <w:szCs w:val="28"/>
        </w:rPr>
        <w:t>.).</w:t>
      </w:r>
    </w:p>
    <w:p w:rsidR="003223B2" w:rsidRPr="00992BD5" w:rsidRDefault="003223B2" w:rsidP="00992BD5">
      <w:pPr>
        <w:spacing w:line="360" w:lineRule="auto"/>
        <w:ind w:firstLine="709"/>
        <w:jc w:val="both"/>
        <w:rPr>
          <w:sz w:val="28"/>
          <w:szCs w:val="28"/>
        </w:rPr>
      </w:pPr>
      <w:r w:rsidRPr="00992BD5">
        <w:rPr>
          <w:b/>
          <w:bCs/>
          <w:i/>
          <w:sz w:val="28"/>
          <w:szCs w:val="28"/>
        </w:rPr>
        <w:t>Нефтенасыщенный коллектор с повышающим проникновением и окаймляющей зоной</w:t>
      </w:r>
      <w:r w:rsidRPr="00992BD5">
        <w:rPr>
          <w:bCs/>
          <w:i/>
          <w:sz w:val="28"/>
          <w:szCs w:val="28"/>
        </w:rPr>
        <w:t xml:space="preserve"> </w:t>
      </w:r>
      <w:r w:rsidRPr="00992BD5">
        <w:rPr>
          <w:sz w:val="28"/>
          <w:szCs w:val="28"/>
        </w:rPr>
        <w:t>(рис. 3.</w:t>
      </w:r>
      <w:r w:rsidR="00CA3BFB" w:rsidRPr="00992BD5">
        <w:rPr>
          <w:sz w:val="28"/>
          <w:szCs w:val="28"/>
        </w:rPr>
        <w:t>7</w:t>
      </w:r>
      <w:r w:rsidRPr="00992BD5">
        <w:rPr>
          <w:sz w:val="28"/>
          <w:szCs w:val="28"/>
        </w:rPr>
        <w:t>).</w:t>
      </w:r>
      <w:r w:rsidRPr="00992BD5">
        <w:rPr>
          <w:sz w:val="28"/>
          <w:szCs w:val="28"/>
          <w:u w:val="single"/>
        </w:rPr>
        <w:t xml:space="preserve"> </w:t>
      </w:r>
      <w:r w:rsidRPr="00992BD5">
        <w:rPr>
          <w:sz w:val="28"/>
          <w:szCs w:val="28"/>
        </w:rPr>
        <w:t>При наличии окаймляющей зоны возможна смена типа кривой зондирования: от монотонной к инвертированной (с экстремумом). При этом кажущиеся сопротивления на коротких зондах существенно ниже, чем УЭС зоны проникновения, но значительно превосходят УЭС окаймляющей зоны. Кажущееся со</w:t>
      </w:r>
      <w:r w:rsidRPr="00992BD5">
        <w:rPr>
          <w:sz w:val="28"/>
          <w:szCs w:val="28"/>
        </w:rPr>
        <w:softHyphen/>
        <w:t>противление для длинного зонда совпадает с УЭС пласта.</w:t>
      </w:r>
    </w:p>
    <w:p w:rsidR="00444E49" w:rsidRPr="00992BD5" w:rsidRDefault="003223B2" w:rsidP="00992BD5">
      <w:pPr>
        <w:spacing w:line="360" w:lineRule="auto"/>
        <w:ind w:firstLine="709"/>
        <w:jc w:val="both"/>
        <w:rPr>
          <w:sz w:val="28"/>
          <w:szCs w:val="28"/>
        </w:rPr>
      </w:pPr>
      <w:r w:rsidRPr="00992BD5">
        <w:rPr>
          <w:sz w:val="28"/>
          <w:szCs w:val="28"/>
        </w:rPr>
        <w:t>На рис. 3.</w:t>
      </w:r>
      <w:r w:rsidR="00CA3BFB" w:rsidRPr="00992BD5">
        <w:rPr>
          <w:sz w:val="28"/>
          <w:szCs w:val="28"/>
        </w:rPr>
        <w:t>8</w:t>
      </w:r>
      <w:r w:rsidRPr="00992BD5">
        <w:rPr>
          <w:sz w:val="28"/>
          <w:szCs w:val="28"/>
        </w:rPr>
        <w:t xml:space="preserve"> показаны изменения кривых зондирований при разных положени</w:t>
      </w:r>
      <w:r w:rsidRPr="00992BD5">
        <w:rPr>
          <w:sz w:val="28"/>
          <w:szCs w:val="28"/>
        </w:rPr>
        <w:softHyphen/>
        <w:t>ях окаймляющей зоны. По мере удаления окаймляющей зоны от скважины минимум кривой зондирований смещается в область все более длинных зондов. В то же время происходит постепенное увеличение кажущихся сопротивлений для коротких зондов, которые все более приближаются к УЭС зоны проникновения. Окаймляющая зона ди</w:t>
      </w:r>
      <w:r w:rsidRPr="00992BD5">
        <w:rPr>
          <w:sz w:val="28"/>
          <w:szCs w:val="28"/>
        </w:rPr>
        <w:softHyphen/>
        <w:t>агностируется минимумом на кривой зондирования. Отметим, что этот признак на</w:t>
      </w:r>
      <w:r w:rsidRPr="00992BD5">
        <w:rPr>
          <w:sz w:val="28"/>
          <w:szCs w:val="28"/>
        </w:rPr>
        <w:softHyphen/>
        <w:t>блюдается только при больших контрастах УЭС зоны проникновения и УЭС окаймля</w:t>
      </w:r>
      <w:r w:rsidRPr="00992BD5">
        <w:rPr>
          <w:sz w:val="28"/>
          <w:szCs w:val="28"/>
        </w:rPr>
        <w:softHyphen/>
        <w:t>ющей зоны. То есть окаймляющую зону можно выделить на кривых зондирования, если УЭС фильтрата бурового раствора и пластовой воды сильно различаются. На рис. 3.</w:t>
      </w:r>
      <w:r w:rsidR="00CA3BFB" w:rsidRPr="00992BD5">
        <w:rPr>
          <w:sz w:val="28"/>
          <w:szCs w:val="28"/>
        </w:rPr>
        <w:t>9</w:t>
      </w:r>
      <w:r w:rsidRPr="00992BD5">
        <w:rPr>
          <w:sz w:val="28"/>
          <w:szCs w:val="28"/>
        </w:rPr>
        <w:t xml:space="preserve"> приведены кривые зондирования при сравнительно небольшом контрасте </w:t>
      </w:r>
      <w:r w:rsidRPr="00992BD5">
        <w:rPr>
          <w:i/>
          <w:sz w:val="28"/>
          <w:szCs w:val="28"/>
        </w:rPr>
        <w:t>ρ</w:t>
      </w:r>
      <w:r w:rsidRPr="00992BD5">
        <w:rPr>
          <w:i/>
          <w:sz w:val="28"/>
          <w:szCs w:val="28"/>
          <w:vertAlign w:val="subscript"/>
        </w:rPr>
        <w:t>зп</w:t>
      </w:r>
      <w:r w:rsidRPr="00992BD5">
        <w:rPr>
          <w:sz w:val="28"/>
          <w:szCs w:val="28"/>
        </w:rPr>
        <w:t xml:space="preserve"> и </w:t>
      </w:r>
      <w:r w:rsidRPr="00992BD5">
        <w:rPr>
          <w:i/>
          <w:iCs/>
          <w:sz w:val="28"/>
          <w:szCs w:val="28"/>
        </w:rPr>
        <w:t>ρ</w:t>
      </w:r>
      <w:r w:rsidRPr="00992BD5">
        <w:rPr>
          <w:i/>
          <w:iCs/>
          <w:sz w:val="28"/>
          <w:szCs w:val="28"/>
          <w:vertAlign w:val="subscript"/>
        </w:rPr>
        <w:t>оз</w:t>
      </w:r>
      <w:r w:rsidRPr="00992BD5">
        <w:rPr>
          <w:i/>
          <w:iCs/>
          <w:sz w:val="28"/>
          <w:szCs w:val="28"/>
        </w:rPr>
        <w:t xml:space="preserve">. </w:t>
      </w:r>
      <w:r w:rsidRPr="00992BD5">
        <w:rPr>
          <w:sz w:val="28"/>
          <w:szCs w:val="28"/>
        </w:rPr>
        <w:t>В этом случае кривые становятся монотонно убывающими и на них отсутствует минимум, обусловленный окаймляющей зоной.</w:t>
      </w:r>
    </w:p>
    <w:p w:rsidR="003223B2" w:rsidRPr="00992BD5" w:rsidRDefault="003223B2" w:rsidP="00992BD5">
      <w:pPr>
        <w:spacing w:line="360" w:lineRule="auto"/>
        <w:ind w:firstLine="709"/>
        <w:rPr>
          <w:sz w:val="28"/>
          <w:szCs w:val="28"/>
        </w:rPr>
      </w:pPr>
    </w:p>
    <w:p w:rsidR="003223B2" w:rsidRPr="00992BD5" w:rsidRDefault="003223B2" w:rsidP="00992BD5">
      <w:pPr>
        <w:keepNext/>
        <w:spacing w:line="360" w:lineRule="auto"/>
        <w:ind w:firstLine="709"/>
        <w:jc w:val="center"/>
        <w:outlineLvl w:val="2"/>
        <w:rPr>
          <w:b/>
          <w:bCs/>
          <w:i/>
          <w:sz w:val="28"/>
          <w:szCs w:val="28"/>
        </w:rPr>
      </w:pPr>
      <w:r w:rsidRPr="00992BD5">
        <w:rPr>
          <w:b/>
          <w:bCs/>
          <w:i/>
          <w:sz w:val="28"/>
          <w:szCs w:val="28"/>
        </w:rPr>
        <w:t>Типичные диаграммы.</w:t>
      </w:r>
    </w:p>
    <w:p w:rsidR="00F3767B" w:rsidRDefault="00F3767B" w:rsidP="00992BD5">
      <w:pPr>
        <w:spacing w:line="360" w:lineRule="auto"/>
        <w:ind w:firstLine="709"/>
        <w:jc w:val="both"/>
        <w:outlineLvl w:val="0"/>
        <w:rPr>
          <w:sz w:val="28"/>
          <w:szCs w:val="28"/>
        </w:rPr>
      </w:pPr>
    </w:p>
    <w:p w:rsidR="003223B2" w:rsidRPr="00992BD5" w:rsidRDefault="003223B2" w:rsidP="00992BD5">
      <w:pPr>
        <w:spacing w:line="360" w:lineRule="auto"/>
        <w:ind w:firstLine="709"/>
        <w:jc w:val="both"/>
        <w:outlineLvl w:val="0"/>
        <w:rPr>
          <w:sz w:val="28"/>
          <w:szCs w:val="28"/>
        </w:rPr>
      </w:pPr>
      <w:r w:rsidRPr="00992BD5">
        <w:rPr>
          <w:sz w:val="28"/>
          <w:szCs w:val="28"/>
        </w:rPr>
        <w:t>Одной из основных задач ВИКИЗ – это расчленение разреза.</w:t>
      </w:r>
    </w:p>
    <w:p w:rsidR="003223B2" w:rsidRPr="00992BD5" w:rsidRDefault="003223B2" w:rsidP="00992BD5">
      <w:pPr>
        <w:spacing w:line="360" w:lineRule="auto"/>
        <w:ind w:firstLine="709"/>
        <w:jc w:val="both"/>
        <w:rPr>
          <w:sz w:val="28"/>
          <w:szCs w:val="28"/>
        </w:rPr>
      </w:pPr>
      <w:r w:rsidRPr="00992BD5">
        <w:rPr>
          <w:b/>
          <w:i/>
          <w:sz w:val="28"/>
          <w:szCs w:val="28"/>
        </w:rPr>
        <w:t>Уплотненный молопроницаемый пласт в глинистых отложениях.</w:t>
      </w:r>
      <w:r w:rsidR="00CA3BFB" w:rsidRPr="00992BD5">
        <w:rPr>
          <w:sz w:val="28"/>
          <w:szCs w:val="28"/>
          <w:u w:val="single"/>
        </w:rPr>
        <w:t xml:space="preserve"> </w:t>
      </w:r>
      <w:r w:rsidRPr="00992BD5">
        <w:rPr>
          <w:sz w:val="28"/>
          <w:szCs w:val="28"/>
        </w:rPr>
        <w:t>Н=0,8 и 2,4м.</w:t>
      </w:r>
    </w:p>
    <w:p w:rsidR="003223B2" w:rsidRPr="00992BD5" w:rsidRDefault="003223B2" w:rsidP="00992BD5">
      <w:pPr>
        <w:spacing w:line="360" w:lineRule="auto"/>
        <w:ind w:firstLine="709"/>
        <w:jc w:val="both"/>
        <w:rPr>
          <w:sz w:val="28"/>
          <w:szCs w:val="28"/>
        </w:rPr>
      </w:pPr>
      <w:r w:rsidRPr="00992BD5">
        <w:rPr>
          <w:sz w:val="28"/>
          <w:szCs w:val="28"/>
        </w:rPr>
        <w:t xml:space="preserve">В маломощном (0,8м) пласте УС занижены, т.к. УСк для одного из зондов не выходит за УС пласта. В центральной части мощного пласта показания короткого зонда выходят на постоянное значение, примерно на 20% больше УС пласта. Есть отличие для этих пластов при переходе через кровлю пласта. Они связаны с тем, что  малом пласте есть точки профилирования, в которых генераторные и приемные катушки располагаются в перекрывающих и подстилающих породах. Диаграммы асимметричны относительно центра пласта, по причине несимметричности трехкатушечных зондов. Асимметрия увеличивается для более длинных зондов. Отметим, что если в маломощном пласте макс показания расположены практически на одной глубине, то в мощном расходятся примерно на </w:t>
      </w:r>
      <w:smartTag w:uri="urn:schemas-microsoft-com:office:smarttags" w:element="metricconverter">
        <w:smartTagPr>
          <w:attr w:name="ProductID" w:val="0,5 м"/>
        </w:smartTagPr>
        <w:r w:rsidRPr="00992BD5">
          <w:rPr>
            <w:sz w:val="28"/>
            <w:szCs w:val="28"/>
          </w:rPr>
          <w:t>0,5 м</w:t>
        </w:r>
      </w:smartTag>
      <w:r w:rsidRPr="00992BD5">
        <w:rPr>
          <w:sz w:val="28"/>
          <w:szCs w:val="28"/>
        </w:rPr>
        <w:t>. УСк на длинном зонде существенно занижено из_ за влияния хорошо проводящих вмещающих отложений (глин)</w:t>
      </w:r>
      <w:r w:rsidR="00CA3BFB" w:rsidRPr="00992BD5">
        <w:rPr>
          <w:sz w:val="28"/>
          <w:szCs w:val="28"/>
        </w:rPr>
        <w:t xml:space="preserve"> </w:t>
      </w:r>
      <w:r w:rsidRPr="00992BD5">
        <w:rPr>
          <w:sz w:val="28"/>
          <w:szCs w:val="28"/>
        </w:rPr>
        <w:t>(рис.3.1</w:t>
      </w:r>
      <w:r w:rsidR="00CA3BFB" w:rsidRPr="00992BD5">
        <w:rPr>
          <w:sz w:val="28"/>
          <w:szCs w:val="28"/>
        </w:rPr>
        <w:t>0</w:t>
      </w:r>
      <w:r w:rsidRPr="00992BD5">
        <w:rPr>
          <w:sz w:val="28"/>
          <w:szCs w:val="28"/>
        </w:rPr>
        <w:t>.).</w:t>
      </w:r>
    </w:p>
    <w:p w:rsidR="003223B2" w:rsidRPr="00992BD5" w:rsidRDefault="003223B2" w:rsidP="00992BD5">
      <w:pPr>
        <w:spacing w:line="360" w:lineRule="auto"/>
        <w:ind w:firstLine="709"/>
        <w:jc w:val="both"/>
        <w:rPr>
          <w:sz w:val="28"/>
          <w:szCs w:val="28"/>
        </w:rPr>
      </w:pPr>
      <w:r w:rsidRPr="00992BD5">
        <w:rPr>
          <w:b/>
          <w:i/>
          <w:sz w:val="28"/>
          <w:szCs w:val="28"/>
        </w:rPr>
        <w:t>Уплотненный малопроницаемый пласт, перекрытый глиной и подстилающим водонасыщенным коллектором.</w:t>
      </w:r>
      <w:r w:rsidRPr="00992BD5">
        <w:rPr>
          <w:sz w:val="28"/>
          <w:szCs w:val="28"/>
        </w:rPr>
        <w:t xml:space="preserve">  Здесь ВМ отложения отличаются по УС. Диаграммы аналогичны предыдущим, разница лишь в том, что под пластом их УСк выходят на сопротивления водонасыщенного коллектора. Уменьшение влияния ВМ пород по сравнению с предыдущими кривыми  приводит к увеличению УСк для коротких зондов(рис.3.1</w:t>
      </w:r>
      <w:r w:rsidR="00CA3BFB" w:rsidRPr="00992BD5">
        <w:rPr>
          <w:sz w:val="28"/>
          <w:szCs w:val="28"/>
        </w:rPr>
        <w:t>1</w:t>
      </w:r>
      <w:r w:rsidRPr="00992BD5">
        <w:rPr>
          <w:sz w:val="28"/>
          <w:szCs w:val="28"/>
        </w:rPr>
        <w:t xml:space="preserve">.). </w:t>
      </w:r>
    </w:p>
    <w:p w:rsidR="003223B2" w:rsidRPr="00992BD5" w:rsidRDefault="003223B2" w:rsidP="00992BD5">
      <w:pPr>
        <w:spacing w:line="360" w:lineRule="auto"/>
        <w:ind w:firstLine="709"/>
        <w:jc w:val="both"/>
        <w:rPr>
          <w:sz w:val="28"/>
          <w:szCs w:val="28"/>
        </w:rPr>
      </w:pPr>
    </w:p>
    <w:p w:rsidR="00F3767B" w:rsidRDefault="009557DD" w:rsidP="00992BD5">
      <w:pPr>
        <w:spacing w:line="360" w:lineRule="auto"/>
        <w:ind w:firstLine="709"/>
        <w:jc w:val="both"/>
        <w:rPr>
          <w:b/>
          <w:bCs/>
          <w:color w:val="000000"/>
          <w:spacing w:val="-1"/>
          <w:sz w:val="28"/>
          <w:szCs w:val="28"/>
        </w:rPr>
      </w:pPr>
      <w:r>
        <w:rPr>
          <w:sz w:val="28"/>
          <w:szCs w:val="28"/>
        </w:rPr>
        <w:pict>
          <v:shape id="_x0000_i1110" type="#_x0000_t75" style="width:329.25pt;height:199.5pt">
            <v:imagedata r:id="rId63" o:title=""/>
          </v:shape>
        </w:pict>
      </w:r>
    </w:p>
    <w:p w:rsidR="003223B2" w:rsidRPr="00992BD5" w:rsidRDefault="003223B2" w:rsidP="00992BD5">
      <w:pPr>
        <w:spacing w:line="360" w:lineRule="auto"/>
        <w:ind w:firstLine="709"/>
        <w:jc w:val="both"/>
        <w:rPr>
          <w:color w:val="000000"/>
          <w:sz w:val="28"/>
          <w:szCs w:val="28"/>
        </w:rPr>
      </w:pPr>
      <w:r w:rsidRPr="00992BD5">
        <w:rPr>
          <w:b/>
          <w:bCs/>
          <w:color w:val="000000"/>
          <w:spacing w:val="-1"/>
          <w:sz w:val="28"/>
          <w:szCs w:val="28"/>
        </w:rPr>
        <w:t>Рис. 3.1</w:t>
      </w:r>
      <w:r w:rsidR="00CA3BFB" w:rsidRPr="00992BD5">
        <w:rPr>
          <w:b/>
          <w:bCs/>
          <w:color w:val="000000"/>
          <w:spacing w:val="-1"/>
          <w:sz w:val="28"/>
          <w:szCs w:val="28"/>
        </w:rPr>
        <w:t>0</w:t>
      </w:r>
      <w:r w:rsidRPr="00992BD5">
        <w:rPr>
          <w:b/>
          <w:bCs/>
          <w:color w:val="000000"/>
          <w:spacing w:val="-1"/>
          <w:sz w:val="28"/>
          <w:szCs w:val="28"/>
        </w:rPr>
        <w:t xml:space="preserve">. </w:t>
      </w:r>
      <w:r w:rsidRPr="00992BD5">
        <w:rPr>
          <w:color w:val="000000"/>
          <w:spacing w:val="-1"/>
          <w:sz w:val="28"/>
          <w:szCs w:val="28"/>
        </w:rPr>
        <w:t xml:space="preserve">Диаграммы для модели глина — уплотненный пласт — глина. Длина зонда, м: 0,5 — </w:t>
      </w:r>
      <w:r w:rsidRPr="00992BD5">
        <w:rPr>
          <w:color w:val="000000"/>
          <w:sz w:val="28"/>
          <w:szCs w:val="28"/>
        </w:rPr>
        <w:t>красный, 0,7 — зеленый, 1,0 — коричневый, 1,4 — синий, 2,0 — черный.</w:t>
      </w:r>
    </w:p>
    <w:p w:rsidR="00CA3BFB" w:rsidRPr="00992BD5" w:rsidRDefault="00CA3BFB" w:rsidP="00992BD5">
      <w:pPr>
        <w:spacing w:line="360" w:lineRule="auto"/>
        <w:ind w:firstLine="709"/>
        <w:jc w:val="both"/>
        <w:rPr>
          <w:sz w:val="28"/>
          <w:szCs w:val="28"/>
          <w:u w:val="single"/>
        </w:rPr>
      </w:pPr>
    </w:p>
    <w:p w:rsidR="00CA3BFB" w:rsidRPr="00992BD5" w:rsidRDefault="00CA3BFB" w:rsidP="00992BD5">
      <w:pPr>
        <w:spacing w:line="360" w:lineRule="auto"/>
        <w:ind w:firstLine="709"/>
        <w:jc w:val="both"/>
        <w:rPr>
          <w:sz w:val="28"/>
          <w:szCs w:val="28"/>
        </w:rPr>
      </w:pPr>
      <w:r w:rsidRPr="00992BD5">
        <w:rPr>
          <w:b/>
          <w:i/>
          <w:sz w:val="28"/>
          <w:szCs w:val="28"/>
        </w:rPr>
        <w:t>Водонасышенный коллектор в глинистых отложениях.</w:t>
      </w:r>
      <w:r w:rsidRPr="00992BD5">
        <w:rPr>
          <w:sz w:val="28"/>
          <w:szCs w:val="28"/>
        </w:rPr>
        <w:t xml:space="preserve"> Диаграммы</w:t>
      </w:r>
      <w:r w:rsidRPr="00992BD5">
        <w:rPr>
          <w:sz w:val="28"/>
          <w:szCs w:val="28"/>
          <w:u w:val="single"/>
        </w:rPr>
        <w:t xml:space="preserve"> </w:t>
      </w:r>
      <w:r w:rsidRPr="00992BD5">
        <w:rPr>
          <w:sz w:val="28"/>
          <w:szCs w:val="28"/>
        </w:rPr>
        <w:t xml:space="preserve">несимметричны относительно середины пласта. УСк для длинного зонда даже в маломощном пласте близко к его истинному сопротивлению. Наиболее близкие к УСп значения УСк наблюдаются в интервале над подошвой пласта. Это объясняется, что при таких положениях внутри зонда оказывается большая  или весь исследуемый пласт. Положение кровли пластов хорошо оценивается точкой пересечения диаграмм всех зондов(рис.3.12). </w:t>
      </w:r>
    </w:p>
    <w:p w:rsidR="00CA3BFB" w:rsidRPr="00992BD5" w:rsidRDefault="00CA3BFB" w:rsidP="00992BD5">
      <w:pPr>
        <w:spacing w:line="360" w:lineRule="auto"/>
        <w:ind w:firstLine="709"/>
        <w:jc w:val="both"/>
        <w:rPr>
          <w:sz w:val="28"/>
          <w:szCs w:val="28"/>
        </w:rPr>
      </w:pPr>
      <w:r w:rsidRPr="00992BD5">
        <w:rPr>
          <w:b/>
          <w:i/>
          <w:sz w:val="28"/>
          <w:szCs w:val="28"/>
        </w:rPr>
        <w:t>Водонасыщенный коллектор, перекрытый глиной и подстилаемый уплотненными малопроницаемыми породами</w:t>
      </w:r>
      <w:r w:rsidRPr="00992BD5">
        <w:rPr>
          <w:sz w:val="28"/>
          <w:szCs w:val="28"/>
          <w:u w:val="single"/>
        </w:rPr>
        <w:t>.</w:t>
      </w:r>
      <w:r w:rsidRPr="00992BD5">
        <w:rPr>
          <w:sz w:val="28"/>
          <w:szCs w:val="28"/>
        </w:rPr>
        <w:t xml:space="preserve"> Даже для маломощного пласта УСк для двух длинных зондов близки к УС пласта(рис.3.13.). </w:t>
      </w:r>
    </w:p>
    <w:p w:rsidR="00CA3BFB" w:rsidRPr="00992BD5" w:rsidRDefault="00CA3BFB" w:rsidP="00992BD5">
      <w:pPr>
        <w:spacing w:line="360" w:lineRule="auto"/>
        <w:ind w:firstLine="709"/>
        <w:jc w:val="both"/>
        <w:rPr>
          <w:sz w:val="28"/>
          <w:szCs w:val="28"/>
        </w:rPr>
      </w:pPr>
      <w:r w:rsidRPr="00992BD5">
        <w:rPr>
          <w:sz w:val="28"/>
          <w:szCs w:val="28"/>
        </w:rPr>
        <w:t>Кровля пласта отмечается пересечением кривых. Влияние хорошо проводящей верхней части верхней части распространяется в изолирующей среде примерно на длину зонда. Показания короткого зонда в пласте близки к УС зоны проникновения.</w:t>
      </w:r>
    </w:p>
    <w:p w:rsidR="00CA3BFB" w:rsidRPr="00992BD5" w:rsidRDefault="00CA3BFB" w:rsidP="00992BD5">
      <w:pPr>
        <w:spacing w:line="360" w:lineRule="auto"/>
        <w:ind w:firstLine="709"/>
        <w:jc w:val="both"/>
        <w:rPr>
          <w:sz w:val="28"/>
          <w:szCs w:val="28"/>
        </w:rPr>
      </w:pPr>
    </w:p>
    <w:p w:rsidR="003223B2" w:rsidRPr="00992BD5" w:rsidRDefault="009557DD" w:rsidP="00992BD5">
      <w:pPr>
        <w:spacing w:line="360" w:lineRule="auto"/>
        <w:ind w:firstLine="709"/>
        <w:jc w:val="both"/>
        <w:rPr>
          <w:sz w:val="28"/>
          <w:szCs w:val="28"/>
        </w:rPr>
      </w:pPr>
      <w:r>
        <w:rPr>
          <w:sz w:val="28"/>
          <w:szCs w:val="28"/>
        </w:rPr>
        <w:pict>
          <v:shape id="_x0000_i1111" type="#_x0000_t75" style="width:293.25pt;height:187.5pt">
            <v:imagedata r:id="rId64" o:title=""/>
          </v:shape>
        </w:pict>
      </w:r>
    </w:p>
    <w:p w:rsidR="003223B2" w:rsidRPr="00F3767B" w:rsidRDefault="003223B2" w:rsidP="00F3767B">
      <w:pPr>
        <w:shd w:val="clear" w:color="auto" w:fill="FFFFFF"/>
        <w:spacing w:line="360" w:lineRule="auto"/>
        <w:ind w:right="403"/>
        <w:rPr>
          <w:sz w:val="28"/>
          <w:szCs w:val="28"/>
        </w:rPr>
      </w:pPr>
      <w:r w:rsidRPr="00992BD5">
        <w:rPr>
          <w:b/>
          <w:bCs/>
          <w:color w:val="000000"/>
          <w:sz w:val="28"/>
          <w:szCs w:val="28"/>
        </w:rPr>
        <w:t>Рис. 3.1</w:t>
      </w:r>
      <w:r w:rsidR="00CA3BFB" w:rsidRPr="00992BD5">
        <w:rPr>
          <w:b/>
          <w:bCs/>
          <w:color w:val="000000"/>
          <w:sz w:val="28"/>
          <w:szCs w:val="28"/>
        </w:rPr>
        <w:t>1</w:t>
      </w:r>
      <w:r w:rsidRPr="00992BD5">
        <w:rPr>
          <w:b/>
          <w:bCs/>
          <w:color w:val="000000"/>
          <w:sz w:val="28"/>
          <w:szCs w:val="28"/>
        </w:rPr>
        <w:t xml:space="preserve">. </w:t>
      </w:r>
      <w:r w:rsidRPr="00992BD5">
        <w:rPr>
          <w:color w:val="000000"/>
          <w:sz w:val="28"/>
          <w:szCs w:val="28"/>
        </w:rPr>
        <w:t>Диаграммы для</w:t>
      </w:r>
      <w:r w:rsidR="00F3767B">
        <w:rPr>
          <w:color w:val="000000"/>
          <w:sz w:val="28"/>
          <w:szCs w:val="28"/>
        </w:rPr>
        <w:t xml:space="preserve"> модели нефтенасыщенный пласт  -</w:t>
      </w:r>
      <w:r w:rsidRPr="00992BD5">
        <w:rPr>
          <w:color w:val="000000"/>
          <w:sz w:val="28"/>
          <w:szCs w:val="28"/>
        </w:rPr>
        <w:t>уплотненный пласт — водонасы-</w:t>
      </w:r>
      <w:r w:rsidRPr="00992BD5">
        <w:rPr>
          <w:color w:val="000000"/>
          <w:spacing w:val="2"/>
          <w:sz w:val="28"/>
          <w:szCs w:val="28"/>
        </w:rPr>
        <w:t>щенный пласт.</w:t>
      </w:r>
      <w:r w:rsidRPr="00992BD5">
        <w:rPr>
          <w:sz w:val="28"/>
          <w:szCs w:val="28"/>
        </w:rPr>
        <w:t xml:space="preserve">    </w:t>
      </w:r>
      <w:r w:rsidRPr="00992BD5">
        <w:rPr>
          <w:color w:val="000000"/>
          <w:sz w:val="28"/>
          <w:szCs w:val="28"/>
        </w:rPr>
        <w:t>Усл. обозн. см. рис. 3.1</w:t>
      </w:r>
      <w:r w:rsidR="00CA3BFB" w:rsidRPr="00992BD5">
        <w:rPr>
          <w:color w:val="000000"/>
          <w:sz w:val="28"/>
          <w:szCs w:val="28"/>
        </w:rPr>
        <w:t>0</w:t>
      </w:r>
      <w:r w:rsidRPr="00992BD5">
        <w:rPr>
          <w:color w:val="000000"/>
          <w:sz w:val="28"/>
          <w:szCs w:val="28"/>
        </w:rPr>
        <w:t>.</w:t>
      </w:r>
    </w:p>
    <w:p w:rsidR="00F3767B" w:rsidRDefault="009557DD" w:rsidP="00992BD5">
      <w:pPr>
        <w:spacing w:line="360" w:lineRule="auto"/>
        <w:ind w:firstLine="709"/>
        <w:jc w:val="both"/>
        <w:outlineLvl w:val="0"/>
        <w:rPr>
          <w:b/>
          <w:bCs/>
          <w:color w:val="000000"/>
          <w:spacing w:val="-1"/>
          <w:sz w:val="28"/>
          <w:szCs w:val="28"/>
        </w:rPr>
      </w:pPr>
      <w:r>
        <w:rPr>
          <w:sz w:val="28"/>
          <w:szCs w:val="28"/>
        </w:rPr>
        <w:pict>
          <v:shape id="_x0000_i1112" type="#_x0000_t75" style="width:265.5pt;height:185.25pt">
            <v:imagedata r:id="rId65" o:title=""/>
          </v:shape>
        </w:pict>
      </w:r>
    </w:p>
    <w:p w:rsidR="003223B2" w:rsidRPr="00992BD5" w:rsidRDefault="003223B2" w:rsidP="00F3767B">
      <w:pPr>
        <w:spacing w:line="360" w:lineRule="auto"/>
        <w:jc w:val="both"/>
        <w:outlineLvl w:val="0"/>
        <w:rPr>
          <w:sz w:val="28"/>
          <w:szCs w:val="28"/>
          <w:u w:val="single"/>
        </w:rPr>
      </w:pPr>
      <w:r w:rsidRPr="00992BD5">
        <w:rPr>
          <w:b/>
          <w:bCs/>
          <w:color w:val="000000"/>
          <w:spacing w:val="-1"/>
          <w:sz w:val="28"/>
          <w:szCs w:val="28"/>
        </w:rPr>
        <w:t>Рис. 3.1</w:t>
      </w:r>
      <w:r w:rsidR="00DC1DDC" w:rsidRPr="00992BD5">
        <w:rPr>
          <w:b/>
          <w:bCs/>
          <w:color w:val="000000"/>
          <w:spacing w:val="-1"/>
          <w:sz w:val="28"/>
          <w:szCs w:val="28"/>
        </w:rPr>
        <w:t>2</w:t>
      </w:r>
      <w:r w:rsidRPr="00992BD5">
        <w:rPr>
          <w:b/>
          <w:bCs/>
          <w:color w:val="000000"/>
          <w:spacing w:val="-1"/>
          <w:sz w:val="28"/>
          <w:szCs w:val="28"/>
        </w:rPr>
        <w:t xml:space="preserve">. </w:t>
      </w:r>
      <w:r w:rsidRPr="00992BD5">
        <w:rPr>
          <w:color w:val="000000"/>
          <w:spacing w:val="-1"/>
          <w:sz w:val="28"/>
          <w:szCs w:val="28"/>
        </w:rPr>
        <w:t>Диаграммы для модели глина — Водонасыщенный пласт — глина.</w:t>
      </w:r>
    </w:p>
    <w:p w:rsidR="003223B2" w:rsidRPr="00992BD5" w:rsidRDefault="003223B2" w:rsidP="00992BD5">
      <w:pPr>
        <w:shd w:val="clear" w:color="auto" w:fill="FFFFFF"/>
        <w:spacing w:line="360" w:lineRule="auto"/>
        <w:ind w:firstLine="709"/>
        <w:rPr>
          <w:sz w:val="28"/>
          <w:szCs w:val="28"/>
        </w:rPr>
      </w:pPr>
      <w:r w:rsidRPr="00992BD5">
        <w:rPr>
          <w:color w:val="000000"/>
          <w:sz w:val="28"/>
          <w:szCs w:val="28"/>
        </w:rPr>
        <w:t>Усл. обозн. см. рис. 3.1</w:t>
      </w:r>
      <w:r w:rsidR="00DC1DDC" w:rsidRPr="00992BD5">
        <w:rPr>
          <w:color w:val="000000"/>
          <w:sz w:val="28"/>
          <w:szCs w:val="28"/>
        </w:rPr>
        <w:t>0</w:t>
      </w:r>
      <w:r w:rsidRPr="00992BD5">
        <w:rPr>
          <w:color w:val="000000"/>
          <w:sz w:val="28"/>
          <w:szCs w:val="28"/>
        </w:rPr>
        <w:t>.</w:t>
      </w:r>
    </w:p>
    <w:p w:rsidR="00DC1DDC" w:rsidRPr="00992BD5" w:rsidRDefault="00DC1DDC" w:rsidP="00992BD5">
      <w:pPr>
        <w:spacing w:line="360" w:lineRule="auto"/>
        <w:ind w:firstLine="709"/>
        <w:jc w:val="both"/>
        <w:rPr>
          <w:sz w:val="28"/>
          <w:szCs w:val="28"/>
        </w:rPr>
      </w:pPr>
      <w:r w:rsidRPr="00992BD5">
        <w:rPr>
          <w:b/>
          <w:i/>
          <w:sz w:val="28"/>
          <w:szCs w:val="28"/>
        </w:rPr>
        <w:t>Нефтенасыщенный коллектор в глинистых отложениях.</w:t>
      </w:r>
      <w:r w:rsidRPr="00992BD5">
        <w:rPr>
          <w:sz w:val="28"/>
          <w:szCs w:val="28"/>
          <w:u w:val="single"/>
        </w:rPr>
        <w:t xml:space="preserve"> </w:t>
      </w:r>
      <w:r w:rsidRPr="00992BD5">
        <w:rPr>
          <w:sz w:val="28"/>
          <w:szCs w:val="28"/>
        </w:rPr>
        <w:t>Диаграммы несимметричны относительно середины пласта. Интервал совпадений УСк и УС смещен к его подошве. В тонком слое показания УСк отличается от  УСп примерно на 25%. Кровля пластов отмечается пересечением кривых. При переходе под подошву заметное влияние коллектора на сигнал наблюдается на интервале примерно равном длине зонда. Значительное влияние коллектора на показания зонда в покрышке проявляется на интервале, примерно равном базе зонда.  Показания короткого зонда близки к УС зоны проникновения(рис.3.14).</w:t>
      </w:r>
    </w:p>
    <w:p w:rsidR="00DC1DDC" w:rsidRPr="00992BD5" w:rsidRDefault="00DC1DDC" w:rsidP="00992BD5">
      <w:pPr>
        <w:spacing w:line="360" w:lineRule="auto"/>
        <w:ind w:firstLine="709"/>
        <w:jc w:val="both"/>
        <w:outlineLvl w:val="0"/>
        <w:rPr>
          <w:b/>
          <w:i/>
          <w:sz w:val="28"/>
          <w:szCs w:val="28"/>
        </w:rPr>
      </w:pPr>
      <w:r w:rsidRPr="00992BD5">
        <w:rPr>
          <w:b/>
          <w:i/>
          <w:sz w:val="28"/>
          <w:szCs w:val="28"/>
        </w:rPr>
        <w:t xml:space="preserve">Водоплавающей нефтенасыщенный коллектор, перекрытый глиной.  </w:t>
      </w:r>
    </w:p>
    <w:p w:rsidR="00DC1DDC" w:rsidRPr="00992BD5" w:rsidRDefault="00DC1DDC" w:rsidP="00992BD5">
      <w:pPr>
        <w:spacing w:line="360" w:lineRule="auto"/>
        <w:ind w:firstLine="709"/>
        <w:jc w:val="both"/>
        <w:rPr>
          <w:sz w:val="28"/>
          <w:szCs w:val="28"/>
        </w:rPr>
      </w:pPr>
      <w:r w:rsidRPr="00992BD5">
        <w:rPr>
          <w:sz w:val="28"/>
          <w:szCs w:val="28"/>
        </w:rPr>
        <w:t>Диаграммы сильно асимметричны относительно середины пласта, длинных зондов в целом правильно отражают истинное распределение УС по разрезу. Диаграммы коротких зондов отражают распределение УС в прискважинной зоне. Интервал совпадений УСк и УСп примыкает к подошве. В маломощном пласте УСк для самого длинного зонда не более, чем на 25% отличается от значений УСп. Кровля отмечается совпадением кривых(рис.3.15).</w:t>
      </w:r>
    </w:p>
    <w:p w:rsidR="00DC1DDC" w:rsidRPr="00992BD5" w:rsidRDefault="00DC1DDC" w:rsidP="00992BD5">
      <w:pPr>
        <w:spacing w:line="360" w:lineRule="auto"/>
        <w:ind w:firstLine="709"/>
        <w:jc w:val="both"/>
        <w:rPr>
          <w:sz w:val="28"/>
          <w:szCs w:val="28"/>
        </w:rPr>
      </w:pPr>
      <w:r w:rsidRPr="00992BD5">
        <w:rPr>
          <w:b/>
          <w:i/>
          <w:sz w:val="28"/>
          <w:szCs w:val="28"/>
        </w:rPr>
        <w:t>Газонасыщенный коллектор, перекрытый глиной и подстилаемый нефтенасыщенным коллектором.</w:t>
      </w:r>
      <w:r w:rsidRPr="00992BD5">
        <w:rPr>
          <w:sz w:val="28"/>
          <w:szCs w:val="28"/>
        </w:rPr>
        <w:t xml:space="preserve"> Диаграммы с маломощным газовым пластом не выходят на значения, близкие к его сопротивлению. УСк для короткого зонда отличается от УСп примерно на 20%. Наиболее сложной является кривая профилирования длинного зонда в маломощном пласте, имеющая два экстремума на интервале коллектора(рис.3.16.).</w:t>
      </w:r>
    </w:p>
    <w:p w:rsidR="00F3767B" w:rsidRDefault="009557DD" w:rsidP="00992BD5">
      <w:pPr>
        <w:spacing w:line="360" w:lineRule="auto"/>
        <w:ind w:firstLine="709"/>
        <w:jc w:val="both"/>
        <w:outlineLvl w:val="0"/>
        <w:rPr>
          <w:b/>
          <w:bCs/>
          <w:color w:val="000000"/>
          <w:sz w:val="28"/>
          <w:szCs w:val="28"/>
        </w:rPr>
      </w:pPr>
      <w:r>
        <w:rPr>
          <w:sz w:val="28"/>
          <w:szCs w:val="28"/>
        </w:rPr>
        <w:pict>
          <v:shape id="_x0000_i1113" type="#_x0000_t75" style="width:314.25pt;height:191.25pt">
            <v:imagedata r:id="rId66" o:title=""/>
          </v:shape>
        </w:pict>
      </w:r>
    </w:p>
    <w:p w:rsidR="003223B2" w:rsidRPr="00F3767B" w:rsidRDefault="003223B2" w:rsidP="00F3767B">
      <w:pPr>
        <w:spacing w:line="360" w:lineRule="auto"/>
        <w:ind w:firstLine="709"/>
        <w:jc w:val="both"/>
        <w:outlineLvl w:val="0"/>
        <w:rPr>
          <w:sz w:val="28"/>
          <w:szCs w:val="28"/>
          <w:u w:val="single"/>
        </w:rPr>
      </w:pPr>
      <w:r w:rsidRPr="00992BD5">
        <w:rPr>
          <w:b/>
          <w:bCs/>
          <w:color w:val="000000"/>
          <w:sz w:val="28"/>
          <w:szCs w:val="28"/>
        </w:rPr>
        <w:t>Рис. 3.1</w:t>
      </w:r>
      <w:r w:rsidR="00DC1DDC" w:rsidRPr="00992BD5">
        <w:rPr>
          <w:b/>
          <w:bCs/>
          <w:color w:val="000000"/>
          <w:sz w:val="28"/>
          <w:szCs w:val="28"/>
        </w:rPr>
        <w:t>3</w:t>
      </w:r>
      <w:r w:rsidRPr="00992BD5">
        <w:rPr>
          <w:b/>
          <w:bCs/>
          <w:color w:val="000000"/>
          <w:sz w:val="28"/>
          <w:szCs w:val="28"/>
        </w:rPr>
        <w:t xml:space="preserve">. </w:t>
      </w:r>
      <w:r w:rsidRPr="00992BD5">
        <w:rPr>
          <w:color w:val="000000"/>
          <w:sz w:val="28"/>
          <w:szCs w:val="28"/>
        </w:rPr>
        <w:t>Диаграммы для модели глина — водонасыщенный пласт — уплотненный пласт.</w:t>
      </w:r>
      <w:r w:rsidR="00F3767B">
        <w:rPr>
          <w:sz w:val="28"/>
          <w:szCs w:val="28"/>
          <w:u w:val="single"/>
        </w:rPr>
        <w:t xml:space="preserve"> </w:t>
      </w:r>
      <w:r w:rsidRPr="00992BD5">
        <w:rPr>
          <w:color w:val="000000"/>
          <w:sz w:val="28"/>
          <w:szCs w:val="28"/>
        </w:rPr>
        <w:t>Усл. обозн. см. рис. 3.1</w:t>
      </w:r>
      <w:r w:rsidR="00DC1DDC" w:rsidRPr="00992BD5">
        <w:rPr>
          <w:color w:val="000000"/>
          <w:sz w:val="28"/>
          <w:szCs w:val="28"/>
        </w:rPr>
        <w:t>0</w:t>
      </w:r>
      <w:r w:rsidRPr="00992BD5">
        <w:rPr>
          <w:color w:val="000000"/>
          <w:sz w:val="28"/>
          <w:szCs w:val="28"/>
        </w:rPr>
        <w:t>.</w:t>
      </w:r>
    </w:p>
    <w:p w:rsidR="003223B2" w:rsidRPr="00992BD5" w:rsidRDefault="003223B2" w:rsidP="00992BD5">
      <w:pPr>
        <w:spacing w:line="360" w:lineRule="auto"/>
        <w:ind w:firstLine="709"/>
        <w:jc w:val="both"/>
        <w:outlineLvl w:val="0"/>
        <w:rPr>
          <w:sz w:val="28"/>
          <w:szCs w:val="28"/>
          <w:u w:val="single"/>
        </w:rPr>
      </w:pPr>
    </w:p>
    <w:p w:rsidR="00F3767B" w:rsidRDefault="009557DD" w:rsidP="00992BD5">
      <w:pPr>
        <w:spacing w:line="360" w:lineRule="auto"/>
        <w:ind w:firstLine="709"/>
        <w:jc w:val="both"/>
        <w:outlineLvl w:val="0"/>
        <w:rPr>
          <w:sz w:val="28"/>
          <w:szCs w:val="28"/>
        </w:rPr>
      </w:pPr>
      <w:r>
        <w:rPr>
          <w:sz w:val="28"/>
          <w:szCs w:val="28"/>
        </w:rPr>
        <w:pict>
          <v:shape id="_x0000_i1114" type="#_x0000_t75" style="width:257.25pt;height:172.5pt">
            <v:imagedata r:id="rId67" o:title=""/>
          </v:shape>
        </w:pict>
      </w:r>
    </w:p>
    <w:p w:rsidR="003223B2" w:rsidRPr="00F3767B" w:rsidRDefault="003223B2" w:rsidP="00F3767B">
      <w:pPr>
        <w:spacing w:line="360" w:lineRule="auto"/>
        <w:ind w:firstLine="709"/>
        <w:jc w:val="both"/>
        <w:outlineLvl w:val="0"/>
        <w:rPr>
          <w:sz w:val="28"/>
          <w:szCs w:val="28"/>
          <w:u w:val="single"/>
        </w:rPr>
      </w:pPr>
      <w:r w:rsidRPr="00992BD5">
        <w:rPr>
          <w:b/>
          <w:bCs/>
          <w:color w:val="000000"/>
          <w:spacing w:val="-1"/>
          <w:sz w:val="28"/>
          <w:szCs w:val="28"/>
        </w:rPr>
        <w:t>Рис. 3.1</w:t>
      </w:r>
      <w:r w:rsidR="00DC1DDC" w:rsidRPr="00992BD5">
        <w:rPr>
          <w:b/>
          <w:bCs/>
          <w:color w:val="000000"/>
          <w:spacing w:val="-1"/>
          <w:sz w:val="28"/>
          <w:szCs w:val="28"/>
        </w:rPr>
        <w:t>4</w:t>
      </w:r>
      <w:r w:rsidRPr="00992BD5">
        <w:rPr>
          <w:b/>
          <w:bCs/>
          <w:color w:val="000000"/>
          <w:spacing w:val="-1"/>
          <w:sz w:val="28"/>
          <w:szCs w:val="28"/>
        </w:rPr>
        <w:t xml:space="preserve">. </w:t>
      </w:r>
      <w:r w:rsidRPr="00992BD5">
        <w:rPr>
          <w:color w:val="000000"/>
          <w:spacing w:val="-1"/>
          <w:sz w:val="28"/>
          <w:szCs w:val="28"/>
        </w:rPr>
        <w:t>Диаграммы для модели глина — нефтенасыщенный пласт — глина.</w:t>
      </w:r>
      <w:r w:rsidR="00F3767B">
        <w:rPr>
          <w:sz w:val="28"/>
          <w:szCs w:val="28"/>
          <w:u w:val="single"/>
        </w:rPr>
        <w:t xml:space="preserve"> </w:t>
      </w:r>
      <w:r w:rsidRPr="00992BD5">
        <w:rPr>
          <w:color w:val="000000"/>
          <w:sz w:val="28"/>
          <w:szCs w:val="28"/>
        </w:rPr>
        <w:t>Усл. обозн. см. рис. 3.1</w:t>
      </w:r>
      <w:r w:rsidR="00DC1DDC" w:rsidRPr="00992BD5">
        <w:rPr>
          <w:color w:val="000000"/>
          <w:sz w:val="28"/>
          <w:szCs w:val="28"/>
        </w:rPr>
        <w:t>0</w:t>
      </w:r>
      <w:r w:rsidRPr="00992BD5">
        <w:rPr>
          <w:color w:val="000000"/>
          <w:sz w:val="28"/>
          <w:szCs w:val="28"/>
        </w:rPr>
        <w:t>.</w:t>
      </w:r>
    </w:p>
    <w:p w:rsidR="00F3767B" w:rsidRDefault="009557DD" w:rsidP="00992BD5">
      <w:pPr>
        <w:shd w:val="clear" w:color="auto" w:fill="FFFFFF"/>
        <w:spacing w:line="360" w:lineRule="auto"/>
        <w:ind w:firstLine="709"/>
        <w:rPr>
          <w:b/>
          <w:bCs/>
          <w:color w:val="000000"/>
          <w:sz w:val="28"/>
          <w:szCs w:val="28"/>
        </w:rPr>
      </w:pPr>
      <w:r>
        <w:rPr>
          <w:sz w:val="28"/>
          <w:szCs w:val="28"/>
        </w:rPr>
        <w:pict>
          <v:shape id="_x0000_i1115" type="#_x0000_t75" style="width:291pt;height:214.5pt">
            <v:imagedata r:id="rId68" o:title=""/>
          </v:shape>
        </w:pict>
      </w:r>
    </w:p>
    <w:p w:rsidR="003223B2" w:rsidRPr="00992BD5" w:rsidRDefault="003223B2" w:rsidP="00992BD5">
      <w:pPr>
        <w:shd w:val="clear" w:color="auto" w:fill="FFFFFF"/>
        <w:spacing w:line="360" w:lineRule="auto"/>
        <w:ind w:firstLine="709"/>
        <w:rPr>
          <w:sz w:val="28"/>
          <w:szCs w:val="28"/>
        </w:rPr>
      </w:pPr>
      <w:r w:rsidRPr="00992BD5">
        <w:rPr>
          <w:b/>
          <w:bCs/>
          <w:color w:val="000000"/>
          <w:sz w:val="28"/>
          <w:szCs w:val="28"/>
        </w:rPr>
        <w:t>Рис. 3.1</w:t>
      </w:r>
      <w:r w:rsidR="00DC1DDC" w:rsidRPr="00992BD5">
        <w:rPr>
          <w:b/>
          <w:bCs/>
          <w:color w:val="000000"/>
          <w:sz w:val="28"/>
          <w:szCs w:val="28"/>
        </w:rPr>
        <w:t>5</w:t>
      </w:r>
      <w:r w:rsidRPr="00992BD5">
        <w:rPr>
          <w:b/>
          <w:bCs/>
          <w:color w:val="000000"/>
          <w:sz w:val="28"/>
          <w:szCs w:val="28"/>
        </w:rPr>
        <w:t xml:space="preserve">. </w:t>
      </w:r>
      <w:r w:rsidRPr="00992BD5">
        <w:rPr>
          <w:color w:val="000000"/>
          <w:sz w:val="28"/>
          <w:szCs w:val="28"/>
        </w:rPr>
        <w:t>Диаграммы для модели глина — нефтенасыщенный пласт — водонасыщенный пласт.Усл. обозн. см. рис. 3.1</w:t>
      </w:r>
      <w:r w:rsidR="00DC1DDC" w:rsidRPr="00992BD5">
        <w:rPr>
          <w:color w:val="000000"/>
          <w:sz w:val="28"/>
          <w:szCs w:val="28"/>
        </w:rPr>
        <w:t>0</w:t>
      </w:r>
      <w:r w:rsidRPr="00992BD5">
        <w:rPr>
          <w:color w:val="000000"/>
          <w:sz w:val="28"/>
          <w:szCs w:val="28"/>
        </w:rPr>
        <w:t>.</w:t>
      </w:r>
    </w:p>
    <w:p w:rsidR="003223B2" w:rsidRPr="00992BD5" w:rsidRDefault="003223B2" w:rsidP="00992BD5">
      <w:pPr>
        <w:spacing w:line="360" w:lineRule="auto"/>
        <w:ind w:firstLine="709"/>
        <w:jc w:val="both"/>
        <w:outlineLvl w:val="0"/>
        <w:rPr>
          <w:sz w:val="28"/>
          <w:szCs w:val="28"/>
          <w:u w:val="single"/>
        </w:rPr>
      </w:pPr>
    </w:p>
    <w:p w:rsidR="00F3767B" w:rsidRDefault="009557DD" w:rsidP="00992BD5">
      <w:pPr>
        <w:spacing w:line="360" w:lineRule="auto"/>
        <w:ind w:firstLine="709"/>
        <w:jc w:val="both"/>
        <w:outlineLvl w:val="0"/>
        <w:rPr>
          <w:sz w:val="28"/>
          <w:szCs w:val="28"/>
        </w:rPr>
      </w:pPr>
      <w:r>
        <w:rPr>
          <w:sz w:val="28"/>
          <w:szCs w:val="28"/>
        </w:rPr>
        <w:pict>
          <v:shape id="_x0000_i1116" type="#_x0000_t75" style="width:343.5pt;height:225.75pt">
            <v:imagedata r:id="rId69" o:title=""/>
          </v:shape>
        </w:pict>
      </w:r>
    </w:p>
    <w:p w:rsidR="003223B2" w:rsidRPr="00992BD5" w:rsidRDefault="003223B2" w:rsidP="00992BD5">
      <w:pPr>
        <w:spacing w:line="360" w:lineRule="auto"/>
        <w:ind w:firstLine="709"/>
        <w:jc w:val="both"/>
        <w:outlineLvl w:val="0"/>
        <w:rPr>
          <w:sz w:val="28"/>
          <w:szCs w:val="28"/>
          <w:u w:val="single"/>
        </w:rPr>
      </w:pPr>
      <w:r w:rsidRPr="00992BD5">
        <w:rPr>
          <w:b/>
          <w:bCs/>
          <w:color w:val="000000"/>
          <w:sz w:val="28"/>
          <w:szCs w:val="28"/>
        </w:rPr>
        <w:t>Рис. 3.</w:t>
      </w:r>
      <w:r w:rsidR="00DC1DDC" w:rsidRPr="00992BD5">
        <w:rPr>
          <w:b/>
          <w:bCs/>
          <w:color w:val="000000"/>
          <w:sz w:val="28"/>
          <w:szCs w:val="28"/>
        </w:rPr>
        <w:t>16</w:t>
      </w:r>
      <w:r w:rsidRPr="00992BD5">
        <w:rPr>
          <w:b/>
          <w:bCs/>
          <w:color w:val="000000"/>
          <w:sz w:val="28"/>
          <w:szCs w:val="28"/>
        </w:rPr>
        <w:t xml:space="preserve">. </w:t>
      </w:r>
      <w:r w:rsidRPr="00992BD5">
        <w:rPr>
          <w:color w:val="000000"/>
          <w:sz w:val="28"/>
          <w:szCs w:val="28"/>
        </w:rPr>
        <w:t>Диаграммы для модели глина — газонасыщенный пласт — нефтенасыщенный пласт.</w:t>
      </w:r>
    </w:p>
    <w:p w:rsidR="003223B2" w:rsidRPr="00992BD5" w:rsidRDefault="003223B2" w:rsidP="00992BD5">
      <w:pPr>
        <w:shd w:val="clear" w:color="auto" w:fill="FFFFFF"/>
        <w:spacing w:line="360" w:lineRule="auto"/>
        <w:ind w:firstLine="709"/>
        <w:rPr>
          <w:sz w:val="28"/>
          <w:szCs w:val="28"/>
        </w:rPr>
      </w:pPr>
      <w:r w:rsidRPr="00992BD5">
        <w:rPr>
          <w:color w:val="000000"/>
          <w:sz w:val="28"/>
          <w:szCs w:val="28"/>
        </w:rPr>
        <w:t>Усл. обозн. см. рис. 3.1</w:t>
      </w:r>
      <w:r w:rsidR="00DC1DDC" w:rsidRPr="00992BD5">
        <w:rPr>
          <w:color w:val="000000"/>
          <w:sz w:val="28"/>
          <w:szCs w:val="28"/>
        </w:rPr>
        <w:t>0</w:t>
      </w:r>
      <w:r w:rsidRPr="00992BD5">
        <w:rPr>
          <w:color w:val="000000"/>
          <w:sz w:val="28"/>
          <w:szCs w:val="28"/>
        </w:rPr>
        <w:t>.</w:t>
      </w:r>
    </w:p>
    <w:p w:rsidR="003223B2" w:rsidRPr="00992BD5" w:rsidRDefault="003223B2" w:rsidP="00992BD5">
      <w:pPr>
        <w:spacing w:line="360" w:lineRule="auto"/>
        <w:ind w:firstLine="709"/>
        <w:jc w:val="both"/>
        <w:outlineLvl w:val="0"/>
        <w:rPr>
          <w:sz w:val="28"/>
          <w:szCs w:val="28"/>
          <w:u w:val="single"/>
        </w:rPr>
      </w:pPr>
    </w:p>
    <w:p w:rsidR="003223B2" w:rsidRPr="00992BD5" w:rsidRDefault="009557DD" w:rsidP="00992BD5">
      <w:pPr>
        <w:spacing w:line="360" w:lineRule="auto"/>
        <w:ind w:firstLine="709"/>
        <w:jc w:val="both"/>
        <w:outlineLvl w:val="0"/>
        <w:rPr>
          <w:sz w:val="28"/>
          <w:szCs w:val="28"/>
          <w:u w:val="single"/>
        </w:rPr>
      </w:pPr>
      <w:r>
        <w:rPr>
          <w:sz w:val="28"/>
          <w:szCs w:val="28"/>
        </w:rPr>
        <w:pict>
          <v:shape id="_x0000_i1117" type="#_x0000_t75" style="width:312pt;height:215.25pt">
            <v:imagedata r:id="rId70" o:title=""/>
          </v:shape>
        </w:pict>
      </w:r>
    </w:p>
    <w:p w:rsidR="003223B2" w:rsidRPr="00992BD5" w:rsidRDefault="003223B2" w:rsidP="00992BD5">
      <w:pPr>
        <w:shd w:val="clear" w:color="auto" w:fill="FFFFFF"/>
        <w:spacing w:line="360" w:lineRule="auto"/>
        <w:ind w:right="403" w:firstLine="709"/>
        <w:rPr>
          <w:sz w:val="28"/>
          <w:szCs w:val="28"/>
        </w:rPr>
      </w:pPr>
      <w:r w:rsidRPr="00992BD5">
        <w:rPr>
          <w:b/>
          <w:bCs/>
          <w:color w:val="000000"/>
          <w:sz w:val="28"/>
          <w:szCs w:val="28"/>
        </w:rPr>
        <w:t>Рис. 3.1</w:t>
      </w:r>
      <w:r w:rsidR="00DC1DDC" w:rsidRPr="00992BD5">
        <w:rPr>
          <w:b/>
          <w:bCs/>
          <w:color w:val="000000"/>
          <w:sz w:val="28"/>
          <w:szCs w:val="28"/>
        </w:rPr>
        <w:t>7</w:t>
      </w:r>
      <w:r w:rsidRPr="00992BD5">
        <w:rPr>
          <w:b/>
          <w:bCs/>
          <w:color w:val="000000"/>
          <w:sz w:val="28"/>
          <w:szCs w:val="28"/>
        </w:rPr>
        <w:t xml:space="preserve">. </w:t>
      </w:r>
      <w:r w:rsidRPr="00992BD5">
        <w:rPr>
          <w:color w:val="000000"/>
          <w:sz w:val="28"/>
          <w:szCs w:val="28"/>
        </w:rPr>
        <w:t>Диаграммы для модели газонасыщенный пласт — нефтенасыщенный пласт — водона-</w:t>
      </w:r>
      <w:r w:rsidRPr="00992BD5">
        <w:rPr>
          <w:color w:val="000000"/>
          <w:spacing w:val="-4"/>
          <w:sz w:val="28"/>
          <w:szCs w:val="28"/>
        </w:rPr>
        <w:t>сыщенный пласт. Усл. обозн. см. рис. 3.1</w:t>
      </w:r>
      <w:r w:rsidR="00DC1DDC" w:rsidRPr="00992BD5">
        <w:rPr>
          <w:color w:val="000000"/>
          <w:spacing w:val="-4"/>
          <w:sz w:val="28"/>
          <w:szCs w:val="28"/>
        </w:rPr>
        <w:t>0</w:t>
      </w:r>
      <w:r w:rsidRPr="00992BD5">
        <w:rPr>
          <w:color w:val="000000"/>
          <w:spacing w:val="-4"/>
          <w:sz w:val="28"/>
          <w:szCs w:val="28"/>
        </w:rPr>
        <w:t>.</w:t>
      </w:r>
    </w:p>
    <w:p w:rsidR="003223B2" w:rsidRPr="00992BD5" w:rsidRDefault="003223B2" w:rsidP="00992BD5">
      <w:pPr>
        <w:spacing w:line="360" w:lineRule="auto"/>
        <w:ind w:firstLine="709"/>
        <w:jc w:val="both"/>
        <w:outlineLvl w:val="0"/>
        <w:rPr>
          <w:sz w:val="28"/>
          <w:szCs w:val="28"/>
          <w:u w:val="single"/>
        </w:rPr>
      </w:pPr>
    </w:p>
    <w:p w:rsidR="003223B2" w:rsidRPr="00992BD5" w:rsidRDefault="003223B2" w:rsidP="00992BD5">
      <w:pPr>
        <w:spacing w:line="360" w:lineRule="auto"/>
        <w:ind w:firstLine="709"/>
        <w:jc w:val="both"/>
        <w:rPr>
          <w:sz w:val="28"/>
          <w:szCs w:val="28"/>
        </w:rPr>
      </w:pPr>
      <w:r w:rsidRPr="00992BD5">
        <w:rPr>
          <w:b/>
          <w:i/>
          <w:sz w:val="28"/>
          <w:szCs w:val="28"/>
        </w:rPr>
        <w:t>Водоплавающий нефтенасыщенный коллектор, перекрытый газонасыщенными отложениями.</w:t>
      </w:r>
      <w:r w:rsidRPr="00992BD5">
        <w:rPr>
          <w:sz w:val="28"/>
          <w:szCs w:val="28"/>
        </w:rPr>
        <w:t xml:space="preserve"> Диаграммы длинных зондов правильно отражают истинное распределение УС по разрезу. На диаграммах двух коротких зондов видно распределение УС в зоне проникновения. Тонкий пласт практически не выделяется по показаниям трех длинных зондов, которые образуют «переходную зону», а на диаграммах коротких зондов заметен только по различиям в ЗП. Влияние хорошо проводящих коллектора и подошвенного слоя распространяется и в газоносном интервале на расстояние, примерно равное полутора длинам зонда(рис.3.1</w:t>
      </w:r>
      <w:r w:rsidR="00DC1DDC" w:rsidRPr="00992BD5">
        <w:rPr>
          <w:sz w:val="28"/>
          <w:szCs w:val="28"/>
        </w:rPr>
        <w:t>7</w:t>
      </w:r>
      <w:r w:rsidRPr="00992BD5">
        <w:rPr>
          <w:sz w:val="28"/>
          <w:szCs w:val="28"/>
        </w:rPr>
        <w:t xml:space="preserve">.).  </w:t>
      </w:r>
    </w:p>
    <w:p w:rsidR="003223B2" w:rsidRPr="00992BD5" w:rsidRDefault="003223B2" w:rsidP="00992BD5">
      <w:pPr>
        <w:spacing w:line="360" w:lineRule="auto"/>
        <w:ind w:firstLine="709"/>
        <w:jc w:val="both"/>
        <w:rPr>
          <w:sz w:val="28"/>
          <w:szCs w:val="28"/>
          <w:u w:val="single"/>
        </w:rPr>
      </w:pPr>
      <w:r w:rsidRPr="00992BD5">
        <w:rPr>
          <w:b/>
          <w:i/>
          <w:sz w:val="28"/>
          <w:szCs w:val="28"/>
        </w:rPr>
        <w:t>Газонасыщенный коллектор в глинистых отложениях.</w:t>
      </w:r>
      <w:r w:rsidR="00DC1DDC" w:rsidRPr="00992BD5">
        <w:rPr>
          <w:sz w:val="28"/>
          <w:szCs w:val="28"/>
        </w:rPr>
        <w:t xml:space="preserve"> </w:t>
      </w:r>
      <w:r w:rsidRPr="00992BD5">
        <w:rPr>
          <w:sz w:val="28"/>
          <w:szCs w:val="28"/>
        </w:rPr>
        <w:t>Диаграммы</w:t>
      </w:r>
      <w:r w:rsidRPr="00992BD5">
        <w:rPr>
          <w:sz w:val="28"/>
          <w:szCs w:val="28"/>
          <w:u w:val="single"/>
        </w:rPr>
        <w:t xml:space="preserve"> </w:t>
      </w:r>
      <w:r w:rsidRPr="00992BD5">
        <w:rPr>
          <w:sz w:val="28"/>
          <w:szCs w:val="28"/>
        </w:rPr>
        <w:t>несимметричны относительно середины пласта и правильно</w:t>
      </w:r>
      <w:r w:rsidR="00DC1DDC" w:rsidRPr="00992BD5">
        <w:rPr>
          <w:sz w:val="28"/>
          <w:szCs w:val="28"/>
        </w:rPr>
        <w:t xml:space="preserve"> </w:t>
      </w:r>
      <w:r w:rsidRPr="00992BD5">
        <w:rPr>
          <w:sz w:val="28"/>
          <w:szCs w:val="28"/>
        </w:rPr>
        <w:t xml:space="preserve">отражают истинное сопротивление по вертикали. УСк для всех зондов в маломощном пласте значительно отличаются от УСп. В то же время показания зонда </w:t>
      </w:r>
      <w:smartTag w:uri="urn:schemas-microsoft-com:office:smarttags" w:element="metricconverter">
        <w:smartTagPr>
          <w:attr w:name="ProductID" w:val="1,4 м"/>
        </w:smartTagPr>
        <w:r w:rsidRPr="00992BD5">
          <w:rPr>
            <w:sz w:val="28"/>
            <w:szCs w:val="28"/>
          </w:rPr>
          <w:t>1,4 м</w:t>
        </w:r>
      </w:smartTag>
      <w:r w:rsidRPr="00992BD5">
        <w:rPr>
          <w:sz w:val="28"/>
          <w:szCs w:val="28"/>
        </w:rPr>
        <w:t xml:space="preserve"> в мощном пласте откланяются не более, чем на 10% от УСп. Положение кровли пласта совпадает с практической точностью с точками пересечения кривых. При выходе точки записи в подошву УСк для всех зондов практически сразу близки к УС подстилающей среды(рис.3.</w:t>
      </w:r>
      <w:r w:rsidR="00DC1DDC" w:rsidRPr="00992BD5">
        <w:rPr>
          <w:sz w:val="28"/>
          <w:szCs w:val="28"/>
        </w:rPr>
        <w:t>18</w:t>
      </w:r>
      <w:r w:rsidRPr="00992BD5">
        <w:rPr>
          <w:sz w:val="28"/>
          <w:szCs w:val="28"/>
        </w:rPr>
        <w:t xml:space="preserve">.). </w:t>
      </w:r>
      <w:r w:rsidRPr="00992BD5">
        <w:rPr>
          <w:sz w:val="28"/>
          <w:szCs w:val="28"/>
          <w:u w:val="single"/>
        </w:rPr>
        <w:t xml:space="preserve">      </w:t>
      </w:r>
      <w:r w:rsidRPr="00992BD5">
        <w:rPr>
          <w:sz w:val="28"/>
          <w:szCs w:val="28"/>
        </w:rPr>
        <w:t xml:space="preserve">      </w:t>
      </w:r>
    </w:p>
    <w:p w:rsidR="00F3767B" w:rsidRDefault="009557DD" w:rsidP="00992BD5">
      <w:pPr>
        <w:spacing w:line="360" w:lineRule="auto"/>
        <w:ind w:firstLine="709"/>
        <w:jc w:val="both"/>
        <w:rPr>
          <w:b/>
          <w:bCs/>
          <w:color w:val="000000"/>
          <w:spacing w:val="-1"/>
          <w:sz w:val="28"/>
          <w:szCs w:val="28"/>
        </w:rPr>
      </w:pPr>
      <w:r>
        <w:rPr>
          <w:sz w:val="28"/>
          <w:szCs w:val="28"/>
        </w:rPr>
        <w:pict>
          <v:shape id="_x0000_i1118" type="#_x0000_t75" style="width:330.75pt;height:217.5pt">
            <v:imagedata r:id="rId71" o:title=""/>
          </v:shape>
        </w:pict>
      </w:r>
    </w:p>
    <w:p w:rsidR="003223B2" w:rsidRPr="00992BD5" w:rsidRDefault="003223B2" w:rsidP="00F3767B">
      <w:pPr>
        <w:spacing w:line="360" w:lineRule="auto"/>
        <w:ind w:firstLine="709"/>
        <w:jc w:val="both"/>
        <w:rPr>
          <w:sz w:val="28"/>
          <w:szCs w:val="28"/>
        </w:rPr>
      </w:pPr>
      <w:r w:rsidRPr="00992BD5">
        <w:rPr>
          <w:b/>
          <w:bCs/>
          <w:color w:val="000000"/>
          <w:spacing w:val="-1"/>
          <w:sz w:val="28"/>
          <w:szCs w:val="28"/>
        </w:rPr>
        <w:t>Рис. 3.</w:t>
      </w:r>
      <w:r w:rsidR="00DC1DDC" w:rsidRPr="00992BD5">
        <w:rPr>
          <w:b/>
          <w:bCs/>
          <w:color w:val="000000"/>
          <w:spacing w:val="-1"/>
          <w:sz w:val="28"/>
          <w:szCs w:val="28"/>
        </w:rPr>
        <w:t>18</w:t>
      </w:r>
      <w:r w:rsidRPr="00992BD5">
        <w:rPr>
          <w:b/>
          <w:bCs/>
          <w:color w:val="000000"/>
          <w:spacing w:val="-1"/>
          <w:sz w:val="28"/>
          <w:szCs w:val="28"/>
        </w:rPr>
        <w:t xml:space="preserve">. </w:t>
      </w:r>
      <w:r w:rsidRPr="00992BD5">
        <w:rPr>
          <w:color w:val="000000"/>
          <w:spacing w:val="-1"/>
          <w:sz w:val="28"/>
          <w:szCs w:val="28"/>
        </w:rPr>
        <w:t>Диаграммы для модели глина — газонасыщенный пласт — глина.</w:t>
      </w:r>
      <w:r w:rsidR="00F3767B">
        <w:rPr>
          <w:sz w:val="28"/>
          <w:szCs w:val="28"/>
        </w:rPr>
        <w:t xml:space="preserve"> </w:t>
      </w:r>
      <w:r w:rsidRPr="00992BD5">
        <w:rPr>
          <w:color w:val="000000"/>
          <w:spacing w:val="-1"/>
          <w:sz w:val="28"/>
          <w:szCs w:val="28"/>
        </w:rPr>
        <w:t>Усл. обозн. см. рис. 3.1</w:t>
      </w:r>
      <w:r w:rsidR="00DC1DDC" w:rsidRPr="00992BD5">
        <w:rPr>
          <w:color w:val="000000"/>
          <w:spacing w:val="-1"/>
          <w:sz w:val="28"/>
          <w:szCs w:val="28"/>
        </w:rPr>
        <w:t>0</w:t>
      </w:r>
      <w:r w:rsidRPr="00992BD5">
        <w:rPr>
          <w:color w:val="000000"/>
          <w:spacing w:val="-1"/>
          <w:sz w:val="28"/>
          <w:szCs w:val="28"/>
        </w:rPr>
        <w:t>.</w:t>
      </w:r>
    </w:p>
    <w:p w:rsidR="003223B2" w:rsidRPr="00992BD5" w:rsidRDefault="003223B2" w:rsidP="00992BD5">
      <w:pPr>
        <w:keepNext/>
        <w:spacing w:line="360" w:lineRule="auto"/>
        <w:ind w:firstLine="709"/>
        <w:jc w:val="center"/>
        <w:outlineLvl w:val="1"/>
        <w:rPr>
          <w:b/>
          <w:bCs/>
          <w:i/>
          <w:iCs/>
          <w:sz w:val="28"/>
          <w:szCs w:val="28"/>
        </w:rPr>
      </w:pPr>
      <w:r w:rsidRPr="00992BD5">
        <w:rPr>
          <w:b/>
          <w:bCs/>
          <w:i/>
          <w:iCs/>
          <w:sz w:val="28"/>
          <w:szCs w:val="28"/>
        </w:rPr>
        <w:t>О</w:t>
      </w:r>
      <w:r w:rsidR="00DC1DDC" w:rsidRPr="00992BD5">
        <w:rPr>
          <w:b/>
          <w:bCs/>
          <w:i/>
          <w:iCs/>
          <w:sz w:val="28"/>
          <w:szCs w:val="28"/>
        </w:rPr>
        <w:t xml:space="preserve">бщие </w:t>
      </w:r>
      <w:r w:rsidRPr="00992BD5">
        <w:rPr>
          <w:b/>
          <w:bCs/>
          <w:i/>
          <w:iCs/>
          <w:sz w:val="28"/>
          <w:szCs w:val="28"/>
        </w:rPr>
        <w:t>ограничения электромагнитных методов каротажа</w:t>
      </w:r>
    </w:p>
    <w:p w:rsidR="003223B2" w:rsidRPr="00992BD5" w:rsidRDefault="003223B2" w:rsidP="00992BD5">
      <w:pPr>
        <w:spacing w:line="360" w:lineRule="auto"/>
        <w:ind w:firstLine="709"/>
        <w:jc w:val="both"/>
        <w:rPr>
          <w:sz w:val="28"/>
          <w:szCs w:val="28"/>
        </w:rPr>
      </w:pPr>
      <w:r w:rsidRPr="00992BD5">
        <w:rPr>
          <w:sz w:val="28"/>
          <w:szCs w:val="28"/>
        </w:rPr>
        <w:t>Применение методов индукционного и электромагнитного каротажа должно предваряться оценкой их возможностей в конкретных геоэлектрических ситуациях. Общей основой всех ограничений является несоответствие моделей реальному строе</w:t>
      </w:r>
      <w:r w:rsidRPr="00992BD5">
        <w:rPr>
          <w:sz w:val="28"/>
          <w:szCs w:val="28"/>
        </w:rPr>
        <w:softHyphen/>
        <w:t>нию и физическим характеристикам геологической среды, а также наличие погреш</w:t>
      </w:r>
      <w:r w:rsidRPr="00992BD5">
        <w:rPr>
          <w:sz w:val="28"/>
          <w:szCs w:val="28"/>
        </w:rPr>
        <w:softHyphen/>
        <w:t>ностей при реальных измерениях в скважинах. При использовании индукционного воз</w:t>
      </w:r>
      <w:r w:rsidRPr="00992BD5">
        <w:rPr>
          <w:sz w:val="28"/>
          <w:szCs w:val="28"/>
        </w:rPr>
        <w:softHyphen/>
        <w:t>буждения поля в среде и приема сигналов наибольшие ограничения связаны с изуче</w:t>
      </w:r>
      <w:r w:rsidRPr="00992BD5">
        <w:rPr>
          <w:sz w:val="28"/>
          <w:szCs w:val="28"/>
        </w:rPr>
        <w:softHyphen/>
        <w:t>нием плохопроводящих геологических отложений. Наличие высокоомных пород при</w:t>
      </w:r>
      <w:r w:rsidRPr="00992BD5">
        <w:rPr>
          <w:sz w:val="28"/>
          <w:szCs w:val="28"/>
        </w:rPr>
        <w:softHyphen/>
        <w:t>водит к уменьшению измеряемого сигнала, соответствующему возрастанию отношения шум/сигнал и относительной погрешности измерений. При инверсии таких данных от</w:t>
      </w:r>
      <w:r w:rsidRPr="00992BD5">
        <w:rPr>
          <w:sz w:val="28"/>
          <w:szCs w:val="28"/>
        </w:rPr>
        <w:softHyphen/>
        <w:t>носительные погрешности определения параметров возрастают настолько, что результат становится неопределенным.</w:t>
      </w:r>
    </w:p>
    <w:p w:rsidR="003223B2" w:rsidRPr="00992BD5" w:rsidRDefault="003223B2" w:rsidP="00992BD5">
      <w:pPr>
        <w:spacing w:line="360" w:lineRule="auto"/>
        <w:ind w:firstLine="709"/>
        <w:jc w:val="both"/>
        <w:rPr>
          <w:sz w:val="28"/>
          <w:szCs w:val="28"/>
        </w:rPr>
      </w:pPr>
      <w:r w:rsidRPr="00992BD5">
        <w:rPr>
          <w:sz w:val="28"/>
          <w:szCs w:val="28"/>
        </w:rPr>
        <w:t>Рассмотрим простой пример. Достигнутая в настоящее время в аппаратуре абсо</w:t>
      </w:r>
      <w:r w:rsidRPr="00992BD5">
        <w:rPr>
          <w:sz w:val="28"/>
          <w:szCs w:val="28"/>
        </w:rPr>
        <w:softHyphen/>
        <w:t>лютная точность измерения разности фаз составляет примерно 0,5°. Сигнал в однород</w:t>
      </w:r>
      <w:r w:rsidRPr="00992BD5">
        <w:rPr>
          <w:sz w:val="28"/>
          <w:szCs w:val="28"/>
        </w:rPr>
        <w:softHyphen/>
        <w:t>ной среде при УЭС, равном 300 Ом-м, составляет 0,77° (т.е. относительная погрешность равна примерно 0,65). Коэффициент усиления ошибки при пересчете в кажущееся со</w:t>
      </w:r>
      <w:r w:rsidRPr="00992BD5">
        <w:rPr>
          <w:sz w:val="28"/>
          <w:szCs w:val="28"/>
        </w:rPr>
        <w:softHyphen/>
        <w:t>противление в этом случае составляет 1,11. Следовательно, сопротивление однородной среды будет определяться с относительной погрешностью 0,72 и интервалом неопреде</w:t>
      </w:r>
      <w:r w:rsidRPr="00992BD5">
        <w:rPr>
          <w:sz w:val="28"/>
          <w:szCs w:val="28"/>
        </w:rPr>
        <w:softHyphen/>
        <w:t>ленности (300 ±216) Ом-м.</w:t>
      </w:r>
    </w:p>
    <w:p w:rsidR="003223B2" w:rsidRPr="00992BD5" w:rsidRDefault="003223B2" w:rsidP="00992BD5">
      <w:pPr>
        <w:spacing w:line="360" w:lineRule="auto"/>
        <w:ind w:firstLine="709"/>
        <w:jc w:val="both"/>
        <w:rPr>
          <w:sz w:val="28"/>
          <w:szCs w:val="28"/>
        </w:rPr>
      </w:pPr>
      <w:r w:rsidRPr="00992BD5">
        <w:rPr>
          <w:sz w:val="28"/>
          <w:szCs w:val="28"/>
        </w:rPr>
        <w:t>Неблагоприятным для применения ВИКИЗ является сочетание сильнопроводя</w:t>
      </w:r>
      <w:r w:rsidRPr="00992BD5">
        <w:rPr>
          <w:sz w:val="28"/>
          <w:szCs w:val="28"/>
        </w:rPr>
        <w:softHyphen/>
        <w:t>щего бурового раствора (менее 0,01 Ом-м), широкой зоны проникновения с низким УЭС и высокоомного пласта. Для примера оценим возможность определения сопротив</w:t>
      </w:r>
      <w:r w:rsidRPr="00992BD5">
        <w:rPr>
          <w:sz w:val="28"/>
          <w:szCs w:val="28"/>
        </w:rPr>
        <w:softHyphen/>
        <w:t>ления газового пласта (/?</w:t>
      </w:r>
      <w:r w:rsidRPr="00992BD5">
        <w:rPr>
          <w:sz w:val="28"/>
          <w:szCs w:val="28"/>
          <w:vertAlign w:val="subscript"/>
        </w:rPr>
        <w:t>п</w:t>
      </w:r>
      <w:r w:rsidRPr="00992BD5">
        <w:rPr>
          <w:sz w:val="28"/>
          <w:szCs w:val="28"/>
        </w:rPr>
        <w:t>=50 Ом-м) при наличии понижающего проникновения (/?</w:t>
      </w:r>
      <w:r w:rsidRPr="00992BD5">
        <w:rPr>
          <w:sz w:val="28"/>
          <w:szCs w:val="28"/>
          <w:vertAlign w:val="subscript"/>
        </w:rPr>
        <w:t>зп</w:t>
      </w:r>
      <w:r w:rsidRPr="00992BD5">
        <w:rPr>
          <w:sz w:val="28"/>
          <w:szCs w:val="28"/>
        </w:rPr>
        <w:t>=0,2 Ом-м, г</w:t>
      </w:r>
      <w:r w:rsidRPr="00992BD5">
        <w:rPr>
          <w:sz w:val="28"/>
          <w:szCs w:val="28"/>
          <w:vertAlign w:val="subscript"/>
        </w:rPr>
        <w:t>зп</w:t>
      </w:r>
      <w:r w:rsidRPr="00992BD5">
        <w:rPr>
          <w:sz w:val="28"/>
          <w:szCs w:val="28"/>
        </w:rPr>
        <w:t>=0,7 м) и при сопротивлении бурового раствора /т.= 0,005 Ом-м. Будем полагать, что относительные ошибки измерения составляют 0,03. Средний коэффици</w:t>
      </w:r>
      <w:r w:rsidRPr="00992BD5">
        <w:rPr>
          <w:sz w:val="28"/>
          <w:szCs w:val="28"/>
        </w:rPr>
        <w:softHyphen/>
        <w:t>ент усиления ошибки для инверсии составляет 22,1. Следовательно, относительная по</w:t>
      </w:r>
      <w:r w:rsidRPr="00992BD5">
        <w:rPr>
          <w:sz w:val="28"/>
          <w:szCs w:val="28"/>
        </w:rPr>
        <w:softHyphen/>
        <w:t>грешность определения УЭС пласта будет около 0,66, что соответствует интервалу не</w:t>
      </w:r>
      <w:r w:rsidRPr="00992BD5">
        <w:rPr>
          <w:sz w:val="28"/>
          <w:szCs w:val="28"/>
        </w:rPr>
        <w:softHyphen/>
        <w:t>определенности (17—83) Ом-м.</w:t>
      </w:r>
    </w:p>
    <w:p w:rsidR="003223B2" w:rsidRDefault="003223B2" w:rsidP="00992BD5">
      <w:pPr>
        <w:spacing w:line="360" w:lineRule="auto"/>
        <w:ind w:firstLine="709"/>
        <w:jc w:val="both"/>
        <w:rPr>
          <w:sz w:val="28"/>
          <w:szCs w:val="28"/>
        </w:rPr>
      </w:pPr>
      <w:r w:rsidRPr="00992BD5">
        <w:rPr>
          <w:sz w:val="28"/>
          <w:szCs w:val="28"/>
        </w:rPr>
        <w:t>Аналогичные проблемы по достоверному определению УЭС пласта возникают при широких (сравнимых с длиной зонда) зонах проникновения пониженного сопро</w:t>
      </w:r>
      <w:r w:rsidRPr="00992BD5">
        <w:rPr>
          <w:sz w:val="28"/>
          <w:szCs w:val="28"/>
        </w:rPr>
        <w:softHyphen/>
        <w:t>тивления.</w:t>
      </w:r>
    </w:p>
    <w:p w:rsidR="003223B2" w:rsidRPr="00992BD5" w:rsidRDefault="003223B2" w:rsidP="00992BD5">
      <w:pPr>
        <w:spacing w:line="360" w:lineRule="auto"/>
        <w:ind w:firstLine="709"/>
        <w:jc w:val="center"/>
        <w:outlineLvl w:val="0"/>
        <w:rPr>
          <w:sz w:val="28"/>
          <w:szCs w:val="28"/>
        </w:rPr>
      </w:pPr>
    </w:p>
    <w:p w:rsidR="003223B2" w:rsidRPr="00992BD5" w:rsidRDefault="00DC1DDC" w:rsidP="00992BD5">
      <w:pPr>
        <w:spacing w:line="360" w:lineRule="auto"/>
        <w:ind w:firstLine="709"/>
        <w:jc w:val="center"/>
        <w:outlineLvl w:val="0"/>
        <w:rPr>
          <w:b/>
          <w:sz w:val="28"/>
          <w:szCs w:val="28"/>
        </w:rPr>
      </w:pPr>
      <w:r w:rsidRPr="00992BD5">
        <w:rPr>
          <w:b/>
          <w:sz w:val="28"/>
          <w:szCs w:val="28"/>
        </w:rPr>
        <w:t xml:space="preserve">3.3. </w:t>
      </w:r>
      <w:r w:rsidR="003223B2" w:rsidRPr="00992BD5">
        <w:rPr>
          <w:b/>
          <w:sz w:val="28"/>
          <w:szCs w:val="28"/>
        </w:rPr>
        <w:t>А</w:t>
      </w:r>
      <w:r w:rsidRPr="00992BD5">
        <w:rPr>
          <w:b/>
          <w:sz w:val="28"/>
          <w:szCs w:val="28"/>
        </w:rPr>
        <w:t>ппаратура</w:t>
      </w:r>
      <w:r w:rsidR="003223B2" w:rsidRPr="00992BD5">
        <w:rPr>
          <w:b/>
          <w:sz w:val="28"/>
          <w:szCs w:val="28"/>
        </w:rPr>
        <w:t xml:space="preserve">,   </w:t>
      </w:r>
      <w:r w:rsidRPr="00992BD5">
        <w:rPr>
          <w:b/>
          <w:sz w:val="28"/>
          <w:szCs w:val="28"/>
        </w:rPr>
        <w:t>её сертификация и метрологическая поверка</w:t>
      </w:r>
    </w:p>
    <w:p w:rsidR="003223B2" w:rsidRPr="00992BD5" w:rsidRDefault="003223B2" w:rsidP="00992BD5">
      <w:pPr>
        <w:spacing w:line="360" w:lineRule="auto"/>
        <w:ind w:firstLine="709"/>
        <w:rPr>
          <w:sz w:val="28"/>
          <w:szCs w:val="28"/>
        </w:rPr>
      </w:pPr>
    </w:p>
    <w:p w:rsidR="00AE1985" w:rsidRPr="00992BD5" w:rsidRDefault="00AE1985" w:rsidP="00992BD5">
      <w:pPr>
        <w:spacing w:line="360" w:lineRule="auto"/>
        <w:ind w:firstLine="709"/>
        <w:jc w:val="both"/>
        <w:rPr>
          <w:sz w:val="28"/>
          <w:szCs w:val="28"/>
        </w:rPr>
      </w:pPr>
      <w:r w:rsidRPr="00992BD5">
        <w:rPr>
          <w:sz w:val="28"/>
          <w:szCs w:val="28"/>
        </w:rPr>
        <w:t>Аппаратура ВИКИЗ обеспечивает измерение разностей фаз между э.д.с., наве</w:t>
      </w:r>
      <w:r w:rsidRPr="00992BD5">
        <w:rPr>
          <w:sz w:val="28"/>
          <w:szCs w:val="28"/>
        </w:rPr>
        <w:softHyphen/>
        <w:t>денными в измерительных катушках пяти электродинамически подобных трехкатушеч-ных зондов, и потенциала самопроизвольной поляризации ПС.</w:t>
      </w:r>
    </w:p>
    <w:p w:rsidR="00AE1985" w:rsidRPr="00992BD5" w:rsidRDefault="00AE1985" w:rsidP="00992BD5">
      <w:pPr>
        <w:spacing w:line="360" w:lineRule="auto"/>
        <w:ind w:firstLine="709"/>
        <w:rPr>
          <w:sz w:val="28"/>
          <w:szCs w:val="28"/>
        </w:rPr>
      </w:pPr>
      <w:r w:rsidRPr="00992BD5">
        <w:rPr>
          <w:sz w:val="28"/>
          <w:szCs w:val="28"/>
        </w:rPr>
        <w:t xml:space="preserve">Габаритные размеры скважинного прибора: диаметр — </w:t>
      </w:r>
      <w:smartTag w:uri="urn:schemas-microsoft-com:office:smarttags" w:element="metricconverter">
        <w:smartTagPr>
          <w:attr w:name="ProductID" w:val="0,073 м"/>
        </w:smartTagPr>
        <w:r w:rsidRPr="00992BD5">
          <w:rPr>
            <w:sz w:val="28"/>
            <w:szCs w:val="28"/>
          </w:rPr>
          <w:t>0,073 м</w:t>
        </w:r>
      </w:smartTag>
      <w:r w:rsidRPr="00992BD5">
        <w:rPr>
          <w:sz w:val="28"/>
          <w:szCs w:val="28"/>
        </w:rPr>
        <w:t xml:space="preserve">, длина — </w:t>
      </w:r>
      <w:smartTag w:uri="urn:schemas-microsoft-com:office:smarttags" w:element="metricconverter">
        <w:smartTagPr>
          <w:attr w:name="ProductID" w:val="4,0 м"/>
        </w:smartTagPr>
        <w:r w:rsidRPr="00992BD5">
          <w:rPr>
            <w:sz w:val="28"/>
            <w:szCs w:val="28"/>
          </w:rPr>
          <w:t>4,0 м</w:t>
        </w:r>
      </w:smartTag>
      <w:r w:rsidRPr="00992BD5">
        <w:rPr>
          <w:sz w:val="28"/>
          <w:szCs w:val="28"/>
        </w:rPr>
        <w:t>. Прибор состоит из зондового устройства, блока электроники и наземной панели.</w:t>
      </w:r>
    </w:p>
    <w:p w:rsidR="00AE1985" w:rsidRPr="00992BD5" w:rsidRDefault="00AE1985" w:rsidP="00992BD5">
      <w:pPr>
        <w:spacing w:line="360" w:lineRule="auto"/>
        <w:ind w:firstLine="709"/>
        <w:jc w:val="center"/>
        <w:rPr>
          <w:sz w:val="28"/>
          <w:szCs w:val="28"/>
        </w:rPr>
      </w:pPr>
      <w:r w:rsidRPr="00992BD5">
        <w:rPr>
          <w:b/>
          <w:bCs/>
          <w:i/>
          <w:sz w:val="28"/>
          <w:szCs w:val="28"/>
        </w:rPr>
        <w:t>Пространственная компоновка элементов зондового устройства</w:t>
      </w:r>
    </w:p>
    <w:p w:rsidR="00AE1985" w:rsidRPr="00992BD5" w:rsidRDefault="00AE1985" w:rsidP="00992BD5">
      <w:pPr>
        <w:spacing w:line="360" w:lineRule="auto"/>
        <w:ind w:firstLine="709"/>
        <w:jc w:val="both"/>
        <w:rPr>
          <w:sz w:val="28"/>
          <w:szCs w:val="28"/>
        </w:rPr>
      </w:pPr>
      <w:r w:rsidRPr="00992BD5">
        <w:rPr>
          <w:sz w:val="28"/>
          <w:szCs w:val="28"/>
        </w:rPr>
        <w:t>В аппаратуре ВИКИЗ используется набор из пяти трехкатушечных зондов. Кон</w:t>
      </w:r>
      <w:r w:rsidRPr="00992BD5">
        <w:rPr>
          <w:sz w:val="28"/>
          <w:szCs w:val="28"/>
        </w:rPr>
        <w:softHyphen/>
        <w:t>структивно зондовое устройство выполнено на едином стержне и все катушки размеще</w:t>
      </w:r>
      <w:r w:rsidRPr="00992BD5">
        <w:rPr>
          <w:sz w:val="28"/>
          <w:szCs w:val="28"/>
        </w:rPr>
        <w:softHyphen/>
        <w:t>ны соосно. Геометрические характеристики зондов представлены в табл. 3.1.</w:t>
      </w:r>
    </w:p>
    <w:p w:rsidR="00AE1985" w:rsidRPr="00992BD5" w:rsidRDefault="00AE1985" w:rsidP="00992BD5">
      <w:pPr>
        <w:spacing w:line="360" w:lineRule="auto"/>
        <w:ind w:firstLine="709"/>
        <w:jc w:val="both"/>
        <w:rPr>
          <w:sz w:val="28"/>
          <w:szCs w:val="28"/>
        </w:rPr>
      </w:pPr>
      <w:r w:rsidRPr="00992BD5">
        <w:rPr>
          <w:sz w:val="28"/>
          <w:szCs w:val="28"/>
        </w:rPr>
        <w:t>На рис. 3.19 показана схема размещения катушек на зондовом устройстве. Здесь приняты следующие обозначения: Г</w:t>
      </w:r>
      <w:r w:rsidRPr="00992BD5">
        <w:rPr>
          <w:sz w:val="28"/>
          <w:szCs w:val="28"/>
          <w:vertAlign w:val="subscript"/>
        </w:rPr>
        <w:t>1</w:t>
      </w:r>
      <w:r w:rsidRPr="00992BD5">
        <w:rPr>
          <w:sz w:val="28"/>
          <w:szCs w:val="28"/>
        </w:rPr>
        <w:t>, Г</w:t>
      </w:r>
      <w:r w:rsidRPr="00992BD5">
        <w:rPr>
          <w:sz w:val="28"/>
          <w:szCs w:val="28"/>
          <w:vertAlign w:val="subscript"/>
        </w:rPr>
        <w:t>2</w:t>
      </w:r>
      <w:r w:rsidRPr="00992BD5">
        <w:rPr>
          <w:sz w:val="28"/>
          <w:szCs w:val="28"/>
        </w:rPr>
        <w:t>, Г</w:t>
      </w:r>
      <w:r w:rsidRPr="00992BD5">
        <w:rPr>
          <w:sz w:val="28"/>
          <w:szCs w:val="28"/>
          <w:vertAlign w:val="subscript"/>
        </w:rPr>
        <w:t>3</w:t>
      </w:r>
      <w:r w:rsidRPr="00992BD5">
        <w:rPr>
          <w:sz w:val="28"/>
          <w:szCs w:val="28"/>
        </w:rPr>
        <w:t>, Г</w:t>
      </w:r>
      <w:r w:rsidRPr="00992BD5">
        <w:rPr>
          <w:sz w:val="28"/>
          <w:szCs w:val="28"/>
          <w:vertAlign w:val="subscript"/>
        </w:rPr>
        <w:t>4</w:t>
      </w:r>
      <w:r w:rsidRPr="00992BD5">
        <w:rPr>
          <w:sz w:val="28"/>
          <w:szCs w:val="28"/>
        </w:rPr>
        <w:t>, Г</w:t>
      </w:r>
      <w:r w:rsidRPr="00992BD5">
        <w:rPr>
          <w:sz w:val="28"/>
          <w:szCs w:val="28"/>
          <w:vertAlign w:val="subscript"/>
        </w:rPr>
        <w:t>5</w:t>
      </w:r>
      <w:r w:rsidRPr="00992BD5">
        <w:rPr>
          <w:sz w:val="28"/>
          <w:szCs w:val="28"/>
        </w:rPr>
        <w:t xml:space="preserve"> — генераторные катушки; И</w:t>
      </w:r>
      <w:r w:rsidRPr="00992BD5">
        <w:rPr>
          <w:sz w:val="28"/>
          <w:szCs w:val="28"/>
          <w:vertAlign w:val="subscript"/>
        </w:rPr>
        <w:t>1</w:t>
      </w:r>
      <w:r w:rsidRPr="00992BD5">
        <w:rPr>
          <w:sz w:val="28"/>
          <w:szCs w:val="28"/>
        </w:rPr>
        <w:t>, И</w:t>
      </w:r>
      <w:r w:rsidRPr="00992BD5">
        <w:rPr>
          <w:sz w:val="28"/>
          <w:szCs w:val="28"/>
          <w:vertAlign w:val="subscript"/>
        </w:rPr>
        <w:t>2</w:t>
      </w:r>
      <w:r w:rsidRPr="00992BD5">
        <w:rPr>
          <w:sz w:val="28"/>
          <w:szCs w:val="28"/>
        </w:rPr>
        <w:t>, И</w:t>
      </w:r>
      <w:r w:rsidRPr="00992BD5">
        <w:rPr>
          <w:sz w:val="28"/>
          <w:szCs w:val="28"/>
          <w:vertAlign w:val="subscript"/>
        </w:rPr>
        <w:t>3</w:t>
      </w:r>
      <w:r w:rsidRPr="00992BD5">
        <w:rPr>
          <w:sz w:val="28"/>
          <w:szCs w:val="28"/>
        </w:rPr>
        <w:t>, И</w:t>
      </w:r>
      <w:r w:rsidRPr="00992BD5">
        <w:rPr>
          <w:sz w:val="28"/>
          <w:szCs w:val="28"/>
          <w:vertAlign w:val="subscript"/>
        </w:rPr>
        <w:t>4</w:t>
      </w:r>
      <w:r w:rsidRPr="00992BD5">
        <w:rPr>
          <w:sz w:val="28"/>
          <w:szCs w:val="28"/>
        </w:rPr>
        <w:t>, И</w:t>
      </w:r>
      <w:r w:rsidRPr="00992BD5">
        <w:rPr>
          <w:sz w:val="28"/>
          <w:szCs w:val="28"/>
          <w:vertAlign w:val="subscript"/>
        </w:rPr>
        <w:t>5</w:t>
      </w:r>
      <w:r w:rsidRPr="00992BD5">
        <w:rPr>
          <w:sz w:val="28"/>
          <w:szCs w:val="28"/>
        </w:rPr>
        <w:t>, И</w:t>
      </w:r>
      <w:r w:rsidRPr="00992BD5">
        <w:rPr>
          <w:sz w:val="28"/>
          <w:szCs w:val="28"/>
          <w:vertAlign w:val="subscript"/>
        </w:rPr>
        <w:t>6</w:t>
      </w:r>
      <w:r w:rsidRPr="00992BD5">
        <w:rPr>
          <w:sz w:val="28"/>
          <w:szCs w:val="28"/>
        </w:rPr>
        <w:t xml:space="preserve"> — измерительные катушки.</w:t>
      </w:r>
    </w:p>
    <w:p w:rsidR="00AE1985" w:rsidRPr="00992BD5" w:rsidRDefault="00AE1985" w:rsidP="00992BD5">
      <w:pPr>
        <w:spacing w:line="360" w:lineRule="auto"/>
        <w:ind w:firstLine="709"/>
        <w:jc w:val="right"/>
        <w:outlineLvl w:val="0"/>
        <w:rPr>
          <w:bCs/>
          <w:sz w:val="28"/>
          <w:szCs w:val="28"/>
        </w:rPr>
      </w:pPr>
      <w:r w:rsidRPr="00992BD5">
        <w:rPr>
          <w:bCs/>
          <w:sz w:val="28"/>
          <w:szCs w:val="28"/>
        </w:rPr>
        <w:t xml:space="preserve">Таблица 3.1  </w:t>
      </w:r>
      <w:r w:rsidRPr="00992BD5">
        <w:rPr>
          <w:color w:val="000000"/>
          <w:spacing w:val="1"/>
          <w:sz w:val="28"/>
          <w:szCs w:val="28"/>
        </w:rPr>
        <w:t>Геометрические характеристики зондов</w:t>
      </w:r>
    </w:p>
    <w:tbl>
      <w:tblPr>
        <w:tblW w:w="0" w:type="auto"/>
        <w:tblLayout w:type="fixed"/>
        <w:tblCellMar>
          <w:left w:w="40" w:type="dxa"/>
          <w:right w:w="40" w:type="dxa"/>
        </w:tblCellMar>
        <w:tblLook w:val="0000" w:firstRow="0" w:lastRow="0" w:firstColumn="0" w:lastColumn="0" w:noHBand="0" w:noVBand="0"/>
      </w:tblPr>
      <w:tblGrid>
        <w:gridCol w:w="2333"/>
        <w:gridCol w:w="2333"/>
        <w:gridCol w:w="2333"/>
        <w:gridCol w:w="2342"/>
      </w:tblGrid>
      <w:tr w:rsidR="00AE1985" w:rsidRPr="00F3767B" w:rsidTr="00F3767B">
        <w:trPr>
          <w:trHeight w:hRule="exact" w:val="193"/>
        </w:trPr>
        <w:tc>
          <w:tcPr>
            <w:tcW w:w="2333" w:type="dxa"/>
            <w:tcBorders>
              <w:top w:val="single" w:sz="6" w:space="0" w:color="auto"/>
              <w:left w:val="single" w:sz="6" w:space="0" w:color="auto"/>
              <w:bottom w:val="single" w:sz="6" w:space="0" w:color="auto"/>
              <w:right w:val="single" w:sz="6" w:space="0" w:color="auto"/>
            </w:tcBorders>
            <w:shd w:val="clear" w:color="auto" w:fill="FFFFFF"/>
          </w:tcPr>
          <w:p w:rsidR="00AE1985" w:rsidRPr="00F3767B" w:rsidRDefault="00AE1985" w:rsidP="00F3767B">
            <w:pPr>
              <w:spacing w:line="360" w:lineRule="auto"/>
            </w:pPr>
            <w:r w:rsidRPr="00F3767B">
              <w:t>Схема зонда</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E1985" w:rsidRPr="00F3767B" w:rsidRDefault="00AE1985" w:rsidP="00F3767B">
            <w:pPr>
              <w:spacing w:line="360" w:lineRule="auto"/>
            </w:pPr>
            <w:r w:rsidRPr="00F3767B">
              <w:t>Длина, м</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E1985" w:rsidRPr="00F3767B" w:rsidRDefault="00AE1985" w:rsidP="00F3767B">
            <w:pPr>
              <w:spacing w:line="360" w:lineRule="auto"/>
            </w:pPr>
            <w:r w:rsidRPr="00F3767B">
              <w:t>База, м</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AE1985" w:rsidRPr="00F3767B" w:rsidRDefault="00AE1985" w:rsidP="00F3767B">
            <w:pPr>
              <w:spacing w:line="360" w:lineRule="auto"/>
            </w:pPr>
            <w:r w:rsidRPr="00F3767B">
              <w:t>Точка записи, м</w:t>
            </w:r>
          </w:p>
        </w:tc>
      </w:tr>
      <w:tr w:rsidR="00AE1985" w:rsidRPr="00F3767B">
        <w:trPr>
          <w:trHeight w:hRule="exact" w:val="422"/>
        </w:trPr>
        <w:tc>
          <w:tcPr>
            <w:tcW w:w="2333" w:type="dxa"/>
            <w:tcBorders>
              <w:top w:val="single" w:sz="6" w:space="0" w:color="auto"/>
              <w:left w:val="single" w:sz="6" w:space="0" w:color="auto"/>
              <w:bottom w:val="nil"/>
              <w:right w:val="single" w:sz="6" w:space="0" w:color="auto"/>
            </w:tcBorders>
            <w:shd w:val="clear" w:color="auto" w:fill="FFFFFF"/>
          </w:tcPr>
          <w:p w:rsidR="00AE1985" w:rsidRPr="00F3767B" w:rsidRDefault="00AE1985" w:rsidP="00F3767B">
            <w:pPr>
              <w:spacing w:line="360" w:lineRule="auto"/>
            </w:pPr>
            <w:r w:rsidRPr="00F3767B">
              <w:t>И6 0.40 И5 1.60 Г5</w:t>
            </w:r>
          </w:p>
        </w:tc>
        <w:tc>
          <w:tcPr>
            <w:tcW w:w="2333" w:type="dxa"/>
            <w:tcBorders>
              <w:top w:val="single" w:sz="6" w:space="0" w:color="auto"/>
              <w:left w:val="single" w:sz="6" w:space="0" w:color="auto"/>
              <w:bottom w:val="nil"/>
              <w:right w:val="single" w:sz="6" w:space="0" w:color="auto"/>
            </w:tcBorders>
            <w:shd w:val="clear" w:color="auto" w:fill="FFFFFF"/>
          </w:tcPr>
          <w:p w:rsidR="00AE1985" w:rsidRPr="00F3767B" w:rsidRDefault="00AE1985" w:rsidP="00F3767B">
            <w:pPr>
              <w:spacing w:line="360" w:lineRule="auto"/>
            </w:pPr>
            <w:r w:rsidRPr="00F3767B">
              <w:t>2,00</w:t>
            </w:r>
          </w:p>
        </w:tc>
        <w:tc>
          <w:tcPr>
            <w:tcW w:w="2333" w:type="dxa"/>
            <w:tcBorders>
              <w:top w:val="single" w:sz="6" w:space="0" w:color="auto"/>
              <w:left w:val="single" w:sz="6" w:space="0" w:color="auto"/>
              <w:bottom w:val="nil"/>
              <w:right w:val="single" w:sz="6" w:space="0" w:color="auto"/>
            </w:tcBorders>
            <w:shd w:val="clear" w:color="auto" w:fill="FFFFFF"/>
          </w:tcPr>
          <w:p w:rsidR="00AE1985" w:rsidRPr="00F3767B" w:rsidRDefault="00AE1985" w:rsidP="00F3767B">
            <w:pPr>
              <w:spacing w:line="360" w:lineRule="auto"/>
            </w:pPr>
            <w:r w:rsidRPr="00F3767B">
              <w:t>0,40</w:t>
            </w:r>
          </w:p>
        </w:tc>
        <w:tc>
          <w:tcPr>
            <w:tcW w:w="2342" w:type="dxa"/>
            <w:tcBorders>
              <w:top w:val="single" w:sz="6" w:space="0" w:color="auto"/>
              <w:left w:val="single" w:sz="6" w:space="0" w:color="auto"/>
              <w:bottom w:val="nil"/>
              <w:right w:val="single" w:sz="6" w:space="0" w:color="auto"/>
            </w:tcBorders>
            <w:shd w:val="clear" w:color="auto" w:fill="FFFFFF"/>
          </w:tcPr>
          <w:p w:rsidR="00AE1985" w:rsidRPr="00F3767B" w:rsidRDefault="00AE1985" w:rsidP="00F3767B">
            <w:pPr>
              <w:spacing w:line="360" w:lineRule="auto"/>
            </w:pPr>
            <w:r w:rsidRPr="00F3767B">
              <w:t>3,28</w:t>
            </w:r>
          </w:p>
        </w:tc>
      </w:tr>
      <w:tr w:rsidR="00AE1985" w:rsidRPr="00F3767B">
        <w:trPr>
          <w:trHeight w:hRule="exact" w:val="422"/>
        </w:trPr>
        <w:tc>
          <w:tcPr>
            <w:tcW w:w="2333" w:type="dxa"/>
            <w:tcBorders>
              <w:top w:val="nil"/>
              <w:left w:val="single" w:sz="6" w:space="0" w:color="auto"/>
              <w:bottom w:val="nil"/>
              <w:right w:val="single" w:sz="6" w:space="0" w:color="auto"/>
            </w:tcBorders>
            <w:shd w:val="clear" w:color="auto" w:fill="FFFFFF"/>
          </w:tcPr>
          <w:p w:rsidR="00AE1985" w:rsidRPr="00F3767B" w:rsidRDefault="00AE1985" w:rsidP="00F3767B">
            <w:pPr>
              <w:spacing w:line="360" w:lineRule="auto"/>
            </w:pPr>
            <w:r w:rsidRPr="00F3767B">
              <w:t>И50.28И4 1.13Г4</w:t>
            </w:r>
          </w:p>
        </w:tc>
        <w:tc>
          <w:tcPr>
            <w:tcW w:w="2333" w:type="dxa"/>
            <w:tcBorders>
              <w:top w:val="nil"/>
              <w:left w:val="single" w:sz="6" w:space="0" w:color="auto"/>
              <w:bottom w:val="nil"/>
              <w:right w:val="single" w:sz="6" w:space="0" w:color="auto"/>
            </w:tcBorders>
            <w:shd w:val="clear" w:color="auto" w:fill="FFFFFF"/>
          </w:tcPr>
          <w:p w:rsidR="00AE1985" w:rsidRPr="00F3767B" w:rsidRDefault="00AE1985" w:rsidP="00F3767B">
            <w:pPr>
              <w:spacing w:line="360" w:lineRule="auto"/>
            </w:pPr>
            <w:r w:rsidRPr="00F3767B">
              <w:t>1,41</w:t>
            </w:r>
          </w:p>
        </w:tc>
        <w:tc>
          <w:tcPr>
            <w:tcW w:w="2333" w:type="dxa"/>
            <w:tcBorders>
              <w:top w:val="nil"/>
              <w:left w:val="single" w:sz="6" w:space="0" w:color="auto"/>
              <w:bottom w:val="nil"/>
              <w:right w:val="single" w:sz="6" w:space="0" w:color="auto"/>
            </w:tcBorders>
            <w:shd w:val="clear" w:color="auto" w:fill="FFFFFF"/>
          </w:tcPr>
          <w:p w:rsidR="00AE1985" w:rsidRPr="00F3767B" w:rsidRDefault="00AE1985" w:rsidP="00F3767B">
            <w:pPr>
              <w:spacing w:line="360" w:lineRule="auto"/>
            </w:pPr>
            <w:r w:rsidRPr="00F3767B">
              <w:t>0,28</w:t>
            </w:r>
          </w:p>
        </w:tc>
        <w:tc>
          <w:tcPr>
            <w:tcW w:w="2342" w:type="dxa"/>
            <w:tcBorders>
              <w:top w:val="nil"/>
              <w:left w:val="single" w:sz="6" w:space="0" w:color="auto"/>
              <w:bottom w:val="nil"/>
              <w:right w:val="single" w:sz="6" w:space="0" w:color="auto"/>
            </w:tcBorders>
            <w:shd w:val="clear" w:color="auto" w:fill="FFFFFF"/>
          </w:tcPr>
          <w:p w:rsidR="00AE1985" w:rsidRPr="00F3767B" w:rsidRDefault="00AE1985" w:rsidP="00F3767B">
            <w:pPr>
              <w:spacing w:line="360" w:lineRule="auto"/>
            </w:pPr>
            <w:r w:rsidRPr="00F3767B">
              <w:t>2,88</w:t>
            </w:r>
          </w:p>
        </w:tc>
      </w:tr>
      <w:tr w:rsidR="00AE1985" w:rsidRPr="00F3767B">
        <w:trPr>
          <w:trHeight w:hRule="exact" w:val="422"/>
        </w:trPr>
        <w:tc>
          <w:tcPr>
            <w:tcW w:w="2333" w:type="dxa"/>
            <w:tcBorders>
              <w:top w:val="nil"/>
              <w:left w:val="single" w:sz="6" w:space="0" w:color="auto"/>
              <w:bottom w:val="nil"/>
              <w:right w:val="single" w:sz="6" w:space="0" w:color="auto"/>
            </w:tcBorders>
            <w:shd w:val="clear" w:color="auto" w:fill="FFFFFF"/>
          </w:tcPr>
          <w:p w:rsidR="00AE1985" w:rsidRPr="00F3767B" w:rsidRDefault="00AE1985" w:rsidP="00F3767B">
            <w:pPr>
              <w:spacing w:line="360" w:lineRule="auto"/>
            </w:pPr>
            <w:r w:rsidRPr="00F3767B">
              <w:t>И4 0.20 ИЗ 0.80 ГЗ</w:t>
            </w:r>
          </w:p>
        </w:tc>
        <w:tc>
          <w:tcPr>
            <w:tcW w:w="2333" w:type="dxa"/>
            <w:tcBorders>
              <w:top w:val="nil"/>
              <w:left w:val="single" w:sz="6" w:space="0" w:color="auto"/>
              <w:bottom w:val="nil"/>
              <w:right w:val="single" w:sz="6" w:space="0" w:color="auto"/>
            </w:tcBorders>
            <w:shd w:val="clear" w:color="auto" w:fill="FFFFFF"/>
          </w:tcPr>
          <w:p w:rsidR="00AE1985" w:rsidRPr="00F3767B" w:rsidRDefault="00AE1985" w:rsidP="00F3767B">
            <w:pPr>
              <w:spacing w:line="360" w:lineRule="auto"/>
            </w:pPr>
            <w:r w:rsidRPr="00F3767B">
              <w:t>1,00</w:t>
            </w:r>
          </w:p>
        </w:tc>
        <w:tc>
          <w:tcPr>
            <w:tcW w:w="2333" w:type="dxa"/>
            <w:tcBorders>
              <w:top w:val="nil"/>
              <w:left w:val="single" w:sz="6" w:space="0" w:color="auto"/>
              <w:bottom w:val="nil"/>
              <w:right w:val="single" w:sz="6" w:space="0" w:color="auto"/>
            </w:tcBorders>
            <w:shd w:val="clear" w:color="auto" w:fill="FFFFFF"/>
          </w:tcPr>
          <w:p w:rsidR="00AE1985" w:rsidRPr="00F3767B" w:rsidRDefault="00AE1985" w:rsidP="00F3767B">
            <w:pPr>
              <w:spacing w:line="360" w:lineRule="auto"/>
            </w:pPr>
            <w:r w:rsidRPr="00F3767B">
              <w:t>0,20</w:t>
            </w:r>
          </w:p>
        </w:tc>
        <w:tc>
          <w:tcPr>
            <w:tcW w:w="2342" w:type="dxa"/>
            <w:tcBorders>
              <w:top w:val="nil"/>
              <w:left w:val="single" w:sz="6" w:space="0" w:color="auto"/>
              <w:bottom w:val="nil"/>
              <w:right w:val="single" w:sz="6" w:space="0" w:color="auto"/>
            </w:tcBorders>
            <w:shd w:val="clear" w:color="auto" w:fill="FFFFFF"/>
          </w:tcPr>
          <w:p w:rsidR="00AE1985" w:rsidRPr="00F3767B" w:rsidRDefault="00AE1985" w:rsidP="00F3767B">
            <w:pPr>
              <w:spacing w:line="360" w:lineRule="auto"/>
            </w:pPr>
            <w:r w:rsidRPr="00F3767B">
              <w:t>2,60</w:t>
            </w:r>
          </w:p>
        </w:tc>
      </w:tr>
      <w:tr w:rsidR="00AE1985" w:rsidRPr="00F3767B">
        <w:trPr>
          <w:trHeight w:hRule="exact" w:val="422"/>
        </w:trPr>
        <w:tc>
          <w:tcPr>
            <w:tcW w:w="2333" w:type="dxa"/>
            <w:tcBorders>
              <w:top w:val="nil"/>
              <w:left w:val="single" w:sz="6" w:space="0" w:color="auto"/>
              <w:bottom w:val="nil"/>
              <w:right w:val="single" w:sz="6" w:space="0" w:color="auto"/>
            </w:tcBorders>
            <w:shd w:val="clear" w:color="auto" w:fill="FFFFFF"/>
          </w:tcPr>
          <w:p w:rsidR="00AE1985" w:rsidRPr="00F3767B" w:rsidRDefault="00AE1985" w:rsidP="00F3767B">
            <w:pPr>
              <w:spacing w:line="360" w:lineRule="auto"/>
            </w:pPr>
            <w:r w:rsidRPr="00F3767B">
              <w:t>ИЗ 0.14 И2 0.57 Г2</w:t>
            </w:r>
          </w:p>
        </w:tc>
        <w:tc>
          <w:tcPr>
            <w:tcW w:w="2333" w:type="dxa"/>
            <w:tcBorders>
              <w:top w:val="nil"/>
              <w:left w:val="single" w:sz="6" w:space="0" w:color="auto"/>
              <w:bottom w:val="nil"/>
              <w:right w:val="single" w:sz="6" w:space="0" w:color="auto"/>
            </w:tcBorders>
            <w:shd w:val="clear" w:color="auto" w:fill="FFFFFF"/>
          </w:tcPr>
          <w:p w:rsidR="00AE1985" w:rsidRPr="00F3767B" w:rsidRDefault="00AE1985" w:rsidP="00F3767B">
            <w:pPr>
              <w:spacing w:line="360" w:lineRule="auto"/>
            </w:pPr>
            <w:r w:rsidRPr="00F3767B">
              <w:t>0,71</w:t>
            </w:r>
          </w:p>
        </w:tc>
        <w:tc>
          <w:tcPr>
            <w:tcW w:w="2333" w:type="dxa"/>
            <w:tcBorders>
              <w:top w:val="nil"/>
              <w:left w:val="single" w:sz="6" w:space="0" w:color="auto"/>
              <w:bottom w:val="nil"/>
              <w:right w:val="single" w:sz="6" w:space="0" w:color="auto"/>
            </w:tcBorders>
            <w:shd w:val="clear" w:color="auto" w:fill="FFFFFF"/>
          </w:tcPr>
          <w:p w:rsidR="00AE1985" w:rsidRPr="00F3767B" w:rsidRDefault="00AE1985" w:rsidP="00F3767B">
            <w:pPr>
              <w:spacing w:line="360" w:lineRule="auto"/>
            </w:pPr>
            <w:r w:rsidRPr="00F3767B">
              <w:t>0,14</w:t>
            </w:r>
          </w:p>
        </w:tc>
        <w:tc>
          <w:tcPr>
            <w:tcW w:w="2342" w:type="dxa"/>
            <w:tcBorders>
              <w:top w:val="nil"/>
              <w:left w:val="single" w:sz="6" w:space="0" w:color="auto"/>
              <w:bottom w:val="nil"/>
              <w:right w:val="single" w:sz="6" w:space="0" w:color="auto"/>
            </w:tcBorders>
            <w:shd w:val="clear" w:color="auto" w:fill="FFFFFF"/>
          </w:tcPr>
          <w:p w:rsidR="00AE1985" w:rsidRPr="00F3767B" w:rsidRDefault="00AE1985" w:rsidP="00F3767B">
            <w:pPr>
              <w:spacing w:line="360" w:lineRule="auto"/>
            </w:pPr>
            <w:r w:rsidRPr="00F3767B">
              <w:t>2,40</w:t>
            </w:r>
          </w:p>
        </w:tc>
      </w:tr>
      <w:tr w:rsidR="00AE1985" w:rsidRPr="00F3767B">
        <w:trPr>
          <w:trHeight w:hRule="exact" w:val="422"/>
        </w:trPr>
        <w:tc>
          <w:tcPr>
            <w:tcW w:w="2333" w:type="dxa"/>
            <w:tcBorders>
              <w:top w:val="nil"/>
              <w:left w:val="single" w:sz="6" w:space="0" w:color="auto"/>
              <w:bottom w:val="nil"/>
              <w:right w:val="single" w:sz="6" w:space="0" w:color="auto"/>
            </w:tcBorders>
            <w:shd w:val="clear" w:color="auto" w:fill="FFFFFF"/>
          </w:tcPr>
          <w:p w:rsidR="00AE1985" w:rsidRPr="00F3767B" w:rsidRDefault="00AE1985" w:rsidP="00F3767B">
            <w:pPr>
              <w:spacing w:line="360" w:lineRule="auto"/>
            </w:pPr>
            <w:r w:rsidRPr="00F3767B">
              <w:t>И2 0.10 И1 0.40 П</w:t>
            </w:r>
          </w:p>
        </w:tc>
        <w:tc>
          <w:tcPr>
            <w:tcW w:w="2333" w:type="dxa"/>
            <w:tcBorders>
              <w:top w:val="nil"/>
              <w:left w:val="single" w:sz="6" w:space="0" w:color="auto"/>
              <w:bottom w:val="nil"/>
              <w:right w:val="single" w:sz="6" w:space="0" w:color="auto"/>
            </w:tcBorders>
            <w:shd w:val="clear" w:color="auto" w:fill="FFFFFF"/>
          </w:tcPr>
          <w:p w:rsidR="00AE1985" w:rsidRPr="00F3767B" w:rsidRDefault="00AE1985" w:rsidP="00F3767B">
            <w:pPr>
              <w:spacing w:line="360" w:lineRule="auto"/>
            </w:pPr>
            <w:r w:rsidRPr="00F3767B">
              <w:t>0,50</w:t>
            </w:r>
          </w:p>
        </w:tc>
        <w:tc>
          <w:tcPr>
            <w:tcW w:w="2333" w:type="dxa"/>
            <w:tcBorders>
              <w:top w:val="nil"/>
              <w:left w:val="single" w:sz="6" w:space="0" w:color="auto"/>
              <w:bottom w:val="nil"/>
              <w:right w:val="single" w:sz="6" w:space="0" w:color="auto"/>
            </w:tcBorders>
            <w:shd w:val="clear" w:color="auto" w:fill="FFFFFF"/>
          </w:tcPr>
          <w:p w:rsidR="00AE1985" w:rsidRPr="00F3767B" w:rsidRDefault="00AE1985" w:rsidP="00F3767B">
            <w:pPr>
              <w:spacing w:line="360" w:lineRule="auto"/>
            </w:pPr>
            <w:r w:rsidRPr="00F3767B">
              <w:t>0,10</w:t>
            </w:r>
          </w:p>
        </w:tc>
        <w:tc>
          <w:tcPr>
            <w:tcW w:w="2342" w:type="dxa"/>
            <w:tcBorders>
              <w:top w:val="nil"/>
              <w:left w:val="single" w:sz="6" w:space="0" w:color="auto"/>
              <w:bottom w:val="nil"/>
              <w:right w:val="single" w:sz="6" w:space="0" w:color="auto"/>
            </w:tcBorders>
            <w:shd w:val="clear" w:color="auto" w:fill="FFFFFF"/>
          </w:tcPr>
          <w:p w:rsidR="00AE1985" w:rsidRPr="00F3767B" w:rsidRDefault="00AE1985" w:rsidP="00F3767B">
            <w:pPr>
              <w:spacing w:line="360" w:lineRule="auto"/>
            </w:pPr>
            <w:r w:rsidRPr="00F3767B">
              <w:t>2,26</w:t>
            </w:r>
          </w:p>
        </w:tc>
      </w:tr>
      <w:tr w:rsidR="00AE1985" w:rsidRPr="00F3767B">
        <w:trPr>
          <w:trHeight w:hRule="exact" w:val="432"/>
        </w:trPr>
        <w:tc>
          <w:tcPr>
            <w:tcW w:w="2333" w:type="dxa"/>
            <w:tcBorders>
              <w:top w:val="nil"/>
              <w:left w:val="single" w:sz="6" w:space="0" w:color="auto"/>
              <w:bottom w:val="single" w:sz="6" w:space="0" w:color="auto"/>
              <w:right w:val="single" w:sz="6" w:space="0" w:color="auto"/>
            </w:tcBorders>
            <w:shd w:val="clear" w:color="auto" w:fill="FFFFFF"/>
          </w:tcPr>
          <w:p w:rsidR="00AE1985" w:rsidRPr="00F3767B" w:rsidRDefault="00AE1985" w:rsidP="00F3767B">
            <w:pPr>
              <w:spacing w:line="360" w:lineRule="auto"/>
            </w:pPr>
            <w:r w:rsidRPr="00F3767B">
              <w:t>ПС</w:t>
            </w:r>
          </w:p>
        </w:tc>
        <w:tc>
          <w:tcPr>
            <w:tcW w:w="2333" w:type="dxa"/>
            <w:tcBorders>
              <w:top w:val="nil"/>
              <w:left w:val="single" w:sz="6" w:space="0" w:color="auto"/>
              <w:bottom w:val="single" w:sz="6" w:space="0" w:color="auto"/>
              <w:right w:val="single" w:sz="6" w:space="0" w:color="auto"/>
            </w:tcBorders>
            <w:shd w:val="clear" w:color="auto" w:fill="FFFFFF"/>
          </w:tcPr>
          <w:p w:rsidR="00AE1985" w:rsidRPr="00F3767B" w:rsidRDefault="00AE1985" w:rsidP="00F3767B">
            <w:pPr>
              <w:spacing w:line="360" w:lineRule="auto"/>
            </w:pPr>
          </w:p>
        </w:tc>
        <w:tc>
          <w:tcPr>
            <w:tcW w:w="2333" w:type="dxa"/>
            <w:tcBorders>
              <w:top w:val="nil"/>
              <w:left w:val="single" w:sz="6" w:space="0" w:color="auto"/>
              <w:bottom w:val="single" w:sz="6" w:space="0" w:color="auto"/>
              <w:right w:val="single" w:sz="6" w:space="0" w:color="auto"/>
            </w:tcBorders>
            <w:shd w:val="clear" w:color="auto" w:fill="FFFFFF"/>
          </w:tcPr>
          <w:p w:rsidR="00AE1985" w:rsidRPr="00F3767B" w:rsidRDefault="00AE1985" w:rsidP="00F3767B">
            <w:pPr>
              <w:spacing w:line="360" w:lineRule="auto"/>
            </w:pPr>
          </w:p>
        </w:tc>
        <w:tc>
          <w:tcPr>
            <w:tcW w:w="2342" w:type="dxa"/>
            <w:tcBorders>
              <w:top w:val="nil"/>
              <w:left w:val="single" w:sz="6" w:space="0" w:color="auto"/>
              <w:bottom w:val="single" w:sz="6" w:space="0" w:color="auto"/>
              <w:right w:val="single" w:sz="6" w:space="0" w:color="auto"/>
            </w:tcBorders>
            <w:shd w:val="clear" w:color="auto" w:fill="FFFFFF"/>
          </w:tcPr>
          <w:p w:rsidR="00AE1985" w:rsidRPr="00F3767B" w:rsidRDefault="00AE1985" w:rsidP="00F3767B">
            <w:pPr>
              <w:spacing w:line="360" w:lineRule="auto"/>
            </w:pPr>
            <w:r w:rsidRPr="00F3767B">
              <w:t>3,72</w:t>
            </w:r>
          </w:p>
        </w:tc>
      </w:tr>
    </w:tbl>
    <w:p w:rsidR="00AE1985" w:rsidRPr="00992BD5" w:rsidRDefault="00AE1985" w:rsidP="00992BD5">
      <w:pPr>
        <w:spacing w:line="360" w:lineRule="auto"/>
        <w:ind w:firstLine="709"/>
        <w:rPr>
          <w:sz w:val="28"/>
          <w:szCs w:val="28"/>
        </w:rPr>
      </w:pPr>
      <w:r w:rsidRPr="00992BD5">
        <w:rPr>
          <w:sz w:val="28"/>
          <w:szCs w:val="28"/>
        </w:rPr>
        <w:t>Все генераторные и измерительные катушки зондов меньшей длины размещены между катушками двухметрового зонда.</w:t>
      </w:r>
    </w:p>
    <w:p w:rsidR="00AE1985" w:rsidRPr="00992BD5" w:rsidRDefault="00AE1985" w:rsidP="00992BD5">
      <w:pPr>
        <w:spacing w:line="360" w:lineRule="auto"/>
        <w:ind w:firstLine="709"/>
        <w:rPr>
          <w:sz w:val="28"/>
          <w:szCs w:val="28"/>
        </w:rPr>
      </w:pPr>
    </w:p>
    <w:p w:rsidR="00AE1985" w:rsidRPr="00992BD5" w:rsidRDefault="009557DD" w:rsidP="00992BD5">
      <w:pPr>
        <w:widowControl w:val="0"/>
        <w:spacing w:line="360" w:lineRule="auto"/>
        <w:ind w:firstLine="709"/>
        <w:rPr>
          <w:sz w:val="28"/>
          <w:szCs w:val="28"/>
        </w:rPr>
      </w:pPr>
      <w:r>
        <w:rPr>
          <w:sz w:val="28"/>
          <w:szCs w:val="28"/>
        </w:rPr>
        <w:pict>
          <v:shape id="_x0000_i1119" type="#_x0000_t75" style="width:348pt;height:181.5pt">
            <v:imagedata r:id="rId72" o:title=""/>
          </v:shape>
        </w:pict>
      </w:r>
    </w:p>
    <w:p w:rsidR="00AE1985" w:rsidRPr="00992BD5" w:rsidRDefault="00AE1985" w:rsidP="00992BD5">
      <w:pPr>
        <w:widowControl w:val="0"/>
        <w:spacing w:line="360" w:lineRule="auto"/>
        <w:ind w:firstLine="709"/>
        <w:rPr>
          <w:sz w:val="28"/>
          <w:szCs w:val="28"/>
        </w:rPr>
      </w:pPr>
      <w:r w:rsidRPr="00992BD5">
        <w:rPr>
          <w:b/>
          <w:bCs/>
          <w:color w:val="000000"/>
          <w:sz w:val="28"/>
          <w:szCs w:val="28"/>
        </w:rPr>
        <w:t xml:space="preserve"> </w:t>
      </w:r>
      <w:r w:rsidRPr="00992BD5">
        <w:rPr>
          <w:b/>
          <w:bCs/>
          <w:sz w:val="28"/>
          <w:szCs w:val="28"/>
        </w:rPr>
        <w:t xml:space="preserve">Рис. 3.19. </w:t>
      </w:r>
      <w:r w:rsidRPr="00992BD5">
        <w:rPr>
          <w:sz w:val="28"/>
          <w:szCs w:val="28"/>
        </w:rPr>
        <w:t>Пятизондовая система. Поясн. см. в тексте.</w:t>
      </w:r>
    </w:p>
    <w:p w:rsidR="00EE32FD" w:rsidRPr="00992BD5" w:rsidRDefault="00EE32FD" w:rsidP="00992BD5">
      <w:pPr>
        <w:widowControl w:val="0"/>
        <w:spacing w:line="360" w:lineRule="auto"/>
        <w:ind w:firstLine="709"/>
        <w:jc w:val="center"/>
        <w:outlineLvl w:val="0"/>
        <w:rPr>
          <w:b/>
          <w:sz w:val="28"/>
          <w:szCs w:val="28"/>
        </w:rPr>
      </w:pPr>
    </w:p>
    <w:p w:rsidR="00AE1985" w:rsidRPr="00992BD5" w:rsidRDefault="00AE1985" w:rsidP="00992BD5">
      <w:pPr>
        <w:widowControl w:val="0"/>
        <w:spacing w:line="360" w:lineRule="auto"/>
        <w:ind w:firstLine="709"/>
        <w:jc w:val="center"/>
        <w:outlineLvl w:val="0"/>
        <w:rPr>
          <w:b/>
          <w:sz w:val="28"/>
          <w:szCs w:val="28"/>
        </w:rPr>
      </w:pPr>
      <w:r w:rsidRPr="00992BD5">
        <w:rPr>
          <w:b/>
          <w:sz w:val="28"/>
          <w:szCs w:val="28"/>
        </w:rPr>
        <w:t>Структурная схема аппаратуры</w:t>
      </w:r>
    </w:p>
    <w:p w:rsidR="00AE1985" w:rsidRPr="00992BD5" w:rsidRDefault="00AE1985" w:rsidP="00992BD5">
      <w:pPr>
        <w:widowControl w:val="0"/>
        <w:spacing w:line="360" w:lineRule="auto"/>
        <w:ind w:firstLine="709"/>
        <w:jc w:val="both"/>
        <w:rPr>
          <w:sz w:val="28"/>
          <w:szCs w:val="28"/>
        </w:rPr>
      </w:pPr>
      <w:r w:rsidRPr="00992BD5">
        <w:rPr>
          <w:sz w:val="28"/>
          <w:szCs w:val="28"/>
        </w:rPr>
        <w:t>Структурная схема скважинного прибора представлена на рис. 3.20. Блок элект</w:t>
      </w:r>
      <w:r w:rsidRPr="00992BD5">
        <w:rPr>
          <w:sz w:val="28"/>
          <w:szCs w:val="28"/>
        </w:rPr>
        <w:softHyphen/>
        <w:t>роники обеспечивает поочередную работу зондов. Первой включается генераторная катушка Г</w:t>
      </w:r>
      <w:r w:rsidRPr="00992BD5">
        <w:rPr>
          <w:sz w:val="28"/>
          <w:szCs w:val="28"/>
          <w:vertAlign w:val="subscript"/>
        </w:rPr>
        <w:t>:</w:t>
      </w:r>
      <w:r w:rsidRPr="00992BD5">
        <w:rPr>
          <w:sz w:val="28"/>
          <w:szCs w:val="28"/>
        </w:rPr>
        <w:t xml:space="preserve"> и измеряется разность фаз между э.д.с., наведенными в измерительных ка</w:t>
      </w:r>
      <w:r w:rsidRPr="00992BD5">
        <w:rPr>
          <w:sz w:val="28"/>
          <w:szCs w:val="28"/>
        </w:rPr>
        <w:softHyphen/>
        <w:t>тушках И</w:t>
      </w:r>
      <w:r w:rsidRPr="00992BD5">
        <w:rPr>
          <w:sz w:val="28"/>
          <w:szCs w:val="28"/>
          <w:vertAlign w:val="subscript"/>
        </w:rPr>
        <w:t>р</w:t>
      </w:r>
      <w:r w:rsidRPr="00992BD5">
        <w:rPr>
          <w:sz w:val="28"/>
          <w:szCs w:val="28"/>
        </w:rPr>
        <w:t xml:space="preserve"> И</w:t>
      </w:r>
      <w:r w:rsidRPr="00992BD5">
        <w:rPr>
          <w:sz w:val="28"/>
          <w:szCs w:val="28"/>
          <w:vertAlign w:val="subscript"/>
        </w:rPr>
        <w:t>2</w:t>
      </w:r>
      <w:r w:rsidRPr="00992BD5">
        <w:rPr>
          <w:sz w:val="28"/>
          <w:szCs w:val="28"/>
        </w:rPr>
        <w:t>. Второй включается катушка Г</w:t>
      </w:r>
      <w:r w:rsidRPr="00992BD5">
        <w:rPr>
          <w:sz w:val="28"/>
          <w:szCs w:val="28"/>
          <w:vertAlign w:val="subscript"/>
        </w:rPr>
        <w:t>2</w:t>
      </w:r>
      <w:r w:rsidRPr="00992BD5">
        <w:rPr>
          <w:sz w:val="28"/>
          <w:szCs w:val="28"/>
        </w:rPr>
        <w:t xml:space="preserve"> и измеряется разность фаз между э.д.с., наведенными в измерительных катушках И</w:t>
      </w:r>
      <w:r w:rsidRPr="00992BD5">
        <w:rPr>
          <w:sz w:val="28"/>
          <w:szCs w:val="28"/>
          <w:vertAlign w:val="subscript"/>
        </w:rPr>
        <w:t>2</w:t>
      </w:r>
      <w:r w:rsidRPr="00992BD5">
        <w:rPr>
          <w:sz w:val="28"/>
          <w:szCs w:val="28"/>
        </w:rPr>
        <w:t>, И</w:t>
      </w:r>
      <w:r w:rsidRPr="00992BD5">
        <w:rPr>
          <w:sz w:val="28"/>
          <w:szCs w:val="28"/>
          <w:vertAlign w:val="subscript"/>
        </w:rPr>
        <w:t>3</w:t>
      </w:r>
      <w:r w:rsidRPr="00992BD5">
        <w:rPr>
          <w:sz w:val="28"/>
          <w:szCs w:val="28"/>
        </w:rPr>
        <w:t>. Далее поочередно включаются генера</w:t>
      </w:r>
      <w:r w:rsidRPr="00992BD5">
        <w:rPr>
          <w:sz w:val="28"/>
          <w:szCs w:val="28"/>
        </w:rPr>
        <w:softHyphen/>
        <w:t>торные катушки остальных зондов.</w:t>
      </w:r>
    </w:p>
    <w:p w:rsidR="00AE1985" w:rsidRPr="00992BD5" w:rsidRDefault="00AE1985" w:rsidP="00992BD5">
      <w:pPr>
        <w:spacing w:line="360" w:lineRule="auto"/>
        <w:ind w:firstLine="709"/>
        <w:rPr>
          <w:sz w:val="28"/>
          <w:szCs w:val="28"/>
        </w:rPr>
      </w:pPr>
    </w:p>
    <w:p w:rsidR="00EE32FD" w:rsidRPr="00992BD5" w:rsidRDefault="00EE32FD" w:rsidP="00992BD5">
      <w:pPr>
        <w:spacing w:line="360" w:lineRule="auto"/>
        <w:ind w:firstLine="709"/>
        <w:rPr>
          <w:sz w:val="28"/>
          <w:szCs w:val="28"/>
        </w:rPr>
        <w:sectPr w:rsidR="00EE32FD" w:rsidRPr="00992BD5" w:rsidSect="00992BD5">
          <w:type w:val="nextColumn"/>
          <w:pgSz w:w="11909" w:h="16834"/>
          <w:pgMar w:top="1134" w:right="851" w:bottom="1134" w:left="1701" w:header="720" w:footer="720" w:gutter="0"/>
          <w:cols w:space="60"/>
          <w:noEndnote/>
        </w:sectPr>
      </w:pPr>
    </w:p>
    <w:p w:rsidR="00AE1985" w:rsidRPr="00992BD5" w:rsidRDefault="009557DD" w:rsidP="00992BD5">
      <w:pPr>
        <w:spacing w:line="360" w:lineRule="auto"/>
        <w:ind w:firstLine="709"/>
        <w:rPr>
          <w:sz w:val="28"/>
          <w:szCs w:val="28"/>
        </w:rPr>
      </w:pPr>
      <w:r>
        <w:rPr>
          <w:sz w:val="28"/>
          <w:szCs w:val="28"/>
        </w:rPr>
        <w:pict>
          <v:shape id="_x0000_i1120" type="#_x0000_t75" style="width:315pt;height:309.75pt">
            <v:imagedata r:id="rId73" o:title=""/>
          </v:shape>
        </w:pict>
      </w:r>
    </w:p>
    <w:p w:rsidR="00AE1985" w:rsidRPr="00992BD5" w:rsidRDefault="00AE1985" w:rsidP="00992BD5">
      <w:pPr>
        <w:shd w:val="clear" w:color="auto" w:fill="FFFFFF"/>
        <w:spacing w:line="360" w:lineRule="auto"/>
        <w:ind w:firstLine="709"/>
        <w:rPr>
          <w:b/>
          <w:bCs/>
          <w:color w:val="000000"/>
          <w:spacing w:val="-1"/>
          <w:sz w:val="28"/>
          <w:szCs w:val="28"/>
        </w:rPr>
      </w:pPr>
    </w:p>
    <w:p w:rsidR="00AE1985" w:rsidRPr="00992BD5" w:rsidRDefault="00AE1985" w:rsidP="00992BD5">
      <w:pPr>
        <w:shd w:val="clear" w:color="auto" w:fill="FFFFFF"/>
        <w:spacing w:line="360" w:lineRule="auto"/>
        <w:ind w:firstLine="709"/>
        <w:rPr>
          <w:sz w:val="28"/>
          <w:szCs w:val="28"/>
        </w:rPr>
      </w:pPr>
      <w:r w:rsidRPr="00992BD5">
        <w:rPr>
          <w:b/>
          <w:bCs/>
          <w:color w:val="000000"/>
          <w:spacing w:val="-1"/>
          <w:sz w:val="28"/>
          <w:szCs w:val="28"/>
        </w:rPr>
        <w:t xml:space="preserve">Рис. 3.20. </w:t>
      </w:r>
      <w:r w:rsidRPr="00992BD5">
        <w:rPr>
          <w:color w:val="000000"/>
          <w:spacing w:val="-1"/>
          <w:sz w:val="28"/>
          <w:szCs w:val="28"/>
        </w:rPr>
        <w:t>Структурная схема скважинного</w:t>
      </w:r>
      <w:r w:rsidRPr="00992BD5">
        <w:rPr>
          <w:sz w:val="28"/>
          <w:szCs w:val="28"/>
        </w:rPr>
        <w:t xml:space="preserve"> </w:t>
      </w:r>
      <w:r w:rsidRPr="00992BD5">
        <w:rPr>
          <w:color w:val="000000"/>
          <w:spacing w:val="-4"/>
          <w:sz w:val="28"/>
          <w:szCs w:val="28"/>
        </w:rPr>
        <w:t>прибора. Поясн. см. в тексте.</w:t>
      </w:r>
    </w:p>
    <w:p w:rsidR="00AE1985" w:rsidRDefault="00AE1985" w:rsidP="00992BD5">
      <w:pPr>
        <w:spacing w:line="360" w:lineRule="auto"/>
        <w:ind w:firstLine="709"/>
        <w:jc w:val="both"/>
        <w:rPr>
          <w:sz w:val="28"/>
          <w:szCs w:val="28"/>
        </w:rPr>
      </w:pPr>
      <w:r w:rsidRPr="00992BD5">
        <w:rPr>
          <w:sz w:val="28"/>
          <w:szCs w:val="28"/>
        </w:rPr>
        <w:t>Электронная схема содержит: уси</w:t>
      </w:r>
      <w:r w:rsidRPr="00992BD5">
        <w:rPr>
          <w:sz w:val="28"/>
          <w:szCs w:val="28"/>
        </w:rPr>
        <w:softHyphen/>
        <w:t xml:space="preserve">лители мощности — </w:t>
      </w:r>
      <w:r w:rsidRPr="00992BD5">
        <w:rPr>
          <w:i/>
          <w:iCs/>
          <w:sz w:val="28"/>
          <w:szCs w:val="28"/>
        </w:rPr>
        <w:t xml:space="preserve">1—5; </w:t>
      </w:r>
      <w:r w:rsidRPr="00992BD5">
        <w:rPr>
          <w:sz w:val="28"/>
          <w:szCs w:val="28"/>
        </w:rPr>
        <w:t xml:space="preserve">смесители — </w:t>
      </w:r>
      <w:r w:rsidRPr="00992BD5">
        <w:rPr>
          <w:i/>
          <w:iCs/>
          <w:sz w:val="28"/>
          <w:szCs w:val="28"/>
        </w:rPr>
        <w:t xml:space="preserve">6— 11; </w:t>
      </w:r>
      <w:r w:rsidRPr="00992BD5">
        <w:rPr>
          <w:sz w:val="28"/>
          <w:szCs w:val="28"/>
        </w:rPr>
        <w:t xml:space="preserve">аналоговый коммутатор — </w:t>
      </w:r>
      <w:r w:rsidRPr="00992BD5">
        <w:rPr>
          <w:i/>
          <w:iCs/>
          <w:sz w:val="28"/>
          <w:szCs w:val="28"/>
        </w:rPr>
        <w:t xml:space="preserve">12; </w:t>
      </w:r>
      <w:r w:rsidRPr="00992BD5">
        <w:rPr>
          <w:sz w:val="28"/>
          <w:szCs w:val="28"/>
        </w:rPr>
        <w:t>пере</w:t>
      </w:r>
      <w:r w:rsidRPr="00992BD5">
        <w:rPr>
          <w:sz w:val="28"/>
          <w:szCs w:val="28"/>
        </w:rPr>
        <w:softHyphen/>
        <w:t xml:space="preserve">страиваемый гетеродин — </w:t>
      </w:r>
      <w:r w:rsidRPr="00992BD5">
        <w:rPr>
          <w:i/>
          <w:iCs/>
          <w:sz w:val="28"/>
          <w:szCs w:val="28"/>
        </w:rPr>
        <w:t xml:space="preserve">13; </w:t>
      </w:r>
      <w:r w:rsidRPr="00992BD5">
        <w:rPr>
          <w:sz w:val="28"/>
          <w:szCs w:val="28"/>
        </w:rPr>
        <w:t xml:space="preserve">устройство управления скважинным прибором  — </w:t>
      </w:r>
      <w:r w:rsidRPr="00992BD5">
        <w:rPr>
          <w:i/>
          <w:iCs/>
          <w:sz w:val="28"/>
          <w:szCs w:val="28"/>
        </w:rPr>
        <w:t xml:space="preserve">14; </w:t>
      </w:r>
      <w:r w:rsidRPr="00992BD5">
        <w:rPr>
          <w:sz w:val="28"/>
          <w:szCs w:val="28"/>
        </w:rPr>
        <w:t xml:space="preserve">усилители промежуточной частоты — </w:t>
      </w:r>
      <w:r w:rsidRPr="00992BD5">
        <w:rPr>
          <w:i/>
          <w:iCs/>
          <w:sz w:val="28"/>
          <w:szCs w:val="28"/>
        </w:rPr>
        <w:t xml:space="preserve">15, 16; </w:t>
      </w:r>
      <w:r w:rsidRPr="00992BD5">
        <w:rPr>
          <w:sz w:val="28"/>
          <w:szCs w:val="28"/>
        </w:rPr>
        <w:t xml:space="preserve">опорный кварцевый генератор </w:t>
      </w:r>
      <w:r w:rsidRPr="00992BD5">
        <w:rPr>
          <w:i/>
          <w:iCs/>
          <w:sz w:val="28"/>
          <w:szCs w:val="28"/>
        </w:rPr>
        <w:t xml:space="preserve">—17; </w:t>
      </w:r>
      <w:r w:rsidRPr="00992BD5">
        <w:rPr>
          <w:sz w:val="28"/>
          <w:szCs w:val="28"/>
        </w:rPr>
        <w:t xml:space="preserve">широкополосный фазометр — </w:t>
      </w:r>
      <w:r w:rsidRPr="00992BD5">
        <w:rPr>
          <w:i/>
          <w:iCs/>
          <w:sz w:val="28"/>
          <w:szCs w:val="28"/>
        </w:rPr>
        <w:t xml:space="preserve">18; </w:t>
      </w:r>
      <w:r w:rsidRPr="00992BD5">
        <w:rPr>
          <w:sz w:val="28"/>
          <w:szCs w:val="28"/>
        </w:rPr>
        <w:t>передат</w:t>
      </w:r>
      <w:r w:rsidRPr="00992BD5">
        <w:rPr>
          <w:sz w:val="28"/>
          <w:szCs w:val="28"/>
        </w:rPr>
        <w:softHyphen/>
        <w:t xml:space="preserve">чик телесистемы — </w:t>
      </w:r>
      <w:r w:rsidRPr="00992BD5">
        <w:rPr>
          <w:i/>
          <w:iCs/>
          <w:sz w:val="28"/>
          <w:szCs w:val="28"/>
        </w:rPr>
        <w:t xml:space="preserve">19; </w:t>
      </w:r>
      <w:r w:rsidRPr="00992BD5">
        <w:rPr>
          <w:sz w:val="28"/>
          <w:szCs w:val="28"/>
        </w:rPr>
        <w:t>выходное устрой</w:t>
      </w:r>
      <w:r w:rsidRPr="00992BD5">
        <w:rPr>
          <w:sz w:val="28"/>
          <w:szCs w:val="28"/>
        </w:rPr>
        <w:softHyphen/>
        <w:t xml:space="preserve">ство — </w:t>
      </w:r>
      <w:r w:rsidRPr="00992BD5">
        <w:rPr>
          <w:i/>
          <w:iCs/>
          <w:sz w:val="28"/>
          <w:szCs w:val="28"/>
        </w:rPr>
        <w:t xml:space="preserve">20; </w:t>
      </w:r>
      <w:r w:rsidRPr="00992BD5">
        <w:rPr>
          <w:sz w:val="28"/>
          <w:szCs w:val="28"/>
        </w:rPr>
        <w:t xml:space="preserve">блок питания — </w:t>
      </w:r>
      <w:r w:rsidRPr="00992BD5">
        <w:rPr>
          <w:i/>
          <w:iCs/>
          <w:sz w:val="28"/>
          <w:szCs w:val="28"/>
        </w:rPr>
        <w:t>21.</w:t>
      </w:r>
    </w:p>
    <w:p w:rsidR="00F3767B" w:rsidRPr="00992BD5" w:rsidRDefault="00F3767B" w:rsidP="00992BD5">
      <w:pPr>
        <w:spacing w:line="360" w:lineRule="auto"/>
        <w:ind w:firstLine="709"/>
        <w:jc w:val="both"/>
        <w:rPr>
          <w:sz w:val="28"/>
          <w:szCs w:val="28"/>
        </w:rPr>
      </w:pPr>
    </w:p>
    <w:p w:rsidR="003223B2" w:rsidRPr="00992BD5" w:rsidRDefault="003223B2" w:rsidP="00992BD5">
      <w:pPr>
        <w:spacing w:line="360" w:lineRule="auto"/>
        <w:ind w:firstLine="709"/>
        <w:jc w:val="both"/>
        <w:rPr>
          <w:sz w:val="28"/>
          <w:szCs w:val="28"/>
        </w:rPr>
      </w:pPr>
      <w:r w:rsidRPr="00992BD5">
        <w:rPr>
          <w:sz w:val="28"/>
          <w:szCs w:val="28"/>
        </w:rPr>
        <w:t>Смесители расположены в зондовом  ус</w:t>
      </w:r>
      <w:r w:rsidR="00F3767B">
        <w:rPr>
          <w:sz w:val="28"/>
          <w:szCs w:val="28"/>
        </w:rPr>
        <w:t xml:space="preserve">тройстве рядом с измерительными </w:t>
      </w:r>
      <w:r w:rsidRPr="00992BD5">
        <w:rPr>
          <w:sz w:val="28"/>
          <w:szCs w:val="28"/>
        </w:rPr>
        <w:t>катушками. Там же установлен аналого</w:t>
      </w:r>
      <w:r w:rsidRPr="00992BD5">
        <w:rPr>
          <w:sz w:val="28"/>
          <w:szCs w:val="28"/>
        </w:rPr>
        <w:softHyphen/>
        <w:t>вый коммутатор. Остальные элементы схемы расположены в блоке электроники.</w:t>
      </w:r>
    </w:p>
    <w:p w:rsidR="003223B2" w:rsidRPr="00992BD5" w:rsidRDefault="003223B2" w:rsidP="00992BD5">
      <w:pPr>
        <w:spacing w:line="360" w:lineRule="auto"/>
        <w:ind w:firstLine="709"/>
        <w:jc w:val="both"/>
        <w:rPr>
          <w:sz w:val="28"/>
          <w:szCs w:val="28"/>
        </w:rPr>
      </w:pPr>
      <w:r w:rsidRPr="00992BD5">
        <w:rPr>
          <w:sz w:val="28"/>
          <w:szCs w:val="28"/>
        </w:rPr>
        <w:t>Скважинный прибор подключается к наземной панели с помощью трехжильного кабеля. При регистрации на компью</w:t>
      </w:r>
      <w:r w:rsidRPr="00992BD5">
        <w:rPr>
          <w:sz w:val="28"/>
          <w:szCs w:val="28"/>
        </w:rPr>
        <w:softHyphen/>
        <w:t>теризированную каротажную станцию функции наземной панели может выпол</w:t>
      </w:r>
      <w:r w:rsidRPr="00992BD5">
        <w:rPr>
          <w:sz w:val="28"/>
          <w:szCs w:val="28"/>
        </w:rPr>
        <w:softHyphen/>
        <w:t>нять соответствующая программа.</w:t>
      </w:r>
    </w:p>
    <w:p w:rsidR="009A1CC3" w:rsidRPr="00992BD5" w:rsidRDefault="00F3767B" w:rsidP="00992BD5">
      <w:pPr>
        <w:spacing w:line="360" w:lineRule="auto"/>
        <w:ind w:firstLine="709"/>
        <w:jc w:val="center"/>
        <w:outlineLvl w:val="0"/>
        <w:rPr>
          <w:i/>
          <w:sz w:val="28"/>
          <w:szCs w:val="28"/>
        </w:rPr>
      </w:pPr>
      <w:r>
        <w:rPr>
          <w:b/>
          <w:bCs/>
          <w:sz w:val="28"/>
          <w:szCs w:val="28"/>
        </w:rPr>
        <w:br w:type="page"/>
      </w:r>
      <w:r w:rsidR="003223B2" w:rsidRPr="00992BD5">
        <w:rPr>
          <w:b/>
          <w:bCs/>
          <w:i/>
          <w:sz w:val="28"/>
          <w:szCs w:val="28"/>
        </w:rPr>
        <w:t>Схема функционирования скважинного прибора и наземной панели</w:t>
      </w:r>
    </w:p>
    <w:p w:rsidR="003223B2" w:rsidRPr="00992BD5" w:rsidRDefault="003223B2" w:rsidP="00992BD5">
      <w:pPr>
        <w:spacing w:line="360" w:lineRule="auto"/>
        <w:ind w:firstLine="709"/>
        <w:jc w:val="both"/>
        <w:outlineLvl w:val="0"/>
        <w:rPr>
          <w:i/>
          <w:sz w:val="28"/>
          <w:szCs w:val="28"/>
        </w:rPr>
      </w:pPr>
      <w:r w:rsidRPr="00992BD5">
        <w:rPr>
          <w:color w:val="000000"/>
          <w:spacing w:val="-2"/>
          <w:sz w:val="28"/>
          <w:szCs w:val="28"/>
        </w:rPr>
        <w:t xml:space="preserve">Скважинный прибор работает следующим образом (см. рис. </w:t>
      </w:r>
      <w:r w:rsidR="00B96E93" w:rsidRPr="00992BD5">
        <w:rPr>
          <w:color w:val="000000"/>
          <w:spacing w:val="-2"/>
          <w:sz w:val="28"/>
          <w:szCs w:val="28"/>
        </w:rPr>
        <w:t>3.20</w:t>
      </w:r>
      <w:r w:rsidRPr="00992BD5">
        <w:rPr>
          <w:color w:val="000000"/>
          <w:spacing w:val="-2"/>
          <w:sz w:val="28"/>
          <w:szCs w:val="28"/>
        </w:rPr>
        <w:t>). Сигнал, стаби</w:t>
      </w:r>
      <w:r w:rsidRPr="00992BD5">
        <w:rPr>
          <w:color w:val="000000"/>
          <w:spacing w:val="-2"/>
          <w:sz w:val="28"/>
          <w:szCs w:val="28"/>
        </w:rPr>
        <w:softHyphen/>
      </w:r>
      <w:r w:rsidRPr="00992BD5">
        <w:rPr>
          <w:color w:val="000000"/>
          <w:spacing w:val="-3"/>
          <w:sz w:val="28"/>
          <w:szCs w:val="28"/>
        </w:rPr>
        <w:t xml:space="preserve">лизированный по частоте, с опорного генератора </w:t>
      </w:r>
      <w:r w:rsidRPr="00992BD5">
        <w:rPr>
          <w:i/>
          <w:iCs/>
          <w:color w:val="000000"/>
          <w:spacing w:val="-3"/>
          <w:sz w:val="28"/>
          <w:szCs w:val="28"/>
        </w:rPr>
        <w:t xml:space="preserve">17 </w:t>
      </w:r>
      <w:r w:rsidRPr="00992BD5">
        <w:rPr>
          <w:color w:val="000000"/>
          <w:spacing w:val="-3"/>
          <w:sz w:val="28"/>
          <w:szCs w:val="28"/>
        </w:rPr>
        <w:t xml:space="preserve">поступает в устройство управления </w:t>
      </w:r>
      <w:r w:rsidRPr="00992BD5">
        <w:rPr>
          <w:color w:val="000000"/>
          <w:spacing w:val="-1"/>
          <w:sz w:val="28"/>
          <w:szCs w:val="28"/>
        </w:rPr>
        <w:t xml:space="preserve">скважинным прибором </w:t>
      </w:r>
      <w:r w:rsidRPr="00992BD5">
        <w:rPr>
          <w:i/>
          <w:iCs/>
          <w:color w:val="000000"/>
          <w:spacing w:val="-1"/>
          <w:sz w:val="28"/>
          <w:szCs w:val="28"/>
        </w:rPr>
        <w:t xml:space="preserve">14, </w:t>
      </w:r>
      <w:r w:rsidRPr="00992BD5">
        <w:rPr>
          <w:color w:val="000000"/>
          <w:spacing w:val="-1"/>
          <w:sz w:val="28"/>
          <w:szCs w:val="28"/>
        </w:rPr>
        <w:t>в котором вырабатываются сигналы, управляющие генера</w:t>
      </w:r>
      <w:r w:rsidRPr="00992BD5">
        <w:rPr>
          <w:color w:val="000000"/>
          <w:spacing w:val="-1"/>
          <w:sz w:val="28"/>
          <w:szCs w:val="28"/>
        </w:rPr>
        <w:softHyphen/>
        <w:t xml:space="preserve">торными частотами. По команде из того же устройства </w:t>
      </w:r>
      <w:r w:rsidRPr="00992BD5">
        <w:rPr>
          <w:i/>
          <w:iCs/>
          <w:color w:val="000000"/>
          <w:spacing w:val="-1"/>
          <w:sz w:val="28"/>
          <w:szCs w:val="28"/>
        </w:rPr>
        <w:t xml:space="preserve">14 </w:t>
      </w:r>
      <w:r w:rsidRPr="00992BD5">
        <w:rPr>
          <w:color w:val="000000"/>
          <w:spacing w:val="-1"/>
          <w:sz w:val="28"/>
          <w:szCs w:val="28"/>
        </w:rPr>
        <w:t xml:space="preserve">через усилитель мощности </w:t>
      </w:r>
      <w:r w:rsidR="00B96E93" w:rsidRPr="00992BD5">
        <w:rPr>
          <w:i/>
          <w:iCs/>
          <w:color w:val="000000"/>
          <w:spacing w:val="-1"/>
          <w:sz w:val="28"/>
          <w:szCs w:val="28"/>
        </w:rPr>
        <w:t>1</w:t>
      </w:r>
      <w:r w:rsidRPr="00992BD5">
        <w:rPr>
          <w:i/>
          <w:iCs/>
          <w:color w:val="000000"/>
          <w:spacing w:val="-1"/>
          <w:sz w:val="28"/>
          <w:szCs w:val="28"/>
        </w:rPr>
        <w:t xml:space="preserve"> </w:t>
      </w:r>
      <w:r w:rsidRPr="00992BD5">
        <w:rPr>
          <w:color w:val="000000"/>
          <w:spacing w:val="-3"/>
          <w:sz w:val="28"/>
          <w:szCs w:val="28"/>
        </w:rPr>
        <w:t>на катушку Г</w:t>
      </w:r>
      <w:r w:rsidR="00B96E93" w:rsidRPr="00992BD5">
        <w:rPr>
          <w:color w:val="000000"/>
          <w:spacing w:val="-3"/>
          <w:sz w:val="28"/>
          <w:szCs w:val="28"/>
          <w:vertAlign w:val="subscript"/>
        </w:rPr>
        <w:t>1</w:t>
      </w:r>
      <w:r w:rsidRPr="00992BD5">
        <w:rPr>
          <w:color w:val="000000"/>
          <w:spacing w:val="-3"/>
          <w:sz w:val="28"/>
          <w:szCs w:val="28"/>
        </w:rPr>
        <w:t xml:space="preserve"> первого зонда подается рабочая частота. По команде из устройства </w:t>
      </w:r>
      <w:r w:rsidRPr="00992BD5">
        <w:rPr>
          <w:i/>
          <w:iCs/>
          <w:color w:val="000000"/>
          <w:spacing w:val="-3"/>
          <w:sz w:val="28"/>
          <w:szCs w:val="28"/>
        </w:rPr>
        <w:t xml:space="preserve">14 </w:t>
      </w:r>
      <w:r w:rsidRPr="00992BD5">
        <w:rPr>
          <w:color w:val="000000"/>
          <w:spacing w:val="-3"/>
          <w:sz w:val="28"/>
          <w:szCs w:val="28"/>
        </w:rPr>
        <w:t>на</w:t>
      </w:r>
      <w:r w:rsidRPr="00992BD5">
        <w:rPr>
          <w:color w:val="000000"/>
          <w:spacing w:val="-3"/>
          <w:sz w:val="28"/>
          <w:szCs w:val="28"/>
        </w:rPr>
        <w:softHyphen/>
      </w:r>
      <w:r w:rsidRPr="00992BD5">
        <w:rPr>
          <w:color w:val="000000"/>
          <w:spacing w:val="-1"/>
          <w:sz w:val="28"/>
          <w:szCs w:val="28"/>
        </w:rPr>
        <w:t xml:space="preserve">страивается частота гетеродина </w:t>
      </w:r>
      <w:r w:rsidRPr="00992BD5">
        <w:rPr>
          <w:i/>
          <w:iCs/>
          <w:color w:val="000000"/>
          <w:spacing w:val="-1"/>
          <w:sz w:val="28"/>
          <w:szCs w:val="28"/>
        </w:rPr>
        <w:t xml:space="preserve">20, </w:t>
      </w:r>
      <w:r w:rsidRPr="00992BD5">
        <w:rPr>
          <w:color w:val="000000"/>
          <w:spacing w:val="-1"/>
          <w:sz w:val="28"/>
          <w:szCs w:val="28"/>
        </w:rPr>
        <w:t xml:space="preserve">смещенная относительно генераторной частоты на </w:t>
      </w:r>
      <w:r w:rsidRPr="00992BD5">
        <w:rPr>
          <w:color w:val="000000"/>
          <w:spacing w:val="-3"/>
          <w:sz w:val="28"/>
          <w:szCs w:val="28"/>
        </w:rPr>
        <w:t>величину промежуточной частоты</w:t>
      </w:r>
      <w:r w:rsidR="00B96E93" w:rsidRPr="00992BD5">
        <w:rPr>
          <w:color w:val="000000"/>
          <w:spacing w:val="-3"/>
          <w:sz w:val="28"/>
          <w:szCs w:val="28"/>
        </w:rPr>
        <w:t xml:space="preserve"> </w:t>
      </w:r>
      <w:r w:rsidR="00B96E93" w:rsidRPr="00992BD5">
        <w:rPr>
          <w:i/>
          <w:color w:val="000000"/>
          <w:spacing w:val="-3"/>
          <w:sz w:val="28"/>
          <w:szCs w:val="28"/>
        </w:rPr>
        <w:sym w:font="WP Greek Courier" w:char="F029"/>
      </w:r>
      <w:r w:rsidR="00B96E93" w:rsidRPr="00992BD5">
        <w:rPr>
          <w:i/>
          <w:color w:val="000000"/>
          <w:spacing w:val="-3"/>
          <w:sz w:val="28"/>
          <w:szCs w:val="28"/>
          <w:lang w:val="en-US"/>
        </w:rPr>
        <w:t>f</w:t>
      </w:r>
      <w:r w:rsidR="00B96E93" w:rsidRPr="00992BD5">
        <w:rPr>
          <w:color w:val="000000"/>
          <w:spacing w:val="-3"/>
          <w:sz w:val="28"/>
          <w:szCs w:val="28"/>
        </w:rPr>
        <w:t xml:space="preserve">. </w:t>
      </w:r>
      <w:r w:rsidRPr="00992BD5">
        <w:rPr>
          <w:color w:val="000000"/>
          <w:spacing w:val="-3"/>
          <w:sz w:val="28"/>
          <w:szCs w:val="28"/>
        </w:rPr>
        <w:t>Переменный ток в генераторной катушке возбуж</w:t>
      </w:r>
      <w:r w:rsidRPr="00992BD5">
        <w:rPr>
          <w:color w:val="000000"/>
          <w:spacing w:val="-3"/>
          <w:sz w:val="28"/>
          <w:szCs w:val="28"/>
        </w:rPr>
        <w:softHyphen/>
      </w:r>
      <w:r w:rsidRPr="00992BD5">
        <w:rPr>
          <w:color w:val="000000"/>
          <w:spacing w:val="-1"/>
          <w:sz w:val="28"/>
          <w:szCs w:val="28"/>
        </w:rPr>
        <w:t xml:space="preserve">дает в окружающей среде электромагнитное поле. Это поле наводит в измерительных </w:t>
      </w:r>
      <w:r w:rsidRPr="00992BD5">
        <w:rPr>
          <w:color w:val="000000"/>
          <w:sz w:val="28"/>
          <w:szCs w:val="28"/>
        </w:rPr>
        <w:t>катушках И</w:t>
      </w:r>
      <w:r w:rsidR="00B96E93" w:rsidRPr="00992BD5">
        <w:rPr>
          <w:color w:val="000000"/>
          <w:sz w:val="28"/>
          <w:szCs w:val="28"/>
          <w:vertAlign w:val="subscript"/>
        </w:rPr>
        <w:t>1</w:t>
      </w:r>
      <w:r w:rsidRPr="00992BD5">
        <w:rPr>
          <w:color w:val="000000"/>
          <w:sz w:val="28"/>
          <w:szCs w:val="28"/>
        </w:rPr>
        <w:t>—И</w:t>
      </w:r>
      <w:r w:rsidRPr="00992BD5">
        <w:rPr>
          <w:color w:val="000000"/>
          <w:sz w:val="28"/>
          <w:szCs w:val="28"/>
          <w:vertAlign w:val="subscript"/>
        </w:rPr>
        <w:t>6</w:t>
      </w:r>
      <w:r w:rsidRPr="00992BD5">
        <w:rPr>
          <w:color w:val="000000"/>
          <w:sz w:val="28"/>
          <w:szCs w:val="28"/>
        </w:rPr>
        <w:t xml:space="preserve"> э.д.с., зависящие от электрофизических свойств горных пород. Эти </w:t>
      </w:r>
      <w:r w:rsidRPr="00992BD5">
        <w:rPr>
          <w:color w:val="000000"/>
          <w:spacing w:val="-3"/>
          <w:sz w:val="28"/>
          <w:szCs w:val="28"/>
        </w:rPr>
        <w:t xml:space="preserve">э.д.с. передаются на входы смесителей </w:t>
      </w:r>
      <w:r w:rsidRPr="00992BD5">
        <w:rPr>
          <w:i/>
          <w:iCs/>
          <w:color w:val="000000"/>
          <w:spacing w:val="-3"/>
          <w:sz w:val="28"/>
          <w:szCs w:val="28"/>
        </w:rPr>
        <w:t xml:space="preserve">6—11, </w:t>
      </w:r>
      <w:r w:rsidRPr="00992BD5">
        <w:rPr>
          <w:color w:val="000000"/>
          <w:spacing w:val="-3"/>
          <w:sz w:val="28"/>
          <w:szCs w:val="28"/>
        </w:rPr>
        <w:t>а на их вторые входы поступает сигнал ге</w:t>
      </w:r>
      <w:r w:rsidRPr="00992BD5">
        <w:rPr>
          <w:color w:val="000000"/>
          <w:spacing w:val="-3"/>
          <w:sz w:val="28"/>
          <w:szCs w:val="28"/>
        </w:rPr>
        <w:softHyphen/>
        <w:t>теродинной частоты. На выходе смесителей появляются сигналы промежуточной часто</w:t>
      </w:r>
      <w:r w:rsidRPr="00992BD5">
        <w:rPr>
          <w:color w:val="000000"/>
          <w:spacing w:val="-3"/>
          <w:sz w:val="28"/>
          <w:szCs w:val="28"/>
        </w:rPr>
        <w:softHyphen/>
      </w:r>
      <w:r w:rsidRPr="00992BD5">
        <w:rPr>
          <w:color w:val="000000"/>
          <w:spacing w:val="-2"/>
          <w:sz w:val="28"/>
          <w:szCs w:val="28"/>
        </w:rPr>
        <w:t>ты с теми же фазами, что и у высокочастотных сигналов.</w:t>
      </w:r>
    </w:p>
    <w:p w:rsidR="00EE32FD" w:rsidRPr="00992BD5" w:rsidRDefault="003223B2" w:rsidP="00992BD5">
      <w:pPr>
        <w:shd w:val="clear" w:color="auto" w:fill="FFFFFF"/>
        <w:spacing w:line="360" w:lineRule="auto"/>
        <w:ind w:firstLine="709"/>
        <w:jc w:val="both"/>
        <w:rPr>
          <w:sz w:val="28"/>
          <w:szCs w:val="28"/>
        </w:rPr>
      </w:pPr>
      <w:r w:rsidRPr="00992BD5">
        <w:rPr>
          <w:color w:val="000000"/>
          <w:spacing w:val="-4"/>
          <w:sz w:val="28"/>
          <w:szCs w:val="28"/>
        </w:rPr>
        <w:t>Процесс измерения происходит в два этапа. На первом этапе по команде из уст</w:t>
      </w:r>
      <w:r w:rsidRPr="00992BD5">
        <w:rPr>
          <w:color w:val="000000"/>
          <w:spacing w:val="-4"/>
          <w:sz w:val="28"/>
          <w:szCs w:val="28"/>
        </w:rPr>
        <w:softHyphen/>
      </w:r>
      <w:r w:rsidRPr="00992BD5">
        <w:rPr>
          <w:color w:val="000000"/>
          <w:spacing w:val="-5"/>
          <w:sz w:val="28"/>
          <w:szCs w:val="28"/>
        </w:rPr>
        <w:t xml:space="preserve">ройства </w:t>
      </w:r>
      <w:r w:rsidRPr="00992BD5">
        <w:rPr>
          <w:i/>
          <w:iCs/>
          <w:color w:val="000000"/>
          <w:spacing w:val="-5"/>
          <w:sz w:val="28"/>
          <w:szCs w:val="28"/>
        </w:rPr>
        <w:t xml:space="preserve">14 </w:t>
      </w:r>
      <w:r w:rsidRPr="00992BD5">
        <w:rPr>
          <w:color w:val="000000"/>
          <w:spacing w:val="-5"/>
          <w:sz w:val="28"/>
          <w:szCs w:val="28"/>
        </w:rPr>
        <w:t xml:space="preserve">аналоговый коммутатор </w:t>
      </w:r>
      <w:r w:rsidRPr="00992BD5">
        <w:rPr>
          <w:i/>
          <w:iCs/>
          <w:color w:val="000000"/>
          <w:spacing w:val="-5"/>
          <w:sz w:val="28"/>
          <w:szCs w:val="28"/>
        </w:rPr>
        <w:t xml:space="preserve">12 </w:t>
      </w:r>
      <w:r w:rsidRPr="00992BD5">
        <w:rPr>
          <w:color w:val="000000"/>
          <w:spacing w:val="-5"/>
          <w:sz w:val="28"/>
          <w:szCs w:val="28"/>
        </w:rPr>
        <w:t xml:space="preserve">подключает сигнал от смесителя </w:t>
      </w:r>
      <w:r w:rsidRPr="00992BD5">
        <w:rPr>
          <w:i/>
          <w:iCs/>
          <w:color w:val="000000"/>
          <w:spacing w:val="-5"/>
          <w:sz w:val="28"/>
          <w:szCs w:val="28"/>
        </w:rPr>
        <w:t xml:space="preserve">6 </w:t>
      </w:r>
      <w:r w:rsidRPr="00992BD5">
        <w:rPr>
          <w:color w:val="000000"/>
          <w:spacing w:val="-5"/>
          <w:sz w:val="28"/>
          <w:szCs w:val="28"/>
        </w:rPr>
        <w:t xml:space="preserve">к усилителю </w:t>
      </w:r>
      <w:r w:rsidRPr="00992BD5">
        <w:rPr>
          <w:color w:val="000000"/>
          <w:spacing w:val="-6"/>
          <w:sz w:val="28"/>
          <w:szCs w:val="28"/>
        </w:rPr>
        <w:t xml:space="preserve">промежуточной частоты </w:t>
      </w:r>
      <w:r w:rsidRPr="00992BD5">
        <w:rPr>
          <w:i/>
          <w:iCs/>
          <w:color w:val="000000"/>
          <w:spacing w:val="-6"/>
          <w:sz w:val="28"/>
          <w:szCs w:val="28"/>
        </w:rPr>
        <w:t xml:space="preserve">15, а </w:t>
      </w:r>
      <w:r w:rsidRPr="00992BD5">
        <w:rPr>
          <w:color w:val="000000"/>
          <w:spacing w:val="-6"/>
          <w:sz w:val="28"/>
          <w:szCs w:val="28"/>
        </w:rPr>
        <w:t>сигнал от смесителя 7 — к усилителю промежуточной час</w:t>
      </w:r>
      <w:r w:rsidRPr="00992BD5">
        <w:rPr>
          <w:color w:val="000000"/>
          <w:spacing w:val="-6"/>
          <w:sz w:val="28"/>
          <w:szCs w:val="28"/>
        </w:rPr>
        <w:softHyphen/>
      </w:r>
      <w:r w:rsidRPr="00992BD5">
        <w:rPr>
          <w:color w:val="000000"/>
          <w:spacing w:val="-4"/>
          <w:sz w:val="28"/>
          <w:szCs w:val="28"/>
        </w:rPr>
        <w:t xml:space="preserve">тоты </w:t>
      </w:r>
      <w:r w:rsidRPr="00992BD5">
        <w:rPr>
          <w:i/>
          <w:iCs/>
          <w:color w:val="000000"/>
          <w:spacing w:val="-4"/>
          <w:sz w:val="28"/>
          <w:szCs w:val="28"/>
        </w:rPr>
        <w:t xml:space="preserve">16. </w:t>
      </w:r>
      <w:r w:rsidRPr="00992BD5">
        <w:rPr>
          <w:color w:val="000000"/>
          <w:spacing w:val="-4"/>
          <w:sz w:val="28"/>
          <w:szCs w:val="28"/>
        </w:rPr>
        <w:t xml:space="preserve">Усиленные и сформированные сигналы подаются на входы фазометра </w:t>
      </w:r>
      <w:r w:rsidRPr="00992BD5">
        <w:rPr>
          <w:i/>
          <w:iCs/>
          <w:color w:val="000000"/>
          <w:spacing w:val="-4"/>
          <w:sz w:val="28"/>
          <w:szCs w:val="28"/>
        </w:rPr>
        <w:t xml:space="preserve">18. </w:t>
      </w:r>
      <w:r w:rsidRPr="00992BD5">
        <w:rPr>
          <w:color w:val="000000"/>
          <w:spacing w:val="-4"/>
          <w:sz w:val="28"/>
          <w:szCs w:val="28"/>
        </w:rPr>
        <w:t xml:space="preserve">После </w:t>
      </w:r>
      <w:r w:rsidRPr="00992BD5">
        <w:rPr>
          <w:color w:val="000000"/>
          <w:spacing w:val="-7"/>
          <w:sz w:val="28"/>
          <w:szCs w:val="28"/>
        </w:rPr>
        <w:t xml:space="preserve">окончания переходных процессов в генераторных, гетеродинных цепях и усилителях </w:t>
      </w:r>
      <w:r w:rsidRPr="00992BD5">
        <w:rPr>
          <w:i/>
          <w:iCs/>
          <w:color w:val="000000"/>
          <w:spacing w:val="-7"/>
          <w:sz w:val="28"/>
          <w:szCs w:val="28"/>
        </w:rPr>
        <w:t xml:space="preserve">15, 16 </w:t>
      </w:r>
      <w:r w:rsidRPr="00992BD5">
        <w:rPr>
          <w:color w:val="000000"/>
          <w:spacing w:val="-4"/>
          <w:sz w:val="28"/>
          <w:szCs w:val="28"/>
        </w:rPr>
        <w:t xml:space="preserve">по команде из устройства </w:t>
      </w:r>
      <w:r w:rsidRPr="00992BD5">
        <w:rPr>
          <w:i/>
          <w:iCs/>
          <w:color w:val="000000"/>
          <w:spacing w:val="-4"/>
          <w:sz w:val="28"/>
          <w:szCs w:val="28"/>
        </w:rPr>
        <w:t xml:space="preserve">14 </w:t>
      </w:r>
      <w:r w:rsidRPr="00992BD5">
        <w:rPr>
          <w:color w:val="000000"/>
          <w:spacing w:val="-4"/>
          <w:sz w:val="28"/>
          <w:szCs w:val="28"/>
        </w:rPr>
        <w:t xml:space="preserve">фазометр </w:t>
      </w:r>
      <w:r w:rsidRPr="00992BD5">
        <w:rPr>
          <w:i/>
          <w:iCs/>
          <w:color w:val="000000"/>
          <w:spacing w:val="-4"/>
          <w:sz w:val="28"/>
          <w:szCs w:val="28"/>
        </w:rPr>
        <w:t xml:space="preserve">18 </w:t>
      </w:r>
      <w:r w:rsidRPr="00992BD5">
        <w:rPr>
          <w:color w:val="000000"/>
          <w:spacing w:val="-4"/>
          <w:sz w:val="28"/>
          <w:szCs w:val="28"/>
        </w:rPr>
        <w:t xml:space="preserve">начинает первое измерение, в конце которого данные сохраняются. Затем начинается второй этап работы. По команде из устройства </w:t>
      </w:r>
      <w:r w:rsidRPr="00992BD5">
        <w:rPr>
          <w:i/>
          <w:iCs/>
          <w:color w:val="000000"/>
          <w:spacing w:val="-4"/>
          <w:sz w:val="28"/>
          <w:szCs w:val="28"/>
        </w:rPr>
        <w:t xml:space="preserve">14 </w:t>
      </w:r>
      <w:r w:rsidRPr="00992BD5">
        <w:rPr>
          <w:color w:val="000000"/>
          <w:spacing w:val="-5"/>
          <w:sz w:val="28"/>
          <w:szCs w:val="28"/>
        </w:rPr>
        <w:t xml:space="preserve">аналоговый коммутатор </w:t>
      </w:r>
      <w:r w:rsidRPr="00992BD5">
        <w:rPr>
          <w:i/>
          <w:iCs/>
          <w:color w:val="000000"/>
          <w:spacing w:val="-5"/>
          <w:sz w:val="28"/>
          <w:szCs w:val="28"/>
        </w:rPr>
        <w:t xml:space="preserve">12 </w:t>
      </w:r>
      <w:r w:rsidRPr="00992BD5">
        <w:rPr>
          <w:color w:val="000000"/>
          <w:spacing w:val="-5"/>
          <w:sz w:val="28"/>
          <w:szCs w:val="28"/>
        </w:rPr>
        <w:t xml:space="preserve">подключает сигнал от смесителя </w:t>
      </w:r>
      <w:r w:rsidRPr="00992BD5">
        <w:rPr>
          <w:i/>
          <w:iCs/>
          <w:color w:val="000000"/>
          <w:spacing w:val="-5"/>
          <w:sz w:val="28"/>
          <w:szCs w:val="28"/>
        </w:rPr>
        <w:t xml:space="preserve">6 </w:t>
      </w:r>
      <w:r w:rsidRPr="00992BD5">
        <w:rPr>
          <w:color w:val="000000"/>
          <w:spacing w:val="-5"/>
          <w:sz w:val="28"/>
          <w:szCs w:val="28"/>
        </w:rPr>
        <w:t>к усилителю промежуточ</w:t>
      </w:r>
      <w:r w:rsidRPr="00992BD5">
        <w:rPr>
          <w:color w:val="000000"/>
          <w:spacing w:val="-5"/>
          <w:sz w:val="28"/>
          <w:szCs w:val="28"/>
        </w:rPr>
        <w:softHyphen/>
        <w:t xml:space="preserve">ной частоты </w:t>
      </w:r>
      <w:r w:rsidRPr="00992BD5">
        <w:rPr>
          <w:i/>
          <w:iCs/>
          <w:color w:val="000000"/>
          <w:spacing w:val="-5"/>
          <w:sz w:val="28"/>
          <w:szCs w:val="28"/>
        </w:rPr>
        <w:t xml:space="preserve">16, а </w:t>
      </w:r>
      <w:r w:rsidRPr="00992BD5">
        <w:rPr>
          <w:color w:val="000000"/>
          <w:spacing w:val="-5"/>
          <w:sz w:val="28"/>
          <w:szCs w:val="28"/>
        </w:rPr>
        <w:t xml:space="preserve">сигнал от смесителя 7 — к усилителю промежуточной частоты </w:t>
      </w:r>
      <w:r w:rsidRPr="00992BD5">
        <w:rPr>
          <w:i/>
          <w:iCs/>
          <w:color w:val="000000"/>
          <w:spacing w:val="-5"/>
          <w:sz w:val="28"/>
          <w:szCs w:val="28"/>
        </w:rPr>
        <w:t xml:space="preserve">15. </w:t>
      </w:r>
      <w:r w:rsidRPr="00992BD5">
        <w:rPr>
          <w:color w:val="000000"/>
          <w:spacing w:val="-5"/>
          <w:sz w:val="28"/>
          <w:szCs w:val="28"/>
        </w:rPr>
        <w:t>Уси</w:t>
      </w:r>
      <w:r w:rsidRPr="00992BD5">
        <w:rPr>
          <w:color w:val="000000"/>
          <w:spacing w:val="-5"/>
          <w:sz w:val="28"/>
          <w:szCs w:val="28"/>
        </w:rPr>
        <w:softHyphen/>
      </w:r>
      <w:r w:rsidRPr="00992BD5">
        <w:rPr>
          <w:color w:val="000000"/>
          <w:spacing w:val="-3"/>
          <w:sz w:val="28"/>
          <w:szCs w:val="28"/>
        </w:rPr>
        <w:t xml:space="preserve">ленные и сформированные сигналы подаются на входы фазометра </w:t>
      </w:r>
      <w:r w:rsidRPr="00992BD5">
        <w:rPr>
          <w:i/>
          <w:iCs/>
          <w:color w:val="000000"/>
          <w:spacing w:val="-3"/>
          <w:sz w:val="28"/>
          <w:szCs w:val="28"/>
        </w:rPr>
        <w:t xml:space="preserve">18. </w:t>
      </w:r>
      <w:r w:rsidRPr="00992BD5">
        <w:rPr>
          <w:color w:val="000000"/>
          <w:spacing w:val="-3"/>
          <w:sz w:val="28"/>
          <w:szCs w:val="28"/>
        </w:rPr>
        <w:t xml:space="preserve">После окончания переходных процессов по команде из устройства </w:t>
      </w:r>
      <w:r w:rsidRPr="00992BD5">
        <w:rPr>
          <w:i/>
          <w:iCs/>
          <w:color w:val="000000"/>
          <w:spacing w:val="-3"/>
          <w:sz w:val="28"/>
          <w:szCs w:val="28"/>
        </w:rPr>
        <w:t xml:space="preserve">14 </w:t>
      </w:r>
      <w:r w:rsidRPr="00992BD5">
        <w:rPr>
          <w:color w:val="000000"/>
          <w:spacing w:val="-3"/>
          <w:sz w:val="28"/>
          <w:szCs w:val="28"/>
        </w:rPr>
        <w:t xml:space="preserve">фазометр </w:t>
      </w:r>
      <w:r w:rsidRPr="00992BD5">
        <w:rPr>
          <w:i/>
          <w:iCs/>
          <w:color w:val="000000"/>
          <w:spacing w:val="-3"/>
          <w:sz w:val="28"/>
          <w:szCs w:val="28"/>
        </w:rPr>
        <w:t xml:space="preserve">18 </w:t>
      </w:r>
      <w:r w:rsidRPr="00992BD5">
        <w:rPr>
          <w:color w:val="000000"/>
          <w:spacing w:val="-3"/>
          <w:sz w:val="28"/>
          <w:szCs w:val="28"/>
        </w:rPr>
        <w:t>начинает второе из</w:t>
      </w:r>
      <w:r w:rsidRPr="00992BD5">
        <w:rPr>
          <w:color w:val="000000"/>
          <w:spacing w:val="-3"/>
          <w:sz w:val="28"/>
          <w:szCs w:val="28"/>
        </w:rPr>
        <w:softHyphen/>
      </w:r>
      <w:r w:rsidRPr="00992BD5">
        <w:rPr>
          <w:color w:val="000000"/>
          <w:spacing w:val="3"/>
          <w:sz w:val="28"/>
          <w:szCs w:val="28"/>
        </w:rPr>
        <w:t xml:space="preserve">мерение. Измеренные данные суммируются с результатом первого измерения, при </w:t>
      </w:r>
      <w:r w:rsidRPr="00992BD5">
        <w:rPr>
          <w:color w:val="000000"/>
          <w:spacing w:val="-3"/>
          <w:sz w:val="28"/>
          <w:szCs w:val="28"/>
        </w:rPr>
        <w:t>этом полезное значение разности фаз удваивается, а паразитное, возникающее из-за вли</w:t>
      </w:r>
      <w:r w:rsidRPr="00992BD5">
        <w:rPr>
          <w:color w:val="000000"/>
          <w:spacing w:val="-3"/>
          <w:sz w:val="28"/>
          <w:szCs w:val="28"/>
        </w:rPr>
        <w:softHyphen/>
      </w:r>
      <w:r w:rsidRPr="00992BD5">
        <w:rPr>
          <w:color w:val="000000"/>
          <w:spacing w:val="-4"/>
          <w:sz w:val="28"/>
          <w:szCs w:val="28"/>
        </w:rPr>
        <w:t>яния на каналы усиления дестабилизирующих факторов, вычитается. Таким образом, пе</w:t>
      </w:r>
      <w:r w:rsidRPr="00992BD5">
        <w:rPr>
          <w:color w:val="000000"/>
          <w:spacing w:val="-4"/>
          <w:sz w:val="28"/>
          <w:szCs w:val="28"/>
        </w:rPr>
        <w:softHyphen/>
        <w:t>рекрестная коммутация позволяет увеличить точность измерения. В фазометре происхо</w:t>
      </w:r>
      <w:r w:rsidRPr="00992BD5">
        <w:rPr>
          <w:color w:val="000000"/>
          <w:spacing w:val="-4"/>
          <w:sz w:val="28"/>
          <w:szCs w:val="28"/>
        </w:rPr>
        <w:softHyphen/>
      </w:r>
      <w:r w:rsidRPr="00992BD5">
        <w:rPr>
          <w:color w:val="000000"/>
          <w:spacing w:val="13"/>
          <w:sz w:val="28"/>
          <w:szCs w:val="28"/>
        </w:rPr>
        <w:t xml:space="preserve">дит измерение разности фаз </w:t>
      </w:r>
      <w:r w:rsidRPr="00992BD5">
        <w:rPr>
          <w:i/>
          <w:iCs/>
          <w:color w:val="000000"/>
          <w:spacing w:val="13"/>
          <w:sz w:val="28"/>
          <w:szCs w:val="28"/>
        </w:rPr>
        <w:t xml:space="preserve">А&lt;р </w:t>
      </w:r>
      <w:r w:rsidRPr="00992BD5">
        <w:rPr>
          <w:color w:val="000000"/>
          <w:spacing w:val="13"/>
          <w:sz w:val="28"/>
          <w:szCs w:val="28"/>
        </w:rPr>
        <w:t xml:space="preserve">между входными сигналами и их периода </w:t>
      </w:r>
      <w:r w:rsidRPr="00992BD5">
        <w:rPr>
          <w:i/>
          <w:iCs/>
          <w:color w:val="000000"/>
          <w:spacing w:val="13"/>
          <w:sz w:val="28"/>
          <w:szCs w:val="28"/>
        </w:rPr>
        <w:t>Т,</w:t>
      </w:r>
      <w:r w:rsidRPr="00992BD5">
        <w:rPr>
          <w:sz w:val="28"/>
          <w:szCs w:val="28"/>
        </w:rPr>
        <w:t xml:space="preserve"> усредненного по двум измерениям. Величины </w:t>
      </w:r>
      <w:r w:rsidRPr="00992BD5">
        <w:rPr>
          <w:i/>
          <w:iCs/>
          <w:sz w:val="28"/>
          <w:szCs w:val="28"/>
        </w:rPr>
        <w:t xml:space="preserve">А.&lt;р </w:t>
      </w:r>
      <w:r w:rsidRPr="00992BD5">
        <w:rPr>
          <w:sz w:val="28"/>
          <w:szCs w:val="28"/>
        </w:rPr>
        <w:t xml:space="preserve">и </w:t>
      </w:r>
      <w:r w:rsidRPr="00992BD5">
        <w:rPr>
          <w:i/>
          <w:iCs/>
          <w:sz w:val="28"/>
          <w:szCs w:val="28"/>
        </w:rPr>
        <w:t xml:space="preserve">Т с </w:t>
      </w:r>
      <w:r w:rsidRPr="00992BD5">
        <w:rPr>
          <w:sz w:val="28"/>
          <w:szCs w:val="28"/>
        </w:rPr>
        <w:t xml:space="preserve">помощью передатчика ТЛС </w:t>
      </w:r>
      <w:r w:rsidRPr="00992BD5">
        <w:rPr>
          <w:i/>
          <w:iCs/>
          <w:sz w:val="28"/>
          <w:szCs w:val="28"/>
        </w:rPr>
        <w:t xml:space="preserve">19 </w:t>
      </w:r>
      <w:r w:rsidRPr="00992BD5">
        <w:rPr>
          <w:sz w:val="28"/>
          <w:szCs w:val="28"/>
        </w:rPr>
        <w:t xml:space="preserve">по линии связи передаются на регистрацию через выходное устройство </w:t>
      </w:r>
      <w:r w:rsidRPr="00992BD5">
        <w:rPr>
          <w:i/>
          <w:iCs/>
          <w:sz w:val="28"/>
          <w:szCs w:val="28"/>
        </w:rPr>
        <w:t xml:space="preserve">20. </w:t>
      </w:r>
      <w:r w:rsidRPr="00992BD5">
        <w:rPr>
          <w:sz w:val="28"/>
          <w:szCs w:val="28"/>
        </w:rPr>
        <w:t>Это устрой</w:t>
      </w:r>
      <w:r w:rsidRPr="00992BD5">
        <w:rPr>
          <w:sz w:val="28"/>
          <w:szCs w:val="28"/>
        </w:rPr>
        <w:softHyphen/>
        <w:t xml:space="preserve">ство выделяет передаваемую информацию на фоне тока, поступающего по кабелю к блоку питания </w:t>
      </w:r>
      <w:r w:rsidRPr="00992BD5">
        <w:rPr>
          <w:i/>
          <w:iCs/>
          <w:sz w:val="28"/>
          <w:szCs w:val="28"/>
        </w:rPr>
        <w:t xml:space="preserve">21. </w:t>
      </w:r>
      <w:r w:rsidRPr="00992BD5">
        <w:rPr>
          <w:sz w:val="28"/>
          <w:szCs w:val="28"/>
        </w:rPr>
        <w:t xml:space="preserve">Блок </w:t>
      </w:r>
      <w:r w:rsidRPr="00992BD5">
        <w:rPr>
          <w:i/>
          <w:iCs/>
          <w:sz w:val="28"/>
          <w:szCs w:val="28"/>
        </w:rPr>
        <w:t xml:space="preserve">21 </w:t>
      </w:r>
      <w:r w:rsidRPr="00992BD5">
        <w:rPr>
          <w:sz w:val="28"/>
          <w:szCs w:val="28"/>
        </w:rPr>
        <w:t>преобразует постоянный ток в напряжения питания узлов прибора.</w:t>
      </w:r>
    </w:p>
    <w:p w:rsidR="009A1CC3" w:rsidRPr="00992BD5" w:rsidRDefault="003223B2" w:rsidP="00992BD5">
      <w:pPr>
        <w:shd w:val="clear" w:color="auto" w:fill="FFFFFF"/>
        <w:spacing w:line="360" w:lineRule="auto"/>
        <w:ind w:firstLine="709"/>
        <w:jc w:val="both"/>
        <w:rPr>
          <w:sz w:val="28"/>
          <w:szCs w:val="28"/>
        </w:rPr>
      </w:pPr>
      <w:r w:rsidRPr="00992BD5">
        <w:rPr>
          <w:sz w:val="28"/>
          <w:szCs w:val="28"/>
        </w:rPr>
        <w:t xml:space="preserve">После этого из устройства </w:t>
      </w:r>
      <w:r w:rsidRPr="00992BD5">
        <w:rPr>
          <w:i/>
          <w:iCs/>
          <w:sz w:val="28"/>
          <w:szCs w:val="28"/>
        </w:rPr>
        <w:t xml:space="preserve">14 </w:t>
      </w:r>
      <w:r w:rsidRPr="00992BD5">
        <w:rPr>
          <w:sz w:val="28"/>
          <w:szCs w:val="28"/>
        </w:rPr>
        <w:t>поступает новая команда, обеспечивающая прекра</w:t>
      </w:r>
      <w:r w:rsidRPr="00992BD5">
        <w:rPr>
          <w:sz w:val="28"/>
          <w:szCs w:val="28"/>
        </w:rPr>
        <w:softHyphen/>
        <w:t>щение работы первой генераторной катушки Г</w:t>
      </w:r>
      <w:r w:rsidRPr="00992BD5">
        <w:rPr>
          <w:sz w:val="28"/>
          <w:szCs w:val="28"/>
          <w:vertAlign w:val="subscript"/>
        </w:rPr>
        <w:t>:</w:t>
      </w:r>
      <w:r w:rsidRPr="00992BD5">
        <w:rPr>
          <w:sz w:val="28"/>
          <w:szCs w:val="28"/>
        </w:rPr>
        <w:t xml:space="preserve"> и включение в работу второй генератор</w:t>
      </w:r>
      <w:r w:rsidRPr="00992BD5">
        <w:rPr>
          <w:sz w:val="28"/>
          <w:szCs w:val="28"/>
        </w:rPr>
        <w:softHyphen/>
        <w:t>ной катушки Г</w:t>
      </w:r>
      <w:r w:rsidRPr="00992BD5">
        <w:rPr>
          <w:sz w:val="28"/>
          <w:szCs w:val="28"/>
          <w:vertAlign w:val="subscript"/>
        </w:rPr>
        <w:t>2</w:t>
      </w:r>
      <w:r w:rsidRPr="00992BD5">
        <w:rPr>
          <w:sz w:val="28"/>
          <w:szCs w:val="28"/>
        </w:rPr>
        <w:t xml:space="preserve">, работающей на другой частоте. Одновременно на выходе гетеродина </w:t>
      </w:r>
      <w:r w:rsidRPr="00992BD5">
        <w:rPr>
          <w:i/>
          <w:iCs/>
          <w:sz w:val="28"/>
          <w:szCs w:val="28"/>
        </w:rPr>
        <w:t xml:space="preserve">13 </w:t>
      </w:r>
      <w:r w:rsidRPr="00992BD5">
        <w:rPr>
          <w:sz w:val="28"/>
          <w:szCs w:val="28"/>
        </w:rPr>
        <w:t>появляется сигнал новой гетеродинной частоты, которая отличается от новой генера</w:t>
      </w:r>
      <w:r w:rsidRPr="00992BD5">
        <w:rPr>
          <w:sz w:val="28"/>
          <w:szCs w:val="28"/>
        </w:rPr>
        <w:softHyphen/>
        <w:t xml:space="preserve">торной частоты на ту же самую величину А/ Аналоговый коммутатор </w:t>
      </w:r>
      <w:r w:rsidRPr="00992BD5">
        <w:rPr>
          <w:i/>
          <w:iCs/>
          <w:sz w:val="28"/>
          <w:szCs w:val="28"/>
        </w:rPr>
        <w:t xml:space="preserve">12 </w:t>
      </w:r>
      <w:r w:rsidRPr="00992BD5">
        <w:rPr>
          <w:sz w:val="28"/>
          <w:szCs w:val="28"/>
        </w:rPr>
        <w:t>выбирает но</w:t>
      </w:r>
      <w:r w:rsidRPr="00992BD5">
        <w:rPr>
          <w:sz w:val="28"/>
          <w:szCs w:val="28"/>
        </w:rPr>
        <w:softHyphen/>
        <w:t>вую пару измерительных катушек И</w:t>
      </w:r>
      <w:r w:rsidRPr="00992BD5">
        <w:rPr>
          <w:sz w:val="28"/>
          <w:szCs w:val="28"/>
          <w:vertAlign w:val="subscript"/>
        </w:rPr>
        <w:t>2</w:t>
      </w:r>
      <w:r w:rsidRPr="00992BD5">
        <w:rPr>
          <w:sz w:val="28"/>
          <w:szCs w:val="28"/>
        </w:rPr>
        <w:t>, И</w:t>
      </w:r>
      <w:r w:rsidRPr="00992BD5">
        <w:rPr>
          <w:sz w:val="28"/>
          <w:szCs w:val="28"/>
          <w:vertAlign w:val="subscript"/>
        </w:rPr>
        <w:t>3</w:t>
      </w:r>
      <w:r w:rsidRPr="00992BD5">
        <w:rPr>
          <w:sz w:val="28"/>
          <w:szCs w:val="28"/>
        </w:rPr>
        <w:t>, и процесс измерения повторяется. Далее по очереди работают все остальные генераторные катушки Г</w:t>
      </w:r>
      <w:r w:rsidRPr="00992BD5">
        <w:rPr>
          <w:sz w:val="28"/>
          <w:szCs w:val="28"/>
          <w:vertAlign w:val="subscript"/>
        </w:rPr>
        <w:t>3</w:t>
      </w:r>
      <w:r w:rsidRPr="00992BD5">
        <w:rPr>
          <w:sz w:val="28"/>
          <w:szCs w:val="28"/>
        </w:rPr>
        <w:t>, Г</w:t>
      </w:r>
      <w:r w:rsidRPr="00992BD5">
        <w:rPr>
          <w:sz w:val="28"/>
          <w:szCs w:val="28"/>
          <w:vertAlign w:val="subscript"/>
        </w:rPr>
        <w:t>4</w:t>
      </w:r>
      <w:r w:rsidRPr="00992BD5">
        <w:rPr>
          <w:sz w:val="28"/>
          <w:szCs w:val="28"/>
        </w:rPr>
        <w:t>, Г</w:t>
      </w:r>
      <w:r w:rsidRPr="00992BD5">
        <w:rPr>
          <w:sz w:val="28"/>
          <w:szCs w:val="28"/>
          <w:vertAlign w:val="subscript"/>
        </w:rPr>
        <w:t>5</w:t>
      </w:r>
      <w:r w:rsidRPr="00992BD5">
        <w:rPr>
          <w:sz w:val="28"/>
          <w:szCs w:val="28"/>
        </w:rPr>
        <w:t>, каждая на своей часто</w:t>
      </w:r>
      <w:r w:rsidRPr="00992BD5">
        <w:rPr>
          <w:sz w:val="28"/>
          <w:szCs w:val="28"/>
        </w:rPr>
        <w:softHyphen/>
        <w:t xml:space="preserve">те. Соответствующие подключения осуществляются в гетеродине </w:t>
      </w:r>
      <w:r w:rsidRPr="00992BD5">
        <w:rPr>
          <w:i/>
          <w:iCs/>
          <w:sz w:val="28"/>
          <w:szCs w:val="28"/>
        </w:rPr>
        <w:t xml:space="preserve">13 </w:t>
      </w:r>
      <w:r w:rsidRPr="00992BD5">
        <w:rPr>
          <w:sz w:val="28"/>
          <w:szCs w:val="28"/>
        </w:rPr>
        <w:t xml:space="preserve">и в аналоговом коммутаторе </w:t>
      </w:r>
      <w:r w:rsidRPr="00992BD5">
        <w:rPr>
          <w:i/>
          <w:iCs/>
          <w:sz w:val="28"/>
          <w:szCs w:val="28"/>
        </w:rPr>
        <w:t xml:space="preserve">12. </w:t>
      </w:r>
      <w:r w:rsidRPr="00992BD5">
        <w:rPr>
          <w:sz w:val="28"/>
          <w:szCs w:val="28"/>
        </w:rPr>
        <w:t>После окончания всего цикла вновь работает первая генераторная ка</w:t>
      </w:r>
      <w:r w:rsidRPr="00992BD5">
        <w:rPr>
          <w:sz w:val="28"/>
          <w:szCs w:val="28"/>
        </w:rPr>
        <w:softHyphen/>
        <w:t>тушка Г</w:t>
      </w:r>
      <w:r w:rsidRPr="00992BD5">
        <w:rPr>
          <w:sz w:val="28"/>
          <w:szCs w:val="28"/>
          <w:vertAlign w:val="subscript"/>
        </w:rPr>
        <w:t>1</w:t>
      </w:r>
      <w:r w:rsidRPr="00992BD5">
        <w:rPr>
          <w:sz w:val="28"/>
          <w:szCs w:val="28"/>
        </w:rPr>
        <w:t xml:space="preserve"> и весь цикл повторяется.</w:t>
      </w:r>
    </w:p>
    <w:p w:rsidR="009A1CC3" w:rsidRPr="00992BD5" w:rsidRDefault="003223B2" w:rsidP="00992BD5">
      <w:pPr>
        <w:shd w:val="clear" w:color="auto" w:fill="FFFFFF"/>
        <w:spacing w:line="360" w:lineRule="auto"/>
        <w:ind w:firstLine="709"/>
        <w:jc w:val="center"/>
        <w:rPr>
          <w:i/>
          <w:sz w:val="28"/>
          <w:szCs w:val="28"/>
        </w:rPr>
      </w:pPr>
      <w:r w:rsidRPr="00992BD5">
        <w:rPr>
          <w:b/>
          <w:bCs/>
          <w:i/>
          <w:color w:val="000000"/>
          <w:spacing w:val="-4"/>
          <w:sz w:val="28"/>
          <w:szCs w:val="28"/>
        </w:rPr>
        <w:t>Метрологическое обеспечение</w:t>
      </w:r>
    </w:p>
    <w:p w:rsidR="003223B2" w:rsidRPr="00992BD5" w:rsidRDefault="003223B2" w:rsidP="00992BD5">
      <w:pPr>
        <w:shd w:val="clear" w:color="auto" w:fill="FFFFFF"/>
        <w:spacing w:line="360" w:lineRule="auto"/>
        <w:ind w:firstLine="709"/>
        <w:jc w:val="both"/>
        <w:rPr>
          <w:sz w:val="28"/>
          <w:szCs w:val="28"/>
        </w:rPr>
      </w:pPr>
      <w:r w:rsidRPr="00992BD5">
        <w:rPr>
          <w:color w:val="000000"/>
          <w:spacing w:val="-4"/>
          <w:sz w:val="28"/>
          <w:szCs w:val="28"/>
        </w:rPr>
        <w:t xml:space="preserve">Основным методом контроля метрологических характеристик является измерение в однородной среде с известным УЭС. Однородная среда может быть заменена водоемом </w:t>
      </w:r>
      <w:r w:rsidRPr="00992BD5">
        <w:rPr>
          <w:color w:val="000000"/>
          <w:spacing w:val="-3"/>
          <w:sz w:val="28"/>
          <w:szCs w:val="28"/>
        </w:rPr>
        <w:t xml:space="preserve">с минерализованной водой. Для достижения допустимых погрешностей, обусловленных </w:t>
      </w:r>
      <w:r w:rsidRPr="00992BD5">
        <w:rPr>
          <w:color w:val="000000"/>
          <w:spacing w:val="-1"/>
          <w:sz w:val="28"/>
          <w:szCs w:val="28"/>
        </w:rPr>
        <w:t xml:space="preserve">конечными размерами водоема, его глубина и поперечные размеры должны превышать </w:t>
      </w:r>
      <w:smartTag w:uri="urn:schemas-microsoft-com:office:smarttags" w:element="metricconverter">
        <w:smartTagPr>
          <w:attr w:name="ProductID" w:val="6 м"/>
        </w:smartTagPr>
        <w:r w:rsidRPr="00992BD5">
          <w:rPr>
            <w:color w:val="000000"/>
            <w:spacing w:val="-5"/>
            <w:sz w:val="28"/>
            <w:szCs w:val="28"/>
          </w:rPr>
          <w:t>6 м</w:t>
        </w:r>
      </w:smartTag>
      <w:r w:rsidRPr="00992BD5">
        <w:rPr>
          <w:color w:val="000000"/>
          <w:spacing w:val="-5"/>
          <w:sz w:val="28"/>
          <w:szCs w:val="28"/>
        </w:rPr>
        <w:t xml:space="preserve">. При этом необходимо обеспечить одинаковые значения УЭС во всем объеме раствора </w:t>
      </w:r>
      <w:r w:rsidRPr="00992BD5">
        <w:rPr>
          <w:color w:val="000000"/>
          <w:spacing w:val="-3"/>
          <w:sz w:val="28"/>
          <w:szCs w:val="28"/>
        </w:rPr>
        <w:t xml:space="preserve">с погрешностью не более 1 %. Из-за нелинейности зависимости разности фаз </w:t>
      </w:r>
      <w:r w:rsidR="00B96E93" w:rsidRPr="00992BD5">
        <w:rPr>
          <w:i/>
          <w:iCs/>
          <w:color w:val="000000"/>
          <w:spacing w:val="-3"/>
          <w:sz w:val="28"/>
          <w:szCs w:val="28"/>
        </w:rPr>
        <w:sym w:font="WP Greek Courier" w:char="F029"/>
      </w:r>
      <w:r w:rsidR="00B96E93" w:rsidRPr="00992BD5">
        <w:rPr>
          <w:i/>
          <w:iCs/>
          <w:color w:val="000000"/>
          <w:spacing w:val="-3"/>
          <w:sz w:val="28"/>
          <w:szCs w:val="28"/>
        </w:rPr>
        <w:t xml:space="preserve">φ </w:t>
      </w:r>
      <w:r w:rsidRPr="00992BD5">
        <w:rPr>
          <w:color w:val="000000"/>
          <w:spacing w:val="-3"/>
          <w:sz w:val="28"/>
          <w:szCs w:val="28"/>
        </w:rPr>
        <w:t>от ве</w:t>
      </w:r>
      <w:r w:rsidRPr="00992BD5">
        <w:rPr>
          <w:color w:val="000000"/>
          <w:spacing w:val="-3"/>
          <w:sz w:val="28"/>
          <w:szCs w:val="28"/>
        </w:rPr>
        <w:softHyphen/>
        <w:t xml:space="preserve">личины УЭС необходимо проводить измерения по крайней мере в пяти точках рабочего </w:t>
      </w:r>
      <w:r w:rsidRPr="00992BD5">
        <w:rPr>
          <w:color w:val="000000"/>
          <w:spacing w:val="-1"/>
          <w:sz w:val="28"/>
          <w:szCs w:val="28"/>
        </w:rPr>
        <w:t>диапазона измерений. Это можно реализовать путем изменения минерализации воды.</w:t>
      </w:r>
    </w:p>
    <w:p w:rsidR="003223B2" w:rsidRPr="00992BD5" w:rsidRDefault="003223B2" w:rsidP="00992BD5">
      <w:pPr>
        <w:shd w:val="clear" w:color="auto" w:fill="FFFFFF"/>
        <w:spacing w:line="360" w:lineRule="auto"/>
        <w:ind w:firstLine="709"/>
        <w:jc w:val="both"/>
        <w:rPr>
          <w:sz w:val="28"/>
          <w:szCs w:val="28"/>
        </w:rPr>
      </w:pPr>
      <w:r w:rsidRPr="00992BD5">
        <w:rPr>
          <w:color w:val="000000"/>
          <w:spacing w:val="-5"/>
          <w:sz w:val="28"/>
          <w:szCs w:val="28"/>
        </w:rPr>
        <w:t xml:space="preserve">Другим способом метрологического контроля является использование физической модели, имитирующей сигналы, как в однородной среде. К такой модели предъявляют два </w:t>
      </w:r>
      <w:r w:rsidRPr="00992BD5">
        <w:rPr>
          <w:color w:val="000000"/>
          <w:spacing w:val="-4"/>
          <w:sz w:val="28"/>
          <w:szCs w:val="28"/>
        </w:rPr>
        <w:t>основных требования: параметры должны поддаваться измерению с необходимой точно</w:t>
      </w:r>
      <w:r w:rsidRPr="00992BD5">
        <w:rPr>
          <w:color w:val="000000"/>
          <w:spacing w:val="-4"/>
          <w:sz w:val="28"/>
          <w:szCs w:val="28"/>
        </w:rPr>
        <w:softHyphen/>
      </w:r>
      <w:r w:rsidRPr="00992BD5">
        <w:rPr>
          <w:color w:val="000000"/>
          <w:spacing w:val="-3"/>
          <w:sz w:val="28"/>
          <w:szCs w:val="28"/>
        </w:rPr>
        <w:t>стью; математическая модель, описывающая физическую, должна обеспечивать требуе</w:t>
      </w:r>
      <w:r w:rsidRPr="00992BD5">
        <w:rPr>
          <w:color w:val="000000"/>
          <w:spacing w:val="-3"/>
          <w:sz w:val="28"/>
          <w:szCs w:val="28"/>
        </w:rPr>
        <w:softHyphen/>
        <w:t>мую точность расчета. Для этих целей было выбрано проволочное кольцо, соосное с ка</w:t>
      </w:r>
      <w:r w:rsidRPr="00992BD5">
        <w:rPr>
          <w:color w:val="000000"/>
          <w:spacing w:val="-3"/>
          <w:sz w:val="28"/>
          <w:szCs w:val="28"/>
        </w:rPr>
        <w:softHyphen/>
      </w:r>
      <w:r w:rsidRPr="00992BD5">
        <w:rPr>
          <w:color w:val="000000"/>
          <w:spacing w:val="-4"/>
          <w:sz w:val="28"/>
          <w:szCs w:val="28"/>
        </w:rPr>
        <w:t xml:space="preserve">тушками зонда. Оно представляет собой замкнутый одновитковый контур, состоящий из последовательно включенных индуктивности </w:t>
      </w:r>
      <w:r w:rsidRPr="00992BD5">
        <w:rPr>
          <w:i/>
          <w:iCs/>
          <w:color w:val="000000"/>
          <w:spacing w:val="-4"/>
          <w:sz w:val="28"/>
          <w:szCs w:val="28"/>
          <w:lang w:val="en-US"/>
        </w:rPr>
        <w:t>L</w:t>
      </w:r>
      <w:r w:rsidRPr="00992BD5">
        <w:rPr>
          <w:i/>
          <w:iCs/>
          <w:color w:val="000000"/>
          <w:spacing w:val="-4"/>
          <w:sz w:val="28"/>
          <w:szCs w:val="28"/>
        </w:rPr>
        <w:t xml:space="preserve">, </w:t>
      </w:r>
      <w:r w:rsidRPr="00992BD5">
        <w:rPr>
          <w:color w:val="000000"/>
          <w:spacing w:val="-4"/>
          <w:sz w:val="28"/>
          <w:szCs w:val="28"/>
        </w:rPr>
        <w:t xml:space="preserve">сопротивления </w:t>
      </w:r>
      <w:r w:rsidRPr="00992BD5">
        <w:rPr>
          <w:i/>
          <w:iCs/>
          <w:color w:val="000000"/>
          <w:spacing w:val="-4"/>
          <w:sz w:val="28"/>
          <w:szCs w:val="28"/>
          <w:lang w:val="en-US"/>
        </w:rPr>
        <w:t>R</w:t>
      </w:r>
      <w:r w:rsidRPr="00992BD5">
        <w:rPr>
          <w:i/>
          <w:iCs/>
          <w:color w:val="000000"/>
          <w:spacing w:val="-4"/>
          <w:sz w:val="28"/>
          <w:szCs w:val="28"/>
        </w:rPr>
        <w:t xml:space="preserve"> </w:t>
      </w:r>
      <w:r w:rsidRPr="00992BD5">
        <w:rPr>
          <w:color w:val="000000"/>
          <w:spacing w:val="-4"/>
          <w:sz w:val="28"/>
          <w:szCs w:val="28"/>
        </w:rPr>
        <w:t>и емкости конденсато</w:t>
      </w:r>
      <w:r w:rsidRPr="00992BD5">
        <w:rPr>
          <w:color w:val="000000"/>
          <w:spacing w:val="-4"/>
          <w:sz w:val="28"/>
          <w:szCs w:val="28"/>
        </w:rPr>
        <w:softHyphen/>
      </w:r>
      <w:r w:rsidRPr="00992BD5">
        <w:rPr>
          <w:color w:val="000000"/>
          <w:spacing w:val="-2"/>
          <w:sz w:val="28"/>
          <w:szCs w:val="28"/>
        </w:rPr>
        <w:t xml:space="preserve">ра </w:t>
      </w:r>
      <w:r w:rsidRPr="00992BD5">
        <w:rPr>
          <w:i/>
          <w:iCs/>
          <w:color w:val="000000"/>
          <w:spacing w:val="-2"/>
          <w:sz w:val="28"/>
          <w:szCs w:val="28"/>
        </w:rPr>
        <w:t xml:space="preserve">С. </w:t>
      </w:r>
      <w:r w:rsidRPr="00992BD5">
        <w:rPr>
          <w:color w:val="000000"/>
          <w:spacing w:val="-2"/>
          <w:sz w:val="28"/>
          <w:szCs w:val="28"/>
        </w:rPr>
        <w:t>Схема расположения кольца приве</w:t>
      </w:r>
      <w:r w:rsidRPr="00992BD5">
        <w:rPr>
          <w:color w:val="000000"/>
          <w:spacing w:val="-2"/>
          <w:sz w:val="28"/>
          <w:szCs w:val="28"/>
        </w:rPr>
        <w:softHyphen/>
      </w:r>
      <w:r w:rsidRPr="00992BD5">
        <w:rPr>
          <w:color w:val="000000"/>
          <w:spacing w:val="-3"/>
          <w:sz w:val="28"/>
          <w:szCs w:val="28"/>
        </w:rPr>
        <w:t xml:space="preserve">дена на рис. </w:t>
      </w:r>
      <w:r w:rsidR="009A1CC3" w:rsidRPr="00992BD5">
        <w:rPr>
          <w:color w:val="000000"/>
          <w:spacing w:val="-3"/>
          <w:sz w:val="28"/>
          <w:szCs w:val="28"/>
        </w:rPr>
        <w:t>3.21</w:t>
      </w:r>
      <w:r w:rsidRPr="00992BD5">
        <w:rPr>
          <w:color w:val="000000"/>
          <w:spacing w:val="-3"/>
          <w:sz w:val="28"/>
          <w:szCs w:val="28"/>
        </w:rPr>
        <w:t>.</w:t>
      </w:r>
    </w:p>
    <w:p w:rsidR="003223B2" w:rsidRPr="00992BD5" w:rsidRDefault="009557DD" w:rsidP="00992BD5">
      <w:pPr>
        <w:shd w:val="clear" w:color="auto" w:fill="FFFFFF"/>
        <w:spacing w:line="360" w:lineRule="auto"/>
        <w:ind w:firstLine="709"/>
        <w:rPr>
          <w:sz w:val="28"/>
          <w:szCs w:val="28"/>
        </w:rPr>
      </w:pPr>
      <w:r>
        <w:rPr>
          <w:sz w:val="28"/>
          <w:szCs w:val="28"/>
        </w:rPr>
        <w:pict>
          <v:shape id="_x0000_i1121" type="#_x0000_t75" style="width:294.75pt;height:232.5pt">
            <v:imagedata r:id="rId74" o:title=""/>
          </v:shape>
        </w:pict>
      </w:r>
    </w:p>
    <w:p w:rsidR="003223B2" w:rsidRPr="00992BD5" w:rsidRDefault="003223B2" w:rsidP="00992BD5">
      <w:pPr>
        <w:shd w:val="clear" w:color="auto" w:fill="FFFFFF"/>
        <w:spacing w:line="360" w:lineRule="auto"/>
        <w:ind w:firstLine="709"/>
        <w:rPr>
          <w:sz w:val="28"/>
          <w:szCs w:val="28"/>
        </w:rPr>
      </w:pPr>
    </w:p>
    <w:p w:rsidR="003223B2" w:rsidRPr="00992BD5" w:rsidRDefault="003223B2" w:rsidP="00992BD5">
      <w:pPr>
        <w:shd w:val="clear" w:color="auto" w:fill="FFFFFF"/>
        <w:tabs>
          <w:tab w:val="left" w:pos="4776"/>
        </w:tabs>
        <w:spacing w:line="360" w:lineRule="auto"/>
        <w:ind w:right="1253" w:firstLine="709"/>
        <w:jc w:val="both"/>
        <w:rPr>
          <w:color w:val="000000"/>
          <w:spacing w:val="-6"/>
          <w:sz w:val="28"/>
          <w:szCs w:val="28"/>
        </w:rPr>
      </w:pPr>
      <w:r w:rsidRPr="00992BD5">
        <w:rPr>
          <w:b/>
          <w:bCs/>
          <w:color w:val="000000"/>
          <w:spacing w:val="-14"/>
          <w:sz w:val="28"/>
          <w:szCs w:val="28"/>
        </w:rPr>
        <w:t xml:space="preserve">Рис. </w:t>
      </w:r>
      <w:r w:rsidR="009A1CC3" w:rsidRPr="00992BD5">
        <w:rPr>
          <w:b/>
          <w:bCs/>
          <w:color w:val="000000"/>
          <w:spacing w:val="-14"/>
          <w:sz w:val="28"/>
          <w:szCs w:val="28"/>
        </w:rPr>
        <w:t>3.21</w:t>
      </w:r>
      <w:r w:rsidRPr="00992BD5">
        <w:rPr>
          <w:b/>
          <w:bCs/>
          <w:color w:val="000000"/>
          <w:spacing w:val="-14"/>
          <w:sz w:val="28"/>
          <w:szCs w:val="28"/>
        </w:rPr>
        <w:t xml:space="preserve">. </w:t>
      </w:r>
      <w:r w:rsidRPr="00992BD5">
        <w:rPr>
          <w:color w:val="000000"/>
          <w:spacing w:val="-14"/>
          <w:sz w:val="28"/>
          <w:szCs w:val="28"/>
        </w:rPr>
        <w:t xml:space="preserve">Схема положения кольца. </w:t>
      </w:r>
      <w:r w:rsidRPr="00992BD5">
        <w:rPr>
          <w:color w:val="000000"/>
          <w:sz w:val="28"/>
          <w:szCs w:val="28"/>
        </w:rPr>
        <w:t>Поясн. см. в тексте</w:t>
      </w:r>
    </w:p>
    <w:p w:rsidR="009A1CC3" w:rsidRPr="00992BD5" w:rsidRDefault="009A1CC3" w:rsidP="00992BD5">
      <w:pPr>
        <w:shd w:val="clear" w:color="auto" w:fill="FFFFFF"/>
        <w:spacing w:line="360" w:lineRule="auto"/>
        <w:ind w:firstLine="709"/>
        <w:jc w:val="both"/>
        <w:rPr>
          <w:color w:val="000000"/>
          <w:spacing w:val="-6"/>
          <w:sz w:val="28"/>
          <w:szCs w:val="28"/>
        </w:rPr>
      </w:pPr>
    </w:p>
    <w:p w:rsidR="003223B2" w:rsidRPr="00992BD5" w:rsidRDefault="003223B2" w:rsidP="00992BD5">
      <w:pPr>
        <w:shd w:val="clear" w:color="auto" w:fill="FFFFFF"/>
        <w:spacing w:line="360" w:lineRule="auto"/>
        <w:ind w:firstLine="709"/>
        <w:jc w:val="both"/>
        <w:rPr>
          <w:color w:val="000000"/>
          <w:spacing w:val="-6"/>
          <w:sz w:val="28"/>
          <w:szCs w:val="28"/>
        </w:rPr>
      </w:pPr>
      <w:r w:rsidRPr="00992BD5">
        <w:rPr>
          <w:color w:val="000000"/>
          <w:spacing w:val="-6"/>
          <w:sz w:val="28"/>
          <w:szCs w:val="28"/>
        </w:rPr>
        <w:t>Здесь L</w:t>
      </w:r>
      <w:r w:rsidRPr="00992BD5">
        <w:rPr>
          <w:color w:val="000000"/>
          <w:spacing w:val="-6"/>
          <w:sz w:val="28"/>
          <w:szCs w:val="28"/>
          <w:vertAlign w:val="subscript"/>
        </w:rPr>
        <w:t>1</w:t>
      </w:r>
      <w:r w:rsidRPr="00992BD5">
        <w:rPr>
          <w:color w:val="000000"/>
          <w:spacing w:val="-6"/>
          <w:sz w:val="28"/>
          <w:szCs w:val="28"/>
        </w:rPr>
        <w:t xml:space="preserve"> и L</w:t>
      </w:r>
      <w:r w:rsidRPr="00992BD5">
        <w:rPr>
          <w:color w:val="000000"/>
          <w:spacing w:val="-6"/>
          <w:sz w:val="28"/>
          <w:szCs w:val="28"/>
          <w:vertAlign w:val="subscript"/>
        </w:rPr>
        <w:t>2</w:t>
      </w:r>
      <w:r w:rsidRPr="00992BD5">
        <w:rPr>
          <w:color w:val="000000"/>
          <w:spacing w:val="-6"/>
          <w:sz w:val="28"/>
          <w:szCs w:val="28"/>
        </w:rPr>
        <w:t xml:space="preserve"> — расстояния от из</w:t>
      </w:r>
      <w:r w:rsidRPr="00992BD5">
        <w:rPr>
          <w:color w:val="000000"/>
          <w:spacing w:val="-6"/>
          <w:sz w:val="28"/>
          <w:szCs w:val="28"/>
        </w:rPr>
        <w:softHyphen/>
        <w:t xml:space="preserve"> мерительных катушек И</w:t>
      </w:r>
      <w:r w:rsidRPr="00992BD5">
        <w:rPr>
          <w:color w:val="000000"/>
          <w:spacing w:val="-6"/>
          <w:sz w:val="28"/>
          <w:szCs w:val="28"/>
          <w:vertAlign w:val="subscript"/>
        </w:rPr>
        <w:t>1</w:t>
      </w:r>
      <w:r w:rsidRPr="00992BD5">
        <w:rPr>
          <w:color w:val="000000"/>
          <w:spacing w:val="-6"/>
          <w:sz w:val="28"/>
          <w:szCs w:val="28"/>
        </w:rPr>
        <w:t>и И</w:t>
      </w:r>
      <w:r w:rsidRPr="00992BD5">
        <w:rPr>
          <w:color w:val="000000"/>
          <w:spacing w:val="-6"/>
          <w:sz w:val="28"/>
          <w:szCs w:val="28"/>
          <w:vertAlign w:val="subscript"/>
        </w:rPr>
        <w:t>2</w:t>
      </w:r>
      <w:r w:rsidRPr="00992BD5">
        <w:rPr>
          <w:color w:val="000000"/>
          <w:spacing w:val="-6"/>
          <w:sz w:val="28"/>
          <w:szCs w:val="28"/>
        </w:rPr>
        <w:t xml:space="preserve"> до генера</w:t>
      </w:r>
      <w:r w:rsidRPr="00992BD5">
        <w:rPr>
          <w:color w:val="000000"/>
          <w:spacing w:val="-6"/>
          <w:sz w:val="28"/>
          <w:szCs w:val="28"/>
        </w:rPr>
        <w:softHyphen/>
        <w:t xml:space="preserve">торной катушки Г, </w:t>
      </w:r>
      <w:r w:rsidRPr="00992BD5">
        <w:rPr>
          <w:i/>
          <w:color w:val="000000"/>
          <w:spacing w:val="-6"/>
          <w:sz w:val="28"/>
          <w:szCs w:val="28"/>
        </w:rPr>
        <w:t>b</w:t>
      </w:r>
      <w:r w:rsidRPr="00992BD5">
        <w:rPr>
          <w:color w:val="000000"/>
          <w:spacing w:val="-6"/>
          <w:sz w:val="28"/>
          <w:szCs w:val="28"/>
        </w:rPr>
        <w:t xml:space="preserve"> — радиус кольца,  </w:t>
      </w:r>
      <w:r w:rsidRPr="00992BD5">
        <w:rPr>
          <w:i/>
          <w:color w:val="000000"/>
          <w:spacing w:val="-6"/>
          <w:sz w:val="28"/>
          <w:szCs w:val="28"/>
          <w:lang w:val="en-US"/>
        </w:rPr>
        <w:t>Z</w:t>
      </w:r>
      <w:r w:rsidRPr="00992BD5">
        <w:rPr>
          <w:i/>
          <w:color w:val="000000"/>
          <w:spacing w:val="-6"/>
          <w:sz w:val="28"/>
          <w:szCs w:val="28"/>
        </w:rPr>
        <w:t xml:space="preserve"> </w:t>
      </w:r>
      <w:r w:rsidRPr="00992BD5">
        <w:rPr>
          <w:color w:val="000000"/>
          <w:spacing w:val="-6"/>
          <w:sz w:val="28"/>
          <w:szCs w:val="28"/>
        </w:rPr>
        <w:t>— расстояние от плоскости кольца до измерительной катушки И</w:t>
      </w:r>
      <w:r w:rsidRPr="00992BD5">
        <w:rPr>
          <w:color w:val="000000"/>
          <w:spacing w:val="-6"/>
          <w:sz w:val="28"/>
          <w:szCs w:val="28"/>
          <w:vertAlign w:val="subscript"/>
        </w:rPr>
        <w:t>1</w:t>
      </w:r>
      <w:r w:rsidRPr="00992BD5">
        <w:rPr>
          <w:color w:val="000000"/>
          <w:spacing w:val="-6"/>
          <w:sz w:val="28"/>
          <w:szCs w:val="28"/>
        </w:rPr>
        <w:t xml:space="preserve"> ток в генера</w:t>
      </w:r>
      <w:r w:rsidRPr="00992BD5">
        <w:rPr>
          <w:color w:val="000000"/>
          <w:spacing w:val="-6"/>
          <w:sz w:val="28"/>
          <w:szCs w:val="28"/>
        </w:rPr>
        <w:softHyphen/>
        <w:t>торной катушке изменяется по закону</w:t>
      </w:r>
    </w:p>
    <w:p w:rsidR="003223B2" w:rsidRPr="00992BD5" w:rsidRDefault="003223B2" w:rsidP="00992BD5">
      <w:pPr>
        <w:shd w:val="clear" w:color="auto" w:fill="FFFFFF"/>
        <w:spacing w:line="360" w:lineRule="auto"/>
        <w:ind w:firstLine="709"/>
        <w:jc w:val="both"/>
        <w:rPr>
          <w:color w:val="000000"/>
          <w:spacing w:val="-6"/>
          <w:sz w:val="28"/>
          <w:szCs w:val="28"/>
        </w:rPr>
      </w:pPr>
      <w:r w:rsidRPr="00992BD5">
        <w:rPr>
          <w:i/>
          <w:color w:val="000000"/>
          <w:spacing w:val="-6"/>
          <w:sz w:val="28"/>
          <w:szCs w:val="28"/>
          <w:lang w:val="en-US"/>
        </w:rPr>
        <w:t>J</w:t>
      </w:r>
      <w:r w:rsidRPr="00992BD5">
        <w:rPr>
          <w:i/>
          <w:color w:val="000000"/>
          <w:spacing w:val="-6"/>
          <w:sz w:val="28"/>
          <w:szCs w:val="28"/>
        </w:rPr>
        <w:t>=</w:t>
      </w:r>
      <w:r w:rsidRPr="00992BD5">
        <w:rPr>
          <w:i/>
          <w:color w:val="000000"/>
          <w:spacing w:val="-6"/>
          <w:sz w:val="28"/>
          <w:szCs w:val="28"/>
          <w:lang w:val="en-US"/>
        </w:rPr>
        <w:t>J</w:t>
      </w:r>
      <w:r w:rsidRPr="00992BD5">
        <w:rPr>
          <w:i/>
          <w:color w:val="000000"/>
          <w:spacing w:val="-6"/>
          <w:sz w:val="28"/>
          <w:szCs w:val="28"/>
          <w:vertAlign w:val="subscript"/>
        </w:rPr>
        <w:t>0</w:t>
      </w:r>
      <w:r w:rsidRPr="00992BD5">
        <w:rPr>
          <w:i/>
          <w:color w:val="000000"/>
          <w:spacing w:val="-6"/>
          <w:sz w:val="28"/>
          <w:szCs w:val="28"/>
        </w:rPr>
        <w:t>∙</w:t>
      </w:r>
      <w:r w:rsidRPr="00992BD5">
        <w:rPr>
          <w:i/>
          <w:color w:val="000000"/>
          <w:spacing w:val="-6"/>
          <w:sz w:val="28"/>
          <w:szCs w:val="28"/>
          <w:lang w:val="en-US"/>
        </w:rPr>
        <w:t>e</w:t>
      </w:r>
      <w:r w:rsidRPr="00992BD5">
        <w:rPr>
          <w:i/>
          <w:color w:val="000000"/>
          <w:spacing w:val="-6"/>
          <w:sz w:val="28"/>
          <w:szCs w:val="28"/>
          <w:vertAlign w:val="superscript"/>
          <w:lang w:val="en-US"/>
        </w:rPr>
        <w:t>iωt</w:t>
      </w:r>
      <w:r w:rsidRPr="00992BD5">
        <w:rPr>
          <w:color w:val="000000"/>
          <w:spacing w:val="-6"/>
          <w:sz w:val="28"/>
          <w:szCs w:val="28"/>
        </w:rPr>
        <w:t xml:space="preserve">. Рабочая частота зонда </w:t>
      </w:r>
      <w:r w:rsidRPr="00992BD5">
        <w:rPr>
          <w:i/>
          <w:color w:val="000000"/>
          <w:spacing w:val="-6"/>
          <w:sz w:val="28"/>
          <w:szCs w:val="28"/>
          <w:lang w:val="en-US"/>
        </w:rPr>
        <w:t>f</w:t>
      </w:r>
      <w:r w:rsidRPr="00992BD5">
        <w:rPr>
          <w:i/>
          <w:color w:val="000000"/>
          <w:spacing w:val="-6"/>
          <w:sz w:val="28"/>
          <w:szCs w:val="28"/>
        </w:rPr>
        <w:t>=</w:t>
      </w:r>
      <w:r w:rsidRPr="00992BD5">
        <w:rPr>
          <w:i/>
          <w:color w:val="000000"/>
          <w:spacing w:val="-6"/>
          <w:sz w:val="28"/>
          <w:szCs w:val="28"/>
          <w:lang w:val="en-US"/>
        </w:rPr>
        <w:t>ω</w:t>
      </w:r>
      <w:r w:rsidRPr="00992BD5">
        <w:rPr>
          <w:i/>
          <w:color w:val="000000"/>
          <w:spacing w:val="-6"/>
          <w:sz w:val="28"/>
          <w:szCs w:val="28"/>
        </w:rPr>
        <w:t>/2π.</w:t>
      </w:r>
      <w:r w:rsidRPr="00992BD5">
        <w:rPr>
          <w:color w:val="000000"/>
          <w:spacing w:val="-6"/>
          <w:sz w:val="28"/>
          <w:szCs w:val="28"/>
        </w:rPr>
        <w:t xml:space="preserve">  Комплексное сопротивление цепи коль</w:t>
      </w:r>
      <w:r w:rsidRPr="00992BD5">
        <w:rPr>
          <w:color w:val="000000"/>
          <w:spacing w:val="-6"/>
          <w:sz w:val="28"/>
          <w:szCs w:val="28"/>
        </w:rPr>
        <w:softHyphen/>
        <w:t xml:space="preserve">ца на рабочей частоте </w:t>
      </w:r>
      <w:r w:rsidRPr="00992BD5">
        <w:rPr>
          <w:i/>
          <w:color w:val="000000"/>
          <w:spacing w:val="-6"/>
          <w:sz w:val="28"/>
          <w:szCs w:val="28"/>
        </w:rPr>
        <w:t>R+iX</w:t>
      </w:r>
      <w:r w:rsidRPr="00992BD5">
        <w:rPr>
          <w:color w:val="000000"/>
          <w:spacing w:val="-6"/>
          <w:sz w:val="28"/>
          <w:szCs w:val="28"/>
        </w:rPr>
        <w:t>. Активное сопротивление R складывается из потерь в высокоомном проводе и в конденсато</w:t>
      </w:r>
      <w:r w:rsidRPr="00992BD5">
        <w:rPr>
          <w:color w:val="000000"/>
          <w:spacing w:val="-6"/>
          <w:sz w:val="28"/>
          <w:szCs w:val="28"/>
        </w:rPr>
        <w:softHyphen/>
        <w:t>ре, включенном в разрыв цепи. Реактив</w:t>
      </w:r>
      <w:r w:rsidRPr="00992BD5">
        <w:rPr>
          <w:color w:val="000000"/>
          <w:spacing w:val="-6"/>
          <w:sz w:val="28"/>
          <w:szCs w:val="28"/>
        </w:rPr>
        <w:softHyphen/>
        <w:t xml:space="preserve">ное сопротивление </w:t>
      </w:r>
      <w:r w:rsidRPr="00992BD5">
        <w:rPr>
          <w:i/>
          <w:color w:val="000000"/>
          <w:spacing w:val="-6"/>
          <w:sz w:val="28"/>
          <w:szCs w:val="28"/>
        </w:rPr>
        <w:t>Х= l/</w:t>
      </w:r>
      <w:r w:rsidRPr="00992BD5">
        <w:rPr>
          <w:i/>
          <w:color w:val="000000"/>
          <w:spacing w:val="-6"/>
          <w:sz w:val="28"/>
          <w:szCs w:val="28"/>
          <w:lang w:val="en-US"/>
        </w:rPr>
        <w:t>ω</w:t>
      </w:r>
      <w:r w:rsidRPr="00992BD5">
        <w:rPr>
          <w:i/>
          <w:color w:val="000000"/>
          <w:spacing w:val="-6"/>
          <w:sz w:val="28"/>
          <w:szCs w:val="28"/>
        </w:rPr>
        <w:t>C-</w:t>
      </w:r>
      <w:r w:rsidRPr="00992BD5">
        <w:rPr>
          <w:i/>
          <w:color w:val="000000"/>
          <w:spacing w:val="-6"/>
          <w:sz w:val="28"/>
          <w:szCs w:val="28"/>
          <w:lang w:val="en-US"/>
        </w:rPr>
        <w:t>ω</w:t>
      </w:r>
      <w:r w:rsidRPr="00992BD5">
        <w:rPr>
          <w:i/>
          <w:color w:val="000000"/>
          <w:spacing w:val="-6"/>
          <w:sz w:val="28"/>
          <w:szCs w:val="28"/>
        </w:rPr>
        <w:t>L</w:t>
      </w:r>
      <w:r w:rsidRPr="00992BD5">
        <w:rPr>
          <w:color w:val="000000"/>
          <w:spacing w:val="-6"/>
          <w:sz w:val="28"/>
          <w:szCs w:val="28"/>
        </w:rPr>
        <w:t xml:space="preserve">. В этом случае э.д.с., наводимая в </w:t>
      </w:r>
      <w:r w:rsidRPr="00992BD5">
        <w:rPr>
          <w:i/>
          <w:color w:val="000000"/>
          <w:spacing w:val="-6"/>
          <w:sz w:val="28"/>
          <w:szCs w:val="28"/>
          <w:lang w:val="en-US"/>
        </w:rPr>
        <w:t>j</w:t>
      </w:r>
      <w:r w:rsidRPr="00992BD5">
        <w:rPr>
          <w:color w:val="000000"/>
          <w:spacing w:val="-6"/>
          <w:sz w:val="28"/>
          <w:szCs w:val="28"/>
        </w:rPr>
        <w:t>-й измери</w:t>
      </w:r>
      <w:r w:rsidRPr="00992BD5">
        <w:rPr>
          <w:color w:val="000000"/>
          <w:spacing w:val="-6"/>
          <w:sz w:val="28"/>
          <w:szCs w:val="28"/>
        </w:rPr>
        <w:softHyphen/>
        <w:t>тельной катушке, равна</w:t>
      </w:r>
    </w:p>
    <w:p w:rsidR="003223B2" w:rsidRPr="00992BD5" w:rsidRDefault="009557DD" w:rsidP="00992BD5">
      <w:pPr>
        <w:shd w:val="clear" w:color="auto" w:fill="FFFFFF"/>
        <w:spacing w:line="360" w:lineRule="auto"/>
        <w:ind w:firstLine="709"/>
        <w:jc w:val="both"/>
        <w:rPr>
          <w:color w:val="000000"/>
          <w:spacing w:val="-6"/>
          <w:sz w:val="28"/>
          <w:szCs w:val="28"/>
          <w:lang w:val="en-US"/>
        </w:rPr>
      </w:pPr>
      <w:r>
        <w:rPr>
          <w:color w:val="000000"/>
          <w:spacing w:val="-6"/>
          <w:sz w:val="28"/>
          <w:szCs w:val="28"/>
        </w:rPr>
        <w:pict>
          <v:shape id="_x0000_i1122" type="#_x0000_t75" style="width:432.75pt;height:49.5pt">
            <v:imagedata r:id="rId75" o:title=""/>
          </v:shape>
        </w:pict>
      </w:r>
    </w:p>
    <w:p w:rsidR="003223B2" w:rsidRPr="00992BD5" w:rsidRDefault="003223B2" w:rsidP="00992BD5">
      <w:pPr>
        <w:shd w:val="clear" w:color="auto" w:fill="FFFFFF"/>
        <w:spacing w:line="360" w:lineRule="auto"/>
        <w:ind w:firstLine="709"/>
        <w:jc w:val="both"/>
        <w:rPr>
          <w:color w:val="000000"/>
          <w:spacing w:val="-6"/>
          <w:sz w:val="28"/>
          <w:szCs w:val="28"/>
          <w:lang w:val="en-US"/>
        </w:rPr>
      </w:pPr>
    </w:p>
    <w:p w:rsidR="003223B2" w:rsidRPr="00992BD5" w:rsidRDefault="003223B2" w:rsidP="00992BD5">
      <w:pPr>
        <w:spacing w:line="360" w:lineRule="auto"/>
        <w:ind w:firstLine="709"/>
        <w:jc w:val="both"/>
        <w:rPr>
          <w:sz w:val="28"/>
          <w:szCs w:val="28"/>
        </w:rPr>
      </w:pPr>
      <w:r w:rsidRPr="00992BD5">
        <w:rPr>
          <w:sz w:val="28"/>
          <w:szCs w:val="28"/>
        </w:rPr>
        <w:t xml:space="preserve">где </w:t>
      </w:r>
      <w:r w:rsidRPr="00992BD5">
        <w:rPr>
          <w:i/>
          <w:sz w:val="28"/>
          <w:szCs w:val="28"/>
          <w:lang w:val="en-US"/>
        </w:rPr>
        <w:t>N</w:t>
      </w:r>
      <w:r w:rsidRPr="00992BD5">
        <w:rPr>
          <w:i/>
          <w:sz w:val="28"/>
          <w:szCs w:val="28"/>
        </w:rPr>
        <w:t>=</w:t>
      </w:r>
      <w:r w:rsidRPr="00992BD5">
        <w:rPr>
          <w:i/>
          <w:sz w:val="28"/>
          <w:szCs w:val="28"/>
          <w:lang w:val="en-US"/>
        </w:rPr>
        <w:t>J</w:t>
      </w:r>
      <w:r w:rsidRPr="00992BD5">
        <w:rPr>
          <w:i/>
          <w:sz w:val="28"/>
          <w:szCs w:val="28"/>
        </w:rPr>
        <w:t>*</w:t>
      </w:r>
      <w:r w:rsidRPr="00992BD5">
        <w:rPr>
          <w:i/>
          <w:sz w:val="28"/>
          <w:szCs w:val="28"/>
          <w:lang w:val="en-US"/>
        </w:rPr>
        <w:t>S</w:t>
      </w:r>
      <w:r w:rsidRPr="00992BD5">
        <w:rPr>
          <w:i/>
          <w:sz w:val="28"/>
          <w:szCs w:val="28"/>
        </w:rPr>
        <w:t>*</w:t>
      </w:r>
      <w:r w:rsidRPr="00992BD5">
        <w:rPr>
          <w:i/>
          <w:sz w:val="28"/>
          <w:szCs w:val="28"/>
          <w:lang w:val="en-US"/>
        </w:rPr>
        <w:t>n</w:t>
      </w:r>
      <w:r w:rsidRPr="00992BD5">
        <w:rPr>
          <w:sz w:val="28"/>
          <w:szCs w:val="28"/>
        </w:rPr>
        <w:t xml:space="preserve"> — момент генераторной катушки; S, n — ее площадь и число витков; k = ω/</w:t>
      </w:r>
      <w:r w:rsidRPr="00992BD5">
        <w:rPr>
          <w:i/>
          <w:sz w:val="28"/>
          <w:szCs w:val="28"/>
          <w:lang w:val="en-US"/>
        </w:rPr>
        <w:t>c</w:t>
      </w:r>
      <w:r w:rsidRPr="00992BD5">
        <w:rPr>
          <w:sz w:val="28"/>
          <w:szCs w:val="28"/>
        </w:rPr>
        <w:t>— волновое число; с = 3*10</w:t>
      </w:r>
      <w:r w:rsidRPr="00992BD5">
        <w:rPr>
          <w:sz w:val="28"/>
          <w:szCs w:val="28"/>
          <w:vertAlign w:val="superscript"/>
        </w:rPr>
        <w:t>8</w:t>
      </w:r>
      <w:r w:rsidRPr="00992BD5">
        <w:rPr>
          <w:sz w:val="28"/>
          <w:szCs w:val="28"/>
        </w:rPr>
        <w:t xml:space="preserve"> м/с — электродинамическая постоянная; μ</w:t>
      </w:r>
      <w:r w:rsidRPr="00992BD5">
        <w:rPr>
          <w:sz w:val="28"/>
          <w:szCs w:val="28"/>
          <w:vertAlign w:val="subscript"/>
        </w:rPr>
        <w:t>0</w:t>
      </w:r>
      <w:r w:rsidRPr="00992BD5">
        <w:rPr>
          <w:sz w:val="28"/>
          <w:szCs w:val="28"/>
        </w:rPr>
        <w:t>=4*π*10</w:t>
      </w:r>
      <w:r w:rsidRPr="00992BD5">
        <w:rPr>
          <w:sz w:val="28"/>
          <w:szCs w:val="28"/>
          <w:vertAlign w:val="superscript"/>
        </w:rPr>
        <w:t>-7</w:t>
      </w:r>
      <w:r w:rsidRPr="00992BD5">
        <w:rPr>
          <w:sz w:val="28"/>
          <w:szCs w:val="28"/>
        </w:rPr>
        <w:t xml:space="preserve"> Гн/м — магнитная проницаемость воздуха. Остальные геометрические обо</w:t>
      </w:r>
      <w:r w:rsidRPr="00992BD5">
        <w:rPr>
          <w:sz w:val="28"/>
          <w:szCs w:val="28"/>
        </w:rPr>
        <w:softHyphen/>
        <w:t xml:space="preserve">значения даны на рис. </w:t>
      </w:r>
      <w:r w:rsidR="009A1CC3" w:rsidRPr="00992BD5">
        <w:rPr>
          <w:sz w:val="28"/>
          <w:szCs w:val="28"/>
        </w:rPr>
        <w:t>3.21</w:t>
      </w:r>
      <w:r w:rsidRPr="00992BD5">
        <w:rPr>
          <w:sz w:val="28"/>
          <w:szCs w:val="28"/>
        </w:rPr>
        <w:t>. Расчет э.д.с. для многовитковых генераторной и измеритель</w:t>
      </w:r>
      <w:r w:rsidRPr="00992BD5">
        <w:rPr>
          <w:sz w:val="28"/>
          <w:szCs w:val="28"/>
        </w:rPr>
        <w:softHyphen/>
        <w:t>ных катушек выполняется на основе принципа суперпозиции.</w:t>
      </w:r>
    </w:p>
    <w:p w:rsidR="003223B2" w:rsidRPr="00992BD5" w:rsidRDefault="003223B2" w:rsidP="00992BD5">
      <w:pPr>
        <w:spacing w:line="360" w:lineRule="auto"/>
        <w:ind w:firstLine="709"/>
        <w:jc w:val="both"/>
        <w:rPr>
          <w:sz w:val="28"/>
          <w:szCs w:val="28"/>
        </w:rPr>
      </w:pPr>
      <w:r w:rsidRPr="00992BD5">
        <w:rPr>
          <w:sz w:val="28"/>
          <w:szCs w:val="28"/>
        </w:rPr>
        <w:t xml:space="preserve">   </w:t>
      </w:r>
    </w:p>
    <w:p w:rsidR="003223B2" w:rsidRPr="00992BD5" w:rsidRDefault="009A1CC3" w:rsidP="00992BD5">
      <w:pPr>
        <w:spacing w:line="360" w:lineRule="auto"/>
        <w:ind w:firstLine="709"/>
        <w:jc w:val="center"/>
        <w:rPr>
          <w:b/>
          <w:sz w:val="28"/>
          <w:szCs w:val="28"/>
        </w:rPr>
      </w:pPr>
      <w:r w:rsidRPr="00992BD5">
        <w:rPr>
          <w:b/>
          <w:color w:val="000000"/>
          <w:spacing w:val="-2"/>
          <w:sz w:val="28"/>
          <w:szCs w:val="28"/>
        </w:rPr>
        <w:t>3.4. Качественная оценка геологического разреза</w:t>
      </w:r>
    </w:p>
    <w:p w:rsidR="00F3767B" w:rsidRDefault="00F3767B" w:rsidP="00992BD5">
      <w:pPr>
        <w:spacing w:line="360" w:lineRule="auto"/>
        <w:ind w:firstLine="709"/>
        <w:jc w:val="both"/>
        <w:rPr>
          <w:color w:val="000000"/>
          <w:spacing w:val="-2"/>
          <w:sz w:val="28"/>
          <w:szCs w:val="28"/>
        </w:rPr>
      </w:pPr>
    </w:p>
    <w:p w:rsidR="003223B2" w:rsidRPr="00992BD5" w:rsidRDefault="003223B2" w:rsidP="00992BD5">
      <w:pPr>
        <w:spacing w:line="360" w:lineRule="auto"/>
        <w:ind w:firstLine="709"/>
        <w:jc w:val="both"/>
        <w:rPr>
          <w:sz w:val="28"/>
          <w:szCs w:val="28"/>
        </w:rPr>
      </w:pPr>
      <w:r w:rsidRPr="00992BD5">
        <w:rPr>
          <w:color w:val="000000"/>
          <w:spacing w:val="-2"/>
          <w:sz w:val="28"/>
          <w:szCs w:val="28"/>
        </w:rPr>
        <w:t>Качественная и количественная интерпретация материалов каротажа имеет ограни</w:t>
      </w:r>
      <w:r w:rsidRPr="00992BD5">
        <w:rPr>
          <w:color w:val="000000"/>
          <w:spacing w:val="-2"/>
          <w:sz w:val="28"/>
          <w:szCs w:val="28"/>
        </w:rPr>
        <w:softHyphen/>
        <w:t>чения. Возможности того и другого подхода в интерпретации становятся более опреде</w:t>
      </w:r>
      <w:r w:rsidRPr="00992BD5">
        <w:rPr>
          <w:color w:val="000000"/>
          <w:spacing w:val="-2"/>
          <w:sz w:val="28"/>
          <w:szCs w:val="28"/>
        </w:rPr>
        <w:softHyphen/>
      </w:r>
      <w:r w:rsidRPr="00992BD5">
        <w:rPr>
          <w:color w:val="000000"/>
          <w:spacing w:val="-1"/>
          <w:sz w:val="28"/>
          <w:szCs w:val="28"/>
        </w:rPr>
        <w:t xml:space="preserve">ленными и однозначными при наличии достоверной информации о разрезе. Во многом </w:t>
      </w:r>
      <w:r w:rsidRPr="00992BD5">
        <w:rPr>
          <w:color w:val="000000"/>
          <w:spacing w:val="-4"/>
          <w:sz w:val="28"/>
          <w:szCs w:val="28"/>
        </w:rPr>
        <w:t xml:space="preserve">правильность выводов о геологических объектах основана на достоверности полученных </w:t>
      </w:r>
      <w:r w:rsidRPr="00992BD5">
        <w:rPr>
          <w:color w:val="000000"/>
          <w:spacing w:val="-1"/>
          <w:sz w:val="28"/>
          <w:szCs w:val="28"/>
        </w:rPr>
        <w:t>данных. Вопросам оценки достоверности и контроля исходных данных посвящена пре</w:t>
      </w:r>
      <w:r w:rsidRPr="00992BD5">
        <w:rPr>
          <w:color w:val="000000"/>
          <w:spacing w:val="-1"/>
          <w:sz w:val="28"/>
          <w:szCs w:val="28"/>
        </w:rPr>
        <w:softHyphen/>
      </w:r>
      <w:r w:rsidRPr="00992BD5">
        <w:rPr>
          <w:color w:val="000000"/>
          <w:spacing w:val="-3"/>
          <w:sz w:val="28"/>
          <w:szCs w:val="28"/>
        </w:rPr>
        <w:t>дыдущая глава. Это позволяет рассматривать приводимые ниже материалы, не сомнева</w:t>
      </w:r>
      <w:r w:rsidRPr="00992BD5">
        <w:rPr>
          <w:color w:val="000000"/>
          <w:spacing w:val="-3"/>
          <w:sz w:val="28"/>
          <w:szCs w:val="28"/>
        </w:rPr>
        <w:softHyphen/>
      </w:r>
      <w:r w:rsidRPr="00992BD5">
        <w:rPr>
          <w:color w:val="000000"/>
          <w:spacing w:val="-4"/>
          <w:sz w:val="28"/>
          <w:szCs w:val="28"/>
        </w:rPr>
        <w:t>ясь в их качестве.</w:t>
      </w:r>
    </w:p>
    <w:p w:rsidR="003223B2" w:rsidRPr="00992BD5" w:rsidRDefault="003223B2" w:rsidP="00992BD5">
      <w:pPr>
        <w:widowControl w:val="0"/>
        <w:shd w:val="clear" w:color="auto" w:fill="FFFFFF"/>
        <w:autoSpaceDE w:val="0"/>
        <w:autoSpaceDN w:val="0"/>
        <w:adjustRightInd w:val="0"/>
        <w:spacing w:line="360" w:lineRule="auto"/>
        <w:ind w:right="10" w:firstLine="709"/>
        <w:jc w:val="both"/>
        <w:rPr>
          <w:sz w:val="28"/>
          <w:szCs w:val="28"/>
        </w:rPr>
      </w:pPr>
      <w:r w:rsidRPr="00992BD5">
        <w:rPr>
          <w:color w:val="000000"/>
          <w:spacing w:val="1"/>
          <w:sz w:val="28"/>
          <w:szCs w:val="28"/>
        </w:rPr>
        <w:t xml:space="preserve">Некоторые вопросы качественной экспресс-интерпретации могут решаться на </w:t>
      </w:r>
      <w:r w:rsidRPr="00992BD5">
        <w:rPr>
          <w:color w:val="000000"/>
          <w:spacing w:val="-1"/>
          <w:sz w:val="28"/>
          <w:szCs w:val="28"/>
        </w:rPr>
        <w:t>основе визуального анализа диаграмм ВИКИЗ, ПС и других методов. По его результа</w:t>
      </w:r>
      <w:r w:rsidRPr="00992BD5">
        <w:rPr>
          <w:color w:val="000000"/>
          <w:spacing w:val="-1"/>
          <w:sz w:val="28"/>
          <w:szCs w:val="28"/>
        </w:rPr>
        <w:softHyphen/>
      </w:r>
      <w:r w:rsidRPr="00992BD5">
        <w:rPr>
          <w:color w:val="000000"/>
          <w:spacing w:val="-2"/>
          <w:sz w:val="28"/>
          <w:szCs w:val="28"/>
        </w:rPr>
        <w:t>там можно выделять коллекторы с оценкой их вертикальной неоднородности. При бла</w:t>
      </w:r>
      <w:r w:rsidRPr="00992BD5">
        <w:rPr>
          <w:color w:val="000000"/>
          <w:spacing w:val="-2"/>
          <w:sz w:val="28"/>
          <w:szCs w:val="28"/>
        </w:rPr>
        <w:softHyphen/>
      </w:r>
      <w:r w:rsidRPr="00992BD5">
        <w:rPr>
          <w:color w:val="000000"/>
          <w:spacing w:val="2"/>
          <w:sz w:val="28"/>
          <w:szCs w:val="28"/>
        </w:rPr>
        <w:t xml:space="preserve">гоприятных условиях возможна качественная оценка характера флюидонасыщения. </w:t>
      </w:r>
      <w:r w:rsidRPr="00992BD5">
        <w:rPr>
          <w:color w:val="000000"/>
          <w:spacing w:val="-3"/>
          <w:sz w:val="28"/>
          <w:szCs w:val="28"/>
        </w:rPr>
        <w:t>При этом данные о граничных значениях удельного сопротивления продуктивных плас</w:t>
      </w:r>
      <w:r w:rsidRPr="00992BD5">
        <w:rPr>
          <w:color w:val="000000"/>
          <w:spacing w:val="-3"/>
          <w:sz w:val="28"/>
          <w:szCs w:val="28"/>
        </w:rPr>
        <w:softHyphen/>
      </w:r>
      <w:r w:rsidRPr="00992BD5">
        <w:rPr>
          <w:color w:val="000000"/>
          <w:spacing w:val="-2"/>
          <w:sz w:val="28"/>
          <w:szCs w:val="28"/>
        </w:rPr>
        <w:t>тов в конкретной залежи сужают неопределенность качественного заключения.</w:t>
      </w:r>
    </w:p>
    <w:p w:rsidR="003223B2" w:rsidRPr="00992BD5" w:rsidRDefault="003223B2" w:rsidP="00992BD5">
      <w:pPr>
        <w:widowControl w:val="0"/>
        <w:shd w:val="clear" w:color="auto" w:fill="FFFFFF"/>
        <w:autoSpaceDE w:val="0"/>
        <w:autoSpaceDN w:val="0"/>
        <w:adjustRightInd w:val="0"/>
        <w:spacing w:line="360" w:lineRule="auto"/>
        <w:ind w:right="5" w:firstLine="709"/>
        <w:jc w:val="both"/>
        <w:rPr>
          <w:sz w:val="28"/>
          <w:szCs w:val="28"/>
        </w:rPr>
      </w:pPr>
      <w:r w:rsidRPr="00992BD5">
        <w:rPr>
          <w:color w:val="000000"/>
          <w:spacing w:val="-2"/>
          <w:sz w:val="28"/>
          <w:szCs w:val="28"/>
        </w:rPr>
        <w:t>Наиболее часто пласты-коллекторы в терригенном разрезе выделяются по ради</w:t>
      </w:r>
      <w:r w:rsidRPr="00992BD5">
        <w:rPr>
          <w:color w:val="000000"/>
          <w:spacing w:val="-2"/>
          <w:sz w:val="28"/>
          <w:szCs w:val="28"/>
        </w:rPr>
        <w:softHyphen/>
      </w:r>
      <w:r w:rsidRPr="00992BD5">
        <w:rPr>
          <w:color w:val="000000"/>
          <w:spacing w:val="-1"/>
          <w:sz w:val="28"/>
          <w:szCs w:val="28"/>
        </w:rPr>
        <w:t>альному градиенту удельного сопротивления. Это характерно при наличии зоны про</w:t>
      </w:r>
      <w:r w:rsidRPr="00992BD5">
        <w:rPr>
          <w:color w:val="000000"/>
          <w:spacing w:val="-1"/>
          <w:sz w:val="28"/>
          <w:szCs w:val="28"/>
        </w:rPr>
        <w:softHyphen/>
      </w:r>
      <w:r w:rsidRPr="00992BD5">
        <w:rPr>
          <w:color w:val="000000"/>
          <w:spacing w:val="-2"/>
          <w:sz w:val="28"/>
          <w:szCs w:val="28"/>
        </w:rPr>
        <w:t xml:space="preserve">никновения фильтрата бурового раствора, отличающейся по удельному сопротивлению </w:t>
      </w:r>
      <w:r w:rsidRPr="00992BD5">
        <w:rPr>
          <w:color w:val="000000"/>
          <w:sz w:val="28"/>
          <w:szCs w:val="28"/>
        </w:rPr>
        <w:t xml:space="preserve">от незатронутой части пласта. Изменения кажущихся сопротивлений от зонда к зонду </w:t>
      </w:r>
      <w:r w:rsidRPr="00992BD5">
        <w:rPr>
          <w:color w:val="000000"/>
          <w:spacing w:val="-2"/>
          <w:sz w:val="28"/>
          <w:szCs w:val="28"/>
        </w:rPr>
        <w:t>могут быть прямым показателем проницаемости мощного пласта.</w:t>
      </w:r>
    </w:p>
    <w:p w:rsidR="003223B2" w:rsidRPr="00992BD5" w:rsidRDefault="003223B2" w:rsidP="00992BD5">
      <w:pPr>
        <w:widowControl w:val="0"/>
        <w:shd w:val="clear" w:color="auto" w:fill="FFFFFF"/>
        <w:autoSpaceDE w:val="0"/>
        <w:autoSpaceDN w:val="0"/>
        <w:adjustRightInd w:val="0"/>
        <w:spacing w:line="360" w:lineRule="auto"/>
        <w:ind w:right="29" w:firstLine="709"/>
        <w:jc w:val="both"/>
        <w:rPr>
          <w:sz w:val="28"/>
          <w:szCs w:val="28"/>
        </w:rPr>
      </w:pPr>
      <w:r w:rsidRPr="00992BD5">
        <w:rPr>
          <w:color w:val="000000"/>
          <w:spacing w:val="-2"/>
          <w:sz w:val="28"/>
          <w:szCs w:val="28"/>
        </w:rPr>
        <w:t>Эффективность качественной интерпретации и достоверность заключения осно</w:t>
      </w:r>
      <w:r w:rsidRPr="00992BD5">
        <w:rPr>
          <w:color w:val="000000"/>
          <w:spacing w:val="-2"/>
          <w:sz w:val="28"/>
          <w:szCs w:val="28"/>
        </w:rPr>
        <w:softHyphen/>
      </w:r>
      <w:r w:rsidRPr="00992BD5">
        <w:rPr>
          <w:color w:val="000000"/>
          <w:spacing w:val="-4"/>
          <w:sz w:val="28"/>
          <w:szCs w:val="28"/>
        </w:rPr>
        <w:t>ваны на:</w:t>
      </w:r>
    </w:p>
    <w:p w:rsidR="003223B2" w:rsidRPr="00992BD5" w:rsidRDefault="003223B2" w:rsidP="00992BD5">
      <w:pPr>
        <w:widowControl w:val="0"/>
        <w:numPr>
          <w:ilvl w:val="0"/>
          <w:numId w:val="10"/>
        </w:numPr>
        <w:shd w:val="clear" w:color="auto" w:fill="FFFFFF"/>
        <w:tabs>
          <w:tab w:val="left" w:pos="0"/>
        </w:tabs>
        <w:autoSpaceDE w:val="0"/>
        <w:autoSpaceDN w:val="0"/>
        <w:adjustRightInd w:val="0"/>
        <w:spacing w:line="360" w:lineRule="auto"/>
        <w:ind w:firstLine="709"/>
        <w:rPr>
          <w:color w:val="000000"/>
          <w:sz w:val="28"/>
          <w:szCs w:val="28"/>
        </w:rPr>
      </w:pPr>
      <w:r w:rsidRPr="00992BD5">
        <w:rPr>
          <w:color w:val="000000"/>
          <w:spacing w:val="-4"/>
          <w:sz w:val="28"/>
          <w:szCs w:val="28"/>
        </w:rPr>
        <w:t xml:space="preserve">слабой зависимости измерений от параметров скважины и примыкающей к ней </w:t>
      </w:r>
      <w:r w:rsidRPr="00992BD5">
        <w:rPr>
          <w:color w:val="000000"/>
          <w:spacing w:val="-5"/>
          <w:sz w:val="28"/>
          <w:szCs w:val="28"/>
        </w:rPr>
        <w:t>области;</w:t>
      </w:r>
    </w:p>
    <w:p w:rsidR="003223B2" w:rsidRPr="00992BD5" w:rsidRDefault="003223B2" w:rsidP="00992BD5">
      <w:pPr>
        <w:widowControl w:val="0"/>
        <w:numPr>
          <w:ilvl w:val="0"/>
          <w:numId w:val="10"/>
        </w:numPr>
        <w:shd w:val="clear" w:color="auto" w:fill="FFFFFF"/>
        <w:autoSpaceDE w:val="0"/>
        <w:autoSpaceDN w:val="0"/>
        <w:adjustRightInd w:val="0"/>
        <w:spacing w:line="360" w:lineRule="auto"/>
        <w:ind w:firstLine="709"/>
        <w:rPr>
          <w:color w:val="000000"/>
          <w:sz w:val="28"/>
          <w:szCs w:val="28"/>
        </w:rPr>
      </w:pPr>
      <w:r w:rsidRPr="00992BD5">
        <w:rPr>
          <w:color w:val="000000"/>
          <w:spacing w:val="-4"/>
          <w:sz w:val="28"/>
          <w:szCs w:val="28"/>
        </w:rPr>
        <w:t xml:space="preserve">высокой разрешающей способности как в радиальном направлении, так и вдоль </w:t>
      </w:r>
      <w:r w:rsidRPr="00992BD5">
        <w:rPr>
          <w:color w:val="000000"/>
          <w:spacing w:val="-2"/>
          <w:sz w:val="28"/>
          <w:szCs w:val="28"/>
        </w:rPr>
        <w:t>скважины;</w:t>
      </w:r>
    </w:p>
    <w:p w:rsidR="003223B2" w:rsidRPr="00992BD5" w:rsidRDefault="003223B2" w:rsidP="00992BD5">
      <w:pPr>
        <w:widowControl w:val="0"/>
        <w:numPr>
          <w:ilvl w:val="0"/>
          <w:numId w:val="10"/>
        </w:numPr>
        <w:shd w:val="clear" w:color="auto" w:fill="FFFFFF"/>
        <w:tabs>
          <w:tab w:val="left" w:pos="1008"/>
        </w:tabs>
        <w:autoSpaceDE w:val="0"/>
        <w:autoSpaceDN w:val="0"/>
        <w:adjustRightInd w:val="0"/>
        <w:spacing w:line="360" w:lineRule="auto"/>
        <w:ind w:firstLine="709"/>
        <w:rPr>
          <w:color w:val="000000"/>
          <w:sz w:val="28"/>
          <w:szCs w:val="28"/>
        </w:rPr>
      </w:pPr>
      <w:r w:rsidRPr="00992BD5">
        <w:rPr>
          <w:color w:val="000000"/>
          <w:spacing w:val="-2"/>
          <w:sz w:val="28"/>
          <w:szCs w:val="28"/>
        </w:rPr>
        <w:t>хорошей точности измерений и их стабильности.</w:t>
      </w:r>
    </w:p>
    <w:p w:rsidR="003223B2" w:rsidRPr="00992BD5" w:rsidRDefault="003223B2" w:rsidP="00992BD5">
      <w:pPr>
        <w:widowControl w:val="0"/>
        <w:shd w:val="clear" w:color="auto" w:fill="FFFFFF"/>
        <w:autoSpaceDE w:val="0"/>
        <w:autoSpaceDN w:val="0"/>
        <w:adjustRightInd w:val="0"/>
        <w:spacing w:line="360" w:lineRule="auto"/>
        <w:ind w:firstLine="709"/>
        <w:jc w:val="both"/>
        <w:rPr>
          <w:sz w:val="28"/>
          <w:szCs w:val="28"/>
        </w:rPr>
      </w:pPr>
      <w:r w:rsidRPr="00992BD5">
        <w:rPr>
          <w:color w:val="000000"/>
          <w:sz w:val="28"/>
          <w:szCs w:val="28"/>
        </w:rPr>
        <w:t>Оценка значений удельного сопротивления пластов-коллекторов и зон проник</w:t>
      </w:r>
      <w:r w:rsidRPr="00992BD5">
        <w:rPr>
          <w:color w:val="000000"/>
          <w:sz w:val="28"/>
          <w:szCs w:val="28"/>
        </w:rPr>
        <w:softHyphen/>
      </w:r>
      <w:r w:rsidRPr="00992BD5">
        <w:rPr>
          <w:color w:val="000000"/>
          <w:spacing w:val="-1"/>
          <w:sz w:val="28"/>
          <w:szCs w:val="28"/>
        </w:rPr>
        <w:t>новения выполняется в программе МФС ВИКИЗ. Вместе с тем, практические диаграм</w:t>
      </w:r>
      <w:r w:rsidRPr="00992BD5">
        <w:rPr>
          <w:color w:val="000000"/>
          <w:spacing w:val="-1"/>
          <w:sz w:val="28"/>
          <w:szCs w:val="28"/>
        </w:rPr>
        <w:softHyphen/>
        <w:t xml:space="preserve">мы могут дать достаточно полную информацию и без количественной обработки. Так </w:t>
      </w:r>
      <w:r w:rsidRPr="00992BD5">
        <w:rPr>
          <w:color w:val="000000"/>
          <w:spacing w:val="-2"/>
          <w:sz w:val="28"/>
          <w:szCs w:val="28"/>
        </w:rPr>
        <w:t>при относительно неглубоком проникновении фильтрата достаточно просто устанавли</w:t>
      </w:r>
      <w:r w:rsidRPr="00992BD5">
        <w:rPr>
          <w:color w:val="000000"/>
          <w:spacing w:val="-2"/>
          <w:sz w:val="28"/>
          <w:szCs w:val="28"/>
        </w:rPr>
        <w:softHyphen/>
      </w:r>
      <w:r w:rsidRPr="00992BD5">
        <w:rPr>
          <w:color w:val="000000"/>
          <w:spacing w:val="-3"/>
          <w:sz w:val="28"/>
          <w:szCs w:val="28"/>
        </w:rPr>
        <w:t>вается соответствие кажущихся УЭС истинным значениям. Анализ данных по комплек</w:t>
      </w:r>
      <w:r w:rsidRPr="00992BD5">
        <w:rPr>
          <w:color w:val="000000"/>
          <w:spacing w:val="-3"/>
          <w:sz w:val="28"/>
          <w:szCs w:val="28"/>
        </w:rPr>
        <w:softHyphen/>
      </w:r>
      <w:r w:rsidRPr="00992BD5">
        <w:rPr>
          <w:color w:val="000000"/>
          <w:spacing w:val="-4"/>
          <w:sz w:val="28"/>
          <w:szCs w:val="28"/>
        </w:rPr>
        <w:t>су методов повышает достоверность выводов о разрезе. Рассматриваемые далее материа</w:t>
      </w:r>
      <w:r w:rsidRPr="00992BD5">
        <w:rPr>
          <w:color w:val="000000"/>
          <w:spacing w:val="-4"/>
          <w:sz w:val="28"/>
          <w:szCs w:val="28"/>
        </w:rPr>
        <w:softHyphen/>
      </w:r>
      <w:r w:rsidRPr="00992BD5">
        <w:rPr>
          <w:color w:val="000000"/>
          <w:spacing w:val="-2"/>
          <w:sz w:val="28"/>
          <w:szCs w:val="28"/>
        </w:rPr>
        <w:t>лы подробно обсуждаются именно с этих позиций.</w:t>
      </w:r>
    </w:p>
    <w:p w:rsidR="003223B2" w:rsidRPr="00992BD5" w:rsidRDefault="003223B2" w:rsidP="00992BD5">
      <w:pPr>
        <w:widowControl w:val="0"/>
        <w:shd w:val="clear" w:color="auto" w:fill="FFFFFF"/>
        <w:autoSpaceDE w:val="0"/>
        <w:autoSpaceDN w:val="0"/>
        <w:adjustRightInd w:val="0"/>
        <w:spacing w:line="360" w:lineRule="auto"/>
        <w:ind w:right="11" w:firstLine="709"/>
        <w:jc w:val="both"/>
        <w:rPr>
          <w:sz w:val="28"/>
          <w:szCs w:val="28"/>
        </w:rPr>
      </w:pPr>
      <w:r w:rsidRPr="00992BD5">
        <w:rPr>
          <w:color w:val="000000"/>
          <w:spacing w:val="-1"/>
          <w:sz w:val="28"/>
          <w:szCs w:val="28"/>
        </w:rPr>
        <w:t xml:space="preserve">Как уже отмечалось, некоторые вопросы геологической интерпретации данных </w:t>
      </w:r>
      <w:r w:rsidRPr="00992BD5">
        <w:rPr>
          <w:color w:val="000000"/>
          <w:sz w:val="28"/>
          <w:szCs w:val="28"/>
        </w:rPr>
        <w:t xml:space="preserve">могут решаться на основе визуального анализа диаграмм ВИКИЗ и ПС. В комплексе с </w:t>
      </w:r>
      <w:r w:rsidRPr="00992BD5">
        <w:rPr>
          <w:color w:val="000000"/>
          <w:spacing w:val="-1"/>
          <w:sz w:val="28"/>
          <w:szCs w:val="28"/>
        </w:rPr>
        <w:t>радиоактивными методами достоверность выводов возрастает. По результатам зонди</w:t>
      </w:r>
      <w:r w:rsidRPr="00992BD5">
        <w:rPr>
          <w:color w:val="000000"/>
          <w:spacing w:val="-1"/>
          <w:sz w:val="28"/>
          <w:szCs w:val="28"/>
        </w:rPr>
        <w:softHyphen/>
      </w:r>
      <w:r w:rsidRPr="00992BD5">
        <w:rPr>
          <w:color w:val="000000"/>
          <w:sz w:val="28"/>
          <w:szCs w:val="28"/>
        </w:rPr>
        <w:t>рования можно с высокой достоверностью выделять коллекторы, располагая мини</w:t>
      </w:r>
      <w:r w:rsidRPr="00992BD5">
        <w:rPr>
          <w:color w:val="000000"/>
          <w:sz w:val="28"/>
          <w:szCs w:val="28"/>
        </w:rPr>
        <w:softHyphen/>
      </w:r>
      <w:r w:rsidRPr="00992BD5">
        <w:rPr>
          <w:color w:val="000000"/>
          <w:spacing w:val="1"/>
          <w:sz w:val="28"/>
          <w:szCs w:val="28"/>
        </w:rPr>
        <w:t>мальной априорной информацией о технологии вскрытия разреза. Так, признаки на</w:t>
      </w:r>
      <w:r w:rsidRPr="00992BD5">
        <w:rPr>
          <w:color w:val="000000"/>
          <w:spacing w:val="1"/>
          <w:sz w:val="28"/>
          <w:szCs w:val="28"/>
        </w:rPr>
        <w:softHyphen/>
      </w:r>
      <w:r w:rsidRPr="00992BD5">
        <w:rPr>
          <w:color w:val="000000"/>
          <w:sz w:val="28"/>
          <w:szCs w:val="28"/>
        </w:rPr>
        <w:t>личия окаймляющей зоны отражаются инверсией (появлением экстремума) кривых зондирования, а безошибочность ее диагностики опирается на оценки пространствен</w:t>
      </w:r>
      <w:r w:rsidRPr="00992BD5">
        <w:rPr>
          <w:color w:val="000000"/>
          <w:sz w:val="28"/>
          <w:szCs w:val="28"/>
        </w:rPr>
        <w:softHyphen/>
      </w:r>
      <w:r w:rsidRPr="00992BD5">
        <w:rPr>
          <w:color w:val="000000"/>
          <w:spacing w:val="-1"/>
          <w:sz w:val="28"/>
          <w:szCs w:val="28"/>
        </w:rPr>
        <w:t>ной разрешающей способности.</w:t>
      </w:r>
    </w:p>
    <w:p w:rsidR="003223B2" w:rsidRPr="00992BD5" w:rsidRDefault="003223B2" w:rsidP="00992BD5">
      <w:pPr>
        <w:widowControl w:val="0"/>
        <w:shd w:val="clear" w:color="auto" w:fill="FFFFFF"/>
        <w:autoSpaceDE w:val="0"/>
        <w:autoSpaceDN w:val="0"/>
        <w:adjustRightInd w:val="0"/>
        <w:spacing w:line="360" w:lineRule="auto"/>
        <w:ind w:right="11" w:firstLine="709"/>
        <w:jc w:val="both"/>
        <w:rPr>
          <w:sz w:val="28"/>
          <w:szCs w:val="28"/>
        </w:rPr>
      </w:pPr>
      <w:r w:rsidRPr="00992BD5">
        <w:rPr>
          <w:color w:val="000000"/>
          <w:spacing w:val="1"/>
          <w:sz w:val="28"/>
          <w:szCs w:val="28"/>
        </w:rPr>
        <w:t>Обычно все пять измерений располагаются на одном поле каротажных диаг</w:t>
      </w:r>
      <w:r w:rsidRPr="00992BD5">
        <w:rPr>
          <w:color w:val="000000"/>
          <w:spacing w:val="1"/>
          <w:sz w:val="28"/>
          <w:szCs w:val="28"/>
        </w:rPr>
        <w:softHyphen/>
      </w:r>
      <w:r w:rsidRPr="00992BD5">
        <w:rPr>
          <w:color w:val="000000"/>
          <w:sz w:val="28"/>
          <w:szCs w:val="28"/>
        </w:rPr>
        <w:t>рамм. Связь разности фаз с удельным сопротивлением является нелинейной. По раз</w:t>
      </w:r>
      <w:r w:rsidRPr="00992BD5">
        <w:rPr>
          <w:color w:val="000000"/>
          <w:sz w:val="28"/>
          <w:szCs w:val="28"/>
        </w:rPr>
        <w:softHyphen/>
      </w:r>
      <w:r w:rsidRPr="00992BD5">
        <w:rPr>
          <w:color w:val="000000"/>
          <w:spacing w:val="-1"/>
          <w:sz w:val="28"/>
          <w:szCs w:val="28"/>
        </w:rPr>
        <w:t>ным соображениям шкала для данных может быть представлена в значениях либо раз</w:t>
      </w:r>
      <w:r w:rsidRPr="00992BD5">
        <w:rPr>
          <w:color w:val="000000"/>
          <w:spacing w:val="-1"/>
          <w:sz w:val="28"/>
          <w:szCs w:val="28"/>
        </w:rPr>
        <w:softHyphen/>
      </w:r>
      <w:r w:rsidRPr="00992BD5">
        <w:rPr>
          <w:color w:val="000000"/>
          <w:sz w:val="28"/>
          <w:szCs w:val="28"/>
        </w:rPr>
        <w:t xml:space="preserve">ностей фаз (линейная шкала), либо кажущегося сопротивления (логарифмическая или </w:t>
      </w:r>
      <w:r w:rsidRPr="00992BD5">
        <w:rPr>
          <w:color w:val="000000"/>
          <w:spacing w:val="-1"/>
          <w:sz w:val="28"/>
          <w:szCs w:val="28"/>
        </w:rPr>
        <w:t>линейная шкала). Отметим основные изменения вида каротажных диаграмм, обуслов</w:t>
      </w:r>
      <w:r w:rsidRPr="00992BD5">
        <w:rPr>
          <w:color w:val="000000"/>
          <w:spacing w:val="-1"/>
          <w:sz w:val="28"/>
          <w:szCs w:val="28"/>
        </w:rPr>
        <w:softHyphen/>
      </w:r>
      <w:r w:rsidRPr="00992BD5">
        <w:rPr>
          <w:color w:val="000000"/>
          <w:sz w:val="28"/>
          <w:szCs w:val="28"/>
        </w:rPr>
        <w:t>ленные использованием различных масштабных шкал.</w:t>
      </w:r>
    </w:p>
    <w:p w:rsidR="003223B2" w:rsidRPr="00992BD5" w:rsidRDefault="003223B2" w:rsidP="00F3767B">
      <w:pPr>
        <w:widowControl w:val="0"/>
        <w:shd w:val="clear" w:color="auto" w:fill="FFFFFF"/>
        <w:autoSpaceDE w:val="0"/>
        <w:autoSpaceDN w:val="0"/>
        <w:adjustRightInd w:val="0"/>
        <w:spacing w:line="360" w:lineRule="auto"/>
        <w:ind w:right="14" w:firstLine="709"/>
        <w:jc w:val="both"/>
        <w:rPr>
          <w:sz w:val="28"/>
          <w:szCs w:val="28"/>
        </w:rPr>
      </w:pPr>
      <w:r w:rsidRPr="00992BD5">
        <w:rPr>
          <w:i/>
          <w:iCs/>
          <w:color w:val="000000"/>
          <w:spacing w:val="-3"/>
          <w:sz w:val="28"/>
          <w:szCs w:val="28"/>
        </w:rPr>
        <w:t xml:space="preserve">Линейная шкала разностей фаз. </w:t>
      </w:r>
      <w:r w:rsidRPr="00992BD5">
        <w:rPr>
          <w:color w:val="000000"/>
          <w:spacing w:val="-3"/>
          <w:sz w:val="28"/>
          <w:szCs w:val="28"/>
        </w:rPr>
        <w:t xml:space="preserve">В этом случае каротажные диаграммы прямо </w:t>
      </w:r>
      <w:r w:rsidRPr="00992BD5">
        <w:rPr>
          <w:color w:val="000000"/>
          <w:sz w:val="28"/>
          <w:szCs w:val="28"/>
        </w:rPr>
        <w:t>отображают измерения. Чем выше электропроводность среды, тем сильнее изменяют</w:t>
      </w:r>
      <w:r w:rsidRPr="00992BD5">
        <w:rPr>
          <w:color w:val="000000"/>
          <w:sz w:val="28"/>
          <w:szCs w:val="28"/>
        </w:rPr>
        <w:softHyphen/>
      </w:r>
      <w:r w:rsidRPr="00992BD5">
        <w:rPr>
          <w:color w:val="000000"/>
          <w:spacing w:val="-2"/>
          <w:sz w:val="28"/>
          <w:szCs w:val="28"/>
        </w:rPr>
        <w:t>ся диаграммы. Такое представление данных создает определенные методические удоб</w:t>
      </w:r>
      <w:r w:rsidRPr="00992BD5">
        <w:rPr>
          <w:color w:val="000000"/>
          <w:spacing w:val="-2"/>
          <w:sz w:val="28"/>
          <w:szCs w:val="28"/>
        </w:rPr>
        <w:softHyphen/>
      </w:r>
      <w:r w:rsidRPr="00992BD5">
        <w:rPr>
          <w:color w:val="000000"/>
          <w:spacing w:val="1"/>
          <w:sz w:val="28"/>
          <w:szCs w:val="28"/>
        </w:rPr>
        <w:t xml:space="preserve">ства. Так, низкоомные отложения (глины, насыщенные солеными водами коллекторы </w:t>
      </w:r>
      <w:r w:rsidRPr="00992BD5">
        <w:rPr>
          <w:color w:val="000000"/>
          <w:spacing w:val="-1"/>
          <w:sz w:val="28"/>
          <w:szCs w:val="28"/>
        </w:rPr>
        <w:t xml:space="preserve">и т.п.) легко распознаются за счет больших значений разности фаз, соответствующих </w:t>
      </w:r>
      <w:r w:rsidRPr="00992BD5">
        <w:rPr>
          <w:color w:val="000000"/>
          <w:spacing w:val="-2"/>
          <w:sz w:val="28"/>
          <w:szCs w:val="28"/>
        </w:rPr>
        <w:t>этим интервалам.</w:t>
      </w:r>
    </w:p>
    <w:p w:rsidR="003223B2" w:rsidRPr="00992BD5" w:rsidRDefault="003223B2" w:rsidP="00F3767B">
      <w:pPr>
        <w:widowControl w:val="0"/>
        <w:shd w:val="clear" w:color="auto" w:fill="FFFFFF"/>
        <w:autoSpaceDE w:val="0"/>
        <w:autoSpaceDN w:val="0"/>
        <w:adjustRightInd w:val="0"/>
        <w:spacing w:line="360" w:lineRule="auto"/>
        <w:ind w:firstLine="709"/>
        <w:jc w:val="both"/>
        <w:rPr>
          <w:sz w:val="28"/>
          <w:szCs w:val="28"/>
        </w:rPr>
      </w:pPr>
      <w:r w:rsidRPr="00992BD5">
        <w:rPr>
          <w:i/>
          <w:iCs/>
          <w:color w:val="000000"/>
          <w:spacing w:val="-1"/>
          <w:sz w:val="28"/>
          <w:szCs w:val="28"/>
        </w:rPr>
        <w:t xml:space="preserve">Логарифмическая шкала кажущихся сопротивлений. </w:t>
      </w:r>
      <w:r w:rsidRPr="00992BD5">
        <w:rPr>
          <w:color w:val="000000"/>
          <w:spacing w:val="-1"/>
          <w:sz w:val="28"/>
          <w:szCs w:val="28"/>
        </w:rPr>
        <w:t xml:space="preserve">Логарифмическая шкала </w:t>
      </w:r>
      <w:r w:rsidRPr="00992BD5">
        <w:rPr>
          <w:color w:val="000000"/>
          <w:spacing w:val="5"/>
          <w:sz w:val="28"/>
          <w:szCs w:val="28"/>
        </w:rPr>
        <w:t xml:space="preserve">«сжимает» диаграммы кажущихся сопротивлений в диапазоне малых значений (до </w:t>
      </w:r>
      <w:r w:rsidRPr="00992BD5">
        <w:rPr>
          <w:color w:val="000000"/>
          <w:spacing w:val="-5"/>
          <w:sz w:val="28"/>
          <w:szCs w:val="28"/>
        </w:rPr>
        <w:t xml:space="preserve">10 Ом-м) и «растягивает» в интервале больших удельных сопротивлений. Это приводит к </w:t>
      </w:r>
      <w:r w:rsidRPr="00992BD5">
        <w:rPr>
          <w:color w:val="000000"/>
          <w:spacing w:val="-2"/>
          <w:sz w:val="28"/>
          <w:szCs w:val="28"/>
        </w:rPr>
        <w:t>хорошему визуальному выделению пластов высокого сопротивления.</w:t>
      </w:r>
    </w:p>
    <w:p w:rsidR="003223B2" w:rsidRPr="00992BD5" w:rsidRDefault="003223B2" w:rsidP="00F3767B">
      <w:pPr>
        <w:widowControl w:val="0"/>
        <w:shd w:val="clear" w:color="auto" w:fill="FFFFFF"/>
        <w:autoSpaceDE w:val="0"/>
        <w:autoSpaceDN w:val="0"/>
        <w:adjustRightInd w:val="0"/>
        <w:spacing w:line="360" w:lineRule="auto"/>
        <w:ind w:firstLine="709"/>
        <w:jc w:val="both"/>
        <w:rPr>
          <w:color w:val="000000"/>
          <w:spacing w:val="-1"/>
          <w:sz w:val="28"/>
          <w:szCs w:val="28"/>
        </w:rPr>
      </w:pPr>
      <w:r w:rsidRPr="00992BD5">
        <w:rPr>
          <w:i/>
          <w:iCs/>
          <w:color w:val="000000"/>
          <w:spacing w:val="-2"/>
          <w:sz w:val="28"/>
          <w:szCs w:val="28"/>
        </w:rPr>
        <w:t xml:space="preserve">Линейная шкала кажущихся сопротивлений. </w:t>
      </w:r>
      <w:r w:rsidRPr="00992BD5">
        <w:rPr>
          <w:color w:val="000000"/>
          <w:spacing w:val="-2"/>
          <w:sz w:val="28"/>
          <w:szCs w:val="28"/>
        </w:rPr>
        <w:t xml:space="preserve">Такая трансформация приводит к </w:t>
      </w:r>
      <w:r w:rsidRPr="00992BD5">
        <w:rPr>
          <w:color w:val="000000"/>
          <w:sz w:val="28"/>
          <w:szCs w:val="28"/>
        </w:rPr>
        <w:t>сильным изменениям вида диаграмм: кривые сжаты в самом информативном для ин</w:t>
      </w:r>
      <w:r w:rsidRPr="00992BD5">
        <w:rPr>
          <w:color w:val="000000"/>
          <w:sz w:val="28"/>
          <w:szCs w:val="28"/>
        </w:rPr>
        <w:softHyphen/>
        <w:t xml:space="preserve">дукционных методов каротажа низкоомном диапазоне. Такой способ представления </w:t>
      </w:r>
      <w:r w:rsidRPr="00992BD5">
        <w:rPr>
          <w:color w:val="000000"/>
          <w:spacing w:val="-3"/>
          <w:sz w:val="28"/>
          <w:szCs w:val="28"/>
        </w:rPr>
        <w:t>данных снижает визуальное разрешение в породах с низкими удельными сопротивлени</w:t>
      </w:r>
      <w:r w:rsidRPr="00992BD5">
        <w:rPr>
          <w:color w:val="000000"/>
          <w:spacing w:val="-3"/>
          <w:sz w:val="28"/>
          <w:szCs w:val="28"/>
        </w:rPr>
        <w:softHyphen/>
        <w:t>ями (песчанистые глины, алевролиты и т.п.). В то же время высокоомные интервалы хо</w:t>
      </w:r>
      <w:r w:rsidRPr="00992BD5">
        <w:rPr>
          <w:color w:val="000000"/>
          <w:spacing w:val="-3"/>
          <w:sz w:val="28"/>
          <w:szCs w:val="28"/>
        </w:rPr>
        <w:softHyphen/>
      </w:r>
      <w:r w:rsidRPr="00992BD5">
        <w:rPr>
          <w:color w:val="000000"/>
          <w:spacing w:val="-1"/>
          <w:sz w:val="28"/>
          <w:szCs w:val="28"/>
        </w:rPr>
        <w:t>рошо дифференцируются по сопротивлению.</w:t>
      </w:r>
    </w:p>
    <w:p w:rsidR="003223B2" w:rsidRPr="00992BD5" w:rsidRDefault="003223B2" w:rsidP="00992BD5">
      <w:pPr>
        <w:widowControl w:val="0"/>
        <w:shd w:val="clear" w:color="auto" w:fill="FFFFFF"/>
        <w:autoSpaceDE w:val="0"/>
        <w:autoSpaceDN w:val="0"/>
        <w:adjustRightInd w:val="0"/>
        <w:spacing w:line="360" w:lineRule="auto"/>
        <w:ind w:firstLine="709"/>
        <w:rPr>
          <w:color w:val="000000"/>
          <w:spacing w:val="-1"/>
          <w:sz w:val="28"/>
          <w:szCs w:val="28"/>
        </w:rPr>
      </w:pPr>
    </w:p>
    <w:p w:rsidR="003223B2" w:rsidRPr="00992BD5" w:rsidRDefault="009A1CC3" w:rsidP="00992BD5">
      <w:pPr>
        <w:shd w:val="clear" w:color="auto" w:fill="FFFFFF"/>
        <w:spacing w:line="360" w:lineRule="auto"/>
        <w:ind w:firstLine="709"/>
        <w:jc w:val="center"/>
        <w:rPr>
          <w:b/>
          <w:color w:val="000000"/>
          <w:spacing w:val="-1"/>
          <w:sz w:val="28"/>
          <w:szCs w:val="28"/>
        </w:rPr>
      </w:pPr>
      <w:r w:rsidRPr="00992BD5">
        <w:rPr>
          <w:b/>
          <w:color w:val="000000"/>
          <w:spacing w:val="-1"/>
          <w:sz w:val="28"/>
          <w:szCs w:val="28"/>
        </w:rPr>
        <w:t>3.5.</w:t>
      </w:r>
      <w:r w:rsidR="003223B2" w:rsidRPr="00992BD5">
        <w:rPr>
          <w:b/>
          <w:color w:val="000000"/>
          <w:spacing w:val="-1"/>
          <w:sz w:val="28"/>
          <w:szCs w:val="28"/>
        </w:rPr>
        <w:t>О</w:t>
      </w:r>
      <w:r w:rsidRPr="00992BD5">
        <w:rPr>
          <w:b/>
          <w:color w:val="000000"/>
          <w:spacing w:val="-1"/>
          <w:sz w:val="28"/>
          <w:szCs w:val="28"/>
        </w:rPr>
        <w:t>сновы количественной интерпретации</w:t>
      </w:r>
    </w:p>
    <w:p w:rsidR="00F3767B" w:rsidRDefault="00F3767B" w:rsidP="00F3767B">
      <w:pPr>
        <w:shd w:val="clear" w:color="auto" w:fill="FFFFFF"/>
        <w:spacing w:line="360" w:lineRule="auto"/>
        <w:ind w:firstLine="709"/>
        <w:jc w:val="both"/>
        <w:rPr>
          <w:color w:val="000000"/>
          <w:spacing w:val="-1"/>
          <w:sz w:val="28"/>
          <w:szCs w:val="28"/>
        </w:rPr>
      </w:pPr>
    </w:p>
    <w:p w:rsidR="003223B2" w:rsidRPr="00992BD5" w:rsidRDefault="003223B2" w:rsidP="00F3767B">
      <w:pPr>
        <w:shd w:val="clear" w:color="auto" w:fill="FFFFFF"/>
        <w:spacing w:line="360" w:lineRule="auto"/>
        <w:ind w:firstLine="709"/>
        <w:jc w:val="both"/>
        <w:rPr>
          <w:sz w:val="28"/>
          <w:szCs w:val="28"/>
        </w:rPr>
      </w:pPr>
      <w:r w:rsidRPr="00992BD5">
        <w:rPr>
          <w:color w:val="000000"/>
          <w:spacing w:val="-1"/>
          <w:sz w:val="28"/>
          <w:szCs w:val="28"/>
        </w:rPr>
        <w:t>В основу количественной интерпретации диаграмм ВИКИЗ положено представ</w:t>
      </w:r>
      <w:r w:rsidRPr="00992BD5">
        <w:rPr>
          <w:color w:val="000000"/>
          <w:spacing w:val="-1"/>
          <w:sz w:val="28"/>
          <w:szCs w:val="28"/>
        </w:rPr>
        <w:softHyphen/>
      </w:r>
      <w:r w:rsidRPr="00992BD5">
        <w:rPr>
          <w:color w:val="000000"/>
          <w:spacing w:val="-3"/>
          <w:sz w:val="28"/>
          <w:szCs w:val="28"/>
        </w:rPr>
        <w:t>ление о среде как наборе согласно залегающих слоев. Ее результатом является геоэлект</w:t>
      </w:r>
      <w:r w:rsidRPr="00992BD5">
        <w:rPr>
          <w:color w:val="000000"/>
          <w:spacing w:val="-3"/>
          <w:sz w:val="28"/>
          <w:szCs w:val="28"/>
        </w:rPr>
        <w:softHyphen/>
      </w:r>
      <w:r w:rsidRPr="00992BD5">
        <w:rPr>
          <w:color w:val="000000"/>
          <w:spacing w:val="-4"/>
          <w:sz w:val="28"/>
          <w:szCs w:val="28"/>
        </w:rPr>
        <w:t>рический разрез, включающий последовательность пластов, вскрытых скважиной. Поло</w:t>
      </w:r>
      <w:r w:rsidRPr="00992BD5">
        <w:rPr>
          <w:color w:val="000000"/>
          <w:spacing w:val="-4"/>
          <w:sz w:val="28"/>
          <w:szCs w:val="28"/>
        </w:rPr>
        <w:softHyphen/>
        <w:t>жение каждого из них по стволу определяется глубинами кровли и подошвы. Отдельный пласт характеризуется удельными электрическими сопротивлениями прискважинной об</w:t>
      </w:r>
      <w:r w:rsidRPr="00992BD5">
        <w:rPr>
          <w:color w:val="000000"/>
          <w:spacing w:val="-4"/>
          <w:sz w:val="28"/>
          <w:szCs w:val="28"/>
        </w:rPr>
        <w:softHyphen/>
      </w:r>
      <w:r w:rsidRPr="00992BD5">
        <w:rPr>
          <w:color w:val="000000"/>
          <w:sz w:val="28"/>
          <w:szCs w:val="28"/>
        </w:rPr>
        <w:t xml:space="preserve">ласти проникновения (с возможной окаймляющей зоной) и незатронутой части пласта, </w:t>
      </w:r>
      <w:r w:rsidRPr="00992BD5">
        <w:rPr>
          <w:color w:val="000000"/>
          <w:spacing w:val="-2"/>
          <w:sz w:val="28"/>
          <w:szCs w:val="28"/>
        </w:rPr>
        <w:t>а также положением коаксиальных скважине цилиндрических границ между ними.</w:t>
      </w:r>
    </w:p>
    <w:p w:rsidR="003223B2" w:rsidRPr="00992BD5" w:rsidRDefault="003223B2" w:rsidP="00F3767B">
      <w:pPr>
        <w:shd w:val="clear" w:color="auto" w:fill="FFFFFF"/>
        <w:spacing w:line="360" w:lineRule="auto"/>
        <w:ind w:right="29" w:firstLine="709"/>
        <w:jc w:val="both"/>
        <w:rPr>
          <w:sz w:val="28"/>
          <w:szCs w:val="28"/>
        </w:rPr>
      </w:pPr>
      <w:r w:rsidRPr="00992BD5">
        <w:rPr>
          <w:color w:val="000000"/>
          <w:sz w:val="28"/>
          <w:szCs w:val="28"/>
        </w:rPr>
        <w:t>Общая схема интерпретации состоит из следующей последовательности дей</w:t>
      </w:r>
      <w:r w:rsidRPr="00992BD5">
        <w:rPr>
          <w:color w:val="000000"/>
          <w:sz w:val="28"/>
          <w:szCs w:val="28"/>
        </w:rPr>
        <w:softHyphen/>
      </w:r>
      <w:r w:rsidRPr="00992BD5">
        <w:rPr>
          <w:color w:val="000000"/>
          <w:spacing w:val="-6"/>
          <w:sz w:val="28"/>
          <w:szCs w:val="28"/>
        </w:rPr>
        <w:t>ствий:</w:t>
      </w:r>
    </w:p>
    <w:p w:rsidR="003223B2" w:rsidRPr="00992BD5" w:rsidRDefault="003223B2" w:rsidP="00F3767B">
      <w:pPr>
        <w:widowControl w:val="0"/>
        <w:numPr>
          <w:ilvl w:val="0"/>
          <w:numId w:val="9"/>
        </w:numPr>
        <w:shd w:val="clear" w:color="auto" w:fill="FFFFFF"/>
        <w:tabs>
          <w:tab w:val="left" w:pos="1013"/>
        </w:tabs>
        <w:autoSpaceDE w:val="0"/>
        <w:autoSpaceDN w:val="0"/>
        <w:adjustRightInd w:val="0"/>
        <w:spacing w:line="360" w:lineRule="auto"/>
        <w:ind w:firstLine="709"/>
        <w:jc w:val="both"/>
        <w:rPr>
          <w:color w:val="000000"/>
          <w:sz w:val="28"/>
          <w:szCs w:val="28"/>
        </w:rPr>
      </w:pPr>
      <w:r w:rsidRPr="00992BD5">
        <w:rPr>
          <w:color w:val="000000"/>
          <w:spacing w:val="-1"/>
          <w:sz w:val="28"/>
          <w:szCs w:val="28"/>
        </w:rPr>
        <w:t>попластовая разбивка (выделение границ пластов);</w:t>
      </w:r>
    </w:p>
    <w:p w:rsidR="003223B2" w:rsidRPr="00992BD5" w:rsidRDefault="003223B2" w:rsidP="00F3767B">
      <w:pPr>
        <w:widowControl w:val="0"/>
        <w:numPr>
          <w:ilvl w:val="0"/>
          <w:numId w:val="9"/>
        </w:numPr>
        <w:shd w:val="clear" w:color="auto" w:fill="FFFFFF"/>
        <w:tabs>
          <w:tab w:val="left" w:pos="1013"/>
        </w:tabs>
        <w:autoSpaceDE w:val="0"/>
        <w:autoSpaceDN w:val="0"/>
        <w:adjustRightInd w:val="0"/>
        <w:spacing w:line="360" w:lineRule="auto"/>
        <w:ind w:firstLine="709"/>
        <w:jc w:val="both"/>
        <w:rPr>
          <w:color w:val="000000"/>
          <w:sz w:val="28"/>
          <w:szCs w:val="28"/>
        </w:rPr>
      </w:pPr>
      <w:r w:rsidRPr="00992BD5">
        <w:rPr>
          <w:color w:val="000000"/>
          <w:spacing w:val="-2"/>
          <w:sz w:val="28"/>
          <w:szCs w:val="28"/>
        </w:rPr>
        <w:t>осреднение диаграмм на интервале пласта (снятие существенных значений);</w:t>
      </w:r>
    </w:p>
    <w:p w:rsidR="003223B2" w:rsidRPr="00992BD5" w:rsidRDefault="003223B2" w:rsidP="00F3767B">
      <w:pPr>
        <w:widowControl w:val="0"/>
        <w:numPr>
          <w:ilvl w:val="0"/>
          <w:numId w:val="11"/>
        </w:numPr>
        <w:shd w:val="clear" w:color="auto" w:fill="FFFFFF"/>
        <w:autoSpaceDE w:val="0"/>
        <w:autoSpaceDN w:val="0"/>
        <w:adjustRightInd w:val="0"/>
        <w:spacing w:line="360" w:lineRule="auto"/>
        <w:ind w:firstLine="709"/>
        <w:jc w:val="both"/>
        <w:rPr>
          <w:color w:val="000000"/>
          <w:sz w:val="28"/>
          <w:szCs w:val="28"/>
        </w:rPr>
      </w:pPr>
      <w:r w:rsidRPr="00992BD5">
        <w:rPr>
          <w:color w:val="000000"/>
          <w:spacing w:val="-1"/>
          <w:sz w:val="28"/>
          <w:szCs w:val="28"/>
        </w:rPr>
        <w:t xml:space="preserve">внесение поправок, снижающих влияние вмещающих пород, эксцентриситета </w:t>
      </w:r>
      <w:r w:rsidRPr="00992BD5">
        <w:rPr>
          <w:color w:val="000000"/>
          <w:spacing w:val="-2"/>
          <w:sz w:val="28"/>
          <w:szCs w:val="28"/>
        </w:rPr>
        <w:t>зонда и его корпуса, отклонения ствола от вертикали и т.д.;</w:t>
      </w:r>
    </w:p>
    <w:p w:rsidR="003223B2" w:rsidRPr="00992BD5" w:rsidRDefault="003223B2" w:rsidP="00F3767B">
      <w:pPr>
        <w:widowControl w:val="0"/>
        <w:numPr>
          <w:ilvl w:val="0"/>
          <w:numId w:val="9"/>
        </w:numPr>
        <w:shd w:val="clear" w:color="auto" w:fill="FFFFFF"/>
        <w:autoSpaceDE w:val="0"/>
        <w:autoSpaceDN w:val="0"/>
        <w:adjustRightInd w:val="0"/>
        <w:spacing w:line="360" w:lineRule="auto"/>
        <w:ind w:firstLine="709"/>
        <w:jc w:val="both"/>
        <w:rPr>
          <w:color w:val="000000"/>
          <w:sz w:val="28"/>
          <w:szCs w:val="28"/>
        </w:rPr>
      </w:pPr>
      <w:r w:rsidRPr="00992BD5">
        <w:rPr>
          <w:color w:val="000000"/>
          <w:spacing w:val="-1"/>
          <w:sz w:val="28"/>
          <w:szCs w:val="28"/>
        </w:rPr>
        <w:t>формирование кривой зондирования для каждого из пластов;</w:t>
      </w:r>
    </w:p>
    <w:p w:rsidR="003223B2" w:rsidRPr="00992BD5" w:rsidRDefault="003223B2" w:rsidP="00F3767B">
      <w:pPr>
        <w:widowControl w:val="0"/>
        <w:numPr>
          <w:ilvl w:val="0"/>
          <w:numId w:val="9"/>
        </w:numPr>
        <w:shd w:val="clear" w:color="auto" w:fill="FFFFFF"/>
        <w:autoSpaceDE w:val="0"/>
        <w:autoSpaceDN w:val="0"/>
        <w:adjustRightInd w:val="0"/>
        <w:spacing w:line="360" w:lineRule="auto"/>
        <w:ind w:firstLine="709"/>
        <w:jc w:val="both"/>
        <w:rPr>
          <w:color w:val="000000"/>
          <w:sz w:val="28"/>
          <w:szCs w:val="28"/>
        </w:rPr>
      </w:pPr>
      <w:r w:rsidRPr="00992BD5">
        <w:rPr>
          <w:color w:val="000000"/>
          <w:spacing w:val="-1"/>
          <w:sz w:val="28"/>
          <w:szCs w:val="28"/>
        </w:rPr>
        <w:t>построение стартовой модели (экспресс-инверсия);</w:t>
      </w:r>
    </w:p>
    <w:p w:rsidR="003223B2" w:rsidRPr="00992BD5" w:rsidRDefault="003223B2" w:rsidP="00F3767B">
      <w:pPr>
        <w:widowControl w:val="0"/>
        <w:numPr>
          <w:ilvl w:val="0"/>
          <w:numId w:val="11"/>
        </w:numPr>
        <w:shd w:val="clear" w:color="auto" w:fill="FFFFFF"/>
        <w:autoSpaceDE w:val="0"/>
        <w:autoSpaceDN w:val="0"/>
        <w:adjustRightInd w:val="0"/>
        <w:spacing w:line="360" w:lineRule="auto"/>
        <w:ind w:firstLine="709"/>
        <w:jc w:val="both"/>
        <w:rPr>
          <w:color w:val="000000"/>
          <w:sz w:val="28"/>
          <w:szCs w:val="28"/>
        </w:rPr>
      </w:pPr>
      <w:r w:rsidRPr="00992BD5">
        <w:rPr>
          <w:color w:val="000000"/>
          <w:spacing w:val="-2"/>
          <w:sz w:val="28"/>
          <w:szCs w:val="28"/>
        </w:rPr>
        <w:t xml:space="preserve">инверсия кривых зондирования с использованием методов целенаправленного </w:t>
      </w:r>
      <w:r w:rsidRPr="00992BD5">
        <w:rPr>
          <w:color w:val="000000"/>
          <w:spacing w:val="-3"/>
          <w:sz w:val="28"/>
          <w:szCs w:val="28"/>
        </w:rPr>
        <w:t>подбора модельных параметров;</w:t>
      </w:r>
    </w:p>
    <w:p w:rsidR="003223B2" w:rsidRPr="00992BD5" w:rsidRDefault="003223B2" w:rsidP="00F3767B">
      <w:pPr>
        <w:widowControl w:val="0"/>
        <w:numPr>
          <w:ilvl w:val="0"/>
          <w:numId w:val="11"/>
        </w:numPr>
        <w:shd w:val="clear" w:color="auto" w:fill="FFFFFF"/>
        <w:autoSpaceDE w:val="0"/>
        <w:autoSpaceDN w:val="0"/>
        <w:adjustRightInd w:val="0"/>
        <w:spacing w:line="360" w:lineRule="auto"/>
        <w:ind w:firstLine="709"/>
        <w:jc w:val="both"/>
        <w:rPr>
          <w:color w:val="000000"/>
          <w:sz w:val="28"/>
          <w:szCs w:val="28"/>
        </w:rPr>
      </w:pPr>
      <w:r w:rsidRPr="00992BD5">
        <w:rPr>
          <w:color w:val="000000"/>
          <w:spacing w:val="-1"/>
          <w:sz w:val="28"/>
          <w:szCs w:val="28"/>
        </w:rPr>
        <w:t>построение интервалов неопределенности для каждого из оцениваемых пара</w:t>
      </w:r>
      <w:r w:rsidRPr="00992BD5">
        <w:rPr>
          <w:color w:val="000000"/>
          <w:spacing w:val="-1"/>
          <w:sz w:val="28"/>
          <w:szCs w:val="28"/>
        </w:rPr>
        <w:softHyphen/>
        <w:t xml:space="preserve"> </w:t>
      </w:r>
      <w:r w:rsidRPr="00992BD5">
        <w:rPr>
          <w:color w:val="000000"/>
          <w:spacing w:val="-6"/>
          <w:sz w:val="28"/>
          <w:szCs w:val="28"/>
        </w:rPr>
        <w:t>метров;</w:t>
      </w:r>
    </w:p>
    <w:p w:rsidR="003223B2" w:rsidRPr="00992BD5" w:rsidRDefault="003223B2" w:rsidP="00F3767B">
      <w:pPr>
        <w:widowControl w:val="0"/>
        <w:numPr>
          <w:ilvl w:val="0"/>
          <w:numId w:val="11"/>
        </w:numPr>
        <w:shd w:val="clear" w:color="auto" w:fill="FFFFFF"/>
        <w:autoSpaceDE w:val="0"/>
        <w:autoSpaceDN w:val="0"/>
        <w:adjustRightInd w:val="0"/>
        <w:spacing w:line="360" w:lineRule="auto"/>
        <w:ind w:firstLine="709"/>
        <w:jc w:val="both"/>
        <w:rPr>
          <w:color w:val="000000"/>
          <w:sz w:val="28"/>
          <w:szCs w:val="28"/>
        </w:rPr>
      </w:pPr>
      <w:r w:rsidRPr="00992BD5">
        <w:rPr>
          <w:color w:val="000000"/>
          <w:spacing w:val="-4"/>
          <w:sz w:val="28"/>
          <w:szCs w:val="28"/>
        </w:rPr>
        <w:t xml:space="preserve">оценка качества интерпретации путем вычисления синтетических диаграмм для </w:t>
      </w:r>
      <w:r w:rsidRPr="00992BD5">
        <w:rPr>
          <w:color w:val="000000"/>
          <w:spacing w:val="-2"/>
          <w:sz w:val="28"/>
          <w:szCs w:val="28"/>
        </w:rPr>
        <w:t>всего разреза и их сравнения с исходными данными.</w:t>
      </w:r>
    </w:p>
    <w:p w:rsidR="003223B2" w:rsidRPr="00992BD5" w:rsidRDefault="003223B2" w:rsidP="00F3767B">
      <w:pPr>
        <w:shd w:val="clear" w:color="auto" w:fill="FFFFFF"/>
        <w:spacing w:line="360" w:lineRule="auto"/>
        <w:ind w:right="14" w:firstLine="709"/>
        <w:jc w:val="both"/>
        <w:rPr>
          <w:sz w:val="28"/>
          <w:szCs w:val="28"/>
        </w:rPr>
      </w:pPr>
      <w:r w:rsidRPr="00992BD5">
        <w:rPr>
          <w:color w:val="000000"/>
          <w:spacing w:val="-2"/>
          <w:sz w:val="28"/>
          <w:szCs w:val="28"/>
        </w:rPr>
        <w:t>Результаты интерпретации считаются удовлетворительными, если расхождение между синтетическими и экспериментальными диаграммами на том или ином интерва</w:t>
      </w:r>
      <w:r w:rsidRPr="00992BD5">
        <w:rPr>
          <w:color w:val="000000"/>
          <w:spacing w:val="-2"/>
          <w:sz w:val="28"/>
          <w:szCs w:val="28"/>
        </w:rPr>
        <w:softHyphen/>
        <w:t>ле не превосходит погрешностей измерения.</w:t>
      </w:r>
    </w:p>
    <w:p w:rsidR="003223B2" w:rsidRPr="00992BD5" w:rsidRDefault="003223B2" w:rsidP="00F3767B">
      <w:pPr>
        <w:shd w:val="clear" w:color="auto" w:fill="FFFFFF"/>
        <w:spacing w:line="360" w:lineRule="auto"/>
        <w:ind w:right="10" w:firstLine="709"/>
        <w:jc w:val="both"/>
        <w:rPr>
          <w:sz w:val="28"/>
          <w:szCs w:val="28"/>
        </w:rPr>
      </w:pPr>
      <w:r w:rsidRPr="00992BD5">
        <w:rPr>
          <w:color w:val="000000"/>
          <w:spacing w:val="-1"/>
          <w:sz w:val="28"/>
          <w:szCs w:val="28"/>
        </w:rPr>
        <w:t xml:space="preserve">Вся приведенная схема лежит в основе системы компьютерной интерпретации </w:t>
      </w:r>
      <w:r w:rsidRPr="00992BD5">
        <w:rPr>
          <w:color w:val="000000"/>
          <w:sz w:val="28"/>
          <w:szCs w:val="28"/>
        </w:rPr>
        <w:t>МФС ВИКИЗ-98 (см. Приложение). Подавляющее большинство ее функций выполня</w:t>
      </w:r>
      <w:r w:rsidRPr="00992BD5">
        <w:rPr>
          <w:color w:val="000000"/>
          <w:sz w:val="28"/>
          <w:szCs w:val="28"/>
        </w:rPr>
        <w:softHyphen/>
      </w:r>
      <w:r w:rsidRPr="00992BD5">
        <w:rPr>
          <w:color w:val="000000"/>
          <w:spacing w:val="-1"/>
          <w:sz w:val="28"/>
          <w:szCs w:val="28"/>
        </w:rPr>
        <w:t>ется автоматически, однако, всегда имеется возможность внести коррективы в проме</w:t>
      </w:r>
      <w:r w:rsidRPr="00992BD5">
        <w:rPr>
          <w:color w:val="000000"/>
          <w:spacing w:val="-1"/>
          <w:sz w:val="28"/>
          <w:szCs w:val="28"/>
        </w:rPr>
        <w:softHyphen/>
      </w:r>
      <w:r w:rsidRPr="00992BD5">
        <w:rPr>
          <w:color w:val="000000"/>
          <w:spacing w:val="-4"/>
          <w:sz w:val="28"/>
          <w:szCs w:val="28"/>
        </w:rPr>
        <w:t>жуточные результаты.</w:t>
      </w:r>
    </w:p>
    <w:p w:rsidR="003223B2" w:rsidRPr="00992BD5" w:rsidRDefault="003223B2" w:rsidP="00F3767B">
      <w:pPr>
        <w:shd w:val="clear" w:color="auto" w:fill="FFFFFF"/>
        <w:spacing w:line="360" w:lineRule="auto"/>
        <w:ind w:right="10" w:firstLine="709"/>
        <w:jc w:val="both"/>
        <w:rPr>
          <w:color w:val="000000"/>
          <w:spacing w:val="2"/>
          <w:sz w:val="28"/>
          <w:szCs w:val="28"/>
        </w:rPr>
      </w:pPr>
      <w:r w:rsidRPr="00992BD5">
        <w:rPr>
          <w:color w:val="000000"/>
          <w:spacing w:val="1"/>
          <w:sz w:val="28"/>
          <w:szCs w:val="28"/>
        </w:rPr>
        <w:t xml:space="preserve">Как известно, в основу ВИКИЗ положен принцип радиальных (от скважины к </w:t>
      </w:r>
      <w:r w:rsidRPr="00992BD5">
        <w:rPr>
          <w:color w:val="000000"/>
          <w:sz w:val="28"/>
          <w:szCs w:val="28"/>
        </w:rPr>
        <w:t>неизмененной части пласта) зондирований. В силу изопараметричности зондов их по</w:t>
      </w:r>
      <w:r w:rsidRPr="00992BD5">
        <w:rPr>
          <w:color w:val="000000"/>
          <w:sz w:val="28"/>
          <w:szCs w:val="28"/>
        </w:rPr>
        <w:softHyphen/>
        <w:t>казания в однородной среде совпадают между собой (с учетом погрешности измере</w:t>
      </w:r>
      <w:r w:rsidRPr="00992BD5">
        <w:rPr>
          <w:color w:val="000000"/>
          <w:sz w:val="28"/>
          <w:szCs w:val="28"/>
        </w:rPr>
        <w:softHyphen/>
      </w:r>
      <w:r w:rsidRPr="00992BD5">
        <w:rPr>
          <w:color w:val="000000"/>
          <w:spacing w:val="-1"/>
          <w:sz w:val="28"/>
          <w:szCs w:val="28"/>
        </w:rPr>
        <w:t xml:space="preserve">ний). Расхождение показаний для различных зондов в достаточно мощных пластах, </w:t>
      </w:r>
      <w:r w:rsidRPr="00992BD5">
        <w:rPr>
          <w:color w:val="000000"/>
          <w:spacing w:val="-2"/>
          <w:sz w:val="28"/>
          <w:szCs w:val="28"/>
        </w:rPr>
        <w:t>вскрытых на обычном глинистом растворе (УЭС более 0,5 Ом-м), свидетельствует о на</w:t>
      </w:r>
      <w:r w:rsidRPr="00992BD5">
        <w:rPr>
          <w:color w:val="000000"/>
          <w:spacing w:val="4"/>
          <w:sz w:val="28"/>
          <w:szCs w:val="28"/>
        </w:rPr>
        <w:t xml:space="preserve">личии прискважинной неоднородности из-за проникновения бурового раствора в </w:t>
      </w:r>
      <w:r w:rsidRPr="00992BD5">
        <w:rPr>
          <w:color w:val="000000"/>
          <w:spacing w:val="-2"/>
          <w:sz w:val="28"/>
          <w:szCs w:val="28"/>
        </w:rPr>
        <w:t xml:space="preserve">пласт. В маломощных (менее </w:t>
      </w:r>
      <w:smartTag w:uri="urn:schemas-microsoft-com:office:smarttags" w:element="metricconverter">
        <w:smartTagPr>
          <w:attr w:name="ProductID" w:val="1,5 м"/>
        </w:smartTagPr>
        <w:r w:rsidRPr="00992BD5">
          <w:rPr>
            <w:color w:val="000000"/>
            <w:spacing w:val="-2"/>
            <w:sz w:val="28"/>
            <w:szCs w:val="28"/>
          </w:rPr>
          <w:t>1,5 м</w:t>
        </w:r>
      </w:smartTag>
      <w:r w:rsidRPr="00992BD5">
        <w:rPr>
          <w:color w:val="000000"/>
          <w:spacing w:val="-2"/>
          <w:sz w:val="28"/>
          <w:szCs w:val="28"/>
        </w:rPr>
        <w:t>) пластах расхождение показаний разных зондов мо</w:t>
      </w:r>
      <w:r w:rsidRPr="00992BD5">
        <w:rPr>
          <w:color w:val="000000"/>
          <w:spacing w:val="-2"/>
          <w:sz w:val="28"/>
          <w:szCs w:val="28"/>
        </w:rPr>
        <w:softHyphen/>
      </w:r>
      <w:r w:rsidRPr="00992BD5">
        <w:rPr>
          <w:color w:val="000000"/>
          <w:sz w:val="28"/>
          <w:szCs w:val="28"/>
        </w:rPr>
        <w:t>жет быть обусловлено влиянием не только зоны проникновения (радиальной неодно</w:t>
      </w:r>
      <w:r w:rsidRPr="00992BD5">
        <w:rPr>
          <w:color w:val="000000"/>
          <w:sz w:val="28"/>
          <w:szCs w:val="28"/>
        </w:rPr>
        <w:softHyphen/>
      </w:r>
      <w:r w:rsidRPr="00992BD5">
        <w:rPr>
          <w:color w:val="000000"/>
          <w:spacing w:val="-1"/>
          <w:sz w:val="28"/>
          <w:szCs w:val="28"/>
        </w:rPr>
        <w:t xml:space="preserve">родности), но и влиянием вмещающих пород (вертикальной неоднородности разреза). </w:t>
      </w:r>
      <w:r w:rsidRPr="00992BD5">
        <w:rPr>
          <w:color w:val="000000"/>
          <w:spacing w:val="1"/>
          <w:sz w:val="28"/>
          <w:szCs w:val="28"/>
        </w:rPr>
        <w:t xml:space="preserve">На сигналы двух коротких зондов может влиять буровой раствор очень низкого УЭС </w:t>
      </w:r>
      <w:r w:rsidRPr="00992BD5">
        <w:rPr>
          <w:i/>
          <w:iCs/>
          <w:color w:val="000000"/>
          <w:spacing w:val="2"/>
          <w:sz w:val="28"/>
          <w:szCs w:val="28"/>
        </w:rPr>
        <w:t xml:space="preserve">(р </w:t>
      </w:r>
      <w:r w:rsidRPr="00992BD5">
        <w:rPr>
          <w:color w:val="000000"/>
          <w:spacing w:val="2"/>
          <w:sz w:val="28"/>
          <w:szCs w:val="28"/>
        </w:rPr>
        <w:t>&lt;0,05 Ом-м).</w:t>
      </w:r>
    </w:p>
    <w:p w:rsidR="00EE32FD" w:rsidRPr="00992BD5" w:rsidRDefault="00EE32FD" w:rsidP="00992BD5">
      <w:pPr>
        <w:shd w:val="clear" w:color="auto" w:fill="FFFFFF"/>
        <w:spacing w:line="360" w:lineRule="auto"/>
        <w:ind w:firstLine="709"/>
        <w:rPr>
          <w:b/>
          <w:sz w:val="28"/>
          <w:szCs w:val="28"/>
        </w:rPr>
      </w:pPr>
    </w:p>
    <w:p w:rsidR="003223B2" w:rsidRPr="00992BD5" w:rsidRDefault="003223B2" w:rsidP="00F3767B">
      <w:pPr>
        <w:shd w:val="clear" w:color="auto" w:fill="FFFFFF"/>
        <w:spacing w:line="360" w:lineRule="auto"/>
        <w:ind w:firstLine="709"/>
        <w:jc w:val="center"/>
        <w:rPr>
          <w:b/>
          <w:sz w:val="28"/>
          <w:szCs w:val="28"/>
        </w:rPr>
      </w:pPr>
      <w:r w:rsidRPr="00992BD5">
        <w:rPr>
          <w:b/>
          <w:sz w:val="28"/>
          <w:szCs w:val="28"/>
        </w:rPr>
        <w:t xml:space="preserve">СИСТЕМА </w:t>
      </w:r>
      <w:r w:rsidR="00F3767B">
        <w:rPr>
          <w:b/>
          <w:sz w:val="28"/>
          <w:szCs w:val="28"/>
        </w:rPr>
        <w:t xml:space="preserve">ОБРАБОТКИ  И  КОЛИЧЕСТВЕННОЙ  И </w:t>
      </w:r>
      <w:r w:rsidRPr="00992BD5">
        <w:rPr>
          <w:b/>
          <w:sz w:val="28"/>
          <w:szCs w:val="28"/>
        </w:rPr>
        <w:t>ИТЕРПР</w:t>
      </w:r>
      <w:r w:rsidRPr="00992BD5">
        <w:rPr>
          <w:b/>
          <w:sz w:val="28"/>
          <w:szCs w:val="28"/>
          <w:lang w:val="en-US"/>
        </w:rPr>
        <w:t>ETA</w:t>
      </w:r>
      <w:r w:rsidRPr="00992BD5">
        <w:rPr>
          <w:b/>
          <w:sz w:val="28"/>
          <w:szCs w:val="28"/>
        </w:rPr>
        <w:t>ЦИИ И</w:t>
      </w:r>
      <w:r w:rsidR="00F3767B" w:rsidRPr="00F3767B">
        <w:rPr>
          <w:b/>
          <w:sz w:val="28"/>
          <w:szCs w:val="28"/>
        </w:rPr>
        <w:t xml:space="preserve"> </w:t>
      </w:r>
      <w:r w:rsidRPr="00992BD5">
        <w:rPr>
          <w:b/>
          <w:sz w:val="28"/>
          <w:szCs w:val="28"/>
          <w:lang w:val="en-US"/>
        </w:rPr>
        <w:t>MCDC</w:t>
      </w:r>
      <w:r w:rsidRPr="00992BD5">
        <w:rPr>
          <w:b/>
          <w:sz w:val="28"/>
          <w:szCs w:val="28"/>
        </w:rPr>
        <w:t xml:space="preserve">  ВИКИЗ-98</w:t>
      </w:r>
    </w:p>
    <w:p w:rsidR="00F3767B" w:rsidRDefault="00F3767B" w:rsidP="00992BD5">
      <w:pPr>
        <w:shd w:val="clear" w:color="auto" w:fill="FFFFFF"/>
        <w:spacing w:line="360" w:lineRule="auto"/>
        <w:ind w:firstLine="709"/>
        <w:jc w:val="both"/>
        <w:rPr>
          <w:color w:val="000000"/>
          <w:sz w:val="28"/>
          <w:szCs w:val="28"/>
        </w:rPr>
      </w:pPr>
    </w:p>
    <w:p w:rsidR="003223B2" w:rsidRPr="00992BD5" w:rsidRDefault="003223B2" w:rsidP="00992BD5">
      <w:pPr>
        <w:shd w:val="clear" w:color="auto" w:fill="FFFFFF"/>
        <w:spacing w:line="360" w:lineRule="auto"/>
        <w:ind w:firstLine="709"/>
        <w:jc w:val="both"/>
        <w:rPr>
          <w:sz w:val="28"/>
          <w:szCs w:val="28"/>
        </w:rPr>
      </w:pPr>
      <w:r w:rsidRPr="00992BD5">
        <w:rPr>
          <w:color w:val="000000"/>
          <w:sz w:val="28"/>
          <w:szCs w:val="28"/>
        </w:rPr>
        <w:t>Обработка, визуализация и инверсия диаграмм ВИКИЗ выполняется в много</w:t>
      </w:r>
      <w:r w:rsidRPr="00992BD5">
        <w:rPr>
          <w:color w:val="000000"/>
          <w:sz w:val="28"/>
          <w:szCs w:val="28"/>
        </w:rPr>
        <w:softHyphen/>
      </w:r>
      <w:r w:rsidRPr="00992BD5">
        <w:rPr>
          <w:color w:val="000000"/>
          <w:spacing w:val="1"/>
          <w:sz w:val="28"/>
          <w:szCs w:val="28"/>
        </w:rPr>
        <w:t xml:space="preserve">функциональной системе </w:t>
      </w:r>
      <w:r w:rsidRPr="00992BD5">
        <w:rPr>
          <w:b/>
          <w:bCs/>
          <w:color w:val="000000"/>
          <w:spacing w:val="1"/>
          <w:sz w:val="28"/>
          <w:szCs w:val="28"/>
        </w:rPr>
        <w:t xml:space="preserve">МФС </w:t>
      </w:r>
      <w:r w:rsidRPr="00992BD5">
        <w:rPr>
          <w:color w:val="000000"/>
          <w:spacing w:val="1"/>
          <w:sz w:val="28"/>
          <w:szCs w:val="28"/>
        </w:rPr>
        <w:t xml:space="preserve">ВИКИЗ-98. Система </w:t>
      </w:r>
      <w:r w:rsidRPr="00992BD5">
        <w:rPr>
          <w:b/>
          <w:bCs/>
          <w:color w:val="000000"/>
          <w:spacing w:val="1"/>
          <w:sz w:val="28"/>
          <w:szCs w:val="28"/>
        </w:rPr>
        <w:t xml:space="preserve">МФС </w:t>
      </w:r>
      <w:r w:rsidRPr="00992BD5">
        <w:rPr>
          <w:color w:val="000000"/>
          <w:spacing w:val="1"/>
          <w:sz w:val="28"/>
          <w:szCs w:val="28"/>
        </w:rPr>
        <w:t>ВИКИЗ-98 — программ</w:t>
      </w:r>
      <w:r w:rsidRPr="00992BD5">
        <w:rPr>
          <w:color w:val="000000"/>
          <w:spacing w:val="1"/>
          <w:sz w:val="28"/>
          <w:szCs w:val="28"/>
        </w:rPr>
        <w:softHyphen/>
      </w:r>
      <w:r w:rsidRPr="00992BD5">
        <w:rPr>
          <w:color w:val="000000"/>
          <w:sz w:val="28"/>
          <w:szCs w:val="28"/>
        </w:rPr>
        <w:t xml:space="preserve">ное обеспечение, в котором достигнута высокая скорость инверсии, основанная на применении эффективных алгоритмов нейросетевого моделирования. На этом уровне развития интерпретационной базы оказалось возможным перейти от индивидуальной </w:t>
      </w:r>
      <w:r w:rsidRPr="00992BD5">
        <w:rPr>
          <w:color w:val="000000"/>
          <w:spacing w:val="-1"/>
          <w:sz w:val="28"/>
          <w:szCs w:val="28"/>
        </w:rPr>
        <w:t>обработки отдельных интервалов к массовой автоматической интерпретации данных, полученных на всем интервале вскрытия разреза. Достигнутые ресурсные характерис</w:t>
      </w:r>
      <w:r w:rsidRPr="00992BD5">
        <w:rPr>
          <w:color w:val="000000"/>
          <w:spacing w:val="-1"/>
          <w:sz w:val="28"/>
          <w:szCs w:val="28"/>
        </w:rPr>
        <w:softHyphen/>
      </w:r>
      <w:r w:rsidRPr="00992BD5">
        <w:rPr>
          <w:color w:val="000000"/>
          <w:sz w:val="28"/>
          <w:szCs w:val="28"/>
        </w:rPr>
        <w:t xml:space="preserve">тики приближают систему интерпретации </w:t>
      </w:r>
      <w:r w:rsidRPr="00992BD5">
        <w:rPr>
          <w:b/>
          <w:bCs/>
          <w:color w:val="000000"/>
          <w:sz w:val="28"/>
          <w:szCs w:val="28"/>
        </w:rPr>
        <w:t xml:space="preserve">МФС </w:t>
      </w:r>
      <w:r w:rsidRPr="00992BD5">
        <w:rPr>
          <w:color w:val="000000"/>
          <w:sz w:val="28"/>
          <w:szCs w:val="28"/>
        </w:rPr>
        <w:t>ВИКИЗ-98 к работе в реальном вре</w:t>
      </w:r>
      <w:r w:rsidRPr="00992BD5">
        <w:rPr>
          <w:color w:val="000000"/>
          <w:sz w:val="28"/>
          <w:szCs w:val="28"/>
        </w:rPr>
        <w:softHyphen/>
      </w:r>
      <w:r w:rsidRPr="00992BD5">
        <w:rPr>
          <w:color w:val="000000"/>
          <w:spacing w:val="-2"/>
          <w:sz w:val="28"/>
          <w:szCs w:val="28"/>
        </w:rPr>
        <w:t xml:space="preserve">мени. В этих условиях интерпретатор освобождается от рутинной работы по подбору </w:t>
      </w:r>
      <w:r w:rsidRPr="00992BD5">
        <w:rPr>
          <w:color w:val="000000"/>
          <w:spacing w:val="-1"/>
          <w:sz w:val="28"/>
          <w:szCs w:val="28"/>
        </w:rPr>
        <w:t>параметров модели и может уделять основное внимание оценке достоверности и каче</w:t>
      </w:r>
      <w:r w:rsidRPr="00992BD5">
        <w:rPr>
          <w:color w:val="000000"/>
          <w:spacing w:val="-1"/>
          <w:sz w:val="28"/>
          <w:szCs w:val="28"/>
        </w:rPr>
        <w:softHyphen/>
        <w:t>ства выполненной интерпретации.</w:t>
      </w:r>
    </w:p>
    <w:p w:rsidR="003223B2" w:rsidRPr="00992BD5" w:rsidRDefault="003223B2" w:rsidP="00992BD5">
      <w:pPr>
        <w:shd w:val="clear" w:color="auto" w:fill="FFFFFF"/>
        <w:spacing w:line="360" w:lineRule="auto"/>
        <w:ind w:right="5" w:firstLine="709"/>
        <w:jc w:val="both"/>
        <w:rPr>
          <w:sz w:val="28"/>
          <w:szCs w:val="28"/>
        </w:rPr>
      </w:pPr>
      <w:r w:rsidRPr="00992BD5">
        <w:rPr>
          <w:color w:val="000000"/>
          <w:spacing w:val="1"/>
          <w:sz w:val="28"/>
          <w:szCs w:val="28"/>
        </w:rPr>
        <w:t>Для этой цели в системе реализованы специальные функции оценки результа</w:t>
      </w:r>
      <w:r w:rsidRPr="00992BD5">
        <w:rPr>
          <w:color w:val="000000"/>
          <w:spacing w:val="1"/>
          <w:sz w:val="28"/>
          <w:szCs w:val="28"/>
        </w:rPr>
        <w:softHyphen/>
      </w:r>
      <w:r w:rsidRPr="00992BD5">
        <w:rPr>
          <w:color w:val="000000"/>
          <w:spacing w:val="-1"/>
          <w:sz w:val="28"/>
          <w:szCs w:val="28"/>
        </w:rPr>
        <w:t xml:space="preserve">тов. Помимо вычисляемых средних отклонений, которые отражают качество подбора, </w:t>
      </w:r>
      <w:r w:rsidRPr="00992BD5">
        <w:rPr>
          <w:color w:val="000000"/>
          <w:spacing w:val="1"/>
          <w:sz w:val="28"/>
          <w:szCs w:val="28"/>
        </w:rPr>
        <w:t xml:space="preserve">оцениваются доверительные интервалы определения сопротивлений пласта и зоны </w:t>
      </w:r>
      <w:r w:rsidRPr="00992BD5">
        <w:rPr>
          <w:color w:val="000000"/>
          <w:sz w:val="28"/>
          <w:szCs w:val="28"/>
        </w:rPr>
        <w:t>проникновения, а также ее радиуса.</w:t>
      </w:r>
    </w:p>
    <w:p w:rsidR="003223B2" w:rsidRPr="00992BD5" w:rsidRDefault="003223B2" w:rsidP="00992BD5">
      <w:pPr>
        <w:shd w:val="clear" w:color="auto" w:fill="FFFFFF"/>
        <w:spacing w:line="360" w:lineRule="auto"/>
        <w:ind w:right="5" w:firstLine="709"/>
        <w:jc w:val="both"/>
        <w:rPr>
          <w:sz w:val="28"/>
          <w:szCs w:val="28"/>
        </w:rPr>
      </w:pPr>
      <w:r w:rsidRPr="00992BD5">
        <w:rPr>
          <w:color w:val="000000"/>
          <w:sz w:val="28"/>
          <w:szCs w:val="28"/>
        </w:rPr>
        <w:t xml:space="preserve">Метод ВИКИЗ, направленный на определение сопротивлений пласта и зоны </w:t>
      </w:r>
      <w:r w:rsidRPr="00992BD5">
        <w:rPr>
          <w:color w:val="000000"/>
          <w:spacing w:val="1"/>
          <w:sz w:val="28"/>
          <w:szCs w:val="28"/>
        </w:rPr>
        <w:t>проникновения, становится более информативным при дополнении другими метода</w:t>
      </w:r>
      <w:r w:rsidRPr="00992BD5">
        <w:rPr>
          <w:color w:val="000000"/>
          <w:spacing w:val="1"/>
          <w:sz w:val="28"/>
          <w:szCs w:val="28"/>
        </w:rPr>
        <w:softHyphen/>
      </w:r>
      <w:r w:rsidRPr="00992BD5">
        <w:rPr>
          <w:color w:val="000000"/>
          <w:spacing w:val="-1"/>
          <w:sz w:val="28"/>
          <w:szCs w:val="28"/>
        </w:rPr>
        <w:t>ми. В системе предусмотрена панель, которая позволяет визуализировать любую диаг</w:t>
      </w:r>
      <w:r w:rsidRPr="00992BD5">
        <w:rPr>
          <w:color w:val="000000"/>
          <w:spacing w:val="-1"/>
          <w:sz w:val="28"/>
          <w:szCs w:val="28"/>
        </w:rPr>
        <w:softHyphen/>
        <w:t xml:space="preserve">рамму, содержащуюся в исходном </w:t>
      </w:r>
      <w:r w:rsidRPr="00992BD5">
        <w:rPr>
          <w:color w:val="000000"/>
          <w:spacing w:val="-1"/>
          <w:sz w:val="28"/>
          <w:szCs w:val="28"/>
          <w:lang w:val="en-US"/>
        </w:rPr>
        <w:t>LAS</w:t>
      </w:r>
      <w:r w:rsidRPr="00992BD5">
        <w:rPr>
          <w:color w:val="000000"/>
          <w:spacing w:val="-1"/>
          <w:sz w:val="28"/>
          <w:szCs w:val="28"/>
        </w:rPr>
        <w:t>-файле.</w:t>
      </w:r>
    </w:p>
    <w:p w:rsidR="00B96E93" w:rsidRPr="00992BD5" w:rsidRDefault="003223B2" w:rsidP="00992BD5">
      <w:pPr>
        <w:shd w:val="clear" w:color="auto" w:fill="FFFFFF"/>
        <w:spacing w:line="360" w:lineRule="auto"/>
        <w:ind w:firstLine="709"/>
        <w:rPr>
          <w:b/>
          <w:bCs/>
          <w:color w:val="000000"/>
          <w:spacing w:val="-12"/>
          <w:sz w:val="28"/>
          <w:szCs w:val="28"/>
        </w:rPr>
      </w:pPr>
      <w:r w:rsidRPr="00992BD5">
        <w:rPr>
          <w:b/>
          <w:bCs/>
          <w:color w:val="000000"/>
          <w:spacing w:val="-12"/>
          <w:sz w:val="28"/>
          <w:szCs w:val="28"/>
        </w:rPr>
        <w:t xml:space="preserve"> </w:t>
      </w:r>
    </w:p>
    <w:p w:rsidR="009A1CC3" w:rsidRPr="00992BD5" w:rsidRDefault="003223B2" w:rsidP="00992BD5">
      <w:pPr>
        <w:shd w:val="clear" w:color="auto" w:fill="FFFFFF"/>
        <w:spacing w:line="360" w:lineRule="auto"/>
        <w:ind w:firstLine="709"/>
        <w:rPr>
          <w:sz w:val="28"/>
          <w:szCs w:val="28"/>
        </w:rPr>
      </w:pPr>
      <w:r w:rsidRPr="00992BD5">
        <w:rPr>
          <w:b/>
          <w:bCs/>
          <w:color w:val="000000"/>
          <w:spacing w:val="-12"/>
          <w:sz w:val="28"/>
          <w:szCs w:val="28"/>
        </w:rPr>
        <w:t>Об</w:t>
      </w:r>
      <w:r w:rsidR="004C780E" w:rsidRPr="00992BD5">
        <w:rPr>
          <w:b/>
          <w:bCs/>
          <w:color w:val="000000"/>
          <w:spacing w:val="-12"/>
          <w:sz w:val="28"/>
          <w:szCs w:val="28"/>
        </w:rPr>
        <w:t>щ</w:t>
      </w:r>
      <w:r w:rsidRPr="00992BD5">
        <w:rPr>
          <w:b/>
          <w:bCs/>
          <w:color w:val="000000"/>
          <w:spacing w:val="-12"/>
          <w:sz w:val="28"/>
          <w:szCs w:val="28"/>
        </w:rPr>
        <w:t>ее описание</w:t>
      </w:r>
    </w:p>
    <w:p w:rsidR="003223B2" w:rsidRPr="00992BD5" w:rsidRDefault="003223B2" w:rsidP="00F3767B">
      <w:pPr>
        <w:shd w:val="clear" w:color="auto" w:fill="FFFFFF"/>
        <w:spacing w:line="360" w:lineRule="auto"/>
        <w:ind w:firstLine="709"/>
        <w:jc w:val="both"/>
        <w:rPr>
          <w:sz w:val="28"/>
          <w:szCs w:val="28"/>
        </w:rPr>
      </w:pPr>
      <w:r w:rsidRPr="00992BD5">
        <w:rPr>
          <w:color w:val="000000"/>
          <w:spacing w:val="-5"/>
          <w:sz w:val="28"/>
          <w:szCs w:val="28"/>
        </w:rPr>
        <w:t>Система обработки, визуализации и интерпретации данных высокочастотного ин</w:t>
      </w:r>
      <w:r w:rsidRPr="00992BD5">
        <w:rPr>
          <w:color w:val="000000"/>
          <w:spacing w:val="-5"/>
          <w:sz w:val="28"/>
          <w:szCs w:val="28"/>
        </w:rPr>
        <w:softHyphen/>
      </w:r>
      <w:r w:rsidRPr="00992BD5">
        <w:rPr>
          <w:color w:val="000000"/>
          <w:sz w:val="28"/>
          <w:szCs w:val="28"/>
        </w:rPr>
        <w:t>дукционного каротажного изопараметрического зондирования МФС ВИКИЗ-98 явля</w:t>
      </w:r>
      <w:r w:rsidRPr="00992BD5">
        <w:rPr>
          <w:color w:val="000000"/>
          <w:sz w:val="28"/>
          <w:szCs w:val="28"/>
        </w:rPr>
        <w:softHyphen/>
      </w:r>
      <w:r w:rsidRPr="00992BD5">
        <w:rPr>
          <w:color w:val="000000"/>
          <w:spacing w:val="1"/>
          <w:sz w:val="28"/>
          <w:szCs w:val="28"/>
        </w:rPr>
        <w:t xml:space="preserve">ется развитием программного обеспечения ряда МФС ВИКИЗ. Основные отличия </w:t>
      </w:r>
      <w:r w:rsidRPr="00992BD5">
        <w:rPr>
          <w:color w:val="000000"/>
          <w:spacing w:val="-2"/>
          <w:sz w:val="28"/>
          <w:szCs w:val="28"/>
        </w:rPr>
        <w:t xml:space="preserve">программы от более ранних версий: реализация в среде </w:t>
      </w:r>
      <w:r w:rsidRPr="00992BD5">
        <w:rPr>
          <w:color w:val="000000"/>
          <w:spacing w:val="-2"/>
          <w:sz w:val="28"/>
          <w:szCs w:val="28"/>
          <w:lang w:val="en-US"/>
        </w:rPr>
        <w:t>Windows</w:t>
      </w:r>
      <w:r w:rsidRPr="00992BD5">
        <w:rPr>
          <w:color w:val="000000"/>
          <w:spacing w:val="-2"/>
          <w:sz w:val="28"/>
          <w:szCs w:val="28"/>
        </w:rPr>
        <w:t xml:space="preserve"> 95 или </w:t>
      </w:r>
      <w:r w:rsidRPr="00992BD5">
        <w:rPr>
          <w:color w:val="000000"/>
          <w:spacing w:val="-2"/>
          <w:sz w:val="28"/>
          <w:szCs w:val="28"/>
          <w:lang w:val="en-US"/>
        </w:rPr>
        <w:t>Windows</w:t>
      </w:r>
      <w:r w:rsidRPr="00992BD5">
        <w:rPr>
          <w:color w:val="000000"/>
          <w:spacing w:val="-2"/>
          <w:sz w:val="28"/>
          <w:szCs w:val="28"/>
        </w:rPr>
        <w:t xml:space="preserve"> </w:t>
      </w:r>
      <w:r w:rsidRPr="00992BD5">
        <w:rPr>
          <w:color w:val="000000"/>
          <w:spacing w:val="-2"/>
          <w:sz w:val="28"/>
          <w:szCs w:val="28"/>
          <w:lang w:val="en-US"/>
        </w:rPr>
        <w:t>NT</w:t>
      </w:r>
      <w:r w:rsidRPr="00992BD5">
        <w:rPr>
          <w:color w:val="000000"/>
          <w:spacing w:val="-2"/>
          <w:sz w:val="28"/>
          <w:szCs w:val="28"/>
        </w:rPr>
        <w:t xml:space="preserve">, </w:t>
      </w:r>
      <w:r w:rsidRPr="00992BD5">
        <w:rPr>
          <w:color w:val="000000"/>
          <w:spacing w:val="1"/>
          <w:sz w:val="28"/>
          <w:szCs w:val="28"/>
        </w:rPr>
        <w:t xml:space="preserve">значительное увеличение быстродействия функциональных модулей и расширение </w:t>
      </w:r>
      <w:r w:rsidRPr="00992BD5">
        <w:rPr>
          <w:color w:val="000000"/>
          <w:sz w:val="28"/>
          <w:szCs w:val="28"/>
        </w:rPr>
        <w:t>функций оперативного анализа. Комплекс МФС ВИКИЗ-98 является системой интер</w:t>
      </w:r>
      <w:r w:rsidRPr="00992BD5">
        <w:rPr>
          <w:color w:val="000000"/>
          <w:sz w:val="28"/>
          <w:szCs w:val="28"/>
        </w:rPr>
        <w:softHyphen/>
      </w:r>
      <w:r w:rsidRPr="00992BD5">
        <w:rPr>
          <w:color w:val="000000"/>
          <w:spacing w:val="-1"/>
          <w:sz w:val="28"/>
          <w:szCs w:val="28"/>
        </w:rPr>
        <w:t xml:space="preserve">претации в реальном времени. Исходные данные содержатся в </w:t>
      </w:r>
      <w:r w:rsidRPr="00992BD5">
        <w:rPr>
          <w:color w:val="000000"/>
          <w:spacing w:val="-1"/>
          <w:sz w:val="28"/>
          <w:szCs w:val="28"/>
          <w:lang w:val="en-US"/>
        </w:rPr>
        <w:t>LAS</w:t>
      </w:r>
      <w:r w:rsidRPr="00992BD5">
        <w:rPr>
          <w:color w:val="000000"/>
          <w:spacing w:val="-1"/>
          <w:sz w:val="28"/>
          <w:szCs w:val="28"/>
        </w:rPr>
        <w:t>-файлах, включаю</w:t>
      </w:r>
      <w:r w:rsidRPr="00992BD5">
        <w:rPr>
          <w:color w:val="000000"/>
          <w:spacing w:val="-1"/>
          <w:sz w:val="28"/>
          <w:szCs w:val="28"/>
        </w:rPr>
        <w:softHyphen/>
        <w:t xml:space="preserve">щих диаграммы ВИКИЗ и других методов. В системе принят стандарт </w:t>
      </w:r>
      <w:r w:rsidRPr="00992BD5">
        <w:rPr>
          <w:color w:val="000000"/>
          <w:spacing w:val="-1"/>
          <w:sz w:val="28"/>
          <w:szCs w:val="28"/>
          <w:lang w:val="en-US"/>
        </w:rPr>
        <w:t>LAS</w:t>
      </w:r>
      <w:r w:rsidRPr="00992BD5">
        <w:rPr>
          <w:color w:val="000000"/>
          <w:spacing w:val="-1"/>
          <w:sz w:val="28"/>
          <w:szCs w:val="28"/>
        </w:rPr>
        <w:t xml:space="preserve"> версии 2.0.</w:t>
      </w:r>
    </w:p>
    <w:p w:rsidR="003223B2" w:rsidRPr="00992BD5" w:rsidRDefault="003223B2" w:rsidP="00F3767B">
      <w:pPr>
        <w:shd w:val="clear" w:color="auto" w:fill="FFFFFF"/>
        <w:spacing w:line="360" w:lineRule="auto"/>
        <w:ind w:right="14" w:firstLine="709"/>
        <w:jc w:val="both"/>
        <w:rPr>
          <w:sz w:val="28"/>
          <w:szCs w:val="28"/>
        </w:rPr>
      </w:pPr>
      <w:r w:rsidRPr="00992BD5">
        <w:rPr>
          <w:color w:val="000000"/>
          <w:spacing w:val="-5"/>
          <w:sz w:val="28"/>
          <w:szCs w:val="28"/>
        </w:rPr>
        <w:t xml:space="preserve">Помимо автономного режима предусмотрена работа МФС ВИКИЗ-98 совместно с </w:t>
      </w:r>
      <w:r w:rsidRPr="00992BD5">
        <w:rPr>
          <w:color w:val="000000"/>
          <w:spacing w:val="-4"/>
          <w:sz w:val="28"/>
          <w:szCs w:val="28"/>
        </w:rPr>
        <w:t>комплексом СИАЛ ГИС, который контролирует входные и выходные потоки данных.</w:t>
      </w:r>
    </w:p>
    <w:p w:rsidR="003223B2" w:rsidRPr="00992BD5" w:rsidRDefault="003223B2" w:rsidP="00F3767B">
      <w:pPr>
        <w:shd w:val="clear" w:color="auto" w:fill="FFFFFF"/>
        <w:spacing w:line="360" w:lineRule="auto"/>
        <w:ind w:right="5" w:firstLine="709"/>
        <w:jc w:val="both"/>
        <w:rPr>
          <w:sz w:val="28"/>
          <w:szCs w:val="28"/>
        </w:rPr>
      </w:pPr>
      <w:r w:rsidRPr="00992BD5">
        <w:rPr>
          <w:color w:val="000000"/>
          <w:spacing w:val="-1"/>
          <w:sz w:val="28"/>
          <w:szCs w:val="28"/>
        </w:rPr>
        <w:t>В системе сохранен подход, основанный на попластовой обработке и интерпре</w:t>
      </w:r>
      <w:r w:rsidRPr="00992BD5">
        <w:rPr>
          <w:color w:val="000000"/>
          <w:spacing w:val="-1"/>
          <w:sz w:val="28"/>
          <w:szCs w:val="28"/>
        </w:rPr>
        <w:softHyphen/>
      </w:r>
      <w:r w:rsidRPr="00992BD5">
        <w:rPr>
          <w:color w:val="000000"/>
          <w:spacing w:val="-2"/>
          <w:sz w:val="28"/>
          <w:szCs w:val="28"/>
        </w:rPr>
        <w:t>тации. На диаграмме выделяются пласты, после этого снимаются существенные значе</w:t>
      </w:r>
      <w:r w:rsidRPr="00992BD5">
        <w:rPr>
          <w:color w:val="000000"/>
          <w:spacing w:val="-2"/>
          <w:sz w:val="28"/>
          <w:szCs w:val="28"/>
        </w:rPr>
        <w:softHyphen/>
      </w:r>
      <w:r w:rsidRPr="00992BD5">
        <w:rPr>
          <w:color w:val="000000"/>
          <w:sz w:val="28"/>
          <w:szCs w:val="28"/>
        </w:rPr>
        <w:t>ния, вносятся необходимые поправки, строится начальное приближение и выполняет</w:t>
      </w:r>
      <w:r w:rsidRPr="00992BD5">
        <w:rPr>
          <w:color w:val="000000"/>
          <w:sz w:val="28"/>
          <w:szCs w:val="28"/>
        </w:rPr>
        <w:softHyphen/>
      </w:r>
      <w:r w:rsidRPr="00992BD5">
        <w:rPr>
          <w:color w:val="000000"/>
          <w:spacing w:val="3"/>
          <w:sz w:val="28"/>
          <w:szCs w:val="28"/>
        </w:rPr>
        <w:t xml:space="preserve">ся инверсия. Результаты интерпретации сопровождаются оценкой доверительных </w:t>
      </w:r>
      <w:r w:rsidRPr="00992BD5">
        <w:rPr>
          <w:color w:val="000000"/>
          <w:sz w:val="28"/>
          <w:szCs w:val="28"/>
        </w:rPr>
        <w:t xml:space="preserve">интервалов, которые зависят как от геоэлектрической модели, так и от погрешностей </w:t>
      </w:r>
      <w:r w:rsidRPr="00992BD5">
        <w:rPr>
          <w:color w:val="000000"/>
          <w:spacing w:val="-3"/>
          <w:sz w:val="28"/>
          <w:szCs w:val="28"/>
        </w:rPr>
        <w:t>измерений.</w:t>
      </w:r>
    </w:p>
    <w:p w:rsidR="003223B2" w:rsidRPr="00992BD5" w:rsidRDefault="003223B2" w:rsidP="00F3767B">
      <w:pPr>
        <w:shd w:val="clear" w:color="auto" w:fill="FFFFFF"/>
        <w:spacing w:line="360" w:lineRule="auto"/>
        <w:ind w:right="10" w:firstLine="709"/>
        <w:jc w:val="both"/>
        <w:rPr>
          <w:sz w:val="28"/>
          <w:szCs w:val="28"/>
        </w:rPr>
      </w:pPr>
      <w:r w:rsidRPr="00992BD5">
        <w:rPr>
          <w:color w:val="000000"/>
          <w:spacing w:val="-1"/>
          <w:sz w:val="28"/>
          <w:szCs w:val="28"/>
        </w:rPr>
        <w:t>Для расстановки границ пластов реализован алгоритм автоматической поплас</w:t>
      </w:r>
      <w:r w:rsidRPr="00992BD5">
        <w:rPr>
          <w:color w:val="000000"/>
          <w:spacing w:val="-1"/>
          <w:sz w:val="28"/>
          <w:szCs w:val="28"/>
        </w:rPr>
        <w:softHyphen/>
      </w:r>
      <w:r w:rsidRPr="00992BD5">
        <w:rPr>
          <w:color w:val="000000"/>
          <w:sz w:val="28"/>
          <w:szCs w:val="28"/>
        </w:rPr>
        <w:t>товой разбивки с возможностью ручной корректировки их положения, удаления и до</w:t>
      </w:r>
      <w:r w:rsidRPr="00992BD5">
        <w:rPr>
          <w:color w:val="000000"/>
          <w:sz w:val="28"/>
          <w:szCs w:val="28"/>
        </w:rPr>
        <w:softHyphen/>
      </w:r>
      <w:r w:rsidRPr="00992BD5">
        <w:rPr>
          <w:color w:val="000000"/>
          <w:spacing w:val="-1"/>
          <w:sz w:val="28"/>
          <w:szCs w:val="28"/>
        </w:rPr>
        <w:t xml:space="preserve">бавления. Система может получать данные о попластовой разбивке из системы СИАЛ </w:t>
      </w:r>
      <w:r w:rsidRPr="00992BD5">
        <w:rPr>
          <w:color w:val="000000"/>
          <w:spacing w:val="1"/>
          <w:sz w:val="28"/>
          <w:szCs w:val="28"/>
        </w:rPr>
        <w:t xml:space="preserve">ГИС через импорт файлов формата </w:t>
      </w:r>
      <w:r w:rsidRPr="00992BD5">
        <w:rPr>
          <w:color w:val="000000"/>
          <w:spacing w:val="1"/>
          <w:sz w:val="28"/>
          <w:szCs w:val="28"/>
          <w:lang w:val="en-US"/>
        </w:rPr>
        <w:t>SII</w:t>
      </w:r>
      <w:r w:rsidRPr="00992BD5">
        <w:rPr>
          <w:color w:val="000000"/>
          <w:spacing w:val="1"/>
          <w:sz w:val="28"/>
          <w:szCs w:val="28"/>
        </w:rPr>
        <w:t>.</w:t>
      </w:r>
    </w:p>
    <w:p w:rsidR="003223B2" w:rsidRPr="00992BD5" w:rsidRDefault="003223B2" w:rsidP="00F3767B">
      <w:pPr>
        <w:shd w:val="clear" w:color="auto" w:fill="FFFFFF"/>
        <w:spacing w:line="360" w:lineRule="auto"/>
        <w:ind w:right="10" w:firstLine="709"/>
        <w:jc w:val="both"/>
        <w:rPr>
          <w:color w:val="000000"/>
          <w:sz w:val="28"/>
          <w:szCs w:val="28"/>
        </w:rPr>
      </w:pPr>
      <w:r w:rsidRPr="00992BD5">
        <w:rPr>
          <w:color w:val="000000"/>
          <w:sz w:val="28"/>
          <w:szCs w:val="28"/>
        </w:rPr>
        <w:t xml:space="preserve">После расстановки границ необходимо активизировать пласты, на интервале </w:t>
      </w:r>
      <w:r w:rsidRPr="00992BD5">
        <w:rPr>
          <w:color w:val="000000"/>
          <w:spacing w:val="-1"/>
          <w:sz w:val="28"/>
          <w:szCs w:val="28"/>
        </w:rPr>
        <w:t>которых будет производиться интерпретация. В момент активизации пласта автомати</w:t>
      </w:r>
      <w:r w:rsidRPr="00992BD5">
        <w:rPr>
          <w:color w:val="000000"/>
          <w:spacing w:val="-1"/>
          <w:sz w:val="28"/>
          <w:szCs w:val="28"/>
        </w:rPr>
        <w:softHyphen/>
      </w:r>
      <w:r w:rsidRPr="00992BD5">
        <w:rPr>
          <w:color w:val="000000"/>
          <w:sz w:val="28"/>
          <w:szCs w:val="28"/>
        </w:rPr>
        <w:t>чески снимаются существенные значения. Предусмотрена их ручная корректировка. Далее производится интерпретация в одном из режимов:</w:t>
      </w:r>
    </w:p>
    <w:p w:rsidR="003223B2" w:rsidRPr="00992BD5" w:rsidRDefault="003223B2" w:rsidP="00F3767B">
      <w:pPr>
        <w:pStyle w:val="a"/>
        <w:spacing w:line="360" w:lineRule="auto"/>
        <w:ind w:firstLine="709"/>
        <w:jc w:val="both"/>
        <w:rPr>
          <w:sz w:val="28"/>
          <w:szCs w:val="28"/>
        </w:rPr>
      </w:pPr>
      <w:r w:rsidRPr="00992BD5">
        <w:rPr>
          <w:sz w:val="28"/>
          <w:szCs w:val="28"/>
        </w:rPr>
        <w:t>экспресс-инверсия;</w:t>
      </w:r>
    </w:p>
    <w:p w:rsidR="003223B2" w:rsidRPr="00992BD5" w:rsidRDefault="003223B2" w:rsidP="00F3767B">
      <w:pPr>
        <w:pStyle w:val="a"/>
        <w:spacing w:line="360" w:lineRule="auto"/>
        <w:ind w:firstLine="709"/>
        <w:jc w:val="both"/>
        <w:rPr>
          <w:sz w:val="28"/>
          <w:szCs w:val="28"/>
        </w:rPr>
      </w:pPr>
      <w:r w:rsidRPr="00992BD5">
        <w:rPr>
          <w:sz w:val="28"/>
          <w:szCs w:val="28"/>
        </w:rPr>
        <w:t>автоматический подбор;</w:t>
      </w:r>
    </w:p>
    <w:p w:rsidR="003223B2" w:rsidRPr="00992BD5" w:rsidRDefault="003223B2" w:rsidP="00F3767B">
      <w:pPr>
        <w:pStyle w:val="a"/>
        <w:spacing w:line="360" w:lineRule="auto"/>
        <w:ind w:firstLine="709"/>
        <w:jc w:val="both"/>
        <w:rPr>
          <w:sz w:val="28"/>
          <w:szCs w:val="28"/>
        </w:rPr>
      </w:pPr>
      <w:r w:rsidRPr="00992BD5">
        <w:rPr>
          <w:sz w:val="28"/>
          <w:szCs w:val="28"/>
        </w:rPr>
        <w:t>подбор на отдельном интервале.</w:t>
      </w:r>
    </w:p>
    <w:p w:rsidR="003223B2" w:rsidRPr="00992BD5" w:rsidRDefault="003223B2" w:rsidP="00F3767B">
      <w:pPr>
        <w:shd w:val="clear" w:color="auto" w:fill="FFFFFF"/>
        <w:spacing w:line="360" w:lineRule="auto"/>
        <w:ind w:right="5" w:firstLine="709"/>
        <w:jc w:val="both"/>
        <w:rPr>
          <w:sz w:val="28"/>
          <w:szCs w:val="28"/>
        </w:rPr>
      </w:pPr>
      <w:r w:rsidRPr="00992BD5">
        <w:rPr>
          <w:color w:val="000000"/>
          <w:sz w:val="28"/>
          <w:szCs w:val="28"/>
        </w:rPr>
        <w:t xml:space="preserve">При интерпретации автоматически выполняется оценка точности определения </w:t>
      </w:r>
      <w:r w:rsidRPr="00992BD5">
        <w:rPr>
          <w:color w:val="000000"/>
          <w:spacing w:val="-2"/>
          <w:sz w:val="28"/>
          <w:szCs w:val="28"/>
        </w:rPr>
        <w:t>параметров (доверительных интервалов), при «ручном» подборе есть возможность ра</w:t>
      </w:r>
      <w:r w:rsidRPr="00992BD5">
        <w:rPr>
          <w:color w:val="000000"/>
          <w:spacing w:val="-2"/>
          <w:sz w:val="28"/>
          <w:szCs w:val="28"/>
        </w:rPr>
        <w:softHyphen/>
      </w:r>
      <w:r w:rsidRPr="00992BD5">
        <w:rPr>
          <w:color w:val="000000"/>
          <w:spacing w:val="-1"/>
          <w:sz w:val="28"/>
          <w:szCs w:val="28"/>
        </w:rPr>
        <w:t xml:space="preserve">ботать отдельно с кривой зондирований и детально оценивать качество интерпретации </w:t>
      </w:r>
      <w:r w:rsidRPr="00992BD5">
        <w:rPr>
          <w:color w:val="000000"/>
          <w:spacing w:val="-3"/>
          <w:sz w:val="28"/>
          <w:szCs w:val="28"/>
        </w:rPr>
        <w:t>по каждому пласту.</w:t>
      </w:r>
    </w:p>
    <w:p w:rsidR="005673FD" w:rsidRPr="00992BD5" w:rsidRDefault="005673FD" w:rsidP="00992BD5">
      <w:pPr>
        <w:keepNext/>
        <w:spacing w:line="360" w:lineRule="auto"/>
        <w:ind w:firstLine="709"/>
        <w:jc w:val="center"/>
        <w:outlineLvl w:val="0"/>
        <w:rPr>
          <w:b/>
          <w:bCs/>
          <w:kern w:val="32"/>
          <w:sz w:val="28"/>
          <w:szCs w:val="28"/>
        </w:rPr>
      </w:pPr>
      <w:bookmarkStart w:id="641" w:name="_Toc105982210"/>
      <w:bookmarkStart w:id="642" w:name="_Toc105988791"/>
      <w:r w:rsidRPr="00992BD5">
        <w:rPr>
          <w:b/>
          <w:bCs/>
          <w:kern w:val="32"/>
          <w:sz w:val="28"/>
          <w:szCs w:val="28"/>
        </w:rPr>
        <w:t>4. Технико-экономическая часть</w:t>
      </w:r>
    </w:p>
    <w:p w:rsidR="005673FD" w:rsidRPr="00992BD5" w:rsidRDefault="005673FD" w:rsidP="00992BD5">
      <w:pPr>
        <w:keepNext/>
        <w:spacing w:line="360" w:lineRule="auto"/>
        <w:ind w:firstLine="709"/>
        <w:jc w:val="center"/>
        <w:outlineLvl w:val="0"/>
        <w:rPr>
          <w:b/>
          <w:bCs/>
          <w:kern w:val="32"/>
          <w:sz w:val="28"/>
          <w:szCs w:val="28"/>
        </w:rPr>
      </w:pPr>
      <w:r w:rsidRPr="00992BD5">
        <w:rPr>
          <w:b/>
          <w:bCs/>
          <w:kern w:val="32"/>
          <w:sz w:val="28"/>
          <w:szCs w:val="28"/>
        </w:rPr>
        <w:t>4.1 Организационно-экономический раздел</w:t>
      </w:r>
      <w:bookmarkEnd w:id="641"/>
      <w:bookmarkEnd w:id="642"/>
    </w:p>
    <w:p w:rsidR="005673FD" w:rsidRPr="00992BD5" w:rsidRDefault="005673FD" w:rsidP="00992BD5">
      <w:pPr>
        <w:keepNext/>
        <w:spacing w:line="360" w:lineRule="auto"/>
        <w:ind w:firstLine="709"/>
        <w:jc w:val="both"/>
        <w:outlineLvl w:val="0"/>
        <w:rPr>
          <w:bCs/>
          <w:kern w:val="32"/>
          <w:sz w:val="28"/>
          <w:szCs w:val="28"/>
        </w:rPr>
      </w:pPr>
      <w:r w:rsidRPr="00992BD5">
        <w:rPr>
          <w:bCs/>
          <w:kern w:val="32"/>
          <w:sz w:val="28"/>
          <w:szCs w:val="28"/>
        </w:rPr>
        <w:t>Геофизические работы в скважинах будут выполняться комплексным отрядом геофизических исследований в скважинах, действующим в составе Нижневартовской геофизической экспедиции.</w:t>
      </w:r>
    </w:p>
    <w:p w:rsidR="005673FD" w:rsidRPr="00992BD5" w:rsidRDefault="005673FD" w:rsidP="00992BD5">
      <w:pPr>
        <w:keepNext/>
        <w:spacing w:line="360" w:lineRule="auto"/>
        <w:ind w:firstLine="709"/>
        <w:jc w:val="both"/>
        <w:outlineLvl w:val="0"/>
        <w:rPr>
          <w:bCs/>
          <w:kern w:val="32"/>
          <w:sz w:val="28"/>
          <w:szCs w:val="28"/>
        </w:rPr>
      </w:pPr>
      <w:r w:rsidRPr="00992BD5">
        <w:rPr>
          <w:bCs/>
          <w:kern w:val="32"/>
          <w:sz w:val="28"/>
          <w:szCs w:val="28"/>
        </w:rPr>
        <w:t>Нижневартовская экспедиция геофизических исследований скважин обеспечивает организацию работ входящих в ее состав отрядов, осуществляет руководство ими и контроль за их работой.</w:t>
      </w:r>
    </w:p>
    <w:p w:rsidR="005673FD" w:rsidRPr="00992BD5" w:rsidRDefault="005673FD" w:rsidP="00992BD5">
      <w:pPr>
        <w:keepNext/>
        <w:spacing w:line="360" w:lineRule="auto"/>
        <w:ind w:firstLine="709"/>
        <w:jc w:val="both"/>
        <w:outlineLvl w:val="0"/>
        <w:rPr>
          <w:bCs/>
          <w:kern w:val="32"/>
          <w:sz w:val="28"/>
          <w:szCs w:val="28"/>
        </w:rPr>
      </w:pPr>
      <w:r w:rsidRPr="00992BD5">
        <w:rPr>
          <w:bCs/>
          <w:kern w:val="32"/>
          <w:sz w:val="28"/>
          <w:szCs w:val="28"/>
        </w:rPr>
        <w:t>При экспедиции ГИС созданы следующие службы, необходимые для обеспечения бесперебойной работы главных производственных единиц (каротажных отрядов):</w:t>
      </w:r>
    </w:p>
    <w:p w:rsidR="005673FD" w:rsidRPr="00992BD5" w:rsidRDefault="005673FD" w:rsidP="00992BD5">
      <w:pPr>
        <w:keepNext/>
        <w:numPr>
          <w:ilvl w:val="0"/>
          <w:numId w:val="23"/>
        </w:numPr>
        <w:tabs>
          <w:tab w:val="num" w:pos="0"/>
        </w:tabs>
        <w:spacing w:line="360" w:lineRule="auto"/>
        <w:ind w:left="0" w:firstLine="709"/>
        <w:jc w:val="both"/>
        <w:outlineLvl w:val="0"/>
        <w:rPr>
          <w:bCs/>
          <w:kern w:val="32"/>
          <w:sz w:val="28"/>
          <w:szCs w:val="28"/>
        </w:rPr>
      </w:pPr>
      <w:r w:rsidRPr="00992BD5">
        <w:rPr>
          <w:bCs/>
          <w:kern w:val="32"/>
          <w:sz w:val="28"/>
          <w:szCs w:val="28"/>
        </w:rPr>
        <w:t>диспетчерская служба, которая регистрирует заявки заказчиков на выполнение работ и на основе этих заявок выдает отрядам наряды на работу и контролирует выполнение их;</w:t>
      </w:r>
    </w:p>
    <w:p w:rsidR="005673FD" w:rsidRPr="00992BD5" w:rsidRDefault="005673FD" w:rsidP="00992BD5">
      <w:pPr>
        <w:keepNext/>
        <w:numPr>
          <w:ilvl w:val="0"/>
          <w:numId w:val="23"/>
        </w:numPr>
        <w:tabs>
          <w:tab w:val="num" w:pos="0"/>
          <w:tab w:val="num" w:pos="360"/>
        </w:tabs>
        <w:spacing w:line="360" w:lineRule="auto"/>
        <w:ind w:left="0" w:firstLine="709"/>
        <w:jc w:val="both"/>
        <w:outlineLvl w:val="0"/>
        <w:rPr>
          <w:bCs/>
          <w:kern w:val="32"/>
          <w:sz w:val="28"/>
          <w:szCs w:val="28"/>
        </w:rPr>
      </w:pPr>
      <w:r w:rsidRPr="00992BD5">
        <w:rPr>
          <w:bCs/>
          <w:kern w:val="32"/>
          <w:sz w:val="28"/>
          <w:szCs w:val="28"/>
        </w:rPr>
        <w:t>контрольно-интерпретационная партия (КИП), которая принимает от отрядов первичные материалы (диаграммы, записи), обрабатывает их, интерпретирует и передает заказчику;</w:t>
      </w:r>
    </w:p>
    <w:p w:rsidR="005673FD" w:rsidRPr="00992BD5" w:rsidRDefault="005673FD" w:rsidP="00992BD5">
      <w:pPr>
        <w:keepNext/>
        <w:numPr>
          <w:ilvl w:val="0"/>
          <w:numId w:val="23"/>
        </w:numPr>
        <w:tabs>
          <w:tab w:val="num" w:pos="0"/>
        </w:tabs>
        <w:spacing w:line="360" w:lineRule="auto"/>
        <w:ind w:left="0" w:firstLine="709"/>
        <w:jc w:val="both"/>
        <w:outlineLvl w:val="0"/>
        <w:rPr>
          <w:bCs/>
          <w:kern w:val="32"/>
          <w:sz w:val="28"/>
          <w:szCs w:val="28"/>
        </w:rPr>
      </w:pPr>
      <w:r w:rsidRPr="00992BD5">
        <w:rPr>
          <w:bCs/>
          <w:kern w:val="32"/>
          <w:sz w:val="28"/>
          <w:szCs w:val="28"/>
        </w:rPr>
        <w:t>аппаратурный цех, который производит профилактический осмотр, ремонт, регулирование и эталонирование, скважинных приборов и аппаратуры, лабораторий и подъемников и ведет учет их работы;</w:t>
      </w:r>
    </w:p>
    <w:p w:rsidR="005673FD" w:rsidRPr="00992BD5" w:rsidRDefault="005673FD" w:rsidP="00992BD5">
      <w:pPr>
        <w:keepNext/>
        <w:numPr>
          <w:ilvl w:val="0"/>
          <w:numId w:val="23"/>
        </w:numPr>
        <w:tabs>
          <w:tab w:val="num" w:pos="0"/>
        </w:tabs>
        <w:spacing w:line="360" w:lineRule="auto"/>
        <w:ind w:left="0" w:firstLine="709"/>
        <w:jc w:val="both"/>
        <w:outlineLvl w:val="0"/>
        <w:rPr>
          <w:bCs/>
          <w:kern w:val="32"/>
          <w:sz w:val="28"/>
          <w:szCs w:val="28"/>
        </w:rPr>
      </w:pPr>
      <w:r w:rsidRPr="00992BD5">
        <w:rPr>
          <w:bCs/>
          <w:kern w:val="32"/>
          <w:sz w:val="28"/>
          <w:szCs w:val="28"/>
        </w:rPr>
        <w:t>ремонтный цех, который обеспечивает ремонт механизмов, оборудования подъемников и лабораторий и ходовых частей автомашин, а также геофизического кабеля.</w:t>
      </w:r>
    </w:p>
    <w:p w:rsidR="005673FD" w:rsidRPr="00992BD5" w:rsidRDefault="005673FD" w:rsidP="00992BD5">
      <w:pPr>
        <w:keepNext/>
        <w:spacing w:line="360" w:lineRule="auto"/>
        <w:ind w:firstLine="709"/>
        <w:jc w:val="both"/>
        <w:outlineLvl w:val="0"/>
        <w:rPr>
          <w:bCs/>
          <w:kern w:val="32"/>
          <w:sz w:val="28"/>
          <w:szCs w:val="28"/>
        </w:rPr>
      </w:pPr>
      <w:r w:rsidRPr="00992BD5">
        <w:rPr>
          <w:bCs/>
          <w:kern w:val="32"/>
          <w:sz w:val="28"/>
          <w:szCs w:val="28"/>
        </w:rPr>
        <w:t>Экспедиция ГИС входит в состав производственного геофизического объединения „Нижневартовскнефтегеофизика”.</w:t>
      </w:r>
    </w:p>
    <w:p w:rsidR="005673FD" w:rsidRPr="00992BD5" w:rsidRDefault="005673FD" w:rsidP="00992BD5">
      <w:pPr>
        <w:keepNext/>
        <w:spacing w:line="360" w:lineRule="auto"/>
        <w:ind w:firstLine="709"/>
        <w:jc w:val="both"/>
        <w:outlineLvl w:val="0"/>
        <w:rPr>
          <w:bCs/>
          <w:kern w:val="32"/>
          <w:sz w:val="28"/>
          <w:szCs w:val="28"/>
        </w:rPr>
      </w:pPr>
      <w:r w:rsidRPr="00992BD5">
        <w:rPr>
          <w:bCs/>
          <w:kern w:val="32"/>
          <w:sz w:val="28"/>
          <w:szCs w:val="28"/>
        </w:rPr>
        <w:t>Производственная деятельность геофизического предприятия организуется следующим образом. Геофизическая экспедиция заключает договор на выполнение исследований в скважинах с заказчиками, выступая при этом в роли подрядчиков. Взаимоотношения сторон определяются „Основными условиями на производство геофизических исследований в скважинах” и „Технической инструкцией по проведению геофизических исследований”. Договорный объем работ в течение планируемого периода выполняется на основе периодического поступления заявок со стороны заказчиков.</w:t>
      </w:r>
    </w:p>
    <w:p w:rsidR="005673FD" w:rsidRPr="00992BD5" w:rsidRDefault="005673FD" w:rsidP="00992BD5">
      <w:pPr>
        <w:keepNext/>
        <w:spacing w:line="360" w:lineRule="auto"/>
        <w:ind w:firstLine="709"/>
        <w:jc w:val="both"/>
        <w:outlineLvl w:val="0"/>
        <w:rPr>
          <w:bCs/>
          <w:kern w:val="32"/>
          <w:sz w:val="28"/>
          <w:szCs w:val="28"/>
        </w:rPr>
      </w:pPr>
      <w:r w:rsidRPr="00992BD5">
        <w:rPr>
          <w:bCs/>
          <w:kern w:val="32"/>
          <w:sz w:val="28"/>
          <w:szCs w:val="28"/>
        </w:rPr>
        <w:t>Весь комплекс, работ, проводящихся геофизическими отрядами, состоит из последовательных этапов: 1) подготовительные и заключительные работы на базе; 2) подготовительные и заключительные работы на скважине; 3) собственно геофизические исследования; 4) спуско-подъемные операции; 5) пересоединение скважинных приборов; 6) переезды на скважину и обратно.</w:t>
      </w:r>
    </w:p>
    <w:p w:rsidR="005673FD" w:rsidRPr="00992BD5" w:rsidRDefault="005673FD" w:rsidP="00992BD5">
      <w:pPr>
        <w:keepNext/>
        <w:spacing w:line="360" w:lineRule="auto"/>
        <w:ind w:firstLine="709"/>
        <w:jc w:val="both"/>
        <w:outlineLvl w:val="0"/>
        <w:rPr>
          <w:bCs/>
          <w:kern w:val="32"/>
          <w:sz w:val="28"/>
          <w:szCs w:val="28"/>
        </w:rPr>
      </w:pPr>
      <w:r w:rsidRPr="00992BD5">
        <w:rPr>
          <w:bCs/>
          <w:kern w:val="32"/>
          <w:sz w:val="28"/>
          <w:szCs w:val="28"/>
        </w:rPr>
        <w:t>Перед выездом на скважину начальник отряда получает заявку на выполнение комплекса ГИС, в которой указывается общий объем работ, в том числе по видам исследований и интервалам, данные о времени начала производства работ, конструкции скважины и т.п. Ознакомившись с заявкой, начальник отряда проводит подготовительные работы к выезду: информирует персонал о характере предстоящих работ, проверяет готовность аппаратуры и оборудования. Данные об объекте исследования, записанные в заявке, уточняются по прибытию отряда на скважину. Начальник отряда может преступить к производству ГИС при наличии акта о подготовленности скважины, подписанного буровым мастером и геологом.</w:t>
      </w:r>
    </w:p>
    <w:p w:rsidR="005673FD" w:rsidRPr="00992BD5" w:rsidRDefault="005673FD" w:rsidP="00992BD5">
      <w:pPr>
        <w:keepNext/>
        <w:spacing w:line="360" w:lineRule="auto"/>
        <w:ind w:firstLine="709"/>
        <w:jc w:val="both"/>
        <w:outlineLvl w:val="0"/>
        <w:rPr>
          <w:bCs/>
          <w:kern w:val="32"/>
          <w:sz w:val="28"/>
          <w:szCs w:val="28"/>
        </w:rPr>
      </w:pPr>
      <w:r w:rsidRPr="00992BD5">
        <w:rPr>
          <w:bCs/>
          <w:kern w:val="32"/>
          <w:sz w:val="28"/>
          <w:szCs w:val="28"/>
        </w:rPr>
        <w:t>Учет и оплата выполненных работ производятся на основании „Акта о выполнении геофизических работ”.</w:t>
      </w:r>
    </w:p>
    <w:p w:rsidR="005673FD" w:rsidRPr="00992BD5" w:rsidRDefault="005673FD" w:rsidP="00992BD5">
      <w:pPr>
        <w:keepNext/>
        <w:spacing w:line="360" w:lineRule="auto"/>
        <w:ind w:firstLine="709"/>
        <w:jc w:val="both"/>
        <w:outlineLvl w:val="0"/>
        <w:rPr>
          <w:bCs/>
          <w:kern w:val="32"/>
          <w:sz w:val="28"/>
          <w:szCs w:val="28"/>
        </w:rPr>
      </w:pPr>
      <w:r w:rsidRPr="00992BD5">
        <w:rPr>
          <w:bCs/>
          <w:kern w:val="32"/>
          <w:sz w:val="28"/>
          <w:szCs w:val="28"/>
        </w:rPr>
        <w:t>После предварительной обработки материалы ГИС передаются в интерпретационную партию. Копии геофизических диаграмм и результаты интерпретации выдаются заказчику. Объем и сроки представления результатов исследований заказчику устанавливаются договорами.</w:t>
      </w:r>
    </w:p>
    <w:p w:rsidR="005673FD" w:rsidRPr="00992BD5" w:rsidRDefault="005673FD" w:rsidP="00992BD5">
      <w:pPr>
        <w:keepNext/>
        <w:spacing w:line="360" w:lineRule="auto"/>
        <w:ind w:firstLine="709"/>
        <w:jc w:val="both"/>
        <w:outlineLvl w:val="0"/>
        <w:rPr>
          <w:bCs/>
          <w:kern w:val="32"/>
          <w:sz w:val="28"/>
          <w:szCs w:val="28"/>
        </w:rPr>
      </w:pPr>
      <w:r w:rsidRPr="00992BD5">
        <w:rPr>
          <w:bCs/>
          <w:kern w:val="32"/>
          <w:sz w:val="28"/>
          <w:szCs w:val="28"/>
        </w:rPr>
        <w:t>Для решения поставленных геологических задач предусматривается выполнение ГИС в два этапа: первый – в открытом стволе скважины, до спуска эксплуатационной колонны; второй – в эксплуатационной колонне.</w:t>
      </w:r>
    </w:p>
    <w:p w:rsidR="005673FD" w:rsidRPr="00992BD5" w:rsidRDefault="005673FD" w:rsidP="00992BD5">
      <w:pPr>
        <w:keepNext/>
        <w:spacing w:line="360" w:lineRule="auto"/>
        <w:ind w:firstLine="709"/>
        <w:jc w:val="both"/>
        <w:outlineLvl w:val="0"/>
        <w:rPr>
          <w:bCs/>
          <w:kern w:val="32"/>
          <w:sz w:val="28"/>
          <w:szCs w:val="28"/>
        </w:rPr>
      </w:pPr>
      <w:r w:rsidRPr="00992BD5">
        <w:rPr>
          <w:bCs/>
          <w:kern w:val="32"/>
          <w:sz w:val="28"/>
          <w:szCs w:val="28"/>
        </w:rPr>
        <w:t>Работы на первом этапе производства ГИС проводятся через буровой инструмент с муфтовым переходником типа „воронки” на нижней части бурового инструмента („воронка” позволяет беспрепятственно выходить и входить прибору в буровой инструмент). Инструмент (после промывочного цикла) поднимается и устанавливается в определенный интервал, оставляющий открытым интересующий интервал исследования, реперные пласты, а также обеспечивающий беспрепятственное прохождение аппаратурного комплекса до забоя скважины и проведения ГИС.</w:t>
      </w:r>
    </w:p>
    <w:p w:rsidR="005673FD" w:rsidRPr="00992BD5" w:rsidRDefault="005673FD" w:rsidP="00992BD5">
      <w:pPr>
        <w:keepNext/>
        <w:spacing w:line="360" w:lineRule="auto"/>
        <w:ind w:firstLine="709"/>
        <w:jc w:val="both"/>
        <w:outlineLvl w:val="0"/>
        <w:rPr>
          <w:bCs/>
          <w:kern w:val="32"/>
          <w:sz w:val="28"/>
          <w:szCs w:val="28"/>
        </w:rPr>
      </w:pPr>
      <w:r w:rsidRPr="00992BD5">
        <w:rPr>
          <w:bCs/>
          <w:kern w:val="32"/>
          <w:sz w:val="28"/>
          <w:szCs w:val="28"/>
        </w:rPr>
        <w:t>Запись геофизических параметров происходит в следующей последовательности:</w:t>
      </w:r>
    </w:p>
    <w:p w:rsidR="005673FD" w:rsidRPr="00992BD5" w:rsidRDefault="005673FD" w:rsidP="00992BD5">
      <w:pPr>
        <w:keepNext/>
        <w:numPr>
          <w:ilvl w:val="0"/>
          <w:numId w:val="24"/>
        </w:numPr>
        <w:tabs>
          <w:tab w:val="num" w:pos="0"/>
        </w:tabs>
        <w:spacing w:line="360" w:lineRule="auto"/>
        <w:ind w:left="0" w:firstLine="709"/>
        <w:jc w:val="both"/>
        <w:outlineLvl w:val="0"/>
        <w:rPr>
          <w:bCs/>
          <w:kern w:val="32"/>
          <w:sz w:val="28"/>
          <w:szCs w:val="28"/>
        </w:rPr>
      </w:pPr>
      <w:r w:rsidRPr="00992BD5">
        <w:rPr>
          <w:bCs/>
          <w:kern w:val="32"/>
          <w:sz w:val="28"/>
          <w:szCs w:val="28"/>
        </w:rPr>
        <w:t>первый измерительный цикл: одновременная запись стандартных зондов, зондов БКЗ, резистивиметрии, ПС, микрозондов, микробокового каротажа и двух радиусов прижимного устройства;</w:t>
      </w:r>
    </w:p>
    <w:p w:rsidR="005673FD" w:rsidRPr="00992BD5" w:rsidRDefault="005673FD" w:rsidP="00992BD5">
      <w:pPr>
        <w:keepNext/>
        <w:numPr>
          <w:ilvl w:val="0"/>
          <w:numId w:val="24"/>
        </w:numPr>
        <w:tabs>
          <w:tab w:val="num" w:pos="0"/>
        </w:tabs>
        <w:spacing w:line="360" w:lineRule="auto"/>
        <w:ind w:left="0" w:firstLine="709"/>
        <w:jc w:val="both"/>
        <w:outlineLvl w:val="0"/>
        <w:rPr>
          <w:bCs/>
          <w:kern w:val="32"/>
          <w:sz w:val="28"/>
          <w:szCs w:val="28"/>
        </w:rPr>
      </w:pPr>
      <w:r w:rsidRPr="00992BD5">
        <w:rPr>
          <w:bCs/>
          <w:kern w:val="32"/>
          <w:sz w:val="28"/>
          <w:szCs w:val="28"/>
        </w:rPr>
        <w:t>второй измерительный цикл: одновременная запись бокового каротажа и кривой индукционного каротажа.</w:t>
      </w:r>
    </w:p>
    <w:p w:rsidR="005673FD" w:rsidRPr="00992BD5" w:rsidRDefault="005673FD" w:rsidP="00992BD5">
      <w:pPr>
        <w:keepNext/>
        <w:spacing w:line="360" w:lineRule="auto"/>
        <w:ind w:firstLine="709"/>
        <w:jc w:val="both"/>
        <w:outlineLvl w:val="0"/>
        <w:rPr>
          <w:bCs/>
          <w:kern w:val="32"/>
          <w:sz w:val="28"/>
          <w:szCs w:val="28"/>
        </w:rPr>
      </w:pPr>
      <w:r w:rsidRPr="00992BD5">
        <w:rPr>
          <w:bCs/>
          <w:kern w:val="32"/>
          <w:sz w:val="28"/>
          <w:szCs w:val="28"/>
        </w:rPr>
        <w:t xml:space="preserve">Работы на втором этапе производства ГИС проводятся в эксплуатационной колонне. Производится повторный выезд на скважину геофизического отряда, после ожидания затвердевания цемента, с целью регистрации нейтрон-нейтронного каротажа, АКЦ и локатора муфт. </w:t>
      </w:r>
    </w:p>
    <w:p w:rsidR="005673FD" w:rsidRPr="00992BD5" w:rsidRDefault="005673FD" w:rsidP="00992BD5">
      <w:pPr>
        <w:shd w:val="clear" w:color="auto" w:fill="FFFFFF"/>
        <w:spacing w:line="360" w:lineRule="auto"/>
        <w:ind w:left="2429" w:right="538" w:firstLine="709"/>
        <w:rPr>
          <w:b/>
          <w:bCs/>
          <w:color w:val="000000"/>
          <w:spacing w:val="-2"/>
          <w:sz w:val="28"/>
          <w:szCs w:val="28"/>
        </w:rPr>
      </w:pPr>
    </w:p>
    <w:p w:rsidR="005673FD" w:rsidRPr="00992BD5" w:rsidRDefault="005673FD" w:rsidP="00F3767B">
      <w:pPr>
        <w:shd w:val="clear" w:color="auto" w:fill="FFFFFF"/>
        <w:spacing w:line="360" w:lineRule="auto"/>
        <w:ind w:right="538" w:firstLine="709"/>
        <w:jc w:val="both"/>
        <w:rPr>
          <w:b/>
          <w:bCs/>
          <w:color w:val="000000"/>
          <w:sz w:val="28"/>
          <w:szCs w:val="28"/>
        </w:rPr>
      </w:pPr>
      <w:r w:rsidRPr="00992BD5">
        <w:rPr>
          <w:b/>
          <w:bCs/>
          <w:color w:val="000000"/>
          <w:spacing w:val="-2"/>
          <w:sz w:val="28"/>
          <w:szCs w:val="28"/>
        </w:rPr>
        <w:t xml:space="preserve">4.2. Производственная и экологическая безопасность при </w:t>
      </w:r>
      <w:r w:rsidRPr="00992BD5">
        <w:rPr>
          <w:b/>
          <w:bCs/>
          <w:color w:val="000000"/>
          <w:sz w:val="28"/>
          <w:szCs w:val="28"/>
        </w:rPr>
        <w:t>производстве геофизических работ</w:t>
      </w:r>
    </w:p>
    <w:p w:rsidR="00F3767B" w:rsidRDefault="00F3767B" w:rsidP="00992BD5">
      <w:pPr>
        <w:shd w:val="clear" w:color="auto" w:fill="FFFFFF"/>
        <w:spacing w:line="360" w:lineRule="auto"/>
        <w:ind w:firstLine="709"/>
        <w:jc w:val="both"/>
        <w:rPr>
          <w:color w:val="000000"/>
          <w:spacing w:val="1"/>
          <w:sz w:val="28"/>
          <w:szCs w:val="28"/>
        </w:rPr>
      </w:pPr>
    </w:p>
    <w:p w:rsidR="005673FD" w:rsidRPr="00992BD5" w:rsidRDefault="005673FD" w:rsidP="00992BD5">
      <w:pPr>
        <w:shd w:val="clear" w:color="auto" w:fill="FFFFFF"/>
        <w:spacing w:line="360" w:lineRule="auto"/>
        <w:ind w:firstLine="709"/>
        <w:jc w:val="both"/>
        <w:rPr>
          <w:color w:val="000000"/>
          <w:sz w:val="28"/>
          <w:szCs w:val="28"/>
        </w:rPr>
      </w:pPr>
      <w:r w:rsidRPr="00992BD5">
        <w:rPr>
          <w:color w:val="000000"/>
          <w:spacing w:val="1"/>
          <w:sz w:val="28"/>
          <w:szCs w:val="28"/>
        </w:rPr>
        <w:t xml:space="preserve">Данный проект предусматривает выполнение работ на Самотлорском </w:t>
      </w:r>
      <w:r w:rsidRPr="00992BD5">
        <w:rPr>
          <w:color w:val="000000"/>
          <w:sz w:val="28"/>
          <w:szCs w:val="28"/>
        </w:rPr>
        <w:t xml:space="preserve">нефтяном месторождении в полевых и </w:t>
      </w:r>
      <w:r w:rsidRPr="00992BD5">
        <w:rPr>
          <w:color w:val="000000"/>
          <w:spacing w:val="-3"/>
          <w:sz w:val="28"/>
          <w:szCs w:val="28"/>
        </w:rPr>
        <w:t>камеральных условиях.</w:t>
      </w:r>
    </w:p>
    <w:p w:rsidR="005673FD" w:rsidRPr="00992BD5" w:rsidRDefault="005673FD" w:rsidP="00992BD5">
      <w:pPr>
        <w:spacing w:line="360" w:lineRule="auto"/>
        <w:ind w:firstLine="709"/>
        <w:jc w:val="both"/>
        <w:rPr>
          <w:color w:val="000000"/>
          <w:sz w:val="28"/>
          <w:szCs w:val="28"/>
        </w:rPr>
      </w:pPr>
      <w:r w:rsidRPr="00992BD5">
        <w:rPr>
          <w:color w:val="000000"/>
          <w:sz w:val="28"/>
          <w:szCs w:val="28"/>
        </w:rPr>
        <w:t xml:space="preserve">В административном отношении Самотлорское нефтяное месторождение находится в Нижневартовском районе Ханты-Мансийского автономного округа Тюменской области, в </w:t>
      </w:r>
      <w:smartTag w:uri="urn:schemas-microsoft-com:office:smarttags" w:element="metricconverter">
        <w:smartTagPr>
          <w:attr w:name="ProductID" w:val="750 км"/>
        </w:smartTagPr>
        <w:r w:rsidRPr="00992BD5">
          <w:rPr>
            <w:color w:val="000000"/>
            <w:sz w:val="28"/>
            <w:szCs w:val="28"/>
          </w:rPr>
          <w:t>750 км</w:t>
        </w:r>
      </w:smartTag>
      <w:r w:rsidRPr="00992BD5">
        <w:rPr>
          <w:color w:val="000000"/>
          <w:sz w:val="28"/>
          <w:szCs w:val="28"/>
        </w:rPr>
        <w:t xml:space="preserve"> к северо-востоку от г. Тюмени и в </w:t>
      </w:r>
      <w:smartTag w:uri="urn:schemas-microsoft-com:office:smarttags" w:element="metricconverter">
        <w:smartTagPr>
          <w:attr w:name="ProductID" w:val="15 км"/>
        </w:smartTagPr>
        <w:r w:rsidRPr="00992BD5">
          <w:rPr>
            <w:color w:val="000000"/>
            <w:sz w:val="28"/>
            <w:szCs w:val="28"/>
          </w:rPr>
          <w:t>15 км</w:t>
        </w:r>
      </w:smartTag>
      <w:r w:rsidRPr="00992BD5">
        <w:rPr>
          <w:color w:val="000000"/>
          <w:sz w:val="28"/>
          <w:szCs w:val="28"/>
        </w:rPr>
        <w:t xml:space="preserve"> от г. Нижневартовска. Район представляет собой заболоченную и слабовсхолмленную равнину с а.о. 100-125м. Климат района континентальный с коротким прохладным летом и продолжительной холодной зимой. Наиболее холодным месяцем года является январь(-50°), самым теплым - июль (+30°). Местность частично заболочена, леса большей частью смешанные. </w:t>
      </w:r>
    </w:p>
    <w:p w:rsidR="005673FD" w:rsidRPr="00992BD5" w:rsidRDefault="005673FD" w:rsidP="00992BD5">
      <w:pPr>
        <w:shd w:val="clear" w:color="auto" w:fill="FFFFFF"/>
        <w:spacing w:line="360" w:lineRule="auto"/>
        <w:ind w:left="504" w:firstLine="709"/>
        <w:rPr>
          <w:color w:val="000000"/>
          <w:sz w:val="28"/>
          <w:szCs w:val="28"/>
        </w:rPr>
      </w:pPr>
      <w:r w:rsidRPr="00992BD5">
        <w:rPr>
          <w:color w:val="000000"/>
          <w:sz w:val="28"/>
          <w:szCs w:val="28"/>
        </w:rPr>
        <w:t>В целом району работ присваивается категория работ в условиях крайнего севера.</w:t>
      </w:r>
    </w:p>
    <w:p w:rsidR="005673FD" w:rsidRPr="00992BD5" w:rsidRDefault="005673FD" w:rsidP="00992BD5">
      <w:pPr>
        <w:shd w:val="clear" w:color="auto" w:fill="FFFFFF"/>
        <w:spacing w:line="360" w:lineRule="auto"/>
        <w:ind w:right="14" w:firstLine="709"/>
        <w:jc w:val="both"/>
        <w:rPr>
          <w:color w:val="000000"/>
          <w:sz w:val="28"/>
          <w:szCs w:val="28"/>
        </w:rPr>
      </w:pPr>
      <w:r w:rsidRPr="00992BD5">
        <w:rPr>
          <w:color w:val="000000"/>
          <w:spacing w:val="-1"/>
          <w:sz w:val="28"/>
          <w:szCs w:val="28"/>
        </w:rPr>
        <w:t xml:space="preserve">Работы на Самотлорском месторождении будут проводиться с января по июль </w:t>
      </w:r>
      <w:r w:rsidRPr="00992BD5">
        <w:rPr>
          <w:color w:val="000000"/>
          <w:spacing w:val="-6"/>
          <w:sz w:val="28"/>
          <w:szCs w:val="28"/>
        </w:rPr>
        <w:t>2005 года.</w:t>
      </w:r>
    </w:p>
    <w:p w:rsidR="00F3767B" w:rsidRDefault="00F3767B" w:rsidP="00F3767B">
      <w:pPr>
        <w:keepNext/>
        <w:widowControl w:val="0"/>
        <w:autoSpaceDE w:val="0"/>
        <w:autoSpaceDN w:val="0"/>
        <w:adjustRightInd w:val="0"/>
        <w:spacing w:line="360" w:lineRule="auto"/>
        <w:ind w:firstLine="709"/>
        <w:outlineLvl w:val="0"/>
        <w:rPr>
          <w:bCs/>
          <w:kern w:val="32"/>
          <w:sz w:val="28"/>
          <w:szCs w:val="28"/>
        </w:rPr>
      </w:pPr>
    </w:p>
    <w:p w:rsidR="005673FD" w:rsidRPr="00992BD5" w:rsidRDefault="005673FD" w:rsidP="00F3767B">
      <w:pPr>
        <w:keepNext/>
        <w:widowControl w:val="0"/>
        <w:autoSpaceDE w:val="0"/>
        <w:autoSpaceDN w:val="0"/>
        <w:adjustRightInd w:val="0"/>
        <w:spacing w:line="360" w:lineRule="auto"/>
        <w:ind w:firstLine="709"/>
        <w:outlineLvl w:val="0"/>
        <w:rPr>
          <w:bCs/>
          <w:kern w:val="32"/>
          <w:sz w:val="28"/>
          <w:szCs w:val="28"/>
        </w:rPr>
      </w:pPr>
      <w:r w:rsidRPr="00992BD5">
        <w:rPr>
          <w:bCs/>
          <w:kern w:val="32"/>
          <w:sz w:val="28"/>
          <w:szCs w:val="28"/>
        </w:rPr>
        <w:t>4.2.1. Производственная безопасность</w:t>
      </w:r>
    </w:p>
    <w:p w:rsidR="005673FD" w:rsidRPr="00992BD5" w:rsidRDefault="005673FD" w:rsidP="00992BD5">
      <w:pPr>
        <w:shd w:val="clear" w:color="auto" w:fill="FFFFFF"/>
        <w:spacing w:line="360" w:lineRule="auto"/>
        <w:ind w:right="10" w:firstLine="709"/>
        <w:jc w:val="both"/>
        <w:rPr>
          <w:color w:val="000000"/>
          <w:spacing w:val="-2"/>
          <w:sz w:val="28"/>
          <w:szCs w:val="28"/>
        </w:rPr>
      </w:pPr>
      <w:r w:rsidRPr="00992BD5">
        <w:rPr>
          <w:color w:val="000000"/>
          <w:spacing w:val="1"/>
          <w:sz w:val="28"/>
          <w:szCs w:val="28"/>
        </w:rPr>
        <w:t xml:space="preserve">Вредные и опасные факторы, воздействующие на человека, в полевых условиях, </w:t>
      </w:r>
      <w:r w:rsidRPr="00992BD5">
        <w:rPr>
          <w:color w:val="000000"/>
          <w:spacing w:val="5"/>
          <w:sz w:val="28"/>
          <w:szCs w:val="28"/>
        </w:rPr>
        <w:t xml:space="preserve">связаны с особенностями методики измерений (ненормированный рабочий день, </w:t>
      </w:r>
      <w:r w:rsidRPr="00992BD5">
        <w:rPr>
          <w:color w:val="000000"/>
          <w:sz w:val="28"/>
          <w:szCs w:val="28"/>
        </w:rPr>
        <w:t xml:space="preserve">всепогодные и всесезонные условия проведения работ, утомительные переезды к месту исследований и т.д.), конструктивными особенностями исследовательской аппаратуры </w:t>
      </w:r>
      <w:r w:rsidRPr="00992BD5">
        <w:rPr>
          <w:color w:val="000000"/>
          <w:spacing w:val="10"/>
          <w:sz w:val="28"/>
          <w:szCs w:val="28"/>
        </w:rPr>
        <w:t xml:space="preserve">(работа с электрическим током, радиоактивными веществами, громоздкими </w:t>
      </w:r>
      <w:r w:rsidRPr="00992BD5">
        <w:rPr>
          <w:color w:val="000000"/>
          <w:spacing w:val="1"/>
          <w:sz w:val="28"/>
          <w:szCs w:val="28"/>
        </w:rPr>
        <w:t xml:space="preserve">механическими приборами). Вредные и опасные факторы, угрожающие человеку при </w:t>
      </w:r>
      <w:r w:rsidRPr="00992BD5">
        <w:rPr>
          <w:color w:val="000000"/>
          <w:spacing w:val="-2"/>
          <w:sz w:val="28"/>
          <w:szCs w:val="28"/>
        </w:rPr>
        <w:t>данных видах работ представлены в таблице 4.1..</w:t>
      </w:r>
    </w:p>
    <w:p w:rsidR="005673FD" w:rsidRPr="00992BD5" w:rsidRDefault="005673FD" w:rsidP="00992BD5">
      <w:pPr>
        <w:framePr w:hSpace="180" w:wrap="around" w:vAnchor="text" w:hAnchor="margin" w:y="628"/>
        <w:shd w:val="clear" w:color="auto" w:fill="FFFFFF"/>
        <w:spacing w:line="360" w:lineRule="auto"/>
        <w:ind w:firstLine="709"/>
        <w:rPr>
          <w:color w:val="000000"/>
          <w:sz w:val="28"/>
          <w:szCs w:val="28"/>
        </w:rPr>
      </w:pPr>
    </w:p>
    <w:p w:rsidR="005673FD" w:rsidRPr="00992BD5" w:rsidRDefault="005673FD" w:rsidP="00992BD5">
      <w:pPr>
        <w:shd w:val="clear" w:color="auto" w:fill="FFFFFF"/>
        <w:spacing w:line="360" w:lineRule="auto"/>
        <w:ind w:right="10" w:firstLine="709"/>
        <w:jc w:val="right"/>
        <w:rPr>
          <w:color w:val="000000"/>
          <w:spacing w:val="-7"/>
          <w:sz w:val="28"/>
          <w:szCs w:val="28"/>
        </w:rPr>
      </w:pPr>
    </w:p>
    <w:p w:rsidR="005673FD" w:rsidRPr="00992BD5" w:rsidRDefault="005673FD" w:rsidP="00992BD5">
      <w:pPr>
        <w:shd w:val="clear" w:color="auto" w:fill="FFFFFF"/>
        <w:spacing w:line="360" w:lineRule="auto"/>
        <w:ind w:right="10" w:firstLine="709"/>
        <w:jc w:val="right"/>
        <w:rPr>
          <w:color w:val="000000"/>
          <w:spacing w:val="-7"/>
          <w:sz w:val="28"/>
          <w:szCs w:val="28"/>
        </w:rPr>
      </w:pPr>
      <w:r w:rsidRPr="00992BD5">
        <w:rPr>
          <w:color w:val="000000"/>
          <w:spacing w:val="-7"/>
          <w:sz w:val="28"/>
          <w:szCs w:val="28"/>
        </w:rPr>
        <w:t>Таблица 4.1.</w:t>
      </w:r>
    </w:p>
    <w:tbl>
      <w:tblPr>
        <w:tblpPr w:leftFromText="180" w:rightFromText="180" w:vertAnchor="text" w:horzAnchor="margin" w:tblpY="714"/>
        <w:tblW w:w="9447" w:type="dxa"/>
        <w:tblLayout w:type="fixed"/>
        <w:tblCellMar>
          <w:left w:w="40" w:type="dxa"/>
          <w:right w:w="40" w:type="dxa"/>
        </w:tblCellMar>
        <w:tblLook w:val="0000" w:firstRow="0" w:lastRow="0" w:firstColumn="0" w:lastColumn="0" w:noHBand="0" w:noVBand="0"/>
      </w:tblPr>
      <w:tblGrid>
        <w:gridCol w:w="461"/>
        <w:gridCol w:w="2621"/>
        <w:gridCol w:w="624"/>
        <w:gridCol w:w="2074"/>
        <w:gridCol w:w="1987"/>
        <w:gridCol w:w="1680"/>
      </w:tblGrid>
      <w:tr w:rsidR="005673FD" w:rsidRPr="00F3767B">
        <w:trPr>
          <w:cantSplit/>
          <w:trHeight w:hRule="exact" w:val="559"/>
        </w:trPr>
        <w:tc>
          <w:tcPr>
            <w:tcW w:w="461" w:type="dxa"/>
            <w:vMerge w:val="restart"/>
            <w:tcBorders>
              <w:top w:val="single" w:sz="6" w:space="0" w:color="auto"/>
              <w:left w:val="single" w:sz="6" w:space="0" w:color="auto"/>
              <w:bottom w:val="nil"/>
              <w:right w:val="single" w:sz="6" w:space="0" w:color="auto"/>
            </w:tcBorders>
            <w:textDirection w:val="btLr"/>
          </w:tcPr>
          <w:p w:rsidR="005673FD" w:rsidRPr="00F3767B" w:rsidRDefault="005673FD" w:rsidP="00F3767B">
            <w:pPr>
              <w:shd w:val="clear" w:color="auto" w:fill="FFFFFF"/>
              <w:spacing w:line="360" w:lineRule="auto"/>
              <w:ind w:left="-739" w:firstLine="709"/>
              <w:rPr>
                <w:color w:val="000000"/>
              </w:rPr>
            </w:pPr>
            <w:r w:rsidRPr="00F3767B">
              <w:rPr>
                <w:color w:val="000000"/>
                <w:spacing w:val="-1"/>
              </w:rPr>
              <w:t>Этапы работ</w:t>
            </w:r>
          </w:p>
        </w:tc>
        <w:tc>
          <w:tcPr>
            <w:tcW w:w="2621" w:type="dxa"/>
            <w:vMerge w:val="restart"/>
            <w:tcBorders>
              <w:left w:val="single" w:sz="6" w:space="0" w:color="auto"/>
              <w:bottom w:val="nil"/>
              <w:right w:val="single" w:sz="6" w:space="0" w:color="auto"/>
            </w:tcBorders>
          </w:tcPr>
          <w:p w:rsidR="005673FD" w:rsidRPr="00F3767B" w:rsidRDefault="005673FD" w:rsidP="00F3767B">
            <w:pPr>
              <w:shd w:val="clear" w:color="auto" w:fill="FFFFFF"/>
              <w:spacing w:line="360" w:lineRule="auto"/>
              <w:ind w:left="-739" w:firstLine="709"/>
              <w:jc w:val="center"/>
              <w:rPr>
                <w:color w:val="000000"/>
              </w:rPr>
            </w:pPr>
            <w:r w:rsidRPr="00F3767B">
              <w:rPr>
                <w:color w:val="000000"/>
                <w:spacing w:val="-2"/>
              </w:rPr>
              <w:t>Наименование видов работ</w:t>
            </w:r>
          </w:p>
        </w:tc>
        <w:tc>
          <w:tcPr>
            <w:tcW w:w="624" w:type="dxa"/>
            <w:vMerge w:val="restart"/>
            <w:tcBorders>
              <w:top w:val="single" w:sz="6" w:space="0" w:color="auto"/>
              <w:left w:val="single" w:sz="6" w:space="0" w:color="auto"/>
              <w:bottom w:val="nil"/>
              <w:right w:val="single" w:sz="6" w:space="0" w:color="auto"/>
            </w:tcBorders>
            <w:textDirection w:val="btLr"/>
          </w:tcPr>
          <w:p w:rsidR="005673FD" w:rsidRPr="00F3767B" w:rsidRDefault="005673FD" w:rsidP="00F3767B">
            <w:pPr>
              <w:shd w:val="clear" w:color="auto" w:fill="FFFFFF"/>
              <w:spacing w:line="360" w:lineRule="auto"/>
              <w:ind w:left="-739" w:firstLine="709"/>
              <w:jc w:val="center"/>
              <w:rPr>
                <w:color w:val="000000"/>
              </w:rPr>
            </w:pPr>
            <w:r w:rsidRPr="00F3767B">
              <w:rPr>
                <w:color w:val="000000"/>
                <w:spacing w:val="-4"/>
              </w:rPr>
              <w:t>Группы</w:t>
            </w:r>
          </w:p>
        </w:tc>
        <w:tc>
          <w:tcPr>
            <w:tcW w:w="4061" w:type="dxa"/>
            <w:gridSpan w:val="2"/>
            <w:tcBorders>
              <w:top w:val="single" w:sz="6" w:space="0" w:color="auto"/>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right="811" w:firstLine="709"/>
              <w:jc w:val="center"/>
              <w:rPr>
                <w:color w:val="000000"/>
                <w:spacing w:val="-1"/>
              </w:rPr>
            </w:pPr>
            <w:r w:rsidRPr="00F3767B">
              <w:rPr>
                <w:color w:val="000000"/>
                <w:spacing w:val="-1"/>
              </w:rPr>
              <w:t>Факторы</w:t>
            </w:r>
          </w:p>
          <w:p w:rsidR="005673FD" w:rsidRPr="00F3767B" w:rsidRDefault="005673FD" w:rsidP="00F3767B">
            <w:pPr>
              <w:shd w:val="clear" w:color="auto" w:fill="FFFFFF"/>
              <w:spacing w:line="360" w:lineRule="auto"/>
              <w:ind w:left="-739" w:right="811" w:firstLine="709"/>
              <w:jc w:val="center"/>
              <w:rPr>
                <w:color w:val="000000"/>
              </w:rPr>
            </w:pPr>
            <w:r w:rsidRPr="00F3767B">
              <w:rPr>
                <w:color w:val="000000"/>
                <w:spacing w:val="-2"/>
              </w:rPr>
              <w:t>(ГОСТ 12.0.003-74)</w:t>
            </w:r>
          </w:p>
        </w:tc>
        <w:tc>
          <w:tcPr>
            <w:tcW w:w="1680" w:type="dxa"/>
            <w:vMerge w:val="restart"/>
            <w:tcBorders>
              <w:top w:val="single" w:sz="6" w:space="0" w:color="auto"/>
              <w:left w:val="single" w:sz="6" w:space="0" w:color="auto"/>
              <w:bottom w:val="nil"/>
              <w:right w:val="single" w:sz="6" w:space="0" w:color="auto"/>
            </w:tcBorders>
          </w:tcPr>
          <w:p w:rsidR="005673FD" w:rsidRPr="00F3767B" w:rsidRDefault="005673FD" w:rsidP="00F3767B">
            <w:pPr>
              <w:shd w:val="clear" w:color="auto" w:fill="FFFFFF"/>
              <w:spacing w:line="360" w:lineRule="auto"/>
              <w:ind w:left="-739" w:right="163" w:firstLine="709"/>
              <w:jc w:val="center"/>
              <w:rPr>
                <w:color w:val="000000"/>
              </w:rPr>
            </w:pPr>
            <w:r w:rsidRPr="00F3767B">
              <w:rPr>
                <w:color w:val="000000"/>
                <w:spacing w:val="-3"/>
              </w:rPr>
              <w:t xml:space="preserve">Нормативные </w:t>
            </w:r>
            <w:r w:rsidRPr="00F3767B">
              <w:rPr>
                <w:color w:val="000000"/>
                <w:spacing w:val="-1"/>
              </w:rPr>
              <w:t>документы</w:t>
            </w:r>
          </w:p>
        </w:tc>
      </w:tr>
      <w:tr w:rsidR="005673FD" w:rsidRPr="00F3767B">
        <w:trPr>
          <w:cantSplit/>
          <w:trHeight w:hRule="exact" w:val="614"/>
        </w:trPr>
        <w:tc>
          <w:tcPr>
            <w:tcW w:w="461" w:type="dxa"/>
            <w:vMerge/>
            <w:tcBorders>
              <w:top w:val="nil"/>
              <w:left w:val="single" w:sz="6" w:space="0" w:color="auto"/>
              <w:bottom w:val="single" w:sz="6" w:space="0" w:color="auto"/>
              <w:right w:val="single" w:sz="6" w:space="0" w:color="auto"/>
            </w:tcBorders>
            <w:textDirection w:val="btLr"/>
          </w:tcPr>
          <w:p w:rsidR="005673FD" w:rsidRPr="00F3767B" w:rsidRDefault="005673FD" w:rsidP="00F3767B">
            <w:pPr>
              <w:spacing w:line="360" w:lineRule="auto"/>
              <w:ind w:left="-739" w:firstLine="709"/>
              <w:rPr>
                <w:color w:val="000000"/>
              </w:rPr>
            </w:pPr>
          </w:p>
          <w:p w:rsidR="005673FD" w:rsidRPr="00F3767B" w:rsidRDefault="005673FD" w:rsidP="00F3767B">
            <w:pPr>
              <w:spacing w:line="360" w:lineRule="auto"/>
              <w:ind w:left="-739" w:firstLine="709"/>
              <w:rPr>
                <w:color w:val="000000"/>
              </w:rPr>
            </w:pPr>
          </w:p>
        </w:tc>
        <w:tc>
          <w:tcPr>
            <w:tcW w:w="2621" w:type="dxa"/>
            <w:vMerge/>
            <w:tcBorders>
              <w:top w:val="nil"/>
              <w:left w:val="single" w:sz="6" w:space="0" w:color="auto"/>
              <w:bottom w:val="single" w:sz="6" w:space="0" w:color="auto"/>
              <w:right w:val="single" w:sz="6" w:space="0" w:color="auto"/>
            </w:tcBorders>
          </w:tcPr>
          <w:p w:rsidR="005673FD" w:rsidRPr="00F3767B" w:rsidRDefault="005673FD" w:rsidP="00F3767B">
            <w:pPr>
              <w:spacing w:line="360" w:lineRule="auto"/>
              <w:ind w:left="-739" w:firstLine="709"/>
              <w:rPr>
                <w:color w:val="000000"/>
              </w:rPr>
            </w:pPr>
          </w:p>
          <w:p w:rsidR="005673FD" w:rsidRPr="00F3767B" w:rsidRDefault="005673FD" w:rsidP="00F3767B">
            <w:pPr>
              <w:spacing w:line="360" w:lineRule="auto"/>
              <w:ind w:left="-739" w:firstLine="709"/>
              <w:rPr>
                <w:color w:val="000000"/>
              </w:rPr>
            </w:pPr>
          </w:p>
        </w:tc>
        <w:tc>
          <w:tcPr>
            <w:tcW w:w="624" w:type="dxa"/>
            <w:vMerge/>
            <w:tcBorders>
              <w:top w:val="nil"/>
              <w:left w:val="single" w:sz="6" w:space="0" w:color="auto"/>
              <w:bottom w:val="single" w:sz="6" w:space="0" w:color="auto"/>
              <w:right w:val="single" w:sz="6" w:space="0" w:color="auto"/>
            </w:tcBorders>
            <w:textDirection w:val="btLr"/>
          </w:tcPr>
          <w:p w:rsidR="005673FD" w:rsidRPr="00F3767B" w:rsidRDefault="005673FD" w:rsidP="00F3767B">
            <w:pPr>
              <w:spacing w:line="360" w:lineRule="auto"/>
              <w:ind w:left="-739" w:firstLine="709"/>
              <w:rPr>
                <w:color w:val="000000"/>
              </w:rPr>
            </w:pPr>
          </w:p>
          <w:p w:rsidR="005673FD" w:rsidRPr="00F3767B" w:rsidRDefault="005673FD" w:rsidP="00F3767B">
            <w:pPr>
              <w:spacing w:line="360" w:lineRule="auto"/>
              <w:ind w:left="-739" w:firstLine="709"/>
              <w:rPr>
                <w:color w:val="000000"/>
              </w:rPr>
            </w:pPr>
          </w:p>
        </w:tc>
        <w:tc>
          <w:tcPr>
            <w:tcW w:w="2074" w:type="dxa"/>
            <w:tcBorders>
              <w:top w:val="single" w:sz="6" w:space="0" w:color="auto"/>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firstLine="709"/>
              <w:rPr>
                <w:color w:val="000000"/>
              </w:rPr>
            </w:pPr>
            <w:r w:rsidRPr="00F3767B">
              <w:rPr>
                <w:color w:val="000000"/>
                <w:spacing w:val="-3"/>
              </w:rPr>
              <w:t>опасные</w:t>
            </w:r>
          </w:p>
        </w:tc>
        <w:tc>
          <w:tcPr>
            <w:tcW w:w="1987" w:type="dxa"/>
            <w:tcBorders>
              <w:top w:val="single" w:sz="6" w:space="0" w:color="auto"/>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firstLine="709"/>
              <w:rPr>
                <w:color w:val="000000"/>
              </w:rPr>
            </w:pPr>
            <w:r w:rsidRPr="00F3767B">
              <w:rPr>
                <w:color w:val="000000"/>
                <w:spacing w:val="-3"/>
              </w:rPr>
              <w:t>вредные</w:t>
            </w:r>
          </w:p>
        </w:tc>
        <w:tc>
          <w:tcPr>
            <w:tcW w:w="1680" w:type="dxa"/>
            <w:vMerge/>
            <w:tcBorders>
              <w:top w:val="nil"/>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firstLine="709"/>
              <w:rPr>
                <w:color w:val="000000"/>
              </w:rPr>
            </w:pPr>
          </w:p>
          <w:p w:rsidR="005673FD" w:rsidRPr="00F3767B" w:rsidRDefault="005673FD" w:rsidP="00F3767B">
            <w:pPr>
              <w:shd w:val="clear" w:color="auto" w:fill="FFFFFF"/>
              <w:spacing w:line="360" w:lineRule="auto"/>
              <w:ind w:left="-739" w:firstLine="709"/>
              <w:rPr>
                <w:color w:val="000000"/>
              </w:rPr>
            </w:pPr>
          </w:p>
        </w:tc>
      </w:tr>
      <w:tr w:rsidR="005673FD" w:rsidRPr="00F3767B">
        <w:trPr>
          <w:trHeight w:hRule="exact" w:val="269"/>
        </w:trPr>
        <w:tc>
          <w:tcPr>
            <w:tcW w:w="461" w:type="dxa"/>
            <w:tcBorders>
              <w:top w:val="single" w:sz="6" w:space="0" w:color="auto"/>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firstLine="709"/>
              <w:rPr>
                <w:color w:val="000000"/>
              </w:rPr>
            </w:pPr>
            <w:r w:rsidRPr="00F3767B">
              <w:rPr>
                <w:color w:val="000000"/>
              </w:rPr>
              <w:t>1</w:t>
            </w:r>
          </w:p>
        </w:tc>
        <w:tc>
          <w:tcPr>
            <w:tcW w:w="2621" w:type="dxa"/>
            <w:tcBorders>
              <w:top w:val="single" w:sz="6" w:space="0" w:color="auto"/>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firstLine="709"/>
              <w:jc w:val="center"/>
              <w:rPr>
                <w:color w:val="000000"/>
              </w:rPr>
            </w:pPr>
            <w:r w:rsidRPr="00F3767B">
              <w:rPr>
                <w:color w:val="000000"/>
              </w:rPr>
              <w:t>2</w:t>
            </w:r>
          </w:p>
        </w:tc>
        <w:tc>
          <w:tcPr>
            <w:tcW w:w="624" w:type="dxa"/>
            <w:tcBorders>
              <w:top w:val="single" w:sz="6" w:space="0" w:color="auto"/>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firstLine="709"/>
              <w:rPr>
                <w:color w:val="000000"/>
              </w:rPr>
            </w:pPr>
            <w:r w:rsidRPr="00F3767B">
              <w:rPr>
                <w:color w:val="000000"/>
              </w:rPr>
              <w:t>3</w:t>
            </w:r>
          </w:p>
        </w:tc>
        <w:tc>
          <w:tcPr>
            <w:tcW w:w="2074" w:type="dxa"/>
            <w:tcBorders>
              <w:top w:val="single" w:sz="6" w:space="0" w:color="auto"/>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firstLine="709"/>
              <w:jc w:val="center"/>
              <w:rPr>
                <w:color w:val="000000"/>
              </w:rPr>
            </w:pPr>
            <w:r w:rsidRPr="00F3767B">
              <w:rPr>
                <w:color w:val="000000"/>
              </w:rPr>
              <w:t>4</w:t>
            </w:r>
          </w:p>
        </w:tc>
        <w:tc>
          <w:tcPr>
            <w:tcW w:w="1987" w:type="dxa"/>
            <w:tcBorders>
              <w:top w:val="single" w:sz="6" w:space="0" w:color="auto"/>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firstLine="709"/>
              <w:jc w:val="center"/>
              <w:rPr>
                <w:color w:val="000000"/>
              </w:rPr>
            </w:pPr>
            <w:r w:rsidRPr="00F3767B">
              <w:rPr>
                <w:color w:val="000000"/>
              </w:rPr>
              <w:t>5</w:t>
            </w:r>
          </w:p>
        </w:tc>
        <w:tc>
          <w:tcPr>
            <w:tcW w:w="1680" w:type="dxa"/>
            <w:tcBorders>
              <w:top w:val="single" w:sz="6" w:space="0" w:color="auto"/>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firstLine="709"/>
              <w:jc w:val="center"/>
              <w:rPr>
                <w:color w:val="000000"/>
              </w:rPr>
            </w:pPr>
            <w:r w:rsidRPr="00F3767B">
              <w:rPr>
                <w:color w:val="000000"/>
              </w:rPr>
              <w:t>6</w:t>
            </w:r>
          </w:p>
        </w:tc>
      </w:tr>
      <w:tr w:rsidR="005673FD" w:rsidRPr="00F3767B">
        <w:trPr>
          <w:cantSplit/>
          <w:trHeight w:hRule="exact" w:val="854"/>
        </w:trPr>
        <w:tc>
          <w:tcPr>
            <w:tcW w:w="461" w:type="dxa"/>
            <w:vMerge w:val="restart"/>
            <w:tcBorders>
              <w:top w:val="single" w:sz="6" w:space="0" w:color="auto"/>
              <w:left w:val="single" w:sz="6" w:space="0" w:color="auto"/>
              <w:bottom w:val="nil"/>
              <w:right w:val="single" w:sz="6" w:space="0" w:color="auto"/>
            </w:tcBorders>
            <w:textDirection w:val="btLr"/>
          </w:tcPr>
          <w:p w:rsidR="005673FD" w:rsidRPr="00F3767B" w:rsidRDefault="005673FD" w:rsidP="00F3767B">
            <w:pPr>
              <w:shd w:val="clear" w:color="auto" w:fill="FFFFFF"/>
              <w:spacing w:line="360" w:lineRule="auto"/>
              <w:ind w:left="-739" w:firstLine="709"/>
              <w:jc w:val="center"/>
              <w:rPr>
                <w:color w:val="000000"/>
              </w:rPr>
            </w:pPr>
            <w:r w:rsidRPr="00F3767B">
              <w:rPr>
                <w:color w:val="000000"/>
                <w:spacing w:val="-3"/>
              </w:rPr>
              <w:t>Полевой</w:t>
            </w:r>
          </w:p>
        </w:tc>
        <w:tc>
          <w:tcPr>
            <w:tcW w:w="2621" w:type="dxa"/>
            <w:tcBorders>
              <w:top w:val="single" w:sz="6" w:space="0" w:color="auto"/>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right="178" w:firstLine="709"/>
              <w:jc w:val="center"/>
              <w:rPr>
                <w:color w:val="000000"/>
              </w:rPr>
            </w:pPr>
            <w:r w:rsidRPr="00F3767B">
              <w:rPr>
                <w:color w:val="000000"/>
                <w:spacing w:val="-2"/>
              </w:rPr>
              <w:t xml:space="preserve">Методы электрического </w:t>
            </w:r>
            <w:r w:rsidRPr="00F3767B">
              <w:rPr>
                <w:color w:val="000000"/>
                <w:spacing w:val="-1"/>
              </w:rPr>
              <w:t xml:space="preserve">каротажа (КС, БКЗ, БК, </w:t>
            </w:r>
            <w:r w:rsidRPr="00F3767B">
              <w:rPr>
                <w:color w:val="000000"/>
                <w:spacing w:val="-2"/>
              </w:rPr>
              <w:t>МБК, СП, ИК).</w:t>
            </w:r>
          </w:p>
        </w:tc>
        <w:tc>
          <w:tcPr>
            <w:tcW w:w="624" w:type="dxa"/>
            <w:vMerge w:val="restart"/>
            <w:tcBorders>
              <w:top w:val="single" w:sz="6" w:space="0" w:color="auto"/>
              <w:left w:val="single" w:sz="6" w:space="0" w:color="auto"/>
              <w:bottom w:val="nil"/>
              <w:right w:val="single" w:sz="6" w:space="0" w:color="auto"/>
            </w:tcBorders>
            <w:textDirection w:val="btLr"/>
          </w:tcPr>
          <w:p w:rsidR="005673FD" w:rsidRPr="00F3767B" w:rsidRDefault="005673FD" w:rsidP="00F3767B">
            <w:pPr>
              <w:shd w:val="clear" w:color="auto" w:fill="FFFFFF"/>
              <w:spacing w:line="360" w:lineRule="auto"/>
              <w:ind w:left="-739" w:firstLine="709"/>
              <w:rPr>
                <w:color w:val="000000"/>
              </w:rPr>
            </w:pPr>
            <w:r w:rsidRPr="00F3767B">
              <w:rPr>
                <w:color w:val="000000"/>
                <w:spacing w:val="-3"/>
              </w:rPr>
              <w:t xml:space="preserve">                                  физические</w:t>
            </w:r>
          </w:p>
        </w:tc>
        <w:tc>
          <w:tcPr>
            <w:tcW w:w="2074" w:type="dxa"/>
            <w:tcBorders>
              <w:top w:val="single" w:sz="6" w:space="0" w:color="auto"/>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firstLine="709"/>
              <w:jc w:val="center"/>
              <w:rPr>
                <w:color w:val="000000"/>
              </w:rPr>
            </w:pPr>
            <w:r w:rsidRPr="00F3767B">
              <w:rPr>
                <w:color w:val="000000"/>
                <w:spacing w:val="-3"/>
              </w:rPr>
              <w:t>1. Электрический ток.</w:t>
            </w:r>
          </w:p>
        </w:tc>
        <w:tc>
          <w:tcPr>
            <w:tcW w:w="1987" w:type="dxa"/>
            <w:tcBorders>
              <w:top w:val="single" w:sz="6" w:space="0" w:color="auto"/>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firstLine="709"/>
              <w:rPr>
                <w:color w:val="000000"/>
              </w:rPr>
            </w:pPr>
          </w:p>
        </w:tc>
        <w:tc>
          <w:tcPr>
            <w:tcW w:w="1680" w:type="dxa"/>
            <w:tcBorders>
              <w:top w:val="single" w:sz="6" w:space="0" w:color="auto"/>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firstLine="709"/>
              <w:jc w:val="center"/>
              <w:rPr>
                <w:color w:val="000000"/>
              </w:rPr>
            </w:pPr>
            <w:r w:rsidRPr="00F3767B">
              <w:rPr>
                <w:color w:val="000000"/>
                <w:spacing w:val="-2"/>
              </w:rPr>
              <w:t xml:space="preserve">ГОСТ 12.1.019-79 </w:t>
            </w:r>
            <w:r w:rsidRPr="00F3767B">
              <w:rPr>
                <w:color w:val="000000"/>
                <w:spacing w:val="-4"/>
              </w:rPr>
              <w:t>[</w:t>
            </w:r>
            <w:r w:rsidR="004B7A18" w:rsidRPr="00F3767B">
              <w:rPr>
                <w:color w:val="000000"/>
                <w:spacing w:val="-4"/>
              </w:rPr>
              <w:t>28</w:t>
            </w:r>
            <w:r w:rsidRPr="00F3767B">
              <w:rPr>
                <w:color w:val="000000"/>
                <w:spacing w:val="-4"/>
              </w:rPr>
              <w:t>]</w:t>
            </w:r>
          </w:p>
        </w:tc>
      </w:tr>
      <w:tr w:rsidR="005673FD" w:rsidRPr="00F3767B">
        <w:trPr>
          <w:cantSplit/>
          <w:trHeight w:hRule="exact" w:val="634"/>
        </w:trPr>
        <w:tc>
          <w:tcPr>
            <w:tcW w:w="461" w:type="dxa"/>
            <w:vMerge/>
            <w:tcBorders>
              <w:top w:val="nil"/>
              <w:left w:val="single" w:sz="6" w:space="0" w:color="auto"/>
              <w:bottom w:val="nil"/>
              <w:right w:val="single" w:sz="6" w:space="0" w:color="auto"/>
            </w:tcBorders>
            <w:textDirection w:val="btLr"/>
          </w:tcPr>
          <w:p w:rsidR="005673FD" w:rsidRPr="00F3767B" w:rsidRDefault="005673FD" w:rsidP="00F3767B">
            <w:pPr>
              <w:spacing w:line="360" w:lineRule="auto"/>
              <w:ind w:left="-739" w:firstLine="709"/>
              <w:rPr>
                <w:color w:val="000000"/>
              </w:rPr>
            </w:pPr>
          </w:p>
          <w:p w:rsidR="005673FD" w:rsidRPr="00F3767B" w:rsidRDefault="005673FD" w:rsidP="00F3767B">
            <w:pPr>
              <w:spacing w:line="360" w:lineRule="auto"/>
              <w:ind w:left="-739" w:firstLine="709"/>
              <w:rPr>
                <w:color w:val="000000"/>
              </w:rPr>
            </w:pPr>
          </w:p>
        </w:tc>
        <w:tc>
          <w:tcPr>
            <w:tcW w:w="2621" w:type="dxa"/>
            <w:tcBorders>
              <w:top w:val="single" w:sz="6" w:space="0" w:color="auto"/>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right="230" w:firstLine="709"/>
              <w:jc w:val="center"/>
              <w:rPr>
                <w:color w:val="000000"/>
              </w:rPr>
            </w:pPr>
            <w:r w:rsidRPr="00F3767B">
              <w:rPr>
                <w:color w:val="000000"/>
                <w:spacing w:val="-2"/>
              </w:rPr>
              <w:t xml:space="preserve">Методы акустического </w:t>
            </w:r>
            <w:r w:rsidRPr="00F3767B">
              <w:rPr>
                <w:color w:val="000000"/>
                <w:spacing w:val="-1"/>
              </w:rPr>
              <w:t>каротажа (АК, АКШ).</w:t>
            </w:r>
          </w:p>
        </w:tc>
        <w:tc>
          <w:tcPr>
            <w:tcW w:w="624" w:type="dxa"/>
            <w:vMerge/>
            <w:tcBorders>
              <w:top w:val="nil"/>
              <w:left w:val="single" w:sz="6" w:space="0" w:color="auto"/>
              <w:bottom w:val="nil"/>
              <w:right w:val="single" w:sz="6" w:space="0" w:color="auto"/>
            </w:tcBorders>
            <w:textDirection w:val="btLr"/>
          </w:tcPr>
          <w:p w:rsidR="005673FD" w:rsidRPr="00F3767B" w:rsidRDefault="005673FD" w:rsidP="00F3767B">
            <w:pPr>
              <w:shd w:val="clear" w:color="auto" w:fill="FFFFFF"/>
              <w:spacing w:line="360" w:lineRule="auto"/>
              <w:ind w:left="-739" w:right="230" w:firstLine="709"/>
              <w:jc w:val="center"/>
              <w:rPr>
                <w:color w:val="000000"/>
              </w:rPr>
            </w:pPr>
          </w:p>
          <w:p w:rsidR="005673FD" w:rsidRPr="00F3767B" w:rsidRDefault="005673FD" w:rsidP="00F3767B">
            <w:pPr>
              <w:shd w:val="clear" w:color="auto" w:fill="FFFFFF"/>
              <w:spacing w:line="360" w:lineRule="auto"/>
              <w:ind w:left="-739" w:right="230" w:firstLine="709"/>
              <w:jc w:val="center"/>
              <w:rPr>
                <w:color w:val="000000"/>
              </w:rPr>
            </w:pPr>
          </w:p>
        </w:tc>
        <w:tc>
          <w:tcPr>
            <w:tcW w:w="2074" w:type="dxa"/>
            <w:vMerge w:val="restart"/>
            <w:tcBorders>
              <w:top w:val="single" w:sz="6" w:space="0" w:color="auto"/>
              <w:left w:val="single" w:sz="6" w:space="0" w:color="auto"/>
              <w:bottom w:val="nil"/>
              <w:right w:val="single" w:sz="6" w:space="0" w:color="auto"/>
            </w:tcBorders>
          </w:tcPr>
          <w:p w:rsidR="005673FD" w:rsidRPr="00F3767B" w:rsidRDefault="005673FD" w:rsidP="00F3767B">
            <w:pPr>
              <w:shd w:val="clear" w:color="auto" w:fill="FFFFFF"/>
              <w:spacing w:line="360" w:lineRule="auto"/>
              <w:ind w:left="-739" w:firstLine="709"/>
              <w:rPr>
                <w:color w:val="000000"/>
              </w:rPr>
            </w:pPr>
          </w:p>
        </w:tc>
        <w:tc>
          <w:tcPr>
            <w:tcW w:w="1987" w:type="dxa"/>
            <w:vMerge w:val="restart"/>
            <w:tcBorders>
              <w:top w:val="single" w:sz="6" w:space="0" w:color="auto"/>
              <w:left w:val="single" w:sz="6" w:space="0" w:color="auto"/>
              <w:bottom w:val="nil"/>
              <w:right w:val="single" w:sz="6" w:space="0" w:color="auto"/>
            </w:tcBorders>
          </w:tcPr>
          <w:p w:rsidR="005673FD" w:rsidRPr="00F3767B" w:rsidRDefault="005673FD" w:rsidP="00F3767B">
            <w:pPr>
              <w:shd w:val="clear" w:color="auto" w:fill="FFFFFF"/>
              <w:spacing w:line="360" w:lineRule="auto"/>
              <w:ind w:left="-739" w:right="86" w:firstLine="709"/>
              <w:jc w:val="center"/>
              <w:rPr>
                <w:color w:val="000000"/>
              </w:rPr>
            </w:pPr>
            <w:r w:rsidRPr="00F3767B">
              <w:rPr>
                <w:color w:val="000000"/>
                <w:spacing w:val="-2"/>
              </w:rPr>
              <w:t xml:space="preserve">1. Отклонения </w:t>
            </w:r>
            <w:r w:rsidRPr="00F3767B">
              <w:rPr>
                <w:color w:val="000000"/>
              </w:rPr>
              <w:t xml:space="preserve">показателей микроклимата на </w:t>
            </w:r>
            <w:r w:rsidRPr="00F3767B">
              <w:rPr>
                <w:color w:val="000000"/>
                <w:spacing w:val="-2"/>
              </w:rPr>
              <w:t>открытом воздухе.</w:t>
            </w:r>
          </w:p>
        </w:tc>
        <w:tc>
          <w:tcPr>
            <w:tcW w:w="1680" w:type="dxa"/>
            <w:vMerge w:val="restart"/>
            <w:tcBorders>
              <w:top w:val="single" w:sz="6" w:space="0" w:color="auto"/>
              <w:left w:val="single" w:sz="6" w:space="0" w:color="auto"/>
              <w:bottom w:val="nil"/>
              <w:right w:val="single" w:sz="6" w:space="0" w:color="auto"/>
            </w:tcBorders>
          </w:tcPr>
          <w:p w:rsidR="005673FD" w:rsidRPr="00F3767B" w:rsidRDefault="005673FD" w:rsidP="00F3767B">
            <w:pPr>
              <w:shd w:val="clear" w:color="auto" w:fill="FFFFFF"/>
              <w:spacing w:line="360" w:lineRule="auto"/>
              <w:ind w:left="-739" w:firstLine="709"/>
              <w:jc w:val="center"/>
              <w:rPr>
                <w:color w:val="000000"/>
              </w:rPr>
            </w:pPr>
            <w:r w:rsidRPr="00F3767B">
              <w:rPr>
                <w:color w:val="000000"/>
                <w:spacing w:val="-2"/>
              </w:rPr>
              <w:t xml:space="preserve">ГОСТ 12.1.005-88 </w:t>
            </w:r>
            <w:r w:rsidRPr="00F3767B">
              <w:rPr>
                <w:color w:val="000000"/>
                <w:spacing w:val="-4"/>
              </w:rPr>
              <w:t>[</w:t>
            </w:r>
            <w:r w:rsidR="004B7A18" w:rsidRPr="00F3767B">
              <w:rPr>
                <w:color w:val="000000"/>
                <w:spacing w:val="-4"/>
              </w:rPr>
              <w:t>25</w:t>
            </w:r>
            <w:r w:rsidRPr="00F3767B">
              <w:rPr>
                <w:color w:val="000000"/>
                <w:spacing w:val="-4"/>
              </w:rPr>
              <w:t>]</w:t>
            </w:r>
          </w:p>
        </w:tc>
      </w:tr>
      <w:tr w:rsidR="005673FD" w:rsidRPr="00F3767B">
        <w:trPr>
          <w:cantSplit/>
          <w:trHeight w:hRule="exact" w:val="470"/>
        </w:trPr>
        <w:tc>
          <w:tcPr>
            <w:tcW w:w="461" w:type="dxa"/>
            <w:vMerge/>
            <w:tcBorders>
              <w:top w:val="nil"/>
              <w:left w:val="single" w:sz="6" w:space="0" w:color="auto"/>
              <w:bottom w:val="nil"/>
              <w:right w:val="single" w:sz="6" w:space="0" w:color="auto"/>
            </w:tcBorders>
            <w:textDirection w:val="btLr"/>
          </w:tcPr>
          <w:p w:rsidR="005673FD" w:rsidRPr="00F3767B" w:rsidRDefault="005673FD" w:rsidP="00F3767B">
            <w:pPr>
              <w:spacing w:line="360" w:lineRule="auto"/>
              <w:ind w:left="-739" w:firstLine="709"/>
              <w:rPr>
                <w:color w:val="000000"/>
              </w:rPr>
            </w:pPr>
          </w:p>
          <w:p w:rsidR="005673FD" w:rsidRPr="00F3767B" w:rsidRDefault="005673FD" w:rsidP="00F3767B">
            <w:pPr>
              <w:spacing w:line="360" w:lineRule="auto"/>
              <w:ind w:left="-739" w:firstLine="709"/>
              <w:rPr>
                <w:color w:val="000000"/>
              </w:rPr>
            </w:pPr>
          </w:p>
        </w:tc>
        <w:tc>
          <w:tcPr>
            <w:tcW w:w="2621" w:type="dxa"/>
            <w:tcBorders>
              <w:top w:val="single" w:sz="6" w:space="0" w:color="auto"/>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right="470" w:firstLine="709"/>
              <w:jc w:val="center"/>
              <w:rPr>
                <w:color w:val="000000"/>
              </w:rPr>
            </w:pPr>
            <w:r w:rsidRPr="00F3767B">
              <w:rPr>
                <w:color w:val="000000"/>
                <w:spacing w:val="-1"/>
              </w:rPr>
              <w:t>Кавернометрия и профилеметрия.</w:t>
            </w:r>
          </w:p>
        </w:tc>
        <w:tc>
          <w:tcPr>
            <w:tcW w:w="624" w:type="dxa"/>
            <w:vMerge/>
            <w:tcBorders>
              <w:top w:val="nil"/>
              <w:left w:val="single" w:sz="6" w:space="0" w:color="auto"/>
              <w:bottom w:val="nil"/>
              <w:right w:val="single" w:sz="6" w:space="0" w:color="auto"/>
            </w:tcBorders>
            <w:textDirection w:val="btLr"/>
          </w:tcPr>
          <w:p w:rsidR="005673FD" w:rsidRPr="00F3767B" w:rsidRDefault="005673FD" w:rsidP="00F3767B">
            <w:pPr>
              <w:shd w:val="clear" w:color="auto" w:fill="FFFFFF"/>
              <w:spacing w:line="360" w:lineRule="auto"/>
              <w:ind w:left="-739" w:right="470" w:firstLine="709"/>
              <w:jc w:val="center"/>
              <w:rPr>
                <w:color w:val="000000"/>
              </w:rPr>
            </w:pPr>
          </w:p>
          <w:p w:rsidR="005673FD" w:rsidRPr="00F3767B" w:rsidRDefault="005673FD" w:rsidP="00F3767B">
            <w:pPr>
              <w:shd w:val="clear" w:color="auto" w:fill="FFFFFF"/>
              <w:spacing w:line="360" w:lineRule="auto"/>
              <w:ind w:left="-739" w:right="470" w:firstLine="709"/>
              <w:jc w:val="center"/>
              <w:rPr>
                <w:color w:val="000000"/>
              </w:rPr>
            </w:pPr>
          </w:p>
        </w:tc>
        <w:tc>
          <w:tcPr>
            <w:tcW w:w="2074" w:type="dxa"/>
            <w:vMerge/>
            <w:tcBorders>
              <w:top w:val="nil"/>
              <w:left w:val="single" w:sz="6" w:space="0" w:color="auto"/>
              <w:bottom w:val="nil"/>
              <w:right w:val="single" w:sz="6" w:space="0" w:color="auto"/>
            </w:tcBorders>
          </w:tcPr>
          <w:p w:rsidR="005673FD" w:rsidRPr="00F3767B" w:rsidRDefault="005673FD" w:rsidP="00F3767B">
            <w:pPr>
              <w:shd w:val="clear" w:color="auto" w:fill="FFFFFF"/>
              <w:spacing w:line="360" w:lineRule="auto"/>
              <w:ind w:left="-739" w:right="470" w:firstLine="709"/>
              <w:jc w:val="center"/>
              <w:rPr>
                <w:color w:val="000000"/>
              </w:rPr>
            </w:pPr>
          </w:p>
          <w:p w:rsidR="005673FD" w:rsidRPr="00F3767B" w:rsidRDefault="005673FD" w:rsidP="00F3767B">
            <w:pPr>
              <w:shd w:val="clear" w:color="auto" w:fill="FFFFFF"/>
              <w:spacing w:line="360" w:lineRule="auto"/>
              <w:ind w:left="-739" w:right="470" w:firstLine="709"/>
              <w:jc w:val="center"/>
              <w:rPr>
                <w:color w:val="000000"/>
              </w:rPr>
            </w:pPr>
          </w:p>
        </w:tc>
        <w:tc>
          <w:tcPr>
            <w:tcW w:w="1987" w:type="dxa"/>
            <w:vMerge/>
            <w:tcBorders>
              <w:top w:val="nil"/>
              <w:left w:val="single" w:sz="6" w:space="0" w:color="auto"/>
              <w:bottom w:val="nil"/>
              <w:right w:val="single" w:sz="6" w:space="0" w:color="auto"/>
            </w:tcBorders>
          </w:tcPr>
          <w:p w:rsidR="005673FD" w:rsidRPr="00F3767B" w:rsidRDefault="005673FD" w:rsidP="00F3767B">
            <w:pPr>
              <w:shd w:val="clear" w:color="auto" w:fill="FFFFFF"/>
              <w:spacing w:line="360" w:lineRule="auto"/>
              <w:ind w:left="-739" w:right="470" w:firstLine="709"/>
              <w:jc w:val="center"/>
              <w:rPr>
                <w:color w:val="000000"/>
              </w:rPr>
            </w:pPr>
          </w:p>
          <w:p w:rsidR="005673FD" w:rsidRPr="00F3767B" w:rsidRDefault="005673FD" w:rsidP="00F3767B">
            <w:pPr>
              <w:shd w:val="clear" w:color="auto" w:fill="FFFFFF"/>
              <w:spacing w:line="360" w:lineRule="auto"/>
              <w:ind w:left="-739" w:right="470" w:firstLine="709"/>
              <w:jc w:val="center"/>
              <w:rPr>
                <w:color w:val="000000"/>
              </w:rPr>
            </w:pPr>
          </w:p>
        </w:tc>
        <w:tc>
          <w:tcPr>
            <w:tcW w:w="1680" w:type="dxa"/>
            <w:vMerge/>
            <w:tcBorders>
              <w:top w:val="nil"/>
              <w:left w:val="single" w:sz="6" w:space="0" w:color="auto"/>
              <w:bottom w:val="nil"/>
              <w:right w:val="single" w:sz="6" w:space="0" w:color="auto"/>
            </w:tcBorders>
          </w:tcPr>
          <w:p w:rsidR="005673FD" w:rsidRPr="00F3767B" w:rsidRDefault="005673FD" w:rsidP="00F3767B">
            <w:pPr>
              <w:shd w:val="clear" w:color="auto" w:fill="FFFFFF"/>
              <w:spacing w:line="360" w:lineRule="auto"/>
              <w:ind w:left="-739" w:right="470" w:firstLine="709"/>
              <w:jc w:val="center"/>
              <w:rPr>
                <w:color w:val="000000"/>
              </w:rPr>
            </w:pPr>
          </w:p>
          <w:p w:rsidR="005673FD" w:rsidRPr="00F3767B" w:rsidRDefault="005673FD" w:rsidP="00F3767B">
            <w:pPr>
              <w:shd w:val="clear" w:color="auto" w:fill="FFFFFF"/>
              <w:spacing w:line="360" w:lineRule="auto"/>
              <w:ind w:left="-739" w:right="470" w:firstLine="709"/>
              <w:jc w:val="center"/>
              <w:rPr>
                <w:color w:val="000000"/>
              </w:rPr>
            </w:pPr>
          </w:p>
        </w:tc>
      </w:tr>
      <w:tr w:rsidR="005673FD" w:rsidRPr="00F3767B">
        <w:trPr>
          <w:cantSplit/>
          <w:trHeight w:hRule="exact" w:val="278"/>
        </w:trPr>
        <w:tc>
          <w:tcPr>
            <w:tcW w:w="461" w:type="dxa"/>
            <w:vMerge/>
            <w:tcBorders>
              <w:top w:val="nil"/>
              <w:left w:val="single" w:sz="6" w:space="0" w:color="auto"/>
              <w:bottom w:val="nil"/>
              <w:right w:val="single" w:sz="6" w:space="0" w:color="auto"/>
            </w:tcBorders>
            <w:textDirection w:val="btLr"/>
          </w:tcPr>
          <w:p w:rsidR="005673FD" w:rsidRPr="00F3767B" w:rsidRDefault="005673FD" w:rsidP="00F3767B">
            <w:pPr>
              <w:spacing w:line="360" w:lineRule="auto"/>
              <w:ind w:left="-739" w:firstLine="709"/>
              <w:rPr>
                <w:color w:val="000000"/>
              </w:rPr>
            </w:pPr>
          </w:p>
          <w:p w:rsidR="005673FD" w:rsidRPr="00F3767B" w:rsidRDefault="005673FD" w:rsidP="00F3767B">
            <w:pPr>
              <w:spacing w:line="360" w:lineRule="auto"/>
              <w:ind w:left="-739" w:firstLine="709"/>
              <w:rPr>
                <w:color w:val="000000"/>
              </w:rPr>
            </w:pPr>
          </w:p>
        </w:tc>
        <w:tc>
          <w:tcPr>
            <w:tcW w:w="2621" w:type="dxa"/>
            <w:tcBorders>
              <w:top w:val="single" w:sz="6" w:space="0" w:color="auto"/>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firstLine="709"/>
              <w:jc w:val="center"/>
              <w:rPr>
                <w:color w:val="000000"/>
              </w:rPr>
            </w:pPr>
            <w:r w:rsidRPr="00F3767B">
              <w:rPr>
                <w:color w:val="000000"/>
                <w:spacing w:val="-2"/>
              </w:rPr>
              <w:t>Резистивиметрия.</w:t>
            </w:r>
          </w:p>
        </w:tc>
        <w:tc>
          <w:tcPr>
            <w:tcW w:w="624" w:type="dxa"/>
            <w:vMerge/>
            <w:tcBorders>
              <w:top w:val="nil"/>
              <w:left w:val="single" w:sz="6" w:space="0" w:color="auto"/>
              <w:bottom w:val="nil"/>
              <w:right w:val="single" w:sz="6" w:space="0" w:color="auto"/>
            </w:tcBorders>
            <w:textDirection w:val="btLr"/>
          </w:tcPr>
          <w:p w:rsidR="005673FD" w:rsidRPr="00F3767B" w:rsidRDefault="005673FD" w:rsidP="00F3767B">
            <w:pPr>
              <w:shd w:val="clear" w:color="auto" w:fill="FFFFFF"/>
              <w:spacing w:line="360" w:lineRule="auto"/>
              <w:ind w:left="-739" w:firstLine="709"/>
              <w:jc w:val="center"/>
              <w:rPr>
                <w:color w:val="000000"/>
              </w:rPr>
            </w:pPr>
          </w:p>
          <w:p w:rsidR="005673FD" w:rsidRPr="00F3767B" w:rsidRDefault="005673FD" w:rsidP="00F3767B">
            <w:pPr>
              <w:shd w:val="clear" w:color="auto" w:fill="FFFFFF"/>
              <w:spacing w:line="360" w:lineRule="auto"/>
              <w:ind w:left="-739" w:firstLine="709"/>
              <w:jc w:val="center"/>
              <w:rPr>
                <w:color w:val="000000"/>
              </w:rPr>
            </w:pPr>
          </w:p>
        </w:tc>
        <w:tc>
          <w:tcPr>
            <w:tcW w:w="2074" w:type="dxa"/>
            <w:vMerge/>
            <w:tcBorders>
              <w:top w:val="nil"/>
              <w:left w:val="single" w:sz="6" w:space="0" w:color="auto"/>
              <w:bottom w:val="nil"/>
              <w:right w:val="single" w:sz="6" w:space="0" w:color="auto"/>
            </w:tcBorders>
          </w:tcPr>
          <w:p w:rsidR="005673FD" w:rsidRPr="00F3767B" w:rsidRDefault="005673FD" w:rsidP="00F3767B">
            <w:pPr>
              <w:shd w:val="clear" w:color="auto" w:fill="FFFFFF"/>
              <w:spacing w:line="360" w:lineRule="auto"/>
              <w:ind w:left="-739" w:firstLine="709"/>
              <w:jc w:val="center"/>
              <w:rPr>
                <w:color w:val="000000"/>
              </w:rPr>
            </w:pPr>
          </w:p>
          <w:p w:rsidR="005673FD" w:rsidRPr="00F3767B" w:rsidRDefault="005673FD" w:rsidP="00F3767B">
            <w:pPr>
              <w:shd w:val="clear" w:color="auto" w:fill="FFFFFF"/>
              <w:spacing w:line="360" w:lineRule="auto"/>
              <w:ind w:left="-739" w:firstLine="709"/>
              <w:jc w:val="center"/>
              <w:rPr>
                <w:color w:val="000000"/>
              </w:rPr>
            </w:pPr>
          </w:p>
        </w:tc>
        <w:tc>
          <w:tcPr>
            <w:tcW w:w="1987" w:type="dxa"/>
            <w:vMerge/>
            <w:tcBorders>
              <w:top w:val="nil"/>
              <w:left w:val="single" w:sz="6" w:space="0" w:color="auto"/>
              <w:bottom w:val="nil"/>
              <w:right w:val="single" w:sz="6" w:space="0" w:color="auto"/>
            </w:tcBorders>
          </w:tcPr>
          <w:p w:rsidR="005673FD" w:rsidRPr="00F3767B" w:rsidRDefault="005673FD" w:rsidP="00F3767B">
            <w:pPr>
              <w:shd w:val="clear" w:color="auto" w:fill="FFFFFF"/>
              <w:spacing w:line="360" w:lineRule="auto"/>
              <w:ind w:left="-739" w:firstLine="709"/>
              <w:jc w:val="center"/>
              <w:rPr>
                <w:color w:val="000000"/>
              </w:rPr>
            </w:pPr>
          </w:p>
          <w:p w:rsidR="005673FD" w:rsidRPr="00F3767B" w:rsidRDefault="005673FD" w:rsidP="00F3767B">
            <w:pPr>
              <w:shd w:val="clear" w:color="auto" w:fill="FFFFFF"/>
              <w:spacing w:line="360" w:lineRule="auto"/>
              <w:ind w:left="-739" w:firstLine="709"/>
              <w:jc w:val="center"/>
              <w:rPr>
                <w:color w:val="000000"/>
              </w:rPr>
            </w:pPr>
          </w:p>
        </w:tc>
        <w:tc>
          <w:tcPr>
            <w:tcW w:w="1680" w:type="dxa"/>
            <w:vMerge/>
            <w:tcBorders>
              <w:top w:val="nil"/>
              <w:left w:val="single" w:sz="6" w:space="0" w:color="auto"/>
              <w:bottom w:val="nil"/>
              <w:right w:val="single" w:sz="6" w:space="0" w:color="auto"/>
            </w:tcBorders>
          </w:tcPr>
          <w:p w:rsidR="005673FD" w:rsidRPr="00F3767B" w:rsidRDefault="005673FD" w:rsidP="00F3767B">
            <w:pPr>
              <w:shd w:val="clear" w:color="auto" w:fill="FFFFFF"/>
              <w:spacing w:line="360" w:lineRule="auto"/>
              <w:ind w:left="-739" w:firstLine="709"/>
              <w:jc w:val="center"/>
              <w:rPr>
                <w:color w:val="000000"/>
              </w:rPr>
            </w:pPr>
          </w:p>
          <w:p w:rsidR="005673FD" w:rsidRPr="00F3767B" w:rsidRDefault="005673FD" w:rsidP="00F3767B">
            <w:pPr>
              <w:shd w:val="clear" w:color="auto" w:fill="FFFFFF"/>
              <w:spacing w:line="360" w:lineRule="auto"/>
              <w:ind w:left="-739" w:firstLine="709"/>
              <w:jc w:val="center"/>
              <w:rPr>
                <w:color w:val="000000"/>
              </w:rPr>
            </w:pPr>
          </w:p>
        </w:tc>
      </w:tr>
      <w:tr w:rsidR="005673FD" w:rsidRPr="00F3767B">
        <w:trPr>
          <w:cantSplit/>
          <w:trHeight w:hRule="exact" w:val="269"/>
        </w:trPr>
        <w:tc>
          <w:tcPr>
            <w:tcW w:w="461" w:type="dxa"/>
            <w:vMerge/>
            <w:tcBorders>
              <w:top w:val="nil"/>
              <w:left w:val="single" w:sz="6" w:space="0" w:color="auto"/>
              <w:bottom w:val="nil"/>
              <w:right w:val="single" w:sz="6" w:space="0" w:color="auto"/>
            </w:tcBorders>
            <w:textDirection w:val="btLr"/>
          </w:tcPr>
          <w:p w:rsidR="005673FD" w:rsidRPr="00F3767B" w:rsidRDefault="005673FD" w:rsidP="00F3767B">
            <w:pPr>
              <w:spacing w:line="360" w:lineRule="auto"/>
              <w:ind w:left="-739" w:firstLine="709"/>
              <w:rPr>
                <w:color w:val="000000"/>
              </w:rPr>
            </w:pPr>
          </w:p>
          <w:p w:rsidR="005673FD" w:rsidRPr="00F3767B" w:rsidRDefault="005673FD" w:rsidP="00F3767B">
            <w:pPr>
              <w:spacing w:line="360" w:lineRule="auto"/>
              <w:ind w:left="-739" w:firstLine="709"/>
              <w:rPr>
                <w:color w:val="000000"/>
              </w:rPr>
            </w:pPr>
          </w:p>
        </w:tc>
        <w:tc>
          <w:tcPr>
            <w:tcW w:w="2621" w:type="dxa"/>
            <w:tcBorders>
              <w:top w:val="single" w:sz="6" w:space="0" w:color="auto"/>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firstLine="709"/>
              <w:jc w:val="center"/>
              <w:rPr>
                <w:color w:val="000000"/>
              </w:rPr>
            </w:pPr>
            <w:r w:rsidRPr="00F3767B">
              <w:rPr>
                <w:color w:val="000000"/>
                <w:spacing w:val="-2"/>
              </w:rPr>
              <w:t>Локация муфт.</w:t>
            </w:r>
          </w:p>
        </w:tc>
        <w:tc>
          <w:tcPr>
            <w:tcW w:w="624" w:type="dxa"/>
            <w:vMerge/>
            <w:tcBorders>
              <w:top w:val="nil"/>
              <w:left w:val="single" w:sz="6" w:space="0" w:color="auto"/>
              <w:bottom w:val="nil"/>
              <w:right w:val="single" w:sz="6" w:space="0" w:color="auto"/>
            </w:tcBorders>
            <w:textDirection w:val="btLr"/>
          </w:tcPr>
          <w:p w:rsidR="005673FD" w:rsidRPr="00F3767B" w:rsidRDefault="005673FD" w:rsidP="00F3767B">
            <w:pPr>
              <w:shd w:val="clear" w:color="auto" w:fill="FFFFFF"/>
              <w:spacing w:line="360" w:lineRule="auto"/>
              <w:ind w:left="-739" w:firstLine="709"/>
              <w:jc w:val="center"/>
              <w:rPr>
                <w:color w:val="000000"/>
              </w:rPr>
            </w:pPr>
          </w:p>
          <w:p w:rsidR="005673FD" w:rsidRPr="00F3767B" w:rsidRDefault="005673FD" w:rsidP="00F3767B">
            <w:pPr>
              <w:shd w:val="clear" w:color="auto" w:fill="FFFFFF"/>
              <w:spacing w:line="360" w:lineRule="auto"/>
              <w:ind w:left="-739" w:firstLine="709"/>
              <w:jc w:val="center"/>
              <w:rPr>
                <w:color w:val="000000"/>
              </w:rPr>
            </w:pPr>
          </w:p>
        </w:tc>
        <w:tc>
          <w:tcPr>
            <w:tcW w:w="2074" w:type="dxa"/>
            <w:vMerge/>
            <w:tcBorders>
              <w:top w:val="nil"/>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firstLine="709"/>
              <w:jc w:val="center"/>
              <w:rPr>
                <w:color w:val="000000"/>
              </w:rPr>
            </w:pPr>
          </w:p>
          <w:p w:rsidR="005673FD" w:rsidRPr="00F3767B" w:rsidRDefault="005673FD" w:rsidP="00F3767B">
            <w:pPr>
              <w:shd w:val="clear" w:color="auto" w:fill="FFFFFF"/>
              <w:spacing w:line="360" w:lineRule="auto"/>
              <w:ind w:left="-739" w:firstLine="709"/>
              <w:jc w:val="center"/>
              <w:rPr>
                <w:color w:val="000000"/>
              </w:rPr>
            </w:pPr>
          </w:p>
        </w:tc>
        <w:tc>
          <w:tcPr>
            <w:tcW w:w="1987" w:type="dxa"/>
            <w:vMerge/>
            <w:tcBorders>
              <w:top w:val="nil"/>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firstLine="709"/>
              <w:jc w:val="center"/>
              <w:rPr>
                <w:color w:val="000000"/>
              </w:rPr>
            </w:pPr>
          </w:p>
          <w:p w:rsidR="005673FD" w:rsidRPr="00F3767B" w:rsidRDefault="005673FD" w:rsidP="00F3767B">
            <w:pPr>
              <w:shd w:val="clear" w:color="auto" w:fill="FFFFFF"/>
              <w:spacing w:line="360" w:lineRule="auto"/>
              <w:ind w:left="-739" w:firstLine="709"/>
              <w:jc w:val="center"/>
              <w:rPr>
                <w:color w:val="000000"/>
              </w:rPr>
            </w:pPr>
          </w:p>
        </w:tc>
        <w:tc>
          <w:tcPr>
            <w:tcW w:w="1680" w:type="dxa"/>
            <w:vMerge/>
            <w:tcBorders>
              <w:top w:val="nil"/>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firstLine="709"/>
              <w:jc w:val="center"/>
              <w:rPr>
                <w:color w:val="000000"/>
              </w:rPr>
            </w:pPr>
          </w:p>
          <w:p w:rsidR="005673FD" w:rsidRPr="00F3767B" w:rsidRDefault="005673FD" w:rsidP="00F3767B">
            <w:pPr>
              <w:shd w:val="clear" w:color="auto" w:fill="FFFFFF"/>
              <w:spacing w:line="360" w:lineRule="auto"/>
              <w:ind w:left="-739" w:firstLine="709"/>
              <w:jc w:val="center"/>
              <w:rPr>
                <w:color w:val="000000"/>
              </w:rPr>
            </w:pPr>
          </w:p>
        </w:tc>
      </w:tr>
      <w:tr w:rsidR="005673FD" w:rsidRPr="00F3767B">
        <w:trPr>
          <w:cantSplit/>
          <w:trHeight w:hRule="exact" w:val="480"/>
        </w:trPr>
        <w:tc>
          <w:tcPr>
            <w:tcW w:w="461" w:type="dxa"/>
            <w:vMerge/>
            <w:tcBorders>
              <w:top w:val="nil"/>
              <w:left w:val="single" w:sz="6" w:space="0" w:color="auto"/>
              <w:bottom w:val="nil"/>
              <w:right w:val="single" w:sz="6" w:space="0" w:color="auto"/>
            </w:tcBorders>
            <w:textDirection w:val="btLr"/>
          </w:tcPr>
          <w:p w:rsidR="005673FD" w:rsidRPr="00F3767B" w:rsidRDefault="005673FD" w:rsidP="00F3767B">
            <w:pPr>
              <w:spacing w:line="360" w:lineRule="auto"/>
              <w:ind w:left="-739" w:firstLine="709"/>
              <w:rPr>
                <w:color w:val="000000"/>
              </w:rPr>
            </w:pPr>
          </w:p>
          <w:p w:rsidR="005673FD" w:rsidRPr="00F3767B" w:rsidRDefault="005673FD" w:rsidP="00F3767B">
            <w:pPr>
              <w:spacing w:line="360" w:lineRule="auto"/>
              <w:ind w:left="-739" w:firstLine="709"/>
              <w:rPr>
                <w:color w:val="000000"/>
              </w:rPr>
            </w:pPr>
          </w:p>
        </w:tc>
        <w:tc>
          <w:tcPr>
            <w:tcW w:w="2621" w:type="dxa"/>
            <w:tcBorders>
              <w:top w:val="single" w:sz="6" w:space="0" w:color="auto"/>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right="53" w:firstLine="709"/>
              <w:rPr>
                <w:color w:val="000000"/>
              </w:rPr>
            </w:pPr>
            <w:r w:rsidRPr="00F3767B">
              <w:rPr>
                <w:color w:val="000000"/>
                <w:spacing w:val="-1"/>
              </w:rPr>
              <w:t xml:space="preserve">Методы радиоактивного </w:t>
            </w:r>
            <w:r w:rsidRPr="00F3767B">
              <w:rPr>
                <w:color w:val="000000"/>
              </w:rPr>
              <w:t>каротажа (ГГК, НК, ГГКп).</w:t>
            </w:r>
          </w:p>
        </w:tc>
        <w:tc>
          <w:tcPr>
            <w:tcW w:w="624" w:type="dxa"/>
            <w:vMerge/>
            <w:tcBorders>
              <w:top w:val="nil"/>
              <w:left w:val="single" w:sz="6" w:space="0" w:color="auto"/>
              <w:bottom w:val="nil"/>
              <w:right w:val="single" w:sz="6" w:space="0" w:color="auto"/>
            </w:tcBorders>
            <w:textDirection w:val="btLr"/>
          </w:tcPr>
          <w:p w:rsidR="005673FD" w:rsidRPr="00F3767B" w:rsidRDefault="005673FD" w:rsidP="00F3767B">
            <w:pPr>
              <w:shd w:val="clear" w:color="auto" w:fill="FFFFFF"/>
              <w:spacing w:line="360" w:lineRule="auto"/>
              <w:ind w:left="-739" w:right="53" w:firstLine="709"/>
              <w:rPr>
                <w:color w:val="000000"/>
              </w:rPr>
            </w:pPr>
          </w:p>
          <w:p w:rsidR="005673FD" w:rsidRPr="00F3767B" w:rsidRDefault="005673FD" w:rsidP="00F3767B">
            <w:pPr>
              <w:shd w:val="clear" w:color="auto" w:fill="FFFFFF"/>
              <w:spacing w:line="360" w:lineRule="auto"/>
              <w:ind w:left="-739" w:right="53" w:firstLine="709"/>
              <w:rPr>
                <w:color w:val="000000"/>
              </w:rPr>
            </w:pPr>
          </w:p>
        </w:tc>
        <w:tc>
          <w:tcPr>
            <w:tcW w:w="2074" w:type="dxa"/>
            <w:tcBorders>
              <w:top w:val="single" w:sz="6" w:space="0" w:color="auto"/>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right="293" w:firstLine="709"/>
              <w:jc w:val="center"/>
              <w:rPr>
                <w:color w:val="000000"/>
              </w:rPr>
            </w:pPr>
            <w:r w:rsidRPr="00F3767B">
              <w:rPr>
                <w:color w:val="000000"/>
                <w:spacing w:val="-2"/>
              </w:rPr>
              <w:t xml:space="preserve">2. Воздействие </w:t>
            </w:r>
            <w:r w:rsidRPr="00F3767B">
              <w:rPr>
                <w:color w:val="000000"/>
                <w:spacing w:val="2"/>
              </w:rPr>
              <w:t>радиации.</w:t>
            </w:r>
          </w:p>
        </w:tc>
        <w:tc>
          <w:tcPr>
            <w:tcW w:w="1987" w:type="dxa"/>
            <w:tcBorders>
              <w:top w:val="single" w:sz="6" w:space="0" w:color="auto"/>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firstLine="709"/>
              <w:rPr>
                <w:color w:val="000000"/>
              </w:rPr>
            </w:pPr>
          </w:p>
        </w:tc>
        <w:tc>
          <w:tcPr>
            <w:tcW w:w="1680" w:type="dxa"/>
            <w:tcBorders>
              <w:top w:val="single" w:sz="6" w:space="0" w:color="auto"/>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firstLine="709"/>
              <w:jc w:val="center"/>
              <w:rPr>
                <w:color w:val="000000"/>
              </w:rPr>
            </w:pPr>
            <w:r w:rsidRPr="00F3767B">
              <w:rPr>
                <w:color w:val="000000"/>
                <w:spacing w:val="-2"/>
              </w:rPr>
              <w:t xml:space="preserve">ГОСТ 12.1.007-76 </w:t>
            </w:r>
            <w:r w:rsidRPr="00F3767B">
              <w:rPr>
                <w:color w:val="000000"/>
                <w:spacing w:val="-5"/>
              </w:rPr>
              <w:t>[</w:t>
            </w:r>
            <w:r w:rsidR="004B7A18" w:rsidRPr="00F3767B">
              <w:rPr>
                <w:color w:val="000000"/>
                <w:spacing w:val="-5"/>
              </w:rPr>
              <w:t>27</w:t>
            </w:r>
            <w:r w:rsidRPr="00F3767B">
              <w:rPr>
                <w:color w:val="000000"/>
                <w:spacing w:val="-5"/>
              </w:rPr>
              <w:t>]</w:t>
            </w:r>
          </w:p>
        </w:tc>
      </w:tr>
      <w:tr w:rsidR="005673FD" w:rsidRPr="00F3767B">
        <w:trPr>
          <w:cantSplit/>
          <w:trHeight w:hRule="exact" w:val="634"/>
        </w:trPr>
        <w:tc>
          <w:tcPr>
            <w:tcW w:w="461" w:type="dxa"/>
            <w:vMerge/>
            <w:tcBorders>
              <w:top w:val="nil"/>
              <w:left w:val="single" w:sz="6" w:space="0" w:color="auto"/>
              <w:bottom w:val="nil"/>
              <w:right w:val="single" w:sz="6" w:space="0" w:color="auto"/>
            </w:tcBorders>
            <w:textDirection w:val="btLr"/>
          </w:tcPr>
          <w:p w:rsidR="005673FD" w:rsidRPr="00F3767B" w:rsidRDefault="005673FD" w:rsidP="00F3767B">
            <w:pPr>
              <w:spacing w:line="360" w:lineRule="auto"/>
              <w:ind w:left="-739" w:firstLine="709"/>
              <w:rPr>
                <w:color w:val="000000"/>
              </w:rPr>
            </w:pPr>
          </w:p>
          <w:p w:rsidR="005673FD" w:rsidRPr="00F3767B" w:rsidRDefault="005673FD" w:rsidP="00F3767B">
            <w:pPr>
              <w:spacing w:line="360" w:lineRule="auto"/>
              <w:ind w:left="-739" w:firstLine="709"/>
              <w:rPr>
                <w:color w:val="000000"/>
              </w:rPr>
            </w:pPr>
          </w:p>
        </w:tc>
        <w:tc>
          <w:tcPr>
            <w:tcW w:w="2621" w:type="dxa"/>
            <w:tcBorders>
              <w:top w:val="single" w:sz="6" w:space="0" w:color="auto"/>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right="120" w:firstLine="709"/>
              <w:jc w:val="center"/>
              <w:rPr>
                <w:color w:val="000000"/>
              </w:rPr>
            </w:pPr>
            <w:r w:rsidRPr="00F3767B">
              <w:rPr>
                <w:color w:val="000000"/>
              </w:rPr>
              <w:t xml:space="preserve">Работа с лебедкой </w:t>
            </w:r>
            <w:r w:rsidRPr="00F3767B">
              <w:rPr>
                <w:color w:val="000000"/>
                <w:spacing w:val="-2"/>
              </w:rPr>
              <w:t>каротажного подъемника.</w:t>
            </w:r>
          </w:p>
        </w:tc>
        <w:tc>
          <w:tcPr>
            <w:tcW w:w="624" w:type="dxa"/>
            <w:vMerge/>
            <w:tcBorders>
              <w:top w:val="nil"/>
              <w:left w:val="single" w:sz="6" w:space="0" w:color="auto"/>
              <w:bottom w:val="nil"/>
              <w:right w:val="single" w:sz="6" w:space="0" w:color="auto"/>
            </w:tcBorders>
            <w:textDirection w:val="btLr"/>
          </w:tcPr>
          <w:p w:rsidR="005673FD" w:rsidRPr="00F3767B" w:rsidRDefault="005673FD" w:rsidP="00F3767B">
            <w:pPr>
              <w:shd w:val="clear" w:color="auto" w:fill="FFFFFF"/>
              <w:spacing w:line="360" w:lineRule="auto"/>
              <w:ind w:left="-739" w:right="120" w:firstLine="709"/>
              <w:jc w:val="center"/>
              <w:rPr>
                <w:color w:val="000000"/>
              </w:rPr>
            </w:pPr>
          </w:p>
          <w:p w:rsidR="005673FD" w:rsidRPr="00F3767B" w:rsidRDefault="005673FD" w:rsidP="00F3767B">
            <w:pPr>
              <w:shd w:val="clear" w:color="auto" w:fill="FFFFFF"/>
              <w:spacing w:line="360" w:lineRule="auto"/>
              <w:ind w:left="-739" w:right="120" w:firstLine="709"/>
              <w:jc w:val="center"/>
              <w:rPr>
                <w:color w:val="000000"/>
              </w:rPr>
            </w:pPr>
          </w:p>
        </w:tc>
        <w:tc>
          <w:tcPr>
            <w:tcW w:w="2074" w:type="dxa"/>
            <w:vMerge w:val="restart"/>
            <w:tcBorders>
              <w:top w:val="single" w:sz="6" w:space="0" w:color="auto"/>
              <w:left w:val="single" w:sz="6" w:space="0" w:color="auto"/>
              <w:bottom w:val="nil"/>
              <w:right w:val="single" w:sz="6" w:space="0" w:color="auto"/>
            </w:tcBorders>
          </w:tcPr>
          <w:p w:rsidR="005673FD" w:rsidRPr="00F3767B" w:rsidRDefault="005673FD" w:rsidP="00F3767B">
            <w:pPr>
              <w:shd w:val="clear" w:color="auto" w:fill="FFFFFF"/>
              <w:spacing w:line="360" w:lineRule="auto"/>
              <w:ind w:left="-739" w:firstLine="709"/>
              <w:jc w:val="center"/>
              <w:rPr>
                <w:color w:val="000000"/>
              </w:rPr>
            </w:pPr>
            <w:r w:rsidRPr="00F3767B">
              <w:rPr>
                <w:color w:val="000000"/>
                <w:spacing w:val="-1"/>
              </w:rPr>
              <w:t xml:space="preserve">3 Движущиеся </w:t>
            </w:r>
            <w:r w:rsidRPr="00F3767B">
              <w:rPr>
                <w:color w:val="000000"/>
                <w:spacing w:val="-2"/>
              </w:rPr>
              <w:t xml:space="preserve">машины и механизмы </w:t>
            </w:r>
            <w:r w:rsidRPr="00F3767B">
              <w:rPr>
                <w:color w:val="000000"/>
              </w:rPr>
              <w:t xml:space="preserve">производственного </w:t>
            </w:r>
            <w:r w:rsidRPr="00F3767B">
              <w:rPr>
                <w:color w:val="000000"/>
                <w:spacing w:val="-1"/>
              </w:rPr>
              <w:t>оборудования.</w:t>
            </w:r>
          </w:p>
        </w:tc>
        <w:tc>
          <w:tcPr>
            <w:tcW w:w="1987" w:type="dxa"/>
            <w:vMerge w:val="restart"/>
            <w:tcBorders>
              <w:top w:val="single" w:sz="6" w:space="0" w:color="auto"/>
              <w:left w:val="single" w:sz="6" w:space="0" w:color="auto"/>
              <w:bottom w:val="nil"/>
              <w:right w:val="single" w:sz="6" w:space="0" w:color="auto"/>
            </w:tcBorders>
          </w:tcPr>
          <w:p w:rsidR="005673FD" w:rsidRPr="00F3767B" w:rsidRDefault="005673FD" w:rsidP="00F3767B">
            <w:pPr>
              <w:shd w:val="clear" w:color="auto" w:fill="FFFFFF"/>
              <w:spacing w:line="360" w:lineRule="auto"/>
              <w:ind w:left="-739" w:firstLine="709"/>
              <w:rPr>
                <w:color w:val="000000"/>
              </w:rPr>
            </w:pPr>
          </w:p>
        </w:tc>
        <w:tc>
          <w:tcPr>
            <w:tcW w:w="1680" w:type="dxa"/>
            <w:vMerge w:val="restart"/>
            <w:tcBorders>
              <w:top w:val="single" w:sz="6" w:space="0" w:color="auto"/>
              <w:left w:val="single" w:sz="6" w:space="0" w:color="auto"/>
              <w:bottom w:val="nil"/>
              <w:right w:val="single" w:sz="6" w:space="0" w:color="auto"/>
            </w:tcBorders>
          </w:tcPr>
          <w:p w:rsidR="005673FD" w:rsidRPr="00F3767B" w:rsidRDefault="005673FD" w:rsidP="00F3767B">
            <w:pPr>
              <w:shd w:val="clear" w:color="auto" w:fill="FFFFFF"/>
              <w:spacing w:line="360" w:lineRule="auto"/>
              <w:ind w:left="-739" w:right="10" w:firstLine="709"/>
              <w:jc w:val="center"/>
              <w:rPr>
                <w:color w:val="000000"/>
              </w:rPr>
            </w:pPr>
            <w:r w:rsidRPr="00F3767B">
              <w:rPr>
                <w:color w:val="000000"/>
                <w:spacing w:val="-2"/>
              </w:rPr>
              <w:t>ГОСТ 12.2.007.3-75 [</w:t>
            </w:r>
            <w:r w:rsidR="004B7A18" w:rsidRPr="00F3767B">
              <w:rPr>
                <w:color w:val="000000"/>
                <w:spacing w:val="-2"/>
              </w:rPr>
              <w:t>30</w:t>
            </w:r>
            <w:r w:rsidRPr="00F3767B">
              <w:rPr>
                <w:color w:val="000000"/>
                <w:spacing w:val="-2"/>
              </w:rPr>
              <w:t>]</w:t>
            </w:r>
          </w:p>
        </w:tc>
      </w:tr>
      <w:tr w:rsidR="005673FD" w:rsidRPr="00F3767B">
        <w:trPr>
          <w:cantSplit/>
          <w:trHeight w:hRule="exact" w:val="307"/>
        </w:trPr>
        <w:tc>
          <w:tcPr>
            <w:tcW w:w="461" w:type="dxa"/>
            <w:vMerge/>
            <w:tcBorders>
              <w:top w:val="nil"/>
              <w:left w:val="single" w:sz="6" w:space="0" w:color="auto"/>
              <w:bottom w:val="nil"/>
              <w:right w:val="single" w:sz="6" w:space="0" w:color="auto"/>
            </w:tcBorders>
            <w:textDirection w:val="btLr"/>
          </w:tcPr>
          <w:p w:rsidR="005673FD" w:rsidRPr="00F3767B" w:rsidRDefault="005673FD" w:rsidP="00F3767B">
            <w:pPr>
              <w:spacing w:line="360" w:lineRule="auto"/>
              <w:ind w:left="-739" w:firstLine="709"/>
              <w:rPr>
                <w:color w:val="000000"/>
              </w:rPr>
            </w:pPr>
          </w:p>
          <w:p w:rsidR="005673FD" w:rsidRPr="00F3767B" w:rsidRDefault="005673FD" w:rsidP="00F3767B">
            <w:pPr>
              <w:spacing w:line="360" w:lineRule="auto"/>
              <w:ind w:left="-739" w:firstLine="709"/>
              <w:rPr>
                <w:color w:val="000000"/>
              </w:rPr>
            </w:pPr>
          </w:p>
        </w:tc>
        <w:tc>
          <w:tcPr>
            <w:tcW w:w="2621" w:type="dxa"/>
            <w:tcBorders>
              <w:top w:val="single" w:sz="6" w:space="0" w:color="auto"/>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firstLine="709"/>
              <w:jc w:val="center"/>
              <w:rPr>
                <w:color w:val="000000"/>
              </w:rPr>
            </w:pPr>
            <w:r w:rsidRPr="00F3767B">
              <w:rPr>
                <w:color w:val="000000"/>
                <w:spacing w:val="-2"/>
              </w:rPr>
              <w:t>Спускоподъемные операции.</w:t>
            </w:r>
          </w:p>
        </w:tc>
        <w:tc>
          <w:tcPr>
            <w:tcW w:w="624" w:type="dxa"/>
            <w:vMerge/>
            <w:tcBorders>
              <w:top w:val="nil"/>
              <w:left w:val="single" w:sz="6" w:space="0" w:color="auto"/>
              <w:bottom w:val="single" w:sz="6" w:space="0" w:color="auto"/>
              <w:right w:val="single" w:sz="6" w:space="0" w:color="auto"/>
            </w:tcBorders>
            <w:textDirection w:val="btLr"/>
          </w:tcPr>
          <w:p w:rsidR="005673FD" w:rsidRPr="00F3767B" w:rsidRDefault="005673FD" w:rsidP="00F3767B">
            <w:pPr>
              <w:shd w:val="clear" w:color="auto" w:fill="FFFFFF"/>
              <w:spacing w:line="360" w:lineRule="auto"/>
              <w:ind w:left="-739" w:firstLine="709"/>
              <w:jc w:val="center"/>
              <w:rPr>
                <w:color w:val="000000"/>
              </w:rPr>
            </w:pPr>
          </w:p>
          <w:p w:rsidR="005673FD" w:rsidRPr="00F3767B" w:rsidRDefault="005673FD" w:rsidP="00F3767B">
            <w:pPr>
              <w:shd w:val="clear" w:color="auto" w:fill="FFFFFF"/>
              <w:spacing w:line="360" w:lineRule="auto"/>
              <w:ind w:left="-739" w:firstLine="709"/>
              <w:jc w:val="center"/>
              <w:rPr>
                <w:color w:val="000000"/>
              </w:rPr>
            </w:pPr>
          </w:p>
        </w:tc>
        <w:tc>
          <w:tcPr>
            <w:tcW w:w="2074" w:type="dxa"/>
            <w:vMerge/>
            <w:tcBorders>
              <w:top w:val="nil"/>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firstLine="709"/>
              <w:jc w:val="center"/>
              <w:rPr>
                <w:color w:val="000000"/>
              </w:rPr>
            </w:pPr>
          </w:p>
          <w:p w:rsidR="005673FD" w:rsidRPr="00F3767B" w:rsidRDefault="005673FD" w:rsidP="00F3767B">
            <w:pPr>
              <w:shd w:val="clear" w:color="auto" w:fill="FFFFFF"/>
              <w:spacing w:line="360" w:lineRule="auto"/>
              <w:ind w:left="-739" w:firstLine="709"/>
              <w:jc w:val="center"/>
              <w:rPr>
                <w:color w:val="000000"/>
              </w:rPr>
            </w:pPr>
          </w:p>
        </w:tc>
        <w:tc>
          <w:tcPr>
            <w:tcW w:w="1987" w:type="dxa"/>
            <w:vMerge/>
            <w:tcBorders>
              <w:top w:val="nil"/>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firstLine="709"/>
              <w:jc w:val="center"/>
              <w:rPr>
                <w:color w:val="000000"/>
              </w:rPr>
            </w:pPr>
          </w:p>
          <w:p w:rsidR="005673FD" w:rsidRPr="00F3767B" w:rsidRDefault="005673FD" w:rsidP="00F3767B">
            <w:pPr>
              <w:shd w:val="clear" w:color="auto" w:fill="FFFFFF"/>
              <w:spacing w:line="360" w:lineRule="auto"/>
              <w:ind w:left="-739" w:firstLine="709"/>
              <w:jc w:val="center"/>
              <w:rPr>
                <w:color w:val="000000"/>
              </w:rPr>
            </w:pPr>
          </w:p>
        </w:tc>
        <w:tc>
          <w:tcPr>
            <w:tcW w:w="1680" w:type="dxa"/>
            <w:vMerge/>
            <w:tcBorders>
              <w:top w:val="nil"/>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firstLine="709"/>
              <w:jc w:val="center"/>
              <w:rPr>
                <w:color w:val="000000"/>
              </w:rPr>
            </w:pPr>
          </w:p>
          <w:p w:rsidR="005673FD" w:rsidRPr="00F3767B" w:rsidRDefault="005673FD" w:rsidP="00F3767B">
            <w:pPr>
              <w:shd w:val="clear" w:color="auto" w:fill="FFFFFF"/>
              <w:spacing w:line="360" w:lineRule="auto"/>
              <w:ind w:left="-739" w:firstLine="709"/>
              <w:jc w:val="center"/>
              <w:rPr>
                <w:color w:val="000000"/>
              </w:rPr>
            </w:pPr>
          </w:p>
        </w:tc>
      </w:tr>
      <w:tr w:rsidR="005673FD" w:rsidRPr="00F3767B">
        <w:trPr>
          <w:cantSplit/>
          <w:trHeight w:hRule="exact" w:val="1382"/>
        </w:trPr>
        <w:tc>
          <w:tcPr>
            <w:tcW w:w="461" w:type="dxa"/>
            <w:vMerge/>
            <w:tcBorders>
              <w:top w:val="nil"/>
              <w:left w:val="single" w:sz="6" w:space="0" w:color="auto"/>
              <w:bottom w:val="nil"/>
              <w:right w:val="single" w:sz="6" w:space="0" w:color="auto"/>
            </w:tcBorders>
            <w:textDirection w:val="btLr"/>
          </w:tcPr>
          <w:p w:rsidR="005673FD" w:rsidRPr="00F3767B" w:rsidRDefault="005673FD" w:rsidP="00F3767B">
            <w:pPr>
              <w:spacing w:line="360" w:lineRule="auto"/>
              <w:ind w:left="-739" w:firstLine="709"/>
              <w:rPr>
                <w:color w:val="000000"/>
              </w:rPr>
            </w:pPr>
          </w:p>
          <w:p w:rsidR="005673FD" w:rsidRPr="00F3767B" w:rsidRDefault="005673FD" w:rsidP="00F3767B">
            <w:pPr>
              <w:spacing w:line="360" w:lineRule="auto"/>
              <w:ind w:left="-739" w:firstLine="709"/>
              <w:rPr>
                <w:color w:val="000000"/>
              </w:rPr>
            </w:pPr>
          </w:p>
        </w:tc>
        <w:tc>
          <w:tcPr>
            <w:tcW w:w="2621" w:type="dxa"/>
            <w:tcBorders>
              <w:top w:val="single" w:sz="6" w:space="0" w:color="auto"/>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right="38" w:firstLine="709"/>
              <w:jc w:val="center"/>
              <w:rPr>
                <w:color w:val="000000"/>
              </w:rPr>
            </w:pPr>
            <w:r w:rsidRPr="00F3767B">
              <w:rPr>
                <w:color w:val="000000"/>
              </w:rPr>
              <w:t xml:space="preserve">Весь цикл исследований </w:t>
            </w:r>
            <w:r w:rsidRPr="00F3767B">
              <w:rPr>
                <w:color w:val="000000"/>
                <w:spacing w:val="-2"/>
              </w:rPr>
              <w:t>(включая подготовительно-</w:t>
            </w:r>
            <w:r w:rsidRPr="00F3767B">
              <w:rPr>
                <w:color w:val="000000"/>
                <w:spacing w:val="-1"/>
              </w:rPr>
              <w:t xml:space="preserve">заключительные работы на базе и переезды к месту </w:t>
            </w:r>
            <w:r w:rsidRPr="00F3767B">
              <w:rPr>
                <w:color w:val="000000"/>
                <w:spacing w:val="-2"/>
              </w:rPr>
              <w:t>исследований).</w:t>
            </w:r>
          </w:p>
        </w:tc>
        <w:tc>
          <w:tcPr>
            <w:tcW w:w="624" w:type="dxa"/>
            <w:tcBorders>
              <w:top w:val="single" w:sz="6" w:space="0" w:color="auto"/>
              <w:left w:val="single" w:sz="6" w:space="0" w:color="auto"/>
              <w:bottom w:val="single" w:sz="6" w:space="0" w:color="auto"/>
              <w:right w:val="single" w:sz="6" w:space="0" w:color="auto"/>
            </w:tcBorders>
            <w:textDirection w:val="btLr"/>
          </w:tcPr>
          <w:p w:rsidR="005673FD" w:rsidRPr="00F3767B" w:rsidRDefault="005673FD" w:rsidP="00F3767B">
            <w:pPr>
              <w:shd w:val="clear" w:color="auto" w:fill="FFFFFF"/>
              <w:spacing w:line="360" w:lineRule="auto"/>
              <w:ind w:left="-739" w:right="10" w:firstLine="709"/>
              <w:jc w:val="center"/>
              <w:rPr>
                <w:color w:val="000000"/>
              </w:rPr>
            </w:pPr>
            <w:r w:rsidRPr="00F3767B">
              <w:rPr>
                <w:color w:val="000000"/>
                <w:spacing w:val="1"/>
              </w:rPr>
              <w:t xml:space="preserve">психофюиол </w:t>
            </w:r>
            <w:r w:rsidRPr="00F3767B">
              <w:rPr>
                <w:color w:val="000000"/>
                <w:spacing w:val="-1"/>
              </w:rPr>
              <w:t>огические</w:t>
            </w:r>
          </w:p>
        </w:tc>
        <w:tc>
          <w:tcPr>
            <w:tcW w:w="2074" w:type="dxa"/>
            <w:tcBorders>
              <w:top w:val="single" w:sz="6" w:space="0" w:color="auto"/>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firstLine="709"/>
              <w:rPr>
                <w:color w:val="000000"/>
              </w:rPr>
            </w:pPr>
          </w:p>
        </w:tc>
        <w:tc>
          <w:tcPr>
            <w:tcW w:w="1987" w:type="dxa"/>
            <w:tcBorders>
              <w:top w:val="single" w:sz="6" w:space="0" w:color="auto"/>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right="67" w:firstLine="709"/>
              <w:jc w:val="center"/>
              <w:rPr>
                <w:color w:val="000000"/>
              </w:rPr>
            </w:pPr>
            <w:r w:rsidRPr="00F3767B">
              <w:rPr>
                <w:color w:val="000000"/>
              </w:rPr>
              <w:t xml:space="preserve">2. Тяжесть и </w:t>
            </w:r>
            <w:r w:rsidRPr="00F3767B">
              <w:rPr>
                <w:color w:val="000000"/>
                <w:spacing w:val="-1"/>
              </w:rPr>
              <w:t xml:space="preserve">напряженность </w:t>
            </w:r>
            <w:r w:rsidRPr="00F3767B">
              <w:rPr>
                <w:color w:val="000000"/>
                <w:spacing w:val="-2"/>
              </w:rPr>
              <w:t>физического труда.</w:t>
            </w:r>
          </w:p>
        </w:tc>
        <w:tc>
          <w:tcPr>
            <w:tcW w:w="1680" w:type="dxa"/>
            <w:tcBorders>
              <w:top w:val="single" w:sz="6" w:space="0" w:color="auto"/>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right="43" w:firstLine="709"/>
              <w:jc w:val="center"/>
              <w:rPr>
                <w:color w:val="000000"/>
              </w:rPr>
            </w:pPr>
            <w:r w:rsidRPr="00F3767B">
              <w:rPr>
                <w:color w:val="000000"/>
                <w:spacing w:val="1"/>
              </w:rPr>
              <w:t>ГОСТ 12.3.009 -</w:t>
            </w:r>
            <w:r w:rsidRPr="00F3767B">
              <w:rPr>
                <w:color w:val="000000"/>
                <w:spacing w:val="-2"/>
              </w:rPr>
              <w:t>76 [</w:t>
            </w:r>
            <w:r w:rsidR="004B7A18" w:rsidRPr="00F3767B">
              <w:rPr>
                <w:color w:val="000000"/>
                <w:spacing w:val="-2"/>
              </w:rPr>
              <w:t>31</w:t>
            </w:r>
            <w:r w:rsidRPr="00F3767B">
              <w:rPr>
                <w:color w:val="000000"/>
                <w:spacing w:val="-2"/>
              </w:rPr>
              <w:t>]</w:t>
            </w:r>
          </w:p>
        </w:tc>
      </w:tr>
      <w:tr w:rsidR="005673FD" w:rsidRPr="00F3767B">
        <w:trPr>
          <w:cantSplit/>
          <w:trHeight w:hRule="exact" w:val="1171"/>
        </w:trPr>
        <w:tc>
          <w:tcPr>
            <w:tcW w:w="461" w:type="dxa"/>
            <w:vMerge/>
            <w:tcBorders>
              <w:top w:val="nil"/>
              <w:left w:val="single" w:sz="6" w:space="0" w:color="auto"/>
              <w:bottom w:val="single" w:sz="6" w:space="0" w:color="auto"/>
              <w:right w:val="single" w:sz="6" w:space="0" w:color="auto"/>
            </w:tcBorders>
            <w:textDirection w:val="btLr"/>
          </w:tcPr>
          <w:p w:rsidR="005673FD" w:rsidRPr="00F3767B" w:rsidRDefault="005673FD" w:rsidP="00F3767B">
            <w:pPr>
              <w:spacing w:line="360" w:lineRule="auto"/>
              <w:ind w:left="-739" w:firstLine="709"/>
              <w:rPr>
                <w:color w:val="000000"/>
              </w:rPr>
            </w:pPr>
          </w:p>
          <w:p w:rsidR="005673FD" w:rsidRPr="00F3767B" w:rsidRDefault="005673FD" w:rsidP="00F3767B">
            <w:pPr>
              <w:spacing w:line="360" w:lineRule="auto"/>
              <w:ind w:left="-739" w:firstLine="709"/>
              <w:rPr>
                <w:color w:val="000000"/>
              </w:rPr>
            </w:pPr>
          </w:p>
        </w:tc>
        <w:tc>
          <w:tcPr>
            <w:tcW w:w="2621" w:type="dxa"/>
            <w:tcBorders>
              <w:top w:val="single" w:sz="6" w:space="0" w:color="auto"/>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firstLine="709"/>
              <w:jc w:val="center"/>
              <w:rPr>
                <w:color w:val="000000"/>
              </w:rPr>
            </w:pPr>
            <w:r w:rsidRPr="00F3767B">
              <w:rPr>
                <w:color w:val="000000"/>
                <w:spacing w:val="-2"/>
              </w:rPr>
              <w:t>Весь цикл исследований.</w:t>
            </w:r>
          </w:p>
        </w:tc>
        <w:tc>
          <w:tcPr>
            <w:tcW w:w="624" w:type="dxa"/>
            <w:tcBorders>
              <w:top w:val="single" w:sz="6" w:space="0" w:color="auto"/>
              <w:left w:val="single" w:sz="6" w:space="0" w:color="auto"/>
              <w:bottom w:val="single" w:sz="6" w:space="0" w:color="auto"/>
              <w:right w:val="single" w:sz="6" w:space="0" w:color="auto"/>
            </w:tcBorders>
            <w:textDirection w:val="btLr"/>
          </w:tcPr>
          <w:p w:rsidR="005673FD" w:rsidRPr="00F3767B" w:rsidRDefault="005673FD" w:rsidP="00F3767B">
            <w:pPr>
              <w:shd w:val="clear" w:color="auto" w:fill="FFFFFF"/>
              <w:spacing w:line="360" w:lineRule="auto"/>
              <w:ind w:left="-739" w:right="5" w:firstLine="709"/>
              <w:jc w:val="center"/>
              <w:rPr>
                <w:color w:val="000000"/>
              </w:rPr>
            </w:pPr>
            <w:r w:rsidRPr="00F3767B">
              <w:rPr>
                <w:color w:val="000000"/>
                <w:spacing w:val="-2"/>
              </w:rPr>
              <w:t xml:space="preserve">биологиче </w:t>
            </w:r>
            <w:r w:rsidRPr="00F3767B">
              <w:rPr>
                <w:color w:val="000000"/>
                <w:spacing w:val="-4"/>
              </w:rPr>
              <w:t>ские</w:t>
            </w:r>
          </w:p>
        </w:tc>
        <w:tc>
          <w:tcPr>
            <w:tcW w:w="2074" w:type="dxa"/>
            <w:tcBorders>
              <w:top w:val="single" w:sz="6" w:space="0" w:color="auto"/>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firstLine="709"/>
              <w:rPr>
                <w:color w:val="000000"/>
              </w:rPr>
            </w:pPr>
          </w:p>
        </w:tc>
        <w:tc>
          <w:tcPr>
            <w:tcW w:w="1987" w:type="dxa"/>
            <w:tcBorders>
              <w:top w:val="single" w:sz="6" w:space="0" w:color="auto"/>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firstLine="709"/>
              <w:jc w:val="center"/>
              <w:rPr>
                <w:color w:val="000000"/>
              </w:rPr>
            </w:pPr>
            <w:r w:rsidRPr="00F3767B">
              <w:rPr>
                <w:color w:val="000000"/>
                <w:spacing w:val="-1"/>
              </w:rPr>
              <w:t xml:space="preserve">3. Повреждения в результате контакта с </w:t>
            </w:r>
            <w:r w:rsidRPr="00F3767B">
              <w:rPr>
                <w:color w:val="000000"/>
                <w:spacing w:val="-2"/>
              </w:rPr>
              <w:t xml:space="preserve">животными, </w:t>
            </w:r>
            <w:r w:rsidRPr="00F3767B">
              <w:rPr>
                <w:color w:val="000000"/>
                <w:spacing w:val="-1"/>
              </w:rPr>
              <w:t>насекомыми, пресмыкающимися.</w:t>
            </w:r>
          </w:p>
        </w:tc>
        <w:tc>
          <w:tcPr>
            <w:tcW w:w="1680" w:type="dxa"/>
            <w:tcBorders>
              <w:top w:val="single" w:sz="6" w:space="0" w:color="auto"/>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firstLine="709"/>
              <w:rPr>
                <w:color w:val="000000"/>
              </w:rPr>
            </w:pPr>
          </w:p>
        </w:tc>
      </w:tr>
      <w:tr w:rsidR="005673FD" w:rsidRPr="00F3767B">
        <w:trPr>
          <w:cantSplit/>
          <w:trHeight w:hRule="exact" w:val="749"/>
        </w:trPr>
        <w:tc>
          <w:tcPr>
            <w:tcW w:w="461" w:type="dxa"/>
            <w:vMerge w:val="restart"/>
            <w:tcBorders>
              <w:top w:val="single" w:sz="6" w:space="0" w:color="auto"/>
              <w:left w:val="single" w:sz="6" w:space="0" w:color="auto"/>
              <w:bottom w:val="nil"/>
              <w:right w:val="single" w:sz="6" w:space="0" w:color="auto"/>
            </w:tcBorders>
            <w:textDirection w:val="btLr"/>
          </w:tcPr>
          <w:p w:rsidR="005673FD" w:rsidRPr="00F3767B" w:rsidRDefault="005673FD" w:rsidP="00F3767B">
            <w:pPr>
              <w:shd w:val="clear" w:color="auto" w:fill="FFFFFF"/>
              <w:spacing w:line="360" w:lineRule="auto"/>
              <w:ind w:left="-739" w:firstLine="709"/>
              <w:jc w:val="center"/>
              <w:rPr>
                <w:color w:val="000000"/>
              </w:rPr>
            </w:pPr>
            <w:r w:rsidRPr="00F3767B">
              <w:rPr>
                <w:color w:val="000000"/>
                <w:spacing w:val="-3"/>
              </w:rPr>
              <w:t>Камеральный</w:t>
            </w:r>
          </w:p>
        </w:tc>
        <w:tc>
          <w:tcPr>
            <w:tcW w:w="2621" w:type="dxa"/>
            <w:vMerge w:val="restart"/>
            <w:tcBorders>
              <w:top w:val="single" w:sz="6" w:space="0" w:color="auto"/>
              <w:left w:val="single" w:sz="6" w:space="0" w:color="auto"/>
              <w:bottom w:val="nil"/>
              <w:right w:val="single" w:sz="6" w:space="0" w:color="auto"/>
            </w:tcBorders>
          </w:tcPr>
          <w:p w:rsidR="005673FD" w:rsidRPr="00F3767B" w:rsidRDefault="005673FD" w:rsidP="00F3767B">
            <w:pPr>
              <w:shd w:val="clear" w:color="auto" w:fill="FFFFFF"/>
              <w:spacing w:line="360" w:lineRule="auto"/>
              <w:ind w:left="-739" w:right="29" w:firstLine="709"/>
              <w:jc w:val="center"/>
              <w:rPr>
                <w:color w:val="000000"/>
              </w:rPr>
            </w:pPr>
            <w:r w:rsidRPr="00F3767B">
              <w:rPr>
                <w:color w:val="000000"/>
                <w:spacing w:val="-2"/>
              </w:rPr>
              <w:t xml:space="preserve">Обработка и интерпретация </w:t>
            </w:r>
            <w:r w:rsidRPr="00F3767B">
              <w:rPr>
                <w:color w:val="000000"/>
                <w:spacing w:val="-1"/>
              </w:rPr>
              <w:t>полевого материала.</w:t>
            </w:r>
          </w:p>
        </w:tc>
        <w:tc>
          <w:tcPr>
            <w:tcW w:w="624" w:type="dxa"/>
            <w:vMerge w:val="restart"/>
            <w:tcBorders>
              <w:top w:val="single" w:sz="6" w:space="0" w:color="auto"/>
              <w:left w:val="single" w:sz="6" w:space="0" w:color="auto"/>
              <w:bottom w:val="nil"/>
              <w:right w:val="single" w:sz="6" w:space="0" w:color="auto"/>
            </w:tcBorders>
            <w:textDirection w:val="btLr"/>
          </w:tcPr>
          <w:p w:rsidR="005673FD" w:rsidRPr="00F3767B" w:rsidRDefault="005673FD" w:rsidP="00F3767B">
            <w:pPr>
              <w:shd w:val="clear" w:color="auto" w:fill="FFFFFF"/>
              <w:spacing w:line="360" w:lineRule="auto"/>
              <w:ind w:left="-739" w:firstLine="709"/>
              <w:jc w:val="center"/>
              <w:rPr>
                <w:color w:val="000000"/>
              </w:rPr>
            </w:pPr>
            <w:r w:rsidRPr="00F3767B">
              <w:rPr>
                <w:color w:val="000000"/>
                <w:spacing w:val="-3"/>
              </w:rPr>
              <w:t>физические</w:t>
            </w:r>
          </w:p>
        </w:tc>
        <w:tc>
          <w:tcPr>
            <w:tcW w:w="2074" w:type="dxa"/>
            <w:tcBorders>
              <w:top w:val="single" w:sz="6" w:space="0" w:color="auto"/>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firstLine="709"/>
              <w:jc w:val="center"/>
              <w:rPr>
                <w:color w:val="000000"/>
              </w:rPr>
            </w:pPr>
            <w:r w:rsidRPr="00F3767B">
              <w:rPr>
                <w:color w:val="000000"/>
                <w:spacing w:val="-3"/>
              </w:rPr>
              <w:t xml:space="preserve">1. Электрический ток, </w:t>
            </w:r>
            <w:r w:rsidRPr="00F3767B">
              <w:rPr>
                <w:color w:val="000000"/>
                <w:spacing w:val="-1"/>
              </w:rPr>
              <w:t>статическое электричество.</w:t>
            </w:r>
          </w:p>
        </w:tc>
        <w:tc>
          <w:tcPr>
            <w:tcW w:w="1987" w:type="dxa"/>
            <w:tcBorders>
              <w:top w:val="single" w:sz="6" w:space="0" w:color="auto"/>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firstLine="709"/>
              <w:rPr>
                <w:color w:val="000000"/>
              </w:rPr>
            </w:pPr>
          </w:p>
        </w:tc>
        <w:tc>
          <w:tcPr>
            <w:tcW w:w="1680" w:type="dxa"/>
            <w:tcBorders>
              <w:top w:val="single" w:sz="6" w:space="0" w:color="auto"/>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firstLine="709"/>
              <w:jc w:val="center"/>
              <w:rPr>
                <w:color w:val="000000"/>
              </w:rPr>
            </w:pPr>
            <w:r w:rsidRPr="00F3767B">
              <w:rPr>
                <w:color w:val="000000"/>
                <w:spacing w:val="-2"/>
              </w:rPr>
              <w:t xml:space="preserve">ГОСТ 12.1.019-79 </w:t>
            </w:r>
            <w:r w:rsidRPr="00F3767B">
              <w:rPr>
                <w:color w:val="000000"/>
                <w:spacing w:val="-4"/>
              </w:rPr>
              <w:t>[</w:t>
            </w:r>
            <w:r w:rsidR="004B7A18" w:rsidRPr="00F3767B">
              <w:rPr>
                <w:color w:val="000000"/>
                <w:spacing w:val="-4"/>
              </w:rPr>
              <w:t>28</w:t>
            </w:r>
            <w:r w:rsidRPr="00F3767B">
              <w:rPr>
                <w:color w:val="000000"/>
                <w:spacing w:val="-4"/>
              </w:rPr>
              <w:t>]</w:t>
            </w:r>
          </w:p>
        </w:tc>
      </w:tr>
      <w:tr w:rsidR="005673FD" w:rsidRPr="00F3767B">
        <w:trPr>
          <w:cantSplit/>
          <w:trHeight w:hRule="exact" w:val="931"/>
        </w:trPr>
        <w:tc>
          <w:tcPr>
            <w:tcW w:w="461" w:type="dxa"/>
            <w:vMerge/>
            <w:tcBorders>
              <w:top w:val="nil"/>
              <w:left w:val="single" w:sz="6" w:space="0" w:color="auto"/>
              <w:bottom w:val="nil"/>
              <w:right w:val="single" w:sz="6" w:space="0" w:color="auto"/>
            </w:tcBorders>
            <w:textDirection w:val="btLr"/>
          </w:tcPr>
          <w:p w:rsidR="005673FD" w:rsidRPr="00F3767B" w:rsidRDefault="005673FD" w:rsidP="00F3767B">
            <w:pPr>
              <w:spacing w:line="360" w:lineRule="auto"/>
              <w:ind w:left="-739" w:firstLine="709"/>
              <w:rPr>
                <w:color w:val="000000"/>
              </w:rPr>
            </w:pPr>
          </w:p>
          <w:p w:rsidR="005673FD" w:rsidRPr="00F3767B" w:rsidRDefault="005673FD" w:rsidP="00F3767B">
            <w:pPr>
              <w:spacing w:line="360" w:lineRule="auto"/>
              <w:ind w:left="-739" w:firstLine="709"/>
              <w:rPr>
                <w:color w:val="000000"/>
              </w:rPr>
            </w:pPr>
          </w:p>
        </w:tc>
        <w:tc>
          <w:tcPr>
            <w:tcW w:w="2621" w:type="dxa"/>
            <w:vMerge/>
            <w:tcBorders>
              <w:top w:val="nil"/>
              <w:left w:val="single" w:sz="6" w:space="0" w:color="auto"/>
              <w:bottom w:val="nil"/>
              <w:right w:val="single" w:sz="6" w:space="0" w:color="auto"/>
            </w:tcBorders>
          </w:tcPr>
          <w:p w:rsidR="005673FD" w:rsidRPr="00F3767B" w:rsidRDefault="005673FD" w:rsidP="00F3767B">
            <w:pPr>
              <w:spacing w:line="360" w:lineRule="auto"/>
              <w:ind w:left="-739" w:firstLine="709"/>
              <w:rPr>
                <w:color w:val="000000"/>
              </w:rPr>
            </w:pPr>
          </w:p>
          <w:p w:rsidR="005673FD" w:rsidRPr="00F3767B" w:rsidRDefault="005673FD" w:rsidP="00F3767B">
            <w:pPr>
              <w:spacing w:line="360" w:lineRule="auto"/>
              <w:ind w:left="-739" w:firstLine="709"/>
              <w:rPr>
                <w:color w:val="000000"/>
              </w:rPr>
            </w:pPr>
          </w:p>
        </w:tc>
        <w:tc>
          <w:tcPr>
            <w:tcW w:w="624" w:type="dxa"/>
            <w:vMerge/>
            <w:tcBorders>
              <w:top w:val="nil"/>
              <w:left w:val="single" w:sz="6" w:space="0" w:color="auto"/>
              <w:bottom w:val="nil"/>
              <w:right w:val="single" w:sz="6" w:space="0" w:color="auto"/>
            </w:tcBorders>
            <w:textDirection w:val="btLr"/>
          </w:tcPr>
          <w:p w:rsidR="005673FD" w:rsidRPr="00F3767B" w:rsidRDefault="005673FD" w:rsidP="00F3767B">
            <w:pPr>
              <w:spacing w:line="360" w:lineRule="auto"/>
              <w:ind w:left="-739" w:firstLine="709"/>
              <w:rPr>
                <w:color w:val="000000"/>
              </w:rPr>
            </w:pPr>
          </w:p>
          <w:p w:rsidR="005673FD" w:rsidRPr="00F3767B" w:rsidRDefault="005673FD" w:rsidP="00F3767B">
            <w:pPr>
              <w:spacing w:line="360" w:lineRule="auto"/>
              <w:ind w:left="-739" w:firstLine="709"/>
              <w:rPr>
                <w:color w:val="000000"/>
              </w:rPr>
            </w:pPr>
          </w:p>
        </w:tc>
        <w:tc>
          <w:tcPr>
            <w:tcW w:w="2074" w:type="dxa"/>
            <w:tcBorders>
              <w:top w:val="single" w:sz="6" w:space="0" w:color="auto"/>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firstLine="709"/>
              <w:rPr>
                <w:color w:val="000000"/>
              </w:rPr>
            </w:pPr>
          </w:p>
        </w:tc>
        <w:tc>
          <w:tcPr>
            <w:tcW w:w="1987" w:type="dxa"/>
            <w:tcBorders>
              <w:top w:val="single" w:sz="6" w:space="0" w:color="auto"/>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right="206" w:firstLine="709"/>
              <w:jc w:val="center"/>
              <w:rPr>
                <w:color w:val="000000"/>
              </w:rPr>
            </w:pPr>
            <w:r w:rsidRPr="00F3767B">
              <w:rPr>
                <w:color w:val="000000"/>
                <w:spacing w:val="-2"/>
              </w:rPr>
              <w:t xml:space="preserve">1. Отклонения </w:t>
            </w:r>
            <w:r w:rsidRPr="00F3767B">
              <w:rPr>
                <w:color w:val="000000"/>
                <w:spacing w:val="-1"/>
              </w:rPr>
              <w:t xml:space="preserve">показаний </w:t>
            </w:r>
            <w:r w:rsidRPr="00F3767B">
              <w:rPr>
                <w:color w:val="000000"/>
                <w:spacing w:val="-2"/>
              </w:rPr>
              <w:t>микроклимата в помещении.</w:t>
            </w:r>
          </w:p>
        </w:tc>
        <w:tc>
          <w:tcPr>
            <w:tcW w:w="1680" w:type="dxa"/>
            <w:tcBorders>
              <w:top w:val="single" w:sz="6" w:space="0" w:color="auto"/>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right="10" w:firstLine="709"/>
              <w:jc w:val="center"/>
              <w:rPr>
                <w:color w:val="000000"/>
              </w:rPr>
            </w:pPr>
            <w:r w:rsidRPr="00F3767B">
              <w:rPr>
                <w:color w:val="000000"/>
                <w:spacing w:val="-2"/>
              </w:rPr>
              <w:t xml:space="preserve">ГОСТ 12.1.005-88 </w:t>
            </w:r>
            <w:r w:rsidRPr="00F3767B">
              <w:rPr>
                <w:color w:val="000000"/>
                <w:spacing w:val="-5"/>
              </w:rPr>
              <w:t>[</w:t>
            </w:r>
            <w:r w:rsidR="004B7A18" w:rsidRPr="00F3767B">
              <w:rPr>
                <w:color w:val="000000"/>
                <w:spacing w:val="-5"/>
              </w:rPr>
              <w:t>25</w:t>
            </w:r>
            <w:r w:rsidRPr="00F3767B">
              <w:rPr>
                <w:color w:val="000000"/>
                <w:spacing w:val="-5"/>
              </w:rPr>
              <w:t>]</w:t>
            </w:r>
          </w:p>
        </w:tc>
      </w:tr>
      <w:tr w:rsidR="005673FD" w:rsidRPr="00F3767B">
        <w:trPr>
          <w:cantSplit/>
          <w:trHeight w:hRule="exact" w:val="701"/>
        </w:trPr>
        <w:tc>
          <w:tcPr>
            <w:tcW w:w="461" w:type="dxa"/>
            <w:vMerge/>
            <w:tcBorders>
              <w:top w:val="nil"/>
              <w:left w:val="single" w:sz="6" w:space="0" w:color="auto"/>
              <w:bottom w:val="nil"/>
              <w:right w:val="single" w:sz="6" w:space="0" w:color="auto"/>
            </w:tcBorders>
            <w:textDirection w:val="btLr"/>
          </w:tcPr>
          <w:p w:rsidR="005673FD" w:rsidRPr="00F3767B" w:rsidRDefault="005673FD" w:rsidP="00F3767B">
            <w:pPr>
              <w:spacing w:line="360" w:lineRule="auto"/>
              <w:ind w:left="-739" w:firstLine="709"/>
              <w:rPr>
                <w:color w:val="000000"/>
              </w:rPr>
            </w:pPr>
          </w:p>
          <w:p w:rsidR="005673FD" w:rsidRPr="00F3767B" w:rsidRDefault="005673FD" w:rsidP="00F3767B">
            <w:pPr>
              <w:spacing w:line="360" w:lineRule="auto"/>
              <w:ind w:left="-739" w:firstLine="709"/>
              <w:rPr>
                <w:color w:val="000000"/>
              </w:rPr>
            </w:pPr>
          </w:p>
        </w:tc>
        <w:tc>
          <w:tcPr>
            <w:tcW w:w="2621" w:type="dxa"/>
            <w:vMerge/>
            <w:tcBorders>
              <w:top w:val="nil"/>
              <w:left w:val="single" w:sz="6" w:space="0" w:color="auto"/>
              <w:bottom w:val="nil"/>
              <w:right w:val="single" w:sz="6" w:space="0" w:color="auto"/>
            </w:tcBorders>
          </w:tcPr>
          <w:p w:rsidR="005673FD" w:rsidRPr="00F3767B" w:rsidRDefault="005673FD" w:rsidP="00F3767B">
            <w:pPr>
              <w:spacing w:line="360" w:lineRule="auto"/>
              <w:ind w:left="-739" w:firstLine="709"/>
              <w:rPr>
                <w:color w:val="000000"/>
              </w:rPr>
            </w:pPr>
          </w:p>
          <w:p w:rsidR="005673FD" w:rsidRPr="00F3767B" w:rsidRDefault="005673FD" w:rsidP="00F3767B">
            <w:pPr>
              <w:spacing w:line="360" w:lineRule="auto"/>
              <w:ind w:left="-739" w:firstLine="709"/>
              <w:rPr>
                <w:color w:val="000000"/>
              </w:rPr>
            </w:pPr>
          </w:p>
        </w:tc>
        <w:tc>
          <w:tcPr>
            <w:tcW w:w="624" w:type="dxa"/>
            <w:vMerge/>
            <w:tcBorders>
              <w:top w:val="nil"/>
              <w:left w:val="single" w:sz="6" w:space="0" w:color="auto"/>
              <w:bottom w:val="nil"/>
              <w:right w:val="single" w:sz="6" w:space="0" w:color="auto"/>
            </w:tcBorders>
            <w:textDirection w:val="btLr"/>
          </w:tcPr>
          <w:p w:rsidR="005673FD" w:rsidRPr="00F3767B" w:rsidRDefault="005673FD" w:rsidP="00F3767B">
            <w:pPr>
              <w:spacing w:line="360" w:lineRule="auto"/>
              <w:ind w:left="-739" w:firstLine="709"/>
              <w:rPr>
                <w:color w:val="000000"/>
              </w:rPr>
            </w:pPr>
          </w:p>
          <w:p w:rsidR="005673FD" w:rsidRPr="00F3767B" w:rsidRDefault="005673FD" w:rsidP="00F3767B">
            <w:pPr>
              <w:spacing w:line="360" w:lineRule="auto"/>
              <w:ind w:left="-739" w:firstLine="709"/>
              <w:rPr>
                <w:color w:val="000000"/>
              </w:rPr>
            </w:pPr>
          </w:p>
        </w:tc>
        <w:tc>
          <w:tcPr>
            <w:tcW w:w="2074" w:type="dxa"/>
            <w:tcBorders>
              <w:top w:val="single" w:sz="6" w:space="0" w:color="auto"/>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firstLine="709"/>
              <w:rPr>
                <w:color w:val="000000"/>
              </w:rPr>
            </w:pPr>
          </w:p>
        </w:tc>
        <w:tc>
          <w:tcPr>
            <w:tcW w:w="1987" w:type="dxa"/>
            <w:tcBorders>
              <w:top w:val="single" w:sz="6" w:space="0" w:color="auto"/>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right="240" w:firstLine="709"/>
              <w:jc w:val="center"/>
              <w:rPr>
                <w:color w:val="000000"/>
              </w:rPr>
            </w:pPr>
            <w:r w:rsidRPr="00F3767B">
              <w:rPr>
                <w:color w:val="000000"/>
                <w:spacing w:val="-2"/>
              </w:rPr>
              <w:t xml:space="preserve">2. Превышение </w:t>
            </w:r>
            <w:r w:rsidRPr="00F3767B">
              <w:rPr>
                <w:color w:val="000000"/>
              </w:rPr>
              <w:t>уровней шума</w:t>
            </w:r>
          </w:p>
        </w:tc>
        <w:tc>
          <w:tcPr>
            <w:tcW w:w="1680" w:type="dxa"/>
            <w:tcBorders>
              <w:top w:val="single" w:sz="6" w:space="0" w:color="auto"/>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right="14" w:firstLine="709"/>
              <w:jc w:val="center"/>
              <w:rPr>
                <w:color w:val="000000"/>
              </w:rPr>
            </w:pPr>
            <w:r w:rsidRPr="00F3767B">
              <w:rPr>
                <w:color w:val="000000"/>
                <w:spacing w:val="-2"/>
              </w:rPr>
              <w:t xml:space="preserve">ГОСТ 12.1.003-83 </w:t>
            </w:r>
            <w:r w:rsidRPr="00F3767B">
              <w:rPr>
                <w:color w:val="000000"/>
                <w:spacing w:val="-5"/>
              </w:rPr>
              <w:t>[</w:t>
            </w:r>
            <w:r w:rsidR="004B7A18" w:rsidRPr="00F3767B">
              <w:rPr>
                <w:color w:val="000000"/>
                <w:spacing w:val="-5"/>
              </w:rPr>
              <w:t>23</w:t>
            </w:r>
            <w:r w:rsidR="004B7A18" w:rsidRPr="00F3767B">
              <w:rPr>
                <w:color w:val="000000"/>
                <w:spacing w:val="-5"/>
                <w:lang w:val="en-US"/>
              </w:rPr>
              <w:t>]</w:t>
            </w:r>
          </w:p>
        </w:tc>
      </w:tr>
      <w:tr w:rsidR="005673FD" w:rsidRPr="00F3767B">
        <w:trPr>
          <w:cantSplit/>
          <w:trHeight w:hRule="exact" w:val="1162"/>
        </w:trPr>
        <w:tc>
          <w:tcPr>
            <w:tcW w:w="461" w:type="dxa"/>
            <w:vMerge/>
            <w:tcBorders>
              <w:top w:val="nil"/>
              <w:left w:val="single" w:sz="6" w:space="0" w:color="auto"/>
              <w:bottom w:val="nil"/>
              <w:right w:val="single" w:sz="6" w:space="0" w:color="auto"/>
            </w:tcBorders>
            <w:textDirection w:val="btLr"/>
          </w:tcPr>
          <w:p w:rsidR="005673FD" w:rsidRPr="00F3767B" w:rsidRDefault="005673FD" w:rsidP="00F3767B">
            <w:pPr>
              <w:spacing w:line="360" w:lineRule="auto"/>
              <w:ind w:left="-739" w:firstLine="709"/>
              <w:rPr>
                <w:color w:val="000000"/>
              </w:rPr>
            </w:pPr>
          </w:p>
          <w:p w:rsidR="005673FD" w:rsidRPr="00F3767B" w:rsidRDefault="005673FD" w:rsidP="00F3767B">
            <w:pPr>
              <w:spacing w:line="360" w:lineRule="auto"/>
              <w:ind w:left="-739" w:firstLine="709"/>
              <w:rPr>
                <w:color w:val="000000"/>
              </w:rPr>
            </w:pPr>
          </w:p>
        </w:tc>
        <w:tc>
          <w:tcPr>
            <w:tcW w:w="2621" w:type="dxa"/>
            <w:vMerge/>
            <w:tcBorders>
              <w:top w:val="nil"/>
              <w:left w:val="single" w:sz="6" w:space="0" w:color="auto"/>
              <w:bottom w:val="nil"/>
              <w:right w:val="single" w:sz="6" w:space="0" w:color="auto"/>
            </w:tcBorders>
          </w:tcPr>
          <w:p w:rsidR="005673FD" w:rsidRPr="00F3767B" w:rsidRDefault="005673FD" w:rsidP="00F3767B">
            <w:pPr>
              <w:spacing w:line="360" w:lineRule="auto"/>
              <w:ind w:left="-739" w:firstLine="709"/>
              <w:rPr>
                <w:color w:val="000000"/>
              </w:rPr>
            </w:pPr>
          </w:p>
          <w:p w:rsidR="005673FD" w:rsidRPr="00F3767B" w:rsidRDefault="005673FD" w:rsidP="00F3767B">
            <w:pPr>
              <w:spacing w:line="360" w:lineRule="auto"/>
              <w:ind w:left="-739" w:firstLine="709"/>
              <w:rPr>
                <w:color w:val="000000"/>
              </w:rPr>
            </w:pPr>
          </w:p>
        </w:tc>
        <w:tc>
          <w:tcPr>
            <w:tcW w:w="624" w:type="dxa"/>
            <w:vMerge/>
            <w:tcBorders>
              <w:top w:val="nil"/>
              <w:left w:val="single" w:sz="6" w:space="0" w:color="auto"/>
              <w:bottom w:val="nil"/>
              <w:right w:val="single" w:sz="6" w:space="0" w:color="auto"/>
            </w:tcBorders>
            <w:textDirection w:val="btLr"/>
          </w:tcPr>
          <w:p w:rsidR="005673FD" w:rsidRPr="00F3767B" w:rsidRDefault="005673FD" w:rsidP="00F3767B">
            <w:pPr>
              <w:spacing w:line="360" w:lineRule="auto"/>
              <w:ind w:left="-739" w:firstLine="709"/>
              <w:rPr>
                <w:color w:val="000000"/>
              </w:rPr>
            </w:pPr>
          </w:p>
          <w:p w:rsidR="005673FD" w:rsidRPr="00F3767B" w:rsidRDefault="005673FD" w:rsidP="00F3767B">
            <w:pPr>
              <w:spacing w:line="360" w:lineRule="auto"/>
              <w:ind w:left="-739" w:firstLine="709"/>
              <w:rPr>
                <w:color w:val="000000"/>
              </w:rPr>
            </w:pPr>
          </w:p>
        </w:tc>
        <w:tc>
          <w:tcPr>
            <w:tcW w:w="2074" w:type="dxa"/>
            <w:tcBorders>
              <w:top w:val="single" w:sz="6" w:space="0" w:color="auto"/>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firstLine="709"/>
              <w:rPr>
                <w:color w:val="000000"/>
              </w:rPr>
            </w:pPr>
          </w:p>
        </w:tc>
        <w:tc>
          <w:tcPr>
            <w:tcW w:w="1987" w:type="dxa"/>
            <w:tcBorders>
              <w:top w:val="single" w:sz="6" w:space="0" w:color="auto"/>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right="10" w:firstLine="709"/>
              <w:jc w:val="center"/>
              <w:rPr>
                <w:color w:val="000000"/>
              </w:rPr>
            </w:pPr>
            <w:r w:rsidRPr="00F3767B">
              <w:rPr>
                <w:color w:val="000000"/>
                <w:spacing w:val="-1"/>
              </w:rPr>
              <w:t xml:space="preserve">3. Превышение </w:t>
            </w:r>
            <w:r w:rsidRPr="00F3767B">
              <w:rPr>
                <w:color w:val="000000"/>
              </w:rPr>
              <w:t xml:space="preserve">уровня </w:t>
            </w:r>
            <w:r w:rsidRPr="00F3767B">
              <w:rPr>
                <w:color w:val="000000"/>
                <w:spacing w:val="-1"/>
              </w:rPr>
              <w:t xml:space="preserve">электромагнитных и ионизирующих </w:t>
            </w:r>
            <w:r w:rsidRPr="00F3767B">
              <w:rPr>
                <w:color w:val="000000"/>
                <w:spacing w:val="-2"/>
              </w:rPr>
              <w:t>излучений.</w:t>
            </w:r>
          </w:p>
        </w:tc>
        <w:tc>
          <w:tcPr>
            <w:tcW w:w="1680" w:type="dxa"/>
            <w:tcBorders>
              <w:top w:val="single" w:sz="6" w:space="0" w:color="auto"/>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right="5" w:firstLine="709"/>
              <w:jc w:val="center"/>
              <w:rPr>
                <w:color w:val="000000"/>
              </w:rPr>
            </w:pPr>
            <w:r w:rsidRPr="00F3767B">
              <w:rPr>
                <w:color w:val="000000"/>
                <w:spacing w:val="-2"/>
              </w:rPr>
              <w:t xml:space="preserve">ГОСТ 12.1.006-84 </w:t>
            </w:r>
            <w:r w:rsidRPr="00F3767B">
              <w:rPr>
                <w:color w:val="000000"/>
                <w:spacing w:val="-5"/>
              </w:rPr>
              <w:t>[</w:t>
            </w:r>
            <w:r w:rsidR="004B7A18" w:rsidRPr="00F3767B">
              <w:rPr>
                <w:color w:val="000000"/>
                <w:spacing w:val="-5"/>
              </w:rPr>
              <w:t>26</w:t>
            </w:r>
            <w:r w:rsidRPr="00F3767B">
              <w:rPr>
                <w:color w:val="000000"/>
                <w:spacing w:val="-5"/>
              </w:rPr>
              <w:t>]</w:t>
            </w:r>
          </w:p>
        </w:tc>
      </w:tr>
      <w:tr w:rsidR="005673FD" w:rsidRPr="00F3767B">
        <w:trPr>
          <w:cantSplit/>
          <w:trHeight w:hRule="exact" w:val="922"/>
        </w:trPr>
        <w:tc>
          <w:tcPr>
            <w:tcW w:w="461" w:type="dxa"/>
            <w:vMerge/>
            <w:tcBorders>
              <w:top w:val="nil"/>
              <w:left w:val="single" w:sz="6" w:space="0" w:color="auto"/>
              <w:bottom w:val="nil"/>
              <w:right w:val="single" w:sz="6" w:space="0" w:color="auto"/>
            </w:tcBorders>
            <w:textDirection w:val="btLr"/>
          </w:tcPr>
          <w:p w:rsidR="005673FD" w:rsidRPr="00F3767B" w:rsidRDefault="005673FD" w:rsidP="00F3767B">
            <w:pPr>
              <w:spacing w:line="360" w:lineRule="auto"/>
              <w:ind w:left="-739" w:firstLine="709"/>
              <w:rPr>
                <w:color w:val="000000"/>
              </w:rPr>
            </w:pPr>
          </w:p>
          <w:p w:rsidR="005673FD" w:rsidRPr="00F3767B" w:rsidRDefault="005673FD" w:rsidP="00F3767B">
            <w:pPr>
              <w:spacing w:line="360" w:lineRule="auto"/>
              <w:ind w:left="-739" w:firstLine="709"/>
              <w:rPr>
                <w:color w:val="000000"/>
              </w:rPr>
            </w:pPr>
          </w:p>
        </w:tc>
        <w:tc>
          <w:tcPr>
            <w:tcW w:w="2621" w:type="dxa"/>
            <w:vMerge/>
            <w:tcBorders>
              <w:top w:val="nil"/>
              <w:left w:val="single" w:sz="6" w:space="0" w:color="auto"/>
              <w:bottom w:val="nil"/>
              <w:right w:val="single" w:sz="6" w:space="0" w:color="auto"/>
            </w:tcBorders>
          </w:tcPr>
          <w:p w:rsidR="005673FD" w:rsidRPr="00F3767B" w:rsidRDefault="005673FD" w:rsidP="00F3767B">
            <w:pPr>
              <w:spacing w:line="360" w:lineRule="auto"/>
              <w:ind w:left="-739" w:firstLine="709"/>
              <w:rPr>
                <w:color w:val="000000"/>
              </w:rPr>
            </w:pPr>
          </w:p>
          <w:p w:rsidR="005673FD" w:rsidRPr="00F3767B" w:rsidRDefault="005673FD" w:rsidP="00F3767B">
            <w:pPr>
              <w:spacing w:line="360" w:lineRule="auto"/>
              <w:ind w:left="-739" w:firstLine="709"/>
              <w:rPr>
                <w:color w:val="000000"/>
              </w:rPr>
            </w:pPr>
          </w:p>
        </w:tc>
        <w:tc>
          <w:tcPr>
            <w:tcW w:w="624" w:type="dxa"/>
            <w:vMerge/>
            <w:tcBorders>
              <w:top w:val="nil"/>
              <w:left w:val="single" w:sz="6" w:space="0" w:color="auto"/>
              <w:bottom w:val="single" w:sz="6" w:space="0" w:color="auto"/>
              <w:right w:val="single" w:sz="6" w:space="0" w:color="auto"/>
            </w:tcBorders>
            <w:textDirection w:val="btLr"/>
          </w:tcPr>
          <w:p w:rsidR="005673FD" w:rsidRPr="00F3767B" w:rsidRDefault="005673FD" w:rsidP="00F3767B">
            <w:pPr>
              <w:spacing w:line="360" w:lineRule="auto"/>
              <w:ind w:left="-739" w:firstLine="709"/>
              <w:rPr>
                <w:color w:val="000000"/>
              </w:rPr>
            </w:pPr>
          </w:p>
          <w:p w:rsidR="005673FD" w:rsidRPr="00F3767B" w:rsidRDefault="005673FD" w:rsidP="00F3767B">
            <w:pPr>
              <w:spacing w:line="360" w:lineRule="auto"/>
              <w:ind w:left="-739" w:firstLine="709"/>
              <w:rPr>
                <w:color w:val="000000"/>
              </w:rPr>
            </w:pPr>
          </w:p>
        </w:tc>
        <w:tc>
          <w:tcPr>
            <w:tcW w:w="2074" w:type="dxa"/>
            <w:tcBorders>
              <w:top w:val="single" w:sz="6" w:space="0" w:color="auto"/>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firstLine="709"/>
              <w:rPr>
                <w:color w:val="000000"/>
              </w:rPr>
            </w:pPr>
          </w:p>
        </w:tc>
        <w:tc>
          <w:tcPr>
            <w:tcW w:w="1987" w:type="dxa"/>
            <w:tcBorders>
              <w:top w:val="single" w:sz="6" w:space="0" w:color="auto"/>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right="154" w:firstLine="709"/>
              <w:jc w:val="center"/>
              <w:rPr>
                <w:color w:val="000000"/>
              </w:rPr>
            </w:pPr>
            <w:r w:rsidRPr="00F3767B">
              <w:rPr>
                <w:color w:val="000000"/>
                <w:spacing w:val="-1"/>
              </w:rPr>
              <w:t>4. Недостаточная освещенность рабочей зоны.</w:t>
            </w:r>
          </w:p>
        </w:tc>
        <w:tc>
          <w:tcPr>
            <w:tcW w:w="1680" w:type="dxa"/>
            <w:tcBorders>
              <w:top w:val="single" w:sz="6" w:space="0" w:color="auto"/>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right="139" w:firstLine="709"/>
              <w:jc w:val="center"/>
              <w:rPr>
                <w:color w:val="000000"/>
              </w:rPr>
            </w:pPr>
            <w:r w:rsidRPr="00F3767B">
              <w:rPr>
                <w:color w:val="000000"/>
                <w:spacing w:val="-3"/>
              </w:rPr>
              <w:t xml:space="preserve">СНиП 23.05.95 </w:t>
            </w:r>
            <w:r w:rsidRPr="00F3767B">
              <w:rPr>
                <w:color w:val="000000"/>
                <w:spacing w:val="-6"/>
              </w:rPr>
              <w:t>[</w:t>
            </w:r>
            <w:r w:rsidR="004B7A18" w:rsidRPr="00F3767B">
              <w:rPr>
                <w:color w:val="000000"/>
                <w:spacing w:val="-6"/>
              </w:rPr>
              <w:t>31</w:t>
            </w:r>
            <w:r w:rsidRPr="00F3767B">
              <w:rPr>
                <w:color w:val="000000"/>
                <w:spacing w:val="-6"/>
              </w:rPr>
              <w:t>]</w:t>
            </w:r>
          </w:p>
        </w:tc>
      </w:tr>
      <w:tr w:rsidR="005673FD" w:rsidRPr="00F3767B">
        <w:trPr>
          <w:cantSplit/>
          <w:trHeight w:hRule="exact" w:val="826"/>
        </w:trPr>
        <w:tc>
          <w:tcPr>
            <w:tcW w:w="461" w:type="dxa"/>
            <w:vMerge/>
            <w:tcBorders>
              <w:top w:val="nil"/>
              <w:left w:val="single" w:sz="6" w:space="0" w:color="auto"/>
              <w:bottom w:val="single" w:sz="6" w:space="0" w:color="auto"/>
              <w:right w:val="single" w:sz="6" w:space="0" w:color="auto"/>
            </w:tcBorders>
            <w:textDirection w:val="btLr"/>
          </w:tcPr>
          <w:p w:rsidR="005673FD" w:rsidRPr="00F3767B" w:rsidRDefault="005673FD" w:rsidP="00F3767B">
            <w:pPr>
              <w:spacing w:line="360" w:lineRule="auto"/>
              <w:ind w:left="-739" w:firstLine="709"/>
              <w:rPr>
                <w:color w:val="000000"/>
              </w:rPr>
            </w:pPr>
          </w:p>
          <w:p w:rsidR="005673FD" w:rsidRPr="00F3767B" w:rsidRDefault="005673FD" w:rsidP="00F3767B">
            <w:pPr>
              <w:spacing w:line="360" w:lineRule="auto"/>
              <w:ind w:left="-739" w:firstLine="709"/>
              <w:rPr>
                <w:color w:val="000000"/>
              </w:rPr>
            </w:pPr>
          </w:p>
        </w:tc>
        <w:tc>
          <w:tcPr>
            <w:tcW w:w="2621" w:type="dxa"/>
            <w:vMerge/>
            <w:tcBorders>
              <w:top w:val="nil"/>
              <w:left w:val="single" w:sz="6" w:space="0" w:color="auto"/>
              <w:bottom w:val="single" w:sz="6" w:space="0" w:color="auto"/>
              <w:right w:val="single" w:sz="6" w:space="0" w:color="auto"/>
            </w:tcBorders>
          </w:tcPr>
          <w:p w:rsidR="005673FD" w:rsidRPr="00F3767B" w:rsidRDefault="005673FD" w:rsidP="00F3767B">
            <w:pPr>
              <w:spacing w:line="360" w:lineRule="auto"/>
              <w:ind w:left="-739" w:firstLine="709"/>
              <w:rPr>
                <w:color w:val="000000"/>
              </w:rPr>
            </w:pPr>
          </w:p>
          <w:p w:rsidR="005673FD" w:rsidRPr="00F3767B" w:rsidRDefault="005673FD" w:rsidP="00F3767B">
            <w:pPr>
              <w:spacing w:line="360" w:lineRule="auto"/>
              <w:ind w:left="-739" w:firstLine="709"/>
              <w:rPr>
                <w:color w:val="000000"/>
              </w:rPr>
            </w:pPr>
          </w:p>
        </w:tc>
        <w:tc>
          <w:tcPr>
            <w:tcW w:w="624" w:type="dxa"/>
            <w:tcBorders>
              <w:top w:val="single" w:sz="6" w:space="0" w:color="auto"/>
              <w:left w:val="single" w:sz="6" w:space="0" w:color="auto"/>
              <w:bottom w:val="single" w:sz="6" w:space="0" w:color="auto"/>
              <w:right w:val="single" w:sz="6" w:space="0" w:color="auto"/>
            </w:tcBorders>
            <w:textDirection w:val="btLr"/>
          </w:tcPr>
          <w:p w:rsidR="005673FD" w:rsidRPr="00F3767B" w:rsidRDefault="005673FD" w:rsidP="00F3767B">
            <w:pPr>
              <w:shd w:val="clear" w:color="auto" w:fill="FFFFFF"/>
              <w:spacing w:line="360" w:lineRule="auto"/>
              <w:ind w:left="-739" w:firstLine="709"/>
              <w:jc w:val="center"/>
              <w:rPr>
                <w:color w:val="000000"/>
              </w:rPr>
            </w:pPr>
            <w:r w:rsidRPr="00F3767B">
              <w:rPr>
                <w:color w:val="000000"/>
              </w:rPr>
              <w:t xml:space="preserve"> </w:t>
            </w:r>
            <w:r w:rsidRPr="00F3767B">
              <w:rPr>
                <w:color w:val="000000"/>
                <w:spacing w:val="-2"/>
                <w:w w:val="81"/>
              </w:rPr>
              <w:t xml:space="preserve">Психо </w:t>
            </w:r>
            <w:r w:rsidRPr="00F3767B">
              <w:rPr>
                <w:color w:val="000000"/>
                <w:spacing w:val="-4"/>
                <w:w w:val="81"/>
              </w:rPr>
              <w:t xml:space="preserve">физиол </w:t>
            </w:r>
            <w:r w:rsidRPr="00F3767B">
              <w:rPr>
                <w:color w:val="000000"/>
                <w:spacing w:val="-1"/>
                <w:w w:val="81"/>
              </w:rPr>
              <w:t>огичес</w:t>
            </w:r>
          </w:p>
        </w:tc>
        <w:tc>
          <w:tcPr>
            <w:tcW w:w="2074" w:type="dxa"/>
            <w:tcBorders>
              <w:top w:val="single" w:sz="6" w:space="0" w:color="auto"/>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firstLine="709"/>
              <w:rPr>
                <w:color w:val="000000"/>
              </w:rPr>
            </w:pPr>
          </w:p>
        </w:tc>
        <w:tc>
          <w:tcPr>
            <w:tcW w:w="1987" w:type="dxa"/>
            <w:tcBorders>
              <w:top w:val="single" w:sz="6" w:space="0" w:color="auto"/>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firstLine="709"/>
              <w:jc w:val="center"/>
              <w:rPr>
                <w:color w:val="000000"/>
              </w:rPr>
            </w:pPr>
            <w:r w:rsidRPr="00F3767B">
              <w:rPr>
                <w:color w:val="000000"/>
                <w:spacing w:val="-3"/>
              </w:rPr>
              <w:t xml:space="preserve">5.Монотонный режим </w:t>
            </w:r>
            <w:r w:rsidRPr="00F3767B">
              <w:rPr>
                <w:color w:val="000000"/>
                <w:spacing w:val="-1"/>
              </w:rPr>
              <w:t>работы.</w:t>
            </w:r>
          </w:p>
        </w:tc>
        <w:tc>
          <w:tcPr>
            <w:tcW w:w="1680" w:type="dxa"/>
            <w:tcBorders>
              <w:top w:val="single" w:sz="6" w:space="0" w:color="auto"/>
              <w:left w:val="single" w:sz="6" w:space="0" w:color="auto"/>
              <w:bottom w:val="single" w:sz="6" w:space="0" w:color="auto"/>
              <w:right w:val="single" w:sz="6" w:space="0" w:color="auto"/>
            </w:tcBorders>
          </w:tcPr>
          <w:p w:rsidR="005673FD" w:rsidRPr="00F3767B" w:rsidRDefault="005673FD" w:rsidP="00F3767B">
            <w:pPr>
              <w:shd w:val="clear" w:color="auto" w:fill="FFFFFF"/>
              <w:spacing w:line="360" w:lineRule="auto"/>
              <w:ind w:left="-739" w:firstLine="709"/>
              <w:rPr>
                <w:color w:val="000000"/>
              </w:rPr>
            </w:pPr>
          </w:p>
        </w:tc>
      </w:tr>
    </w:tbl>
    <w:p w:rsidR="00F3767B" w:rsidRDefault="00F3767B" w:rsidP="00992BD5">
      <w:pPr>
        <w:shd w:val="clear" w:color="auto" w:fill="FFFFFF"/>
        <w:spacing w:line="360" w:lineRule="auto"/>
        <w:ind w:right="10" w:firstLine="709"/>
        <w:jc w:val="center"/>
        <w:rPr>
          <w:color w:val="000000"/>
          <w:spacing w:val="-7"/>
          <w:sz w:val="28"/>
          <w:szCs w:val="28"/>
        </w:rPr>
      </w:pPr>
    </w:p>
    <w:p w:rsidR="005673FD" w:rsidRPr="00992BD5" w:rsidRDefault="005673FD" w:rsidP="00992BD5">
      <w:pPr>
        <w:shd w:val="clear" w:color="auto" w:fill="FFFFFF"/>
        <w:spacing w:line="360" w:lineRule="auto"/>
        <w:ind w:right="10" w:firstLine="709"/>
        <w:jc w:val="center"/>
        <w:rPr>
          <w:color w:val="000000"/>
          <w:spacing w:val="-2"/>
          <w:sz w:val="28"/>
          <w:szCs w:val="28"/>
        </w:rPr>
      </w:pPr>
      <w:r w:rsidRPr="00992BD5">
        <w:rPr>
          <w:color w:val="000000"/>
          <w:spacing w:val="-7"/>
          <w:sz w:val="28"/>
          <w:szCs w:val="28"/>
        </w:rPr>
        <w:t>Основные элементы производственного процесса, формирующие опасные и вредные ф</w:t>
      </w:r>
      <w:r w:rsidRPr="00992BD5">
        <w:rPr>
          <w:color w:val="000000"/>
          <w:spacing w:val="-12"/>
          <w:sz w:val="28"/>
          <w:szCs w:val="28"/>
        </w:rPr>
        <w:t>акторы</w:t>
      </w:r>
    </w:p>
    <w:p w:rsidR="005673FD" w:rsidRPr="00992BD5" w:rsidRDefault="005673FD" w:rsidP="00992BD5">
      <w:pPr>
        <w:shd w:val="clear" w:color="auto" w:fill="FFFFFF"/>
        <w:spacing w:line="360" w:lineRule="auto"/>
        <w:ind w:right="14" w:firstLine="709"/>
        <w:jc w:val="both"/>
        <w:rPr>
          <w:color w:val="000000"/>
          <w:sz w:val="28"/>
          <w:szCs w:val="28"/>
        </w:rPr>
      </w:pPr>
    </w:p>
    <w:p w:rsidR="005673FD" w:rsidRPr="00992BD5" w:rsidRDefault="005673FD" w:rsidP="00992BD5">
      <w:pPr>
        <w:keepNext/>
        <w:widowControl w:val="0"/>
        <w:autoSpaceDE w:val="0"/>
        <w:autoSpaceDN w:val="0"/>
        <w:adjustRightInd w:val="0"/>
        <w:spacing w:line="360" w:lineRule="auto"/>
        <w:ind w:firstLine="709"/>
        <w:jc w:val="center"/>
        <w:outlineLvl w:val="0"/>
        <w:rPr>
          <w:bCs/>
          <w:kern w:val="32"/>
          <w:sz w:val="28"/>
          <w:szCs w:val="28"/>
        </w:rPr>
      </w:pPr>
      <w:r w:rsidRPr="00992BD5">
        <w:rPr>
          <w:bCs/>
          <w:kern w:val="32"/>
          <w:sz w:val="28"/>
          <w:szCs w:val="28"/>
        </w:rPr>
        <w:t>4.2.1.1.Анализ опасных факторов и мероприятий по их устранению</w:t>
      </w:r>
    </w:p>
    <w:p w:rsidR="005673FD" w:rsidRPr="00992BD5" w:rsidRDefault="005673FD" w:rsidP="00992BD5">
      <w:pPr>
        <w:shd w:val="clear" w:color="auto" w:fill="FFFFFF"/>
        <w:spacing w:line="360" w:lineRule="auto"/>
        <w:ind w:firstLine="709"/>
        <w:jc w:val="center"/>
        <w:rPr>
          <w:b/>
          <w:bCs/>
          <w:color w:val="000000"/>
          <w:spacing w:val="-1"/>
          <w:sz w:val="28"/>
          <w:szCs w:val="28"/>
        </w:rPr>
      </w:pPr>
    </w:p>
    <w:p w:rsidR="005673FD" w:rsidRPr="00992BD5" w:rsidRDefault="005673FD" w:rsidP="00992BD5">
      <w:pPr>
        <w:shd w:val="clear" w:color="auto" w:fill="FFFFFF"/>
        <w:spacing w:line="360" w:lineRule="auto"/>
        <w:ind w:firstLine="709"/>
        <w:jc w:val="center"/>
        <w:rPr>
          <w:color w:val="000000"/>
          <w:sz w:val="28"/>
          <w:szCs w:val="28"/>
        </w:rPr>
      </w:pPr>
      <w:r w:rsidRPr="00992BD5">
        <w:rPr>
          <w:b/>
          <w:bCs/>
          <w:color w:val="000000"/>
          <w:spacing w:val="-1"/>
          <w:sz w:val="28"/>
          <w:szCs w:val="28"/>
        </w:rPr>
        <w:t>Полевой этап</w:t>
      </w:r>
    </w:p>
    <w:p w:rsidR="005673FD" w:rsidRPr="00992BD5" w:rsidRDefault="005673FD" w:rsidP="00992BD5">
      <w:pPr>
        <w:shd w:val="clear" w:color="auto" w:fill="FFFFFF"/>
        <w:spacing w:line="360" w:lineRule="auto"/>
        <w:ind w:right="259" w:firstLine="709"/>
        <w:jc w:val="both"/>
        <w:rPr>
          <w:color w:val="000000"/>
          <w:sz w:val="28"/>
          <w:szCs w:val="28"/>
        </w:rPr>
      </w:pPr>
      <w:r w:rsidRPr="00992BD5">
        <w:rPr>
          <w:color w:val="000000"/>
          <w:spacing w:val="-2"/>
          <w:sz w:val="28"/>
          <w:szCs w:val="28"/>
        </w:rPr>
        <w:t xml:space="preserve">1. Электрический ток. Опасностями поражения током при проведении полевых работ </w:t>
      </w:r>
      <w:r w:rsidRPr="00992BD5">
        <w:rPr>
          <w:color w:val="000000"/>
          <w:spacing w:val="1"/>
          <w:sz w:val="28"/>
          <w:szCs w:val="28"/>
        </w:rPr>
        <w:t xml:space="preserve">являются поражения от токонесущих элементов каротажной станции (подъемника, </w:t>
      </w:r>
      <w:r w:rsidRPr="00992BD5">
        <w:rPr>
          <w:color w:val="000000"/>
          <w:sz w:val="28"/>
          <w:szCs w:val="28"/>
        </w:rPr>
        <w:t xml:space="preserve">лаборатории и скважинных приборов), поэтому требования безопасности сводятся, в </w:t>
      </w:r>
      <w:r w:rsidRPr="00992BD5">
        <w:rPr>
          <w:color w:val="000000"/>
          <w:spacing w:val="-3"/>
          <w:sz w:val="28"/>
          <w:szCs w:val="28"/>
        </w:rPr>
        <w:t>основном, к мерам электробезопасности.</w:t>
      </w:r>
    </w:p>
    <w:p w:rsidR="005673FD" w:rsidRPr="00992BD5" w:rsidRDefault="005673FD" w:rsidP="00992BD5">
      <w:pPr>
        <w:shd w:val="clear" w:color="auto" w:fill="FFFFFF"/>
        <w:spacing w:line="360" w:lineRule="auto"/>
        <w:ind w:left="48" w:right="269" w:firstLine="709"/>
        <w:jc w:val="both"/>
        <w:rPr>
          <w:color w:val="000000"/>
          <w:sz w:val="28"/>
          <w:szCs w:val="28"/>
        </w:rPr>
      </w:pPr>
      <w:r w:rsidRPr="00992BD5">
        <w:rPr>
          <w:color w:val="000000"/>
          <w:sz w:val="28"/>
          <w:szCs w:val="28"/>
        </w:rPr>
        <w:t xml:space="preserve">Причинами поражения электрическим током могут быть: повреждение изоляции </w:t>
      </w:r>
      <w:r w:rsidRPr="00992BD5">
        <w:rPr>
          <w:color w:val="000000"/>
          <w:spacing w:val="-1"/>
          <w:sz w:val="28"/>
          <w:szCs w:val="28"/>
        </w:rPr>
        <w:t xml:space="preserve">электропроводки, неисправное состояние электроустановок, случайное прикосновение к </w:t>
      </w:r>
      <w:r w:rsidRPr="00992BD5">
        <w:rPr>
          <w:color w:val="000000"/>
          <w:spacing w:val="3"/>
          <w:sz w:val="28"/>
          <w:szCs w:val="28"/>
        </w:rPr>
        <w:t xml:space="preserve">токоведущим частям (находящимся под напряжением), отсутствие заземления и др. </w:t>
      </w:r>
      <w:r w:rsidRPr="00992BD5">
        <w:rPr>
          <w:color w:val="000000"/>
          <w:spacing w:val="11"/>
          <w:sz w:val="28"/>
          <w:szCs w:val="28"/>
        </w:rPr>
        <w:t xml:space="preserve">Поэтому работа на каротажных станциях требует помимо соответствующей </w:t>
      </w:r>
      <w:r w:rsidRPr="00992BD5">
        <w:rPr>
          <w:color w:val="000000"/>
          <w:spacing w:val="4"/>
          <w:sz w:val="28"/>
          <w:szCs w:val="28"/>
        </w:rPr>
        <w:t xml:space="preserve">квалификации персонала большого внимания и строгого соблюдения правил </w:t>
      </w:r>
      <w:r w:rsidRPr="00992BD5">
        <w:rPr>
          <w:color w:val="000000"/>
          <w:spacing w:val="-5"/>
          <w:sz w:val="28"/>
          <w:szCs w:val="28"/>
        </w:rPr>
        <w:t>электробезопасности.</w:t>
      </w:r>
    </w:p>
    <w:p w:rsidR="005673FD" w:rsidRPr="00992BD5" w:rsidRDefault="005673FD" w:rsidP="00992BD5">
      <w:pPr>
        <w:shd w:val="clear" w:color="auto" w:fill="FFFFFF"/>
        <w:spacing w:line="360" w:lineRule="auto"/>
        <w:ind w:left="48" w:right="269" w:firstLine="709"/>
        <w:jc w:val="both"/>
        <w:rPr>
          <w:color w:val="000000"/>
          <w:sz w:val="28"/>
          <w:szCs w:val="28"/>
        </w:rPr>
      </w:pPr>
      <w:r w:rsidRPr="00992BD5">
        <w:rPr>
          <w:color w:val="000000"/>
          <w:sz w:val="28"/>
          <w:szCs w:val="28"/>
        </w:rPr>
        <w:t xml:space="preserve">Соединительные провода, применяемые для сборки электросетей, не должны иметь </w:t>
      </w:r>
      <w:r w:rsidRPr="00992BD5">
        <w:rPr>
          <w:color w:val="000000"/>
          <w:spacing w:val="10"/>
          <w:sz w:val="28"/>
          <w:szCs w:val="28"/>
        </w:rPr>
        <w:t xml:space="preserve">обнаженных жил, ненадежную изоляцию, концы их должны быть снабжены </w:t>
      </w:r>
      <w:r w:rsidRPr="00992BD5">
        <w:rPr>
          <w:color w:val="000000"/>
          <w:spacing w:val="-3"/>
          <w:sz w:val="28"/>
          <w:szCs w:val="28"/>
        </w:rPr>
        <w:t>изолирующими вилками, муфтами или колодками.</w:t>
      </w:r>
    </w:p>
    <w:p w:rsidR="005673FD" w:rsidRPr="00992BD5" w:rsidRDefault="005673FD" w:rsidP="00992BD5">
      <w:pPr>
        <w:shd w:val="clear" w:color="auto" w:fill="FFFFFF"/>
        <w:spacing w:line="360" w:lineRule="auto"/>
        <w:ind w:left="533" w:firstLine="709"/>
        <w:rPr>
          <w:color w:val="000000"/>
          <w:sz w:val="28"/>
          <w:szCs w:val="28"/>
        </w:rPr>
      </w:pPr>
      <w:r w:rsidRPr="00992BD5">
        <w:rPr>
          <w:color w:val="000000"/>
          <w:spacing w:val="-1"/>
          <w:sz w:val="28"/>
          <w:szCs w:val="28"/>
        </w:rPr>
        <w:t xml:space="preserve">При работах на буровой запрещается пользоваться напряжением более 380 </w:t>
      </w:r>
      <w:r w:rsidRPr="00992BD5">
        <w:rPr>
          <w:color w:val="000000"/>
          <w:spacing w:val="-1"/>
          <w:sz w:val="28"/>
          <w:szCs w:val="28"/>
          <w:lang w:val="en-US"/>
        </w:rPr>
        <w:t>V</w:t>
      </w:r>
      <w:r w:rsidRPr="00992BD5">
        <w:rPr>
          <w:color w:val="000000"/>
          <w:spacing w:val="-1"/>
          <w:sz w:val="28"/>
          <w:szCs w:val="28"/>
        </w:rPr>
        <w:t>.</w:t>
      </w:r>
    </w:p>
    <w:p w:rsidR="005673FD" w:rsidRPr="00992BD5" w:rsidRDefault="005673FD" w:rsidP="00992BD5">
      <w:pPr>
        <w:shd w:val="clear" w:color="auto" w:fill="FFFFFF"/>
        <w:spacing w:line="360" w:lineRule="auto"/>
        <w:ind w:left="43" w:right="274" w:firstLine="709"/>
        <w:jc w:val="both"/>
        <w:rPr>
          <w:color w:val="000000"/>
          <w:sz w:val="28"/>
          <w:szCs w:val="28"/>
        </w:rPr>
      </w:pPr>
      <w:r w:rsidRPr="00992BD5">
        <w:rPr>
          <w:color w:val="000000"/>
          <w:spacing w:val="1"/>
          <w:sz w:val="28"/>
          <w:szCs w:val="28"/>
        </w:rPr>
        <w:t xml:space="preserve">Корпуса всех агрегатов должны быть надежно заземлены. Заземление выполняется на контур буровой, имеющий металлическую связь с устьем скважины, или на устье </w:t>
      </w:r>
      <w:r w:rsidRPr="00992BD5">
        <w:rPr>
          <w:color w:val="000000"/>
          <w:spacing w:val="-3"/>
          <w:sz w:val="28"/>
          <w:szCs w:val="28"/>
        </w:rPr>
        <w:t>скважины, на которой проводятся работы.</w:t>
      </w:r>
    </w:p>
    <w:p w:rsidR="005673FD" w:rsidRPr="00992BD5" w:rsidRDefault="005673FD" w:rsidP="00992BD5">
      <w:pPr>
        <w:shd w:val="clear" w:color="auto" w:fill="FFFFFF"/>
        <w:spacing w:line="360" w:lineRule="auto"/>
        <w:ind w:left="38" w:right="274" w:firstLine="709"/>
        <w:jc w:val="both"/>
        <w:rPr>
          <w:color w:val="000000"/>
          <w:sz w:val="28"/>
          <w:szCs w:val="28"/>
        </w:rPr>
      </w:pPr>
      <w:r w:rsidRPr="00992BD5">
        <w:rPr>
          <w:color w:val="000000"/>
          <w:sz w:val="28"/>
          <w:szCs w:val="28"/>
        </w:rPr>
        <w:t xml:space="preserve">Подключать кабель к источнику питания разрешается только по окончании сборки </w:t>
      </w:r>
      <w:r w:rsidRPr="00992BD5">
        <w:rPr>
          <w:color w:val="000000"/>
          <w:spacing w:val="-1"/>
          <w:sz w:val="28"/>
          <w:szCs w:val="28"/>
        </w:rPr>
        <w:t xml:space="preserve">всех коммуникаций каротажной станции. Кабель, соединяющий оборудование станции с </w:t>
      </w:r>
      <w:r w:rsidRPr="00992BD5">
        <w:rPr>
          <w:color w:val="000000"/>
          <w:spacing w:val="2"/>
          <w:sz w:val="28"/>
          <w:szCs w:val="28"/>
        </w:rPr>
        <w:t xml:space="preserve">электросетью подвешивается на высоте не менее </w:t>
      </w:r>
      <w:smartTag w:uri="urn:schemas-microsoft-com:office:smarttags" w:element="metricconverter">
        <w:smartTagPr>
          <w:attr w:name="ProductID" w:val="0.5 м"/>
        </w:smartTagPr>
        <w:r w:rsidRPr="00992BD5">
          <w:rPr>
            <w:color w:val="000000"/>
            <w:spacing w:val="2"/>
            <w:sz w:val="28"/>
            <w:szCs w:val="28"/>
          </w:rPr>
          <w:t>0.5 м</w:t>
        </w:r>
      </w:smartTag>
      <w:r w:rsidRPr="00992BD5">
        <w:rPr>
          <w:color w:val="000000"/>
          <w:spacing w:val="2"/>
          <w:sz w:val="28"/>
          <w:szCs w:val="28"/>
        </w:rPr>
        <w:t xml:space="preserve"> и располагается в стороне от </w:t>
      </w:r>
      <w:r w:rsidRPr="00992BD5">
        <w:rPr>
          <w:color w:val="000000"/>
          <w:spacing w:val="-6"/>
          <w:sz w:val="28"/>
          <w:szCs w:val="28"/>
        </w:rPr>
        <w:t>проходов и дорог.</w:t>
      </w:r>
    </w:p>
    <w:p w:rsidR="005673FD" w:rsidRPr="00992BD5" w:rsidRDefault="005673FD" w:rsidP="00992BD5">
      <w:pPr>
        <w:shd w:val="clear" w:color="auto" w:fill="FFFFFF"/>
        <w:spacing w:line="360" w:lineRule="auto"/>
        <w:ind w:left="34" w:right="278" w:firstLine="709"/>
        <w:jc w:val="both"/>
        <w:rPr>
          <w:color w:val="000000"/>
          <w:sz w:val="28"/>
          <w:szCs w:val="28"/>
        </w:rPr>
      </w:pPr>
      <w:r w:rsidRPr="00992BD5">
        <w:rPr>
          <w:color w:val="000000"/>
          <w:sz w:val="28"/>
          <w:szCs w:val="28"/>
        </w:rPr>
        <w:t xml:space="preserve">Сборку и разборку электрических схем, ремонт проводов (изолирование оголенных </w:t>
      </w:r>
      <w:r w:rsidRPr="00992BD5">
        <w:rPr>
          <w:color w:val="000000"/>
          <w:spacing w:val="-1"/>
          <w:sz w:val="28"/>
          <w:szCs w:val="28"/>
        </w:rPr>
        <w:t xml:space="preserve">участков, сращивание), а также проверку исправности цепей следует выполнять при </w:t>
      </w:r>
      <w:r w:rsidRPr="00992BD5">
        <w:rPr>
          <w:color w:val="000000"/>
          <w:spacing w:val="-4"/>
          <w:sz w:val="28"/>
          <w:szCs w:val="28"/>
        </w:rPr>
        <w:t>выключенном источнике тока.</w:t>
      </w:r>
    </w:p>
    <w:p w:rsidR="005673FD" w:rsidRPr="00992BD5" w:rsidRDefault="005673FD" w:rsidP="00992BD5">
      <w:pPr>
        <w:shd w:val="clear" w:color="auto" w:fill="FFFFFF"/>
        <w:spacing w:line="360" w:lineRule="auto"/>
        <w:ind w:left="29" w:right="283" w:firstLine="709"/>
        <w:jc w:val="both"/>
        <w:rPr>
          <w:color w:val="000000"/>
          <w:sz w:val="28"/>
          <w:szCs w:val="28"/>
        </w:rPr>
      </w:pPr>
      <w:r w:rsidRPr="00992BD5">
        <w:rPr>
          <w:color w:val="000000"/>
          <w:spacing w:val="-2"/>
          <w:sz w:val="28"/>
          <w:szCs w:val="28"/>
        </w:rPr>
        <w:t>Проверку работы или поиск неисправностей в каротажной станции, находящейся под напряжением, должны производить на менее чем два исполнителя.</w:t>
      </w:r>
    </w:p>
    <w:p w:rsidR="005673FD" w:rsidRPr="00992BD5" w:rsidRDefault="005673FD" w:rsidP="00992BD5">
      <w:pPr>
        <w:shd w:val="clear" w:color="auto" w:fill="FFFFFF"/>
        <w:spacing w:line="360" w:lineRule="auto"/>
        <w:ind w:left="24" w:right="283" w:firstLine="709"/>
        <w:jc w:val="both"/>
        <w:rPr>
          <w:color w:val="000000"/>
          <w:sz w:val="28"/>
          <w:szCs w:val="28"/>
        </w:rPr>
      </w:pPr>
      <w:r w:rsidRPr="00992BD5">
        <w:rPr>
          <w:color w:val="000000"/>
          <w:sz w:val="28"/>
          <w:szCs w:val="28"/>
        </w:rPr>
        <w:t xml:space="preserve">Если необходимо проверить на поверхности исправность скважинного прибора, </w:t>
      </w:r>
      <w:r w:rsidRPr="00992BD5">
        <w:rPr>
          <w:color w:val="000000"/>
          <w:spacing w:val="4"/>
          <w:sz w:val="28"/>
          <w:szCs w:val="28"/>
        </w:rPr>
        <w:t xml:space="preserve">разрешается подавать напряжение в схему только после предупреждения об этом </w:t>
      </w:r>
      <w:r w:rsidRPr="00992BD5">
        <w:rPr>
          <w:color w:val="000000"/>
          <w:spacing w:val="-5"/>
          <w:sz w:val="28"/>
          <w:szCs w:val="28"/>
        </w:rPr>
        <w:t>работников партии.</w:t>
      </w:r>
    </w:p>
    <w:p w:rsidR="005673FD" w:rsidRPr="00992BD5" w:rsidRDefault="005673FD" w:rsidP="00992BD5">
      <w:pPr>
        <w:shd w:val="clear" w:color="auto" w:fill="FFFFFF"/>
        <w:spacing w:line="360" w:lineRule="auto"/>
        <w:ind w:left="19" w:right="283" w:firstLine="709"/>
        <w:jc w:val="both"/>
        <w:rPr>
          <w:color w:val="000000"/>
          <w:sz w:val="28"/>
          <w:szCs w:val="28"/>
        </w:rPr>
      </w:pPr>
      <w:r w:rsidRPr="00992BD5">
        <w:rPr>
          <w:color w:val="000000"/>
          <w:spacing w:val="-1"/>
          <w:sz w:val="28"/>
          <w:szCs w:val="28"/>
        </w:rPr>
        <w:t xml:space="preserve">Помощь пораженному электротоком необходимо оказывать немедленно, не теряя ни </w:t>
      </w:r>
      <w:r w:rsidRPr="00992BD5">
        <w:rPr>
          <w:color w:val="000000"/>
          <w:sz w:val="28"/>
          <w:szCs w:val="28"/>
        </w:rPr>
        <w:t xml:space="preserve">минуты. Прежде всего, добиться прекращения действия тока на пострадавшего, для чего </w:t>
      </w:r>
      <w:r w:rsidRPr="00992BD5">
        <w:rPr>
          <w:color w:val="000000"/>
          <w:spacing w:val="-1"/>
          <w:sz w:val="28"/>
          <w:szCs w:val="28"/>
        </w:rPr>
        <w:t xml:space="preserve">любым способом изолировать его от источника тока. Следует помнить, что электроток </w:t>
      </w:r>
      <w:r w:rsidRPr="00992BD5">
        <w:rPr>
          <w:color w:val="000000"/>
          <w:sz w:val="28"/>
          <w:szCs w:val="28"/>
        </w:rPr>
        <w:t xml:space="preserve">вызывает сокращение мышц пальцев, и пострадавший не может самостоятельно разжать </w:t>
      </w:r>
      <w:r w:rsidRPr="00992BD5">
        <w:rPr>
          <w:color w:val="000000"/>
          <w:spacing w:val="-15"/>
          <w:sz w:val="28"/>
          <w:szCs w:val="28"/>
        </w:rPr>
        <w:t>их.</w:t>
      </w:r>
    </w:p>
    <w:p w:rsidR="005673FD" w:rsidRPr="00992BD5" w:rsidRDefault="005673FD" w:rsidP="00992BD5">
      <w:pPr>
        <w:shd w:val="clear" w:color="auto" w:fill="FFFFFF"/>
        <w:spacing w:line="360" w:lineRule="auto"/>
        <w:ind w:left="14" w:right="278" w:firstLine="709"/>
        <w:jc w:val="both"/>
        <w:rPr>
          <w:color w:val="000000"/>
          <w:sz w:val="28"/>
          <w:szCs w:val="28"/>
        </w:rPr>
      </w:pPr>
      <w:r w:rsidRPr="00992BD5">
        <w:rPr>
          <w:color w:val="000000"/>
          <w:sz w:val="28"/>
          <w:szCs w:val="28"/>
        </w:rPr>
        <w:t xml:space="preserve">Оказывающий помощь должен знать, что пораженный электротоком сам является </w:t>
      </w:r>
      <w:r w:rsidRPr="00992BD5">
        <w:rPr>
          <w:color w:val="000000"/>
          <w:spacing w:val="-1"/>
          <w:sz w:val="28"/>
          <w:szCs w:val="28"/>
        </w:rPr>
        <w:t>проводником, и поэтому надо охранять себя от действия тока. Для защиты надо встать на резиновый коврик, деревянную доску, сверток сухой одежды, надеть калоши. Руки надо обмотать сухой шерстяной   и прорезиненной материей (шинель, прорезиненный плащ).</w:t>
      </w:r>
    </w:p>
    <w:p w:rsidR="005673FD" w:rsidRPr="00992BD5" w:rsidRDefault="005673FD" w:rsidP="00992BD5">
      <w:pPr>
        <w:shd w:val="clear" w:color="auto" w:fill="FFFFFF"/>
        <w:spacing w:line="360" w:lineRule="auto"/>
        <w:ind w:left="14" w:right="288" w:firstLine="709"/>
        <w:jc w:val="both"/>
        <w:rPr>
          <w:color w:val="000000"/>
          <w:sz w:val="28"/>
          <w:szCs w:val="28"/>
        </w:rPr>
      </w:pPr>
      <w:r w:rsidRPr="00992BD5">
        <w:rPr>
          <w:color w:val="000000"/>
          <w:spacing w:val="12"/>
          <w:sz w:val="28"/>
          <w:szCs w:val="28"/>
        </w:rPr>
        <w:t xml:space="preserve">Приняв эти меры предосторожности, необходимо отбросить провод от </w:t>
      </w:r>
      <w:r w:rsidRPr="00992BD5">
        <w:rPr>
          <w:color w:val="000000"/>
          <w:spacing w:val="-1"/>
          <w:sz w:val="28"/>
          <w:szCs w:val="28"/>
        </w:rPr>
        <w:t>пострадавшего багром, деревянной палкой или другим плохо проводящим электроток предметом, или не касаясь тела пострадавшего, оттащить его от провода.</w:t>
      </w:r>
    </w:p>
    <w:p w:rsidR="005673FD" w:rsidRPr="00992BD5" w:rsidRDefault="005673FD" w:rsidP="00992BD5">
      <w:pPr>
        <w:shd w:val="clear" w:color="auto" w:fill="FFFFFF"/>
        <w:spacing w:line="360" w:lineRule="auto"/>
        <w:ind w:left="5" w:firstLine="709"/>
        <w:rPr>
          <w:color w:val="000000"/>
          <w:sz w:val="28"/>
          <w:szCs w:val="28"/>
        </w:rPr>
      </w:pPr>
      <w:r w:rsidRPr="00992BD5">
        <w:rPr>
          <w:color w:val="000000"/>
          <w:sz w:val="28"/>
          <w:szCs w:val="28"/>
        </w:rPr>
        <w:t xml:space="preserve">Если для оказания помощи необходимо перерезать провода, то инструмент для этого должен иметь изолированные ручки. Прервать ток можно также, набросив на провод (обе </w:t>
      </w:r>
      <w:r w:rsidRPr="00992BD5">
        <w:rPr>
          <w:color w:val="000000"/>
          <w:spacing w:val="2"/>
          <w:sz w:val="28"/>
          <w:szCs w:val="28"/>
        </w:rPr>
        <w:t xml:space="preserve">фазы) металлическую цепочку, кусок неизолированного провода, второй конец которых </w:t>
      </w:r>
      <w:r w:rsidRPr="00992BD5">
        <w:rPr>
          <w:i/>
          <w:iCs/>
          <w:color w:val="000000"/>
          <w:spacing w:val="2"/>
          <w:sz w:val="28"/>
          <w:szCs w:val="28"/>
        </w:rPr>
        <w:t xml:space="preserve">«, </w:t>
      </w:r>
      <w:r w:rsidRPr="00992BD5">
        <w:rPr>
          <w:color w:val="000000"/>
          <w:spacing w:val="-3"/>
          <w:sz w:val="28"/>
          <w:szCs w:val="28"/>
        </w:rPr>
        <w:t>предварительно укреплен в земле.</w:t>
      </w:r>
    </w:p>
    <w:p w:rsidR="005673FD" w:rsidRPr="00992BD5" w:rsidRDefault="005673FD" w:rsidP="00992BD5">
      <w:pPr>
        <w:shd w:val="clear" w:color="auto" w:fill="FFFFFF"/>
        <w:spacing w:line="360" w:lineRule="auto"/>
        <w:ind w:right="302" w:firstLine="709"/>
        <w:jc w:val="both"/>
        <w:rPr>
          <w:color w:val="000000"/>
          <w:sz w:val="28"/>
          <w:szCs w:val="28"/>
        </w:rPr>
      </w:pPr>
      <w:r w:rsidRPr="00992BD5">
        <w:rPr>
          <w:color w:val="000000"/>
          <w:spacing w:val="-1"/>
          <w:sz w:val="28"/>
          <w:szCs w:val="28"/>
        </w:rPr>
        <w:t xml:space="preserve">После освобождения пострадавшего от действия тока нужно вызвать скорую помощь и немедленно начать искусственное дыхание, его необходимо делать даже в тех случаях, </w:t>
      </w:r>
      <w:r w:rsidRPr="00992BD5">
        <w:rPr>
          <w:color w:val="000000"/>
          <w:spacing w:val="-2"/>
          <w:sz w:val="28"/>
          <w:szCs w:val="28"/>
        </w:rPr>
        <w:t xml:space="preserve">когда исчезли видимые признаки жизни (нет дыхания, отсутствует пульс). Искусственное </w:t>
      </w:r>
      <w:r w:rsidRPr="00992BD5">
        <w:rPr>
          <w:color w:val="000000"/>
          <w:spacing w:val="6"/>
          <w:sz w:val="28"/>
          <w:szCs w:val="28"/>
        </w:rPr>
        <w:t>дыхание производится в течение нескольких часов и прекращается только в случаях</w:t>
      </w:r>
    </w:p>
    <w:p w:rsidR="005673FD" w:rsidRPr="00992BD5" w:rsidRDefault="005673FD" w:rsidP="00992BD5">
      <w:pPr>
        <w:shd w:val="clear" w:color="auto" w:fill="FFFFFF"/>
        <w:spacing w:line="360" w:lineRule="auto"/>
        <w:ind w:left="34" w:firstLine="709"/>
        <w:jc w:val="both"/>
        <w:rPr>
          <w:color w:val="000000"/>
          <w:sz w:val="28"/>
          <w:szCs w:val="28"/>
        </w:rPr>
      </w:pPr>
      <w:r w:rsidRPr="00992BD5">
        <w:rPr>
          <w:color w:val="000000"/>
          <w:spacing w:val="-1"/>
          <w:sz w:val="28"/>
          <w:szCs w:val="28"/>
        </w:rPr>
        <w:t xml:space="preserve">появления безусловных признаков смерти (трупных пятен, окоченения) или приезда </w:t>
      </w:r>
      <w:r w:rsidRPr="00992BD5">
        <w:rPr>
          <w:color w:val="000000"/>
          <w:spacing w:val="-11"/>
          <w:sz w:val="28"/>
          <w:szCs w:val="28"/>
        </w:rPr>
        <w:t>медработников.</w:t>
      </w:r>
    </w:p>
    <w:p w:rsidR="005673FD" w:rsidRPr="00992BD5" w:rsidRDefault="005673FD" w:rsidP="00992BD5">
      <w:pPr>
        <w:shd w:val="clear" w:color="auto" w:fill="FFFFFF"/>
        <w:spacing w:line="360" w:lineRule="auto"/>
        <w:ind w:left="29" w:right="10" w:firstLine="709"/>
        <w:jc w:val="both"/>
        <w:rPr>
          <w:color w:val="000000"/>
          <w:sz w:val="28"/>
          <w:szCs w:val="28"/>
        </w:rPr>
      </w:pPr>
      <w:r w:rsidRPr="00992BD5">
        <w:rPr>
          <w:color w:val="000000"/>
          <w:spacing w:val="-1"/>
          <w:sz w:val="28"/>
          <w:szCs w:val="28"/>
        </w:rPr>
        <w:t xml:space="preserve">Одновременно принимают другие меры для возбуждения дыхания и работы сердца: массаж сердца, обрызгивание лица водой, растирание тела, дается вдыхать нашатырный спирт. После того, как пострадавший придут в себя, его надо укутать одеялом, напоить </w:t>
      </w:r>
      <w:r w:rsidRPr="00992BD5">
        <w:rPr>
          <w:color w:val="000000"/>
          <w:spacing w:val="-4"/>
          <w:sz w:val="28"/>
          <w:szCs w:val="28"/>
        </w:rPr>
        <w:t>горячим чаем и доставить к врачу.</w:t>
      </w:r>
    </w:p>
    <w:p w:rsidR="005673FD" w:rsidRPr="00992BD5" w:rsidRDefault="005673FD" w:rsidP="00992BD5">
      <w:pPr>
        <w:shd w:val="clear" w:color="auto" w:fill="FFFFFF"/>
        <w:spacing w:line="360" w:lineRule="auto"/>
        <w:ind w:left="24" w:right="19" w:firstLine="709"/>
        <w:jc w:val="both"/>
        <w:rPr>
          <w:color w:val="000000"/>
          <w:sz w:val="28"/>
          <w:szCs w:val="28"/>
        </w:rPr>
      </w:pPr>
      <w:r w:rsidRPr="00992BD5">
        <w:rPr>
          <w:color w:val="000000"/>
          <w:spacing w:val="-2"/>
          <w:sz w:val="28"/>
          <w:szCs w:val="28"/>
        </w:rPr>
        <w:t xml:space="preserve">2. Радиационная опасность. При исследовании скважин применяются радиоактивные вещества (РВ) применяемые в радиоактивных методах. Источниками ионизирующего </w:t>
      </w:r>
      <w:r w:rsidRPr="00992BD5">
        <w:rPr>
          <w:color w:val="000000"/>
          <w:spacing w:val="-1"/>
          <w:sz w:val="28"/>
          <w:szCs w:val="28"/>
        </w:rPr>
        <w:t xml:space="preserve">излучения служат плутоний-берилливые сплавы и сплавы, содержащие радиоактивный </w:t>
      </w:r>
      <w:r w:rsidRPr="00992BD5">
        <w:rPr>
          <w:color w:val="000000"/>
          <w:spacing w:val="-11"/>
          <w:sz w:val="28"/>
          <w:szCs w:val="28"/>
        </w:rPr>
        <w:t>изотоп цезия.</w:t>
      </w:r>
    </w:p>
    <w:p w:rsidR="005673FD" w:rsidRPr="00992BD5" w:rsidRDefault="005673FD" w:rsidP="00992BD5">
      <w:pPr>
        <w:shd w:val="clear" w:color="auto" w:fill="FFFFFF"/>
        <w:spacing w:line="360" w:lineRule="auto"/>
        <w:ind w:left="19" w:right="19" w:firstLine="709"/>
        <w:jc w:val="both"/>
        <w:rPr>
          <w:color w:val="000000"/>
          <w:sz w:val="28"/>
          <w:szCs w:val="28"/>
        </w:rPr>
      </w:pPr>
      <w:r w:rsidRPr="00992BD5">
        <w:rPr>
          <w:color w:val="000000"/>
          <w:sz w:val="28"/>
          <w:szCs w:val="28"/>
        </w:rPr>
        <w:t xml:space="preserve">За единицу радиоактивности принят Беккерель (Бк), означающий одно ядерное </w:t>
      </w:r>
      <w:r w:rsidRPr="00992BD5">
        <w:rPr>
          <w:color w:val="000000"/>
          <w:spacing w:val="2"/>
          <w:sz w:val="28"/>
          <w:szCs w:val="28"/>
        </w:rPr>
        <w:t xml:space="preserve">превращение в секунду. Энергия радиоактивного излучения характеризуется дозой </w:t>
      </w:r>
      <w:r w:rsidRPr="00992BD5">
        <w:rPr>
          <w:color w:val="000000"/>
          <w:spacing w:val="-1"/>
          <w:sz w:val="28"/>
          <w:szCs w:val="28"/>
        </w:rPr>
        <w:t xml:space="preserve">излучения. Различают поглощенную, экспозиционную, эквивалентную и интегральную </w:t>
      </w:r>
      <w:r w:rsidRPr="00992BD5">
        <w:rPr>
          <w:color w:val="000000"/>
          <w:spacing w:val="-17"/>
          <w:sz w:val="28"/>
          <w:szCs w:val="28"/>
        </w:rPr>
        <w:t>дозы.</w:t>
      </w:r>
    </w:p>
    <w:p w:rsidR="005673FD" w:rsidRPr="00992BD5" w:rsidRDefault="005673FD" w:rsidP="00992BD5">
      <w:pPr>
        <w:shd w:val="clear" w:color="auto" w:fill="FFFFFF"/>
        <w:spacing w:line="360" w:lineRule="auto"/>
        <w:ind w:left="14" w:right="19" w:firstLine="709"/>
        <w:jc w:val="both"/>
        <w:rPr>
          <w:color w:val="000000"/>
          <w:sz w:val="28"/>
          <w:szCs w:val="28"/>
        </w:rPr>
      </w:pPr>
      <w:r w:rsidRPr="00992BD5">
        <w:rPr>
          <w:color w:val="000000"/>
          <w:spacing w:val="5"/>
          <w:sz w:val="28"/>
          <w:szCs w:val="28"/>
        </w:rPr>
        <w:t xml:space="preserve">Облучение источниками ионизирующего излучения может быть внешним и </w:t>
      </w:r>
      <w:r w:rsidRPr="00992BD5">
        <w:rPr>
          <w:color w:val="000000"/>
          <w:spacing w:val="-1"/>
          <w:sz w:val="28"/>
          <w:szCs w:val="28"/>
        </w:rPr>
        <w:t xml:space="preserve">внутренним. Внутреннее облучение более опасно, чем внешнее, т.к. попавшие внутрь </w:t>
      </w:r>
      <w:r w:rsidRPr="00992BD5">
        <w:rPr>
          <w:color w:val="000000"/>
          <w:spacing w:val="-2"/>
          <w:sz w:val="28"/>
          <w:szCs w:val="28"/>
        </w:rPr>
        <w:t xml:space="preserve">организма радиоактивные вещества повергают непрерывному облучению незащищенные </w:t>
      </w:r>
      <w:r w:rsidRPr="00992BD5">
        <w:rPr>
          <w:color w:val="000000"/>
          <w:spacing w:val="-1"/>
          <w:sz w:val="28"/>
          <w:szCs w:val="28"/>
        </w:rPr>
        <w:t>роговьм слоем внутренние органы до тех пор, пока они не выведутся из организма.</w:t>
      </w:r>
    </w:p>
    <w:p w:rsidR="005673FD" w:rsidRPr="00992BD5" w:rsidRDefault="005673FD" w:rsidP="00992BD5">
      <w:pPr>
        <w:shd w:val="clear" w:color="auto" w:fill="FFFFFF"/>
        <w:spacing w:line="360" w:lineRule="auto"/>
        <w:ind w:left="14" w:right="19" w:firstLine="709"/>
        <w:jc w:val="both"/>
        <w:rPr>
          <w:color w:val="000000"/>
          <w:sz w:val="28"/>
          <w:szCs w:val="28"/>
        </w:rPr>
      </w:pPr>
      <w:r w:rsidRPr="00992BD5">
        <w:rPr>
          <w:color w:val="000000"/>
          <w:sz w:val="28"/>
          <w:szCs w:val="28"/>
        </w:rPr>
        <w:t xml:space="preserve">Для уменьшения воздействия источников ионизирующего излучения на персонал </w:t>
      </w:r>
      <w:r w:rsidRPr="00992BD5">
        <w:rPr>
          <w:color w:val="000000"/>
          <w:spacing w:val="-2"/>
          <w:sz w:val="28"/>
          <w:szCs w:val="28"/>
        </w:rPr>
        <w:t>каротажной партии необходимо придерживаться следующих правил:</w:t>
      </w:r>
    </w:p>
    <w:p w:rsidR="005673FD" w:rsidRPr="00992BD5" w:rsidRDefault="005673FD" w:rsidP="00992BD5">
      <w:pPr>
        <w:widowControl w:val="0"/>
        <w:numPr>
          <w:ilvl w:val="0"/>
          <w:numId w:val="25"/>
        </w:numPr>
        <w:shd w:val="clear" w:color="auto" w:fill="FFFFFF"/>
        <w:tabs>
          <w:tab w:val="left" w:pos="715"/>
        </w:tabs>
        <w:autoSpaceDE w:val="0"/>
        <w:autoSpaceDN w:val="0"/>
        <w:adjustRightInd w:val="0"/>
        <w:spacing w:line="360" w:lineRule="auto"/>
        <w:ind w:left="10" w:firstLine="709"/>
        <w:rPr>
          <w:color w:val="000000"/>
          <w:spacing w:val="-23"/>
          <w:sz w:val="28"/>
          <w:szCs w:val="28"/>
        </w:rPr>
      </w:pPr>
      <w:r w:rsidRPr="00992BD5">
        <w:rPr>
          <w:color w:val="000000"/>
          <w:spacing w:val="2"/>
          <w:sz w:val="28"/>
          <w:szCs w:val="28"/>
        </w:rPr>
        <w:t>Использовать источники излучения минимальной активности, необходимые для</w:t>
      </w:r>
      <w:r w:rsidR="00F3767B">
        <w:rPr>
          <w:color w:val="000000"/>
          <w:spacing w:val="2"/>
          <w:sz w:val="28"/>
          <w:szCs w:val="28"/>
        </w:rPr>
        <w:t xml:space="preserve"> </w:t>
      </w:r>
      <w:r w:rsidRPr="00992BD5">
        <w:rPr>
          <w:color w:val="000000"/>
          <w:spacing w:val="-5"/>
          <w:sz w:val="28"/>
          <w:szCs w:val="28"/>
        </w:rPr>
        <w:t>данного вида исследований;</w:t>
      </w:r>
    </w:p>
    <w:p w:rsidR="005673FD" w:rsidRPr="00992BD5" w:rsidRDefault="005673FD" w:rsidP="00992BD5">
      <w:pPr>
        <w:widowControl w:val="0"/>
        <w:numPr>
          <w:ilvl w:val="0"/>
          <w:numId w:val="25"/>
        </w:numPr>
        <w:shd w:val="clear" w:color="auto" w:fill="FFFFFF"/>
        <w:tabs>
          <w:tab w:val="left" w:pos="715"/>
        </w:tabs>
        <w:autoSpaceDE w:val="0"/>
        <w:autoSpaceDN w:val="0"/>
        <w:adjustRightInd w:val="0"/>
        <w:spacing w:line="360" w:lineRule="auto"/>
        <w:ind w:left="10" w:firstLine="709"/>
        <w:rPr>
          <w:color w:val="000000"/>
          <w:spacing w:val="-17"/>
          <w:sz w:val="28"/>
          <w:szCs w:val="28"/>
        </w:rPr>
      </w:pPr>
      <w:r w:rsidRPr="00992BD5">
        <w:rPr>
          <w:color w:val="000000"/>
          <w:spacing w:val="10"/>
          <w:sz w:val="28"/>
          <w:szCs w:val="28"/>
        </w:rPr>
        <w:t>Выполнять все операции с источниками излучений в течение максимально</w:t>
      </w:r>
      <w:r w:rsidR="00F3767B">
        <w:rPr>
          <w:color w:val="000000"/>
          <w:spacing w:val="10"/>
          <w:sz w:val="28"/>
          <w:szCs w:val="28"/>
        </w:rPr>
        <w:t xml:space="preserve"> </w:t>
      </w:r>
      <w:r w:rsidRPr="00992BD5">
        <w:rPr>
          <w:color w:val="000000"/>
          <w:spacing w:val="-3"/>
          <w:sz w:val="28"/>
          <w:szCs w:val="28"/>
        </w:rPr>
        <w:t>короткого времени (т.н. защита времени);</w:t>
      </w:r>
    </w:p>
    <w:p w:rsidR="005673FD" w:rsidRPr="00992BD5" w:rsidRDefault="005673FD" w:rsidP="00992BD5">
      <w:pPr>
        <w:widowControl w:val="0"/>
        <w:numPr>
          <w:ilvl w:val="0"/>
          <w:numId w:val="25"/>
        </w:numPr>
        <w:shd w:val="clear" w:color="auto" w:fill="FFFFFF"/>
        <w:tabs>
          <w:tab w:val="left" w:pos="715"/>
        </w:tabs>
        <w:autoSpaceDE w:val="0"/>
        <w:autoSpaceDN w:val="0"/>
        <w:adjustRightInd w:val="0"/>
        <w:spacing w:line="360" w:lineRule="auto"/>
        <w:ind w:left="10" w:firstLine="709"/>
        <w:rPr>
          <w:color w:val="000000"/>
          <w:spacing w:val="-17"/>
          <w:sz w:val="28"/>
          <w:szCs w:val="28"/>
        </w:rPr>
      </w:pPr>
      <w:r w:rsidRPr="00992BD5">
        <w:rPr>
          <w:color w:val="000000"/>
          <w:spacing w:val="4"/>
          <w:sz w:val="28"/>
          <w:szCs w:val="28"/>
        </w:rPr>
        <w:t>Производить работы (спускоподъемные, погрузочно-разгрузочные работы) на</w:t>
      </w:r>
      <w:r w:rsidR="00F3767B">
        <w:rPr>
          <w:color w:val="000000"/>
          <w:spacing w:val="4"/>
          <w:sz w:val="28"/>
          <w:szCs w:val="28"/>
        </w:rPr>
        <w:t xml:space="preserve"> </w:t>
      </w:r>
      <w:r w:rsidRPr="00992BD5">
        <w:rPr>
          <w:color w:val="000000"/>
          <w:spacing w:val="-2"/>
          <w:sz w:val="28"/>
          <w:szCs w:val="28"/>
        </w:rPr>
        <w:t>максимально возможном расстоянии от источника (т.н. защита расстоянием);</w:t>
      </w:r>
    </w:p>
    <w:p w:rsidR="005673FD" w:rsidRPr="00992BD5" w:rsidRDefault="005673FD" w:rsidP="00992BD5">
      <w:pPr>
        <w:widowControl w:val="0"/>
        <w:numPr>
          <w:ilvl w:val="0"/>
          <w:numId w:val="26"/>
        </w:numPr>
        <w:shd w:val="clear" w:color="auto" w:fill="FFFFFF"/>
        <w:tabs>
          <w:tab w:val="left" w:pos="715"/>
        </w:tabs>
        <w:autoSpaceDE w:val="0"/>
        <w:autoSpaceDN w:val="0"/>
        <w:adjustRightInd w:val="0"/>
        <w:spacing w:line="360" w:lineRule="auto"/>
        <w:ind w:firstLine="709"/>
        <w:rPr>
          <w:color w:val="000000"/>
          <w:spacing w:val="-17"/>
          <w:sz w:val="28"/>
          <w:szCs w:val="28"/>
        </w:rPr>
      </w:pPr>
      <w:r w:rsidRPr="00992BD5">
        <w:rPr>
          <w:color w:val="000000"/>
          <w:spacing w:val="-1"/>
          <w:sz w:val="28"/>
          <w:szCs w:val="28"/>
        </w:rPr>
        <w:t>Применять защитные средства в виде контейнеров, экранов, спецодежды;</w:t>
      </w:r>
    </w:p>
    <w:p w:rsidR="005673FD" w:rsidRPr="00992BD5" w:rsidRDefault="005673FD" w:rsidP="00992BD5">
      <w:pPr>
        <w:widowControl w:val="0"/>
        <w:numPr>
          <w:ilvl w:val="0"/>
          <w:numId w:val="26"/>
        </w:numPr>
        <w:shd w:val="clear" w:color="auto" w:fill="FFFFFF"/>
        <w:tabs>
          <w:tab w:val="left" w:pos="715"/>
        </w:tabs>
        <w:autoSpaceDE w:val="0"/>
        <w:autoSpaceDN w:val="0"/>
        <w:adjustRightInd w:val="0"/>
        <w:spacing w:line="360" w:lineRule="auto"/>
        <w:ind w:firstLine="709"/>
        <w:rPr>
          <w:color w:val="000000"/>
          <w:spacing w:val="-18"/>
          <w:sz w:val="28"/>
          <w:szCs w:val="28"/>
        </w:rPr>
      </w:pPr>
      <w:r w:rsidRPr="00992BD5">
        <w:rPr>
          <w:color w:val="000000"/>
          <w:spacing w:val="-1"/>
          <w:sz w:val="28"/>
          <w:szCs w:val="28"/>
        </w:rPr>
        <w:t>Осуществлять радиометрический и дозиметрический контроль.</w:t>
      </w:r>
    </w:p>
    <w:p w:rsidR="005673FD" w:rsidRPr="00992BD5" w:rsidRDefault="005673FD" w:rsidP="00992BD5">
      <w:pPr>
        <w:shd w:val="clear" w:color="auto" w:fill="FFFFFF"/>
        <w:spacing w:line="360" w:lineRule="auto"/>
        <w:ind w:left="10" w:right="29" w:firstLine="709"/>
        <w:jc w:val="both"/>
        <w:rPr>
          <w:color w:val="000000"/>
          <w:sz w:val="28"/>
          <w:szCs w:val="28"/>
        </w:rPr>
      </w:pPr>
      <w:r w:rsidRPr="00992BD5">
        <w:rPr>
          <w:color w:val="000000"/>
          <w:spacing w:val="7"/>
          <w:sz w:val="28"/>
          <w:szCs w:val="28"/>
        </w:rPr>
        <w:t xml:space="preserve">Расчет защиты от ионизирующих излучений производят в соответствии с </w:t>
      </w:r>
      <w:r w:rsidRPr="00992BD5">
        <w:rPr>
          <w:color w:val="000000"/>
          <w:sz w:val="28"/>
          <w:szCs w:val="28"/>
        </w:rPr>
        <w:t xml:space="preserve">требованиями действующих «Санитарных правил работы с радиоактивными веществами </w:t>
      </w:r>
      <w:r w:rsidRPr="00992BD5">
        <w:rPr>
          <w:color w:val="000000"/>
          <w:spacing w:val="-3"/>
          <w:sz w:val="28"/>
          <w:szCs w:val="28"/>
        </w:rPr>
        <w:t>и источниками ионизирующих излучений» [24].</w:t>
      </w:r>
    </w:p>
    <w:p w:rsidR="005673FD" w:rsidRPr="00992BD5" w:rsidRDefault="005673FD" w:rsidP="00992BD5">
      <w:pPr>
        <w:shd w:val="clear" w:color="auto" w:fill="FFFFFF"/>
        <w:spacing w:line="360" w:lineRule="auto"/>
        <w:ind w:left="5" w:right="19" w:firstLine="709"/>
        <w:jc w:val="both"/>
        <w:rPr>
          <w:color w:val="000000"/>
          <w:sz w:val="28"/>
          <w:szCs w:val="28"/>
        </w:rPr>
      </w:pPr>
      <w:r w:rsidRPr="00992BD5">
        <w:rPr>
          <w:color w:val="000000"/>
          <w:spacing w:val="5"/>
          <w:sz w:val="28"/>
          <w:szCs w:val="28"/>
        </w:rPr>
        <w:t xml:space="preserve">Для защиты от гамма излучения применяют свинец. Дозу гамма излучений за </w:t>
      </w:r>
      <w:r w:rsidRPr="00992BD5">
        <w:rPr>
          <w:color w:val="000000"/>
          <w:spacing w:val="-1"/>
          <w:sz w:val="28"/>
          <w:szCs w:val="28"/>
        </w:rPr>
        <w:t xml:space="preserve">рабочий день определяют с помощью карманных дозиметров путём пересчета показаний радиометров, отградуированных в единицах мощности дозы (мкР/ч). В любом случае </w:t>
      </w:r>
      <w:r w:rsidRPr="00992BD5">
        <w:rPr>
          <w:color w:val="000000"/>
          <w:sz w:val="28"/>
          <w:szCs w:val="28"/>
        </w:rPr>
        <w:t xml:space="preserve">мощность поглощенной дозы для каждого работника не должна превышать 5 бэр/г (0.02 </w:t>
      </w:r>
      <w:r w:rsidRPr="00992BD5">
        <w:rPr>
          <w:color w:val="000000"/>
          <w:spacing w:val="-14"/>
          <w:sz w:val="28"/>
          <w:szCs w:val="28"/>
        </w:rPr>
        <w:t>Зв).</w:t>
      </w:r>
    </w:p>
    <w:p w:rsidR="005673FD" w:rsidRPr="00992BD5" w:rsidRDefault="005673FD" w:rsidP="00992BD5">
      <w:pPr>
        <w:shd w:val="clear" w:color="auto" w:fill="FFFFFF"/>
        <w:spacing w:line="360" w:lineRule="auto"/>
        <w:ind w:left="5" w:right="24" w:firstLine="709"/>
        <w:jc w:val="both"/>
        <w:rPr>
          <w:color w:val="000000"/>
          <w:sz w:val="28"/>
          <w:szCs w:val="28"/>
        </w:rPr>
      </w:pPr>
      <w:r w:rsidRPr="00992BD5">
        <w:rPr>
          <w:color w:val="000000"/>
          <w:spacing w:val="-1"/>
          <w:sz w:val="28"/>
          <w:szCs w:val="28"/>
        </w:rPr>
        <w:t xml:space="preserve">Для защиты от нейтронного излучения используют материалы, содержащие водород </w:t>
      </w:r>
      <w:r w:rsidRPr="00992BD5">
        <w:rPr>
          <w:color w:val="000000"/>
          <w:sz w:val="28"/>
          <w:szCs w:val="28"/>
        </w:rPr>
        <w:t xml:space="preserve">(вода, парафин) с добавками бора. Дозу нейтронного излучения определяют пересчетом </w:t>
      </w:r>
      <w:r w:rsidRPr="00992BD5">
        <w:rPr>
          <w:color w:val="000000"/>
          <w:spacing w:val="-2"/>
          <w:sz w:val="28"/>
          <w:szCs w:val="28"/>
        </w:rPr>
        <w:t xml:space="preserve">мощности доз, отсчитанных по показаниям радиометра, снабжённого датчиком тепловых </w:t>
      </w:r>
      <w:r w:rsidRPr="00992BD5">
        <w:rPr>
          <w:color w:val="000000"/>
          <w:spacing w:val="-1"/>
          <w:sz w:val="28"/>
          <w:szCs w:val="28"/>
        </w:rPr>
        <w:t xml:space="preserve">или быстрых нейтронов, путём пересчёта. Суммарная доза за рабочий день определяется как сумма доз, полученных при каждой операции - получении источника излучения, его </w:t>
      </w:r>
      <w:r w:rsidRPr="00992BD5">
        <w:rPr>
          <w:color w:val="000000"/>
          <w:spacing w:val="-3"/>
          <w:sz w:val="28"/>
          <w:szCs w:val="28"/>
        </w:rPr>
        <w:t>переноски, установки в скважинный прибор и т.д.</w:t>
      </w:r>
    </w:p>
    <w:p w:rsidR="005673FD" w:rsidRPr="00992BD5" w:rsidRDefault="005673FD" w:rsidP="00992BD5">
      <w:pPr>
        <w:shd w:val="clear" w:color="auto" w:fill="FFFFFF"/>
        <w:spacing w:line="360" w:lineRule="auto"/>
        <w:ind w:right="34" w:firstLine="709"/>
        <w:jc w:val="both"/>
        <w:rPr>
          <w:color w:val="000000"/>
          <w:sz w:val="28"/>
          <w:szCs w:val="28"/>
        </w:rPr>
      </w:pPr>
      <w:r w:rsidRPr="00992BD5">
        <w:rPr>
          <w:color w:val="000000"/>
          <w:sz w:val="28"/>
          <w:szCs w:val="28"/>
        </w:rPr>
        <w:t xml:space="preserve">Не в коем случае нельзя касаться и брать капсулу с источником ионизирующего </w:t>
      </w:r>
      <w:r w:rsidRPr="00992BD5">
        <w:rPr>
          <w:color w:val="000000"/>
          <w:spacing w:val="-1"/>
          <w:sz w:val="28"/>
          <w:szCs w:val="28"/>
        </w:rPr>
        <w:t xml:space="preserve">излучения руками, для этого необходимо использовать специальный дистанционный </w:t>
      </w:r>
      <w:r w:rsidRPr="00992BD5">
        <w:rPr>
          <w:color w:val="000000"/>
          <w:spacing w:val="-9"/>
          <w:sz w:val="28"/>
          <w:szCs w:val="28"/>
        </w:rPr>
        <w:t>манипулятор.</w:t>
      </w:r>
    </w:p>
    <w:p w:rsidR="005673FD" w:rsidRPr="00992BD5" w:rsidRDefault="005673FD" w:rsidP="00992BD5">
      <w:pPr>
        <w:shd w:val="clear" w:color="auto" w:fill="FFFFFF"/>
        <w:spacing w:line="360" w:lineRule="auto"/>
        <w:ind w:right="34" w:firstLine="709"/>
        <w:jc w:val="both"/>
        <w:rPr>
          <w:color w:val="000000"/>
          <w:sz w:val="28"/>
          <w:szCs w:val="28"/>
        </w:rPr>
      </w:pPr>
      <w:r w:rsidRPr="00992BD5">
        <w:rPr>
          <w:color w:val="000000"/>
          <w:spacing w:val="5"/>
          <w:sz w:val="28"/>
          <w:szCs w:val="28"/>
        </w:rPr>
        <w:t xml:space="preserve">Радиоактивные вещества хранят в специальных хранилищах, в переносных </w:t>
      </w:r>
      <w:r w:rsidRPr="00992BD5">
        <w:rPr>
          <w:color w:val="000000"/>
          <w:sz w:val="28"/>
          <w:szCs w:val="28"/>
        </w:rPr>
        <w:t xml:space="preserve">контейнерах, которые находятся, в зависимости от активности радиоактивного вещества, в специальных колодцах. Внутри хранилища, а также снаружи излучение не должно </w:t>
      </w:r>
      <w:r w:rsidRPr="00992BD5">
        <w:rPr>
          <w:color w:val="000000"/>
          <w:spacing w:val="-3"/>
          <w:sz w:val="28"/>
          <w:szCs w:val="28"/>
        </w:rPr>
        <w:t>превышать предельно допустимых величин.</w:t>
      </w:r>
    </w:p>
    <w:p w:rsidR="005673FD" w:rsidRPr="00992BD5" w:rsidRDefault="005673FD" w:rsidP="00992BD5">
      <w:pPr>
        <w:shd w:val="clear" w:color="auto" w:fill="FFFFFF"/>
        <w:spacing w:line="360" w:lineRule="auto"/>
        <w:ind w:left="5" w:right="29" w:firstLine="709"/>
        <w:jc w:val="both"/>
        <w:rPr>
          <w:color w:val="000000"/>
          <w:spacing w:val="-5"/>
          <w:sz w:val="28"/>
          <w:szCs w:val="28"/>
        </w:rPr>
      </w:pPr>
      <w:r w:rsidRPr="00992BD5">
        <w:rPr>
          <w:color w:val="000000"/>
          <w:spacing w:val="-1"/>
          <w:sz w:val="28"/>
          <w:szCs w:val="28"/>
        </w:rPr>
        <w:t xml:space="preserve">Транспортирование источников ионизирующих излучений производится только в специальных контейнерах в зависимости от вида излучения. Контейнеры жёстко крепятся </w:t>
      </w:r>
      <w:r w:rsidRPr="00992BD5">
        <w:rPr>
          <w:color w:val="000000"/>
          <w:spacing w:val="-5"/>
          <w:sz w:val="28"/>
          <w:szCs w:val="28"/>
        </w:rPr>
        <w:t>в задней части подъёмника.</w:t>
      </w:r>
    </w:p>
    <w:p w:rsidR="005673FD" w:rsidRPr="00992BD5" w:rsidRDefault="005673FD" w:rsidP="00992BD5">
      <w:pPr>
        <w:shd w:val="clear" w:color="auto" w:fill="FFFFFF"/>
        <w:spacing w:line="360" w:lineRule="auto"/>
        <w:ind w:left="5" w:right="29" w:firstLine="709"/>
        <w:jc w:val="both"/>
        <w:rPr>
          <w:color w:val="000000"/>
          <w:sz w:val="28"/>
          <w:szCs w:val="28"/>
        </w:rPr>
      </w:pPr>
      <w:r w:rsidRPr="00992BD5">
        <w:rPr>
          <w:color w:val="000000"/>
          <w:spacing w:val="4"/>
          <w:sz w:val="28"/>
          <w:szCs w:val="28"/>
        </w:rPr>
        <w:t xml:space="preserve">Если в пути следования произойдёт потеря источника излучения, работник, </w:t>
      </w:r>
      <w:r w:rsidRPr="00992BD5">
        <w:rPr>
          <w:color w:val="000000"/>
          <w:spacing w:val="-1"/>
          <w:sz w:val="28"/>
          <w:szCs w:val="28"/>
        </w:rPr>
        <w:t xml:space="preserve">ответственный за транспортирование немедленно должен сообщить об этом в милицию, </w:t>
      </w:r>
      <w:r w:rsidRPr="00992BD5">
        <w:rPr>
          <w:color w:val="000000"/>
          <w:spacing w:val="-2"/>
          <w:sz w:val="28"/>
          <w:szCs w:val="28"/>
        </w:rPr>
        <w:t>органам санитарного надзора и руководству своего предприятия.</w:t>
      </w:r>
    </w:p>
    <w:p w:rsidR="005673FD" w:rsidRPr="00992BD5" w:rsidRDefault="005673FD" w:rsidP="00992BD5">
      <w:pPr>
        <w:shd w:val="clear" w:color="auto" w:fill="FFFFFF"/>
        <w:spacing w:line="360" w:lineRule="auto"/>
        <w:ind w:left="58" w:right="182" w:firstLine="709"/>
        <w:jc w:val="both"/>
        <w:rPr>
          <w:color w:val="000000"/>
          <w:sz w:val="28"/>
          <w:szCs w:val="28"/>
        </w:rPr>
      </w:pPr>
      <w:r w:rsidRPr="00992BD5">
        <w:rPr>
          <w:color w:val="000000"/>
          <w:spacing w:val="3"/>
          <w:sz w:val="28"/>
          <w:szCs w:val="28"/>
        </w:rPr>
        <w:t xml:space="preserve">Для обозначения объектов, помещений, оборудования, устройств и материалов, внутри или на поверхности которых возможна радиационная опасность, ставится </w:t>
      </w:r>
      <w:r w:rsidRPr="00992BD5">
        <w:rPr>
          <w:color w:val="000000"/>
          <w:spacing w:val="-2"/>
          <w:sz w:val="28"/>
          <w:szCs w:val="28"/>
        </w:rPr>
        <w:t>специальный знак с надписью «Осторожно радиоактивность!».</w:t>
      </w:r>
    </w:p>
    <w:p w:rsidR="005673FD" w:rsidRPr="00992BD5" w:rsidRDefault="005673FD" w:rsidP="00992BD5">
      <w:pPr>
        <w:shd w:val="clear" w:color="auto" w:fill="FFFFFF"/>
        <w:spacing w:line="360" w:lineRule="auto"/>
        <w:ind w:left="48" w:right="178" w:firstLine="709"/>
        <w:jc w:val="both"/>
        <w:rPr>
          <w:color w:val="000000"/>
          <w:sz w:val="28"/>
          <w:szCs w:val="28"/>
        </w:rPr>
      </w:pPr>
      <w:r w:rsidRPr="00992BD5">
        <w:rPr>
          <w:color w:val="000000"/>
          <w:spacing w:val="1"/>
          <w:sz w:val="28"/>
          <w:szCs w:val="28"/>
        </w:rPr>
        <w:t xml:space="preserve">3. Движущиеся машины и механизмы производственного оборудования. Возникает на всех этапах полевых работ, но возрастание риска подвергнуться механическому </w:t>
      </w:r>
      <w:r w:rsidRPr="00992BD5">
        <w:rPr>
          <w:color w:val="000000"/>
          <w:spacing w:val="4"/>
          <w:sz w:val="28"/>
          <w:szCs w:val="28"/>
        </w:rPr>
        <w:t xml:space="preserve">воздействию, а в следствии, получить травму можно при погрузочно-разгрузочных </w:t>
      </w:r>
      <w:r w:rsidRPr="00992BD5">
        <w:rPr>
          <w:color w:val="000000"/>
          <w:sz w:val="28"/>
          <w:szCs w:val="28"/>
        </w:rPr>
        <w:t>работах, монтаже-демонтаже оборудования на скважине и др.</w:t>
      </w:r>
    </w:p>
    <w:p w:rsidR="005673FD" w:rsidRPr="00992BD5" w:rsidRDefault="005673FD" w:rsidP="00992BD5">
      <w:pPr>
        <w:shd w:val="clear" w:color="auto" w:fill="FFFFFF"/>
        <w:spacing w:line="360" w:lineRule="auto"/>
        <w:ind w:left="48" w:right="187" w:firstLine="709"/>
        <w:jc w:val="both"/>
        <w:rPr>
          <w:color w:val="000000"/>
          <w:sz w:val="28"/>
          <w:szCs w:val="28"/>
        </w:rPr>
      </w:pPr>
      <w:r w:rsidRPr="00992BD5">
        <w:rPr>
          <w:color w:val="000000"/>
          <w:spacing w:val="2"/>
          <w:sz w:val="28"/>
          <w:szCs w:val="28"/>
        </w:rPr>
        <w:t xml:space="preserve">Меры безопасности, в большинстве, сводятся к неукоснительному соблюдению </w:t>
      </w:r>
      <w:r w:rsidRPr="00992BD5">
        <w:rPr>
          <w:color w:val="000000"/>
          <w:spacing w:val="-2"/>
          <w:sz w:val="28"/>
          <w:szCs w:val="28"/>
        </w:rPr>
        <w:t>техники безопасности на буровой.</w:t>
      </w:r>
    </w:p>
    <w:p w:rsidR="005673FD" w:rsidRPr="00992BD5" w:rsidRDefault="005673FD" w:rsidP="00992BD5">
      <w:pPr>
        <w:shd w:val="clear" w:color="auto" w:fill="FFFFFF"/>
        <w:spacing w:line="360" w:lineRule="auto"/>
        <w:ind w:left="547" w:firstLine="709"/>
        <w:rPr>
          <w:color w:val="000000"/>
          <w:sz w:val="28"/>
          <w:szCs w:val="28"/>
        </w:rPr>
      </w:pPr>
      <w:r w:rsidRPr="00992BD5">
        <w:rPr>
          <w:color w:val="000000"/>
          <w:spacing w:val="-1"/>
          <w:sz w:val="28"/>
          <w:szCs w:val="28"/>
        </w:rPr>
        <w:t>Все рабочие во избежание травм снабжаются спецодеждой [</w:t>
      </w:r>
      <w:r w:rsidR="004B7A18" w:rsidRPr="00992BD5">
        <w:rPr>
          <w:color w:val="000000"/>
          <w:spacing w:val="-1"/>
          <w:sz w:val="28"/>
          <w:szCs w:val="28"/>
        </w:rPr>
        <w:t>21</w:t>
      </w:r>
      <w:r w:rsidRPr="00992BD5">
        <w:rPr>
          <w:color w:val="000000"/>
          <w:spacing w:val="-1"/>
          <w:sz w:val="28"/>
          <w:szCs w:val="28"/>
        </w:rPr>
        <w:t>].</w:t>
      </w:r>
    </w:p>
    <w:p w:rsidR="005673FD" w:rsidRPr="00992BD5" w:rsidRDefault="005673FD" w:rsidP="00992BD5">
      <w:pPr>
        <w:shd w:val="clear" w:color="auto" w:fill="FFFFFF"/>
        <w:spacing w:line="360" w:lineRule="auto"/>
        <w:ind w:left="48" w:right="192" w:firstLine="709"/>
        <w:jc w:val="both"/>
        <w:rPr>
          <w:color w:val="000000"/>
          <w:sz w:val="28"/>
          <w:szCs w:val="28"/>
        </w:rPr>
      </w:pPr>
      <w:r w:rsidRPr="00992BD5">
        <w:rPr>
          <w:color w:val="000000"/>
          <w:spacing w:val="2"/>
          <w:sz w:val="28"/>
          <w:szCs w:val="28"/>
        </w:rPr>
        <w:t xml:space="preserve">Запрещается проводить ГИС при неисправном спускоподъемном оборудовании </w:t>
      </w:r>
      <w:r w:rsidRPr="00992BD5">
        <w:rPr>
          <w:color w:val="000000"/>
          <w:spacing w:val="-2"/>
          <w:sz w:val="28"/>
          <w:szCs w:val="28"/>
        </w:rPr>
        <w:t>буровой установки или каротажного подъёмника.</w:t>
      </w:r>
    </w:p>
    <w:p w:rsidR="005673FD" w:rsidRPr="00992BD5" w:rsidRDefault="005673FD" w:rsidP="00992BD5">
      <w:pPr>
        <w:shd w:val="clear" w:color="auto" w:fill="FFFFFF"/>
        <w:spacing w:line="360" w:lineRule="auto"/>
        <w:ind w:left="43" w:right="187" w:firstLine="709"/>
        <w:jc w:val="both"/>
        <w:rPr>
          <w:color w:val="000000"/>
          <w:sz w:val="28"/>
          <w:szCs w:val="28"/>
        </w:rPr>
      </w:pPr>
      <w:r w:rsidRPr="00992BD5">
        <w:rPr>
          <w:color w:val="000000"/>
          <w:sz w:val="28"/>
          <w:szCs w:val="28"/>
        </w:rPr>
        <w:t xml:space="preserve">При работе на скважине каротажные автомашины следует устанавливать так, чтобы были обеспечены хорошая видимость и сигнализационная связь между подъёмником, </w:t>
      </w:r>
      <w:r w:rsidRPr="00992BD5">
        <w:rPr>
          <w:color w:val="000000"/>
          <w:spacing w:val="-1"/>
          <w:sz w:val="28"/>
          <w:szCs w:val="28"/>
        </w:rPr>
        <w:t xml:space="preserve">станцией и устьем скважины. Каротажный подъёмник необходимо закрепить с помощью </w:t>
      </w:r>
      <w:r w:rsidRPr="00992BD5">
        <w:rPr>
          <w:color w:val="000000"/>
          <w:spacing w:val="-4"/>
          <w:sz w:val="28"/>
          <w:szCs w:val="28"/>
        </w:rPr>
        <w:t>специальных упоров.</w:t>
      </w:r>
    </w:p>
    <w:p w:rsidR="005673FD" w:rsidRPr="00992BD5" w:rsidRDefault="005673FD" w:rsidP="00992BD5">
      <w:pPr>
        <w:shd w:val="clear" w:color="auto" w:fill="FFFFFF"/>
        <w:spacing w:line="360" w:lineRule="auto"/>
        <w:ind w:left="38" w:right="202" w:firstLine="709"/>
        <w:jc w:val="both"/>
        <w:rPr>
          <w:color w:val="000000"/>
          <w:sz w:val="28"/>
          <w:szCs w:val="28"/>
        </w:rPr>
      </w:pPr>
      <w:r w:rsidRPr="00992BD5">
        <w:rPr>
          <w:color w:val="000000"/>
          <w:spacing w:val="6"/>
          <w:sz w:val="28"/>
          <w:szCs w:val="28"/>
        </w:rPr>
        <w:t xml:space="preserve">Направляющий блок необходимо надежно закрепить на основании буровой. </w:t>
      </w:r>
      <w:r w:rsidRPr="00992BD5">
        <w:rPr>
          <w:color w:val="000000"/>
          <w:sz w:val="28"/>
          <w:szCs w:val="28"/>
        </w:rPr>
        <w:t xml:space="preserve">Прочность узла крепления должна не менее чем в два с половиной раза превышать вес </w:t>
      </w:r>
      <w:r w:rsidRPr="00992BD5">
        <w:rPr>
          <w:color w:val="000000"/>
          <w:spacing w:val="-4"/>
          <w:sz w:val="28"/>
          <w:szCs w:val="28"/>
        </w:rPr>
        <w:t>каротажного кабеля.</w:t>
      </w:r>
    </w:p>
    <w:p w:rsidR="005673FD" w:rsidRPr="00992BD5" w:rsidRDefault="005673FD" w:rsidP="00992BD5">
      <w:pPr>
        <w:shd w:val="clear" w:color="auto" w:fill="FFFFFF"/>
        <w:spacing w:line="360" w:lineRule="auto"/>
        <w:ind w:left="29" w:right="192" w:firstLine="709"/>
        <w:jc w:val="both"/>
        <w:rPr>
          <w:color w:val="000000"/>
          <w:sz w:val="28"/>
          <w:szCs w:val="28"/>
        </w:rPr>
      </w:pPr>
      <w:r w:rsidRPr="00992BD5">
        <w:rPr>
          <w:color w:val="000000"/>
          <w:sz w:val="28"/>
          <w:szCs w:val="28"/>
        </w:rPr>
        <w:t xml:space="preserve">Подвесной блок нужно надёжно закрепить на талевой системе буровой установки. </w:t>
      </w:r>
      <w:r w:rsidRPr="00992BD5">
        <w:rPr>
          <w:color w:val="000000"/>
          <w:spacing w:val="3"/>
          <w:sz w:val="28"/>
          <w:szCs w:val="28"/>
        </w:rPr>
        <w:t xml:space="preserve">После подсоединения к нему кабеля от барабана лебёдки он должен быть поднят над </w:t>
      </w:r>
      <w:r w:rsidRPr="00992BD5">
        <w:rPr>
          <w:color w:val="000000"/>
          <w:spacing w:val="-1"/>
          <w:sz w:val="28"/>
          <w:szCs w:val="28"/>
        </w:rPr>
        <w:t xml:space="preserve">устьем скважины не менее чем на </w:t>
      </w:r>
      <w:smartTag w:uri="urn:schemas-microsoft-com:office:smarttags" w:element="metricconverter">
        <w:smartTagPr>
          <w:attr w:name="ProductID" w:val="15 метров"/>
        </w:smartTagPr>
        <w:r w:rsidRPr="00992BD5">
          <w:rPr>
            <w:color w:val="000000"/>
            <w:spacing w:val="-1"/>
            <w:sz w:val="28"/>
            <w:szCs w:val="28"/>
          </w:rPr>
          <w:t>15 метров</w:t>
        </w:r>
      </w:smartTag>
      <w:r w:rsidRPr="00992BD5">
        <w:rPr>
          <w:color w:val="000000"/>
          <w:spacing w:val="-1"/>
          <w:sz w:val="28"/>
          <w:szCs w:val="28"/>
        </w:rPr>
        <w:t xml:space="preserve"> и укреплён растяжкой.</w:t>
      </w:r>
    </w:p>
    <w:p w:rsidR="005673FD" w:rsidRPr="00992BD5" w:rsidRDefault="005673FD" w:rsidP="00992BD5">
      <w:pPr>
        <w:shd w:val="clear" w:color="auto" w:fill="FFFFFF"/>
        <w:spacing w:line="360" w:lineRule="auto"/>
        <w:ind w:left="29" w:right="197" w:firstLine="709"/>
        <w:jc w:val="both"/>
        <w:rPr>
          <w:color w:val="000000"/>
          <w:sz w:val="28"/>
          <w:szCs w:val="28"/>
        </w:rPr>
      </w:pPr>
      <w:r w:rsidRPr="00992BD5">
        <w:rPr>
          <w:color w:val="000000"/>
          <w:spacing w:val="5"/>
          <w:sz w:val="28"/>
          <w:szCs w:val="28"/>
        </w:rPr>
        <w:t xml:space="preserve">Между каротажным подъёмником и устьем скважины не должны находиться </w:t>
      </w:r>
      <w:r w:rsidRPr="00992BD5">
        <w:rPr>
          <w:color w:val="000000"/>
          <w:sz w:val="28"/>
          <w:szCs w:val="28"/>
        </w:rPr>
        <w:t xml:space="preserve">предметы, препятствующие движению кабеля, запрещается прикасаться к кабелю при </w:t>
      </w:r>
      <w:r w:rsidRPr="00992BD5">
        <w:rPr>
          <w:color w:val="000000"/>
          <w:spacing w:val="-1"/>
          <w:sz w:val="28"/>
          <w:szCs w:val="28"/>
        </w:rPr>
        <w:t xml:space="preserve">движении, наклоняться над ним, а также останавливать его руками при отказе тормозной </w:t>
      </w:r>
      <w:r w:rsidRPr="00992BD5">
        <w:rPr>
          <w:color w:val="000000"/>
          <w:spacing w:val="-3"/>
          <w:sz w:val="28"/>
          <w:szCs w:val="28"/>
        </w:rPr>
        <w:t>системы лебедки подъемника.</w:t>
      </w:r>
    </w:p>
    <w:p w:rsidR="005673FD" w:rsidRPr="00992BD5" w:rsidRDefault="005673FD" w:rsidP="00992BD5">
      <w:pPr>
        <w:shd w:val="clear" w:color="auto" w:fill="FFFFFF"/>
        <w:spacing w:line="360" w:lineRule="auto"/>
        <w:ind w:left="24" w:right="206" w:firstLine="709"/>
        <w:jc w:val="both"/>
        <w:rPr>
          <w:color w:val="000000"/>
          <w:sz w:val="28"/>
          <w:szCs w:val="28"/>
        </w:rPr>
      </w:pPr>
      <w:r w:rsidRPr="00992BD5">
        <w:rPr>
          <w:color w:val="000000"/>
          <w:sz w:val="28"/>
          <w:szCs w:val="28"/>
        </w:rPr>
        <w:t xml:space="preserve">Устье скважины и мостки должны быть очищены от промывочной жидкости, грязи, </w:t>
      </w:r>
      <w:r w:rsidRPr="00992BD5">
        <w:rPr>
          <w:color w:val="000000"/>
          <w:spacing w:val="-2"/>
          <w:sz w:val="28"/>
          <w:szCs w:val="28"/>
        </w:rPr>
        <w:t>нефти, снега и льда во избежание падений.</w:t>
      </w:r>
    </w:p>
    <w:p w:rsidR="005673FD" w:rsidRPr="00992BD5" w:rsidRDefault="005673FD" w:rsidP="00992BD5">
      <w:pPr>
        <w:shd w:val="clear" w:color="auto" w:fill="FFFFFF"/>
        <w:spacing w:line="360" w:lineRule="auto"/>
        <w:ind w:left="19" w:right="202" w:firstLine="709"/>
        <w:jc w:val="both"/>
        <w:rPr>
          <w:color w:val="000000"/>
          <w:sz w:val="28"/>
          <w:szCs w:val="28"/>
        </w:rPr>
      </w:pPr>
      <w:r w:rsidRPr="00992BD5">
        <w:rPr>
          <w:color w:val="000000"/>
          <w:spacing w:val="1"/>
          <w:sz w:val="28"/>
          <w:szCs w:val="28"/>
        </w:rPr>
        <w:t xml:space="preserve">Грузы, скважинные приборы, блоки и прочее оборудование следует выгружать </w:t>
      </w:r>
      <w:r w:rsidRPr="00992BD5">
        <w:rPr>
          <w:color w:val="000000"/>
          <w:sz w:val="28"/>
          <w:szCs w:val="28"/>
        </w:rPr>
        <w:t xml:space="preserve">(погружать) из каротажной станции под наблюдением ответственного лица каротажной </w:t>
      </w:r>
      <w:r w:rsidRPr="00992BD5">
        <w:rPr>
          <w:color w:val="000000"/>
          <w:spacing w:val="-7"/>
          <w:sz w:val="28"/>
          <w:szCs w:val="28"/>
        </w:rPr>
        <w:t>партии.</w:t>
      </w:r>
    </w:p>
    <w:p w:rsidR="005673FD" w:rsidRPr="00992BD5" w:rsidRDefault="005673FD" w:rsidP="00992BD5">
      <w:pPr>
        <w:shd w:val="clear" w:color="auto" w:fill="FFFFFF"/>
        <w:spacing w:line="360" w:lineRule="auto"/>
        <w:ind w:left="19" w:right="197" w:firstLine="709"/>
        <w:jc w:val="both"/>
        <w:rPr>
          <w:color w:val="000000"/>
          <w:sz w:val="28"/>
          <w:szCs w:val="28"/>
        </w:rPr>
      </w:pPr>
      <w:r w:rsidRPr="00992BD5">
        <w:rPr>
          <w:color w:val="000000"/>
          <w:sz w:val="28"/>
          <w:szCs w:val="28"/>
        </w:rPr>
        <w:t xml:space="preserve">Грузы и скважинные приборы массой более </w:t>
      </w:r>
      <w:smartTag w:uri="urn:schemas-microsoft-com:office:smarttags" w:element="metricconverter">
        <w:smartTagPr>
          <w:attr w:name="ProductID" w:val="40 кг"/>
        </w:smartTagPr>
        <w:r w:rsidRPr="00992BD5">
          <w:rPr>
            <w:color w:val="000000"/>
            <w:sz w:val="28"/>
            <w:szCs w:val="28"/>
          </w:rPr>
          <w:t>40 кг</w:t>
        </w:r>
      </w:smartTag>
      <w:r w:rsidRPr="00992BD5">
        <w:rPr>
          <w:color w:val="000000"/>
          <w:sz w:val="28"/>
          <w:szCs w:val="28"/>
        </w:rPr>
        <w:t xml:space="preserve"> или длиной более 2м любого веса </w:t>
      </w:r>
      <w:r w:rsidRPr="00992BD5">
        <w:rPr>
          <w:color w:val="000000"/>
          <w:spacing w:val="-1"/>
          <w:sz w:val="28"/>
          <w:szCs w:val="28"/>
        </w:rPr>
        <w:t>нужно поднимать с помощью подъёмных механизмов.</w:t>
      </w:r>
    </w:p>
    <w:p w:rsidR="005673FD" w:rsidRPr="00992BD5" w:rsidRDefault="005673FD" w:rsidP="00992BD5">
      <w:pPr>
        <w:shd w:val="clear" w:color="auto" w:fill="FFFFFF"/>
        <w:spacing w:line="360" w:lineRule="auto"/>
        <w:ind w:left="19" w:right="206" w:firstLine="709"/>
        <w:jc w:val="both"/>
        <w:rPr>
          <w:color w:val="000000"/>
          <w:sz w:val="28"/>
          <w:szCs w:val="28"/>
        </w:rPr>
      </w:pPr>
      <w:r w:rsidRPr="00992BD5">
        <w:rPr>
          <w:color w:val="000000"/>
          <w:spacing w:val="1"/>
          <w:sz w:val="28"/>
          <w:szCs w:val="28"/>
        </w:rPr>
        <w:t xml:space="preserve">Во избежание наиболее типичной аварийной ситуации - обрыв кабеля у головки </w:t>
      </w:r>
      <w:r w:rsidRPr="00992BD5">
        <w:rPr>
          <w:color w:val="000000"/>
          <w:spacing w:val="-1"/>
          <w:sz w:val="28"/>
          <w:szCs w:val="28"/>
        </w:rPr>
        <w:t>аппарата, необходимо соблюдать следующие условия:</w:t>
      </w:r>
    </w:p>
    <w:p w:rsidR="005673FD" w:rsidRPr="00992BD5" w:rsidRDefault="005673FD" w:rsidP="00992BD5">
      <w:pPr>
        <w:shd w:val="clear" w:color="auto" w:fill="FFFFFF"/>
        <w:spacing w:line="360" w:lineRule="auto"/>
        <w:ind w:left="5" w:right="202" w:firstLine="709"/>
        <w:jc w:val="both"/>
        <w:rPr>
          <w:color w:val="000000"/>
          <w:sz w:val="28"/>
          <w:szCs w:val="28"/>
        </w:rPr>
      </w:pPr>
      <w:r w:rsidRPr="00992BD5">
        <w:rPr>
          <w:color w:val="000000"/>
          <w:sz w:val="28"/>
          <w:szCs w:val="28"/>
        </w:rPr>
        <w:t xml:space="preserve">строго контролировать движение поднимаемого кабеля по счетчику оборотов и предупредительным меткам, чтобы не пропустить приближение скважинного прибора к </w:t>
      </w:r>
      <w:r w:rsidRPr="00992BD5">
        <w:rPr>
          <w:color w:val="000000"/>
          <w:spacing w:val="-1"/>
          <w:sz w:val="28"/>
          <w:szCs w:val="28"/>
        </w:rPr>
        <w:t xml:space="preserve">устью скважины и своевременно подать соответствующие сигналы машинисту подъёмной </w:t>
      </w:r>
      <w:r w:rsidRPr="00992BD5">
        <w:rPr>
          <w:color w:val="000000"/>
          <w:spacing w:val="-5"/>
          <w:sz w:val="28"/>
          <w:szCs w:val="28"/>
        </w:rPr>
        <w:t>установки;</w:t>
      </w:r>
    </w:p>
    <w:p w:rsidR="005673FD" w:rsidRPr="00992BD5" w:rsidRDefault="005673FD" w:rsidP="00992BD5">
      <w:pPr>
        <w:shd w:val="clear" w:color="auto" w:fill="FFFFFF"/>
        <w:spacing w:line="360" w:lineRule="auto"/>
        <w:ind w:left="5" w:right="211" w:firstLine="709"/>
        <w:jc w:val="both"/>
        <w:rPr>
          <w:color w:val="000000"/>
          <w:sz w:val="28"/>
          <w:szCs w:val="28"/>
        </w:rPr>
      </w:pPr>
      <w:r w:rsidRPr="00992BD5">
        <w:rPr>
          <w:color w:val="000000"/>
          <w:spacing w:val="2"/>
          <w:sz w:val="28"/>
          <w:szCs w:val="28"/>
        </w:rPr>
        <w:t xml:space="preserve">машинист подъёмной установки при управлении лебёдкой должен внимательно </w:t>
      </w:r>
      <w:r w:rsidRPr="00992BD5">
        <w:rPr>
          <w:color w:val="000000"/>
          <w:spacing w:val="1"/>
          <w:sz w:val="28"/>
          <w:szCs w:val="28"/>
        </w:rPr>
        <w:t xml:space="preserve">следить за движущимся кабелем, выходом предупредительных меток и сигналами, </w:t>
      </w:r>
      <w:r w:rsidRPr="00992BD5">
        <w:rPr>
          <w:color w:val="000000"/>
          <w:spacing w:val="-2"/>
          <w:sz w:val="28"/>
          <w:szCs w:val="28"/>
        </w:rPr>
        <w:t>подаваемыми с устья скважины.</w:t>
      </w:r>
    </w:p>
    <w:p w:rsidR="005673FD" w:rsidRPr="00992BD5" w:rsidRDefault="005673FD" w:rsidP="00992BD5">
      <w:pPr>
        <w:shd w:val="clear" w:color="auto" w:fill="FFFFFF"/>
        <w:tabs>
          <w:tab w:val="left" w:pos="9197"/>
        </w:tabs>
        <w:spacing w:line="360" w:lineRule="auto"/>
        <w:ind w:firstLine="709"/>
        <w:jc w:val="both"/>
        <w:rPr>
          <w:color w:val="000000"/>
          <w:spacing w:val="-7"/>
          <w:sz w:val="28"/>
          <w:szCs w:val="28"/>
        </w:rPr>
      </w:pPr>
      <w:r w:rsidRPr="00992BD5">
        <w:rPr>
          <w:color w:val="000000"/>
          <w:spacing w:val="1"/>
          <w:sz w:val="28"/>
          <w:szCs w:val="28"/>
        </w:rPr>
        <w:t>Большую опасность представляет перепуск кабеля, возникающий при спуске кабеля</w:t>
      </w:r>
      <w:r w:rsidR="00F3767B">
        <w:rPr>
          <w:color w:val="000000"/>
          <w:spacing w:val="1"/>
          <w:sz w:val="28"/>
          <w:szCs w:val="28"/>
        </w:rPr>
        <w:t xml:space="preserve"> </w:t>
      </w:r>
      <w:r w:rsidRPr="00992BD5">
        <w:rPr>
          <w:color w:val="000000"/>
          <w:sz w:val="28"/>
          <w:szCs w:val="28"/>
        </w:rPr>
        <w:t>в не обсаженной части скважины из-за глинистых пробок, осадков раствора, уступов и</w:t>
      </w:r>
      <w:r w:rsidR="00F3767B">
        <w:rPr>
          <w:color w:val="000000"/>
          <w:sz w:val="28"/>
          <w:szCs w:val="28"/>
        </w:rPr>
        <w:t xml:space="preserve"> </w:t>
      </w:r>
      <w:r w:rsidRPr="00992BD5">
        <w:rPr>
          <w:color w:val="000000"/>
          <w:spacing w:val="2"/>
          <w:sz w:val="28"/>
          <w:szCs w:val="28"/>
        </w:rPr>
        <w:t>обвалов. Перепущенный кабель часто приводит к завязыванию узлов и возможным</w:t>
      </w:r>
      <w:r w:rsidR="00F3767B">
        <w:rPr>
          <w:color w:val="000000"/>
          <w:spacing w:val="2"/>
          <w:sz w:val="28"/>
          <w:szCs w:val="28"/>
        </w:rPr>
        <w:t xml:space="preserve"> </w:t>
      </w:r>
      <w:r w:rsidRPr="00992BD5">
        <w:rPr>
          <w:color w:val="000000"/>
          <w:spacing w:val="-7"/>
          <w:sz w:val="28"/>
          <w:szCs w:val="28"/>
        </w:rPr>
        <w:t>прихватам.</w:t>
      </w:r>
    </w:p>
    <w:p w:rsidR="005673FD" w:rsidRPr="00992BD5" w:rsidRDefault="005673FD" w:rsidP="00992BD5">
      <w:pPr>
        <w:shd w:val="clear" w:color="auto" w:fill="FFFFFF"/>
        <w:spacing w:line="360" w:lineRule="auto"/>
        <w:ind w:left="3888" w:firstLine="709"/>
        <w:rPr>
          <w:b/>
          <w:bCs/>
          <w:color w:val="000000"/>
          <w:spacing w:val="-3"/>
          <w:sz w:val="28"/>
          <w:szCs w:val="28"/>
        </w:rPr>
      </w:pPr>
    </w:p>
    <w:p w:rsidR="005673FD" w:rsidRPr="00992BD5" w:rsidRDefault="005673FD" w:rsidP="00992BD5">
      <w:pPr>
        <w:shd w:val="clear" w:color="auto" w:fill="FFFFFF"/>
        <w:spacing w:line="360" w:lineRule="auto"/>
        <w:ind w:firstLine="709"/>
        <w:jc w:val="center"/>
        <w:rPr>
          <w:color w:val="000000"/>
          <w:sz w:val="28"/>
          <w:szCs w:val="28"/>
        </w:rPr>
      </w:pPr>
      <w:r w:rsidRPr="00992BD5">
        <w:rPr>
          <w:b/>
          <w:bCs/>
          <w:color w:val="000000"/>
          <w:spacing w:val="-3"/>
          <w:sz w:val="28"/>
          <w:szCs w:val="28"/>
        </w:rPr>
        <w:t>Камеральный этап</w:t>
      </w:r>
    </w:p>
    <w:p w:rsidR="005673FD" w:rsidRPr="00992BD5" w:rsidRDefault="005673FD" w:rsidP="00992BD5">
      <w:pPr>
        <w:shd w:val="clear" w:color="auto" w:fill="FFFFFF"/>
        <w:spacing w:line="360" w:lineRule="auto"/>
        <w:ind w:firstLine="709"/>
        <w:jc w:val="both"/>
        <w:rPr>
          <w:color w:val="000000"/>
          <w:sz w:val="28"/>
          <w:szCs w:val="28"/>
        </w:rPr>
      </w:pPr>
      <w:r w:rsidRPr="00992BD5">
        <w:rPr>
          <w:color w:val="000000"/>
          <w:spacing w:val="3"/>
          <w:sz w:val="28"/>
          <w:szCs w:val="28"/>
        </w:rPr>
        <w:t xml:space="preserve">1. Электрический ток, статическое электричество. При работе с компьютером </w:t>
      </w:r>
      <w:r w:rsidRPr="00992BD5">
        <w:rPr>
          <w:color w:val="000000"/>
          <w:sz w:val="28"/>
          <w:szCs w:val="28"/>
        </w:rPr>
        <w:t xml:space="preserve">существует опасность поражения электрическим током. Условия электробезопасности зависят и от параметров окружающей среды производственных помещений (влажность, температура, наличие токопроводящей пыли, материала пола и др.). Тяжесть поражения </w:t>
      </w:r>
      <w:r w:rsidRPr="00992BD5">
        <w:rPr>
          <w:color w:val="000000"/>
          <w:spacing w:val="1"/>
          <w:sz w:val="28"/>
          <w:szCs w:val="28"/>
        </w:rPr>
        <w:t xml:space="preserve">электрическим током зависит от плотности и площади контакта человека с частями, </w:t>
      </w:r>
      <w:r w:rsidRPr="00992BD5">
        <w:rPr>
          <w:color w:val="000000"/>
          <w:spacing w:val="13"/>
          <w:sz w:val="28"/>
          <w:szCs w:val="28"/>
        </w:rPr>
        <w:t xml:space="preserve">находящимися под напряжением. Во влажных помещения или наружных </w:t>
      </w:r>
      <w:r w:rsidRPr="00992BD5">
        <w:rPr>
          <w:color w:val="000000"/>
          <w:spacing w:val="1"/>
          <w:sz w:val="28"/>
          <w:szCs w:val="28"/>
        </w:rPr>
        <w:t xml:space="preserve">электроустановках складываются неблагоприятные условия, при которых улучшается </w:t>
      </w:r>
      <w:r w:rsidRPr="00992BD5">
        <w:rPr>
          <w:color w:val="000000"/>
          <w:spacing w:val="-1"/>
          <w:sz w:val="28"/>
          <w:szCs w:val="28"/>
        </w:rPr>
        <w:t>контакт человека с токоведущими частями.</w:t>
      </w:r>
    </w:p>
    <w:p w:rsidR="005673FD" w:rsidRPr="00992BD5" w:rsidRDefault="005673FD" w:rsidP="00992BD5">
      <w:pPr>
        <w:shd w:val="clear" w:color="auto" w:fill="FFFFFF"/>
        <w:spacing w:line="360" w:lineRule="auto"/>
        <w:ind w:left="24" w:right="10" w:firstLine="709"/>
        <w:jc w:val="both"/>
        <w:rPr>
          <w:color w:val="000000"/>
          <w:sz w:val="28"/>
          <w:szCs w:val="28"/>
        </w:rPr>
      </w:pPr>
      <w:r w:rsidRPr="00992BD5">
        <w:rPr>
          <w:color w:val="000000"/>
          <w:sz w:val="28"/>
          <w:szCs w:val="28"/>
        </w:rPr>
        <w:t xml:space="preserve">Для профилактики поражения электрическим током в помещении, где проводятся камеральные работы необходимо проводить следующие мероприятия по обеспечению электробезопасности: изоляция всех токопроводящих частей и электрокоммуникаций, </w:t>
      </w:r>
      <w:r w:rsidRPr="00992BD5">
        <w:rPr>
          <w:color w:val="000000"/>
          <w:spacing w:val="-1"/>
          <w:sz w:val="28"/>
          <w:szCs w:val="28"/>
        </w:rPr>
        <w:t>защитное заземление распределительных щитов.</w:t>
      </w:r>
    </w:p>
    <w:p w:rsidR="005673FD" w:rsidRPr="00992BD5" w:rsidRDefault="005673FD" w:rsidP="00992BD5">
      <w:pPr>
        <w:shd w:val="clear" w:color="auto" w:fill="FFFFFF"/>
        <w:spacing w:line="360" w:lineRule="auto"/>
        <w:ind w:left="19" w:right="5" w:firstLine="709"/>
        <w:jc w:val="both"/>
        <w:rPr>
          <w:color w:val="000000"/>
          <w:sz w:val="28"/>
          <w:szCs w:val="28"/>
        </w:rPr>
      </w:pPr>
      <w:r w:rsidRPr="00992BD5">
        <w:rPr>
          <w:color w:val="000000"/>
          <w:spacing w:val="9"/>
          <w:sz w:val="28"/>
          <w:szCs w:val="28"/>
        </w:rPr>
        <w:t xml:space="preserve">Запрещается располагать электроприборы в местах, где работник может </w:t>
      </w:r>
      <w:r w:rsidRPr="00992BD5">
        <w:rPr>
          <w:color w:val="000000"/>
          <w:spacing w:val="5"/>
          <w:sz w:val="28"/>
          <w:szCs w:val="28"/>
        </w:rPr>
        <w:t xml:space="preserve">одновременно касаться прибора и заземленного провода, оставлять оголенными </w:t>
      </w:r>
      <w:r w:rsidRPr="00992BD5">
        <w:rPr>
          <w:color w:val="000000"/>
          <w:sz w:val="28"/>
          <w:szCs w:val="28"/>
        </w:rPr>
        <w:t xml:space="preserve">токоведущие части схем и установок, доступных для случайного прикосновения; сборка </w:t>
      </w:r>
      <w:r w:rsidRPr="00992BD5">
        <w:rPr>
          <w:color w:val="000000"/>
          <w:spacing w:val="4"/>
          <w:sz w:val="28"/>
          <w:szCs w:val="28"/>
        </w:rPr>
        <w:t xml:space="preserve">схем с открытыми токоведущими частями на расстоянии менее одного метра от </w:t>
      </w:r>
      <w:r w:rsidRPr="00992BD5">
        <w:rPr>
          <w:color w:val="000000"/>
          <w:spacing w:val="7"/>
          <w:sz w:val="28"/>
          <w:szCs w:val="28"/>
        </w:rPr>
        <w:t xml:space="preserve">водопроводных и отопительных труб, радиаторов; использование стационарных </w:t>
      </w:r>
      <w:r w:rsidRPr="00992BD5">
        <w:rPr>
          <w:color w:val="000000"/>
          <w:spacing w:val="-1"/>
          <w:sz w:val="28"/>
          <w:szCs w:val="28"/>
        </w:rPr>
        <w:t xml:space="preserve">установок и приборов, имеющих напряжение 36 </w:t>
      </w:r>
      <w:r w:rsidRPr="00992BD5">
        <w:rPr>
          <w:color w:val="000000"/>
          <w:spacing w:val="-1"/>
          <w:sz w:val="28"/>
          <w:szCs w:val="28"/>
          <w:lang w:val="en-US"/>
        </w:rPr>
        <w:t>V</w:t>
      </w:r>
      <w:r w:rsidRPr="00992BD5">
        <w:rPr>
          <w:color w:val="000000"/>
          <w:spacing w:val="-1"/>
          <w:sz w:val="28"/>
          <w:szCs w:val="28"/>
        </w:rPr>
        <w:t xml:space="preserve"> переменного тока и 110 </w:t>
      </w:r>
      <w:r w:rsidRPr="00992BD5">
        <w:rPr>
          <w:color w:val="000000"/>
          <w:spacing w:val="-1"/>
          <w:sz w:val="28"/>
          <w:szCs w:val="28"/>
          <w:lang w:val="en-US"/>
        </w:rPr>
        <w:t>V</w:t>
      </w:r>
      <w:r w:rsidRPr="00992BD5">
        <w:rPr>
          <w:color w:val="000000"/>
          <w:spacing w:val="-1"/>
          <w:sz w:val="28"/>
          <w:szCs w:val="28"/>
        </w:rPr>
        <w:t xml:space="preserve"> постоянного тока относительно земли, без заземления токоведущих частей.</w:t>
      </w:r>
    </w:p>
    <w:p w:rsidR="005673FD" w:rsidRPr="00992BD5" w:rsidRDefault="005673FD" w:rsidP="00992BD5">
      <w:pPr>
        <w:shd w:val="clear" w:color="auto" w:fill="FFFFFF"/>
        <w:spacing w:line="360" w:lineRule="auto"/>
        <w:ind w:left="19" w:right="10" w:firstLine="709"/>
        <w:jc w:val="both"/>
        <w:rPr>
          <w:color w:val="000000"/>
          <w:sz w:val="28"/>
          <w:szCs w:val="28"/>
        </w:rPr>
      </w:pPr>
      <w:r w:rsidRPr="00992BD5">
        <w:rPr>
          <w:color w:val="000000"/>
          <w:spacing w:val="2"/>
          <w:sz w:val="28"/>
          <w:szCs w:val="28"/>
        </w:rPr>
        <w:t xml:space="preserve">Электризация (статическое электричество) возникает при трении диэлектрических </w:t>
      </w:r>
      <w:r w:rsidRPr="00992BD5">
        <w:rPr>
          <w:color w:val="000000"/>
          <w:spacing w:val="8"/>
          <w:sz w:val="28"/>
          <w:szCs w:val="28"/>
        </w:rPr>
        <w:t xml:space="preserve">тел друг о друга. Электрические заряды могут накапливаться на поверхности </w:t>
      </w:r>
      <w:r w:rsidRPr="00992BD5">
        <w:rPr>
          <w:color w:val="000000"/>
          <w:spacing w:val="-3"/>
          <w:sz w:val="28"/>
          <w:szCs w:val="28"/>
        </w:rPr>
        <w:t>металлических предметов.</w:t>
      </w:r>
    </w:p>
    <w:p w:rsidR="005673FD" w:rsidRPr="00992BD5" w:rsidRDefault="005673FD" w:rsidP="00992BD5">
      <w:pPr>
        <w:shd w:val="clear" w:color="auto" w:fill="FFFFFF"/>
        <w:spacing w:line="360" w:lineRule="auto"/>
        <w:ind w:left="19" w:right="5" w:firstLine="709"/>
        <w:jc w:val="both"/>
        <w:rPr>
          <w:color w:val="000000"/>
          <w:sz w:val="28"/>
          <w:szCs w:val="28"/>
        </w:rPr>
      </w:pPr>
      <w:r w:rsidRPr="00992BD5">
        <w:rPr>
          <w:color w:val="000000"/>
          <w:spacing w:val="7"/>
          <w:sz w:val="28"/>
          <w:szCs w:val="28"/>
        </w:rPr>
        <w:t xml:space="preserve">Статическое электричество отрицательно действует на организм человека. </w:t>
      </w:r>
      <w:r w:rsidRPr="00992BD5">
        <w:rPr>
          <w:color w:val="000000"/>
          <w:spacing w:val="6"/>
          <w:sz w:val="28"/>
          <w:szCs w:val="28"/>
        </w:rPr>
        <w:t xml:space="preserve">Длительное воздействие обуславливает профессиональные заболевания, особенно </w:t>
      </w:r>
      <w:r w:rsidRPr="00992BD5">
        <w:rPr>
          <w:color w:val="000000"/>
          <w:spacing w:val="-1"/>
          <w:sz w:val="28"/>
          <w:szCs w:val="28"/>
        </w:rPr>
        <w:t xml:space="preserve">нервной системы. Кроме того, статическое электричество - одна из причин возникновения </w:t>
      </w:r>
      <w:r w:rsidRPr="00992BD5">
        <w:rPr>
          <w:color w:val="000000"/>
          <w:spacing w:val="-3"/>
          <w:sz w:val="28"/>
          <w:szCs w:val="28"/>
        </w:rPr>
        <w:t>взрывов и пожаров.</w:t>
      </w:r>
    </w:p>
    <w:p w:rsidR="005673FD" w:rsidRPr="00992BD5" w:rsidRDefault="005673FD" w:rsidP="00992BD5">
      <w:pPr>
        <w:shd w:val="clear" w:color="auto" w:fill="FFFFFF"/>
        <w:spacing w:line="360" w:lineRule="auto"/>
        <w:ind w:left="10" w:right="14" w:firstLine="709"/>
        <w:jc w:val="both"/>
        <w:rPr>
          <w:color w:val="000000"/>
          <w:sz w:val="28"/>
          <w:szCs w:val="28"/>
        </w:rPr>
      </w:pPr>
      <w:r w:rsidRPr="00992BD5">
        <w:rPr>
          <w:color w:val="000000"/>
          <w:sz w:val="28"/>
          <w:szCs w:val="28"/>
        </w:rPr>
        <w:t xml:space="preserve">Основные направления защиты от статического электричества предусматривают предотвращение возникновения электрических зарядов или ускорение стекания зарядов с наэлектризованной поверхности. Ускорению снятия зарядов способствует заземление </w:t>
      </w:r>
      <w:r w:rsidRPr="00992BD5">
        <w:rPr>
          <w:color w:val="000000"/>
          <w:spacing w:val="1"/>
          <w:sz w:val="28"/>
          <w:szCs w:val="28"/>
        </w:rPr>
        <w:t xml:space="preserve">оборудования, увеличение относительной влажности воздуха и электропроводности </w:t>
      </w:r>
      <w:r w:rsidRPr="00992BD5">
        <w:rPr>
          <w:color w:val="000000"/>
          <w:spacing w:val="-1"/>
          <w:sz w:val="28"/>
          <w:szCs w:val="28"/>
        </w:rPr>
        <w:t>материалов с помощью антистатических добавок и присадок.</w:t>
      </w:r>
    </w:p>
    <w:p w:rsidR="005673FD" w:rsidRPr="00992BD5" w:rsidRDefault="005673FD" w:rsidP="00992BD5">
      <w:pPr>
        <w:keepNext/>
        <w:widowControl w:val="0"/>
        <w:autoSpaceDE w:val="0"/>
        <w:autoSpaceDN w:val="0"/>
        <w:adjustRightInd w:val="0"/>
        <w:spacing w:line="360" w:lineRule="auto"/>
        <w:ind w:firstLine="709"/>
        <w:jc w:val="center"/>
        <w:outlineLvl w:val="0"/>
        <w:rPr>
          <w:bCs/>
          <w:kern w:val="32"/>
          <w:sz w:val="28"/>
          <w:szCs w:val="28"/>
        </w:rPr>
      </w:pPr>
      <w:r w:rsidRPr="00992BD5">
        <w:rPr>
          <w:bCs/>
          <w:kern w:val="32"/>
          <w:sz w:val="28"/>
          <w:szCs w:val="28"/>
        </w:rPr>
        <w:t>4.2.1.2.Анализ вредных факторов и мероприятий по их устранению</w:t>
      </w:r>
    </w:p>
    <w:p w:rsidR="005673FD" w:rsidRPr="00992BD5" w:rsidRDefault="005673FD" w:rsidP="00992BD5">
      <w:pPr>
        <w:shd w:val="clear" w:color="auto" w:fill="FFFFFF"/>
        <w:spacing w:line="360" w:lineRule="auto"/>
        <w:ind w:left="4181" w:firstLine="709"/>
        <w:rPr>
          <w:b/>
          <w:bCs/>
          <w:color w:val="000000"/>
          <w:spacing w:val="-1"/>
          <w:sz w:val="28"/>
          <w:szCs w:val="28"/>
        </w:rPr>
      </w:pPr>
    </w:p>
    <w:p w:rsidR="005673FD" w:rsidRPr="00992BD5" w:rsidRDefault="005673FD" w:rsidP="00992BD5">
      <w:pPr>
        <w:shd w:val="clear" w:color="auto" w:fill="FFFFFF"/>
        <w:spacing w:line="360" w:lineRule="auto"/>
        <w:ind w:left="4181" w:firstLine="709"/>
        <w:rPr>
          <w:color w:val="000000"/>
          <w:sz w:val="28"/>
          <w:szCs w:val="28"/>
        </w:rPr>
      </w:pPr>
      <w:r w:rsidRPr="00992BD5">
        <w:rPr>
          <w:b/>
          <w:bCs/>
          <w:color w:val="000000"/>
          <w:spacing w:val="-1"/>
          <w:sz w:val="28"/>
          <w:szCs w:val="28"/>
        </w:rPr>
        <w:t>Полевой этап</w:t>
      </w:r>
    </w:p>
    <w:p w:rsidR="005673FD" w:rsidRPr="00992BD5" w:rsidRDefault="005673FD" w:rsidP="00F3767B">
      <w:pPr>
        <w:widowControl w:val="0"/>
        <w:numPr>
          <w:ilvl w:val="0"/>
          <w:numId w:val="27"/>
        </w:numPr>
        <w:shd w:val="clear" w:color="auto" w:fill="FFFFFF"/>
        <w:tabs>
          <w:tab w:val="left" w:pos="797"/>
        </w:tabs>
        <w:autoSpaceDE w:val="0"/>
        <w:autoSpaceDN w:val="0"/>
        <w:adjustRightInd w:val="0"/>
        <w:spacing w:line="360" w:lineRule="auto"/>
        <w:ind w:firstLine="709"/>
        <w:jc w:val="both"/>
        <w:rPr>
          <w:b/>
          <w:bCs/>
          <w:color w:val="000000"/>
          <w:spacing w:val="-20"/>
          <w:sz w:val="28"/>
          <w:szCs w:val="28"/>
        </w:rPr>
      </w:pPr>
      <w:r w:rsidRPr="00992BD5">
        <w:rPr>
          <w:color w:val="000000"/>
          <w:spacing w:val="6"/>
          <w:sz w:val="28"/>
          <w:szCs w:val="28"/>
        </w:rPr>
        <w:t>Отклонения показателей микроклимата на открытом воздухе. Климатические</w:t>
      </w:r>
      <w:r w:rsidR="00F3767B">
        <w:rPr>
          <w:color w:val="000000"/>
          <w:spacing w:val="6"/>
          <w:sz w:val="28"/>
          <w:szCs w:val="28"/>
        </w:rPr>
        <w:t xml:space="preserve"> </w:t>
      </w:r>
      <w:r w:rsidRPr="00992BD5">
        <w:rPr>
          <w:color w:val="000000"/>
          <w:spacing w:val="10"/>
          <w:sz w:val="28"/>
          <w:szCs w:val="28"/>
        </w:rPr>
        <w:t>условия проведения работ можно охарактеризовать как суровые, до - 35°С зимой.</w:t>
      </w:r>
      <w:r w:rsidR="00F3767B">
        <w:rPr>
          <w:color w:val="000000"/>
          <w:spacing w:val="10"/>
          <w:sz w:val="28"/>
          <w:szCs w:val="28"/>
        </w:rPr>
        <w:t xml:space="preserve"> </w:t>
      </w:r>
      <w:r w:rsidRPr="00992BD5">
        <w:rPr>
          <w:color w:val="000000"/>
          <w:spacing w:val="2"/>
          <w:sz w:val="28"/>
          <w:szCs w:val="28"/>
        </w:rPr>
        <w:t>Основным  вредным   фактором  является  воздействие  низкой  температуры,  главным</w:t>
      </w:r>
      <w:r w:rsidR="00F3767B">
        <w:rPr>
          <w:color w:val="000000"/>
          <w:spacing w:val="2"/>
          <w:sz w:val="28"/>
          <w:szCs w:val="28"/>
        </w:rPr>
        <w:t xml:space="preserve"> </w:t>
      </w:r>
      <w:r w:rsidRPr="00992BD5">
        <w:rPr>
          <w:color w:val="000000"/>
          <w:spacing w:val="5"/>
          <w:sz w:val="28"/>
          <w:szCs w:val="28"/>
        </w:rPr>
        <w:t>образом воздействие  атмосферного  воздуха,  что может привести  к  обморожениям.</w:t>
      </w:r>
      <w:r w:rsidR="00F3767B">
        <w:rPr>
          <w:color w:val="000000"/>
          <w:spacing w:val="5"/>
          <w:sz w:val="28"/>
          <w:szCs w:val="28"/>
        </w:rPr>
        <w:t xml:space="preserve"> </w:t>
      </w:r>
      <w:r w:rsidRPr="00992BD5">
        <w:rPr>
          <w:color w:val="000000"/>
          <w:spacing w:val="2"/>
          <w:sz w:val="28"/>
          <w:szCs w:val="28"/>
        </w:rPr>
        <w:t>Обморожению  способствуют  неблагоприятные  физические  факторы:   ветер,  влажны</w:t>
      </w:r>
      <w:r w:rsidR="00F3767B">
        <w:rPr>
          <w:color w:val="000000"/>
          <w:spacing w:val="2"/>
          <w:sz w:val="28"/>
          <w:szCs w:val="28"/>
        </w:rPr>
        <w:t xml:space="preserve"> </w:t>
      </w:r>
      <w:r w:rsidRPr="00992BD5">
        <w:rPr>
          <w:color w:val="000000"/>
          <w:spacing w:val="6"/>
          <w:sz w:val="28"/>
          <w:szCs w:val="28"/>
        </w:rPr>
        <w:t>воздух, длительность воздействия холода, плохая защита тела одеждой, сдавливание</w:t>
      </w:r>
      <w:r w:rsidR="00F3767B">
        <w:rPr>
          <w:color w:val="000000"/>
          <w:spacing w:val="6"/>
          <w:sz w:val="28"/>
          <w:szCs w:val="28"/>
        </w:rPr>
        <w:t xml:space="preserve"> </w:t>
      </w:r>
      <w:r w:rsidRPr="00992BD5">
        <w:rPr>
          <w:color w:val="000000"/>
          <w:spacing w:val="4"/>
          <w:sz w:val="28"/>
          <w:szCs w:val="28"/>
        </w:rPr>
        <w:t>конечностей тесной обувью. Для предотвращения обморожений весь персонал должен</w:t>
      </w:r>
      <w:r w:rsidR="00F3767B">
        <w:rPr>
          <w:color w:val="000000"/>
          <w:spacing w:val="4"/>
          <w:sz w:val="28"/>
          <w:szCs w:val="28"/>
        </w:rPr>
        <w:t xml:space="preserve"> </w:t>
      </w:r>
      <w:r w:rsidRPr="00992BD5">
        <w:rPr>
          <w:color w:val="000000"/>
          <w:spacing w:val="2"/>
          <w:sz w:val="28"/>
          <w:szCs w:val="28"/>
        </w:rPr>
        <w:t>быть экипирован удобной, теплой одеждой, а также пребывание персонала на открытых</w:t>
      </w:r>
      <w:r w:rsidR="00F3767B">
        <w:rPr>
          <w:color w:val="000000"/>
          <w:spacing w:val="2"/>
          <w:sz w:val="28"/>
          <w:szCs w:val="28"/>
        </w:rPr>
        <w:t xml:space="preserve"> </w:t>
      </w:r>
      <w:r w:rsidRPr="00992BD5">
        <w:rPr>
          <w:color w:val="000000"/>
          <w:spacing w:val="-1"/>
          <w:sz w:val="28"/>
          <w:szCs w:val="28"/>
        </w:rPr>
        <w:t>площадях должно быть сокращено до минимума.</w:t>
      </w:r>
    </w:p>
    <w:p w:rsidR="005673FD" w:rsidRPr="00992BD5" w:rsidRDefault="005673FD" w:rsidP="00F3767B">
      <w:pPr>
        <w:widowControl w:val="0"/>
        <w:numPr>
          <w:ilvl w:val="0"/>
          <w:numId w:val="27"/>
        </w:numPr>
        <w:shd w:val="clear" w:color="auto" w:fill="FFFFFF"/>
        <w:tabs>
          <w:tab w:val="left" w:pos="797"/>
        </w:tabs>
        <w:autoSpaceDE w:val="0"/>
        <w:autoSpaceDN w:val="0"/>
        <w:adjustRightInd w:val="0"/>
        <w:spacing w:line="360" w:lineRule="auto"/>
        <w:ind w:firstLine="709"/>
        <w:jc w:val="both"/>
        <w:rPr>
          <w:color w:val="000000"/>
          <w:spacing w:val="-14"/>
          <w:sz w:val="28"/>
          <w:szCs w:val="28"/>
        </w:rPr>
      </w:pPr>
      <w:r w:rsidRPr="00992BD5">
        <w:rPr>
          <w:color w:val="000000"/>
          <w:spacing w:val="2"/>
          <w:sz w:val="28"/>
          <w:szCs w:val="28"/>
        </w:rPr>
        <w:t>Тяжесть и напряженность физического труда. Эмоциональные стрессы. Работы,</w:t>
      </w:r>
      <w:r w:rsidR="00F3767B">
        <w:rPr>
          <w:color w:val="000000"/>
          <w:spacing w:val="2"/>
          <w:sz w:val="28"/>
          <w:szCs w:val="28"/>
        </w:rPr>
        <w:t xml:space="preserve"> </w:t>
      </w:r>
      <w:r w:rsidRPr="00992BD5">
        <w:rPr>
          <w:color w:val="000000"/>
          <w:spacing w:val="1"/>
          <w:sz w:val="28"/>
          <w:szCs w:val="28"/>
        </w:rPr>
        <w:t>предусматриваемые данным проектом, будут выполняться полевой каротажной партией,</w:t>
      </w:r>
      <w:r w:rsidR="00F3767B">
        <w:rPr>
          <w:color w:val="000000"/>
          <w:spacing w:val="1"/>
          <w:sz w:val="28"/>
          <w:szCs w:val="28"/>
        </w:rPr>
        <w:t xml:space="preserve"> </w:t>
      </w:r>
      <w:r w:rsidRPr="00992BD5">
        <w:rPr>
          <w:color w:val="000000"/>
          <w:spacing w:val="7"/>
          <w:sz w:val="28"/>
          <w:szCs w:val="28"/>
        </w:rPr>
        <w:t>состоящей из шести человек. Специфика ГИС в том, что производственный процесс</w:t>
      </w:r>
      <w:r w:rsidR="00F3767B">
        <w:rPr>
          <w:color w:val="000000"/>
          <w:spacing w:val="7"/>
          <w:sz w:val="28"/>
          <w:szCs w:val="28"/>
        </w:rPr>
        <w:t xml:space="preserve"> </w:t>
      </w:r>
      <w:r w:rsidRPr="00992BD5">
        <w:rPr>
          <w:color w:val="000000"/>
          <w:spacing w:val="2"/>
          <w:sz w:val="28"/>
          <w:szCs w:val="28"/>
        </w:rPr>
        <w:t>каротажа - процесс непрерывный, длительный и утомительный. Кроме этого, персонал,</w:t>
      </w:r>
      <w:r w:rsidR="00F3767B">
        <w:rPr>
          <w:color w:val="000000"/>
          <w:spacing w:val="2"/>
          <w:sz w:val="28"/>
          <w:szCs w:val="28"/>
        </w:rPr>
        <w:t xml:space="preserve"> </w:t>
      </w:r>
      <w:r w:rsidRPr="00992BD5">
        <w:rPr>
          <w:color w:val="000000"/>
          <w:spacing w:val="1"/>
          <w:sz w:val="28"/>
          <w:szCs w:val="28"/>
        </w:rPr>
        <w:t>занятый на данном виде исследований, работает вахтовым методом с ненормированным</w:t>
      </w:r>
      <w:r w:rsidR="00F3767B">
        <w:rPr>
          <w:color w:val="000000"/>
          <w:spacing w:val="1"/>
          <w:sz w:val="28"/>
          <w:szCs w:val="28"/>
        </w:rPr>
        <w:t xml:space="preserve"> </w:t>
      </w:r>
      <w:r w:rsidRPr="00992BD5">
        <w:rPr>
          <w:color w:val="000000"/>
          <w:spacing w:val="7"/>
          <w:sz w:val="28"/>
          <w:szCs w:val="28"/>
        </w:rPr>
        <w:t>рабочим днем. Кроме того, и бытовые и природные полевые условия отражаются на</w:t>
      </w:r>
    </w:p>
    <w:p w:rsidR="005673FD" w:rsidRPr="00992BD5" w:rsidRDefault="005673FD" w:rsidP="00F3767B">
      <w:pPr>
        <w:shd w:val="clear" w:color="auto" w:fill="FFFFFF"/>
        <w:spacing w:line="360" w:lineRule="auto"/>
        <w:ind w:left="29" w:right="1" w:firstLine="709"/>
        <w:jc w:val="both"/>
        <w:rPr>
          <w:color w:val="000000"/>
          <w:sz w:val="28"/>
          <w:szCs w:val="28"/>
        </w:rPr>
      </w:pPr>
      <w:r w:rsidRPr="00992BD5">
        <w:rPr>
          <w:color w:val="000000"/>
          <w:spacing w:val="6"/>
          <w:sz w:val="28"/>
          <w:szCs w:val="28"/>
        </w:rPr>
        <w:t xml:space="preserve">физическом и нервно-эмоциональном состоянии рабочего персонала, приводит к </w:t>
      </w:r>
      <w:r w:rsidRPr="00992BD5">
        <w:rPr>
          <w:color w:val="000000"/>
          <w:spacing w:val="1"/>
          <w:sz w:val="28"/>
          <w:szCs w:val="28"/>
        </w:rPr>
        <w:t xml:space="preserve">нервному и физическому истощению, что в конечном итоге сказывается на результате </w:t>
      </w:r>
      <w:r w:rsidRPr="00992BD5">
        <w:rPr>
          <w:color w:val="000000"/>
          <w:spacing w:val="-2"/>
          <w:sz w:val="28"/>
          <w:szCs w:val="28"/>
        </w:rPr>
        <w:t>работы и качестве полевого материала.</w:t>
      </w:r>
    </w:p>
    <w:p w:rsidR="005673FD" w:rsidRPr="00992BD5" w:rsidRDefault="005673FD" w:rsidP="00F3767B">
      <w:pPr>
        <w:shd w:val="clear" w:color="auto" w:fill="FFFFFF"/>
        <w:spacing w:line="360" w:lineRule="auto"/>
        <w:ind w:left="24" w:right="1" w:firstLine="709"/>
        <w:jc w:val="both"/>
        <w:rPr>
          <w:color w:val="000000"/>
          <w:sz w:val="28"/>
          <w:szCs w:val="28"/>
        </w:rPr>
      </w:pPr>
      <w:r w:rsidRPr="00992BD5">
        <w:rPr>
          <w:color w:val="000000"/>
          <w:sz w:val="28"/>
          <w:szCs w:val="28"/>
        </w:rPr>
        <w:t xml:space="preserve">Для профилактики утомления предусмотрены технические, медико-биологические и </w:t>
      </w:r>
      <w:r w:rsidRPr="00992BD5">
        <w:rPr>
          <w:color w:val="000000"/>
          <w:spacing w:val="3"/>
          <w:sz w:val="28"/>
          <w:szCs w:val="28"/>
        </w:rPr>
        <w:t xml:space="preserve">организационные мероприятия: механизация и автоматизация трудоемких работ, </w:t>
      </w:r>
      <w:r w:rsidRPr="00992BD5">
        <w:rPr>
          <w:color w:val="000000"/>
          <w:sz w:val="28"/>
          <w:szCs w:val="28"/>
        </w:rPr>
        <w:t xml:space="preserve">своевременное прохождение профилактических медицинских осмотров, применение </w:t>
      </w:r>
      <w:r w:rsidRPr="00992BD5">
        <w:rPr>
          <w:color w:val="000000"/>
          <w:spacing w:val="-2"/>
          <w:sz w:val="28"/>
          <w:szCs w:val="28"/>
        </w:rPr>
        <w:t>рациональных режимов труда и отдыха и т.п.</w:t>
      </w:r>
    </w:p>
    <w:p w:rsidR="005673FD" w:rsidRPr="00992BD5" w:rsidRDefault="005673FD" w:rsidP="00992BD5">
      <w:pPr>
        <w:shd w:val="clear" w:color="auto" w:fill="FFFFFF"/>
        <w:spacing w:line="360" w:lineRule="auto"/>
        <w:ind w:left="24" w:right="322" w:firstLine="709"/>
        <w:jc w:val="both"/>
        <w:rPr>
          <w:color w:val="000000"/>
          <w:sz w:val="28"/>
          <w:szCs w:val="28"/>
        </w:rPr>
      </w:pPr>
      <w:r w:rsidRPr="00992BD5">
        <w:rPr>
          <w:color w:val="000000"/>
          <w:spacing w:val="1"/>
          <w:sz w:val="28"/>
          <w:szCs w:val="28"/>
        </w:rPr>
        <w:t xml:space="preserve">Начальник каротажного отряда должен своевременно организовывать пересмены </w:t>
      </w:r>
      <w:r w:rsidRPr="00992BD5">
        <w:rPr>
          <w:color w:val="000000"/>
          <w:spacing w:val="-1"/>
          <w:sz w:val="28"/>
          <w:szCs w:val="28"/>
        </w:rPr>
        <w:t>внутри отряда, во время непрерывного процесса исследований.</w:t>
      </w:r>
    </w:p>
    <w:p w:rsidR="005673FD" w:rsidRPr="00992BD5" w:rsidRDefault="005673FD" w:rsidP="00992BD5">
      <w:pPr>
        <w:shd w:val="clear" w:color="auto" w:fill="FFFFFF"/>
        <w:spacing w:line="360" w:lineRule="auto"/>
        <w:ind w:left="29" w:right="322" w:firstLine="709"/>
        <w:jc w:val="both"/>
        <w:rPr>
          <w:color w:val="000000"/>
          <w:sz w:val="28"/>
          <w:szCs w:val="28"/>
        </w:rPr>
      </w:pPr>
      <w:r w:rsidRPr="00992BD5">
        <w:rPr>
          <w:color w:val="000000"/>
          <w:sz w:val="28"/>
          <w:szCs w:val="28"/>
        </w:rPr>
        <w:t xml:space="preserve">Для полноценного отдыха после каротажа геофизическая база должна располагать </w:t>
      </w:r>
      <w:r w:rsidRPr="00992BD5">
        <w:rPr>
          <w:color w:val="000000"/>
          <w:spacing w:val="-1"/>
          <w:sz w:val="28"/>
          <w:szCs w:val="28"/>
        </w:rPr>
        <w:t>необходимыми удобствами: баней, по возможности бытовой и электротехникой.</w:t>
      </w:r>
    </w:p>
    <w:p w:rsidR="005673FD" w:rsidRPr="00992BD5" w:rsidRDefault="005673FD" w:rsidP="00992BD5">
      <w:pPr>
        <w:shd w:val="clear" w:color="auto" w:fill="FFFFFF"/>
        <w:spacing w:line="360" w:lineRule="auto"/>
        <w:ind w:left="24" w:right="326" w:firstLine="709"/>
        <w:jc w:val="both"/>
        <w:rPr>
          <w:color w:val="000000"/>
          <w:sz w:val="28"/>
          <w:szCs w:val="28"/>
        </w:rPr>
      </w:pPr>
      <w:r w:rsidRPr="00992BD5">
        <w:rPr>
          <w:color w:val="000000"/>
          <w:sz w:val="28"/>
          <w:szCs w:val="28"/>
        </w:rPr>
        <w:t xml:space="preserve">3. Биологически опасные факторы. К ним можно отнести повреждения в результате </w:t>
      </w:r>
      <w:r w:rsidRPr="00992BD5">
        <w:rPr>
          <w:color w:val="000000"/>
          <w:spacing w:val="6"/>
          <w:sz w:val="28"/>
          <w:szCs w:val="28"/>
        </w:rPr>
        <w:t xml:space="preserve">контакта с животными, насекомыми, пресмыкающимися, а также воздействие </w:t>
      </w:r>
      <w:r w:rsidRPr="00992BD5">
        <w:rPr>
          <w:color w:val="000000"/>
          <w:spacing w:val="-3"/>
          <w:sz w:val="28"/>
          <w:szCs w:val="28"/>
        </w:rPr>
        <w:t>болезнетворных вирусов.</w:t>
      </w:r>
    </w:p>
    <w:p w:rsidR="005673FD" w:rsidRPr="00992BD5" w:rsidRDefault="005673FD" w:rsidP="00992BD5">
      <w:pPr>
        <w:shd w:val="clear" w:color="auto" w:fill="FFFFFF"/>
        <w:spacing w:line="360" w:lineRule="auto"/>
        <w:ind w:left="19" w:right="326" w:firstLine="709"/>
        <w:jc w:val="both"/>
        <w:rPr>
          <w:color w:val="000000"/>
          <w:sz w:val="28"/>
          <w:szCs w:val="28"/>
        </w:rPr>
      </w:pPr>
      <w:r w:rsidRPr="00992BD5">
        <w:rPr>
          <w:color w:val="000000"/>
          <w:sz w:val="28"/>
          <w:szCs w:val="28"/>
        </w:rPr>
        <w:t xml:space="preserve">Профилактика природно-очаговых заболеваний имеет особое значение в полевых </w:t>
      </w:r>
      <w:r w:rsidRPr="00992BD5">
        <w:rPr>
          <w:color w:val="000000"/>
          <w:spacing w:val="13"/>
          <w:sz w:val="28"/>
          <w:szCs w:val="28"/>
        </w:rPr>
        <w:t xml:space="preserve">условиях. Разносят их насекомые, дикие звери, птицы и рыбы. Наиболее </w:t>
      </w:r>
      <w:r w:rsidRPr="00992BD5">
        <w:rPr>
          <w:color w:val="000000"/>
          <w:spacing w:val="8"/>
          <w:sz w:val="28"/>
          <w:szCs w:val="28"/>
        </w:rPr>
        <w:t xml:space="preserve">распространенные природно-очаговые заболевания - весенне-летний клещевой </w:t>
      </w:r>
      <w:r w:rsidRPr="00992BD5">
        <w:rPr>
          <w:color w:val="000000"/>
          <w:spacing w:val="-2"/>
          <w:sz w:val="28"/>
          <w:szCs w:val="28"/>
        </w:rPr>
        <w:t>энцефалит, туляремия, гельминтоз.</w:t>
      </w:r>
    </w:p>
    <w:p w:rsidR="005673FD" w:rsidRPr="00992BD5" w:rsidRDefault="005673FD" w:rsidP="00992BD5">
      <w:pPr>
        <w:shd w:val="clear" w:color="auto" w:fill="FFFFFF"/>
        <w:spacing w:line="360" w:lineRule="auto"/>
        <w:ind w:left="19" w:right="326" w:firstLine="709"/>
        <w:jc w:val="both"/>
        <w:rPr>
          <w:color w:val="000000"/>
          <w:sz w:val="28"/>
          <w:szCs w:val="28"/>
        </w:rPr>
      </w:pPr>
      <w:r w:rsidRPr="00992BD5">
        <w:rPr>
          <w:color w:val="000000"/>
          <w:spacing w:val="-1"/>
          <w:sz w:val="28"/>
          <w:szCs w:val="28"/>
        </w:rPr>
        <w:t xml:space="preserve">При заболевании энцефалитом происходит тяжелое поражение центральной нервной системы. Заболевание начинается через две недели после занесения инфекции в организм. </w:t>
      </w:r>
      <w:r w:rsidRPr="00992BD5">
        <w:rPr>
          <w:color w:val="000000"/>
          <w:spacing w:val="1"/>
          <w:sz w:val="28"/>
          <w:szCs w:val="28"/>
        </w:rPr>
        <w:t xml:space="preserve">Наиболее активны клещи в конце мая - середине июня, но их укусы могут быть опасны и </w:t>
      </w:r>
      <w:r w:rsidRPr="00992BD5">
        <w:rPr>
          <w:color w:val="000000"/>
          <w:spacing w:val="-4"/>
          <w:sz w:val="28"/>
          <w:szCs w:val="28"/>
        </w:rPr>
        <w:t>в июле и в августе.</w:t>
      </w:r>
    </w:p>
    <w:p w:rsidR="005673FD" w:rsidRPr="00992BD5" w:rsidRDefault="005673FD" w:rsidP="00992BD5">
      <w:pPr>
        <w:shd w:val="clear" w:color="auto" w:fill="FFFFFF"/>
        <w:spacing w:line="360" w:lineRule="auto"/>
        <w:ind w:left="14" w:right="331" w:firstLine="709"/>
        <w:jc w:val="both"/>
        <w:rPr>
          <w:color w:val="000000"/>
          <w:sz w:val="28"/>
          <w:szCs w:val="28"/>
        </w:rPr>
      </w:pPr>
      <w:r w:rsidRPr="00992BD5">
        <w:rPr>
          <w:color w:val="000000"/>
          <w:sz w:val="28"/>
          <w:szCs w:val="28"/>
        </w:rPr>
        <w:t xml:space="preserve">Присосавшегося клеща удаляют вместе с хоботком. Чтобы клещ вышел сам, место </w:t>
      </w:r>
      <w:r w:rsidRPr="00992BD5">
        <w:rPr>
          <w:color w:val="000000"/>
          <w:spacing w:val="9"/>
          <w:sz w:val="28"/>
          <w:szCs w:val="28"/>
        </w:rPr>
        <w:t xml:space="preserve">укуса необходимо смазать керосином или растительным маслом. Основное </w:t>
      </w:r>
      <w:r w:rsidRPr="00992BD5">
        <w:rPr>
          <w:color w:val="000000"/>
          <w:sz w:val="28"/>
          <w:szCs w:val="28"/>
        </w:rPr>
        <w:t xml:space="preserve">профилактическое мероприятие - противоэнцефалитные прививки, которые создают у </w:t>
      </w:r>
      <w:r w:rsidRPr="00992BD5">
        <w:rPr>
          <w:color w:val="000000"/>
          <w:spacing w:val="-1"/>
          <w:sz w:val="28"/>
          <w:szCs w:val="28"/>
        </w:rPr>
        <w:t>человека устойчивый иммунитет к вирусу на весь год.</w:t>
      </w:r>
    </w:p>
    <w:p w:rsidR="00693417" w:rsidRPr="00992BD5" w:rsidRDefault="00693417" w:rsidP="00992BD5">
      <w:pPr>
        <w:shd w:val="clear" w:color="auto" w:fill="FFFFFF"/>
        <w:spacing w:line="360" w:lineRule="auto"/>
        <w:ind w:left="173" w:firstLine="709"/>
        <w:jc w:val="center"/>
        <w:rPr>
          <w:b/>
          <w:bCs/>
          <w:color w:val="000000"/>
          <w:spacing w:val="-1"/>
          <w:sz w:val="28"/>
          <w:szCs w:val="28"/>
        </w:rPr>
      </w:pPr>
    </w:p>
    <w:p w:rsidR="005673FD" w:rsidRPr="00992BD5" w:rsidRDefault="005673FD" w:rsidP="00992BD5">
      <w:pPr>
        <w:shd w:val="clear" w:color="auto" w:fill="FFFFFF"/>
        <w:spacing w:line="360" w:lineRule="auto"/>
        <w:ind w:left="173" w:firstLine="709"/>
        <w:jc w:val="center"/>
        <w:rPr>
          <w:color w:val="000000"/>
          <w:sz w:val="28"/>
          <w:szCs w:val="28"/>
        </w:rPr>
      </w:pPr>
      <w:r w:rsidRPr="00992BD5">
        <w:rPr>
          <w:b/>
          <w:bCs/>
          <w:color w:val="000000"/>
          <w:spacing w:val="-1"/>
          <w:sz w:val="28"/>
          <w:szCs w:val="28"/>
        </w:rPr>
        <w:t>Камеральный этап</w:t>
      </w:r>
    </w:p>
    <w:p w:rsidR="005673FD" w:rsidRPr="00992BD5" w:rsidRDefault="005673FD" w:rsidP="00992BD5">
      <w:pPr>
        <w:widowControl w:val="0"/>
        <w:numPr>
          <w:ilvl w:val="0"/>
          <w:numId w:val="30"/>
        </w:numPr>
        <w:shd w:val="clear" w:color="auto" w:fill="FFFFFF"/>
        <w:autoSpaceDE w:val="0"/>
        <w:autoSpaceDN w:val="0"/>
        <w:adjustRightInd w:val="0"/>
        <w:spacing w:line="360" w:lineRule="auto"/>
        <w:ind w:left="0" w:firstLine="709"/>
        <w:rPr>
          <w:color w:val="000000"/>
          <w:spacing w:val="-2"/>
          <w:sz w:val="28"/>
          <w:szCs w:val="28"/>
        </w:rPr>
      </w:pPr>
      <w:r w:rsidRPr="00992BD5">
        <w:rPr>
          <w:color w:val="000000"/>
          <w:spacing w:val="2"/>
          <w:sz w:val="28"/>
          <w:szCs w:val="28"/>
        </w:rPr>
        <w:t xml:space="preserve">  Отклонения показателей микроклимата в помещении. Параметры микроклимата </w:t>
      </w:r>
      <w:r w:rsidRPr="00992BD5">
        <w:rPr>
          <w:color w:val="000000"/>
          <w:spacing w:val="-2"/>
          <w:sz w:val="28"/>
          <w:szCs w:val="28"/>
        </w:rPr>
        <w:t xml:space="preserve">для помещений, где установлены компьютеры, можно свести в таблицу 4.2.: </w:t>
      </w:r>
    </w:p>
    <w:p w:rsidR="00693417" w:rsidRPr="00992BD5" w:rsidRDefault="00693417" w:rsidP="00992BD5">
      <w:pPr>
        <w:shd w:val="clear" w:color="auto" w:fill="FFFFFF"/>
        <w:spacing w:line="360" w:lineRule="auto"/>
        <w:ind w:firstLine="709"/>
        <w:jc w:val="right"/>
        <w:rPr>
          <w:color w:val="000000"/>
          <w:spacing w:val="-2"/>
          <w:sz w:val="28"/>
          <w:szCs w:val="28"/>
        </w:rPr>
      </w:pPr>
    </w:p>
    <w:p w:rsidR="005673FD" w:rsidRPr="00992BD5" w:rsidRDefault="005673FD" w:rsidP="00992BD5">
      <w:pPr>
        <w:shd w:val="clear" w:color="auto" w:fill="FFFFFF"/>
        <w:spacing w:line="360" w:lineRule="auto"/>
        <w:ind w:firstLine="709"/>
        <w:jc w:val="right"/>
        <w:rPr>
          <w:color w:val="000000"/>
          <w:spacing w:val="-2"/>
          <w:sz w:val="28"/>
          <w:szCs w:val="28"/>
        </w:rPr>
      </w:pPr>
      <w:r w:rsidRPr="00992BD5">
        <w:rPr>
          <w:color w:val="000000"/>
          <w:spacing w:val="-2"/>
          <w:sz w:val="28"/>
          <w:szCs w:val="28"/>
        </w:rPr>
        <w:t xml:space="preserve">Таблица 4.2. </w:t>
      </w:r>
    </w:p>
    <w:p w:rsidR="005673FD" w:rsidRPr="00992BD5" w:rsidRDefault="005673FD" w:rsidP="00992BD5">
      <w:pPr>
        <w:shd w:val="clear" w:color="auto" w:fill="FFFFFF"/>
        <w:spacing w:line="360" w:lineRule="auto"/>
        <w:ind w:firstLine="709"/>
        <w:jc w:val="center"/>
        <w:rPr>
          <w:color w:val="000000"/>
          <w:spacing w:val="-2"/>
          <w:sz w:val="28"/>
          <w:szCs w:val="28"/>
        </w:rPr>
      </w:pPr>
      <w:r w:rsidRPr="00992BD5">
        <w:rPr>
          <w:color w:val="000000"/>
          <w:spacing w:val="-2"/>
          <w:sz w:val="28"/>
          <w:szCs w:val="28"/>
        </w:rPr>
        <w:t>Нормативные параметры микроклимата в помещениях.</w:t>
      </w:r>
    </w:p>
    <w:tbl>
      <w:tblPr>
        <w:tblW w:w="0" w:type="auto"/>
        <w:tblInd w:w="40" w:type="dxa"/>
        <w:tblLayout w:type="fixed"/>
        <w:tblCellMar>
          <w:left w:w="40" w:type="dxa"/>
          <w:right w:w="40" w:type="dxa"/>
        </w:tblCellMar>
        <w:tblLook w:val="0000" w:firstRow="0" w:lastRow="0" w:firstColumn="0" w:lastColumn="0" w:noHBand="0" w:noVBand="0"/>
      </w:tblPr>
      <w:tblGrid>
        <w:gridCol w:w="2083"/>
        <w:gridCol w:w="4906"/>
        <w:gridCol w:w="2026"/>
      </w:tblGrid>
      <w:tr w:rsidR="005673FD" w:rsidRPr="00992BD5">
        <w:trPr>
          <w:trHeight w:hRule="exact" w:val="442"/>
        </w:trPr>
        <w:tc>
          <w:tcPr>
            <w:tcW w:w="2083" w:type="dxa"/>
            <w:tcBorders>
              <w:top w:val="single" w:sz="6" w:space="0" w:color="auto"/>
              <w:left w:val="single" w:sz="6" w:space="0" w:color="auto"/>
              <w:bottom w:val="single" w:sz="6" w:space="0" w:color="auto"/>
              <w:right w:val="single" w:sz="6" w:space="0" w:color="auto"/>
            </w:tcBorders>
            <w:shd w:val="clear" w:color="auto" w:fill="FFFFFF"/>
          </w:tcPr>
          <w:p w:rsidR="005673FD" w:rsidRPr="00F3767B" w:rsidRDefault="005673FD" w:rsidP="00F3767B">
            <w:pPr>
              <w:shd w:val="clear" w:color="auto" w:fill="FFFFFF"/>
              <w:spacing w:line="360" w:lineRule="auto"/>
              <w:rPr>
                <w:color w:val="000000"/>
              </w:rPr>
            </w:pPr>
            <w:r w:rsidRPr="00F3767B">
              <w:rPr>
                <w:color w:val="000000"/>
                <w:spacing w:val="-3"/>
              </w:rPr>
              <w:t>Период года</w:t>
            </w:r>
          </w:p>
        </w:tc>
        <w:tc>
          <w:tcPr>
            <w:tcW w:w="4906" w:type="dxa"/>
            <w:tcBorders>
              <w:top w:val="single" w:sz="6" w:space="0" w:color="auto"/>
              <w:left w:val="single" w:sz="6" w:space="0" w:color="auto"/>
              <w:bottom w:val="single" w:sz="6" w:space="0" w:color="auto"/>
              <w:right w:val="single" w:sz="6" w:space="0" w:color="auto"/>
            </w:tcBorders>
            <w:shd w:val="clear" w:color="auto" w:fill="FFFFFF"/>
          </w:tcPr>
          <w:p w:rsidR="005673FD" w:rsidRPr="00F3767B" w:rsidRDefault="005673FD" w:rsidP="00F3767B">
            <w:pPr>
              <w:shd w:val="clear" w:color="auto" w:fill="FFFFFF"/>
              <w:spacing w:line="360" w:lineRule="auto"/>
              <w:rPr>
                <w:color w:val="000000"/>
              </w:rPr>
            </w:pPr>
            <w:r w:rsidRPr="00F3767B">
              <w:rPr>
                <w:color w:val="000000"/>
                <w:spacing w:val="-2"/>
              </w:rPr>
              <w:t>Параметры микроклимата</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5673FD" w:rsidRPr="00F3767B" w:rsidRDefault="005673FD" w:rsidP="00F3767B">
            <w:pPr>
              <w:shd w:val="clear" w:color="auto" w:fill="FFFFFF"/>
              <w:spacing w:line="360" w:lineRule="auto"/>
              <w:rPr>
                <w:color w:val="000000"/>
              </w:rPr>
            </w:pPr>
            <w:r w:rsidRPr="00F3767B">
              <w:rPr>
                <w:color w:val="000000"/>
                <w:spacing w:val="-2"/>
              </w:rPr>
              <w:t>Величина</w:t>
            </w:r>
          </w:p>
        </w:tc>
      </w:tr>
      <w:tr w:rsidR="005673FD" w:rsidRPr="00992BD5">
        <w:trPr>
          <w:trHeight w:hRule="exact" w:val="960"/>
        </w:trPr>
        <w:tc>
          <w:tcPr>
            <w:tcW w:w="2083" w:type="dxa"/>
            <w:tcBorders>
              <w:top w:val="single" w:sz="6" w:space="0" w:color="auto"/>
              <w:left w:val="single" w:sz="6" w:space="0" w:color="auto"/>
              <w:bottom w:val="single" w:sz="6" w:space="0" w:color="auto"/>
              <w:right w:val="single" w:sz="6" w:space="0" w:color="auto"/>
            </w:tcBorders>
            <w:shd w:val="clear" w:color="auto" w:fill="FFFFFF"/>
          </w:tcPr>
          <w:p w:rsidR="005673FD" w:rsidRPr="00F3767B" w:rsidRDefault="005673FD" w:rsidP="00F3767B">
            <w:pPr>
              <w:shd w:val="clear" w:color="auto" w:fill="FFFFFF"/>
              <w:spacing w:line="360" w:lineRule="auto"/>
              <w:ind w:right="173"/>
              <w:rPr>
                <w:color w:val="000000"/>
              </w:rPr>
            </w:pPr>
            <w:r w:rsidRPr="00F3767B">
              <w:rPr>
                <w:color w:val="000000"/>
                <w:spacing w:val="-3"/>
              </w:rPr>
              <w:t xml:space="preserve">Холодный и </w:t>
            </w:r>
            <w:r w:rsidRPr="00F3767B">
              <w:rPr>
                <w:color w:val="000000"/>
                <w:spacing w:val="-4"/>
              </w:rPr>
              <w:t>переходный</w:t>
            </w:r>
          </w:p>
        </w:tc>
        <w:tc>
          <w:tcPr>
            <w:tcW w:w="4906" w:type="dxa"/>
            <w:tcBorders>
              <w:top w:val="single" w:sz="6" w:space="0" w:color="auto"/>
              <w:left w:val="single" w:sz="6" w:space="0" w:color="auto"/>
              <w:bottom w:val="single" w:sz="6" w:space="0" w:color="auto"/>
              <w:right w:val="single" w:sz="6" w:space="0" w:color="auto"/>
            </w:tcBorders>
            <w:shd w:val="clear" w:color="auto" w:fill="FFFFFF"/>
          </w:tcPr>
          <w:p w:rsidR="005673FD" w:rsidRPr="00F3767B" w:rsidRDefault="005673FD" w:rsidP="00F3767B">
            <w:pPr>
              <w:shd w:val="clear" w:color="auto" w:fill="FFFFFF"/>
              <w:spacing w:line="360" w:lineRule="auto"/>
              <w:ind w:right="557"/>
              <w:rPr>
                <w:color w:val="000000"/>
              </w:rPr>
            </w:pPr>
            <w:r w:rsidRPr="00F3767B">
              <w:rPr>
                <w:color w:val="000000"/>
                <w:spacing w:val="-2"/>
              </w:rPr>
              <w:t xml:space="preserve">Температура воздуха в помещении </w:t>
            </w:r>
            <w:r w:rsidRPr="00F3767B">
              <w:rPr>
                <w:color w:val="000000"/>
                <w:spacing w:val="-1"/>
              </w:rPr>
              <w:t xml:space="preserve">Относительная влажность </w:t>
            </w:r>
            <w:r w:rsidRPr="00F3767B">
              <w:rPr>
                <w:color w:val="000000"/>
              </w:rPr>
              <w:t>Скорость движения воздуха</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5673FD" w:rsidRPr="00F3767B" w:rsidRDefault="005673FD" w:rsidP="00F3767B">
            <w:pPr>
              <w:widowControl w:val="0"/>
              <w:shd w:val="clear" w:color="auto" w:fill="FFFFFF"/>
              <w:autoSpaceDE w:val="0"/>
              <w:autoSpaceDN w:val="0"/>
              <w:adjustRightInd w:val="0"/>
              <w:spacing w:line="360" w:lineRule="auto"/>
              <w:ind w:right="346"/>
              <w:jc w:val="center"/>
              <w:rPr>
                <w:color w:val="000000"/>
                <w:spacing w:val="-2"/>
              </w:rPr>
            </w:pPr>
            <w:r w:rsidRPr="00F3767B">
              <w:rPr>
                <w:color w:val="000000"/>
                <w:spacing w:val="-2"/>
              </w:rPr>
              <w:t xml:space="preserve">22-24 °С 40-60% </w:t>
            </w:r>
          </w:p>
          <w:p w:rsidR="005673FD" w:rsidRPr="00F3767B" w:rsidRDefault="005673FD" w:rsidP="00F3767B">
            <w:pPr>
              <w:shd w:val="clear" w:color="auto" w:fill="FFFFFF"/>
              <w:spacing w:line="360" w:lineRule="auto"/>
              <w:ind w:right="346"/>
              <w:jc w:val="center"/>
              <w:rPr>
                <w:color w:val="000000"/>
              </w:rPr>
            </w:pPr>
            <w:r w:rsidRPr="00F3767B">
              <w:rPr>
                <w:color w:val="000000"/>
                <w:spacing w:val="-3"/>
              </w:rPr>
              <w:t>до 0,1м/с</w:t>
            </w:r>
          </w:p>
        </w:tc>
      </w:tr>
      <w:tr w:rsidR="005673FD" w:rsidRPr="00992BD5">
        <w:trPr>
          <w:trHeight w:hRule="exact" w:val="1200"/>
        </w:trPr>
        <w:tc>
          <w:tcPr>
            <w:tcW w:w="2083" w:type="dxa"/>
            <w:tcBorders>
              <w:top w:val="single" w:sz="6" w:space="0" w:color="auto"/>
              <w:left w:val="single" w:sz="6" w:space="0" w:color="auto"/>
              <w:bottom w:val="single" w:sz="6" w:space="0" w:color="auto"/>
              <w:right w:val="single" w:sz="6" w:space="0" w:color="auto"/>
            </w:tcBorders>
            <w:shd w:val="clear" w:color="auto" w:fill="FFFFFF"/>
          </w:tcPr>
          <w:p w:rsidR="005673FD" w:rsidRPr="00F3767B" w:rsidRDefault="005673FD" w:rsidP="00F3767B">
            <w:pPr>
              <w:shd w:val="clear" w:color="auto" w:fill="FFFFFF"/>
              <w:spacing w:line="360" w:lineRule="auto"/>
              <w:rPr>
                <w:color w:val="000000"/>
              </w:rPr>
            </w:pPr>
            <w:r w:rsidRPr="00F3767B">
              <w:rPr>
                <w:color w:val="000000"/>
                <w:spacing w:val="-5"/>
              </w:rPr>
              <w:t>Теплый</w:t>
            </w:r>
          </w:p>
        </w:tc>
        <w:tc>
          <w:tcPr>
            <w:tcW w:w="4906" w:type="dxa"/>
            <w:tcBorders>
              <w:top w:val="single" w:sz="6" w:space="0" w:color="auto"/>
              <w:left w:val="single" w:sz="6" w:space="0" w:color="auto"/>
              <w:bottom w:val="single" w:sz="6" w:space="0" w:color="auto"/>
              <w:right w:val="single" w:sz="6" w:space="0" w:color="auto"/>
            </w:tcBorders>
            <w:shd w:val="clear" w:color="auto" w:fill="FFFFFF"/>
          </w:tcPr>
          <w:p w:rsidR="005673FD" w:rsidRPr="00F3767B" w:rsidRDefault="005673FD" w:rsidP="00F3767B">
            <w:pPr>
              <w:shd w:val="clear" w:color="auto" w:fill="FFFFFF"/>
              <w:spacing w:line="360" w:lineRule="auto"/>
              <w:ind w:right="562"/>
              <w:rPr>
                <w:color w:val="000000"/>
              </w:rPr>
            </w:pPr>
            <w:r w:rsidRPr="00F3767B">
              <w:rPr>
                <w:color w:val="000000"/>
                <w:spacing w:val="-3"/>
              </w:rPr>
              <w:t xml:space="preserve">Температура воздуха в помещении </w:t>
            </w:r>
            <w:r w:rsidRPr="00F3767B">
              <w:rPr>
                <w:color w:val="000000"/>
                <w:spacing w:val="-1"/>
              </w:rPr>
              <w:t xml:space="preserve">Относительная влажность </w:t>
            </w:r>
            <w:r w:rsidRPr="00F3767B">
              <w:rPr>
                <w:color w:val="000000"/>
              </w:rPr>
              <w:t>Скорость движения воздуха</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5673FD" w:rsidRPr="00F3767B" w:rsidRDefault="005673FD" w:rsidP="00F3767B">
            <w:pPr>
              <w:shd w:val="clear" w:color="auto" w:fill="FFFFFF"/>
              <w:spacing w:line="360" w:lineRule="auto"/>
              <w:ind w:right="211"/>
              <w:jc w:val="center"/>
              <w:rPr>
                <w:color w:val="000000"/>
                <w:spacing w:val="-2"/>
              </w:rPr>
            </w:pPr>
            <w:r w:rsidRPr="00F3767B">
              <w:rPr>
                <w:color w:val="000000"/>
                <w:spacing w:val="-2"/>
              </w:rPr>
              <w:t xml:space="preserve">23-25°С </w:t>
            </w:r>
          </w:p>
          <w:p w:rsidR="005673FD" w:rsidRPr="00F3767B" w:rsidRDefault="005673FD" w:rsidP="00F3767B">
            <w:pPr>
              <w:shd w:val="clear" w:color="auto" w:fill="FFFFFF"/>
              <w:spacing w:line="360" w:lineRule="auto"/>
              <w:ind w:right="211"/>
              <w:jc w:val="center"/>
              <w:rPr>
                <w:color w:val="000000"/>
                <w:spacing w:val="-3"/>
              </w:rPr>
            </w:pPr>
            <w:r w:rsidRPr="00F3767B">
              <w:rPr>
                <w:color w:val="000000"/>
                <w:spacing w:val="-3"/>
              </w:rPr>
              <w:t xml:space="preserve">46-60% </w:t>
            </w:r>
          </w:p>
          <w:p w:rsidR="005673FD" w:rsidRPr="00F3767B" w:rsidRDefault="005673FD" w:rsidP="00F3767B">
            <w:pPr>
              <w:shd w:val="clear" w:color="auto" w:fill="FFFFFF"/>
              <w:spacing w:line="360" w:lineRule="auto"/>
              <w:ind w:right="211"/>
              <w:jc w:val="center"/>
              <w:rPr>
                <w:color w:val="000000"/>
              </w:rPr>
            </w:pPr>
            <w:r w:rsidRPr="00F3767B">
              <w:rPr>
                <w:color w:val="000000"/>
                <w:spacing w:val="-3"/>
              </w:rPr>
              <w:t>0,1-0,2 м/с</w:t>
            </w:r>
          </w:p>
        </w:tc>
      </w:tr>
    </w:tbl>
    <w:p w:rsidR="005673FD" w:rsidRPr="00992BD5" w:rsidRDefault="005673FD" w:rsidP="00992BD5">
      <w:pPr>
        <w:shd w:val="clear" w:color="auto" w:fill="FFFFFF"/>
        <w:spacing w:line="360" w:lineRule="auto"/>
        <w:ind w:left="5" w:right="341" w:firstLine="709"/>
        <w:jc w:val="both"/>
        <w:rPr>
          <w:color w:val="000000"/>
          <w:sz w:val="28"/>
          <w:szCs w:val="28"/>
        </w:rPr>
      </w:pPr>
      <w:r w:rsidRPr="00992BD5">
        <w:rPr>
          <w:color w:val="000000"/>
          <w:spacing w:val="11"/>
          <w:sz w:val="28"/>
          <w:szCs w:val="28"/>
        </w:rPr>
        <w:t xml:space="preserve">Для подачи в помещение воздуха используют системы вентиляции и </w:t>
      </w:r>
      <w:r w:rsidRPr="00992BD5">
        <w:rPr>
          <w:color w:val="000000"/>
          <w:spacing w:val="-1"/>
          <w:sz w:val="28"/>
          <w:szCs w:val="28"/>
        </w:rPr>
        <w:t>кондиционирования, а так же естественной вентиляции.</w:t>
      </w:r>
    </w:p>
    <w:p w:rsidR="005673FD" w:rsidRPr="00992BD5" w:rsidRDefault="005673FD" w:rsidP="00992BD5">
      <w:pPr>
        <w:shd w:val="clear" w:color="auto" w:fill="FFFFFF"/>
        <w:spacing w:line="360" w:lineRule="auto"/>
        <w:ind w:left="5" w:right="346" w:firstLine="709"/>
        <w:jc w:val="both"/>
        <w:rPr>
          <w:color w:val="000000"/>
          <w:sz w:val="28"/>
          <w:szCs w:val="28"/>
        </w:rPr>
      </w:pPr>
      <w:r w:rsidRPr="00992BD5">
        <w:rPr>
          <w:color w:val="000000"/>
          <w:sz w:val="28"/>
          <w:szCs w:val="28"/>
        </w:rPr>
        <w:t xml:space="preserve">2. Превышение уровней шума. Источниками шума на предприятиях являются сами вычислительные машины (встроенные в стойки ЭВМ вентиляторы, принтеры и т.д.), </w:t>
      </w:r>
      <w:r w:rsidRPr="00992BD5">
        <w:rPr>
          <w:color w:val="000000"/>
          <w:spacing w:val="-1"/>
          <w:sz w:val="28"/>
          <w:szCs w:val="28"/>
        </w:rPr>
        <w:t>центральная система вентиляции и кондиционирования воздуха и другое оборудование.</w:t>
      </w:r>
    </w:p>
    <w:p w:rsidR="005673FD" w:rsidRPr="00992BD5" w:rsidRDefault="005673FD" w:rsidP="00992BD5">
      <w:pPr>
        <w:shd w:val="clear" w:color="auto" w:fill="FFFFFF"/>
        <w:spacing w:line="360" w:lineRule="auto"/>
        <w:ind w:firstLine="709"/>
        <w:rPr>
          <w:color w:val="000000"/>
          <w:sz w:val="28"/>
          <w:szCs w:val="28"/>
        </w:rPr>
      </w:pPr>
      <w:r w:rsidRPr="00992BD5">
        <w:rPr>
          <w:color w:val="000000"/>
          <w:spacing w:val="1"/>
          <w:sz w:val="28"/>
          <w:szCs w:val="28"/>
        </w:rPr>
        <w:t xml:space="preserve">Уровень шума на рабочем месте программистов и операторов не должен превышать  </w:t>
      </w:r>
      <w:r w:rsidRPr="00992BD5">
        <w:rPr>
          <w:color w:val="000000"/>
          <w:spacing w:val="7"/>
          <w:sz w:val="28"/>
          <w:szCs w:val="28"/>
        </w:rPr>
        <w:t xml:space="preserve">50 дБА, а в залах обработки информации на вычислительных машинах - 65 дБА. Для </w:t>
      </w:r>
      <w:r w:rsidRPr="00992BD5">
        <w:rPr>
          <w:color w:val="000000"/>
          <w:spacing w:val="8"/>
          <w:sz w:val="28"/>
          <w:szCs w:val="28"/>
        </w:rPr>
        <w:t xml:space="preserve">снижения уровня шума, стены и потолок помещения, где установлены компьютеры, </w:t>
      </w:r>
      <w:r w:rsidRPr="00992BD5">
        <w:rPr>
          <w:color w:val="000000"/>
          <w:spacing w:val="-1"/>
          <w:sz w:val="28"/>
          <w:szCs w:val="28"/>
        </w:rPr>
        <w:t>должны быть облицованы звукопоглощающими материалами [</w:t>
      </w:r>
      <w:r w:rsidR="004B7A18" w:rsidRPr="00992BD5">
        <w:rPr>
          <w:color w:val="000000"/>
          <w:spacing w:val="-1"/>
          <w:sz w:val="28"/>
          <w:szCs w:val="28"/>
        </w:rPr>
        <w:t>23</w:t>
      </w:r>
      <w:r w:rsidRPr="00992BD5">
        <w:rPr>
          <w:color w:val="000000"/>
          <w:spacing w:val="-1"/>
          <w:sz w:val="28"/>
          <w:szCs w:val="28"/>
        </w:rPr>
        <w:t>].</w:t>
      </w:r>
    </w:p>
    <w:p w:rsidR="005673FD" w:rsidRPr="00992BD5" w:rsidRDefault="005673FD" w:rsidP="00992BD5">
      <w:pPr>
        <w:shd w:val="clear" w:color="auto" w:fill="FFFFFF"/>
        <w:spacing w:line="360" w:lineRule="auto"/>
        <w:ind w:right="350" w:firstLine="709"/>
        <w:jc w:val="both"/>
        <w:rPr>
          <w:color w:val="000000"/>
          <w:spacing w:val="-1"/>
          <w:sz w:val="28"/>
          <w:szCs w:val="28"/>
        </w:rPr>
      </w:pPr>
      <w:r w:rsidRPr="00992BD5">
        <w:rPr>
          <w:color w:val="000000"/>
          <w:spacing w:val="-1"/>
          <w:sz w:val="28"/>
          <w:szCs w:val="28"/>
        </w:rPr>
        <w:t>Уровень вибрации в помещении вычислительных центров может быть снижен путем установки оборудования на специальные фундаменты и виброизоляторы.</w:t>
      </w:r>
    </w:p>
    <w:p w:rsidR="005673FD" w:rsidRPr="00992BD5" w:rsidRDefault="005673FD" w:rsidP="00992BD5">
      <w:pPr>
        <w:shd w:val="clear" w:color="auto" w:fill="FFFFFF"/>
        <w:spacing w:line="360" w:lineRule="auto"/>
        <w:ind w:firstLine="709"/>
        <w:jc w:val="both"/>
        <w:rPr>
          <w:color w:val="000000"/>
          <w:sz w:val="28"/>
          <w:szCs w:val="28"/>
        </w:rPr>
      </w:pPr>
      <w:r w:rsidRPr="00992BD5">
        <w:rPr>
          <w:color w:val="000000"/>
          <w:spacing w:val="-1"/>
          <w:sz w:val="28"/>
          <w:szCs w:val="28"/>
        </w:rPr>
        <w:t xml:space="preserve">3. Превышение уровня электромагнитных и ионизирующих излучений. Допустимые </w:t>
      </w:r>
      <w:r w:rsidRPr="00992BD5">
        <w:rPr>
          <w:color w:val="000000"/>
          <w:sz w:val="28"/>
          <w:szCs w:val="28"/>
        </w:rPr>
        <w:t xml:space="preserve">значения параметров неионизирующих магнитных излучений можно представить в виде </w:t>
      </w:r>
      <w:r w:rsidRPr="00992BD5">
        <w:rPr>
          <w:color w:val="000000"/>
          <w:spacing w:val="-5"/>
          <w:sz w:val="28"/>
          <w:szCs w:val="28"/>
        </w:rPr>
        <w:t>следующей таблицы 4.3.:</w:t>
      </w:r>
    </w:p>
    <w:p w:rsidR="005673FD" w:rsidRPr="00992BD5" w:rsidRDefault="00F3767B" w:rsidP="00992BD5">
      <w:pPr>
        <w:shd w:val="clear" w:color="auto" w:fill="FFFFFF"/>
        <w:spacing w:line="360" w:lineRule="auto"/>
        <w:ind w:left="355" w:firstLine="709"/>
        <w:jc w:val="right"/>
        <w:rPr>
          <w:color w:val="000000"/>
          <w:spacing w:val="-2"/>
          <w:sz w:val="28"/>
          <w:szCs w:val="28"/>
        </w:rPr>
      </w:pPr>
      <w:r>
        <w:rPr>
          <w:color w:val="000000"/>
          <w:spacing w:val="-2"/>
          <w:sz w:val="28"/>
          <w:szCs w:val="28"/>
        </w:rPr>
        <w:br w:type="page"/>
      </w:r>
      <w:r w:rsidR="005673FD" w:rsidRPr="00992BD5">
        <w:rPr>
          <w:color w:val="000000"/>
          <w:spacing w:val="-2"/>
          <w:sz w:val="28"/>
          <w:szCs w:val="28"/>
        </w:rPr>
        <w:t xml:space="preserve">Таблица 4.3. </w:t>
      </w:r>
    </w:p>
    <w:p w:rsidR="005673FD" w:rsidRPr="00992BD5" w:rsidRDefault="005673FD" w:rsidP="00992BD5">
      <w:pPr>
        <w:shd w:val="clear" w:color="auto" w:fill="FFFFFF"/>
        <w:spacing w:line="360" w:lineRule="auto"/>
        <w:ind w:left="355" w:firstLine="709"/>
        <w:rPr>
          <w:color w:val="000000"/>
          <w:sz w:val="28"/>
          <w:szCs w:val="28"/>
        </w:rPr>
      </w:pPr>
      <w:r w:rsidRPr="00992BD5">
        <w:rPr>
          <w:color w:val="000000"/>
          <w:spacing w:val="-2"/>
          <w:sz w:val="28"/>
          <w:szCs w:val="28"/>
        </w:rPr>
        <w:t>Допустимые параметры электромагнитных излучений</w:t>
      </w:r>
    </w:p>
    <w:tbl>
      <w:tblPr>
        <w:tblW w:w="9214" w:type="dxa"/>
        <w:tblInd w:w="40" w:type="dxa"/>
        <w:tblLayout w:type="fixed"/>
        <w:tblCellMar>
          <w:left w:w="40" w:type="dxa"/>
          <w:right w:w="40" w:type="dxa"/>
        </w:tblCellMar>
        <w:tblLook w:val="0000" w:firstRow="0" w:lastRow="0" w:firstColumn="0" w:lastColumn="0" w:noHBand="0" w:noVBand="0"/>
      </w:tblPr>
      <w:tblGrid>
        <w:gridCol w:w="4820"/>
        <w:gridCol w:w="4394"/>
      </w:tblGrid>
      <w:tr w:rsidR="005673FD" w:rsidRPr="00992BD5" w:rsidTr="00F3767B">
        <w:trPr>
          <w:trHeight w:hRule="exact" w:val="298"/>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5673FD" w:rsidRPr="00F3767B" w:rsidRDefault="005673FD" w:rsidP="00F3767B">
            <w:pPr>
              <w:shd w:val="clear" w:color="auto" w:fill="FFFFFF"/>
              <w:spacing w:line="360" w:lineRule="auto"/>
              <w:ind w:left="102" w:firstLine="709"/>
              <w:rPr>
                <w:color w:val="000000"/>
              </w:rPr>
            </w:pPr>
            <w:r w:rsidRPr="00F3767B">
              <w:rPr>
                <w:color w:val="000000"/>
                <w:spacing w:val="-2"/>
              </w:rPr>
              <w:t>Наименование параметра</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5673FD" w:rsidRPr="00F3767B" w:rsidRDefault="005673FD" w:rsidP="00F3767B">
            <w:pPr>
              <w:shd w:val="clear" w:color="auto" w:fill="FFFFFF"/>
              <w:spacing w:line="360" w:lineRule="auto"/>
              <w:ind w:left="102" w:firstLine="709"/>
              <w:rPr>
                <w:color w:val="000000"/>
              </w:rPr>
            </w:pPr>
            <w:r w:rsidRPr="00F3767B">
              <w:rPr>
                <w:color w:val="000000"/>
                <w:spacing w:val="-2"/>
              </w:rPr>
              <w:t>Допустимые значения</w:t>
            </w:r>
          </w:p>
        </w:tc>
      </w:tr>
      <w:tr w:rsidR="005673FD" w:rsidRPr="00992BD5" w:rsidTr="00F3767B">
        <w:trPr>
          <w:trHeight w:hRule="exact" w:val="1023"/>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5673FD" w:rsidRPr="00F3767B" w:rsidRDefault="005673FD" w:rsidP="00F3767B">
            <w:pPr>
              <w:shd w:val="clear" w:color="auto" w:fill="FFFFFF"/>
              <w:spacing w:line="360" w:lineRule="auto"/>
              <w:ind w:left="102" w:right="24" w:firstLine="709"/>
              <w:rPr>
                <w:color w:val="000000"/>
              </w:rPr>
            </w:pPr>
            <w:r w:rsidRPr="00F3767B">
              <w:rPr>
                <w:color w:val="000000"/>
                <w:spacing w:val="-1"/>
              </w:rPr>
              <w:t xml:space="preserve">Напряженность </w:t>
            </w:r>
            <w:r w:rsidRPr="00F3767B">
              <w:rPr>
                <w:color w:val="000000"/>
              </w:rPr>
              <w:t xml:space="preserve">электромагнитного         поля         по </w:t>
            </w:r>
            <w:r w:rsidRPr="00F3767B">
              <w:rPr>
                <w:color w:val="000000"/>
                <w:spacing w:val="-1"/>
              </w:rPr>
              <w:t xml:space="preserve">электрической     составляющей     на </w:t>
            </w:r>
            <w:r w:rsidRPr="00F3767B">
              <w:rPr>
                <w:color w:val="000000"/>
                <w:spacing w:val="-2"/>
              </w:rPr>
              <w:t xml:space="preserve">расстоянии   50   см   от  поверхности </w:t>
            </w:r>
            <w:r w:rsidRPr="00F3767B">
              <w:rPr>
                <w:color w:val="000000"/>
                <w:spacing w:val="-1"/>
              </w:rPr>
              <w:t>видеомонитора</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5673FD" w:rsidRPr="00F3767B" w:rsidRDefault="005673FD" w:rsidP="00F3767B">
            <w:pPr>
              <w:shd w:val="clear" w:color="auto" w:fill="FFFFFF"/>
              <w:spacing w:line="360" w:lineRule="auto"/>
              <w:ind w:left="102" w:firstLine="709"/>
              <w:rPr>
                <w:color w:val="000000"/>
              </w:rPr>
            </w:pPr>
            <w:r w:rsidRPr="00F3767B">
              <w:rPr>
                <w:color w:val="000000"/>
                <w:spacing w:val="4"/>
              </w:rPr>
              <w:t>10В/м</w:t>
            </w:r>
          </w:p>
        </w:tc>
      </w:tr>
      <w:tr w:rsidR="005673FD" w:rsidRPr="00992BD5" w:rsidTr="00F3767B">
        <w:trPr>
          <w:trHeight w:hRule="exact" w:val="996"/>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5673FD" w:rsidRPr="00F3767B" w:rsidRDefault="005673FD" w:rsidP="00F3767B">
            <w:pPr>
              <w:shd w:val="clear" w:color="auto" w:fill="FFFFFF"/>
              <w:spacing w:line="360" w:lineRule="auto"/>
              <w:ind w:left="102" w:right="29" w:firstLine="709"/>
              <w:rPr>
                <w:color w:val="000000"/>
              </w:rPr>
            </w:pPr>
            <w:r w:rsidRPr="00F3767B">
              <w:rPr>
                <w:color w:val="000000"/>
              </w:rPr>
              <w:t xml:space="preserve">Напряженность электромагнитного         поля         по </w:t>
            </w:r>
            <w:r w:rsidRPr="00F3767B">
              <w:rPr>
                <w:color w:val="000000"/>
                <w:spacing w:val="1"/>
              </w:rPr>
              <w:t xml:space="preserve">магнитной        составляющей        на </w:t>
            </w:r>
            <w:r w:rsidRPr="00F3767B">
              <w:rPr>
                <w:color w:val="000000"/>
                <w:spacing w:val="3"/>
              </w:rPr>
              <w:t xml:space="preserve">расстоянии  50  см  от  поверхности </w:t>
            </w:r>
            <w:r w:rsidRPr="00F3767B">
              <w:rPr>
                <w:color w:val="000000"/>
                <w:spacing w:val="-1"/>
              </w:rPr>
              <w:t>видеомонитора</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5673FD" w:rsidRPr="00F3767B" w:rsidRDefault="005673FD" w:rsidP="00F3767B">
            <w:pPr>
              <w:shd w:val="clear" w:color="auto" w:fill="FFFFFF"/>
              <w:spacing w:line="360" w:lineRule="auto"/>
              <w:ind w:left="102" w:firstLine="709"/>
              <w:rPr>
                <w:color w:val="000000"/>
              </w:rPr>
            </w:pPr>
            <w:r w:rsidRPr="00F3767B">
              <w:rPr>
                <w:color w:val="000000"/>
                <w:spacing w:val="-5"/>
              </w:rPr>
              <w:t>0,3 А/м</w:t>
            </w:r>
          </w:p>
        </w:tc>
      </w:tr>
      <w:tr w:rsidR="005673FD" w:rsidRPr="00992BD5" w:rsidTr="00F3767B">
        <w:trPr>
          <w:trHeight w:hRule="exact" w:val="1704"/>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5673FD" w:rsidRPr="00F3767B" w:rsidRDefault="005673FD" w:rsidP="00F3767B">
            <w:pPr>
              <w:shd w:val="clear" w:color="auto" w:fill="FFFFFF"/>
              <w:spacing w:line="360" w:lineRule="auto"/>
              <w:ind w:left="102" w:right="29" w:firstLine="709"/>
              <w:rPr>
                <w:color w:val="000000"/>
              </w:rPr>
            </w:pPr>
            <w:r w:rsidRPr="00F3767B">
              <w:rPr>
                <w:color w:val="000000"/>
              </w:rPr>
              <w:t xml:space="preserve">Напряженность электростатического поля не должна </w:t>
            </w:r>
            <w:r w:rsidRPr="00F3767B">
              <w:rPr>
                <w:color w:val="000000"/>
                <w:spacing w:val="-4"/>
              </w:rPr>
              <w:t xml:space="preserve">превышать: </w:t>
            </w:r>
            <w:r w:rsidRPr="00F3767B">
              <w:rPr>
                <w:color w:val="000000"/>
              </w:rPr>
              <w:t xml:space="preserve">для взрослых пользователей </w:t>
            </w:r>
            <w:r w:rsidRPr="00F3767B">
              <w:rPr>
                <w:color w:val="000000"/>
                <w:spacing w:val="4"/>
              </w:rPr>
              <w:t xml:space="preserve">для        детей        дошкольных </w:t>
            </w:r>
            <w:r w:rsidRPr="00F3767B">
              <w:rPr>
                <w:color w:val="000000"/>
                <w:spacing w:val="2"/>
              </w:rPr>
              <w:t xml:space="preserve">учреждений   и   учащихся   средне-специальных   и   высших   учебных </w:t>
            </w:r>
            <w:r w:rsidRPr="00F3767B">
              <w:rPr>
                <w:color w:val="000000"/>
                <w:spacing w:val="-2"/>
              </w:rPr>
              <w:t>заведений</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5673FD" w:rsidRPr="00F3767B" w:rsidRDefault="005673FD" w:rsidP="00F3767B">
            <w:pPr>
              <w:shd w:val="clear" w:color="auto" w:fill="FFFFFF"/>
              <w:spacing w:line="360" w:lineRule="auto"/>
              <w:ind w:left="102" w:right="2429" w:firstLine="709"/>
              <w:rPr>
                <w:color w:val="000000"/>
              </w:rPr>
            </w:pPr>
            <w:r w:rsidRPr="00F3767B">
              <w:rPr>
                <w:color w:val="000000"/>
                <w:spacing w:val="-3"/>
              </w:rPr>
              <w:t xml:space="preserve">20 кВ/м </w:t>
            </w:r>
            <w:r w:rsidRPr="00F3767B">
              <w:rPr>
                <w:color w:val="000000"/>
                <w:spacing w:val="5"/>
              </w:rPr>
              <w:t>15кВ/м</w:t>
            </w:r>
          </w:p>
        </w:tc>
      </w:tr>
    </w:tbl>
    <w:p w:rsidR="005673FD" w:rsidRPr="00992BD5" w:rsidRDefault="005673FD" w:rsidP="00992BD5">
      <w:pPr>
        <w:shd w:val="clear" w:color="auto" w:fill="FFFFFF"/>
        <w:tabs>
          <w:tab w:val="left" w:pos="797"/>
        </w:tabs>
        <w:spacing w:line="360" w:lineRule="auto"/>
        <w:ind w:firstLine="709"/>
        <w:rPr>
          <w:color w:val="000000"/>
          <w:spacing w:val="-14"/>
          <w:sz w:val="28"/>
          <w:szCs w:val="28"/>
        </w:rPr>
      </w:pPr>
    </w:p>
    <w:p w:rsidR="005673FD" w:rsidRPr="00992BD5" w:rsidRDefault="005673FD" w:rsidP="00992BD5">
      <w:pPr>
        <w:shd w:val="clear" w:color="auto" w:fill="FFFFFF"/>
        <w:spacing w:line="360" w:lineRule="auto"/>
        <w:ind w:firstLine="709"/>
        <w:jc w:val="center"/>
        <w:rPr>
          <w:color w:val="000000"/>
          <w:sz w:val="28"/>
          <w:szCs w:val="28"/>
        </w:rPr>
      </w:pPr>
      <w:r w:rsidRPr="00992BD5">
        <w:rPr>
          <w:color w:val="000000"/>
          <w:sz w:val="28"/>
          <w:szCs w:val="28"/>
        </w:rPr>
        <w:t>4.2.2. Пожаробезопасность</w:t>
      </w:r>
    </w:p>
    <w:p w:rsidR="005673FD" w:rsidRPr="00992BD5" w:rsidRDefault="005673FD" w:rsidP="00F3767B">
      <w:pPr>
        <w:shd w:val="clear" w:color="auto" w:fill="FFFFFF"/>
        <w:spacing w:line="360" w:lineRule="auto"/>
        <w:ind w:firstLine="709"/>
        <w:jc w:val="both"/>
        <w:rPr>
          <w:color w:val="000000"/>
          <w:sz w:val="28"/>
          <w:szCs w:val="28"/>
        </w:rPr>
      </w:pPr>
      <w:r w:rsidRPr="00992BD5">
        <w:rPr>
          <w:color w:val="000000"/>
          <w:sz w:val="28"/>
          <w:szCs w:val="28"/>
        </w:rPr>
        <w:t xml:space="preserve">Пожарная безопасность представляет собой единый комплекс организационных и </w:t>
      </w:r>
      <w:r w:rsidRPr="00992BD5">
        <w:rPr>
          <w:color w:val="000000"/>
          <w:spacing w:val="7"/>
          <w:sz w:val="28"/>
          <w:szCs w:val="28"/>
        </w:rPr>
        <w:t xml:space="preserve">технических мероприятий по предупреждению пожаров и взрывов в полевых и </w:t>
      </w:r>
      <w:r w:rsidRPr="00992BD5">
        <w:rPr>
          <w:color w:val="000000"/>
          <w:spacing w:val="-3"/>
          <w:sz w:val="28"/>
          <w:szCs w:val="28"/>
        </w:rPr>
        <w:t>камеральных условиях.</w:t>
      </w:r>
    </w:p>
    <w:p w:rsidR="005673FD" w:rsidRPr="00992BD5" w:rsidRDefault="005673FD" w:rsidP="00F3767B">
      <w:pPr>
        <w:shd w:val="clear" w:color="auto" w:fill="FFFFFF"/>
        <w:spacing w:line="360" w:lineRule="auto"/>
        <w:ind w:left="19" w:right="125" w:firstLine="709"/>
        <w:jc w:val="both"/>
        <w:rPr>
          <w:color w:val="000000"/>
          <w:sz w:val="28"/>
          <w:szCs w:val="28"/>
        </w:rPr>
      </w:pPr>
      <w:r w:rsidRPr="00992BD5">
        <w:rPr>
          <w:color w:val="000000"/>
          <w:sz w:val="28"/>
          <w:szCs w:val="28"/>
        </w:rPr>
        <w:t xml:space="preserve">Возможными причинами пожаров при проведении каротажных работ является </w:t>
      </w:r>
      <w:r w:rsidRPr="00992BD5">
        <w:rPr>
          <w:color w:val="000000"/>
          <w:spacing w:val="2"/>
          <w:sz w:val="28"/>
          <w:szCs w:val="28"/>
        </w:rPr>
        <w:t xml:space="preserve">несоблюдение инструкций по эксплуатации электротехнических устройств, а также </w:t>
      </w:r>
      <w:r w:rsidRPr="00992BD5">
        <w:rPr>
          <w:color w:val="000000"/>
          <w:spacing w:val="-1"/>
          <w:sz w:val="28"/>
          <w:szCs w:val="28"/>
        </w:rPr>
        <w:t>нарушение общих правил пожаробезопасности на буровой.</w:t>
      </w:r>
    </w:p>
    <w:p w:rsidR="005673FD" w:rsidRPr="00992BD5" w:rsidRDefault="005673FD" w:rsidP="00F3767B">
      <w:pPr>
        <w:shd w:val="clear" w:color="auto" w:fill="FFFFFF"/>
        <w:spacing w:line="360" w:lineRule="auto"/>
        <w:ind w:left="14" w:right="130" w:firstLine="709"/>
        <w:jc w:val="both"/>
        <w:rPr>
          <w:color w:val="000000"/>
          <w:sz w:val="28"/>
          <w:szCs w:val="28"/>
        </w:rPr>
      </w:pPr>
      <w:r w:rsidRPr="00992BD5">
        <w:rPr>
          <w:color w:val="000000"/>
          <w:sz w:val="28"/>
          <w:szCs w:val="28"/>
        </w:rPr>
        <w:t xml:space="preserve">Перед проведением геофизических работ необходимо проверить изоляцию </w:t>
      </w:r>
      <w:r w:rsidRPr="00992BD5">
        <w:rPr>
          <w:color w:val="000000"/>
          <w:spacing w:val="6"/>
          <w:sz w:val="28"/>
          <w:szCs w:val="28"/>
        </w:rPr>
        <w:t xml:space="preserve">электрооборудования и исправность защитного заземления буровой установки и </w:t>
      </w:r>
      <w:r w:rsidRPr="00992BD5">
        <w:rPr>
          <w:color w:val="000000"/>
          <w:spacing w:val="-7"/>
          <w:sz w:val="28"/>
          <w:szCs w:val="28"/>
        </w:rPr>
        <w:t>скважины.</w:t>
      </w:r>
    </w:p>
    <w:p w:rsidR="005673FD" w:rsidRPr="00992BD5" w:rsidRDefault="005673FD" w:rsidP="00F3767B">
      <w:pPr>
        <w:shd w:val="clear" w:color="auto" w:fill="FFFFFF"/>
        <w:spacing w:line="360" w:lineRule="auto"/>
        <w:ind w:left="523" w:firstLine="709"/>
        <w:jc w:val="both"/>
        <w:rPr>
          <w:color w:val="000000"/>
          <w:sz w:val="28"/>
          <w:szCs w:val="28"/>
        </w:rPr>
      </w:pPr>
      <w:r w:rsidRPr="00992BD5">
        <w:rPr>
          <w:color w:val="000000"/>
          <w:spacing w:val="-1"/>
          <w:sz w:val="28"/>
          <w:szCs w:val="28"/>
        </w:rPr>
        <w:t>Промыслово-геофизические работы во время грозы проводить запрещается.</w:t>
      </w:r>
    </w:p>
    <w:p w:rsidR="005673FD" w:rsidRPr="00992BD5" w:rsidRDefault="005673FD" w:rsidP="00F3767B">
      <w:pPr>
        <w:shd w:val="clear" w:color="auto" w:fill="FFFFFF"/>
        <w:spacing w:line="360" w:lineRule="auto"/>
        <w:ind w:left="14" w:right="134" w:firstLine="709"/>
        <w:jc w:val="both"/>
        <w:rPr>
          <w:color w:val="000000"/>
          <w:sz w:val="28"/>
          <w:szCs w:val="28"/>
        </w:rPr>
      </w:pPr>
      <w:r w:rsidRPr="00992BD5">
        <w:rPr>
          <w:color w:val="000000"/>
          <w:spacing w:val="1"/>
          <w:sz w:val="28"/>
          <w:szCs w:val="28"/>
        </w:rPr>
        <w:t xml:space="preserve">При работе в скважине, где возможны нефте- и газопроявления, или в скважине с </w:t>
      </w:r>
      <w:r w:rsidRPr="00992BD5">
        <w:rPr>
          <w:color w:val="000000"/>
          <w:sz w:val="28"/>
          <w:szCs w:val="28"/>
        </w:rPr>
        <w:t xml:space="preserve">герметизированным устьем с газовой средой, каротажные подъёмники и лаборатории </w:t>
      </w:r>
      <w:r w:rsidRPr="00992BD5">
        <w:rPr>
          <w:color w:val="000000"/>
          <w:spacing w:val="-1"/>
          <w:sz w:val="28"/>
          <w:szCs w:val="28"/>
        </w:rPr>
        <w:t>необходимо ставить с наветренной стороны.</w:t>
      </w:r>
    </w:p>
    <w:p w:rsidR="005673FD" w:rsidRPr="00992BD5" w:rsidRDefault="005673FD" w:rsidP="00F3767B">
      <w:pPr>
        <w:shd w:val="clear" w:color="auto" w:fill="FFFFFF"/>
        <w:spacing w:line="360" w:lineRule="auto"/>
        <w:ind w:left="523" w:firstLine="709"/>
        <w:jc w:val="both"/>
        <w:rPr>
          <w:color w:val="000000"/>
          <w:sz w:val="28"/>
          <w:szCs w:val="28"/>
        </w:rPr>
      </w:pPr>
      <w:r w:rsidRPr="00992BD5">
        <w:rPr>
          <w:color w:val="000000"/>
          <w:spacing w:val="-1"/>
          <w:sz w:val="28"/>
          <w:szCs w:val="28"/>
        </w:rPr>
        <w:t>После окончания работы все источники электропитания должны быть отключены.</w:t>
      </w:r>
    </w:p>
    <w:p w:rsidR="005673FD" w:rsidRPr="00992BD5" w:rsidRDefault="005673FD" w:rsidP="00F3767B">
      <w:pPr>
        <w:shd w:val="clear" w:color="auto" w:fill="FFFFFF"/>
        <w:spacing w:line="360" w:lineRule="auto"/>
        <w:ind w:left="14" w:right="144" w:firstLine="709"/>
        <w:jc w:val="both"/>
        <w:rPr>
          <w:color w:val="000000"/>
          <w:sz w:val="28"/>
          <w:szCs w:val="28"/>
        </w:rPr>
      </w:pPr>
      <w:r w:rsidRPr="00992BD5">
        <w:rPr>
          <w:color w:val="000000"/>
          <w:spacing w:val="-2"/>
          <w:sz w:val="28"/>
          <w:szCs w:val="28"/>
        </w:rPr>
        <w:t xml:space="preserve">В каротажном подъёмнике и лаборатории запрещается разжигать примусы, керогазы, </w:t>
      </w:r>
      <w:r w:rsidRPr="00992BD5">
        <w:rPr>
          <w:color w:val="000000"/>
          <w:spacing w:val="-1"/>
          <w:sz w:val="28"/>
          <w:szCs w:val="28"/>
        </w:rPr>
        <w:t>паяльные лампы, а также хранить пожароопасные материалы в открытых сосудах.</w:t>
      </w:r>
    </w:p>
    <w:p w:rsidR="005673FD" w:rsidRPr="00992BD5" w:rsidRDefault="005673FD" w:rsidP="00F3767B">
      <w:pPr>
        <w:shd w:val="clear" w:color="auto" w:fill="FFFFFF"/>
        <w:spacing w:line="360" w:lineRule="auto"/>
        <w:ind w:left="14" w:right="130" w:firstLine="709"/>
        <w:jc w:val="both"/>
        <w:rPr>
          <w:color w:val="000000"/>
          <w:sz w:val="28"/>
          <w:szCs w:val="28"/>
        </w:rPr>
      </w:pPr>
      <w:r w:rsidRPr="00992BD5">
        <w:rPr>
          <w:color w:val="000000"/>
          <w:sz w:val="28"/>
          <w:szCs w:val="28"/>
        </w:rPr>
        <w:t xml:space="preserve">Для освещения и отопления рабочих мест необходимо использовать только приборы </w:t>
      </w:r>
      <w:r w:rsidRPr="00992BD5">
        <w:rPr>
          <w:color w:val="000000"/>
          <w:spacing w:val="-1"/>
          <w:sz w:val="28"/>
          <w:szCs w:val="28"/>
        </w:rPr>
        <w:t>и устройства, предусмотренные проектами каротажной лаборатории и подъёмника.</w:t>
      </w:r>
    </w:p>
    <w:p w:rsidR="005673FD" w:rsidRPr="00992BD5" w:rsidRDefault="005673FD" w:rsidP="00F3767B">
      <w:pPr>
        <w:shd w:val="clear" w:color="auto" w:fill="FFFFFF"/>
        <w:spacing w:line="360" w:lineRule="auto"/>
        <w:ind w:left="14" w:right="134" w:firstLine="709"/>
        <w:jc w:val="both"/>
        <w:rPr>
          <w:color w:val="000000"/>
          <w:sz w:val="28"/>
          <w:szCs w:val="28"/>
        </w:rPr>
      </w:pPr>
      <w:r w:rsidRPr="00992BD5">
        <w:rPr>
          <w:color w:val="000000"/>
          <w:sz w:val="28"/>
          <w:szCs w:val="28"/>
        </w:rPr>
        <w:t xml:space="preserve">Категорически запрещается пользоваться на устье скважины открытым огнем для </w:t>
      </w:r>
      <w:r w:rsidRPr="00992BD5">
        <w:rPr>
          <w:color w:val="000000"/>
          <w:spacing w:val="-2"/>
          <w:sz w:val="28"/>
          <w:szCs w:val="28"/>
        </w:rPr>
        <w:t xml:space="preserve">отогревания геофизического оборудования. В случае замерзания ролика блок-баланса, или </w:t>
      </w:r>
      <w:r w:rsidRPr="00992BD5">
        <w:rPr>
          <w:color w:val="000000"/>
          <w:spacing w:val="7"/>
          <w:sz w:val="28"/>
          <w:szCs w:val="28"/>
        </w:rPr>
        <w:t xml:space="preserve">другого оборудования отогревать их следует только паром или горячей водой, </w:t>
      </w:r>
      <w:r w:rsidRPr="00992BD5">
        <w:rPr>
          <w:color w:val="000000"/>
          <w:spacing w:val="-1"/>
          <w:sz w:val="28"/>
          <w:szCs w:val="28"/>
        </w:rPr>
        <w:t>необходимый запас которой должен быть на буровой.</w:t>
      </w:r>
    </w:p>
    <w:p w:rsidR="005673FD" w:rsidRPr="00992BD5" w:rsidRDefault="005673FD" w:rsidP="00F3767B">
      <w:pPr>
        <w:shd w:val="clear" w:color="auto" w:fill="FFFFFF"/>
        <w:spacing w:line="360" w:lineRule="auto"/>
        <w:ind w:left="14" w:right="134" w:firstLine="709"/>
        <w:jc w:val="both"/>
        <w:rPr>
          <w:color w:val="000000"/>
          <w:sz w:val="28"/>
          <w:szCs w:val="28"/>
        </w:rPr>
      </w:pPr>
    </w:p>
    <w:p w:rsidR="005673FD" w:rsidRPr="00992BD5" w:rsidRDefault="005673FD" w:rsidP="00F3767B">
      <w:pPr>
        <w:shd w:val="clear" w:color="auto" w:fill="FFFFFF"/>
        <w:spacing w:line="360" w:lineRule="auto"/>
        <w:ind w:firstLine="709"/>
        <w:jc w:val="both"/>
        <w:rPr>
          <w:color w:val="000000"/>
          <w:sz w:val="28"/>
          <w:szCs w:val="28"/>
        </w:rPr>
      </w:pPr>
      <w:r w:rsidRPr="00992BD5">
        <w:rPr>
          <w:color w:val="000000"/>
          <w:sz w:val="28"/>
          <w:szCs w:val="28"/>
        </w:rPr>
        <w:t>4.2.3. Экологическая безопасность</w:t>
      </w:r>
    </w:p>
    <w:p w:rsidR="005673FD" w:rsidRPr="00992BD5" w:rsidRDefault="005673FD" w:rsidP="00F3767B">
      <w:pPr>
        <w:shd w:val="clear" w:color="auto" w:fill="FFFFFF"/>
        <w:spacing w:line="360" w:lineRule="auto"/>
        <w:ind w:firstLine="709"/>
        <w:jc w:val="both"/>
        <w:rPr>
          <w:color w:val="000000"/>
          <w:sz w:val="28"/>
          <w:szCs w:val="28"/>
        </w:rPr>
      </w:pPr>
      <w:r w:rsidRPr="00992BD5">
        <w:rPr>
          <w:color w:val="000000"/>
          <w:spacing w:val="4"/>
          <w:sz w:val="28"/>
          <w:szCs w:val="28"/>
        </w:rPr>
        <w:t xml:space="preserve">В соответствии с действующими законами, постановлениями и положениями в </w:t>
      </w:r>
      <w:r w:rsidRPr="00992BD5">
        <w:rPr>
          <w:color w:val="000000"/>
          <w:spacing w:val="5"/>
          <w:sz w:val="28"/>
          <w:szCs w:val="28"/>
        </w:rPr>
        <w:t xml:space="preserve">данном разделе предусматриваются мероприятия, обеспечивающие безопасность населения, охрану недр и окружающей природной среды от возможных вредных </w:t>
      </w:r>
      <w:r w:rsidRPr="00992BD5">
        <w:rPr>
          <w:color w:val="000000"/>
          <w:spacing w:val="-1"/>
          <w:sz w:val="28"/>
          <w:szCs w:val="28"/>
        </w:rPr>
        <w:t>воздействий, связанных с разработкой месторождения.</w:t>
      </w:r>
    </w:p>
    <w:p w:rsidR="005673FD" w:rsidRPr="00992BD5" w:rsidRDefault="005673FD" w:rsidP="00F3767B">
      <w:pPr>
        <w:shd w:val="clear" w:color="auto" w:fill="FFFFFF"/>
        <w:spacing w:line="360" w:lineRule="auto"/>
        <w:ind w:left="5" w:right="5" w:firstLine="709"/>
        <w:jc w:val="both"/>
        <w:rPr>
          <w:color w:val="000000"/>
          <w:sz w:val="28"/>
          <w:szCs w:val="28"/>
        </w:rPr>
      </w:pPr>
      <w:r w:rsidRPr="00992BD5">
        <w:rPr>
          <w:color w:val="000000"/>
          <w:spacing w:val="-1"/>
          <w:sz w:val="28"/>
          <w:szCs w:val="28"/>
        </w:rPr>
        <w:t xml:space="preserve">Охрана атмосферного воздуха. Фоновые концентрации загрязняющих веществ (ЗВ) в </w:t>
      </w:r>
      <w:r w:rsidRPr="00992BD5">
        <w:rPr>
          <w:color w:val="000000"/>
          <w:spacing w:val="5"/>
          <w:sz w:val="28"/>
          <w:szCs w:val="28"/>
        </w:rPr>
        <w:t xml:space="preserve">атмосферном воздухе в районе месторождения значительно ниже установленных </w:t>
      </w:r>
      <w:r w:rsidRPr="00992BD5">
        <w:rPr>
          <w:color w:val="000000"/>
          <w:spacing w:val="-2"/>
          <w:sz w:val="28"/>
          <w:szCs w:val="28"/>
        </w:rPr>
        <w:t>нормативов ПДК для населенных мест.</w:t>
      </w:r>
    </w:p>
    <w:p w:rsidR="005673FD" w:rsidRPr="00992BD5" w:rsidRDefault="005673FD" w:rsidP="00F3767B">
      <w:pPr>
        <w:shd w:val="clear" w:color="auto" w:fill="FFFFFF"/>
        <w:spacing w:line="360" w:lineRule="auto"/>
        <w:ind w:right="10" w:firstLine="709"/>
        <w:jc w:val="both"/>
        <w:rPr>
          <w:color w:val="000000"/>
          <w:sz w:val="28"/>
          <w:szCs w:val="28"/>
        </w:rPr>
      </w:pPr>
      <w:r w:rsidRPr="00992BD5">
        <w:rPr>
          <w:color w:val="000000"/>
          <w:spacing w:val="1"/>
          <w:sz w:val="28"/>
          <w:szCs w:val="28"/>
        </w:rPr>
        <w:t xml:space="preserve">Источниками возможного выделения и выбросов в атмосферу ЗВ при добыче, сборе </w:t>
      </w:r>
      <w:r w:rsidRPr="00992BD5">
        <w:rPr>
          <w:color w:val="000000"/>
          <w:spacing w:val="13"/>
          <w:sz w:val="28"/>
          <w:szCs w:val="28"/>
        </w:rPr>
        <w:t xml:space="preserve">и внутрипромысловом транспорте газа и конденсата являются: устьевая </w:t>
      </w:r>
      <w:r w:rsidRPr="00992BD5">
        <w:rPr>
          <w:color w:val="000000"/>
          <w:sz w:val="28"/>
          <w:szCs w:val="28"/>
        </w:rPr>
        <w:t>противовыбросовая арматура скважин, свечи, газосборные сети; при подготовке газа -</w:t>
      </w:r>
      <w:r w:rsidRPr="00992BD5">
        <w:rPr>
          <w:color w:val="000000"/>
          <w:spacing w:val="-1"/>
          <w:sz w:val="28"/>
          <w:szCs w:val="28"/>
        </w:rPr>
        <w:t>технологическое оборудование, факелы, котельные, трубопроводы.</w:t>
      </w:r>
    </w:p>
    <w:p w:rsidR="005673FD" w:rsidRPr="00992BD5" w:rsidRDefault="005673FD" w:rsidP="00F3767B">
      <w:pPr>
        <w:shd w:val="clear" w:color="auto" w:fill="FFFFFF"/>
        <w:spacing w:line="360" w:lineRule="auto"/>
        <w:ind w:left="10" w:right="14" w:firstLine="709"/>
        <w:jc w:val="both"/>
        <w:rPr>
          <w:color w:val="000000"/>
          <w:sz w:val="28"/>
          <w:szCs w:val="28"/>
        </w:rPr>
      </w:pPr>
      <w:r w:rsidRPr="00992BD5">
        <w:rPr>
          <w:color w:val="000000"/>
          <w:sz w:val="28"/>
          <w:szCs w:val="28"/>
        </w:rPr>
        <w:t xml:space="preserve">Загрязняющие вещества (в основном метанол) выбрасываемые в атмосферу при </w:t>
      </w:r>
      <w:r w:rsidRPr="00992BD5">
        <w:rPr>
          <w:color w:val="000000"/>
          <w:spacing w:val="-1"/>
          <w:sz w:val="28"/>
          <w:szCs w:val="28"/>
        </w:rPr>
        <w:t>эксплуатации месторождения относятся к 2 - 4 классам экологической опасности.</w:t>
      </w:r>
    </w:p>
    <w:p w:rsidR="005673FD" w:rsidRPr="00992BD5" w:rsidRDefault="005673FD" w:rsidP="00992BD5">
      <w:pPr>
        <w:shd w:val="clear" w:color="auto" w:fill="FFFFFF"/>
        <w:spacing w:line="360" w:lineRule="auto"/>
        <w:ind w:left="5" w:firstLine="709"/>
        <w:jc w:val="both"/>
        <w:rPr>
          <w:color w:val="000000"/>
          <w:sz w:val="28"/>
          <w:szCs w:val="28"/>
        </w:rPr>
      </w:pPr>
      <w:r w:rsidRPr="00992BD5">
        <w:rPr>
          <w:color w:val="000000"/>
          <w:spacing w:val="3"/>
          <w:sz w:val="28"/>
          <w:szCs w:val="28"/>
        </w:rPr>
        <w:t xml:space="preserve">Результат расчета количества выбросов загрязняющих веществ в атмосферу от </w:t>
      </w:r>
      <w:r w:rsidRPr="00992BD5">
        <w:rPr>
          <w:color w:val="000000"/>
          <w:sz w:val="28"/>
          <w:szCs w:val="28"/>
        </w:rPr>
        <w:t xml:space="preserve">объектов эксплуатации, проведенного в ОВОС Северо-Васюганского месторождения (согласованного Областным комитетом экологии 14.07.95 г., заключение № 136). Автоматизированный расчет рассеивания вредных веществ в приземном слое атмосферы </w:t>
      </w:r>
      <w:r w:rsidRPr="00992BD5">
        <w:rPr>
          <w:color w:val="000000"/>
          <w:spacing w:val="7"/>
          <w:sz w:val="28"/>
          <w:szCs w:val="28"/>
        </w:rPr>
        <w:t xml:space="preserve">по унифицированной программе " ЭКОЛОГ " (версия 1.10) определил основные </w:t>
      </w:r>
      <w:r w:rsidRPr="00992BD5">
        <w:rPr>
          <w:color w:val="000000"/>
          <w:spacing w:val="-1"/>
          <w:sz w:val="28"/>
          <w:szCs w:val="28"/>
        </w:rPr>
        <w:t xml:space="preserve">источники загрязнения атмосферы - стоянки тракторной и автомобильной техники. На эти </w:t>
      </w:r>
      <w:r w:rsidRPr="00992BD5">
        <w:rPr>
          <w:color w:val="000000"/>
          <w:sz w:val="28"/>
          <w:szCs w:val="28"/>
        </w:rPr>
        <w:t xml:space="preserve">источники приходится 99.5 % выброса двуокиси азота и окиси углерода. Превышение </w:t>
      </w:r>
      <w:r w:rsidRPr="00992BD5">
        <w:rPr>
          <w:color w:val="000000"/>
          <w:spacing w:val="6"/>
          <w:sz w:val="28"/>
          <w:szCs w:val="28"/>
        </w:rPr>
        <w:t xml:space="preserve">максимальных приземных концентраций загрязняющих веществ наблюдается на </w:t>
      </w:r>
      <w:r w:rsidRPr="00992BD5">
        <w:rPr>
          <w:color w:val="000000"/>
          <w:spacing w:val="-1"/>
          <w:sz w:val="28"/>
          <w:szCs w:val="28"/>
        </w:rPr>
        <w:t xml:space="preserve">расстоянии </w:t>
      </w:r>
      <w:smartTag w:uri="urn:schemas-microsoft-com:office:smarttags" w:element="metricconverter">
        <w:smartTagPr>
          <w:attr w:name="ProductID" w:val="11.4 м"/>
        </w:smartTagPr>
        <w:r w:rsidRPr="00992BD5">
          <w:rPr>
            <w:color w:val="000000"/>
            <w:spacing w:val="-1"/>
            <w:sz w:val="28"/>
            <w:szCs w:val="28"/>
          </w:rPr>
          <w:t>11.4 м</w:t>
        </w:r>
      </w:smartTag>
      <w:r w:rsidRPr="00992BD5">
        <w:rPr>
          <w:color w:val="000000"/>
          <w:spacing w:val="-1"/>
          <w:sz w:val="28"/>
          <w:szCs w:val="28"/>
        </w:rPr>
        <w:t xml:space="preserve"> от этих источников. По остальным источникам превышение ПДК загрязняющих веществ не наблюдается даже в непосредственной близости от них.</w:t>
      </w:r>
    </w:p>
    <w:p w:rsidR="005673FD" w:rsidRPr="00992BD5" w:rsidRDefault="005673FD" w:rsidP="00992BD5">
      <w:pPr>
        <w:shd w:val="clear" w:color="auto" w:fill="FFFFFF"/>
        <w:spacing w:line="360" w:lineRule="auto"/>
        <w:ind w:left="10" w:right="5" w:firstLine="709"/>
        <w:jc w:val="both"/>
        <w:rPr>
          <w:color w:val="000000"/>
          <w:sz w:val="28"/>
          <w:szCs w:val="28"/>
        </w:rPr>
      </w:pPr>
      <w:r w:rsidRPr="00992BD5">
        <w:rPr>
          <w:color w:val="000000"/>
          <w:sz w:val="28"/>
          <w:szCs w:val="28"/>
        </w:rPr>
        <w:t xml:space="preserve">Анализ расчета максимально возможного уровня загрязнения атмосферного воздуха </w:t>
      </w:r>
      <w:r w:rsidRPr="00992BD5">
        <w:rPr>
          <w:color w:val="000000"/>
          <w:spacing w:val="3"/>
          <w:sz w:val="28"/>
          <w:szCs w:val="28"/>
        </w:rPr>
        <w:t xml:space="preserve">на месторождении технологическим оборудованием в рабочем режиме показал, что </w:t>
      </w:r>
      <w:r w:rsidRPr="00992BD5">
        <w:rPr>
          <w:color w:val="000000"/>
          <w:spacing w:val="10"/>
          <w:sz w:val="28"/>
          <w:szCs w:val="28"/>
        </w:rPr>
        <w:t xml:space="preserve">выбросы вредных веществ от объектов промысла, не создадут за пределами </w:t>
      </w:r>
      <w:r w:rsidRPr="00992BD5">
        <w:rPr>
          <w:color w:val="000000"/>
          <w:spacing w:val="-2"/>
          <w:sz w:val="28"/>
          <w:szCs w:val="28"/>
        </w:rPr>
        <w:t>промплощадок приземные концентраций, превышающие установленные нормативы ПДК.</w:t>
      </w:r>
    </w:p>
    <w:p w:rsidR="005673FD" w:rsidRPr="00992BD5" w:rsidRDefault="005673FD" w:rsidP="00992BD5">
      <w:pPr>
        <w:shd w:val="clear" w:color="auto" w:fill="FFFFFF"/>
        <w:spacing w:line="360" w:lineRule="auto"/>
        <w:ind w:right="10" w:firstLine="709"/>
        <w:jc w:val="both"/>
        <w:rPr>
          <w:color w:val="000000"/>
          <w:sz w:val="28"/>
          <w:szCs w:val="28"/>
        </w:rPr>
      </w:pPr>
      <w:r w:rsidRPr="00992BD5">
        <w:rPr>
          <w:color w:val="000000"/>
          <w:sz w:val="28"/>
          <w:szCs w:val="28"/>
        </w:rPr>
        <w:t xml:space="preserve">Выбросы углеводородов от кустовых площадок и газосборных сетей не учитывались </w:t>
      </w:r>
      <w:r w:rsidRPr="00992BD5">
        <w:rPr>
          <w:color w:val="000000"/>
          <w:spacing w:val="7"/>
          <w:sz w:val="28"/>
          <w:szCs w:val="28"/>
        </w:rPr>
        <w:t xml:space="preserve">в расчете рассеивания, так как они рассредоточены на значительной площади и </w:t>
      </w:r>
      <w:r w:rsidRPr="00992BD5">
        <w:rPr>
          <w:color w:val="000000"/>
          <w:spacing w:val="5"/>
          <w:sz w:val="28"/>
          <w:szCs w:val="28"/>
        </w:rPr>
        <w:t xml:space="preserve">рассеивание ЗВ происходит на расстоянии нескольких метров от них. Выбросы </w:t>
      </w:r>
      <w:r w:rsidRPr="00992BD5">
        <w:rPr>
          <w:color w:val="000000"/>
          <w:sz w:val="28"/>
          <w:szCs w:val="28"/>
        </w:rPr>
        <w:t xml:space="preserve">углеводородов от кустовых площадок, также не внесут существенного загрязнения в </w:t>
      </w:r>
      <w:r w:rsidRPr="00992BD5">
        <w:rPr>
          <w:color w:val="000000"/>
          <w:spacing w:val="-4"/>
          <w:sz w:val="28"/>
          <w:szCs w:val="28"/>
        </w:rPr>
        <w:t>атмосферный воздух.</w:t>
      </w:r>
    </w:p>
    <w:p w:rsidR="005673FD" w:rsidRPr="00992BD5" w:rsidRDefault="005673FD" w:rsidP="00992BD5">
      <w:pPr>
        <w:shd w:val="clear" w:color="auto" w:fill="FFFFFF"/>
        <w:spacing w:line="360" w:lineRule="auto"/>
        <w:ind w:left="5" w:right="10" w:firstLine="709"/>
        <w:jc w:val="both"/>
        <w:rPr>
          <w:color w:val="000000"/>
          <w:sz w:val="28"/>
          <w:szCs w:val="28"/>
        </w:rPr>
      </w:pPr>
      <w:r w:rsidRPr="00992BD5">
        <w:rPr>
          <w:color w:val="000000"/>
          <w:spacing w:val="3"/>
          <w:sz w:val="28"/>
          <w:szCs w:val="28"/>
        </w:rPr>
        <w:t xml:space="preserve">При проведении регламентных работ по проверке технологических аппаратов </w:t>
      </w:r>
      <w:r w:rsidRPr="00992BD5">
        <w:rPr>
          <w:color w:val="000000"/>
          <w:spacing w:val="4"/>
          <w:sz w:val="28"/>
          <w:szCs w:val="28"/>
        </w:rPr>
        <w:t xml:space="preserve">возникают залповые выбросы ЗВ, направляемые на факел или свечу сжигания газа. </w:t>
      </w:r>
      <w:r w:rsidRPr="00992BD5">
        <w:rPr>
          <w:color w:val="000000"/>
          <w:sz w:val="28"/>
          <w:szCs w:val="28"/>
        </w:rPr>
        <w:t xml:space="preserve">Валовый выброс загрязняющих веществ в результате проведения регламентных работ </w:t>
      </w:r>
      <w:r w:rsidRPr="00992BD5">
        <w:rPr>
          <w:color w:val="000000"/>
          <w:spacing w:val="2"/>
          <w:sz w:val="28"/>
          <w:szCs w:val="28"/>
        </w:rPr>
        <w:t xml:space="preserve">составит 40.972 т/год, без учета установки регенерации метанола. При этом в периоды </w:t>
      </w:r>
      <w:r w:rsidRPr="00992BD5">
        <w:rPr>
          <w:color w:val="000000"/>
          <w:spacing w:val="-2"/>
          <w:sz w:val="28"/>
          <w:szCs w:val="28"/>
        </w:rPr>
        <w:t xml:space="preserve">особо неблагоприятных метеорологических условий возможно превышение концентраций </w:t>
      </w:r>
      <w:r w:rsidRPr="00992BD5">
        <w:rPr>
          <w:color w:val="000000"/>
          <w:sz w:val="28"/>
          <w:szCs w:val="28"/>
        </w:rPr>
        <w:t>вредных веществ в воздухе более 1 ПДК (</w:t>
      </w:r>
      <w:r w:rsidRPr="00992BD5">
        <w:rPr>
          <w:color w:val="000000"/>
          <w:sz w:val="28"/>
          <w:szCs w:val="28"/>
          <w:lang w:val="en-US"/>
        </w:rPr>
        <w:t>I</w:t>
      </w:r>
      <w:r w:rsidRPr="00992BD5">
        <w:rPr>
          <w:color w:val="000000"/>
          <w:sz w:val="28"/>
          <w:szCs w:val="28"/>
        </w:rPr>
        <w:t xml:space="preserve"> степень опасности), более 3 ПДК (</w:t>
      </w:r>
      <w:r w:rsidRPr="00992BD5">
        <w:rPr>
          <w:color w:val="000000"/>
          <w:sz w:val="28"/>
          <w:szCs w:val="28"/>
          <w:lang w:val="en-US"/>
        </w:rPr>
        <w:t>II</w:t>
      </w:r>
      <w:r w:rsidRPr="00992BD5">
        <w:rPr>
          <w:color w:val="000000"/>
          <w:sz w:val="28"/>
          <w:szCs w:val="28"/>
        </w:rPr>
        <w:t xml:space="preserve"> степень </w:t>
      </w:r>
      <w:r w:rsidRPr="00992BD5">
        <w:rPr>
          <w:color w:val="000000"/>
          <w:spacing w:val="-1"/>
          <w:sz w:val="28"/>
          <w:szCs w:val="28"/>
        </w:rPr>
        <w:t>опасности) и более 5 ПДК (</w:t>
      </w:r>
      <w:r w:rsidRPr="00992BD5">
        <w:rPr>
          <w:color w:val="000000"/>
          <w:spacing w:val="-1"/>
          <w:sz w:val="28"/>
          <w:szCs w:val="28"/>
          <w:lang w:val="en-US"/>
        </w:rPr>
        <w:t>III</w:t>
      </w:r>
      <w:r w:rsidRPr="00992BD5">
        <w:rPr>
          <w:color w:val="000000"/>
          <w:spacing w:val="-1"/>
          <w:sz w:val="28"/>
          <w:szCs w:val="28"/>
        </w:rPr>
        <w:t xml:space="preserve"> степень опасности).</w:t>
      </w:r>
    </w:p>
    <w:p w:rsidR="005673FD" w:rsidRPr="00992BD5" w:rsidRDefault="005673FD" w:rsidP="00992BD5">
      <w:pPr>
        <w:shd w:val="clear" w:color="auto" w:fill="FFFFFF"/>
        <w:spacing w:line="360" w:lineRule="auto"/>
        <w:ind w:left="10" w:right="10" w:firstLine="709"/>
        <w:jc w:val="both"/>
        <w:rPr>
          <w:color w:val="000000"/>
          <w:sz w:val="28"/>
          <w:szCs w:val="28"/>
        </w:rPr>
      </w:pPr>
      <w:r w:rsidRPr="00992BD5">
        <w:rPr>
          <w:color w:val="000000"/>
          <w:sz w:val="28"/>
          <w:szCs w:val="28"/>
        </w:rPr>
        <w:t xml:space="preserve">Неблагоприятными метеорологическими условиями (НМУ) являются: приподнятая </w:t>
      </w:r>
      <w:r w:rsidRPr="00992BD5">
        <w:rPr>
          <w:color w:val="000000"/>
          <w:spacing w:val="-1"/>
          <w:sz w:val="28"/>
          <w:szCs w:val="28"/>
        </w:rPr>
        <w:t>инверсия выше источника ЗВ, штилевой слой ниже источника ЗВ, туманы.</w:t>
      </w:r>
    </w:p>
    <w:p w:rsidR="005673FD" w:rsidRPr="00992BD5" w:rsidRDefault="005673FD" w:rsidP="00992BD5">
      <w:pPr>
        <w:shd w:val="clear" w:color="auto" w:fill="FFFFFF"/>
        <w:spacing w:line="360" w:lineRule="auto"/>
        <w:ind w:left="5" w:right="14" w:firstLine="709"/>
        <w:jc w:val="both"/>
        <w:rPr>
          <w:color w:val="000000"/>
          <w:sz w:val="28"/>
          <w:szCs w:val="28"/>
        </w:rPr>
      </w:pPr>
      <w:r w:rsidRPr="00992BD5">
        <w:rPr>
          <w:color w:val="000000"/>
          <w:spacing w:val="3"/>
          <w:sz w:val="28"/>
          <w:szCs w:val="28"/>
        </w:rPr>
        <w:t xml:space="preserve">При возникновении НМУ предусмотрены мероприятия по </w:t>
      </w:r>
      <w:r w:rsidRPr="00992BD5">
        <w:rPr>
          <w:color w:val="000000"/>
          <w:spacing w:val="3"/>
          <w:sz w:val="28"/>
          <w:szCs w:val="28"/>
          <w:lang w:val="en-US"/>
        </w:rPr>
        <w:t>I</w:t>
      </w:r>
      <w:r w:rsidRPr="00992BD5">
        <w:rPr>
          <w:color w:val="000000"/>
          <w:spacing w:val="3"/>
          <w:sz w:val="28"/>
          <w:szCs w:val="28"/>
        </w:rPr>
        <w:t xml:space="preserve">, </w:t>
      </w:r>
      <w:r w:rsidRPr="00992BD5">
        <w:rPr>
          <w:color w:val="000000"/>
          <w:spacing w:val="3"/>
          <w:sz w:val="28"/>
          <w:szCs w:val="28"/>
          <w:lang w:val="en-US"/>
        </w:rPr>
        <w:t>II</w:t>
      </w:r>
      <w:r w:rsidRPr="00992BD5">
        <w:rPr>
          <w:color w:val="000000"/>
          <w:spacing w:val="3"/>
          <w:sz w:val="28"/>
          <w:szCs w:val="28"/>
        </w:rPr>
        <w:t xml:space="preserve"> и </w:t>
      </w:r>
      <w:r w:rsidRPr="00992BD5">
        <w:rPr>
          <w:color w:val="000000"/>
          <w:spacing w:val="3"/>
          <w:sz w:val="28"/>
          <w:szCs w:val="28"/>
          <w:lang w:val="en-US"/>
        </w:rPr>
        <w:t>III</w:t>
      </w:r>
      <w:r w:rsidRPr="00992BD5">
        <w:rPr>
          <w:color w:val="000000"/>
          <w:spacing w:val="3"/>
          <w:sz w:val="28"/>
          <w:szCs w:val="28"/>
        </w:rPr>
        <w:t xml:space="preserve"> режимам </w:t>
      </w:r>
      <w:r w:rsidRPr="00992BD5">
        <w:rPr>
          <w:color w:val="000000"/>
          <w:spacing w:val="-2"/>
          <w:sz w:val="28"/>
          <w:szCs w:val="28"/>
        </w:rPr>
        <w:t xml:space="preserve">эксплуатации технологического оборудования, выполнение которых при НМУ исключает </w:t>
      </w:r>
      <w:r w:rsidRPr="00992BD5">
        <w:rPr>
          <w:color w:val="000000"/>
          <w:spacing w:val="-1"/>
          <w:sz w:val="28"/>
          <w:szCs w:val="28"/>
        </w:rPr>
        <w:t>залповые выбросы вредных веществ в атмосферу.</w:t>
      </w:r>
    </w:p>
    <w:p w:rsidR="005673FD" w:rsidRPr="00992BD5" w:rsidRDefault="005673FD" w:rsidP="00992BD5">
      <w:pPr>
        <w:shd w:val="clear" w:color="auto" w:fill="FFFFFF"/>
        <w:spacing w:line="360" w:lineRule="auto"/>
        <w:ind w:left="5" w:right="19" w:firstLine="709"/>
        <w:jc w:val="both"/>
        <w:rPr>
          <w:color w:val="000000"/>
          <w:sz w:val="28"/>
          <w:szCs w:val="28"/>
        </w:rPr>
      </w:pPr>
      <w:r w:rsidRPr="00992BD5">
        <w:rPr>
          <w:color w:val="000000"/>
          <w:spacing w:val="9"/>
          <w:sz w:val="28"/>
          <w:szCs w:val="28"/>
        </w:rPr>
        <w:t xml:space="preserve">Мероприятия по защите воздушного бассейна предусматривают полную </w:t>
      </w:r>
      <w:r w:rsidRPr="00992BD5">
        <w:rPr>
          <w:color w:val="000000"/>
          <w:spacing w:val="11"/>
          <w:sz w:val="28"/>
          <w:szCs w:val="28"/>
        </w:rPr>
        <w:t xml:space="preserve">герметизацию всего технологического оборудования, запорной арматуры и </w:t>
      </w:r>
      <w:r w:rsidRPr="00992BD5">
        <w:rPr>
          <w:color w:val="000000"/>
          <w:spacing w:val="1"/>
          <w:sz w:val="28"/>
          <w:szCs w:val="28"/>
        </w:rPr>
        <w:t xml:space="preserve">трубопроводов, исключающую постоянные сбросы газа в атмосферу. Оборудование </w:t>
      </w:r>
      <w:r w:rsidRPr="00992BD5">
        <w:rPr>
          <w:color w:val="000000"/>
          <w:spacing w:val="-1"/>
          <w:sz w:val="28"/>
          <w:szCs w:val="28"/>
        </w:rPr>
        <w:t xml:space="preserve">выбирается с учетом взрывоопасное™ и токсичности продуктов. На случай превышения </w:t>
      </w:r>
      <w:r w:rsidRPr="00992BD5">
        <w:rPr>
          <w:color w:val="000000"/>
          <w:spacing w:val="-2"/>
          <w:sz w:val="28"/>
          <w:szCs w:val="28"/>
        </w:rPr>
        <w:t>давления сверх предусмотренного режимом оборудование оснащено предохранительными клапанами с выбросом газа на факел.</w:t>
      </w:r>
    </w:p>
    <w:p w:rsidR="005673FD" w:rsidRPr="00992BD5" w:rsidRDefault="005673FD" w:rsidP="00992BD5">
      <w:pPr>
        <w:shd w:val="clear" w:color="auto" w:fill="FFFFFF"/>
        <w:spacing w:line="360" w:lineRule="auto"/>
        <w:ind w:right="43" w:firstLine="709"/>
        <w:jc w:val="both"/>
        <w:rPr>
          <w:color w:val="000000"/>
          <w:sz w:val="28"/>
          <w:szCs w:val="28"/>
        </w:rPr>
      </w:pPr>
      <w:r w:rsidRPr="00992BD5">
        <w:rPr>
          <w:color w:val="000000"/>
          <w:spacing w:val="10"/>
          <w:sz w:val="28"/>
          <w:szCs w:val="28"/>
        </w:rPr>
        <w:t xml:space="preserve">Автоматизированная система управления технологическими процессами </w:t>
      </w:r>
      <w:r w:rsidRPr="00992BD5">
        <w:rPr>
          <w:color w:val="000000"/>
          <w:spacing w:val="3"/>
          <w:sz w:val="28"/>
          <w:szCs w:val="28"/>
        </w:rPr>
        <w:t xml:space="preserve">обеспечивает отключение отдельных установок в предаварийных ситуациях, что </w:t>
      </w:r>
      <w:r w:rsidRPr="00992BD5">
        <w:rPr>
          <w:color w:val="000000"/>
          <w:spacing w:val="-1"/>
          <w:sz w:val="28"/>
          <w:szCs w:val="28"/>
        </w:rPr>
        <w:t>предупреждает аварийные выбросы газа и жидкости.</w:t>
      </w:r>
    </w:p>
    <w:p w:rsidR="005673FD" w:rsidRPr="00992BD5" w:rsidRDefault="005673FD" w:rsidP="00992BD5">
      <w:pPr>
        <w:shd w:val="clear" w:color="auto" w:fill="FFFFFF"/>
        <w:spacing w:line="360" w:lineRule="auto"/>
        <w:ind w:left="5" w:right="34" w:firstLine="709"/>
        <w:jc w:val="both"/>
        <w:rPr>
          <w:color w:val="000000"/>
          <w:sz w:val="28"/>
          <w:szCs w:val="28"/>
        </w:rPr>
      </w:pPr>
      <w:r w:rsidRPr="00992BD5">
        <w:rPr>
          <w:color w:val="000000"/>
          <w:sz w:val="28"/>
          <w:szCs w:val="28"/>
        </w:rPr>
        <w:t xml:space="preserve">Охрана водной среды. При разработке месторождения негативное воздействие на </w:t>
      </w:r>
      <w:r w:rsidRPr="00992BD5">
        <w:rPr>
          <w:color w:val="000000"/>
          <w:spacing w:val="5"/>
          <w:sz w:val="28"/>
          <w:szCs w:val="28"/>
        </w:rPr>
        <w:t xml:space="preserve">водную среду возможно при строительстве и эксплуатации площадных объектов, </w:t>
      </w:r>
      <w:r w:rsidRPr="00992BD5">
        <w:rPr>
          <w:color w:val="000000"/>
          <w:sz w:val="28"/>
          <w:szCs w:val="28"/>
        </w:rPr>
        <w:t xml:space="preserve">устройстве подводных переходов водотоков трубопроводами, строительстве автодорог и мостов, бурении скважин на кустовых площадках, использовании подземного водозабора </w:t>
      </w:r>
      <w:r w:rsidRPr="00992BD5">
        <w:rPr>
          <w:color w:val="000000"/>
          <w:spacing w:val="-3"/>
          <w:sz w:val="28"/>
          <w:szCs w:val="28"/>
        </w:rPr>
        <w:t>и сбросе сточных вод.</w:t>
      </w:r>
    </w:p>
    <w:p w:rsidR="005673FD" w:rsidRPr="00992BD5" w:rsidRDefault="005673FD" w:rsidP="00992BD5">
      <w:pPr>
        <w:shd w:val="clear" w:color="auto" w:fill="FFFFFF"/>
        <w:spacing w:line="360" w:lineRule="auto"/>
        <w:ind w:left="5" w:right="38" w:firstLine="709"/>
        <w:jc w:val="both"/>
        <w:rPr>
          <w:color w:val="000000"/>
          <w:sz w:val="28"/>
          <w:szCs w:val="28"/>
        </w:rPr>
      </w:pPr>
      <w:r w:rsidRPr="00992BD5">
        <w:rPr>
          <w:color w:val="000000"/>
          <w:spacing w:val="3"/>
          <w:sz w:val="28"/>
          <w:szCs w:val="28"/>
        </w:rPr>
        <w:t xml:space="preserve">Строительство площадных объектов сопровождается изменениями рельефа, </w:t>
      </w:r>
      <w:r w:rsidRPr="00992BD5">
        <w:rPr>
          <w:color w:val="000000"/>
          <w:spacing w:val="6"/>
          <w:sz w:val="28"/>
          <w:szCs w:val="28"/>
        </w:rPr>
        <w:t xml:space="preserve">нарушающими естественный поверхностный сток. С промплощадок в процессе </w:t>
      </w:r>
      <w:r w:rsidRPr="00992BD5">
        <w:rPr>
          <w:color w:val="000000"/>
          <w:spacing w:val="11"/>
          <w:sz w:val="28"/>
          <w:szCs w:val="28"/>
        </w:rPr>
        <w:t xml:space="preserve">эксплуатации месторождения возможны утечки токсичных загрязнителей на </w:t>
      </w:r>
      <w:r w:rsidRPr="00992BD5">
        <w:rPr>
          <w:color w:val="000000"/>
          <w:spacing w:val="-2"/>
          <w:sz w:val="28"/>
          <w:szCs w:val="28"/>
        </w:rPr>
        <w:t>прилегающие участки земли.</w:t>
      </w:r>
    </w:p>
    <w:p w:rsidR="005673FD" w:rsidRPr="00992BD5" w:rsidRDefault="005673FD" w:rsidP="00992BD5">
      <w:pPr>
        <w:shd w:val="clear" w:color="auto" w:fill="FFFFFF"/>
        <w:spacing w:line="360" w:lineRule="auto"/>
        <w:ind w:left="5" w:right="53" w:firstLine="709"/>
        <w:jc w:val="both"/>
        <w:rPr>
          <w:color w:val="000000"/>
          <w:sz w:val="28"/>
          <w:szCs w:val="28"/>
        </w:rPr>
      </w:pPr>
      <w:r w:rsidRPr="00992BD5">
        <w:rPr>
          <w:color w:val="000000"/>
          <w:spacing w:val="-1"/>
          <w:sz w:val="28"/>
          <w:szCs w:val="28"/>
        </w:rPr>
        <w:t>При строительстве подводных переходов трубопроводами нарушается естественный рельеф поймы и русла водотоков, вырубается лес в водоохранных зонах.</w:t>
      </w:r>
    </w:p>
    <w:p w:rsidR="005673FD" w:rsidRPr="00992BD5" w:rsidRDefault="005673FD" w:rsidP="00992BD5">
      <w:pPr>
        <w:shd w:val="clear" w:color="auto" w:fill="FFFFFF"/>
        <w:spacing w:line="360" w:lineRule="auto"/>
        <w:ind w:left="5" w:right="58" w:firstLine="709"/>
        <w:jc w:val="both"/>
        <w:rPr>
          <w:color w:val="000000"/>
          <w:sz w:val="28"/>
          <w:szCs w:val="28"/>
        </w:rPr>
      </w:pPr>
      <w:r w:rsidRPr="00992BD5">
        <w:rPr>
          <w:color w:val="000000"/>
          <w:sz w:val="28"/>
          <w:szCs w:val="28"/>
        </w:rPr>
        <w:t xml:space="preserve">Для промывки и гидроиспытаний трубопроводов предусматривается забор воды из </w:t>
      </w:r>
      <w:r w:rsidRPr="00992BD5">
        <w:rPr>
          <w:color w:val="000000"/>
          <w:spacing w:val="-3"/>
          <w:sz w:val="28"/>
          <w:szCs w:val="28"/>
        </w:rPr>
        <w:t>поверхностных водоемов.</w:t>
      </w:r>
    </w:p>
    <w:p w:rsidR="005673FD" w:rsidRPr="00992BD5" w:rsidRDefault="005673FD" w:rsidP="00992BD5">
      <w:pPr>
        <w:shd w:val="clear" w:color="auto" w:fill="FFFFFF"/>
        <w:spacing w:line="360" w:lineRule="auto"/>
        <w:ind w:left="10" w:right="58" w:firstLine="709"/>
        <w:jc w:val="both"/>
        <w:rPr>
          <w:color w:val="000000"/>
          <w:sz w:val="28"/>
          <w:szCs w:val="28"/>
        </w:rPr>
      </w:pPr>
      <w:r w:rsidRPr="00992BD5">
        <w:rPr>
          <w:color w:val="000000"/>
          <w:sz w:val="28"/>
          <w:szCs w:val="28"/>
        </w:rPr>
        <w:t xml:space="preserve">При строительстве дорог, возможно, нарушение поверхностного стока насыпями с </w:t>
      </w:r>
      <w:r w:rsidRPr="00992BD5">
        <w:rPr>
          <w:color w:val="000000"/>
          <w:spacing w:val="-1"/>
          <w:sz w:val="28"/>
          <w:szCs w:val="28"/>
        </w:rPr>
        <w:t>образованием вдоль трасс подпрудных озерков - очагов заболачивания.</w:t>
      </w:r>
    </w:p>
    <w:p w:rsidR="005673FD" w:rsidRPr="00992BD5" w:rsidRDefault="005673FD" w:rsidP="00992BD5">
      <w:pPr>
        <w:shd w:val="clear" w:color="auto" w:fill="FFFFFF"/>
        <w:spacing w:line="360" w:lineRule="auto"/>
        <w:ind w:left="5" w:right="53" w:firstLine="709"/>
        <w:jc w:val="both"/>
        <w:rPr>
          <w:color w:val="000000"/>
          <w:sz w:val="28"/>
          <w:szCs w:val="28"/>
        </w:rPr>
      </w:pPr>
      <w:r w:rsidRPr="00992BD5">
        <w:rPr>
          <w:color w:val="000000"/>
          <w:sz w:val="28"/>
          <w:szCs w:val="28"/>
        </w:rPr>
        <w:t xml:space="preserve">Забор воды из подземных вод предусматривается при бурении эксплуатационных скважин. Для обеспечения водой хозяйственно - питьевых и технологических нужд при </w:t>
      </w:r>
      <w:r w:rsidRPr="00992BD5">
        <w:rPr>
          <w:color w:val="000000"/>
          <w:spacing w:val="4"/>
          <w:sz w:val="28"/>
          <w:szCs w:val="28"/>
        </w:rPr>
        <w:t xml:space="preserve">бурении скважин на каждой кустовой площадке необходимо бурение артскважины </w:t>
      </w:r>
      <w:r w:rsidRPr="00992BD5">
        <w:rPr>
          <w:color w:val="000000"/>
          <w:sz w:val="28"/>
          <w:szCs w:val="28"/>
        </w:rPr>
        <w:t xml:space="preserve">глубиной </w:t>
      </w:r>
      <w:smartTag w:uri="urn:schemas-microsoft-com:office:smarttags" w:element="metricconverter">
        <w:smartTagPr>
          <w:attr w:name="ProductID" w:val="172 м"/>
        </w:smartTagPr>
        <w:r w:rsidRPr="00992BD5">
          <w:rPr>
            <w:color w:val="000000"/>
            <w:sz w:val="28"/>
            <w:szCs w:val="28"/>
          </w:rPr>
          <w:t>172 м</w:t>
        </w:r>
      </w:smartTag>
      <w:r w:rsidRPr="00992BD5">
        <w:rPr>
          <w:color w:val="000000"/>
          <w:sz w:val="28"/>
          <w:szCs w:val="28"/>
        </w:rPr>
        <w:t xml:space="preserve">. Подземные воды приурочены к пескам атлымской свиты, залегающим в </w:t>
      </w:r>
      <w:r w:rsidRPr="00992BD5">
        <w:rPr>
          <w:color w:val="000000"/>
          <w:spacing w:val="7"/>
          <w:sz w:val="28"/>
          <w:szCs w:val="28"/>
        </w:rPr>
        <w:t xml:space="preserve">интервалах глубин 135 - </w:t>
      </w:r>
      <w:smartTag w:uri="urn:schemas-microsoft-com:office:smarttags" w:element="metricconverter">
        <w:smartTagPr>
          <w:attr w:name="ProductID" w:val="170 м"/>
        </w:smartTagPr>
        <w:r w:rsidRPr="00992BD5">
          <w:rPr>
            <w:color w:val="000000"/>
            <w:spacing w:val="7"/>
            <w:sz w:val="28"/>
            <w:szCs w:val="28"/>
          </w:rPr>
          <w:t>170 м</w:t>
        </w:r>
      </w:smartTag>
      <w:r w:rsidRPr="00992BD5">
        <w:rPr>
          <w:color w:val="000000"/>
          <w:spacing w:val="7"/>
          <w:sz w:val="28"/>
          <w:szCs w:val="28"/>
        </w:rPr>
        <w:t xml:space="preserve"> и защищены от загрязнения с поверхности. Воды </w:t>
      </w:r>
      <w:r w:rsidRPr="00992BD5">
        <w:rPr>
          <w:color w:val="000000"/>
          <w:spacing w:val="-1"/>
          <w:sz w:val="28"/>
          <w:szCs w:val="28"/>
        </w:rPr>
        <w:t xml:space="preserve">напорные, пьезометрические уровни устанавливаются на глубине до </w:t>
      </w:r>
      <w:smartTag w:uri="urn:schemas-microsoft-com:office:smarttags" w:element="metricconverter">
        <w:smartTagPr>
          <w:attr w:name="ProductID" w:val="10 м"/>
        </w:smartTagPr>
        <w:r w:rsidRPr="00992BD5">
          <w:rPr>
            <w:color w:val="000000"/>
            <w:spacing w:val="-1"/>
            <w:sz w:val="28"/>
            <w:szCs w:val="28"/>
          </w:rPr>
          <w:t>10 м</w:t>
        </w:r>
      </w:smartTag>
      <w:r w:rsidRPr="00992BD5">
        <w:rPr>
          <w:color w:val="000000"/>
          <w:spacing w:val="-1"/>
          <w:sz w:val="28"/>
          <w:szCs w:val="28"/>
        </w:rPr>
        <w:t xml:space="preserve">. Дебит скважин </w:t>
      </w:r>
      <w:r w:rsidRPr="00992BD5">
        <w:rPr>
          <w:color w:val="000000"/>
          <w:sz w:val="28"/>
          <w:szCs w:val="28"/>
        </w:rPr>
        <w:t>изменяется в пределах 4 -14.4 л/с.</w:t>
      </w:r>
    </w:p>
    <w:p w:rsidR="005673FD" w:rsidRPr="00992BD5" w:rsidRDefault="005673FD" w:rsidP="00992BD5">
      <w:pPr>
        <w:shd w:val="clear" w:color="auto" w:fill="FFFFFF"/>
        <w:spacing w:line="360" w:lineRule="auto"/>
        <w:ind w:right="53" w:firstLine="709"/>
        <w:jc w:val="both"/>
        <w:rPr>
          <w:color w:val="000000"/>
          <w:sz w:val="28"/>
          <w:szCs w:val="28"/>
        </w:rPr>
      </w:pPr>
      <w:r w:rsidRPr="00992BD5">
        <w:rPr>
          <w:color w:val="000000"/>
          <w:sz w:val="28"/>
          <w:szCs w:val="28"/>
        </w:rPr>
        <w:t xml:space="preserve">Площадки под строительство артскважин размещаются на расстоянии не менее </w:t>
      </w:r>
      <w:smartTag w:uri="urn:schemas-microsoft-com:office:smarttags" w:element="metricconverter">
        <w:smartTagPr>
          <w:attr w:name="ProductID" w:val="30 м"/>
        </w:smartTagPr>
        <w:r w:rsidRPr="00992BD5">
          <w:rPr>
            <w:color w:val="000000"/>
            <w:sz w:val="28"/>
            <w:szCs w:val="28"/>
          </w:rPr>
          <w:t>30 м</w:t>
        </w:r>
      </w:smartTag>
      <w:r w:rsidRPr="00992BD5">
        <w:rPr>
          <w:color w:val="000000"/>
          <w:sz w:val="28"/>
          <w:szCs w:val="28"/>
        </w:rPr>
        <w:t xml:space="preserve"> </w:t>
      </w:r>
      <w:r w:rsidRPr="00992BD5">
        <w:rPr>
          <w:color w:val="000000"/>
          <w:spacing w:val="1"/>
          <w:sz w:val="28"/>
          <w:szCs w:val="28"/>
        </w:rPr>
        <w:t xml:space="preserve">от мест бурения эксплуатационных скважин. Первый пояс зоны санитарной охраны </w:t>
      </w:r>
      <w:r w:rsidRPr="00992BD5">
        <w:rPr>
          <w:color w:val="000000"/>
          <w:spacing w:val="5"/>
          <w:sz w:val="28"/>
          <w:szCs w:val="28"/>
        </w:rPr>
        <w:t xml:space="preserve">артскважин специально не ограждается и не благоустраивается. Для исключения </w:t>
      </w:r>
      <w:r w:rsidRPr="00992BD5">
        <w:rPr>
          <w:color w:val="000000"/>
          <w:spacing w:val="7"/>
          <w:sz w:val="28"/>
          <w:szCs w:val="28"/>
        </w:rPr>
        <w:t xml:space="preserve">загрязнения водоносного горизонта в процессе бурения артскважин в качестве </w:t>
      </w:r>
      <w:r w:rsidRPr="00992BD5">
        <w:rPr>
          <w:color w:val="000000"/>
          <w:sz w:val="28"/>
          <w:szCs w:val="28"/>
        </w:rPr>
        <w:t xml:space="preserve">промывочной жидкости используется глинистый раствор, шурф вокруг устья скважины </w:t>
      </w:r>
      <w:r w:rsidRPr="00992BD5">
        <w:rPr>
          <w:color w:val="000000"/>
          <w:spacing w:val="5"/>
          <w:sz w:val="28"/>
          <w:szCs w:val="28"/>
        </w:rPr>
        <w:t xml:space="preserve">размером 1.5 х </w:t>
      </w:r>
      <w:smartTag w:uri="urn:schemas-microsoft-com:office:smarttags" w:element="metricconverter">
        <w:smartTagPr>
          <w:attr w:name="ProductID" w:val="0.5 м"/>
        </w:smartTagPr>
        <w:r w:rsidRPr="00992BD5">
          <w:rPr>
            <w:color w:val="000000"/>
            <w:spacing w:val="5"/>
            <w:sz w:val="28"/>
            <w:szCs w:val="28"/>
          </w:rPr>
          <w:t>0.5 м</w:t>
        </w:r>
      </w:smartTag>
      <w:r w:rsidRPr="00992BD5">
        <w:rPr>
          <w:color w:val="000000"/>
          <w:spacing w:val="5"/>
          <w:sz w:val="28"/>
          <w:szCs w:val="28"/>
        </w:rPr>
        <w:t xml:space="preserve"> бетонируется. После бурения и испытания эксплуатационных </w:t>
      </w:r>
      <w:r w:rsidRPr="00992BD5">
        <w:rPr>
          <w:color w:val="000000"/>
          <w:sz w:val="28"/>
          <w:szCs w:val="28"/>
        </w:rPr>
        <w:t>скважин кустовой площадки артскважина на воду ликвидируется путем санитарно -</w:t>
      </w:r>
      <w:r w:rsidRPr="00992BD5">
        <w:rPr>
          <w:color w:val="000000"/>
          <w:spacing w:val="8"/>
          <w:sz w:val="28"/>
          <w:szCs w:val="28"/>
        </w:rPr>
        <w:t xml:space="preserve">технической заделки согласно "Положения по порядку использования и охране </w:t>
      </w:r>
      <w:r w:rsidRPr="00992BD5">
        <w:rPr>
          <w:color w:val="000000"/>
          <w:spacing w:val="-2"/>
          <w:sz w:val="28"/>
          <w:szCs w:val="28"/>
        </w:rPr>
        <w:t>подземных вод на территории СССР".</w:t>
      </w:r>
    </w:p>
    <w:p w:rsidR="005673FD" w:rsidRPr="00992BD5" w:rsidRDefault="005673FD" w:rsidP="00992BD5">
      <w:pPr>
        <w:shd w:val="clear" w:color="auto" w:fill="FFFFFF"/>
        <w:spacing w:line="360" w:lineRule="auto"/>
        <w:ind w:left="5" w:right="67" w:firstLine="709"/>
        <w:jc w:val="both"/>
        <w:rPr>
          <w:color w:val="000000"/>
          <w:sz w:val="28"/>
          <w:szCs w:val="28"/>
        </w:rPr>
      </w:pPr>
      <w:r w:rsidRPr="00992BD5">
        <w:rPr>
          <w:color w:val="000000"/>
          <w:spacing w:val="3"/>
          <w:sz w:val="28"/>
          <w:szCs w:val="28"/>
        </w:rPr>
        <w:t xml:space="preserve">Водоснабжение хозяйственно - питьевых и производственно - противопожарных </w:t>
      </w:r>
      <w:r w:rsidRPr="00992BD5">
        <w:rPr>
          <w:color w:val="000000"/>
          <w:spacing w:val="-1"/>
          <w:sz w:val="28"/>
          <w:szCs w:val="28"/>
        </w:rPr>
        <w:t xml:space="preserve">нужд объектов месторождения обеспечивается запроектированными в северо - западной части территории опорной базы промысла водозаборными артезианскими скважинами (1 </w:t>
      </w:r>
      <w:r w:rsidRPr="00992BD5">
        <w:rPr>
          <w:color w:val="000000"/>
          <w:spacing w:val="2"/>
          <w:sz w:val="28"/>
          <w:szCs w:val="28"/>
        </w:rPr>
        <w:t xml:space="preserve">резервная и 1 рабочая). Потребность воды на хозпитьевые нужды составляет 125.813 </w:t>
      </w:r>
      <w:r w:rsidRPr="00992BD5">
        <w:rPr>
          <w:color w:val="000000"/>
          <w:spacing w:val="1"/>
          <w:sz w:val="28"/>
          <w:szCs w:val="28"/>
        </w:rPr>
        <w:t>м</w:t>
      </w:r>
      <w:r w:rsidRPr="00992BD5">
        <w:rPr>
          <w:color w:val="000000"/>
          <w:spacing w:val="1"/>
          <w:sz w:val="28"/>
          <w:szCs w:val="28"/>
          <w:vertAlign w:val="superscript"/>
        </w:rPr>
        <w:t>З</w:t>
      </w:r>
      <w:r w:rsidRPr="00992BD5">
        <w:rPr>
          <w:color w:val="000000"/>
          <w:spacing w:val="1"/>
          <w:sz w:val="28"/>
          <w:szCs w:val="28"/>
        </w:rPr>
        <w:t>/сут, на производственные - 255.64 м</w:t>
      </w:r>
      <w:r w:rsidRPr="00992BD5">
        <w:rPr>
          <w:color w:val="000000"/>
          <w:spacing w:val="1"/>
          <w:sz w:val="28"/>
          <w:szCs w:val="28"/>
          <w:vertAlign w:val="superscript"/>
        </w:rPr>
        <w:t>З</w:t>
      </w:r>
      <w:r w:rsidRPr="00992BD5">
        <w:rPr>
          <w:color w:val="000000"/>
          <w:spacing w:val="1"/>
          <w:sz w:val="28"/>
          <w:szCs w:val="28"/>
        </w:rPr>
        <w:t>/сут, на пожаротушение - 90.347 м</w:t>
      </w:r>
      <w:r w:rsidRPr="00992BD5">
        <w:rPr>
          <w:color w:val="000000"/>
          <w:spacing w:val="1"/>
          <w:sz w:val="28"/>
          <w:szCs w:val="28"/>
          <w:vertAlign w:val="superscript"/>
        </w:rPr>
        <w:t>З</w:t>
      </w:r>
      <w:r w:rsidRPr="00992BD5">
        <w:rPr>
          <w:color w:val="000000"/>
          <w:spacing w:val="1"/>
          <w:sz w:val="28"/>
          <w:szCs w:val="28"/>
        </w:rPr>
        <w:t xml:space="preserve">/сут. Забор </w:t>
      </w:r>
      <w:r w:rsidRPr="00992BD5">
        <w:rPr>
          <w:color w:val="000000"/>
          <w:spacing w:val="-1"/>
          <w:sz w:val="28"/>
          <w:szCs w:val="28"/>
        </w:rPr>
        <w:t>воды будет осуществляться из водоносного песчаного горизонта атлымской свиты. Перед подачей потребителю вода будет поступать на станцию обезжелезивания.</w:t>
      </w:r>
    </w:p>
    <w:p w:rsidR="005673FD" w:rsidRPr="00992BD5" w:rsidRDefault="005673FD" w:rsidP="00992BD5">
      <w:pPr>
        <w:shd w:val="clear" w:color="auto" w:fill="FFFFFF"/>
        <w:spacing w:line="360" w:lineRule="auto"/>
        <w:ind w:left="5" w:firstLine="709"/>
        <w:jc w:val="both"/>
        <w:rPr>
          <w:color w:val="000000"/>
          <w:sz w:val="28"/>
          <w:szCs w:val="28"/>
        </w:rPr>
      </w:pPr>
      <w:r w:rsidRPr="00992BD5">
        <w:rPr>
          <w:color w:val="000000"/>
          <w:spacing w:val="7"/>
          <w:sz w:val="28"/>
          <w:szCs w:val="28"/>
        </w:rPr>
        <w:t xml:space="preserve">Санитарно - эпидемиологическая защищенность источника хозпитьевого </w:t>
      </w:r>
      <w:r w:rsidRPr="00992BD5">
        <w:rPr>
          <w:color w:val="000000"/>
          <w:spacing w:val="-1"/>
          <w:sz w:val="28"/>
          <w:szCs w:val="28"/>
        </w:rPr>
        <w:t xml:space="preserve">водоснабжения подземного водозабора обеспечивается тремя поясами зоны санитарной </w:t>
      </w:r>
      <w:r w:rsidRPr="00992BD5">
        <w:rPr>
          <w:color w:val="000000"/>
          <w:sz w:val="28"/>
          <w:szCs w:val="28"/>
        </w:rPr>
        <w:t xml:space="preserve">охраны водоисточников: граница </w:t>
      </w:r>
      <w:r w:rsidRPr="00992BD5">
        <w:rPr>
          <w:color w:val="000000"/>
          <w:sz w:val="28"/>
          <w:szCs w:val="28"/>
          <w:lang w:val="en-US"/>
        </w:rPr>
        <w:t>I</w:t>
      </w:r>
      <w:r w:rsidRPr="00992BD5">
        <w:rPr>
          <w:color w:val="000000"/>
          <w:sz w:val="28"/>
          <w:szCs w:val="28"/>
        </w:rPr>
        <w:t xml:space="preserve"> пояса устанавливается в </w:t>
      </w:r>
      <w:smartTag w:uri="urn:schemas-microsoft-com:office:smarttags" w:element="metricconverter">
        <w:smartTagPr>
          <w:attr w:name="ProductID" w:val="30 м"/>
        </w:smartTagPr>
        <w:r w:rsidRPr="00992BD5">
          <w:rPr>
            <w:color w:val="000000"/>
            <w:sz w:val="28"/>
            <w:szCs w:val="28"/>
          </w:rPr>
          <w:t>30 м</w:t>
        </w:r>
      </w:smartTag>
      <w:r w:rsidRPr="00992BD5">
        <w:rPr>
          <w:color w:val="000000"/>
          <w:sz w:val="28"/>
          <w:szCs w:val="28"/>
        </w:rPr>
        <w:t xml:space="preserve"> от водозабора, </w:t>
      </w:r>
      <w:r w:rsidRPr="00992BD5">
        <w:rPr>
          <w:color w:val="000000"/>
          <w:sz w:val="28"/>
          <w:szCs w:val="28"/>
          <w:lang w:val="en-US"/>
        </w:rPr>
        <w:t>II</w:t>
      </w:r>
      <w:r w:rsidRPr="00992BD5">
        <w:rPr>
          <w:color w:val="000000"/>
          <w:sz w:val="28"/>
          <w:szCs w:val="28"/>
        </w:rPr>
        <w:t xml:space="preserve"> пояса -</w:t>
      </w:r>
      <w:r w:rsidRPr="00992BD5">
        <w:rPr>
          <w:color w:val="000000"/>
          <w:spacing w:val="2"/>
          <w:sz w:val="28"/>
          <w:szCs w:val="28"/>
        </w:rPr>
        <w:t xml:space="preserve">в </w:t>
      </w:r>
      <w:smartTag w:uri="urn:schemas-microsoft-com:office:smarttags" w:element="metricconverter">
        <w:smartTagPr>
          <w:attr w:name="ProductID" w:val="88 м"/>
        </w:smartTagPr>
        <w:r w:rsidRPr="00992BD5">
          <w:rPr>
            <w:color w:val="000000"/>
            <w:spacing w:val="2"/>
            <w:sz w:val="28"/>
            <w:szCs w:val="28"/>
          </w:rPr>
          <w:t>88 м</w:t>
        </w:r>
      </w:smartTag>
      <w:r w:rsidRPr="00992BD5">
        <w:rPr>
          <w:color w:val="000000"/>
          <w:spacing w:val="2"/>
          <w:sz w:val="28"/>
          <w:szCs w:val="28"/>
        </w:rPr>
        <w:t xml:space="preserve">, </w:t>
      </w:r>
      <w:r w:rsidRPr="00992BD5">
        <w:rPr>
          <w:color w:val="000000"/>
          <w:spacing w:val="2"/>
          <w:sz w:val="28"/>
          <w:szCs w:val="28"/>
          <w:lang w:val="en-US"/>
        </w:rPr>
        <w:t>III</w:t>
      </w:r>
      <w:r w:rsidRPr="00992BD5">
        <w:rPr>
          <w:color w:val="000000"/>
          <w:spacing w:val="2"/>
          <w:sz w:val="28"/>
          <w:szCs w:val="28"/>
        </w:rPr>
        <w:t xml:space="preserve"> пояса - в </w:t>
      </w:r>
      <w:smartTag w:uri="urn:schemas-microsoft-com:office:smarttags" w:element="metricconverter">
        <w:smartTagPr>
          <w:attr w:name="ProductID" w:val="376 м"/>
        </w:smartTagPr>
        <w:r w:rsidRPr="00992BD5">
          <w:rPr>
            <w:color w:val="000000"/>
            <w:spacing w:val="2"/>
            <w:sz w:val="28"/>
            <w:szCs w:val="28"/>
          </w:rPr>
          <w:t>376 м</w:t>
        </w:r>
      </w:smartTag>
      <w:r w:rsidRPr="00992BD5">
        <w:rPr>
          <w:color w:val="000000"/>
          <w:spacing w:val="2"/>
          <w:sz w:val="28"/>
          <w:szCs w:val="28"/>
        </w:rPr>
        <w:t xml:space="preserve">. В первой зоне строгого контроля проводится планировка </w:t>
      </w:r>
      <w:r w:rsidRPr="00992BD5">
        <w:rPr>
          <w:color w:val="000000"/>
          <w:spacing w:val="-1"/>
          <w:sz w:val="28"/>
          <w:szCs w:val="28"/>
        </w:rPr>
        <w:t xml:space="preserve">территории с отводом поверхностных вод за ее пределы ограждением и обеспечением сторожевой сигнализации. В пределах второго и третьего поясов зоны санитарной охраны </w:t>
      </w:r>
      <w:r w:rsidRPr="00992BD5">
        <w:rPr>
          <w:color w:val="000000"/>
          <w:spacing w:val="1"/>
          <w:sz w:val="28"/>
          <w:szCs w:val="28"/>
        </w:rPr>
        <w:t>запрещается размещать участки ассенизации, склады ГСМ и химреагентов (в целях-</w:t>
      </w:r>
      <w:r w:rsidRPr="00992BD5">
        <w:rPr>
          <w:color w:val="000000"/>
          <w:spacing w:val="-2"/>
          <w:sz w:val="28"/>
          <w:szCs w:val="28"/>
        </w:rPr>
        <w:t>исключения химического заражения источника водоснабжения).</w:t>
      </w:r>
    </w:p>
    <w:p w:rsidR="005673FD" w:rsidRPr="00992BD5" w:rsidRDefault="005673FD" w:rsidP="00F3767B">
      <w:pPr>
        <w:shd w:val="clear" w:color="auto" w:fill="FFFFFF"/>
        <w:spacing w:line="360" w:lineRule="auto"/>
        <w:ind w:right="67" w:firstLine="709"/>
        <w:jc w:val="both"/>
        <w:rPr>
          <w:color w:val="000000"/>
          <w:sz w:val="28"/>
          <w:szCs w:val="28"/>
        </w:rPr>
      </w:pPr>
      <w:r w:rsidRPr="00992BD5">
        <w:rPr>
          <w:color w:val="000000"/>
          <w:spacing w:val="7"/>
          <w:sz w:val="28"/>
          <w:szCs w:val="28"/>
        </w:rPr>
        <w:t xml:space="preserve">Гидрографическая сеть Северо-Васюганского месторождения представлена </w:t>
      </w:r>
      <w:r w:rsidRPr="00992BD5">
        <w:rPr>
          <w:color w:val="000000"/>
          <w:sz w:val="28"/>
          <w:szCs w:val="28"/>
        </w:rPr>
        <w:t xml:space="preserve">притоками р. Васюган. Водоохранная зона р. Васюган составляет </w:t>
      </w:r>
      <w:smartTag w:uri="urn:schemas-microsoft-com:office:smarttags" w:element="metricconverter">
        <w:smartTagPr>
          <w:attr w:name="ProductID" w:val="300 м"/>
        </w:smartTagPr>
        <w:r w:rsidRPr="00992BD5">
          <w:rPr>
            <w:color w:val="000000"/>
            <w:sz w:val="28"/>
            <w:szCs w:val="28"/>
          </w:rPr>
          <w:t>300 м</w:t>
        </w:r>
      </w:smartTag>
      <w:r w:rsidRPr="00992BD5">
        <w:rPr>
          <w:color w:val="000000"/>
          <w:sz w:val="28"/>
          <w:szCs w:val="28"/>
        </w:rPr>
        <w:t xml:space="preserve"> в обе стороны от </w:t>
      </w:r>
      <w:r w:rsidRPr="00992BD5">
        <w:rPr>
          <w:color w:val="000000"/>
          <w:spacing w:val="1"/>
          <w:sz w:val="28"/>
          <w:szCs w:val="28"/>
        </w:rPr>
        <w:t xml:space="preserve">уреза реки; у остальных притоков и водотоков - </w:t>
      </w:r>
      <w:smartTag w:uri="urn:schemas-microsoft-com:office:smarttags" w:element="metricconverter">
        <w:smartTagPr>
          <w:attr w:name="ProductID" w:val="15 м"/>
        </w:smartTagPr>
        <w:r w:rsidRPr="00992BD5">
          <w:rPr>
            <w:color w:val="000000"/>
            <w:spacing w:val="1"/>
            <w:sz w:val="28"/>
            <w:szCs w:val="28"/>
          </w:rPr>
          <w:t>15 м</w:t>
        </w:r>
      </w:smartTag>
      <w:r w:rsidRPr="00992BD5">
        <w:rPr>
          <w:color w:val="000000"/>
          <w:spacing w:val="1"/>
          <w:sz w:val="28"/>
          <w:szCs w:val="28"/>
        </w:rPr>
        <w:t>. Согласно "Положению о водо</w:t>
      </w:r>
      <w:r w:rsidRPr="00992BD5">
        <w:rPr>
          <w:color w:val="000000"/>
          <w:spacing w:val="1"/>
          <w:sz w:val="28"/>
          <w:szCs w:val="28"/>
        </w:rPr>
        <w:softHyphen/>
      </w:r>
      <w:r w:rsidRPr="00992BD5">
        <w:rPr>
          <w:color w:val="000000"/>
          <w:sz w:val="28"/>
          <w:szCs w:val="28"/>
        </w:rPr>
        <w:t xml:space="preserve">охранных зонах ...", утвержденному Постановлением № </w:t>
      </w:r>
      <w:smartTag w:uri="urn:schemas-microsoft-com:office:smarttags" w:element="metricconverter">
        <w:smartTagPr>
          <w:attr w:name="ProductID" w:val="91 СМ"/>
        </w:smartTagPr>
        <w:r w:rsidRPr="00992BD5">
          <w:rPr>
            <w:color w:val="000000"/>
            <w:sz w:val="28"/>
            <w:szCs w:val="28"/>
          </w:rPr>
          <w:t>91 СМ</w:t>
        </w:r>
      </w:smartTag>
      <w:r w:rsidRPr="00992BD5">
        <w:rPr>
          <w:color w:val="000000"/>
          <w:sz w:val="28"/>
          <w:szCs w:val="28"/>
        </w:rPr>
        <w:t xml:space="preserve"> РФ от 17.03.89 г., в водо</w:t>
      </w:r>
      <w:r w:rsidRPr="00992BD5">
        <w:rPr>
          <w:color w:val="000000"/>
          <w:sz w:val="28"/>
          <w:szCs w:val="28"/>
        </w:rPr>
        <w:softHyphen/>
      </w:r>
      <w:r w:rsidRPr="00992BD5">
        <w:rPr>
          <w:color w:val="000000"/>
          <w:spacing w:val="3"/>
          <w:sz w:val="28"/>
          <w:szCs w:val="28"/>
        </w:rPr>
        <w:t>охранных зонах устанавливается специальный режим хозяйственной деятельности для</w:t>
      </w:r>
      <w:r w:rsidR="00F3767B">
        <w:rPr>
          <w:color w:val="000000"/>
          <w:sz w:val="28"/>
          <w:szCs w:val="28"/>
        </w:rPr>
        <w:t xml:space="preserve"> </w:t>
      </w:r>
      <w:r w:rsidR="00F3767B">
        <w:rPr>
          <w:color w:val="000000"/>
          <w:spacing w:val="1"/>
          <w:sz w:val="28"/>
          <w:szCs w:val="28"/>
        </w:rPr>
        <w:t xml:space="preserve">предотвращения загрязнения, засорения и </w:t>
      </w:r>
      <w:r w:rsidRPr="00992BD5">
        <w:rPr>
          <w:color w:val="000000"/>
          <w:spacing w:val="1"/>
          <w:sz w:val="28"/>
          <w:szCs w:val="28"/>
        </w:rPr>
        <w:t xml:space="preserve">истощения </w:t>
      </w:r>
      <w:r w:rsidR="00F3767B">
        <w:rPr>
          <w:color w:val="000000"/>
          <w:spacing w:val="1"/>
          <w:sz w:val="28"/>
          <w:szCs w:val="28"/>
        </w:rPr>
        <w:t xml:space="preserve">вод.   После </w:t>
      </w:r>
      <w:r w:rsidRPr="00992BD5">
        <w:rPr>
          <w:color w:val="000000"/>
          <w:spacing w:val="1"/>
          <w:sz w:val="28"/>
          <w:szCs w:val="28"/>
        </w:rPr>
        <w:t xml:space="preserve">окончания </w:t>
      </w:r>
      <w:r w:rsidRPr="00992BD5">
        <w:rPr>
          <w:color w:val="000000"/>
          <w:spacing w:val="-1"/>
          <w:sz w:val="28"/>
          <w:szCs w:val="28"/>
        </w:rPr>
        <w:t>строительных работ прибрежные участки восстанавливаются, берега укрепляются.</w:t>
      </w:r>
    </w:p>
    <w:p w:rsidR="005673FD" w:rsidRPr="00992BD5" w:rsidRDefault="005673FD" w:rsidP="00992BD5">
      <w:pPr>
        <w:shd w:val="clear" w:color="auto" w:fill="FFFFFF"/>
        <w:spacing w:line="360" w:lineRule="auto"/>
        <w:ind w:left="38" w:right="24" w:firstLine="709"/>
        <w:jc w:val="both"/>
        <w:rPr>
          <w:color w:val="000000"/>
          <w:sz w:val="28"/>
          <w:szCs w:val="28"/>
        </w:rPr>
      </w:pPr>
      <w:r w:rsidRPr="00992BD5">
        <w:rPr>
          <w:color w:val="000000"/>
          <w:spacing w:val="1"/>
          <w:sz w:val="28"/>
          <w:szCs w:val="28"/>
        </w:rPr>
        <w:t xml:space="preserve">Реки территории месторождения типично таежные с малыми уклонами, относятся к </w:t>
      </w:r>
      <w:r w:rsidRPr="00992BD5">
        <w:rPr>
          <w:color w:val="000000"/>
          <w:sz w:val="28"/>
          <w:szCs w:val="28"/>
          <w:lang w:val="en-US"/>
        </w:rPr>
        <w:t>II</w:t>
      </w:r>
      <w:r w:rsidRPr="00992BD5">
        <w:rPr>
          <w:color w:val="000000"/>
          <w:sz w:val="28"/>
          <w:szCs w:val="28"/>
        </w:rPr>
        <w:t xml:space="preserve"> категории рек рыбохозяйственного использования. В реках содержание кислорода, </w:t>
      </w:r>
      <w:r w:rsidRPr="00992BD5">
        <w:rPr>
          <w:color w:val="000000"/>
          <w:spacing w:val="1"/>
          <w:sz w:val="28"/>
          <w:szCs w:val="28"/>
        </w:rPr>
        <w:t xml:space="preserve">определяющего самоочищающую способность воды, резко снижается осенью, падая в зимнее время до 0 - 0.85 %. Применяемые при ОПЭ месторождения способы очистки сточных вод не достаточны для их сброса в водотоки. Для охраны поверхностных и подземных вод используемых для хозпитьевого водоснабжения (воды атлымской свиты) </w:t>
      </w:r>
      <w:r w:rsidRPr="00992BD5">
        <w:rPr>
          <w:color w:val="000000"/>
          <w:sz w:val="28"/>
          <w:szCs w:val="28"/>
        </w:rPr>
        <w:t xml:space="preserve">от загрязнения предусмотрена утилизация предварительно очищенных промстоков в </w:t>
      </w:r>
      <w:r w:rsidRPr="00992BD5">
        <w:rPr>
          <w:color w:val="000000"/>
          <w:spacing w:val="-3"/>
          <w:sz w:val="28"/>
          <w:szCs w:val="28"/>
        </w:rPr>
        <w:t>поглощающие скважины.</w:t>
      </w:r>
    </w:p>
    <w:p w:rsidR="005673FD" w:rsidRPr="00992BD5" w:rsidRDefault="005673FD" w:rsidP="00992BD5">
      <w:pPr>
        <w:shd w:val="clear" w:color="auto" w:fill="FFFFFF"/>
        <w:spacing w:line="360" w:lineRule="auto"/>
        <w:ind w:left="34" w:right="34" w:firstLine="709"/>
        <w:jc w:val="both"/>
        <w:rPr>
          <w:color w:val="000000"/>
          <w:sz w:val="28"/>
          <w:szCs w:val="28"/>
        </w:rPr>
      </w:pPr>
      <w:r w:rsidRPr="00992BD5">
        <w:rPr>
          <w:color w:val="000000"/>
          <w:spacing w:val="4"/>
          <w:sz w:val="28"/>
          <w:szCs w:val="28"/>
        </w:rPr>
        <w:t xml:space="preserve">Выполнение предусматриваемых природоохранных мероприятий обеспечит </w:t>
      </w:r>
      <w:r w:rsidRPr="00992BD5">
        <w:rPr>
          <w:color w:val="000000"/>
          <w:spacing w:val="7"/>
          <w:sz w:val="28"/>
          <w:szCs w:val="28"/>
        </w:rPr>
        <w:t xml:space="preserve">рациональное использование водных ресурсов и снизит негативное воздействие </w:t>
      </w:r>
      <w:r w:rsidRPr="00992BD5">
        <w:rPr>
          <w:color w:val="000000"/>
          <w:spacing w:val="-2"/>
          <w:sz w:val="28"/>
          <w:szCs w:val="28"/>
        </w:rPr>
        <w:t>разработки месторождения на водную среду.</w:t>
      </w:r>
    </w:p>
    <w:p w:rsidR="005673FD" w:rsidRPr="00992BD5" w:rsidRDefault="005673FD" w:rsidP="00992BD5">
      <w:pPr>
        <w:shd w:val="clear" w:color="auto" w:fill="FFFFFF"/>
        <w:spacing w:line="360" w:lineRule="auto"/>
        <w:ind w:left="34" w:right="38" w:firstLine="709"/>
        <w:jc w:val="both"/>
        <w:rPr>
          <w:color w:val="000000"/>
          <w:sz w:val="28"/>
          <w:szCs w:val="28"/>
        </w:rPr>
      </w:pPr>
      <w:r w:rsidRPr="00992BD5">
        <w:rPr>
          <w:color w:val="000000"/>
          <w:sz w:val="28"/>
          <w:szCs w:val="28"/>
        </w:rPr>
        <w:t xml:space="preserve">Охрана земель, лесов, флоры и фауны. Размещение скважин на кустовых площадках </w:t>
      </w:r>
      <w:r w:rsidRPr="00992BD5">
        <w:rPr>
          <w:color w:val="000000"/>
          <w:spacing w:val="2"/>
          <w:sz w:val="28"/>
          <w:szCs w:val="28"/>
        </w:rPr>
        <w:t xml:space="preserve">и прокладка инженерных коммуникаций в одном коридоре позволяет локализовать </w:t>
      </w:r>
      <w:r w:rsidRPr="00992BD5">
        <w:rPr>
          <w:color w:val="000000"/>
          <w:spacing w:val="-1"/>
          <w:sz w:val="28"/>
          <w:szCs w:val="28"/>
        </w:rPr>
        <w:t>возможное негативное воздействие на ограниченных площадях.</w:t>
      </w:r>
    </w:p>
    <w:p w:rsidR="005673FD" w:rsidRPr="00992BD5" w:rsidRDefault="005673FD" w:rsidP="00992BD5">
      <w:pPr>
        <w:shd w:val="clear" w:color="auto" w:fill="FFFFFF"/>
        <w:spacing w:line="360" w:lineRule="auto"/>
        <w:ind w:left="29" w:right="38" w:firstLine="709"/>
        <w:jc w:val="both"/>
        <w:rPr>
          <w:color w:val="000000"/>
          <w:sz w:val="28"/>
          <w:szCs w:val="28"/>
        </w:rPr>
      </w:pPr>
      <w:r w:rsidRPr="00992BD5">
        <w:rPr>
          <w:color w:val="000000"/>
          <w:spacing w:val="8"/>
          <w:sz w:val="28"/>
          <w:szCs w:val="28"/>
        </w:rPr>
        <w:t xml:space="preserve">Почв, пригодных для сельскохозяйственного использования на площади </w:t>
      </w:r>
      <w:r w:rsidRPr="00992BD5">
        <w:rPr>
          <w:color w:val="000000"/>
          <w:spacing w:val="-1"/>
          <w:sz w:val="28"/>
          <w:szCs w:val="28"/>
        </w:rPr>
        <w:t xml:space="preserve">месторождения не имеется. При строительстве кустовых оснований снятие плодородного </w:t>
      </w:r>
      <w:r w:rsidRPr="00992BD5">
        <w:rPr>
          <w:color w:val="000000"/>
          <w:sz w:val="28"/>
          <w:szCs w:val="28"/>
        </w:rPr>
        <w:t xml:space="preserve">слоя нецелесообразно ввиду развития на площади месторождения болотно - подзолистых </w:t>
      </w:r>
      <w:r w:rsidRPr="00992BD5">
        <w:rPr>
          <w:color w:val="000000"/>
          <w:spacing w:val="-3"/>
          <w:sz w:val="28"/>
          <w:szCs w:val="28"/>
        </w:rPr>
        <w:t>и болотных типов почв.</w:t>
      </w:r>
    </w:p>
    <w:p w:rsidR="005673FD" w:rsidRPr="00992BD5" w:rsidRDefault="005673FD" w:rsidP="00992BD5">
      <w:pPr>
        <w:shd w:val="clear" w:color="auto" w:fill="FFFFFF"/>
        <w:spacing w:line="360" w:lineRule="auto"/>
        <w:ind w:left="34" w:right="38" w:firstLine="709"/>
        <w:jc w:val="both"/>
        <w:rPr>
          <w:color w:val="000000"/>
          <w:sz w:val="28"/>
          <w:szCs w:val="28"/>
        </w:rPr>
      </w:pPr>
      <w:r w:rsidRPr="00992BD5">
        <w:rPr>
          <w:color w:val="000000"/>
          <w:spacing w:val="1"/>
          <w:sz w:val="28"/>
          <w:szCs w:val="28"/>
        </w:rPr>
        <w:t xml:space="preserve">Размещение проектируемых объектов месторождения проведено с максимальным </w:t>
      </w:r>
      <w:r w:rsidRPr="00992BD5">
        <w:rPr>
          <w:color w:val="000000"/>
          <w:spacing w:val="-1"/>
          <w:sz w:val="28"/>
          <w:szCs w:val="28"/>
        </w:rPr>
        <w:t>использованием малоценных экосистем на полугидроморфных и гидроморфных почвах.</w:t>
      </w:r>
    </w:p>
    <w:p w:rsidR="005673FD" w:rsidRPr="00992BD5" w:rsidRDefault="005673FD" w:rsidP="00992BD5">
      <w:pPr>
        <w:shd w:val="clear" w:color="auto" w:fill="FFFFFF"/>
        <w:spacing w:line="360" w:lineRule="auto"/>
        <w:ind w:left="24" w:right="43" w:firstLine="709"/>
        <w:jc w:val="both"/>
        <w:rPr>
          <w:color w:val="000000"/>
          <w:sz w:val="28"/>
          <w:szCs w:val="28"/>
        </w:rPr>
      </w:pPr>
      <w:r w:rsidRPr="00992BD5">
        <w:rPr>
          <w:color w:val="000000"/>
          <w:spacing w:val="2"/>
          <w:sz w:val="28"/>
          <w:szCs w:val="28"/>
        </w:rPr>
        <w:t xml:space="preserve">Негативное воздействие на почвенно - растительный покров при разработке </w:t>
      </w:r>
      <w:r w:rsidRPr="00992BD5">
        <w:rPr>
          <w:color w:val="000000"/>
          <w:spacing w:val="-1"/>
          <w:sz w:val="28"/>
          <w:szCs w:val="28"/>
        </w:rPr>
        <w:t xml:space="preserve">месторождения проявится в механическом нарушении почвенно - растительного покрова, </w:t>
      </w:r>
      <w:r w:rsidRPr="00992BD5">
        <w:rPr>
          <w:color w:val="000000"/>
          <w:spacing w:val="4"/>
          <w:sz w:val="28"/>
          <w:szCs w:val="28"/>
        </w:rPr>
        <w:t xml:space="preserve">сведении растительности и повреждении почвенного покрова на отводимых землях, </w:t>
      </w:r>
      <w:r w:rsidRPr="00992BD5">
        <w:rPr>
          <w:color w:val="000000"/>
          <w:spacing w:val="6"/>
          <w:sz w:val="28"/>
          <w:szCs w:val="28"/>
        </w:rPr>
        <w:t xml:space="preserve">замене естественных почвенных горизонтов на минеральные грунты при отсыпке </w:t>
      </w:r>
      <w:r w:rsidRPr="00992BD5">
        <w:rPr>
          <w:color w:val="000000"/>
          <w:spacing w:val="-1"/>
          <w:sz w:val="28"/>
          <w:szCs w:val="28"/>
        </w:rPr>
        <w:t>кустовых площадок, насыпей автодорог, промплощадок.</w:t>
      </w:r>
    </w:p>
    <w:p w:rsidR="005673FD" w:rsidRPr="00992BD5" w:rsidRDefault="005673FD" w:rsidP="00992BD5">
      <w:pPr>
        <w:shd w:val="clear" w:color="auto" w:fill="FFFFFF"/>
        <w:spacing w:line="360" w:lineRule="auto"/>
        <w:ind w:left="19" w:right="48" w:firstLine="709"/>
        <w:jc w:val="both"/>
        <w:rPr>
          <w:color w:val="000000"/>
          <w:sz w:val="28"/>
          <w:szCs w:val="28"/>
        </w:rPr>
      </w:pPr>
      <w:r w:rsidRPr="00992BD5">
        <w:rPr>
          <w:color w:val="000000"/>
          <w:spacing w:val="-1"/>
          <w:sz w:val="28"/>
          <w:szCs w:val="28"/>
        </w:rPr>
        <w:t xml:space="preserve">Отрицательное воздействие объектов месторождения может проявиться в изменении инженерно - геологических условий грунтов. Отсыпка и планировка промплощадок могут </w:t>
      </w:r>
      <w:r w:rsidRPr="00992BD5">
        <w:rPr>
          <w:color w:val="000000"/>
          <w:sz w:val="28"/>
          <w:szCs w:val="28"/>
        </w:rPr>
        <w:t xml:space="preserve">привести к изменению термовлажностного режима подстилающих грунтов, приводящему к морозному пучению переувлажненных грунтов, неравномерной осадке и деформации </w:t>
      </w:r>
      <w:r w:rsidRPr="00992BD5">
        <w:rPr>
          <w:color w:val="000000"/>
          <w:spacing w:val="-2"/>
          <w:sz w:val="28"/>
          <w:szCs w:val="28"/>
        </w:rPr>
        <w:t>производственных зданий.</w:t>
      </w:r>
    </w:p>
    <w:p w:rsidR="005673FD" w:rsidRPr="00992BD5" w:rsidRDefault="005673FD" w:rsidP="00992BD5">
      <w:pPr>
        <w:shd w:val="clear" w:color="auto" w:fill="FFFFFF"/>
        <w:spacing w:line="360" w:lineRule="auto"/>
        <w:ind w:left="5" w:right="48" w:firstLine="709"/>
        <w:jc w:val="both"/>
        <w:rPr>
          <w:color w:val="000000"/>
          <w:sz w:val="28"/>
          <w:szCs w:val="28"/>
        </w:rPr>
      </w:pPr>
      <w:r w:rsidRPr="00992BD5">
        <w:rPr>
          <w:color w:val="000000"/>
          <w:spacing w:val="4"/>
          <w:sz w:val="28"/>
          <w:szCs w:val="28"/>
        </w:rPr>
        <w:t xml:space="preserve">Мероприятия по снижению деформаций оснований сооружаемых объектов от </w:t>
      </w:r>
      <w:r w:rsidRPr="00992BD5">
        <w:rPr>
          <w:color w:val="000000"/>
          <w:spacing w:val="2"/>
          <w:sz w:val="28"/>
          <w:szCs w:val="28"/>
        </w:rPr>
        <w:t xml:space="preserve">морозного пучения предусматривают поверхностный водоотвод, понижение уровня </w:t>
      </w:r>
      <w:r w:rsidRPr="00992BD5">
        <w:rPr>
          <w:color w:val="000000"/>
          <w:spacing w:val="3"/>
          <w:sz w:val="28"/>
          <w:szCs w:val="28"/>
        </w:rPr>
        <w:t xml:space="preserve">грунтовых вод глубоким дренажем, устройство водонепроницаемых экранов, выбор </w:t>
      </w:r>
      <w:r w:rsidRPr="00992BD5">
        <w:rPr>
          <w:color w:val="000000"/>
          <w:sz w:val="28"/>
          <w:szCs w:val="28"/>
        </w:rPr>
        <w:t xml:space="preserve">свайных конструкций фундаментов с заглублением в устойчивые грунты. Негативное </w:t>
      </w:r>
      <w:r w:rsidRPr="00992BD5">
        <w:rPr>
          <w:color w:val="000000"/>
          <w:spacing w:val="2"/>
          <w:sz w:val="28"/>
          <w:szCs w:val="28"/>
        </w:rPr>
        <w:t xml:space="preserve">воздействие строительства и эксплуатации трубопроводов приводит к нарушению </w:t>
      </w:r>
      <w:r w:rsidRPr="00992BD5">
        <w:rPr>
          <w:color w:val="000000"/>
          <w:sz w:val="28"/>
          <w:szCs w:val="28"/>
        </w:rPr>
        <w:t>естественного теплового баланса грунтов, изменению глубины сезонного промерзания -</w:t>
      </w:r>
      <w:r w:rsidRPr="00992BD5">
        <w:rPr>
          <w:color w:val="000000"/>
          <w:spacing w:val="1"/>
          <w:sz w:val="28"/>
          <w:szCs w:val="28"/>
        </w:rPr>
        <w:t xml:space="preserve">оттаивания и возникновению неблагоприятных процессов - пучения и просадки грунта. </w:t>
      </w:r>
      <w:r w:rsidRPr="00992BD5">
        <w:rPr>
          <w:color w:val="000000"/>
          <w:spacing w:val="7"/>
          <w:sz w:val="28"/>
          <w:szCs w:val="28"/>
        </w:rPr>
        <w:t xml:space="preserve">Для предупреждения процессов пучения и просадки грунта при строительстве </w:t>
      </w:r>
      <w:r w:rsidRPr="00992BD5">
        <w:rPr>
          <w:color w:val="000000"/>
          <w:sz w:val="28"/>
          <w:szCs w:val="28"/>
        </w:rPr>
        <w:t>трубопроводов предусматривается замена  грунтов.</w:t>
      </w:r>
    </w:p>
    <w:p w:rsidR="005673FD" w:rsidRPr="00992BD5" w:rsidRDefault="005673FD" w:rsidP="00992BD5">
      <w:pPr>
        <w:shd w:val="clear" w:color="auto" w:fill="FFFFFF"/>
        <w:spacing w:line="360" w:lineRule="auto"/>
        <w:ind w:left="10" w:right="58" w:firstLine="709"/>
        <w:jc w:val="both"/>
        <w:rPr>
          <w:color w:val="000000"/>
          <w:sz w:val="28"/>
          <w:szCs w:val="28"/>
        </w:rPr>
      </w:pPr>
      <w:r w:rsidRPr="00992BD5">
        <w:rPr>
          <w:color w:val="000000"/>
          <w:spacing w:val="2"/>
          <w:sz w:val="28"/>
          <w:szCs w:val="28"/>
        </w:rPr>
        <w:t xml:space="preserve">Земли, отводимые на период строительства объектов промысла во временное </w:t>
      </w:r>
      <w:r w:rsidRPr="00992BD5">
        <w:rPr>
          <w:color w:val="000000"/>
          <w:sz w:val="28"/>
          <w:szCs w:val="28"/>
        </w:rPr>
        <w:t xml:space="preserve">пользование, рекультивируются в ходе проведения основных работ, при отсутствии </w:t>
      </w:r>
      <w:r w:rsidRPr="00992BD5">
        <w:rPr>
          <w:color w:val="000000"/>
          <w:spacing w:val="-1"/>
          <w:sz w:val="28"/>
          <w:szCs w:val="28"/>
        </w:rPr>
        <w:t xml:space="preserve">возможности - в месячный срок после завершения работ, но не позднее одного года после </w:t>
      </w:r>
      <w:r w:rsidRPr="00992BD5">
        <w:rPr>
          <w:color w:val="000000"/>
          <w:spacing w:val="-2"/>
          <w:sz w:val="28"/>
          <w:szCs w:val="28"/>
        </w:rPr>
        <w:t>окончания строительных работ.</w:t>
      </w:r>
    </w:p>
    <w:p w:rsidR="005673FD" w:rsidRPr="00992BD5" w:rsidRDefault="005673FD" w:rsidP="00992BD5">
      <w:pPr>
        <w:shd w:val="clear" w:color="auto" w:fill="FFFFFF"/>
        <w:spacing w:line="360" w:lineRule="auto"/>
        <w:ind w:firstLine="709"/>
        <w:jc w:val="both"/>
        <w:rPr>
          <w:color w:val="000000"/>
          <w:sz w:val="28"/>
          <w:szCs w:val="28"/>
        </w:rPr>
      </w:pPr>
      <w:r w:rsidRPr="00992BD5">
        <w:rPr>
          <w:color w:val="000000"/>
          <w:sz w:val="28"/>
          <w:szCs w:val="28"/>
        </w:rPr>
        <w:t xml:space="preserve">Рекультивация земель проводится в два этапа. При проведении технического этапа </w:t>
      </w:r>
      <w:r w:rsidRPr="00992BD5">
        <w:rPr>
          <w:color w:val="000000"/>
          <w:spacing w:val="2"/>
          <w:sz w:val="28"/>
          <w:szCs w:val="28"/>
        </w:rPr>
        <w:t xml:space="preserve">рекультивации земель выполняется очистка площадей от бетонных и металлических </w:t>
      </w:r>
      <w:r w:rsidRPr="00992BD5">
        <w:rPr>
          <w:color w:val="000000"/>
          <w:sz w:val="28"/>
          <w:szCs w:val="28"/>
        </w:rPr>
        <w:t xml:space="preserve">отходов, засыпка водоотводных канав, выполаживание откосов, планировка площадок, </w:t>
      </w:r>
      <w:r w:rsidRPr="00992BD5">
        <w:rPr>
          <w:color w:val="000000"/>
          <w:spacing w:val="1"/>
          <w:sz w:val="28"/>
          <w:szCs w:val="28"/>
        </w:rPr>
        <w:t xml:space="preserve">покрытие земель слоем торфяно - песчаной смеси. Биологический этап рекультивации' земель состоит из комплекса работ по внесению в качестве удобрений торфа и посеву </w:t>
      </w:r>
      <w:r w:rsidRPr="00992BD5">
        <w:rPr>
          <w:color w:val="000000"/>
          <w:sz w:val="28"/>
          <w:szCs w:val="28"/>
        </w:rPr>
        <w:t xml:space="preserve">многолетних трав. Рекультивации подлежат суходольные участки, заболоченные участки не рекультивируются. В процессе проведения рекультивационных работ нарушенные </w:t>
      </w:r>
      <w:r w:rsidRPr="00992BD5">
        <w:rPr>
          <w:color w:val="000000"/>
          <w:spacing w:val="3"/>
          <w:sz w:val="28"/>
          <w:szCs w:val="28"/>
        </w:rPr>
        <w:t xml:space="preserve">земельные участки приводятся в состояние, пригодное для использования в лесном </w:t>
      </w:r>
      <w:r w:rsidRPr="00992BD5">
        <w:rPr>
          <w:color w:val="000000"/>
          <w:spacing w:val="-5"/>
          <w:sz w:val="28"/>
          <w:szCs w:val="28"/>
        </w:rPr>
        <w:t>хозяйстве.</w:t>
      </w:r>
    </w:p>
    <w:p w:rsidR="005673FD" w:rsidRPr="00992BD5" w:rsidRDefault="005673FD" w:rsidP="00992BD5">
      <w:pPr>
        <w:shd w:val="clear" w:color="auto" w:fill="FFFFFF"/>
        <w:spacing w:line="360" w:lineRule="auto"/>
        <w:ind w:right="5" w:firstLine="709"/>
        <w:jc w:val="both"/>
        <w:rPr>
          <w:color w:val="000000"/>
          <w:sz w:val="28"/>
          <w:szCs w:val="28"/>
        </w:rPr>
      </w:pPr>
      <w:r w:rsidRPr="00992BD5">
        <w:rPr>
          <w:color w:val="000000"/>
          <w:spacing w:val="8"/>
          <w:sz w:val="28"/>
          <w:szCs w:val="28"/>
        </w:rPr>
        <w:t xml:space="preserve">Лесные массивы территории месторождения характеризуются как леса </w:t>
      </w:r>
      <w:r w:rsidRPr="00992BD5">
        <w:rPr>
          <w:color w:val="000000"/>
          <w:sz w:val="28"/>
          <w:szCs w:val="28"/>
        </w:rPr>
        <w:t xml:space="preserve">эксплуатационные. При строительстве объектов опытно - промышленной эксплуатации </w:t>
      </w:r>
      <w:r w:rsidRPr="00992BD5">
        <w:rPr>
          <w:color w:val="000000"/>
          <w:spacing w:val="1"/>
          <w:sz w:val="28"/>
          <w:szCs w:val="28"/>
        </w:rPr>
        <w:t xml:space="preserve">месторождения сведения ценных чистых кедровых, долинных пойменных кедровых и </w:t>
      </w:r>
      <w:r w:rsidRPr="00992BD5">
        <w:rPr>
          <w:color w:val="000000"/>
          <w:spacing w:val="2"/>
          <w:sz w:val="28"/>
          <w:szCs w:val="28"/>
        </w:rPr>
        <w:t xml:space="preserve">еловых лесов, лесов орехопромысловых зон, мест локализации ценных недревесных </w:t>
      </w:r>
      <w:r w:rsidRPr="00992BD5">
        <w:rPr>
          <w:color w:val="000000"/>
          <w:spacing w:val="-1"/>
          <w:sz w:val="28"/>
          <w:szCs w:val="28"/>
        </w:rPr>
        <w:t>ресурсов - клюквы и брусники не предусматривается.</w:t>
      </w:r>
    </w:p>
    <w:p w:rsidR="005673FD" w:rsidRPr="00992BD5" w:rsidRDefault="005673FD" w:rsidP="00992BD5">
      <w:pPr>
        <w:shd w:val="clear" w:color="auto" w:fill="FFFFFF"/>
        <w:spacing w:line="360" w:lineRule="auto"/>
        <w:ind w:left="10" w:firstLine="709"/>
        <w:jc w:val="both"/>
        <w:rPr>
          <w:color w:val="000000"/>
          <w:sz w:val="28"/>
          <w:szCs w:val="28"/>
        </w:rPr>
      </w:pPr>
      <w:r w:rsidRPr="00992BD5">
        <w:rPr>
          <w:color w:val="000000"/>
          <w:spacing w:val="7"/>
          <w:sz w:val="28"/>
          <w:szCs w:val="28"/>
        </w:rPr>
        <w:t xml:space="preserve">Предусматриваемые мероприятия по охране земель, лесов, флоры и фауны </w:t>
      </w:r>
      <w:r w:rsidRPr="00992BD5">
        <w:rPr>
          <w:color w:val="000000"/>
          <w:spacing w:val="3"/>
          <w:sz w:val="28"/>
          <w:szCs w:val="28"/>
        </w:rPr>
        <w:t xml:space="preserve">территории месторождения позволят минимизировать негативное воздействие на </w:t>
      </w:r>
      <w:r w:rsidRPr="00992BD5">
        <w:rPr>
          <w:color w:val="000000"/>
          <w:spacing w:val="-2"/>
          <w:sz w:val="28"/>
          <w:szCs w:val="28"/>
        </w:rPr>
        <w:t>окружающую природную среду.</w:t>
      </w:r>
    </w:p>
    <w:p w:rsidR="005673FD" w:rsidRPr="00992BD5" w:rsidRDefault="005673FD" w:rsidP="00992BD5">
      <w:pPr>
        <w:shd w:val="clear" w:color="auto" w:fill="FFFFFF"/>
        <w:spacing w:line="360" w:lineRule="auto"/>
        <w:ind w:left="10" w:right="10" w:firstLine="709"/>
        <w:jc w:val="both"/>
        <w:rPr>
          <w:color w:val="000000"/>
          <w:sz w:val="28"/>
          <w:szCs w:val="28"/>
        </w:rPr>
      </w:pPr>
      <w:r w:rsidRPr="00992BD5">
        <w:rPr>
          <w:color w:val="000000"/>
          <w:spacing w:val="-1"/>
          <w:sz w:val="28"/>
          <w:szCs w:val="28"/>
        </w:rPr>
        <w:t xml:space="preserve">Конструкция и технология проводки скважин обеспечивает надежную герметизацию водоносных и нефтегазоносных горизонтов, предотвращающую межпластовые перетоки и </w:t>
      </w:r>
      <w:r w:rsidRPr="00992BD5">
        <w:rPr>
          <w:color w:val="000000"/>
          <w:spacing w:val="-2"/>
          <w:sz w:val="28"/>
          <w:szCs w:val="28"/>
        </w:rPr>
        <w:t>загрязнение подземных вод.</w:t>
      </w:r>
    </w:p>
    <w:p w:rsidR="005673FD" w:rsidRPr="00992BD5" w:rsidRDefault="005673FD" w:rsidP="00992BD5">
      <w:pPr>
        <w:shd w:val="clear" w:color="auto" w:fill="FFFFFF"/>
        <w:spacing w:line="360" w:lineRule="auto"/>
        <w:ind w:left="5" w:right="10" w:firstLine="709"/>
        <w:jc w:val="both"/>
        <w:rPr>
          <w:color w:val="000000"/>
          <w:sz w:val="28"/>
          <w:szCs w:val="28"/>
        </w:rPr>
      </w:pPr>
      <w:r w:rsidRPr="00992BD5">
        <w:rPr>
          <w:color w:val="000000"/>
          <w:sz w:val="28"/>
          <w:szCs w:val="28"/>
        </w:rPr>
        <w:t xml:space="preserve">Качественная изоляция проницаемых пластов в затрубном пространстве устраняет возможность перетоков жидкости или газа из одного объекта в другой или в атмосферу, </w:t>
      </w:r>
      <w:r w:rsidRPr="00992BD5">
        <w:rPr>
          <w:color w:val="000000"/>
          <w:spacing w:val="3"/>
          <w:sz w:val="28"/>
          <w:szCs w:val="28"/>
        </w:rPr>
        <w:t xml:space="preserve">предотвращая ухудшение коллекторских свойств пластов. Герметичность обсадной </w:t>
      </w:r>
      <w:r w:rsidRPr="00992BD5">
        <w:rPr>
          <w:color w:val="000000"/>
          <w:spacing w:val="-1"/>
          <w:sz w:val="28"/>
          <w:szCs w:val="28"/>
        </w:rPr>
        <w:t xml:space="preserve">колонны, колонной головки и зацементированного заколонного пространства проверяется </w:t>
      </w:r>
      <w:r w:rsidRPr="00992BD5">
        <w:rPr>
          <w:color w:val="000000"/>
          <w:spacing w:val="4"/>
          <w:sz w:val="28"/>
          <w:szCs w:val="28"/>
        </w:rPr>
        <w:t xml:space="preserve">опрессовкой. Для предупреждения возможного фонтанирования эксплуатационных </w:t>
      </w:r>
      <w:r w:rsidRPr="00992BD5">
        <w:rPr>
          <w:color w:val="000000"/>
          <w:sz w:val="28"/>
          <w:szCs w:val="28"/>
        </w:rPr>
        <w:t xml:space="preserve">скважин вскрытие пластов проводится с установкой превенторов - противовыбросовых </w:t>
      </w:r>
      <w:r w:rsidRPr="00992BD5">
        <w:rPr>
          <w:color w:val="000000"/>
          <w:spacing w:val="-1"/>
          <w:sz w:val="28"/>
          <w:szCs w:val="28"/>
        </w:rPr>
        <w:t>устройств, устанавливаемых на устье скважин.</w:t>
      </w:r>
    </w:p>
    <w:p w:rsidR="005673FD" w:rsidRPr="00992BD5" w:rsidRDefault="005673FD" w:rsidP="00992BD5">
      <w:pPr>
        <w:shd w:val="clear" w:color="auto" w:fill="FFFFFF"/>
        <w:spacing w:line="360" w:lineRule="auto"/>
        <w:ind w:left="14" w:right="14" w:firstLine="709"/>
        <w:jc w:val="both"/>
        <w:rPr>
          <w:color w:val="000000"/>
          <w:sz w:val="28"/>
          <w:szCs w:val="28"/>
        </w:rPr>
      </w:pPr>
      <w:r w:rsidRPr="00992BD5">
        <w:rPr>
          <w:color w:val="000000"/>
          <w:sz w:val="28"/>
          <w:szCs w:val="28"/>
        </w:rPr>
        <w:t xml:space="preserve">Исключение возможности прорыва газа из газовой части залежей обеспечивается </w:t>
      </w:r>
      <w:r w:rsidRPr="00992BD5">
        <w:rPr>
          <w:color w:val="000000"/>
          <w:spacing w:val="-1"/>
          <w:sz w:val="28"/>
          <w:szCs w:val="28"/>
        </w:rPr>
        <w:t>ограничением и регулированием депрессии на продуктивный пласт.</w:t>
      </w:r>
    </w:p>
    <w:p w:rsidR="005673FD" w:rsidRPr="00992BD5" w:rsidRDefault="005673FD" w:rsidP="00992BD5">
      <w:pPr>
        <w:shd w:val="clear" w:color="auto" w:fill="FFFFFF"/>
        <w:spacing w:line="360" w:lineRule="auto"/>
        <w:ind w:left="5" w:right="19" w:firstLine="709"/>
        <w:jc w:val="both"/>
        <w:rPr>
          <w:color w:val="000000"/>
          <w:spacing w:val="-1"/>
          <w:sz w:val="28"/>
          <w:szCs w:val="28"/>
        </w:rPr>
      </w:pPr>
      <w:r w:rsidRPr="00992BD5">
        <w:rPr>
          <w:color w:val="000000"/>
          <w:spacing w:val="1"/>
          <w:sz w:val="28"/>
          <w:szCs w:val="28"/>
        </w:rPr>
        <w:t xml:space="preserve">В процессе бурения скважин образуются отходы бурения: отработанные буровые </w:t>
      </w:r>
      <w:r w:rsidRPr="00992BD5">
        <w:rPr>
          <w:color w:val="000000"/>
          <w:spacing w:val="9"/>
          <w:sz w:val="28"/>
          <w:szCs w:val="28"/>
        </w:rPr>
        <w:t xml:space="preserve">растворы, буровые сточные воды, выбуренный шлам. В связи с отсутствием </w:t>
      </w:r>
      <w:r w:rsidRPr="00992BD5">
        <w:rPr>
          <w:color w:val="000000"/>
          <w:sz w:val="28"/>
          <w:szCs w:val="28"/>
        </w:rPr>
        <w:t xml:space="preserve">промышленного оборудования для очистки отходов бурения до уровня ПДК для нефти и </w:t>
      </w:r>
      <w:r w:rsidRPr="00992BD5">
        <w:rPr>
          <w:color w:val="000000"/>
          <w:spacing w:val="3"/>
          <w:sz w:val="28"/>
          <w:szCs w:val="28"/>
        </w:rPr>
        <w:t xml:space="preserve">химреагентов применение на кустовых площадках двухсекционных земляных </w:t>
      </w:r>
      <w:r w:rsidRPr="00992BD5">
        <w:rPr>
          <w:color w:val="000000"/>
          <w:spacing w:val="7"/>
          <w:sz w:val="28"/>
          <w:szCs w:val="28"/>
        </w:rPr>
        <w:t xml:space="preserve">гидроизолированных амбаров для сбора, накопления, очистки, обезвреживания, </w:t>
      </w:r>
      <w:r w:rsidRPr="00992BD5">
        <w:rPr>
          <w:color w:val="000000"/>
          <w:spacing w:val="-1"/>
          <w:sz w:val="28"/>
          <w:szCs w:val="28"/>
        </w:rPr>
        <w:t>утилизации отходов бурения и освоения скважин является реальной необходимостью.</w:t>
      </w:r>
    </w:p>
    <w:p w:rsidR="005673FD" w:rsidRPr="00992BD5" w:rsidRDefault="005673FD" w:rsidP="00992BD5">
      <w:pPr>
        <w:shd w:val="clear" w:color="auto" w:fill="FFFFFF"/>
        <w:spacing w:line="360" w:lineRule="auto"/>
        <w:ind w:left="14" w:right="134" w:firstLine="709"/>
        <w:jc w:val="center"/>
        <w:rPr>
          <w:color w:val="000000"/>
          <w:sz w:val="28"/>
          <w:szCs w:val="28"/>
        </w:rPr>
      </w:pPr>
    </w:p>
    <w:p w:rsidR="005673FD" w:rsidRPr="00992BD5" w:rsidRDefault="005673FD" w:rsidP="00992BD5">
      <w:pPr>
        <w:shd w:val="clear" w:color="auto" w:fill="FFFFFF"/>
        <w:spacing w:line="360" w:lineRule="auto"/>
        <w:ind w:left="14" w:right="134" w:firstLine="709"/>
        <w:jc w:val="center"/>
        <w:rPr>
          <w:color w:val="000000"/>
          <w:sz w:val="28"/>
          <w:szCs w:val="28"/>
        </w:rPr>
      </w:pPr>
      <w:r w:rsidRPr="00992BD5">
        <w:rPr>
          <w:color w:val="000000"/>
          <w:sz w:val="28"/>
          <w:szCs w:val="28"/>
        </w:rPr>
        <w:t>4.2.4. Безопасность в чрезвычайных ситуациях</w:t>
      </w:r>
    </w:p>
    <w:p w:rsidR="005673FD" w:rsidRPr="00992BD5" w:rsidRDefault="005673FD" w:rsidP="00992BD5">
      <w:pPr>
        <w:shd w:val="clear" w:color="auto" w:fill="FFFFFF"/>
        <w:spacing w:line="360" w:lineRule="auto"/>
        <w:ind w:left="14" w:right="134" w:firstLine="709"/>
        <w:jc w:val="both"/>
        <w:rPr>
          <w:color w:val="000000"/>
          <w:sz w:val="28"/>
          <w:szCs w:val="28"/>
        </w:rPr>
      </w:pPr>
      <w:r w:rsidRPr="00992BD5">
        <w:rPr>
          <w:color w:val="000000"/>
          <w:spacing w:val="2"/>
          <w:sz w:val="28"/>
          <w:szCs w:val="28"/>
        </w:rPr>
        <w:t xml:space="preserve">На газоконденсатных месторождениях при нарушении технологии бурения и </w:t>
      </w:r>
      <w:r w:rsidRPr="00992BD5">
        <w:rPr>
          <w:color w:val="000000"/>
          <w:spacing w:val="-1"/>
          <w:sz w:val="28"/>
          <w:szCs w:val="28"/>
        </w:rPr>
        <w:t xml:space="preserve">эксплуатации зачастую возникают непредвиденные неблагоприятные ситуации. К таким </w:t>
      </w:r>
      <w:r w:rsidRPr="00992BD5">
        <w:rPr>
          <w:color w:val="000000"/>
          <w:spacing w:val="2"/>
          <w:sz w:val="28"/>
          <w:szCs w:val="28"/>
        </w:rPr>
        <w:t xml:space="preserve">относят незапланированные выбросы углеводородов (фонтанирование), которые </w:t>
      </w:r>
      <w:r w:rsidRPr="00992BD5">
        <w:rPr>
          <w:color w:val="000000"/>
          <w:spacing w:val="-1"/>
          <w:sz w:val="28"/>
          <w:szCs w:val="28"/>
        </w:rPr>
        <w:t>сопровождаются, как правило, сильными пожарами, усложняющими ситуацию.</w:t>
      </w:r>
    </w:p>
    <w:p w:rsidR="005673FD" w:rsidRPr="00992BD5" w:rsidRDefault="005673FD" w:rsidP="00992BD5">
      <w:pPr>
        <w:shd w:val="clear" w:color="auto" w:fill="FFFFFF"/>
        <w:spacing w:line="360" w:lineRule="auto"/>
        <w:ind w:left="10" w:right="139" w:firstLine="709"/>
        <w:jc w:val="both"/>
        <w:rPr>
          <w:color w:val="000000"/>
          <w:sz w:val="28"/>
          <w:szCs w:val="28"/>
        </w:rPr>
      </w:pPr>
      <w:r w:rsidRPr="00992BD5">
        <w:rPr>
          <w:color w:val="000000"/>
          <w:spacing w:val="3"/>
          <w:sz w:val="28"/>
          <w:szCs w:val="28"/>
        </w:rPr>
        <w:t xml:space="preserve">Все случаи выбросов документируются, размножаются и распространяются по </w:t>
      </w:r>
      <w:r w:rsidRPr="00992BD5">
        <w:rPr>
          <w:color w:val="000000"/>
          <w:spacing w:val="-1"/>
          <w:sz w:val="28"/>
          <w:szCs w:val="28"/>
        </w:rPr>
        <w:t xml:space="preserve">службам участвующих в разработке месторождения. В перечне документов фиксируются </w:t>
      </w:r>
      <w:r w:rsidRPr="00992BD5">
        <w:rPr>
          <w:color w:val="000000"/>
          <w:spacing w:val="1"/>
          <w:sz w:val="28"/>
          <w:szCs w:val="28"/>
        </w:rPr>
        <w:t xml:space="preserve">причины аварий или чрезвычайных ситуациях, работы, проведенные при ликвидации </w:t>
      </w:r>
      <w:r w:rsidRPr="00992BD5">
        <w:rPr>
          <w:color w:val="000000"/>
          <w:sz w:val="28"/>
          <w:szCs w:val="28"/>
        </w:rPr>
        <w:t>выброса, а также способы избежания выбросов в будущем.</w:t>
      </w:r>
    </w:p>
    <w:p w:rsidR="005673FD" w:rsidRPr="00992BD5" w:rsidRDefault="005673FD" w:rsidP="00992BD5">
      <w:pPr>
        <w:shd w:val="clear" w:color="auto" w:fill="FFFFFF"/>
        <w:spacing w:line="360" w:lineRule="auto"/>
        <w:ind w:left="10" w:right="139" w:firstLine="709"/>
        <w:jc w:val="both"/>
        <w:rPr>
          <w:color w:val="000000"/>
          <w:sz w:val="28"/>
          <w:szCs w:val="28"/>
        </w:rPr>
      </w:pPr>
      <w:r w:rsidRPr="00992BD5">
        <w:rPr>
          <w:color w:val="000000"/>
          <w:spacing w:val="15"/>
          <w:sz w:val="28"/>
          <w:szCs w:val="28"/>
        </w:rPr>
        <w:t xml:space="preserve">При геофизических исследованиях скважин проводятся следующие </w:t>
      </w:r>
      <w:r w:rsidRPr="00992BD5">
        <w:rPr>
          <w:color w:val="000000"/>
          <w:spacing w:val="-3"/>
          <w:sz w:val="28"/>
          <w:szCs w:val="28"/>
        </w:rPr>
        <w:t>подготовительные работы:</w:t>
      </w:r>
    </w:p>
    <w:p w:rsidR="005673FD" w:rsidRPr="00992BD5" w:rsidRDefault="005673FD" w:rsidP="00992BD5">
      <w:pPr>
        <w:shd w:val="clear" w:color="auto" w:fill="FFFFFF"/>
        <w:spacing w:line="360" w:lineRule="auto"/>
        <w:ind w:left="10" w:right="144" w:firstLine="709"/>
        <w:jc w:val="both"/>
        <w:rPr>
          <w:color w:val="000000"/>
          <w:sz w:val="28"/>
          <w:szCs w:val="28"/>
        </w:rPr>
      </w:pPr>
      <w:r w:rsidRPr="00992BD5">
        <w:rPr>
          <w:color w:val="000000"/>
          <w:spacing w:val="4"/>
          <w:sz w:val="28"/>
          <w:szCs w:val="28"/>
        </w:rPr>
        <w:t xml:space="preserve">До проведения исследований "заказчик" подготавливает скважину. Буровое </w:t>
      </w:r>
      <w:r w:rsidRPr="00992BD5">
        <w:rPr>
          <w:color w:val="000000"/>
          <w:spacing w:val="-1"/>
          <w:sz w:val="28"/>
          <w:szCs w:val="28"/>
        </w:rPr>
        <w:t>оборудование должно быть исправным. На скважине должен быть установлен превентор. Скважина должна быть залита буровым раствором до устья.</w:t>
      </w:r>
    </w:p>
    <w:p w:rsidR="005673FD" w:rsidRPr="00992BD5" w:rsidRDefault="005673FD" w:rsidP="00992BD5">
      <w:pPr>
        <w:shd w:val="clear" w:color="auto" w:fill="FFFFFF"/>
        <w:spacing w:line="360" w:lineRule="auto"/>
        <w:ind w:left="523" w:firstLine="709"/>
        <w:rPr>
          <w:color w:val="000000"/>
          <w:sz w:val="28"/>
          <w:szCs w:val="28"/>
        </w:rPr>
      </w:pPr>
      <w:r w:rsidRPr="00992BD5">
        <w:rPr>
          <w:color w:val="000000"/>
          <w:spacing w:val="-1"/>
          <w:sz w:val="28"/>
          <w:szCs w:val="28"/>
        </w:rPr>
        <w:t>Электроустановки должны быть исправны.</w:t>
      </w:r>
    </w:p>
    <w:p w:rsidR="005673FD" w:rsidRPr="00992BD5" w:rsidRDefault="005673FD" w:rsidP="00992BD5">
      <w:pPr>
        <w:shd w:val="clear" w:color="auto" w:fill="FFFFFF"/>
        <w:spacing w:line="360" w:lineRule="auto"/>
        <w:ind w:right="144" w:firstLine="709"/>
        <w:jc w:val="both"/>
        <w:rPr>
          <w:color w:val="000000"/>
          <w:sz w:val="28"/>
          <w:szCs w:val="28"/>
        </w:rPr>
      </w:pPr>
      <w:r w:rsidRPr="00992BD5">
        <w:rPr>
          <w:color w:val="000000"/>
          <w:spacing w:val="-1"/>
          <w:sz w:val="28"/>
          <w:szCs w:val="28"/>
        </w:rPr>
        <w:t xml:space="preserve">Начальник геофизической партии проверяет проведенные подготовительные работы. </w:t>
      </w:r>
      <w:r w:rsidRPr="00992BD5">
        <w:rPr>
          <w:color w:val="000000"/>
          <w:sz w:val="28"/>
          <w:szCs w:val="28"/>
        </w:rPr>
        <w:t xml:space="preserve">Составляется акт на проведение геофизических исследований, за подписями бурового </w:t>
      </w:r>
      <w:r w:rsidRPr="00992BD5">
        <w:rPr>
          <w:color w:val="000000"/>
          <w:spacing w:val="3"/>
          <w:sz w:val="28"/>
          <w:szCs w:val="28"/>
        </w:rPr>
        <w:t xml:space="preserve">мастера, представителя заказчика, электрика. При работах в действующих скважинах </w:t>
      </w:r>
      <w:r w:rsidRPr="00992BD5">
        <w:rPr>
          <w:color w:val="000000"/>
          <w:spacing w:val="-1"/>
          <w:sz w:val="28"/>
          <w:szCs w:val="28"/>
        </w:rPr>
        <w:t>также подписывается работник противофонтанной службы.</w:t>
      </w:r>
    </w:p>
    <w:p w:rsidR="005673FD" w:rsidRPr="00992BD5" w:rsidRDefault="005673FD" w:rsidP="00992BD5">
      <w:pPr>
        <w:shd w:val="clear" w:color="auto" w:fill="FFFFFF"/>
        <w:tabs>
          <w:tab w:val="left" w:pos="9360"/>
        </w:tabs>
        <w:spacing w:line="360" w:lineRule="auto"/>
        <w:ind w:firstLine="709"/>
        <w:jc w:val="both"/>
        <w:rPr>
          <w:color w:val="000000"/>
          <w:sz w:val="28"/>
          <w:szCs w:val="28"/>
        </w:rPr>
      </w:pPr>
      <w:r w:rsidRPr="00992BD5">
        <w:rPr>
          <w:color w:val="000000"/>
          <w:sz w:val="28"/>
          <w:szCs w:val="28"/>
        </w:rPr>
        <w:t>При угрозе выброса работники партии сообщают о факте выброса представителю</w:t>
      </w:r>
      <w:r w:rsidR="00F3767B">
        <w:rPr>
          <w:color w:val="000000"/>
          <w:sz w:val="28"/>
          <w:szCs w:val="28"/>
        </w:rPr>
        <w:t xml:space="preserve"> </w:t>
      </w:r>
      <w:r w:rsidRPr="00992BD5">
        <w:rPr>
          <w:color w:val="000000"/>
          <w:spacing w:val="-3"/>
          <w:sz w:val="28"/>
          <w:szCs w:val="28"/>
        </w:rPr>
        <w:t>заказчика, противофонтанной и пожарной службе.</w:t>
      </w:r>
    </w:p>
    <w:p w:rsidR="005673FD" w:rsidRPr="00992BD5" w:rsidRDefault="005673FD" w:rsidP="00992BD5">
      <w:pPr>
        <w:shd w:val="clear" w:color="auto" w:fill="FFFFFF"/>
        <w:tabs>
          <w:tab w:val="left" w:pos="9360"/>
        </w:tabs>
        <w:spacing w:line="360" w:lineRule="auto"/>
        <w:ind w:firstLine="709"/>
        <w:jc w:val="both"/>
        <w:rPr>
          <w:color w:val="000000"/>
          <w:sz w:val="28"/>
          <w:szCs w:val="28"/>
        </w:rPr>
      </w:pPr>
      <w:r w:rsidRPr="00992BD5">
        <w:rPr>
          <w:color w:val="000000"/>
          <w:spacing w:val="1"/>
          <w:sz w:val="28"/>
          <w:szCs w:val="28"/>
        </w:rPr>
        <w:t xml:space="preserve">Партия выполняет эвакуацию геофизического оборудования под руководством </w:t>
      </w:r>
      <w:r w:rsidRPr="00992BD5">
        <w:rPr>
          <w:color w:val="000000"/>
          <w:sz w:val="28"/>
          <w:szCs w:val="28"/>
        </w:rPr>
        <w:t xml:space="preserve">начальника партии. Если прибор в скважине зажат превентором, кабель перерубается. </w:t>
      </w:r>
      <w:r w:rsidRPr="00992BD5">
        <w:rPr>
          <w:color w:val="000000"/>
          <w:spacing w:val="-2"/>
          <w:sz w:val="28"/>
          <w:szCs w:val="28"/>
        </w:rPr>
        <w:t>Скважина должна быть обесточена.</w:t>
      </w:r>
    </w:p>
    <w:p w:rsidR="005673FD" w:rsidRPr="00992BD5" w:rsidRDefault="005673FD" w:rsidP="00992BD5">
      <w:pPr>
        <w:shd w:val="clear" w:color="auto" w:fill="FFFFFF"/>
        <w:tabs>
          <w:tab w:val="left" w:pos="797"/>
        </w:tabs>
        <w:spacing w:line="360" w:lineRule="auto"/>
        <w:ind w:firstLine="709"/>
        <w:rPr>
          <w:color w:val="000000"/>
          <w:sz w:val="28"/>
          <w:szCs w:val="28"/>
        </w:rPr>
      </w:pPr>
      <w:r w:rsidRPr="00992BD5">
        <w:rPr>
          <w:color w:val="000000"/>
          <w:sz w:val="28"/>
          <w:szCs w:val="28"/>
        </w:rPr>
        <w:t>Для профилактики выбросов партией должны проводиться тренировки.</w:t>
      </w:r>
    </w:p>
    <w:p w:rsidR="00693417" w:rsidRPr="00992BD5" w:rsidRDefault="00693417" w:rsidP="00992BD5">
      <w:pPr>
        <w:shd w:val="clear" w:color="auto" w:fill="FFFFFF"/>
        <w:spacing w:line="360" w:lineRule="auto"/>
        <w:ind w:left="2266" w:firstLine="709"/>
        <w:rPr>
          <w:color w:val="000000"/>
          <w:spacing w:val="-2"/>
          <w:sz w:val="28"/>
          <w:szCs w:val="28"/>
        </w:rPr>
      </w:pPr>
    </w:p>
    <w:p w:rsidR="005673FD" w:rsidRPr="00992BD5" w:rsidRDefault="00693417" w:rsidP="00992BD5">
      <w:pPr>
        <w:shd w:val="clear" w:color="auto" w:fill="FFFFFF"/>
        <w:spacing w:line="360" w:lineRule="auto"/>
        <w:ind w:left="2266" w:firstLine="709"/>
        <w:rPr>
          <w:color w:val="000000"/>
          <w:sz w:val="28"/>
          <w:szCs w:val="28"/>
        </w:rPr>
      </w:pPr>
      <w:r w:rsidRPr="00992BD5">
        <w:rPr>
          <w:color w:val="000000"/>
          <w:spacing w:val="-2"/>
          <w:sz w:val="28"/>
          <w:szCs w:val="28"/>
        </w:rPr>
        <w:t>4.3</w:t>
      </w:r>
      <w:r w:rsidR="005673FD" w:rsidRPr="00992BD5">
        <w:rPr>
          <w:color w:val="000000"/>
          <w:spacing w:val="-2"/>
          <w:sz w:val="28"/>
          <w:szCs w:val="28"/>
        </w:rPr>
        <w:t>. Сметные расчеты по видам работ</w:t>
      </w:r>
    </w:p>
    <w:p w:rsidR="005673FD" w:rsidRPr="00992BD5" w:rsidRDefault="005673FD" w:rsidP="00992BD5">
      <w:pPr>
        <w:shd w:val="clear" w:color="auto" w:fill="FFFFFF"/>
        <w:spacing w:line="360" w:lineRule="auto"/>
        <w:ind w:left="82" w:firstLine="709"/>
        <w:jc w:val="both"/>
        <w:rPr>
          <w:color w:val="000000"/>
          <w:spacing w:val="-3"/>
          <w:sz w:val="28"/>
          <w:szCs w:val="28"/>
        </w:rPr>
      </w:pPr>
      <w:r w:rsidRPr="00992BD5">
        <w:rPr>
          <w:color w:val="000000"/>
          <w:spacing w:val="8"/>
          <w:sz w:val="28"/>
          <w:szCs w:val="28"/>
        </w:rPr>
        <w:t xml:space="preserve">Сметные расчеты по видам работ, комплексной геофизической партии, </w:t>
      </w:r>
      <w:r w:rsidRPr="00992BD5">
        <w:rPr>
          <w:color w:val="000000"/>
          <w:spacing w:val="-3"/>
          <w:sz w:val="28"/>
          <w:szCs w:val="28"/>
        </w:rPr>
        <w:t xml:space="preserve">оформлены в таблице 4.4. </w:t>
      </w:r>
    </w:p>
    <w:p w:rsidR="005673FD" w:rsidRPr="00992BD5" w:rsidRDefault="00F3767B" w:rsidP="00992BD5">
      <w:pPr>
        <w:shd w:val="clear" w:color="auto" w:fill="FFFFFF"/>
        <w:spacing w:line="360" w:lineRule="auto"/>
        <w:ind w:left="82" w:firstLine="709"/>
        <w:jc w:val="right"/>
        <w:rPr>
          <w:color w:val="000000"/>
          <w:spacing w:val="-7"/>
          <w:sz w:val="28"/>
          <w:szCs w:val="28"/>
        </w:rPr>
      </w:pPr>
      <w:r>
        <w:rPr>
          <w:color w:val="000000"/>
          <w:spacing w:val="-3"/>
          <w:sz w:val="28"/>
          <w:szCs w:val="28"/>
        </w:rPr>
        <w:br w:type="page"/>
      </w:r>
      <w:r w:rsidR="005673FD" w:rsidRPr="00992BD5">
        <w:rPr>
          <w:color w:val="000000"/>
          <w:spacing w:val="-3"/>
          <w:sz w:val="28"/>
          <w:szCs w:val="28"/>
        </w:rPr>
        <w:t>Таблица 4.4..</w:t>
      </w:r>
    </w:p>
    <w:tbl>
      <w:tblPr>
        <w:tblW w:w="7320" w:type="dxa"/>
        <w:tblInd w:w="1029" w:type="dxa"/>
        <w:tblLook w:val="0000" w:firstRow="0" w:lastRow="0" w:firstColumn="0" w:lastColumn="0" w:noHBand="0" w:noVBand="0"/>
      </w:tblPr>
      <w:tblGrid>
        <w:gridCol w:w="580"/>
        <w:gridCol w:w="5228"/>
        <w:gridCol w:w="1512"/>
      </w:tblGrid>
      <w:tr w:rsidR="005673FD" w:rsidRPr="00992BD5">
        <w:trPr>
          <w:trHeight w:val="480"/>
        </w:trPr>
        <w:tc>
          <w:tcPr>
            <w:tcW w:w="580" w:type="dxa"/>
            <w:tcBorders>
              <w:top w:val="single" w:sz="4" w:space="0" w:color="auto"/>
              <w:left w:val="single" w:sz="4" w:space="0" w:color="auto"/>
              <w:bottom w:val="single" w:sz="4" w:space="0" w:color="auto"/>
              <w:right w:val="single" w:sz="4" w:space="0" w:color="auto"/>
            </w:tcBorders>
            <w:noWrap/>
            <w:vAlign w:val="bottom"/>
          </w:tcPr>
          <w:p w:rsidR="005673FD" w:rsidRPr="00F3767B" w:rsidRDefault="005673FD" w:rsidP="00F3767B">
            <w:pPr>
              <w:spacing w:line="360" w:lineRule="auto"/>
              <w:ind w:left="-745" w:firstLine="709"/>
              <w:jc w:val="center"/>
              <w:rPr>
                <w:b/>
                <w:bCs/>
              </w:rPr>
            </w:pPr>
            <w:r w:rsidRPr="00F3767B">
              <w:rPr>
                <w:b/>
                <w:bCs/>
              </w:rPr>
              <w:t>№ п/п</w:t>
            </w:r>
          </w:p>
        </w:tc>
        <w:tc>
          <w:tcPr>
            <w:tcW w:w="5228" w:type="dxa"/>
            <w:tcBorders>
              <w:top w:val="single" w:sz="4" w:space="0" w:color="auto"/>
              <w:left w:val="nil"/>
              <w:bottom w:val="single" w:sz="4" w:space="0" w:color="auto"/>
              <w:right w:val="single" w:sz="4" w:space="0" w:color="auto"/>
            </w:tcBorders>
            <w:noWrap/>
            <w:vAlign w:val="bottom"/>
          </w:tcPr>
          <w:p w:rsidR="005673FD" w:rsidRPr="00F3767B" w:rsidRDefault="005673FD" w:rsidP="00F3767B">
            <w:pPr>
              <w:spacing w:line="360" w:lineRule="auto"/>
              <w:ind w:left="-745" w:firstLine="709"/>
              <w:jc w:val="center"/>
              <w:rPr>
                <w:b/>
                <w:bCs/>
              </w:rPr>
            </w:pPr>
            <w:r w:rsidRPr="00F3767B">
              <w:rPr>
                <w:b/>
                <w:bCs/>
              </w:rPr>
              <w:t xml:space="preserve">Вид работ </w:t>
            </w:r>
          </w:p>
        </w:tc>
        <w:tc>
          <w:tcPr>
            <w:tcW w:w="1512" w:type="dxa"/>
            <w:tcBorders>
              <w:top w:val="single" w:sz="4" w:space="0" w:color="auto"/>
              <w:left w:val="nil"/>
              <w:bottom w:val="single" w:sz="4" w:space="0" w:color="auto"/>
              <w:right w:val="single" w:sz="4" w:space="0" w:color="auto"/>
            </w:tcBorders>
            <w:vAlign w:val="bottom"/>
          </w:tcPr>
          <w:p w:rsidR="005673FD" w:rsidRPr="00F3767B" w:rsidRDefault="005673FD" w:rsidP="00F3767B">
            <w:pPr>
              <w:spacing w:line="360" w:lineRule="auto"/>
              <w:ind w:left="-745" w:firstLine="709"/>
              <w:jc w:val="center"/>
              <w:rPr>
                <w:b/>
                <w:bCs/>
              </w:rPr>
            </w:pPr>
            <w:r w:rsidRPr="00F3767B">
              <w:rPr>
                <w:b/>
                <w:bCs/>
              </w:rPr>
              <w:t>Стоимость одной скважины,  руб</w:t>
            </w:r>
          </w:p>
        </w:tc>
      </w:tr>
      <w:tr w:rsidR="005673FD" w:rsidRPr="00992BD5">
        <w:trPr>
          <w:trHeight w:val="255"/>
        </w:trPr>
        <w:tc>
          <w:tcPr>
            <w:tcW w:w="580" w:type="dxa"/>
            <w:tcBorders>
              <w:top w:val="nil"/>
              <w:left w:val="single" w:sz="4" w:space="0" w:color="auto"/>
              <w:bottom w:val="single" w:sz="4" w:space="0" w:color="auto"/>
              <w:right w:val="single" w:sz="4" w:space="0" w:color="auto"/>
            </w:tcBorders>
            <w:noWrap/>
            <w:vAlign w:val="bottom"/>
          </w:tcPr>
          <w:p w:rsidR="005673FD" w:rsidRPr="00F3767B" w:rsidRDefault="005673FD" w:rsidP="00F3767B">
            <w:pPr>
              <w:spacing w:line="360" w:lineRule="auto"/>
              <w:ind w:left="-745" w:firstLine="709"/>
              <w:jc w:val="center"/>
            </w:pPr>
            <w:r w:rsidRPr="00F3767B">
              <w:t>1</w:t>
            </w:r>
          </w:p>
        </w:tc>
        <w:tc>
          <w:tcPr>
            <w:tcW w:w="5228" w:type="dxa"/>
            <w:tcBorders>
              <w:top w:val="nil"/>
              <w:left w:val="nil"/>
              <w:bottom w:val="single" w:sz="4" w:space="0" w:color="auto"/>
              <w:right w:val="single" w:sz="4" w:space="0" w:color="auto"/>
            </w:tcBorders>
            <w:noWrap/>
            <w:vAlign w:val="bottom"/>
          </w:tcPr>
          <w:p w:rsidR="005673FD" w:rsidRPr="00F3767B" w:rsidRDefault="005673FD" w:rsidP="00F3767B">
            <w:pPr>
              <w:spacing w:line="360" w:lineRule="auto"/>
              <w:ind w:left="-745" w:firstLine="709"/>
            </w:pPr>
            <w:r w:rsidRPr="00F3767B">
              <w:t>Набор, промер параметров кривизны</w:t>
            </w:r>
          </w:p>
        </w:tc>
        <w:tc>
          <w:tcPr>
            <w:tcW w:w="1512" w:type="dxa"/>
            <w:tcBorders>
              <w:top w:val="nil"/>
              <w:left w:val="nil"/>
              <w:bottom w:val="single" w:sz="4" w:space="0" w:color="auto"/>
              <w:right w:val="single" w:sz="4" w:space="0" w:color="auto"/>
            </w:tcBorders>
            <w:noWrap/>
            <w:vAlign w:val="bottom"/>
          </w:tcPr>
          <w:p w:rsidR="005673FD" w:rsidRPr="00F3767B" w:rsidRDefault="005673FD" w:rsidP="00F3767B">
            <w:pPr>
              <w:spacing w:line="360" w:lineRule="auto"/>
              <w:ind w:left="-745" w:firstLine="709"/>
              <w:jc w:val="center"/>
            </w:pPr>
            <w:r w:rsidRPr="00F3767B">
              <w:t>38112</w:t>
            </w:r>
          </w:p>
        </w:tc>
      </w:tr>
      <w:tr w:rsidR="005673FD" w:rsidRPr="00992BD5">
        <w:trPr>
          <w:trHeight w:val="255"/>
        </w:trPr>
        <w:tc>
          <w:tcPr>
            <w:tcW w:w="580" w:type="dxa"/>
            <w:tcBorders>
              <w:top w:val="nil"/>
              <w:left w:val="single" w:sz="4" w:space="0" w:color="auto"/>
              <w:bottom w:val="single" w:sz="4" w:space="0" w:color="auto"/>
              <w:right w:val="single" w:sz="4" w:space="0" w:color="auto"/>
            </w:tcBorders>
            <w:noWrap/>
            <w:vAlign w:val="bottom"/>
          </w:tcPr>
          <w:p w:rsidR="005673FD" w:rsidRPr="00F3767B" w:rsidRDefault="005673FD" w:rsidP="00F3767B">
            <w:pPr>
              <w:spacing w:line="360" w:lineRule="auto"/>
              <w:ind w:left="-745" w:firstLine="709"/>
              <w:jc w:val="center"/>
            </w:pPr>
            <w:r w:rsidRPr="00F3767B">
              <w:t> </w:t>
            </w:r>
          </w:p>
        </w:tc>
        <w:tc>
          <w:tcPr>
            <w:tcW w:w="5228" w:type="dxa"/>
            <w:tcBorders>
              <w:top w:val="nil"/>
              <w:left w:val="nil"/>
              <w:bottom w:val="single" w:sz="4" w:space="0" w:color="auto"/>
              <w:right w:val="single" w:sz="4" w:space="0" w:color="auto"/>
            </w:tcBorders>
            <w:noWrap/>
            <w:vAlign w:val="bottom"/>
          </w:tcPr>
          <w:p w:rsidR="005673FD" w:rsidRPr="00F3767B" w:rsidRDefault="005673FD" w:rsidP="00F3767B">
            <w:pPr>
              <w:spacing w:line="360" w:lineRule="auto"/>
              <w:ind w:left="-745" w:firstLine="709"/>
            </w:pPr>
            <w:r w:rsidRPr="00F3767B">
              <w:t>при бурении под кондуктор и тех.кол.</w:t>
            </w:r>
          </w:p>
        </w:tc>
        <w:tc>
          <w:tcPr>
            <w:tcW w:w="1512" w:type="dxa"/>
            <w:tcBorders>
              <w:top w:val="nil"/>
              <w:left w:val="nil"/>
              <w:bottom w:val="single" w:sz="4" w:space="0" w:color="auto"/>
              <w:right w:val="single" w:sz="4" w:space="0" w:color="auto"/>
            </w:tcBorders>
            <w:noWrap/>
            <w:vAlign w:val="bottom"/>
          </w:tcPr>
          <w:p w:rsidR="005673FD" w:rsidRPr="00F3767B" w:rsidRDefault="005673FD" w:rsidP="00F3767B">
            <w:pPr>
              <w:spacing w:line="360" w:lineRule="auto"/>
              <w:ind w:left="-745" w:firstLine="709"/>
              <w:jc w:val="center"/>
            </w:pPr>
            <w:r w:rsidRPr="00F3767B">
              <w:t> </w:t>
            </w:r>
          </w:p>
        </w:tc>
      </w:tr>
      <w:tr w:rsidR="005673FD" w:rsidRPr="00992BD5">
        <w:trPr>
          <w:trHeight w:val="255"/>
        </w:trPr>
        <w:tc>
          <w:tcPr>
            <w:tcW w:w="580" w:type="dxa"/>
            <w:tcBorders>
              <w:top w:val="nil"/>
              <w:left w:val="single" w:sz="4" w:space="0" w:color="auto"/>
              <w:bottom w:val="single" w:sz="4" w:space="0" w:color="auto"/>
              <w:right w:val="single" w:sz="4" w:space="0" w:color="auto"/>
            </w:tcBorders>
            <w:noWrap/>
            <w:vAlign w:val="bottom"/>
          </w:tcPr>
          <w:p w:rsidR="005673FD" w:rsidRPr="00F3767B" w:rsidRDefault="005673FD" w:rsidP="00F3767B">
            <w:pPr>
              <w:spacing w:line="360" w:lineRule="auto"/>
              <w:ind w:left="-745" w:firstLine="709"/>
              <w:jc w:val="center"/>
            </w:pPr>
            <w:r w:rsidRPr="00F3767B">
              <w:t>2</w:t>
            </w:r>
          </w:p>
        </w:tc>
        <w:tc>
          <w:tcPr>
            <w:tcW w:w="5228" w:type="dxa"/>
            <w:tcBorders>
              <w:top w:val="nil"/>
              <w:left w:val="nil"/>
              <w:bottom w:val="single" w:sz="4" w:space="0" w:color="auto"/>
              <w:right w:val="single" w:sz="4" w:space="0" w:color="auto"/>
            </w:tcBorders>
            <w:noWrap/>
            <w:vAlign w:val="bottom"/>
          </w:tcPr>
          <w:p w:rsidR="005673FD" w:rsidRPr="00F3767B" w:rsidRDefault="005673FD" w:rsidP="00F3767B">
            <w:pPr>
              <w:spacing w:line="360" w:lineRule="auto"/>
              <w:ind w:left="-745" w:firstLine="709"/>
            </w:pPr>
            <w:r w:rsidRPr="00F3767B">
              <w:t>ЦМ 8-12 (кондуктор)</w:t>
            </w:r>
          </w:p>
        </w:tc>
        <w:tc>
          <w:tcPr>
            <w:tcW w:w="1512" w:type="dxa"/>
            <w:tcBorders>
              <w:top w:val="nil"/>
              <w:left w:val="nil"/>
              <w:bottom w:val="single" w:sz="4" w:space="0" w:color="auto"/>
              <w:right w:val="single" w:sz="4" w:space="0" w:color="auto"/>
            </w:tcBorders>
            <w:noWrap/>
            <w:vAlign w:val="bottom"/>
          </w:tcPr>
          <w:p w:rsidR="005673FD" w:rsidRPr="00F3767B" w:rsidRDefault="005673FD" w:rsidP="00F3767B">
            <w:pPr>
              <w:spacing w:line="360" w:lineRule="auto"/>
              <w:ind w:left="-745" w:firstLine="709"/>
              <w:jc w:val="center"/>
            </w:pPr>
            <w:r w:rsidRPr="00F3767B">
              <w:t>18386</w:t>
            </w:r>
          </w:p>
        </w:tc>
      </w:tr>
      <w:tr w:rsidR="005673FD" w:rsidRPr="00992BD5">
        <w:trPr>
          <w:trHeight w:val="255"/>
        </w:trPr>
        <w:tc>
          <w:tcPr>
            <w:tcW w:w="580" w:type="dxa"/>
            <w:tcBorders>
              <w:top w:val="nil"/>
              <w:left w:val="single" w:sz="4" w:space="0" w:color="auto"/>
              <w:bottom w:val="single" w:sz="4" w:space="0" w:color="auto"/>
              <w:right w:val="single" w:sz="4" w:space="0" w:color="auto"/>
            </w:tcBorders>
            <w:noWrap/>
            <w:vAlign w:val="bottom"/>
          </w:tcPr>
          <w:p w:rsidR="005673FD" w:rsidRPr="00F3767B" w:rsidRDefault="005673FD" w:rsidP="00F3767B">
            <w:pPr>
              <w:spacing w:line="360" w:lineRule="auto"/>
              <w:ind w:left="-745" w:firstLine="709"/>
              <w:jc w:val="center"/>
            </w:pPr>
            <w:r w:rsidRPr="00F3767B">
              <w:t>3</w:t>
            </w:r>
          </w:p>
        </w:tc>
        <w:tc>
          <w:tcPr>
            <w:tcW w:w="5228" w:type="dxa"/>
            <w:tcBorders>
              <w:top w:val="nil"/>
              <w:left w:val="nil"/>
              <w:bottom w:val="single" w:sz="4" w:space="0" w:color="auto"/>
              <w:right w:val="single" w:sz="4" w:space="0" w:color="auto"/>
            </w:tcBorders>
            <w:noWrap/>
            <w:vAlign w:val="bottom"/>
          </w:tcPr>
          <w:p w:rsidR="005673FD" w:rsidRPr="00F3767B" w:rsidRDefault="005673FD" w:rsidP="00F3767B">
            <w:pPr>
              <w:spacing w:line="360" w:lineRule="auto"/>
              <w:ind w:left="-745" w:firstLine="709"/>
            </w:pPr>
            <w:r w:rsidRPr="00F3767B">
              <w:t>ЦМ 8-10 (тех. колонна)</w:t>
            </w:r>
          </w:p>
        </w:tc>
        <w:tc>
          <w:tcPr>
            <w:tcW w:w="1512" w:type="dxa"/>
            <w:tcBorders>
              <w:top w:val="nil"/>
              <w:left w:val="nil"/>
              <w:bottom w:val="single" w:sz="4" w:space="0" w:color="auto"/>
              <w:right w:val="single" w:sz="4" w:space="0" w:color="auto"/>
            </w:tcBorders>
            <w:noWrap/>
            <w:vAlign w:val="bottom"/>
          </w:tcPr>
          <w:p w:rsidR="005673FD" w:rsidRPr="00F3767B" w:rsidRDefault="005673FD" w:rsidP="00F3767B">
            <w:pPr>
              <w:spacing w:line="360" w:lineRule="auto"/>
              <w:ind w:left="-745" w:firstLine="709"/>
              <w:jc w:val="center"/>
            </w:pPr>
            <w:r w:rsidRPr="00F3767B">
              <w:t>20844</w:t>
            </w:r>
          </w:p>
        </w:tc>
      </w:tr>
      <w:tr w:rsidR="005673FD" w:rsidRPr="00992BD5">
        <w:trPr>
          <w:trHeight w:val="255"/>
        </w:trPr>
        <w:tc>
          <w:tcPr>
            <w:tcW w:w="580" w:type="dxa"/>
            <w:tcBorders>
              <w:top w:val="nil"/>
              <w:left w:val="single" w:sz="4" w:space="0" w:color="auto"/>
              <w:bottom w:val="single" w:sz="4" w:space="0" w:color="auto"/>
              <w:right w:val="single" w:sz="4" w:space="0" w:color="auto"/>
            </w:tcBorders>
            <w:noWrap/>
            <w:vAlign w:val="bottom"/>
          </w:tcPr>
          <w:p w:rsidR="005673FD" w:rsidRPr="00F3767B" w:rsidRDefault="005673FD" w:rsidP="00F3767B">
            <w:pPr>
              <w:spacing w:line="360" w:lineRule="auto"/>
              <w:ind w:left="-745" w:firstLine="709"/>
              <w:jc w:val="center"/>
            </w:pPr>
            <w:r w:rsidRPr="00F3767B">
              <w:t>4</w:t>
            </w:r>
          </w:p>
        </w:tc>
        <w:tc>
          <w:tcPr>
            <w:tcW w:w="5228" w:type="dxa"/>
            <w:tcBorders>
              <w:top w:val="nil"/>
              <w:left w:val="nil"/>
              <w:bottom w:val="single" w:sz="4" w:space="0" w:color="auto"/>
              <w:right w:val="single" w:sz="4" w:space="0" w:color="auto"/>
            </w:tcBorders>
            <w:noWrap/>
            <w:vAlign w:val="bottom"/>
          </w:tcPr>
          <w:p w:rsidR="005673FD" w:rsidRPr="00F3767B" w:rsidRDefault="005673FD" w:rsidP="00F3767B">
            <w:pPr>
              <w:spacing w:line="360" w:lineRule="auto"/>
              <w:ind w:left="-745" w:firstLine="709"/>
            </w:pPr>
            <w:r w:rsidRPr="00F3767B">
              <w:t>Привязочный каротаж</w:t>
            </w:r>
          </w:p>
        </w:tc>
        <w:tc>
          <w:tcPr>
            <w:tcW w:w="1512" w:type="dxa"/>
            <w:tcBorders>
              <w:top w:val="nil"/>
              <w:left w:val="nil"/>
              <w:bottom w:val="single" w:sz="4" w:space="0" w:color="auto"/>
              <w:right w:val="single" w:sz="4" w:space="0" w:color="auto"/>
            </w:tcBorders>
            <w:noWrap/>
            <w:vAlign w:val="bottom"/>
          </w:tcPr>
          <w:p w:rsidR="005673FD" w:rsidRPr="00F3767B" w:rsidRDefault="005673FD" w:rsidP="00F3767B">
            <w:pPr>
              <w:spacing w:line="360" w:lineRule="auto"/>
              <w:ind w:left="-745" w:firstLine="709"/>
              <w:jc w:val="center"/>
            </w:pPr>
            <w:r w:rsidRPr="00F3767B">
              <w:t>32557</w:t>
            </w:r>
          </w:p>
        </w:tc>
      </w:tr>
      <w:tr w:rsidR="005673FD" w:rsidRPr="00992BD5">
        <w:trPr>
          <w:trHeight w:val="255"/>
        </w:trPr>
        <w:tc>
          <w:tcPr>
            <w:tcW w:w="580" w:type="dxa"/>
            <w:tcBorders>
              <w:top w:val="nil"/>
              <w:left w:val="single" w:sz="4" w:space="0" w:color="auto"/>
              <w:bottom w:val="single" w:sz="4" w:space="0" w:color="auto"/>
              <w:right w:val="single" w:sz="4" w:space="0" w:color="auto"/>
            </w:tcBorders>
            <w:noWrap/>
            <w:vAlign w:val="bottom"/>
          </w:tcPr>
          <w:p w:rsidR="005673FD" w:rsidRPr="00F3767B" w:rsidRDefault="005673FD" w:rsidP="00F3767B">
            <w:pPr>
              <w:spacing w:line="360" w:lineRule="auto"/>
              <w:ind w:left="-745" w:firstLine="709"/>
              <w:jc w:val="center"/>
            </w:pPr>
            <w:r w:rsidRPr="00F3767B">
              <w:t>5</w:t>
            </w:r>
          </w:p>
        </w:tc>
        <w:tc>
          <w:tcPr>
            <w:tcW w:w="5228" w:type="dxa"/>
            <w:tcBorders>
              <w:top w:val="nil"/>
              <w:left w:val="nil"/>
              <w:bottom w:val="single" w:sz="4" w:space="0" w:color="auto"/>
              <w:right w:val="single" w:sz="4" w:space="0" w:color="auto"/>
            </w:tcBorders>
            <w:noWrap/>
            <w:vAlign w:val="bottom"/>
          </w:tcPr>
          <w:p w:rsidR="005673FD" w:rsidRPr="00F3767B" w:rsidRDefault="005673FD" w:rsidP="00F3767B">
            <w:pPr>
              <w:spacing w:line="360" w:lineRule="auto"/>
              <w:ind w:left="-745" w:firstLine="709"/>
            </w:pPr>
            <w:r w:rsidRPr="00F3767B">
              <w:t>Инклинометрия</w:t>
            </w:r>
          </w:p>
        </w:tc>
        <w:tc>
          <w:tcPr>
            <w:tcW w:w="1512" w:type="dxa"/>
            <w:tcBorders>
              <w:top w:val="nil"/>
              <w:left w:val="nil"/>
              <w:bottom w:val="single" w:sz="4" w:space="0" w:color="auto"/>
              <w:right w:val="single" w:sz="4" w:space="0" w:color="auto"/>
            </w:tcBorders>
            <w:noWrap/>
            <w:vAlign w:val="bottom"/>
          </w:tcPr>
          <w:p w:rsidR="005673FD" w:rsidRPr="00F3767B" w:rsidRDefault="005673FD" w:rsidP="00F3767B">
            <w:pPr>
              <w:spacing w:line="360" w:lineRule="auto"/>
              <w:ind w:left="-745" w:firstLine="709"/>
              <w:jc w:val="center"/>
            </w:pPr>
            <w:r w:rsidRPr="00F3767B">
              <w:t>22213</w:t>
            </w:r>
          </w:p>
        </w:tc>
      </w:tr>
      <w:tr w:rsidR="005673FD" w:rsidRPr="00992BD5">
        <w:trPr>
          <w:trHeight w:val="255"/>
        </w:trPr>
        <w:tc>
          <w:tcPr>
            <w:tcW w:w="580" w:type="dxa"/>
            <w:tcBorders>
              <w:top w:val="nil"/>
              <w:left w:val="single" w:sz="4" w:space="0" w:color="auto"/>
              <w:bottom w:val="single" w:sz="4" w:space="0" w:color="auto"/>
              <w:right w:val="single" w:sz="4" w:space="0" w:color="auto"/>
            </w:tcBorders>
            <w:noWrap/>
            <w:vAlign w:val="bottom"/>
          </w:tcPr>
          <w:p w:rsidR="005673FD" w:rsidRPr="00F3767B" w:rsidRDefault="005673FD" w:rsidP="00F3767B">
            <w:pPr>
              <w:spacing w:line="360" w:lineRule="auto"/>
              <w:ind w:left="-745" w:firstLine="709"/>
              <w:jc w:val="center"/>
            </w:pPr>
            <w:r w:rsidRPr="00F3767B">
              <w:t>6</w:t>
            </w:r>
          </w:p>
        </w:tc>
        <w:tc>
          <w:tcPr>
            <w:tcW w:w="5228" w:type="dxa"/>
            <w:tcBorders>
              <w:top w:val="nil"/>
              <w:left w:val="nil"/>
              <w:bottom w:val="single" w:sz="4" w:space="0" w:color="auto"/>
              <w:right w:val="single" w:sz="4" w:space="0" w:color="auto"/>
            </w:tcBorders>
            <w:noWrap/>
            <w:vAlign w:val="bottom"/>
          </w:tcPr>
          <w:p w:rsidR="005673FD" w:rsidRPr="00F3767B" w:rsidRDefault="005673FD" w:rsidP="00F3767B">
            <w:pPr>
              <w:spacing w:line="360" w:lineRule="auto"/>
              <w:ind w:left="-745" w:firstLine="709"/>
            </w:pPr>
            <w:r w:rsidRPr="00F3767B">
              <w:t>Окончательный ГИС в открытом стволе:</w:t>
            </w:r>
          </w:p>
        </w:tc>
        <w:tc>
          <w:tcPr>
            <w:tcW w:w="1512" w:type="dxa"/>
            <w:tcBorders>
              <w:top w:val="nil"/>
              <w:left w:val="nil"/>
              <w:bottom w:val="single" w:sz="4" w:space="0" w:color="auto"/>
              <w:right w:val="single" w:sz="4" w:space="0" w:color="auto"/>
            </w:tcBorders>
            <w:noWrap/>
            <w:vAlign w:val="bottom"/>
          </w:tcPr>
          <w:p w:rsidR="005673FD" w:rsidRPr="00F3767B" w:rsidRDefault="005673FD" w:rsidP="00F3767B">
            <w:pPr>
              <w:spacing w:line="360" w:lineRule="auto"/>
              <w:ind w:left="-745" w:firstLine="709"/>
              <w:jc w:val="center"/>
            </w:pPr>
            <w:r w:rsidRPr="00F3767B">
              <w:t>211716</w:t>
            </w:r>
          </w:p>
        </w:tc>
      </w:tr>
      <w:tr w:rsidR="005673FD" w:rsidRPr="00992BD5">
        <w:trPr>
          <w:trHeight w:val="255"/>
        </w:trPr>
        <w:tc>
          <w:tcPr>
            <w:tcW w:w="580" w:type="dxa"/>
            <w:tcBorders>
              <w:top w:val="nil"/>
              <w:left w:val="single" w:sz="4" w:space="0" w:color="auto"/>
              <w:bottom w:val="single" w:sz="4" w:space="0" w:color="auto"/>
              <w:right w:val="single" w:sz="4" w:space="0" w:color="auto"/>
            </w:tcBorders>
            <w:noWrap/>
            <w:vAlign w:val="bottom"/>
          </w:tcPr>
          <w:p w:rsidR="005673FD" w:rsidRPr="00F3767B" w:rsidRDefault="005673FD" w:rsidP="00F3767B">
            <w:pPr>
              <w:spacing w:line="360" w:lineRule="auto"/>
              <w:ind w:left="-745" w:firstLine="709"/>
              <w:jc w:val="center"/>
            </w:pPr>
            <w:r w:rsidRPr="00F3767B">
              <w:t>6.1</w:t>
            </w:r>
          </w:p>
        </w:tc>
        <w:tc>
          <w:tcPr>
            <w:tcW w:w="5228" w:type="dxa"/>
            <w:tcBorders>
              <w:top w:val="nil"/>
              <w:left w:val="nil"/>
              <w:bottom w:val="single" w:sz="4" w:space="0" w:color="auto"/>
              <w:right w:val="single" w:sz="4" w:space="0" w:color="auto"/>
            </w:tcBorders>
            <w:noWrap/>
            <w:vAlign w:val="bottom"/>
          </w:tcPr>
          <w:p w:rsidR="005673FD" w:rsidRPr="00F3767B" w:rsidRDefault="005673FD" w:rsidP="00F3767B">
            <w:pPr>
              <w:spacing w:line="360" w:lineRule="auto"/>
              <w:ind w:left="-745" w:firstLine="709"/>
            </w:pPr>
            <w:r w:rsidRPr="00F3767B">
              <w:t>Стандартный каротаж (1зонд КС и ПС)</w:t>
            </w:r>
          </w:p>
        </w:tc>
        <w:tc>
          <w:tcPr>
            <w:tcW w:w="1512" w:type="dxa"/>
            <w:vMerge w:val="restart"/>
            <w:tcBorders>
              <w:top w:val="nil"/>
              <w:left w:val="single" w:sz="4" w:space="0" w:color="auto"/>
              <w:bottom w:val="single" w:sz="4" w:space="0" w:color="000000"/>
              <w:right w:val="single" w:sz="4" w:space="0" w:color="auto"/>
            </w:tcBorders>
            <w:noWrap/>
            <w:vAlign w:val="center"/>
          </w:tcPr>
          <w:p w:rsidR="005673FD" w:rsidRPr="00F3767B" w:rsidRDefault="005673FD" w:rsidP="00F3767B">
            <w:pPr>
              <w:spacing w:line="360" w:lineRule="auto"/>
              <w:ind w:left="-745" w:firstLine="709"/>
              <w:jc w:val="center"/>
            </w:pPr>
            <w:r w:rsidRPr="00F3767B">
              <w:t>81675,6</w:t>
            </w:r>
          </w:p>
        </w:tc>
      </w:tr>
      <w:tr w:rsidR="005673FD" w:rsidRPr="00992BD5">
        <w:trPr>
          <w:trHeight w:val="255"/>
        </w:trPr>
        <w:tc>
          <w:tcPr>
            <w:tcW w:w="580" w:type="dxa"/>
            <w:tcBorders>
              <w:top w:val="nil"/>
              <w:left w:val="single" w:sz="4" w:space="0" w:color="auto"/>
              <w:bottom w:val="single" w:sz="4" w:space="0" w:color="auto"/>
              <w:right w:val="single" w:sz="4" w:space="0" w:color="auto"/>
            </w:tcBorders>
            <w:noWrap/>
            <w:vAlign w:val="bottom"/>
          </w:tcPr>
          <w:p w:rsidR="005673FD" w:rsidRPr="00F3767B" w:rsidRDefault="005673FD" w:rsidP="00F3767B">
            <w:pPr>
              <w:spacing w:line="360" w:lineRule="auto"/>
              <w:ind w:left="-745" w:firstLine="709"/>
              <w:jc w:val="center"/>
            </w:pPr>
            <w:r w:rsidRPr="00F3767B">
              <w:t>6.2</w:t>
            </w:r>
          </w:p>
        </w:tc>
        <w:tc>
          <w:tcPr>
            <w:tcW w:w="5228" w:type="dxa"/>
            <w:tcBorders>
              <w:top w:val="nil"/>
              <w:left w:val="nil"/>
              <w:bottom w:val="single" w:sz="4" w:space="0" w:color="auto"/>
              <w:right w:val="single" w:sz="4" w:space="0" w:color="auto"/>
            </w:tcBorders>
            <w:noWrap/>
            <w:vAlign w:val="bottom"/>
          </w:tcPr>
          <w:p w:rsidR="005673FD" w:rsidRPr="00F3767B" w:rsidRDefault="005673FD" w:rsidP="00F3767B">
            <w:pPr>
              <w:spacing w:line="360" w:lineRule="auto"/>
              <w:ind w:left="-745" w:firstLine="709"/>
            </w:pPr>
            <w:r w:rsidRPr="00F3767B">
              <w:t>БКЗ</w:t>
            </w:r>
          </w:p>
        </w:tc>
        <w:tc>
          <w:tcPr>
            <w:tcW w:w="1512" w:type="dxa"/>
            <w:vMerge/>
            <w:tcBorders>
              <w:top w:val="nil"/>
              <w:left w:val="single" w:sz="4" w:space="0" w:color="auto"/>
              <w:bottom w:val="single" w:sz="4" w:space="0" w:color="000000"/>
              <w:right w:val="single" w:sz="4" w:space="0" w:color="auto"/>
            </w:tcBorders>
            <w:vAlign w:val="center"/>
          </w:tcPr>
          <w:p w:rsidR="005673FD" w:rsidRPr="00F3767B" w:rsidRDefault="005673FD" w:rsidP="00F3767B">
            <w:pPr>
              <w:spacing w:line="360" w:lineRule="auto"/>
              <w:ind w:left="-745" w:firstLine="709"/>
            </w:pPr>
          </w:p>
        </w:tc>
      </w:tr>
      <w:tr w:rsidR="005673FD" w:rsidRPr="00992BD5">
        <w:trPr>
          <w:trHeight w:val="255"/>
        </w:trPr>
        <w:tc>
          <w:tcPr>
            <w:tcW w:w="580" w:type="dxa"/>
            <w:tcBorders>
              <w:top w:val="nil"/>
              <w:left w:val="single" w:sz="4" w:space="0" w:color="auto"/>
              <w:bottom w:val="single" w:sz="4" w:space="0" w:color="auto"/>
              <w:right w:val="single" w:sz="4" w:space="0" w:color="auto"/>
            </w:tcBorders>
            <w:noWrap/>
            <w:vAlign w:val="bottom"/>
          </w:tcPr>
          <w:p w:rsidR="005673FD" w:rsidRPr="00F3767B" w:rsidRDefault="005673FD" w:rsidP="00F3767B">
            <w:pPr>
              <w:spacing w:line="360" w:lineRule="auto"/>
              <w:ind w:left="-745" w:firstLine="709"/>
              <w:jc w:val="center"/>
            </w:pPr>
            <w:r w:rsidRPr="00F3767B">
              <w:t>6.3</w:t>
            </w:r>
          </w:p>
        </w:tc>
        <w:tc>
          <w:tcPr>
            <w:tcW w:w="5228" w:type="dxa"/>
            <w:tcBorders>
              <w:top w:val="nil"/>
              <w:left w:val="nil"/>
              <w:bottom w:val="single" w:sz="4" w:space="0" w:color="auto"/>
              <w:right w:val="single" w:sz="4" w:space="0" w:color="auto"/>
            </w:tcBorders>
            <w:noWrap/>
            <w:vAlign w:val="bottom"/>
          </w:tcPr>
          <w:p w:rsidR="005673FD" w:rsidRPr="00F3767B" w:rsidRDefault="005673FD" w:rsidP="00F3767B">
            <w:pPr>
              <w:spacing w:line="360" w:lineRule="auto"/>
              <w:ind w:left="-745" w:firstLine="709"/>
            </w:pPr>
            <w:r w:rsidRPr="00F3767B">
              <w:t>Резистивиметрия</w:t>
            </w:r>
          </w:p>
        </w:tc>
        <w:tc>
          <w:tcPr>
            <w:tcW w:w="1512" w:type="dxa"/>
            <w:vMerge/>
            <w:tcBorders>
              <w:top w:val="nil"/>
              <w:left w:val="single" w:sz="4" w:space="0" w:color="auto"/>
              <w:bottom w:val="single" w:sz="4" w:space="0" w:color="000000"/>
              <w:right w:val="single" w:sz="4" w:space="0" w:color="auto"/>
            </w:tcBorders>
            <w:vAlign w:val="center"/>
          </w:tcPr>
          <w:p w:rsidR="005673FD" w:rsidRPr="00F3767B" w:rsidRDefault="005673FD" w:rsidP="00F3767B">
            <w:pPr>
              <w:spacing w:line="360" w:lineRule="auto"/>
              <w:ind w:left="-745" w:firstLine="709"/>
            </w:pPr>
          </w:p>
        </w:tc>
      </w:tr>
      <w:tr w:rsidR="005673FD" w:rsidRPr="00992BD5">
        <w:trPr>
          <w:trHeight w:val="255"/>
        </w:trPr>
        <w:tc>
          <w:tcPr>
            <w:tcW w:w="580" w:type="dxa"/>
            <w:tcBorders>
              <w:top w:val="nil"/>
              <w:left w:val="single" w:sz="4" w:space="0" w:color="auto"/>
              <w:bottom w:val="single" w:sz="4" w:space="0" w:color="auto"/>
              <w:right w:val="single" w:sz="4" w:space="0" w:color="auto"/>
            </w:tcBorders>
            <w:noWrap/>
            <w:vAlign w:val="bottom"/>
          </w:tcPr>
          <w:p w:rsidR="005673FD" w:rsidRPr="00F3767B" w:rsidRDefault="005673FD" w:rsidP="00F3767B">
            <w:pPr>
              <w:spacing w:line="360" w:lineRule="auto"/>
              <w:ind w:left="-745" w:firstLine="709"/>
              <w:jc w:val="center"/>
            </w:pPr>
            <w:r w:rsidRPr="00F3767B">
              <w:t>6.4</w:t>
            </w:r>
          </w:p>
        </w:tc>
        <w:tc>
          <w:tcPr>
            <w:tcW w:w="5228" w:type="dxa"/>
            <w:tcBorders>
              <w:top w:val="nil"/>
              <w:left w:val="nil"/>
              <w:bottom w:val="single" w:sz="4" w:space="0" w:color="auto"/>
              <w:right w:val="single" w:sz="4" w:space="0" w:color="auto"/>
            </w:tcBorders>
            <w:noWrap/>
            <w:vAlign w:val="bottom"/>
          </w:tcPr>
          <w:p w:rsidR="005673FD" w:rsidRPr="00F3767B" w:rsidRDefault="005673FD" w:rsidP="00F3767B">
            <w:pPr>
              <w:spacing w:line="360" w:lineRule="auto"/>
              <w:ind w:left="-745" w:firstLine="709"/>
            </w:pPr>
            <w:r w:rsidRPr="00F3767B">
              <w:t>БК</w:t>
            </w:r>
          </w:p>
        </w:tc>
        <w:tc>
          <w:tcPr>
            <w:tcW w:w="1512" w:type="dxa"/>
            <w:vMerge/>
            <w:tcBorders>
              <w:top w:val="nil"/>
              <w:left w:val="single" w:sz="4" w:space="0" w:color="auto"/>
              <w:bottom w:val="single" w:sz="4" w:space="0" w:color="000000"/>
              <w:right w:val="single" w:sz="4" w:space="0" w:color="auto"/>
            </w:tcBorders>
            <w:vAlign w:val="center"/>
          </w:tcPr>
          <w:p w:rsidR="005673FD" w:rsidRPr="00F3767B" w:rsidRDefault="005673FD" w:rsidP="00F3767B">
            <w:pPr>
              <w:spacing w:line="360" w:lineRule="auto"/>
              <w:ind w:left="-745" w:firstLine="709"/>
            </w:pPr>
          </w:p>
        </w:tc>
      </w:tr>
      <w:tr w:rsidR="005673FD" w:rsidRPr="00992BD5">
        <w:trPr>
          <w:trHeight w:val="255"/>
        </w:trPr>
        <w:tc>
          <w:tcPr>
            <w:tcW w:w="580" w:type="dxa"/>
            <w:tcBorders>
              <w:top w:val="nil"/>
              <w:left w:val="single" w:sz="4" w:space="0" w:color="auto"/>
              <w:bottom w:val="single" w:sz="4" w:space="0" w:color="auto"/>
              <w:right w:val="single" w:sz="4" w:space="0" w:color="auto"/>
            </w:tcBorders>
            <w:noWrap/>
            <w:vAlign w:val="bottom"/>
          </w:tcPr>
          <w:p w:rsidR="005673FD" w:rsidRPr="00F3767B" w:rsidRDefault="005673FD" w:rsidP="00F3767B">
            <w:pPr>
              <w:spacing w:line="360" w:lineRule="auto"/>
              <w:ind w:left="-745" w:firstLine="709"/>
              <w:jc w:val="center"/>
            </w:pPr>
            <w:r w:rsidRPr="00F3767B">
              <w:t>6.5</w:t>
            </w:r>
          </w:p>
        </w:tc>
        <w:tc>
          <w:tcPr>
            <w:tcW w:w="5228" w:type="dxa"/>
            <w:tcBorders>
              <w:top w:val="nil"/>
              <w:left w:val="nil"/>
              <w:bottom w:val="single" w:sz="4" w:space="0" w:color="auto"/>
              <w:right w:val="single" w:sz="4" w:space="0" w:color="auto"/>
            </w:tcBorders>
            <w:noWrap/>
            <w:vAlign w:val="bottom"/>
          </w:tcPr>
          <w:p w:rsidR="005673FD" w:rsidRPr="00F3767B" w:rsidRDefault="005673FD" w:rsidP="00F3767B">
            <w:pPr>
              <w:spacing w:line="360" w:lineRule="auto"/>
              <w:ind w:left="-745" w:firstLine="709"/>
            </w:pPr>
            <w:r w:rsidRPr="00F3767B">
              <w:t>Инклинометрия согласно инструкции</w:t>
            </w:r>
          </w:p>
        </w:tc>
        <w:tc>
          <w:tcPr>
            <w:tcW w:w="1512" w:type="dxa"/>
            <w:vMerge/>
            <w:tcBorders>
              <w:top w:val="nil"/>
              <w:left w:val="single" w:sz="4" w:space="0" w:color="auto"/>
              <w:bottom w:val="single" w:sz="4" w:space="0" w:color="000000"/>
              <w:right w:val="single" w:sz="4" w:space="0" w:color="auto"/>
            </w:tcBorders>
            <w:vAlign w:val="center"/>
          </w:tcPr>
          <w:p w:rsidR="005673FD" w:rsidRPr="00F3767B" w:rsidRDefault="005673FD" w:rsidP="00F3767B">
            <w:pPr>
              <w:spacing w:line="360" w:lineRule="auto"/>
              <w:ind w:left="-745" w:firstLine="709"/>
            </w:pPr>
          </w:p>
        </w:tc>
      </w:tr>
      <w:tr w:rsidR="005673FD" w:rsidRPr="00992BD5">
        <w:trPr>
          <w:trHeight w:val="255"/>
        </w:trPr>
        <w:tc>
          <w:tcPr>
            <w:tcW w:w="580" w:type="dxa"/>
            <w:tcBorders>
              <w:top w:val="nil"/>
              <w:left w:val="single" w:sz="4" w:space="0" w:color="auto"/>
              <w:bottom w:val="single" w:sz="4" w:space="0" w:color="auto"/>
              <w:right w:val="single" w:sz="4" w:space="0" w:color="auto"/>
            </w:tcBorders>
            <w:noWrap/>
            <w:vAlign w:val="bottom"/>
          </w:tcPr>
          <w:p w:rsidR="005673FD" w:rsidRPr="00F3767B" w:rsidRDefault="005673FD" w:rsidP="00F3767B">
            <w:pPr>
              <w:spacing w:line="360" w:lineRule="auto"/>
              <w:ind w:left="-745" w:firstLine="709"/>
              <w:jc w:val="center"/>
            </w:pPr>
            <w:r w:rsidRPr="00F3767B">
              <w:t>6.6</w:t>
            </w:r>
          </w:p>
        </w:tc>
        <w:tc>
          <w:tcPr>
            <w:tcW w:w="5228" w:type="dxa"/>
            <w:tcBorders>
              <w:top w:val="nil"/>
              <w:left w:val="nil"/>
              <w:bottom w:val="single" w:sz="4" w:space="0" w:color="auto"/>
              <w:right w:val="single" w:sz="4" w:space="0" w:color="auto"/>
            </w:tcBorders>
            <w:noWrap/>
            <w:vAlign w:val="bottom"/>
          </w:tcPr>
          <w:p w:rsidR="005673FD" w:rsidRPr="00F3767B" w:rsidRDefault="005673FD" w:rsidP="00F3767B">
            <w:pPr>
              <w:spacing w:line="360" w:lineRule="auto"/>
              <w:ind w:left="-745" w:firstLine="709"/>
            </w:pPr>
            <w:r w:rsidRPr="00F3767B">
              <w:t>Кавернометрия</w:t>
            </w:r>
          </w:p>
        </w:tc>
        <w:tc>
          <w:tcPr>
            <w:tcW w:w="1512" w:type="dxa"/>
            <w:vMerge/>
            <w:tcBorders>
              <w:top w:val="nil"/>
              <w:left w:val="single" w:sz="4" w:space="0" w:color="auto"/>
              <w:bottom w:val="single" w:sz="4" w:space="0" w:color="000000"/>
              <w:right w:val="single" w:sz="4" w:space="0" w:color="auto"/>
            </w:tcBorders>
            <w:vAlign w:val="center"/>
          </w:tcPr>
          <w:p w:rsidR="005673FD" w:rsidRPr="00F3767B" w:rsidRDefault="005673FD" w:rsidP="00F3767B">
            <w:pPr>
              <w:spacing w:line="360" w:lineRule="auto"/>
              <w:ind w:left="-745" w:firstLine="709"/>
            </w:pPr>
          </w:p>
        </w:tc>
      </w:tr>
      <w:tr w:rsidR="005673FD" w:rsidRPr="00992BD5">
        <w:trPr>
          <w:trHeight w:val="255"/>
        </w:trPr>
        <w:tc>
          <w:tcPr>
            <w:tcW w:w="580" w:type="dxa"/>
            <w:tcBorders>
              <w:top w:val="nil"/>
              <w:left w:val="single" w:sz="4" w:space="0" w:color="auto"/>
              <w:bottom w:val="single" w:sz="4" w:space="0" w:color="auto"/>
              <w:right w:val="single" w:sz="4" w:space="0" w:color="auto"/>
            </w:tcBorders>
            <w:noWrap/>
            <w:vAlign w:val="bottom"/>
          </w:tcPr>
          <w:p w:rsidR="005673FD" w:rsidRPr="00F3767B" w:rsidRDefault="005673FD" w:rsidP="00F3767B">
            <w:pPr>
              <w:spacing w:line="360" w:lineRule="auto"/>
              <w:ind w:left="-745" w:firstLine="709"/>
              <w:jc w:val="center"/>
            </w:pPr>
            <w:r w:rsidRPr="00F3767B">
              <w:t>6.7</w:t>
            </w:r>
          </w:p>
        </w:tc>
        <w:tc>
          <w:tcPr>
            <w:tcW w:w="5228" w:type="dxa"/>
            <w:tcBorders>
              <w:top w:val="nil"/>
              <w:left w:val="nil"/>
              <w:bottom w:val="single" w:sz="4" w:space="0" w:color="auto"/>
              <w:right w:val="single" w:sz="4" w:space="0" w:color="auto"/>
            </w:tcBorders>
            <w:noWrap/>
            <w:vAlign w:val="bottom"/>
          </w:tcPr>
          <w:p w:rsidR="005673FD" w:rsidRPr="00F3767B" w:rsidRDefault="005673FD" w:rsidP="00F3767B">
            <w:pPr>
              <w:spacing w:line="360" w:lineRule="auto"/>
              <w:ind w:left="-745" w:firstLine="709"/>
            </w:pPr>
            <w:r w:rsidRPr="00F3767B">
              <w:t>ВИКИЗ (7 зондов ИК и ПК)</w:t>
            </w:r>
          </w:p>
        </w:tc>
        <w:tc>
          <w:tcPr>
            <w:tcW w:w="1512" w:type="dxa"/>
            <w:vMerge/>
            <w:tcBorders>
              <w:top w:val="nil"/>
              <w:left w:val="single" w:sz="4" w:space="0" w:color="auto"/>
              <w:bottom w:val="single" w:sz="4" w:space="0" w:color="000000"/>
              <w:right w:val="single" w:sz="4" w:space="0" w:color="auto"/>
            </w:tcBorders>
            <w:vAlign w:val="center"/>
          </w:tcPr>
          <w:p w:rsidR="005673FD" w:rsidRPr="00F3767B" w:rsidRDefault="005673FD" w:rsidP="00F3767B">
            <w:pPr>
              <w:spacing w:line="360" w:lineRule="auto"/>
              <w:ind w:left="-745" w:firstLine="709"/>
            </w:pPr>
          </w:p>
        </w:tc>
      </w:tr>
      <w:tr w:rsidR="005673FD" w:rsidRPr="00992BD5">
        <w:trPr>
          <w:trHeight w:val="255"/>
        </w:trPr>
        <w:tc>
          <w:tcPr>
            <w:tcW w:w="580" w:type="dxa"/>
            <w:tcBorders>
              <w:top w:val="nil"/>
              <w:left w:val="single" w:sz="4" w:space="0" w:color="auto"/>
              <w:bottom w:val="single" w:sz="4" w:space="0" w:color="auto"/>
              <w:right w:val="single" w:sz="4" w:space="0" w:color="auto"/>
            </w:tcBorders>
            <w:noWrap/>
            <w:vAlign w:val="bottom"/>
          </w:tcPr>
          <w:p w:rsidR="005673FD" w:rsidRPr="00F3767B" w:rsidRDefault="005673FD" w:rsidP="00F3767B">
            <w:pPr>
              <w:spacing w:line="360" w:lineRule="auto"/>
              <w:ind w:left="-745" w:firstLine="709"/>
              <w:jc w:val="center"/>
            </w:pPr>
            <w:r w:rsidRPr="00F3767B">
              <w:t>6.8</w:t>
            </w:r>
          </w:p>
        </w:tc>
        <w:tc>
          <w:tcPr>
            <w:tcW w:w="5228" w:type="dxa"/>
            <w:tcBorders>
              <w:top w:val="nil"/>
              <w:left w:val="nil"/>
              <w:bottom w:val="single" w:sz="4" w:space="0" w:color="auto"/>
              <w:right w:val="single" w:sz="4" w:space="0" w:color="auto"/>
            </w:tcBorders>
            <w:noWrap/>
            <w:vAlign w:val="bottom"/>
          </w:tcPr>
          <w:p w:rsidR="005673FD" w:rsidRPr="00F3767B" w:rsidRDefault="005673FD" w:rsidP="00F3767B">
            <w:pPr>
              <w:spacing w:line="360" w:lineRule="auto"/>
              <w:ind w:left="-745" w:firstLine="709"/>
            </w:pPr>
            <w:r w:rsidRPr="00F3767B">
              <w:t>НК</w:t>
            </w:r>
          </w:p>
        </w:tc>
        <w:tc>
          <w:tcPr>
            <w:tcW w:w="1512" w:type="dxa"/>
            <w:vMerge w:val="restart"/>
            <w:tcBorders>
              <w:top w:val="nil"/>
              <w:left w:val="single" w:sz="4" w:space="0" w:color="auto"/>
              <w:bottom w:val="single" w:sz="4" w:space="0" w:color="000000"/>
              <w:right w:val="single" w:sz="4" w:space="0" w:color="auto"/>
            </w:tcBorders>
            <w:noWrap/>
            <w:vAlign w:val="center"/>
          </w:tcPr>
          <w:p w:rsidR="005673FD" w:rsidRPr="00F3767B" w:rsidRDefault="005673FD" w:rsidP="00F3767B">
            <w:pPr>
              <w:spacing w:line="360" w:lineRule="auto"/>
              <w:ind w:left="-745" w:firstLine="709"/>
              <w:jc w:val="center"/>
            </w:pPr>
            <w:r w:rsidRPr="00F3767B">
              <w:t>16455,17</w:t>
            </w:r>
          </w:p>
        </w:tc>
      </w:tr>
      <w:tr w:rsidR="005673FD" w:rsidRPr="00992BD5">
        <w:trPr>
          <w:trHeight w:val="255"/>
        </w:trPr>
        <w:tc>
          <w:tcPr>
            <w:tcW w:w="580" w:type="dxa"/>
            <w:tcBorders>
              <w:top w:val="nil"/>
              <w:left w:val="single" w:sz="4" w:space="0" w:color="auto"/>
              <w:bottom w:val="single" w:sz="4" w:space="0" w:color="auto"/>
              <w:right w:val="single" w:sz="4" w:space="0" w:color="auto"/>
            </w:tcBorders>
            <w:noWrap/>
            <w:vAlign w:val="bottom"/>
          </w:tcPr>
          <w:p w:rsidR="005673FD" w:rsidRPr="00F3767B" w:rsidRDefault="005673FD" w:rsidP="00F3767B">
            <w:pPr>
              <w:spacing w:line="360" w:lineRule="auto"/>
              <w:ind w:left="-745" w:firstLine="709"/>
              <w:jc w:val="center"/>
            </w:pPr>
            <w:r w:rsidRPr="00F3767B">
              <w:t>6.9</w:t>
            </w:r>
          </w:p>
        </w:tc>
        <w:tc>
          <w:tcPr>
            <w:tcW w:w="5228" w:type="dxa"/>
            <w:tcBorders>
              <w:top w:val="nil"/>
              <w:left w:val="nil"/>
              <w:bottom w:val="single" w:sz="4" w:space="0" w:color="auto"/>
              <w:right w:val="single" w:sz="4" w:space="0" w:color="auto"/>
            </w:tcBorders>
            <w:noWrap/>
            <w:vAlign w:val="bottom"/>
          </w:tcPr>
          <w:p w:rsidR="005673FD" w:rsidRPr="00F3767B" w:rsidRDefault="005673FD" w:rsidP="00F3767B">
            <w:pPr>
              <w:spacing w:line="360" w:lineRule="auto"/>
              <w:ind w:left="-745" w:firstLine="709"/>
            </w:pPr>
            <w:r w:rsidRPr="00F3767B">
              <w:t>ГК</w:t>
            </w:r>
          </w:p>
        </w:tc>
        <w:tc>
          <w:tcPr>
            <w:tcW w:w="1512" w:type="dxa"/>
            <w:vMerge/>
            <w:tcBorders>
              <w:top w:val="nil"/>
              <w:left w:val="single" w:sz="4" w:space="0" w:color="auto"/>
              <w:bottom w:val="single" w:sz="4" w:space="0" w:color="000000"/>
              <w:right w:val="single" w:sz="4" w:space="0" w:color="auto"/>
            </w:tcBorders>
            <w:vAlign w:val="center"/>
          </w:tcPr>
          <w:p w:rsidR="005673FD" w:rsidRPr="00F3767B" w:rsidRDefault="005673FD" w:rsidP="00F3767B">
            <w:pPr>
              <w:spacing w:line="360" w:lineRule="auto"/>
              <w:ind w:left="-745" w:firstLine="709"/>
            </w:pPr>
          </w:p>
        </w:tc>
      </w:tr>
      <w:tr w:rsidR="005673FD" w:rsidRPr="00992BD5">
        <w:trPr>
          <w:trHeight w:val="255"/>
        </w:trPr>
        <w:tc>
          <w:tcPr>
            <w:tcW w:w="580" w:type="dxa"/>
            <w:tcBorders>
              <w:top w:val="nil"/>
              <w:left w:val="single" w:sz="4" w:space="0" w:color="auto"/>
              <w:bottom w:val="single" w:sz="4" w:space="0" w:color="auto"/>
              <w:right w:val="single" w:sz="4" w:space="0" w:color="auto"/>
            </w:tcBorders>
            <w:noWrap/>
            <w:vAlign w:val="bottom"/>
          </w:tcPr>
          <w:p w:rsidR="005673FD" w:rsidRPr="00F3767B" w:rsidRDefault="005673FD" w:rsidP="00F3767B">
            <w:pPr>
              <w:spacing w:line="360" w:lineRule="auto"/>
              <w:ind w:left="-745" w:firstLine="709"/>
              <w:jc w:val="center"/>
            </w:pPr>
            <w:r w:rsidRPr="00F3767B">
              <w:t>6.10</w:t>
            </w:r>
          </w:p>
        </w:tc>
        <w:tc>
          <w:tcPr>
            <w:tcW w:w="5228" w:type="dxa"/>
            <w:tcBorders>
              <w:top w:val="nil"/>
              <w:left w:val="nil"/>
              <w:bottom w:val="single" w:sz="4" w:space="0" w:color="auto"/>
              <w:right w:val="single" w:sz="4" w:space="0" w:color="auto"/>
            </w:tcBorders>
            <w:noWrap/>
            <w:vAlign w:val="bottom"/>
          </w:tcPr>
          <w:p w:rsidR="005673FD" w:rsidRPr="00F3767B" w:rsidRDefault="005673FD" w:rsidP="00F3767B">
            <w:pPr>
              <w:spacing w:line="360" w:lineRule="auto"/>
              <w:ind w:left="-745" w:firstLine="709"/>
            </w:pPr>
            <w:r w:rsidRPr="00F3767B">
              <w:t>ГГКп (интервал продуктивных пластов)</w:t>
            </w:r>
          </w:p>
        </w:tc>
        <w:tc>
          <w:tcPr>
            <w:tcW w:w="1512" w:type="dxa"/>
            <w:tcBorders>
              <w:top w:val="nil"/>
              <w:left w:val="nil"/>
              <w:bottom w:val="single" w:sz="4" w:space="0" w:color="auto"/>
              <w:right w:val="single" w:sz="4" w:space="0" w:color="auto"/>
            </w:tcBorders>
            <w:noWrap/>
            <w:vAlign w:val="bottom"/>
          </w:tcPr>
          <w:p w:rsidR="005673FD" w:rsidRPr="00F3767B" w:rsidRDefault="005673FD" w:rsidP="00F3767B">
            <w:pPr>
              <w:spacing w:line="360" w:lineRule="auto"/>
              <w:ind w:left="-745" w:firstLine="709"/>
              <w:jc w:val="center"/>
            </w:pPr>
            <w:r w:rsidRPr="00F3767B">
              <w:t>78241</w:t>
            </w:r>
          </w:p>
        </w:tc>
      </w:tr>
      <w:tr w:rsidR="005673FD" w:rsidRPr="00992BD5">
        <w:trPr>
          <w:trHeight w:val="255"/>
        </w:trPr>
        <w:tc>
          <w:tcPr>
            <w:tcW w:w="580" w:type="dxa"/>
            <w:tcBorders>
              <w:top w:val="nil"/>
              <w:left w:val="single" w:sz="4" w:space="0" w:color="auto"/>
              <w:bottom w:val="single" w:sz="4" w:space="0" w:color="auto"/>
              <w:right w:val="single" w:sz="4" w:space="0" w:color="auto"/>
            </w:tcBorders>
            <w:noWrap/>
            <w:vAlign w:val="bottom"/>
          </w:tcPr>
          <w:p w:rsidR="005673FD" w:rsidRPr="00F3767B" w:rsidRDefault="005673FD" w:rsidP="00F3767B">
            <w:pPr>
              <w:spacing w:line="360" w:lineRule="auto"/>
              <w:ind w:left="-745" w:firstLine="709"/>
              <w:jc w:val="center"/>
            </w:pPr>
            <w:r w:rsidRPr="00F3767B">
              <w:t>6.11</w:t>
            </w:r>
          </w:p>
        </w:tc>
        <w:tc>
          <w:tcPr>
            <w:tcW w:w="5228" w:type="dxa"/>
            <w:tcBorders>
              <w:top w:val="nil"/>
              <w:left w:val="nil"/>
              <w:bottom w:val="single" w:sz="4" w:space="0" w:color="auto"/>
              <w:right w:val="single" w:sz="4" w:space="0" w:color="auto"/>
            </w:tcBorders>
            <w:noWrap/>
            <w:vAlign w:val="bottom"/>
          </w:tcPr>
          <w:p w:rsidR="005673FD" w:rsidRPr="00F3767B" w:rsidRDefault="005673FD" w:rsidP="00F3767B">
            <w:pPr>
              <w:spacing w:line="360" w:lineRule="auto"/>
              <w:ind w:left="-745" w:firstLine="709"/>
            </w:pPr>
            <w:r w:rsidRPr="00F3767B">
              <w:t>АК (интервал продуктивных пластов)</w:t>
            </w:r>
          </w:p>
        </w:tc>
        <w:tc>
          <w:tcPr>
            <w:tcW w:w="1512" w:type="dxa"/>
            <w:tcBorders>
              <w:top w:val="nil"/>
              <w:left w:val="nil"/>
              <w:bottom w:val="single" w:sz="4" w:space="0" w:color="auto"/>
              <w:right w:val="single" w:sz="4" w:space="0" w:color="auto"/>
            </w:tcBorders>
            <w:noWrap/>
            <w:vAlign w:val="bottom"/>
          </w:tcPr>
          <w:p w:rsidR="005673FD" w:rsidRPr="00F3767B" w:rsidRDefault="005673FD" w:rsidP="00F3767B">
            <w:pPr>
              <w:spacing w:line="360" w:lineRule="auto"/>
              <w:ind w:left="-745" w:firstLine="709"/>
              <w:jc w:val="center"/>
            </w:pPr>
            <w:r w:rsidRPr="00F3767B">
              <w:t>35344,2</w:t>
            </w:r>
          </w:p>
        </w:tc>
      </w:tr>
      <w:tr w:rsidR="005673FD" w:rsidRPr="00992BD5">
        <w:trPr>
          <w:trHeight w:val="255"/>
        </w:trPr>
        <w:tc>
          <w:tcPr>
            <w:tcW w:w="580" w:type="dxa"/>
            <w:tcBorders>
              <w:top w:val="nil"/>
              <w:left w:val="single" w:sz="4" w:space="0" w:color="auto"/>
              <w:bottom w:val="single" w:sz="4" w:space="0" w:color="auto"/>
              <w:right w:val="single" w:sz="4" w:space="0" w:color="auto"/>
            </w:tcBorders>
            <w:noWrap/>
            <w:vAlign w:val="bottom"/>
          </w:tcPr>
          <w:p w:rsidR="005673FD" w:rsidRPr="00F3767B" w:rsidRDefault="005673FD" w:rsidP="00F3767B">
            <w:pPr>
              <w:spacing w:line="360" w:lineRule="auto"/>
              <w:ind w:left="-745" w:firstLine="709"/>
              <w:jc w:val="center"/>
            </w:pPr>
            <w:r w:rsidRPr="00F3767B">
              <w:t>7.</w:t>
            </w:r>
          </w:p>
        </w:tc>
        <w:tc>
          <w:tcPr>
            <w:tcW w:w="5228" w:type="dxa"/>
            <w:tcBorders>
              <w:top w:val="nil"/>
              <w:left w:val="nil"/>
              <w:bottom w:val="single" w:sz="4" w:space="0" w:color="auto"/>
              <w:right w:val="single" w:sz="4" w:space="0" w:color="auto"/>
            </w:tcBorders>
            <w:noWrap/>
            <w:vAlign w:val="bottom"/>
          </w:tcPr>
          <w:p w:rsidR="005673FD" w:rsidRPr="00F3767B" w:rsidRDefault="005673FD" w:rsidP="00F3767B">
            <w:pPr>
              <w:spacing w:line="360" w:lineRule="auto"/>
              <w:ind w:left="-745" w:firstLine="709"/>
            </w:pPr>
            <w:r w:rsidRPr="00F3767B">
              <w:t>Окончательный ГИС в открытом стволе (пилот-ствол)</w:t>
            </w:r>
          </w:p>
        </w:tc>
        <w:tc>
          <w:tcPr>
            <w:tcW w:w="1512" w:type="dxa"/>
            <w:tcBorders>
              <w:top w:val="nil"/>
              <w:left w:val="nil"/>
              <w:bottom w:val="single" w:sz="4" w:space="0" w:color="auto"/>
              <w:right w:val="single" w:sz="4" w:space="0" w:color="auto"/>
            </w:tcBorders>
            <w:noWrap/>
            <w:vAlign w:val="bottom"/>
          </w:tcPr>
          <w:p w:rsidR="005673FD" w:rsidRPr="00F3767B" w:rsidRDefault="005673FD" w:rsidP="00F3767B">
            <w:pPr>
              <w:spacing w:line="360" w:lineRule="auto"/>
              <w:ind w:left="-745" w:firstLine="709"/>
              <w:jc w:val="center"/>
            </w:pPr>
            <w:r w:rsidRPr="00F3767B">
              <w:t>120000</w:t>
            </w:r>
          </w:p>
        </w:tc>
      </w:tr>
      <w:tr w:rsidR="005673FD" w:rsidRPr="00992BD5">
        <w:trPr>
          <w:trHeight w:val="255"/>
        </w:trPr>
        <w:tc>
          <w:tcPr>
            <w:tcW w:w="580" w:type="dxa"/>
            <w:tcBorders>
              <w:top w:val="nil"/>
              <w:left w:val="single" w:sz="4" w:space="0" w:color="auto"/>
              <w:bottom w:val="single" w:sz="4" w:space="0" w:color="auto"/>
              <w:right w:val="single" w:sz="4" w:space="0" w:color="auto"/>
            </w:tcBorders>
            <w:noWrap/>
            <w:vAlign w:val="bottom"/>
          </w:tcPr>
          <w:p w:rsidR="005673FD" w:rsidRPr="00F3767B" w:rsidRDefault="005673FD" w:rsidP="00F3767B">
            <w:pPr>
              <w:spacing w:line="360" w:lineRule="auto"/>
              <w:ind w:left="-745" w:firstLine="709"/>
              <w:jc w:val="center"/>
            </w:pPr>
            <w:r w:rsidRPr="00F3767B">
              <w:t>8</w:t>
            </w:r>
          </w:p>
        </w:tc>
        <w:tc>
          <w:tcPr>
            <w:tcW w:w="5228" w:type="dxa"/>
            <w:tcBorders>
              <w:top w:val="nil"/>
              <w:left w:val="nil"/>
              <w:bottom w:val="single" w:sz="4" w:space="0" w:color="auto"/>
              <w:right w:val="single" w:sz="4" w:space="0" w:color="auto"/>
            </w:tcBorders>
            <w:noWrap/>
            <w:vAlign w:val="bottom"/>
          </w:tcPr>
          <w:p w:rsidR="005673FD" w:rsidRPr="00F3767B" w:rsidRDefault="005673FD" w:rsidP="00F3767B">
            <w:pPr>
              <w:spacing w:line="360" w:lineRule="auto"/>
              <w:ind w:left="-745" w:firstLine="709"/>
            </w:pPr>
            <w:r w:rsidRPr="00F3767B">
              <w:t>Привязочный каротаж (горизонтальная)</w:t>
            </w:r>
          </w:p>
        </w:tc>
        <w:tc>
          <w:tcPr>
            <w:tcW w:w="1512" w:type="dxa"/>
            <w:tcBorders>
              <w:top w:val="nil"/>
              <w:left w:val="nil"/>
              <w:bottom w:val="single" w:sz="4" w:space="0" w:color="auto"/>
              <w:right w:val="single" w:sz="4" w:space="0" w:color="auto"/>
            </w:tcBorders>
            <w:noWrap/>
            <w:vAlign w:val="bottom"/>
          </w:tcPr>
          <w:p w:rsidR="005673FD" w:rsidRPr="00F3767B" w:rsidRDefault="005673FD" w:rsidP="00F3767B">
            <w:pPr>
              <w:spacing w:line="360" w:lineRule="auto"/>
              <w:ind w:left="-745" w:firstLine="709"/>
              <w:jc w:val="center"/>
            </w:pPr>
            <w:r w:rsidRPr="00F3767B">
              <w:t>21893</w:t>
            </w:r>
          </w:p>
        </w:tc>
      </w:tr>
      <w:tr w:rsidR="005673FD" w:rsidRPr="00992BD5">
        <w:trPr>
          <w:trHeight w:val="255"/>
        </w:trPr>
        <w:tc>
          <w:tcPr>
            <w:tcW w:w="580" w:type="dxa"/>
            <w:tcBorders>
              <w:top w:val="nil"/>
              <w:left w:val="single" w:sz="4" w:space="0" w:color="auto"/>
              <w:bottom w:val="single" w:sz="4" w:space="0" w:color="auto"/>
              <w:right w:val="single" w:sz="4" w:space="0" w:color="auto"/>
            </w:tcBorders>
            <w:noWrap/>
            <w:vAlign w:val="bottom"/>
          </w:tcPr>
          <w:p w:rsidR="005673FD" w:rsidRPr="00F3767B" w:rsidRDefault="005673FD" w:rsidP="00F3767B">
            <w:pPr>
              <w:spacing w:line="360" w:lineRule="auto"/>
              <w:ind w:left="-745" w:firstLine="709"/>
              <w:jc w:val="center"/>
            </w:pPr>
            <w:r w:rsidRPr="00F3767B">
              <w:t>9</w:t>
            </w:r>
          </w:p>
        </w:tc>
        <w:tc>
          <w:tcPr>
            <w:tcW w:w="5228" w:type="dxa"/>
            <w:tcBorders>
              <w:top w:val="nil"/>
              <w:left w:val="nil"/>
              <w:bottom w:val="single" w:sz="4" w:space="0" w:color="auto"/>
              <w:right w:val="single" w:sz="4" w:space="0" w:color="auto"/>
            </w:tcBorders>
            <w:noWrap/>
            <w:vAlign w:val="bottom"/>
          </w:tcPr>
          <w:p w:rsidR="005673FD" w:rsidRPr="00F3767B" w:rsidRDefault="005673FD" w:rsidP="00F3767B">
            <w:pPr>
              <w:spacing w:line="360" w:lineRule="auto"/>
              <w:ind w:left="-745" w:firstLine="709"/>
            </w:pPr>
            <w:r w:rsidRPr="00F3767B">
              <w:t>Окончательный ГИС в открытом стволе (автономный прибор)</w:t>
            </w:r>
          </w:p>
        </w:tc>
        <w:tc>
          <w:tcPr>
            <w:tcW w:w="1512" w:type="dxa"/>
            <w:tcBorders>
              <w:top w:val="nil"/>
              <w:left w:val="nil"/>
              <w:bottom w:val="single" w:sz="4" w:space="0" w:color="auto"/>
              <w:right w:val="single" w:sz="4" w:space="0" w:color="auto"/>
            </w:tcBorders>
            <w:noWrap/>
            <w:vAlign w:val="bottom"/>
          </w:tcPr>
          <w:p w:rsidR="005673FD" w:rsidRPr="00F3767B" w:rsidRDefault="005673FD" w:rsidP="00F3767B">
            <w:pPr>
              <w:spacing w:line="360" w:lineRule="auto"/>
              <w:ind w:left="-745" w:firstLine="709"/>
              <w:jc w:val="center"/>
            </w:pPr>
            <w:r w:rsidRPr="00F3767B">
              <w:t>350000</w:t>
            </w:r>
          </w:p>
        </w:tc>
      </w:tr>
      <w:tr w:rsidR="005673FD" w:rsidRPr="00992BD5">
        <w:trPr>
          <w:trHeight w:val="255"/>
        </w:trPr>
        <w:tc>
          <w:tcPr>
            <w:tcW w:w="580" w:type="dxa"/>
            <w:tcBorders>
              <w:top w:val="nil"/>
              <w:left w:val="single" w:sz="4" w:space="0" w:color="auto"/>
              <w:bottom w:val="single" w:sz="4" w:space="0" w:color="auto"/>
              <w:right w:val="single" w:sz="4" w:space="0" w:color="auto"/>
            </w:tcBorders>
            <w:noWrap/>
            <w:vAlign w:val="bottom"/>
          </w:tcPr>
          <w:p w:rsidR="005673FD" w:rsidRPr="00F3767B" w:rsidRDefault="005673FD" w:rsidP="00F3767B">
            <w:pPr>
              <w:spacing w:line="360" w:lineRule="auto"/>
              <w:ind w:left="-745" w:firstLine="709"/>
              <w:jc w:val="center"/>
            </w:pPr>
            <w:r w:rsidRPr="00F3767B">
              <w:t>10</w:t>
            </w:r>
          </w:p>
        </w:tc>
        <w:tc>
          <w:tcPr>
            <w:tcW w:w="5228" w:type="dxa"/>
            <w:tcBorders>
              <w:top w:val="nil"/>
              <w:left w:val="nil"/>
              <w:bottom w:val="single" w:sz="4" w:space="0" w:color="auto"/>
              <w:right w:val="single" w:sz="4" w:space="0" w:color="auto"/>
            </w:tcBorders>
            <w:noWrap/>
            <w:vAlign w:val="bottom"/>
          </w:tcPr>
          <w:p w:rsidR="005673FD" w:rsidRPr="00F3767B" w:rsidRDefault="005673FD" w:rsidP="00F3767B">
            <w:pPr>
              <w:spacing w:line="360" w:lineRule="auto"/>
              <w:ind w:left="-745" w:firstLine="709"/>
            </w:pPr>
            <w:r w:rsidRPr="00F3767B">
              <w:t>Привязочный каротаж (горизонтальная)</w:t>
            </w:r>
          </w:p>
        </w:tc>
        <w:tc>
          <w:tcPr>
            <w:tcW w:w="1512" w:type="dxa"/>
            <w:tcBorders>
              <w:top w:val="nil"/>
              <w:left w:val="nil"/>
              <w:bottom w:val="single" w:sz="4" w:space="0" w:color="auto"/>
              <w:right w:val="single" w:sz="4" w:space="0" w:color="auto"/>
            </w:tcBorders>
            <w:noWrap/>
            <w:vAlign w:val="bottom"/>
          </w:tcPr>
          <w:p w:rsidR="005673FD" w:rsidRPr="00F3767B" w:rsidRDefault="005673FD" w:rsidP="00F3767B">
            <w:pPr>
              <w:spacing w:line="360" w:lineRule="auto"/>
              <w:ind w:left="-745" w:firstLine="709"/>
              <w:jc w:val="center"/>
            </w:pPr>
            <w:r w:rsidRPr="00F3767B">
              <w:t>20893</w:t>
            </w:r>
          </w:p>
        </w:tc>
      </w:tr>
      <w:tr w:rsidR="005673FD" w:rsidRPr="00992BD5">
        <w:trPr>
          <w:trHeight w:val="255"/>
        </w:trPr>
        <w:tc>
          <w:tcPr>
            <w:tcW w:w="580" w:type="dxa"/>
            <w:tcBorders>
              <w:top w:val="nil"/>
              <w:left w:val="single" w:sz="4" w:space="0" w:color="auto"/>
              <w:bottom w:val="single" w:sz="4" w:space="0" w:color="auto"/>
              <w:right w:val="single" w:sz="4" w:space="0" w:color="auto"/>
            </w:tcBorders>
            <w:noWrap/>
            <w:vAlign w:val="bottom"/>
          </w:tcPr>
          <w:p w:rsidR="005673FD" w:rsidRPr="00F3767B" w:rsidRDefault="005673FD" w:rsidP="00F3767B">
            <w:pPr>
              <w:spacing w:line="360" w:lineRule="auto"/>
              <w:ind w:left="-745" w:firstLine="709"/>
              <w:jc w:val="center"/>
            </w:pPr>
            <w:r w:rsidRPr="00F3767B">
              <w:t>11</w:t>
            </w:r>
          </w:p>
        </w:tc>
        <w:tc>
          <w:tcPr>
            <w:tcW w:w="5228" w:type="dxa"/>
            <w:tcBorders>
              <w:top w:val="nil"/>
              <w:left w:val="nil"/>
              <w:bottom w:val="single" w:sz="4" w:space="0" w:color="auto"/>
              <w:right w:val="single" w:sz="4" w:space="0" w:color="auto"/>
            </w:tcBorders>
            <w:noWrap/>
            <w:vAlign w:val="bottom"/>
          </w:tcPr>
          <w:p w:rsidR="005673FD" w:rsidRPr="00F3767B" w:rsidRDefault="005673FD" w:rsidP="00F3767B">
            <w:pPr>
              <w:spacing w:line="360" w:lineRule="auto"/>
              <w:ind w:left="-745" w:firstLine="709"/>
            </w:pPr>
            <w:r w:rsidRPr="00F3767B">
              <w:t>Гироскоп</w:t>
            </w:r>
          </w:p>
        </w:tc>
        <w:tc>
          <w:tcPr>
            <w:tcW w:w="1512" w:type="dxa"/>
            <w:tcBorders>
              <w:top w:val="nil"/>
              <w:left w:val="nil"/>
              <w:bottom w:val="single" w:sz="4" w:space="0" w:color="auto"/>
              <w:right w:val="single" w:sz="4" w:space="0" w:color="auto"/>
            </w:tcBorders>
            <w:noWrap/>
            <w:vAlign w:val="bottom"/>
          </w:tcPr>
          <w:p w:rsidR="005673FD" w:rsidRPr="00F3767B" w:rsidRDefault="005673FD" w:rsidP="00F3767B">
            <w:pPr>
              <w:spacing w:line="360" w:lineRule="auto"/>
              <w:ind w:left="-745" w:firstLine="709"/>
              <w:jc w:val="center"/>
            </w:pPr>
            <w:r w:rsidRPr="00F3767B">
              <w:t>31113</w:t>
            </w:r>
          </w:p>
        </w:tc>
      </w:tr>
      <w:tr w:rsidR="005673FD" w:rsidRPr="00992BD5">
        <w:trPr>
          <w:trHeight w:val="255"/>
        </w:trPr>
        <w:tc>
          <w:tcPr>
            <w:tcW w:w="580" w:type="dxa"/>
            <w:tcBorders>
              <w:top w:val="nil"/>
              <w:left w:val="single" w:sz="4" w:space="0" w:color="auto"/>
              <w:bottom w:val="single" w:sz="4" w:space="0" w:color="auto"/>
              <w:right w:val="single" w:sz="4" w:space="0" w:color="auto"/>
            </w:tcBorders>
            <w:noWrap/>
            <w:vAlign w:val="bottom"/>
          </w:tcPr>
          <w:p w:rsidR="005673FD" w:rsidRPr="00F3767B" w:rsidRDefault="005673FD" w:rsidP="00F3767B">
            <w:pPr>
              <w:spacing w:line="360" w:lineRule="auto"/>
              <w:ind w:left="-745" w:firstLine="709"/>
              <w:jc w:val="center"/>
            </w:pPr>
            <w:r w:rsidRPr="00F3767B">
              <w:t> </w:t>
            </w:r>
          </w:p>
        </w:tc>
        <w:tc>
          <w:tcPr>
            <w:tcW w:w="5228" w:type="dxa"/>
            <w:tcBorders>
              <w:top w:val="nil"/>
              <w:left w:val="nil"/>
              <w:bottom w:val="single" w:sz="4" w:space="0" w:color="auto"/>
              <w:right w:val="single" w:sz="4" w:space="0" w:color="auto"/>
            </w:tcBorders>
            <w:noWrap/>
            <w:vAlign w:val="bottom"/>
          </w:tcPr>
          <w:p w:rsidR="005673FD" w:rsidRPr="00F3767B" w:rsidRDefault="005673FD" w:rsidP="00F3767B">
            <w:pPr>
              <w:spacing w:line="360" w:lineRule="auto"/>
              <w:ind w:left="-745" w:firstLine="709"/>
              <w:rPr>
                <w:b/>
                <w:bCs/>
              </w:rPr>
            </w:pPr>
            <w:r w:rsidRPr="00F3767B">
              <w:rPr>
                <w:b/>
                <w:bCs/>
              </w:rPr>
              <w:t>ВСЕГО бурение</w:t>
            </w:r>
          </w:p>
        </w:tc>
        <w:tc>
          <w:tcPr>
            <w:tcW w:w="1512" w:type="dxa"/>
            <w:tcBorders>
              <w:top w:val="nil"/>
              <w:left w:val="nil"/>
              <w:bottom w:val="single" w:sz="4" w:space="0" w:color="auto"/>
              <w:right w:val="single" w:sz="4" w:space="0" w:color="auto"/>
            </w:tcBorders>
            <w:noWrap/>
            <w:vAlign w:val="bottom"/>
          </w:tcPr>
          <w:p w:rsidR="005673FD" w:rsidRPr="00F3767B" w:rsidRDefault="005673FD" w:rsidP="00F3767B">
            <w:pPr>
              <w:spacing w:line="360" w:lineRule="auto"/>
              <w:ind w:left="-745" w:firstLine="709"/>
              <w:jc w:val="center"/>
              <w:rPr>
                <w:b/>
                <w:bCs/>
              </w:rPr>
            </w:pPr>
            <w:r w:rsidRPr="00F3767B">
              <w:rPr>
                <w:b/>
                <w:bCs/>
              </w:rPr>
              <w:t>374941</w:t>
            </w:r>
          </w:p>
        </w:tc>
      </w:tr>
    </w:tbl>
    <w:p w:rsidR="005673FD" w:rsidRPr="00992BD5" w:rsidRDefault="005673FD" w:rsidP="00992BD5">
      <w:pPr>
        <w:shd w:val="clear" w:color="auto" w:fill="FFFFFF"/>
        <w:spacing w:line="360" w:lineRule="auto"/>
        <w:ind w:left="82" w:firstLine="709"/>
        <w:rPr>
          <w:color w:val="000000"/>
          <w:sz w:val="28"/>
          <w:szCs w:val="28"/>
        </w:rPr>
      </w:pPr>
    </w:p>
    <w:p w:rsidR="005673FD" w:rsidRPr="00992BD5" w:rsidRDefault="005673FD" w:rsidP="00992BD5">
      <w:pPr>
        <w:shd w:val="clear" w:color="auto" w:fill="FFFFFF"/>
        <w:spacing w:line="360" w:lineRule="auto"/>
        <w:ind w:left="77" w:right="1325" w:firstLine="709"/>
        <w:jc w:val="both"/>
        <w:rPr>
          <w:color w:val="000000"/>
          <w:sz w:val="28"/>
          <w:szCs w:val="28"/>
        </w:rPr>
      </w:pPr>
      <w:r w:rsidRPr="00992BD5">
        <w:rPr>
          <w:color w:val="000000"/>
          <w:spacing w:val="-2"/>
          <w:sz w:val="28"/>
          <w:szCs w:val="28"/>
        </w:rPr>
        <w:t>Итого стоимость комплекса геофизических работ выполняемых комплексной геофизической партией на одну скважину - 374941 рублей.</w:t>
      </w:r>
    </w:p>
    <w:p w:rsidR="005673FD" w:rsidRPr="00992BD5" w:rsidRDefault="005673FD" w:rsidP="00992BD5">
      <w:pPr>
        <w:shd w:val="clear" w:color="auto" w:fill="FFFFFF"/>
        <w:spacing w:line="360" w:lineRule="auto"/>
        <w:ind w:left="77" w:right="485" w:firstLine="709"/>
        <w:jc w:val="both"/>
        <w:rPr>
          <w:color w:val="000000"/>
          <w:sz w:val="28"/>
          <w:szCs w:val="28"/>
        </w:rPr>
      </w:pPr>
      <w:r w:rsidRPr="00992BD5">
        <w:rPr>
          <w:color w:val="000000"/>
          <w:spacing w:val="-1"/>
          <w:sz w:val="28"/>
          <w:szCs w:val="28"/>
        </w:rPr>
        <w:t xml:space="preserve">Учитывая стоимость каротажных исследований в одной скважине, общая стоимость полевых каротажных работ выполняемых комплексной партией (в 6 скважинах) будет </w:t>
      </w:r>
      <w:r w:rsidRPr="00992BD5">
        <w:rPr>
          <w:color w:val="000000"/>
          <w:spacing w:val="-3"/>
          <w:sz w:val="28"/>
          <w:szCs w:val="28"/>
        </w:rPr>
        <w:t>составлять 2249646 рублей.</w:t>
      </w:r>
    </w:p>
    <w:p w:rsidR="005673FD" w:rsidRPr="00992BD5" w:rsidRDefault="005673FD" w:rsidP="00992BD5">
      <w:pPr>
        <w:shd w:val="clear" w:color="auto" w:fill="FFFFFF"/>
        <w:tabs>
          <w:tab w:val="left" w:pos="797"/>
        </w:tabs>
        <w:spacing w:line="360" w:lineRule="auto"/>
        <w:ind w:firstLine="709"/>
        <w:rPr>
          <w:color w:val="000000"/>
          <w:sz w:val="28"/>
          <w:szCs w:val="28"/>
        </w:rPr>
      </w:pPr>
    </w:p>
    <w:p w:rsidR="005673FD" w:rsidRPr="00992BD5" w:rsidRDefault="005673FD" w:rsidP="00992BD5">
      <w:pPr>
        <w:shd w:val="clear" w:color="auto" w:fill="FFFFFF"/>
        <w:spacing w:line="360" w:lineRule="auto"/>
        <w:ind w:firstLine="709"/>
        <w:jc w:val="center"/>
        <w:rPr>
          <w:color w:val="000000"/>
          <w:sz w:val="28"/>
          <w:szCs w:val="28"/>
        </w:rPr>
      </w:pPr>
    </w:p>
    <w:p w:rsidR="00EE32FD" w:rsidRDefault="00EE32FD" w:rsidP="00992BD5">
      <w:pPr>
        <w:shd w:val="clear" w:color="auto" w:fill="FFFFFF"/>
        <w:spacing w:line="360" w:lineRule="auto"/>
        <w:ind w:right="5" w:firstLine="709"/>
        <w:jc w:val="center"/>
        <w:rPr>
          <w:color w:val="000000"/>
          <w:sz w:val="28"/>
          <w:szCs w:val="28"/>
        </w:rPr>
      </w:pPr>
      <w:r w:rsidRPr="00992BD5">
        <w:rPr>
          <w:color w:val="000000"/>
          <w:sz w:val="28"/>
          <w:szCs w:val="28"/>
        </w:rPr>
        <w:t>Список использованной литературы</w:t>
      </w:r>
    </w:p>
    <w:p w:rsidR="00F3767B" w:rsidRPr="00992BD5" w:rsidRDefault="00F3767B" w:rsidP="00992BD5">
      <w:pPr>
        <w:shd w:val="clear" w:color="auto" w:fill="FFFFFF"/>
        <w:spacing w:line="360" w:lineRule="auto"/>
        <w:ind w:right="5" w:firstLine="709"/>
        <w:jc w:val="center"/>
        <w:rPr>
          <w:color w:val="000000"/>
          <w:sz w:val="28"/>
          <w:szCs w:val="28"/>
        </w:rPr>
      </w:pPr>
    </w:p>
    <w:p w:rsidR="00EE32FD" w:rsidRPr="00992BD5" w:rsidRDefault="00EE32FD" w:rsidP="00F3767B">
      <w:pPr>
        <w:widowControl w:val="0"/>
        <w:numPr>
          <w:ilvl w:val="0"/>
          <w:numId w:val="31"/>
        </w:numPr>
        <w:shd w:val="clear" w:color="auto" w:fill="FFFFFF"/>
        <w:tabs>
          <w:tab w:val="left" w:pos="0"/>
        </w:tabs>
        <w:autoSpaceDE w:val="0"/>
        <w:autoSpaceDN w:val="0"/>
        <w:adjustRightInd w:val="0"/>
        <w:spacing w:line="360" w:lineRule="auto"/>
        <w:ind w:left="14" w:hanging="14"/>
        <w:jc w:val="both"/>
        <w:rPr>
          <w:color w:val="000000"/>
          <w:spacing w:val="-25"/>
          <w:sz w:val="28"/>
          <w:szCs w:val="28"/>
        </w:rPr>
      </w:pPr>
      <w:r w:rsidRPr="00992BD5">
        <w:rPr>
          <w:color w:val="000000"/>
          <w:spacing w:val="-1"/>
          <w:sz w:val="28"/>
          <w:szCs w:val="28"/>
        </w:rPr>
        <w:t>Акопов Н.Б. Техника безопасности при проведении промысловых геофизических</w:t>
      </w:r>
      <w:r w:rsidR="00F3767B">
        <w:rPr>
          <w:color w:val="000000"/>
          <w:spacing w:val="-1"/>
          <w:sz w:val="28"/>
          <w:szCs w:val="28"/>
        </w:rPr>
        <w:t xml:space="preserve"> </w:t>
      </w:r>
      <w:r w:rsidRPr="00992BD5">
        <w:rPr>
          <w:color w:val="000000"/>
          <w:sz w:val="28"/>
          <w:szCs w:val="28"/>
        </w:rPr>
        <w:t xml:space="preserve">работ. - М.: Недра, </w:t>
      </w:r>
      <w:smartTag w:uri="urn:schemas-microsoft-com:office:smarttags" w:element="metricconverter">
        <w:smartTagPr>
          <w:attr w:name="ProductID" w:val="1973 г"/>
        </w:smartTagPr>
        <w:r w:rsidRPr="00992BD5">
          <w:rPr>
            <w:color w:val="000000"/>
            <w:sz w:val="28"/>
            <w:szCs w:val="28"/>
          </w:rPr>
          <w:t>1973 г</w:t>
        </w:r>
      </w:smartTag>
      <w:r w:rsidRPr="00992BD5">
        <w:rPr>
          <w:color w:val="000000"/>
          <w:sz w:val="28"/>
          <w:szCs w:val="28"/>
        </w:rPr>
        <w:t>. - 235 с.</w:t>
      </w:r>
    </w:p>
    <w:p w:rsidR="00EE32FD" w:rsidRPr="00992BD5" w:rsidRDefault="00F3767B" w:rsidP="00F3767B">
      <w:pPr>
        <w:widowControl w:val="0"/>
        <w:numPr>
          <w:ilvl w:val="0"/>
          <w:numId w:val="31"/>
        </w:numPr>
        <w:shd w:val="clear" w:color="auto" w:fill="FFFFFF"/>
        <w:tabs>
          <w:tab w:val="left" w:pos="0"/>
        </w:tabs>
        <w:autoSpaceDE w:val="0"/>
        <w:autoSpaceDN w:val="0"/>
        <w:adjustRightInd w:val="0"/>
        <w:spacing w:line="360" w:lineRule="auto"/>
        <w:ind w:left="14" w:hanging="14"/>
        <w:jc w:val="both"/>
        <w:rPr>
          <w:color w:val="000000"/>
          <w:spacing w:val="-11"/>
          <w:sz w:val="28"/>
          <w:szCs w:val="28"/>
        </w:rPr>
      </w:pPr>
      <w:r>
        <w:rPr>
          <w:color w:val="000000"/>
          <w:spacing w:val="6"/>
          <w:sz w:val="28"/>
          <w:szCs w:val="28"/>
        </w:rPr>
        <w:t xml:space="preserve">Безопасность  </w:t>
      </w:r>
      <w:r w:rsidR="00EE32FD" w:rsidRPr="00992BD5">
        <w:rPr>
          <w:color w:val="000000"/>
          <w:spacing w:val="6"/>
          <w:sz w:val="28"/>
          <w:szCs w:val="28"/>
        </w:rPr>
        <w:t>жизнедеятельности:   Метод. указ.  по   разработке   раздела</w:t>
      </w:r>
      <w:r>
        <w:rPr>
          <w:color w:val="000000"/>
          <w:spacing w:val="6"/>
          <w:sz w:val="28"/>
          <w:szCs w:val="28"/>
        </w:rPr>
        <w:t xml:space="preserve"> </w:t>
      </w:r>
      <w:r w:rsidR="00EE32FD" w:rsidRPr="00992BD5">
        <w:rPr>
          <w:color w:val="000000"/>
          <w:spacing w:val="3"/>
          <w:sz w:val="28"/>
          <w:szCs w:val="28"/>
        </w:rPr>
        <w:t>«Производственная и экологическая безопасность при проведении геологоразведочных</w:t>
      </w:r>
      <w:r>
        <w:rPr>
          <w:color w:val="000000"/>
          <w:spacing w:val="3"/>
          <w:sz w:val="28"/>
          <w:szCs w:val="28"/>
        </w:rPr>
        <w:t xml:space="preserve"> </w:t>
      </w:r>
      <w:r w:rsidR="00EE32FD" w:rsidRPr="00992BD5">
        <w:rPr>
          <w:color w:val="000000"/>
          <w:spacing w:val="1"/>
          <w:sz w:val="28"/>
          <w:szCs w:val="28"/>
        </w:rPr>
        <w:t>работ» выпускной квалификационной работы для студентов всех специальностей ГНФ. -</w:t>
      </w:r>
      <w:r>
        <w:rPr>
          <w:color w:val="000000"/>
          <w:spacing w:val="1"/>
          <w:sz w:val="28"/>
          <w:szCs w:val="28"/>
        </w:rPr>
        <w:t xml:space="preserve"> </w:t>
      </w:r>
      <w:r w:rsidR="00EE32FD" w:rsidRPr="00992BD5">
        <w:rPr>
          <w:color w:val="000000"/>
          <w:spacing w:val="2"/>
          <w:sz w:val="28"/>
          <w:szCs w:val="28"/>
        </w:rPr>
        <w:t>Томск: Изд. ТПУ, 2001. -32с.</w:t>
      </w:r>
    </w:p>
    <w:p w:rsidR="00EE32FD" w:rsidRPr="00992BD5" w:rsidRDefault="00EE32FD" w:rsidP="00F3767B">
      <w:pPr>
        <w:widowControl w:val="0"/>
        <w:numPr>
          <w:ilvl w:val="0"/>
          <w:numId w:val="31"/>
        </w:numPr>
        <w:shd w:val="clear" w:color="auto" w:fill="FFFFFF"/>
        <w:tabs>
          <w:tab w:val="left" w:pos="0"/>
        </w:tabs>
        <w:autoSpaceDE w:val="0"/>
        <w:autoSpaceDN w:val="0"/>
        <w:adjustRightInd w:val="0"/>
        <w:spacing w:line="360" w:lineRule="auto"/>
        <w:ind w:left="14" w:hanging="14"/>
        <w:jc w:val="both"/>
        <w:rPr>
          <w:color w:val="000000"/>
          <w:spacing w:val="-7"/>
          <w:sz w:val="28"/>
          <w:szCs w:val="28"/>
        </w:rPr>
      </w:pPr>
      <w:r w:rsidRPr="00992BD5">
        <w:rPr>
          <w:color w:val="000000"/>
          <w:spacing w:val="7"/>
          <w:sz w:val="28"/>
          <w:szCs w:val="28"/>
        </w:rPr>
        <w:t>Геофизические методы исследования сква</w:t>
      </w:r>
      <w:r w:rsidR="00F3767B">
        <w:rPr>
          <w:color w:val="000000"/>
          <w:spacing w:val="7"/>
          <w:sz w:val="28"/>
          <w:szCs w:val="28"/>
        </w:rPr>
        <w:t xml:space="preserve">жин: Справочник геофизика / Под </w:t>
      </w:r>
      <w:r w:rsidRPr="00992BD5">
        <w:rPr>
          <w:color w:val="000000"/>
          <w:spacing w:val="7"/>
          <w:sz w:val="28"/>
          <w:szCs w:val="28"/>
        </w:rPr>
        <w:t xml:space="preserve">ред. В.М. Запорожца. - М.: Недра, </w:t>
      </w:r>
      <w:smartTag w:uri="urn:schemas-microsoft-com:office:smarttags" w:element="metricconverter">
        <w:smartTagPr>
          <w:attr w:name="ProductID" w:val="1983 г"/>
        </w:smartTagPr>
        <w:r w:rsidRPr="00992BD5">
          <w:rPr>
            <w:color w:val="000000"/>
            <w:spacing w:val="7"/>
            <w:sz w:val="28"/>
            <w:szCs w:val="28"/>
          </w:rPr>
          <w:t>1983 г</w:t>
        </w:r>
      </w:smartTag>
      <w:r w:rsidRPr="00992BD5">
        <w:rPr>
          <w:color w:val="000000"/>
          <w:spacing w:val="7"/>
          <w:sz w:val="28"/>
          <w:szCs w:val="28"/>
        </w:rPr>
        <w:t>. - 591с.</w:t>
      </w:r>
    </w:p>
    <w:p w:rsidR="00EE32FD" w:rsidRPr="00992BD5" w:rsidRDefault="00EE32FD" w:rsidP="00F3767B">
      <w:pPr>
        <w:widowControl w:val="0"/>
        <w:numPr>
          <w:ilvl w:val="0"/>
          <w:numId w:val="31"/>
        </w:numPr>
        <w:shd w:val="clear" w:color="auto" w:fill="FFFFFF"/>
        <w:tabs>
          <w:tab w:val="left" w:pos="0"/>
        </w:tabs>
        <w:autoSpaceDE w:val="0"/>
        <w:autoSpaceDN w:val="0"/>
        <w:adjustRightInd w:val="0"/>
        <w:spacing w:line="360" w:lineRule="auto"/>
        <w:ind w:left="14" w:hanging="14"/>
        <w:jc w:val="both"/>
        <w:rPr>
          <w:color w:val="000000"/>
          <w:spacing w:val="-14"/>
          <w:sz w:val="28"/>
          <w:szCs w:val="28"/>
        </w:rPr>
      </w:pPr>
      <w:r w:rsidRPr="00992BD5">
        <w:rPr>
          <w:color w:val="000000"/>
          <w:spacing w:val="7"/>
          <w:sz w:val="28"/>
          <w:szCs w:val="28"/>
        </w:rPr>
        <w:t>Дахнов  В.Н.  Геофизические методы определения коллекторских свойств  и</w:t>
      </w:r>
      <w:r w:rsidR="00F3767B">
        <w:rPr>
          <w:color w:val="000000"/>
          <w:spacing w:val="7"/>
          <w:sz w:val="28"/>
          <w:szCs w:val="28"/>
        </w:rPr>
        <w:t xml:space="preserve"> </w:t>
      </w:r>
      <w:r w:rsidRPr="00992BD5">
        <w:rPr>
          <w:color w:val="000000"/>
          <w:sz w:val="28"/>
          <w:szCs w:val="28"/>
        </w:rPr>
        <w:t xml:space="preserve">нефтегазонасыщения горных пород. - М.: Недра, </w:t>
      </w:r>
      <w:smartTag w:uri="urn:schemas-microsoft-com:office:smarttags" w:element="metricconverter">
        <w:smartTagPr>
          <w:attr w:name="ProductID" w:val="1985 г"/>
        </w:smartTagPr>
        <w:r w:rsidRPr="00992BD5">
          <w:rPr>
            <w:color w:val="000000"/>
            <w:sz w:val="28"/>
            <w:szCs w:val="28"/>
          </w:rPr>
          <w:t>1985 г</w:t>
        </w:r>
      </w:smartTag>
      <w:r w:rsidRPr="00992BD5">
        <w:rPr>
          <w:color w:val="000000"/>
          <w:sz w:val="28"/>
          <w:szCs w:val="28"/>
        </w:rPr>
        <w:t>. - 357 с.</w:t>
      </w:r>
    </w:p>
    <w:p w:rsidR="00EE32FD" w:rsidRPr="00992BD5" w:rsidRDefault="00EE32FD" w:rsidP="00F3767B">
      <w:pPr>
        <w:widowControl w:val="0"/>
        <w:numPr>
          <w:ilvl w:val="0"/>
          <w:numId w:val="31"/>
        </w:numPr>
        <w:shd w:val="clear" w:color="auto" w:fill="FFFFFF"/>
        <w:tabs>
          <w:tab w:val="left" w:pos="0"/>
        </w:tabs>
        <w:autoSpaceDE w:val="0"/>
        <w:autoSpaceDN w:val="0"/>
        <w:adjustRightInd w:val="0"/>
        <w:spacing w:line="360" w:lineRule="auto"/>
        <w:ind w:left="14" w:hanging="14"/>
        <w:jc w:val="both"/>
        <w:rPr>
          <w:color w:val="000000"/>
          <w:spacing w:val="-17"/>
          <w:sz w:val="28"/>
          <w:szCs w:val="28"/>
        </w:rPr>
      </w:pPr>
      <w:r w:rsidRPr="00992BD5">
        <w:rPr>
          <w:color w:val="000000"/>
          <w:spacing w:val="4"/>
          <w:sz w:val="28"/>
          <w:szCs w:val="28"/>
        </w:rPr>
        <w:t>Интерпретация результатов геофизических исследований нефтяных и газовых</w:t>
      </w:r>
      <w:r w:rsidR="00F3767B">
        <w:rPr>
          <w:color w:val="000000"/>
          <w:spacing w:val="4"/>
          <w:sz w:val="28"/>
          <w:szCs w:val="28"/>
        </w:rPr>
        <w:t xml:space="preserve"> </w:t>
      </w:r>
      <w:r w:rsidRPr="00992BD5">
        <w:rPr>
          <w:color w:val="000000"/>
          <w:spacing w:val="3"/>
          <w:sz w:val="28"/>
          <w:szCs w:val="28"/>
        </w:rPr>
        <w:t xml:space="preserve">скважин: Справочник / Под ред. В.М. Добрынина. - М.: Недра, </w:t>
      </w:r>
      <w:smartTag w:uri="urn:schemas-microsoft-com:office:smarttags" w:element="metricconverter">
        <w:smartTagPr>
          <w:attr w:name="ProductID" w:val="1988 г"/>
        </w:smartTagPr>
        <w:r w:rsidRPr="00992BD5">
          <w:rPr>
            <w:color w:val="000000"/>
            <w:spacing w:val="3"/>
            <w:sz w:val="28"/>
            <w:szCs w:val="28"/>
          </w:rPr>
          <w:t>1988 г</w:t>
        </w:r>
      </w:smartTag>
      <w:r w:rsidRPr="00992BD5">
        <w:rPr>
          <w:color w:val="000000"/>
          <w:spacing w:val="3"/>
          <w:sz w:val="28"/>
          <w:szCs w:val="28"/>
        </w:rPr>
        <w:t>. - 476 с.</w:t>
      </w:r>
    </w:p>
    <w:p w:rsidR="00EE32FD" w:rsidRPr="00992BD5" w:rsidRDefault="00EE32FD" w:rsidP="00F3767B">
      <w:pPr>
        <w:numPr>
          <w:ilvl w:val="0"/>
          <w:numId w:val="31"/>
        </w:numPr>
        <w:shd w:val="clear" w:color="auto" w:fill="FFFFFF"/>
        <w:tabs>
          <w:tab w:val="left" w:pos="0"/>
        </w:tabs>
        <w:spacing w:line="360" w:lineRule="auto"/>
        <w:ind w:left="14" w:right="29" w:hanging="14"/>
        <w:jc w:val="both"/>
        <w:rPr>
          <w:color w:val="000000"/>
          <w:sz w:val="28"/>
          <w:szCs w:val="28"/>
        </w:rPr>
      </w:pPr>
      <w:r w:rsidRPr="00992BD5">
        <w:rPr>
          <w:color w:val="000000"/>
          <w:sz w:val="28"/>
          <w:szCs w:val="28"/>
        </w:rPr>
        <w:t xml:space="preserve">Кривко Н.Н. Аппаратура геофизических исследований в скважинах. - М.; Недра, </w:t>
      </w:r>
      <w:smartTag w:uri="urn:schemas-microsoft-com:office:smarttags" w:element="metricconverter">
        <w:smartTagPr>
          <w:attr w:name="ProductID" w:val="1991 г"/>
        </w:smartTagPr>
        <w:r w:rsidRPr="00992BD5">
          <w:rPr>
            <w:color w:val="000000"/>
            <w:spacing w:val="-1"/>
            <w:sz w:val="28"/>
            <w:szCs w:val="28"/>
          </w:rPr>
          <w:t>1991 г</w:t>
        </w:r>
      </w:smartTag>
      <w:r w:rsidRPr="00992BD5">
        <w:rPr>
          <w:color w:val="000000"/>
          <w:spacing w:val="-1"/>
          <w:sz w:val="28"/>
          <w:szCs w:val="28"/>
        </w:rPr>
        <w:t>.-421 с.</w:t>
      </w:r>
    </w:p>
    <w:p w:rsidR="00EE32FD" w:rsidRPr="00992BD5" w:rsidRDefault="00EE32FD" w:rsidP="00F3767B">
      <w:pPr>
        <w:widowControl w:val="0"/>
        <w:numPr>
          <w:ilvl w:val="0"/>
          <w:numId w:val="31"/>
        </w:numPr>
        <w:shd w:val="clear" w:color="auto" w:fill="FFFFFF"/>
        <w:tabs>
          <w:tab w:val="left" w:pos="0"/>
        </w:tabs>
        <w:autoSpaceDE w:val="0"/>
        <w:autoSpaceDN w:val="0"/>
        <w:adjustRightInd w:val="0"/>
        <w:spacing w:line="360" w:lineRule="auto"/>
        <w:ind w:left="14" w:hanging="14"/>
        <w:jc w:val="both"/>
        <w:rPr>
          <w:color w:val="000000"/>
          <w:spacing w:val="-7"/>
          <w:sz w:val="28"/>
          <w:szCs w:val="28"/>
        </w:rPr>
      </w:pPr>
      <w:r w:rsidRPr="00992BD5">
        <w:rPr>
          <w:color w:val="000000"/>
          <w:sz w:val="28"/>
          <w:szCs w:val="28"/>
        </w:rPr>
        <w:t>Ларионов В.В. Радиометрия скважин. - М.,1966 г. - 658 с.</w:t>
      </w:r>
    </w:p>
    <w:p w:rsidR="00EE32FD" w:rsidRPr="00992BD5" w:rsidRDefault="00EE32FD" w:rsidP="00F3767B">
      <w:pPr>
        <w:widowControl w:val="0"/>
        <w:numPr>
          <w:ilvl w:val="0"/>
          <w:numId w:val="31"/>
        </w:numPr>
        <w:shd w:val="clear" w:color="auto" w:fill="FFFFFF"/>
        <w:tabs>
          <w:tab w:val="left" w:pos="0"/>
        </w:tabs>
        <w:autoSpaceDE w:val="0"/>
        <w:autoSpaceDN w:val="0"/>
        <w:adjustRightInd w:val="0"/>
        <w:spacing w:line="360" w:lineRule="auto"/>
        <w:ind w:left="14" w:hanging="14"/>
        <w:jc w:val="both"/>
        <w:rPr>
          <w:color w:val="000000"/>
          <w:spacing w:val="-7"/>
          <w:sz w:val="28"/>
          <w:szCs w:val="28"/>
        </w:rPr>
      </w:pPr>
      <w:r w:rsidRPr="00992BD5">
        <w:rPr>
          <w:color w:val="000000"/>
          <w:spacing w:val="2"/>
          <w:sz w:val="28"/>
          <w:szCs w:val="28"/>
        </w:rPr>
        <w:t>Методы ГИС в поисковых и разведочных скважинах / Под ред. И. Г. Жувогина,</w:t>
      </w:r>
      <w:r w:rsidR="00F3767B">
        <w:rPr>
          <w:color w:val="000000"/>
          <w:spacing w:val="2"/>
          <w:sz w:val="28"/>
          <w:szCs w:val="28"/>
        </w:rPr>
        <w:t xml:space="preserve"> </w:t>
      </w:r>
      <w:r w:rsidRPr="00992BD5">
        <w:rPr>
          <w:color w:val="000000"/>
          <w:spacing w:val="-3"/>
          <w:sz w:val="28"/>
          <w:szCs w:val="28"/>
        </w:rPr>
        <w:t xml:space="preserve">Уфа, </w:t>
      </w:r>
      <w:smartTag w:uri="urn:schemas-microsoft-com:office:smarttags" w:element="metricconverter">
        <w:smartTagPr>
          <w:attr w:name="ProductID" w:val="1986 г"/>
        </w:smartTagPr>
        <w:r w:rsidRPr="00992BD5">
          <w:rPr>
            <w:color w:val="000000"/>
            <w:spacing w:val="-3"/>
            <w:sz w:val="28"/>
            <w:szCs w:val="28"/>
          </w:rPr>
          <w:t>1986 г</w:t>
        </w:r>
      </w:smartTag>
      <w:r w:rsidRPr="00992BD5">
        <w:rPr>
          <w:color w:val="000000"/>
          <w:spacing w:val="-3"/>
          <w:sz w:val="28"/>
          <w:szCs w:val="28"/>
        </w:rPr>
        <w:t>. - 393 с.</w:t>
      </w:r>
    </w:p>
    <w:p w:rsidR="00EE32FD" w:rsidRPr="00992BD5" w:rsidRDefault="00EE32FD" w:rsidP="00F3767B">
      <w:pPr>
        <w:widowControl w:val="0"/>
        <w:numPr>
          <w:ilvl w:val="0"/>
          <w:numId w:val="31"/>
        </w:numPr>
        <w:shd w:val="clear" w:color="auto" w:fill="FFFFFF"/>
        <w:tabs>
          <w:tab w:val="left" w:pos="0"/>
        </w:tabs>
        <w:autoSpaceDE w:val="0"/>
        <w:autoSpaceDN w:val="0"/>
        <w:adjustRightInd w:val="0"/>
        <w:spacing w:line="360" w:lineRule="auto"/>
        <w:ind w:left="14" w:hanging="14"/>
        <w:jc w:val="both"/>
        <w:rPr>
          <w:color w:val="000000"/>
          <w:spacing w:val="-5"/>
          <w:sz w:val="28"/>
          <w:szCs w:val="28"/>
        </w:rPr>
      </w:pPr>
      <w:r w:rsidRPr="00992BD5">
        <w:rPr>
          <w:color w:val="000000"/>
          <w:spacing w:val="-1"/>
          <w:sz w:val="28"/>
          <w:szCs w:val="28"/>
        </w:rPr>
        <w:t>Муравей Л.А. Экология и безопасность жизнедеятельности /Учебное пособие для</w:t>
      </w:r>
      <w:r w:rsidR="00F3767B">
        <w:rPr>
          <w:color w:val="000000"/>
          <w:spacing w:val="-1"/>
          <w:sz w:val="28"/>
          <w:szCs w:val="28"/>
        </w:rPr>
        <w:t xml:space="preserve"> </w:t>
      </w:r>
      <w:r w:rsidRPr="00992BD5">
        <w:rPr>
          <w:color w:val="000000"/>
          <w:spacing w:val="-2"/>
          <w:sz w:val="28"/>
          <w:szCs w:val="28"/>
        </w:rPr>
        <w:t xml:space="preserve">вузов. - М.: ЮНИТИ - </w:t>
      </w:r>
      <w:smartTag w:uri="urn:schemas-microsoft-com:office:smarttags" w:element="metricconverter">
        <w:smartTagPr>
          <w:attr w:name="ProductID" w:val="2000 г"/>
        </w:smartTagPr>
        <w:r w:rsidRPr="00992BD5">
          <w:rPr>
            <w:color w:val="000000"/>
            <w:spacing w:val="-2"/>
            <w:sz w:val="28"/>
            <w:szCs w:val="28"/>
          </w:rPr>
          <w:t>2000 г</w:t>
        </w:r>
      </w:smartTag>
      <w:r w:rsidRPr="00992BD5">
        <w:rPr>
          <w:color w:val="000000"/>
          <w:spacing w:val="-2"/>
          <w:sz w:val="28"/>
          <w:szCs w:val="28"/>
        </w:rPr>
        <w:t>. - 365 с.</w:t>
      </w:r>
    </w:p>
    <w:p w:rsidR="00EE32FD" w:rsidRPr="00992BD5" w:rsidRDefault="00EE32FD" w:rsidP="00F3767B">
      <w:pPr>
        <w:widowControl w:val="0"/>
        <w:numPr>
          <w:ilvl w:val="0"/>
          <w:numId w:val="31"/>
        </w:numPr>
        <w:shd w:val="clear" w:color="auto" w:fill="FFFFFF"/>
        <w:tabs>
          <w:tab w:val="left" w:pos="0"/>
        </w:tabs>
        <w:autoSpaceDE w:val="0"/>
        <w:autoSpaceDN w:val="0"/>
        <w:adjustRightInd w:val="0"/>
        <w:spacing w:line="360" w:lineRule="auto"/>
        <w:ind w:left="14" w:hanging="14"/>
        <w:jc w:val="both"/>
        <w:rPr>
          <w:color w:val="000000"/>
          <w:spacing w:val="-7"/>
          <w:sz w:val="28"/>
          <w:szCs w:val="28"/>
        </w:rPr>
      </w:pPr>
      <w:r w:rsidRPr="00992BD5">
        <w:rPr>
          <w:color w:val="000000"/>
          <w:spacing w:val="4"/>
          <w:sz w:val="28"/>
          <w:szCs w:val="28"/>
        </w:rPr>
        <w:t>Нестеров   И.И., Салтымов   Ф.К.,   Шпильман   К.А.   Нефтяные   и   газовые</w:t>
      </w:r>
      <w:r w:rsidR="00F3767B">
        <w:rPr>
          <w:color w:val="000000"/>
          <w:spacing w:val="4"/>
          <w:sz w:val="28"/>
          <w:szCs w:val="28"/>
        </w:rPr>
        <w:t xml:space="preserve"> </w:t>
      </w:r>
      <w:r w:rsidRPr="00992BD5">
        <w:rPr>
          <w:color w:val="000000"/>
          <w:spacing w:val="-1"/>
          <w:sz w:val="28"/>
          <w:szCs w:val="28"/>
        </w:rPr>
        <w:t>месторождения Западной Сибири. - М.: Недра, 1971. -464с.</w:t>
      </w:r>
    </w:p>
    <w:p w:rsidR="00EE32FD" w:rsidRPr="00992BD5" w:rsidRDefault="00EE32FD" w:rsidP="00F3767B">
      <w:pPr>
        <w:numPr>
          <w:ilvl w:val="0"/>
          <w:numId w:val="31"/>
        </w:numPr>
        <w:shd w:val="clear" w:color="auto" w:fill="FFFFFF"/>
        <w:tabs>
          <w:tab w:val="left" w:pos="0"/>
        </w:tabs>
        <w:spacing w:line="360" w:lineRule="auto"/>
        <w:ind w:left="14" w:right="34" w:hanging="14"/>
        <w:jc w:val="both"/>
        <w:rPr>
          <w:color w:val="000000"/>
          <w:sz w:val="28"/>
          <w:szCs w:val="28"/>
        </w:rPr>
      </w:pPr>
      <w:r w:rsidRPr="00992BD5">
        <w:rPr>
          <w:color w:val="000000"/>
          <w:spacing w:val="12"/>
          <w:sz w:val="28"/>
          <w:szCs w:val="28"/>
        </w:rPr>
        <w:t xml:space="preserve">Померанц Л.И. Аппаратура и оборудование геофизических методов </w:t>
      </w:r>
      <w:r w:rsidRPr="00992BD5">
        <w:rPr>
          <w:color w:val="000000"/>
          <w:spacing w:val="-1"/>
          <w:sz w:val="28"/>
          <w:szCs w:val="28"/>
        </w:rPr>
        <w:t xml:space="preserve">исследования скважин. - М.: Недра, </w:t>
      </w:r>
      <w:smartTag w:uri="urn:schemas-microsoft-com:office:smarttags" w:element="metricconverter">
        <w:smartTagPr>
          <w:attr w:name="ProductID" w:val="1985 г"/>
        </w:smartTagPr>
        <w:r w:rsidRPr="00992BD5">
          <w:rPr>
            <w:color w:val="000000"/>
            <w:spacing w:val="-1"/>
            <w:sz w:val="28"/>
            <w:szCs w:val="28"/>
          </w:rPr>
          <w:t>1985 г</w:t>
        </w:r>
      </w:smartTag>
      <w:r w:rsidRPr="00992BD5">
        <w:rPr>
          <w:color w:val="000000"/>
          <w:spacing w:val="-1"/>
          <w:sz w:val="28"/>
          <w:szCs w:val="28"/>
        </w:rPr>
        <w:t>. - 321 с.</w:t>
      </w:r>
    </w:p>
    <w:p w:rsidR="00EE32FD" w:rsidRPr="00992BD5" w:rsidRDefault="00EE32FD" w:rsidP="00F3767B">
      <w:pPr>
        <w:widowControl w:val="0"/>
        <w:numPr>
          <w:ilvl w:val="0"/>
          <w:numId w:val="31"/>
        </w:numPr>
        <w:shd w:val="clear" w:color="auto" w:fill="FFFFFF"/>
        <w:tabs>
          <w:tab w:val="left" w:pos="0"/>
        </w:tabs>
        <w:autoSpaceDE w:val="0"/>
        <w:autoSpaceDN w:val="0"/>
        <w:adjustRightInd w:val="0"/>
        <w:spacing w:line="360" w:lineRule="auto"/>
        <w:ind w:left="14" w:hanging="14"/>
        <w:jc w:val="both"/>
        <w:rPr>
          <w:color w:val="000000"/>
          <w:spacing w:val="-1"/>
          <w:sz w:val="28"/>
          <w:szCs w:val="28"/>
        </w:rPr>
      </w:pPr>
      <w:r w:rsidRPr="00992BD5">
        <w:rPr>
          <w:color w:val="000000"/>
          <w:spacing w:val="2"/>
          <w:sz w:val="28"/>
          <w:szCs w:val="28"/>
        </w:rPr>
        <w:t xml:space="preserve">Сурков </w:t>
      </w:r>
      <w:r w:rsidRPr="00992BD5">
        <w:rPr>
          <w:color w:val="000000"/>
          <w:spacing w:val="2"/>
          <w:sz w:val="28"/>
          <w:szCs w:val="28"/>
          <w:lang w:val="en-US"/>
        </w:rPr>
        <w:t>B</w:t>
      </w:r>
      <w:r w:rsidRPr="00992BD5">
        <w:rPr>
          <w:color w:val="000000"/>
          <w:spacing w:val="2"/>
          <w:sz w:val="28"/>
          <w:szCs w:val="28"/>
        </w:rPr>
        <w:t>.</w:t>
      </w:r>
      <w:r w:rsidRPr="00992BD5">
        <w:rPr>
          <w:color w:val="000000"/>
          <w:spacing w:val="2"/>
          <w:sz w:val="28"/>
          <w:szCs w:val="28"/>
          <w:lang w:val="en-US"/>
        </w:rPr>
        <w:t>C</w:t>
      </w:r>
      <w:r w:rsidRPr="00992BD5">
        <w:rPr>
          <w:color w:val="000000"/>
          <w:spacing w:val="2"/>
          <w:sz w:val="28"/>
          <w:szCs w:val="28"/>
        </w:rPr>
        <w:t>., Жеро О.Г. Фундамент и развитие платформенного чехла Западно-</w:t>
      </w:r>
      <w:r w:rsidR="00F3767B">
        <w:rPr>
          <w:color w:val="000000"/>
          <w:spacing w:val="2"/>
          <w:sz w:val="28"/>
          <w:szCs w:val="28"/>
        </w:rPr>
        <w:t xml:space="preserve"> </w:t>
      </w:r>
      <w:r w:rsidRPr="00992BD5">
        <w:rPr>
          <w:color w:val="000000"/>
          <w:sz w:val="28"/>
          <w:szCs w:val="28"/>
        </w:rPr>
        <w:t>Сибирской плиты. 1983.</w:t>
      </w:r>
    </w:p>
    <w:p w:rsidR="00EE32FD" w:rsidRPr="00992BD5" w:rsidRDefault="00EE32FD" w:rsidP="00F3767B">
      <w:pPr>
        <w:numPr>
          <w:ilvl w:val="0"/>
          <w:numId w:val="31"/>
        </w:numPr>
        <w:shd w:val="clear" w:color="auto" w:fill="FFFFFF"/>
        <w:tabs>
          <w:tab w:val="left" w:pos="0"/>
        </w:tabs>
        <w:spacing w:line="360" w:lineRule="auto"/>
        <w:ind w:left="14" w:hanging="14"/>
        <w:jc w:val="both"/>
        <w:rPr>
          <w:color w:val="000000"/>
          <w:sz w:val="28"/>
          <w:szCs w:val="28"/>
        </w:rPr>
      </w:pPr>
      <w:r w:rsidRPr="00992BD5">
        <w:rPr>
          <w:color w:val="000000"/>
          <w:sz w:val="28"/>
          <w:szCs w:val="28"/>
        </w:rPr>
        <w:t>Организация и технические средства промысловых работ. Мет. Томск, 1970.</w:t>
      </w:r>
      <w:r w:rsidRPr="00992BD5">
        <w:rPr>
          <w:color w:val="000000"/>
          <w:spacing w:val="1"/>
          <w:sz w:val="28"/>
          <w:szCs w:val="28"/>
        </w:rPr>
        <w:t>. Тархов А.Г., Бондаренко В.М., Никитин А.А. Комплексирование геофизических</w:t>
      </w:r>
    </w:p>
    <w:p w:rsidR="00EE32FD" w:rsidRPr="00992BD5" w:rsidRDefault="00EE32FD" w:rsidP="00F3767B">
      <w:pPr>
        <w:numPr>
          <w:ilvl w:val="0"/>
          <w:numId w:val="31"/>
        </w:numPr>
        <w:shd w:val="clear" w:color="auto" w:fill="FFFFFF"/>
        <w:tabs>
          <w:tab w:val="left" w:pos="0"/>
        </w:tabs>
        <w:spacing w:line="360" w:lineRule="auto"/>
        <w:ind w:left="14" w:hanging="14"/>
        <w:jc w:val="both"/>
        <w:rPr>
          <w:color w:val="000000"/>
          <w:sz w:val="28"/>
          <w:szCs w:val="28"/>
        </w:rPr>
      </w:pPr>
      <w:r w:rsidRPr="00992BD5">
        <w:rPr>
          <w:color w:val="000000"/>
          <w:spacing w:val="-1"/>
          <w:sz w:val="28"/>
          <w:szCs w:val="28"/>
        </w:rPr>
        <w:t xml:space="preserve">методов. - М.:Недра, </w:t>
      </w:r>
      <w:smartTag w:uri="urn:schemas-microsoft-com:office:smarttags" w:element="metricconverter">
        <w:smartTagPr>
          <w:attr w:name="ProductID" w:val="1982 г"/>
        </w:smartTagPr>
        <w:r w:rsidRPr="00992BD5">
          <w:rPr>
            <w:color w:val="000000"/>
            <w:spacing w:val="-1"/>
            <w:sz w:val="28"/>
            <w:szCs w:val="28"/>
          </w:rPr>
          <w:t>1982 г</w:t>
        </w:r>
      </w:smartTag>
      <w:r w:rsidRPr="00992BD5">
        <w:rPr>
          <w:color w:val="000000"/>
          <w:spacing w:val="-1"/>
          <w:sz w:val="28"/>
          <w:szCs w:val="28"/>
        </w:rPr>
        <w:t>. - 446 с.</w:t>
      </w:r>
    </w:p>
    <w:p w:rsidR="00EE32FD" w:rsidRPr="00992BD5" w:rsidRDefault="00F3767B" w:rsidP="00F3767B">
      <w:pPr>
        <w:widowControl w:val="0"/>
        <w:numPr>
          <w:ilvl w:val="0"/>
          <w:numId w:val="31"/>
        </w:numPr>
        <w:shd w:val="clear" w:color="auto" w:fill="FFFFFF"/>
        <w:tabs>
          <w:tab w:val="left" w:pos="0"/>
        </w:tabs>
        <w:autoSpaceDE w:val="0"/>
        <w:autoSpaceDN w:val="0"/>
        <w:adjustRightInd w:val="0"/>
        <w:spacing w:line="360" w:lineRule="auto"/>
        <w:ind w:left="14" w:hanging="14"/>
        <w:jc w:val="both"/>
        <w:rPr>
          <w:color w:val="000000"/>
          <w:spacing w:val="-1"/>
          <w:sz w:val="28"/>
          <w:szCs w:val="28"/>
        </w:rPr>
      </w:pPr>
      <w:r>
        <w:rPr>
          <w:color w:val="000000"/>
          <w:spacing w:val="3"/>
          <w:sz w:val="28"/>
          <w:szCs w:val="28"/>
        </w:rPr>
        <w:t xml:space="preserve">Техническая инструкция по </w:t>
      </w:r>
      <w:r w:rsidR="00EE32FD" w:rsidRPr="00992BD5">
        <w:rPr>
          <w:color w:val="000000"/>
          <w:spacing w:val="3"/>
          <w:sz w:val="28"/>
          <w:szCs w:val="28"/>
        </w:rPr>
        <w:t>проведению   геофизических   исследований   в</w:t>
      </w:r>
      <w:r>
        <w:rPr>
          <w:color w:val="000000"/>
          <w:spacing w:val="3"/>
          <w:sz w:val="28"/>
          <w:szCs w:val="28"/>
        </w:rPr>
        <w:t xml:space="preserve"> </w:t>
      </w:r>
      <w:r w:rsidR="00EE32FD" w:rsidRPr="00992BD5">
        <w:rPr>
          <w:color w:val="000000"/>
          <w:spacing w:val="-1"/>
          <w:sz w:val="28"/>
          <w:szCs w:val="28"/>
        </w:rPr>
        <w:t xml:space="preserve">скважинах. - М.: Недра, </w:t>
      </w:r>
      <w:smartTag w:uri="urn:schemas-microsoft-com:office:smarttags" w:element="metricconverter">
        <w:smartTagPr>
          <w:attr w:name="ProductID" w:val="1985 г"/>
        </w:smartTagPr>
        <w:r w:rsidR="00EE32FD" w:rsidRPr="00992BD5">
          <w:rPr>
            <w:color w:val="000000"/>
            <w:spacing w:val="-1"/>
            <w:sz w:val="28"/>
            <w:szCs w:val="28"/>
          </w:rPr>
          <w:t>1985 г</w:t>
        </w:r>
      </w:smartTag>
      <w:r w:rsidR="00EE32FD" w:rsidRPr="00992BD5">
        <w:rPr>
          <w:color w:val="000000"/>
          <w:spacing w:val="-1"/>
          <w:sz w:val="28"/>
          <w:szCs w:val="28"/>
        </w:rPr>
        <w:t>. - 265 с.</w:t>
      </w:r>
    </w:p>
    <w:p w:rsidR="00EE32FD" w:rsidRPr="00992BD5" w:rsidRDefault="00EE32FD" w:rsidP="00F3767B">
      <w:pPr>
        <w:widowControl w:val="0"/>
        <w:numPr>
          <w:ilvl w:val="0"/>
          <w:numId w:val="31"/>
        </w:numPr>
        <w:shd w:val="clear" w:color="auto" w:fill="FFFFFF"/>
        <w:tabs>
          <w:tab w:val="left" w:pos="0"/>
        </w:tabs>
        <w:autoSpaceDE w:val="0"/>
        <w:autoSpaceDN w:val="0"/>
        <w:adjustRightInd w:val="0"/>
        <w:spacing w:line="360" w:lineRule="auto"/>
        <w:ind w:left="14" w:hanging="14"/>
        <w:jc w:val="both"/>
        <w:rPr>
          <w:color w:val="000000"/>
          <w:spacing w:val="-2"/>
          <w:sz w:val="28"/>
          <w:szCs w:val="28"/>
        </w:rPr>
      </w:pPr>
      <w:r w:rsidRPr="00992BD5">
        <w:rPr>
          <w:color w:val="000000"/>
          <w:spacing w:val="3"/>
          <w:sz w:val="28"/>
          <w:szCs w:val="28"/>
        </w:rPr>
        <w:t>Технология    исследования    нефтегазовых    скважин    на    основе    ВИКИЗ.</w:t>
      </w:r>
      <w:r w:rsidR="00F3767B">
        <w:rPr>
          <w:color w:val="000000"/>
          <w:spacing w:val="3"/>
          <w:sz w:val="28"/>
          <w:szCs w:val="28"/>
        </w:rPr>
        <w:t xml:space="preserve"> </w:t>
      </w:r>
      <w:r w:rsidRPr="00992BD5">
        <w:rPr>
          <w:color w:val="000000"/>
          <w:spacing w:val="1"/>
          <w:sz w:val="28"/>
          <w:szCs w:val="28"/>
        </w:rPr>
        <w:t>Методическое руководство / Ред. Эпов М.И., Антонов Ю.Н. Новосибирск: НИЦ ОИГГМ</w:t>
      </w:r>
      <w:r w:rsidRPr="00992BD5">
        <w:rPr>
          <w:color w:val="000000"/>
          <w:spacing w:val="2"/>
          <w:sz w:val="28"/>
          <w:szCs w:val="28"/>
        </w:rPr>
        <w:t>СО РАН, Издательство СО РАН, 2000,121с.</w:t>
      </w:r>
    </w:p>
    <w:p w:rsidR="00EE32FD" w:rsidRPr="00992BD5" w:rsidRDefault="00EE32FD" w:rsidP="00F3767B">
      <w:pPr>
        <w:widowControl w:val="0"/>
        <w:numPr>
          <w:ilvl w:val="0"/>
          <w:numId w:val="31"/>
        </w:numPr>
        <w:shd w:val="clear" w:color="auto" w:fill="FFFFFF"/>
        <w:tabs>
          <w:tab w:val="left" w:pos="0"/>
        </w:tabs>
        <w:autoSpaceDE w:val="0"/>
        <w:autoSpaceDN w:val="0"/>
        <w:adjustRightInd w:val="0"/>
        <w:spacing w:line="360" w:lineRule="auto"/>
        <w:ind w:left="14" w:hanging="14"/>
        <w:jc w:val="both"/>
        <w:rPr>
          <w:color w:val="000000"/>
          <w:spacing w:val="-1"/>
          <w:sz w:val="28"/>
          <w:szCs w:val="28"/>
        </w:rPr>
      </w:pPr>
      <w:r w:rsidRPr="00992BD5">
        <w:rPr>
          <w:color w:val="000000"/>
          <w:spacing w:val="-1"/>
          <w:sz w:val="28"/>
          <w:szCs w:val="28"/>
        </w:rPr>
        <w:t>Тищенко В.Е. Организация и планирование геологоразведочных работ на нефть и</w:t>
      </w:r>
      <w:r w:rsidR="00F3767B">
        <w:rPr>
          <w:color w:val="000000"/>
          <w:spacing w:val="-1"/>
          <w:sz w:val="28"/>
          <w:szCs w:val="28"/>
        </w:rPr>
        <w:t xml:space="preserve"> </w:t>
      </w:r>
      <w:r w:rsidRPr="00992BD5">
        <w:rPr>
          <w:color w:val="000000"/>
          <w:spacing w:val="-10"/>
          <w:sz w:val="28"/>
          <w:szCs w:val="28"/>
        </w:rPr>
        <w:t>газ.</w:t>
      </w:r>
    </w:p>
    <w:p w:rsidR="00EE32FD" w:rsidRPr="00992BD5" w:rsidRDefault="003608D0" w:rsidP="00F3767B">
      <w:pPr>
        <w:widowControl w:val="0"/>
        <w:numPr>
          <w:ilvl w:val="0"/>
          <w:numId w:val="31"/>
        </w:numPr>
        <w:shd w:val="clear" w:color="auto" w:fill="FFFFFF"/>
        <w:tabs>
          <w:tab w:val="left" w:pos="0"/>
        </w:tabs>
        <w:autoSpaceDE w:val="0"/>
        <w:autoSpaceDN w:val="0"/>
        <w:adjustRightInd w:val="0"/>
        <w:spacing w:line="360" w:lineRule="auto"/>
        <w:ind w:left="14" w:hanging="14"/>
        <w:jc w:val="both"/>
        <w:rPr>
          <w:color w:val="000000"/>
          <w:spacing w:val="-2"/>
          <w:sz w:val="28"/>
          <w:szCs w:val="28"/>
        </w:rPr>
      </w:pPr>
      <w:r w:rsidRPr="00992BD5">
        <w:rPr>
          <w:color w:val="000000"/>
          <w:spacing w:val="-1"/>
          <w:sz w:val="28"/>
          <w:szCs w:val="28"/>
        </w:rPr>
        <w:t xml:space="preserve">Опубликованные </w:t>
      </w:r>
      <w:r w:rsidR="00EE32FD" w:rsidRPr="00992BD5">
        <w:rPr>
          <w:color w:val="000000"/>
          <w:spacing w:val="-1"/>
          <w:sz w:val="28"/>
          <w:szCs w:val="28"/>
        </w:rPr>
        <w:t xml:space="preserve">Фондовые материалы ООО </w:t>
      </w:r>
      <w:r w:rsidRPr="00992BD5">
        <w:rPr>
          <w:color w:val="000000"/>
          <w:spacing w:val="-1"/>
          <w:sz w:val="28"/>
          <w:szCs w:val="28"/>
        </w:rPr>
        <w:t>Самотлорского месторождения.</w:t>
      </w:r>
    </w:p>
    <w:p w:rsidR="00FA4B8A" w:rsidRPr="00992BD5" w:rsidRDefault="00FA4B8A" w:rsidP="00F3767B">
      <w:pPr>
        <w:numPr>
          <w:ilvl w:val="0"/>
          <w:numId w:val="31"/>
        </w:numPr>
        <w:shd w:val="clear" w:color="auto" w:fill="FFFFFF"/>
        <w:tabs>
          <w:tab w:val="left" w:pos="0"/>
        </w:tabs>
        <w:spacing w:line="360" w:lineRule="auto"/>
        <w:ind w:left="14" w:hanging="14"/>
        <w:jc w:val="both"/>
        <w:rPr>
          <w:color w:val="000000"/>
          <w:spacing w:val="-2"/>
          <w:sz w:val="28"/>
          <w:szCs w:val="28"/>
        </w:rPr>
      </w:pPr>
      <w:r w:rsidRPr="00992BD5">
        <w:rPr>
          <w:color w:val="000000"/>
          <w:sz w:val="28"/>
          <w:szCs w:val="28"/>
        </w:rPr>
        <w:t>Ширшков А.И. Охрана труда в геологии. - М.: Недра,1990 г. -395с.</w:t>
      </w:r>
    </w:p>
    <w:p w:rsidR="00FA4B8A" w:rsidRPr="00992BD5" w:rsidRDefault="00B00AEF" w:rsidP="00F3767B">
      <w:pPr>
        <w:numPr>
          <w:ilvl w:val="0"/>
          <w:numId w:val="31"/>
        </w:numPr>
        <w:shd w:val="clear" w:color="auto" w:fill="FFFFFF"/>
        <w:tabs>
          <w:tab w:val="left" w:pos="0"/>
        </w:tabs>
        <w:spacing w:line="360" w:lineRule="auto"/>
        <w:ind w:left="14" w:hanging="14"/>
        <w:jc w:val="both"/>
        <w:rPr>
          <w:color w:val="000000"/>
          <w:spacing w:val="5"/>
          <w:sz w:val="28"/>
          <w:szCs w:val="28"/>
        </w:rPr>
      </w:pPr>
      <w:r w:rsidRPr="00992BD5">
        <w:rPr>
          <w:color w:val="000000"/>
          <w:spacing w:val="5"/>
          <w:sz w:val="28"/>
          <w:szCs w:val="28"/>
        </w:rPr>
        <w:t xml:space="preserve">Сибаров Ю.Г. </w:t>
      </w:r>
      <w:r w:rsidR="00FA4B8A" w:rsidRPr="00992BD5">
        <w:rPr>
          <w:color w:val="000000"/>
          <w:spacing w:val="5"/>
          <w:sz w:val="28"/>
          <w:szCs w:val="28"/>
        </w:rPr>
        <w:t xml:space="preserve">Охрана труда в вычислительных центрах /Учебное пособие для </w:t>
      </w:r>
      <w:r w:rsidR="00FA4B8A" w:rsidRPr="00992BD5">
        <w:rPr>
          <w:color w:val="000000"/>
          <w:spacing w:val="-6"/>
          <w:sz w:val="28"/>
          <w:szCs w:val="28"/>
        </w:rPr>
        <w:t>студентов.</w:t>
      </w:r>
    </w:p>
    <w:p w:rsidR="005673FD" w:rsidRPr="00992BD5" w:rsidRDefault="005673FD" w:rsidP="00F3767B">
      <w:pPr>
        <w:numPr>
          <w:ilvl w:val="0"/>
          <w:numId w:val="31"/>
        </w:numPr>
        <w:shd w:val="clear" w:color="auto" w:fill="FFFFFF"/>
        <w:tabs>
          <w:tab w:val="left" w:pos="0"/>
        </w:tabs>
        <w:spacing w:line="360" w:lineRule="auto"/>
        <w:ind w:left="14" w:hanging="14"/>
        <w:jc w:val="both"/>
        <w:rPr>
          <w:color w:val="000000"/>
          <w:spacing w:val="-2"/>
          <w:sz w:val="28"/>
          <w:szCs w:val="28"/>
        </w:rPr>
      </w:pPr>
      <w:r w:rsidRPr="00992BD5">
        <w:rPr>
          <w:color w:val="000000"/>
          <w:sz w:val="28"/>
          <w:szCs w:val="28"/>
        </w:rPr>
        <w:t>Ширшков А.И. Охрана труда в геологии. - М.: Недра,1990 г. -395с.</w:t>
      </w:r>
    </w:p>
    <w:p w:rsidR="005673FD" w:rsidRPr="00992BD5" w:rsidRDefault="005673FD" w:rsidP="00F3767B">
      <w:pPr>
        <w:numPr>
          <w:ilvl w:val="0"/>
          <w:numId w:val="31"/>
        </w:numPr>
        <w:shd w:val="clear" w:color="auto" w:fill="FFFFFF"/>
        <w:tabs>
          <w:tab w:val="left" w:pos="0"/>
        </w:tabs>
        <w:spacing w:line="360" w:lineRule="auto"/>
        <w:ind w:left="14" w:right="19" w:hanging="14"/>
        <w:jc w:val="both"/>
        <w:rPr>
          <w:color w:val="000000"/>
          <w:sz w:val="28"/>
          <w:szCs w:val="28"/>
        </w:rPr>
      </w:pPr>
      <w:r w:rsidRPr="00992BD5">
        <w:rPr>
          <w:color w:val="000000"/>
          <w:spacing w:val="9"/>
          <w:sz w:val="28"/>
          <w:szCs w:val="28"/>
        </w:rPr>
        <w:t xml:space="preserve">ГОСТ 12.0.003 - 74 ССБТ. Опасные и вредные производственные факторы. </w:t>
      </w:r>
      <w:r w:rsidRPr="00992BD5">
        <w:rPr>
          <w:color w:val="000000"/>
          <w:spacing w:val="-4"/>
          <w:sz w:val="28"/>
          <w:szCs w:val="28"/>
        </w:rPr>
        <w:t>Классификация.</w:t>
      </w:r>
    </w:p>
    <w:p w:rsidR="005673FD" w:rsidRPr="00992BD5" w:rsidRDefault="005673FD" w:rsidP="00F3767B">
      <w:pPr>
        <w:widowControl w:val="0"/>
        <w:numPr>
          <w:ilvl w:val="0"/>
          <w:numId w:val="31"/>
        </w:numPr>
        <w:shd w:val="clear" w:color="auto" w:fill="FFFFFF"/>
        <w:tabs>
          <w:tab w:val="left" w:pos="0"/>
        </w:tabs>
        <w:autoSpaceDE w:val="0"/>
        <w:autoSpaceDN w:val="0"/>
        <w:adjustRightInd w:val="0"/>
        <w:spacing w:line="360" w:lineRule="auto"/>
        <w:ind w:left="14" w:hanging="14"/>
        <w:jc w:val="both"/>
        <w:rPr>
          <w:color w:val="000000"/>
          <w:spacing w:val="-1"/>
          <w:sz w:val="28"/>
          <w:szCs w:val="28"/>
        </w:rPr>
      </w:pPr>
      <w:r w:rsidRPr="00992BD5">
        <w:rPr>
          <w:color w:val="000000"/>
          <w:sz w:val="28"/>
          <w:szCs w:val="28"/>
        </w:rPr>
        <w:t>ГОСТ 12.1.003-83 ССБТ. Шум. Общи требования безопасности.</w:t>
      </w:r>
    </w:p>
    <w:p w:rsidR="005673FD" w:rsidRPr="00992BD5" w:rsidRDefault="005673FD" w:rsidP="00F3767B">
      <w:pPr>
        <w:widowControl w:val="0"/>
        <w:numPr>
          <w:ilvl w:val="0"/>
          <w:numId w:val="31"/>
        </w:numPr>
        <w:shd w:val="clear" w:color="auto" w:fill="FFFFFF"/>
        <w:tabs>
          <w:tab w:val="left" w:pos="0"/>
        </w:tabs>
        <w:autoSpaceDE w:val="0"/>
        <w:autoSpaceDN w:val="0"/>
        <w:adjustRightInd w:val="0"/>
        <w:spacing w:line="360" w:lineRule="auto"/>
        <w:ind w:left="14" w:hanging="14"/>
        <w:jc w:val="both"/>
        <w:rPr>
          <w:color w:val="000000"/>
          <w:spacing w:val="-1"/>
          <w:sz w:val="28"/>
          <w:szCs w:val="28"/>
        </w:rPr>
      </w:pPr>
      <w:r w:rsidRPr="00992BD5">
        <w:rPr>
          <w:color w:val="000000"/>
          <w:sz w:val="28"/>
          <w:szCs w:val="28"/>
        </w:rPr>
        <w:t>ГОСТ 12.1.004 - 91 ССБТ. Пожарная безопасность. Общие требования.</w:t>
      </w:r>
    </w:p>
    <w:p w:rsidR="005673FD" w:rsidRPr="00992BD5" w:rsidRDefault="005673FD" w:rsidP="00F3767B">
      <w:pPr>
        <w:widowControl w:val="0"/>
        <w:numPr>
          <w:ilvl w:val="0"/>
          <w:numId w:val="31"/>
        </w:numPr>
        <w:shd w:val="clear" w:color="auto" w:fill="FFFFFF"/>
        <w:tabs>
          <w:tab w:val="left" w:pos="0"/>
        </w:tabs>
        <w:autoSpaceDE w:val="0"/>
        <w:autoSpaceDN w:val="0"/>
        <w:adjustRightInd w:val="0"/>
        <w:spacing w:line="360" w:lineRule="auto"/>
        <w:ind w:left="14" w:hanging="14"/>
        <w:jc w:val="both"/>
        <w:rPr>
          <w:color w:val="000000"/>
          <w:spacing w:val="-1"/>
          <w:sz w:val="28"/>
          <w:szCs w:val="28"/>
        </w:rPr>
      </w:pPr>
      <w:r w:rsidRPr="00992BD5">
        <w:rPr>
          <w:color w:val="000000"/>
          <w:spacing w:val="2"/>
          <w:sz w:val="28"/>
          <w:szCs w:val="28"/>
        </w:rPr>
        <w:t>ГОСТ 12.1.005 - 88 ССБТ. Общие санитарно-технические требования к воздуху</w:t>
      </w:r>
      <w:r w:rsidR="00F3767B">
        <w:rPr>
          <w:color w:val="000000"/>
          <w:spacing w:val="2"/>
          <w:sz w:val="28"/>
          <w:szCs w:val="28"/>
        </w:rPr>
        <w:t xml:space="preserve"> </w:t>
      </w:r>
      <w:r w:rsidRPr="00992BD5">
        <w:rPr>
          <w:color w:val="000000"/>
          <w:spacing w:val="-4"/>
          <w:sz w:val="28"/>
          <w:szCs w:val="28"/>
        </w:rPr>
        <w:t>рабочей зоны.</w:t>
      </w:r>
    </w:p>
    <w:p w:rsidR="005673FD" w:rsidRPr="00992BD5" w:rsidRDefault="005673FD" w:rsidP="00F3767B">
      <w:pPr>
        <w:widowControl w:val="0"/>
        <w:numPr>
          <w:ilvl w:val="0"/>
          <w:numId w:val="31"/>
        </w:numPr>
        <w:shd w:val="clear" w:color="auto" w:fill="FFFFFF"/>
        <w:tabs>
          <w:tab w:val="left" w:pos="0"/>
        </w:tabs>
        <w:autoSpaceDE w:val="0"/>
        <w:autoSpaceDN w:val="0"/>
        <w:adjustRightInd w:val="0"/>
        <w:spacing w:line="360" w:lineRule="auto"/>
        <w:ind w:left="14" w:hanging="14"/>
        <w:jc w:val="both"/>
        <w:rPr>
          <w:color w:val="000000"/>
          <w:spacing w:val="-1"/>
          <w:sz w:val="28"/>
          <w:szCs w:val="28"/>
        </w:rPr>
      </w:pPr>
      <w:r w:rsidRPr="00992BD5">
        <w:rPr>
          <w:color w:val="000000"/>
          <w:spacing w:val="5"/>
          <w:sz w:val="28"/>
          <w:szCs w:val="28"/>
        </w:rPr>
        <w:t>ГОСТ 12.1.006 - 84 ССБТ. Электромагнитные поля радиочастот. Допустимые</w:t>
      </w:r>
      <w:r w:rsidR="00F3767B">
        <w:rPr>
          <w:color w:val="000000"/>
          <w:spacing w:val="5"/>
          <w:sz w:val="28"/>
          <w:szCs w:val="28"/>
        </w:rPr>
        <w:t xml:space="preserve"> </w:t>
      </w:r>
      <w:r w:rsidRPr="00992BD5">
        <w:rPr>
          <w:color w:val="000000"/>
          <w:spacing w:val="-1"/>
          <w:sz w:val="28"/>
          <w:szCs w:val="28"/>
        </w:rPr>
        <w:t>уровни на рабочих местах и требования к проведению контроля.</w:t>
      </w:r>
    </w:p>
    <w:p w:rsidR="005673FD" w:rsidRPr="00992BD5" w:rsidRDefault="005673FD" w:rsidP="00F3767B">
      <w:pPr>
        <w:widowControl w:val="0"/>
        <w:numPr>
          <w:ilvl w:val="0"/>
          <w:numId w:val="31"/>
        </w:numPr>
        <w:shd w:val="clear" w:color="auto" w:fill="FFFFFF"/>
        <w:tabs>
          <w:tab w:val="left" w:pos="0"/>
        </w:tabs>
        <w:autoSpaceDE w:val="0"/>
        <w:autoSpaceDN w:val="0"/>
        <w:adjustRightInd w:val="0"/>
        <w:spacing w:line="360" w:lineRule="auto"/>
        <w:ind w:left="14" w:hanging="14"/>
        <w:jc w:val="both"/>
        <w:rPr>
          <w:color w:val="000000"/>
          <w:spacing w:val="1"/>
          <w:sz w:val="28"/>
          <w:szCs w:val="28"/>
        </w:rPr>
      </w:pPr>
      <w:r w:rsidRPr="00992BD5">
        <w:rPr>
          <w:color w:val="000000"/>
          <w:spacing w:val="1"/>
          <w:sz w:val="28"/>
          <w:szCs w:val="28"/>
        </w:rPr>
        <w:t>ГОСТ   12.1.007   -   76   ССБТ.   Вредные   вещества.   Квалификация   и   общие</w:t>
      </w:r>
      <w:r w:rsidR="00F3767B">
        <w:rPr>
          <w:color w:val="000000"/>
          <w:spacing w:val="1"/>
          <w:sz w:val="28"/>
          <w:szCs w:val="28"/>
        </w:rPr>
        <w:t xml:space="preserve"> </w:t>
      </w:r>
      <w:r w:rsidRPr="00992BD5">
        <w:rPr>
          <w:color w:val="000000"/>
          <w:spacing w:val="-2"/>
          <w:sz w:val="28"/>
          <w:szCs w:val="28"/>
        </w:rPr>
        <w:t>требования безопасности.</w:t>
      </w:r>
    </w:p>
    <w:p w:rsidR="005673FD" w:rsidRPr="00992BD5" w:rsidRDefault="005673FD" w:rsidP="00F3767B">
      <w:pPr>
        <w:widowControl w:val="0"/>
        <w:numPr>
          <w:ilvl w:val="0"/>
          <w:numId w:val="31"/>
        </w:numPr>
        <w:shd w:val="clear" w:color="auto" w:fill="FFFFFF"/>
        <w:tabs>
          <w:tab w:val="left" w:pos="0"/>
        </w:tabs>
        <w:autoSpaceDE w:val="0"/>
        <w:autoSpaceDN w:val="0"/>
        <w:adjustRightInd w:val="0"/>
        <w:spacing w:line="360" w:lineRule="auto"/>
        <w:ind w:left="14" w:hanging="14"/>
        <w:jc w:val="both"/>
        <w:rPr>
          <w:color w:val="000000"/>
          <w:sz w:val="28"/>
          <w:szCs w:val="28"/>
        </w:rPr>
      </w:pPr>
      <w:r w:rsidRPr="00992BD5">
        <w:rPr>
          <w:color w:val="000000"/>
          <w:spacing w:val="2"/>
          <w:sz w:val="28"/>
          <w:szCs w:val="28"/>
        </w:rPr>
        <w:t>ГОСТ   12.1.019   -   79   ССБТ.   Электробезопасность.   Общие   требования   и</w:t>
      </w:r>
      <w:r w:rsidR="00F3767B">
        <w:rPr>
          <w:color w:val="000000"/>
          <w:spacing w:val="2"/>
          <w:sz w:val="28"/>
          <w:szCs w:val="28"/>
        </w:rPr>
        <w:t xml:space="preserve"> </w:t>
      </w:r>
      <w:r w:rsidRPr="00992BD5">
        <w:rPr>
          <w:color w:val="000000"/>
          <w:spacing w:val="-2"/>
          <w:sz w:val="28"/>
          <w:szCs w:val="28"/>
        </w:rPr>
        <w:t>номенклатура видов защиты.</w:t>
      </w:r>
    </w:p>
    <w:p w:rsidR="005673FD" w:rsidRPr="00992BD5" w:rsidRDefault="005673FD" w:rsidP="00F3767B">
      <w:pPr>
        <w:widowControl w:val="0"/>
        <w:numPr>
          <w:ilvl w:val="0"/>
          <w:numId w:val="31"/>
        </w:numPr>
        <w:shd w:val="clear" w:color="auto" w:fill="FFFFFF"/>
        <w:tabs>
          <w:tab w:val="left" w:pos="0"/>
        </w:tabs>
        <w:autoSpaceDE w:val="0"/>
        <w:autoSpaceDN w:val="0"/>
        <w:adjustRightInd w:val="0"/>
        <w:spacing w:line="360" w:lineRule="auto"/>
        <w:ind w:left="14" w:hanging="14"/>
        <w:jc w:val="both"/>
        <w:rPr>
          <w:color w:val="000000"/>
          <w:sz w:val="28"/>
          <w:szCs w:val="28"/>
        </w:rPr>
      </w:pPr>
      <w:r w:rsidRPr="00992BD5">
        <w:rPr>
          <w:color w:val="000000"/>
          <w:spacing w:val="6"/>
          <w:sz w:val="28"/>
          <w:szCs w:val="28"/>
        </w:rPr>
        <w:t>ГОСТ  12.2.007.3  - 75  ССБТ. Машины электрические вращающиеся. Общие</w:t>
      </w:r>
      <w:r w:rsidR="00F3767B">
        <w:rPr>
          <w:color w:val="000000"/>
          <w:spacing w:val="6"/>
          <w:sz w:val="28"/>
          <w:szCs w:val="28"/>
        </w:rPr>
        <w:t xml:space="preserve"> </w:t>
      </w:r>
      <w:r w:rsidRPr="00992BD5">
        <w:rPr>
          <w:color w:val="000000"/>
          <w:spacing w:val="-2"/>
          <w:sz w:val="28"/>
          <w:szCs w:val="28"/>
        </w:rPr>
        <w:t>требования безопасности.</w:t>
      </w:r>
    </w:p>
    <w:p w:rsidR="005673FD" w:rsidRPr="00992BD5" w:rsidRDefault="005673FD" w:rsidP="00F3767B">
      <w:pPr>
        <w:numPr>
          <w:ilvl w:val="0"/>
          <w:numId w:val="31"/>
        </w:numPr>
        <w:shd w:val="clear" w:color="auto" w:fill="FFFFFF"/>
        <w:tabs>
          <w:tab w:val="left" w:pos="0"/>
        </w:tabs>
        <w:spacing w:line="360" w:lineRule="auto"/>
        <w:ind w:left="14" w:right="5" w:hanging="14"/>
        <w:jc w:val="both"/>
        <w:rPr>
          <w:color w:val="000000"/>
          <w:sz w:val="28"/>
          <w:szCs w:val="28"/>
        </w:rPr>
      </w:pPr>
      <w:r w:rsidRPr="00992BD5">
        <w:rPr>
          <w:color w:val="000000"/>
          <w:spacing w:val="2"/>
          <w:sz w:val="28"/>
          <w:szCs w:val="28"/>
        </w:rPr>
        <w:t xml:space="preserve">ГОСТ 12.3.009 - 76 ССБТ. Работы погрузочно-разгрузочные. Общие требования </w:t>
      </w:r>
      <w:r w:rsidRPr="00992BD5">
        <w:rPr>
          <w:color w:val="000000"/>
          <w:spacing w:val="-4"/>
          <w:sz w:val="28"/>
          <w:szCs w:val="28"/>
        </w:rPr>
        <w:t>безопасности.</w:t>
      </w:r>
    </w:p>
    <w:p w:rsidR="005673FD" w:rsidRPr="00992BD5" w:rsidRDefault="005673FD" w:rsidP="00F3767B">
      <w:pPr>
        <w:numPr>
          <w:ilvl w:val="0"/>
          <w:numId w:val="31"/>
        </w:numPr>
        <w:shd w:val="clear" w:color="auto" w:fill="FFFFFF"/>
        <w:tabs>
          <w:tab w:val="left" w:pos="0"/>
        </w:tabs>
        <w:spacing w:line="360" w:lineRule="auto"/>
        <w:ind w:left="14" w:right="1382" w:hanging="14"/>
        <w:jc w:val="both"/>
        <w:rPr>
          <w:color w:val="000000"/>
          <w:spacing w:val="1"/>
          <w:sz w:val="28"/>
          <w:szCs w:val="28"/>
        </w:rPr>
      </w:pPr>
      <w:r w:rsidRPr="00992BD5">
        <w:rPr>
          <w:color w:val="000000"/>
          <w:spacing w:val="1"/>
          <w:sz w:val="28"/>
          <w:szCs w:val="28"/>
        </w:rPr>
        <w:t xml:space="preserve">СНиП 23.05.95. Естественное и искусственное освещение. </w:t>
      </w:r>
    </w:p>
    <w:p w:rsidR="005673FD" w:rsidRPr="00992BD5" w:rsidRDefault="00B00AEF" w:rsidP="00F3767B">
      <w:pPr>
        <w:numPr>
          <w:ilvl w:val="0"/>
          <w:numId w:val="31"/>
        </w:numPr>
        <w:shd w:val="clear" w:color="auto" w:fill="FFFFFF"/>
        <w:tabs>
          <w:tab w:val="left" w:pos="0"/>
        </w:tabs>
        <w:spacing w:line="360" w:lineRule="auto"/>
        <w:ind w:left="14" w:right="302" w:hanging="14"/>
        <w:jc w:val="both"/>
        <w:rPr>
          <w:sz w:val="28"/>
          <w:szCs w:val="28"/>
        </w:rPr>
      </w:pPr>
      <w:r w:rsidRPr="00992BD5">
        <w:rPr>
          <w:color w:val="000000"/>
          <w:spacing w:val="-1"/>
          <w:sz w:val="28"/>
          <w:szCs w:val="28"/>
        </w:rPr>
        <w:t>СНиП 2.04.</w:t>
      </w:r>
      <w:r w:rsidR="005673FD" w:rsidRPr="00992BD5">
        <w:rPr>
          <w:color w:val="000000"/>
          <w:spacing w:val="-1"/>
          <w:sz w:val="28"/>
          <w:szCs w:val="28"/>
        </w:rPr>
        <w:t>05-91. Отопление, вентиляция и кондиционирование</w:t>
      </w:r>
      <w:bookmarkStart w:id="643" w:name="_GoBack"/>
      <w:bookmarkEnd w:id="643"/>
    </w:p>
    <w:sectPr w:rsidR="005673FD" w:rsidRPr="00992BD5" w:rsidSect="00992BD5">
      <w:type w:val="nextColumn"/>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7A9" w:rsidRDefault="00A127A9">
      <w:r>
        <w:separator/>
      </w:r>
    </w:p>
  </w:endnote>
  <w:endnote w:type="continuationSeparator" w:id="0">
    <w:p w:rsidR="00A127A9" w:rsidRDefault="00A12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WP Greek Courier">
    <w:altName w:val="Symbol"/>
    <w:panose1 w:val="00000000000000000000"/>
    <w:charset w:val="02"/>
    <w:family w:val="modern"/>
    <w:notTrueType/>
    <w:pitch w:val="fixed"/>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52A" w:rsidRDefault="0032252A" w:rsidP="000944F2">
    <w:pPr>
      <w:pStyle w:val="af9"/>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noProof/>
      </w:rPr>
      <w:t>10</w:t>
    </w:r>
    <w:r>
      <w:rPr>
        <w:rStyle w:val="af6"/>
      </w:rPr>
      <w:fldChar w:fldCharType="end"/>
    </w:r>
  </w:p>
  <w:p w:rsidR="0032252A" w:rsidRDefault="0032252A">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52A" w:rsidRDefault="0032252A" w:rsidP="000944F2">
    <w:pPr>
      <w:pStyle w:val="af9"/>
      <w:pBdr>
        <w:top w:val="none" w:sz="0" w:space="0" w:color="auto"/>
      </w:pBdr>
      <w:ind w:right="360"/>
      <w:jc w:val="center"/>
    </w:pPr>
    <w:r>
      <w:rPr>
        <w:rStyle w:val="af6"/>
      </w:rPr>
      <w:fldChar w:fldCharType="begin"/>
    </w:r>
    <w:r>
      <w:rPr>
        <w:rStyle w:val="af6"/>
      </w:rPr>
      <w:instrText xml:space="preserve"> PAGE </w:instrText>
    </w:r>
    <w:r>
      <w:rPr>
        <w:rStyle w:val="af6"/>
      </w:rPr>
      <w:fldChar w:fldCharType="separate"/>
    </w:r>
    <w:r w:rsidR="009557DD">
      <w:rPr>
        <w:rStyle w:val="af6"/>
        <w:noProof/>
      </w:rPr>
      <w:t>1</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7A9" w:rsidRDefault="00A127A9">
      <w:r>
        <w:separator/>
      </w:r>
    </w:p>
  </w:footnote>
  <w:footnote w:type="continuationSeparator" w:id="0">
    <w:p w:rsidR="00A127A9" w:rsidRDefault="00A12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52A" w:rsidRDefault="0032252A">
    <w:pPr>
      <w:pStyle w:val="af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32252A" w:rsidRDefault="0032252A">
    <w:pPr>
      <w:pStyle w:val="a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E069B7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238FD9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B504C9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BA093C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310EC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1F03E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A297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75483F8"/>
    <w:lvl w:ilvl="0">
      <w:start w:val="1"/>
      <w:numFmt w:val="bullet"/>
      <w:pStyle w:val="2"/>
      <w:lvlText w:val=""/>
      <w:lvlJc w:val="left"/>
      <w:pPr>
        <w:tabs>
          <w:tab w:val="num" w:pos="643"/>
        </w:tabs>
        <w:ind w:left="643" w:hanging="360"/>
      </w:pPr>
      <w:rPr>
        <w:rFonts w:ascii="Symbol" w:hAnsi="Symbol" w:hint="default"/>
      </w:rPr>
    </w:lvl>
  </w:abstractNum>
  <w:abstractNum w:abstractNumId="8">
    <w:nsid w:val="FFFFFF88"/>
    <w:multiLevelType w:val="singleLevel"/>
    <w:tmpl w:val="22EE872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3421034"/>
    <w:lvl w:ilvl="0">
      <w:start w:val="1"/>
      <w:numFmt w:val="bullet"/>
      <w:pStyle w:val="a"/>
      <w:lvlText w:val=""/>
      <w:lvlJc w:val="left"/>
      <w:pPr>
        <w:tabs>
          <w:tab w:val="num" w:pos="360"/>
        </w:tabs>
        <w:ind w:left="360" w:hanging="360"/>
      </w:pPr>
      <w:rPr>
        <w:rFonts w:ascii="Symbol" w:hAnsi="Symbol" w:hint="default"/>
      </w:rPr>
    </w:lvl>
  </w:abstractNum>
  <w:abstractNum w:abstractNumId="10">
    <w:nsid w:val="FFFFFFFE"/>
    <w:multiLevelType w:val="singleLevel"/>
    <w:tmpl w:val="55D2CC32"/>
    <w:lvl w:ilvl="0">
      <w:numFmt w:val="decimal"/>
      <w:lvlText w:val="*"/>
      <w:lvlJc w:val="left"/>
      <w:rPr>
        <w:rFonts w:cs="Times New Roman"/>
      </w:rPr>
    </w:lvl>
  </w:abstractNum>
  <w:abstractNum w:abstractNumId="11">
    <w:nsid w:val="00F600DC"/>
    <w:multiLevelType w:val="singleLevel"/>
    <w:tmpl w:val="B3A0A160"/>
    <w:lvl w:ilvl="0">
      <w:start w:val="12"/>
      <w:numFmt w:val="decimal"/>
      <w:lvlText w:val="%1."/>
      <w:legacy w:legacy="1" w:legacySpace="0" w:legacyIndent="331"/>
      <w:lvlJc w:val="left"/>
      <w:rPr>
        <w:rFonts w:ascii="Times New Roman" w:hAnsi="Times New Roman" w:cs="Times New Roman" w:hint="default"/>
        <w:sz w:val="24"/>
        <w:szCs w:val="24"/>
      </w:rPr>
    </w:lvl>
  </w:abstractNum>
  <w:abstractNum w:abstractNumId="12">
    <w:nsid w:val="04612C85"/>
    <w:multiLevelType w:val="singleLevel"/>
    <w:tmpl w:val="4EE89098"/>
    <w:lvl w:ilvl="0">
      <w:start w:val="20"/>
      <w:numFmt w:val="decimal"/>
      <w:lvlText w:val="%1."/>
      <w:legacy w:legacy="1" w:legacySpace="0" w:legacyIndent="350"/>
      <w:lvlJc w:val="left"/>
      <w:rPr>
        <w:rFonts w:ascii="Times New Roman" w:hAnsi="Times New Roman" w:cs="Times New Roman" w:hint="default"/>
      </w:rPr>
    </w:lvl>
  </w:abstractNum>
  <w:abstractNum w:abstractNumId="13">
    <w:nsid w:val="161674EC"/>
    <w:multiLevelType w:val="hybridMultilevel"/>
    <w:tmpl w:val="C494D65E"/>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4">
    <w:nsid w:val="1AAD04C3"/>
    <w:multiLevelType w:val="singleLevel"/>
    <w:tmpl w:val="BD387FAE"/>
    <w:lvl w:ilvl="0">
      <w:start w:val="1"/>
      <w:numFmt w:val="decimal"/>
      <w:lvlText w:val="%1."/>
      <w:legacy w:legacy="1" w:legacySpace="0" w:legacyIndent="274"/>
      <w:lvlJc w:val="left"/>
      <w:rPr>
        <w:rFonts w:ascii="Times New Roman" w:hAnsi="Times New Roman" w:cs="Times New Roman" w:hint="default"/>
      </w:rPr>
    </w:lvl>
  </w:abstractNum>
  <w:abstractNum w:abstractNumId="15">
    <w:nsid w:val="1CF34F1D"/>
    <w:multiLevelType w:val="hybridMultilevel"/>
    <w:tmpl w:val="C55AA9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1AA2874"/>
    <w:multiLevelType w:val="singleLevel"/>
    <w:tmpl w:val="3BFE079C"/>
    <w:lvl w:ilvl="0">
      <w:start w:val="1"/>
      <w:numFmt w:val="decimal"/>
      <w:lvlText w:val="%1."/>
      <w:legacy w:legacy="1" w:legacySpace="0" w:legacyIndent="220"/>
      <w:lvlJc w:val="left"/>
      <w:rPr>
        <w:rFonts w:ascii="Times New Roman" w:hAnsi="Times New Roman" w:cs="Times New Roman" w:hint="default"/>
      </w:rPr>
    </w:lvl>
  </w:abstractNum>
  <w:abstractNum w:abstractNumId="17">
    <w:nsid w:val="349E3DB9"/>
    <w:multiLevelType w:val="hybridMultilevel"/>
    <w:tmpl w:val="4CF841C0"/>
    <w:lvl w:ilvl="0" w:tplc="B3A0A160">
      <w:start w:val="12"/>
      <w:numFmt w:val="decimal"/>
      <w:lvlText w:val="%1."/>
      <w:legacy w:legacy="1" w:legacySpace="0" w:legacyIndent="331"/>
      <w:lvlJc w:val="left"/>
      <w:rPr>
        <w:rFonts w:ascii="Times New Roman" w:hAnsi="Times New Roman" w:cs="Times New Roman" w:hint="default"/>
        <w:sz w:val="24"/>
        <w:szCs w:val="24"/>
      </w:rPr>
    </w:lvl>
    <w:lvl w:ilvl="1" w:tplc="04190019" w:tentative="1">
      <w:start w:val="1"/>
      <w:numFmt w:val="lowerLetter"/>
      <w:lvlText w:val="%2."/>
      <w:lvlJc w:val="left"/>
      <w:pPr>
        <w:tabs>
          <w:tab w:val="num" w:pos="1982"/>
        </w:tabs>
        <w:ind w:left="1982" w:hanging="360"/>
      </w:pPr>
      <w:rPr>
        <w:rFonts w:cs="Times New Roman"/>
      </w:rPr>
    </w:lvl>
    <w:lvl w:ilvl="2" w:tplc="0419001B" w:tentative="1">
      <w:start w:val="1"/>
      <w:numFmt w:val="lowerRoman"/>
      <w:lvlText w:val="%3."/>
      <w:lvlJc w:val="right"/>
      <w:pPr>
        <w:tabs>
          <w:tab w:val="num" w:pos="2702"/>
        </w:tabs>
        <w:ind w:left="2702" w:hanging="180"/>
      </w:pPr>
      <w:rPr>
        <w:rFonts w:cs="Times New Roman"/>
      </w:rPr>
    </w:lvl>
    <w:lvl w:ilvl="3" w:tplc="0419000F" w:tentative="1">
      <w:start w:val="1"/>
      <w:numFmt w:val="decimal"/>
      <w:lvlText w:val="%4."/>
      <w:lvlJc w:val="left"/>
      <w:pPr>
        <w:tabs>
          <w:tab w:val="num" w:pos="3422"/>
        </w:tabs>
        <w:ind w:left="3422" w:hanging="360"/>
      </w:pPr>
      <w:rPr>
        <w:rFonts w:cs="Times New Roman"/>
      </w:rPr>
    </w:lvl>
    <w:lvl w:ilvl="4" w:tplc="04190019" w:tentative="1">
      <w:start w:val="1"/>
      <w:numFmt w:val="lowerLetter"/>
      <w:lvlText w:val="%5."/>
      <w:lvlJc w:val="left"/>
      <w:pPr>
        <w:tabs>
          <w:tab w:val="num" w:pos="4142"/>
        </w:tabs>
        <w:ind w:left="4142" w:hanging="360"/>
      </w:pPr>
      <w:rPr>
        <w:rFonts w:cs="Times New Roman"/>
      </w:rPr>
    </w:lvl>
    <w:lvl w:ilvl="5" w:tplc="0419001B" w:tentative="1">
      <w:start w:val="1"/>
      <w:numFmt w:val="lowerRoman"/>
      <w:lvlText w:val="%6."/>
      <w:lvlJc w:val="right"/>
      <w:pPr>
        <w:tabs>
          <w:tab w:val="num" w:pos="4862"/>
        </w:tabs>
        <w:ind w:left="4862" w:hanging="180"/>
      </w:pPr>
      <w:rPr>
        <w:rFonts w:cs="Times New Roman"/>
      </w:rPr>
    </w:lvl>
    <w:lvl w:ilvl="6" w:tplc="0419000F" w:tentative="1">
      <w:start w:val="1"/>
      <w:numFmt w:val="decimal"/>
      <w:lvlText w:val="%7."/>
      <w:lvlJc w:val="left"/>
      <w:pPr>
        <w:tabs>
          <w:tab w:val="num" w:pos="5582"/>
        </w:tabs>
        <w:ind w:left="5582" w:hanging="360"/>
      </w:pPr>
      <w:rPr>
        <w:rFonts w:cs="Times New Roman"/>
      </w:rPr>
    </w:lvl>
    <w:lvl w:ilvl="7" w:tplc="04190019" w:tentative="1">
      <w:start w:val="1"/>
      <w:numFmt w:val="lowerLetter"/>
      <w:lvlText w:val="%8."/>
      <w:lvlJc w:val="left"/>
      <w:pPr>
        <w:tabs>
          <w:tab w:val="num" w:pos="6302"/>
        </w:tabs>
        <w:ind w:left="6302" w:hanging="360"/>
      </w:pPr>
      <w:rPr>
        <w:rFonts w:cs="Times New Roman"/>
      </w:rPr>
    </w:lvl>
    <w:lvl w:ilvl="8" w:tplc="0419001B" w:tentative="1">
      <w:start w:val="1"/>
      <w:numFmt w:val="lowerRoman"/>
      <w:lvlText w:val="%9."/>
      <w:lvlJc w:val="right"/>
      <w:pPr>
        <w:tabs>
          <w:tab w:val="num" w:pos="7022"/>
        </w:tabs>
        <w:ind w:left="7022" w:hanging="180"/>
      </w:pPr>
      <w:rPr>
        <w:rFonts w:cs="Times New Roman"/>
      </w:rPr>
    </w:lvl>
  </w:abstractNum>
  <w:abstractNum w:abstractNumId="18">
    <w:nsid w:val="3B2F3B5F"/>
    <w:multiLevelType w:val="hybridMultilevel"/>
    <w:tmpl w:val="51106578"/>
    <w:lvl w:ilvl="0" w:tplc="0419000F">
      <w:start w:val="1"/>
      <w:numFmt w:val="decimal"/>
      <w:lvlText w:val="%1."/>
      <w:lvlJc w:val="left"/>
      <w:pPr>
        <w:tabs>
          <w:tab w:val="num" w:pos="1259"/>
        </w:tabs>
        <w:ind w:left="1259" w:hanging="360"/>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19">
    <w:nsid w:val="3DC905A1"/>
    <w:multiLevelType w:val="singleLevel"/>
    <w:tmpl w:val="776E17B6"/>
    <w:lvl w:ilvl="0">
      <w:start w:val="35"/>
      <w:numFmt w:val="none"/>
      <w:lvlText w:val="27."/>
      <w:lvlJc w:val="left"/>
      <w:pPr>
        <w:tabs>
          <w:tab w:val="num" w:pos="0"/>
        </w:tabs>
      </w:pPr>
      <w:rPr>
        <w:rFonts w:ascii="Times New Roman" w:hAnsi="Times New Roman" w:cs="Times New Roman" w:hint="default"/>
      </w:rPr>
    </w:lvl>
  </w:abstractNum>
  <w:abstractNum w:abstractNumId="20">
    <w:nsid w:val="3EA208D2"/>
    <w:multiLevelType w:val="hybridMultilevel"/>
    <w:tmpl w:val="0E729A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1581D80"/>
    <w:multiLevelType w:val="singleLevel"/>
    <w:tmpl w:val="DE46C114"/>
    <w:lvl w:ilvl="0">
      <w:start w:val="25"/>
      <w:numFmt w:val="decimal"/>
      <w:lvlText w:val="%1."/>
      <w:legacy w:legacy="1" w:legacySpace="0" w:legacyIndent="356"/>
      <w:lvlJc w:val="left"/>
      <w:rPr>
        <w:rFonts w:ascii="Times New Roman" w:hAnsi="Times New Roman" w:cs="Times New Roman" w:hint="default"/>
      </w:rPr>
    </w:lvl>
  </w:abstractNum>
  <w:abstractNum w:abstractNumId="22">
    <w:nsid w:val="516D1265"/>
    <w:multiLevelType w:val="hybridMultilevel"/>
    <w:tmpl w:val="122A4C56"/>
    <w:lvl w:ilvl="0" w:tplc="F8CEA8FE">
      <w:start w:val="1"/>
      <w:numFmt w:val="decimal"/>
      <w:lvlText w:val="%1."/>
      <w:lvlJc w:val="left"/>
      <w:pPr>
        <w:tabs>
          <w:tab w:val="num" w:pos="950"/>
        </w:tabs>
        <w:ind w:left="950" w:hanging="585"/>
      </w:pPr>
      <w:rPr>
        <w:rFonts w:cs="Times New Roman" w:hint="default"/>
        <w:b w:val="0"/>
      </w:rPr>
    </w:lvl>
    <w:lvl w:ilvl="1" w:tplc="04190019" w:tentative="1">
      <w:start w:val="1"/>
      <w:numFmt w:val="lowerLetter"/>
      <w:lvlText w:val="%2."/>
      <w:lvlJc w:val="left"/>
      <w:pPr>
        <w:tabs>
          <w:tab w:val="num" w:pos="1445"/>
        </w:tabs>
        <w:ind w:left="1445" w:hanging="360"/>
      </w:pPr>
      <w:rPr>
        <w:rFonts w:cs="Times New Roman"/>
      </w:rPr>
    </w:lvl>
    <w:lvl w:ilvl="2" w:tplc="0419001B" w:tentative="1">
      <w:start w:val="1"/>
      <w:numFmt w:val="lowerRoman"/>
      <w:lvlText w:val="%3."/>
      <w:lvlJc w:val="right"/>
      <w:pPr>
        <w:tabs>
          <w:tab w:val="num" w:pos="2165"/>
        </w:tabs>
        <w:ind w:left="2165" w:hanging="180"/>
      </w:pPr>
      <w:rPr>
        <w:rFonts w:cs="Times New Roman"/>
      </w:rPr>
    </w:lvl>
    <w:lvl w:ilvl="3" w:tplc="0419000F" w:tentative="1">
      <w:start w:val="1"/>
      <w:numFmt w:val="decimal"/>
      <w:lvlText w:val="%4."/>
      <w:lvlJc w:val="left"/>
      <w:pPr>
        <w:tabs>
          <w:tab w:val="num" w:pos="2885"/>
        </w:tabs>
        <w:ind w:left="2885" w:hanging="360"/>
      </w:pPr>
      <w:rPr>
        <w:rFonts w:cs="Times New Roman"/>
      </w:rPr>
    </w:lvl>
    <w:lvl w:ilvl="4" w:tplc="04190019" w:tentative="1">
      <w:start w:val="1"/>
      <w:numFmt w:val="lowerLetter"/>
      <w:lvlText w:val="%5."/>
      <w:lvlJc w:val="left"/>
      <w:pPr>
        <w:tabs>
          <w:tab w:val="num" w:pos="3605"/>
        </w:tabs>
        <w:ind w:left="3605" w:hanging="360"/>
      </w:pPr>
      <w:rPr>
        <w:rFonts w:cs="Times New Roman"/>
      </w:rPr>
    </w:lvl>
    <w:lvl w:ilvl="5" w:tplc="0419001B" w:tentative="1">
      <w:start w:val="1"/>
      <w:numFmt w:val="lowerRoman"/>
      <w:lvlText w:val="%6."/>
      <w:lvlJc w:val="right"/>
      <w:pPr>
        <w:tabs>
          <w:tab w:val="num" w:pos="4325"/>
        </w:tabs>
        <w:ind w:left="4325" w:hanging="180"/>
      </w:pPr>
      <w:rPr>
        <w:rFonts w:cs="Times New Roman"/>
      </w:rPr>
    </w:lvl>
    <w:lvl w:ilvl="6" w:tplc="0419000F" w:tentative="1">
      <w:start w:val="1"/>
      <w:numFmt w:val="decimal"/>
      <w:lvlText w:val="%7."/>
      <w:lvlJc w:val="left"/>
      <w:pPr>
        <w:tabs>
          <w:tab w:val="num" w:pos="5045"/>
        </w:tabs>
        <w:ind w:left="5045" w:hanging="360"/>
      </w:pPr>
      <w:rPr>
        <w:rFonts w:cs="Times New Roman"/>
      </w:rPr>
    </w:lvl>
    <w:lvl w:ilvl="7" w:tplc="04190019" w:tentative="1">
      <w:start w:val="1"/>
      <w:numFmt w:val="lowerLetter"/>
      <w:lvlText w:val="%8."/>
      <w:lvlJc w:val="left"/>
      <w:pPr>
        <w:tabs>
          <w:tab w:val="num" w:pos="5765"/>
        </w:tabs>
        <w:ind w:left="5765" w:hanging="360"/>
      </w:pPr>
      <w:rPr>
        <w:rFonts w:cs="Times New Roman"/>
      </w:rPr>
    </w:lvl>
    <w:lvl w:ilvl="8" w:tplc="0419001B" w:tentative="1">
      <w:start w:val="1"/>
      <w:numFmt w:val="lowerRoman"/>
      <w:lvlText w:val="%9."/>
      <w:lvlJc w:val="right"/>
      <w:pPr>
        <w:tabs>
          <w:tab w:val="num" w:pos="6485"/>
        </w:tabs>
        <w:ind w:left="6485" w:hanging="180"/>
      </w:pPr>
      <w:rPr>
        <w:rFonts w:cs="Times New Roman"/>
      </w:rPr>
    </w:lvl>
  </w:abstractNum>
  <w:abstractNum w:abstractNumId="23">
    <w:nsid w:val="57331703"/>
    <w:multiLevelType w:val="singleLevel"/>
    <w:tmpl w:val="2BF6F36E"/>
    <w:lvl w:ilvl="0">
      <w:start w:val="29"/>
      <w:numFmt w:val="decimal"/>
      <w:lvlText w:val="%1."/>
      <w:legacy w:legacy="1" w:legacySpace="0" w:legacyIndent="351"/>
      <w:lvlJc w:val="left"/>
      <w:rPr>
        <w:rFonts w:ascii="Times New Roman" w:hAnsi="Times New Roman" w:cs="Times New Roman" w:hint="default"/>
      </w:rPr>
    </w:lvl>
  </w:abstractNum>
  <w:abstractNum w:abstractNumId="24">
    <w:nsid w:val="580B688D"/>
    <w:multiLevelType w:val="multilevel"/>
    <w:tmpl w:val="8BB8A13E"/>
    <w:lvl w:ilvl="0">
      <w:start w:val="35"/>
      <w:numFmt w:val="none"/>
      <w:lvlText w:val="27."/>
      <w:lvlJc w:val="left"/>
      <w:pPr>
        <w:tabs>
          <w:tab w:val="num" w:pos="0"/>
        </w:tabs>
      </w:pPr>
      <w:rPr>
        <w:rFonts w:ascii="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9E31B97"/>
    <w:multiLevelType w:val="singleLevel"/>
    <w:tmpl w:val="666A59E4"/>
    <w:lvl w:ilvl="0">
      <w:start w:val="1"/>
      <w:numFmt w:val="decimal"/>
      <w:lvlText w:val="%1."/>
      <w:legacy w:legacy="1" w:legacySpace="0" w:legacyIndent="346"/>
      <w:lvlJc w:val="left"/>
      <w:rPr>
        <w:rFonts w:ascii="Times New Roman" w:hAnsi="Times New Roman" w:cs="Times New Roman" w:hint="default"/>
      </w:rPr>
    </w:lvl>
  </w:abstractNum>
  <w:abstractNum w:abstractNumId="26">
    <w:nsid w:val="5C585942"/>
    <w:multiLevelType w:val="hybridMultilevel"/>
    <w:tmpl w:val="25268E98"/>
    <w:lvl w:ilvl="0" w:tplc="B3A0A160">
      <w:start w:val="12"/>
      <w:numFmt w:val="decimal"/>
      <w:lvlText w:val="%1."/>
      <w:legacy w:legacy="1" w:legacySpace="0" w:legacyIndent="331"/>
      <w:lvlJc w:val="left"/>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F075E7B"/>
    <w:multiLevelType w:val="hybridMultilevel"/>
    <w:tmpl w:val="D438FB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62535D55"/>
    <w:multiLevelType w:val="hybridMultilevel"/>
    <w:tmpl w:val="7D8CF582"/>
    <w:lvl w:ilvl="0" w:tplc="B3A0A160">
      <w:start w:val="12"/>
      <w:numFmt w:val="decimal"/>
      <w:lvlText w:val="%1."/>
      <w:legacy w:legacy="1" w:legacySpace="0" w:legacyIndent="331"/>
      <w:lvlJc w:val="left"/>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37E0001"/>
    <w:multiLevelType w:val="hybridMultilevel"/>
    <w:tmpl w:val="8A960C7E"/>
    <w:lvl w:ilvl="0" w:tplc="B3A0A160">
      <w:start w:val="12"/>
      <w:numFmt w:val="decimal"/>
      <w:lvlText w:val="%1."/>
      <w:legacy w:legacy="1" w:legacySpace="0" w:legacyIndent="331"/>
      <w:lvlJc w:val="left"/>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40237F2"/>
    <w:multiLevelType w:val="hybridMultilevel"/>
    <w:tmpl w:val="8BB8A13E"/>
    <w:lvl w:ilvl="0" w:tplc="776E17B6">
      <w:start w:val="35"/>
      <w:numFmt w:val="none"/>
      <w:lvlText w:val="27."/>
      <w:lvlJc w:val="left"/>
      <w:pPr>
        <w:tabs>
          <w:tab w:val="num" w:pos="0"/>
        </w:tabs>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8CB6286"/>
    <w:multiLevelType w:val="hybridMultilevel"/>
    <w:tmpl w:val="CF9AFA86"/>
    <w:lvl w:ilvl="0" w:tplc="0419000F">
      <w:start w:val="1"/>
      <w:numFmt w:val="decimal"/>
      <w:lvlText w:val="%1."/>
      <w:lvlJc w:val="left"/>
      <w:pPr>
        <w:tabs>
          <w:tab w:val="num" w:pos="1259"/>
        </w:tabs>
        <w:ind w:left="1259" w:hanging="360"/>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32">
    <w:nsid w:val="7EA00F99"/>
    <w:multiLevelType w:val="hybridMultilevel"/>
    <w:tmpl w:val="432A15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10"/>
    <w:lvlOverride w:ilvl="0">
      <w:lvl w:ilvl="0">
        <w:numFmt w:val="bullet"/>
        <w:lvlText w:val="•"/>
        <w:legacy w:legacy="1" w:legacySpace="0" w:legacyIndent="339"/>
        <w:lvlJc w:val="left"/>
        <w:rPr>
          <w:rFonts w:ascii="Times New Roman" w:hAnsi="Times New Roman" w:hint="default"/>
        </w:rPr>
      </w:lvl>
    </w:lvlOverride>
  </w:num>
  <w:num w:numId="4">
    <w:abstractNumId w:val="27"/>
  </w:num>
  <w:num w:numId="5">
    <w:abstractNumId w:val="13"/>
  </w:num>
  <w:num w:numId="6">
    <w:abstractNumId w:val="18"/>
  </w:num>
  <w:num w:numId="7">
    <w:abstractNumId w:val="32"/>
  </w:num>
  <w:num w:numId="8">
    <w:abstractNumId w:val="31"/>
  </w:num>
  <w:num w:numId="9">
    <w:abstractNumId w:val="10"/>
    <w:lvlOverride w:ilvl="0">
      <w:lvl w:ilvl="0">
        <w:numFmt w:val="bullet"/>
        <w:lvlText w:val="—"/>
        <w:legacy w:legacy="1" w:legacySpace="0" w:legacyIndent="279"/>
        <w:lvlJc w:val="left"/>
        <w:rPr>
          <w:rFonts w:ascii="Times New Roman" w:hAnsi="Times New Roman" w:hint="default"/>
        </w:rPr>
      </w:lvl>
    </w:lvlOverride>
  </w:num>
  <w:num w:numId="10">
    <w:abstractNumId w:val="10"/>
    <w:lvlOverride w:ilvl="0">
      <w:lvl w:ilvl="0">
        <w:numFmt w:val="bullet"/>
        <w:lvlText w:val="—"/>
        <w:legacy w:legacy="1" w:legacySpace="0" w:legacyIndent="274"/>
        <w:lvlJc w:val="left"/>
        <w:rPr>
          <w:rFonts w:ascii="Times New Roman" w:hAnsi="Times New Roman" w:hint="default"/>
        </w:rPr>
      </w:lvl>
    </w:lvlOverride>
  </w:num>
  <w:num w:numId="11">
    <w:abstractNumId w:val="10"/>
    <w:lvlOverride w:ilvl="0">
      <w:lvl w:ilvl="0">
        <w:numFmt w:val="bullet"/>
        <w:lvlText w:val="—"/>
        <w:legacy w:legacy="1" w:legacySpace="0" w:legacyIndent="278"/>
        <w:lvlJc w:val="left"/>
        <w:rPr>
          <w:rFonts w:ascii="Times New Roman" w:hAnsi="Times New Roman" w:hint="default"/>
        </w:rPr>
      </w:lvl>
    </w:lvlOverride>
  </w:num>
  <w:num w:numId="12">
    <w:abstractNumId w:val="10"/>
    <w:lvlOverride w:ilvl="0">
      <w:lvl w:ilvl="0">
        <w:numFmt w:val="bullet"/>
        <w:lvlText w:val="•"/>
        <w:legacy w:legacy="1" w:legacySpace="0" w:legacyIndent="279"/>
        <w:lvlJc w:val="left"/>
        <w:rPr>
          <w:rFonts w:ascii="Times New Roman" w:hAnsi="Times New Roman" w:hint="default"/>
        </w:rPr>
      </w:lvl>
    </w:lvlOverride>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0"/>
  </w:num>
  <w:num w:numId="24">
    <w:abstractNumId w:val="15"/>
  </w:num>
  <w:num w:numId="25">
    <w:abstractNumId w:val="16"/>
  </w:num>
  <w:num w:numId="26">
    <w:abstractNumId w:val="16"/>
    <w:lvlOverride w:ilvl="0">
      <w:lvl w:ilvl="0">
        <w:start w:val="1"/>
        <w:numFmt w:val="decimal"/>
        <w:lvlText w:val="%1."/>
        <w:legacy w:legacy="1" w:legacySpace="0" w:legacyIndent="221"/>
        <w:lvlJc w:val="left"/>
        <w:rPr>
          <w:rFonts w:ascii="Times New Roman" w:hAnsi="Times New Roman" w:cs="Times New Roman" w:hint="default"/>
        </w:rPr>
      </w:lvl>
    </w:lvlOverride>
  </w:num>
  <w:num w:numId="27">
    <w:abstractNumId w:val="14"/>
  </w:num>
  <w:num w:numId="28">
    <w:abstractNumId w:val="21"/>
  </w:num>
  <w:num w:numId="29">
    <w:abstractNumId w:val="19"/>
  </w:num>
  <w:num w:numId="30">
    <w:abstractNumId w:val="22"/>
  </w:num>
  <w:num w:numId="31">
    <w:abstractNumId w:val="25"/>
  </w:num>
  <w:num w:numId="32">
    <w:abstractNumId w:val="11"/>
  </w:num>
  <w:num w:numId="33">
    <w:abstractNumId w:val="12"/>
  </w:num>
  <w:num w:numId="34">
    <w:abstractNumId w:val="23"/>
  </w:num>
  <w:num w:numId="35">
    <w:abstractNumId w:val="17"/>
  </w:num>
  <w:num w:numId="36">
    <w:abstractNumId w:val="29"/>
  </w:num>
  <w:num w:numId="37">
    <w:abstractNumId w:val="26"/>
  </w:num>
  <w:num w:numId="38">
    <w:abstractNumId w:val="28"/>
  </w:num>
  <w:num w:numId="39">
    <w:abstractNumId w:val="30"/>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539"/>
    <w:rsid w:val="000737BC"/>
    <w:rsid w:val="000944F2"/>
    <w:rsid w:val="000C0A34"/>
    <w:rsid w:val="000C6328"/>
    <w:rsid w:val="00113F9D"/>
    <w:rsid w:val="00114288"/>
    <w:rsid w:val="00114DF0"/>
    <w:rsid w:val="001536D1"/>
    <w:rsid w:val="001977F0"/>
    <w:rsid w:val="001A0B9A"/>
    <w:rsid w:val="001A2DCA"/>
    <w:rsid w:val="001F04E3"/>
    <w:rsid w:val="00203090"/>
    <w:rsid w:val="00274E69"/>
    <w:rsid w:val="002801BF"/>
    <w:rsid w:val="00294E85"/>
    <w:rsid w:val="00295156"/>
    <w:rsid w:val="002B67B6"/>
    <w:rsid w:val="002D2B37"/>
    <w:rsid w:val="002E33EC"/>
    <w:rsid w:val="003223B2"/>
    <w:rsid w:val="0032252A"/>
    <w:rsid w:val="00334341"/>
    <w:rsid w:val="00351539"/>
    <w:rsid w:val="003608D0"/>
    <w:rsid w:val="003D59A3"/>
    <w:rsid w:val="003F0875"/>
    <w:rsid w:val="003F1592"/>
    <w:rsid w:val="00404EA4"/>
    <w:rsid w:val="00406416"/>
    <w:rsid w:val="00444E49"/>
    <w:rsid w:val="00446303"/>
    <w:rsid w:val="004B7A18"/>
    <w:rsid w:val="004C0432"/>
    <w:rsid w:val="004C780E"/>
    <w:rsid w:val="004E0F02"/>
    <w:rsid w:val="005639F5"/>
    <w:rsid w:val="005673FD"/>
    <w:rsid w:val="00570E75"/>
    <w:rsid w:val="0059012C"/>
    <w:rsid w:val="005A0A3A"/>
    <w:rsid w:val="005B7E83"/>
    <w:rsid w:val="005C0A86"/>
    <w:rsid w:val="005C59E2"/>
    <w:rsid w:val="005E60A9"/>
    <w:rsid w:val="00614167"/>
    <w:rsid w:val="00654FD5"/>
    <w:rsid w:val="00662787"/>
    <w:rsid w:val="006765B1"/>
    <w:rsid w:val="00693417"/>
    <w:rsid w:val="006B0A68"/>
    <w:rsid w:val="006C5827"/>
    <w:rsid w:val="006D22BD"/>
    <w:rsid w:val="006E3094"/>
    <w:rsid w:val="00746EEB"/>
    <w:rsid w:val="007615F8"/>
    <w:rsid w:val="00772C8A"/>
    <w:rsid w:val="00783849"/>
    <w:rsid w:val="007A716E"/>
    <w:rsid w:val="007E4996"/>
    <w:rsid w:val="0083411A"/>
    <w:rsid w:val="00861EE5"/>
    <w:rsid w:val="00866255"/>
    <w:rsid w:val="00887438"/>
    <w:rsid w:val="00906778"/>
    <w:rsid w:val="00922410"/>
    <w:rsid w:val="0092439C"/>
    <w:rsid w:val="0094643B"/>
    <w:rsid w:val="009557DD"/>
    <w:rsid w:val="009600E8"/>
    <w:rsid w:val="00962C38"/>
    <w:rsid w:val="00984BA8"/>
    <w:rsid w:val="00990E6D"/>
    <w:rsid w:val="00992BD5"/>
    <w:rsid w:val="009A0810"/>
    <w:rsid w:val="009A1CC3"/>
    <w:rsid w:val="009A555E"/>
    <w:rsid w:val="009F7258"/>
    <w:rsid w:val="00A127A9"/>
    <w:rsid w:val="00AD5D7C"/>
    <w:rsid w:val="00AE1985"/>
    <w:rsid w:val="00B00AEF"/>
    <w:rsid w:val="00B96E93"/>
    <w:rsid w:val="00BE4BB1"/>
    <w:rsid w:val="00C30724"/>
    <w:rsid w:val="00C41DB2"/>
    <w:rsid w:val="00C55D78"/>
    <w:rsid w:val="00CA3BFB"/>
    <w:rsid w:val="00D00AEC"/>
    <w:rsid w:val="00D13D03"/>
    <w:rsid w:val="00DC1DDC"/>
    <w:rsid w:val="00E71EA8"/>
    <w:rsid w:val="00E9386E"/>
    <w:rsid w:val="00EB30D2"/>
    <w:rsid w:val="00EC0496"/>
    <w:rsid w:val="00ED72FA"/>
    <w:rsid w:val="00ED7CFC"/>
    <w:rsid w:val="00EE32FD"/>
    <w:rsid w:val="00F3767B"/>
    <w:rsid w:val="00F9366A"/>
    <w:rsid w:val="00FA4B8A"/>
    <w:rsid w:val="00FA5EC6"/>
    <w:rsid w:val="00FB4E83"/>
    <w:rsid w:val="00FB5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58"/>
    <o:shapelayout v:ext="edit">
      <o:idmap v:ext="edit" data="1"/>
      <o:rules v:ext="edit">
        <o:r id="V:Rule1" type="callout" idref="#_x0000_s1221"/>
        <o:r id="V:Rule2" type="callout" idref="#_x0000_s1222"/>
        <o:r id="V:Rule3" type="callout" idref="#_x0000_s1223"/>
        <o:r id="V:Rule4" type="callout" idref="#_x0000_s1224"/>
        <o:r id="V:Rule5" type="callout" idref="#_x0000_s1225"/>
        <o:r id="V:Rule6" type="callout" idref="#_x0000_s1242"/>
        <o:r id="V:Rule7" type="callout" idref="#_x0000_s1243"/>
        <o:r id="V:Rule8" type="callout" idref="#_x0000_s1244"/>
        <o:r id="V:Rule9" type="callout" idref="#_x0000_s1349"/>
      </o:rules>
    </o:shapelayout>
  </w:shapeDefaults>
  <w:decimalSymbol w:val=","/>
  <w:listSeparator w:val=";"/>
  <w14:defaultImageDpi w14:val="0"/>
  <w15:chartTrackingRefBased/>
  <w15:docId w15:val="{87A0D7AE-80A0-404D-82CF-9BDFC135D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51539"/>
  </w:style>
  <w:style w:type="paragraph" w:styleId="1">
    <w:name w:val="heading 1"/>
    <w:aliases w:val="Заголовок 1мой"/>
    <w:basedOn w:val="a0"/>
    <w:next w:val="a0"/>
    <w:link w:val="10"/>
    <w:uiPriority w:val="9"/>
    <w:qFormat/>
    <w:rsid w:val="00203090"/>
    <w:pPr>
      <w:keepNext/>
      <w:spacing w:before="240" w:after="60"/>
      <w:jc w:val="center"/>
      <w:outlineLvl w:val="0"/>
    </w:pPr>
    <w:rPr>
      <w:rFonts w:ascii="Arial" w:hAnsi="Arial" w:cs="Arial"/>
      <w:b/>
      <w:bCs/>
      <w:kern w:val="32"/>
      <w:sz w:val="32"/>
      <w:szCs w:val="32"/>
    </w:rPr>
  </w:style>
  <w:style w:type="paragraph" w:styleId="20">
    <w:name w:val="heading 2"/>
    <w:aliases w:val="Заголовок 2 мой"/>
    <w:basedOn w:val="a0"/>
    <w:next w:val="a0"/>
    <w:link w:val="21"/>
    <w:uiPriority w:val="9"/>
    <w:qFormat/>
    <w:rsid w:val="00203090"/>
    <w:pPr>
      <w:keepNext/>
      <w:spacing w:before="240" w:after="60"/>
      <w:jc w:val="center"/>
      <w:outlineLvl w:val="1"/>
    </w:pPr>
    <w:rPr>
      <w:rFonts w:ascii="Arial" w:hAnsi="Arial" w:cs="Arial"/>
      <w:b/>
      <w:bCs/>
      <w:iCs/>
      <w:sz w:val="28"/>
      <w:szCs w:val="28"/>
    </w:rPr>
  </w:style>
  <w:style w:type="paragraph" w:styleId="3">
    <w:name w:val="heading 3"/>
    <w:basedOn w:val="a0"/>
    <w:next w:val="a0"/>
    <w:link w:val="30"/>
    <w:uiPriority w:val="9"/>
    <w:qFormat/>
    <w:rsid w:val="00351539"/>
    <w:pPr>
      <w:keepNext/>
      <w:tabs>
        <w:tab w:val="right" w:leader="dot" w:pos="9356"/>
      </w:tabs>
      <w:spacing w:before="240" w:after="120"/>
      <w:jc w:val="center"/>
      <w:outlineLvl w:val="2"/>
    </w:pPr>
    <w:rPr>
      <w:b/>
      <w:i/>
      <w:sz w:val="24"/>
    </w:rPr>
  </w:style>
  <w:style w:type="paragraph" w:styleId="4">
    <w:name w:val="heading 4"/>
    <w:basedOn w:val="a0"/>
    <w:next w:val="a0"/>
    <w:link w:val="40"/>
    <w:uiPriority w:val="9"/>
    <w:qFormat/>
    <w:rsid w:val="005E60A9"/>
    <w:pPr>
      <w:keepNext/>
      <w:spacing w:before="120" w:after="120"/>
      <w:ind w:firstLine="709"/>
      <w:jc w:val="both"/>
      <w:outlineLvl w:val="3"/>
    </w:pPr>
    <w:rPr>
      <w:i/>
      <w:sz w:val="24"/>
    </w:rPr>
  </w:style>
  <w:style w:type="paragraph" w:styleId="5">
    <w:name w:val="heading 5"/>
    <w:basedOn w:val="a0"/>
    <w:next w:val="a0"/>
    <w:link w:val="50"/>
    <w:uiPriority w:val="9"/>
    <w:qFormat/>
    <w:rsid w:val="005E60A9"/>
    <w:pPr>
      <w:keepNext/>
      <w:outlineLvl w:val="4"/>
    </w:pPr>
    <w:rPr>
      <w:b/>
      <w:color w:val="000000"/>
    </w:rPr>
  </w:style>
  <w:style w:type="paragraph" w:styleId="6">
    <w:name w:val="heading 6"/>
    <w:basedOn w:val="a0"/>
    <w:next w:val="a0"/>
    <w:link w:val="60"/>
    <w:uiPriority w:val="9"/>
    <w:qFormat/>
    <w:rsid w:val="00F9366A"/>
    <w:pPr>
      <w:spacing w:before="240" w:after="60"/>
      <w:outlineLvl w:val="5"/>
    </w:pPr>
    <w:rPr>
      <w:b/>
      <w:bCs/>
      <w:sz w:val="22"/>
      <w:szCs w:val="22"/>
    </w:rPr>
  </w:style>
  <w:style w:type="paragraph" w:styleId="7">
    <w:name w:val="heading 7"/>
    <w:basedOn w:val="a0"/>
    <w:next w:val="a0"/>
    <w:link w:val="70"/>
    <w:uiPriority w:val="9"/>
    <w:qFormat/>
    <w:rsid w:val="00F9366A"/>
    <w:pPr>
      <w:spacing w:before="240" w:after="60"/>
      <w:outlineLvl w:val="6"/>
    </w:pPr>
    <w:rPr>
      <w:sz w:val="24"/>
      <w:szCs w:val="24"/>
    </w:rPr>
  </w:style>
  <w:style w:type="paragraph" w:styleId="8">
    <w:name w:val="heading 8"/>
    <w:basedOn w:val="a0"/>
    <w:next w:val="a0"/>
    <w:link w:val="80"/>
    <w:uiPriority w:val="9"/>
    <w:qFormat/>
    <w:rsid w:val="00F9366A"/>
    <w:pPr>
      <w:keepNext/>
      <w:widowControl w:val="0"/>
      <w:shd w:val="clear" w:color="auto" w:fill="FFFFFF"/>
      <w:autoSpaceDE w:val="0"/>
      <w:autoSpaceDN w:val="0"/>
      <w:adjustRightInd w:val="0"/>
      <w:spacing w:before="115"/>
      <w:ind w:left="2916"/>
      <w:outlineLvl w:val="7"/>
    </w:pPr>
    <w:rPr>
      <w:b/>
      <w:bCs/>
      <w:color w:val="000000"/>
      <w:sz w:val="24"/>
      <w:szCs w:val="24"/>
    </w:rPr>
  </w:style>
  <w:style w:type="paragraph" w:styleId="9">
    <w:name w:val="heading 9"/>
    <w:basedOn w:val="a0"/>
    <w:next w:val="a0"/>
    <w:link w:val="90"/>
    <w:uiPriority w:val="9"/>
    <w:qFormat/>
    <w:rsid w:val="00F9366A"/>
    <w:pPr>
      <w:keepNext/>
      <w:widowControl w:val="0"/>
      <w:shd w:val="clear" w:color="auto" w:fill="FFFFFF"/>
      <w:autoSpaceDE w:val="0"/>
      <w:autoSpaceDN w:val="0"/>
      <w:adjustRightInd w:val="0"/>
      <w:ind w:left="4536"/>
      <w:outlineLvl w:val="8"/>
    </w:pPr>
    <w:rPr>
      <w:color w:val="323232"/>
      <w:spacing w:val="-5"/>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мой Знак"/>
    <w:link w:val="1"/>
    <w:uiPriority w:val="9"/>
    <w:rPr>
      <w:rFonts w:ascii="Cambria" w:eastAsia="Times New Roman" w:hAnsi="Cambria" w:cs="Times New Roman"/>
      <w:b/>
      <w:bCs/>
      <w:kern w:val="32"/>
      <w:sz w:val="32"/>
      <w:szCs w:val="32"/>
    </w:rPr>
  </w:style>
  <w:style w:type="character" w:customStyle="1" w:styleId="21">
    <w:name w:val="Заголовок 2 Знак"/>
    <w:aliases w:val="Заголовок 2 мой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22">
    <w:name w:val="дип2"/>
    <w:basedOn w:val="1"/>
    <w:rsid w:val="005C59E2"/>
    <w:pPr>
      <w:widowControl w:val="0"/>
      <w:autoSpaceDE w:val="0"/>
      <w:autoSpaceDN w:val="0"/>
      <w:adjustRightInd w:val="0"/>
    </w:pPr>
    <w:rPr>
      <w:b w:val="0"/>
      <w:sz w:val="28"/>
    </w:rPr>
  </w:style>
  <w:style w:type="paragraph" w:styleId="a4">
    <w:name w:val="Block Text"/>
    <w:basedOn w:val="a0"/>
    <w:uiPriority w:val="99"/>
    <w:rsid w:val="00351539"/>
    <w:pPr>
      <w:ind w:left="-709" w:right="-1050"/>
    </w:pPr>
    <w:rPr>
      <w:sz w:val="24"/>
    </w:rPr>
  </w:style>
  <w:style w:type="paragraph" w:styleId="a5">
    <w:name w:val="Body Text Indent"/>
    <w:basedOn w:val="a0"/>
    <w:link w:val="a6"/>
    <w:uiPriority w:val="99"/>
    <w:rsid w:val="00351539"/>
    <w:pPr>
      <w:spacing w:line="360" w:lineRule="auto"/>
      <w:ind w:left="360" w:firstLine="360"/>
      <w:jc w:val="both"/>
    </w:pPr>
    <w:rPr>
      <w:sz w:val="24"/>
    </w:rPr>
  </w:style>
  <w:style w:type="character" w:customStyle="1" w:styleId="a6">
    <w:name w:val="Основной текст с отступом Знак"/>
    <w:link w:val="a5"/>
    <w:uiPriority w:val="99"/>
    <w:locked/>
    <w:rsid w:val="00351539"/>
    <w:rPr>
      <w:rFonts w:cs="Times New Roman"/>
      <w:sz w:val="24"/>
      <w:lang w:val="ru-RU" w:eastAsia="ru-RU" w:bidi="ar-SA"/>
    </w:rPr>
  </w:style>
  <w:style w:type="paragraph" w:customStyle="1" w:styleId="a7">
    <w:name w:val="от"/>
    <w:basedOn w:val="a0"/>
    <w:link w:val="a8"/>
    <w:rsid w:val="00351539"/>
    <w:pPr>
      <w:spacing w:line="360" w:lineRule="auto"/>
      <w:jc w:val="both"/>
    </w:pPr>
    <w:rPr>
      <w:sz w:val="24"/>
    </w:rPr>
  </w:style>
  <w:style w:type="character" w:customStyle="1" w:styleId="a8">
    <w:name w:val="от Знак"/>
    <w:link w:val="a7"/>
    <w:locked/>
    <w:rsid w:val="00351539"/>
    <w:rPr>
      <w:rFonts w:cs="Times New Roman"/>
      <w:sz w:val="24"/>
      <w:lang w:val="ru-RU" w:eastAsia="ru-RU" w:bidi="ar-SA"/>
    </w:rPr>
  </w:style>
  <w:style w:type="paragraph" w:customStyle="1" w:styleId="a9">
    <w:name w:val="авы"/>
    <w:basedOn w:val="a5"/>
    <w:link w:val="aa"/>
    <w:rsid w:val="00351539"/>
    <w:pPr>
      <w:spacing w:line="240" w:lineRule="auto"/>
      <w:ind w:left="0" w:firstLine="709"/>
    </w:pPr>
  </w:style>
  <w:style w:type="paragraph" w:customStyle="1" w:styleId="12">
    <w:name w:val="12"/>
    <w:basedOn w:val="20"/>
    <w:rsid w:val="00351539"/>
    <w:pPr>
      <w:spacing w:after="120"/>
    </w:pPr>
    <w:rPr>
      <w:rFonts w:ascii="Times New Roman" w:hAnsi="Times New Roman" w:cs="Times New Roman"/>
      <w:i/>
      <w:iCs w:val="0"/>
      <w:szCs w:val="20"/>
    </w:rPr>
  </w:style>
  <w:style w:type="character" w:customStyle="1" w:styleId="aa">
    <w:name w:val="авы Знак"/>
    <w:link w:val="a9"/>
    <w:locked/>
    <w:rsid w:val="00351539"/>
  </w:style>
  <w:style w:type="paragraph" w:customStyle="1" w:styleId="ab">
    <w:name w:val="текст"/>
    <w:basedOn w:val="a0"/>
    <w:rsid w:val="00351539"/>
    <w:rPr>
      <w:sz w:val="24"/>
    </w:rPr>
  </w:style>
  <w:style w:type="paragraph" w:customStyle="1" w:styleId="ac">
    <w:name w:val="Стиль Основной текст"/>
    <w:basedOn w:val="a5"/>
    <w:link w:val="ad"/>
    <w:rsid w:val="00203090"/>
    <w:pPr>
      <w:spacing w:line="240" w:lineRule="auto"/>
      <w:ind w:left="0" w:firstLine="540"/>
    </w:pPr>
  </w:style>
  <w:style w:type="paragraph" w:customStyle="1" w:styleId="31">
    <w:name w:val="заг3"/>
    <w:basedOn w:val="3"/>
    <w:rsid w:val="00446303"/>
    <w:pPr>
      <w:ind w:firstLine="540"/>
    </w:pPr>
    <w:rPr>
      <w:b w:val="0"/>
      <w:iCs/>
      <w:sz w:val="28"/>
    </w:rPr>
  </w:style>
  <w:style w:type="character" w:styleId="ae">
    <w:name w:val="Hyperlink"/>
    <w:uiPriority w:val="99"/>
    <w:rsid w:val="00446303"/>
    <w:rPr>
      <w:rFonts w:cs="Times New Roman"/>
      <w:color w:val="0000FF"/>
      <w:u w:val="single"/>
    </w:rPr>
  </w:style>
  <w:style w:type="character" w:styleId="af">
    <w:name w:val="FollowedHyperlink"/>
    <w:uiPriority w:val="99"/>
    <w:rsid w:val="00446303"/>
    <w:rPr>
      <w:rFonts w:cs="Times New Roman"/>
      <w:color w:val="800080"/>
      <w:u w:val="single"/>
    </w:rPr>
  </w:style>
  <w:style w:type="paragraph" w:customStyle="1" w:styleId="af0">
    <w:name w:val="Номер таблицы"/>
    <w:basedOn w:val="a0"/>
    <w:rsid w:val="005E60A9"/>
    <w:pPr>
      <w:jc w:val="right"/>
    </w:pPr>
    <w:rPr>
      <w:sz w:val="24"/>
    </w:rPr>
  </w:style>
  <w:style w:type="paragraph" w:customStyle="1" w:styleId="af1">
    <w:name w:val="Название таблицы"/>
    <w:basedOn w:val="a0"/>
    <w:rsid w:val="005E60A9"/>
    <w:pPr>
      <w:jc w:val="center"/>
    </w:pPr>
    <w:rPr>
      <w:b/>
      <w:sz w:val="24"/>
    </w:rPr>
  </w:style>
  <w:style w:type="paragraph" w:customStyle="1" w:styleId="af2">
    <w:name w:val="Текст в разрядку"/>
    <w:basedOn w:val="a0"/>
    <w:rsid w:val="005E60A9"/>
    <w:pPr>
      <w:ind w:firstLine="709"/>
      <w:jc w:val="both"/>
    </w:pPr>
    <w:rPr>
      <w:spacing w:val="60"/>
      <w:sz w:val="24"/>
    </w:rPr>
  </w:style>
  <w:style w:type="paragraph" w:customStyle="1" w:styleId="af3">
    <w:name w:val="текст в ячейке с границей"/>
    <w:basedOn w:val="a0"/>
    <w:rsid w:val="005E60A9"/>
    <w:pPr>
      <w:pBdr>
        <w:bottom w:val="single" w:sz="6" w:space="1" w:color="auto"/>
      </w:pBdr>
      <w:ind w:left="227" w:right="227"/>
      <w:jc w:val="center"/>
    </w:pPr>
    <w:rPr>
      <w:sz w:val="24"/>
    </w:rPr>
  </w:style>
  <w:style w:type="paragraph" w:styleId="af4">
    <w:name w:val="Document Map"/>
    <w:basedOn w:val="a0"/>
    <w:link w:val="af5"/>
    <w:uiPriority w:val="99"/>
    <w:semiHidden/>
    <w:rsid w:val="005E60A9"/>
    <w:pPr>
      <w:shd w:val="clear" w:color="auto" w:fill="000080"/>
    </w:pPr>
    <w:rPr>
      <w:rFonts w:ascii="Tahoma" w:hAnsi="Tahoma" w:cs="Tahoma"/>
      <w:sz w:val="24"/>
      <w:szCs w:val="24"/>
    </w:rPr>
  </w:style>
  <w:style w:type="character" w:customStyle="1" w:styleId="af5">
    <w:name w:val="Схема документа Знак"/>
    <w:link w:val="af4"/>
    <w:uiPriority w:val="99"/>
    <w:semiHidden/>
    <w:rPr>
      <w:rFonts w:ascii="Tahoma" w:hAnsi="Tahoma" w:cs="Tahoma"/>
      <w:sz w:val="16"/>
      <w:szCs w:val="16"/>
    </w:rPr>
  </w:style>
  <w:style w:type="character" w:styleId="af6">
    <w:name w:val="page number"/>
    <w:uiPriority w:val="99"/>
    <w:rsid w:val="005E60A9"/>
    <w:rPr>
      <w:rFonts w:cs="Times New Roman"/>
    </w:rPr>
  </w:style>
  <w:style w:type="paragraph" w:styleId="af7">
    <w:name w:val="header"/>
    <w:basedOn w:val="a0"/>
    <w:link w:val="af8"/>
    <w:uiPriority w:val="99"/>
    <w:rsid w:val="005E60A9"/>
    <w:pPr>
      <w:pBdr>
        <w:bottom w:val="single" w:sz="4" w:space="1" w:color="auto"/>
      </w:pBdr>
    </w:pPr>
    <w:rPr>
      <w:b/>
      <w:sz w:val="22"/>
    </w:rPr>
  </w:style>
  <w:style w:type="character" w:customStyle="1" w:styleId="af8">
    <w:name w:val="Верхний колонтитул Знак"/>
    <w:link w:val="af7"/>
    <w:uiPriority w:val="99"/>
    <w:semiHidden/>
  </w:style>
  <w:style w:type="paragraph" w:styleId="af9">
    <w:name w:val="footer"/>
    <w:basedOn w:val="a0"/>
    <w:link w:val="afa"/>
    <w:uiPriority w:val="99"/>
    <w:rsid w:val="005E60A9"/>
    <w:pPr>
      <w:pBdr>
        <w:top w:val="single" w:sz="4" w:space="1" w:color="auto"/>
      </w:pBdr>
    </w:pPr>
    <w:rPr>
      <w:b/>
      <w:sz w:val="22"/>
    </w:rPr>
  </w:style>
  <w:style w:type="character" w:customStyle="1" w:styleId="afa">
    <w:name w:val="Нижний колонтитул Знак"/>
    <w:link w:val="af9"/>
    <w:uiPriority w:val="99"/>
    <w:locked/>
    <w:rsid w:val="00F9366A"/>
    <w:rPr>
      <w:rFonts w:cs="Times New Roman"/>
      <w:b/>
      <w:sz w:val="22"/>
      <w:lang w:val="ru-RU" w:eastAsia="ru-RU" w:bidi="ar-SA"/>
    </w:rPr>
  </w:style>
  <w:style w:type="paragraph" w:styleId="41">
    <w:name w:val="List 4"/>
    <w:basedOn w:val="a0"/>
    <w:uiPriority w:val="99"/>
    <w:rsid w:val="005E60A9"/>
    <w:pPr>
      <w:ind w:left="1132" w:hanging="283"/>
      <w:jc w:val="both"/>
    </w:pPr>
    <w:rPr>
      <w:sz w:val="24"/>
    </w:rPr>
  </w:style>
  <w:style w:type="character" w:customStyle="1" w:styleId="ad">
    <w:name w:val="Стиль Основной текст Знак"/>
    <w:link w:val="ac"/>
    <w:locked/>
    <w:rsid w:val="005A0A3A"/>
  </w:style>
  <w:style w:type="paragraph" w:customStyle="1" w:styleId="afb">
    <w:name w:val="текст дип"/>
    <w:basedOn w:val="a0"/>
    <w:link w:val="afc"/>
    <w:rsid w:val="00406416"/>
    <w:pPr>
      <w:ind w:firstLine="539"/>
      <w:jc w:val="both"/>
    </w:pPr>
    <w:rPr>
      <w:sz w:val="24"/>
    </w:rPr>
  </w:style>
  <w:style w:type="character" w:customStyle="1" w:styleId="afc">
    <w:name w:val="текст дип Знак"/>
    <w:link w:val="afb"/>
    <w:locked/>
    <w:rsid w:val="00406416"/>
    <w:rPr>
      <w:rFonts w:cs="Times New Roman"/>
      <w:sz w:val="24"/>
      <w:lang w:val="ru-RU" w:eastAsia="ru-RU" w:bidi="ar-SA"/>
    </w:rPr>
  </w:style>
  <w:style w:type="paragraph" w:styleId="afd">
    <w:name w:val="caption"/>
    <w:basedOn w:val="a0"/>
    <w:next w:val="a0"/>
    <w:uiPriority w:val="35"/>
    <w:qFormat/>
    <w:rsid w:val="00F9366A"/>
    <w:pPr>
      <w:widowControl w:val="0"/>
      <w:shd w:val="clear" w:color="auto" w:fill="FFFFFF"/>
      <w:autoSpaceDE w:val="0"/>
      <w:autoSpaceDN w:val="0"/>
      <w:adjustRightInd w:val="0"/>
      <w:spacing w:before="100" w:beforeAutospacing="1"/>
      <w:ind w:left="4320"/>
    </w:pPr>
    <w:rPr>
      <w:color w:val="323232"/>
      <w:spacing w:val="16"/>
      <w:w w:val="91"/>
      <w:sz w:val="28"/>
      <w:szCs w:val="28"/>
    </w:rPr>
  </w:style>
  <w:style w:type="paragraph" w:styleId="afe">
    <w:name w:val="Body Text"/>
    <w:basedOn w:val="a0"/>
    <w:link w:val="aff"/>
    <w:uiPriority w:val="99"/>
    <w:rsid w:val="00F9366A"/>
    <w:pPr>
      <w:autoSpaceDE w:val="0"/>
      <w:autoSpaceDN w:val="0"/>
      <w:adjustRightInd w:val="0"/>
      <w:ind w:right="72"/>
      <w:jc w:val="center"/>
    </w:pPr>
    <w:rPr>
      <w:sz w:val="26"/>
      <w:szCs w:val="26"/>
    </w:rPr>
  </w:style>
  <w:style w:type="character" w:customStyle="1" w:styleId="aff">
    <w:name w:val="Основной текст Знак"/>
    <w:link w:val="afe"/>
    <w:uiPriority w:val="99"/>
    <w:semiHidden/>
  </w:style>
  <w:style w:type="paragraph" w:customStyle="1" w:styleId="aff0">
    <w:name w:val="Обычный дип"/>
    <w:basedOn w:val="a0"/>
    <w:rsid w:val="00F9366A"/>
    <w:pPr>
      <w:ind w:firstLine="709"/>
      <w:jc w:val="both"/>
    </w:pPr>
    <w:rPr>
      <w:sz w:val="24"/>
      <w:szCs w:val="24"/>
    </w:rPr>
  </w:style>
  <w:style w:type="character" w:customStyle="1" w:styleId="aff1">
    <w:name w:val="Обычный дип Знак"/>
    <w:rsid w:val="00F9366A"/>
    <w:rPr>
      <w:rFonts w:cs="Times New Roman"/>
      <w:sz w:val="24"/>
      <w:szCs w:val="24"/>
      <w:lang w:val="ru-RU" w:eastAsia="ru-RU" w:bidi="ar-SA"/>
    </w:rPr>
  </w:style>
  <w:style w:type="paragraph" w:customStyle="1" w:styleId="23">
    <w:name w:val="Заголовок 2 дип"/>
    <w:basedOn w:val="aff0"/>
    <w:rsid w:val="00F9366A"/>
    <w:pPr>
      <w:keepNext/>
      <w:suppressAutoHyphens/>
      <w:spacing w:before="720" w:after="720"/>
      <w:ind w:firstLine="0"/>
      <w:jc w:val="left"/>
      <w:outlineLvl w:val="0"/>
    </w:pPr>
  </w:style>
  <w:style w:type="paragraph" w:customStyle="1" w:styleId="32">
    <w:name w:val="Заголовок 3 дип"/>
    <w:basedOn w:val="aff0"/>
    <w:rsid w:val="00F9366A"/>
    <w:pPr>
      <w:keepNext/>
      <w:suppressAutoHyphens/>
      <w:spacing w:before="720" w:after="720"/>
      <w:outlineLvl w:val="2"/>
    </w:pPr>
  </w:style>
  <w:style w:type="paragraph" w:customStyle="1" w:styleId="42">
    <w:name w:val="Заголовок 4 дип"/>
    <w:basedOn w:val="32"/>
    <w:rsid w:val="00F9366A"/>
    <w:pPr>
      <w:spacing w:before="240" w:after="240"/>
    </w:pPr>
    <w:rPr>
      <w:b/>
    </w:rPr>
  </w:style>
  <w:style w:type="paragraph" w:styleId="24">
    <w:name w:val="Body Text Indent 2"/>
    <w:basedOn w:val="a0"/>
    <w:link w:val="25"/>
    <w:uiPriority w:val="99"/>
    <w:rsid w:val="00F9366A"/>
    <w:pPr>
      <w:spacing w:after="120" w:line="480" w:lineRule="auto"/>
      <w:ind w:left="283"/>
    </w:pPr>
  </w:style>
  <w:style w:type="character" w:customStyle="1" w:styleId="25">
    <w:name w:val="Основной текст с отступом 2 Знак"/>
    <w:link w:val="24"/>
    <w:uiPriority w:val="99"/>
    <w:semiHidden/>
  </w:style>
  <w:style w:type="paragraph" w:styleId="33">
    <w:name w:val="Body Text 3"/>
    <w:basedOn w:val="a0"/>
    <w:link w:val="34"/>
    <w:uiPriority w:val="99"/>
    <w:rsid w:val="00F9366A"/>
    <w:pPr>
      <w:spacing w:after="120"/>
    </w:pPr>
    <w:rPr>
      <w:sz w:val="16"/>
      <w:szCs w:val="16"/>
    </w:rPr>
  </w:style>
  <w:style w:type="character" w:customStyle="1" w:styleId="34">
    <w:name w:val="Основной текст 3 Знак"/>
    <w:link w:val="33"/>
    <w:uiPriority w:val="99"/>
    <w:semiHidden/>
    <w:rPr>
      <w:sz w:val="16"/>
      <w:szCs w:val="16"/>
    </w:rPr>
  </w:style>
  <w:style w:type="paragraph" w:styleId="aff2">
    <w:name w:val="Title"/>
    <w:basedOn w:val="a0"/>
    <w:link w:val="aff3"/>
    <w:uiPriority w:val="10"/>
    <w:qFormat/>
    <w:rsid w:val="00F9366A"/>
    <w:pPr>
      <w:shd w:val="clear" w:color="auto" w:fill="FFFFFF"/>
      <w:autoSpaceDE w:val="0"/>
      <w:autoSpaceDN w:val="0"/>
      <w:adjustRightInd w:val="0"/>
      <w:spacing w:line="360" w:lineRule="auto"/>
      <w:jc w:val="center"/>
    </w:pPr>
    <w:rPr>
      <w:b/>
      <w:bCs/>
      <w:color w:val="000000"/>
      <w:sz w:val="26"/>
      <w:szCs w:val="26"/>
    </w:rPr>
  </w:style>
  <w:style w:type="character" w:customStyle="1" w:styleId="aff3">
    <w:name w:val="Название Знак"/>
    <w:link w:val="aff2"/>
    <w:uiPriority w:val="10"/>
    <w:rPr>
      <w:rFonts w:ascii="Cambria" w:eastAsia="Times New Roman" w:hAnsi="Cambria" w:cs="Times New Roman"/>
      <w:b/>
      <w:bCs/>
      <w:kern w:val="28"/>
      <w:sz w:val="32"/>
      <w:szCs w:val="32"/>
    </w:rPr>
  </w:style>
  <w:style w:type="paragraph" w:styleId="35">
    <w:name w:val="Body Text Indent 3"/>
    <w:basedOn w:val="a0"/>
    <w:link w:val="36"/>
    <w:uiPriority w:val="99"/>
    <w:rsid w:val="00F9366A"/>
    <w:pPr>
      <w:spacing w:after="120"/>
      <w:ind w:left="283"/>
    </w:pPr>
    <w:rPr>
      <w:sz w:val="16"/>
      <w:szCs w:val="16"/>
    </w:rPr>
  </w:style>
  <w:style w:type="character" w:customStyle="1" w:styleId="36">
    <w:name w:val="Основной текст с отступом 3 Знак"/>
    <w:link w:val="35"/>
    <w:uiPriority w:val="99"/>
    <w:semiHidden/>
    <w:rPr>
      <w:sz w:val="16"/>
      <w:szCs w:val="16"/>
    </w:rPr>
  </w:style>
  <w:style w:type="paragraph" w:customStyle="1" w:styleId="26">
    <w:name w:val="Стиль Заголовок 2 дип + полужирный"/>
    <w:basedOn w:val="23"/>
    <w:rsid w:val="00F9366A"/>
    <w:pPr>
      <w:spacing w:before="240" w:after="240"/>
    </w:pPr>
    <w:rPr>
      <w:b/>
      <w:bCs/>
    </w:rPr>
  </w:style>
  <w:style w:type="paragraph" w:styleId="a">
    <w:name w:val="List Bullet"/>
    <w:basedOn w:val="a0"/>
    <w:uiPriority w:val="99"/>
    <w:rsid w:val="003223B2"/>
    <w:pPr>
      <w:numPr>
        <w:numId w:val="13"/>
      </w:numPr>
    </w:pPr>
  </w:style>
  <w:style w:type="paragraph" w:styleId="2">
    <w:name w:val="List Bullet 2"/>
    <w:basedOn w:val="a0"/>
    <w:uiPriority w:val="99"/>
    <w:rsid w:val="003223B2"/>
    <w:pPr>
      <w:numPr>
        <w:numId w:val="14"/>
      </w:numPr>
    </w:pPr>
  </w:style>
  <w:style w:type="paragraph" w:styleId="27">
    <w:name w:val="Body Text First Indent 2"/>
    <w:basedOn w:val="a5"/>
    <w:link w:val="28"/>
    <w:uiPriority w:val="99"/>
    <w:rsid w:val="003223B2"/>
    <w:pPr>
      <w:spacing w:after="120" w:line="240" w:lineRule="auto"/>
      <w:ind w:left="283" w:firstLine="210"/>
      <w:jc w:val="left"/>
    </w:pPr>
    <w:rPr>
      <w:sz w:val="20"/>
    </w:rPr>
  </w:style>
  <w:style w:type="character" w:customStyle="1" w:styleId="28">
    <w:name w:val="Красная строка 2 Знак"/>
    <w:link w:val="27"/>
    <w:uiPriority w:val="99"/>
    <w:semiHidden/>
  </w:style>
  <w:style w:type="paragraph" w:customStyle="1" w:styleId="BodyText21">
    <w:name w:val="Body Text 21"/>
    <w:basedOn w:val="a0"/>
    <w:rsid w:val="003D59A3"/>
    <w:pPr>
      <w:jc w:val="center"/>
    </w:pPr>
    <w:rPr>
      <w:color w:val="000000"/>
      <w:spacing w:val="-6"/>
      <w:sz w:val="24"/>
    </w:rPr>
  </w:style>
  <w:style w:type="paragraph" w:customStyle="1" w:styleId="43">
    <w:name w:val="Текст4"/>
    <w:basedOn w:val="a0"/>
    <w:rsid w:val="003D59A3"/>
    <w:pPr>
      <w:keepNext/>
      <w:spacing w:line="360" w:lineRule="auto"/>
      <w:ind w:firstLine="709"/>
      <w:jc w:val="both"/>
      <w:outlineLvl w:val="0"/>
    </w:pPr>
    <w:rPr>
      <w:bCs/>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041181">
      <w:marLeft w:val="0"/>
      <w:marRight w:val="0"/>
      <w:marTop w:val="0"/>
      <w:marBottom w:val="0"/>
      <w:divBdr>
        <w:top w:val="none" w:sz="0" w:space="0" w:color="auto"/>
        <w:left w:val="none" w:sz="0" w:space="0" w:color="auto"/>
        <w:bottom w:val="none" w:sz="0" w:space="0" w:color="auto"/>
        <w:right w:val="none" w:sz="0" w:space="0" w:color="auto"/>
      </w:divBdr>
    </w:div>
    <w:div w:id="1270041182">
      <w:marLeft w:val="0"/>
      <w:marRight w:val="0"/>
      <w:marTop w:val="0"/>
      <w:marBottom w:val="0"/>
      <w:divBdr>
        <w:top w:val="none" w:sz="0" w:space="0" w:color="auto"/>
        <w:left w:val="none" w:sz="0" w:space="0" w:color="auto"/>
        <w:bottom w:val="none" w:sz="0" w:space="0" w:color="auto"/>
        <w:right w:val="none" w:sz="0" w:space="0" w:color="auto"/>
      </w:divBdr>
      <w:divsChild>
        <w:div w:id="1270041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oleObject" Target="embeddings/oleObject4.bin"/><Relationship Id="rId39" Type="http://schemas.openxmlformats.org/officeDocument/2006/relationships/image" Target="media/image22.wmf"/><Relationship Id="rId21" Type="http://schemas.openxmlformats.org/officeDocument/2006/relationships/image" Target="media/image11.wmf"/><Relationship Id="rId34" Type="http://schemas.openxmlformats.org/officeDocument/2006/relationships/oleObject" Target="embeddings/oleObject6.bin"/><Relationship Id="rId42" Type="http://schemas.openxmlformats.org/officeDocument/2006/relationships/oleObject" Target="embeddings/oleObject10.bin"/><Relationship Id="rId47" Type="http://schemas.openxmlformats.org/officeDocument/2006/relationships/image" Target="media/image26.wmf"/><Relationship Id="rId50" Type="http://schemas.openxmlformats.org/officeDocument/2006/relationships/oleObject" Target="embeddings/oleObject14.bin"/><Relationship Id="rId55" Type="http://schemas.openxmlformats.org/officeDocument/2006/relationships/image" Target="media/image31.png"/><Relationship Id="rId63" Type="http://schemas.openxmlformats.org/officeDocument/2006/relationships/image" Target="media/image39.png"/><Relationship Id="rId68" Type="http://schemas.openxmlformats.org/officeDocument/2006/relationships/image" Target="media/image44.png"/><Relationship Id="rId76"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image" Target="media/image47.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6.png"/><Relationship Id="rId11" Type="http://schemas.openxmlformats.org/officeDocument/2006/relationships/oleObject" Target="embeddings/oleObject1.bin"/><Relationship Id="rId24" Type="http://schemas.openxmlformats.org/officeDocument/2006/relationships/oleObject" Target="embeddings/oleObject3.bin"/><Relationship Id="rId32" Type="http://schemas.openxmlformats.org/officeDocument/2006/relationships/oleObject" Target="embeddings/oleObject5.bin"/><Relationship Id="rId37" Type="http://schemas.openxmlformats.org/officeDocument/2006/relationships/image" Target="media/image21.wmf"/><Relationship Id="rId40" Type="http://schemas.openxmlformats.org/officeDocument/2006/relationships/oleObject" Target="embeddings/oleObject9.bin"/><Relationship Id="rId45" Type="http://schemas.openxmlformats.org/officeDocument/2006/relationships/image" Target="media/image25.wmf"/><Relationship Id="rId53" Type="http://schemas.openxmlformats.org/officeDocument/2006/relationships/image" Target="media/image29.png"/><Relationship Id="rId58" Type="http://schemas.openxmlformats.org/officeDocument/2006/relationships/image" Target="media/image34.png"/><Relationship Id="rId66" Type="http://schemas.openxmlformats.org/officeDocument/2006/relationships/image" Target="media/image42.png"/><Relationship Id="rId74" Type="http://schemas.openxmlformats.org/officeDocument/2006/relationships/image" Target="media/image50.png"/><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2.wmf"/><Relationship Id="rId28" Type="http://schemas.openxmlformats.org/officeDocument/2006/relationships/image" Target="media/image15.png"/><Relationship Id="rId36" Type="http://schemas.openxmlformats.org/officeDocument/2006/relationships/oleObject" Target="embeddings/oleObject7.bin"/><Relationship Id="rId49" Type="http://schemas.openxmlformats.org/officeDocument/2006/relationships/image" Target="media/image27.wmf"/><Relationship Id="rId57" Type="http://schemas.openxmlformats.org/officeDocument/2006/relationships/image" Target="media/image33.png"/><Relationship Id="rId61" Type="http://schemas.openxmlformats.org/officeDocument/2006/relationships/image" Target="media/image37.png"/><Relationship Id="rId10" Type="http://schemas.openxmlformats.org/officeDocument/2006/relationships/image" Target="media/image1.wmf"/><Relationship Id="rId19" Type="http://schemas.openxmlformats.org/officeDocument/2006/relationships/image" Target="media/image9.wmf"/><Relationship Id="rId31" Type="http://schemas.openxmlformats.org/officeDocument/2006/relationships/image" Target="media/image18.wmf"/><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image" Target="media/image36.png"/><Relationship Id="rId65" Type="http://schemas.openxmlformats.org/officeDocument/2006/relationships/image" Target="media/image41.png"/><Relationship Id="rId73" Type="http://schemas.openxmlformats.org/officeDocument/2006/relationships/image" Target="media/image49.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wmf"/><Relationship Id="rId22" Type="http://schemas.openxmlformats.org/officeDocument/2006/relationships/oleObject" Target="embeddings/oleObject2.bin"/><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0.wmf"/><Relationship Id="rId43" Type="http://schemas.openxmlformats.org/officeDocument/2006/relationships/image" Target="media/image24.wmf"/><Relationship Id="rId48" Type="http://schemas.openxmlformats.org/officeDocument/2006/relationships/oleObject" Target="embeddings/oleObject13.bin"/><Relationship Id="rId56" Type="http://schemas.openxmlformats.org/officeDocument/2006/relationships/image" Target="media/image32.png"/><Relationship Id="rId64" Type="http://schemas.openxmlformats.org/officeDocument/2006/relationships/image" Target="media/image40.png"/><Relationship Id="rId69" Type="http://schemas.openxmlformats.org/officeDocument/2006/relationships/image" Target="media/image45.png"/><Relationship Id="rId77"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image" Target="media/image28.wmf"/><Relationship Id="rId72" Type="http://schemas.openxmlformats.org/officeDocument/2006/relationships/image" Target="media/image48.png"/><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3.wmf"/><Relationship Id="rId33" Type="http://schemas.openxmlformats.org/officeDocument/2006/relationships/image" Target="media/image19.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image" Target="media/image35.png"/><Relationship Id="rId67" Type="http://schemas.openxmlformats.org/officeDocument/2006/relationships/image" Target="media/image43.png"/><Relationship Id="rId20" Type="http://schemas.openxmlformats.org/officeDocument/2006/relationships/image" Target="media/image10.wmf"/><Relationship Id="rId41" Type="http://schemas.openxmlformats.org/officeDocument/2006/relationships/image" Target="media/image23.wmf"/><Relationship Id="rId54" Type="http://schemas.openxmlformats.org/officeDocument/2006/relationships/image" Target="media/image30.png"/><Relationship Id="rId62" Type="http://schemas.openxmlformats.org/officeDocument/2006/relationships/image" Target="media/image38.png"/><Relationship Id="rId70" Type="http://schemas.openxmlformats.org/officeDocument/2006/relationships/image" Target="media/image46.png"/><Relationship Id="rId75" Type="http://schemas.openxmlformats.org/officeDocument/2006/relationships/image" Target="media/image51.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38324</Words>
  <Characters>218453</Characters>
  <Application>Microsoft Office Word</Application>
  <DocSecurity>0</DocSecurity>
  <Lines>1820</Lines>
  <Paragraphs>512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256265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Женя</dc:creator>
  <cp:keywords/>
  <dc:description/>
  <cp:lastModifiedBy>admin</cp:lastModifiedBy>
  <cp:revision>2</cp:revision>
  <dcterms:created xsi:type="dcterms:W3CDTF">2014-03-29T22:48:00Z</dcterms:created>
  <dcterms:modified xsi:type="dcterms:W3CDTF">2014-03-29T22:48:00Z</dcterms:modified>
</cp:coreProperties>
</file>