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58" w:rsidRPr="001F3289" w:rsidRDefault="00426658" w:rsidP="001F3289">
      <w:pPr>
        <w:pStyle w:val="3"/>
        <w:rPr>
          <w:szCs w:val="28"/>
        </w:rPr>
      </w:pPr>
      <w:r w:rsidRPr="001F3289">
        <w:rPr>
          <w:szCs w:val="28"/>
        </w:rPr>
        <w:t>Министерство Культуры Российской Федерации</w:t>
      </w:r>
    </w:p>
    <w:p w:rsidR="00426658" w:rsidRPr="001F3289" w:rsidRDefault="00426658" w:rsidP="001F3289">
      <w:pPr>
        <w:spacing w:line="360" w:lineRule="auto"/>
        <w:jc w:val="center"/>
        <w:rPr>
          <w:b/>
          <w:bCs/>
          <w:sz w:val="28"/>
          <w:szCs w:val="28"/>
        </w:rPr>
      </w:pPr>
      <w:r w:rsidRPr="001F3289">
        <w:rPr>
          <w:b/>
          <w:bCs/>
          <w:sz w:val="28"/>
          <w:szCs w:val="28"/>
        </w:rPr>
        <w:t>Самарская государственная академия</w:t>
      </w:r>
      <w:r w:rsidR="001F3289">
        <w:rPr>
          <w:b/>
          <w:bCs/>
          <w:sz w:val="28"/>
          <w:szCs w:val="28"/>
        </w:rPr>
        <w:t xml:space="preserve"> </w:t>
      </w:r>
      <w:r w:rsidRPr="001F3289">
        <w:rPr>
          <w:b/>
          <w:bCs/>
          <w:sz w:val="28"/>
          <w:szCs w:val="28"/>
        </w:rPr>
        <w:t>культуры и искусств</w:t>
      </w:r>
    </w:p>
    <w:p w:rsidR="00426658" w:rsidRPr="001F3289" w:rsidRDefault="00426658" w:rsidP="001F3289">
      <w:pPr>
        <w:spacing w:line="360" w:lineRule="auto"/>
        <w:jc w:val="center"/>
        <w:rPr>
          <w:b/>
          <w:bCs/>
          <w:sz w:val="28"/>
          <w:szCs w:val="28"/>
        </w:rPr>
      </w:pPr>
      <w:r w:rsidRPr="001F3289">
        <w:rPr>
          <w:b/>
          <w:bCs/>
          <w:sz w:val="28"/>
          <w:szCs w:val="28"/>
        </w:rPr>
        <w:t>Факультет информационных и культурных связей</w:t>
      </w:r>
    </w:p>
    <w:p w:rsidR="00426658" w:rsidRPr="001F3289" w:rsidRDefault="00426658" w:rsidP="001F3289">
      <w:pPr>
        <w:pStyle w:val="3"/>
        <w:rPr>
          <w:szCs w:val="28"/>
        </w:rPr>
      </w:pPr>
      <w:r w:rsidRPr="001F3289">
        <w:rPr>
          <w:szCs w:val="28"/>
        </w:rPr>
        <w:t>Кафедра библиографии</w:t>
      </w:r>
    </w:p>
    <w:p w:rsidR="00426658" w:rsidRPr="001F3289" w:rsidRDefault="00426658" w:rsidP="001F3289">
      <w:pPr>
        <w:spacing w:line="360" w:lineRule="auto"/>
        <w:jc w:val="center"/>
        <w:rPr>
          <w:sz w:val="28"/>
          <w:szCs w:val="28"/>
        </w:rPr>
      </w:pPr>
    </w:p>
    <w:p w:rsidR="001F3289" w:rsidRDefault="001F3289" w:rsidP="001F3289">
      <w:pPr>
        <w:spacing w:line="360" w:lineRule="auto"/>
        <w:jc w:val="center"/>
        <w:rPr>
          <w:b/>
          <w:bCs/>
          <w:iCs/>
          <w:sz w:val="28"/>
          <w:szCs w:val="28"/>
        </w:rPr>
      </w:pPr>
    </w:p>
    <w:p w:rsidR="001F3289" w:rsidRDefault="001F3289" w:rsidP="001F3289">
      <w:pPr>
        <w:spacing w:line="360" w:lineRule="auto"/>
        <w:jc w:val="center"/>
        <w:rPr>
          <w:b/>
          <w:bCs/>
          <w:iCs/>
          <w:sz w:val="28"/>
          <w:szCs w:val="28"/>
        </w:rPr>
      </w:pPr>
    </w:p>
    <w:p w:rsidR="001F3289" w:rsidRDefault="001F3289" w:rsidP="001F3289">
      <w:pPr>
        <w:spacing w:line="360" w:lineRule="auto"/>
        <w:jc w:val="center"/>
        <w:rPr>
          <w:b/>
          <w:bCs/>
          <w:iCs/>
          <w:sz w:val="28"/>
          <w:szCs w:val="28"/>
        </w:rPr>
      </w:pPr>
    </w:p>
    <w:p w:rsidR="001F3289" w:rsidRDefault="001F3289" w:rsidP="001F3289">
      <w:pPr>
        <w:spacing w:line="360" w:lineRule="auto"/>
        <w:jc w:val="center"/>
        <w:rPr>
          <w:b/>
          <w:bCs/>
          <w:iCs/>
          <w:sz w:val="28"/>
          <w:szCs w:val="28"/>
        </w:rPr>
      </w:pPr>
    </w:p>
    <w:p w:rsidR="001F3289" w:rsidRDefault="001F3289" w:rsidP="001F3289">
      <w:pPr>
        <w:spacing w:line="360" w:lineRule="auto"/>
        <w:jc w:val="center"/>
        <w:rPr>
          <w:b/>
          <w:bCs/>
          <w:iCs/>
          <w:sz w:val="28"/>
          <w:szCs w:val="28"/>
        </w:rPr>
      </w:pPr>
    </w:p>
    <w:p w:rsidR="001F3289" w:rsidRDefault="001F3289" w:rsidP="001F3289">
      <w:pPr>
        <w:spacing w:line="360" w:lineRule="auto"/>
        <w:jc w:val="center"/>
        <w:rPr>
          <w:b/>
          <w:bCs/>
          <w:iCs/>
          <w:sz w:val="28"/>
          <w:szCs w:val="28"/>
        </w:rPr>
      </w:pPr>
    </w:p>
    <w:p w:rsidR="001F3289" w:rsidRDefault="001F3289" w:rsidP="001F3289">
      <w:pPr>
        <w:spacing w:line="360" w:lineRule="auto"/>
        <w:jc w:val="center"/>
        <w:rPr>
          <w:b/>
          <w:bCs/>
          <w:iCs/>
          <w:sz w:val="28"/>
          <w:szCs w:val="28"/>
        </w:rPr>
      </w:pPr>
    </w:p>
    <w:p w:rsidR="001F3289" w:rsidRDefault="001F3289" w:rsidP="001F3289">
      <w:pPr>
        <w:spacing w:line="360" w:lineRule="auto"/>
        <w:jc w:val="center"/>
        <w:rPr>
          <w:b/>
          <w:bCs/>
          <w:iCs/>
          <w:sz w:val="28"/>
          <w:szCs w:val="28"/>
        </w:rPr>
      </w:pPr>
    </w:p>
    <w:p w:rsidR="001F3289" w:rsidRDefault="001F3289" w:rsidP="001F3289">
      <w:pPr>
        <w:spacing w:line="360" w:lineRule="auto"/>
        <w:jc w:val="center"/>
        <w:rPr>
          <w:b/>
          <w:bCs/>
          <w:iCs/>
          <w:sz w:val="28"/>
          <w:szCs w:val="28"/>
        </w:rPr>
      </w:pPr>
    </w:p>
    <w:p w:rsidR="001F3289" w:rsidRDefault="001F3289" w:rsidP="001F3289">
      <w:pPr>
        <w:spacing w:line="360" w:lineRule="auto"/>
        <w:jc w:val="center"/>
        <w:rPr>
          <w:b/>
          <w:bCs/>
          <w:iCs/>
          <w:sz w:val="28"/>
          <w:szCs w:val="28"/>
        </w:rPr>
      </w:pPr>
    </w:p>
    <w:p w:rsidR="00426658" w:rsidRPr="001F3289" w:rsidRDefault="00426658" w:rsidP="001F3289">
      <w:pPr>
        <w:spacing w:line="360" w:lineRule="auto"/>
        <w:jc w:val="center"/>
        <w:rPr>
          <w:b/>
          <w:bCs/>
          <w:iCs/>
          <w:sz w:val="28"/>
          <w:szCs w:val="28"/>
        </w:rPr>
      </w:pPr>
      <w:r w:rsidRPr="001F3289">
        <w:rPr>
          <w:b/>
          <w:bCs/>
          <w:iCs/>
          <w:sz w:val="28"/>
          <w:szCs w:val="28"/>
        </w:rPr>
        <w:t>Дипломная работа.</w:t>
      </w:r>
    </w:p>
    <w:p w:rsidR="001F3289" w:rsidRPr="001F3289" w:rsidRDefault="001F3289" w:rsidP="001F3289">
      <w:pPr>
        <w:spacing w:line="360" w:lineRule="auto"/>
        <w:jc w:val="center"/>
        <w:rPr>
          <w:b/>
          <w:bCs/>
          <w:sz w:val="28"/>
          <w:szCs w:val="28"/>
        </w:rPr>
      </w:pPr>
      <w:r w:rsidRPr="001F3289">
        <w:rPr>
          <w:b/>
          <w:bCs/>
          <w:sz w:val="28"/>
          <w:szCs w:val="28"/>
        </w:rPr>
        <w:t>Литературно-библиографическая</w:t>
      </w:r>
      <w:r>
        <w:rPr>
          <w:b/>
          <w:bCs/>
          <w:sz w:val="28"/>
          <w:szCs w:val="28"/>
        </w:rPr>
        <w:t xml:space="preserve"> информация в СМИ</w:t>
      </w:r>
    </w:p>
    <w:p w:rsidR="00426658" w:rsidRPr="001F3289" w:rsidRDefault="00426658" w:rsidP="001F3289">
      <w:pPr>
        <w:spacing w:line="360" w:lineRule="auto"/>
        <w:jc w:val="center"/>
        <w:rPr>
          <w:sz w:val="28"/>
          <w:szCs w:val="28"/>
        </w:rPr>
      </w:pPr>
    </w:p>
    <w:p w:rsidR="00426658" w:rsidRPr="001F3289" w:rsidRDefault="00426658" w:rsidP="001F3289">
      <w:pPr>
        <w:spacing w:line="360" w:lineRule="auto"/>
        <w:ind w:left="4111"/>
        <w:rPr>
          <w:b/>
          <w:bCs/>
          <w:sz w:val="28"/>
          <w:szCs w:val="28"/>
        </w:rPr>
      </w:pPr>
      <w:r w:rsidRPr="001F3289">
        <w:rPr>
          <w:b/>
          <w:bCs/>
          <w:sz w:val="28"/>
          <w:szCs w:val="28"/>
        </w:rPr>
        <w:t>Исполнитель: Рыхлик Марина Викторовна</w:t>
      </w:r>
    </w:p>
    <w:p w:rsidR="001F3289" w:rsidRDefault="00426658" w:rsidP="001F3289">
      <w:pPr>
        <w:spacing w:line="360" w:lineRule="auto"/>
        <w:ind w:left="4111"/>
        <w:rPr>
          <w:b/>
          <w:bCs/>
          <w:sz w:val="28"/>
          <w:szCs w:val="28"/>
        </w:rPr>
      </w:pPr>
      <w:r w:rsidRPr="001F3289">
        <w:rPr>
          <w:b/>
          <w:bCs/>
          <w:sz w:val="28"/>
          <w:szCs w:val="28"/>
        </w:rPr>
        <w:t>студентка группы Б-47</w:t>
      </w:r>
    </w:p>
    <w:p w:rsidR="00426658" w:rsidRPr="001F3289" w:rsidRDefault="00426658" w:rsidP="001F3289">
      <w:pPr>
        <w:spacing w:line="360" w:lineRule="auto"/>
        <w:ind w:left="4111"/>
        <w:rPr>
          <w:b/>
          <w:bCs/>
          <w:sz w:val="28"/>
          <w:szCs w:val="28"/>
        </w:rPr>
      </w:pPr>
      <w:r w:rsidRPr="001F3289">
        <w:rPr>
          <w:b/>
          <w:bCs/>
          <w:sz w:val="28"/>
          <w:szCs w:val="28"/>
        </w:rPr>
        <w:t>заочного отделения</w:t>
      </w:r>
    </w:p>
    <w:p w:rsidR="00426658" w:rsidRPr="001F3289" w:rsidRDefault="00426658" w:rsidP="001F3289">
      <w:pPr>
        <w:spacing w:line="360" w:lineRule="auto"/>
        <w:ind w:left="4111"/>
        <w:rPr>
          <w:b/>
          <w:bCs/>
          <w:sz w:val="28"/>
          <w:szCs w:val="28"/>
        </w:rPr>
      </w:pPr>
      <w:r w:rsidRPr="001F3289">
        <w:rPr>
          <w:b/>
          <w:bCs/>
          <w:sz w:val="28"/>
          <w:szCs w:val="28"/>
        </w:rPr>
        <w:t>Научный руководитель: Кузичкина Г.А.</w:t>
      </w:r>
    </w:p>
    <w:p w:rsidR="00426658" w:rsidRPr="001F3289" w:rsidRDefault="00426658" w:rsidP="001F3289">
      <w:pPr>
        <w:pStyle w:val="7"/>
        <w:ind w:left="0"/>
        <w:jc w:val="center"/>
        <w:rPr>
          <w:szCs w:val="28"/>
        </w:rPr>
      </w:pPr>
    </w:p>
    <w:p w:rsidR="00426658" w:rsidRDefault="00426658" w:rsidP="001F3289">
      <w:pPr>
        <w:spacing w:line="360" w:lineRule="auto"/>
        <w:jc w:val="center"/>
        <w:rPr>
          <w:sz w:val="28"/>
          <w:szCs w:val="28"/>
        </w:rPr>
      </w:pPr>
    </w:p>
    <w:p w:rsidR="001F3289" w:rsidRDefault="001F3289" w:rsidP="001F3289">
      <w:pPr>
        <w:spacing w:line="360" w:lineRule="auto"/>
        <w:jc w:val="center"/>
        <w:rPr>
          <w:sz w:val="28"/>
          <w:szCs w:val="28"/>
        </w:rPr>
      </w:pPr>
    </w:p>
    <w:p w:rsidR="001F3289" w:rsidRDefault="001F3289" w:rsidP="001F3289">
      <w:pPr>
        <w:spacing w:line="360" w:lineRule="auto"/>
        <w:jc w:val="center"/>
        <w:rPr>
          <w:sz w:val="28"/>
          <w:szCs w:val="28"/>
        </w:rPr>
      </w:pPr>
    </w:p>
    <w:p w:rsidR="00426658" w:rsidRDefault="00426658" w:rsidP="001F3289">
      <w:pPr>
        <w:spacing w:line="360" w:lineRule="auto"/>
        <w:jc w:val="center"/>
        <w:rPr>
          <w:b/>
          <w:bCs/>
          <w:sz w:val="28"/>
          <w:szCs w:val="28"/>
        </w:rPr>
      </w:pPr>
      <w:r w:rsidRPr="001F3289">
        <w:rPr>
          <w:b/>
          <w:bCs/>
          <w:sz w:val="28"/>
          <w:szCs w:val="28"/>
        </w:rPr>
        <w:t>Самара</w:t>
      </w:r>
      <w:r w:rsidR="001F3289">
        <w:rPr>
          <w:b/>
          <w:bCs/>
          <w:sz w:val="28"/>
          <w:szCs w:val="28"/>
        </w:rPr>
        <w:t xml:space="preserve"> </w:t>
      </w:r>
      <w:r w:rsidRPr="001F3289">
        <w:rPr>
          <w:b/>
          <w:bCs/>
          <w:sz w:val="28"/>
          <w:szCs w:val="28"/>
        </w:rPr>
        <w:t>2003</w:t>
      </w:r>
    </w:p>
    <w:p w:rsidR="001F3289" w:rsidRDefault="001F3289" w:rsidP="001F3289">
      <w:pPr>
        <w:spacing w:line="360" w:lineRule="auto"/>
        <w:jc w:val="center"/>
        <w:rPr>
          <w:b/>
          <w:bCs/>
          <w:sz w:val="28"/>
          <w:szCs w:val="28"/>
        </w:rPr>
      </w:pPr>
    </w:p>
    <w:p w:rsidR="00426658" w:rsidRPr="00426658" w:rsidRDefault="001F3289" w:rsidP="001F3289">
      <w:pPr>
        <w:spacing w:line="360" w:lineRule="auto"/>
        <w:jc w:val="center"/>
        <w:rPr>
          <w:b/>
          <w:sz w:val="28"/>
          <w:szCs w:val="28"/>
        </w:rPr>
      </w:pPr>
      <w:r>
        <w:rPr>
          <w:b/>
          <w:bCs/>
          <w:sz w:val="28"/>
          <w:szCs w:val="28"/>
        </w:rPr>
        <w:br w:type="page"/>
      </w:r>
      <w:r w:rsidR="00426658" w:rsidRPr="00426658">
        <w:rPr>
          <w:b/>
          <w:sz w:val="28"/>
          <w:szCs w:val="28"/>
        </w:rPr>
        <w:t>Оглавление</w:t>
      </w:r>
    </w:p>
    <w:p w:rsidR="00426658" w:rsidRPr="001F3289" w:rsidRDefault="00426658" w:rsidP="001F3289">
      <w:pPr>
        <w:spacing w:line="360" w:lineRule="auto"/>
        <w:jc w:val="both"/>
        <w:rPr>
          <w:sz w:val="28"/>
          <w:szCs w:val="28"/>
        </w:rPr>
      </w:pPr>
    </w:p>
    <w:p w:rsidR="00426658" w:rsidRPr="001F3289" w:rsidRDefault="00426658" w:rsidP="001F3289">
      <w:pPr>
        <w:pStyle w:val="4"/>
        <w:ind w:firstLine="0"/>
        <w:jc w:val="both"/>
        <w:rPr>
          <w:szCs w:val="28"/>
        </w:rPr>
      </w:pPr>
      <w:r w:rsidRPr="001F3289">
        <w:rPr>
          <w:szCs w:val="28"/>
        </w:rPr>
        <w:t>Введение</w:t>
      </w:r>
    </w:p>
    <w:p w:rsidR="001F3289" w:rsidRPr="001F3289" w:rsidRDefault="00426658" w:rsidP="001F3289">
      <w:pPr>
        <w:pStyle w:val="1"/>
        <w:jc w:val="both"/>
        <w:rPr>
          <w:szCs w:val="28"/>
        </w:rPr>
      </w:pPr>
      <w:r w:rsidRPr="001F3289">
        <w:rPr>
          <w:szCs w:val="28"/>
        </w:rPr>
        <w:t>Глава 1. СМИ в России. Литературно-библиографическая</w:t>
      </w:r>
      <w:r w:rsidR="001F3289" w:rsidRPr="001F3289">
        <w:rPr>
          <w:szCs w:val="28"/>
        </w:rPr>
        <w:t xml:space="preserve"> </w:t>
      </w:r>
      <w:r w:rsidRPr="001F3289">
        <w:rPr>
          <w:szCs w:val="28"/>
        </w:rPr>
        <w:t>информация</w:t>
      </w:r>
    </w:p>
    <w:p w:rsidR="00426658" w:rsidRPr="001F3289" w:rsidRDefault="001F3289" w:rsidP="001F3289">
      <w:pPr>
        <w:spacing w:line="360" w:lineRule="auto"/>
        <w:rPr>
          <w:sz w:val="28"/>
          <w:szCs w:val="28"/>
        </w:rPr>
      </w:pPr>
      <w:r w:rsidRPr="001F3289">
        <w:rPr>
          <w:sz w:val="28"/>
          <w:szCs w:val="28"/>
        </w:rPr>
        <w:t xml:space="preserve">1.1 </w:t>
      </w:r>
      <w:r w:rsidR="00426658" w:rsidRPr="001F3289">
        <w:rPr>
          <w:sz w:val="28"/>
          <w:szCs w:val="28"/>
        </w:rPr>
        <w:t>Анализ СМИ в современной России</w:t>
      </w:r>
    </w:p>
    <w:p w:rsidR="00426658" w:rsidRPr="001F3289" w:rsidRDefault="001F3289" w:rsidP="001F3289">
      <w:pPr>
        <w:spacing w:line="360" w:lineRule="auto"/>
        <w:rPr>
          <w:sz w:val="28"/>
          <w:szCs w:val="28"/>
        </w:rPr>
      </w:pPr>
      <w:r w:rsidRPr="001F3289">
        <w:rPr>
          <w:sz w:val="28"/>
          <w:szCs w:val="28"/>
        </w:rPr>
        <w:t xml:space="preserve">1.2 </w:t>
      </w:r>
      <w:r w:rsidR="00426658" w:rsidRPr="001F3289">
        <w:rPr>
          <w:sz w:val="28"/>
          <w:szCs w:val="28"/>
        </w:rPr>
        <w:t>Литературно-библиографическая информация:</w:t>
      </w:r>
      <w:r w:rsidRPr="001F3289">
        <w:rPr>
          <w:sz w:val="28"/>
          <w:szCs w:val="28"/>
        </w:rPr>
        <w:t xml:space="preserve"> </w:t>
      </w:r>
      <w:r w:rsidR="00426658" w:rsidRPr="001F3289">
        <w:rPr>
          <w:sz w:val="28"/>
          <w:szCs w:val="28"/>
        </w:rPr>
        <w:t>понятие и формы существования</w:t>
      </w:r>
    </w:p>
    <w:p w:rsidR="00426658" w:rsidRPr="001F3289" w:rsidRDefault="00426658" w:rsidP="001F3289">
      <w:pPr>
        <w:spacing w:line="360" w:lineRule="auto"/>
        <w:jc w:val="both"/>
        <w:rPr>
          <w:sz w:val="28"/>
          <w:szCs w:val="28"/>
        </w:rPr>
      </w:pPr>
      <w:r w:rsidRPr="001F3289">
        <w:rPr>
          <w:sz w:val="28"/>
          <w:szCs w:val="28"/>
        </w:rPr>
        <w:t>Глава 2. Литературно-библиографическая информация в СМИ</w:t>
      </w:r>
    </w:p>
    <w:p w:rsidR="00426658" w:rsidRPr="001F3289" w:rsidRDefault="00426658" w:rsidP="001F3289">
      <w:pPr>
        <w:spacing w:line="360" w:lineRule="auto"/>
        <w:jc w:val="both"/>
        <w:rPr>
          <w:sz w:val="28"/>
          <w:szCs w:val="28"/>
        </w:rPr>
      </w:pPr>
      <w:r w:rsidRPr="001F3289">
        <w:rPr>
          <w:sz w:val="28"/>
          <w:szCs w:val="28"/>
        </w:rPr>
        <w:t>2.1</w:t>
      </w:r>
      <w:r w:rsidR="001F3289" w:rsidRPr="001F3289">
        <w:rPr>
          <w:sz w:val="28"/>
          <w:szCs w:val="28"/>
        </w:rPr>
        <w:t xml:space="preserve"> </w:t>
      </w:r>
      <w:r w:rsidRPr="001F3289">
        <w:rPr>
          <w:sz w:val="28"/>
          <w:szCs w:val="28"/>
        </w:rPr>
        <w:t>ЛБИ в периодической печати</w:t>
      </w:r>
    </w:p>
    <w:p w:rsidR="00426658" w:rsidRPr="001F3289" w:rsidRDefault="00426658" w:rsidP="001F3289">
      <w:pPr>
        <w:spacing w:line="360" w:lineRule="auto"/>
        <w:jc w:val="both"/>
        <w:rPr>
          <w:sz w:val="28"/>
          <w:szCs w:val="28"/>
        </w:rPr>
      </w:pPr>
      <w:r w:rsidRPr="001F3289">
        <w:rPr>
          <w:sz w:val="28"/>
          <w:szCs w:val="28"/>
        </w:rPr>
        <w:t>2.2</w:t>
      </w:r>
      <w:r w:rsidR="001F3289" w:rsidRPr="001F3289">
        <w:rPr>
          <w:sz w:val="28"/>
          <w:szCs w:val="28"/>
        </w:rPr>
        <w:t xml:space="preserve"> </w:t>
      </w:r>
      <w:r w:rsidRPr="001F3289">
        <w:rPr>
          <w:sz w:val="28"/>
          <w:szCs w:val="28"/>
        </w:rPr>
        <w:t>ЛБИ на телевидении</w:t>
      </w:r>
    </w:p>
    <w:p w:rsidR="00426658" w:rsidRPr="001F3289" w:rsidRDefault="001F3289" w:rsidP="001F3289">
      <w:pPr>
        <w:spacing w:line="360" w:lineRule="auto"/>
        <w:jc w:val="both"/>
        <w:rPr>
          <w:sz w:val="28"/>
          <w:szCs w:val="28"/>
        </w:rPr>
      </w:pPr>
      <w:r w:rsidRPr="001F3289">
        <w:rPr>
          <w:sz w:val="28"/>
          <w:szCs w:val="28"/>
        </w:rPr>
        <w:t xml:space="preserve">2.3 </w:t>
      </w:r>
      <w:r w:rsidR="00426658" w:rsidRPr="001F3289">
        <w:rPr>
          <w:sz w:val="28"/>
          <w:szCs w:val="28"/>
        </w:rPr>
        <w:t>ЛБИ на радио</w:t>
      </w:r>
    </w:p>
    <w:p w:rsidR="00426658" w:rsidRPr="001F3289" w:rsidRDefault="00426658" w:rsidP="001F3289">
      <w:pPr>
        <w:spacing w:line="360" w:lineRule="auto"/>
        <w:jc w:val="both"/>
        <w:rPr>
          <w:sz w:val="28"/>
          <w:szCs w:val="28"/>
        </w:rPr>
      </w:pPr>
      <w:r w:rsidRPr="001F3289">
        <w:rPr>
          <w:sz w:val="28"/>
          <w:szCs w:val="28"/>
        </w:rPr>
        <w:t>Глава 3. Взаимодействие библиотек и СМИ:</w:t>
      </w:r>
      <w:r w:rsidR="001F3289" w:rsidRPr="001F3289">
        <w:rPr>
          <w:sz w:val="28"/>
          <w:szCs w:val="28"/>
        </w:rPr>
        <w:t xml:space="preserve"> </w:t>
      </w:r>
      <w:r w:rsidRPr="001F3289">
        <w:rPr>
          <w:sz w:val="28"/>
          <w:szCs w:val="28"/>
        </w:rPr>
        <w:t>на примере работы МУК «Библиотека Автограда» (г.</w:t>
      </w:r>
      <w:r w:rsidR="001F3289">
        <w:rPr>
          <w:sz w:val="28"/>
          <w:szCs w:val="28"/>
        </w:rPr>
        <w:t xml:space="preserve"> </w:t>
      </w:r>
      <w:r w:rsidRPr="001F3289">
        <w:rPr>
          <w:sz w:val="28"/>
          <w:szCs w:val="28"/>
        </w:rPr>
        <w:t>Тольятти)</w:t>
      </w:r>
    </w:p>
    <w:p w:rsidR="00426658" w:rsidRPr="001F3289" w:rsidRDefault="00426658" w:rsidP="001F3289">
      <w:pPr>
        <w:spacing w:line="360" w:lineRule="auto"/>
        <w:jc w:val="both"/>
        <w:rPr>
          <w:sz w:val="28"/>
          <w:szCs w:val="28"/>
        </w:rPr>
      </w:pPr>
      <w:r w:rsidRPr="001F3289">
        <w:rPr>
          <w:sz w:val="28"/>
          <w:szCs w:val="28"/>
        </w:rPr>
        <w:t>3.1</w:t>
      </w:r>
      <w:r w:rsidR="001F3289" w:rsidRPr="001F3289">
        <w:rPr>
          <w:sz w:val="28"/>
          <w:szCs w:val="28"/>
        </w:rPr>
        <w:t xml:space="preserve"> </w:t>
      </w:r>
      <w:r w:rsidRPr="001F3289">
        <w:rPr>
          <w:sz w:val="28"/>
          <w:szCs w:val="28"/>
        </w:rPr>
        <w:t>«Библиотека Автограда» - городской общедоступный</w:t>
      </w:r>
      <w:r w:rsidR="001F3289" w:rsidRPr="001F3289">
        <w:rPr>
          <w:sz w:val="28"/>
          <w:szCs w:val="28"/>
        </w:rPr>
        <w:t xml:space="preserve"> </w:t>
      </w:r>
      <w:r w:rsidRPr="001F3289">
        <w:rPr>
          <w:sz w:val="28"/>
          <w:szCs w:val="28"/>
        </w:rPr>
        <w:t>центр информации</w:t>
      </w:r>
    </w:p>
    <w:p w:rsidR="00426658" w:rsidRPr="001F3289" w:rsidRDefault="00426658" w:rsidP="001F3289">
      <w:pPr>
        <w:spacing w:line="360" w:lineRule="auto"/>
        <w:jc w:val="both"/>
        <w:rPr>
          <w:sz w:val="28"/>
          <w:szCs w:val="28"/>
        </w:rPr>
      </w:pPr>
      <w:r w:rsidRPr="001F3289">
        <w:rPr>
          <w:sz w:val="28"/>
          <w:szCs w:val="28"/>
        </w:rPr>
        <w:t>3.2</w:t>
      </w:r>
      <w:r w:rsidR="001F3289" w:rsidRPr="001F3289">
        <w:rPr>
          <w:sz w:val="28"/>
          <w:szCs w:val="28"/>
        </w:rPr>
        <w:t xml:space="preserve"> </w:t>
      </w:r>
      <w:r w:rsidRPr="001F3289">
        <w:rPr>
          <w:sz w:val="28"/>
          <w:szCs w:val="28"/>
        </w:rPr>
        <w:t>«Библиотека Автограда»: связь со СМИ города</w:t>
      </w:r>
    </w:p>
    <w:p w:rsidR="00426658" w:rsidRPr="001F3289" w:rsidRDefault="00426658" w:rsidP="001F3289">
      <w:pPr>
        <w:spacing w:line="360" w:lineRule="auto"/>
        <w:jc w:val="both"/>
        <w:rPr>
          <w:sz w:val="28"/>
          <w:szCs w:val="28"/>
        </w:rPr>
      </w:pPr>
      <w:r w:rsidRPr="001F3289">
        <w:rPr>
          <w:sz w:val="28"/>
          <w:szCs w:val="28"/>
        </w:rPr>
        <w:t>3.3</w:t>
      </w:r>
      <w:r w:rsidR="001F3289" w:rsidRPr="001F3289">
        <w:rPr>
          <w:sz w:val="28"/>
          <w:szCs w:val="28"/>
        </w:rPr>
        <w:t xml:space="preserve"> </w:t>
      </w:r>
      <w:r w:rsidRPr="001F3289">
        <w:rPr>
          <w:sz w:val="28"/>
          <w:szCs w:val="28"/>
        </w:rPr>
        <w:t>Характеристика отношения читателей к СМИ,</w:t>
      </w:r>
      <w:r w:rsidR="001F3289" w:rsidRPr="001F3289">
        <w:rPr>
          <w:sz w:val="28"/>
          <w:szCs w:val="28"/>
        </w:rPr>
        <w:t xml:space="preserve"> </w:t>
      </w:r>
      <w:r w:rsidRPr="001F3289">
        <w:rPr>
          <w:sz w:val="28"/>
          <w:szCs w:val="28"/>
        </w:rPr>
        <w:t>как каналу получения ЛБИ</w:t>
      </w:r>
    </w:p>
    <w:p w:rsidR="00426658" w:rsidRPr="001F3289" w:rsidRDefault="00426658" w:rsidP="001F3289">
      <w:pPr>
        <w:spacing w:line="360" w:lineRule="auto"/>
        <w:jc w:val="both"/>
        <w:rPr>
          <w:sz w:val="28"/>
          <w:szCs w:val="28"/>
        </w:rPr>
      </w:pPr>
      <w:r w:rsidRPr="001F3289">
        <w:rPr>
          <w:sz w:val="28"/>
          <w:szCs w:val="28"/>
        </w:rPr>
        <w:t>Заключение</w:t>
      </w:r>
    </w:p>
    <w:p w:rsidR="00426658" w:rsidRPr="001F3289" w:rsidRDefault="00426658" w:rsidP="001F3289">
      <w:pPr>
        <w:spacing w:line="360" w:lineRule="auto"/>
        <w:jc w:val="both"/>
        <w:rPr>
          <w:sz w:val="28"/>
          <w:szCs w:val="28"/>
        </w:rPr>
      </w:pPr>
      <w:r w:rsidRPr="001F3289">
        <w:rPr>
          <w:sz w:val="28"/>
          <w:szCs w:val="28"/>
        </w:rPr>
        <w:t>Список использованной литературы</w:t>
      </w:r>
    </w:p>
    <w:p w:rsidR="00426658" w:rsidRPr="001F3289" w:rsidRDefault="00426658" w:rsidP="001F3289">
      <w:pPr>
        <w:spacing w:line="360" w:lineRule="auto"/>
        <w:jc w:val="both"/>
        <w:rPr>
          <w:sz w:val="28"/>
          <w:szCs w:val="28"/>
        </w:rPr>
      </w:pPr>
      <w:r w:rsidRPr="001F3289">
        <w:rPr>
          <w:sz w:val="28"/>
          <w:szCs w:val="28"/>
        </w:rPr>
        <w:t>Список сокращений</w:t>
      </w:r>
    </w:p>
    <w:p w:rsidR="00426658" w:rsidRPr="001F3289" w:rsidRDefault="00426658" w:rsidP="001F3289">
      <w:pPr>
        <w:spacing w:line="360" w:lineRule="auto"/>
        <w:jc w:val="both"/>
        <w:rPr>
          <w:sz w:val="28"/>
          <w:szCs w:val="28"/>
        </w:rPr>
      </w:pPr>
      <w:r w:rsidRPr="001F3289">
        <w:rPr>
          <w:sz w:val="28"/>
          <w:szCs w:val="28"/>
        </w:rPr>
        <w:t>Приложени</w:t>
      </w:r>
      <w:r>
        <w:rPr>
          <w:sz w:val="28"/>
          <w:szCs w:val="28"/>
        </w:rPr>
        <w:t>е</w:t>
      </w:r>
    </w:p>
    <w:p w:rsidR="001F3289" w:rsidRPr="001F3289" w:rsidRDefault="001F3289" w:rsidP="001F3289">
      <w:pPr>
        <w:spacing w:line="360" w:lineRule="auto"/>
        <w:ind w:firstLine="720"/>
        <w:jc w:val="both"/>
        <w:rPr>
          <w:b/>
          <w:bCs/>
          <w:iCs/>
          <w:sz w:val="28"/>
          <w:szCs w:val="28"/>
        </w:rPr>
      </w:pPr>
    </w:p>
    <w:p w:rsidR="00426658" w:rsidRPr="001F3289" w:rsidRDefault="00426658" w:rsidP="001F3289">
      <w:pPr>
        <w:spacing w:line="360" w:lineRule="auto"/>
        <w:ind w:firstLine="720"/>
        <w:jc w:val="center"/>
        <w:rPr>
          <w:b/>
          <w:bCs/>
          <w:iCs/>
          <w:sz w:val="28"/>
          <w:szCs w:val="28"/>
        </w:rPr>
      </w:pPr>
      <w:r w:rsidRPr="001F3289">
        <w:rPr>
          <w:b/>
          <w:bCs/>
          <w:iCs/>
          <w:sz w:val="28"/>
          <w:szCs w:val="28"/>
        </w:rPr>
        <w:br w:type="page"/>
      </w:r>
      <w:r w:rsidR="001F3289">
        <w:rPr>
          <w:b/>
          <w:bCs/>
          <w:iCs/>
          <w:sz w:val="28"/>
          <w:szCs w:val="28"/>
        </w:rPr>
        <w:t>Введение</w:t>
      </w:r>
    </w:p>
    <w:p w:rsidR="001F3289" w:rsidRDefault="001F3289" w:rsidP="001F3289">
      <w:pPr>
        <w:pStyle w:val="21"/>
        <w:ind w:firstLine="720"/>
        <w:jc w:val="both"/>
        <w:rPr>
          <w:szCs w:val="28"/>
        </w:rPr>
      </w:pPr>
    </w:p>
    <w:p w:rsidR="00426658" w:rsidRPr="001F3289" w:rsidRDefault="00426658" w:rsidP="001F3289">
      <w:pPr>
        <w:pStyle w:val="21"/>
        <w:ind w:firstLine="720"/>
        <w:jc w:val="both"/>
        <w:rPr>
          <w:szCs w:val="28"/>
        </w:rPr>
      </w:pPr>
      <w:r w:rsidRPr="001F3289">
        <w:rPr>
          <w:szCs w:val="28"/>
        </w:rPr>
        <w:t>Одной из отличительных особенностей жизни в современном обществе является гигантское развитие средств массовой информации (СМИ): газет, журналов, телевидения, радио. Поставленные современными научно-техническими разработками на качественно новый уровень и объединённые средствами связи в мировые информационно-коммуникационные сети, они оказывают чрезвычайно сильное влияние на громадные массы людей.</w:t>
      </w:r>
    </w:p>
    <w:p w:rsidR="00426658" w:rsidRPr="001F3289" w:rsidRDefault="00426658" w:rsidP="001F3289">
      <w:pPr>
        <w:pStyle w:val="a3"/>
        <w:ind w:firstLine="720"/>
        <w:jc w:val="both"/>
        <w:rPr>
          <w:szCs w:val="28"/>
        </w:rPr>
      </w:pPr>
      <w:r w:rsidRPr="001F3289">
        <w:rPr>
          <w:szCs w:val="28"/>
        </w:rPr>
        <w:t>Развитию СМИ во многом способствует процесс информатизации общества. Появление новых технических средств, информационных технологий, телекоммуникаций обеспечивает своевременный сбор, накопление, оперативную обработку и передачу информации в любую точку мирового пространства. Как следствие, становится возможным целенаправленное воздействие на общество – это одна из причин, по которым правительства передовых стран стали уделять большое внимание развитию информационной сферы производства.</w:t>
      </w:r>
    </w:p>
    <w:p w:rsidR="00426658" w:rsidRPr="001F3289" w:rsidRDefault="00426658" w:rsidP="001F3289">
      <w:pPr>
        <w:spacing w:line="360" w:lineRule="auto"/>
        <w:ind w:firstLine="720"/>
        <w:jc w:val="both"/>
        <w:rPr>
          <w:sz w:val="28"/>
          <w:szCs w:val="28"/>
        </w:rPr>
      </w:pPr>
      <w:r w:rsidRPr="001F3289">
        <w:rPr>
          <w:sz w:val="28"/>
          <w:szCs w:val="28"/>
        </w:rPr>
        <w:t>Информация – важнейший инструмент прогресса, главный и наиболее дефицитный ресурс развития современного общества, одна из основных общечеловеческих и национально-государственных ценностей. Однако, как показывает жизнь, при бесконтрольном использовании она может превратиться в средство, крайне опасное в социальном отношении, негативно действующее на экономику, идеологию, политику, культуру, литературу и человеческое поведение.</w:t>
      </w:r>
    </w:p>
    <w:p w:rsidR="00426658" w:rsidRPr="001F3289" w:rsidRDefault="00426658" w:rsidP="001F3289">
      <w:pPr>
        <w:spacing w:line="360" w:lineRule="auto"/>
        <w:ind w:firstLine="720"/>
        <w:jc w:val="both"/>
        <w:rPr>
          <w:sz w:val="28"/>
          <w:szCs w:val="28"/>
        </w:rPr>
      </w:pPr>
      <w:r w:rsidRPr="001F3289">
        <w:rPr>
          <w:sz w:val="28"/>
          <w:szCs w:val="28"/>
        </w:rPr>
        <w:t>Именно информационные ресурсы и процессы являются первопричиной многих глобальных катастроф и социальных катаклизмов. Стало очевидным, что нарушение информационных законов мироздания может оказаться роковым для существования самого человечества. А между тем, именно эти законы наименее изучены, что даёт основание для самых пессимистических прогнозов.</w:t>
      </w:r>
    </w:p>
    <w:p w:rsidR="00426658" w:rsidRPr="001F3289" w:rsidRDefault="00426658" w:rsidP="001F3289">
      <w:pPr>
        <w:spacing w:line="360" w:lineRule="auto"/>
        <w:ind w:firstLine="720"/>
        <w:jc w:val="both"/>
        <w:rPr>
          <w:sz w:val="28"/>
          <w:szCs w:val="28"/>
        </w:rPr>
      </w:pPr>
      <w:r w:rsidRPr="001F3289">
        <w:rPr>
          <w:sz w:val="28"/>
          <w:szCs w:val="28"/>
        </w:rPr>
        <w:t>Дело в том, что отрезок исторического времени, в течении которого люди стали фиксировать информацию, а затем обрабатывать и использовать её, не составляет и одного процента человеческой цивилизации. Почти 99% своего исторического пути люди имели дело по преимуществу с материальными объектами. В новой сфере информационной деятельности имеющийся опыт и глубина интуиции человека на несколько порядков слабее, чем в сфере традиционного материального производства. При переходе же к этой новой деятельности уровень культуры, информационные технологии и личностные качества становятся основой движения к открытому информационному обществу, требуются новые подходы к решению проблем информационной политики.</w:t>
      </w:r>
    </w:p>
    <w:p w:rsidR="00426658" w:rsidRPr="001F3289" w:rsidRDefault="00426658" w:rsidP="001F3289">
      <w:pPr>
        <w:spacing w:line="360" w:lineRule="auto"/>
        <w:ind w:firstLine="720"/>
        <w:jc w:val="both"/>
        <w:rPr>
          <w:sz w:val="28"/>
          <w:szCs w:val="28"/>
        </w:rPr>
      </w:pPr>
      <w:r w:rsidRPr="001F3289">
        <w:rPr>
          <w:sz w:val="28"/>
          <w:szCs w:val="28"/>
        </w:rPr>
        <w:t>Отсюда, потребность номер один – в полной, своевременной, достоверной, безопасной и доступной информации и в высокой информационной культуре.</w:t>
      </w:r>
    </w:p>
    <w:p w:rsidR="00426658" w:rsidRPr="001F3289" w:rsidRDefault="00426658" w:rsidP="001F3289">
      <w:pPr>
        <w:spacing w:line="360" w:lineRule="auto"/>
        <w:ind w:firstLine="720"/>
        <w:jc w:val="both"/>
        <w:rPr>
          <w:sz w:val="28"/>
          <w:szCs w:val="28"/>
        </w:rPr>
      </w:pPr>
      <w:r w:rsidRPr="001F3289">
        <w:rPr>
          <w:sz w:val="28"/>
          <w:szCs w:val="28"/>
        </w:rPr>
        <w:t>СМИ состоят из огромного числа каналов – отдельных газет, журналов, альманахов книжной продукции, программ радио и телевидения, способных распространяться как по всему миру, так и в небольших регионах (областях, районах, округах). Поэтому переоценить СМИ в жизни каждого человека очень трудно.</w:t>
      </w:r>
    </w:p>
    <w:p w:rsidR="00426658" w:rsidRPr="001F3289" w:rsidRDefault="00426658" w:rsidP="001F3289">
      <w:pPr>
        <w:spacing w:line="360" w:lineRule="auto"/>
        <w:ind w:firstLine="720"/>
        <w:jc w:val="both"/>
        <w:rPr>
          <w:sz w:val="28"/>
          <w:szCs w:val="28"/>
        </w:rPr>
      </w:pPr>
      <w:r w:rsidRPr="001F3289">
        <w:rPr>
          <w:sz w:val="28"/>
          <w:szCs w:val="28"/>
        </w:rPr>
        <w:t>Но, в то же время, когда идёт стремительное их развитие, специалисты отмечают падение интереса к книге и снижение её роли в жизни современного общества, вследствие чего происходят изменения читательских интересов и потребностей, изменения материальных ценностей и культурного уровня.</w:t>
      </w:r>
    </w:p>
    <w:p w:rsidR="00426658" w:rsidRPr="001F3289" w:rsidRDefault="00426658" w:rsidP="001F3289">
      <w:pPr>
        <w:spacing w:line="360" w:lineRule="auto"/>
        <w:ind w:firstLine="720"/>
        <w:jc w:val="both"/>
        <w:rPr>
          <w:sz w:val="28"/>
          <w:szCs w:val="28"/>
        </w:rPr>
      </w:pPr>
      <w:r w:rsidRPr="001F3289">
        <w:rPr>
          <w:sz w:val="28"/>
          <w:szCs w:val="28"/>
        </w:rPr>
        <w:t>Но в корне будет неверно противопоставлять книгу СМИ. Ведь любое литературное произведение, любая литературно-библиографическая информация (ЛБИ) становится достижением миллионов людей только тогда, когда о них рассказывает СМИ. В связи с этим нужно искать пути взаимодействия и гармоничного объединения СМИ и традиционных книжных коммуникаций. И здесь нельзя не учитывать, что у каждого пишущего и снимающего свой взгляд на литературу, у каждого издания – своя социальная позиция, свои принципиальные подходы к литературе и информации о ней. Ведь каждый человек является и читателем, и зрителем, и слушателем одновременно, и его нельзя рассматривать вне зависимости от СМИ.</w:t>
      </w:r>
    </w:p>
    <w:p w:rsidR="00426658" w:rsidRPr="001F3289" w:rsidRDefault="00426658" w:rsidP="001F3289">
      <w:pPr>
        <w:spacing w:line="360" w:lineRule="auto"/>
        <w:ind w:firstLine="720"/>
        <w:jc w:val="both"/>
        <w:rPr>
          <w:sz w:val="28"/>
          <w:szCs w:val="28"/>
        </w:rPr>
      </w:pPr>
      <w:r w:rsidRPr="001F3289">
        <w:rPr>
          <w:sz w:val="28"/>
          <w:szCs w:val="28"/>
        </w:rPr>
        <w:t>Работая в сфере информационно-библиотечных услуг, опираясь на профессиональный личный опыт, автор работы остановил свой выбор на данной теме не случайно. Ведь от решения проблем взаимодействия книг и СМИ, а также от представленной в них качественной ЛБИ зависит эффективность библиотечной работы, от расширения используемых источников информации зависит наиболее полное удовлетворение самых разнообразных потребностей читателя, а также формирование его духовного мира.</w:t>
      </w:r>
    </w:p>
    <w:p w:rsidR="00426658" w:rsidRPr="001F3289" w:rsidRDefault="00426658" w:rsidP="001F3289">
      <w:pPr>
        <w:spacing w:line="360" w:lineRule="auto"/>
        <w:ind w:firstLine="720"/>
        <w:jc w:val="both"/>
        <w:rPr>
          <w:sz w:val="28"/>
          <w:szCs w:val="28"/>
        </w:rPr>
      </w:pPr>
      <w:r w:rsidRPr="001F3289">
        <w:rPr>
          <w:sz w:val="28"/>
          <w:szCs w:val="28"/>
        </w:rPr>
        <w:t>Какими путями идёт читатель к своей книге? Как книга находит читателя? Какую роль в этом играют СМИ и ЛБИ? Вот те немногие ключевые вопросы, которые волнуют специалистов, связанных с чтением, и, прежде всего, библиотекарей и библиографов.</w:t>
      </w:r>
    </w:p>
    <w:p w:rsidR="00426658" w:rsidRPr="001F3289" w:rsidRDefault="00426658" w:rsidP="001F3289">
      <w:pPr>
        <w:spacing w:line="360" w:lineRule="auto"/>
        <w:ind w:firstLine="720"/>
        <w:jc w:val="both"/>
        <w:rPr>
          <w:sz w:val="28"/>
          <w:szCs w:val="28"/>
        </w:rPr>
      </w:pPr>
      <w:r w:rsidRPr="001F3289">
        <w:rPr>
          <w:sz w:val="28"/>
          <w:szCs w:val="28"/>
        </w:rPr>
        <w:t>Художественная литература, как самый читаемый вид словесного творчества, по-прежнему лидирует в читательских запросах. ЛБИ существует в самых разных формах - специализированных, косвенных. К ней активно обращаются и читатели, и библиотекари.</w:t>
      </w:r>
    </w:p>
    <w:p w:rsidR="00426658" w:rsidRPr="001F3289" w:rsidRDefault="00426658" w:rsidP="001F3289">
      <w:pPr>
        <w:spacing w:line="360" w:lineRule="auto"/>
        <w:ind w:firstLine="720"/>
        <w:jc w:val="both"/>
        <w:rPr>
          <w:sz w:val="28"/>
          <w:szCs w:val="28"/>
        </w:rPr>
      </w:pPr>
      <w:r w:rsidRPr="001F3289">
        <w:rPr>
          <w:sz w:val="28"/>
          <w:szCs w:val="28"/>
        </w:rPr>
        <w:t>Цель данной работы – выявить и оценить возможности СМИ в деле создания и распространения ЛБИ, а также охарактеризовать взаимосвязь между СМИ и библиотеками.</w:t>
      </w:r>
    </w:p>
    <w:p w:rsidR="00426658" w:rsidRPr="001F3289" w:rsidRDefault="00426658" w:rsidP="001F3289">
      <w:pPr>
        <w:spacing w:line="360" w:lineRule="auto"/>
        <w:ind w:firstLine="720"/>
        <w:jc w:val="both"/>
        <w:rPr>
          <w:sz w:val="28"/>
          <w:szCs w:val="28"/>
        </w:rPr>
      </w:pPr>
      <w:r w:rsidRPr="001F3289">
        <w:rPr>
          <w:sz w:val="28"/>
          <w:szCs w:val="28"/>
        </w:rPr>
        <w:t>Объектом исследования являются СМИ и ЛБИ, присутствующая в них. Следует оговорить то обстоятельство, что в сферу данной работы не входит рассмотрение информационных возможностей системы Интернет, а только периодическая печать, радио, телевидение.</w:t>
      </w:r>
    </w:p>
    <w:p w:rsidR="00426658" w:rsidRPr="001F3289" w:rsidRDefault="00426658" w:rsidP="001F3289">
      <w:pPr>
        <w:spacing w:line="360" w:lineRule="auto"/>
        <w:ind w:firstLine="720"/>
        <w:jc w:val="both"/>
        <w:rPr>
          <w:sz w:val="28"/>
          <w:szCs w:val="28"/>
        </w:rPr>
      </w:pPr>
      <w:r w:rsidRPr="001F3289">
        <w:rPr>
          <w:sz w:val="28"/>
          <w:szCs w:val="28"/>
        </w:rPr>
        <w:t>Ввиду многоплановости темы, в работе сосредоточено внимание на исследовании: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основных проблем, характеризующих деятельность СМИ;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возможности СМИ и библиотеки ЛБИ.</w:t>
      </w:r>
    </w:p>
    <w:p w:rsidR="00426658" w:rsidRPr="001F3289" w:rsidRDefault="00426658" w:rsidP="001F3289">
      <w:pPr>
        <w:spacing w:line="360" w:lineRule="auto"/>
        <w:ind w:firstLine="720"/>
        <w:jc w:val="both"/>
        <w:rPr>
          <w:sz w:val="28"/>
          <w:szCs w:val="28"/>
        </w:rPr>
      </w:pPr>
      <w:r w:rsidRPr="001F3289">
        <w:rPr>
          <w:sz w:val="28"/>
          <w:szCs w:val="28"/>
        </w:rPr>
        <w:t>Поставлены следующие задачи: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проанализировать особенности СМИ в России;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дать определение понятия «ЛБИ» и установить в каких формах она присутствует в СМИ;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дать анализ ЛБИ: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на телевидении;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на радио;</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в периодической печати.</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найти грани взаимодействия библиотек и СМИ (на примере «Библиотеки Автограда» г. Тольятти);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провести анкетирование читателей с целью выяснения их отношения к ЛБИ в средствах массовой информации.</w:t>
      </w:r>
    </w:p>
    <w:p w:rsidR="00426658" w:rsidRPr="001F3289" w:rsidRDefault="00426658" w:rsidP="001F3289">
      <w:pPr>
        <w:pStyle w:val="a3"/>
        <w:ind w:firstLine="720"/>
        <w:jc w:val="both"/>
        <w:rPr>
          <w:szCs w:val="28"/>
        </w:rPr>
      </w:pPr>
      <w:r w:rsidRPr="001F3289">
        <w:rPr>
          <w:szCs w:val="28"/>
        </w:rPr>
        <w:t>Методом исследования стал анализ:</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научных и публицистических статей о роли информационного пространства в жизни человека;</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учебной литературы о СМИ;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публикаций по теме;</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годовых отчётов «Библиотеки Автограда» за 3 года;</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спецвыпусков Департамента культуры г. Тольятти;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периодики за 2001-2002гг.;</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теле- и радиопрограмм.</w:t>
      </w:r>
    </w:p>
    <w:p w:rsidR="00426658" w:rsidRPr="001F3289" w:rsidRDefault="00426658" w:rsidP="001F3289">
      <w:pPr>
        <w:pStyle w:val="a3"/>
        <w:ind w:firstLine="720"/>
        <w:jc w:val="both"/>
        <w:rPr>
          <w:szCs w:val="28"/>
        </w:rPr>
      </w:pPr>
      <w:r w:rsidRPr="001F3289">
        <w:rPr>
          <w:szCs w:val="28"/>
        </w:rPr>
        <w:t>База проведения: МУК «Библиотека Автограда» г. Тольятти.</w:t>
      </w:r>
    </w:p>
    <w:p w:rsidR="00426658" w:rsidRPr="001F3289" w:rsidRDefault="00426658" w:rsidP="001F3289">
      <w:pPr>
        <w:spacing w:line="360" w:lineRule="auto"/>
        <w:ind w:firstLine="720"/>
        <w:jc w:val="both"/>
        <w:rPr>
          <w:sz w:val="28"/>
          <w:szCs w:val="28"/>
        </w:rPr>
      </w:pPr>
      <w:r w:rsidRPr="001F3289">
        <w:rPr>
          <w:sz w:val="28"/>
          <w:szCs w:val="28"/>
        </w:rPr>
        <w:t>В соответствии с выбранными методиками проведения исследований выстраивается структура данной работы.</w:t>
      </w:r>
    </w:p>
    <w:p w:rsidR="00426658" w:rsidRPr="001F3289" w:rsidRDefault="00426658" w:rsidP="001F3289">
      <w:pPr>
        <w:spacing w:line="360" w:lineRule="auto"/>
        <w:ind w:firstLine="720"/>
        <w:jc w:val="both"/>
        <w:rPr>
          <w:sz w:val="28"/>
          <w:szCs w:val="28"/>
        </w:rPr>
      </w:pPr>
      <w:r w:rsidRPr="001F3289">
        <w:rPr>
          <w:sz w:val="28"/>
          <w:szCs w:val="28"/>
        </w:rPr>
        <w:t>Во введении автор подчёркивает актуальность темы, её значимость, обосновывает задачи, предмет и практическую значимость исследований.</w:t>
      </w:r>
    </w:p>
    <w:p w:rsidR="00426658" w:rsidRPr="001F3289" w:rsidRDefault="00426658" w:rsidP="001F3289">
      <w:pPr>
        <w:spacing w:line="360" w:lineRule="auto"/>
        <w:ind w:firstLine="720"/>
        <w:jc w:val="both"/>
        <w:rPr>
          <w:sz w:val="28"/>
          <w:szCs w:val="28"/>
        </w:rPr>
      </w:pPr>
      <w:r w:rsidRPr="001F3289">
        <w:rPr>
          <w:sz w:val="28"/>
          <w:szCs w:val="28"/>
        </w:rPr>
        <w:t>В первой главе автор рассматривает общие вопросы, посвященные информации в обществе, СМИ и ЛБИ.</w:t>
      </w:r>
    </w:p>
    <w:p w:rsidR="00426658" w:rsidRPr="001F3289" w:rsidRDefault="00426658" w:rsidP="001F3289">
      <w:pPr>
        <w:spacing w:line="360" w:lineRule="auto"/>
        <w:ind w:firstLine="720"/>
        <w:jc w:val="both"/>
        <w:rPr>
          <w:sz w:val="28"/>
          <w:szCs w:val="28"/>
        </w:rPr>
      </w:pPr>
      <w:r w:rsidRPr="001F3289">
        <w:rPr>
          <w:sz w:val="28"/>
          <w:szCs w:val="28"/>
        </w:rPr>
        <w:t>Во второй главе автор исследует состояние ЛБИ в СМИ; говорит о книготорговой рекламе, как о специфическом средстве ЛБИ.</w:t>
      </w:r>
    </w:p>
    <w:p w:rsidR="00426658" w:rsidRPr="001F3289" w:rsidRDefault="00426658" w:rsidP="001F3289">
      <w:pPr>
        <w:spacing w:line="360" w:lineRule="auto"/>
        <w:ind w:firstLine="720"/>
        <w:jc w:val="both"/>
        <w:rPr>
          <w:sz w:val="28"/>
          <w:szCs w:val="28"/>
        </w:rPr>
      </w:pPr>
      <w:r w:rsidRPr="001F3289">
        <w:rPr>
          <w:sz w:val="28"/>
          <w:szCs w:val="28"/>
        </w:rPr>
        <w:t>В третьей главе автор анализирует деятельность «Библиотеки Автограда» и её влияние через СМИ на формирование читательских интересов и потребностей.</w:t>
      </w:r>
    </w:p>
    <w:p w:rsidR="00426658" w:rsidRPr="001F3289" w:rsidRDefault="00426658" w:rsidP="001F3289">
      <w:pPr>
        <w:spacing w:line="360" w:lineRule="auto"/>
        <w:ind w:firstLine="720"/>
        <w:jc w:val="both"/>
        <w:rPr>
          <w:sz w:val="28"/>
          <w:szCs w:val="28"/>
        </w:rPr>
      </w:pPr>
      <w:r w:rsidRPr="001F3289">
        <w:rPr>
          <w:sz w:val="28"/>
          <w:szCs w:val="28"/>
        </w:rPr>
        <w:t>Практическая значимость: результаты могут быть использованы в работе библиотек для уяснения возможностей использования СМИ для рекламы книг и привлечения читателей.</w:t>
      </w:r>
    </w:p>
    <w:p w:rsidR="00426658" w:rsidRPr="001F3289" w:rsidRDefault="00426658" w:rsidP="001F3289">
      <w:pPr>
        <w:spacing w:line="360" w:lineRule="auto"/>
        <w:ind w:firstLine="720"/>
        <w:jc w:val="both"/>
        <w:rPr>
          <w:sz w:val="28"/>
          <w:szCs w:val="28"/>
        </w:rPr>
      </w:pPr>
      <w:r w:rsidRPr="001F3289">
        <w:rPr>
          <w:sz w:val="28"/>
          <w:szCs w:val="28"/>
        </w:rPr>
        <w:t>Основные положения дипломной работы были освещены в докладе на 3-ей студенческой конференции «Мир культуры – мир библиотек» в январе 2003г.</w:t>
      </w:r>
    </w:p>
    <w:p w:rsidR="001F3289" w:rsidRDefault="001F3289" w:rsidP="001F3289">
      <w:pPr>
        <w:spacing w:line="360" w:lineRule="auto"/>
        <w:ind w:firstLine="720"/>
        <w:jc w:val="both"/>
        <w:rPr>
          <w:sz w:val="28"/>
          <w:szCs w:val="28"/>
        </w:rPr>
      </w:pPr>
    </w:p>
    <w:p w:rsidR="00426658" w:rsidRPr="001F3289" w:rsidRDefault="00426658" w:rsidP="001F3289">
      <w:pPr>
        <w:spacing w:line="360" w:lineRule="auto"/>
        <w:ind w:firstLine="720"/>
        <w:jc w:val="center"/>
        <w:rPr>
          <w:b/>
          <w:bCs/>
          <w:iCs/>
          <w:sz w:val="28"/>
          <w:szCs w:val="28"/>
        </w:rPr>
      </w:pPr>
      <w:r w:rsidRPr="001F3289">
        <w:rPr>
          <w:sz w:val="28"/>
          <w:szCs w:val="28"/>
        </w:rPr>
        <w:br w:type="page"/>
      </w:r>
      <w:r w:rsidRPr="001F3289">
        <w:rPr>
          <w:b/>
          <w:bCs/>
          <w:iCs/>
          <w:sz w:val="28"/>
          <w:szCs w:val="28"/>
        </w:rPr>
        <w:t>1. Средства массовой информации в России.</w:t>
      </w:r>
      <w:r w:rsidR="001F3289">
        <w:rPr>
          <w:b/>
          <w:bCs/>
          <w:iCs/>
          <w:sz w:val="28"/>
          <w:szCs w:val="28"/>
        </w:rPr>
        <w:t xml:space="preserve"> </w:t>
      </w:r>
      <w:r w:rsidRPr="001F3289">
        <w:rPr>
          <w:b/>
          <w:bCs/>
          <w:iCs/>
          <w:sz w:val="28"/>
          <w:szCs w:val="28"/>
        </w:rPr>
        <w:t>Литератур</w:t>
      </w:r>
      <w:r w:rsidR="001F3289">
        <w:rPr>
          <w:b/>
          <w:bCs/>
          <w:iCs/>
          <w:sz w:val="28"/>
          <w:szCs w:val="28"/>
        </w:rPr>
        <w:t>но-библиографическая информация</w:t>
      </w:r>
    </w:p>
    <w:p w:rsidR="001F3289" w:rsidRDefault="001F3289" w:rsidP="001F3289">
      <w:pPr>
        <w:spacing w:line="360" w:lineRule="auto"/>
        <w:ind w:firstLine="720"/>
        <w:jc w:val="center"/>
        <w:rPr>
          <w:b/>
          <w:bCs/>
          <w:sz w:val="28"/>
          <w:szCs w:val="28"/>
        </w:rPr>
      </w:pPr>
    </w:p>
    <w:p w:rsidR="00426658" w:rsidRPr="001F3289" w:rsidRDefault="00426658" w:rsidP="001F3289">
      <w:pPr>
        <w:spacing w:line="360" w:lineRule="auto"/>
        <w:ind w:firstLine="720"/>
        <w:jc w:val="center"/>
        <w:rPr>
          <w:b/>
          <w:bCs/>
          <w:sz w:val="28"/>
          <w:szCs w:val="28"/>
        </w:rPr>
      </w:pPr>
      <w:r w:rsidRPr="001F3289">
        <w:rPr>
          <w:b/>
          <w:bCs/>
          <w:sz w:val="28"/>
          <w:szCs w:val="28"/>
        </w:rPr>
        <w:t>1.1 Анализ СМИ в современно</w:t>
      </w:r>
      <w:r w:rsidR="001F3289">
        <w:rPr>
          <w:b/>
          <w:bCs/>
          <w:sz w:val="28"/>
          <w:szCs w:val="28"/>
        </w:rPr>
        <w:t>й России</w:t>
      </w:r>
    </w:p>
    <w:p w:rsidR="001F3289" w:rsidRDefault="001F3289" w:rsidP="001F3289">
      <w:pPr>
        <w:pStyle w:val="21"/>
        <w:ind w:firstLine="720"/>
        <w:jc w:val="both"/>
        <w:rPr>
          <w:szCs w:val="28"/>
        </w:rPr>
      </w:pPr>
    </w:p>
    <w:p w:rsidR="00426658" w:rsidRPr="001F3289" w:rsidRDefault="00426658" w:rsidP="001F3289">
      <w:pPr>
        <w:pStyle w:val="21"/>
        <w:ind w:firstLine="720"/>
        <w:jc w:val="both"/>
        <w:rPr>
          <w:szCs w:val="28"/>
        </w:rPr>
      </w:pPr>
      <w:r w:rsidRPr="001F3289">
        <w:rPr>
          <w:szCs w:val="28"/>
        </w:rPr>
        <w:t>Конец 80-х-начало 90-х годов ХХ века характеризуется пиком «информационного взрыва», значительную роль в котором играют СМИ.</w:t>
      </w:r>
    </w:p>
    <w:p w:rsidR="00426658" w:rsidRPr="001F3289" w:rsidRDefault="00426658" w:rsidP="001F3289">
      <w:pPr>
        <w:spacing w:line="360" w:lineRule="auto"/>
        <w:ind w:firstLine="720"/>
        <w:jc w:val="both"/>
        <w:rPr>
          <w:sz w:val="28"/>
          <w:szCs w:val="28"/>
        </w:rPr>
      </w:pPr>
      <w:r w:rsidRPr="001F3289">
        <w:rPr>
          <w:sz w:val="28"/>
          <w:szCs w:val="28"/>
        </w:rPr>
        <w:t>Современные СМИ в России переживают двойную трансформацию:</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на региональном уровне – от командно-административных структур и авторитаризма к рыночной экономике и демократизации;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в глобальном масштабе – к информационному обществу, где новые информационные и коммуникационные технологии определяют новые условия бытования СМИ – глобализацию и конвергенцию на базе оцифровки (дисплизации).</w:t>
      </w:r>
    </w:p>
    <w:p w:rsidR="00426658" w:rsidRPr="001F3289" w:rsidRDefault="00426658" w:rsidP="001F3289">
      <w:pPr>
        <w:spacing w:line="360" w:lineRule="auto"/>
        <w:ind w:firstLine="720"/>
        <w:jc w:val="both"/>
        <w:rPr>
          <w:sz w:val="28"/>
          <w:szCs w:val="28"/>
        </w:rPr>
      </w:pPr>
      <w:r w:rsidRPr="001F3289">
        <w:rPr>
          <w:sz w:val="28"/>
          <w:szCs w:val="28"/>
        </w:rPr>
        <w:t>СМИ становятся ключевым элементом нового общественного устройства, они играют важную роль в экономике, политике, в создании и развитии публичной сферы, в формировании социокультурной среды.</w:t>
      </w:r>
    </w:p>
    <w:p w:rsidR="00426658" w:rsidRPr="001F3289" w:rsidRDefault="00426658" w:rsidP="001F3289">
      <w:pPr>
        <w:spacing w:line="360" w:lineRule="auto"/>
        <w:ind w:firstLine="720"/>
        <w:jc w:val="both"/>
        <w:rPr>
          <w:sz w:val="28"/>
          <w:szCs w:val="28"/>
        </w:rPr>
      </w:pPr>
      <w:r w:rsidRPr="001F3289">
        <w:rPr>
          <w:sz w:val="28"/>
          <w:szCs w:val="28"/>
        </w:rPr>
        <w:t>Новые параметры определяют и характер новых СМИ, их место в современном обществе. Трансформация СМИ оказывается болезненной, часто свобода слова подменяется вседозволенностью бульварной журналистики, непродуманностью структур теле- и радиоэфира.</w:t>
      </w:r>
    </w:p>
    <w:p w:rsidR="00426658" w:rsidRPr="001F3289" w:rsidRDefault="00426658" w:rsidP="001F3289">
      <w:pPr>
        <w:spacing w:line="360" w:lineRule="auto"/>
        <w:ind w:firstLine="720"/>
        <w:jc w:val="both"/>
        <w:rPr>
          <w:sz w:val="28"/>
          <w:szCs w:val="28"/>
        </w:rPr>
      </w:pPr>
      <w:r w:rsidRPr="001F3289">
        <w:rPr>
          <w:sz w:val="28"/>
          <w:szCs w:val="28"/>
        </w:rPr>
        <w:t>Прошло 10 лет после распада СССР. За это время СМИ на постсоветском пространстве радикально изменились: появилось российское законодательство о печати, они стали значительной и объёмной промышленной отраслью - медиаиндустрией. Изменился облик массовой коммуникации, кроме привычных каналов распространения информации – печати, радио, телевидения – активно используются новые технологии, и, прежде всего, Интернет – как среда размещения традиционных СМИ и как средство создания электронных изданий.</w:t>
      </w:r>
    </w:p>
    <w:p w:rsidR="00426658" w:rsidRPr="001F3289" w:rsidRDefault="00426658" w:rsidP="001F3289">
      <w:pPr>
        <w:spacing w:line="360" w:lineRule="auto"/>
        <w:ind w:firstLine="720"/>
        <w:jc w:val="both"/>
        <w:rPr>
          <w:sz w:val="28"/>
          <w:szCs w:val="28"/>
        </w:rPr>
      </w:pPr>
      <w:r w:rsidRPr="001F3289">
        <w:rPr>
          <w:sz w:val="28"/>
          <w:szCs w:val="28"/>
        </w:rPr>
        <w:t>В России в сфере вещания существует довольно мощное присутствие государства, хотя подавляющее большинство теле- и радиостанций – частные. Тем не менее, самые мощные телевизионные компании – это государственные компании. В этом мы несколько отличаемся от других стран. У нас имеются, по крайней мере, два национальных канала – ОРТ и РТР, которые представляются государственными.</w:t>
      </w:r>
    </w:p>
    <w:p w:rsidR="00426658" w:rsidRPr="001F3289" w:rsidRDefault="00426658" w:rsidP="001F3289">
      <w:pPr>
        <w:spacing w:line="360" w:lineRule="auto"/>
        <w:ind w:firstLine="720"/>
        <w:jc w:val="both"/>
        <w:rPr>
          <w:sz w:val="28"/>
          <w:szCs w:val="28"/>
        </w:rPr>
      </w:pPr>
      <w:r w:rsidRPr="001F3289">
        <w:rPr>
          <w:sz w:val="28"/>
          <w:szCs w:val="28"/>
        </w:rPr>
        <w:t>Есть некоторые обстоятельства, которые радикально изменили лицо российских СМИ. Прежде всего, это создание информационно-коммуникационной промышленности, в которой появились и по-новому работают совершенно новые отрасли, такие как реклама, паблик рилейшнз, маркетинг. В них возник новый вид распространения журналистской продукции – электронные версии СМИ, которыми обзаводятся телеканалы, радиостанции, газеты, журналы. сегодня ведущие теленовостей отсылают телезрителей за подробностями в Интернет.</w:t>
      </w:r>
    </w:p>
    <w:p w:rsidR="00426658" w:rsidRPr="001F3289" w:rsidRDefault="00426658" w:rsidP="001F3289">
      <w:pPr>
        <w:spacing w:line="360" w:lineRule="auto"/>
        <w:ind w:firstLine="720"/>
        <w:jc w:val="both"/>
        <w:rPr>
          <w:sz w:val="28"/>
          <w:szCs w:val="28"/>
        </w:rPr>
      </w:pPr>
      <w:r w:rsidRPr="001F3289">
        <w:rPr>
          <w:sz w:val="28"/>
          <w:szCs w:val="28"/>
        </w:rPr>
        <w:t>Новым элементом российских СМИ стали электронные газеты и информационные агентства, расширяющие свою аудиторию, а иногда даже пытающиеся конкурировать по оперативности и быстроте сообщений новостей с телевидением.</w:t>
      </w:r>
    </w:p>
    <w:p w:rsidR="00426658" w:rsidRPr="001F3289" w:rsidRDefault="00426658" w:rsidP="001F3289">
      <w:pPr>
        <w:spacing w:line="360" w:lineRule="auto"/>
        <w:ind w:firstLine="720"/>
        <w:jc w:val="both"/>
        <w:rPr>
          <w:sz w:val="28"/>
          <w:szCs w:val="28"/>
        </w:rPr>
      </w:pPr>
      <w:r w:rsidRPr="001F3289">
        <w:rPr>
          <w:sz w:val="28"/>
          <w:szCs w:val="28"/>
        </w:rPr>
        <w:t xml:space="preserve">В настоящее время российское государство вступает в новый этап формирования политики в сфере информации и телекоммуникации. Этот этап характеризуется комплексностью подхода, попыткой выработать общенациональные приоритеты, соединив уже имеющиеся достижения и проекты на ведомственных и региональных уровнях. Речь идёт об одобренной в декабре 1998 года комитетами Государственной Думы и Постоянной Палатой по государственной информационной политике «Концепции государственной информационной политики». В этом документе впервые в практике российской государственной власти поставлена задача построения в России </w:t>
      </w:r>
      <w:bookmarkStart w:id="0" w:name="OLE_LINK2"/>
      <w:r w:rsidRPr="001F3289">
        <w:rPr>
          <w:sz w:val="28"/>
          <w:szCs w:val="28"/>
        </w:rPr>
        <w:t>информационного общества.</w:t>
      </w:r>
      <w:bookmarkEnd w:id="0"/>
    </w:p>
    <w:p w:rsidR="00426658" w:rsidRPr="001F3289" w:rsidRDefault="00426658" w:rsidP="001F3289">
      <w:pPr>
        <w:spacing w:line="360" w:lineRule="auto"/>
        <w:ind w:firstLine="720"/>
        <w:jc w:val="both"/>
        <w:rPr>
          <w:sz w:val="28"/>
          <w:szCs w:val="28"/>
        </w:rPr>
      </w:pPr>
      <w:r w:rsidRPr="001F3289">
        <w:rPr>
          <w:sz w:val="28"/>
          <w:szCs w:val="28"/>
        </w:rPr>
        <w:t>«Концепция государственной информационной политики» интегрирует политику в области СМИ, уделяя ей особое место в процессе построения информационного общества. В процессе будущей реализации этой масштабной задачи «Концепция» выделяет три класса ключевых проблем, а именно:</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развитие технологического базиса информационного общества;</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создание благоприятных социально-экономических и культурных предпосылок перехода России к информационному обществу;</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развитие информационного воздействия с другими странами.</w:t>
      </w:r>
    </w:p>
    <w:p w:rsidR="00426658" w:rsidRPr="001F3289" w:rsidRDefault="00426658" w:rsidP="001F3289">
      <w:pPr>
        <w:pStyle w:val="a3"/>
        <w:ind w:firstLine="720"/>
        <w:jc w:val="both"/>
        <w:rPr>
          <w:szCs w:val="28"/>
        </w:rPr>
      </w:pPr>
      <w:r w:rsidRPr="001F3289">
        <w:rPr>
          <w:szCs w:val="28"/>
        </w:rPr>
        <w:t>Несмотря на то, что документ отмечает существование многочисленных и, довольно сложных, проблем, препятствующих быстрому созданию в России информационного общества, важность постановки этой задачи трудно переоценить. Политическая элита России, сформировав в «Концепции» глобальную цель, сумела выразить и позитивные устремления многих российских учёных, и недолгий, но уже значительный опыт молодого российского бизнеса, и естественные устремления молодого поколения россиян.</w:t>
      </w:r>
    </w:p>
    <w:p w:rsidR="00426658" w:rsidRPr="001F3289" w:rsidRDefault="00426658" w:rsidP="001F3289">
      <w:pPr>
        <w:spacing w:line="360" w:lineRule="auto"/>
        <w:ind w:firstLine="720"/>
        <w:jc w:val="both"/>
        <w:rPr>
          <w:sz w:val="28"/>
          <w:szCs w:val="28"/>
        </w:rPr>
      </w:pPr>
      <w:r w:rsidRPr="001F3289">
        <w:rPr>
          <w:sz w:val="28"/>
          <w:szCs w:val="28"/>
        </w:rPr>
        <w:t>В мае 1999 года Государственный комитет РФ по связям и информатизации одобрил «Концепцию формирования информационного общества в России», что также стало принципиально важным шагом для российской политики, экономики и культуры. Хотя документ имеет ведомственный характер, его значение перерастает рамки только одного министерства. «Концепция» предлагает российский путь перехода к информационному обществу, основанный на национальных приоритетах, включающих в себя:</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информатизацию всей системы общего и специального образования;</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формирование и развитие национальной индустрии информационных и коммуникационных услуг;</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обеспечение сферы информационных услуг духовным содержанием, отвечающим русским культурно-историческим традициям и формирование на базе этого социально-культурной среды общества.</w:t>
      </w:r>
    </w:p>
    <w:p w:rsidR="00426658" w:rsidRPr="001F3289" w:rsidRDefault="00426658" w:rsidP="001F3289">
      <w:pPr>
        <w:pStyle w:val="a3"/>
        <w:ind w:firstLine="720"/>
        <w:jc w:val="both"/>
        <w:rPr>
          <w:szCs w:val="28"/>
        </w:rPr>
      </w:pPr>
      <w:r w:rsidRPr="001F3289">
        <w:rPr>
          <w:szCs w:val="28"/>
        </w:rPr>
        <w:t>Постановка этих масштабных, но чрезвычайно актуальных задач свидетельствует о понимании российским государством ключевых моментов современного развития.</w:t>
      </w:r>
    </w:p>
    <w:p w:rsidR="00426658" w:rsidRPr="001F3289" w:rsidRDefault="00426658" w:rsidP="001F3289">
      <w:pPr>
        <w:spacing w:line="360" w:lineRule="auto"/>
        <w:ind w:firstLine="720"/>
        <w:jc w:val="both"/>
        <w:rPr>
          <w:sz w:val="28"/>
          <w:szCs w:val="28"/>
        </w:rPr>
      </w:pPr>
      <w:r w:rsidRPr="001F3289">
        <w:rPr>
          <w:sz w:val="28"/>
          <w:szCs w:val="28"/>
        </w:rPr>
        <w:t xml:space="preserve">При всех трудностях и сложностях развития российских СМИ, опыт последнего десятилетия свидетельствует о достаточной прочности, ограждающего свободу печати, законодательства России. В конечном счёте будущее СМИ и России упирается в экономику и политическую волю, необходимую для перехода к информационному обществу в демократических гражданских традициях, которые нарабатываются в России в начале </w:t>
      </w:r>
      <w:r w:rsidRPr="001F3289">
        <w:rPr>
          <w:sz w:val="28"/>
          <w:szCs w:val="28"/>
          <w:lang w:val="en-US"/>
        </w:rPr>
        <w:t>XXI</w:t>
      </w:r>
      <w:r w:rsidRPr="001F3289">
        <w:rPr>
          <w:sz w:val="28"/>
          <w:szCs w:val="28"/>
        </w:rPr>
        <w:t xml:space="preserve"> века.</w:t>
      </w:r>
    </w:p>
    <w:p w:rsidR="00426658" w:rsidRPr="001F3289" w:rsidRDefault="00426658" w:rsidP="001F3289">
      <w:pPr>
        <w:spacing w:line="360" w:lineRule="auto"/>
        <w:ind w:firstLine="720"/>
        <w:jc w:val="both"/>
        <w:rPr>
          <w:sz w:val="28"/>
          <w:szCs w:val="28"/>
        </w:rPr>
      </w:pPr>
      <w:r w:rsidRPr="001F3289">
        <w:rPr>
          <w:sz w:val="28"/>
          <w:szCs w:val="28"/>
        </w:rPr>
        <w:t>К сожалению, в последнее время СМИ, увлечённые перестройкой, переориентацией целей и средств своей деятельности, практически не уделяют внимания такому важному направлению, как информационная поддержка художественной культуры (и, в частности, художественной литературы). Далее в работе мы остановимся на анализе возможностей СМИ в этой среде деятельности, на оценке имеющегося опыта работы.</w:t>
      </w:r>
    </w:p>
    <w:p w:rsidR="001F3289" w:rsidRDefault="001F3289" w:rsidP="001F3289">
      <w:pPr>
        <w:spacing w:line="360" w:lineRule="auto"/>
        <w:ind w:firstLine="720"/>
        <w:jc w:val="both"/>
        <w:rPr>
          <w:b/>
          <w:bCs/>
          <w:sz w:val="28"/>
          <w:szCs w:val="28"/>
        </w:rPr>
      </w:pPr>
    </w:p>
    <w:p w:rsidR="00426658" w:rsidRDefault="00426658" w:rsidP="001F3289">
      <w:pPr>
        <w:spacing w:line="360" w:lineRule="auto"/>
        <w:ind w:firstLine="720"/>
        <w:jc w:val="center"/>
        <w:rPr>
          <w:b/>
          <w:bCs/>
          <w:sz w:val="28"/>
          <w:szCs w:val="28"/>
        </w:rPr>
      </w:pPr>
      <w:r w:rsidRPr="001F3289">
        <w:rPr>
          <w:b/>
          <w:bCs/>
          <w:sz w:val="28"/>
          <w:szCs w:val="28"/>
        </w:rPr>
        <w:t>1.2 Литературно-библиографическая информация:</w:t>
      </w:r>
      <w:r w:rsidR="001F3289">
        <w:rPr>
          <w:b/>
          <w:bCs/>
          <w:sz w:val="28"/>
          <w:szCs w:val="28"/>
        </w:rPr>
        <w:t xml:space="preserve"> </w:t>
      </w:r>
      <w:r w:rsidRPr="001F3289">
        <w:rPr>
          <w:b/>
          <w:bCs/>
          <w:sz w:val="28"/>
          <w:szCs w:val="28"/>
        </w:rPr>
        <w:t>понятие, формы существования</w:t>
      </w:r>
    </w:p>
    <w:p w:rsidR="001F3289" w:rsidRPr="001F3289" w:rsidRDefault="001F3289" w:rsidP="001F3289">
      <w:pPr>
        <w:spacing w:line="360" w:lineRule="auto"/>
        <w:ind w:firstLine="720"/>
        <w:jc w:val="both"/>
        <w:rPr>
          <w:b/>
          <w:bCs/>
          <w:sz w:val="28"/>
          <w:szCs w:val="28"/>
        </w:rPr>
      </w:pPr>
    </w:p>
    <w:p w:rsidR="00426658" w:rsidRPr="001F3289" w:rsidRDefault="00426658" w:rsidP="001F3289">
      <w:pPr>
        <w:spacing w:line="360" w:lineRule="auto"/>
        <w:ind w:firstLine="720"/>
        <w:jc w:val="both"/>
        <w:rPr>
          <w:sz w:val="28"/>
          <w:szCs w:val="28"/>
        </w:rPr>
      </w:pPr>
      <w:r w:rsidRPr="001F3289">
        <w:rPr>
          <w:sz w:val="28"/>
          <w:szCs w:val="28"/>
        </w:rPr>
        <w:t>Прежде чем перейти к рассмотрению вопроса о том, что такое ЛБИ, хотелось бы дать общее представление что такое «литература», «библиография художественной литературы и литературоведения» или, как её чаще называют «литературная библиография».</w:t>
      </w:r>
    </w:p>
    <w:p w:rsidR="00426658" w:rsidRPr="001F3289" w:rsidRDefault="00426658" w:rsidP="001F3289">
      <w:pPr>
        <w:spacing w:line="360" w:lineRule="auto"/>
        <w:ind w:firstLine="720"/>
        <w:jc w:val="both"/>
        <w:rPr>
          <w:sz w:val="28"/>
          <w:szCs w:val="28"/>
        </w:rPr>
      </w:pPr>
      <w:r w:rsidRPr="001F3289">
        <w:rPr>
          <w:sz w:val="28"/>
          <w:szCs w:val="28"/>
        </w:rPr>
        <w:t xml:space="preserve">Литература [от латинского </w:t>
      </w:r>
      <w:r w:rsidRPr="001F3289">
        <w:rPr>
          <w:iCs/>
          <w:sz w:val="28"/>
          <w:szCs w:val="28"/>
          <w:lang w:val="en-US"/>
        </w:rPr>
        <w:t>lit</w:t>
      </w:r>
      <w:r w:rsidRPr="001F3289">
        <w:rPr>
          <w:iCs/>
          <w:sz w:val="28"/>
          <w:szCs w:val="28"/>
        </w:rPr>
        <w:t>(</w:t>
      </w:r>
      <w:r w:rsidRPr="001F3289">
        <w:rPr>
          <w:iCs/>
          <w:sz w:val="28"/>
          <w:szCs w:val="28"/>
          <w:lang w:val="en-US"/>
        </w:rPr>
        <w:t>t</w:t>
      </w:r>
      <w:r w:rsidRPr="001F3289">
        <w:rPr>
          <w:iCs/>
          <w:sz w:val="28"/>
          <w:szCs w:val="28"/>
        </w:rPr>
        <w:t>)</w:t>
      </w:r>
      <w:r w:rsidRPr="001F3289">
        <w:rPr>
          <w:iCs/>
          <w:sz w:val="28"/>
          <w:szCs w:val="28"/>
          <w:lang w:val="en-US"/>
        </w:rPr>
        <w:t>eratura</w:t>
      </w:r>
      <w:r w:rsidRPr="001F3289">
        <w:rPr>
          <w:sz w:val="28"/>
          <w:szCs w:val="28"/>
        </w:rPr>
        <w:t xml:space="preserve"> буквально – написанное, от </w:t>
      </w:r>
      <w:r w:rsidRPr="001F3289">
        <w:rPr>
          <w:iCs/>
          <w:sz w:val="28"/>
          <w:szCs w:val="28"/>
          <w:lang w:val="en-US"/>
        </w:rPr>
        <w:t>litera</w:t>
      </w:r>
      <w:r w:rsidRPr="001F3289">
        <w:rPr>
          <w:sz w:val="28"/>
          <w:szCs w:val="28"/>
        </w:rPr>
        <w:t xml:space="preserve"> – буква] – один из основных видов искусства – искусства слова. Термином «литература» обозначают любые произведения человеческой мысли, закреплённые в письменном виде и обладающие общественным значением. Так различают литературу научную, публицистическую, справочную, эпистолярную и др. Однако, в более строгом смысле, литературой называют произведения художественной письменности.</w:t>
      </w:r>
    </w:p>
    <w:p w:rsidR="00426658" w:rsidRPr="001F3289" w:rsidRDefault="00426658" w:rsidP="001F3289">
      <w:pPr>
        <w:spacing w:line="360" w:lineRule="auto"/>
        <w:ind w:firstLine="720"/>
        <w:jc w:val="both"/>
        <w:rPr>
          <w:sz w:val="28"/>
          <w:szCs w:val="28"/>
        </w:rPr>
      </w:pPr>
      <w:r w:rsidRPr="001F3289">
        <w:rPr>
          <w:sz w:val="28"/>
          <w:szCs w:val="28"/>
        </w:rPr>
        <w:t>Литература вбирает в себя все элементы общенародной речи, её словесный «материал» универсален. Она создаёт свою форму из слов и языка, который, имея материальное воплощение (в звуках и опосредованно в буквах), постигается в интеллектуальном понимании.</w:t>
      </w:r>
    </w:p>
    <w:p w:rsidR="00426658" w:rsidRPr="001F3289" w:rsidRDefault="00426658" w:rsidP="001F3289">
      <w:pPr>
        <w:spacing w:line="360" w:lineRule="auto"/>
        <w:ind w:firstLine="720"/>
        <w:jc w:val="both"/>
        <w:rPr>
          <w:sz w:val="28"/>
          <w:szCs w:val="28"/>
        </w:rPr>
      </w:pPr>
      <w:r w:rsidRPr="001F3289">
        <w:rPr>
          <w:sz w:val="28"/>
          <w:szCs w:val="28"/>
        </w:rPr>
        <w:t>Всякое художественное произведение – это духовно-эмоциональное общение между людьми и вместе с тем новое явление, «сделанное», сотворённое человеком, а также нечто познанное, открытое им. Литература стоит на грани искусства и умственной деятельности. Её нередко называют «художественным исследованием» или «человековедением» (М. Горький) – за проблемность, аналитичность, пафос самопознания человека до сокровеннейших глубин его души.</w:t>
      </w:r>
    </w:p>
    <w:p w:rsidR="00426658" w:rsidRPr="001F3289" w:rsidRDefault="00426658" w:rsidP="001F3289">
      <w:pPr>
        <w:spacing w:line="360" w:lineRule="auto"/>
        <w:ind w:firstLine="720"/>
        <w:jc w:val="both"/>
        <w:rPr>
          <w:sz w:val="28"/>
          <w:szCs w:val="28"/>
        </w:rPr>
      </w:pPr>
      <w:r w:rsidRPr="001F3289">
        <w:rPr>
          <w:sz w:val="28"/>
          <w:szCs w:val="28"/>
        </w:rPr>
        <w:t>Художественная литература – одно из самых могучих и эффективных средств воспитания человека. В ярких образах глубоко и правдиво показывает она различные стороны жизни, раскрывает сущность всех её явлений, объясняет и оценивает их, развивает в людях чувство прекрасного.</w:t>
      </w:r>
    </w:p>
    <w:p w:rsidR="00426658" w:rsidRPr="001F3289" w:rsidRDefault="00426658" w:rsidP="001F3289">
      <w:pPr>
        <w:spacing w:line="360" w:lineRule="auto"/>
        <w:ind w:firstLine="720"/>
        <w:jc w:val="both"/>
        <w:rPr>
          <w:sz w:val="28"/>
          <w:szCs w:val="28"/>
        </w:rPr>
      </w:pPr>
      <w:r w:rsidRPr="001F3289">
        <w:rPr>
          <w:sz w:val="28"/>
          <w:szCs w:val="28"/>
        </w:rPr>
        <w:t>Задачу популяризации знаний в области художественной литературы помогает решать литературная библиография, или</w:t>
      </w:r>
      <w:r w:rsidRPr="001F3289">
        <w:rPr>
          <w:b/>
          <w:bCs/>
          <w:sz w:val="28"/>
          <w:szCs w:val="28"/>
        </w:rPr>
        <w:t xml:space="preserve"> </w:t>
      </w:r>
      <w:r w:rsidRPr="001F3289">
        <w:rPr>
          <w:sz w:val="28"/>
          <w:szCs w:val="28"/>
        </w:rPr>
        <w:t>библиография художественной литературы и литературоведения.</w:t>
      </w:r>
    </w:p>
    <w:p w:rsidR="00426658" w:rsidRPr="001F3289" w:rsidRDefault="00426658" w:rsidP="001F3289">
      <w:pPr>
        <w:pStyle w:val="21"/>
        <w:ind w:firstLine="720"/>
        <w:jc w:val="both"/>
        <w:rPr>
          <w:szCs w:val="28"/>
        </w:rPr>
      </w:pPr>
      <w:r w:rsidRPr="001F3289">
        <w:rPr>
          <w:szCs w:val="28"/>
        </w:rPr>
        <w:t>Библиография художественной литературы и литературоведения носит отраслевой характер. Другими словами, «при библиографировании создаются источники информации о материалах по определённой отрасли знаний или практической деятельности, а также целому комплексу этих отраслей для содействия процессам исследования производства, потребления, управления» (15, с.33).</w:t>
      </w:r>
    </w:p>
    <w:p w:rsidR="00426658" w:rsidRPr="001F3289" w:rsidRDefault="00426658" w:rsidP="001F3289">
      <w:pPr>
        <w:spacing w:line="360" w:lineRule="auto"/>
        <w:ind w:firstLine="720"/>
        <w:jc w:val="both"/>
        <w:rPr>
          <w:sz w:val="28"/>
          <w:szCs w:val="28"/>
        </w:rPr>
      </w:pPr>
      <w:r w:rsidRPr="001F3289">
        <w:rPr>
          <w:sz w:val="28"/>
          <w:szCs w:val="28"/>
        </w:rPr>
        <w:t>Для отраслевой библиографии характерен подход к материалу с точки зрения содержания: собирается, описывается, систематизируется определённая, ограниченная объективными рамками часть мировой печатной (либо существующей в электронной форме) продукции, и её границы совпадают с границами данной отрасли.</w:t>
      </w:r>
    </w:p>
    <w:p w:rsidR="00426658" w:rsidRPr="001F3289" w:rsidRDefault="00426658" w:rsidP="001F3289">
      <w:pPr>
        <w:spacing w:line="360" w:lineRule="auto"/>
        <w:ind w:firstLine="720"/>
        <w:jc w:val="both"/>
        <w:rPr>
          <w:sz w:val="28"/>
          <w:szCs w:val="28"/>
        </w:rPr>
      </w:pPr>
      <w:r w:rsidRPr="001F3289">
        <w:rPr>
          <w:sz w:val="28"/>
          <w:szCs w:val="28"/>
        </w:rPr>
        <w:t>Литературная библиография отвечает эвристическим (помощь в разыскании литературы и иных документов), подытоживающим (суммирование вышедших публикаций), управленческим (влияние на выбор пользователей) потребностям.</w:t>
      </w:r>
    </w:p>
    <w:p w:rsidR="00426658" w:rsidRPr="001F3289" w:rsidRDefault="00426658" w:rsidP="001F3289">
      <w:pPr>
        <w:spacing w:line="360" w:lineRule="auto"/>
        <w:ind w:firstLine="720"/>
        <w:jc w:val="both"/>
        <w:rPr>
          <w:sz w:val="28"/>
          <w:szCs w:val="28"/>
        </w:rPr>
      </w:pPr>
      <w:r w:rsidRPr="001F3289">
        <w:rPr>
          <w:sz w:val="28"/>
          <w:szCs w:val="28"/>
        </w:rPr>
        <w:t>В пределах литературной библиографии создаётся информация о печатных материалах, непосредственно относящихся к данной отрасли (изданиях и публикациях художественных произведений, документальных материалов – писем, воспоминаний, литературоведческих работ).</w:t>
      </w:r>
    </w:p>
    <w:p w:rsidR="00426658" w:rsidRPr="001F3289" w:rsidRDefault="00426658" w:rsidP="001F3289">
      <w:pPr>
        <w:spacing w:line="360" w:lineRule="auto"/>
        <w:ind w:firstLine="720"/>
        <w:jc w:val="both"/>
        <w:rPr>
          <w:sz w:val="28"/>
          <w:szCs w:val="28"/>
        </w:rPr>
      </w:pPr>
      <w:r w:rsidRPr="001F3289">
        <w:rPr>
          <w:sz w:val="28"/>
          <w:szCs w:val="28"/>
        </w:rPr>
        <w:t>В то же время могут быть отражены публикации по другим отраслям знаний – например, по истории, этнографии в той мере, в какой это нужно для информационного обеспечения работы по проблемам художественной литературы и литературоведения.</w:t>
      </w:r>
    </w:p>
    <w:p w:rsidR="00426658" w:rsidRPr="001F3289" w:rsidRDefault="00426658" w:rsidP="001F3289">
      <w:pPr>
        <w:spacing w:line="360" w:lineRule="auto"/>
        <w:ind w:firstLine="720"/>
        <w:jc w:val="both"/>
        <w:rPr>
          <w:sz w:val="28"/>
          <w:szCs w:val="28"/>
        </w:rPr>
      </w:pPr>
      <w:r w:rsidRPr="001F3289">
        <w:rPr>
          <w:sz w:val="28"/>
          <w:szCs w:val="28"/>
        </w:rPr>
        <w:t>Непосредственно объектом деятельности в этой области являются издания – книги, публикации в книгах и периодической печати. Но, анализируя суть литературной библиографии, можно сделать вывод, что опосредованный, но не менее важный её объект – явления художественной литературы, т.е. литературные произведения, творчество писателей, национальные литературы, мировая литература той или иной эпохи, а также связанные с ними литературоведческие проблемы (15, с.35).</w:t>
      </w:r>
    </w:p>
    <w:p w:rsidR="00426658" w:rsidRPr="001F3289" w:rsidRDefault="00426658" w:rsidP="001F3289">
      <w:pPr>
        <w:spacing w:line="360" w:lineRule="auto"/>
        <w:ind w:firstLine="720"/>
        <w:jc w:val="both"/>
        <w:rPr>
          <w:sz w:val="28"/>
          <w:szCs w:val="28"/>
        </w:rPr>
      </w:pPr>
      <w:r w:rsidRPr="001F3289">
        <w:rPr>
          <w:sz w:val="28"/>
          <w:szCs w:val="28"/>
        </w:rPr>
        <w:t>Действительно, создавая рекомендательную библиографическую информацию о классиках зарубежной художественной литературы, библиотекарь прежде всего должен выяснить, каких писателей можно считать классиками: т.е. обратиться к авторитетным трудам по литературоведению. Прежде чем приступить к подготовке библиографической информации о литературоведческой проблеме, необходимо представить себе структуру проблемы, а затем подбирать литературу по каждому из вопросов.</w:t>
      </w:r>
    </w:p>
    <w:p w:rsidR="00426658" w:rsidRPr="001F3289" w:rsidRDefault="00426658" w:rsidP="001F3289">
      <w:pPr>
        <w:spacing w:line="360" w:lineRule="auto"/>
        <w:ind w:firstLine="720"/>
        <w:jc w:val="both"/>
        <w:rPr>
          <w:sz w:val="28"/>
          <w:szCs w:val="28"/>
        </w:rPr>
      </w:pPr>
      <w:r w:rsidRPr="001F3289">
        <w:rPr>
          <w:sz w:val="28"/>
          <w:szCs w:val="28"/>
        </w:rPr>
        <w:t>Таким образом, непосредственный объект литературной библиографии – издания и публикации произведений художественной литературы, литературоведческих работ, а опосредованный – явления художественной литературы и литературоведения.</w:t>
      </w:r>
    </w:p>
    <w:p w:rsidR="00426658" w:rsidRPr="001F3289" w:rsidRDefault="00426658" w:rsidP="001F3289">
      <w:pPr>
        <w:spacing w:line="360" w:lineRule="auto"/>
        <w:ind w:firstLine="720"/>
        <w:jc w:val="both"/>
        <w:rPr>
          <w:sz w:val="28"/>
          <w:szCs w:val="28"/>
        </w:rPr>
      </w:pPr>
      <w:r w:rsidRPr="001F3289">
        <w:rPr>
          <w:sz w:val="28"/>
          <w:szCs w:val="28"/>
        </w:rPr>
        <w:t>Специфика литературной библиографии связана со спецификой художественной литературы. Очень мало людей, которые никогда не читают или не читали литературных произведений.</w:t>
      </w:r>
    </w:p>
    <w:p w:rsidR="00426658" w:rsidRPr="001F3289" w:rsidRDefault="00426658" w:rsidP="001F3289">
      <w:pPr>
        <w:spacing w:line="360" w:lineRule="auto"/>
        <w:ind w:firstLine="720"/>
        <w:jc w:val="both"/>
        <w:rPr>
          <w:sz w:val="28"/>
          <w:szCs w:val="28"/>
        </w:rPr>
      </w:pPr>
      <w:r w:rsidRPr="001F3289">
        <w:rPr>
          <w:sz w:val="28"/>
          <w:szCs w:val="28"/>
        </w:rPr>
        <w:t>Художественная литература в большей степени, литературоведение в меньшей степени представляют значительный общественный интерес, с этим связаны и особенности литературной библиографии, и, прежде всего, её просветительская, популяризаторская функция. В судьбе литературного явления значительную роль играют читатели художественной литературы, что оказывает влияние и на литературную библиографию.</w:t>
      </w:r>
    </w:p>
    <w:p w:rsidR="00426658" w:rsidRPr="001F3289" w:rsidRDefault="00426658" w:rsidP="001F3289">
      <w:pPr>
        <w:spacing w:line="360" w:lineRule="auto"/>
        <w:ind w:firstLine="720"/>
        <w:jc w:val="both"/>
        <w:rPr>
          <w:sz w:val="28"/>
          <w:szCs w:val="28"/>
        </w:rPr>
      </w:pPr>
      <w:r w:rsidRPr="001F3289">
        <w:rPr>
          <w:sz w:val="28"/>
          <w:szCs w:val="28"/>
        </w:rPr>
        <w:t>Представления о читателе возникают у автора уже тогда, когда литературное произведение существует ещё в виде замысла – автор сознательно или бессознательно имеет в виду тех читателей, для кого он пишет. Литературное произведение должно читаться – именно тогда оно живёт в обществе. «Читатель – лицо незаменимое, без него не только наши книги, но и все произведения Гомера, Данте, Шекспира, Пушкина – всего лишь немая и мёртвая груда бумаги», - писал С.Я. Маршак (35, с.67). Да, произведения Гомера и Пушкина существуют, если их не читают какое-то время. Придут другие времена и всё равно их книги будут востребованы.</w:t>
      </w:r>
    </w:p>
    <w:p w:rsidR="00426658" w:rsidRPr="001F3289" w:rsidRDefault="00426658" w:rsidP="001F3289">
      <w:pPr>
        <w:spacing w:line="360" w:lineRule="auto"/>
        <w:ind w:firstLine="720"/>
        <w:jc w:val="both"/>
        <w:rPr>
          <w:sz w:val="28"/>
          <w:szCs w:val="28"/>
        </w:rPr>
      </w:pPr>
      <w:r w:rsidRPr="001F3289">
        <w:rPr>
          <w:sz w:val="28"/>
          <w:szCs w:val="28"/>
        </w:rPr>
        <w:t>Сегодня уже мы становимся свидетелями того, как недавно популярные книги оказываются за пределами читательского интереса и внимания, а то и вовсе перестают спрашиваться в библиотеках, а другие произведения, на долгое время забытые, вновь вызывают повышенный интерес взрослых и юных читателей.</w:t>
      </w:r>
    </w:p>
    <w:p w:rsidR="00426658" w:rsidRPr="001F3289" w:rsidRDefault="00426658" w:rsidP="001F3289">
      <w:pPr>
        <w:spacing w:line="360" w:lineRule="auto"/>
        <w:ind w:firstLine="720"/>
        <w:jc w:val="both"/>
        <w:rPr>
          <w:sz w:val="28"/>
          <w:szCs w:val="28"/>
        </w:rPr>
      </w:pPr>
      <w:r w:rsidRPr="001F3289">
        <w:rPr>
          <w:sz w:val="28"/>
          <w:szCs w:val="28"/>
        </w:rPr>
        <w:t>Рекомендательная литературная библиография возникает в результате потребности в источниках информации о книгах со стороны читателей, знакомящихся с миром литературы. Задача рекомендательной библиографической информации (БИ) состоит в том, чтобы от одного или нескольких произведений литературы или литературоведения привести читателя к знакомству с другими произведениями, расширяющими, дополняющими, углубляющими знания художественной литературы и литературоведения. В соответствии с этим представляется органичным существование рекомендательной вторично- документальной информации в определённой связи с первичной.</w:t>
      </w:r>
    </w:p>
    <w:p w:rsidR="00426658" w:rsidRPr="001F3289" w:rsidRDefault="00426658" w:rsidP="001F3289">
      <w:pPr>
        <w:spacing w:line="360" w:lineRule="auto"/>
        <w:ind w:firstLine="720"/>
        <w:jc w:val="both"/>
        <w:rPr>
          <w:sz w:val="28"/>
          <w:szCs w:val="28"/>
        </w:rPr>
      </w:pPr>
      <w:r w:rsidRPr="001F3289">
        <w:rPr>
          <w:sz w:val="28"/>
          <w:szCs w:val="28"/>
        </w:rPr>
        <w:t>Степень и характер связи с первичной информацией – это один из принципов, по которому различается рекомендательная БИ о художественной литературе и литературоведении.</w:t>
      </w:r>
    </w:p>
    <w:p w:rsidR="00426658" w:rsidRPr="001F3289" w:rsidRDefault="00426658" w:rsidP="001F3289">
      <w:pPr>
        <w:spacing w:line="360" w:lineRule="auto"/>
        <w:ind w:firstLine="720"/>
        <w:jc w:val="both"/>
        <w:rPr>
          <w:sz w:val="28"/>
          <w:szCs w:val="28"/>
        </w:rPr>
      </w:pPr>
      <w:r w:rsidRPr="001F3289">
        <w:rPr>
          <w:sz w:val="28"/>
          <w:szCs w:val="28"/>
        </w:rPr>
        <w:t>Первичная информация способствует возникновению читательского интереса, подготавливает к восприятию вторично- документальной. Создатель БИ, исходя из характера первичной информации, определяет, какие представления о явлении литературы приобрёл читатель и в каких направлениях могут дополняться, углубляться эти представления. Такова рекомендательная БИ в литературных передачах по радио и телевидению, а также прикнижные библиографические списки в изданиях произведений художественной литературы и литературоведческих работ.</w:t>
      </w:r>
    </w:p>
    <w:p w:rsidR="00426658" w:rsidRPr="001F3289" w:rsidRDefault="00426658" w:rsidP="001F3289">
      <w:pPr>
        <w:spacing w:line="360" w:lineRule="auto"/>
        <w:ind w:firstLine="720"/>
        <w:jc w:val="both"/>
        <w:rPr>
          <w:sz w:val="28"/>
          <w:szCs w:val="28"/>
        </w:rPr>
      </w:pPr>
      <w:r w:rsidRPr="001F3289">
        <w:rPr>
          <w:sz w:val="28"/>
          <w:szCs w:val="28"/>
        </w:rPr>
        <w:t xml:space="preserve">Значение рекомендательной БИ, непосредственно связанной с художественной литературой и литературоведением, недооценивать нельзя. </w:t>
      </w:r>
      <w:bookmarkStart w:id="1" w:name="OLE_LINK1"/>
      <w:r w:rsidRPr="001F3289">
        <w:rPr>
          <w:sz w:val="28"/>
          <w:szCs w:val="28"/>
        </w:rPr>
        <w:t>Библиографические сведения</w:t>
      </w:r>
      <w:bookmarkEnd w:id="1"/>
      <w:r w:rsidRPr="001F3289">
        <w:rPr>
          <w:sz w:val="28"/>
          <w:szCs w:val="28"/>
        </w:rPr>
        <w:t xml:space="preserve"> в радио- и телепередачах, прикнижные библиографические списки могут стать первым знакомством любителей литературы с библиографией. Ведь библиографические сведения являются как бы продолжением самого содержания, нередко заключение к художественному произведению в повествовании литературоведа прямо приводит читателя к использованию БИ, поскольку говорит о месте произведения в творчестве писателя, кратко характеризует в связи с рассматриваемым произведением других творений писателя, направления в изучении его творчества.</w:t>
      </w:r>
    </w:p>
    <w:p w:rsidR="00426658" w:rsidRPr="001F3289" w:rsidRDefault="00426658" w:rsidP="001F3289">
      <w:pPr>
        <w:spacing w:line="360" w:lineRule="auto"/>
        <w:ind w:firstLine="720"/>
        <w:jc w:val="both"/>
        <w:rPr>
          <w:sz w:val="28"/>
          <w:szCs w:val="28"/>
        </w:rPr>
      </w:pPr>
      <w:r w:rsidRPr="001F3289">
        <w:rPr>
          <w:sz w:val="28"/>
          <w:szCs w:val="28"/>
        </w:rPr>
        <w:t>ЛБИ выполняет свои, только ей присущие функции и имеет собственный основной объект – документы литературно-художественного, литературно- критического и литературоведческого циклов. Содействуя развитию литературной науки и эстетических вкусов читателей, активно пропагандируя литературно-эстетические ценности, ЛБИ выражает собственный контакт внутри системы «документ-потребитель», являясь средством информирования о документальных эстетических, литературно-художественных ценностях, о первичной и вторичной научной информации. Она позволяет целеустремлённо отобрать литературную информацию, придать ей более свёрнутую, унифицированную и формализованную форму, освободить читателя от личного, часто не квалифицированного поиска.</w:t>
      </w:r>
    </w:p>
    <w:p w:rsidR="00426658" w:rsidRPr="001F3289" w:rsidRDefault="00426658" w:rsidP="001F3289">
      <w:pPr>
        <w:spacing w:line="360" w:lineRule="auto"/>
        <w:ind w:firstLine="720"/>
        <w:jc w:val="both"/>
        <w:rPr>
          <w:sz w:val="28"/>
          <w:szCs w:val="28"/>
        </w:rPr>
      </w:pPr>
      <w:r w:rsidRPr="001F3289">
        <w:rPr>
          <w:sz w:val="28"/>
          <w:szCs w:val="28"/>
        </w:rPr>
        <w:t>Основной функцией ЛБИ является информационная (коммуникативная). Выделение каких-либо других – условно, все они являются производными от информационной.</w:t>
      </w:r>
    </w:p>
    <w:p w:rsidR="00426658" w:rsidRPr="001F3289" w:rsidRDefault="00426658" w:rsidP="001F3289">
      <w:pPr>
        <w:spacing w:line="360" w:lineRule="auto"/>
        <w:ind w:firstLine="720"/>
        <w:jc w:val="both"/>
        <w:rPr>
          <w:sz w:val="28"/>
          <w:szCs w:val="28"/>
        </w:rPr>
      </w:pPr>
      <w:r w:rsidRPr="001F3289">
        <w:rPr>
          <w:sz w:val="28"/>
          <w:szCs w:val="28"/>
        </w:rPr>
        <w:t>Основополагающее начало ЛБИ – вторичность, а всё первичное, непосредственно познавательное и образовательное обусловлено вторичностью, информативностью.</w:t>
      </w:r>
    </w:p>
    <w:p w:rsidR="00426658" w:rsidRPr="001F3289" w:rsidRDefault="00426658" w:rsidP="001F3289">
      <w:pPr>
        <w:spacing w:line="360" w:lineRule="auto"/>
        <w:ind w:firstLine="720"/>
        <w:jc w:val="both"/>
        <w:rPr>
          <w:sz w:val="28"/>
          <w:szCs w:val="28"/>
        </w:rPr>
      </w:pPr>
      <w:r w:rsidRPr="001F3289">
        <w:rPr>
          <w:sz w:val="28"/>
          <w:szCs w:val="28"/>
        </w:rPr>
        <w:t>ЛБИ может быть связана с первичной информацией опосредованно, выступать в контексте с нею. Такая информация помещается в литературно- художественных и общественно-политических журналах в виде списка недавно вышедших произведений. ЛБИ в журнале связана с публикуемыми в нём художественными произведениями и литературоведческими работами, но не с материалами данного номера, а со всей той областью современного литературного процесса, которая отражается в журнале на протяжении ряда лет. ЛБИ, существующую в контексте с литературой и литературоведением, даёт тележурнал «Круг чтения», её могли бы давать телевизионные передачи для любителей определённого жанра литературы.</w:t>
      </w:r>
    </w:p>
    <w:p w:rsidR="00426658" w:rsidRPr="001F3289" w:rsidRDefault="00426658" w:rsidP="001F3289">
      <w:pPr>
        <w:spacing w:line="360" w:lineRule="auto"/>
        <w:ind w:firstLine="720"/>
        <w:jc w:val="both"/>
        <w:rPr>
          <w:sz w:val="28"/>
          <w:szCs w:val="28"/>
        </w:rPr>
      </w:pPr>
      <w:r w:rsidRPr="001F3289">
        <w:rPr>
          <w:sz w:val="28"/>
          <w:szCs w:val="28"/>
        </w:rPr>
        <w:t>ЛБИ во всей системе «толстых» журналов, а также в системе литературных теле- и радиопередач, призвана помочь читателю познать современный литературный процесс.</w:t>
      </w:r>
    </w:p>
    <w:p w:rsidR="00426658" w:rsidRPr="001F3289" w:rsidRDefault="00426658" w:rsidP="001F3289">
      <w:pPr>
        <w:spacing w:line="360" w:lineRule="auto"/>
        <w:ind w:firstLine="720"/>
        <w:jc w:val="both"/>
        <w:rPr>
          <w:sz w:val="28"/>
          <w:szCs w:val="28"/>
        </w:rPr>
      </w:pPr>
      <w:r w:rsidRPr="001F3289">
        <w:rPr>
          <w:sz w:val="28"/>
          <w:szCs w:val="28"/>
        </w:rPr>
        <w:t>Она способна расширить представление читателя о художественной литературе, поддержать его интерес к ней, нацеливать на расширение кругозора, активное отношение к узнаваемому, указывать пути приобретения – через печатные материалы – знания о современной литературе. В этом смысле ЛБИ служит образованию, самообразованию, пропаганде знаний.</w:t>
      </w:r>
    </w:p>
    <w:p w:rsidR="00426658" w:rsidRPr="001F3289" w:rsidRDefault="00426658" w:rsidP="001F3289">
      <w:pPr>
        <w:spacing w:line="360" w:lineRule="auto"/>
        <w:ind w:firstLine="720"/>
        <w:jc w:val="both"/>
        <w:rPr>
          <w:sz w:val="28"/>
          <w:szCs w:val="28"/>
        </w:rPr>
      </w:pPr>
      <w:r w:rsidRPr="001F3289">
        <w:rPr>
          <w:sz w:val="28"/>
          <w:szCs w:val="28"/>
        </w:rPr>
        <w:t>Принципы подхода литературной критики, литературоведения и библиографии к художественной литературе имеют свои специфические отличия, исходящие из целей их деятельности, из общественного бытования и функционирования. Объектом литературоведения является литературный процесс, его явления и закономерности; литературная критика более всего ориентирована на оценочную деятельность; литературная библиография имеет задачей точные и полные отражения всех документов, относящихся к отрасли.</w:t>
      </w:r>
    </w:p>
    <w:p w:rsidR="00426658" w:rsidRPr="001F3289" w:rsidRDefault="00426658" w:rsidP="001F3289">
      <w:pPr>
        <w:spacing w:line="360" w:lineRule="auto"/>
        <w:ind w:firstLine="720"/>
        <w:jc w:val="both"/>
        <w:rPr>
          <w:sz w:val="28"/>
          <w:szCs w:val="28"/>
        </w:rPr>
      </w:pPr>
      <w:r w:rsidRPr="001F3289">
        <w:rPr>
          <w:sz w:val="28"/>
          <w:szCs w:val="28"/>
        </w:rPr>
        <w:t>Близость ЛБИ и литературно-критической информации заметна при рассмотрении их жанров и форм. Три опорных жанра критики – это рецензия, творческий портрет, статья.</w:t>
      </w:r>
    </w:p>
    <w:p w:rsidR="00426658" w:rsidRPr="001F3289" w:rsidRDefault="00426658" w:rsidP="001F3289">
      <w:pPr>
        <w:pStyle w:val="21"/>
        <w:ind w:firstLine="720"/>
        <w:jc w:val="both"/>
        <w:rPr>
          <w:szCs w:val="28"/>
        </w:rPr>
      </w:pPr>
      <w:r w:rsidRPr="001F3289">
        <w:rPr>
          <w:szCs w:val="28"/>
        </w:rPr>
        <w:t>Из-за распространённости и многоликости рецензия занимает одно из первых мест среди жанров литературной критики. Отличительная черта рецензии на художественное произведение – его анализ и оценка. В этом и состоит ведущее и коренное начало рецензии как жанра литературно-художественной критики.</w:t>
      </w:r>
    </w:p>
    <w:p w:rsidR="00426658" w:rsidRPr="001F3289" w:rsidRDefault="00426658" w:rsidP="001F3289">
      <w:pPr>
        <w:spacing w:line="360" w:lineRule="auto"/>
        <w:ind w:firstLine="720"/>
        <w:jc w:val="both"/>
        <w:rPr>
          <w:sz w:val="28"/>
          <w:szCs w:val="28"/>
        </w:rPr>
      </w:pPr>
      <w:r w:rsidRPr="001F3289">
        <w:rPr>
          <w:sz w:val="28"/>
          <w:szCs w:val="28"/>
        </w:rPr>
        <w:t>Критическая рецензия среди жанров критики наиболее зримо выявляет близость к библиографической аннотации.</w:t>
      </w:r>
    </w:p>
    <w:p w:rsidR="00426658" w:rsidRPr="001F3289" w:rsidRDefault="00426658" w:rsidP="001F3289">
      <w:pPr>
        <w:spacing w:line="360" w:lineRule="auto"/>
        <w:ind w:firstLine="720"/>
        <w:jc w:val="both"/>
        <w:rPr>
          <w:sz w:val="28"/>
          <w:szCs w:val="28"/>
        </w:rPr>
      </w:pPr>
      <w:r w:rsidRPr="001F3289">
        <w:rPr>
          <w:sz w:val="28"/>
          <w:szCs w:val="28"/>
        </w:rPr>
        <w:t>Особенности ЛБИ достаточно хорошо видны при сравнении с другим жанром литературно-художественной критики – статьёй.</w:t>
      </w:r>
    </w:p>
    <w:p w:rsidR="00426658" w:rsidRPr="001F3289" w:rsidRDefault="00426658" w:rsidP="001F3289">
      <w:pPr>
        <w:spacing w:line="360" w:lineRule="auto"/>
        <w:ind w:firstLine="720"/>
        <w:jc w:val="both"/>
        <w:rPr>
          <w:sz w:val="28"/>
          <w:szCs w:val="28"/>
        </w:rPr>
      </w:pPr>
      <w:r w:rsidRPr="001F3289">
        <w:rPr>
          <w:sz w:val="28"/>
          <w:szCs w:val="28"/>
        </w:rPr>
        <w:t>Статья в той или иной степени всегда имеет научно-публицистическое начало как ведущее, кардинальное. В ней содержится актуальная, идейная, нравственная, эстетическая проблема.</w:t>
      </w:r>
    </w:p>
    <w:p w:rsidR="00426658" w:rsidRPr="001F3289" w:rsidRDefault="00426658" w:rsidP="001F3289">
      <w:pPr>
        <w:spacing w:line="360" w:lineRule="auto"/>
        <w:ind w:firstLine="720"/>
        <w:jc w:val="both"/>
        <w:rPr>
          <w:sz w:val="28"/>
          <w:szCs w:val="28"/>
        </w:rPr>
      </w:pPr>
      <w:r w:rsidRPr="001F3289">
        <w:rPr>
          <w:sz w:val="28"/>
          <w:szCs w:val="28"/>
        </w:rPr>
        <w:t>Наиболее близки к ЛБИ обзорные статьи. Главное отличие литературно-критического обзора состоит в выполняемых им функциях. Он представляет собой совокупность конкретных критических анализов, содействующих развитию художественной литературы, критики и литературоведения. Обзор может содержать идеи и наблюдения. В формах обзора нет жёсткости, структура его весьма подвижна.</w:t>
      </w:r>
    </w:p>
    <w:p w:rsidR="00426658" w:rsidRPr="001F3289" w:rsidRDefault="00426658" w:rsidP="001F3289">
      <w:pPr>
        <w:spacing w:line="360" w:lineRule="auto"/>
        <w:ind w:firstLine="720"/>
        <w:jc w:val="both"/>
        <w:rPr>
          <w:sz w:val="28"/>
          <w:szCs w:val="28"/>
        </w:rPr>
      </w:pPr>
      <w:r w:rsidRPr="001F3289">
        <w:rPr>
          <w:sz w:val="28"/>
          <w:szCs w:val="28"/>
        </w:rPr>
        <w:t>Главная цель библиографического обзора – способствовать распознаванию любой из включённых в обзор книг, оказывать воздействие на читательский интерес, играть ориентировочную роль при выборе книги. Нет абсолютной точности деления литературно-критических и библиографических обзоров. Они адресованы и различным категориям читателей, и каждому читателю отдельно, призваны удовлетворить потребности читателей в художественно-культурных ценностях, пробудить, формировать их.</w:t>
      </w:r>
    </w:p>
    <w:p w:rsidR="00426658" w:rsidRPr="001F3289" w:rsidRDefault="00426658" w:rsidP="001F3289">
      <w:pPr>
        <w:spacing w:line="360" w:lineRule="auto"/>
        <w:ind w:firstLine="720"/>
        <w:jc w:val="both"/>
        <w:rPr>
          <w:sz w:val="28"/>
          <w:szCs w:val="28"/>
        </w:rPr>
      </w:pPr>
      <w:r w:rsidRPr="001F3289">
        <w:rPr>
          <w:sz w:val="28"/>
          <w:szCs w:val="28"/>
        </w:rPr>
        <w:t>В системе информационных коммуникаций наиболее близка к литературно-критическим жанрам вторичная научная информация – реферат, обзор.</w:t>
      </w:r>
    </w:p>
    <w:p w:rsidR="00426658" w:rsidRPr="001F3289" w:rsidRDefault="00426658" w:rsidP="001F3289">
      <w:pPr>
        <w:spacing w:line="360" w:lineRule="auto"/>
        <w:ind w:firstLine="720"/>
        <w:jc w:val="both"/>
        <w:rPr>
          <w:sz w:val="28"/>
          <w:szCs w:val="28"/>
        </w:rPr>
      </w:pPr>
      <w:r w:rsidRPr="001F3289">
        <w:rPr>
          <w:sz w:val="28"/>
          <w:szCs w:val="28"/>
        </w:rPr>
        <w:t>Реферат и обзор вторичной научной информации точно соответствует смысловому содержанию литературно-критических и литературоведческих работ. Их тематика, насыщенность и глубина содержания, суть отобранных данных, читательская направленность находятся в полной зависимости от темы, содержания и читательского адреса оригинала. По мере изложения, доказательности, обстоятельности и убедительности реферат и обзор не могут заменить ни оценочной рецензии, ни обзорной статьи, т.к. они содержат новые аргументированные литературно-критические, публицистические суждения. Именно здесь и проходит граница между литературной критикой, литературоведением и вторичной научной информацией.</w:t>
      </w:r>
    </w:p>
    <w:p w:rsidR="00426658" w:rsidRPr="001F3289" w:rsidRDefault="00426658" w:rsidP="001F3289">
      <w:pPr>
        <w:spacing w:line="360" w:lineRule="auto"/>
        <w:ind w:firstLine="720"/>
        <w:jc w:val="both"/>
        <w:rPr>
          <w:sz w:val="28"/>
          <w:szCs w:val="28"/>
        </w:rPr>
      </w:pPr>
      <w:r w:rsidRPr="001F3289">
        <w:rPr>
          <w:sz w:val="28"/>
          <w:szCs w:val="28"/>
        </w:rPr>
        <w:t>Разграничивая вторичную научную информацию и БИ, важно, что при оценочном отборе материала и его характеристик, они руководствуются информационной полнотой, оперативностью и дифференцированным распространением сведений о наиболее ценных источниках. Прямая взаимозависимость научной информации и БИ – важный фактор развития вторичной информации в целом.</w:t>
      </w:r>
    </w:p>
    <w:p w:rsidR="00426658" w:rsidRPr="001F3289" w:rsidRDefault="00426658" w:rsidP="001F3289">
      <w:pPr>
        <w:spacing w:line="360" w:lineRule="auto"/>
        <w:ind w:firstLine="720"/>
        <w:jc w:val="both"/>
        <w:rPr>
          <w:sz w:val="28"/>
          <w:szCs w:val="28"/>
        </w:rPr>
      </w:pPr>
      <w:r w:rsidRPr="001F3289">
        <w:rPr>
          <w:sz w:val="28"/>
          <w:szCs w:val="28"/>
        </w:rPr>
        <w:t>БИ – это разновидность вторичной информации, а ЛБИ – подсистема отраслевой БИ. Она не создаёт нового научного знания, а способствует информационному документальному поиску, распространению и пропаганде уже накопленного наукой литературного знания. Качественная оценка истинности, полезности и новизны литературно-художественной информации осуществляется эстетикой, критикой и литературоведением.</w:t>
      </w:r>
    </w:p>
    <w:p w:rsidR="00426658" w:rsidRPr="001F3289" w:rsidRDefault="00426658" w:rsidP="001F3289">
      <w:pPr>
        <w:spacing w:line="360" w:lineRule="auto"/>
        <w:ind w:firstLine="720"/>
        <w:jc w:val="both"/>
        <w:rPr>
          <w:sz w:val="28"/>
          <w:szCs w:val="28"/>
        </w:rPr>
      </w:pPr>
      <w:r w:rsidRPr="001F3289">
        <w:rPr>
          <w:sz w:val="28"/>
          <w:szCs w:val="28"/>
        </w:rPr>
        <w:t>ЛБИ обладает признаками, которыми наделены массовые и научные коммуникации. Родовые признаки массовой коммуникации несёт в себе, прежде всего, рекомендательная БИ. Главный круг задач этой информации - инициативное участие в социально-коммуникативных процессах, активная передача «материализованного» знания в обществе.</w:t>
      </w:r>
    </w:p>
    <w:p w:rsidR="00426658" w:rsidRPr="001F3289" w:rsidRDefault="00426658" w:rsidP="001F3289">
      <w:pPr>
        <w:pStyle w:val="a3"/>
        <w:ind w:firstLine="720"/>
        <w:jc w:val="both"/>
        <w:rPr>
          <w:szCs w:val="28"/>
        </w:rPr>
      </w:pPr>
      <w:r w:rsidRPr="001F3289">
        <w:rPr>
          <w:szCs w:val="28"/>
        </w:rPr>
        <w:t>С помощью рекомендательной библиографии распространяется литературная информация (литературные знания, духовные ценности, эстетическая культура, моральные нормы). В ЛБИ имеются элементы структуры, помогающие переработать информацию одного порядка (эстетическую), имеющую содержание какого-либо документа, в информацию другого порядка (логическую).</w:t>
      </w:r>
    </w:p>
    <w:p w:rsidR="00426658" w:rsidRPr="001F3289" w:rsidRDefault="00426658" w:rsidP="001F3289">
      <w:pPr>
        <w:spacing w:line="360" w:lineRule="auto"/>
        <w:ind w:firstLine="720"/>
        <w:jc w:val="both"/>
        <w:rPr>
          <w:sz w:val="28"/>
          <w:szCs w:val="28"/>
        </w:rPr>
      </w:pPr>
      <w:r w:rsidRPr="001F3289">
        <w:rPr>
          <w:sz w:val="28"/>
          <w:szCs w:val="28"/>
        </w:rPr>
        <w:t>В системе документальных коммуникаций ЛБИ выполняет некоторое ориентировочное, нацеливающее и направляющее воздействие на характер и содержание литературоведческих исследований.</w:t>
      </w:r>
    </w:p>
    <w:p w:rsidR="00426658" w:rsidRPr="001F3289" w:rsidRDefault="00426658" w:rsidP="001F3289">
      <w:pPr>
        <w:spacing w:line="360" w:lineRule="auto"/>
        <w:ind w:firstLine="720"/>
        <w:jc w:val="both"/>
        <w:rPr>
          <w:sz w:val="28"/>
          <w:szCs w:val="28"/>
        </w:rPr>
      </w:pPr>
      <w:r w:rsidRPr="001F3289">
        <w:rPr>
          <w:sz w:val="28"/>
          <w:szCs w:val="28"/>
        </w:rPr>
        <w:t>ЛБИ – важный компонент и результат самых различных видов человеческой деятельности, действующая в самых разных каналах, концентрируется и образует источники 4 основных видов: специальные, комплексные, синтетические и косвенные (55, с.59-70).</w:t>
      </w:r>
    </w:p>
    <w:p w:rsidR="00426658" w:rsidRPr="001F3289" w:rsidRDefault="00426658" w:rsidP="001F3289">
      <w:pPr>
        <w:spacing w:line="360" w:lineRule="auto"/>
        <w:ind w:firstLine="720"/>
        <w:jc w:val="both"/>
        <w:rPr>
          <w:sz w:val="28"/>
          <w:szCs w:val="28"/>
        </w:rPr>
      </w:pPr>
      <w:r w:rsidRPr="001F3289">
        <w:rPr>
          <w:sz w:val="28"/>
          <w:szCs w:val="28"/>
        </w:rPr>
        <w:t>Специальные источники – это пособия литературной библиографии, текущие и ретроспективные, рекомендательные и научно-вспомогательные, отражающие определённые разделы отраслевого документального массива в соответствии с библиографическими запросами читателей. Целенаправленно создаваемые для решения определённого круга поисковых задач литературно-библиографического пособия, становятся центральными источниками для различных разысканий, выполнения справок, руководства чтением.</w:t>
      </w:r>
    </w:p>
    <w:p w:rsidR="00426658" w:rsidRPr="001F3289" w:rsidRDefault="00426658" w:rsidP="001F3289">
      <w:pPr>
        <w:pStyle w:val="21"/>
        <w:ind w:firstLine="720"/>
        <w:jc w:val="both"/>
        <w:rPr>
          <w:szCs w:val="28"/>
        </w:rPr>
      </w:pPr>
      <w:r w:rsidRPr="001F3289">
        <w:rPr>
          <w:szCs w:val="28"/>
        </w:rPr>
        <w:t>Комплексные источники – библиографические пособия, в которых ЛБИ объединяется с БИ по другим отраслям знаний или другими (небиблиографическими) видами информации. Это указатели литературы универсального охвата, проблемно-тематического пособия межотраслевого характера. Комплексными источниками, объединяющими научную литературоведческую и литературно-библиографическую информацию, являются списки литературы в приложении к диссертациям, монографиям, статьям в журнале. Библиографическое оснащение отраслевых энциклопедий и словарей – пример объединения фактографической и библиографической информации. Списки литературы, включённые в учебные и методические пособия – пример слияния учебной и библиографической информации. Они широко применяются в поисковой деятельности, потому что существенно дополняют систему специальных пособий.</w:t>
      </w:r>
    </w:p>
    <w:p w:rsidR="00426658" w:rsidRPr="001F3289" w:rsidRDefault="00426658" w:rsidP="001F3289">
      <w:pPr>
        <w:pStyle w:val="31"/>
        <w:ind w:firstLine="720"/>
        <w:jc w:val="both"/>
        <w:rPr>
          <w:szCs w:val="28"/>
        </w:rPr>
      </w:pPr>
      <w:r w:rsidRPr="001F3289">
        <w:rPr>
          <w:szCs w:val="28"/>
        </w:rPr>
        <w:t>Синтетические источники – работы, где научная литературоведческая и литературно-критическая информация представлена в единстве с библиографической. К таким источникам относятся историографические труды, в которых прослеживается история исследования определённой литературоведческой проблемы, историографические и аналитико-синтетические обзоры, посвящённые новейшей литературе, материалы научной критики – заметки о книгах, близкие к аннотации, рецензии и критические обзоры, обозрения. Синтез научной и библиографической информации имеет место и в работах представителей определённых жанров (направлений) литературоведческих исследований.</w:t>
      </w:r>
    </w:p>
    <w:p w:rsidR="00426658" w:rsidRPr="001F3289" w:rsidRDefault="00426658" w:rsidP="001F3289">
      <w:pPr>
        <w:spacing w:line="360" w:lineRule="auto"/>
        <w:ind w:firstLine="720"/>
        <w:jc w:val="both"/>
        <w:rPr>
          <w:sz w:val="28"/>
          <w:szCs w:val="28"/>
        </w:rPr>
      </w:pPr>
      <w:r w:rsidRPr="001F3289">
        <w:rPr>
          <w:sz w:val="28"/>
          <w:szCs w:val="28"/>
        </w:rPr>
        <w:t>Распространённость синтетических жанров в литературоведении, литературной критики и литературной библиографии позволяет использовать их как источника БИ, поскольку каждый такой источник (литературно-критический обзор новых произведений, исследование истории перевода литературного шедевра на иностранный язык, истории его восприятия за рубежом) является уникальной частью отраслевого документального массива, библиографические данные в котором дополнены оценкой и анализом.</w:t>
      </w:r>
    </w:p>
    <w:p w:rsidR="00426658" w:rsidRPr="001F3289" w:rsidRDefault="00426658" w:rsidP="001F3289">
      <w:pPr>
        <w:spacing w:line="360" w:lineRule="auto"/>
        <w:ind w:firstLine="720"/>
        <w:jc w:val="both"/>
        <w:rPr>
          <w:sz w:val="28"/>
          <w:szCs w:val="28"/>
        </w:rPr>
      </w:pPr>
      <w:r w:rsidRPr="001F3289">
        <w:rPr>
          <w:sz w:val="28"/>
          <w:szCs w:val="28"/>
        </w:rPr>
        <w:t>Синтетические источники используются и в профессиональном и в непрофессиональном поиске.</w:t>
      </w:r>
    </w:p>
    <w:p w:rsidR="00426658" w:rsidRPr="001F3289" w:rsidRDefault="00426658" w:rsidP="001F3289">
      <w:pPr>
        <w:spacing w:line="360" w:lineRule="auto"/>
        <w:ind w:firstLine="720"/>
        <w:jc w:val="both"/>
        <w:rPr>
          <w:sz w:val="28"/>
          <w:szCs w:val="28"/>
        </w:rPr>
      </w:pPr>
      <w:r w:rsidRPr="001F3289">
        <w:rPr>
          <w:sz w:val="28"/>
          <w:szCs w:val="28"/>
        </w:rPr>
        <w:t>Косвенные источники – помогающие в решении определённых, наиболее творческих задач весьма разнообразны. Они не содержат в явном виде БИ, а если да – то во фрагментарном виде, но дают косвенный информационно-библиографический эффект. Например, статьи, опубликованные в периодике (интервью с писателем, репортаж о событии литературной жизни, рецензия на спектакль или экранизация произведения писателя, публикации библиографических писем, воспоминаний и т.д.) могут не содержать никаких библиографических ссылок на публикации произведений, но косвенным способом дать толчок к поиску информации, либо стать стимулом для возникновения читательского интереса и выбора. Косвенные источники помогают решить те или иные поисковые задачи: такие, как от факта участия писателя в работе журнала, его переводческой или научной деятельности и т.д., могут потом строится долгосрочные стратегии.</w:t>
      </w:r>
    </w:p>
    <w:p w:rsidR="00426658" w:rsidRPr="001F3289" w:rsidRDefault="00426658" w:rsidP="001F3289">
      <w:pPr>
        <w:spacing w:line="360" w:lineRule="auto"/>
        <w:ind w:firstLine="720"/>
        <w:jc w:val="both"/>
        <w:rPr>
          <w:sz w:val="28"/>
          <w:szCs w:val="28"/>
        </w:rPr>
      </w:pPr>
      <w:r w:rsidRPr="001F3289">
        <w:rPr>
          <w:sz w:val="28"/>
          <w:szCs w:val="28"/>
        </w:rPr>
        <w:t>В качестве косвенных источников используются самые разнообразные материалы и издания: адресные книги, памятные и справочные книги различных губерний и областей, переписка и мемуары. Личная эрудиция библиографа – тоже может стать своеобразным источником. Таким же источником может служить и профессиональная память библиотекаря.</w:t>
      </w:r>
    </w:p>
    <w:p w:rsidR="00426658" w:rsidRPr="001F3289" w:rsidRDefault="00426658" w:rsidP="001F3289">
      <w:pPr>
        <w:spacing w:line="360" w:lineRule="auto"/>
        <w:ind w:firstLine="720"/>
        <w:jc w:val="both"/>
        <w:rPr>
          <w:sz w:val="28"/>
          <w:szCs w:val="28"/>
        </w:rPr>
      </w:pPr>
      <w:r w:rsidRPr="001F3289">
        <w:rPr>
          <w:sz w:val="28"/>
          <w:szCs w:val="28"/>
        </w:rPr>
        <w:t>Специальные, комплексные, синтетические, а также косвенные источники помогают эффективной профессиональной поисковой деятельности библиографа, непрофессиональной поисковой деятельности литературоведов, критиков и других специалистов, а также широких кругов любителей литературы.</w:t>
      </w:r>
    </w:p>
    <w:p w:rsidR="001F3289" w:rsidRDefault="001F3289" w:rsidP="001F3289">
      <w:pPr>
        <w:spacing w:line="360" w:lineRule="auto"/>
        <w:ind w:firstLine="720"/>
        <w:jc w:val="both"/>
        <w:rPr>
          <w:sz w:val="28"/>
          <w:szCs w:val="28"/>
        </w:rPr>
      </w:pPr>
    </w:p>
    <w:p w:rsidR="00426658" w:rsidRDefault="00426658" w:rsidP="001F3289">
      <w:pPr>
        <w:spacing w:line="360" w:lineRule="auto"/>
        <w:ind w:firstLine="720"/>
        <w:jc w:val="center"/>
        <w:rPr>
          <w:b/>
          <w:bCs/>
          <w:iCs/>
          <w:sz w:val="28"/>
          <w:szCs w:val="28"/>
        </w:rPr>
      </w:pPr>
      <w:r w:rsidRPr="001F3289">
        <w:rPr>
          <w:sz w:val="28"/>
          <w:szCs w:val="28"/>
        </w:rPr>
        <w:br w:type="page"/>
      </w:r>
      <w:r w:rsidRPr="001F3289">
        <w:rPr>
          <w:b/>
          <w:bCs/>
          <w:iCs/>
          <w:sz w:val="28"/>
          <w:szCs w:val="28"/>
        </w:rPr>
        <w:t>2. Литературно-библиографическая информация в СМИ</w:t>
      </w:r>
    </w:p>
    <w:p w:rsidR="001F3289" w:rsidRPr="001F3289" w:rsidRDefault="001F3289" w:rsidP="001F3289">
      <w:pPr>
        <w:spacing w:line="360" w:lineRule="auto"/>
        <w:ind w:firstLine="720"/>
        <w:jc w:val="center"/>
        <w:rPr>
          <w:b/>
          <w:bCs/>
          <w:iCs/>
          <w:sz w:val="28"/>
          <w:szCs w:val="28"/>
        </w:rPr>
      </w:pPr>
    </w:p>
    <w:p w:rsidR="00426658" w:rsidRDefault="00426658" w:rsidP="001F3289">
      <w:pPr>
        <w:spacing w:line="360" w:lineRule="auto"/>
        <w:ind w:firstLine="720"/>
        <w:jc w:val="center"/>
        <w:rPr>
          <w:b/>
          <w:bCs/>
          <w:sz w:val="28"/>
          <w:szCs w:val="28"/>
        </w:rPr>
      </w:pPr>
      <w:r w:rsidRPr="001F3289">
        <w:rPr>
          <w:b/>
          <w:bCs/>
          <w:sz w:val="28"/>
          <w:szCs w:val="28"/>
        </w:rPr>
        <w:t>2.1 Литературно-библиографическая информация</w:t>
      </w:r>
      <w:r w:rsidR="001F3289">
        <w:rPr>
          <w:b/>
          <w:bCs/>
          <w:sz w:val="28"/>
          <w:szCs w:val="28"/>
        </w:rPr>
        <w:t xml:space="preserve"> </w:t>
      </w:r>
      <w:r w:rsidRPr="001F3289">
        <w:rPr>
          <w:b/>
          <w:bCs/>
          <w:sz w:val="28"/>
          <w:szCs w:val="28"/>
        </w:rPr>
        <w:t>в периодической печати</w:t>
      </w:r>
    </w:p>
    <w:p w:rsidR="001F3289" w:rsidRPr="001F3289" w:rsidRDefault="001F3289" w:rsidP="001F3289">
      <w:pPr>
        <w:spacing w:line="360" w:lineRule="auto"/>
        <w:ind w:firstLine="720"/>
        <w:jc w:val="both"/>
        <w:rPr>
          <w:b/>
          <w:bCs/>
          <w:sz w:val="28"/>
          <w:szCs w:val="28"/>
        </w:rPr>
      </w:pPr>
    </w:p>
    <w:p w:rsidR="00426658" w:rsidRPr="001F3289" w:rsidRDefault="00426658" w:rsidP="001F3289">
      <w:pPr>
        <w:pStyle w:val="21"/>
        <w:ind w:firstLine="720"/>
        <w:jc w:val="both"/>
        <w:rPr>
          <w:szCs w:val="28"/>
        </w:rPr>
      </w:pPr>
      <w:r w:rsidRPr="001F3289">
        <w:rPr>
          <w:szCs w:val="28"/>
        </w:rPr>
        <w:t>По значимости, оперативности, востребованности пользователями периодика занимает в библиотеке первое место. Имея в своём распоряжении достаточно широкий круг периодических изданий, работники библиотеки могут удовлетворять разнообразные информационные запросы читателей даже в условии тотального дефицита средств на комплектование фонда литературой.</w:t>
      </w:r>
    </w:p>
    <w:p w:rsidR="00426658" w:rsidRPr="001F3289" w:rsidRDefault="00426658" w:rsidP="001F3289">
      <w:pPr>
        <w:spacing w:line="360" w:lineRule="auto"/>
        <w:ind w:firstLine="720"/>
        <w:jc w:val="both"/>
        <w:rPr>
          <w:sz w:val="28"/>
          <w:szCs w:val="28"/>
        </w:rPr>
      </w:pPr>
      <w:r w:rsidRPr="001F3289">
        <w:rPr>
          <w:sz w:val="28"/>
          <w:szCs w:val="28"/>
        </w:rPr>
        <w:t>Среди периодических изданий, выходящих в нашей стране, большое место занимают литературные журналы и газеты. Сложившаяся в настоящее время система периодических изданий по художественной литературе, литературоведению и критике представляет собой совокупность различных по своему конкретному содержанию, читательскому и целевому назначению журналов и газет.</w:t>
      </w:r>
    </w:p>
    <w:p w:rsidR="00426658" w:rsidRPr="001F3289" w:rsidRDefault="00426658" w:rsidP="001F3289">
      <w:pPr>
        <w:spacing w:line="360" w:lineRule="auto"/>
        <w:ind w:firstLine="720"/>
        <w:jc w:val="both"/>
        <w:rPr>
          <w:sz w:val="28"/>
          <w:szCs w:val="28"/>
        </w:rPr>
      </w:pPr>
      <w:r w:rsidRPr="001F3289">
        <w:rPr>
          <w:sz w:val="28"/>
          <w:szCs w:val="28"/>
        </w:rPr>
        <w:t>Большую роль в освещении насущных вопросов развития и состояния художественной литературы и литературоведения, в информации о событиях литературной жизни играют центральные литературные газеты. К ним относятся такие издания, как «Книжное обозрение», «Литературная газета», «Литературная Россия» и др., из новых газет «Книжная витрина»; неспециализированные газетные издания «Общая газета», «Российская газета», «Труд» и др., а также местные газеты.</w:t>
      </w:r>
    </w:p>
    <w:p w:rsidR="00426658" w:rsidRPr="001F3289" w:rsidRDefault="00426658" w:rsidP="001F3289">
      <w:pPr>
        <w:spacing w:line="360" w:lineRule="auto"/>
        <w:ind w:firstLine="720"/>
        <w:jc w:val="both"/>
        <w:rPr>
          <w:sz w:val="28"/>
          <w:szCs w:val="28"/>
        </w:rPr>
      </w:pPr>
      <w:r w:rsidRPr="001F3289">
        <w:rPr>
          <w:sz w:val="28"/>
          <w:szCs w:val="28"/>
        </w:rPr>
        <w:t>Мы рассматриваем эти газеты, потому что именно они являются наиболее яркими, массовыми библиографическими и литературными периодическими изданиями. Целевое и читательское назначение этих изданий различны, но общее между ними заключается в регулярности выхода, в хорошем художественном оформлении, в наличии разделов и рубрик, объединяющих сведения о произведениях литературы и другую информацию. На страницах этих газет дебютируют молодые авторы, печатаются уже признанные мастера художественного слова, даётся публицистический и критический материал по художественной литературе и литературоведению.</w:t>
      </w:r>
    </w:p>
    <w:p w:rsidR="00426658" w:rsidRPr="001F3289" w:rsidRDefault="00426658" w:rsidP="001F3289">
      <w:pPr>
        <w:spacing w:line="360" w:lineRule="auto"/>
        <w:ind w:firstLine="720"/>
        <w:jc w:val="both"/>
        <w:rPr>
          <w:sz w:val="28"/>
          <w:szCs w:val="28"/>
        </w:rPr>
      </w:pPr>
      <w:r w:rsidRPr="001F3289">
        <w:rPr>
          <w:sz w:val="28"/>
          <w:szCs w:val="28"/>
        </w:rPr>
        <w:t>Газета «Книжное обозрение» выходит с 5 мая 1966 года, учредитель газеты – Министерство РФ по делам печати, телерадиовещания и средств массовой коммуникаций. Это еженедельная газета, содержащая обширный материал о различных произведениях печати, выпускаемых как уже известными крупнейшими издательствами, так и вновь появившимися, такими, как «Вагриус», «Олма-Пресс», «ЭКСМО-Пресс», «Фаир-пресс».</w:t>
      </w:r>
    </w:p>
    <w:p w:rsidR="00426658" w:rsidRPr="001F3289" w:rsidRDefault="00426658" w:rsidP="001F3289">
      <w:pPr>
        <w:spacing w:line="360" w:lineRule="auto"/>
        <w:ind w:firstLine="720"/>
        <w:jc w:val="both"/>
        <w:rPr>
          <w:sz w:val="28"/>
          <w:szCs w:val="28"/>
        </w:rPr>
      </w:pPr>
      <w:r w:rsidRPr="001F3289">
        <w:rPr>
          <w:sz w:val="28"/>
          <w:szCs w:val="28"/>
        </w:rPr>
        <w:t>Газета открывает страницы ранее неведомой политической истории - российской и мировой; первые опыты серьёзной работы с массовой художественной литературой, знакомит издателей друг с другом и читателя со всеми ними.</w:t>
      </w:r>
    </w:p>
    <w:p w:rsidR="00426658" w:rsidRPr="001F3289" w:rsidRDefault="00426658" w:rsidP="001F3289">
      <w:pPr>
        <w:spacing w:line="360" w:lineRule="auto"/>
        <w:ind w:firstLine="720"/>
        <w:jc w:val="both"/>
        <w:rPr>
          <w:sz w:val="28"/>
          <w:szCs w:val="28"/>
        </w:rPr>
      </w:pPr>
      <w:r w:rsidRPr="001F3289">
        <w:rPr>
          <w:sz w:val="28"/>
          <w:szCs w:val="28"/>
        </w:rPr>
        <w:t>«Книжное обозрение» служило и служит надёжным источником информации обо всех изданиях, вышедших из печати. Во вкладке «</w:t>
      </w:r>
      <w:r w:rsidRPr="001F3289">
        <w:rPr>
          <w:sz w:val="28"/>
          <w:szCs w:val="28"/>
          <w:lang w:val="en-US"/>
        </w:rPr>
        <w:t>PRO</w:t>
      </w:r>
      <w:r w:rsidRPr="001F3289">
        <w:rPr>
          <w:sz w:val="28"/>
          <w:szCs w:val="28"/>
        </w:rPr>
        <w:t>» существует рубрика «Сигнальный экземпляр». Благодаря этой рубрике, где есть раздел «Художественная литература», у читателей появилась возможность узнать, что издаётся в этом направлении (приложение 1).</w:t>
      </w:r>
    </w:p>
    <w:p w:rsidR="00426658" w:rsidRPr="001F3289" w:rsidRDefault="00426658" w:rsidP="001F3289">
      <w:pPr>
        <w:spacing w:line="360" w:lineRule="auto"/>
        <w:ind w:firstLine="720"/>
        <w:jc w:val="both"/>
        <w:rPr>
          <w:sz w:val="28"/>
          <w:szCs w:val="28"/>
        </w:rPr>
      </w:pPr>
      <w:r w:rsidRPr="001F3289">
        <w:rPr>
          <w:sz w:val="28"/>
          <w:szCs w:val="28"/>
        </w:rPr>
        <w:t>В список включены отдельные издания и сборники произведений писателей разных народов и стран (художественная литература народов России; детская литература, зарубежная художественная литература), вышедшие за неделю.</w:t>
      </w:r>
    </w:p>
    <w:p w:rsidR="00426658" w:rsidRPr="001F3289" w:rsidRDefault="00426658" w:rsidP="001F3289">
      <w:pPr>
        <w:spacing w:line="360" w:lineRule="auto"/>
        <w:ind w:firstLine="720"/>
        <w:jc w:val="both"/>
        <w:rPr>
          <w:sz w:val="28"/>
          <w:szCs w:val="28"/>
        </w:rPr>
      </w:pPr>
      <w:r w:rsidRPr="001F3289">
        <w:rPr>
          <w:sz w:val="28"/>
          <w:szCs w:val="28"/>
        </w:rPr>
        <w:t>«Сигнальный экземпляр» удобен тем, что оперативно оповещает читателей о новинках литературы.</w:t>
      </w:r>
    </w:p>
    <w:p w:rsidR="00426658" w:rsidRPr="001F3289" w:rsidRDefault="00426658" w:rsidP="001F3289">
      <w:pPr>
        <w:spacing w:line="360" w:lineRule="auto"/>
        <w:ind w:firstLine="720"/>
        <w:jc w:val="both"/>
        <w:rPr>
          <w:sz w:val="28"/>
          <w:szCs w:val="28"/>
        </w:rPr>
      </w:pPr>
      <w:r w:rsidRPr="001F3289">
        <w:rPr>
          <w:sz w:val="28"/>
          <w:szCs w:val="28"/>
        </w:rPr>
        <w:t>«Сигнальный экземпляр» с библиографической точки зрения занимает центральное место в газете. Принцип расположения материала позволяет читателям быстро находить сведения о книгах по интересующей их отрасли или теме. Библиографические описания в необходимых случаях дополняются краткими аннотациями.</w:t>
      </w:r>
    </w:p>
    <w:p w:rsidR="00426658" w:rsidRPr="001F3289" w:rsidRDefault="00426658" w:rsidP="001F3289">
      <w:pPr>
        <w:spacing w:line="360" w:lineRule="auto"/>
        <w:ind w:firstLine="720"/>
        <w:jc w:val="both"/>
        <w:rPr>
          <w:sz w:val="28"/>
          <w:szCs w:val="28"/>
        </w:rPr>
      </w:pPr>
      <w:r w:rsidRPr="001F3289">
        <w:rPr>
          <w:sz w:val="28"/>
          <w:szCs w:val="28"/>
        </w:rPr>
        <w:t>Чтобы облегчить использование газеты в работе с читателями, раздел «Сигнальный экземпляр» печатается на специальных полосах, которые можно вынимать и подшивать отдельно.</w:t>
      </w:r>
    </w:p>
    <w:p w:rsidR="00426658" w:rsidRPr="001F3289" w:rsidRDefault="00426658" w:rsidP="001F3289">
      <w:pPr>
        <w:spacing w:line="360" w:lineRule="auto"/>
        <w:ind w:firstLine="720"/>
        <w:jc w:val="both"/>
        <w:rPr>
          <w:sz w:val="28"/>
          <w:szCs w:val="28"/>
        </w:rPr>
      </w:pPr>
      <w:r w:rsidRPr="001F3289">
        <w:rPr>
          <w:sz w:val="28"/>
          <w:szCs w:val="28"/>
        </w:rPr>
        <w:t>Многим читателям нравится рубрика «Выбор редакции» (приложение 2). Сейчас выходит столько новых книг, что хочется иметь что-то наподобие компаса в этом книжном океане. В выпуске рубрики предложены семь книг, которые, по мнению редакции, могут представлять наибольший интерес для читателя. Это различные произведения художественной литературы , альманахи, очерки, серии «ЖЗЛ», художественные произведения исторической тематики.</w:t>
      </w:r>
    </w:p>
    <w:p w:rsidR="00426658" w:rsidRPr="001F3289" w:rsidRDefault="00426658" w:rsidP="001F3289">
      <w:pPr>
        <w:spacing w:line="360" w:lineRule="auto"/>
        <w:ind w:firstLine="720"/>
        <w:jc w:val="both"/>
        <w:rPr>
          <w:sz w:val="28"/>
          <w:szCs w:val="28"/>
        </w:rPr>
      </w:pPr>
      <w:r w:rsidRPr="001F3289">
        <w:rPr>
          <w:sz w:val="28"/>
          <w:szCs w:val="28"/>
        </w:rPr>
        <w:t>Думается, что здесь не обязательно делать полное библиографическое описание; главная цель – дать, хотя бы краткое, представление читателю о книге и о произведении. Это и сделано в аннотациях к ним.</w:t>
      </w:r>
    </w:p>
    <w:p w:rsidR="00426658" w:rsidRPr="001F3289" w:rsidRDefault="00426658" w:rsidP="001F3289">
      <w:pPr>
        <w:spacing w:line="360" w:lineRule="auto"/>
        <w:ind w:firstLine="720"/>
        <w:jc w:val="both"/>
        <w:rPr>
          <w:sz w:val="28"/>
          <w:szCs w:val="28"/>
        </w:rPr>
      </w:pPr>
      <w:r w:rsidRPr="001F3289">
        <w:rPr>
          <w:sz w:val="28"/>
          <w:szCs w:val="28"/>
        </w:rPr>
        <w:t>Рубрика «Выбор редакции» имеет своё постоянное место в газете – 2 и 3 страницы - что очень удобно для читателей, и печатается из номера в номер.</w:t>
      </w:r>
    </w:p>
    <w:p w:rsidR="00426658" w:rsidRPr="001F3289" w:rsidRDefault="00426658" w:rsidP="001F3289">
      <w:pPr>
        <w:spacing w:line="360" w:lineRule="auto"/>
        <w:ind w:firstLine="720"/>
        <w:jc w:val="both"/>
        <w:rPr>
          <w:sz w:val="28"/>
          <w:szCs w:val="28"/>
        </w:rPr>
      </w:pPr>
      <w:r w:rsidRPr="001F3289">
        <w:rPr>
          <w:sz w:val="28"/>
          <w:szCs w:val="28"/>
        </w:rPr>
        <w:t>«Книжное обозрение» печатает отзывы и рецензии на произведения. Порой это удачные, а порой слишком «сухие» рецензии.</w:t>
      </w:r>
    </w:p>
    <w:p w:rsidR="00426658" w:rsidRPr="001F3289" w:rsidRDefault="00426658" w:rsidP="001F3289">
      <w:pPr>
        <w:spacing w:line="360" w:lineRule="auto"/>
        <w:ind w:firstLine="720"/>
        <w:jc w:val="both"/>
        <w:rPr>
          <w:sz w:val="28"/>
          <w:szCs w:val="28"/>
        </w:rPr>
      </w:pPr>
      <w:r w:rsidRPr="001F3289">
        <w:rPr>
          <w:sz w:val="28"/>
          <w:szCs w:val="28"/>
        </w:rPr>
        <w:t>На наш взгляд, не очень удачны рецензии на произведения Х.Л. Борхеса и Биой Касареса. Рецензии даёт В. Малеев «Биорхес и злой паук» (приложение 3). Это «сухая» рецензия, где даётся отрицательная характеристика произведениям. И кроме фразы «Что это? …Блестящая литература? Никаких в этом сомнений», нет ничего, что могло бы вызвать интерес читателя к этим книгам.</w:t>
      </w:r>
    </w:p>
    <w:p w:rsidR="00426658" w:rsidRPr="001F3289" w:rsidRDefault="00426658" w:rsidP="001F3289">
      <w:pPr>
        <w:spacing w:line="360" w:lineRule="auto"/>
        <w:ind w:firstLine="720"/>
        <w:jc w:val="both"/>
        <w:rPr>
          <w:sz w:val="28"/>
          <w:szCs w:val="28"/>
        </w:rPr>
      </w:pPr>
      <w:r w:rsidRPr="001F3289">
        <w:rPr>
          <w:sz w:val="28"/>
          <w:szCs w:val="28"/>
        </w:rPr>
        <w:t>А вот рецензия К. Галстян «Метафизика жёлтой подлодки» (приложение 4) вызывает интерес читателя к Иосифу Бродскому как личности, о которой мы всё-таки мало ещё знаем, и к его книгам. Рецензент пытается показать нам многогранность личности И. Бродского, его интерес к мировой поэзии. К. Галстян пишет, что «…благодаря двум новым книгам лишний раз осознаёшь, что Бродский и Оден, Бродский и Кафавис, Бродский и античность – всё это части одной темы «Бродский и мир», без изучения которой нам к великому поэту по- настоящему не приблизиться».</w:t>
      </w:r>
    </w:p>
    <w:p w:rsidR="00426658" w:rsidRPr="001F3289" w:rsidRDefault="00426658" w:rsidP="001F3289">
      <w:pPr>
        <w:spacing w:line="360" w:lineRule="auto"/>
        <w:ind w:firstLine="720"/>
        <w:jc w:val="both"/>
        <w:rPr>
          <w:sz w:val="28"/>
          <w:szCs w:val="28"/>
        </w:rPr>
      </w:pPr>
      <w:r w:rsidRPr="001F3289">
        <w:rPr>
          <w:sz w:val="28"/>
          <w:szCs w:val="28"/>
        </w:rPr>
        <w:t>Поэтому хочется открыть эти книги, чтобы «по-настоящему приблизиться к великому поэту».</w:t>
      </w:r>
    </w:p>
    <w:p w:rsidR="00426658" w:rsidRPr="001F3289" w:rsidRDefault="00426658" w:rsidP="001F3289">
      <w:pPr>
        <w:spacing w:line="360" w:lineRule="auto"/>
        <w:ind w:firstLine="720"/>
        <w:jc w:val="both"/>
        <w:rPr>
          <w:sz w:val="28"/>
          <w:szCs w:val="28"/>
        </w:rPr>
      </w:pPr>
      <w:r w:rsidRPr="001F3289">
        <w:rPr>
          <w:sz w:val="28"/>
          <w:szCs w:val="28"/>
        </w:rPr>
        <w:t>И всё же ответ на гамлетовский вопрос «быть или не быть», т.е. «читать или не читать» каждый читатель задаёт себе сам, т.к. выбор остаётся за ним.</w:t>
      </w:r>
    </w:p>
    <w:p w:rsidR="00426658" w:rsidRPr="001F3289" w:rsidRDefault="00426658" w:rsidP="001F3289">
      <w:pPr>
        <w:spacing w:line="360" w:lineRule="auto"/>
        <w:ind w:firstLine="720"/>
        <w:jc w:val="both"/>
        <w:rPr>
          <w:sz w:val="28"/>
          <w:szCs w:val="28"/>
        </w:rPr>
      </w:pPr>
      <w:r w:rsidRPr="001F3289">
        <w:rPr>
          <w:sz w:val="28"/>
          <w:szCs w:val="28"/>
        </w:rPr>
        <w:t>А для того, чтобы вызвать наибольший интерес читателя, «Книжное обозрение» могло бы печатать полемические, скандальные статьи, статьи с игровыми элементами. Может даже «сталкивать» писателей на своих страницах.</w:t>
      </w:r>
    </w:p>
    <w:p w:rsidR="00426658" w:rsidRPr="001F3289" w:rsidRDefault="00426658" w:rsidP="001F3289">
      <w:pPr>
        <w:spacing w:line="360" w:lineRule="auto"/>
        <w:ind w:firstLine="720"/>
        <w:jc w:val="both"/>
        <w:rPr>
          <w:sz w:val="28"/>
          <w:szCs w:val="28"/>
        </w:rPr>
      </w:pPr>
      <w:r w:rsidRPr="001F3289">
        <w:rPr>
          <w:sz w:val="28"/>
          <w:szCs w:val="28"/>
        </w:rPr>
        <w:t>Интересна также «Викторина «КО»», которая задаёт такие вопросы читателям, на которые можно ответить, открыв книгу снова, а то и прочесть её, если она не прочитана (приложение 5). Всё это помогает пропагандировать или предлагать читателю лучшую литературу. И главное: победители получат призы – лучшие произведения художественной литературы.</w:t>
      </w:r>
    </w:p>
    <w:p w:rsidR="00426658" w:rsidRPr="001F3289" w:rsidRDefault="00426658" w:rsidP="001F3289">
      <w:pPr>
        <w:spacing w:line="360" w:lineRule="auto"/>
        <w:ind w:firstLine="720"/>
        <w:jc w:val="both"/>
        <w:rPr>
          <w:sz w:val="28"/>
          <w:szCs w:val="28"/>
        </w:rPr>
      </w:pPr>
      <w:r w:rsidRPr="001F3289">
        <w:rPr>
          <w:sz w:val="28"/>
          <w:szCs w:val="28"/>
        </w:rPr>
        <w:t>«Книжное обозрение» ориентировано как на читателя, так и на издателя. Здесь очень много рекламы разных издательств, которые представляют свои книги. Интересен ежемесячный бюллетень издательства «ЭКСМО», где представлены книги издательства вместе с аннотациями (приложение 6); даются фотографии этих книг. В бюллетене представлены новинки издательства в жанрах классической литературы, психологии и философии, детские и словарно- справочные издания, самые популярные книги для любителей детективов, фантастики, любовных романов. Даются краткие аннотации на новые произведения известных писателей и молодых авторов.</w:t>
      </w:r>
    </w:p>
    <w:p w:rsidR="00426658" w:rsidRPr="001F3289" w:rsidRDefault="00426658" w:rsidP="001F3289">
      <w:pPr>
        <w:spacing w:line="360" w:lineRule="auto"/>
        <w:ind w:firstLine="720"/>
        <w:jc w:val="both"/>
        <w:rPr>
          <w:sz w:val="28"/>
          <w:szCs w:val="28"/>
        </w:rPr>
      </w:pPr>
      <w:r w:rsidRPr="001F3289">
        <w:rPr>
          <w:sz w:val="28"/>
          <w:szCs w:val="28"/>
        </w:rPr>
        <w:t>Издательства «Просвещение», «Русская книга», «Молодая гвардия», Издательский дом «Инфра-М» также представляют свои книги вниманию читателей и книготорговцев на страницах «Книжного обозрения».</w:t>
      </w:r>
    </w:p>
    <w:p w:rsidR="00426658" w:rsidRPr="001F3289" w:rsidRDefault="00426658" w:rsidP="001F3289">
      <w:pPr>
        <w:spacing w:line="360" w:lineRule="auto"/>
        <w:ind w:firstLine="720"/>
        <w:jc w:val="both"/>
        <w:rPr>
          <w:sz w:val="28"/>
          <w:szCs w:val="28"/>
        </w:rPr>
      </w:pPr>
      <w:r w:rsidRPr="001F3289">
        <w:rPr>
          <w:sz w:val="28"/>
          <w:szCs w:val="28"/>
        </w:rPr>
        <w:t>Много полезного получат для себя и библиотекари, и читатели, знакомясь с разделами «Книжного обозрения», где публикуются тематические списки и обзоры литературы, отзывы и рецензии на произведения, уже вышедшие или готовящиеся к изданию. Для библиотекарей всё это оказывает существенную помощь в подготовке бесед по культуре чтения, вечеров, конференций, в разработке и оформления выставок. Для читателей – это помощь в выборе лучшей литературы для удовлетворения своих читательских потребностей, повышение эстетического вкуса, приобретения жизненных ценностей.</w:t>
      </w:r>
    </w:p>
    <w:p w:rsidR="00426658" w:rsidRPr="001F3289" w:rsidRDefault="00426658" w:rsidP="001F3289">
      <w:pPr>
        <w:spacing w:line="360" w:lineRule="auto"/>
        <w:ind w:firstLine="720"/>
        <w:jc w:val="both"/>
        <w:rPr>
          <w:sz w:val="28"/>
          <w:szCs w:val="28"/>
        </w:rPr>
      </w:pPr>
      <w:r w:rsidRPr="001F3289">
        <w:rPr>
          <w:sz w:val="28"/>
          <w:szCs w:val="28"/>
        </w:rPr>
        <w:t>«Литературная газета» - основана в 1830 году при участии А.С. Пушкина, возобновлена в 1929 году. Учредитель и издатель ОАО Издательский дом «Литературная газета». Орган писателей России.</w:t>
      </w:r>
    </w:p>
    <w:p w:rsidR="00426658" w:rsidRPr="001F3289" w:rsidRDefault="00426658" w:rsidP="001F3289">
      <w:pPr>
        <w:spacing w:line="360" w:lineRule="auto"/>
        <w:ind w:firstLine="720"/>
        <w:jc w:val="both"/>
        <w:rPr>
          <w:sz w:val="28"/>
          <w:szCs w:val="28"/>
        </w:rPr>
      </w:pPr>
      <w:r w:rsidRPr="001F3289">
        <w:rPr>
          <w:sz w:val="28"/>
          <w:szCs w:val="28"/>
        </w:rPr>
        <w:t>«Литературная газета» является еженедельным изданием, своевременно и быстро знакомящим своих читателей с широким спектром российской и мировой литературы. Она представляет слово писателям всех направлений, регулярно публикует стихи и прозу (новая тематическая вкладка «Читальный зал»), вступает в диалог с читателями, рассказывает о новых книгах и издательских проектах («Книжный развал»). «Литературная газета» сохраняет лучшее легендарной «16 полосы», в «Клубе 12 стульев» читателя ждут встречи с известными и любимыми юмористами нашей страны. На страницах «Литературной газеты» публикуются литературно-критические и публицистические выступления, статьи по вопросам социологии, философии, морали и быта, много дискуссионного материала на литературные темы.</w:t>
      </w:r>
    </w:p>
    <w:p w:rsidR="00426658" w:rsidRPr="001F3289" w:rsidRDefault="00426658" w:rsidP="001F3289">
      <w:pPr>
        <w:spacing w:line="360" w:lineRule="auto"/>
        <w:ind w:firstLine="720"/>
        <w:jc w:val="both"/>
        <w:rPr>
          <w:sz w:val="28"/>
          <w:szCs w:val="28"/>
        </w:rPr>
      </w:pPr>
      <w:r w:rsidRPr="001F3289">
        <w:rPr>
          <w:sz w:val="28"/>
          <w:szCs w:val="28"/>
        </w:rPr>
        <w:t>Чтобы помочь читателю ориентироваться в выборе литературы, на первой странице «Литературная газета» печатает рубрику «ЛГ-рейтинг»</w:t>
      </w:r>
    </w:p>
    <w:p w:rsidR="00426658" w:rsidRPr="001F3289" w:rsidRDefault="00426658" w:rsidP="001F3289">
      <w:pPr>
        <w:spacing w:line="360" w:lineRule="auto"/>
        <w:ind w:firstLine="720"/>
        <w:jc w:val="both"/>
        <w:rPr>
          <w:sz w:val="28"/>
          <w:szCs w:val="28"/>
        </w:rPr>
      </w:pPr>
      <w:r w:rsidRPr="001F3289">
        <w:rPr>
          <w:sz w:val="28"/>
          <w:szCs w:val="28"/>
        </w:rPr>
        <w:t>«ЛГ-рейтинг – представляет литературу разных жанров – лирика, драма, пьесы, поэмы, притчи, романы, повести, рассказы (приложения 7, 8). представлена также новая женская проза (приложение 8).</w:t>
      </w:r>
    </w:p>
    <w:p w:rsidR="00426658" w:rsidRPr="001F3289" w:rsidRDefault="00426658" w:rsidP="001F3289">
      <w:pPr>
        <w:spacing w:line="360" w:lineRule="auto"/>
        <w:ind w:firstLine="720"/>
        <w:jc w:val="both"/>
        <w:rPr>
          <w:sz w:val="28"/>
          <w:szCs w:val="28"/>
        </w:rPr>
      </w:pPr>
      <w:r w:rsidRPr="001F3289">
        <w:rPr>
          <w:sz w:val="28"/>
          <w:szCs w:val="28"/>
        </w:rPr>
        <w:t>Библиографические описания дополняются краткими аннотациями (приложение 7, 8). В них даются сведения о событиях, происходящих в произведениях, и действующих лицах. Рубрика печатается из номера в номер.</w:t>
      </w:r>
    </w:p>
    <w:p w:rsidR="00426658" w:rsidRPr="001F3289" w:rsidRDefault="00426658" w:rsidP="001F3289">
      <w:pPr>
        <w:spacing w:line="360" w:lineRule="auto"/>
        <w:ind w:firstLine="720"/>
        <w:jc w:val="both"/>
        <w:rPr>
          <w:sz w:val="28"/>
          <w:szCs w:val="28"/>
        </w:rPr>
      </w:pPr>
      <w:r w:rsidRPr="001F3289">
        <w:rPr>
          <w:sz w:val="28"/>
          <w:szCs w:val="28"/>
        </w:rPr>
        <w:t>Рубрика «Книжный ряд» примечательна тем, что подробно знакомит читателей с отдельными произведениями. Для примера возьмём 2 книги, представленные «Книжным рядом» (приложение 9).</w:t>
      </w:r>
    </w:p>
    <w:p w:rsidR="00426658" w:rsidRPr="001F3289" w:rsidRDefault="00426658" w:rsidP="001F3289">
      <w:pPr>
        <w:spacing w:line="360" w:lineRule="auto"/>
        <w:ind w:firstLine="720"/>
        <w:jc w:val="both"/>
        <w:rPr>
          <w:sz w:val="28"/>
          <w:szCs w:val="28"/>
        </w:rPr>
      </w:pPr>
      <w:r w:rsidRPr="001F3289">
        <w:rPr>
          <w:sz w:val="28"/>
          <w:szCs w:val="28"/>
        </w:rPr>
        <w:t>Рубрика даёт краткое библиографическое описание произведения, которое сопровождается развёрнутой рекомендательной аннотацией. Цель аннотации – заинтересовать читателя, показать значение и отличительные особенности произведения.</w:t>
      </w:r>
    </w:p>
    <w:p w:rsidR="00426658" w:rsidRPr="001F3289" w:rsidRDefault="00426658" w:rsidP="001F3289">
      <w:pPr>
        <w:spacing w:line="360" w:lineRule="auto"/>
        <w:ind w:firstLine="720"/>
        <w:jc w:val="both"/>
        <w:rPr>
          <w:sz w:val="28"/>
          <w:szCs w:val="28"/>
        </w:rPr>
      </w:pPr>
      <w:r w:rsidRPr="001F3289">
        <w:rPr>
          <w:sz w:val="28"/>
          <w:szCs w:val="28"/>
        </w:rPr>
        <w:t>Аннотация на книгу Ю. Кобрина «Возмущение сирени» (приложение 9) даёт краткие сведения об авторе, содержит характеристику произведения, сообщает сведения о целевом и читательском назначении. Аннотация написана живым доступным языком.</w:t>
      </w:r>
    </w:p>
    <w:p w:rsidR="00426658" w:rsidRPr="001F3289" w:rsidRDefault="00426658" w:rsidP="001F3289">
      <w:pPr>
        <w:spacing w:line="360" w:lineRule="auto"/>
        <w:ind w:firstLine="720"/>
        <w:jc w:val="both"/>
        <w:rPr>
          <w:sz w:val="28"/>
          <w:szCs w:val="28"/>
        </w:rPr>
      </w:pPr>
      <w:r w:rsidRPr="001F3289">
        <w:rPr>
          <w:sz w:val="28"/>
          <w:szCs w:val="28"/>
        </w:rPr>
        <w:t>Здесь же представлена книга А. Сеченя «Русский ураган». Библиографическое описание также снабжено развёрнутой рекомендательной аннотацией. Здесь уже отсутствуют сведения об авторе, но даётся характеристика содержания произведения, определяется жанр романа как «плутовской»: по форме изложения роман написан живо, интересно, увлекательно, дана характеристика художественно-полиграфического исполнения книги.</w:t>
      </w:r>
    </w:p>
    <w:p w:rsidR="00426658" w:rsidRPr="001F3289" w:rsidRDefault="00426658" w:rsidP="001F3289">
      <w:pPr>
        <w:spacing w:line="360" w:lineRule="auto"/>
        <w:ind w:firstLine="720"/>
        <w:jc w:val="both"/>
        <w:rPr>
          <w:sz w:val="28"/>
          <w:szCs w:val="28"/>
        </w:rPr>
      </w:pPr>
      <w:r w:rsidRPr="001F3289">
        <w:rPr>
          <w:sz w:val="28"/>
          <w:szCs w:val="28"/>
        </w:rPr>
        <w:t>«Книжный ряд» представляет литературу различной тематики и разных жанров, знакомит с молодыми писателями и признанными авторами. Выходит на страницах «Литературной газеты» с различной периодичностью.</w:t>
      </w:r>
    </w:p>
    <w:p w:rsidR="00426658" w:rsidRPr="001F3289" w:rsidRDefault="00426658" w:rsidP="001F3289">
      <w:pPr>
        <w:spacing w:line="360" w:lineRule="auto"/>
        <w:ind w:firstLine="720"/>
        <w:jc w:val="both"/>
        <w:rPr>
          <w:sz w:val="28"/>
          <w:szCs w:val="28"/>
        </w:rPr>
      </w:pPr>
      <w:r w:rsidRPr="001F3289">
        <w:rPr>
          <w:sz w:val="28"/>
          <w:szCs w:val="28"/>
        </w:rPr>
        <w:t>Рубрика «Губернские страницы» (в новой тематической вкладке «Читальный зал») представляет литературное творчество авторов разных регионов России; знакомит с местными литературно-художественными журналами.</w:t>
      </w:r>
    </w:p>
    <w:p w:rsidR="00426658" w:rsidRPr="001F3289" w:rsidRDefault="00426658" w:rsidP="001F3289">
      <w:pPr>
        <w:spacing w:line="360" w:lineRule="auto"/>
        <w:ind w:firstLine="720"/>
        <w:jc w:val="both"/>
        <w:rPr>
          <w:sz w:val="28"/>
          <w:szCs w:val="28"/>
        </w:rPr>
      </w:pPr>
      <w:r w:rsidRPr="001F3289">
        <w:rPr>
          <w:sz w:val="28"/>
          <w:szCs w:val="28"/>
        </w:rPr>
        <w:t>Библиографические описания также снабжены развёрнутой рекомендательными аннотациями (приложение 10). Рубрика выходит с периодичностью через три номера на одиннадцатой странице.</w:t>
      </w:r>
    </w:p>
    <w:p w:rsidR="00426658" w:rsidRPr="001F3289" w:rsidRDefault="00426658" w:rsidP="001F3289">
      <w:pPr>
        <w:spacing w:line="360" w:lineRule="auto"/>
        <w:ind w:firstLine="720"/>
        <w:jc w:val="both"/>
        <w:rPr>
          <w:sz w:val="28"/>
          <w:szCs w:val="28"/>
        </w:rPr>
      </w:pPr>
      <w:r w:rsidRPr="001F3289">
        <w:rPr>
          <w:sz w:val="28"/>
          <w:szCs w:val="28"/>
        </w:rPr>
        <w:t>В рубрике «Рассказ в газете» печатаются наиболее интересные произведения молодых современных авторов. «Рассказ в газете» печатается на страницах «Литературной газеты» с различной периодичностью.</w:t>
      </w:r>
    </w:p>
    <w:p w:rsidR="00426658" w:rsidRPr="001F3289" w:rsidRDefault="00426658" w:rsidP="001F3289">
      <w:pPr>
        <w:spacing w:line="360" w:lineRule="auto"/>
        <w:ind w:firstLine="720"/>
        <w:jc w:val="both"/>
        <w:rPr>
          <w:sz w:val="28"/>
          <w:szCs w:val="28"/>
        </w:rPr>
      </w:pPr>
      <w:r w:rsidRPr="001F3289">
        <w:rPr>
          <w:sz w:val="28"/>
          <w:szCs w:val="28"/>
        </w:rPr>
        <w:t>«Литературная газета» рассказывает и о постановках в театрах по произведениям художественной литературы; проводит встречи с интересными авторами, где они дают интервью и рассказывают о своих произведениях. Это тоже является косвенной формой рекламы произведений. Интересными были встречи с Иоганной Хмелевской. Особый интерес представляет интервью с Виктором Петровичем Астафьевым, которое он дал незадолго до своего 75-летия, и которое, в силу ряда причин, не могло быть опубликовано при жизни писателя, тем ценнее его «слово» сейчас.</w:t>
      </w:r>
    </w:p>
    <w:p w:rsidR="00426658" w:rsidRPr="001F3289" w:rsidRDefault="00426658" w:rsidP="001F3289">
      <w:pPr>
        <w:spacing w:line="360" w:lineRule="auto"/>
        <w:ind w:firstLine="720"/>
        <w:jc w:val="both"/>
        <w:rPr>
          <w:sz w:val="28"/>
          <w:szCs w:val="28"/>
        </w:rPr>
      </w:pPr>
      <w:r w:rsidRPr="001F3289">
        <w:rPr>
          <w:sz w:val="28"/>
          <w:szCs w:val="28"/>
        </w:rPr>
        <w:t>«Литературная газета» также помещает сведения и об издательских планах в той же рубрике «Книжная лавка».</w:t>
      </w:r>
    </w:p>
    <w:p w:rsidR="00426658" w:rsidRPr="001F3289" w:rsidRDefault="00426658" w:rsidP="001F3289">
      <w:pPr>
        <w:spacing w:line="360" w:lineRule="auto"/>
        <w:ind w:firstLine="720"/>
        <w:jc w:val="both"/>
        <w:rPr>
          <w:sz w:val="28"/>
          <w:szCs w:val="28"/>
        </w:rPr>
      </w:pPr>
      <w:r w:rsidRPr="001F3289">
        <w:rPr>
          <w:sz w:val="28"/>
          <w:szCs w:val="28"/>
        </w:rPr>
        <w:t>В настоящее время (и это обидно) литературно-художественные («толстые») журналы стали стремительно терять массового читателя и подписчика именно тогда, когда впервые в российской истории получили полную свободу, необходимую для реализации всех потенций, заложенных с рождения в этот странный феномен, эту гибкую форму, эту гениальную формулу русской литературно-общественной жизни.</w:t>
      </w:r>
    </w:p>
    <w:p w:rsidR="00426658" w:rsidRPr="001F3289" w:rsidRDefault="00426658" w:rsidP="001F3289">
      <w:pPr>
        <w:spacing w:line="360" w:lineRule="auto"/>
        <w:ind w:firstLine="720"/>
        <w:jc w:val="both"/>
        <w:rPr>
          <w:sz w:val="28"/>
          <w:szCs w:val="28"/>
        </w:rPr>
      </w:pPr>
      <w:r w:rsidRPr="001F3289">
        <w:rPr>
          <w:sz w:val="28"/>
          <w:szCs w:val="28"/>
        </w:rPr>
        <w:t>И тем не менее, именно «толстые» журналы являются главным каналом, по которому идут к читателю новинки оригинальной или переводной литературы. Литературно-художественные журналы, наряду с ведущим отделом беллетристики, имеют разделы литературной критики, рецензии на новые книги, хроники культурных новостей, содержат статьи по вопросам экономики, социологии, истории, текущей политики, поэтому многие «толстые» журналы являются и общественно-политическими.</w:t>
      </w:r>
    </w:p>
    <w:p w:rsidR="00426658" w:rsidRPr="001F3289" w:rsidRDefault="00426658" w:rsidP="001F3289">
      <w:pPr>
        <w:spacing w:line="360" w:lineRule="auto"/>
        <w:ind w:firstLine="720"/>
        <w:jc w:val="both"/>
        <w:rPr>
          <w:sz w:val="28"/>
          <w:szCs w:val="28"/>
        </w:rPr>
      </w:pPr>
      <w:r w:rsidRPr="001F3289">
        <w:rPr>
          <w:sz w:val="28"/>
          <w:szCs w:val="28"/>
        </w:rPr>
        <w:t>Живому сближению и взаимодействию литературно-художественных публикаций и небеллетрических разделов в журнале немало содействуют публицистические материалы. Публицистика является неотъемлемой частью «толстых» журналов, подчёркивая их общественно-политический характер.</w:t>
      </w:r>
    </w:p>
    <w:p w:rsidR="00426658" w:rsidRPr="001F3289" w:rsidRDefault="00426658" w:rsidP="001F3289">
      <w:pPr>
        <w:spacing w:line="360" w:lineRule="auto"/>
        <w:ind w:firstLine="720"/>
        <w:jc w:val="both"/>
        <w:rPr>
          <w:sz w:val="28"/>
          <w:szCs w:val="28"/>
        </w:rPr>
      </w:pPr>
      <w:r w:rsidRPr="001F3289">
        <w:rPr>
          <w:sz w:val="28"/>
          <w:szCs w:val="28"/>
        </w:rPr>
        <w:t>Существенной частью литературных журналов являются критические и библиографические разделы. Состав журнальных отделов критики и библиографии отличается большим разнообразием жанров публикующихся здесь материалов.</w:t>
      </w:r>
    </w:p>
    <w:p w:rsidR="00426658" w:rsidRPr="001F3289" w:rsidRDefault="00426658" w:rsidP="001F3289">
      <w:pPr>
        <w:spacing w:line="360" w:lineRule="auto"/>
        <w:ind w:firstLine="720"/>
        <w:jc w:val="both"/>
        <w:rPr>
          <w:sz w:val="28"/>
          <w:szCs w:val="28"/>
        </w:rPr>
      </w:pPr>
      <w:r w:rsidRPr="001F3289">
        <w:rPr>
          <w:sz w:val="28"/>
          <w:szCs w:val="28"/>
        </w:rPr>
        <w:t>Будучи по типу «толстыми» журналами, литературно-художественные имеют большой объём, большое жанровое разнообразие публикуемых материалов, характеризуются обстоятельностью критических обзоров.</w:t>
      </w:r>
    </w:p>
    <w:p w:rsidR="00426658" w:rsidRPr="001F3289" w:rsidRDefault="00426658" w:rsidP="001F3289">
      <w:pPr>
        <w:spacing w:line="360" w:lineRule="auto"/>
        <w:ind w:firstLine="720"/>
        <w:jc w:val="both"/>
        <w:rPr>
          <w:sz w:val="28"/>
          <w:szCs w:val="28"/>
        </w:rPr>
      </w:pPr>
      <w:r w:rsidRPr="001F3289">
        <w:rPr>
          <w:sz w:val="28"/>
          <w:szCs w:val="28"/>
        </w:rPr>
        <w:t>«Толстые» журналы отличаются оперативностью и планомерностью информации, актуальностью проблем, они рассчитаны на подготовленного читателя и предполагают в нём особый интерес к художественной литературе и литературному процессу.</w:t>
      </w:r>
    </w:p>
    <w:p w:rsidR="00426658" w:rsidRPr="001F3289" w:rsidRDefault="00426658" w:rsidP="001F3289">
      <w:pPr>
        <w:spacing w:line="360" w:lineRule="auto"/>
        <w:ind w:firstLine="720"/>
        <w:jc w:val="both"/>
        <w:rPr>
          <w:sz w:val="28"/>
          <w:szCs w:val="28"/>
        </w:rPr>
      </w:pPr>
      <w:r w:rsidRPr="001F3289">
        <w:rPr>
          <w:sz w:val="28"/>
          <w:szCs w:val="28"/>
        </w:rPr>
        <w:t>В настоящее время выходит большое разнообразие литературно- художественных журналов, но для анализа нами выбраны такие журналы, как: «Звезда», «Знамя», «Иностранная литература», «Октябрь», «Москва», «Новый мир». По нашим наблюдениям они являются самыми читаемыми журналами в библиотеках.</w:t>
      </w:r>
    </w:p>
    <w:p w:rsidR="00426658" w:rsidRPr="001F3289" w:rsidRDefault="00426658" w:rsidP="001F3289">
      <w:pPr>
        <w:spacing w:line="360" w:lineRule="auto"/>
        <w:ind w:firstLine="720"/>
        <w:jc w:val="both"/>
        <w:rPr>
          <w:sz w:val="28"/>
          <w:szCs w:val="28"/>
        </w:rPr>
      </w:pPr>
      <w:r w:rsidRPr="001F3289">
        <w:rPr>
          <w:sz w:val="28"/>
          <w:szCs w:val="28"/>
        </w:rPr>
        <w:t>«Знамя» - ежемесячный литературно- художественный и общественно-политический журнал, выходит с 1931 года.</w:t>
      </w:r>
    </w:p>
    <w:p w:rsidR="00426658" w:rsidRPr="001F3289" w:rsidRDefault="00426658" w:rsidP="001F3289">
      <w:pPr>
        <w:spacing w:line="360" w:lineRule="auto"/>
        <w:ind w:firstLine="720"/>
        <w:jc w:val="both"/>
        <w:rPr>
          <w:sz w:val="28"/>
          <w:szCs w:val="28"/>
        </w:rPr>
      </w:pPr>
      <w:r w:rsidRPr="001F3289">
        <w:rPr>
          <w:sz w:val="28"/>
          <w:szCs w:val="28"/>
        </w:rPr>
        <w:t>Очень удобно в оформлении журнала то, что читатель может узнать о самых интересных публикациях в номере, сведения о которых выносятся на обложку журнала (приложение 11).</w:t>
      </w:r>
    </w:p>
    <w:p w:rsidR="00426658" w:rsidRPr="001F3289" w:rsidRDefault="00426658" w:rsidP="001F3289">
      <w:pPr>
        <w:spacing w:line="360" w:lineRule="auto"/>
        <w:ind w:firstLine="720"/>
        <w:jc w:val="both"/>
        <w:rPr>
          <w:sz w:val="28"/>
          <w:szCs w:val="28"/>
        </w:rPr>
      </w:pPr>
      <w:r w:rsidRPr="001F3289">
        <w:rPr>
          <w:sz w:val="28"/>
          <w:szCs w:val="28"/>
        </w:rPr>
        <w:t>«Знамя» имеет несколько больших разделов – «</w:t>
      </w:r>
      <w:r w:rsidRPr="001F3289">
        <w:rPr>
          <w:sz w:val="28"/>
          <w:szCs w:val="28"/>
          <w:lang w:val="en-US"/>
        </w:rPr>
        <w:t>non</w:t>
      </w:r>
      <w:r w:rsidRPr="001F3289">
        <w:rPr>
          <w:sz w:val="28"/>
          <w:szCs w:val="28"/>
        </w:rPr>
        <w:t xml:space="preserve"> </w:t>
      </w:r>
      <w:r w:rsidRPr="001F3289">
        <w:rPr>
          <w:sz w:val="28"/>
          <w:szCs w:val="28"/>
          <w:lang w:val="en-US"/>
        </w:rPr>
        <w:t>fi</w:t>
      </w:r>
      <w:r w:rsidRPr="001F3289">
        <w:rPr>
          <w:sz w:val="28"/>
          <w:szCs w:val="28"/>
        </w:rPr>
        <w:t>c</w:t>
      </w:r>
      <w:r w:rsidRPr="001F3289">
        <w:rPr>
          <w:sz w:val="28"/>
          <w:szCs w:val="28"/>
          <w:lang w:val="en-US"/>
        </w:rPr>
        <w:t>tion</w:t>
      </w:r>
      <w:r w:rsidRPr="001F3289">
        <w:rPr>
          <w:sz w:val="28"/>
          <w:szCs w:val="28"/>
        </w:rPr>
        <w:t>», «Мемуары, архивы», «Публицистика», «Критика», «Наблюдатель», «Конференц-зал».</w:t>
      </w:r>
    </w:p>
    <w:p w:rsidR="00426658" w:rsidRPr="001F3289" w:rsidRDefault="00426658" w:rsidP="001F3289">
      <w:pPr>
        <w:spacing w:line="360" w:lineRule="auto"/>
        <w:ind w:firstLine="720"/>
        <w:jc w:val="both"/>
        <w:rPr>
          <w:sz w:val="28"/>
          <w:szCs w:val="28"/>
        </w:rPr>
      </w:pPr>
      <w:r w:rsidRPr="001F3289">
        <w:rPr>
          <w:sz w:val="28"/>
          <w:szCs w:val="28"/>
        </w:rPr>
        <w:t>Открывается журнал художественными произведениями: поэзией, прозой. На страницах журнала хорошо «уживаются» и корифеи литературного пера, и молодые прозаики, реалисты с постмодернистами и т.д. Журнал представляет читателю современную словесность во всём многообразии жанров, стилей, манер.</w:t>
      </w:r>
    </w:p>
    <w:p w:rsidR="00426658" w:rsidRPr="001F3289" w:rsidRDefault="00426658" w:rsidP="001F3289">
      <w:pPr>
        <w:spacing w:line="360" w:lineRule="auto"/>
        <w:ind w:firstLine="720"/>
        <w:jc w:val="both"/>
        <w:rPr>
          <w:sz w:val="28"/>
          <w:szCs w:val="28"/>
        </w:rPr>
      </w:pPr>
      <w:r w:rsidRPr="001F3289">
        <w:rPr>
          <w:sz w:val="28"/>
          <w:szCs w:val="28"/>
        </w:rPr>
        <w:t>Раздел «Критика» примечателен тем, что здесь печатаются не только «положительные» или «отрицательные» мнения обозревателей, но и разворачиваются полемические споры по поводу того или иного произведения. Это вызывает интерес читателя к художественному произведению и желанию его прочитать.</w:t>
      </w:r>
    </w:p>
    <w:p w:rsidR="00426658" w:rsidRPr="001F3289" w:rsidRDefault="00426658" w:rsidP="001F3289">
      <w:pPr>
        <w:spacing w:line="360" w:lineRule="auto"/>
        <w:ind w:firstLine="720"/>
        <w:jc w:val="both"/>
        <w:rPr>
          <w:sz w:val="28"/>
          <w:szCs w:val="28"/>
        </w:rPr>
      </w:pPr>
      <w:r w:rsidRPr="001F3289">
        <w:rPr>
          <w:sz w:val="28"/>
          <w:szCs w:val="28"/>
        </w:rPr>
        <w:t>Так, например, происходит спор между А. Кузнецовой и её оппонентами по поводу философского романа А. Айвазяна «Американский аджабсандал» (перевод И. Карумян). Здесь каждый из них отстаивает свою точку зрения на это произведение и доказывает свою правоту. Спор идёт острый и динамичный, и каждый по-своему прав (см. «Знамя», 2002, №3).</w:t>
      </w:r>
    </w:p>
    <w:p w:rsidR="00426658" w:rsidRPr="001F3289" w:rsidRDefault="00426658" w:rsidP="001F3289">
      <w:pPr>
        <w:spacing w:line="360" w:lineRule="auto"/>
        <w:ind w:firstLine="720"/>
        <w:jc w:val="both"/>
        <w:rPr>
          <w:sz w:val="28"/>
          <w:szCs w:val="28"/>
        </w:rPr>
      </w:pPr>
      <w:r w:rsidRPr="001F3289">
        <w:rPr>
          <w:sz w:val="28"/>
          <w:szCs w:val="28"/>
        </w:rPr>
        <w:t>Скорее всего, раздел «Критика» таким и должен быть, т.к. споры всегда вызывают интерес читателя к произведению, и ему самому хочется составить своё мнение о нём и прочитать это произведение. Это всё и помогает «найти» произведению «своего» читателя.</w:t>
      </w:r>
    </w:p>
    <w:p w:rsidR="00426658" w:rsidRPr="001F3289" w:rsidRDefault="00426658" w:rsidP="001F3289">
      <w:pPr>
        <w:spacing w:line="360" w:lineRule="auto"/>
        <w:ind w:firstLine="720"/>
        <w:jc w:val="both"/>
        <w:rPr>
          <w:sz w:val="28"/>
          <w:szCs w:val="28"/>
        </w:rPr>
      </w:pPr>
      <w:r w:rsidRPr="001F3289">
        <w:rPr>
          <w:sz w:val="28"/>
          <w:szCs w:val="28"/>
        </w:rPr>
        <w:t>Рубрика «Наблюдатель» - это, своего рода, журнал в журнале, где разнохарактерные книжные рецензии чередуются с откликами на события театральной, музыкальной, выставочной, и другой культурной жизни.</w:t>
      </w:r>
    </w:p>
    <w:p w:rsidR="00426658" w:rsidRPr="001F3289" w:rsidRDefault="00426658" w:rsidP="001F3289">
      <w:pPr>
        <w:spacing w:line="360" w:lineRule="auto"/>
        <w:ind w:firstLine="720"/>
        <w:jc w:val="both"/>
        <w:rPr>
          <w:sz w:val="28"/>
          <w:szCs w:val="28"/>
        </w:rPr>
      </w:pPr>
      <w:r w:rsidRPr="001F3289">
        <w:rPr>
          <w:sz w:val="28"/>
          <w:szCs w:val="28"/>
        </w:rPr>
        <w:t>Но в этой рубрике нас привлекают рецензии на художественные произведения. Здесь представлены развёрнутые рецензии на художественные произведения различных жанров, а также на произведения, напечатанные в других литературных журналах.</w:t>
      </w:r>
    </w:p>
    <w:p w:rsidR="00426658" w:rsidRPr="001F3289" w:rsidRDefault="00426658" w:rsidP="001F3289">
      <w:pPr>
        <w:spacing w:line="360" w:lineRule="auto"/>
        <w:ind w:firstLine="720"/>
        <w:jc w:val="both"/>
        <w:rPr>
          <w:sz w:val="28"/>
          <w:szCs w:val="28"/>
        </w:rPr>
      </w:pPr>
      <w:r w:rsidRPr="001F3289">
        <w:rPr>
          <w:sz w:val="28"/>
          <w:szCs w:val="28"/>
        </w:rPr>
        <w:t>В отдельных рецензиях говорится и о самих авторах.</w:t>
      </w:r>
    </w:p>
    <w:p w:rsidR="00426658" w:rsidRPr="001F3289" w:rsidRDefault="00426658" w:rsidP="001F3289">
      <w:pPr>
        <w:spacing w:line="360" w:lineRule="auto"/>
        <w:ind w:firstLine="720"/>
        <w:jc w:val="both"/>
        <w:rPr>
          <w:sz w:val="28"/>
          <w:szCs w:val="28"/>
        </w:rPr>
      </w:pPr>
      <w:r w:rsidRPr="001F3289">
        <w:rPr>
          <w:sz w:val="28"/>
          <w:szCs w:val="28"/>
        </w:rPr>
        <w:t>Проанализируем, например, рецензию Д. Дмитриева на книгу Д. Рубиной «Высокая вода венецианцев: повести, рассказы» (приложение 12),</w:t>
      </w:r>
    </w:p>
    <w:p w:rsidR="00426658" w:rsidRPr="001F3289" w:rsidRDefault="00426658" w:rsidP="001F3289">
      <w:pPr>
        <w:spacing w:line="360" w:lineRule="auto"/>
        <w:ind w:firstLine="720"/>
        <w:jc w:val="both"/>
        <w:rPr>
          <w:sz w:val="28"/>
          <w:szCs w:val="28"/>
        </w:rPr>
      </w:pPr>
      <w:r w:rsidRPr="001F3289">
        <w:rPr>
          <w:sz w:val="28"/>
          <w:szCs w:val="28"/>
        </w:rPr>
        <w:t>В своей рецензии Д. Дмитриев представляет нам автора Д. Рубину, раскрывает сюжет каждой её повести, даёт характеристику творчеству автора, рассказывает о самом авторе. Рецензия обладает понятным и доступным языком, легко воспринимается.</w:t>
      </w:r>
    </w:p>
    <w:p w:rsidR="00426658" w:rsidRPr="001F3289" w:rsidRDefault="00426658" w:rsidP="001F3289">
      <w:pPr>
        <w:spacing w:line="360" w:lineRule="auto"/>
        <w:ind w:firstLine="720"/>
        <w:jc w:val="both"/>
        <w:rPr>
          <w:sz w:val="28"/>
          <w:szCs w:val="28"/>
        </w:rPr>
      </w:pPr>
      <w:r w:rsidRPr="001F3289">
        <w:rPr>
          <w:sz w:val="28"/>
          <w:szCs w:val="28"/>
        </w:rPr>
        <w:t>Рецензии журнала «Знамя» хороши тем, что так подробно «говорят» о произведении. И, если по каким-либо причинам библиотекарь не смог его прочитать, то с помощью таких рецензий он сможет составить своё представление о нём и рекомендовать его читателю. По таким развёрнутым рецензиям легко составлять рекомендательные списки и литературные обзоры.</w:t>
      </w:r>
    </w:p>
    <w:p w:rsidR="00426658" w:rsidRPr="001F3289" w:rsidRDefault="00426658" w:rsidP="001F3289">
      <w:pPr>
        <w:spacing w:line="360" w:lineRule="auto"/>
        <w:ind w:firstLine="720"/>
        <w:jc w:val="both"/>
        <w:rPr>
          <w:sz w:val="28"/>
          <w:szCs w:val="28"/>
        </w:rPr>
      </w:pPr>
      <w:r w:rsidRPr="001F3289">
        <w:rPr>
          <w:sz w:val="28"/>
          <w:szCs w:val="28"/>
        </w:rPr>
        <w:t>Интересна также рубрика «Незнакомый журнал», где происходит знакомство читателей с новыми литературными журналами, выходящими в различных регионах России, раскрывается содержание этих журналов: какие произведения публикуют и о чём сообщают эти «незнакомые журналы» (приложение 13).</w:t>
      </w:r>
    </w:p>
    <w:p w:rsidR="00426658" w:rsidRPr="001F3289" w:rsidRDefault="00426658" w:rsidP="001F3289">
      <w:pPr>
        <w:spacing w:line="360" w:lineRule="auto"/>
        <w:ind w:firstLine="720"/>
        <w:jc w:val="both"/>
        <w:rPr>
          <w:sz w:val="28"/>
          <w:szCs w:val="28"/>
        </w:rPr>
      </w:pPr>
      <w:r w:rsidRPr="001F3289">
        <w:rPr>
          <w:sz w:val="28"/>
          <w:szCs w:val="28"/>
        </w:rPr>
        <w:t>В разделе «Литературный пейзаж» представлено творчество провинциальных авторов.</w:t>
      </w:r>
    </w:p>
    <w:p w:rsidR="00426658" w:rsidRPr="001F3289" w:rsidRDefault="00426658" w:rsidP="001F3289">
      <w:pPr>
        <w:spacing w:line="360" w:lineRule="auto"/>
        <w:ind w:firstLine="720"/>
        <w:jc w:val="both"/>
        <w:rPr>
          <w:sz w:val="28"/>
          <w:szCs w:val="28"/>
        </w:rPr>
      </w:pPr>
      <w:r w:rsidRPr="001F3289">
        <w:rPr>
          <w:sz w:val="28"/>
          <w:szCs w:val="28"/>
        </w:rPr>
        <w:t>Несмотря на то, что в журнале немало места занимает публицистика, критика, информация, популярность журнала «Знамя» по-прежнему во многом определяют проза и поэзия.</w:t>
      </w:r>
    </w:p>
    <w:p w:rsidR="00426658" w:rsidRPr="001F3289" w:rsidRDefault="00426658" w:rsidP="001F3289">
      <w:pPr>
        <w:spacing w:line="360" w:lineRule="auto"/>
        <w:ind w:firstLine="720"/>
        <w:jc w:val="both"/>
        <w:rPr>
          <w:sz w:val="28"/>
          <w:szCs w:val="28"/>
        </w:rPr>
      </w:pPr>
      <w:r w:rsidRPr="001F3289">
        <w:rPr>
          <w:sz w:val="28"/>
          <w:szCs w:val="28"/>
        </w:rPr>
        <w:t>На четвёртой странице обложки журнал представляет перспективную информацию – какие произведения и каких авторов будут публиковать на его страницах в новом году. Благодаря этому, читатели могут видеть, какие их любимые авторы здесь присутствуют, а также узнать имена новых (приложение 14).</w:t>
      </w:r>
    </w:p>
    <w:p w:rsidR="00426658" w:rsidRPr="001F3289" w:rsidRDefault="00426658" w:rsidP="001F3289">
      <w:pPr>
        <w:spacing w:line="360" w:lineRule="auto"/>
        <w:ind w:firstLine="720"/>
        <w:jc w:val="both"/>
        <w:rPr>
          <w:sz w:val="28"/>
          <w:szCs w:val="28"/>
        </w:rPr>
      </w:pPr>
      <w:r w:rsidRPr="001F3289">
        <w:rPr>
          <w:sz w:val="28"/>
          <w:szCs w:val="28"/>
        </w:rPr>
        <w:t>«Москва» - ежемесячный журнал русской культуры «именем столицы названный». Учредители: Союз писателей России, Российский фонд Мира, Трудовой коллектив журнала «Москва». Издаётся с 1957 года в Москве.</w:t>
      </w:r>
    </w:p>
    <w:p w:rsidR="00426658" w:rsidRPr="001F3289" w:rsidRDefault="00426658" w:rsidP="001F3289">
      <w:pPr>
        <w:spacing w:line="360" w:lineRule="auto"/>
        <w:ind w:firstLine="720"/>
        <w:jc w:val="both"/>
        <w:rPr>
          <w:sz w:val="28"/>
          <w:szCs w:val="28"/>
        </w:rPr>
      </w:pPr>
      <w:r w:rsidRPr="001F3289">
        <w:rPr>
          <w:sz w:val="28"/>
          <w:szCs w:val="28"/>
        </w:rPr>
        <w:t>Журнал печатает произведения российских прозаиков, поэтов, драматургов, писателей народов СНГ и дальнего зарубежья, материалы, посвящённые истории Москвы и её современной жизни. Значительное место в журнале занимает раздел «Публицистика», а также рубрики «Поэзия», «Проза», «Культура», «Домашняя церковь».</w:t>
      </w:r>
    </w:p>
    <w:p w:rsidR="00426658" w:rsidRPr="001F3289" w:rsidRDefault="00426658" w:rsidP="001F3289">
      <w:pPr>
        <w:spacing w:line="360" w:lineRule="auto"/>
        <w:ind w:firstLine="720"/>
        <w:jc w:val="both"/>
        <w:rPr>
          <w:sz w:val="28"/>
          <w:szCs w:val="28"/>
        </w:rPr>
      </w:pPr>
      <w:r w:rsidRPr="001F3289">
        <w:rPr>
          <w:sz w:val="28"/>
          <w:szCs w:val="28"/>
        </w:rPr>
        <w:t>«Москва», как и «Знамя», выносит на первую страницу обложки лучшие, на взгляд редакции, публикации номера (приложение 15), а на четвёртой странице обложки даёт список произведений, печатающихся в журнале.</w:t>
      </w:r>
    </w:p>
    <w:p w:rsidR="00426658" w:rsidRPr="001F3289" w:rsidRDefault="00426658" w:rsidP="001F3289">
      <w:pPr>
        <w:spacing w:line="360" w:lineRule="auto"/>
        <w:ind w:firstLine="720"/>
        <w:jc w:val="both"/>
        <w:rPr>
          <w:sz w:val="28"/>
          <w:szCs w:val="28"/>
        </w:rPr>
      </w:pPr>
      <w:r w:rsidRPr="001F3289">
        <w:rPr>
          <w:sz w:val="28"/>
          <w:szCs w:val="28"/>
        </w:rPr>
        <w:t>«Москва» также представляет молодых и маститых авторов. Удачная находка журнала в том, что он помещает фотографии и краткие сведения об авторе перед каждым произведением (приложение 16).</w:t>
      </w:r>
    </w:p>
    <w:p w:rsidR="00426658" w:rsidRPr="001F3289" w:rsidRDefault="00426658" w:rsidP="001F3289">
      <w:pPr>
        <w:spacing w:line="360" w:lineRule="auto"/>
        <w:ind w:firstLine="720"/>
        <w:jc w:val="both"/>
        <w:rPr>
          <w:sz w:val="28"/>
          <w:szCs w:val="28"/>
        </w:rPr>
      </w:pPr>
      <w:r w:rsidRPr="001F3289">
        <w:rPr>
          <w:sz w:val="28"/>
          <w:szCs w:val="28"/>
        </w:rPr>
        <w:t>В разделе «Литературная критика» печатают статьи публичного характера по вопросам литературы и литературоведения; о творчестве отдельных писателей; даётся критика на художественные произведения.</w:t>
      </w:r>
    </w:p>
    <w:p w:rsidR="00426658" w:rsidRPr="001F3289" w:rsidRDefault="00426658" w:rsidP="001F3289">
      <w:pPr>
        <w:spacing w:line="360" w:lineRule="auto"/>
        <w:ind w:firstLine="720"/>
        <w:jc w:val="both"/>
        <w:rPr>
          <w:sz w:val="28"/>
          <w:szCs w:val="28"/>
        </w:rPr>
      </w:pPr>
      <w:r w:rsidRPr="001F3289">
        <w:rPr>
          <w:sz w:val="28"/>
          <w:szCs w:val="28"/>
        </w:rPr>
        <w:t>В журнале отсутствует раздел рецензий, нет библиографических списков литературы, нет обзоров литературных и «книжных лавок».</w:t>
      </w:r>
    </w:p>
    <w:p w:rsidR="00426658" w:rsidRPr="001F3289" w:rsidRDefault="00426658" w:rsidP="001F3289">
      <w:pPr>
        <w:spacing w:line="360" w:lineRule="auto"/>
        <w:ind w:firstLine="720"/>
        <w:jc w:val="both"/>
        <w:rPr>
          <w:sz w:val="28"/>
          <w:szCs w:val="28"/>
        </w:rPr>
      </w:pPr>
      <w:r w:rsidRPr="001F3289">
        <w:rPr>
          <w:sz w:val="28"/>
          <w:szCs w:val="28"/>
        </w:rPr>
        <w:t>«Москва» - это не просто литературно-художественный журнал, а журнал русской культуры. Это определение говорит само за себя; здесь уже намного меньше произведений литературы, и, практически, нет литературной библиографической информации; больше публицистики и другого информационного материала, касающегося культуры и искусства.</w:t>
      </w:r>
    </w:p>
    <w:p w:rsidR="00426658" w:rsidRPr="001F3289" w:rsidRDefault="00426658" w:rsidP="001F3289">
      <w:pPr>
        <w:spacing w:line="360" w:lineRule="auto"/>
        <w:ind w:firstLine="720"/>
        <w:jc w:val="both"/>
        <w:rPr>
          <w:sz w:val="28"/>
          <w:szCs w:val="28"/>
        </w:rPr>
      </w:pPr>
      <w:r w:rsidRPr="001F3289">
        <w:rPr>
          <w:sz w:val="28"/>
          <w:szCs w:val="28"/>
        </w:rPr>
        <w:t>«Октябрь» - независимый литературно-художественный публицистический журнал. Издаётся с мая 1924 года. Имеет такие крупные постоянные разделы, как «Проза» и «Поэзия», «Публицистика», «Литературная критика».</w:t>
      </w:r>
    </w:p>
    <w:p w:rsidR="00426658" w:rsidRPr="001F3289" w:rsidRDefault="00426658" w:rsidP="001F3289">
      <w:pPr>
        <w:spacing w:line="360" w:lineRule="auto"/>
        <w:ind w:firstLine="720"/>
        <w:jc w:val="both"/>
        <w:rPr>
          <w:sz w:val="28"/>
          <w:szCs w:val="28"/>
        </w:rPr>
      </w:pPr>
      <w:r w:rsidRPr="001F3289">
        <w:rPr>
          <w:sz w:val="28"/>
          <w:szCs w:val="28"/>
        </w:rPr>
        <w:t>Как и другие «толстые» журналы, «Октябрь» представляет нам известные и новые имена, печатает критику и рецензии, литературные обзоры. В журнале есть такие рубрики, как «Панорама», где даются рецензии на книги только что вышедшие или готовящиеся к изданию. Рецензии в журнале подробны и обстоятельны. Для примера возьмём рецензию В. Шубинского на книгу А. Ротмана «Нинвей» (приложение 17). В. Шубинский даёт нам представление об авторе книги, раскрывает содержание сборника стихов А. Ротмана. И, особенно приятно, то, что Шубинский даёт не только отрицательную, но и положительную характеристику сборнику.</w:t>
      </w:r>
    </w:p>
    <w:p w:rsidR="00426658" w:rsidRPr="001F3289" w:rsidRDefault="00426658" w:rsidP="001F3289">
      <w:pPr>
        <w:spacing w:line="360" w:lineRule="auto"/>
        <w:ind w:firstLine="720"/>
        <w:jc w:val="both"/>
        <w:rPr>
          <w:sz w:val="28"/>
          <w:szCs w:val="28"/>
        </w:rPr>
      </w:pPr>
      <w:r w:rsidRPr="001F3289">
        <w:rPr>
          <w:sz w:val="28"/>
          <w:szCs w:val="28"/>
        </w:rPr>
        <w:t>Недостаток рубрики в том, что она является непостоянной, выходит с разной периодичностью на страницах журнала.</w:t>
      </w:r>
    </w:p>
    <w:p w:rsidR="00426658" w:rsidRPr="001F3289" w:rsidRDefault="00426658" w:rsidP="001F3289">
      <w:pPr>
        <w:spacing w:line="360" w:lineRule="auto"/>
        <w:ind w:firstLine="720"/>
        <w:jc w:val="both"/>
        <w:rPr>
          <w:sz w:val="28"/>
          <w:szCs w:val="28"/>
        </w:rPr>
      </w:pPr>
      <w:r w:rsidRPr="001F3289">
        <w:rPr>
          <w:sz w:val="28"/>
          <w:szCs w:val="28"/>
        </w:rPr>
        <w:t>Интересна и рубрика «Русское поле», которая пытается, хоть в какой-то степени, помочь преодолеть культурную разорванность центра и провинции. Воссоздать единое духовное пространство России невозможно без участия одарённой молодёжи – будущих создателей и устроителей нашей культуры и литературы. Поэтому рубрика представляет молодых авторов и их произведения из разных регионов России (приложение 18).</w:t>
      </w:r>
    </w:p>
    <w:p w:rsidR="00426658" w:rsidRPr="001F3289" w:rsidRDefault="00426658" w:rsidP="001F3289">
      <w:pPr>
        <w:spacing w:line="360" w:lineRule="auto"/>
        <w:ind w:firstLine="720"/>
        <w:jc w:val="both"/>
        <w:rPr>
          <w:sz w:val="28"/>
          <w:szCs w:val="28"/>
        </w:rPr>
      </w:pPr>
      <w:r w:rsidRPr="001F3289">
        <w:rPr>
          <w:sz w:val="28"/>
          <w:szCs w:val="28"/>
        </w:rPr>
        <w:t>В рубрике к краткому библиографическому описанию даются рекомендательные аннотации. Рубрика печатается в журнале с периодичностью 3-4 раза в год.</w:t>
      </w:r>
    </w:p>
    <w:p w:rsidR="00426658" w:rsidRPr="001F3289" w:rsidRDefault="00426658" w:rsidP="001F3289">
      <w:pPr>
        <w:spacing w:line="360" w:lineRule="auto"/>
        <w:ind w:firstLine="720"/>
        <w:jc w:val="both"/>
        <w:rPr>
          <w:sz w:val="28"/>
          <w:szCs w:val="28"/>
        </w:rPr>
      </w:pPr>
      <w:r w:rsidRPr="001F3289">
        <w:rPr>
          <w:sz w:val="28"/>
          <w:szCs w:val="28"/>
        </w:rPr>
        <w:t>Рубрика «Титульный лист» представляет книги, которые уже вышли в свет. Здесь представлены не только художественные произведения, но и публицистика и мемуары (приложение 19). Библиографическое описание дополняется общими рекомендательными аннотациями. Выходит на страницах журнала «Октябрь» в течение года с разной периодичностью.</w:t>
      </w:r>
    </w:p>
    <w:p w:rsidR="00426658" w:rsidRPr="001F3289" w:rsidRDefault="00426658" w:rsidP="001F3289">
      <w:pPr>
        <w:spacing w:line="360" w:lineRule="auto"/>
        <w:ind w:firstLine="720"/>
        <w:jc w:val="both"/>
        <w:rPr>
          <w:sz w:val="28"/>
          <w:szCs w:val="28"/>
        </w:rPr>
      </w:pPr>
      <w:r w:rsidRPr="001F3289">
        <w:rPr>
          <w:sz w:val="28"/>
          <w:szCs w:val="28"/>
        </w:rPr>
        <w:t>«Октябрь» выносит на первую страницу обложки информацию о самых лучших публикациях в номере журнала, а на четвёртой странице обложки даёт список произведений, которые публикуются в течение года, и будут публиковаться в следующем году.</w:t>
      </w:r>
    </w:p>
    <w:p w:rsidR="00426658" w:rsidRPr="001F3289" w:rsidRDefault="00426658" w:rsidP="001F3289">
      <w:pPr>
        <w:spacing w:line="360" w:lineRule="auto"/>
        <w:ind w:firstLine="720"/>
        <w:jc w:val="both"/>
        <w:rPr>
          <w:sz w:val="28"/>
          <w:szCs w:val="28"/>
        </w:rPr>
      </w:pPr>
      <w:r w:rsidRPr="001F3289">
        <w:rPr>
          <w:sz w:val="28"/>
          <w:szCs w:val="28"/>
        </w:rPr>
        <w:t>«Новый мир» - ежемесячный журнал художественной литературы и общественной мысли, издаётся с января 1925 года.</w:t>
      </w:r>
    </w:p>
    <w:p w:rsidR="00426658" w:rsidRPr="001F3289" w:rsidRDefault="00426658" w:rsidP="001F3289">
      <w:pPr>
        <w:spacing w:line="360" w:lineRule="auto"/>
        <w:ind w:firstLine="720"/>
        <w:jc w:val="both"/>
        <w:rPr>
          <w:sz w:val="28"/>
          <w:szCs w:val="28"/>
        </w:rPr>
      </w:pPr>
      <w:r w:rsidRPr="001F3289">
        <w:rPr>
          <w:sz w:val="28"/>
          <w:szCs w:val="28"/>
        </w:rPr>
        <w:t>Открывается журнал художественными произведениями – это романы, повести, рассказы, стихи и поэмы. «Новый мир» представляет читателю авторов разных «рангов» - от начинающих до корифеев.</w:t>
      </w:r>
    </w:p>
    <w:p w:rsidR="00426658" w:rsidRPr="001F3289" w:rsidRDefault="00426658" w:rsidP="001F3289">
      <w:pPr>
        <w:spacing w:line="360" w:lineRule="auto"/>
        <w:ind w:firstLine="720"/>
        <w:jc w:val="both"/>
        <w:rPr>
          <w:sz w:val="28"/>
          <w:szCs w:val="28"/>
        </w:rPr>
      </w:pPr>
      <w:r w:rsidRPr="001F3289">
        <w:rPr>
          <w:sz w:val="28"/>
          <w:szCs w:val="28"/>
        </w:rPr>
        <w:t>Немало места в журнале занимает интересующая нас рубрика «Рецензии и обзоры», где представлены обзоры художественной литературы</w:t>
      </w:r>
      <w:r w:rsidR="001F3289">
        <w:rPr>
          <w:sz w:val="28"/>
          <w:szCs w:val="28"/>
        </w:rPr>
        <w:t xml:space="preserve"> </w:t>
      </w:r>
      <w:r w:rsidRPr="001F3289">
        <w:rPr>
          <w:sz w:val="28"/>
          <w:szCs w:val="28"/>
        </w:rPr>
        <w:t>и подробные, обстоятельные рецензии на них.</w:t>
      </w:r>
    </w:p>
    <w:p w:rsidR="00426658" w:rsidRPr="001F3289" w:rsidRDefault="00426658" w:rsidP="001F3289">
      <w:pPr>
        <w:spacing w:line="360" w:lineRule="auto"/>
        <w:ind w:firstLine="720"/>
        <w:jc w:val="both"/>
        <w:rPr>
          <w:sz w:val="28"/>
          <w:szCs w:val="28"/>
        </w:rPr>
      </w:pPr>
      <w:r w:rsidRPr="001F3289">
        <w:rPr>
          <w:sz w:val="28"/>
          <w:szCs w:val="28"/>
        </w:rPr>
        <w:t>«Книжная полка» журнала «Новый мир» также знакомит нас с новыми книгами, книги представлены разными жанрами. Библиографическое описание снабжено рекомендательной аннотацией (приложение 20). Рубрику «ведут» разные авторы. В приложении представлена «Книжная полка Никиты Елисеева».</w:t>
      </w:r>
    </w:p>
    <w:p w:rsidR="00426658" w:rsidRPr="001F3289" w:rsidRDefault="00426658" w:rsidP="001F3289">
      <w:pPr>
        <w:spacing w:line="360" w:lineRule="auto"/>
        <w:ind w:firstLine="720"/>
        <w:jc w:val="both"/>
        <w:rPr>
          <w:sz w:val="28"/>
          <w:szCs w:val="28"/>
        </w:rPr>
      </w:pPr>
      <w:r w:rsidRPr="001F3289">
        <w:rPr>
          <w:sz w:val="28"/>
          <w:szCs w:val="28"/>
        </w:rPr>
        <w:t>Очень интересна такая находка журнала, как «Библиографические листки». Здесь представлены не только отдельные книги, но и произведения из периодической печати, с указанием источника информации. Библиографическое описание снабжено рекомендательной аннотацией. Очень удобно для читателей то, что рубрика постоянна. Рубрика используется также и библиотекарями при подготовке рекомендательных списков, литературных обзоров, бесед, вечеров (приложение 21).</w:t>
      </w:r>
    </w:p>
    <w:p w:rsidR="00426658" w:rsidRPr="001F3289" w:rsidRDefault="00426658" w:rsidP="001F3289">
      <w:pPr>
        <w:spacing w:line="360" w:lineRule="auto"/>
        <w:ind w:firstLine="720"/>
        <w:jc w:val="both"/>
        <w:rPr>
          <w:sz w:val="28"/>
          <w:szCs w:val="28"/>
        </w:rPr>
      </w:pPr>
      <w:r w:rsidRPr="001F3289">
        <w:rPr>
          <w:sz w:val="28"/>
          <w:szCs w:val="28"/>
        </w:rPr>
        <w:t>«Литературная критика» представляет нам новые произведения молодых авторов; критика читается с интересом, т.к. написана живым и интересным языком, имеет много спорных мнений различных авторов-критиков на одно и тоже произведение.</w:t>
      </w:r>
    </w:p>
    <w:p w:rsidR="00426658" w:rsidRPr="001F3289" w:rsidRDefault="00426658" w:rsidP="001F3289">
      <w:pPr>
        <w:spacing w:line="360" w:lineRule="auto"/>
        <w:ind w:firstLine="720"/>
        <w:jc w:val="both"/>
        <w:rPr>
          <w:sz w:val="28"/>
          <w:szCs w:val="28"/>
        </w:rPr>
      </w:pPr>
      <w:r w:rsidRPr="001F3289">
        <w:rPr>
          <w:sz w:val="28"/>
          <w:szCs w:val="28"/>
        </w:rPr>
        <w:t>«Звезда» - «толстый» литературный журнал, издаётся с 1926 года.</w:t>
      </w:r>
    </w:p>
    <w:p w:rsidR="00426658" w:rsidRPr="001F3289" w:rsidRDefault="00426658" w:rsidP="001F3289">
      <w:pPr>
        <w:spacing w:line="360" w:lineRule="auto"/>
        <w:ind w:firstLine="720"/>
        <w:jc w:val="both"/>
        <w:rPr>
          <w:sz w:val="28"/>
          <w:szCs w:val="28"/>
        </w:rPr>
      </w:pPr>
      <w:r w:rsidRPr="001F3289">
        <w:rPr>
          <w:sz w:val="28"/>
          <w:szCs w:val="28"/>
        </w:rPr>
        <w:t>Журнал тоже открывается художественными произведениями, представленными разными авторами во всём многообразии жанров и стилей.</w:t>
      </w:r>
    </w:p>
    <w:p w:rsidR="00426658" w:rsidRPr="001F3289" w:rsidRDefault="00426658" w:rsidP="001F3289">
      <w:pPr>
        <w:spacing w:line="360" w:lineRule="auto"/>
        <w:ind w:firstLine="720"/>
        <w:jc w:val="both"/>
        <w:rPr>
          <w:sz w:val="28"/>
          <w:szCs w:val="28"/>
        </w:rPr>
      </w:pPr>
      <w:r w:rsidRPr="001F3289">
        <w:rPr>
          <w:sz w:val="28"/>
          <w:szCs w:val="28"/>
        </w:rPr>
        <w:t>В журнале есть всё: и публицистика, и поэзия, и проза, и эссеистика, и критика, и мемуары.</w:t>
      </w:r>
    </w:p>
    <w:p w:rsidR="00426658" w:rsidRPr="001F3289" w:rsidRDefault="00426658" w:rsidP="001F3289">
      <w:pPr>
        <w:spacing w:line="360" w:lineRule="auto"/>
        <w:ind w:firstLine="720"/>
        <w:jc w:val="both"/>
        <w:rPr>
          <w:sz w:val="28"/>
          <w:szCs w:val="28"/>
        </w:rPr>
      </w:pPr>
      <w:r w:rsidRPr="001F3289">
        <w:rPr>
          <w:sz w:val="28"/>
          <w:szCs w:val="28"/>
        </w:rPr>
        <w:t>А раздел «Новые переводы» представляет литературу зарубежных авторов.</w:t>
      </w:r>
    </w:p>
    <w:p w:rsidR="00426658" w:rsidRPr="001F3289" w:rsidRDefault="00426658" w:rsidP="001F3289">
      <w:pPr>
        <w:spacing w:line="360" w:lineRule="auto"/>
        <w:ind w:firstLine="720"/>
        <w:jc w:val="both"/>
        <w:rPr>
          <w:sz w:val="28"/>
          <w:szCs w:val="28"/>
        </w:rPr>
      </w:pPr>
      <w:r w:rsidRPr="001F3289">
        <w:rPr>
          <w:sz w:val="28"/>
          <w:szCs w:val="28"/>
        </w:rPr>
        <w:t>«Звезда» не публикует литературно-библиографической информации как таковой. Единственная форма ЛБИ – на четвёртой странице обложки журнала, где представляются вниманию читателя и книготорговцев списки книг, уже вышедших в свет или готовящихся к печати (приложение 22).</w:t>
      </w:r>
    </w:p>
    <w:p w:rsidR="00426658" w:rsidRPr="001F3289" w:rsidRDefault="00426658" w:rsidP="001F3289">
      <w:pPr>
        <w:spacing w:line="360" w:lineRule="auto"/>
        <w:ind w:firstLine="720"/>
        <w:jc w:val="both"/>
        <w:rPr>
          <w:sz w:val="28"/>
          <w:szCs w:val="28"/>
        </w:rPr>
      </w:pPr>
      <w:r w:rsidRPr="001F3289">
        <w:rPr>
          <w:sz w:val="28"/>
          <w:szCs w:val="28"/>
        </w:rPr>
        <w:t>С произведениями авторов дальнего зарубежья мы можем ознакомиться в журнале «Иностранная литература». Это ежемесячный литературный журнал, целые номера которого иногда посвящены литературе отдельной страны.</w:t>
      </w:r>
    </w:p>
    <w:p w:rsidR="00426658" w:rsidRPr="001F3289" w:rsidRDefault="00426658" w:rsidP="001F3289">
      <w:pPr>
        <w:spacing w:line="360" w:lineRule="auto"/>
        <w:ind w:firstLine="720"/>
        <w:jc w:val="both"/>
        <w:rPr>
          <w:sz w:val="28"/>
          <w:szCs w:val="28"/>
        </w:rPr>
      </w:pPr>
      <w:r w:rsidRPr="001F3289">
        <w:rPr>
          <w:sz w:val="28"/>
          <w:szCs w:val="28"/>
        </w:rPr>
        <w:t>Раздел «Курьер «ИЛ»» знакомит нас с произведениями и авторами различных стран в форме литературного обзора.</w:t>
      </w:r>
    </w:p>
    <w:p w:rsidR="00426658" w:rsidRPr="001F3289" w:rsidRDefault="00426658" w:rsidP="001F3289">
      <w:pPr>
        <w:spacing w:line="360" w:lineRule="auto"/>
        <w:ind w:firstLine="720"/>
        <w:jc w:val="both"/>
        <w:rPr>
          <w:sz w:val="28"/>
          <w:szCs w:val="28"/>
        </w:rPr>
      </w:pPr>
      <w:r w:rsidRPr="001F3289">
        <w:rPr>
          <w:sz w:val="28"/>
          <w:szCs w:val="28"/>
        </w:rPr>
        <w:t>«Среди книг» - в этом разделе печатается литературная критика.</w:t>
      </w:r>
    </w:p>
    <w:p w:rsidR="00426658" w:rsidRPr="001F3289" w:rsidRDefault="00426658" w:rsidP="001F3289">
      <w:pPr>
        <w:spacing w:line="360" w:lineRule="auto"/>
        <w:ind w:firstLine="720"/>
        <w:jc w:val="both"/>
        <w:rPr>
          <w:sz w:val="28"/>
          <w:szCs w:val="28"/>
        </w:rPr>
      </w:pPr>
      <w:r w:rsidRPr="001F3289">
        <w:rPr>
          <w:sz w:val="28"/>
          <w:szCs w:val="28"/>
        </w:rPr>
        <w:t>Кроме «толстых» литературных журналов существуют также литературоведческие и «тонкие» журналы. Литературоведческие журналы удовлетворяют глубокий интерес читателей к литературным явлениям, потребность в изучении истории и теории литературы.</w:t>
      </w:r>
    </w:p>
    <w:p w:rsidR="00426658" w:rsidRPr="001F3289" w:rsidRDefault="00426658" w:rsidP="001F3289">
      <w:pPr>
        <w:spacing w:line="360" w:lineRule="auto"/>
        <w:ind w:firstLine="720"/>
        <w:jc w:val="both"/>
        <w:rPr>
          <w:sz w:val="28"/>
          <w:szCs w:val="28"/>
        </w:rPr>
      </w:pPr>
      <w:r w:rsidRPr="001F3289">
        <w:rPr>
          <w:sz w:val="28"/>
          <w:szCs w:val="28"/>
        </w:rPr>
        <w:t>Одним из таких изданий является журнал «Вопросы литературы», рассчитанный на читателей, по роду своей деятельности связанных с литературой, и на широкие круги любителей литературы. На его страницах освещается текущая литературная жизнь России и зарубежных стран.</w:t>
      </w:r>
    </w:p>
    <w:p w:rsidR="00426658" w:rsidRPr="001F3289" w:rsidRDefault="00426658" w:rsidP="001F3289">
      <w:pPr>
        <w:spacing w:line="360" w:lineRule="auto"/>
        <w:ind w:firstLine="720"/>
        <w:jc w:val="both"/>
        <w:rPr>
          <w:sz w:val="28"/>
          <w:szCs w:val="28"/>
        </w:rPr>
      </w:pPr>
      <w:r w:rsidRPr="001F3289">
        <w:rPr>
          <w:sz w:val="28"/>
          <w:szCs w:val="28"/>
        </w:rPr>
        <w:t>В центре внимания журнала находятся проблемы теории, истории литературы, критики, эстетики; публикуются материалы из архивов по истории русской классики, зарубежной и российской литературы. Рецензируются только литературоведческие работы, а обзоры посвящаются литературно- художественным произведениям.</w:t>
      </w:r>
    </w:p>
    <w:p w:rsidR="00426658" w:rsidRPr="001F3289" w:rsidRDefault="00426658" w:rsidP="001F3289">
      <w:pPr>
        <w:spacing w:line="360" w:lineRule="auto"/>
        <w:ind w:firstLine="720"/>
        <w:jc w:val="both"/>
        <w:rPr>
          <w:sz w:val="28"/>
          <w:szCs w:val="28"/>
        </w:rPr>
      </w:pPr>
      <w:r w:rsidRPr="001F3289">
        <w:rPr>
          <w:sz w:val="28"/>
          <w:szCs w:val="28"/>
        </w:rPr>
        <w:t>Историко-литературный журнал «Русская литература» представляет особый интерес.</w:t>
      </w:r>
    </w:p>
    <w:p w:rsidR="00426658" w:rsidRPr="001F3289" w:rsidRDefault="00426658" w:rsidP="001F3289">
      <w:pPr>
        <w:spacing w:line="360" w:lineRule="auto"/>
        <w:ind w:firstLine="720"/>
        <w:jc w:val="both"/>
        <w:rPr>
          <w:sz w:val="28"/>
          <w:szCs w:val="28"/>
        </w:rPr>
      </w:pPr>
      <w:r w:rsidRPr="001F3289">
        <w:rPr>
          <w:sz w:val="28"/>
          <w:szCs w:val="28"/>
        </w:rPr>
        <w:t>Каждый номер журнала открывается разделом, в котором разрабатываются проблемы истории и теории литературы. В критико-библиографическом разделе журнала «Обзоры и рецензии» анализируются заметные исследования теоретического и историко-литературного характера и капитального издания произведений писателей.</w:t>
      </w:r>
    </w:p>
    <w:p w:rsidR="00426658" w:rsidRPr="001F3289" w:rsidRDefault="00426658" w:rsidP="001F3289">
      <w:pPr>
        <w:spacing w:line="360" w:lineRule="auto"/>
        <w:ind w:firstLine="720"/>
        <w:jc w:val="both"/>
        <w:rPr>
          <w:sz w:val="28"/>
          <w:szCs w:val="28"/>
        </w:rPr>
      </w:pPr>
      <w:r w:rsidRPr="001F3289">
        <w:rPr>
          <w:sz w:val="28"/>
          <w:szCs w:val="28"/>
        </w:rPr>
        <w:t>Для учителей-литераторов предназначен журнал «Литература в школе». Это журнал методического характера. Главная задача журнала – способствовать улучшению преподавания литературы в школе. Здесь печатаются статьи литературоведческого плана, обзоры, рецензии, списки книг.</w:t>
      </w:r>
    </w:p>
    <w:p w:rsidR="00426658" w:rsidRPr="001F3289" w:rsidRDefault="00426658" w:rsidP="001F3289">
      <w:pPr>
        <w:spacing w:line="360" w:lineRule="auto"/>
        <w:ind w:firstLine="720"/>
        <w:jc w:val="both"/>
        <w:rPr>
          <w:sz w:val="28"/>
          <w:szCs w:val="28"/>
        </w:rPr>
      </w:pPr>
      <w:r w:rsidRPr="001F3289">
        <w:rPr>
          <w:sz w:val="28"/>
          <w:szCs w:val="28"/>
        </w:rPr>
        <w:t>Журнал «Детская литература» рассматривает проблемы истории, теории и современного развития детской литературы.</w:t>
      </w:r>
    </w:p>
    <w:p w:rsidR="00426658" w:rsidRPr="001F3289" w:rsidRDefault="00426658" w:rsidP="001F3289">
      <w:pPr>
        <w:spacing w:line="360" w:lineRule="auto"/>
        <w:ind w:firstLine="720"/>
        <w:jc w:val="both"/>
        <w:rPr>
          <w:sz w:val="28"/>
          <w:szCs w:val="28"/>
        </w:rPr>
      </w:pPr>
      <w:r w:rsidRPr="001F3289">
        <w:rPr>
          <w:sz w:val="28"/>
          <w:szCs w:val="28"/>
        </w:rPr>
        <w:t>«Тонкие» или массовые иллюстрированные журналы существенно отличаются от «толстых» по своему профилю, задачам, читательскому назначению и внешнему облику. Эти журналы более оперативны и злободневны. Помимо литературно-художественных произведений, они публикуют материалы о международной жизни, о спорте, литературе и искусству. К таким изданиям относится, прежде всего, «Огонёк».</w:t>
      </w:r>
    </w:p>
    <w:p w:rsidR="00426658" w:rsidRPr="001F3289" w:rsidRDefault="00426658" w:rsidP="001F3289">
      <w:pPr>
        <w:spacing w:line="360" w:lineRule="auto"/>
        <w:ind w:firstLine="720"/>
        <w:jc w:val="both"/>
        <w:rPr>
          <w:sz w:val="28"/>
          <w:szCs w:val="28"/>
        </w:rPr>
      </w:pPr>
      <w:r w:rsidRPr="001F3289">
        <w:rPr>
          <w:sz w:val="28"/>
          <w:szCs w:val="28"/>
        </w:rPr>
        <w:t>Ряд «тонких» журналов предназначаются для удовлетворения запросов определённых групп читателей – «Смена», «Сельская новь», женские журналы «Работница», «Крестьянка», «Домашний очаг».</w:t>
      </w:r>
    </w:p>
    <w:p w:rsidR="00426658" w:rsidRPr="001F3289" w:rsidRDefault="00426658" w:rsidP="001F3289">
      <w:pPr>
        <w:spacing w:line="360" w:lineRule="auto"/>
        <w:ind w:firstLine="720"/>
        <w:jc w:val="both"/>
        <w:rPr>
          <w:sz w:val="28"/>
          <w:szCs w:val="28"/>
        </w:rPr>
      </w:pPr>
      <w:r w:rsidRPr="001F3289">
        <w:rPr>
          <w:sz w:val="28"/>
          <w:szCs w:val="28"/>
        </w:rPr>
        <w:t>Публикация литературно-художественных текстов не занимает здесь ведущего места; обычно это небольшие повести, рассказы, очерки, стихи российских и зарубежных писателей. Литературная критика представлена лишь немногими краткими рецензиями и заметками о новых книгах или статьями, отмечающими крупные литературные юбилеи. Систематической литературно- библиографической информации «тонкие» журналы не содержат.</w:t>
      </w:r>
    </w:p>
    <w:p w:rsidR="00426658" w:rsidRPr="001F3289" w:rsidRDefault="00426658" w:rsidP="001F3289">
      <w:pPr>
        <w:spacing w:line="360" w:lineRule="auto"/>
        <w:ind w:firstLine="720"/>
        <w:jc w:val="both"/>
        <w:rPr>
          <w:sz w:val="28"/>
          <w:szCs w:val="28"/>
        </w:rPr>
      </w:pPr>
      <w:r w:rsidRPr="001F3289">
        <w:rPr>
          <w:sz w:val="28"/>
          <w:szCs w:val="28"/>
        </w:rPr>
        <w:t>В местных журналах и газетах материалы о художественной литературе печатаются редко, но и здесь помещаются информационные материалы, пропагандирующие продукцию местных издательств.</w:t>
      </w:r>
    </w:p>
    <w:p w:rsidR="00426658" w:rsidRPr="001F3289" w:rsidRDefault="00426658" w:rsidP="001F3289">
      <w:pPr>
        <w:spacing w:line="360" w:lineRule="auto"/>
        <w:ind w:firstLine="720"/>
        <w:jc w:val="both"/>
        <w:rPr>
          <w:sz w:val="28"/>
          <w:szCs w:val="28"/>
        </w:rPr>
      </w:pPr>
      <w:r w:rsidRPr="001F3289">
        <w:rPr>
          <w:sz w:val="28"/>
          <w:szCs w:val="28"/>
        </w:rPr>
        <w:t>В Тольятти выходят такие литературные издания, как литературный журнал «Город»; литературный альманах «Майские чтения»; вышел первый выпуск «Антологии тольяттинской литературы». В этих изданиях отражается литературная жизнь Тольятти: здесь представлены и юные, и опытные тольяттинские авторы: Борис Скотневский, Любовь Бессонова, Владимир Мисюк…</w:t>
      </w:r>
    </w:p>
    <w:p w:rsidR="00426658" w:rsidRPr="001F3289" w:rsidRDefault="00426658" w:rsidP="001F3289">
      <w:pPr>
        <w:spacing w:line="360" w:lineRule="auto"/>
        <w:ind w:firstLine="720"/>
        <w:jc w:val="both"/>
        <w:rPr>
          <w:sz w:val="28"/>
          <w:szCs w:val="28"/>
        </w:rPr>
      </w:pPr>
      <w:r w:rsidRPr="001F3289">
        <w:rPr>
          <w:sz w:val="28"/>
          <w:szCs w:val="28"/>
        </w:rPr>
        <w:t>Закончить эту часть дипломной работы хотелось бы словами великого Николая Васильевича Гоголя, которые были обращены к охотникам «хоронить» именно журнальную литературу ещё в 1836 году, но которые актуальны и сегодня: «Журнальная литература, эта живая и свежая, говорливая и глубокая, также необходима в области наук, и художеств, и торговли. Она ворочает вкусом толпы, обращает и выпускает в ход всё выходящее наружу в книжном мире, и которое без того было бы в обоих смыслах мёртвым капиталом» (</w:t>
      </w:r>
    </w:p>
    <w:p w:rsidR="00426658" w:rsidRPr="001F3289" w:rsidRDefault="00426658" w:rsidP="001F3289">
      <w:pPr>
        <w:spacing w:line="360" w:lineRule="auto"/>
        <w:ind w:firstLine="720"/>
        <w:jc w:val="both"/>
        <w:rPr>
          <w:sz w:val="28"/>
          <w:szCs w:val="28"/>
        </w:rPr>
      </w:pPr>
    </w:p>
    <w:p w:rsidR="00426658" w:rsidRPr="001F3289" w:rsidRDefault="00426658" w:rsidP="001F3289">
      <w:pPr>
        <w:spacing w:line="360" w:lineRule="auto"/>
        <w:ind w:firstLine="720"/>
        <w:jc w:val="center"/>
        <w:rPr>
          <w:b/>
          <w:bCs/>
          <w:sz w:val="28"/>
          <w:szCs w:val="28"/>
        </w:rPr>
      </w:pPr>
      <w:r w:rsidRPr="001F3289">
        <w:rPr>
          <w:b/>
          <w:bCs/>
          <w:sz w:val="28"/>
          <w:szCs w:val="28"/>
        </w:rPr>
        <w:t>2.2 Литературно-библиографическая информация на телевидении</w:t>
      </w:r>
    </w:p>
    <w:p w:rsidR="001F3289" w:rsidRDefault="001F3289" w:rsidP="001F3289">
      <w:pPr>
        <w:pStyle w:val="21"/>
        <w:ind w:firstLine="720"/>
        <w:jc w:val="both"/>
        <w:rPr>
          <w:szCs w:val="28"/>
        </w:rPr>
      </w:pPr>
    </w:p>
    <w:p w:rsidR="00426658" w:rsidRPr="001F3289" w:rsidRDefault="00426658" w:rsidP="001F3289">
      <w:pPr>
        <w:pStyle w:val="21"/>
        <w:ind w:firstLine="720"/>
        <w:jc w:val="both"/>
        <w:rPr>
          <w:szCs w:val="28"/>
        </w:rPr>
      </w:pPr>
      <w:r w:rsidRPr="001F3289">
        <w:rPr>
          <w:szCs w:val="28"/>
        </w:rPr>
        <w:t>В настоящее время радио и телевидение являются самым распространённым источником информации даже в самых отдалённых уголках страны, где издания периодики не всегда доступны. Используя возможность широкого охвата читателей, телевидение и радио могут заниматься рекламой литературных произведений.</w:t>
      </w:r>
    </w:p>
    <w:p w:rsidR="00426658" w:rsidRPr="001F3289" w:rsidRDefault="00426658" w:rsidP="001F3289">
      <w:pPr>
        <w:spacing w:line="360" w:lineRule="auto"/>
        <w:ind w:firstLine="720"/>
        <w:jc w:val="both"/>
        <w:rPr>
          <w:sz w:val="28"/>
          <w:szCs w:val="28"/>
        </w:rPr>
      </w:pPr>
      <w:r w:rsidRPr="001F3289">
        <w:rPr>
          <w:sz w:val="28"/>
          <w:szCs w:val="28"/>
        </w:rPr>
        <w:t>Радио- и телепередачи характеризуются особой выразительностью и эмоциональностью. Телевидение обладает свойствами синтетичности, одновременного использования музыки, слова и изображения, что особенно соответствует образно-эстетической природе художественной литературы. Специальные социологические исследования убедительно показали, что в киноведческих и библиографических радио- и телепередачах главное внимание уделяется литературно-художественным изданиям.</w:t>
      </w:r>
    </w:p>
    <w:p w:rsidR="00426658" w:rsidRPr="001F3289" w:rsidRDefault="00426658" w:rsidP="001F3289">
      <w:pPr>
        <w:spacing w:line="360" w:lineRule="auto"/>
        <w:ind w:firstLine="720"/>
        <w:jc w:val="both"/>
        <w:rPr>
          <w:sz w:val="28"/>
          <w:szCs w:val="28"/>
        </w:rPr>
      </w:pPr>
      <w:r w:rsidRPr="001F3289">
        <w:rPr>
          <w:sz w:val="28"/>
          <w:szCs w:val="28"/>
        </w:rPr>
        <w:t>Радио и телевидению могут быть свойственны планомерность и преемственность передачи ЛБИ, достигаемые через постоянство рубрик, что при относительной стабильности радио- и телевизионной аудитории создаёт предпосылки для систематического и последовательного распространения ЛБИ с достаточно определённой читательской и целевой направленностью. С развитием ранее учебного телевидения расширялась возможность передачи библиографической информации в помощь эстетическому самообразованию читателей.</w:t>
      </w:r>
    </w:p>
    <w:p w:rsidR="00426658" w:rsidRPr="001F3289" w:rsidRDefault="00426658" w:rsidP="001F3289">
      <w:pPr>
        <w:spacing w:line="360" w:lineRule="auto"/>
        <w:ind w:firstLine="720"/>
        <w:jc w:val="both"/>
        <w:rPr>
          <w:sz w:val="28"/>
          <w:szCs w:val="28"/>
        </w:rPr>
      </w:pPr>
      <w:r w:rsidRPr="001F3289">
        <w:rPr>
          <w:sz w:val="28"/>
          <w:szCs w:val="28"/>
        </w:rPr>
        <w:t>Таким образом, возможности радио и телевидения в производстве и распространения ЛБИ исключительно велики, но и они имеют свои границы, особенно в объёме передаваемой библиографической информации и в удобстве её многократного использования.</w:t>
      </w:r>
    </w:p>
    <w:p w:rsidR="00426658" w:rsidRPr="001F3289" w:rsidRDefault="00426658" w:rsidP="001F3289">
      <w:pPr>
        <w:spacing w:line="360" w:lineRule="auto"/>
        <w:ind w:firstLine="720"/>
        <w:jc w:val="both"/>
        <w:rPr>
          <w:sz w:val="28"/>
          <w:szCs w:val="28"/>
        </w:rPr>
      </w:pPr>
      <w:r w:rsidRPr="001F3289">
        <w:rPr>
          <w:sz w:val="28"/>
          <w:szCs w:val="28"/>
        </w:rPr>
        <w:t>Телевидение и литература – эта тема поистине безгранична. Ей посвящаются статьи и книги. И это понятно. Ведь сколько веков существует театр, а до сих пор исследователей волнуют его связи с литературой – подвижные, меняющиеся во времени. И по сей день думают и спорят о взаимодействии литературы и кинематографа. Что же тогда говорить о телевидении, где эти связи ещё не очень прочны, где им надо расширяться и углубляться.</w:t>
      </w:r>
    </w:p>
    <w:p w:rsidR="00426658" w:rsidRPr="001F3289" w:rsidRDefault="00426658" w:rsidP="001F3289">
      <w:pPr>
        <w:spacing w:line="360" w:lineRule="auto"/>
        <w:ind w:firstLine="720"/>
        <w:jc w:val="both"/>
        <w:rPr>
          <w:sz w:val="28"/>
          <w:szCs w:val="28"/>
        </w:rPr>
      </w:pPr>
      <w:r w:rsidRPr="001F3289">
        <w:rPr>
          <w:sz w:val="28"/>
          <w:szCs w:val="28"/>
        </w:rPr>
        <w:t>Не смотря на то, что сегодня телевидение практически является коммерческим, оно всё же уделяет внимание литературно-художественным программам и знакомству читателей с новинками литературы.</w:t>
      </w:r>
    </w:p>
    <w:p w:rsidR="00426658" w:rsidRPr="001F3289" w:rsidRDefault="00426658" w:rsidP="001F3289">
      <w:pPr>
        <w:spacing w:line="360" w:lineRule="auto"/>
        <w:ind w:firstLine="720"/>
        <w:jc w:val="both"/>
        <w:rPr>
          <w:sz w:val="28"/>
          <w:szCs w:val="28"/>
        </w:rPr>
      </w:pPr>
      <w:r w:rsidRPr="001F3289">
        <w:rPr>
          <w:sz w:val="28"/>
          <w:szCs w:val="28"/>
        </w:rPr>
        <w:t>Стоит выделить программу «Библиомания» (канал ОРТ), где речь идёт о вышедших в свет книгах, кратко передаётся их содержание, говорится о читательском назначении и о том где и когда их можно приобрести. Передача выходит в удобное для зрителей и читателей время один раз в неделю. Наряду с этой программой существуют и такие передачи, как «Книжная лавка», «У театральной афиши» (канал «Культура»), где также речь идёт о новинках литературы, проводятся обзоры литературы по определённой тематике, где можно приобрести эти издания. «У театральной афиши» рассказывает о том, где и когда проходят литературные вечера, где и какие проходят новые постановки по современным произведениям. Вот, пожалуй, и все основные программы.</w:t>
      </w:r>
    </w:p>
    <w:p w:rsidR="00426658" w:rsidRPr="001F3289" w:rsidRDefault="00426658" w:rsidP="001F3289">
      <w:pPr>
        <w:spacing w:line="360" w:lineRule="auto"/>
        <w:ind w:firstLine="720"/>
        <w:jc w:val="both"/>
        <w:rPr>
          <w:sz w:val="28"/>
          <w:szCs w:val="28"/>
        </w:rPr>
      </w:pPr>
      <w:r w:rsidRPr="001F3289">
        <w:rPr>
          <w:sz w:val="28"/>
          <w:szCs w:val="28"/>
        </w:rPr>
        <w:t>А ведь ещё совсем недавно, в конце 80-х – начале 90-х годов ХХ века, существовали такие телепрограммы, связанные с литературой и ЛБИ, как выступление писателей в концертной студии Останкино; фильмы из серии «Литературное наследство»; альманахи «Круг чтения», «Поэзия»; фильмы-концерты, в которых известные актёры читали литературные произведения; существовали разнообразные учебные программы, и, наконец, многочисленные экранизации. Все эти программы существенно влияли на характер телевидения, в значительной мере определяя его содержательный, духовный уровень.</w:t>
      </w:r>
    </w:p>
    <w:p w:rsidR="00426658" w:rsidRPr="001F3289" w:rsidRDefault="00426658" w:rsidP="001F3289">
      <w:pPr>
        <w:spacing w:line="360" w:lineRule="auto"/>
        <w:ind w:firstLine="720"/>
        <w:jc w:val="both"/>
        <w:rPr>
          <w:sz w:val="28"/>
          <w:szCs w:val="28"/>
        </w:rPr>
      </w:pPr>
      <w:r w:rsidRPr="001F3289">
        <w:rPr>
          <w:sz w:val="28"/>
          <w:szCs w:val="28"/>
        </w:rPr>
        <w:t>И всё же отрадно, что и сегодня не забыты такие формы литературных программ, как «Телевизионные театр» (телеканал «Киноклассика» и «Культура»), «Литературоведческие спектакли» (телеканал «Культура»). Отрадно также и то, что, хотя наше телевидение и направлено на рекламу и пропаганду, показ телепродукции «сомнительного качества» и низкого культурного уровня, находятся такие телеканалы и работающие на них специалисты: корреспонденты, ведущие, литераторы и т.д., которые всё-таки не устают развивать связи телевидения и литературы.</w:t>
      </w:r>
    </w:p>
    <w:p w:rsidR="00426658" w:rsidRPr="001F3289" w:rsidRDefault="00426658" w:rsidP="001F3289">
      <w:pPr>
        <w:spacing w:line="360" w:lineRule="auto"/>
        <w:ind w:firstLine="720"/>
        <w:jc w:val="both"/>
        <w:rPr>
          <w:sz w:val="28"/>
          <w:szCs w:val="28"/>
        </w:rPr>
      </w:pPr>
      <w:r w:rsidRPr="001F3289">
        <w:rPr>
          <w:sz w:val="28"/>
          <w:szCs w:val="28"/>
        </w:rPr>
        <w:t>Ещё в 60-е годы ХХ века возник телевизионный литературный театр - некинематографический тип экранного существования литературы. Он предложил такую модель экранизации, которая опиралась на экранно-словесный образ.</w:t>
      </w:r>
    </w:p>
    <w:p w:rsidR="00426658" w:rsidRPr="001F3289" w:rsidRDefault="00426658" w:rsidP="001F3289">
      <w:pPr>
        <w:spacing w:line="360" w:lineRule="auto"/>
        <w:ind w:firstLine="720"/>
        <w:jc w:val="both"/>
        <w:rPr>
          <w:sz w:val="28"/>
          <w:szCs w:val="28"/>
        </w:rPr>
      </w:pPr>
      <w:r w:rsidRPr="001F3289">
        <w:rPr>
          <w:sz w:val="28"/>
          <w:szCs w:val="28"/>
        </w:rPr>
        <w:t>Принцип бережного отношения к литературе соседствовал с понятием телевизионного прочтения прозы. Они дополняют, подкрепляют, проясняют друг друга.</w:t>
      </w:r>
    </w:p>
    <w:p w:rsidR="00426658" w:rsidRPr="001F3289" w:rsidRDefault="00426658" w:rsidP="001F3289">
      <w:pPr>
        <w:spacing w:line="360" w:lineRule="auto"/>
        <w:ind w:firstLine="720"/>
        <w:jc w:val="both"/>
        <w:rPr>
          <w:sz w:val="28"/>
          <w:szCs w:val="28"/>
        </w:rPr>
      </w:pPr>
      <w:r w:rsidRPr="001F3289">
        <w:rPr>
          <w:sz w:val="28"/>
          <w:szCs w:val="28"/>
        </w:rPr>
        <w:t>Телевизионное прочтение прозы или поэзии может трактоваться буквально – как чтение с экрана, когда телевидение (ТВ) становится родом эстрадной площадки.</w:t>
      </w:r>
    </w:p>
    <w:p w:rsidR="00426658" w:rsidRPr="001F3289" w:rsidRDefault="00426658" w:rsidP="001F3289">
      <w:pPr>
        <w:spacing w:line="360" w:lineRule="auto"/>
        <w:ind w:firstLine="720"/>
        <w:jc w:val="both"/>
        <w:rPr>
          <w:sz w:val="28"/>
          <w:szCs w:val="28"/>
        </w:rPr>
      </w:pPr>
      <w:r w:rsidRPr="001F3289">
        <w:rPr>
          <w:sz w:val="28"/>
          <w:szCs w:val="28"/>
        </w:rPr>
        <w:t>Жанр литературного театра зародился в лоне литературных редакций ТВ, его спектакли первоначально осуществлялись теми же сценаристами, редакторами, художниками, которые создавали литературные передачи и чьей главной и прямой целью была пропаганда художественной книги. Непосредственными же предшественниками и ближайшими родственниками литературного театра были телепередачи – «Репортаж из книги» и «Литературная игра».</w:t>
      </w:r>
    </w:p>
    <w:p w:rsidR="00426658" w:rsidRPr="001F3289" w:rsidRDefault="00426658" w:rsidP="001F3289">
      <w:pPr>
        <w:spacing w:line="360" w:lineRule="auto"/>
        <w:ind w:firstLine="720"/>
        <w:jc w:val="both"/>
        <w:rPr>
          <w:sz w:val="28"/>
          <w:szCs w:val="28"/>
        </w:rPr>
      </w:pPr>
      <w:r w:rsidRPr="001F3289">
        <w:rPr>
          <w:sz w:val="28"/>
          <w:szCs w:val="28"/>
        </w:rPr>
        <w:t>Совсем недавно роль телеэкрана в жизни книги казалась полностью негативной. Памятны бурные дебаты на тему №слово или изображение», «экран или книга», пророческие монологи о скорой гибели «гутенберговой галактики», сопровождавшие продвижение ТВ вширь. Когда же экстенсивное распространение ТВ завершилось, выяснилось, что оно сопровождалось увеличением количества и тиражей издаваемых в мире книг. Обнаружилось также, что и в опыте отдельных людей, и в опыте целых народов ТВ выступает как стадия и способ приближения к письменной культуре, печатному тексту, книге.</w:t>
      </w:r>
    </w:p>
    <w:p w:rsidR="00426658" w:rsidRPr="001F3289" w:rsidRDefault="00426658" w:rsidP="001F3289">
      <w:pPr>
        <w:spacing w:line="360" w:lineRule="auto"/>
        <w:ind w:firstLine="720"/>
        <w:jc w:val="both"/>
        <w:rPr>
          <w:sz w:val="28"/>
          <w:szCs w:val="28"/>
        </w:rPr>
      </w:pPr>
      <w:r w:rsidRPr="001F3289">
        <w:rPr>
          <w:sz w:val="28"/>
          <w:szCs w:val="28"/>
        </w:rPr>
        <w:t>Вопреки всем ожиданиям, литературный телеэкран оказался активным и действенным пропагандистом книги. Замечено и статистически доказано, что любая телеэкранизация, а особенно, как ни парадоксально, многосерийная, с наибольшей полнотой передающая литературный сюжет, порождает мощную волну интереса к произведению-оригиналу. Не секрет, что именно «Семнадцать мгновений весны» сделали бестселлерами все книги Ю. Семёнова, неизмеримо повысив и продлив на неопределённый срок его писательскую популярность. А многосерийная лента В. Ордынского «Хождение по мукам» спровоцировала очереди в библиотеках, предварительные записи на одноимённую трилогию А. Толстого. А в западных странах на этой почве вырос новый книжный бизнес: массовые переиздания книг предваряли соответствующие литературные постановки.</w:t>
      </w:r>
    </w:p>
    <w:p w:rsidR="00426658" w:rsidRPr="001F3289" w:rsidRDefault="00426658" w:rsidP="001F3289">
      <w:pPr>
        <w:spacing w:line="360" w:lineRule="auto"/>
        <w:ind w:firstLine="720"/>
        <w:jc w:val="both"/>
        <w:rPr>
          <w:sz w:val="28"/>
          <w:szCs w:val="28"/>
        </w:rPr>
      </w:pPr>
      <w:r w:rsidRPr="001F3289">
        <w:rPr>
          <w:sz w:val="28"/>
          <w:szCs w:val="28"/>
        </w:rPr>
        <w:t>В телевидении литература способна обрести новую форму существования – не кинематографический перевод на язык экрана, а , скорее, перенос её в экранное пространство.</w:t>
      </w:r>
    </w:p>
    <w:p w:rsidR="00426658" w:rsidRPr="001F3289" w:rsidRDefault="00426658" w:rsidP="001F3289">
      <w:pPr>
        <w:spacing w:line="360" w:lineRule="auto"/>
        <w:ind w:firstLine="720"/>
        <w:jc w:val="both"/>
        <w:rPr>
          <w:sz w:val="28"/>
          <w:szCs w:val="28"/>
        </w:rPr>
      </w:pPr>
      <w:r w:rsidRPr="001F3289">
        <w:rPr>
          <w:sz w:val="28"/>
          <w:szCs w:val="28"/>
        </w:rPr>
        <w:t>Расширяется сфера «специфически телевизионных» разновидностей экранизации – от модификации «рассказанной прозы» до телесериала.</w:t>
      </w:r>
    </w:p>
    <w:p w:rsidR="00426658" w:rsidRPr="001F3289" w:rsidRDefault="00426658" w:rsidP="001F3289">
      <w:pPr>
        <w:spacing w:line="360" w:lineRule="auto"/>
        <w:ind w:firstLine="720"/>
        <w:jc w:val="both"/>
        <w:rPr>
          <w:sz w:val="28"/>
          <w:szCs w:val="28"/>
        </w:rPr>
      </w:pPr>
      <w:r w:rsidRPr="001F3289">
        <w:rPr>
          <w:sz w:val="28"/>
          <w:szCs w:val="28"/>
        </w:rPr>
        <w:t>На пороге своего появления киноэкранизация была воспринята как серьёзный конкурент книге и чтению. Думалось, что если не чтению вообще, то медленному и пристальному чтению пришёл конец, раз киноэкран принёс возможность «пробегать глазами» какой-нибудь длинный роман за час-полтора.</w:t>
      </w:r>
    </w:p>
    <w:p w:rsidR="00426658" w:rsidRPr="001F3289" w:rsidRDefault="00426658" w:rsidP="001F3289">
      <w:pPr>
        <w:spacing w:line="360" w:lineRule="auto"/>
        <w:ind w:firstLine="720"/>
        <w:jc w:val="both"/>
        <w:rPr>
          <w:sz w:val="28"/>
          <w:szCs w:val="28"/>
        </w:rPr>
      </w:pPr>
      <w:r w:rsidRPr="001F3289">
        <w:rPr>
          <w:sz w:val="28"/>
          <w:szCs w:val="28"/>
        </w:rPr>
        <w:t>Действительно, чем способна быть киноэкранизация по отношению к литературному оригиналу – если брать мерой полноту его воспроизведения, - как необязательным дайджестом, скороговоркой, сжатым пересказом? И совсем другой вопрос – на самом деле «спрессованное» чтение неизбежное знамение времени?</w:t>
      </w:r>
    </w:p>
    <w:p w:rsidR="00426658" w:rsidRPr="001F3289" w:rsidRDefault="00426658" w:rsidP="001F3289">
      <w:pPr>
        <w:spacing w:line="360" w:lineRule="auto"/>
        <w:ind w:firstLine="720"/>
        <w:jc w:val="both"/>
        <w:rPr>
          <w:sz w:val="28"/>
          <w:szCs w:val="28"/>
        </w:rPr>
      </w:pPr>
      <w:r w:rsidRPr="001F3289">
        <w:rPr>
          <w:sz w:val="28"/>
          <w:szCs w:val="28"/>
        </w:rPr>
        <w:t>Метраж фильма, продолжительность просмотра, его привязанность к кинотеатру предопределили то, что кинематограф не стал внимательным читателем. Но он пытался им быть – до тех пор, пока не смог перепоручить соответствующие обязанности телеэкрану. Одна из читательских попыток кино – это экранизации сериалов. Отсюда появляется новая форма – киносериал; многоговорящий факт, свидетельство культурной необходимости экранного чтения.</w:t>
      </w:r>
    </w:p>
    <w:p w:rsidR="00426658" w:rsidRPr="001F3289" w:rsidRDefault="00426658" w:rsidP="001F3289">
      <w:pPr>
        <w:spacing w:line="360" w:lineRule="auto"/>
        <w:ind w:firstLine="720"/>
        <w:jc w:val="both"/>
        <w:rPr>
          <w:sz w:val="28"/>
          <w:szCs w:val="28"/>
        </w:rPr>
      </w:pPr>
      <w:r w:rsidRPr="001F3289">
        <w:rPr>
          <w:sz w:val="28"/>
          <w:szCs w:val="28"/>
        </w:rPr>
        <w:t>Функции телеэкрана по отношению к литературе, книге, чтению предопределили и то, что в телевидении предметом экранизации часто становится не только само по себе литературное произведение, но и его история и предыстория, понимание и толкование современниками и другими поколениями.</w:t>
      </w:r>
    </w:p>
    <w:p w:rsidR="00426658" w:rsidRPr="001F3289" w:rsidRDefault="00426658" w:rsidP="001F3289">
      <w:pPr>
        <w:spacing w:line="360" w:lineRule="auto"/>
        <w:ind w:firstLine="720"/>
        <w:jc w:val="both"/>
        <w:rPr>
          <w:sz w:val="28"/>
          <w:szCs w:val="28"/>
        </w:rPr>
      </w:pPr>
      <w:r w:rsidRPr="001F3289">
        <w:rPr>
          <w:sz w:val="28"/>
          <w:szCs w:val="28"/>
        </w:rPr>
        <w:t>У телевидения особые взаимоотношения с литературой. Поэзию и прозу на ТВ чаще читают и разыгрывают, обращаясь к зрителю от первого лица (актёра, автора, рассказчика, поэта). Литературный текст, классический или современный, звучит с телеэкрана на вечерах поэзии, в литературных чтениях, в телеконцертах мастеров художественного слова, моноспектаклях и т.д.</w:t>
      </w:r>
    </w:p>
    <w:p w:rsidR="00426658" w:rsidRPr="001F3289" w:rsidRDefault="00426658" w:rsidP="001F3289">
      <w:pPr>
        <w:spacing w:line="360" w:lineRule="auto"/>
        <w:ind w:firstLine="720"/>
        <w:jc w:val="both"/>
        <w:rPr>
          <w:sz w:val="28"/>
          <w:szCs w:val="28"/>
        </w:rPr>
      </w:pPr>
      <w:r w:rsidRPr="001F3289">
        <w:rPr>
          <w:sz w:val="28"/>
          <w:szCs w:val="28"/>
        </w:rPr>
        <w:t>Среди гибридных форм литературного ТВ, возникших на границе игрового и документального начал, значительное место занимают авторские телевизионные эссе. Здесь создаётся особый жанр аналитической художественно-научной передачи, своего рода «литературоведческий спектакль».</w:t>
      </w:r>
    </w:p>
    <w:p w:rsidR="00426658" w:rsidRPr="001F3289" w:rsidRDefault="00426658" w:rsidP="001F3289">
      <w:pPr>
        <w:spacing w:line="360" w:lineRule="auto"/>
        <w:ind w:firstLine="720"/>
        <w:jc w:val="both"/>
        <w:rPr>
          <w:sz w:val="28"/>
          <w:szCs w:val="28"/>
        </w:rPr>
      </w:pPr>
      <w:r w:rsidRPr="001F3289">
        <w:rPr>
          <w:sz w:val="28"/>
          <w:szCs w:val="28"/>
        </w:rPr>
        <w:t>Таковы, например, телеспектакли пушкинского цикла по сценариям Р. Копаловой: «Домик в Коломне», «Египетские ночи» (режиссёр Л. Елагин), «Анджело» (режиссёр Кузенков), «Сцены рыцарских времён» (режиссёр П. Хомской).</w:t>
      </w:r>
    </w:p>
    <w:p w:rsidR="00426658" w:rsidRPr="001F3289" w:rsidRDefault="00426658" w:rsidP="001F3289">
      <w:pPr>
        <w:spacing w:line="360" w:lineRule="auto"/>
        <w:ind w:firstLine="720"/>
        <w:jc w:val="both"/>
        <w:rPr>
          <w:sz w:val="28"/>
          <w:szCs w:val="28"/>
        </w:rPr>
      </w:pPr>
      <w:r w:rsidRPr="001F3289">
        <w:rPr>
          <w:sz w:val="28"/>
          <w:szCs w:val="28"/>
        </w:rPr>
        <w:t>Телевизионное обращение к нашей театральной классике является частью присущей телевидению важнейшей способности приобщению широких кругов зрителей и читателей к высшим достижениям художественной культуры. Телевизионный театр в гораздо большей степени, нежели традиционный театр, обращаются к прозе, в особенности к лучшим образцам нашей литературной классики.</w:t>
      </w:r>
    </w:p>
    <w:p w:rsidR="00426658" w:rsidRPr="001F3289" w:rsidRDefault="00426658" w:rsidP="001F3289">
      <w:pPr>
        <w:spacing w:line="360" w:lineRule="auto"/>
        <w:ind w:firstLine="720"/>
        <w:jc w:val="both"/>
        <w:rPr>
          <w:sz w:val="28"/>
          <w:szCs w:val="28"/>
        </w:rPr>
      </w:pPr>
      <w:r w:rsidRPr="001F3289">
        <w:rPr>
          <w:sz w:val="28"/>
          <w:szCs w:val="28"/>
        </w:rPr>
        <w:t>При этом каждое удачное обращение телевидения к литературе становится основанием для увеличения интереса читателей к интерпретированной книге.</w:t>
      </w:r>
    </w:p>
    <w:p w:rsidR="00426658" w:rsidRPr="001F3289" w:rsidRDefault="00426658" w:rsidP="001F3289">
      <w:pPr>
        <w:spacing w:line="360" w:lineRule="auto"/>
        <w:ind w:firstLine="720"/>
        <w:jc w:val="both"/>
        <w:rPr>
          <w:sz w:val="28"/>
          <w:szCs w:val="28"/>
        </w:rPr>
      </w:pPr>
      <w:r w:rsidRPr="001F3289">
        <w:rPr>
          <w:sz w:val="28"/>
          <w:szCs w:val="28"/>
        </w:rPr>
        <w:t>Издавна отношение к поэзии, глубина и тонкость поэтического восприятия считались одним из важных критериев в оценке духовной жизни, культуры отдельного человека, среды и даже целого общества. Без поэзии бледнеет душевная палитра, тускнеет и сглаживается кругозор, притупляется острота восприятия природы, человеческих отношений, жизни.</w:t>
      </w:r>
    </w:p>
    <w:p w:rsidR="00426658" w:rsidRPr="001F3289" w:rsidRDefault="00426658" w:rsidP="001F3289">
      <w:pPr>
        <w:spacing w:line="360" w:lineRule="auto"/>
        <w:ind w:firstLine="720"/>
        <w:jc w:val="both"/>
        <w:rPr>
          <w:sz w:val="28"/>
          <w:szCs w:val="28"/>
        </w:rPr>
      </w:pPr>
      <w:r w:rsidRPr="001F3289">
        <w:rPr>
          <w:sz w:val="28"/>
          <w:szCs w:val="28"/>
        </w:rPr>
        <w:t>На помощь тем, кто хочет пополнить ряды настоящих читателей и ценителей стиха, сегодня приходит телевидение, вводя поэзию в каждый дом, делая её достоянием широчайшей аудитории. Пушкин, Маяковский, Блок, Некрасов, Фет, Плещеев, Рылеев, Ахматова, Твардовский, Хлебников, Уитмен, Багрицкий, Волошин, Есенин, Антакольский – вот далеко неполный перечень поэтов, стихи которых в последние годы прозвучали с голубого экрана.</w:t>
      </w:r>
    </w:p>
    <w:p w:rsidR="00426658" w:rsidRPr="001F3289" w:rsidRDefault="00426658" w:rsidP="001F3289">
      <w:pPr>
        <w:spacing w:line="360" w:lineRule="auto"/>
        <w:ind w:firstLine="720"/>
        <w:jc w:val="both"/>
        <w:rPr>
          <w:sz w:val="28"/>
          <w:szCs w:val="28"/>
        </w:rPr>
      </w:pPr>
      <w:r w:rsidRPr="001F3289">
        <w:rPr>
          <w:sz w:val="28"/>
          <w:szCs w:val="28"/>
        </w:rPr>
        <w:t>Огромную роль играет телеэкран в развитии и в судьбах зрелищных и звучащих форм поэтического слова: искусства поэтической композиции, пьесы в стихах, художественного чтения.</w:t>
      </w:r>
    </w:p>
    <w:p w:rsidR="00426658" w:rsidRPr="001F3289" w:rsidRDefault="00426658" w:rsidP="001F3289">
      <w:pPr>
        <w:spacing w:line="360" w:lineRule="auto"/>
        <w:ind w:firstLine="720"/>
        <w:jc w:val="both"/>
        <w:rPr>
          <w:sz w:val="28"/>
          <w:szCs w:val="28"/>
        </w:rPr>
      </w:pPr>
      <w:r w:rsidRPr="001F3289">
        <w:rPr>
          <w:sz w:val="28"/>
          <w:szCs w:val="28"/>
        </w:rPr>
        <w:t>Постоянная взаимосвязь телевидения, театра и литературной эстрады, в данном случае в сфере поэзии – породила такую программу «синтетического порядка», как «Телепоэзия», возникшую на стыке различных художественных компонентов.</w:t>
      </w:r>
    </w:p>
    <w:p w:rsidR="00426658" w:rsidRPr="001F3289" w:rsidRDefault="00426658" w:rsidP="001F3289">
      <w:pPr>
        <w:spacing w:line="360" w:lineRule="auto"/>
        <w:ind w:firstLine="720"/>
        <w:jc w:val="both"/>
        <w:rPr>
          <w:sz w:val="28"/>
          <w:szCs w:val="28"/>
        </w:rPr>
      </w:pPr>
      <w:r w:rsidRPr="001F3289">
        <w:rPr>
          <w:sz w:val="28"/>
          <w:szCs w:val="28"/>
        </w:rPr>
        <w:t>Говоря о ЛБИ на телевидении, нужно говорить, прежде всего, о взаимодействии литературы и ТВ. И хочется думать, что практика «литературного» телеэкрана даёт возможность выделить определённые закономерности и перспективные тенденции телевизионного прочтения литературы, и ни в коем случае не противопоставлять «голубой экран» книге.</w:t>
      </w:r>
    </w:p>
    <w:p w:rsidR="001F3289" w:rsidRDefault="001F3289" w:rsidP="001F3289">
      <w:pPr>
        <w:spacing w:line="360" w:lineRule="auto"/>
        <w:ind w:firstLine="720"/>
        <w:jc w:val="both"/>
        <w:rPr>
          <w:b/>
          <w:bCs/>
          <w:sz w:val="28"/>
          <w:szCs w:val="28"/>
        </w:rPr>
      </w:pPr>
    </w:p>
    <w:p w:rsidR="00426658" w:rsidRPr="001F3289" w:rsidRDefault="00426658" w:rsidP="001F3289">
      <w:pPr>
        <w:spacing w:line="360" w:lineRule="auto"/>
        <w:ind w:firstLine="720"/>
        <w:jc w:val="center"/>
        <w:rPr>
          <w:b/>
          <w:bCs/>
          <w:sz w:val="28"/>
          <w:szCs w:val="28"/>
        </w:rPr>
      </w:pPr>
      <w:r w:rsidRPr="001F3289">
        <w:rPr>
          <w:b/>
          <w:bCs/>
          <w:sz w:val="28"/>
          <w:szCs w:val="28"/>
        </w:rPr>
        <w:t>2.3 Литературно-библиографическая информация на радио</w:t>
      </w:r>
    </w:p>
    <w:p w:rsidR="001F3289" w:rsidRDefault="001F3289" w:rsidP="001F3289">
      <w:pPr>
        <w:pStyle w:val="a3"/>
        <w:ind w:firstLine="720"/>
        <w:jc w:val="both"/>
        <w:rPr>
          <w:szCs w:val="28"/>
        </w:rPr>
      </w:pPr>
    </w:p>
    <w:p w:rsidR="00426658" w:rsidRPr="001F3289" w:rsidRDefault="00426658" w:rsidP="001F3289">
      <w:pPr>
        <w:pStyle w:val="a3"/>
        <w:ind w:firstLine="720"/>
        <w:jc w:val="both"/>
        <w:rPr>
          <w:szCs w:val="28"/>
        </w:rPr>
      </w:pPr>
      <w:r w:rsidRPr="001F3289">
        <w:rPr>
          <w:szCs w:val="28"/>
        </w:rPr>
        <w:t>Как мы уже говорили, радио, наравне с телевидением, является самым распространённым и легко доступным источником информации.</w:t>
      </w:r>
    </w:p>
    <w:p w:rsidR="00426658" w:rsidRPr="001F3289" w:rsidRDefault="00426658" w:rsidP="001F3289">
      <w:pPr>
        <w:spacing w:line="360" w:lineRule="auto"/>
        <w:ind w:firstLine="720"/>
        <w:jc w:val="both"/>
        <w:rPr>
          <w:sz w:val="28"/>
          <w:szCs w:val="28"/>
        </w:rPr>
      </w:pPr>
      <w:r w:rsidRPr="001F3289">
        <w:rPr>
          <w:sz w:val="28"/>
          <w:szCs w:val="28"/>
        </w:rPr>
        <w:t>Как ни одно другое средство, радио вездесуще. Его слушают и дома, и в транспорте (даже водители), и на работе. Радиопрограммы можно слушать не отвлекаясь от основного занятия в этот момент. Радио характеризуется широким охватом и частностью, избирательностью, живым характером обращения, оперативностью. Поэтому на радио, как и на телевидении, очень удобно размещать книговедческие и литературно-библиографические передачи, где главное внимание уделяется художественным изданиям, радиоспектаклям по ним.</w:t>
      </w:r>
    </w:p>
    <w:p w:rsidR="00426658" w:rsidRPr="001F3289" w:rsidRDefault="00426658" w:rsidP="001F3289">
      <w:pPr>
        <w:spacing w:line="360" w:lineRule="auto"/>
        <w:ind w:firstLine="720"/>
        <w:jc w:val="both"/>
        <w:rPr>
          <w:sz w:val="28"/>
          <w:szCs w:val="28"/>
        </w:rPr>
      </w:pPr>
      <w:r w:rsidRPr="001F3289">
        <w:rPr>
          <w:sz w:val="28"/>
          <w:szCs w:val="28"/>
        </w:rPr>
        <w:t>Формы информации о художественной литературе на радио очень разнообразны. Это:</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рекламные сообщения;</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интервью с авторами книг;</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авторские передачи, посвящённые художественной литературе;</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специальные литературно-информационные передачи, которые знакомят с историей литературы, дают анализ произведений, побуждают обращаться к специальной литературоведческой справочной литературе;</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литературные игры: викторины, конкурсы, казино;</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литературные чтения и радиоспектакли.</w:t>
      </w:r>
    </w:p>
    <w:p w:rsidR="00426658" w:rsidRPr="001F3289" w:rsidRDefault="00426658" w:rsidP="001F3289">
      <w:pPr>
        <w:spacing w:line="360" w:lineRule="auto"/>
        <w:ind w:firstLine="720"/>
        <w:jc w:val="both"/>
        <w:rPr>
          <w:sz w:val="28"/>
          <w:szCs w:val="28"/>
        </w:rPr>
      </w:pPr>
      <w:r w:rsidRPr="001F3289">
        <w:rPr>
          <w:sz w:val="28"/>
          <w:szCs w:val="28"/>
        </w:rPr>
        <w:t>Рассмотрим состояние и формы ЛБИ на канале «Радио России». В отличие от других радиостанций «Радио России» транслируется на все регионы (даже самые отдалённые) России.</w:t>
      </w:r>
    </w:p>
    <w:p w:rsidR="00426658" w:rsidRPr="001F3289" w:rsidRDefault="00426658" w:rsidP="001F3289">
      <w:pPr>
        <w:spacing w:line="360" w:lineRule="auto"/>
        <w:ind w:firstLine="720"/>
        <w:jc w:val="both"/>
        <w:rPr>
          <w:sz w:val="28"/>
          <w:szCs w:val="28"/>
        </w:rPr>
      </w:pPr>
      <w:r w:rsidRPr="001F3289">
        <w:rPr>
          <w:sz w:val="28"/>
          <w:szCs w:val="28"/>
        </w:rPr>
        <w:t>Программу передач «Радио России» можно найти в газете, которая выходит еженедельно, где помещается информация и программа сразу на всю неделю – это «Российская газета».</w:t>
      </w:r>
    </w:p>
    <w:p w:rsidR="00426658" w:rsidRPr="001F3289" w:rsidRDefault="00426658" w:rsidP="001F3289">
      <w:pPr>
        <w:spacing w:line="360" w:lineRule="auto"/>
        <w:ind w:firstLine="720"/>
        <w:jc w:val="both"/>
        <w:rPr>
          <w:sz w:val="28"/>
          <w:szCs w:val="28"/>
        </w:rPr>
      </w:pPr>
      <w:r w:rsidRPr="001F3289">
        <w:rPr>
          <w:sz w:val="28"/>
          <w:szCs w:val="28"/>
        </w:rPr>
        <w:t>Достоинство этого радиоканала ещё и в том, что здесь очень разнообразны книговедческие, литературные и библиографические программы. Они имеют постоянное время выхода в эфир и транслируются в течение всей недели (кроме отдельных программ). Это создаёт удобство для радиослушателей, которые привыкают слушать свои любимые программы в одно и тоже время, не пропускать их. А утренние программы библиотекари могут использовать в своей работе с читателями.</w:t>
      </w:r>
    </w:p>
    <w:p w:rsidR="00426658" w:rsidRPr="001F3289" w:rsidRDefault="00426658" w:rsidP="001F3289">
      <w:pPr>
        <w:spacing w:line="360" w:lineRule="auto"/>
        <w:ind w:firstLine="720"/>
        <w:jc w:val="both"/>
        <w:rPr>
          <w:sz w:val="28"/>
          <w:szCs w:val="28"/>
        </w:rPr>
      </w:pPr>
      <w:r w:rsidRPr="001F3289">
        <w:rPr>
          <w:sz w:val="28"/>
          <w:szCs w:val="28"/>
        </w:rPr>
        <w:t>Итак, начнём с программы «Книговорот». Она рассказывает о книгах новых, любимых, напоминает нам о забытых произведениях, а также рассказывает о самых разных книжных изданиях в других областях знаний. Передача выходит в эфир 2 раза в неделю: в понедельник и в субботу. Время выхода в эфир в понедельник не очень удобно для слушателей, т.к. это 03.10. утра по московскому времени. А вот суббота – это уже 20.10. вечера, в это время радиослушатели отдыхают и имеют возможность наслаждаться прослушиванием своей любимой программы.</w:t>
      </w:r>
    </w:p>
    <w:p w:rsidR="00426658" w:rsidRPr="001F3289" w:rsidRDefault="00426658" w:rsidP="001F3289">
      <w:pPr>
        <w:spacing w:line="360" w:lineRule="auto"/>
        <w:ind w:firstLine="720"/>
        <w:jc w:val="both"/>
        <w:rPr>
          <w:sz w:val="28"/>
          <w:szCs w:val="28"/>
        </w:rPr>
      </w:pPr>
      <w:r w:rsidRPr="001F3289">
        <w:rPr>
          <w:sz w:val="28"/>
          <w:szCs w:val="28"/>
        </w:rPr>
        <w:t>Программа «Литературные чтения» выходит ежедневно, кроме выходных дней, в 11.30. утра. Здесь произведения классиков и современных авторов читают и выдающиеся актёры, такие как О. Табаков, М. Казаков, М. Неёлова, А. Демидова, и молодые артисты московских и петербургских театров.</w:t>
      </w:r>
    </w:p>
    <w:p w:rsidR="00426658" w:rsidRPr="001F3289" w:rsidRDefault="00426658" w:rsidP="001F3289">
      <w:pPr>
        <w:spacing w:line="360" w:lineRule="auto"/>
        <w:ind w:firstLine="720"/>
        <w:jc w:val="both"/>
        <w:rPr>
          <w:sz w:val="28"/>
          <w:szCs w:val="28"/>
        </w:rPr>
      </w:pPr>
      <w:r w:rsidRPr="001F3289">
        <w:rPr>
          <w:sz w:val="28"/>
          <w:szCs w:val="28"/>
        </w:rPr>
        <w:t>Программа «Детективный сериал» также выходит ежедневно, кроме выходных дней, и, что очень удобно, 2 раза в день: днём – в 13.10. и вечером – в 20.10. Это удобно для слушателей: не успев прослушать программу днём – можно прослушать её вечером. «Детективный сериал» передаёт любимые детективы и радиопостановки по ним; рассказывает истории создания детективов; предоставляет микрофон создателям этого жанра. Это любимая передача радиослушателей-мужчин и подростков.</w:t>
      </w:r>
    </w:p>
    <w:p w:rsidR="00426658" w:rsidRPr="001F3289" w:rsidRDefault="00426658" w:rsidP="001F3289">
      <w:pPr>
        <w:spacing w:line="360" w:lineRule="auto"/>
        <w:ind w:firstLine="720"/>
        <w:jc w:val="both"/>
        <w:rPr>
          <w:sz w:val="28"/>
          <w:szCs w:val="28"/>
        </w:rPr>
      </w:pPr>
      <w:r w:rsidRPr="001F3289">
        <w:rPr>
          <w:sz w:val="28"/>
          <w:szCs w:val="28"/>
        </w:rPr>
        <w:t>Только по понедельникам, в 15.30. телеканал «Культура» на «Радио России» представляет свои литературно-художественные и театральные программы, которые можно увидеть на голубом экране в течение недели. Программа называется «Услышать чтобы увидеть». Такое сотрудничество очень ценно тем, что здесь происходит объединение интересов радио и телевидения в процессе повышения культурного и духовного уровня слушателей и телезрителей.</w:t>
      </w:r>
    </w:p>
    <w:p w:rsidR="00426658" w:rsidRPr="001F3289" w:rsidRDefault="00426658" w:rsidP="001F3289">
      <w:pPr>
        <w:spacing w:line="360" w:lineRule="auto"/>
        <w:ind w:firstLine="720"/>
        <w:jc w:val="both"/>
        <w:rPr>
          <w:sz w:val="28"/>
          <w:szCs w:val="28"/>
        </w:rPr>
      </w:pPr>
      <w:r w:rsidRPr="001F3289">
        <w:rPr>
          <w:sz w:val="28"/>
          <w:szCs w:val="28"/>
        </w:rPr>
        <w:t xml:space="preserve">Программа для старшеклассников «Лицей» рассказывает о наших великих классиках, прозе и поэзии </w:t>
      </w:r>
      <w:r w:rsidRPr="001F3289">
        <w:rPr>
          <w:sz w:val="28"/>
          <w:szCs w:val="28"/>
          <w:lang w:val="en-US"/>
        </w:rPr>
        <w:t>XVIII</w:t>
      </w:r>
      <w:r w:rsidRPr="001F3289">
        <w:rPr>
          <w:sz w:val="28"/>
          <w:szCs w:val="28"/>
        </w:rPr>
        <w:t xml:space="preserve"> – </w:t>
      </w:r>
      <w:r w:rsidRPr="001F3289">
        <w:rPr>
          <w:sz w:val="28"/>
          <w:szCs w:val="28"/>
          <w:lang w:val="en-US"/>
        </w:rPr>
        <w:t>XIX</w:t>
      </w:r>
      <w:r w:rsidRPr="001F3289">
        <w:rPr>
          <w:sz w:val="28"/>
          <w:szCs w:val="28"/>
        </w:rPr>
        <w:t xml:space="preserve"> веков, даёт анализ этих произведений, знакомит с литературоведческими и справочными изданиями. Передача выходит 2 раза в месяц по понедельникам в 16.30.</w:t>
      </w:r>
    </w:p>
    <w:p w:rsidR="00426658" w:rsidRPr="001F3289" w:rsidRDefault="00426658" w:rsidP="001F3289">
      <w:pPr>
        <w:spacing w:line="360" w:lineRule="auto"/>
        <w:ind w:firstLine="720"/>
        <w:jc w:val="both"/>
        <w:rPr>
          <w:sz w:val="28"/>
          <w:szCs w:val="28"/>
        </w:rPr>
      </w:pPr>
      <w:r w:rsidRPr="001F3289">
        <w:rPr>
          <w:sz w:val="28"/>
          <w:szCs w:val="28"/>
        </w:rPr>
        <w:t>Во вторник и среду на «Радио России» в 09.10. выходит «Радиосериал». «Радиосериал» даёт возможность слушателям с самыми разными литературными интересами «встретиться» со своими любимыми произведениями в форме радиоспекталя.</w:t>
      </w:r>
    </w:p>
    <w:p w:rsidR="00426658" w:rsidRPr="001F3289" w:rsidRDefault="00426658" w:rsidP="001F3289">
      <w:pPr>
        <w:spacing w:line="360" w:lineRule="auto"/>
        <w:ind w:firstLine="720"/>
        <w:jc w:val="both"/>
        <w:rPr>
          <w:sz w:val="28"/>
          <w:szCs w:val="28"/>
        </w:rPr>
      </w:pPr>
      <w:r w:rsidRPr="001F3289">
        <w:rPr>
          <w:sz w:val="28"/>
          <w:szCs w:val="28"/>
        </w:rPr>
        <w:t>«Детский остров» - уже само название говорит о том, что эта передача предназначена для подрастающего поколения. Литературные игры, путешествия в страну литературных героев, выступление детских писателей и поэтов, детские радиотеатры – всё это привлекает юных читателей уже к любимым и ещё незнакомым книгам. Передача выходит в эфир во вторник, среду, четверг и пятницу в 09.30. утра, а в субботу и в воскресенье в 10.30. утра.</w:t>
      </w:r>
    </w:p>
    <w:p w:rsidR="00426658" w:rsidRPr="001F3289" w:rsidRDefault="00426658" w:rsidP="001F3289">
      <w:pPr>
        <w:spacing w:line="360" w:lineRule="auto"/>
        <w:ind w:firstLine="720"/>
        <w:jc w:val="both"/>
        <w:rPr>
          <w:sz w:val="28"/>
          <w:szCs w:val="28"/>
        </w:rPr>
      </w:pPr>
      <w:r w:rsidRPr="001F3289">
        <w:rPr>
          <w:sz w:val="28"/>
          <w:szCs w:val="28"/>
        </w:rPr>
        <w:t>Один раз в месяц, в среду в 14.30. выходит театральная программа «Карету мне, карету». Передача рассказывает о новых театральных постановках, где и когда их можно увидеть.</w:t>
      </w:r>
    </w:p>
    <w:p w:rsidR="00426658" w:rsidRPr="001F3289" w:rsidRDefault="00426658" w:rsidP="001F3289">
      <w:pPr>
        <w:spacing w:line="360" w:lineRule="auto"/>
        <w:ind w:firstLine="720"/>
        <w:jc w:val="both"/>
        <w:rPr>
          <w:sz w:val="28"/>
          <w:szCs w:val="28"/>
        </w:rPr>
      </w:pPr>
      <w:r w:rsidRPr="001F3289">
        <w:rPr>
          <w:sz w:val="28"/>
          <w:szCs w:val="28"/>
        </w:rPr>
        <w:t>Литературная радиовикторина для старшеклассников «Я – детектив» выходит 2 раза в месяц, в среду и четверг в 16.30. Викторина проходит по законам детективного жанра и по произведениям этого жанра. Ответы на вопросы побуждают слушателей ещё и ещё раз обращаться к текстам самих произведений.</w:t>
      </w:r>
    </w:p>
    <w:p w:rsidR="00426658" w:rsidRPr="001F3289" w:rsidRDefault="00426658" w:rsidP="001F3289">
      <w:pPr>
        <w:spacing w:line="360" w:lineRule="auto"/>
        <w:ind w:firstLine="720"/>
        <w:jc w:val="both"/>
        <w:rPr>
          <w:sz w:val="28"/>
          <w:szCs w:val="28"/>
        </w:rPr>
      </w:pPr>
      <w:r w:rsidRPr="001F3289">
        <w:rPr>
          <w:sz w:val="28"/>
          <w:szCs w:val="28"/>
        </w:rPr>
        <w:t>Программа «Причалы» является исторической передачей, но и здесь рассказывается о художественных произведениях, посвящённых нашей истории. Программа выходит в эфир по пятницам в 09.10.</w:t>
      </w:r>
    </w:p>
    <w:p w:rsidR="00426658" w:rsidRPr="001F3289" w:rsidRDefault="00426658" w:rsidP="001F3289">
      <w:pPr>
        <w:spacing w:line="360" w:lineRule="auto"/>
        <w:ind w:firstLine="720"/>
        <w:jc w:val="both"/>
        <w:rPr>
          <w:sz w:val="28"/>
          <w:szCs w:val="28"/>
        </w:rPr>
      </w:pPr>
      <w:r w:rsidRPr="001F3289">
        <w:rPr>
          <w:sz w:val="28"/>
          <w:szCs w:val="28"/>
        </w:rPr>
        <w:t>На «Радио России» существует и такая передача, как «Из фондов радио Украины» (аналогично из фондов других стран СНГ), где передаются радиоспектакли различных театров Украины (других стран). Радует то, что с «развалом» СССР, наше радио не перестаёт сотрудничать с «бывшими» республиками СССР в литературном плане. Передача в эфире по субботам в 13.10.</w:t>
      </w:r>
    </w:p>
    <w:p w:rsidR="00426658" w:rsidRPr="001F3289" w:rsidRDefault="00426658" w:rsidP="001F3289">
      <w:pPr>
        <w:spacing w:line="360" w:lineRule="auto"/>
        <w:ind w:firstLine="720"/>
        <w:jc w:val="both"/>
        <w:rPr>
          <w:sz w:val="28"/>
          <w:szCs w:val="28"/>
        </w:rPr>
      </w:pPr>
      <w:r w:rsidRPr="001F3289">
        <w:rPr>
          <w:sz w:val="28"/>
          <w:szCs w:val="28"/>
        </w:rPr>
        <w:t>В выходные дни на волнах «Радио России» авторская программа А. Дементьева, где он говорит о литературе сегодняшнего дня. Эфир в субботу в 14.10., в воскресенье в 16.10.</w:t>
      </w:r>
    </w:p>
    <w:p w:rsidR="00426658" w:rsidRPr="001F3289" w:rsidRDefault="00426658" w:rsidP="001F3289">
      <w:pPr>
        <w:spacing w:line="360" w:lineRule="auto"/>
        <w:ind w:firstLine="720"/>
        <w:jc w:val="both"/>
        <w:rPr>
          <w:sz w:val="28"/>
          <w:szCs w:val="28"/>
        </w:rPr>
      </w:pPr>
      <w:r w:rsidRPr="001F3289">
        <w:rPr>
          <w:sz w:val="28"/>
          <w:szCs w:val="28"/>
        </w:rPr>
        <w:t>В 17.40. в субботу выходит очень интересная передача, посвящённая «возвращённой литературе» и поэтам русского зарубежья. Она называется «Мы жили тогда на планете другой».</w:t>
      </w:r>
    </w:p>
    <w:p w:rsidR="00426658" w:rsidRPr="001F3289" w:rsidRDefault="00426658" w:rsidP="001F3289">
      <w:pPr>
        <w:spacing w:line="360" w:lineRule="auto"/>
        <w:ind w:firstLine="720"/>
        <w:jc w:val="both"/>
        <w:rPr>
          <w:sz w:val="28"/>
          <w:szCs w:val="28"/>
        </w:rPr>
      </w:pPr>
      <w:r w:rsidRPr="001F3289">
        <w:rPr>
          <w:sz w:val="28"/>
          <w:szCs w:val="28"/>
        </w:rPr>
        <w:t>Субботним днём в 13.30. транслируется программа «Театр у вас дома». Передача – радиоспектакль.</w:t>
      </w:r>
    </w:p>
    <w:p w:rsidR="00426658" w:rsidRPr="001F3289" w:rsidRDefault="00426658" w:rsidP="001F3289">
      <w:pPr>
        <w:spacing w:line="360" w:lineRule="auto"/>
        <w:ind w:firstLine="720"/>
        <w:jc w:val="both"/>
        <w:rPr>
          <w:sz w:val="28"/>
          <w:szCs w:val="28"/>
        </w:rPr>
      </w:pPr>
      <w:r w:rsidRPr="001F3289">
        <w:rPr>
          <w:sz w:val="28"/>
          <w:szCs w:val="28"/>
        </w:rPr>
        <w:t>«Классика с полчасика» - посвящена классическим произведениям. Суббота, 15.30., один раз в месяц.</w:t>
      </w:r>
    </w:p>
    <w:p w:rsidR="00426658" w:rsidRPr="001F3289" w:rsidRDefault="00426658" w:rsidP="001F3289">
      <w:pPr>
        <w:spacing w:line="360" w:lineRule="auto"/>
        <w:ind w:firstLine="720"/>
        <w:jc w:val="both"/>
        <w:rPr>
          <w:sz w:val="28"/>
          <w:szCs w:val="28"/>
        </w:rPr>
      </w:pPr>
      <w:r w:rsidRPr="001F3289">
        <w:rPr>
          <w:sz w:val="28"/>
          <w:szCs w:val="28"/>
        </w:rPr>
        <w:t>Субботний вечер, 20.10. – «Взгляните на портрет», передача рассказывает о творчестве поэтов-классиков, поэтов «серебряного века» и наших современников.</w:t>
      </w:r>
    </w:p>
    <w:p w:rsidR="00426658" w:rsidRPr="001F3289" w:rsidRDefault="00426658" w:rsidP="001F3289">
      <w:pPr>
        <w:spacing w:line="360" w:lineRule="auto"/>
        <w:ind w:firstLine="720"/>
        <w:jc w:val="both"/>
        <w:rPr>
          <w:sz w:val="28"/>
          <w:szCs w:val="28"/>
        </w:rPr>
      </w:pPr>
      <w:r w:rsidRPr="001F3289">
        <w:rPr>
          <w:sz w:val="28"/>
          <w:szCs w:val="28"/>
        </w:rPr>
        <w:t>Воскресенье, 19.30. – аналог газеты «Книжное обозрение» - радиогазета «Книжное обозрение». На волнах этой радиопередачи дебютируют молодые авторы и уже признанные; даётся материал о произведениях печати; публицистика и критика; материал по художественной литературе и литературоведению. Передача посвящена и книготорговцам.</w:t>
      </w:r>
    </w:p>
    <w:p w:rsidR="00426658" w:rsidRPr="001F3289" w:rsidRDefault="00426658" w:rsidP="001F3289">
      <w:pPr>
        <w:spacing w:line="360" w:lineRule="auto"/>
        <w:ind w:firstLine="720"/>
        <w:jc w:val="both"/>
        <w:rPr>
          <w:sz w:val="28"/>
          <w:szCs w:val="28"/>
        </w:rPr>
      </w:pPr>
      <w:r w:rsidRPr="001F3289">
        <w:rPr>
          <w:sz w:val="28"/>
          <w:szCs w:val="28"/>
        </w:rPr>
        <w:t>По выходным дням, в 19.10. на «Радио России» передача «История любви». Она рассказывает о женщинах и их роли в судьбе русских (российских) писателей и поэтов. В основе передачи лежит интересный историко-литературный материал; рекомендуются книги о жизни и любви великих людей. Материал передачи можно использовать для подготовки мероприятий, посвящённых 8 Марта и персональным лицам. Передача представляет интерес для всех тех, кто интересуется психологией человеческих отношений и ценит истинное чувство любви и дружбы между мужчиной и женщиной.</w:t>
      </w:r>
    </w:p>
    <w:p w:rsidR="00426658" w:rsidRPr="001F3289" w:rsidRDefault="00426658" w:rsidP="001F3289">
      <w:pPr>
        <w:spacing w:line="360" w:lineRule="auto"/>
        <w:ind w:firstLine="720"/>
        <w:jc w:val="both"/>
        <w:rPr>
          <w:sz w:val="28"/>
          <w:szCs w:val="28"/>
        </w:rPr>
      </w:pPr>
      <w:r w:rsidRPr="001F3289">
        <w:rPr>
          <w:sz w:val="28"/>
          <w:szCs w:val="28"/>
        </w:rPr>
        <w:t>Как мы видим, радио имеет широкие возможности в предоставлении своим слушателям литературной, библиографической и книговедческой информации, и формы этой информации самые разнообразные. Убедиться в этом нам помог канал «Радио России».</w:t>
      </w:r>
    </w:p>
    <w:p w:rsidR="001F3289" w:rsidRDefault="001F3289" w:rsidP="001F3289">
      <w:pPr>
        <w:spacing w:line="360" w:lineRule="auto"/>
        <w:ind w:firstLine="720"/>
        <w:jc w:val="both"/>
        <w:rPr>
          <w:sz w:val="28"/>
          <w:szCs w:val="28"/>
        </w:rPr>
      </w:pPr>
    </w:p>
    <w:p w:rsidR="00426658" w:rsidRDefault="00426658" w:rsidP="001F3289">
      <w:pPr>
        <w:spacing w:line="360" w:lineRule="auto"/>
        <w:ind w:firstLine="720"/>
        <w:jc w:val="center"/>
        <w:rPr>
          <w:b/>
          <w:bCs/>
          <w:iCs/>
          <w:sz w:val="28"/>
          <w:szCs w:val="28"/>
        </w:rPr>
      </w:pPr>
      <w:r w:rsidRPr="001F3289">
        <w:rPr>
          <w:sz w:val="28"/>
          <w:szCs w:val="28"/>
        </w:rPr>
        <w:br w:type="page"/>
      </w:r>
      <w:r w:rsidRPr="001F3289">
        <w:rPr>
          <w:b/>
          <w:bCs/>
          <w:iCs/>
          <w:sz w:val="28"/>
          <w:szCs w:val="28"/>
        </w:rPr>
        <w:t>3.</w:t>
      </w:r>
      <w:r w:rsidR="001F3289">
        <w:rPr>
          <w:b/>
          <w:bCs/>
          <w:iCs/>
          <w:sz w:val="28"/>
          <w:szCs w:val="28"/>
        </w:rPr>
        <w:t xml:space="preserve"> </w:t>
      </w:r>
      <w:r w:rsidRPr="001F3289">
        <w:rPr>
          <w:b/>
          <w:bCs/>
          <w:iCs/>
          <w:sz w:val="28"/>
          <w:szCs w:val="28"/>
        </w:rPr>
        <w:t>Взаимодействие библиотек и СМИ на примере работы</w:t>
      </w:r>
      <w:r w:rsidR="001F3289">
        <w:rPr>
          <w:b/>
          <w:bCs/>
          <w:iCs/>
          <w:sz w:val="28"/>
          <w:szCs w:val="28"/>
        </w:rPr>
        <w:t xml:space="preserve"> </w:t>
      </w:r>
      <w:r w:rsidRPr="001F3289">
        <w:rPr>
          <w:b/>
          <w:bCs/>
          <w:iCs/>
          <w:sz w:val="28"/>
          <w:szCs w:val="28"/>
        </w:rPr>
        <w:t>«Библиотеки Автограда» (г. Тольятти)</w:t>
      </w:r>
    </w:p>
    <w:p w:rsidR="001F3289" w:rsidRPr="001F3289" w:rsidRDefault="001F3289" w:rsidP="001F3289">
      <w:pPr>
        <w:spacing w:line="360" w:lineRule="auto"/>
        <w:ind w:firstLine="720"/>
        <w:jc w:val="center"/>
        <w:rPr>
          <w:b/>
          <w:bCs/>
          <w:iCs/>
          <w:sz w:val="28"/>
          <w:szCs w:val="28"/>
        </w:rPr>
      </w:pPr>
    </w:p>
    <w:p w:rsidR="00426658" w:rsidRDefault="00426658" w:rsidP="001F3289">
      <w:pPr>
        <w:spacing w:line="360" w:lineRule="auto"/>
        <w:ind w:firstLine="720"/>
        <w:jc w:val="center"/>
        <w:rPr>
          <w:b/>
          <w:bCs/>
          <w:sz w:val="28"/>
          <w:szCs w:val="28"/>
        </w:rPr>
      </w:pPr>
      <w:r w:rsidRPr="001F3289">
        <w:rPr>
          <w:b/>
          <w:bCs/>
          <w:sz w:val="28"/>
          <w:szCs w:val="28"/>
        </w:rPr>
        <w:t>3.1 «Библиотека Автограда» - городской общедоступный</w:t>
      </w:r>
      <w:r w:rsidR="001F3289">
        <w:rPr>
          <w:b/>
          <w:bCs/>
          <w:sz w:val="28"/>
          <w:szCs w:val="28"/>
        </w:rPr>
        <w:t xml:space="preserve"> </w:t>
      </w:r>
      <w:r w:rsidRPr="001F3289">
        <w:rPr>
          <w:b/>
          <w:bCs/>
          <w:sz w:val="28"/>
          <w:szCs w:val="28"/>
        </w:rPr>
        <w:t>центр информации</w:t>
      </w:r>
    </w:p>
    <w:p w:rsidR="001F3289" w:rsidRPr="001F3289" w:rsidRDefault="001F3289" w:rsidP="001F3289">
      <w:pPr>
        <w:spacing w:line="360" w:lineRule="auto"/>
        <w:ind w:firstLine="720"/>
        <w:jc w:val="both"/>
        <w:rPr>
          <w:b/>
          <w:bCs/>
          <w:sz w:val="28"/>
          <w:szCs w:val="28"/>
        </w:rPr>
      </w:pPr>
    </w:p>
    <w:p w:rsidR="00426658" w:rsidRPr="001F3289" w:rsidRDefault="00426658" w:rsidP="001F3289">
      <w:pPr>
        <w:spacing w:line="360" w:lineRule="auto"/>
        <w:ind w:firstLine="720"/>
        <w:jc w:val="both"/>
        <w:rPr>
          <w:sz w:val="28"/>
          <w:szCs w:val="28"/>
        </w:rPr>
      </w:pPr>
      <w:r w:rsidRPr="001F3289">
        <w:rPr>
          <w:sz w:val="28"/>
          <w:szCs w:val="28"/>
        </w:rPr>
        <w:t>28 сентября 1967 года принято решение о создании библиотеки завкома профсоюза – «Библиотека профкома ВАЗа». С 1974 года – это «Библиотечно-информационный комплекс АО «АВТОВАЗ»» (приложение 23). А с 1 января 1999 года БИК был преобразован в Муниципальное учреждение культуры «Библиотека Автограда».</w:t>
      </w:r>
    </w:p>
    <w:p w:rsidR="00426658" w:rsidRPr="001F3289" w:rsidRDefault="00426658" w:rsidP="001F3289">
      <w:pPr>
        <w:spacing w:line="360" w:lineRule="auto"/>
        <w:ind w:firstLine="720"/>
        <w:jc w:val="both"/>
        <w:rPr>
          <w:sz w:val="28"/>
          <w:szCs w:val="28"/>
        </w:rPr>
      </w:pPr>
      <w:r w:rsidRPr="001F3289">
        <w:rPr>
          <w:sz w:val="28"/>
          <w:szCs w:val="28"/>
        </w:rPr>
        <w:t>30лет (1968-1998) библиотеку возглавляла Краснова Ирина Алексеевна. Она является заслуженным работником культуры. Всю себя Ирина Алексеевна посвятила любимой работе.</w:t>
      </w:r>
    </w:p>
    <w:p w:rsidR="00426658" w:rsidRPr="001F3289" w:rsidRDefault="00426658" w:rsidP="001F3289">
      <w:pPr>
        <w:spacing w:line="360" w:lineRule="auto"/>
        <w:ind w:firstLine="720"/>
        <w:jc w:val="both"/>
        <w:rPr>
          <w:sz w:val="28"/>
          <w:szCs w:val="28"/>
        </w:rPr>
      </w:pPr>
      <w:r w:rsidRPr="001F3289">
        <w:rPr>
          <w:sz w:val="28"/>
          <w:szCs w:val="28"/>
        </w:rPr>
        <w:t>С 1999 года библиотеку возглавляет молодой и энергичный директор, профессионал своего дела – Булюкина Надежда Валентиновна.</w:t>
      </w:r>
    </w:p>
    <w:p w:rsidR="00426658" w:rsidRPr="001F3289" w:rsidRDefault="00426658" w:rsidP="001F3289">
      <w:pPr>
        <w:spacing w:line="360" w:lineRule="auto"/>
        <w:ind w:firstLine="720"/>
        <w:jc w:val="both"/>
        <w:rPr>
          <w:sz w:val="28"/>
          <w:szCs w:val="28"/>
        </w:rPr>
      </w:pPr>
      <w:r w:rsidRPr="001F3289">
        <w:rPr>
          <w:sz w:val="28"/>
          <w:szCs w:val="28"/>
        </w:rPr>
        <w:t>В «Библиотеке Автограда» работает 138 человек. За 2001 год произведено около 2-х миллионов книговыдач, представлено 46000 справок. Книжный фонд универсального содержания – 658 тысяч.</w:t>
      </w:r>
    </w:p>
    <w:p w:rsidR="00426658" w:rsidRPr="001F3289" w:rsidRDefault="00426658" w:rsidP="001F3289">
      <w:pPr>
        <w:spacing w:line="360" w:lineRule="auto"/>
        <w:ind w:firstLine="720"/>
        <w:jc w:val="both"/>
        <w:rPr>
          <w:sz w:val="28"/>
          <w:szCs w:val="28"/>
        </w:rPr>
      </w:pPr>
      <w:r w:rsidRPr="001F3289">
        <w:rPr>
          <w:sz w:val="28"/>
          <w:szCs w:val="28"/>
        </w:rPr>
        <w:t>В том числе:</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литература по искусству 47270 экз.;</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аудиовизуальные материалы 6445 экз.;</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литература на иностранных языках 6000 экз.;</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литература по медицине 10105 экз.;</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коллекция из Франции начала ХХ века 932 экз.</w:t>
      </w:r>
    </w:p>
    <w:p w:rsidR="00426658" w:rsidRPr="001F3289" w:rsidRDefault="00426658" w:rsidP="001F3289">
      <w:pPr>
        <w:pStyle w:val="a3"/>
        <w:ind w:firstLine="720"/>
        <w:jc w:val="both"/>
        <w:rPr>
          <w:szCs w:val="28"/>
        </w:rPr>
      </w:pPr>
      <w:r w:rsidRPr="001F3289">
        <w:rPr>
          <w:szCs w:val="28"/>
        </w:rPr>
        <w:t>Ежедневно библиотеку посещают 2000 читателей, половина из которых приходит в центральный отдел, остальные – в 17 филиалов. 70% читателей – студенты. В распоряжении посетителей – Интернет-центр, современная компьютерная сеть из 50 ПК, доступ к электронному каталогу библиотеки и правовым базам данных.</w:t>
      </w:r>
    </w:p>
    <w:p w:rsidR="00426658" w:rsidRPr="001F3289" w:rsidRDefault="00426658" w:rsidP="001F3289">
      <w:pPr>
        <w:spacing w:line="360" w:lineRule="auto"/>
        <w:ind w:firstLine="720"/>
        <w:jc w:val="both"/>
        <w:rPr>
          <w:sz w:val="28"/>
          <w:szCs w:val="28"/>
        </w:rPr>
      </w:pPr>
      <w:r w:rsidRPr="001F3289">
        <w:rPr>
          <w:sz w:val="28"/>
          <w:szCs w:val="28"/>
        </w:rPr>
        <w:t>Самое важное для библиотеки сегодня – «разбить» сложившийся стереотип. В умах многих тольяттинцев остаётся убеждение, что библиотека – это очень тихое место, куда идут люди, живущие ценностями далеко не современного мира, а библиотекари – интеллигентные дамы, «спрятавшиеся» от реальной жизни среди книг.</w:t>
      </w:r>
    </w:p>
    <w:p w:rsidR="00426658" w:rsidRPr="001F3289" w:rsidRDefault="00426658" w:rsidP="001F3289">
      <w:pPr>
        <w:spacing w:line="360" w:lineRule="auto"/>
        <w:ind w:firstLine="720"/>
        <w:jc w:val="both"/>
        <w:rPr>
          <w:sz w:val="28"/>
          <w:szCs w:val="28"/>
        </w:rPr>
      </w:pPr>
      <w:r w:rsidRPr="001F3289">
        <w:rPr>
          <w:sz w:val="28"/>
          <w:szCs w:val="28"/>
        </w:rPr>
        <w:t>На самом деле современная библиотека, в том числе и «Библиотека Автограда» - большой серьёзный организм (приложение 24). Тольятти – бурно растущий город, невозможно остаться в стороне от его развития. «Библиотека Автограда» вышла из-под крыла ВАЗа, создаёт современный публичный информационный центр с автоматизированными библиотечными технологиями. Кредо библиотеки – ориентироваться в работе на мировой опыт. Проблемы, с которыми читатели обращаются в библиотеку, невероятно разнообразны, и все они могут быть преодолены с помощью информации. Каждому читателю библиографы предоставят возможность воспользоваться огромным количеством источников, в том числе и нетрадиционных: интернетом, базами данных других библиотек, информацией на дисках и видеокассетах. Библиографы сегодня не только архивисты и поисковики, но и аналитики и специалисты по доступу к информации. В условиях тотального дефицита времени библиотекари способны проделать за читателя огромную работу: найти по любой необходимой читателю теме рациональное зерно в «залежах» информации практически всего мира.</w:t>
      </w:r>
    </w:p>
    <w:p w:rsidR="00426658" w:rsidRPr="001F3289" w:rsidRDefault="00426658" w:rsidP="001F3289">
      <w:pPr>
        <w:spacing w:line="360" w:lineRule="auto"/>
        <w:ind w:firstLine="720"/>
        <w:jc w:val="both"/>
        <w:rPr>
          <w:sz w:val="28"/>
          <w:szCs w:val="28"/>
        </w:rPr>
      </w:pPr>
      <w:r w:rsidRPr="001F3289">
        <w:rPr>
          <w:sz w:val="28"/>
          <w:szCs w:val="28"/>
        </w:rPr>
        <w:t>Главной для библиотеки остаётся информационная составляющая, но в процессе её реализации библиотекари решают образовательные, коммуникативные, социокультурные вопросы. Любая современная библиотека, в том числе и наша, становится местом распространения культурного наследия всего человечества. Читатели подчас не ожидают встретить здесь такое обилие информации. При очень низком уровне накопления новых фондов библиотека работает практически на все вновь открытые вузы. Кстати, часто студенты и их родители не задумываются о том, что в многочисленных столичных филиалах нет своих книжных фондов, а это значит, что студент будет всю научную и профессиональную литературу искать в городской библиотеке.</w:t>
      </w:r>
    </w:p>
    <w:p w:rsidR="00426658" w:rsidRPr="001F3289" w:rsidRDefault="00426658" w:rsidP="001F3289">
      <w:pPr>
        <w:spacing w:line="360" w:lineRule="auto"/>
        <w:ind w:firstLine="720"/>
        <w:jc w:val="both"/>
        <w:rPr>
          <w:sz w:val="28"/>
          <w:szCs w:val="28"/>
        </w:rPr>
      </w:pPr>
      <w:r w:rsidRPr="001F3289">
        <w:rPr>
          <w:sz w:val="28"/>
          <w:szCs w:val="28"/>
        </w:rPr>
        <w:t>Библиотека также поможет вам:</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организовать ваш досуг приглашением на литературные вечера, встречи с интересными людьми, художественные выставки;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найти информацию: библиографическую, фотографическую, полнотекстовую, аудио- и визуальную;</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оформить вашу личную библиотеку: составить карточный каталог, создать электронную версию каталога, заказать и приобрести нужную книгу;</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предоставить во временное пользование книги, газеты, журналы, аудио и видеокассеты.</w:t>
      </w:r>
    </w:p>
    <w:p w:rsidR="00426658" w:rsidRPr="001F3289" w:rsidRDefault="00426658" w:rsidP="001F3289">
      <w:pPr>
        <w:spacing w:line="360" w:lineRule="auto"/>
        <w:ind w:firstLine="720"/>
        <w:jc w:val="both"/>
        <w:rPr>
          <w:sz w:val="28"/>
          <w:szCs w:val="28"/>
        </w:rPr>
      </w:pPr>
      <w:r w:rsidRPr="001F3289">
        <w:rPr>
          <w:sz w:val="28"/>
          <w:szCs w:val="28"/>
        </w:rPr>
        <w:t xml:space="preserve">Дополнительные услуги «Библиотека Автограда» (предоставляются по договору): навигация по Интернет-ресурсам (поиск адресов, ссылок, отправка по </w:t>
      </w:r>
      <w:r w:rsidRPr="001F3289">
        <w:rPr>
          <w:sz w:val="28"/>
          <w:szCs w:val="28"/>
          <w:lang w:val="en-US"/>
        </w:rPr>
        <w:t>e</w:t>
      </w:r>
      <w:r w:rsidRPr="001F3289">
        <w:rPr>
          <w:sz w:val="28"/>
          <w:szCs w:val="28"/>
        </w:rPr>
        <w:t>-</w:t>
      </w:r>
      <w:r w:rsidRPr="001F3289">
        <w:rPr>
          <w:sz w:val="28"/>
          <w:szCs w:val="28"/>
          <w:lang w:val="en-US"/>
        </w:rPr>
        <w:t>mail</w:t>
      </w:r>
      <w:r w:rsidRPr="001F3289">
        <w:rPr>
          <w:sz w:val="28"/>
          <w:szCs w:val="28"/>
        </w:rPr>
        <w:t>); справочная информация: адреса, статистика, погода, расписание поездов и самолётов, перевод текста, схемы, карты; информирование организаций по требуемой теме: по фондам нашей библиотеки, по ресурсам библиотек страны; поиск нормативно-правовых актов регионального и общегосударственного уровня и распечатка (по теме, консультации и комментарии, вопрос-ответ).</w:t>
      </w:r>
    </w:p>
    <w:p w:rsidR="00426658" w:rsidRPr="001F3289" w:rsidRDefault="00426658" w:rsidP="001F3289">
      <w:pPr>
        <w:spacing w:line="360" w:lineRule="auto"/>
        <w:ind w:firstLine="720"/>
        <w:jc w:val="both"/>
        <w:rPr>
          <w:sz w:val="28"/>
          <w:szCs w:val="28"/>
        </w:rPr>
      </w:pPr>
      <w:r w:rsidRPr="001F3289">
        <w:rPr>
          <w:sz w:val="28"/>
          <w:szCs w:val="28"/>
        </w:rPr>
        <w:t>Библиотека пользуется финансовой поддержкой Департамента культуры мэрии г. Тольятти, что позволяет укрепить библиотеке материально- техническую базу.</w:t>
      </w:r>
    </w:p>
    <w:p w:rsidR="00426658" w:rsidRPr="001F3289" w:rsidRDefault="00426658" w:rsidP="001F3289">
      <w:pPr>
        <w:spacing w:line="360" w:lineRule="auto"/>
        <w:ind w:firstLine="720"/>
        <w:jc w:val="both"/>
        <w:rPr>
          <w:sz w:val="28"/>
          <w:szCs w:val="28"/>
        </w:rPr>
      </w:pPr>
      <w:r w:rsidRPr="001F3289">
        <w:rPr>
          <w:sz w:val="28"/>
          <w:szCs w:val="28"/>
        </w:rPr>
        <w:t>Благодаря финансовой поддержке АО «АВТОВАЗ» «Библиотека Автограда» продолжает обслуживать работников ВАЗа через сеть библиотек на территории завода. 24 тысячи читателей (данные 2001 года) прочли здесь более полумиллиона (!) книг, газет, журналов. Производства, профкомитеты, отделы по персоналу продолжают выделять библиотекам дополнительные средства на приобретения книг, периодических изданий, проведение культурно-досуговых мероприятий и ремонт помещений.</w:t>
      </w:r>
    </w:p>
    <w:p w:rsidR="00426658" w:rsidRPr="001F3289" w:rsidRDefault="00426658" w:rsidP="001F3289">
      <w:pPr>
        <w:spacing w:line="360" w:lineRule="auto"/>
        <w:ind w:firstLine="720"/>
        <w:jc w:val="both"/>
        <w:rPr>
          <w:sz w:val="28"/>
          <w:szCs w:val="28"/>
        </w:rPr>
      </w:pPr>
      <w:r w:rsidRPr="001F3289">
        <w:rPr>
          <w:sz w:val="28"/>
          <w:szCs w:val="28"/>
        </w:rPr>
        <w:t xml:space="preserve">В 2002 году «Библиотека Автограда» продолжила участие в мегапроекте «Пушкинская библиотека». В рамках благотворительной программы «Книги для российских библиотек» и «электронная информация для библиотек» нами получено 5088 экз. уникальных по своему изданию книг, 166 видеокассет с фильмами русской и советской классики, 97 </w:t>
      </w:r>
      <w:r w:rsidRPr="001F3289">
        <w:rPr>
          <w:sz w:val="28"/>
          <w:szCs w:val="28"/>
          <w:lang w:val="en-US"/>
        </w:rPr>
        <w:t>CD</w:t>
      </w:r>
      <w:r w:rsidRPr="001F3289">
        <w:rPr>
          <w:sz w:val="28"/>
          <w:szCs w:val="28"/>
        </w:rPr>
        <w:t>-</w:t>
      </w:r>
      <w:r w:rsidRPr="001F3289">
        <w:rPr>
          <w:sz w:val="28"/>
          <w:szCs w:val="28"/>
          <w:lang w:val="en-US"/>
        </w:rPr>
        <w:t>ROM</w:t>
      </w:r>
      <w:r w:rsidRPr="001F3289">
        <w:rPr>
          <w:sz w:val="28"/>
          <w:szCs w:val="28"/>
        </w:rPr>
        <w:t>ов с базами данных электронных периодических изданий на английском языке в области гуманитарных наук.</w:t>
      </w:r>
    </w:p>
    <w:p w:rsidR="00426658" w:rsidRPr="001F3289" w:rsidRDefault="00426658" w:rsidP="001F3289">
      <w:pPr>
        <w:spacing w:line="360" w:lineRule="auto"/>
        <w:ind w:firstLine="720"/>
        <w:jc w:val="both"/>
        <w:rPr>
          <w:sz w:val="28"/>
          <w:szCs w:val="28"/>
        </w:rPr>
      </w:pPr>
      <w:r w:rsidRPr="001F3289">
        <w:rPr>
          <w:sz w:val="28"/>
          <w:szCs w:val="28"/>
        </w:rPr>
        <w:t>Развивая проектную деятельность, «Библиотека Автограда» вышла на сотрудничество с Общественным фондом Тольятти. Проект библиотеки «Щедрый дар» был поддержан Общественным фондом Тольятти.</w:t>
      </w:r>
    </w:p>
    <w:p w:rsidR="00426658" w:rsidRPr="001F3289" w:rsidRDefault="00426658" w:rsidP="001F3289">
      <w:pPr>
        <w:spacing w:line="360" w:lineRule="auto"/>
        <w:ind w:firstLine="720"/>
        <w:jc w:val="both"/>
        <w:rPr>
          <w:sz w:val="28"/>
          <w:szCs w:val="28"/>
        </w:rPr>
      </w:pPr>
      <w:r w:rsidRPr="001F3289">
        <w:rPr>
          <w:sz w:val="28"/>
          <w:szCs w:val="28"/>
        </w:rPr>
        <w:t xml:space="preserve">«Щедрый дар» - проект, представляющий читателям возможность пользоваться коллекцией изданий, переданной в дар «Библиотеке Автограда» русским эмигрантом во Франции. Коллекция представляет собой уникальный фонд документов культурного наследия </w:t>
      </w:r>
      <w:r w:rsidRPr="001F3289">
        <w:rPr>
          <w:sz w:val="28"/>
          <w:szCs w:val="28"/>
          <w:lang w:val="en-US"/>
        </w:rPr>
        <w:t>XIX</w:t>
      </w:r>
      <w:r w:rsidRPr="001F3289">
        <w:rPr>
          <w:sz w:val="28"/>
          <w:szCs w:val="28"/>
        </w:rPr>
        <w:t xml:space="preserve"> - начала ХХ веков, насчитывающий более 900 экземпляров, отражающих интересы русской эмиграции.</w:t>
      </w:r>
    </w:p>
    <w:p w:rsidR="00426658" w:rsidRPr="001F3289" w:rsidRDefault="00426658" w:rsidP="001F3289">
      <w:pPr>
        <w:spacing w:line="360" w:lineRule="auto"/>
        <w:ind w:firstLine="720"/>
        <w:jc w:val="both"/>
        <w:rPr>
          <w:sz w:val="28"/>
          <w:szCs w:val="28"/>
        </w:rPr>
      </w:pPr>
      <w:r w:rsidRPr="001F3289">
        <w:rPr>
          <w:sz w:val="28"/>
          <w:szCs w:val="28"/>
        </w:rPr>
        <w:t>Каждый год библиотека приглашает юных читателей участвовать в программе летнего чтения «Литературное лето». В программе участвуют школьники 1-5 классов и 6-8 классов. Участники читают книги, названия которых вносят в альбом «Мой рекорд чтения», выполняют творческие задания (делают книжные закладки, составляют кроссворды, головоломки, рисуют иллюстрации к произведениям и т.д.). А победителей чтения ждут призы.</w:t>
      </w:r>
    </w:p>
    <w:p w:rsidR="00426658" w:rsidRPr="001F3289" w:rsidRDefault="00426658" w:rsidP="001F3289">
      <w:pPr>
        <w:spacing w:line="360" w:lineRule="auto"/>
        <w:ind w:firstLine="720"/>
        <w:jc w:val="both"/>
        <w:rPr>
          <w:sz w:val="28"/>
          <w:szCs w:val="28"/>
        </w:rPr>
      </w:pPr>
      <w:r w:rsidRPr="001F3289">
        <w:rPr>
          <w:sz w:val="28"/>
          <w:szCs w:val="28"/>
        </w:rPr>
        <w:t>А в Литературной гостиной проводятся поэтические фестивали; Дни информации о новой литературе и периодике; литературные и музыкальные вечера; встречи с писателями и художниками; занятия клубов по интересам; еженедельная передача по ТВ ВАЗа «Книжная лавка».</w:t>
      </w:r>
    </w:p>
    <w:p w:rsidR="00426658" w:rsidRPr="001F3289" w:rsidRDefault="00426658" w:rsidP="001F3289">
      <w:pPr>
        <w:spacing w:line="360" w:lineRule="auto"/>
        <w:ind w:firstLine="720"/>
        <w:jc w:val="both"/>
        <w:rPr>
          <w:sz w:val="28"/>
          <w:szCs w:val="28"/>
        </w:rPr>
      </w:pPr>
      <w:r w:rsidRPr="001F3289">
        <w:rPr>
          <w:sz w:val="28"/>
          <w:szCs w:val="28"/>
        </w:rPr>
        <w:t>Главная библиотека Автограда находится в самом центре Автозаводского района г. Тольятти, в комплексе Дворца культуры и техники ВАЗа. Это давно воспринимается как должное. Ведь каждый пятый житель города является читателем, даже если считать младенцев.</w:t>
      </w:r>
    </w:p>
    <w:p w:rsidR="00426658" w:rsidRPr="001F3289" w:rsidRDefault="00426658" w:rsidP="001F3289">
      <w:pPr>
        <w:spacing w:line="360" w:lineRule="auto"/>
        <w:ind w:firstLine="720"/>
        <w:jc w:val="both"/>
        <w:rPr>
          <w:sz w:val="28"/>
          <w:szCs w:val="28"/>
        </w:rPr>
      </w:pPr>
      <w:r w:rsidRPr="001F3289">
        <w:rPr>
          <w:sz w:val="28"/>
          <w:szCs w:val="28"/>
        </w:rPr>
        <w:t>Муниципальное учреждение культуры «Библиотека Автограда» давно стало гордостью не только ВАЗа, Тольятти, Самарской области, но и России.</w:t>
      </w:r>
    </w:p>
    <w:p w:rsidR="001F3289" w:rsidRDefault="001F3289" w:rsidP="001F3289">
      <w:pPr>
        <w:spacing w:line="360" w:lineRule="auto"/>
        <w:ind w:firstLine="720"/>
        <w:jc w:val="both"/>
        <w:rPr>
          <w:b/>
          <w:bCs/>
          <w:sz w:val="28"/>
          <w:szCs w:val="28"/>
        </w:rPr>
      </w:pPr>
    </w:p>
    <w:p w:rsidR="00426658" w:rsidRPr="001F3289" w:rsidRDefault="00426658" w:rsidP="001F3289">
      <w:pPr>
        <w:spacing w:line="360" w:lineRule="auto"/>
        <w:ind w:firstLine="720"/>
        <w:jc w:val="center"/>
        <w:rPr>
          <w:b/>
          <w:bCs/>
          <w:sz w:val="28"/>
          <w:szCs w:val="28"/>
        </w:rPr>
      </w:pPr>
      <w:r w:rsidRPr="001F3289">
        <w:rPr>
          <w:b/>
          <w:bCs/>
          <w:sz w:val="28"/>
          <w:szCs w:val="28"/>
        </w:rPr>
        <w:t>3.2 «Библиотека Автограда»: связь со СМИ города</w:t>
      </w:r>
    </w:p>
    <w:p w:rsidR="001F3289" w:rsidRDefault="001F3289" w:rsidP="001F3289">
      <w:pPr>
        <w:pStyle w:val="21"/>
        <w:ind w:firstLine="720"/>
        <w:jc w:val="both"/>
        <w:rPr>
          <w:szCs w:val="28"/>
        </w:rPr>
      </w:pPr>
    </w:p>
    <w:p w:rsidR="00426658" w:rsidRPr="001F3289" w:rsidRDefault="00426658" w:rsidP="001F3289">
      <w:pPr>
        <w:pStyle w:val="21"/>
        <w:ind w:firstLine="720"/>
        <w:jc w:val="both"/>
        <w:rPr>
          <w:szCs w:val="28"/>
        </w:rPr>
      </w:pPr>
      <w:r w:rsidRPr="001F3289">
        <w:rPr>
          <w:szCs w:val="28"/>
        </w:rPr>
        <w:t>Библиографический материал о художественной литературе и сами издания, быстрая и исчерпывающая информация на газетные и журнальные статьи могут быть представлены в библиотеке в различных формах.</w:t>
      </w:r>
    </w:p>
    <w:p w:rsidR="00426658" w:rsidRPr="001F3289" w:rsidRDefault="00426658" w:rsidP="001F3289">
      <w:pPr>
        <w:spacing w:line="360" w:lineRule="auto"/>
        <w:ind w:firstLine="720"/>
        <w:jc w:val="both"/>
        <w:rPr>
          <w:sz w:val="28"/>
          <w:szCs w:val="28"/>
        </w:rPr>
      </w:pPr>
      <w:r w:rsidRPr="001F3289">
        <w:rPr>
          <w:sz w:val="28"/>
          <w:szCs w:val="28"/>
        </w:rPr>
        <w:t>В библиотеках Тольятти сложилась определённая система массовой работы по пропаганде художественной литературы, «толстых» и «тонких» журналов и газет.</w:t>
      </w:r>
    </w:p>
    <w:p w:rsidR="00426658" w:rsidRPr="001F3289" w:rsidRDefault="00426658" w:rsidP="001F3289">
      <w:pPr>
        <w:spacing w:line="360" w:lineRule="auto"/>
        <w:ind w:firstLine="720"/>
        <w:jc w:val="both"/>
        <w:rPr>
          <w:sz w:val="28"/>
          <w:szCs w:val="28"/>
        </w:rPr>
      </w:pPr>
      <w:r w:rsidRPr="001F3289">
        <w:rPr>
          <w:sz w:val="28"/>
          <w:szCs w:val="28"/>
        </w:rPr>
        <w:t>Традиционно: книжные выставки такие, как «Новинки литературы» - где выставляются книги, вновь поступившие в библиотеку; «Художественная литература на страницах журналов и газет» - где читателей знакомят с новыми произведениями в периодической печати и библиографической информации о них; «Читаем, спорим, обсуждаем» - выставляются не только сами издания, но и рецензии на них, а если книги уже прочитаны посетителями библиотеки, то, по возможности, и мнения самих читателей в письменном виде; интересны также и другие выставки: «Рекомендует библиотекарь», «Круг вашего интереса».</w:t>
      </w:r>
    </w:p>
    <w:p w:rsidR="00426658" w:rsidRPr="001F3289" w:rsidRDefault="00426658" w:rsidP="001F3289">
      <w:pPr>
        <w:spacing w:line="360" w:lineRule="auto"/>
        <w:ind w:firstLine="720"/>
        <w:jc w:val="both"/>
        <w:rPr>
          <w:sz w:val="28"/>
          <w:szCs w:val="28"/>
        </w:rPr>
      </w:pPr>
      <w:r w:rsidRPr="001F3289">
        <w:rPr>
          <w:sz w:val="28"/>
          <w:szCs w:val="28"/>
        </w:rPr>
        <w:t>Всегда интересны выставки: одного журнала или одной книги. Например, «Именем столицы наречённый…» - выставка посвящена литературно- художественному журналу «Москва». Она содержит сведения об истории названия журнала и истории его создания. Разделы выставки содержат название постоянных и ведущих рубрик журнала. Цель выставки – раскрыть специфику журнала и привлечь к нему внимание наибольшего числа читателей. Выставка также содержит сведения о журнале (дата основания, периодичность выхода в свет, читательский адрес). Выставка дополняется материалами из других источников – книг, газет, журналов, содержащими материалы о «Москве».</w:t>
      </w:r>
    </w:p>
    <w:p w:rsidR="00426658" w:rsidRPr="001F3289" w:rsidRDefault="00426658" w:rsidP="001F3289">
      <w:pPr>
        <w:spacing w:line="360" w:lineRule="auto"/>
        <w:ind w:firstLine="720"/>
        <w:jc w:val="both"/>
        <w:rPr>
          <w:sz w:val="28"/>
          <w:szCs w:val="28"/>
        </w:rPr>
      </w:pPr>
      <w:r w:rsidRPr="001F3289">
        <w:rPr>
          <w:sz w:val="28"/>
          <w:szCs w:val="28"/>
        </w:rPr>
        <w:t>Очень интересна выставка одной книги, посвящённая четырёхсотлетию первого издания В. Шекспира «Гамлет». Автор и оформитель выставки - библиотекарь сектора иностранной литературы Шалагина Н.В. Выставка называлась «</w:t>
      </w:r>
      <w:r w:rsidRPr="001F3289">
        <w:rPr>
          <w:sz w:val="28"/>
          <w:szCs w:val="28"/>
          <w:lang w:val="en-US"/>
        </w:rPr>
        <w:t>Hamlet</w:t>
      </w:r>
      <w:r w:rsidRPr="001F3289">
        <w:rPr>
          <w:sz w:val="28"/>
          <w:szCs w:val="28"/>
        </w:rPr>
        <w:t xml:space="preserve">, </w:t>
      </w:r>
      <w:r w:rsidRPr="001F3289">
        <w:rPr>
          <w:sz w:val="28"/>
          <w:szCs w:val="28"/>
          <w:lang w:val="en-US"/>
        </w:rPr>
        <w:t>Prince</w:t>
      </w:r>
      <w:r w:rsidRPr="001F3289">
        <w:rPr>
          <w:sz w:val="28"/>
          <w:szCs w:val="28"/>
        </w:rPr>
        <w:t xml:space="preserve"> </w:t>
      </w:r>
      <w:r w:rsidRPr="001F3289">
        <w:rPr>
          <w:sz w:val="28"/>
          <w:szCs w:val="28"/>
          <w:lang w:val="en-US"/>
        </w:rPr>
        <w:t>of</w:t>
      </w:r>
      <w:r w:rsidRPr="001F3289">
        <w:rPr>
          <w:sz w:val="28"/>
          <w:szCs w:val="28"/>
        </w:rPr>
        <w:t xml:space="preserve"> </w:t>
      </w:r>
      <w:r w:rsidRPr="001F3289">
        <w:rPr>
          <w:sz w:val="28"/>
          <w:szCs w:val="28"/>
          <w:lang w:val="en-US"/>
        </w:rPr>
        <w:t>Denmark</w:t>
      </w:r>
      <w:r w:rsidRPr="001F3289">
        <w:rPr>
          <w:sz w:val="28"/>
          <w:szCs w:val="28"/>
        </w:rPr>
        <w:t>». На выставке присутствовали издания как на русском языке, так и на языке Шекспира. Рассказана история создания произведения и интересные случаи, связанные с ним. Выставка дополнена художественными иллюстрациями, выполненными с помощью сканирования и разретуширования Шалагиной Н.В. (приложение 25).</w:t>
      </w:r>
    </w:p>
    <w:p w:rsidR="00426658" w:rsidRPr="001F3289" w:rsidRDefault="00426658" w:rsidP="001F3289">
      <w:pPr>
        <w:spacing w:line="360" w:lineRule="auto"/>
        <w:ind w:firstLine="720"/>
        <w:jc w:val="both"/>
        <w:rPr>
          <w:sz w:val="28"/>
          <w:szCs w:val="28"/>
        </w:rPr>
      </w:pPr>
      <w:r w:rsidRPr="001F3289">
        <w:rPr>
          <w:sz w:val="28"/>
          <w:szCs w:val="28"/>
        </w:rPr>
        <w:t>За время своего существования выставка вызвала широкий интерес читателей и благодарность её автору. Ведь многие из них по-новому открыли для себя это произведение.</w:t>
      </w:r>
    </w:p>
    <w:p w:rsidR="00426658" w:rsidRPr="001F3289" w:rsidRDefault="00426658" w:rsidP="001F3289">
      <w:pPr>
        <w:spacing w:line="360" w:lineRule="auto"/>
        <w:ind w:firstLine="720"/>
        <w:jc w:val="both"/>
        <w:rPr>
          <w:sz w:val="28"/>
          <w:szCs w:val="28"/>
        </w:rPr>
      </w:pPr>
      <w:r w:rsidRPr="001F3289">
        <w:rPr>
          <w:sz w:val="28"/>
          <w:szCs w:val="28"/>
        </w:rPr>
        <w:t>Выставка «Наши истоки» (автор: коллектив библиотеки-филиала №3, заведующая – Балашова Л.Н.) хоть и имеет социальную направленность, но на мой взгляд универсальна, т.к. в каждом разделе выставки можно выставлять как художественную литературу, так и литературу других жанров (приложение 26).</w:t>
      </w:r>
    </w:p>
    <w:p w:rsidR="00426658" w:rsidRPr="001F3289" w:rsidRDefault="00426658" w:rsidP="001F3289">
      <w:pPr>
        <w:spacing w:line="360" w:lineRule="auto"/>
        <w:ind w:firstLine="720"/>
        <w:jc w:val="both"/>
        <w:rPr>
          <w:sz w:val="28"/>
          <w:szCs w:val="28"/>
        </w:rPr>
      </w:pPr>
      <w:r w:rsidRPr="001F3289">
        <w:rPr>
          <w:sz w:val="28"/>
          <w:szCs w:val="28"/>
        </w:rPr>
        <w:t>В разделе выставки «Наш дом» можно выставить и художественную литературу на «бытовые» темы, и выставить издания такой направленности, как «Домострой», «Русский дом», «Жизнь и быт русского народа» и др.</w:t>
      </w:r>
    </w:p>
    <w:p w:rsidR="00426658" w:rsidRPr="001F3289" w:rsidRDefault="00426658" w:rsidP="001F3289">
      <w:pPr>
        <w:spacing w:line="360" w:lineRule="auto"/>
        <w:ind w:firstLine="720"/>
        <w:jc w:val="both"/>
        <w:rPr>
          <w:sz w:val="28"/>
          <w:szCs w:val="28"/>
        </w:rPr>
      </w:pPr>
      <w:r w:rsidRPr="001F3289">
        <w:rPr>
          <w:sz w:val="28"/>
          <w:szCs w:val="28"/>
        </w:rPr>
        <w:t>В разделах»Наша земля» и «Наш язык» можно выставлять художественные произведения местных авторов и местные художественные журналы.</w:t>
      </w:r>
    </w:p>
    <w:p w:rsidR="00426658" w:rsidRPr="001F3289" w:rsidRDefault="00426658" w:rsidP="001F3289">
      <w:pPr>
        <w:spacing w:line="360" w:lineRule="auto"/>
        <w:ind w:firstLine="720"/>
        <w:jc w:val="both"/>
        <w:rPr>
          <w:sz w:val="28"/>
          <w:szCs w:val="28"/>
        </w:rPr>
      </w:pPr>
      <w:r w:rsidRPr="001F3289">
        <w:rPr>
          <w:sz w:val="28"/>
          <w:szCs w:val="28"/>
        </w:rPr>
        <w:t>В рубрике «Наша история» - книги об истории нашего края или города.</w:t>
      </w:r>
    </w:p>
    <w:p w:rsidR="00426658" w:rsidRPr="001F3289" w:rsidRDefault="00426658" w:rsidP="001F3289">
      <w:pPr>
        <w:spacing w:line="360" w:lineRule="auto"/>
        <w:ind w:firstLine="720"/>
        <w:jc w:val="both"/>
        <w:rPr>
          <w:sz w:val="28"/>
          <w:szCs w:val="28"/>
        </w:rPr>
      </w:pPr>
      <w:r w:rsidRPr="001F3289">
        <w:rPr>
          <w:sz w:val="28"/>
          <w:szCs w:val="28"/>
        </w:rPr>
        <w:t>Все эти мероприятия анонсируются и освещаются в СМИ города.</w:t>
      </w:r>
    </w:p>
    <w:p w:rsidR="00426658" w:rsidRPr="001F3289" w:rsidRDefault="00426658" w:rsidP="001F3289">
      <w:pPr>
        <w:spacing w:line="360" w:lineRule="auto"/>
        <w:ind w:firstLine="720"/>
        <w:jc w:val="both"/>
        <w:rPr>
          <w:sz w:val="28"/>
          <w:szCs w:val="28"/>
        </w:rPr>
      </w:pPr>
      <w:r w:rsidRPr="001F3289">
        <w:rPr>
          <w:sz w:val="28"/>
          <w:szCs w:val="28"/>
        </w:rPr>
        <w:t>Информационно-библиографический отдел (ИБО)«Библиотеки Автограда» выпускает ежемесячный бюллетень «Новые книги» (приложение27). В него включены издания, поступившие в библиотеку впервые. ИБО делает также ежемесячный обзор по страницам периодической печати «А вы читали…?» (приложение 28), где кроме других разделов, освещающих наиболее интересное в периодике, есть и раздел «Новое в литературно-художественных журналах. Художественная проза.»</w:t>
      </w:r>
    </w:p>
    <w:p w:rsidR="00426658" w:rsidRPr="001F3289" w:rsidRDefault="00426658" w:rsidP="001F3289">
      <w:pPr>
        <w:spacing w:line="360" w:lineRule="auto"/>
        <w:ind w:firstLine="720"/>
        <w:jc w:val="both"/>
        <w:rPr>
          <w:sz w:val="28"/>
          <w:szCs w:val="28"/>
        </w:rPr>
      </w:pPr>
      <w:r w:rsidRPr="001F3289">
        <w:rPr>
          <w:sz w:val="28"/>
          <w:szCs w:val="28"/>
        </w:rPr>
        <w:t xml:space="preserve">«Библиотека Автограда» , и, в частности, её Литературная гостиная, выходит на радиостанцию «Новый век» телерадиокомпании ВАЗа при Дирекции по связям с общественностью на волне 107,9 </w:t>
      </w:r>
      <w:r w:rsidRPr="001F3289">
        <w:rPr>
          <w:sz w:val="28"/>
          <w:szCs w:val="28"/>
          <w:lang w:val="en-US"/>
        </w:rPr>
        <w:t>FM</w:t>
      </w:r>
      <w:r w:rsidRPr="001F3289">
        <w:rPr>
          <w:sz w:val="28"/>
          <w:szCs w:val="28"/>
        </w:rPr>
        <w:t xml:space="preserve"> – базовый канал «Эхо Москвы».</w:t>
      </w:r>
    </w:p>
    <w:p w:rsidR="00426658" w:rsidRPr="001F3289" w:rsidRDefault="00426658" w:rsidP="001F3289">
      <w:pPr>
        <w:spacing w:line="360" w:lineRule="auto"/>
        <w:ind w:firstLine="720"/>
        <w:jc w:val="both"/>
        <w:rPr>
          <w:sz w:val="28"/>
          <w:szCs w:val="28"/>
        </w:rPr>
      </w:pPr>
      <w:r w:rsidRPr="001F3289">
        <w:rPr>
          <w:sz w:val="28"/>
          <w:szCs w:val="28"/>
        </w:rPr>
        <w:t>Постоянное освещение и проведение таких программ, как:</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«Литературная гостиная приглашает» - анонсы на радио мероприятий, проводимых в течение месяца;</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«Встречи для Вас» - репортажи о встречах с выдающимися людьми города, в том числе с поэтами и прозаиками;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авторская программа Н. Пружанской «Гитара времени» - знакомство с поэтами-песенниками и бардами г. Тольятти;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«Антракт» - встречи с местными писателями и знакомства с их новыми книгами;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проходят радиопрезентации художественных выставок;</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постоянные литературные обзоры.</w:t>
      </w:r>
    </w:p>
    <w:p w:rsidR="00426658" w:rsidRPr="001F3289" w:rsidRDefault="00426658" w:rsidP="001F3289">
      <w:pPr>
        <w:pStyle w:val="a3"/>
        <w:ind w:firstLine="720"/>
        <w:jc w:val="both"/>
        <w:rPr>
          <w:szCs w:val="28"/>
        </w:rPr>
      </w:pPr>
      <w:r w:rsidRPr="001F3289">
        <w:rPr>
          <w:szCs w:val="28"/>
        </w:rPr>
        <w:t>На радиоволне «Городское радио» - освещается социокультурная деятельность библиотеки. Проводятся прямые эфиры с читателями и слушателями, интерактивные опросы жителей города на самые разные темы.</w:t>
      </w:r>
    </w:p>
    <w:p w:rsidR="00426658" w:rsidRPr="001F3289" w:rsidRDefault="00426658" w:rsidP="001F3289">
      <w:pPr>
        <w:spacing w:line="360" w:lineRule="auto"/>
        <w:ind w:firstLine="720"/>
        <w:jc w:val="both"/>
        <w:rPr>
          <w:sz w:val="28"/>
          <w:szCs w:val="28"/>
        </w:rPr>
      </w:pPr>
      <w:r w:rsidRPr="001F3289">
        <w:rPr>
          <w:sz w:val="28"/>
          <w:szCs w:val="28"/>
        </w:rPr>
        <w:t>На базе Литературной гостиной существует «Театр книги», где происходят оригинальные представления книг на сцене силами коллектива библиотеки. Проводятся также «Конкурсы чтецов».</w:t>
      </w:r>
    </w:p>
    <w:p w:rsidR="00426658" w:rsidRPr="001F3289" w:rsidRDefault="00426658" w:rsidP="001F3289">
      <w:pPr>
        <w:spacing w:line="360" w:lineRule="auto"/>
        <w:ind w:firstLine="720"/>
        <w:jc w:val="both"/>
        <w:rPr>
          <w:sz w:val="28"/>
          <w:szCs w:val="28"/>
        </w:rPr>
      </w:pPr>
      <w:r w:rsidRPr="001F3289">
        <w:rPr>
          <w:sz w:val="28"/>
          <w:szCs w:val="28"/>
        </w:rPr>
        <w:t>Литературная гостиная даёт «путёвку в жизнь» молодым авторам г. Тольятти. Это одно из тех мест, где формируется культурное пространство нашего города.</w:t>
      </w:r>
    </w:p>
    <w:p w:rsidR="00426658" w:rsidRPr="001F3289" w:rsidRDefault="00426658" w:rsidP="001F3289">
      <w:pPr>
        <w:spacing w:line="360" w:lineRule="auto"/>
        <w:ind w:firstLine="720"/>
        <w:jc w:val="both"/>
        <w:rPr>
          <w:sz w:val="28"/>
          <w:szCs w:val="28"/>
        </w:rPr>
      </w:pPr>
      <w:r w:rsidRPr="001F3289">
        <w:rPr>
          <w:sz w:val="28"/>
          <w:szCs w:val="28"/>
        </w:rPr>
        <w:t>Но не только в центральной библиотеке проводятся все эти мероприятия. Их проводят как библиотеки-филиалы, так и на волнах городского радио.</w:t>
      </w:r>
    </w:p>
    <w:p w:rsidR="00426658" w:rsidRPr="001F3289" w:rsidRDefault="00426658" w:rsidP="001F3289">
      <w:pPr>
        <w:spacing w:line="360" w:lineRule="auto"/>
        <w:ind w:firstLine="720"/>
        <w:jc w:val="both"/>
        <w:rPr>
          <w:sz w:val="28"/>
          <w:szCs w:val="28"/>
        </w:rPr>
      </w:pPr>
      <w:r w:rsidRPr="001F3289">
        <w:rPr>
          <w:sz w:val="28"/>
          <w:szCs w:val="28"/>
        </w:rPr>
        <w:t>Практически те же выставки, что проводит центральная библиотека, проводит и библиотека-филиал №3 (где непосредственно работает автор дипломной работы). Филиал находится на территории сборочно-кузовного производства ВАЗа, и пользуется большой популярностью как у сотрудников СКП, так и у сотрудников других производств.</w:t>
      </w:r>
    </w:p>
    <w:p w:rsidR="00426658" w:rsidRPr="001F3289" w:rsidRDefault="00426658" w:rsidP="001F3289">
      <w:pPr>
        <w:spacing w:line="360" w:lineRule="auto"/>
        <w:ind w:firstLine="720"/>
        <w:jc w:val="both"/>
        <w:rPr>
          <w:sz w:val="28"/>
          <w:szCs w:val="28"/>
        </w:rPr>
      </w:pPr>
      <w:r w:rsidRPr="001F3289">
        <w:rPr>
          <w:sz w:val="28"/>
          <w:szCs w:val="28"/>
        </w:rPr>
        <w:t>Хотелось бы немного подробнее остановиться на радио- и литературных обзорах, проводимых сотрудниками библиотеки.</w:t>
      </w:r>
    </w:p>
    <w:p w:rsidR="00426658" w:rsidRPr="001F3289" w:rsidRDefault="00426658" w:rsidP="001F3289">
      <w:pPr>
        <w:spacing w:line="360" w:lineRule="auto"/>
        <w:ind w:firstLine="720"/>
        <w:jc w:val="both"/>
        <w:rPr>
          <w:sz w:val="28"/>
          <w:szCs w:val="28"/>
        </w:rPr>
      </w:pPr>
      <w:r w:rsidRPr="001F3289">
        <w:rPr>
          <w:sz w:val="28"/>
          <w:szCs w:val="28"/>
        </w:rPr>
        <w:t>Литературные обзоры проводятся с целью познакомить читателей с последними новинками журнальной прозы, рассказать об авторах произведений, дать возможность участникам-читателям высказать своё мнение о прочитанном, обсудить заинтересовавшие материалы.</w:t>
      </w:r>
    </w:p>
    <w:p w:rsidR="00426658" w:rsidRPr="001F3289" w:rsidRDefault="00426658" w:rsidP="001F3289">
      <w:pPr>
        <w:spacing w:line="360" w:lineRule="auto"/>
        <w:ind w:firstLine="720"/>
        <w:jc w:val="both"/>
        <w:rPr>
          <w:sz w:val="28"/>
          <w:szCs w:val="28"/>
        </w:rPr>
      </w:pPr>
      <w:r w:rsidRPr="001F3289">
        <w:rPr>
          <w:sz w:val="28"/>
          <w:szCs w:val="28"/>
        </w:rPr>
        <w:t>Проводятся такие</w:t>
      </w:r>
      <w:r w:rsidR="001F3289">
        <w:rPr>
          <w:sz w:val="28"/>
          <w:szCs w:val="28"/>
        </w:rPr>
        <w:t xml:space="preserve"> </w:t>
      </w:r>
      <w:r w:rsidRPr="001F3289">
        <w:rPr>
          <w:sz w:val="28"/>
          <w:szCs w:val="28"/>
        </w:rPr>
        <w:t>обзоры в клубной форме: один раз в три месяца, т.е. ежеквартально, приглашаются читатели, интересующиеся журнальной прозой, и в непринуждённой обстановке, за чашкой чая проводят вместе час общения.</w:t>
      </w:r>
    </w:p>
    <w:p w:rsidR="00426658" w:rsidRPr="001F3289" w:rsidRDefault="00426658" w:rsidP="001F3289">
      <w:pPr>
        <w:spacing w:line="360" w:lineRule="auto"/>
        <w:ind w:firstLine="720"/>
        <w:jc w:val="both"/>
        <w:rPr>
          <w:sz w:val="28"/>
          <w:szCs w:val="28"/>
        </w:rPr>
      </w:pPr>
      <w:r w:rsidRPr="001F3289">
        <w:rPr>
          <w:sz w:val="28"/>
          <w:szCs w:val="28"/>
        </w:rPr>
        <w:t>Перед ответственным за проведение литературных обзоров стоят следующие задачи:</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ознакомить с периодическими изданиями (в данном случае это «толстые» журналы);</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информационно-библиографическое описание произведений;</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изучение творческих биографий авторов;</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отбор периодики для обзора и т.д.</w:t>
      </w:r>
    </w:p>
    <w:p w:rsidR="00426658" w:rsidRPr="001F3289" w:rsidRDefault="00426658" w:rsidP="001F3289">
      <w:pPr>
        <w:pStyle w:val="a3"/>
        <w:ind w:firstLine="720"/>
        <w:jc w:val="both"/>
        <w:rPr>
          <w:szCs w:val="28"/>
        </w:rPr>
      </w:pPr>
      <w:r w:rsidRPr="001F3289">
        <w:rPr>
          <w:szCs w:val="28"/>
        </w:rPr>
        <w:t>При изучении творческой биографии автора, рецензий на его опубликованные произведения хорошо использовать систематическую картотеку статей, позволяющую отследить публикацию отдельных авторов, в каком году они были напечатаны, какой резонанс имели, критические отзывы и т.д. Многие журналы помещают краткую информационную статью об авторе на колонтитулах, что освобождает читателя от дополнительных поисков информации об авторе.</w:t>
      </w:r>
    </w:p>
    <w:p w:rsidR="00426658" w:rsidRPr="001F3289" w:rsidRDefault="00426658" w:rsidP="001F3289">
      <w:pPr>
        <w:spacing w:line="360" w:lineRule="auto"/>
        <w:ind w:firstLine="720"/>
        <w:jc w:val="both"/>
        <w:rPr>
          <w:sz w:val="28"/>
          <w:szCs w:val="28"/>
        </w:rPr>
      </w:pPr>
      <w:r w:rsidRPr="001F3289">
        <w:rPr>
          <w:sz w:val="28"/>
          <w:szCs w:val="28"/>
        </w:rPr>
        <w:t>В условиях заводской библиотеки такие обзоры проходят во время обеденного перерыва в течение 40-50 минут.</w:t>
      </w:r>
    </w:p>
    <w:p w:rsidR="00426658" w:rsidRPr="001F3289" w:rsidRDefault="00426658" w:rsidP="001F3289">
      <w:pPr>
        <w:spacing w:line="360" w:lineRule="auto"/>
        <w:ind w:firstLine="720"/>
        <w:jc w:val="both"/>
        <w:rPr>
          <w:sz w:val="28"/>
          <w:szCs w:val="28"/>
        </w:rPr>
      </w:pPr>
      <w:r w:rsidRPr="001F3289">
        <w:rPr>
          <w:sz w:val="28"/>
          <w:szCs w:val="28"/>
        </w:rPr>
        <w:t>Считаю проведение литературных обзоров в заводской библиотеке необходимым, т.к. они позволяют в условиях жёсткого ограничения времени быстро сориентировать читателя при выборе современной журнальной прозы, познакомить его с последними новинками в мире литературы, предоставить информацию об авторах.</w:t>
      </w:r>
    </w:p>
    <w:p w:rsidR="00426658" w:rsidRPr="001F3289" w:rsidRDefault="00426658" w:rsidP="001F3289">
      <w:pPr>
        <w:spacing w:line="360" w:lineRule="auto"/>
        <w:ind w:firstLine="720"/>
        <w:jc w:val="both"/>
        <w:rPr>
          <w:sz w:val="28"/>
          <w:szCs w:val="28"/>
        </w:rPr>
      </w:pPr>
      <w:r w:rsidRPr="001F3289">
        <w:rPr>
          <w:sz w:val="28"/>
          <w:szCs w:val="28"/>
        </w:rPr>
        <w:t>Радиообзоры проводятся как на волнах радиостанции «Новый век», так и по заводскому радио. Проводит эти обзоры главный библиотекарь филиала №3 Беляева Ольга Владимировна. По сути, это её авторская программа.</w:t>
      </w:r>
    </w:p>
    <w:p w:rsidR="00426658" w:rsidRPr="001F3289" w:rsidRDefault="00426658" w:rsidP="001F3289">
      <w:pPr>
        <w:spacing w:line="360" w:lineRule="auto"/>
        <w:ind w:firstLine="720"/>
        <w:jc w:val="both"/>
        <w:rPr>
          <w:sz w:val="28"/>
          <w:szCs w:val="28"/>
        </w:rPr>
      </w:pPr>
      <w:r w:rsidRPr="001F3289">
        <w:rPr>
          <w:sz w:val="28"/>
          <w:szCs w:val="28"/>
        </w:rPr>
        <w:t>Передача «Новости в обложке» существует ровно год, её первый выход в эфир состоялся в январе 2002 года после двух предварительных анонсов. сделано 15 выпусков. Передача может выходить в двух режимах:</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еженедельно в течение 3-х минут, посвящена 1-2-м авторам с кратким анализом произведений, т.е. предоставлен к обзору один номер какого-либо журнала;</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ежемесячно в течение 5-7 минут представляет все номера «толстых» журналов за истекший месяц, расставляя акценты на наиболее интересных произведениях, рубриках, интервью.</w:t>
      </w:r>
    </w:p>
    <w:p w:rsidR="00426658" w:rsidRPr="001F3289" w:rsidRDefault="00426658" w:rsidP="001F3289">
      <w:pPr>
        <w:pStyle w:val="a3"/>
        <w:ind w:firstLine="720"/>
        <w:jc w:val="both"/>
        <w:rPr>
          <w:szCs w:val="28"/>
        </w:rPr>
      </w:pPr>
      <w:r w:rsidRPr="001F3289">
        <w:rPr>
          <w:szCs w:val="28"/>
        </w:rPr>
        <w:t>Программа выходит в эфир на радиостанции «Новый век».</w:t>
      </w:r>
    </w:p>
    <w:p w:rsidR="00426658" w:rsidRPr="001F3289" w:rsidRDefault="00426658" w:rsidP="001F3289">
      <w:pPr>
        <w:pStyle w:val="2"/>
        <w:ind w:firstLine="720"/>
        <w:jc w:val="both"/>
        <w:rPr>
          <w:szCs w:val="28"/>
        </w:rPr>
      </w:pPr>
      <w:r w:rsidRPr="001F3289">
        <w:rPr>
          <w:szCs w:val="28"/>
        </w:rPr>
        <w:t>Передача «Новости в обложке» оформлена</w:t>
      </w:r>
      <w:r w:rsidR="001F3289">
        <w:rPr>
          <w:szCs w:val="28"/>
        </w:rPr>
        <w:t xml:space="preserve"> </w:t>
      </w:r>
      <w:r w:rsidRPr="001F3289">
        <w:rPr>
          <w:szCs w:val="28"/>
        </w:rPr>
        <w:t>музыкальной заставкой, содержащей текстовую информацию (название), что позволяет делать её узнаваемой в эфире для радиослушателей. Также в течение всего радиообзора текст сопровождается мелодией, позволяющей подчеркнуть его эмоциональное содержание.</w:t>
      </w:r>
    </w:p>
    <w:p w:rsidR="00426658" w:rsidRPr="001F3289" w:rsidRDefault="00426658" w:rsidP="001F3289">
      <w:pPr>
        <w:spacing w:line="360" w:lineRule="auto"/>
        <w:ind w:firstLine="720"/>
        <w:jc w:val="both"/>
        <w:rPr>
          <w:sz w:val="28"/>
          <w:szCs w:val="28"/>
        </w:rPr>
      </w:pPr>
      <w:r w:rsidRPr="001F3289">
        <w:rPr>
          <w:sz w:val="28"/>
          <w:szCs w:val="28"/>
        </w:rPr>
        <w:t>Цели и задачи передачи аналогичны традиционным литературным обзорам, с той лишь разницей, что радиообзор должен нести информацию о том, где, в каких библиотеках читатель сможет получить заинтересовавшие его издания. Указание учреждения культуры («Библиотека Автограда»), его адреса и услуг, предоставляемых библиотекой (а этой информацией заканчивается каждый выпуск радиопередачи) можно считать рекламой учреждения, повышающей его статус в общественной и культурной среде, привлекающей новых читателей.</w:t>
      </w:r>
    </w:p>
    <w:p w:rsidR="00426658" w:rsidRPr="001F3289" w:rsidRDefault="00426658" w:rsidP="001F3289">
      <w:pPr>
        <w:spacing w:line="360" w:lineRule="auto"/>
        <w:ind w:firstLine="720"/>
        <w:jc w:val="both"/>
        <w:rPr>
          <w:sz w:val="28"/>
          <w:szCs w:val="28"/>
        </w:rPr>
      </w:pPr>
      <w:r w:rsidRPr="001F3289">
        <w:rPr>
          <w:sz w:val="28"/>
          <w:szCs w:val="28"/>
        </w:rPr>
        <w:t>«Библиотека Автограда» тесно сотрудничает с редакциями газет: «Волжский автостроитель», «Площадь Свободы», «Деловая среда», «Презент», «Презент-центр», «Тольяттинское обозрение», а также с редакциями журналов «Мой мир», «Тольятти-менеджер», они поддерживают библиотеку в её творческих начинаниях, публикуют статьи, как о самой библиотеке, так и о её работе. Анонсируют литературные мероприятия библиотеки. Печатают списки новых поступлений и литературные обзоры, подготовленные библиотекой. предоставляют свои страницы для встреч с местными поэтами и прозаиками.</w:t>
      </w:r>
    </w:p>
    <w:p w:rsidR="00426658" w:rsidRPr="001F3289" w:rsidRDefault="00426658" w:rsidP="001F3289">
      <w:pPr>
        <w:spacing w:line="360" w:lineRule="auto"/>
        <w:ind w:firstLine="720"/>
        <w:jc w:val="both"/>
        <w:rPr>
          <w:sz w:val="28"/>
          <w:szCs w:val="28"/>
        </w:rPr>
      </w:pPr>
      <w:r w:rsidRPr="001F3289">
        <w:rPr>
          <w:sz w:val="28"/>
          <w:szCs w:val="28"/>
        </w:rPr>
        <w:t>Не первый год библиотека сотрудничает с ТВ ВАЗа и другими телекомпаниями города.</w:t>
      </w:r>
    </w:p>
    <w:p w:rsidR="00426658" w:rsidRPr="001F3289" w:rsidRDefault="00426658" w:rsidP="001F3289">
      <w:pPr>
        <w:spacing w:line="360" w:lineRule="auto"/>
        <w:ind w:firstLine="720"/>
        <w:jc w:val="both"/>
        <w:rPr>
          <w:sz w:val="28"/>
          <w:szCs w:val="28"/>
        </w:rPr>
      </w:pPr>
      <w:r w:rsidRPr="001F3289">
        <w:rPr>
          <w:sz w:val="28"/>
          <w:szCs w:val="28"/>
        </w:rPr>
        <w:t>Сотрудничество библиотеки с ТВ ВАЗа приобрело различные формы, но при всём их многообразии можно выделить два направления: оказание помощи тележурналистам в подборе материала и непосредственное участие в телепередачах.</w:t>
      </w:r>
    </w:p>
    <w:p w:rsidR="00426658" w:rsidRPr="001F3289" w:rsidRDefault="00426658" w:rsidP="001F3289">
      <w:pPr>
        <w:spacing w:line="360" w:lineRule="auto"/>
        <w:ind w:firstLine="720"/>
        <w:jc w:val="both"/>
        <w:rPr>
          <w:sz w:val="28"/>
          <w:szCs w:val="28"/>
        </w:rPr>
      </w:pPr>
      <w:r w:rsidRPr="001F3289">
        <w:rPr>
          <w:sz w:val="28"/>
          <w:szCs w:val="28"/>
        </w:rPr>
        <w:t>Сотрудники телевидения обращаются в библиотеку при подготовке, как обзорных информационных программ, так и тематических. Например, подборка для обзора новостей интересных публикаций в периодике.</w:t>
      </w:r>
    </w:p>
    <w:p w:rsidR="00426658" w:rsidRPr="001F3289" w:rsidRDefault="00426658" w:rsidP="001F3289">
      <w:pPr>
        <w:spacing w:line="360" w:lineRule="auto"/>
        <w:ind w:firstLine="720"/>
        <w:jc w:val="both"/>
        <w:rPr>
          <w:sz w:val="28"/>
          <w:szCs w:val="28"/>
        </w:rPr>
      </w:pPr>
      <w:r w:rsidRPr="001F3289">
        <w:rPr>
          <w:sz w:val="28"/>
          <w:szCs w:val="28"/>
        </w:rPr>
        <w:t>Но наиболее интересны для библиотеки те телевизионные передачи, в которых принимают участие её сотрудники. Диапазон этих программ чрезвычайно широк: от литературно-библиографических обзоров до трансляций массовых мероприятий.</w:t>
      </w:r>
    </w:p>
    <w:p w:rsidR="00426658" w:rsidRPr="001F3289" w:rsidRDefault="00426658" w:rsidP="001F3289">
      <w:pPr>
        <w:spacing w:line="360" w:lineRule="auto"/>
        <w:ind w:firstLine="720"/>
        <w:jc w:val="both"/>
        <w:rPr>
          <w:sz w:val="28"/>
          <w:szCs w:val="28"/>
        </w:rPr>
      </w:pPr>
      <w:r w:rsidRPr="001F3289">
        <w:rPr>
          <w:sz w:val="28"/>
          <w:szCs w:val="28"/>
        </w:rPr>
        <w:t>Оказалось, что трансляции таких обзоров литературы по телевидению получает заметный резонанс и приводит к резкому повышению спроса на книги и журнальные публикации.</w:t>
      </w:r>
    </w:p>
    <w:p w:rsidR="00426658" w:rsidRPr="001F3289" w:rsidRDefault="00426658" w:rsidP="001F3289">
      <w:pPr>
        <w:spacing w:line="360" w:lineRule="auto"/>
        <w:ind w:firstLine="720"/>
        <w:jc w:val="both"/>
        <w:rPr>
          <w:sz w:val="28"/>
          <w:szCs w:val="28"/>
        </w:rPr>
      </w:pPr>
      <w:r w:rsidRPr="001F3289">
        <w:rPr>
          <w:sz w:val="28"/>
          <w:szCs w:val="28"/>
        </w:rPr>
        <w:t>При сотрудничестве с ТВ ВАЗа библиотека получила возможность показывать заседания литературных объединений и Литературной гостиной, клубов по интересам.</w:t>
      </w:r>
    </w:p>
    <w:p w:rsidR="00426658" w:rsidRPr="001F3289" w:rsidRDefault="00426658" w:rsidP="001F3289">
      <w:pPr>
        <w:spacing w:line="360" w:lineRule="auto"/>
        <w:ind w:firstLine="720"/>
        <w:jc w:val="both"/>
        <w:rPr>
          <w:sz w:val="28"/>
          <w:szCs w:val="28"/>
        </w:rPr>
      </w:pPr>
      <w:r w:rsidRPr="001F3289">
        <w:rPr>
          <w:sz w:val="28"/>
          <w:szCs w:val="28"/>
        </w:rPr>
        <w:t>Но главным в достижении сотрудничества «Библиотеки Автограда» с ТВ ВАЗа была и остаётся программа «Книжная лавка».</w:t>
      </w:r>
    </w:p>
    <w:p w:rsidR="00426658" w:rsidRPr="001F3289" w:rsidRDefault="00426658" w:rsidP="001F3289">
      <w:pPr>
        <w:spacing w:line="360" w:lineRule="auto"/>
        <w:ind w:firstLine="720"/>
        <w:jc w:val="both"/>
        <w:rPr>
          <w:sz w:val="28"/>
          <w:szCs w:val="28"/>
        </w:rPr>
      </w:pPr>
      <w:r w:rsidRPr="001F3289">
        <w:rPr>
          <w:sz w:val="28"/>
          <w:szCs w:val="28"/>
        </w:rPr>
        <w:t>Невозможно рассказать обо всех выпусках передачи «Книжная лавка», в год в среднем выходит 30 выпусков, в их числе и специальные праздничные. Много пожеланий и предложений в адрес этой передачи приходит от постоянных читателей и телезрителей, а это лучшее доказательство того, что она нужна горожанам – любителям книги и чтения.</w:t>
      </w:r>
    </w:p>
    <w:p w:rsidR="00426658" w:rsidRPr="001F3289" w:rsidRDefault="00426658" w:rsidP="001F3289">
      <w:pPr>
        <w:spacing w:line="360" w:lineRule="auto"/>
        <w:ind w:firstLine="720"/>
        <w:jc w:val="both"/>
        <w:rPr>
          <w:sz w:val="28"/>
          <w:szCs w:val="28"/>
        </w:rPr>
      </w:pPr>
      <w:r w:rsidRPr="001F3289">
        <w:rPr>
          <w:sz w:val="28"/>
          <w:szCs w:val="28"/>
        </w:rPr>
        <w:t>Поскольку передача «Книжная лавка» является авторской программой работников «Библиотеки Автограда», в оформлении передачи присутствуют детали библиотечного оборудования. Это способствует созданию соответствующей обстановки для книг и журналов.</w:t>
      </w:r>
    </w:p>
    <w:p w:rsidR="00426658" w:rsidRPr="001F3289" w:rsidRDefault="00426658" w:rsidP="001F3289">
      <w:pPr>
        <w:spacing w:line="360" w:lineRule="auto"/>
        <w:ind w:firstLine="720"/>
        <w:jc w:val="both"/>
        <w:rPr>
          <w:sz w:val="28"/>
          <w:szCs w:val="28"/>
        </w:rPr>
      </w:pPr>
      <w:r w:rsidRPr="001F3289">
        <w:rPr>
          <w:sz w:val="28"/>
          <w:szCs w:val="28"/>
        </w:rPr>
        <w:t>«Книжная лавка» представляет читателям новинки литературы, проводит встречи с авторами и гостями города. Представляет литературно- библиографические обзоры.</w:t>
      </w:r>
    </w:p>
    <w:p w:rsidR="00426658" w:rsidRPr="001F3289" w:rsidRDefault="00426658" w:rsidP="001F3289">
      <w:pPr>
        <w:spacing w:line="360" w:lineRule="auto"/>
        <w:ind w:firstLine="720"/>
        <w:jc w:val="both"/>
        <w:rPr>
          <w:sz w:val="28"/>
          <w:szCs w:val="28"/>
        </w:rPr>
      </w:pPr>
      <w:r w:rsidRPr="001F3289">
        <w:rPr>
          <w:sz w:val="28"/>
          <w:szCs w:val="28"/>
        </w:rPr>
        <w:t>Телепередача «Книжная лавка» имеет своё постоянное время в сетке программ ТВ ВАЗа. Она выходит в эфир каждое воскресенье в 18 часов. Время показа удобно для просмотра. Передача – уже сложившаяся традиция, её хорошо знают и ждут представители читающей интеллигенции нашего города.</w:t>
      </w:r>
    </w:p>
    <w:p w:rsidR="00426658" w:rsidRPr="001F3289" w:rsidRDefault="00426658" w:rsidP="001F3289">
      <w:pPr>
        <w:spacing w:line="360" w:lineRule="auto"/>
        <w:ind w:firstLine="720"/>
        <w:jc w:val="both"/>
        <w:rPr>
          <w:sz w:val="28"/>
          <w:szCs w:val="28"/>
        </w:rPr>
      </w:pPr>
      <w:r w:rsidRPr="001F3289">
        <w:rPr>
          <w:sz w:val="28"/>
          <w:szCs w:val="28"/>
        </w:rPr>
        <w:t>Особо хочется отметить творческий проект «Книга на телеэкране». Автор проекта Кишкурно Александра Владимировна, главный библиотекарь МУК «Библиотека Автограда». Авторский проект «Книга на телеэкране» получил грант (бюджетный) в 34000 рублей. Деньги пошли на реализацию этого проекта (приложение 29).</w:t>
      </w:r>
    </w:p>
    <w:p w:rsidR="00426658" w:rsidRPr="001F3289" w:rsidRDefault="00426658" w:rsidP="001F3289">
      <w:pPr>
        <w:spacing w:line="360" w:lineRule="auto"/>
        <w:ind w:firstLine="720"/>
        <w:jc w:val="both"/>
        <w:rPr>
          <w:sz w:val="28"/>
          <w:szCs w:val="28"/>
        </w:rPr>
      </w:pPr>
      <w:r w:rsidRPr="001F3289">
        <w:rPr>
          <w:sz w:val="28"/>
          <w:szCs w:val="28"/>
        </w:rPr>
        <w:t>Здесь же идет «Отчёт по реализации творческого проекта «Книга на телеэкране»».</w:t>
      </w:r>
    </w:p>
    <w:p w:rsidR="00426658" w:rsidRPr="001F3289" w:rsidRDefault="00426658" w:rsidP="001F3289">
      <w:pPr>
        <w:spacing w:line="360" w:lineRule="auto"/>
        <w:ind w:firstLine="720"/>
        <w:jc w:val="both"/>
        <w:rPr>
          <w:sz w:val="28"/>
          <w:szCs w:val="28"/>
        </w:rPr>
      </w:pPr>
      <w:r w:rsidRPr="001F3289">
        <w:rPr>
          <w:sz w:val="28"/>
          <w:szCs w:val="28"/>
        </w:rPr>
        <w:t>Несмотря на то, что проект проводился в течение 2001 года и захватил лишь 5 месяцев 2002 года, он продолжает работать и сегодня, это видно из целей и задач проекта. На эти средства приобретены новые книги и оборудование, которые «работают» и сейчас. Поэтому проект «Книга на телеэкране» продолжает действовать и творчески развиваться.</w:t>
      </w:r>
    </w:p>
    <w:p w:rsidR="00426658" w:rsidRPr="001F3289" w:rsidRDefault="00426658" w:rsidP="001F3289">
      <w:pPr>
        <w:spacing w:line="360" w:lineRule="auto"/>
        <w:ind w:firstLine="720"/>
        <w:jc w:val="both"/>
        <w:rPr>
          <w:sz w:val="28"/>
          <w:szCs w:val="28"/>
        </w:rPr>
      </w:pPr>
      <w:r w:rsidRPr="001F3289">
        <w:rPr>
          <w:sz w:val="28"/>
          <w:szCs w:val="28"/>
        </w:rPr>
        <w:t>Опыт сотрудничества библиотеки и телевидения нужно и населению, и библиотеке. Если несколько лет назад считалось, что «на пути книги к читателю встало телевидение», имея ввиду дефицит свободного времени, то теперь можно сказать совсем по-другому: «Телевидение стало надёжным помощником в продвижении книги к читателю».</w:t>
      </w:r>
    </w:p>
    <w:p w:rsidR="001F3289" w:rsidRDefault="001F3289" w:rsidP="001F3289">
      <w:pPr>
        <w:spacing w:line="360" w:lineRule="auto"/>
        <w:ind w:firstLine="720"/>
        <w:jc w:val="both"/>
        <w:rPr>
          <w:b/>
          <w:bCs/>
          <w:sz w:val="28"/>
          <w:szCs w:val="28"/>
        </w:rPr>
      </w:pPr>
    </w:p>
    <w:p w:rsidR="00426658" w:rsidRDefault="00426658" w:rsidP="001F3289">
      <w:pPr>
        <w:spacing w:line="360" w:lineRule="auto"/>
        <w:ind w:firstLine="720"/>
        <w:jc w:val="center"/>
        <w:rPr>
          <w:b/>
          <w:bCs/>
          <w:sz w:val="28"/>
          <w:szCs w:val="28"/>
        </w:rPr>
      </w:pPr>
      <w:r w:rsidRPr="001F3289">
        <w:rPr>
          <w:b/>
          <w:bCs/>
          <w:sz w:val="28"/>
          <w:szCs w:val="28"/>
        </w:rPr>
        <w:t>3.3 Характеристика отношения читателей к СМИ, как к каналу</w:t>
      </w:r>
      <w:r w:rsidR="001F3289">
        <w:rPr>
          <w:b/>
          <w:bCs/>
          <w:sz w:val="28"/>
          <w:szCs w:val="28"/>
        </w:rPr>
        <w:t xml:space="preserve"> </w:t>
      </w:r>
      <w:r w:rsidRPr="001F3289">
        <w:rPr>
          <w:b/>
          <w:bCs/>
          <w:sz w:val="28"/>
          <w:szCs w:val="28"/>
        </w:rPr>
        <w:t>получения ЛБИ (анкетирование читателей)</w:t>
      </w:r>
    </w:p>
    <w:p w:rsidR="001F3289" w:rsidRPr="001F3289" w:rsidRDefault="001F3289" w:rsidP="001F3289">
      <w:pPr>
        <w:spacing w:line="360" w:lineRule="auto"/>
        <w:ind w:firstLine="720"/>
        <w:jc w:val="both"/>
        <w:rPr>
          <w:b/>
          <w:bCs/>
          <w:sz w:val="28"/>
          <w:szCs w:val="28"/>
        </w:rPr>
      </w:pPr>
    </w:p>
    <w:p w:rsidR="00426658" w:rsidRPr="001F3289" w:rsidRDefault="00426658" w:rsidP="001F3289">
      <w:pPr>
        <w:pStyle w:val="21"/>
        <w:ind w:firstLine="720"/>
        <w:jc w:val="both"/>
        <w:rPr>
          <w:szCs w:val="28"/>
        </w:rPr>
      </w:pPr>
      <w:r w:rsidRPr="001F3289">
        <w:rPr>
          <w:szCs w:val="28"/>
        </w:rPr>
        <w:t>Все компоненты СМИ обладают широкими и многообразными возможностями для создания и распространения ЛБИ. Любой человек так или иначе попадает под их влияние. Однако, воздействие каждого канала СМИ неодинаково, и многие читатели иногда используют содержащуюся в них информацию неосознанно.</w:t>
      </w:r>
    </w:p>
    <w:p w:rsidR="00426658" w:rsidRPr="001F3289" w:rsidRDefault="00426658" w:rsidP="001F3289">
      <w:pPr>
        <w:spacing w:line="360" w:lineRule="auto"/>
        <w:ind w:firstLine="720"/>
        <w:jc w:val="both"/>
        <w:rPr>
          <w:sz w:val="28"/>
          <w:szCs w:val="28"/>
        </w:rPr>
      </w:pPr>
      <w:r w:rsidRPr="001F3289">
        <w:rPr>
          <w:sz w:val="28"/>
          <w:szCs w:val="28"/>
        </w:rPr>
        <w:t>Для того, чтобы определить, насколько СМИ помогают читателю в выборе книги, на базе библиотеки-филиала №3 («Библиотека Автограда») было проведено анкетирование читателей. Анкета прилагается (приложение 30).</w:t>
      </w:r>
    </w:p>
    <w:p w:rsidR="00426658" w:rsidRPr="001F3289" w:rsidRDefault="00426658" w:rsidP="001F3289">
      <w:pPr>
        <w:spacing w:line="360" w:lineRule="auto"/>
        <w:ind w:firstLine="720"/>
        <w:jc w:val="both"/>
        <w:rPr>
          <w:sz w:val="28"/>
          <w:szCs w:val="28"/>
        </w:rPr>
      </w:pPr>
      <w:r w:rsidRPr="001F3289">
        <w:rPr>
          <w:sz w:val="28"/>
          <w:szCs w:val="28"/>
        </w:rPr>
        <w:t>В анкетировании приняли участие 35 человек в возрасте от 18 до 55 лет. Если это число принять за 100%, то процентное соотношение состава респондентов следующее:</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инженерно-технические работники – 20%;</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начальники цехов – 8%;</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рабочие – 35%;</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молодёжь в возрасте от 18 до 24 лет – 12%;</w:t>
      </w:r>
    </w:p>
    <w:p w:rsidR="00426658" w:rsidRPr="001F3289" w:rsidRDefault="00426658" w:rsidP="001F3289">
      <w:pPr>
        <w:numPr>
          <w:ilvl w:val="0"/>
          <w:numId w:val="1"/>
        </w:numPr>
        <w:tabs>
          <w:tab w:val="clear" w:pos="906"/>
        </w:tabs>
        <w:spacing w:line="360" w:lineRule="auto"/>
        <w:ind w:left="0" w:firstLine="720"/>
        <w:jc w:val="both"/>
        <w:rPr>
          <w:sz w:val="28"/>
          <w:szCs w:val="28"/>
        </w:rPr>
      </w:pPr>
      <w:r w:rsidRPr="001F3289">
        <w:rPr>
          <w:sz w:val="28"/>
          <w:szCs w:val="28"/>
        </w:rPr>
        <w:t>студенты-заочники – 25%.</w:t>
      </w:r>
    </w:p>
    <w:p w:rsidR="00426658" w:rsidRPr="001F3289" w:rsidRDefault="00426658" w:rsidP="001F3289">
      <w:pPr>
        <w:pStyle w:val="a3"/>
        <w:ind w:firstLine="720"/>
        <w:jc w:val="both"/>
        <w:rPr>
          <w:szCs w:val="28"/>
        </w:rPr>
      </w:pPr>
      <w:r w:rsidRPr="001F3289">
        <w:rPr>
          <w:szCs w:val="28"/>
        </w:rPr>
        <w:t>Из проведённого анкетирования видно, что больший процент посещающих библиотеку читателей – это рабочие, затем студенты и ИТР, потом молодёжь в возрасте от 18 до 24 лет, и, последние, начальники цехов.</w:t>
      </w:r>
    </w:p>
    <w:p w:rsidR="00426658" w:rsidRPr="001F3289" w:rsidRDefault="00426658" w:rsidP="001F3289">
      <w:pPr>
        <w:pStyle w:val="a3"/>
        <w:ind w:firstLine="720"/>
        <w:jc w:val="both"/>
        <w:rPr>
          <w:szCs w:val="28"/>
        </w:rPr>
      </w:pPr>
      <w:r w:rsidRPr="001F3289">
        <w:rPr>
          <w:szCs w:val="28"/>
        </w:rPr>
        <w:t>Из них ЛБИ пользуются: инженерно-технические работники – 18%, начальники цехов – 8%, студенты – 20%. Остальные 7% в ней не нуждаются. Мы видим, что это люди с высшим образованием или студенты вузов.</w:t>
      </w:r>
    </w:p>
    <w:p w:rsidR="00426658" w:rsidRPr="001F3289" w:rsidRDefault="00426658" w:rsidP="001F3289">
      <w:pPr>
        <w:pStyle w:val="a3"/>
        <w:ind w:firstLine="720"/>
        <w:jc w:val="both"/>
        <w:rPr>
          <w:szCs w:val="28"/>
        </w:rPr>
      </w:pPr>
      <w:r w:rsidRPr="001F3289">
        <w:rPr>
          <w:szCs w:val="28"/>
        </w:rPr>
        <w:t>На 9 вопросов анкеты они дали положительный ответ. На 10-й вопрос ответили, что лучше всего представлена ЛБИ в периодике, но они больше используют информацию на радио, т.к. имеют возможность слушать его и на работе, и за рулём автомобиля. Довольны сотрудничеством библиотеки-филиала с заводским радио, т.к. там проводятся радиообзоры периодики и литературных новинок, непосредственно находящихся в библиотеке-филиале. К СМИ, размещающих у себя литературную информацию, относятся положительно.</w:t>
      </w:r>
    </w:p>
    <w:p w:rsidR="00426658" w:rsidRPr="001F3289" w:rsidRDefault="00426658" w:rsidP="001F3289">
      <w:pPr>
        <w:pStyle w:val="a3"/>
        <w:ind w:firstLine="720"/>
        <w:jc w:val="both"/>
        <w:rPr>
          <w:szCs w:val="28"/>
        </w:rPr>
      </w:pPr>
      <w:r w:rsidRPr="001F3289">
        <w:rPr>
          <w:szCs w:val="28"/>
        </w:rPr>
        <w:t>Опрошенные читатели выразили пожелания, чтобы библиотека почаще проводила литературные и радиообзоры. Литературные – хотя бы</w:t>
      </w:r>
      <w:r w:rsidR="001F3289">
        <w:rPr>
          <w:szCs w:val="28"/>
        </w:rPr>
        <w:t xml:space="preserve"> </w:t>
      </w:r>
      <w:r w:rsidRPr="001F3289">
        <w:rPr>
          <w:szCs w:val="28"/>
        </w:rPr>
        <w:t>1 раз в 2 месяца (вместо ежеквартального), а радиообзоры - ежемесячно.</w:t>
      </w:r>
    </w:p>
    <w:p w:rsidR="00426658" w:rsidRPr="001F3289" w:rsidRDefault="00426658" w:rsidP="001F3289">
      <w:pPr>
        <w:pStyle w:val="a3"/>
        <w:ind w:firstLine="720"/>
        <w:jc w:val="both"/>
        <w:rPr>
          <w:szCs w:val="28"/>
        </w:rPr>
      </w:pPr>
      <w:r w:rsidRPr="001F3289">
        <w:rPr>
          <w:szCs w:val="28"/>
        </w:rPr>
        <w:t>В условиях жёсткого ограничения времени, ЛБИ помогает этой категории читателей в выборе книг, быстрой ориентации в современной журнальной прозе, а иногда и представляет нужную информацию об авторе.</w:t>
      </w:r>
    </w:p>
    <w:p w:rsidR="00426658" w:rsidRPr="001F3289" w:rsidRDefault="00426658" w:rsidP="001F3289">
      <w:pPr>
        <w:pStyle w:val="a3"/>
        <w:ind w:firstLine="720"/>
        <w:jc w:val="both"/>
        <w:rPr>
          <w:szCs w:val="28"/>
        </w:rPr>
      </w:pPr>
      <w:r w:rsidRPr="001F3289">
        <w:rPr>
          <w:szCs w:val="28"/>
        </w:rPr>
        <w:t>А вот рабочие и молодёжь, за некоторым исключением, ответили, что знают «что такое ЛБИ», но практически не пользуются этой информацией, т.к. предпочитают читать: женщины – «романтическую» или, так называемую, «женскую прозу»; мужчины и молодёжь – детективы, приключения и фантастику.</w:t>
      </w:r>
    </w:p>
    <w:p w:rsidR="00426658" w:rsidRPr="001F3289" w:rsidRDefault="00426658" w:rsidP="001F3289">
      <w:pPr>
        <w:pStyle w:val="a3"/>
        <w:ind w:firstLine="720"/>
        <w:jc w:val="both"/>
        <w:rPr>
          <w:szCs w:val="28"/>
        </w:rPr>
      </w:pPr>
      <w:r w:rsidRPr="001F3289">
        <w:rPr>
          <w:szCs w:val="28"/>
        </w:rPr>
        <w:t>Но пожелания были, в основном, те же, что и у первой группы читателей, плюс ещё проводить, по возможности, литературные обзоры на рабочих местах, т.е. непосредственно в цехах.</w:t>
      </w:r>
    </w:p>
    <w:p w:rsidR="00426658" w:rsidRPr="001F3289" w:rsidRDefault="00426658" w:rsidP="001F3289">
      <w:pPr>
        <w:pStyle w:val="a3"/>
        <w:ind w:firstLine="720"/>
        <w:jc w:val="both"/>
        <w:rPr>
          <w:szCs w:val="28"/>
        </w:rPr>
      </w:pPr>
      <w:r w:rsidRPr="001F3289">
        <w:rPr>
          <w:szCs w:val="28"/>
        </w:rPr>
        <w:t>Проанализировав итоги анкетирования, библиотекари пришли к таким выводам:</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приобщить как можно больше число рабочих и молодёжи к использованию ЛБИ в СМИ для более полного удовлетворения своих читательских интересов;</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читателей, не знающих что такое ЛБИ, ознакомить с ней и научить ею пользоваться;</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проводить обзоры литературы, хотя бы 1 раз в 2 месяца, т.к. чаще может не получиться из-за несвоевременной доставки «толстых» журналов.</w:t>
      </w:r>
    </w:p>
    <w:p w:rsidR="001F3289" w:rsidRDefault="001F3289" w:rsidP="001F3289">
      <w:pPr>
        <w:pStyle w:val="a3"/>
        <w:ind w:firstLine="720"/>
        <w:jc w:val="both"/>
        <w:rPr>
          <w:szCs w:val="28"/>
        </w:rPr>
      </w:pPr>
    </w:p>
    <w:p w:rsidR="00426658" w:rsidRDefault="00426658" w:rsidP="001F3289">
      <w:pPr>
        <w:pStyle w:val="a3"/>
        <w:ind w:firstLine="720"/>
        <w:jc w:val="center"/>
        <w:rPr>
          <w:b/>
          <w:bCs/>
          <w:iCs/>
          <w:szCs w:val="28"/>
        </w:rPr>
      </w:pPr>
      <w:r w:rsidRPr="001F3289">
        <w:rPr>
          <w:szCs w:val="28"/>
        </w:rPr>
        <w:br w:type="page"/>
      </w:r>
      <w:r w:rsidRPr="001F3289">
        <w:rPr>
          <w:b/>
          <w:bCs/>
          <w:iCs/>
          <w:szCs w:val="28"/>
        </w:rPr>
        <w:t>Заключение</w:t>
      </w:r>
    </w:p>
    <w:p w:rsidR="001F3289" w:rsidRPr="001F3289" w:rsidRDefault="001F3289" w:rsidP="001F3289">
      <w:pPr>
        <w:pStyle w:val="a3"/>
        <w:ind w:firstLine="720"/>
        <w:jc w:val="both"/>
        <w:rPr>
          <w:b/>
          <w:bCs/>
          <w:iCs/>
          <w:szCs w:val="28"/>
        </w:rPr>
      </w:pPr>
    </w:p>
    <w:p w:rsidR="00426658" w:rsidRPr="001F3289" w:rsidRDefault="00426658" w:rsidP="001F3289">
      <w:pPr>
        <w:pStyle w:val="a3"/>
        <w:ind w:firstLine="720"/>
        <w:jc w:val="both"/>
        <w:rPr>
          <w:szCs w:val="28"/>
        </w:rPr>
      </w:pPr>
      <w:r w:rsidRPr="001F3289">
        <w:rPr>
          <w:szCs w:val="28"/>
        </w:rPr>
        <w:t>В сложное и непростое время мы с вами живём. Долгие годы мы вполне обоснованно гордились огромными сдвигами в области развития культуры. Вместе с тем за победными рапортами мы немало упустили и даже потеряли из-за административно-командных методов руководства духовной сферой, остаточного принципа руководства культурой. В результате культурная жизнь усреднялась и обеднялась, теряла связи с духовным наследием прошлого и общемировыми традициями, резко снизились культурные запросы населения.</w:t>
      </w:r>
    </w:p>
    <w:p w:rsidR="00426658" w:rsidRPr="001F3289" w:rsidRDefault="00426658" w:rsidP="001F3289">
      <w:pPr>
        <w:pStyle w:val="a3"/>
        <w:ind w:firstLine="720"/>
        <w:jc w:val="both"/>
        <w:rPr>
          <w:szCs w:val="28"/>
        </w:rPr>
      </w:pPr>
      <w:r w:rsidRPr="001F3289">
        <w:rPr>
          <w:szCs w:val="28"/>
        </w:rPr>
        <w:t>В этих условиях главная задача состоит в том, чтобы создать все условия для подъёма культурной сферы, для всемерной активизации интеллектуального и духовного потенциала. Никакая демократизация и никакие экономические преобразования в обществе не приведут нас к успеху без прогресса в области культуры.</w:t>
      </w:r>
    </w:p>
    <w:p w:rsidR="00426658" w:rsidRPr="001F3289" w:rsidRDefault="00426658" w:rsidP="001F3289">
      <w:pPr>
        <w:pStyle w:val="a3"/>
        <w:ind w:firstLine="720"/>
        <w:jc w:val="both"/>
        <w:rPr>
          <w:szCs w:val="28"/>
        </w:rPr>
      </w:pPr>
      <w:r w:rsidRPr="001F3289">
        <w:rPr>
          <w:szCs w:val="28"/>
        </w:rPr>
        <w:t>Важная роль в этом принадлежит СМИ, без которых трудно рассчитывать на эффективность современной культурной политики.</w:t>
      </w:r>
    </w:p>
    <w:p w:rsidR="00426658" w:rsidRPr="001F3289" w:rsidRDefault="00426658" w:rsidP="001F3289">
      <w:pPr>
        <w:pStyle w:val="a3"/>
        <w:ind w:firstLine="720"/>
        <w:jc w:val="both"/>
        <w:rPr>
          <w:szCs w:val="28"/>
        </w:rPr>
      </w:pPr>
      <w:r w:rsidRPr="001F3289">
        <w:rPr>
          <w:szCs w:val="28"/>
        </w:rPr>
        <w:t>Изучив материалы различных исследований по вопросу влияния СМИ на формирование культурной и духовной среды, автор дипломной работы пришёл к выводу, что:</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у СМИ большие возможности в области предоставления ЛБИ читателям;</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опыт «Библиотеки Автограда» г. Тольятти убедительно свидетельствует о положительных тенденциях использования СМИ в различных формах информационно-библиотечной работы;</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использование СМИ в библиотеке предполагает наличие материально-технической базы, а также творческих контактов с сотрудниками СМИ;</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позитивное отношение читателей к СМИ, как источнику информации подтверждается данными опроса, и это мнение следует учитывать при планировании дальнейшего развития библиотечных форм и методов работы;</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восприятие и интерпретация важнейших явлений и событий, происходящих в стране и в мире, в том числе и в области культуры, осуществляется через и с помощью СМИ;</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чем выше будет уровень российских СМИ, тем качественнее будет российское общество;</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на людях, работающих в системе массовых коммуникаций, лежит огромная ответственность за те информационные потоки, которые воздействуют на человека и общество в целом;</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при взаимодействии и партнёрстве библиотек, учреждений культуры и СМИ города, будут созданы условия по формированию творческого потенциала и тенденций развития процессов в сфере культуры;</w:t>
      </w:r>
    </w:p>
    <w:p w:rsidR="00426658" w:rsidRPr="001F3289" w:rsidRDefault="00426658" w:rsidP="001F3289">
      <w:pPr>
        <w:pStyle w:val="a3"/>
        <w:numPr>
          <w:ilvl w:val="0"/>
          <w:numId w:val="1"/>
        </w:numPr>
        <w:tabs>
          <w:tab w:val="clear" w:pos="906"/>
        </w:tabs>
        <w:ind w:left="0" w:firstLine="720"/>
        <w:jc w:val="both"/>
        <w:rPr>
          <w:szCs w:val="28"/>
        </w:rPr>
      </w:pPr>
      <w:r w:rsidRPr="001F3289">
        <w:rPr>
          <w:szCs w:val="28"/>
        </w:rPr>
        <w:t>чем больше будет СМИ, профессионально поддерживающих культуру, выполняющих культурно-просветительскую миссию, тем качественнее станет культурная и духовная среда общества.</w:t>
      </w:r>
    </w:p>
    <w:p w:rsidR="001F3289" w:rsidRDefault="001F3289" w:rsidP="001F3289">
      <w:pPr>
        <w:pStyle w:val="a3"/>
        <w:ind w:firstLine="720"/>
        <w:jc w:val="both"/>
        <w:rPr>
          <w:szCs w:val="28"/>
        </w:rPr>
      </w:pPr>
    </w:p>
    <w:p w:rsidR="00426658" w:rsidRDefault="00426658" w:rsidP="001F3289">
      <w:pPr>
        <w:pStyle w:val="a3"/>
        <w:ind w:firstLine="720"/>
        <w:jc w:val="center"/>
        <w:rPr>
          <w:b/>
          <w:bCs/>
          <w:iCs/>
          <w:szCs w:val="28"/>
        </w:rPr>
      </w:pPr>
      <w:r w:rsidRPr="001F3289">
        <w:rPr>
          <w:szCs w:val="28"/>
        </w:rPr>
        <w:br w:type="page"/>
      </w:r>
      <w:r w:rsidRPr="001F3289">
        <w:rPr>
          <w:b/>
          <w:bCs/>
          <w:iCs/>
          <w:szCs w:val="28"/>
        </w:rPr>
        <w:t>Список использованной литературы</w:t>
      </w:r>
    </w:p>
    <w:p w:rsidR="001F3289" w:rsidRPr="001F3289" w:rsidRDefault="001F3289" w:rsidP="001F3289">
      <w:pPr>
        <w:pStyle w:val="a3"/>
        <w:ind w:firstLine="720"/>
        <w:jc w:val="both"/>
        <w:rPr>
          <w:b/>
          <w:bCs/>
          <w:iCs/>
          <w:szCs w:val="28"/>
        </w:rPr>
      </w:pP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Алёшина, И.В. Паблик рилейшнз для менеджеров: Учебник/ И.В. Алёшина.-М.: ЭКСМО, 2002.-480с.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Андрунас, Е.И. Информационная элита: корпорации и рынок новостей/ Е.И. Андрунас.-М., 1999.-102с.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Бавин, С.П. Ещё раз о рекомендательной библиографии/ С.П. Бавин// Мир библиогр.-2001.-№2.-С.39-40.</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Бавин, С.П. Популярная литературная библиография и информационная культура личности. Моногр./ С.П. Бавин.-М.: РГБ; 1996.-92с.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Бавин, С.П. Литературная библиография (день нынешний и день грядущий)/ С.П. Бавин.// Сов. библиотековедение.-1991.-№3.-С.48-53.</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Белинский В.Г. Полное собрание сочинений: т. 5./ В.Г. Белинский.-М., 1954.-380с.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Бореев, В.Ю. Культура и массовые коммуникации/ В.Ю. Бореев.-М., 1984.-115с.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Борецкий, Т.Г. Телевизионная журналистика/ Т.Г. Борецкий.-М., 1994.-198с.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Булюкина, Н.В. «Библиотека Автограда» в современной системе информации/ Н.В. Булюкина// Менеджер-Тольятти.-2001.-№3.-С.83-85.</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Ванеев, А.И. К дискуссии о руководстве чтением/ А.И. Ванеев//Науч. и техн. б-ки.-1992.-№6.-С.24-29.</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Вестник Департамента культуры г. Тольятти: Спецвыпуск.-1999.-№1.-56с.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Вестник Департамента культуры г. Тольятти: Спецвыпуск.-2002.-№1.-56с.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Виноградова, Л.А. История книжной торговли/ Л.А. Виноградова, А.А. Говоров.-М.: Книга, 1982.-290с.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Давыдова, М.И. Принципы классификации литературной рекомендательной библиографической информации/ М.И. Давыдова// Сов. библиогр.-1982.-№2.-С.12-22.</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Давыдова, М.И. Литературная библиография: объект, специфика, функции/ М.И. Давыдова// Мир библиогр.-2001.-№3.-С.32-38.</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Давыдова, М.И. В мире художественной литературы/ М.И. Давыдова// Мир библиогр.-2001.-№4.-С.71-74.</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Добрынина, М. В защиту рекомендательной библиографии/ М. Добрынина// Сов. библиогр.-1990.-№8.-С.21-23.</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Есин, Б.И. Идеологическая направленность в современных СМИ и русская традиция/ Б.И. Есин// Вестник Московского универс-та: социология, политология.-1999.-№3.-С.3-6.</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Еськова, Т.И. Литературный марафон/ Т.И. Еськова// Мир библиогр.-2000.-№5.-С.52-55.</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Засурский, Я.Н. Массовая коммуникация в современном мире/ Я.Н. Засурский// Вестник Московского универс-та: социология, политология.-1999.-№3.-С.7-9.</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Засурский, И.И. Взаимоотношения СМИ и общества в России 1990-х годов/ И.И. Засурский// Вестник Московского универс-та: журналистика.-2001.-№1.-С.25-28.</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Засурский, Я.Н. Российские медиа в ХХ в./ Я.Н. Засурский// Вестник Московского универс-та: журналистика.-2001.-№3.-С.3-6.</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«Звезда»: Лит.-худож. журн.-М., 2001.-№№1-12; 2002.№№1-11.</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«Знамя»: Лит.-худож. журн.-М., 2001.-№№1-12; 2002.№№1-11.</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Зоркая, Н. Чтение 90-х: другой читатель/ Н. Зоркая// Кн. обоз-ние.-1999.-№11.-С.20.</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«Иностранная литература»: Лит. журн.-М., 2001.-№№1-12; 2002.-№№1-10.</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Итоги маркетингового исследования местных СМИ среди тольяттинцев// Центр социальных технологий.-2001.-№8.-С.2-3.</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Итоговый годовой обзор результатов анализа материалов местных газет// Центр социальных технологий.-2001.-№12.-С.4-5.</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Кизилов, Н. В пространстве культуры// Б-ка.-2002.-№6.-с.82-83.</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«Книжное обозрение»: газ.-М., 2001; 2002.</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Лауфер, Ю.М. Характерные черты литературно-библиографической информации/ Ю.М. Лауфер// Современные проблемы библиографии и библиографоведения: Межвуз. сб. науч. тр.-М., 1985.-С.44-56.</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Лауфер, Ю.М. Теория и методика советской литературной библиографии: Историографический очерк/ Ю.М. Лауфер.-М.: Книга, 1978.-280с.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«Литературная газета»: Газ.-М., 2001; 2002.</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Ляшенко, Б.Б. Радио без тайн/ Б.Б. Ляшенко.-М.: Искусство, 1999.-222с.: ил.</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Маршак, С.Я. Воспитание словом: статьи, заметки, воспоминания/ С.Я. Маршак.-М., 1975.-99с.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«Москва»: Журн. русск. культуры.-М., 2001.-№№1-12; 2002.-№№1-12.</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Нардестренг, К. Роль СМИ в обществе: уроки России/ К. Нардестренг// Вест. Московс. ун-та: Журналистика.-2001.-№3.-С.4-6.</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«Новый мир»: Журн. худ. лит. и обществ.-полит. мысли.-М., 2001.-№№1-12; 2002.-№№1-12.</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Обризан, А.И. Для читающей России/ А.И. Обризан// Библиогр.-2001.-№1.-С.28-33.</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«Октябрь»: Лит.-худож. журн.-М., 2001.-№№1-12; 2002.-№№1-11.</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Полищук, Ю. Характер информационных потребностей читателей сегодня/ Ю. Полищук// Науч.-техн. б-ки.-1999.-№8.-С.46-81.</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Поэтика телевизионного театра/ Под ред. Ю. Богомолова.-М.: Искусство, 1989.-239с.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Программа развития культуры г. Тольятти на 2002-2004 гг.// Вест. Департамента культуры г. Тольятти.-1999.-№12.-С.3-18.</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Радиоискусство: теория и практика.-М.: Искусство, 1991.-198с.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Резников, Г.Р. Литературный экран: заметки режиссёра/ Г.В. Резников.-М.: Искусство, 1989.-128с.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Ромат, Е.В. Реклама: Учеб./ Е.В. Ромат.- СПб: Питер, 2001.-496с.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Сабашникова, Е.С. О литературе с экрана ТВ/ Е.С. Сабашникова.-М.: Знамя, 1990.-94с.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Саппак, В.М. Телевидение и мы: четыре беседы/ В.М. Саппак; Предисл. П.Л. Кравченко.-М.: Искусство, 1998.-167с.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Сафиуллина, В.А. Ценностные библиографические ориентации читателей/ В.А. Сафиуллина// Библиогр.-1994.-№1.-С.3-10.</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Сеулова, Э.П. Кто покупает книги в России: покупательский спрос на книги различных слоёв населения/ Э.П. Сеулова// Кн. дело.-1997.-№2-3.-С.65-72.</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Сляднева, Н.А. Библиографическая эвристика художественной литературы и литературоведения: Учеб. пособие/ Н.А. Сляднева.-М.: МГИК, 1997.-96с.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Телевидение и литература/ Сост. Е.В. Гальперина.-М.: Искусство, 1985.-216с.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Трубников, С.А. Литературная библиография как средство эстетического развития читателя/ С.А. Трубников.-М.: Книга, 1970.-238с.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Трубников, С.А. Библиография художественной литературы и литературоведения: Учеб./ С.А. Трубников, Н.А. Сляднева, А.А. Туровская; под ред. С.А. Трубникова.-М.: Книга, 1985.-335с.</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Урусова, Л.Н. Литературная рекомендательная библиография и популярное литературоведение/ Л.Н. Урусова// Мир библиогр.-2000.-№5.-С.23-27.</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Фирсов, В.В. Чтение в новой реальности на исходе эпохи/ В.В. Фирсов// Звезда.-1997.-№10.-С.236-238.</w:t>
      </w:r>
    </w:p>
    <w:p w:rsidR="00426658" w:rsidRPr="001F3289" w:rsidRDefault="00426658" w:rsidP="001F3289">
      <w:pPr>
        <w:pStyle w:val="a3"/>
        <w:numPr>
          <w:ilvl w:val="0"/>
          <w:numId w:val="8"/>
        </w:numPr>
        <w:tabs>
          <w:tab w:val="clear" w:pos="720"/>
        </w:tabs>
        <w:ind w:left="0" w:firstLine="0"/>
        <w:jc w:val="both"/>
        <w:rPr>
          <w:szCs w:val="28"/>
        </w:rPr>
      </w:pPr>
      <w:r w:rsidRPr="001F3289">
        <w:rPr>
          <w:szCs w:val="28"/>
        </w:rPr>
        <w:t>Шишкин, И.С. У истоков теории литературной библиографии/ И.С. Шишкин// Сов. библиогр.-1985.-№1.-С.50-58.</w:t>
      </w:r>
    </w:p>
    <w:p w:rsidR="00426658" w:rsidRDefault="00426658" w:rsidP="001F3289">
      <w:pPr>
        <w:pStyle w:val="a3"/>
        <w:ind w:firstLine="720"/>
        <w:jc w:val="center"/>
        <w:rPr>
          <w:b/>
          <w:bCs/>
          <w:iCs/>
          <w:szCs w:val="28"/>
        </w:rPr>
      </w:pPr>
      <w:r w:rsidRPr="001F3289">
        <w:rPr>
          <w:szCs w:val="28"/>
        </w:rPr>
        <w:br w:type="page"/>
      </w:r>
      <w:r w:rsidRPr="001F3289">
        <w:rPr>
          <w:b/>
          <w:bCs/>
          <w:iCs/>
          <w:szCs w:val="28"/>
        </w:rPr>
        <w:t>Список сокращений</w:t>
      </w:r>
    </w:p>
    <w:p w:rsidR="001F3289" w:rsidRPr="001F3289" w:rsidRDefault="001F3289" w:rsidP="001F3289">
      <w:pPr>
        <w:pStyle w:val="a3"/>
        <w:ind w:firstLine="720"/>
        <w:jc w:val="center"/>
        <w:rPr>
          <w:b/>
          <w:bCs/>
          <w:iCs/>
          <w:szCs w:val="28"/>
        </w:rPr>
      </w:pPr>
    </w:p>
    <w:p w:rsidR="00426658" w:rsidRPr="001F3289" w:rsidRDefault="00426658" w:rsidP="001F3289">
      <w:pPr>
        <w:pStyle w:val="a3"/>
        <w:ind w:firstLine="0"/>
        <w:jc w:val="both"/>
        <w:rPr>
          <w:szCs w:val="28"/>
        </w:rPr>
      </w:pPr>
      <w:r w:rsidRPr="001F3289">
        <w:rPr>
          <w:szCs w:val="28"/>
        </w:rPr>
        <w:t>БИ – библиографическая информация;</w:t>
      </w:r>
    </w:p>
    <w:p w:rsidR="00426658" w:rsidRPr="001F3289" w:rsidRDefault="00426658" w:rsidP="001F3289">
      <w:pPr>
        <w:pStyle w:val="a3"/>
        <w:ind w:firstLine="0"/>
        <w:jc w:val="both"/>
        <w:rPr>
          <w:szCs w:val="28"/>
        </w:rPr>
      </w:pPr>
      <w:r w:rsidRPr="001F3289">
        <w:rPr>
          <w:szCs w:val="28"/>
        </w:rPr>
        <w:t>ИЛ – «Иностранная литература»;</w:t>
      </w:r>
    </w:p>
    <w:p w:rsidR="00426658" w:rsidRPr="001F3289" w:rsidRDefault="00426658" w:rsidP="001F3289">
      <w:pPr>
        <w:pStyle w:val="a3"/>
        <w:ind w:firstLine="0"/>
        <w:jc w:val="both"/>
        <w:rPr>
          <w:szCs w:val="28"/>
        </w:rPr>
      </w:pPr>
      <w:r w:rsidRPr="001F3289">
        <w:rPr>
          <w:szCs w:val="28"/>
        </w:rPr>
        <w:t>ЛБИ – литературно-библиографическая информация;</w:t>
      </w:r>
    </w:p>
    <w:p w:rsidR="00426658" w:rsidRPr="001F3289" w:rsidRDefault="00426658" w:rsidP="001F3289">
      <w:pPr>
        <w:pStyle w:val="a3"/>
        <w:ind w:firstLine="0"/>
        <w:jc w:val="both"/>
        <w:rPr>
          <w:szCs w:val="28"/>
        </w:rPr>
      </w:pPr>
      <w:r w:rsidRPr="001F3289">
        <w:rPr>
          <w:szCs w:val="28"/>
        </w:rPr>
        <w:t>МУК – муниципальное учреждение культуры;</w:t>
      </w:r>
    </w:p>
    <w:p w:rsidR="00426658" w:rsidRPr="001F3289" w:rsidRDefault="00426658" w:rsidP="001F3289">
      <w:pPr>
        <w:pStyle w:val="a3"/>
        <w:ind w:firstLine="0"/>
        <w:jc w:val="both"/>
        <w:rPr>
          <w:szCs w:val="28"/>
        </w:rPr>
      </w:pPr>
      <w:r w:rsidRPr="001F3289">
        <w:rPr>
          <w:szCs w:val="28"/>
        </w:rPr>
        <w:t>ТВ – телевидение;</w:t>
      </w:r>
    </w:p>
    <w:p w:rsidR="00426658" w:rsidRPr="001F3289" w:rsidRDefault="00426658" w:rsidP="001F3289">
      <w:pPr>
        <w:pStyle w:val="a3"/>
        <w:ind w:firstLine="720"/>
        <w:jc w:val="both"/>
        <w:rPr>
          <w:szCs w:val="28"/>
        </w:rPr>
      </w:pPr>
    </w:p>
    <w:p w:rsidR="00426658" w:rsidRPr="001F3289" w:rsidRDefault="00426658" w:rsidP="001F3289">
      <w:pPr>
        <w:pStyle w:val="a3"/>
        <w:ind w:firstLine="720"/>
        <w:jc w:val="center"/>
        <w:rPr>
          <w:b/>
          <w:bCs/>
          <w:iCs/>
          <w:szCs w:val="28"/>
        </w:rPr>
      </w:pPr>
      <w:r w:rsidRPr="001F3289">
        <w:rPr>
          <w:szCs w:val="28"/>
        </w:rPr>
        <w:br w:type="page"/>
      </w:r>
      <w:r w:rsidRPr="001F3289">
        <w:rPr>
          <w:b/>
          <w:bCs/>
          <w:iCs/>
          <w:szCs w:val="28"/>
        </w:rPr>
        <w:t>Приложени</w:t>
      </w:r>
      <w:r w:rsidR="001F3289">
        <w:rPr>
          <w:b/>
          <w:bCs/>
          <w:iCs/>
          <w:szCs w:val="28"/>
        </w:rPr>
        <w:t>е</w:t>
      </w:r>
    </w:p>
    <w:p w:rsidR="00426658" w:rsidRPr="001F3289" w:rsidRDefault="00426658" w:rsidP="001F3289">
      <w:pPr>
        <w:pStyle w:val="a3"/>
        <w:ind w:firstLine="720"/>
        <w:jc w:val="both"/>
        <w:rPr>
          <w:szCs w:val="28"/>
        </w:rPr>
      </w:pPr>
    </w:p>
    <w:p w:rsidR="00426658" w:rsidRPr="001F3289" w:rsidRDefault="00426658" w:rsidP="001F3289">
      <w:pPr>
        <w:pStyle w:val="a3"/>
        <w:ind w:firstLine="720"/>
        <w:jc w:val="both"/>
        <w:rPr>
          <w:szCs w:val="28"/>
        </w:rPr>
      </w:pPr>
      <w:r w:rsidRPr="001F3289">
        <w:rPr>
          <w:szCs w:val="28"/>
        </w:rPr>
        <w:t>Дорогие читатели!</w:t>
      </w:r>
    </w:p>
    <w:p w:rsidR="00426658" w:rsidRPr="001F3289" w:rsidRDefault="00426658" w:rsidP="001F3289">
      <w:pPr>
        <w:pStyle w:val="a3"/>
        <w:ind w:firstLine="720"/>
        <w:jc w:val="both"/>
        <w:rPr>
          <w:szCs w:val="28"/>
        </w:rPr>
      </w:pPr>
      <w:r w:rsidRPr="001F3289">
        <w:rPr>
          <w:szCs w:val="28"/>
        </w:rPr>
        <w:t>Просим Вас ответить на наши вопросы, заполнив эту анкету. Ваши ответы помогут нам в более полном представлении Вам литературно- библиографической информации (ЛБИ); информации о новинках литературных произведений в периодике, на радио и телевидении; о новых книгах; т.е. в более качественном удовлетворении Ваших читательских потребностей. Результаты анкеты будут нужны при подготовке литературных обзоров, разработке и оформлении выставок.</w:t>
      </w:r>
    </w:p>
    <w:p w:rsidR="00426658" w:rsidRPr="001F3289" w:rsidRDefault="00426658" w:rsidP="001F3289">
      <w:pPr>
        <w:pStyle w:val="a3"/>
        <w:ind w:firstLine="720"/>
        <w:jc w:val="both"/>
        <w:rPr>
          <w:szCs w:val="28"/>
        </w:rPr>
      </w:pPr>
      <w:r w:rsidRPr="001F3289">
        <w:rPr>
          <w:szCs w:val="28"/>
        </w:rPr>
        <w:t>1. Немного о себе:</w:t>
      </w:r>
    </w:p>
    <w:p w:rsidR="00426658" w:rsidRPr="001F3289" w:rsidRDefault="00426658" w:rsidP="001F3289">
      <w:pPr>
        <w:pStyle w:val="a3"/>
        <w:ind w:firstLine="720"/>
        <w:jc w:val="both"/>
        <w:rPr>
          <w:szCs w:val="28"/>
        </w:rPr>
      </w:pPr>
      <w:r w:rsidRPr="001F3289">
        <w:rPr>
          <w:szCs w:val="28"/>
        </w:rPr>
        <w:t>Ф.И.О. (заполняется по желанию)____________________________</w:t>
      </w:r>
    </w:p>
    <w:p w:rsidR="00426658" w:rsidRPr="001F3289" w:rsidRDefault="00426658" w:rsidP="001F3289">
      <w:pPr>
        <w:pStyle w:val="a3"/>
        <w:ind w:firstLine="720"/>
        <w:jc w:val="both"/>
        <w:rPr>
          <w:szCs w:val="28"/>
        </w:rPr>
      </w:pPr>
      <w:r w:rsidRPr="001F3289">
        <w:rPr>
          <w:szCs w:val="28"/>
        </w:rPr>
        <w:t>Пол_______________________________________________</w:t>
      </w:r>
    </w:p>
    <w:p w:rsidR="00426658" w:rsidRPr="001F3289" w:rsidRDefault="00426658" w:rsidP="001F3289">
      <w:pPr>
        <w:pStyle w:val="a3"/>
        <w:ind w:firstLine="720"/>
        <w:jc w:val="both"/>
        <w:rPr>
          <w:szCs w:val="28"/>
        </w:rPr>
      </w:pPr>
      <w:r w:rsidRPr="001F3289">
        <w:rPr>
          <w:szCs w:val="28"/>
        </w:rPr>
        <w:t>Возраст____________________________________________</w:t>
      </w:r>
    </w:p>
    <w:p w:rsidR="00426658" w:rsidRPr="001F3289" w:rsidRDefault="00426658" w:rsidP="001F3289">
      <w:pPr>
        <w:pStyle w:val="a3"/>
        <w:ind w:firstLine="720"/>
        <w:jc w:val="both"/>
        <w:rPr>
          <w:szCs w:val="28"/>
        </w:rPr>
      </w:pPr>
      <w:r w:rsidRPr="001F3289">
        <w:rPr>
          <w:szCs w:val="28"/>
        </w:rPr>
        <w:t>2. Образование______________________________________</w:t>
      </w:r>
    </w:p>
    <w:p w:rsidR="00426658" w:rsidRPr="001F3289" w:rsidRDefault="00426658" w:rsidP="001F3289">
      <w:pPr>
        <w:pStyle w:val="a3"/>
        <w:ind w:firstLine="720"/>
        <w:jc w:val="both"/>
        <w:rPr>
          <w:szCs w:val="28"/>
        </w:rPr>
      </w:pPr>
      <w:r w:rsidRPr="001F3289">
        <w:rPr>
          <w:szCs w:val="28"/>
        </w:rPr>
        <w:t>3. Профессия________________________________________</w:t>
      </w:r>
    </w:p>
    <w:p w:rsidR="00426658" w:rsidRPr="001F3289" w:rsidRDefault="00426658" w:rsidP="001F3289">
      <w:pPr>
        <w:pStyle w:val="a3"/>
        <w:ind w:firstLine="720"/>
        <w:jc w:val="both"/>
        <w:rPr>
          <w:szCs w:val="28"/>
        </w:rPr>
      </w:pPr>
      <w:r w:rsidRPr="001F3289">
        <w:rPr>
          <w:szCs w:val="28"/>
        </w:rPr>
        <w:t>Рабочие____________________________________________</w:t>
      </w:r>
    </w:p>
    <w:p w:rsidR="00426658" w:rsidRPr="001F3289" w:rsidRDefault="00426658" w:rsidP="001F3289">
      <w:pPr>
        <w:pStyle w:val="a3"/>
        <w:ind w:firstLine="720"/>
        <w:jc w:val="both"/>
        <w:rPr>
          <w:szCs w:val="28"/>
        </w:rPr>
      </w:pPr>
      <w:r w:rsidRPr="001F3289">
        <w:rPr>
          <w:szCs w:val="28"/>
        </w:rPr>
        <w:t>ИТР________________________________________________</w:t>
      </w:r>
    </w:p>
    <w:p w:rsidR="00426658" w:rsidRPr="001F3289" w:rsidRDefault="00426658" w:rsidP="001F3289">
      <w:pPr>
        <w:pStyle w:val="a3"/>
        <w:ind w:firstLine="720"/>
        <w:jc w:val="both"/>
        <w:rPr>
          <w:szCs w:val="28"/>
        </w:rPr>
      </w:pPr>
      <w:r w:rsidRPr="001F3289">
        <w:rPr>
          <w:szCs w:val="28"/>
        </w:rPr>
        <w:t>Студенты___________________________________________</w:t>
      </w:r>
    </w:p>
    <w:p w:rsidR="00426658" w:rsidRPr="001F3289" w:rsidRDefault="00426658" w:rsidP="001F3289">
      <w:pPr>
        <w:pStyle w:val="a3"/>
        <w:ind w:firstLine="720"/>
        <w:jc w:val="both"/>
        <w:rPr>
          <w:szCs w:val="28"/>
        </w:rPr>
      </w:pPr>
      <w:r w:rsidRPr="001F3289">
        <w:rPr>
          <w:szCs w:val="28"/>
        </w:rPr>
        <w:t>4. Знаете ли Вы, что такое литературно-библиографическая информация да, это____________________________________________</w:t>
      </w:r>
    </w:p>
    <w:p w:rsidR="00426658" w:rsidRPr="001F3289" w:rsidRDefault="00426658" w:rsidP="001F3289">
      <w:pPr>
        <w:pStyle w:val="a3"/>
        <w:ind w:firstLine="720"/>
        <w:jc w:val="both"/>
        <w:rPr>
          <w:szCs w:val="28"/>
        </w:rPr>
      </w:pPr>
      <w:r w:rsidRPr="001F3289">
        <w:rPr>
          <w:szCs w:val="28"/>
        </w:rPr>
        <w:t>нет______________________________________________________</w:t>
      </w:r>
    </w:p>
    <w:p w:rsidR="00426658" w:rsidRPr="001F3289" w:rsidRDefault="00426658" w:rsidP="001F3289">
      <w:pPr>
        <w:pStyle w:val="a3"/>
        <w:ind w:firstLine="720"/>
        <w:jc w:val="both"/>
        <w:rPr>
          <w:szCs w:val="28"/>
        </w:rPr>
      </w:pPr>
      <w:r w:rsidRPr="001F3289">
        <w:rPr>
          <w:szCs w:val="28"/>
        </w:rPr>
        <w:t>5. Где, по Вашему мнению, она представлена лучше всего; Ваше отношение к этому:</w:t>
      </w:r>
    </w:p>
    <w:p w:rsidR="00426658" w:rsidRPr="001F3289" w:rsidRDefault="00426658" w:rsidP="001F3289">
      <w:pPr>
        <w:pStyle w:val="a3"/>
        <w:ind w:firstLine="720"/>
        <w:jc w:val="both"/>
        <w:rPr>
          <w:szCs w:val="28"/>
        </w:rPr>
      </w:pPr>
      <w:r w:rsidRPr="001F3289">
        <w:rPr>
          <w:szCs w:val="28"/>
        </w:rPr>
        <w:t>периодика (газеты, журналы)_________________________________</w:t>
      </w:r>
    </w:p>
    <w:p w:rsidR="00426658" w:rsidRPr="001F3289" w:rsidRDefault="00426658" w:rsidP="001F3289">
      <w:pPr>
        <w:pStyle w:val="a3"/>
        <w:ind w:firstLine="720"/>
        <w:jc w:val="both"/>
        <w:rPr>
          <w:szCs w:val="28"/>
        </w:rPr>
      </w:pPr>
      <w:r w:rsidRPr="001F3289">
        <w:rPr>
          <w:szCs w:val="28"/>
        </w:rPr>
        <w:t>радио___________________________________________________</w:t>
      </w:r>
    </w:p>
    <w:p w:rsidR="00426658" w:rsidRPr="001F3289" w:rsidRDefault="00426658" w:rsidP="001F3289">
      <w:pPr>
        <w:pStyle w:val="a3"/>
        <w:ind w:firstLine="720"/>
        <w:jc w:val="both"/>
        <w:rPr>
          <w:szCs w:val="28"/>
        </w:rPr>
      </w:pPr>
      <w:r w:rsidRPr="001F3289">
        <w:rPr>
          <w:szCs w:val="28"/>
        </w:rPr>
        <w:t>телевидение_______________________________________________</w:t>
      </w:r>
    </w:p>
    <w:p w:rsidR="00426658" w:rsidRPr="001F3289" w:rsidRDefault="00426658" w:rsidP="001F3289">
      <w:pPr>
        <w:pStyle w:val="a3"/>
        <w:ind w:firstLine="720"/>
        <w:jc w:val="both"/>
        <w:rPr>
          <w:szCs w:val="28"/>
        </w:rPr>
      </w:pPr>
      <w:r w:rsidRPr="001F3289">
        <w:rPr>
          <w:szCs w:val="28"/>
        </w:rPr>
        <w:t>6. Помогает ли Вам ЛБИ в выборе новинок художественной литературы или «толстого» журнала; литературных теле- и радиопрограмм:</w:t>
      </w:r>
    </w:p>
    <w:p w:rsidR="001F3289" w:rsidRDefault="00426658" w:rsidP="001F3289">
      <w:pPr>
        <w:pStyle w:val="a3"/>
        <w:ind w:firstLine="720"/>
        <w:jc w:val="both"/>
        <w:rPr>
          <w:szCs w:val="28"/>
        </w:rPr>
      </w:pPr>
      <w:r w:rsidRPr="001F3289">
        <w:rPr>
          <w:szCs w:val="28"/>
        </w:rPr>
        <w:t>__________________________________________________________</w:t>
      </w:r>
    </w:p>
    <w:p w:rsidR="00426658" w:rsidRPr="001F3289" w:rsidRDefault="00426658" w:rsidP="001F3289">
      <w:pPr>
        <w:pStyle w:val="a3"/>
        <w:ind w:firstLine="720"/>
        <w:jc w:val="both"/>
        <w:rPr>
          <w:szCs w:val="28"/>
        </w:rPr>
      </w:pPr>
      <w:r w:rsidRPr="001F3289">
        <w:rPr>
          <w:szCs w:val="28"/>
        </w:rPr>
        <w:t>7. Ваши пожелания библиотеке в плане работы предоставления ЛБИ:</w:t>
      </w:r>
    </w:p>
    <w:p w:rsidR="00426658" w:rsidRPr="001F3289" w:rsidRDefault="00426658" w:rsidP="001F3289">
      <w:pPr>
        <w:pStyle w:val="a3"/>
        <w:ind w:firstLine="720"/>
        <w:jc w:val="both"/>
        <w:rPr>
          <w:szCs w:val="28"/>
        </w:rPr>
      </w:pPr>
      <w:r w:rsidRPr="001F3289">
        <w:rPr>
          <w:szCs w:val="28"/>
        </w:rPr>
        <w:t>________________________________________________________</w:t>
      </w:r>
    </w:p>
    <w:p w:rsidR="00426658" w:rsidRPr="001F3289" w:rsidRDefault="00426658" w:rsidP="001F3289">
      <w:pPr>
        <w:pStyle w:val="a3"/>
        <w:ind w:firstLine="720"/>
        <w:jc w:val="both"/>
        <w:rPr>
          <w:szCs w:val="28"/>
        </w:rPr>
      </w:pPr>
      <w:r w:rsidRPr="001F3289">
        <w:rPr>
          <w:szCs w:val="28"/>
        </w:rPr>
        <w:t>Спасибо за ответ.</w:t>
      </w:r>
    </w:p>
    <w:p w:rsidR="001F3289" w:rsidRPr="001F3289" w:rsidRDefault="00426658">
      <w:pPr>
        <w:pStyle w:val="a3"/>
        <w:ind w:firstLine="720"/>
        <w:jc w:val="both"/>
        <w:rPr>
          <w:szCs w:val="28"/>
        </w:rPr>
      </w:pPr>
      <w:r w:rsidRPr="001F3289">
        <w:rPr>
          <w:szCs w:val="28"/>
        </w:rPr>
        <w:t>С уважением, коллектив библиотеки-филиала №3.</w:t>
      </w:r>
      <w:bookmarkStart w:id="2" w:name="_GoBack"/>
      <w:bookmarkEnd w:id="2"/>
    </w:p>
    <w:sectPr w:rsidR="001F3289" w:rsidRPr="001F3289" w:rsidSect="001F3289">
      <w:pgSz w:w="11906" w:h="16838" w:code="9"/>
      <w:pgMar w:top="1134" w:right="851" w:bottom="1134" w:left="1701" w:header="510" w:footer="51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14" w:rsidRDefault="00191B14" w:rsidP="008A3337">
      <w:r>
        <w:separator/>
      </w:r>
    </w:p>
  </w:endnote>
  <w:endnote w:type="continuationSeparator" w:id="0">
    <w:p w:rsidR="00191B14" w:rsidRDefault="00191B14" w:rsidP="008A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14" w:rsidRDefault="00191B14" w:rsidP="008A3337">
      <w:r>
        <w:separator/>
      </w:r>
    </w:p>
  </w:footnote>
  <w:footnote w:type="continuationSeparator" w:id="0">
    <w:p w:rsidR="00191B14" w:rsidRDefault="00191B14" w:rsidP="008A3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43DCD"/>
    <w:multiLevelType w:val="multilevel"/>
    <w:tmpl w:val="23E08AC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280"/>
        </w:tabs>
        <w:ind w:left="2280" w:hanging="720"/>
      </w:pPr>
      <w:rPr>
        <w:rFonts w:cs="Times New Roman" w:hint="default"/>
      </w:rPr>
    </w:lvl>
    <w:lvl w:ilvl="2">
      <w:start w:val="1"/>
      <w:numFmt w:val="decimal"/>
      <w:lvlText w:val="%1.%2.%3."/>
      <w:lvlJc w:val="left"/>
      <w:pPr>
        <w:tabs>
          <w:tab w:val="num" w:pos="3840"/>
        </w:tabs>
        <w:ind w:left="3840" w:hanging="720"/>
      </w:pPr>
      <w:rPr>
        <w:rFonts w:cs="Times New Roman" w:hint="default"/>
      </w:rPr>
    </w:lvl>
    <w:lvl w:ilvl="3">
      <w:start w:val="1"/>
      <w:numFmt w:val="decimal"/>
      <w:lvlText w:val="%1.%2.%3.%4."/>
      <w:lvlJc w:val="left"/>
      <w:pPr>
        <w:tabs>
          <w:tab w:val="num" w:pos="5760"/>
        </w:tabs>
        <w:ind w:left="5760" w:hanging="1080"/>
      </w:pPr>
      <w:rPr>
        <w:rFonts w:cs="Times New Roman" w:hint="default"/>
      </w:rPr>
    </w:lvl>
    <w:lvl w:ilvl="4">
      <w:start w:val="1"/>
      <w:numFmt w:val="decimal"/>
      <w:lvlText w:val="%1.%2.%3.%4.%5."/>
      <w:lvlJc w:val="left"/>
      <w:pPr>
        <w:tabs>
          <w:tab w:val="num" w:pos="7320"/>
        </w:tabs>
        <w:ind w:left="7320" w:hanging="1080"/>
      </w:pPr>
      <w:rPr>
        <w:rFonts w:cs="Times New Roman" w:hint="default"/>
      </w:rPr>
    </w:lvl>
    <w:lvl w:ilvl="5">
      <w:start w:val="1"/>
      <w:numFmt w:val="decimal"/>
      <w:lvlText w:val="%1.%2.%3.%4.%5.%6."/>
      <w:lvlJc w:val="left"/>
      <w:pPr>
        <w:tabs>
          <w:tab w:val="num" w:pos="9240"/>
        </w:tabs>
        <w:ind w:left="9240" w:hanging="1440"/>
      </w:pPr>
      <w:rPr>
        <w:rFonts w:cs="Times New Roman" w:hint="default"/>
      </w:rPr>
    </w:lvl>
    <w:lvl w:ilvl="6">
      <w:start w:val="1"/>
      <w:numFmt w:val="decimal"/>
      <w:lvlText w:val="%1.%2.%3.%4.%5.%6.%7."/>
      <w:lvlJc w:val="left"/>
      <w:pPr>
        <w:tabs>
          <w:tab w:val="num" w:pos="11160"/>
        </w:tabs>
        <w:ind w:left="11160" w:hanging="1800"/>
      </w:pPr>
      <w:rPr>
        <w:rFonts w:cs="Times New Roman" w:hint="default"/>
      </w:rPr>
    </w:lvl>
    <w:lvl w:ilvl="7">
      <w:start w:val="1"/>
      <w:numFmt w:val="decimal"/>
      <w:lvlText w:val="%1.%2.%3.%4.%5.%6.%7.%8."/>
      <w:lvlJc w:val="left"/>
      <w:pPr>
        <w:tabs>
          <w:tab w:val="num" w:pos="12720"/>
        </w:tabs>
        <w:ind w:left="12720" w:hanging="1800"/>
      </w:pPr>
      <w:rPr>
        <w:rFonts w:cs="Times New Roman" w:hint="default"/>
      </w:rPr>
    </w:lvl>
    <w:lvl w:ilvl="8">
      <w:start w:val="1"/>
      <w:numFmt w:val="decimal"/>
      <w:lvlText w:val="%1.%2.%3.%4.%5.%6.%7.%8.%9."/>
      <w:lvlJc w:val="left"/>
      <w:pPr>
        <w:tabs>
          <w:tab w:val="num" w:pos="14640"/>
        </w:tabs>
        <w:ind w:left="14640" w:hanging="2160"/>
      </w:pPr>
      <w:rPr>
        <w:rFonts w:cs="Times New Roman" w:hint="default"/>
      </w:rPr>
    </w:lvl>
  </w:abstractNum>
  <w:abstractNum w:abstractNumId="1">
    <w:nsid w:val="1BAB3524"/>
    <w:multiLevelType w:val="hybridMultilevel"/>
    <w:tmpl w:val="0C1CDDBE"/>
    <w:lvl w:ilvl="0" w:tplc="3FD6540E">
      <w:start w:val="1"/>
      <w:numFmt w:val="decimal"/>
      <w:lvlText w:val="%1."/>
      <w:lvlJc w:val="left"/>
      <w:pPr>
        <w:tabs>
          <w:tab w:val="num" w:pos="906"/>
        </w:tabs>
        <w:ind w:left="906" w:hanging="360"/>
      </w:pPr>
      <w:rPr>
        <w:rFonts w:cs="Times New Roman" w:hint="default"/>
      </w:rPr>
    </w:lvl>
    <w:lvl w:ilvl="1" w:tplc="04190019" w:tentative="1">
      <w:start w:val="1"/>
      <w:numFmt w:val="lowerLetter"/>
      <w:lvlText w:val="%2."/>
      <w:lvlJc w:val="left"/>
      <w:pPr>
        <w:tabs>
          <w:tab w:val="num" w:pos="1626"/>
        </w:tabs>
        <w:ind w:left="1626" w:hanging="360"/>
      </w:pPr>
      <w:rPr>
        <w:rFonts w:cs="Times New Roman"/>
      </w:rPr>
    </w:lvl>
    <w:lvl w:ilvl="2" w:tplc="0419001B" w:tentative="1">
      <w:start w:val="1"/>
      <w:numFmt w:val="lowerRoman"/>
      <w:lvlText w:val="%3."/>
      <w:lvlJc w:val="right"/>
      <w:pPr>
        <w:tabs>
          <w:tab w:val="num" w:pos="2346"/>
        </w:tabs>
        <w:ind w:left="2346" w:hanging="180"/>
      </w:pPr>
      <w:rPr>
        <w:rFonts w:cs="Times New Roman"/>
      </w:rPr>
    </w:lvl>
    <w:lvl w:ilvl="3" w:tplc="0419000F" w:tentative="1">
      <w:start w:val="1"/>
      <w:numFmt w:val="decimal"/>
      <w:lvlText w:val="%4."/>
      <w:lvlJc w:val="left"/>
      <w:pPr>
        <w:tabs>
          <w:tab w:val="num" w:pos="3066"/>
        </w:tabs>
        <w:ind w:left="3066" w:hanging="360"/>
      </w:pPr>
      <w:rPr>
        <w:rFonts w:cs="Times New Roman"/>
      </w:rPr>
    </w:lvl>
    <w:lvl w:ilvl="4" w:tplc="04190019" w:tentative="1">
      <w:start w:val="1"/>
      <w:numFmt w:val="lowerLetter"/>
      <w:lvlText w:val="%5."/>
      <w:lvlJc w:val="left"/>
      <w:pPr>
        <w:tabs>
          <w:tab w:val="num" w:pos="3786"/>
        </w:tabs>
        <w:ind w:left="3786" w:hanging="360"/>
      </w:pPr>
      <w:rPr>
        <w:rFonts w:cs="Times New Roman"/>
      </w:rPr>
    </w:lvl>
    <w:lvl w:ilvl="5" w:tplc="0419001B" w:tentative="1">
      <w:start w:val="1"/>
      <w:numFmt w:val="lowerRoman"/>
      <w:lvlText w:val="%6."/>
      <w:lvlJc w:val="right"/>
      <w:pPr>
        <w:tabs>
          <w:tab w:val="num" w:pos="4506"/>
        </w:tabs>
        <w:ind w:left="4506" w:hanging="180"/>
      </w:pPr>
      <w:rPr>
        <w:rFonts w:cs="Times New Roman"/>
      </w:rPr>
    </w:lvl>
    <w:lvl w:ilvl="6" w:tplc="0419000F" w:tentative="1">
      <w:start w:val="1"/>
      <w:numFmt w:val="decimal"/>
      <w:lvlText w:val="%7."/>
      <w:lvlJc w:val="left"/>
      <w:pPr>
        <w:tabs>
          <w:tab w:val="num" w:pos="5226"/>
        </w:tabs>
        <w:ind w:left="5226" w:hanging="360"/>
      </w:pPr>
      <w:rPr>
        <w:rFonts w:cs="Times New Roman"/>
      </w:rPr>
    </w:lvl>
    <w:lvl w:ilvl="7" w:tplc="04190019" w:tentative="1">
      <w:start w:val="1"/>
      <w:numFmt w:val="lowerLetter"/>
      <w:lvlText w:val="%8."/>
      <w:lvlJc w:val="left"/>
      <w:pPr>
        <w:tabs>
          <w:tab w:val="num" w:pos="5946"/>
        </w:tabs>
        <w:ind w:left="5946" w:hanging="360"/>
      </w:pPr>
      <w:rPr>
        <w:rFonts w:cs="Times New Roman"/>
      </w:rPr>
    </w:lvl>
    <w:lvl w:ilvl="8" w:tplc="0419001B" w:tentative="1">
      <w:start w:val="1"/>
      <w:numFmt w:val="lowerRoman"/>
      <w:lvlText w:val="%9."/>
      <w:lvlJc w:val="right"/>
      <w:pPr>
        <w:tabs>
          <w:tab w:val="num" w:pos="6666"/>
        </w:tabs>
        <w:ind w:left="6666" w:hanging="180"/>
      </w:pPr>
      <w:rPr>
        <w:rFonts w:cs="Times New Roman"/>
      </w:rPr>
    </w:lvl>
  </w:abstractNum>
  <w:abstractNum w:abstractNumId="2">
    <w:nsid w:val="29A14E4C"/>
    <w:multiLevelType w:val="hybridMultilevel"/>
    <w:tmpl w:val="028E43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C209D9"/>
    <w:multiLevelType w:val="hybridMultilevel"/>
    <w:tmpl w:val="A936E92E"/>
    <w:lvl w:ilvl="0" w:tplc="803AAD4C">
      <w:numFmt w:val="bullet"/>
      <w:lvlText w:val="-"/>
      <w:lvlJc w:val="left"/>
      <w:pPr>
        <w:tabs>
          <w:tab w:val="num" w:pos="906"/>
        </w:tabs>
        <w:ind w:left="906" w:hanging="360"/>
      </w:pPr>
      <w:rPr>
        <w:rFonts w:ascii="Times New Roman" w:eastAsia="Times New Roman" w:hAnsi="Times New Roman" w:hint="default"/>
      </w:rPr>
    </w:lvl>
    <w:lvl w:ilvl="1" w:tplc="04190003" w:tentative="1">
      <w:start w:val="1"/>
      <w:numFmt w:val="bullet"/>
      <w:lvlText w:val="o"/>
      <w:lvlJc w:val="left"/>
      <w:pPr>
        <w:tabs>
          <w:tab w:val="num" w:pos="1626"/>
        </w:tabs>
        <w:ind w:left="1626" w:hanging="360"/>
      </w:pPr>
      <w:rPr>
        <w:rFonts w:ascii="Courier New" w:hAnsi="Courier New" w:hint="default"/>
      </w:rPr>
    </w:lvl>
    <w:lvl w:ilvl="2" w:tplc="04190005" w:tentative="1">
      <w:start w:val="1"/>
      <w:numFmt w:val="bullet"/>
      <w:lvlText w:val=""/>
      <w:lvlJc w:val="left"/>
      <w:pPr>
        <w:tabs>
          <w:tab w:val="num" w:pos="2346"/>
        </w:tabs>
        <w:ind w:left="2346" w:hanging="360"/>
      </w:pPr>
      <w:rPr>
        <w:rFonts w:ascii="Wingdings" w:hAnsi="Wingdings" w:hint="default"/>
      </w:rPr>
    </w:lvl>
    <w:lvl w:ilvl="3" w:tplc="04190001" w:tentative="1">
      <w:start w:val="1"/>
      <w:numFmt w:val="bullet"/>
      <w:lvlText w:val=""/>
      <w:lvlJc w:val="left"/>
      <w:pPr>
        <w:tabs>
          <w:tab w:val="num" w:pos="3066"/>
        </w:tabs>
        <w:ind w:left="3066" w:hanging="360"/>
      </w:pPr>
      <w:rPr>
        <w:rFonts w:ascii="Symbol" w:hAnsi="Symbol" w:hint="default"/>
      </w:rPr>
    </w:lvl>
    <w:lvl w:ilvl="4" w:tplc="04190003" w:tentative="1">
      <w:start w:val="1"/>
      <w:numFmt w:val="bullet"/>
      <w:lvlText w:val="o"/>
      <w:lvlJc w:val="left"/>
      <w:pPr>
        <w:tabs>
          <w:tab w:val="num" w:pos="3786"/>
        </w:tabs>
        <w:ind w:left="3786" w:hanging="360"/>
      </w:pPr>
      <w:rPr>
        <w:rFonts w:ascii="Courier New" w:hAnsi="Courier New" w:hint="default"/>
      </w:rPr>
    </w:lvl>
    <w:lvl w:ilvl="5" w:tplc="04190005" w:tentative="1">
      <w:start w:val="1"/>
      <w:numFmt w:val="bullet"/>
      <w:lvlText w:val=""/>
      <w:lvlJc w:val="left"/>
      <w:pPr>
        <w:tabs>
          <w:tab w:val="num" w:pos="4506"/>
        </w:tabs>
        <w:ind w:left="4506" w:hanging="360"/>
      </w:pPr>
      <w:rPr>
        <w:rFonts w:ascii="Wingdings" w:hAnsi="Wingdings" w:hint="default"/>
      </w:rPr>
    </w:lvl>
    <w:lvl w:ilvl="6" w:tplc="04190001" w:tentative="1">
      <w:start w:val="1"/>
      <w:numFmt w:val="bullet"/>
      <w:lvlText w:val=""/>
      <w:lvlJc w:val="left"/>
      <w:pPr>
        <w:tabs>
          <w:tab w:val="num" w:pos="5226"/>
        </w:tabs>
        <w:ind w:left="5226" w:hanging="360"/>
      </w:pPr>
      <w:rPr>
        <w:rFonts w:ascii="Symbol" w:hAnsi="Symbol" w:hint="default"/>
      </w:rPr>
    </w:lvl>
    <w:lvl w:ilvl="7" w:tplc="04190003" w:tentative="1">
      <w:start w:val="1"/>
      <w:numFmt w:val="bullet"/>
      <w:lvlText w:val="o"/>
      <w:lvlJc w:val="left"/>
      <w:pPr>
        <w:tabs>
          <w:tab w:val="num" w:pos="5946"/>
        </w:tabs>
        <w:ind w:left="5946" w:hanging="360"/>
      </w:pPr>
      <w:rPr>
        <w:rFonts w:ascii="Courier New" w:hAnsi="Courier New" w:hint="default"/>
      </w:rPr>
    </w:lvl>
    <w:lvl w:ilvl="8" w:tplc="04190005" w:tentative="1">
      <w:start w:val="1"/>
      <w:numFmt w:val="bullet"/>
      <w:lvlText w:val=""/>
      <w:lvlJc w:val="left"/>
      <w:pPr>
        <w:tabs>
          <w:tab w:val="num" w:pos="6666"/>
        </w:tabs>
        <w:ind w:left="6666" w:hanging="360"/>
      </w:pPr>
      <w:rPr>
        <w:rFonts w:ascii="Wingdings" w:hAnsi="Wingdings" w:hint="default"/>
      </w:rPr>
    </w:lvl>
  </w:abstractNum>
  <w:abstractNum w:abstractNumId="4">
    <w:nsid w:val="493376C2"/>
    <w:multiLevelType w:val="hybridMultilevel"/>
    <w:tmpl w:val="EB1E9E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7CD6FC3"/>
    <w:multiLevelType w:val="multilevel"/>
    <w:tmpl w:val="B5AACF3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2"/>
        </w:tabs>
        <w:ind w:left="1422" w:hanging="720"/>
      </w:pPr>
      <w:rPr>
        <w:rFonts w:cs="Times New Roman" w:hint="default"/>
      </w:rPr>
    </w:lvl>
    <w:lvl w:ilvl="2">
      <w:start w:val="1"/>
      <w:numFmt w:val="decimal"/>
      <w:lvlText w:val="%1.%2.%3."/>
      <w:lvlJc w:val="left"/>
      <w:pPr>
        <w:tabs>
          <w:tab w:val="num" w:pos="2124"/>
        </w:tabs>
        <w:ind w:left="2124" w:hanging="720"/>
      </w:pPr>
      <w:rPr>
        <w:rFonts w:cs="Times New Roman" w:hint="default"/>
      </w:rPr>
    </w:lvl>
    <w:lvl w:ilvl="3">
      <w:start w:val="1"/>
      <w:numFmt w:val="decimal"/>
      <w:lvlText w:val="%1.%2.%3.%4."/>
      <w:lvlJc w:val="left"/>
      <w:pPr>
        <w:tabs>
          <w:tab w:val="num" w:pos="3186"/>
        </w:tabs>
        <w:ind w:left="3186" w:hanging="1080"/>
      </w:pPr>
      <w:rPr>
        <w:rFonts w:cs="Times New Roman" w:hint="default"/>
      </w:rPr>
    </w:lvl>
    <w:lvl w:ilvl="4">
      <w:start w:val="1"/>
      <w:numFmt w:val="decimal"/>
      <w:lvlText w:val="%1.%2.%3.%4.%5."/>
      <w:lvlJc w:val="left"/>
      <w:pPr>
        <w:tabs>
          <w:tab w:val="num" w:pos="3888"/>
        </w:tabs>
        <w:ind w:left="3888" w:hanging="1080"/>
      </w:pPr>
      <w:rPr>
        <w:rFonts w:cs="Times New Roman" w:hint="default"/>
      </w:rPr>
    </w:lvl>
    <w:lvl w:ilvl="5">
      <w:start w:val="1"/>
      <w:numFmt w:val="decimal"/>
      <w:lvlText w:val="%1.%2.%3.%4.%5.%6."/>
      <w:lvlJc w:val="left"/>
      <w:pPr>
        <w:tabs>
          <w:tab w:val="num" w:pos="4950"/>
        </w:tabs>
        <w:ind w:left="4950" w:hanging="1440"/>
      </w:pPr>
      <w:rPr>
        <w:rFonts w:cs="Times New Roman" w:hint="default"/>
      </w:rPr>
    </w:lvl>
    <w:lvl w:ilvl="6">
      <w:start w:val="1"/>
      <w:numFmt w:val="decimal"/>
      <w:lvlText w:val="%1.%2.%3.%4.%5.%6.%7."/>
      <w:lvlJc w:val="left"/>
      <w:pPr>
        <w:tabs>
          <w:tab w:val="num" w:pos="6012"/>
        </w:tabs>
        <w:ind w:left="6012" w:hanging="1800"/>
      </w:pPr>
      <w:rPr>
        <w:rFonts w:cs="Times New Roman" w:hint="default"/>
      </w:rPr>
    </w:lvl>
    <w:lvl w:ilvl="7">
      <w:start w:val="1"/>
      <w:numFmt w:val="decimal"/>
      <w:lvlText w:val="%1.%2.%3.%4.%5.%6.%7.%8."/>
      <w:lvlJc w:val="left"/>
      <w:pPr>
        <w:tabs>
          <w:tab w:val="num" w:pos="6714"/>
        </w:tabs>
        <w:ind w:left="6714" w:hanging="1800"/>
      </w:pPr>
      <w:rPr>
        <w:rFonts w:cs="Times New Roman" w:hint="default"/>
      </w:rPr>
    </w:lvl>
    <w:lvl w:ilvl="8">
      <w:start w:val="1"/>
      <w:numFmt w:val="decimal"/>
      <w:lvlText w:val="%1.%2.%3.%4.%5.%6.%7.%8.%9."/>
      <w:lvlJc w:val="left"/>
      <w:pPr>
        <w:tabs>
          <w:tab w:val="num" w:pos="7776"/>
        </w:tabs>
        <w:ind w:left="7776" w:hanging="2160"/>
      </w:pPr>
      <w:rPr>
        <w:rFonts w:cs="Times New Roman" w:hint="default"/>
      </w:rPr>
    </w:lvl>
  </w:abstractNum>
  <w:abstractNum w:abstractNumId="6">
    <w:nsid w:val="6DA77378"/>
    <w:multiLevelType w:val="multilevel"/>
    <w:tmpl w:val="2FD08674"/>
    <w:lvl w:ilvl="0">
      <w:start w:val="2"/>
      <w:numFmt w:val="decimal"/>
      <w:lvlText w:val="%1."/>
      <w:lvlJc w:val="left"/>
      <w:pPr>
        <w:tabs>
          <w:tab w:val="num" w:pos="690"/>
        </w:tabs>
        <w:ind w:left="690" w:hanging="690"/>
      </w:pPr>
      <w:rPr>
        <w:rFonts w:cs="Times New Roman" w:hint="default"/>
      </w:rPr>
    </w:lvl>
    <w:lvl w:ilvl="1">
      <w:start w:val="3"/>
      <w:numFmt w:val="decimal"/>
      <w:lvlText w:val="%1.%2."/>
      <w:lvlJc w:val="left"/>
      <w:pPr>
        <w:tabs>
          <w:tab w:val="num" w:pos="1422"/>
        </w:tabs>
        <w:ind w:left="1422" w:hanging="720"/>
      </w:pPr>
      <w:rPr>
        <w:rFonts w:cs="Times New Roman" w:hint="default"/>
      </w:rPr>
    </w:lvl>
    <w:lvl w:ilvl="2">
      <w:start w:val="1"/>
      <w:numFmt w:val="decimal"/>
      <w:lvlText w:val="%1.%2.%3."/>
      <w:lvlJc w:val="left"/>
      <w:pPr>
        <w:tabs>
          <w:tab w:val="num" w:pos="2124"/>
        </w:tabs>
        <w:ind w:left="2124" w:hanging="720"/>
      </w:pPr>
      <w:rPr>
        <w:rFonts w:cs="Times New Roman" w:hint="default"/>
      </w:rPr>
    </w:lvl>
    <w:lvl w:ilvl="3">
      <w:start w:val="1"/>
      <w:numFmt w:val="decimal"/>
      <w:lvlText w:val="%1.%2.%3.%4."/>
      <w:lvlJc w:val="left"/>
      <w:pPr>
        <w:tabs>
          <w:tab w:val="num" w:pos="3186"/>
        </w:tabs>
        <w:ind w:left="3186" w:hanging="1080"/>
      </w:pPr>
      <w:rPr>
        <w:rFonts w:cs="Times New Roman" w:hint="default"/>
      </w:rPr>
    </w:lvl>
    <w:lvl w:ilvl="4">
      <w:start w:val="1"/>
      <w:numFmt w:val="decimal"/>
      <w:lvlText w:val="%1.%2.%3.%4.%5."/>
      <w:lvlJc w:val="left"/>
      <w:pPr>
        <w:tabs>
          <w:tab w:val="num" w:pos="3888"/>
        </w:tabs>
        <w:ind w:left="3888" w:hanging="1080"/>
      </w:pPr>
      <w:rPr>
        <w:rFonts w:cs="Times New Roman" w:hint="default"/>
      </w:rPr>
    </w:lvl>
    <w:lvl w:ilvl="5">
      <w:start w:val="1"/>
      <w:numFmt w:val="decimal"/>
      <w:lvlText w:val="%1.%2.%3.%4.%5.%6."/>
      <w:lvlJc w:val="left"/>
      <w:pPr>
        <w:tabs>
          <w:tab w:val="num" w:pos="4950"/>
        </w:tabs>
        <w:ind w:left="4950" w:hanging="1440"/>
      </w:pPr>
      <w:rPr>
        <w:rFonts w:cs="Times New Roman" w:hint="default"/>
      </w:rPr>
    </w:lvl>
    <w:lvl w:ilvl="6">
      <w:start w:val="1"/>
      <w:numFmt w:val="decimal"/>
      <w:lvlText w:val="%1.%2.%3.%4.%5.%6.%7."/>
      <w:lvlJc w:val="left"/>
      <w:pPr>
        <w:tabs>
          <w:tab w:val="num" w:pos="6012"/>
        </w:tabs>
        <w:ind w:left="6012" w:hanging="1800"/>
      </w:pPr>
      <w:rPr>
        <w:rFonts w:cs="Times New Roman" w:hint="default"/>
      </w:rPr>
    </w:lvl>
    <w:lvl w:ilvl="7">
      <w:start w:val="1"/>
      <w:numFmt w:val="decimal"/>
      <w:lvlText w:val="%1.%2.%3.%4.%5.%6.%7.%8."/>
      <w:lvlJc w:val="left"/>
      <w:pPr>
        <w:tabs>
          <w:tab w:val="num" w:pos="6714"/>
        </w:tabs>
        <w:ind w:left="6714" w:hanging="1800"/>
      </w:pPr>
      <w:rPr>
        <w:rFonts w:cs="Times New Roman" w:hint="default"/>
      </w:rPr>
    </w:lvl>
    <w:lvl w:ilvl="8">
      <w:start w:val="1"/>
      <w:numFmt w:val="decimal"/>
      <w:lvlText w:val="%1.%2.%3.%4.%5.%6.%7.%8.%9."/>
      <w:lvlJc w:val="left"/>
      <w:pPr>
        <w:tabs>
          <w:tab w:val="num" w:pos="7776"/>
        </w:tabs>
        <w:ind w:left="7776" w:hanging="2160"/>
      </w:pPr>
      <w:rPr>
        <w:rFonts w:cs="Times New Roman" w:hint="default"/>
      </w:rPr>
    </w:lvl>
  </w:abstractNum>
  <w:abstractNum w:abstractNumId="7">
    <w:nsid w:val="7EAC5720"/>
    <w:multiLevelType w:val="hybridMultilevel"/>
    <w:tmpl w:val="2A36C4F8"/>
    <w:lvl w:ilvl="0" w:tplc="E50EDE1A">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289"/>
    <w:rsid w:val="00191B14"/>
    <w:rsid w:val="001F3289"/>
    <w:rsid w:val="00426658"/>
    <w:rsid w:val="004C4548"/>
    <w:rsid w:val="004F14ED"/>
    <w:rsid w:val="008A3337"/>
    <w:rsid w:val="00E30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69C2BE-705E-412D-9383-10D0CD35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outlineLvl w:val="0"/>
    </w:pPr>
    <w:rPr>
      <w:sz w:val="28"/>
    </w:rPr>
  </w:style>
  <w:style w:type="paragraph" w:styleId="2">
    <w:name w:val="heading 2"/>
    <w:basedOn w:val="a"/>
    <w:next w:val="a"/>
    <w:link w:val="20"/>
    <w:uiPriority w:val="9"/>
    <w:qFormat/>
    <w:pPr>
      <w:keepNext/>
      <w:spacing w:line="360" w:lineRule="auto"/>
      <w:ind w:firstLine="546"/>
      <w:outlineLvl w:val="1"/>
    </w:pPr>
    <w:rPr>
      <w:sz w:val="28"/>
    </w:rPr>
  </w:style>
  <w:style w:type="paragraph" w:styleId="3">
    <w:name w:val="heading 3"/>
    <w:basedOn w:val="a"/>
    <w:next w:val="a"/>
    <w:link w:val="30"/>
    <w:uiPriority w:val="9"/>
    <w:qFormat/>
    <w:pPr>
      <w:keepNext/>
      <w:spacing w:line="360" w:lineRule="auto"/>
      <w:jc w:val="center"/>
      <w:outlineLvl w:val="2"/>
    </w:pPr>
    <w:rPr>
      <w:b/>
      <w:bCs/>
      <w:sz w:val="28"/>
    </w:rPr>
  </w:style>
  <w:style w:type="paragraph" w:styleId="4">
    <w:name w:val="heading 4"/>
    <w:basedOn w:val="a"/>
    <w:next w:val="a"/>
    <w:link w:val="40"/>
    <w:uiPriority w:val="9"/>
    <w:qFormat/>
    <w:pPr>
      <w:keepNext/>
      <w:spacing w:line="360" w:lineRule="auto"/>
      <w:ind w:firstLine="234"/>
      <w:outlineLvl w:val="3"/>
    </w:pPr>
    <w:rPr>
      <w:sz w:val="28"/>
    </w:rPr>
  </w:style>
  <w:style w:type="paragraph" w:styleId="5">
    <w:name w:val="heading 5"/>
    <w:basedOn w:val="a"/>
    <w:next w:val="a"/>
    <w:link w:val="50"/>
    <w:uiPriority w:val="9"/>
    <w:qFormat/>
    <w:pPr>
      <w:keepNext/>
      <w:spacing w:line="360" w:lineRule="auto"/>
      <w:ind w:left="1326"/>
      <w:outlineLvl w:val="4"/>
    </w:pPr>
    <w:rPr>
      <w:sz w:val="28"/>
    </w:rPr>
  </w:style>
  <w:style w:type="paragraph" w:styleId="6">
    <w:name w:val="heading 6"/>
    <w:basedOn w:val="a"/>
    <w:next w:val="a"/>
    <w:link w:val="60"/>
    <w:uiPriority w:val="9"/>
    <w:qFormat/>
    <w:pPr>
      <w:keepNext/>
      <w:spacing w:line="360" w:lineRule="auto"/>
      <w:ind w:left="3978" w:hanging="2184"/>
      <w:outlineLvl w:val="5"/>
    </w:pPr>
    <w:rPr>
      <w:b/>
      <w:bCs/>
      <w:sz w:val="28"/>
    </w:rPr>
  </w:style>
  <w:style w:type="paragraph" w:styleId="7">
    <w:name w:val="heading 7"/>
    <w:basedOn w:val="a"/>
    <w:next w:val="a"/>
    <w:link w:val="70"/>
    <w:uiPriority w:val="9"/>
    <w:qFormat/>
    <w:pPr>
      <w:keepNext/>
      <w:spacing w:line="360" w:lineRule="auto"/>
      <w:ind w:left="3978"/>
      <w:jc w:val="right"/>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semiHidden/>
    <w:pPr>
      <w:spacing w:line="360" w:lineRule="auto"/>
      <w:ind w:firstLine="546"/>
    </w:pPr>
    <w:rPr>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semiHidden/>
    <w:pPr>
      <w:spacing w:line="360" w:lineRule="auto"/>
      <w:ind w:firstLine="544"/>
    </w:pPr>
    <w:rPr>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semiHidden/>
    <w:pPr>
      <w:spacing w:line="360" w:lineRule="auto"/>
      <w:ind w:firstLine="567"/>
    </w:pPr>
    <w:rPr>
      <w:sz w:val="28"/>
    </w:rPr>
  </w:style>
  <w:style w:type="character" w:customStyle="1" w:styleId="32">
    <w:name w:val="Основной текст с отступом 3 Знак"/>
    <w:link w:val="31"/>
    <w:uiPriority w:val="99"/>
    <w:semiHidden/>
    <w:rPr>
      <w:sz w:val="16"/>
      <w:szCs w:val="16"/>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16459</Words>
  <Characters>93822</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УДК 002</vt:lpstr>
    </vt:vector>
  </TitlesOfParts>
  <Company>ТО ИП</Company>
  <LinksUpToDate>false</LinksUpToDate>
  <CharactersWithSpaces>110061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002</dc:title>
  <dc:subject/>
  <dc:creator>Alex A. Antipov</dc:creator>
  <cp:keywords/>
  <dc:description/>
  <cp:lastModifiedBy>admin</cp:lastModifiedBy>
  <cp:revision>2</cp:revision>
  <cp:lastPrinted>2003-03-21T10:13:00Z</cp:lastPrinted>
  <dcterms:created xsi:type="dcterms:W3CDTF">2014-02-21T18:32:00Z</dcterms:created>
  <dcterms:modified xsi:type="dcterms:W3CDTF">2014-02-21T18:32:00Z</dcterms:modified>
</cp:coreProperties>
</file>