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08" w:rsidRPr="00DE79DF" w:rsidRDefault="001F64B1" w:rsidP="00DE79DF">
      <w:pPr>
        <w:pStyle w:val="1"/>
        <w:spacing w:before="0" w:after="0"/>
        <w:ind w:firstLine="709"/>
        <w:jc w:val="both"/>
        <w:rPr>
          <w:color w:val="000000"/>
          <w:sz w:val="28"/>
        </w:rPr>
      </w:pPr>
      <w:bookmarkStart w:id="0" w:name="_Toc199820268"/>
      <w:bookmarkStart w:id="1" w:name="_Toc198886716"/>
      <w:bookmarkStart w:id="2" w:name="_Toc198886796"/>
      <w:bookmarkStart w:id="3" w:name="_Toc198888741"/>
      <w:r w:rsidRPr="001F64B1">
        <w:rPr>
          <w:b/>
          <w:color w:val="000000"/>
          <w:sz w:val="28"/>
        </w:rPr>
        <w:t>В</w:t>
      </w:r>
      <w:bookmarkEnd w:id="0"/>
      <w:r w:rsidRPr="001F64B1">
        <w:rPr>
          <w:b/>
          <w:color w:val="000000"/>
          <w:sz w:val="28"/>
        </w:rPr>
        <w:t>ведение</w:t>
      </w:r>
    </w:p>
    <w:p w:rsidR="001F64B1" w:rsidRDefault="001F64B1" w:rsidP="00DE79DF">
      <w:pPr>
        <w:pStyle w:val="aa"/>
        <w:spacing w:before="0" w:beforeAutospacing="0" w:after="0" w:afterAutospacing="0" w:line="360" w:lineRule="auto"/>
        <w:ind w:firstLine="709"/>
        <w:jc w:val="both"/>
        <w:rPr>
          <w:color w:val="000000"/>
          <w:sz w:val="28"/>
          <w:szCs w:val="28"/>
        </w:rPr>
      </w:pP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DE79DF">
        <w:rPr>
          <w:color w:val="000000"/>
          <w:sz w:val="28"/>
          <w:szCs w:val="28"/>
        </w:rPr>
        <w:t>Переход российских предприятий к рыночным отношениям был связан с их попаданием в зону хозяйственной неопределенности и повышенного риска. Получив право на самостоятельное заключение сделок, промышленные предприятия впервые столкнулись с проблемой оценки эффективности принимаемых управленческих решений и, что так же важно, с необходимостью оценки перспектив своего хозяйственного развития. В этих условиях на первый план выходит потребность в прогнозировании результатов деятельности, а также факторов внешней и внутренней среды.</w:t>
      </w: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DE79DF">
        <w:rPr>
          <w:color w:val="000000"/>
          <w:sz w:val="28"/>
          <w:szCs w:val="28"/>
        </w:rPr>
        <w:t>Конечно, в России накоплен значительный опыт в области теории и практики прогнозирования экономического развития, результаты которого применялись в системе плановой экономики. Однако в большей степени этот опыт имеет отношение к макро-прогнозированию, в то время как в рыночных условиях предприятия нуждаются в методах стратегической диагностики.</w:t>
      </w: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DE79DF">
        <w:rPr>
          <w:color w:val="000000"/>
          <w:sz w:val="28"/>
          <w:szCs w:val="28"/>
        </w:rPr>
        <w:t>В странах с развитой рыночной экономикой прогнозирование хозяйственной деятельности предприятий является предметом огромного числа исследований на протяжении более 40 лет. Сегодня зарубежные модели прогнозирования, особенно модели прогнозирования банкротств, широко применяются российскими экономистами. Однако прямое использование данных моделей для разработки стратегии российского предприятия может привести к существенным ошибкам. Поэтому для России крайне необходим механизм прогнозирования, который был бы разработан на базе российских предприятий и учитывал бы специфику российских условий хозяйствования.</w:t>
      </w: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DE79DF">
        <w:rPr>
          <w:color w:val="000000"/>
          <w:sz w:val="28"/>
          <w:szCs w:val="28"/>
        </w:rPr>
        <w:t>Российские предприятия, и не только находящиеся в группе риска несостоятельности, объективно нуждаются в особом механизме, который бы, с одной стороны, давал точную оценку текущего состояния и с определенной долей точности предсказывал будущее, а с другой стороны, обосновывал конкретные направления экономической политики и давал количественную оценку ее эффективности. Таким механизмом может и должно стать прогнозирование состояния хозяйствующей субъекта, которое должно быть воплощено в простой по интерпретации модели, а эта модель в свою очередь должна являться инструментом принятия эффективных управленческих решений.</w:t>
      </w:r>
    </w:p>
    <w:p w:rsidR="002A6908" w:rsidRPr="00DE79DF" w:rsidRDefault="002A6908" w:rsidP="00DE79DF">
      <w:pPr>
        <w:shd w:val="clear" w:color="auto" w:fill="FFFFFF"/>
        <w:spacing w:line="360" w:lineRule="auto"/>
        <w:ind w:firstLine="709"/>
        <w:rPr>
          <w:color w:val="000000"/>
          <w:sz w:val="28"/>
          <w:szCs w:val="28"/>
        </w:rPr>
      </w:pPr>
      <w:r w:rsidRPr="00DE79DF">
        <w:rPr>
          <w:color w:val="000000"/>
          <w:sz w:val="28"/>
          <w:szCs w:val="28"/>
        </w:rPr>
        <w:t>Формирование рыночных механизмов в России в последнее время связано с целым рядом трудностей. Меняются организационные формы функционирования предприятий различных отраслей, усложняются экономические и социальные связи и отношения. Поэтому в деятельности менеджеров упор приходится делать не на стандартные решения, а на способность достаточно оперативно и правильно изменять хозяйственную ситуацию и искать подход, являющийся оптимальным в конкретных условиях.</w:t>
      </w:r>
    </w:p>
    <w:p w:rsidR="002A6908" w:rsidRPr="00DE79DF" w:rsidRDefault="002A6908" w:rsidP="00DE79DF">
      <w:pPr>
        <w:shd w:val="clear" w:color="auto" w:fill="FFFFFF"/>
        <w:spacing w:line="360" w:lineRule="auto"/>
        <w:ind w:firstLine="709"/>
        <w:rPr>
          <w:color w:val="000000"/>
          <w:sz w:val="28"/>
          <w:szCs w:val="28"/>
        </w:rPr>
      </w:pPr>
      <w:r w:rsidRPr="00DE79DF">
        <w:rPr>
          <w:color w:val="000000"/>
          <w:sz w:val="28"/>
          <w:szCs w:val="28"/>
        </w:rPr>
        <w:t>Основой для такого подхода в принятии управленческих решений является экономическое прогнозирование, призванное выявить общие перспективы и эволюции, тенденции организационно-структурного развития, обеспечить сбалансированность краткосрочных и долгосрочных программ. При этом важно суметь обнаружить всю совокупность факторов и причин, определяющих функционирование и развитие исследуемой хозяйственной структуры.</w:t>
      </w:r>
    </w:p>
    <w:p w:rsidR="002A6908" w:rsidRPr="00DE79DF" w:rsidRDefault="002A6908" w:rsidP="00DE79DF">
      <w:pPr>
        <w:shd w:val="clear" w:color="auto" w:fill="FFFFFF"/>
        <w:spacing w:line="360" w:lineRule="auto"/>
        <w:ind w:firstLine="709"/>
        <w:rPr>
          <w:color w:val="000000"/>
          <w:sz w:val="28"/>
          <w:szCs w:val="28"/>
        </w:rPr>
      </w:pPr>
      <w:r w:rsidRPr="00DE79DF">
        <w:rPr>
          <w:color w:val="000000"/>
          <w:sz w:val="28"/>
          <w:szCs w:val="28"/>
        </w:rPr>
        <w:t>Трансформация системы экономического прогнозирования является одним из важных элементов преобразований, способствующих нормальному функционированию предприятий в изменяющихся организационно-экономических условиях. Она должна быть направлена на коренные преобразования в прогностике, заключающиеся в развитии способностей решения самых разнообразных задач управления в условиях неустойчивости внешней среды с помощью адекватного инструментария, требующего обоснования и установления сферы его использования.</w:t>
      </w:r>
    </w:p>
    <w:p w:rsidR="002A6908" w:rsidRPr="00DE79DF" w:rsidRDefault="002A6908" w:rsidP="00DE79DF">
      <w:pPr>
        <w:shd w:val="clear" w:color="auto" w:fill="FFFFFF"/>
        <w:spacing w:line="360" w:lineRule="auto"/>
        <w:ind w:firstLine="709"/>
        <w:rPr>
          <w:color w:val="000000"/>
          <w:sz w:val="28"/>
          <w:szCs w:val="28"/>
        </w:rPr>
      </w:pPr>
      <w:r w:rsidRPr="00DE79DF">
        <w:rPr>
          <w:color w:val="000000"/>
          <w:sz w:val="28"/>
          <w:szCs w:val="28"/>
        </w:rPr>
        <w:t>Однако в условиях усложнения объектов прогнозирования и динамичности внешней среды разработка такого инструментария практически невозможна без освоения теоретических основ прогнозирования, которое, принимая в переходный период беспрецедентные масштабы, является первоосновой всех процессов управления.</w:t>
      </w:r>
    </w:p>
    <w:p w:rsidR="002A6908" w:rsidRPr="00DE79DF" w:rsidRDefault="002A6908" w:rsidP="00DE79DF">
      <w:pPr>
        <w:pStyle w:val="22"/>
        <w:spacing w:line="360" w:lineRule="auto"/>
        <w:ind w:firstLine="709"/>
        <w:jc w:val="both"/>
        <w:rPr>
          <w:color w:val="000000"/>
          <w:szCs w:val="28"/>
        </w:rPr>
      </w:pPr>
      <w:r w:rsidRPr="00DE79DF">
        <w:rPr>
          <w:color w:val="000000"/>
          <w:szCs w:val="28"/>
        </w:rPr>
        <w:t>Таким образом, в настоящее время ни одна сфера жизни общества не может обойтись без прогнозов как средства познания будущего.</w:t>
      </w:r>
      <w:r w:rsidR="00DE79DF">
        <w:rPr>
          <w:color w:val="000000"/>
          <w:szCs w:val="28"/>
        </w:rPr>
        <w:t xml:space="preserve"> </w:t>
      </w:r>
      <w:r w:rsidRPr="00DE79DF">
        <w:rPr>
          <w:color w:val="000000"/>
          <w:szCs w:val="28"/>
        </w:rPr>
        <w:t>Прогнозирование является одним из решающих научных факторов формирования стратегии и тактики развития производственного потенциала предприятия.</w:t>
      </w:r>
    </w:p>
    <w:p w:rsidR="002A6908" w:rsidRPr="00DE79DF" w:rsidRDefault="003508CF" w:rsidP="00DE79DF">
      <w:pPr>
        <w:pStyle w:val="22"/>
        <w:spacing w:line="360" w:lineRule="auto"/>
        <w:ind w:firstLine="709"/>
        <w:jc w:val="both"/>
        <w:rPr>
          <w:color w:val="000000"/>
          <w:szCs w:val="28"/>
        </w:rPr>
      </w:pPr>
      <w:r w:rsidRPr="00DE79DF">
        <w:rPr>
          <w:color w:val="000000"/>
          <w:szCs w:val="28"/>
        </w:rPr>
        <w:t xml:space="preserve">Поэтому выбранная тема </w:t>
      </w:r>
      <w:r w:rsidR="00A73673" w:rsidRPr="00DE79DF">
        <w:rPr>
          <w:color w:val="000000"/>
          <w:szCs w:val="28"/>
        </w:rPr>
        <w:t>квалификационной</w:t>
      </w:r>
      <w:r w:rsidRPr="00DE79DF">
        <w:rPr>
          <w:color w:val="000000"/>
          <w:szCs w:val="28"/>
        </w:rPr>
        <w:t xml:space="preserve"> работы является весьма актуальной.</w:t>
      </w: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1F64B1">
        <w:rPr>
          <w:color w:val="000000"/>
          <w:sz w:val="28"/>
          <w:szCs w:val="28"/>
        </w:rPr>
        <w:t>Целью</w:t>
      </w:r>
      <w:r w:rsidRPr="00DE79DF">
        <w:rPr>
          <w:color w:val="000000"/>
          <w:sz w:val="28"/>
          <w:szCs w:val="28"/>
        </w:rPr>
        <w:t xml:space="preserve"> </w:t>
      </w:r>
      <w:r w:rsidR="00810D73" w:rsidRPr="00DE79DF">
        <w:rPr>
          <w:color w:val="000000"/>
          <w:sz w:val="28"/>
          <w:szCs w:val="28"/>
        </w:rPr>
        <w:t xml:space="preserve">выпускной </w:t>
      </w:r>
      <w:r w:rsidR="00A73673" w:rsidRPr="00DE79DF">
        <w:rPr>
          <w:color w:val="000000"/>
          <w:sz w:val="28"/>
          <w:szCs w:val="28"/>
        </w:rPr>
        <w:t>квалификационной</w:t>
      </w:r>
      <w:r w:rsidRPr="00DE79DF">
        <w:rPr>
          <w:color w:val="000000"/>
          <w:sz w:val="28"/>
          <w:szCs w:val="28"/>
        </w:rPr>
        <w:t xml:space="preserve"> работы является </w:t>
      </w:r>
      <w:r w:rsidR="003508CF" w:rsidRPr="00DE79DF">
        <w:rPr>
          <w:color w:val="000000"/>
          <w:sz w:val="28"/>
          <w:szCs w:val="28"/>
        </w:rPr>
        <w:t>изучение и анализ</w:t>
      </w:r>
      <w:r w:rsidRPr="00DE79DF">
        <w:rPr>
          <w:color w:val="000000"/>
          <w:sz w:val="28"/>
          <w:szCs w:val="28"/>
        </w:rPr>
        <w:t xml:space="preserve"> механизма прогнозирования как инструмента управления устойчивым развитием на примере </w:t>
      </w:r>
      <w:r w:rsidR="003508CF" w:rsidRPr="00DE79DF">
        <w:rPr>
          <w:color w:val="000000"/>
          <w:sz w:val="28"/>
          <w:szCs w:val="28"/>
        </w:rPr>
        <w:t>ОАО</w:t>
      </w:r>
      <w:r w:rsidR="00DE79DF">
        <w:rPr>
          <w:color w:val="000000"/>
          <w:sz w:val="28"/>
          <w:szCs w:val="28"/>
        </w:rPr>
        <w:t> </w:t>
      </w:r>
      <w:r w:rsidR="00DE79DF" w:rsidRPr="00DE79DF">
        <w:rPr>
          <w:color w:val="000000"/>
          <w:sz w:val="28"/>
          <w:szCs w:val="28"/>
        </w:rPr>
        <w:t>«</w:t>
      </w:r>
      <w:r w:rsidR="004E440B" w:rsidRPr="00DE79DF">
        <w:rPr>
          <w:color w:val="000000"/>
          <w:sz w:val="28"/>
          <w:szCs w:val="28"/>
        </w:rPr>
        <w:t>Спецстрой</w:t>
      </w:r>
      <w:r w:rsidR="003508CF" w:rsidRPr="00DE79DF">
        <w:rPr>
          <w:color w:val="000000"/>
          <w:sz w:val="28"/>
          <w:szCs w:val="28"/>
        </w:rPr>
        <w:t>»</w:t>
      </w:r>
      <w:r w:rsidRPr="00DE79DF">
        <w:rPr>
          <w:color w:val="000000"/>
          <w:sz w:val="28"/>
          <w:szCs w:val="28"/>
        </w:rPr>
        <w:t>.</w:t>
      </w: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DE79DF">
        <w:rPr>
          <w:color w:val="000000"/>
          <w:sz w:val="28"/>
          <w:szCs w:val="28"/>
        </w:rPr>
        <w:t xml:space="preserve">Поставленная цель предполагает решение следующих </w:t>
      </w:r>
      <w:r w:rsidRPr="00DE79DF">
        <w:rPr>
          <w:b/>
          <w:color w:val="000000"/>
          <w:sz w:val="28"/>
          <w:szCs w:val="28"/>
        </w:rPr>
        <w:t>задач</w:t>
      </w:r>
      <w:r w:rsidRPr="00DE79DF">
        <w:rPr>
          <w:color w:val="000000"/>
          <w:sz w:val="28"/>
          <w:szCs w:val="28"/>
        </w:rPr>
        <w:t>:</w:t>
      </w:r>
    </w:p>
    <w:p w:rsidR="00E75097" w:rsidRPr="00DE79DF" w:rsidRDefault="00E75097" w:rsidP="00DE79DF">
      <w:pPr>
        <w:pStyle w:val="a9"/>
        <w:numPr>
          <w:ilvl w:val="0"/>
          <w:numId w:val="29"/>
        </w:numPr>
        <w:spacing w:line="360" w:lineRule="auto"/>
        <w:ind w:left="0" w:firstLine="709"/>
        <w:rPr>
          <w:color w:val="000000"/>
          <w:sz w:val="28"/>
          <w:szCs w:val="28"/>
        </w:rPr>
      </w:pPr>
      <w:r w:rsidRPr="00DE79DF">
        <w:rPr>
          <w:color w:val="000000"/>
          <w:sz w:val="28"/>
          <w:szCs w:val="28"/>
        </w:rPr>
        <w:t>изучение основных аспектов выбора предпри</w:t>
      </w:r>
      <w:r w:rsidR="003508CF" w:rsidRPr="00DE79DF">
        <w:rPr>
          <w:color w:val="000000"/>
          <w:sz w:val="28"/>
          <w:szCs w:val="28"/>
        </w:rPr>
        <w:t xml:space="preserve">ятием стратегии своего развития и </w:t>
      </w:r>
      <w:r w:rsidRPr="00DE79DF">
        <w:rPr>
          <w:color w:val="000000"/>
          <w:sz w:val="28"/>
          <w:szCs w:val="28"/>
        </w:rPr>
        <w:t>определение сущности и роли прогнозирования производственно-хозяйственной деятельности предприятия в системе планирования;</w:t>
      </w:r>
    </w:p>
    <w:p w:rsidR="00E75097" w:rsidRPr="00DE79DF" w:rsidRDefault="00E75097" w:rsidP="00DE79DF">
      <w:pPr>
        <w:pStyle w:val="a9"/>
        <w:numPr>
          <w:ilvl w:val="0"/>
          <w:numId w:val="29"/>
        </w:numPr>
        <w:spacing w:line="360" w:lineRule="auto"/>
        <w:ind w:left="0" w:firstLine="709"/>
        <w:rPr>
          <w:color w:val="000000"/>
          <w:sz w:val="28"/>
          <w:szCs w:val="28"/>
        </w:rPr>
      </w:pPr>
      <w:r w:rsidRPr="00DE79DF">
        <w:rPr>
          <w:color w:val="000000"/>
          <w:sz w:val="28"/>
          <w:szCs w:val="28"/>
        </w:rPr>
        <w:t>выявление классификации методов прогнозирования в общем механиз</w:t>
      </w:r>
      <w:r w:rsidR="003508CF" w:rsidRPr="00DE79DF">
        <w:rPr>
          <w:color w:val="000000"/>
          <w:sz w:val="28"/>
          <w:szCs w:val="28"/>
        </w:rPr>
        <w:t xml:space="preserve">ме стратегического планирования и </w:t>
      </w:r>
      <w:r w:rsidRPr="00DE79DF">
        <w:rPr>
          <w:color w:val="000000"/>
          <w:sz w:val="28"/>
          <w:szCs w:val="28"/>
        </w:rPr>
        <w:t>анализ практического использования на конкретном предприятии качественных методов прогнозирования в принятии управленческих решений на примере метода «дерева» решений;</w:t>
      </w:r>
    </w:p>
    <w:p w:rsidR="00E75097" w:rsidRPr="00DE79DF" w:rsidRDefault="00E75097" w:rsidP="00DE79DF">
      <w:pPr>
        <w:pStyle w:val="a9"/>
        <w:numPr>
          <w:ilvl w:val="0"/>
          <w:numId w:val="29"/>
        </w:numPr>
        <w:spacing w:line="360" w:lineRule="auto"/>
        <w:ind w:left="0" w:firstLine="709"/>
        <w:rPr>
          <w:color w:val="000000"/>
          <w:sz w:val="28"/>
          <w:szCs w:val="28"/>
        </w:rPr>
      </w:pPr>
      <w:r w:rsidRPr="00DE79DF">
        <w:rPr>
          <w:color w:val="000000"/>
          <w:sz w:val="28"/>
          <w:szCs w:val="28"/>
        </w:rPr>
        <w:t>проведение сравнительной характеристики количественного и качественного методов прогнозирования на примере осуществления риск-анализа одного из проектов конкретного предприятия;</w:t>
      </w:r>
    </w:p>
    <w:p w:rsidR="00E75097" w:rsidRPr="00DE79DF" w:rsidRDefault="00E75097" w:rsidP="00DE79DF">
      <w:pPr>
        <w:pStyle w:val="a9"/>
        <w:numPr>
          <w:ilvl w:val="0"/>
          <w:numId w:val="29"/>
        </w:numPr>
        <w:spacing w:line="360" w:lineRule="auto"/>
        <w:ind w:left="0" w:firstLine="709"/>
        <w:rPr>
          <w:color w:val="000000"/>
          <w:sz w:val="28"/>
          <w:szCs w:val="28"/>
        </w:rPr>
      </w:pPr>
      <w:r w:rsidRPr="00DE79DF">
        <w:rPr>
          <w:color w:val="000000"/>
          <w:sz w:val="28"/>
          <w:szCs w:val="28"/>
        </w:rPr>
        <w:t xml:space="preserve">исследование правил и схем оптимизации </w:t>
      </w:r>
      <w:r w:rsidR="003508CF" w:rsidRPr="00DE79DF">
        <w:rPr>
          <w:color w:val="000000"/>
          <w:sz w:val="28"/>
          <w:szCs w:val="28"/>
        </w:rPr>
        <w:t>принятия управленческих решений.</w:t>
      </w:r>
    </w:p>
    <w:p w:rsidR="002A6908" w:rsidRPr="00DE79DF" w:rsidRDefault="002A6908" w:rsidP="00DE79DF">
      <w:pPr>
        <w:pStyle w:val="aa"/>
        <w:spacing w:before="0" w:beforeAutospacing="0" w:after="0" w:afterAutospacing="0" w:line="360" w:lineRule="auto"/>
        <w:ind w:firstLine="709"/>
        <w:jc w:val="both"/>
        <w:rPr>
          <w:b/>
          <w:color w:val="000000"/>
          <w:sz w:val="28"/>
          <w:szCs w:val="28"/>
        </w:rPr>
      </w:pPr>
      <w:r w:rsidRPr="00DE79DF">
        <w:rPr>
          <w:b/>
          <w:color w:val="000000"/>
          <w:sz w:val="28"/>
          <w:szCs w:val="28"/>
        </w:rPr>
        <w:t>Объектом</w:t>
      </w:r>
      <w:r w:rsidRPr="00DE79DF">
        <w:rPr>
          <w:color w:val="000000"/>
          <w:sz w:val="28"/>
          <w:szCs w:val="28"/>
        </w:rPr>
        <w:t xml:space="preserve"> </w:t>
      </w:r>
      <w:r w:rsidR="00810D73" w:rsidRPr="00DE79DF">
        <w:rPr>
          <w:color w:val="000000"/>
          <w:sz w:val="28"/>
          <w:szCs w:val="28"/>
        </w:rPr>
        <w:t xml:space="preserve">выпускной </w:t>
      </w:r>
      <w:r w:rsidR="00A73673" w:rsidRPr="00DE79DF">
        <w:rPr>
          <w:color w:val="000000"/>
          <w:sz w:val="28"/>
          <w:szCs w:val="28"/>
        </w:rPr>
        <w:t>квалификационной</w:t>
      </w:r>
      <w:r w:rsidRPr="00DE79DF">
        <w:rPr>
          <w:color w:val="000000"/>
          <w:sz w:val="28"/>
          <w:szCs w:val="28"/>
        </w:rPr>
        <w:t xml:space="preserve"> работы является процесс принятия управленческих решений.</w:t>
      </w:r>
    </w:p>
    <w:p w:rsidR="002A6908" w:rsidRPr="00DE79DF" w:rsidRDefault="002A6908" w:rsidP="00DE79DF">
      <w:pPr>
        <w:pStyle w:val="aa"/>
        <w:spacing w:before="0" w:beforeAutospacing="0" w:after="0" w:afterAutospacing="0" w:line="360" w:lineRule="auto"/>
        <w:ind w:firstLine="709"/>
        <w:jc w:val="both"/>
        <w:rPr>
          <w:color w:val="000000"/>
          <w:sz w:val="28"/>
          <w:szCs w:val="28"/>
        </w:rPr>
      </w:pPr>
      <w:r w:rsidRPr="00DE79DF">
        <w:rPr>
          <w:b/>
          <w:color w:val="000000"/>
          <w:sz w:val="28"/>
          <w:szCs w:val="28"/>
        </w:rPr>
        <w:t>Предметом</w:t>
      </w:r>
      <w:r w:rsidRPr="00DE79DF">
        <w:rPr>
          <w:color w:val="000000"/>
          <w:sz w:val="28"/>
          <w:szCs w:val="28"/>
        </w:rPr>
        <w:t xml:space="preserve"> </w:t>
      </w:r>
      <w:r w:rsidR="00810D73" w:rsidRPr="00DE79DF">
        <w:rPr>
          <w:color w:val="000000"/>
          <w:sz w:val="28"/>
          <w:szCs w:val="28"/>
        </w:rPr>
        <w:t xml:space="preserve">выпускной </w:t>
      </w:r>
      <w:r w:rsidR="00A73673" w:rsidRPr="00DE79DF">
        <w:rPr>
          <w:color w:val="000000"/>
          <w:sz w:val="28"/>
          <w:szCs w:val="28"/>
        </w:rPr>
        <w:t>квалификационной</w:t>
      </w:r>
      <w:r w:rsidRPr="00DE79DF">
        <w:rPr>
          <w:color w:val="000000"/>
          <w:sz w:val="28"/>
          <w:szCs w:val="28"/>
        </w:rPr>
        <w:t xml:space="preserve"> работы является реализация качественных методов прогнозирования в стратегическом менеджменте.</w:t>
      </w:r>
    </w:p>
    <w:p w:rsidR="002A6908" w:rsidRPr="00DE79DF" w:rsidRDefault="002A6908" w:rsidP="00DE79DF">
      <w:pPr>
        <w:pStyle w:val="af4"/>
        <w:spacing w:line="360" w:lineRule="auto"/>
        <w:ind w:firstLine="709"/>
        <w:jc w:val="both"/>
        <w:rPr>
          <w:b w:val="0"/>
          <w:color w:val="000000"/>
        </w:rPr>
      </w:pPr>
      <w:r w:rsidRPr="00DE79DF">
        <w:rPr>
          <w:b w:val="0"/>
          <w:color w:val="000000"/>
        </w:rPr>
        <w:t>При написании данной работы использовались следующие методы исследования: сравнение; анализ и синтез; абстрагирование и конкретизация; математические (эконометрические) методы исследования экономических явлений.</w:t>
      </w:r>
    </w:p>
    <w:p w:rsidR="002A6908" w:rsidRPr="00DE79DF" w:rsidRDefault="002A6908" w:rsidP="00DE79DF">
      <w:pPr>
        <w:spacing w:line="360" w:lineRule="auto"/>
        <w:ind w:firstLine="709"/>
        <w:rPr>
          <w:color w:val="000000"/>
          <w:sz w:val="28"/>
          <w:szCs w:val="28"/>
        </w:rPr>
      </w:pPr>
      <w:r w:rsidRPr="00DE79DF">
        <w:rPr>
          <w:b/>
          <w:color w:val="000000"/>
          <w:sz w:val="28"/>
          <w:szCs w:val="28"/>
        </w:rPr>
        <w:t>Структура работы.</w:t>
      </w:r>
      <w:r w:rsidRPr="00DE79DF">
        <w:rPr>
          <w:color w:val="000000"/>
          <w:sz w:val="28"/>
          <w:szCs w:val="28"/>
        </w:rPr>
        <w:t xml:space="preserve"> </w:t>
      </w:r>
      <w:r w:rsidR="00A73673" w:rsidRPr="00DE79DF">
        <w:rPr>
          <w:color w:val="000000"/>
          <w:sz w:val="28"/>
          <w:szCs w:val="28"/>
        </w:rPr>
        <w:t>Квалификационная</w:t>
      </w:r>
      <w:r w:rsidRPr="00DE79DF">
        <w:rPr>
          <w:color w:val="000000"/>
          <w:sz w:val="28"/>
          <w:szCs w:val="28"/>
        </w:rPr>
        <w:t xml:space="preserve"> работа состоит из введения, </w:t>
      </w:r>
      <w:r w:rsidR="003508CF" w:rsidRPr="00DE79DF">
        <w:rPr>
          <w:color w:val="000000"/>
          <w:sz w:val="28"/>
          <w:szCs w:val="28"/>
        </w:rPr>
        <w:t>трех</w:t>
      </w:r>
      <w:r w:rsidRPr="00DE79DF">
        <w:rPr>
          <w:color w:val="000000"/>
          <w:sz w:val="28"/>
          <w:szCs w:val="28"/>
        </w:rPr>
        <w:t xml:space="preserve"> разделов, заключения, списка использованных источников и приложений.</w:t>
      </w:r>
    </w:p>
    <w:p w:rsidR="002A6908" w:rsidRPr="00DE79DF" w:rsidRDefault="002A6908" w:rsidP="00DE79DF">
      <w:pPr>
        <w:spacing w:line="360" w:lineRule="auto"/>
        <w:ind w:firstLine="709"/>
        <w:rPr>
          <w:color w:val="000000"/>
          <w:sz w:val="28"/>
          <w:szCs w:val="28"/>
        </w:rPr>
      </w:pPr>
      <w:r w:rsidRPr="00DE79DF">
        <w:rPr>
          <w:color w:val="000000"/>
          <w:sz w:val="28"/>
          <w:szCs w:val="28"/>
        </w:rPr>
        <w:t>Во введении обосновывается актуальность заявленной темы, формулируются цели, задачи, объект, предмет, характеризуются методы исследования.</w:t>
      </w:r>
    </w:p>
    <w:p w:rsidR="002A6908" w:rsidRPr="00DE79DF" w:rsidRDefault="002A6908" w:rsidP="00DE79DF">
      <w:pPr>
        <w:spacing w:line="360" w:lineRule="auto"/>
        <w:ind w:firstLine="709"/>
        <w:rPr>
          <w:color w:val="000000"/>
          <w:sz w:val="28"/>
          <w:szCs w:val="28"/>
        </w:rPr>
      </w:pPr>
      <w:r w:rsidRPr="00DE79DF">
        <w:rPr>
          <w:color w:val="000000"/>
          <w:sz w:val="28"/>
          <w:szCs w:val="28"/>
        </w:rPr>
        <w:t xml:space="preserve">Первый раздел содержит теоретические </w:t>
      </w:r>
      <w:r w:rsidR="003508CF" w:rsidRPr="00DE79DF">
        <w:rPr>
          <w:color w:val="000000"/>
          <w:sz w:val="28"/>
          <w:szCs w:val="28"/>
        </w:rPr>
        <w:t>основы</w:t>
      </w:r>
      <w:r w:rsidRPr="00DE79DF">
        <w:rPr>
          <w:color w:val="000000"/>
          <w:sz w:val="28"/>
          <w:szCs w:val="28"/>
        </w:rPr>
        <w:t xml:space="preserve"> процессов прогнозирования в управленческой деятельности предприятия, проводится анализ различных подходов и методов, формулируется собственный взгляд на проблему.</w:t>
      </w:r>
    </w:p>
    <w:p w:rsidR="002A6908" w:rsidRPr="00DE79DF" w:rsidRDefault="003508CF" w:rsidP="00DE79DF">
      <w:pPr>
        <w:spacing w:line="360" w:lineRule="auto"/>
        <w:ind w:firstLine="709"/>
        <w:rPr>
          <w:color w:val="000000"/>
          <w:sz w:val="28"/>
          <w:szCs w:val="28"/>
        </w:rPr>
      </w:pPr>
      <w:r w:rsidRPr="00DE79DF">
        <w:rPr>
          <w:color w:val="000000"/>
          <w:sz w:val="28"/>
          <w:szCs w:val="28"/>
        </w:rPr>
        <w:t>Во в</w:t>
      </w:r>
      <w:r w:rsidR="002A6908" w:rsidRPr="00DE79DF">
        <w:rPr>
          <w:color w:val="000000"/>
          <w:sz w:val="28"/>
          <w:szCs w:val="28"/>
        </w:rPr>
        <w:t>торо</w:t>
      </w:r>
      <w:r w:rsidRPr="00DE79DF">
        <w:rPr>
          <w:color w:val="000000"/>
          <w:sz w:val="28"/>
          <w:szCs w:val="28"/>
        </w:rPr>
        <w:t>м</w:t>
      </w:r>
      <w:r w:rsidR="002A6908" w:rsidRPr="00DE79DF">
        <w:rPr>
          <w:color w:val="000000"/>
          <w:sz w:val="28"/>
          <w:szCs w:val="28"/>
        </w:rPr>
        <w:t xml:space="preserve"> раздел</w:t>
      </w:r>
      <w:r w:rsidRPr="00DE79DF">
        <w:rPr>
          <w:color w:val="000000"/>
          <w:sz w:val="28"/>
          <w:szCs w:val="28"/>
        </w:rPr>
        <w:t>е</w:t>
      </w:r>
      <w:r w:rsidR="00DE79DF">
        <w:rPr>
          <w:color w:val="000000"/>
          <w:sz w:val="28"/>
          <w:szCs w:val="28"/>
        </w:rPr>
        <w:t xml:space="preserve"> </w:t>
      </w:r>
      <w:r w:rsidR="00A73673" w:rsidRPr="00DE79DF">
        <w:rPr>
          <w:color w:val="000000"/>
          <w:sz w:val="28"/>
          <w:szCs w:val="28"/>
        </w:rPr>
        <w:t>квалификационной</w:t>
      </w:r>
      <w:r w:rsidRPr="00DE79DF">
        <w:rPr>
          <w:color w:val="000000"/>
          <w:sz w:val="28"/>
          <w:szCs w:val="28"/>
        </w:rPr>
        <w:t xml:space="preserve"> работы </w:t>
      </w:r>
      <w:r w:rsidR="002A6908" w:rsidRPr="00DE79DF">
        <w:rPr>
          <w:color w:val="000000"/>
          <w:sz w:val="28"/>
          <w:szCs w:val="28"/>
        </w:rPr>
        <w:t>на примере конкретного предприятия проводится анализ применения методов качественного прогнозирования на практике.</w:t>
      </w:r>
    </w:p>
    <w:p w:rsidR="002A6908" w:rsidRPr="00DE79DF" w:rsidRDefault="002A6908" w:rsidP="00DE79DF">
      <w:pPr>
        <w:pStyle w:val="af4"/>
        <w:spacing w:line="360" w:lineRule="auto"/>
        <w:ind w:firstLine="709"/>
        <w:jc w:val="both"/>
        <w:rPr>
          <w:b w:val="0"/>
          <w:color w:val="000000"/>
        </w:rPr>
      </w:pPr>
      <w:r w:rsidRPr="00DE79DF">
        <w:rPr>
          <w:b w:val="0"/>
          <w:color w:val="000000"/>
        </w:rPr>
        <w:t>В третьем разделе представлены рекомендации</w:t>
      </w:r>
      <w:r w:rsidRPr="00DE79DF">
        <w:rPr>
          <w:b w:val="0"/>
          <w:bCs w:val="0"/>
          <w:color w:val="000000"/>
        </w:rPr>
        <w:t xml:space="preserve"> по совершенствованию системы управления предприятием путем оптимизации механизмов прогн</w:t>
      </w:r>
      <w:r w:rsidR="003508CF" w:rsidRPr="00DE79DF">
        <w:rPr>
          <w:b w:val="0"/>
          <w:bCs w:val="0"/>
          <w:color w:val="000000"/>
        </w:rPr>
        <w:t>о</w:t>
      </w:r>
      <w:r w:rsidRPr="00DE79DF">
        <w:rPr>
          <w:b w:val="0"/>
          <w:bCs w:val="0"/>
          <w:color w:val="000000"/>
        </w:rPr>
        <w:t>зирования</w:t>
      </w:r>
      <w:r w:rsidRPr="00DE79DF">
        <w:rPr>
          <w:b w:val="0"/>
          <w:color w:val="000000"/>
        </w:rPr>
        <w:t>.</w:t>
      </w:r>
    </w:p>
    <w:p w:rsidR="002A6908" w:rsidRPr="00DE79DF" w:rsidRDefault="002A6908" w:rsidP="00DE79DF">
      <w:pPr>
        <w:spacing w:line="360" w:lineRule="auto"/>
        <w:ind w:firstLine="709"/>
        <w:rPr>
          <w:color w:val="000000"/>
          <w:sz w:val="28"/>
          <w:szCs w:val="28"/>
        </w:rPr>
      </w:pPr>
      <w:r w:rsidRPr="00DE79DF">
        <w:rPr>
          <w:color w:val="000000"/>
          <w:sz w:val="28"/>
          <w:szCs w:val="28"/>
        </w:rPr>
        <w:t>В заключении работы кратко сообщаются теоретические положения, приводятся выводы по результатам исследования.</w:t>
      </w:r>
    </w:p>
    <w:p w:rsidR="0014573D" w:rsidRPr="00DE79DF" w:rsidRDefault="0014573D" w:rsidP="00DE79DF">
      <w:pPr>
        <w:pStyle w:val="1"/>
        <w:spacing w:before="0" w:after="0"/>
        <w:ind w:firstLine="709"/>
        <w:jc w:val="both"/>
        <w:rPr>
          <w:color w:val="000000"/>
          <w:sz w:val="28"/>
          <w:szCs w:val="28"/>
        </w:rPr>
      </w:pPr>
      <w:bookmarkStart w:id="4" w:name="_Toc199820269"/>
    </w:p>
    <w:p w:rsidR="0014573D" w:rsidRPr="00DE79DF" w:rsidRDefault="0014573D" w:rsidP="00DE79DF">
      <w:pPr>
        <w:pStyle w:val="1"/>
        <w:spacing w:before="0" w:after="0"/>
        <w:ind w:firstLine="709"/>
        <w:jc w:val="both"/>
        <w:rPr>
          <w:color w:val="000000"/>
          <w:sz w:val="28"/>
          <w:szCs w:val="28"/>
        </w:rPr>
      </w:pPr>
    </w:p>
    <w:p w:rsidR="007E0056" w:rsidRPr="00DE79DF" w:rsidRDefault="001F64B1" w:rsidP="00DE79DF">
      <w:pPr>
        <w:pStyle w:val="1"/>
        <w:spacing w:before="0" w:after="0"/>
        <w:ind w:firstLine="709"/>
        <w:jc w:val="both"/>
        <w:rPr>
          <w:color w:val="000000"/>
          <w:sz w:val="28"/>
          <w:szCs w:val="28"/>
        </w:rPr>
      </w:pPr>
      <w:r>
        <w:rPr>
          <w:color w:val="000000"/>
          <w:sz w:val="28"/>
          <w:szCs w:val="28"/>
        </w:rPr>
        <w:br w:type="page"/>
      </w:r>
      <w:r w:rsidR="00337197" w:rsidRPr="001F64B1">
        <w:rPr>
          <w:b/>
          <w:color w:val="000000"/>
          <w:sz w:val="28"/>
          <w:szCs w:val="28"/>
        </w:rPr>
        <w:t>1</w:t>
      </w:r>
      <w:bookmarkEnd w:id="1"/>
      <w:bookmarkEnd w:id="2"/>
      <w:bookmarkEnd w:id="3"/>
      <w:bookmarkEnd w:id="4"/>
      <w:r w:rsidR="00810D73" w:rsidRPr="001F64B1">
        <w:rPr>
          <w:b/>
          <w:color w:val="000000"/>
          <w:sz w:val="28"/>
          <w:szCs w:val="28"/>
        </w:rPr>
        <w:t>.</w:t>
      </w:r>
      <w:r w:rsidR="00810D73" w:rsidRPr="00DE79DF">
        <w:rPr>
          <w:color w:val="000000"/>
          <w:sz w:val="28"/>
        </w:rPr>
        <w:t xml:space="preserve"> </w:t>
      </w:r>
      <w:r w:rsidR="00810D73" w:rsidRPr="00DE79DF">
        <w:rPr>
          <w:b/>
          <w:color w:val="000000"/>
          <w:sz w:val="28"/>
          <w:szCs w:val="28"/>
        </w:rPr>
        <w:t>Теоретические основы прогнозирования экономического</w:t>
      </w:r>
      <w:r w:rsidR="00DE79DF">
        <w:rPr>
          <w:b/>
          <w:color w:val="000000"/>
          <w:sz w:val="28"/>
          <w:szCs w:val="28"/>
        </w:rPr>
        <w:t xml:space="preserve"> </w:t>
      </w:r>
      <w:r w:rsidR="00810D73" w:rsidRPr="00DE79DF">
        <w:rPr>
          <w:b/>
          <w:color w:val="000000"/>
          <w:sz w:val="28"/>
          <w:szCs w:val="28"/>
        </w:rPr>
        <w:t>развития на предприятии</w:t>
      </w:r>
    </w:p>
    <w:p w:rsidR="001F64B1" w:rsidRDefault="001F64B1" w:rsidP="00DE79DF">
      <w:pPr>
        <w:pStyle w:val="2"/>
        <w:spacing w:before="0" w:after="0"/>
        <w:ind w:firstLine="709"/>
        <w:jc w:val="both"/>
        <w:rPr>
          <w:color w:val="000000"/>
        </w:rPr>
      </w:pPr>
      <w:bookmarkStart w:id="5" w:name="_Toc198888743"/>
      <w:bookmarkStart w:id="6" w:name="_Toc199820270"/>
    </w:p>
    <w:p w:rsidR="00151C38" w:rsidRPr="001F64B1" w:rsidRDefault="00A04433" w:rsidP="00DE79DF">
      <w:pPr>
        <w:pStyle w:val="2"/>
        <w:spacing w:before="0" w:after="0"/>
        <w:ind w:firstLine="709"/>
        <w:jc w:val="both"/>
        <w:rPr>
          <w:b/>
          <w:color w:val="000000"/>
        </w:rPr>
      </w:pPr>
      <w:r w:rsidRPr="001F64B1">
        <w:rPr>
          <w:b/>
          <w:color w:val="000000"/>
        </w:rPr>
        <w:t>1.1</w:t>
      </w:r>
      <w:r w:rsidR="009D76A9" w:rsidRPr="001F64B1">
        <w:rPr>
          <w:b/>
          <w:color w:val="000000"/>
        </w:rPr>
        <w:t xml:space="preserve"> </w:t>
      </w:r>
      <w:r w:rsidR="00151C38" w:rsidRPr="001F64B1">
        <w:rPr>
          <w:b/>
          <w:color w:val="000000"/>
        </w:rPr>
        <w:t>Роль прогнозирования производственно-хозяйственной деятельности предприятия в системе планирования</w:t>
      </w:r>
      <w:bookmarkEnd w:id="5"/>
      <w:bookmarkEnd w:id="6"/>
    </w:p>
    <w:p w:rsidR="001F64B1" w:rsidRDefault="001F64B1" w:rsidP="00DE79DF">
      <w:pPr>
        <w:spacing w:line="360" w:lineRule="auto"/>
        <w:ind w:firstLine="709"/>
        <w:rPr>
          <w:color w:val="000000"/>
          <w:sz w:val="28"/>
          <w:szCs w:val="28"/>
        </w:rPr>
      </w:pPr>
    </w:p>
    <w:p w:rsidR="003C00F5" w:rsidRPr="00DE79DF" w:rsidRDefault="003C00F5" w:rsidP="00DE79DF">
      <w:pPr>
        <w:spacing w:line="360" w:lineRule="auto"/>
        <w:ind w:firstLine="709"/>
        <w:rPr>
          <w:color w:val="000000"/>
          <w:sz w:val="28"/>
          <w:szCs w:val="28"/>
        </w:rPr>
      </w:pPr>
      <w:r w:rsidRPr="00DE79DF">
        <w:rPr>
          <w:color w:val="000000"/>
          <w:sz w:val="28"/>
          <w:szCs w:val="28"/>
        </w:rPr>
        <w:t xml:space="preserve">Прогнозирование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наиболее сложный вид деятельности в системе экономической деятельности. Оно является основным и завершающим этапом такого рода исследований, главные результаты которого товаропроизводители закладывают в основу программ своей деятельности. Различия в горизонте прогностической работы находят отражение в характере фирменного планирования: стратегическое планирование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на базе средне- и долгосрочных прогнозов, а текущее планирование хозяйственных операций </w:t>
      </w:r>
      <w:r w:rsidR="00DE79DF">
        <w:rPr>
          <w:color w:val="000000"/>
          <w:sz w:val="28"/>
          <w:szCs w:val="28"/>
        </w:rPr>
        <w:t>–</w:t>
      </w:r>
      <w:r w:rsidR="00DE79DF" w:rsidRPr="00DE79DF">
        <w:rPr>
          <w:color w:val="000000"/>
          <w:sz w:val="28"/>
          <w:szCs w:val="28"/>
        </w:rPr>
        <w:t xml:space="preserve"> </w:t>
      </w:r>
      <w:r w:rsidRPr="00DE79DF">
        <w:rPr>
          <w:color w:val="000000"/>
          <w:sz w:val="28"/>
          <w:szCs w:val="28"/>
        </w:rPr>
        <w:t>на основе краткосрочных прогнозов.</w:t>
      </w:r>
    </w:p>
    <w:p w:rsidR="003C00F5" w:rsidRPr="00DE79DF" w:rsidRDefault="003C00F5" w:rsidP="00DE79DF">
      <w:pPr>
        <w:spacing w:line="360" w:lineRule="auto"/>
        <w:ind w:firstLine="709"/>
        <w:rPr>
          <w:color w:val="000000"/>
          <w:sz w:val="28"/>
          <w:szCs w:val="28"/>
        </w:rPr>
      </w:pPr>
      <w:r w:rsidRPr="00DE79DF">
        <w:rPr>
          <w:color w:val="000000"/>
          <w:sz w:val="28"/>
          <w:szCs w:val="28"/>
        </w:rPr>
        <w:t>Оба этих направления как составная часть экономической системы предприятия тесно взаимодействуют между собой, увязывая стратегию с оперативной деятельностью. Стратегическое планирование выполняет функции связующего звена между рынком и производством, между прогнозированием будущих условий хозяйствования и поисками путей достижения намеченных стратегических целей. В этом смысле прогнозирование условий хозяйствования подразумевает оценку будущих состояний внешней среды, в первую очередь рыночной, в которой предстоит действовать товаропроизводителю</w:t>
      </w:r>
      <w:r w:rsidR="008E51C9" w:rsidRPr="00DE79DF">
        <w:rPr>
          <w:color w:val="000000"/>
          <w:sz w:val="28"/>
          <w:szCs w:val="28"/>
        </w:rPr>
        <w:t xml:space="preserve"> [44, </w:t>
      </w:r>
      <w:r w:rsidR="008E51C9" w:rsidRPr="00DE79DF">
        <w:rPr>
          <w:color w:val="000000"/>
          <w:sz w:val="28"/>
          <w:szCs w:val="28"/>
          <w:lang w:val="en-US"/>
        </w:rPr>
        <w:t>c</w:t>
      </w:r>
      <w:r w:rsidR="008E51C9" w:rsidRPr="00DE79DF">
        <w:rPr>
          <w:color w:val="000000"/>
          <w:sz w:val="28"/>
          <w:szCs w:val="28"/>
        </w:rPr>
        <w:t>. 83]</w:t>
      </w:r>
      <w:r w:rsidRPr="00DE79DF">
        <w:rPr>
          <w:color w:val="000000"/>
          <w:sz w:val="28"/>
          <w:szCs w:val="28"/>
        </w:rPr>
        <w:t>. Одновременно прогнозируются внутренняя среда предприятия, ее вероятные изменения.</w:t>
      </w:r>
    </w:p>
    <w:p w:rsidR="003C00F5" w:rsidRPr="00DE79DF" w:rsidRDefault="003C00F5" w:rsidP="00DE79DF">
      <w:pPr>
        <w:spacing w:line="360" w:lineRule="auto"/>
        <w:ind w:firstLine="709"/>
        <w:rPr>
          <w:color w:val="000000"/>
          <w:sz w:val="28"/>
          <w:szCs w:val="28"/>
        </w:rPr>
      </w:pPr>
      <w:r w:rsidRPr="00DE79DF">
        <w:rPr>
          <w:color w:val="000000"/>
          <w:sz w:val="28"/>
          <w:szCs w:val="28"/>
        </w:rPr>
        <w:t>Разработка прогнозов будущего состояния условий хозяйствования включает оценку предстоящей конъюнктуры рынка (для краткосрочных прогнозов) и тенденций изменения рынка и его «смежников» (для средне- и долгосрочных прогнозов). В методическом плане важно обеспечить сопряжение звеньев цепи «прогноз</w:t>
      </w:r>
      <w:r w:rsidR="00DE79DF">
        <w:rPr>
          <w:color w:val="000000"/>
          <w:sz w:val="28"/>
          <w:szCs w:val="28"/>
        </w:rPr>
        <w:t>–</w:t>
      </w:r>
      <w:r w:rsidRPr="00DE79DF">
        <w:rPr>
          <w:color w:val="000000"/>
          <w:sz w:val="28"/>
          <w:szCs w:val="28"/>
        </w:rPr>
        <w:t>план» за счет установления периодов прогнозирования в соответствии с задачами планирования</w:t>
      </w:r>
      <w:r w:rsidR="008E51C9" w:rsidRPr="00DE79DF">
        <w:rPr>
          <w:color w:val="000000"/>
          <w:sz w:val="28"/>
          <w:szCs w:val="28"/>
        </w:rPr>
        <w:t xml:space="preserve"> [11, </w:t>
      </w:r>
      <w:r w:rsidR="008E51C9" w:rsidRPr="00DE79DF">
        <w:rPr>
          <w:color w:val="000000"/>
          <w:sz w:val="28"/>
          <w:szCs w:val="28"/>
          <w:lang w:val="en-US"/>
        </w:rPr>
        <w:t>c</w:t>
      </w:r>
      <w:r w:rsidR="008E51C9" w:rsidRPr="00DE79DF">
        <w:rPr>
          <w:color w:val="000000"/>
          <w:sz w:val="28"/>
          <w:szCs w:val="28"/>
        </w:rPr>
        <w:t>. 154]</w:t>
      </w:r>
      <w:r w:rsidRPr="00DE79DF">
        <w:rPr>
          <w:color w:val="000000"/>
          <w:sz w:val="28"/>
          <w:szCs w:val="28"/>
        </w:rPr>
        <w:t>. В процессе разработки стратегии действий следует уделять достаточное внимание и долгосрочным, и краткосрочным аспектам с целью исключения доминирования каких-либо аспектов. По этой причине прогнозы проводятся как с кратко</w:t>
      </w:r>
      <w:r w:rsidR="00176D81" w:rsidRPr="00DE79DF">
        <w:rPr>
          <w:color w:val="000000"/>
          <w:sz w:val="28"/>
          <w:szCs w:val="28"/>
        </w:rPr>
        <w:t>срочными</w:t>
      </w:r>
      <w:r w:rsidRPr="00DE79DF">
        <w:rPr>
          <w:color w:val="000000"/>
          <w:sz w:val="28"/>
          <w:szCs w:val="28"/>
        </w:rPr>
        <w:t>, так и с долгосрочными периодами упреждения.</w:t>
      </w:r>
    </w:p>
    <w:p w:rsidR="006E4D94" w:rsidRPr="00DE79DF" w:rsidRDefault="003C00F5" w:rsidP="00DE79DF">
      <w:pPr>
        <w:shd w:val="clear" w:color="auto" w:fill="FFFFFF"/>
        <w:spacing w:line="360" w:lineRule="auto"/>
        <w:ind w:firstLine="709"/>
        <w:rPr>
          <w:color w:val="000000"/>
          <w:sz w:val="28"/>
          <w:szCs w:val="28"/>
        </w:rPr>
      </w:pPr>
      <w:r w:rsidRPr="00DE79DF">
        <w:rPr>
          <w:color w:val="000000"/>
          <w:sz w:val="28"/>
          <w:szCs w:val="28"/>
        </w:rPr>
        <w:t>Методологически при средне- и долгосрочном прогнозировании не учитываются частные и случайные факторы развития рынка; чем длительнее прогнозный период, тем более обобщенным становится прогноз, а факторы воздействия на конъюнктуру рынка уступают место факторам, формирующим длительные, существенные тенденции рынка.</w:t>
      </w:r>
    </w:p>
    <w:p w:rsidR="006E4D94" w:rsidRPr="00DE79DF" w:rsidRDefault="006E4D94" w:rsidP="00DE79DF">
      <w:pPr>
        <w:shd w:val="clear" w:color="auto" w:fill="FFFFFF"/>
        <w:spacing w:line="360" w:lineRule="auto"/>
        <w:ind w:firstLine="709"/>
        <w:rPr>
          <w:color w:val="000000"/>
          <w:sz w:val="28"/>
          <w:szCs w:val="28"/>
        </w:rPr>
      </w:pPr>
      <w:r w:rsidRPr="00DE79DF">
        <w:rPr>
          <w:color w:val="000000"/>
          <w:sz w:val="28"/>
          <w:szCs w:val="28"/>
        </w:rPr>
        <w:t>Прогнозирование тесно связано</w:t>
      </w:r>
      <w:r w:rsidR="001F64B1">
        <w:rPr>
          <w:color w:val="000000"/>
          <w:sz w:val="28"/>
          <w:szCs w:val="28"/>
        </w:rPr>
        <w:t xml:space="preserve"> с другими функциями управления</w:t>
      </w:r>
      <w:r w:rsidRPr="00DE79DF">
        <w:rPr>
          <w:color w:val="000000"/>
          <w:sz w:val="28"/>
          <w:szCs w:val="28"/>
        </w:rPr>
        <w:t xml:space="preserve">. Данный цикл является ничем иным, как движением информации, где переход от одной функции к другой есть передача потока информации, а сами функции </w:t>
      </w:r>
      <w:r w:rsidR="00DE79DF">
        <w:rPr>
          <w:color w:val="000000"/>
          <w:sz w:val="28"/>
          <w:szCs w:val="28"/>
        </w:rPr>
        <w:t>–</w:t>
      </w:r>
      <w:r w:rsidR="00DE79DF" w:rsidRPr="00DE79DF">
        <w:rPr>
          <w:color w:val="000000"/>
          <w:sz w:val="28"/>
          <w:szCs w:val="28"/>
        </w:rPr>
        <w:t xml:space="preserve"> </w:t>
      </w:r>
      <w:r w:rsidRPr="00DE79DF">
        <w:rPr>
          <w:color w:val="000000"/>
          <w:sz w:val="28"/>
          <w:szCs w:val="28"/>
        </w:rPr>
        <w:t>это обработка информации с помощью различных способов и методов; документирование; принятие функциональных решений; возникновение новой информации. При этом поток информации, идущий от таких функций, как прогнозирование (планирование), организация, мотивация, координация и регулирование, несет в себе воздействие управляющей системы на управляемую, то есть аппарата управления на производственные и функциональные подразделения предприятия. Информация, обрабатываемая на стадиях учета, контроля и анализа, дает аппарату управления сведения о результативности этих воздействий.</w:t>
      </w:r>
    </w:p>
    <w:p w:rsidR="00D16C69" w:rsidRPr="00DE79DF" w:rsidRDefault="00D16C69" w:rsidP="00DE79DF">
      <w:pPr>
        <w:spacing w:line="360" w:lineRule="auto"/>
        <w:ind w:firstLine="709"/>
        <w:rPr>
          <w:color w:val="000000"/>
          <w:sz w:val="28"/>
          <w:szCs w:val="28"/>
        </w:rPr>
      </w:pPr>
      <w:r w:rsidRPr="00DE79DF">
        <w:rPr>
          <w:color w:val="000000"/>
          <w:sz w:val="28"/>
          <w:szCs w:val="28"/>
        </w:rPr>
        <w:t>В условиях относительно стабильной внешней среды может использоваться стандартная система прогнозов и план</w:t>
      </w:r>
      <w:r w:rsidR="001F64B1">
        <w:rPr>
          <w:color w:val="000000"/>
          <w:sz w:val="28"/>
          <w:szCs w:val="28"/>
        </w:rPr>
        <w:t>ов предприятия</w:t>
      </w:r>
      <w:r w:rsidRPr="00DE79DF">
        <w:rPr>
          <w:color w:val="000000"/>
          <w:sz w:val="28"/>
          <w:szCs w:val="28"/>
        </w:rPr>
        <w:t>.</w:t>
      </w:r>
    </w:p>
    <w:p w:rsidR="00D16C69" w:rsidRPr="00DE79DF" w:rsidRDefault="00D16C69" w:rsidP="00DE79DF">
      <w:pPr>
        <w:spacing w:line="360" w:lineRule="auto"/>
        <w:ind w:firstLine="709"/>
        <w:rPr>
          <w:color w:val="000000"/>
          <w:sz w:val="28"/>
          <w:szCs w:val="28"/>
        </w:rPr>
      </w:pPr>
      <w:r w:rsidRPr="00DE79DF">
        <w:rPr>
          <w:color w:val="000000"/>
          <w:sz w:val="28"/>
          <w:szCs w:val="28"/>
        </w:rPr>
        <w:t>Годовой план производственного предприятия обычно составляется в виде комплексной программы производственной, финансовой и хозяйственной деятельности.</w:t>
      </w:r>
    </w:p>
    <w:p w:rsidR="00D16C69" w:rsidRPr="00DE79DF" w:rsidRDefault="00D16C69" w:rsidP="00DE79DF">
      <w:pPr>
        <w:spacing w:line="360" w:lineRule="auto"/>
        <w:ind w:firstLine="709"/>
        <w:rPr>
          <w:color w:val="000000"/>
          <w:sz w:val="28"/>
          <w:szCs w:val="28"/>
        </w:rPr>
      </w:pPr>
      <w:r w:rsidRPr="00DE79DF">
        <w:rPr>
          <w:color w:val="000000"/>
          <w:sz w:val="28"/>
          <w:szCs w:val="28"/>
        </w:rPr>
        <w:t>Он состоит из следующих взаимосвязанных разделов</w:t>
      </w:r>
      <w:r w:rsidR="008E51C9" w:rsidRPr="00DE79DF">
        <w:rPr>
          <w:color w:val="000000"/>
          <w:sz w:val="28"/>
          <w:szCs w:val="28"/>
        </w:rPr>
        <w:t xml:space="preserve"> [35, </w:t>
      </w:r>
      <w:r w:rsidR="008E51C9" w:rsidRPr="00DE79DF">
        <w:rPr>
          <w:color w:val="000000"/>
          <w:sz w:val="28"/>
          <w:szCs w:val="28"/>
          <w:lang w:val="en-US"/>
        </w:rPr>
        <w:t>c</w:t>
      </w:r>
      <w:r w:rsidR="008E51C9" w:rsidRPr="00DE79DF">
        <w:rPr>
          <w:color w:val="000000"/>
          <w:sz w:val="28"/>
          <w:szCs w:val="28"/>
        </w:rPr>
        <w:t>. 145]</w:t>
      </w:r>
      <w:r w:rsidRPr="00DE79DF">
        <w:rPr>
          <w:color w:val="000000"/>
          <w:sz w:val="28"/>
          <w:szCs w:val="28"/>
        </w:rPr>
        <w:t>:</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план маркетинга,</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производственная программа</w:t>
      </w:r>
      <w:r w:rsidR="00844B28" w:rsidRPr="00DE79DF">
        <w:rPr>
          <w:color w:val="000000"/>
          <w:sz w:val="28"/>
          <w:szCs w:val="28"/>
        </w:rPr>
        <w:t xml:space="preserve"> (один из ключевых моментов п</w:t>
      </w:r>
      <w:r w:rsidR="001F64B1">
        <w:rPr>
          <w:color w:val="000000"/>
          <w:sz w:val="28"/>
          <w:szCs w:val="28"/>
        </w:rPr>
        <w:t>рогнозирования</w:t>
      </w:r>
      <w:r w:rsidR="00844B28" w:rsidRPr="00DE79DF">
        <w:rPr>
          <w:color w:val="000000"/>
          <w:sz w:val="28"/>
          <w:szCs w:val="28"/>
        </w:rPr>
        <w:t>)</w:t>
      </w:r>
      <w:r w:rsidR="00D16C69" w:rsidRPr="00DE79DF">
        <w:rPr>
          <w:color w:val="000000"/>
          <w:sz w:val="28"/>
          <w:szCs w:val="28"/>
        </w:rPr>
        <w:t>,</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техническое развитие и организация производства,</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повышение экономической эффективности производства,</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нормы и нормативы,</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капитальные вложения и капитальное строительство,</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материально-техническое обеспечение,</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труд и кадры,</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себестоимость, прибыль и рентабельность производства,</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фонды экономического стимулирования,</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финансовый план,</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план охраны природы и рационального использования природных ресурсов,</w:t>
      </w:r>
    </w:p>
    <w:p w:rsidR="00D16C69" w:rsidRPr="00DE79DF" w:rsidRDefault="00DE79DF" w:rsidP="00DE79DF">
      <w:pPr>
        <w:spacing w:line="360" w:lineRule="auto"/>
        <w:ind w:firstLine="709"/>
        <w:rPr>
          <w:color w:val="000000"/>
          <w:sz w:val="28"/>
          <w:szCs w:val="28"/>
        </w:rPr>
      </w:pPr>
      <w:r>
        <w:rPr>
          <w:color w:val="000000"/>
          <w:sz w:val="28"/>
          <w:szCs w:val="28"/>
        </w:rPr>
        <w:t>– </w:t>
      </w:r>
      <w:r w:rsidR="00D16C69" w:rsidRPr="00DE79DF">
        <w:rPr>
          <w:color w:val="000000"/>
          <w:sz w:val="28"/>
          <w:szCs w:val="28"/>
        </w:rPr>
        <w:t>социальное развитие коллектива.</w:t>
      </w:r>
    </w:p>
    <w:p w:rsidR="009C1D67" w:rsidRPr="00DE79DF" w:rsidRDefault="009C1D67" w:rsidP="00DE79DF">
      <w:pPr>
        <w:spacing w:line="360" w:lineRule="auto"/>
        <w:ind w:firstLine="709"/>
        <w:rPr>
          <w:color w:val="000000"/>
          <w:sz w:val="28"/>
          <w:szCs w:val="28"/>
        </w:rPr>
      </w:pPr>
      <w:r w:rsidRPr="00DE79DF">
        <w:rPr>
          <w:color w:val="000000"/>
          <w:sz w:val="28"/>
          <w:szCs w:val="28"/>
        </w:rPr>
        <w:t>Как и планирование, прогнозирование</w:t>
      </w:r>
      <w:r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это род предвидения, поскольку имеет дело с получением информации о будущем. Вместе с тем между планированием и прогнозированием существуют серьезные различия,</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Известный отечественный футуролог </w:t>
      </w:r>
      <w:r w:rsidR="00DE79DF" w:rsidRPr="00DE79DF">
        <w:rPr>
          <w:color w:val="000000"/>
          <w:sz w:val="28"/>
          <w:szCs w:val="28"/>
        </w:rPr>
        <w:t>И.</w:t>
      </w:r>
      <w:r w:rsidR="00DE79DF">
        <w:rPr>
          <w:color w:val="000000"/>
          <w:sz w:val="28"/>
          <w:szCs w:val="28"/>
        </w:rPr>
        <w:t> </w:t>
      </w:r>
      <w:r w:rsidR="00DE79DF" w:rsidRPr="00DE79DF">
        <w:rPr>
          <w:color w:val="000000"/>
          <w:sz w:val="28"/>
          <w:szCs w:val="28"/>
        </w:rPr>
        <w:t>Бестужев</w:t>
      </w:r>
      <w:r w:rsidRPr="00DE79DF">
        <w:rPr>
          <w:color w:val="000000"/>
          <w:sz w:val="28"/>
          <w:szCs w:val="28"/>
        </w:rPr>
        <w:t>-Лада разделил прогнозирование и планирование как предсказание и предуказание</w:t>
      </w:r>
      <w:r w:rsidR="008E51C9" w:rsidRPr="00DE79DF">
        <w:rPr>
          <w:color w:val="000000"/>
          <w:sz w:val="28"/>
          <w:szCs w:val="28"/>
        </w:rPr>
        <w:t xml:space="preserve"> [20, </w:t>
      </w:r>
      <w:r w:rsidR="008E51C9" w:rsidRPr="00DE79DF">
        <w:rPr>
          <w:color w:val="000000"/>
          <w:sz w:val="28"/>
          <w:szCs w:val="28"/>
          <w:lang w:val="en-US"/>
        </w:rPr>
        <w:t>c</w:t>
      </w:r>
      <w:r w:rsidR="008E51C9" w:rsidRPr="00DE79DF">
        <w:rPr>
          <w:color w:val="000000"/>
          <w:sz w:val="28"/>
          <w:szCs w:val="28"/>
        </w:rPr>
        <w:t>. 74]</w:t>
      </w:r>
      <w:r w:rsidRPr="00DE79DF">
        <w:rPr>
          <w:color w:val="000000"/>
          <w:sz w:val="28"/>
          <w:szCs w:val="28"/>
        </w:rPr>
        <w:t>.</w:t>
      </w:r>
    </w:p>
    <w:p w:rsidR="009C1D67" w:rsidRPr="00DE79DF" w:rsidRDefault="009C1D67" w:rsidP="00DE79DF">
      <w:pPr>
        <w:spacing w:line="360" w:lineRule="auto"/>
        <w:ind w:firstLine="709"/>
        <w:rPr>
          <w:color w:val="000000"/>
          <w:sz w:val="28"/>
          <w:szCs w:val="28"/>
        </w:rPr>
      </w:pPr>
      <w:r w:rsidRPr="00DE79DF">
        <w:rPr>
          <w:color w:val="000000"/>
          <w:sz w:val="28"/>
          <w:szCs w:val="28"/>
        </w:rPr>
        <w:t>Предсказание, к которому относится прогнозирование, предполагает описание возможных или желательных аспектов, состояний, решений, проблем будущего. Помимо формального, основанного на научных методах прогнозирования к предсказанию относятся предчувствие и предугадывание. Предчувствие</w:t>
      </w:r>
      <w:r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это описание будущего на основе эрудиции, работы подсознания. Предугадывание использует житейский опыт и знание обстоятельств,</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В широком </w:t>
      </w:r>
      <w:r w:rsidR="00514280" w:rsidRPr="00DE79DF">
        <w:rPr>
          <w:color w:val="000000"/>
          <w:sz w:val="28"/>
          <w:szCs w:val="28"/>
        </w:rPr>
        <w:t>плане,</w:t>
      </w:r>
      <w:r w:rsidRPr="00DE79DF">
        <w:rPr>
          <w:color w:val="000000"/>
          <w:sz w:val="28"/>
          <w:szCs w:val="28"/>
        </w:rPr>
        <w:t xml:space="preserve"> как научное прогнозирование, так и </w:t>
      </w:r>
      <w:r w:rsidR="00514280" w:rsidRPr="00DE79DF">
        <w:rPr>
          <w:color w:val="000000"/>
          <w:sz w:val="28"/>
          <w:szCs w:val="28"/>
        </w:rPr>
        <w:t>предчувствие,</w:t>
      </w:r>
      <w:r w:rsidRPr="00DE79DF">
        <w:rPr>
          <w:color w:val="000000"/>
          <w:sz w:val="28"/>
          <w:szCs w:val="28"/>
        </w:rPr>
        <w:t xml:space="preserve"> и предугадывание входят в понятие </w:t>
      </w:r>
      <w:r w:rsidR="00DE79DF">
        <w:rPr>
          <w:color w:val="000000"/>
          <w:sz w:val="28"/>
          <w:szCs w:val="28"/>
        </w:rPr>
        <w:t>«</w:t>
      </w:r>
      <w:r w:rsidR="00DE79DF" w:rsidRPr="00DE79DF">
        <w:rPr>
          <w:color w:val="000000"/>
          <w:sz w:val="28"/>
          <w:szCs w:val="28"/>
        </w:rPr>
        <w:t>п</w:t>
      </w:r>
      <w:r w:rsidRPr="00DE79DF">
        <w:rPr>
          <w:color w:val="000000"/>
          <w:sz w:val="28"/>
          <w:szCs w:val="28"/>
        </w:rPr>
        <w:t>рогнозирование деятельности фирмы</w:t>
      </w:r>
      <w:r w:rsidR="00DE79DF">
        <w:rPr>
          <w:color w:val="000000"/>
          <w:sz w:val="28"/>
          <w:szCs w:val="28"/>
        </w:rPr>
        <w:t>»</w:t>
      </w:r>
      <w:r w:rsidR="00DE79DF" w:rsidRPr="00DE79DF">
        <w:rPr>
          <w:color w:val="000000"/>
          <w:sz w:val="28"/>
          <w:szCs w:val="28"/>
        </w:rPr>
        <w:t>.</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Предуказание, включающее в себя планирование и его элементы </w:t>
      </w:r>
      <w:r w:rsidR="00DE79DF">
        <w:rPr>
          <w:color w:val="000000"/>
          <w:sz w:val="28"/>
          <w:szCs w:val="28"/>
        </w:rPr>
        <w:t>–</w:t>
      </w:r>
      <w:r w:rsidR="00DE79DF" w:rsidRPr="00DE79DF">
        <w:rPr>
          <w:color w:val="000000"/>
          <w:sz w:val="28"/>
          <w:szCs w:val="28"/>
        </w:rPr>
        <w:t xml:space="preserve"> </w:t>
      </w:r>
      <w:r w:rsidRPr="00DE79DF">
        <w:rPr>
          <w:color w:val="000000"/>
          <w:sz w:val="28"/>
          <w:szCs w:val="28"/>
        </w:rPr>
        <w:t>целеполагание, программирование, проектирование, основано на принятии решении о проблемах, выявленных на стадии предсказания, на учете все</w:t>
      </w:r>
      <w:r w:rsidR="008E51C9" w:rsidRPr="00DE79DF">
        <w:rPr>
          <w:color w:val="000000"/>
          <w:sz w:val="28"/>
          <w:szCs w:val="28"/>
        </w:rPr>
        <w:t xml:space="preserve">х критических аспектов будущего [39, </w:t>
      </w:r>
      <w:r w:rsidR="008E51C9" w:rsidRPr="00DE79DF">
        <w:rPr>
          <w:color w:val="000000"/>
          <w:sz w:val="28"/>
          <w:szCs w:val="28"/>
          <w:lang w:val="en-US"/>
        </w:rPr>
        <w:t>c</w:t>
      </w:r>
      <w:r w:rsidR="008E51C9" w:rsidRPr="00DE79DF">
        <w:rPr>
          <w:color w:val="000000"/>
          <w:sz w:val="28"/>
          <w:szCs w:val="28"/>
        </w:rPr>
        <w:t>. 120].</w:t>
      </w:r>
    </w:p>
    <w:p w:rsidR="009C1D67" w:rsidRPr="00DE79DF" w:rsidRDefault="009C1D67" w:rsidP="00DE79DF">
      <w:pPr>
        <w:spacing w:line="360" w:lineRule="auto"/>
        <w:ind w:firstLine="709"/>
        <w:rPr>
          <w:color w:val="000000"/>
          <w:sz w:val="28"/>
          <w:szCs w:val="28"/>
        </w:rPr>
      </w:pPr>
      <w:r w:rsidRPr="00DE79DF">
        <w:rPr>
          <w:color w:val="000000"/>
          <w:sz w:val="28"/>
          <w:szCs w:val="28"/>
        </w:rPr>
        <w:t>Таким образом, в предвидении будущего фирмы прогнозирование, с одной стороны, предшествует планированию, а с другой</w:t>
      </w:r>
      <w:r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00514280" w:rsidRPr="00DE79DF">
        <w:rPr>
          <w:color w:val="000000"/>
          <w:sz w:val="28"/>
          <w:szCs w:val="28"/>
        </w:rPr>
        <w:t>я</w:t>
      </w:r>
      <w:r w:rsidRPr="00DE79DF">
        <w:rPr>
          <w:color w:val="000000"/>
          <w:sz w:val="28"/>
          <w:szCs w:val="28"/>
        </w:rPr>
        <w:t>вляется его составной частью, используется на разных стадиях осуществления деятельности по планированию</w:t>
      </w:r>
      <w:r w:rsidR="008E51C9" w:rsidRPr="00DE79DF">
        <w:rPr>
          <w:color w:val="000000"/>
          <w:sz w:val="28"/>
          <w:szCs w:val="28"/>
        </w:rPr>
        <w:t xml:space="preserve"> [14, </w:t>
      </w:r>
      <w:r w:rsidR="008E51C9" w:rsidRPr="00DE79DF">
        <w:rPr>
          <w:color w:val="000000"/>
          <w:sz w:val="28"/>
          <w:szCs w:val="28"/>
          <w:lang w:val="en-US"/>
        </w:rPr>
        <w:t>c</w:t>
      </w:r>
      <w:r w:rsidR="008E51C9" w:rsidRPr="00DE79DF">
        <w:rPr>
          <w:color w:val="000000"/>
          <w:sz w:val="28"/>
          <w:szCs w:val="28"/>
        </w:rPr>
        <w:t>. 37]</w:t>
      </w:r>
      <w:r w:rsidRPr="00DE79DF">
        <w:rPr>
          <w:color w:val="000000"/>
          <w:sz w:val="28"/>
          <w:szCs w:val="28"/>
        </w:rPr>
        <w:t>:</w:t>
      </w:r>
    </w:p>
    <w:p w:rsidR="009C1D67" w:rsidRPr="00DE79DF" w:rsidRDefault="009C1D67" w:rsidP="00DE79DF">
      <w:pPr>
        <w:spacing w:line="360" w:lineRule="auto"/>
        <w:ind w:firstLine="709"/>
        <w:rPr>
          <w:color w:val="000000"/>
          <w:sz w:val="28"/>
          <w:szCs w:val="28"/>
        </w:rPr>
      </w:pPr>
      <w:r w:rsidRPr="00DE79DF">
        <w:rPr>
          <w:color w:val="000000"/>
          <w:sz w:val="28"/>
          <w:szCs w:val="28"/>
        </w:rPr>
        <w:t>1. применяется на этапе анализа среды и определения предпосылок для формирования стратегии фирмы (как общей, так и функциональной, например финансовой);</w:t>
      </w:r>
    </w:p>
    <w:p w:rsidR="009C1D67" w:rsidRPr="00DE79DF" w:rsidRDefault="009C1D67" w:rsidP="00DE79DF">
      <w:pPr>
        <w:spacing w:line="360" w:lineRule="auto"/>
        <w:ind w:firstLine="709"/>
        <w:rPr>
          <w:color w:val="000000"/>
          <w:sz w:val="28"/>
          <w:szCs w:val="28"/>
        </w:rPr>
      </w:pPr>
      <w:r w:rsidRPr="00DE79DF">
        <w:rPr>
          <w:color w:val="000000"/>
          <w:sz w:val="28"/>
          <w:szCs w:val="28"/>
        </w:rPr>
        <w:t>2. осуществляется на стадии реализации планов для оценки возможных результатов и их отклонения от плановых показателей и имеет целью организацию дополнительных управляющих воздействий на ликвидацию отклонений.</w:t>
      </w:r>
    </w:p>
    <w:p w:rsidR="009C1D67" w:rsidRPr="00DE79DF" w:rsidRDefault="009C1D67" w:rsidP="00DE79DF">
      <w:pPr>
        <w:spacing w:line="360" w:lineRule="auto"/>
        <w:ind w:firstLine="709"/>
        <w:rPr>
          <w:color w:val="000000"/>
          <w:sz w:val="28"/>
          <w:szCs w:val="28"/>
        </w:rPr>
      </w:pPr>
      <w:r w:rsidRPr="00DE79DF">
        <w:rPr>
          <w:color w:val="000000"/>
          <w:sz w:val="28"/>
          <w:szCs w:val="28"/>
        </w:rPr>
        <w:t>По своему составу прогнозирование шире планирования, так как включает не только показатели деятельности фирмы, но и разнообразные данные о ее внешней среде.</w:t>
      </w:r>
    </w:p>
    <w:p w:rsidR="0000598A" w:rsidRPr="00DE79DF" w:rsidRDefault="0000598A" w:rsidP="00DE79DF">
      <w:pPr>
        <w:spacing w:line="360" w:lineRule="auto"/>
        <w:ind w:firstLine="709"/>
        <w:rPr>
          <w:color w:val="000000"/>
          <w:sz w:val="28"/>
          <w:szCs w:val="28"/>
        </w:rPr>
      </w:pPr>
      <w:r w:rsidRPr="00DE79DF">
        <w:rPr>
          <w:color w:val="000000"/>
          <w:sz w:val="28"/>
          <w:szCs w:val="28"/>
        </w:rPr>
        <w:t xml:space="preserve">При всем принципиальном отличии направлений прогнозирование объединяет </w:t>
      </w:r>
      <w:r w:rsidRPr="00DE79DF">
        <w:rPr>
          <w:bCs/>
          <w:color w:val="000000"/>
          <w:sz w:val="28"/>
          <w:szCs w:val="28"/>
        </w:rPr>
        <w:t>единая цель</w:t>
      </w:r>
      <w:r w:rsidRPr="00DE79DF">
        <w:rPr>
          <w:color w:val="000000"/>
          <w:sz w:val="28"/>
          <w:szCs w:val="28"/>
        </w:rPr>
        <w:t>: определение характера протекания процесса в будущем. Множество методов решения задачи прогнозирования имеет одну общую идею: обнаружение связей между прошлым и будущим, между информацией о процессе в контролируемый период времени и характером протекания процесса в дальнейшем. От того, насколько точно описаны исследуемые связи, будет зависеть точность прогнозирования.</w:t>
      </w:r>
    </w:p>
    <w:p w:rsidR="003C00F5" w:rsidRPr="00DE79DF" w:rsidRDefault="003C00F5" w:rsidP="00DE79DF">
      <w:pPr>
        <w:spacing w:line="360" w:lineRule="auto"/>
        <w:ind w:firstLine="709"/>
        <w:rPr>
          <w:color w:val="000000"/>
          <w:sz w:val="28"/>
          <w:szCs w:val="28"/>
        </w:rPr>
      </w:pPr>
      <w:r w:rsidRPr="00DE79DF">
        <w:rPr>
          <w:color w:val="000000"/>
          <w:sz w:val="28"/>
          <w:szCs w:val="28"/>
        </w:rPr>
        <w:t>Типы прогнозирования</w:t>
      </w:r>
    </w:p>
    <w:p w:rsidR="003C00F5" w:rsidRPr="00DE79DF" w:rsidRDefault="003C00F5" w:rsidP="00DE79DF">
      <w:pPr>
        <w:spacing w:line="360" w:lineRule="auto"/>
        <w:ind w:firstLine="709"/>
        <w:rPr>
          <w:color w:val="000000"/>
          <w:sz w:val="28"/>
          <w:szCs w:val="28"/>
        </w:rPr>
      </w:pPr>
      <w:r w:rsidRPr="00DE79DF">
        <w:rPr>
          <w:color w:val="000000"/>
          <w:sz w:val="28"/>
          <w:szCs w:val="28"/>
        </w:rPr>
        <w:t>Для предсказания будущего фирмы используются следующие типы прогнозирования</w:t>
      </w:r>
      <w:r w:rsidR="008E51C9" w:rsidRPr="00DE79DF">
        <w:rPr>
          <w:color w:val="000000"/>
          <w:sz w:val="28"/>
          <w:szCs w:val="28"/>
        </w:rPr>
        <w:t xml:space="preserve"> [1, </w:t>
      </w:r>
      <w:r w:rsidR="008E51C9" w:rsidRPr="00DE79DF">
        <w:rPr>
          <w:color w:val="000000"/>
          <w:sz w:val="28"/>
          <w:szCs w:val="28"/>
          <w:lang w:val="en-US"/>
        </w:rPr>
        <w:t>c</w:t>
      </w:r>
      <w:r w:rsidR="008E51C9" w:rsidRPr="00DE79DF">
        <w:rPr>
          <w:color w:val="000000"/>
          <w:sz w:val="28"/>
          <w:szCs w:val="28"/>
        </w:rPr>
        <w:t>. 22]</w:t>
      </w:r>
      <w:r w:rsidRPr="00DE79DF">
        <w:rPr>
          <w:color w:val="000000"/>
          <w:sz w:val="28"/>
          <w:szCs w:val="28"/>
        </w:rPr>
        <w:t>.</w:t>
      </w:r>
    </w:p>
    <w:p w:rsidR="003C00F5" w:rsidRPr="00DE79DF" w:rsidRDefault="003C00F5" w:rsidP="00DE79DF">
      <w:pPr>
        <w:spacing w:line="360" w:lineRule="auto"/>
        <w:ind w:firstLine="709"/>
        <w:rPr>
          <w:color w:val="000000"/>
          <w:sz w:val="28"/>
          <w:szCs w:val="28"/>
        </w:rPr>
      </w:pPr>
      <w:r w:rsidRPr="00DE79DF">
        <w:rPr>
          <w:color w:val="000000"/>
          <w:sz w:val="28"/>
          <w:szCs w:val="28"/>
        </w:rPr>
        <w:t xml:space="preserve">1. Прогнозирование, основанное на творческом видении будущего, использует субъективное знание прогнозиста, его интуицию. Часто прогнозы такого рода имеют формы </w:t>
      </w:r>
      <w:r w:rsidR="00DE79DF">
        <w:rPr>
          <w:color w:val="000000"/>
          <w:sz w:val="28"/>
          <w:szCs w:val="28"/>
        </w:rPr>
        <w:t>«</w:t>
      </w:r>
      <w:r w:rsidR="00DE79DF" w:rsidRPr="00DE79DF">
        <w:rPr>
          <w:color w:val="000000"/>
          <w:sz w:val="28"/>
          <w:szCs w:val="28"/>
        </w:rPr>
        <w:t>у</w:t>
      </w:r>
      <w:r w:rsidRPr="00DE79DF">
        <w:rPr>
          <w:color w:val="000000"/>
          <w:sz w:val="28"/>
          <w:szCs w:val="28"/>
        </w:rPr>
        <w:t>топий</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или </w:t>
      </w:r>
      <w:r w:rsidR="00DE79DF">
        <w:rPr>
          <w:color w:val="000000"/>
          <w:sz w:val="28"/>
          <w:szCs w:val="28"/>
        </w:rPr>
        <w:t>«</w:t>
      </w:r>
      <w:r w:rsidR="00DE79DF" w:rsidRPr="00DE79DF">
        <w:rPr>
          <w:color w:val="000000"/>
          <w:sz w:val="28"/>
          <w:szCs w:val="28"/>
        </w:rPr>
        <w:t>а</w:t>
      </w:r>
      <w:r w:rsidRPr="00DE79DF">
        <w:rPr>
          <w:color w:val="000000"/>
          <w:sz w:val="28"/>
          <w:szCs w:val="28"/>
        </w:rPr>
        <w:t>нтиутопий</w:t>
      </w:r>
      <w:r w:rsidR="00DE79DF">
        <w:rPr>
          <w:color w:val="000000"/>
          <w:sz w:val="28"/>
          <w:szCs w:val="28"/>
        </w:rPr>
        <w:t>»</w:t>
      </w:r>
      <w:r w:rsidR="00DE79DF"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литературных описаний вымышленного будущего. Несмотря на кажущуюся отдаленность от мира экономики, подобные произведения являются хорошим дополнением к сухому, количественному прогнозу. Недаром для обоснования своих идей некоторые известные отечественные экономисты использовали не только научные теории, но и литературные утопии.</w:t>
      </w:r>
    </w:p>
    <w:p w:rsidR="003C00F5" w:rsidRPr="00DE79DF" w:rsidRDefault="003C00F5" w:rsidP="00DE79DF">
      <w:pPr>
        <w:spacing w:line="360" w:lineRule="auto"/>
        <w:ind w:firstLine="709"/>
        <w:rPr>
          <w:color w:val="000000"/>
          <w:sz w:val="28"/>
          <w:szCs w:val="28"/>
        </w:rPr>
      </w:pPr>
      <w:r w:rsidRPr="00DE79DF">
        <w:rPr>
          <w:color w:val="000000"/>
          <w:sz w:val="28"/>
          <w:szCs w:val="28"/>
        </w:rPr>
        <w:t>Прогнозирование, основанное на творческом видении, может использоваться для непосредственного предсказания менеджерами и другими участниками экономической организации будущих результатов ее деятельности.</w:t>
      </w:r>
    </w:p>
    <w:p w:rsidR="003C00F5" w:rsidRPr="00DE79DF" w:rsidRDefault="003C00F5" w:rsidP="00DE79DF">
      <w:pPr>
        <w:spacing w:line="360" w:lineRule="auto"/>
        <w:ind w:firstLine="709"/>
        <w:rPr>
          <w:color w:val="000000"/>
          <w:sz w:val="28"/>
          <w:szCs w:val="28"/>
        </w:rPr>
      </w:pPr>
      <w:r w:rsidRPr="00DE79DF">
        <w:rPr>
          <w:color w:val="000000"/>
          <w:sz w:val="28"/>
          <w:szCs w:val="28"/>
        </w:rPr>
        <w:t>2.</w:t>
      </w:r>
      <w:r w:rsidRPr="00DE79DF">
        <w:rPr>
          <w:color w:val="000000"/>
          <w:sz w:val="28"/>
          <w:szCs w:val="28"/>
        </w:rPr>
        <w:tab/>
        <w:t>Поисковое прогнозирование</w:t>
      </w:r>
      <w:r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 Поисковое прогнозирование может быть двух видов</w:t>
      </w:r>
      <w:r w:rsidR="008E51C9" w:rsidRPr="00DE79DF">
        <w:rPr>
          <w:color w:val="000000"/>
          <w:sz w:val="28"/>
          <w:szCs w:val="28"/>
        </w:rPr>
        <w:t xml:space="preserve"> [38, </w:t>
      </w:r>
      <w:r w:rsidR="008E51C9" w:rsidRPr="00DE79DF">
        <w:rPr>
          <w:color w:val="000000"/>
          <w:sz w:val="28"/>
          <w:szCs w:val="28"/>
          <w:lang w:val="en-US"/>
        </w:rPr>
        <w:t>c</w:t>
      </w:r>
      <w:r w:rsidR="008E51C9" w:rsidRPr="00DE79DF">
        <w:rPr>
          <w:color w:val="000000"/>
          <w:sz w:val="28"/>
          <w:szCs w:val="28"/>
        </w:rPr>
        <w:t>. 91]</w:t>
      </w:r>
      <w:r w:rsidRPr="00DE79DF">
        <w:rPr>
          <w:color w:val="000000"/>
          <w:sz w:val="28"/>
          <w:szCs w:val="28"/>
        </w:rPr>
        <w:t>:</w:t>
      </w:r>
    </w:p>
    <w:p w:rsidR="003C00F5" w:rsidRPr="00DE79DF" w:rsidRDefault="00DE79DF" w:rsidP="00DE79DF">
      <w:pPr>
        <w:spacing w:line="360" w:lineRule="auto"/>
        <w:ind w:firstLine="709"/>
        <w:rPr>
          <w:color w:val="000000"/>
          <w:sz w:val="28"/>
          <w:szCs w:val="28"/>
        </w:rPr>
      </w:pPr>
      <w:r>
        <w:rPr>
          <w:color w:val="000000"/>
          <w:sz w:val="28"/>
          <w:szCs w:val="28"/>
        </w:rPr>
        <w:t>– </w:t>
      </w:r>
      <w:r w:rsidR="003C00F5" w:rsidRPr="00DE79DF">
        <w:rPr>
          <w:color w:val="000000"/>
          <w:sz w:val="28"/>
          <w:szCs w:val="28"/>
        </w:rPr>
        <w:t>традиционным, или экстраполятивным;</w:t>
      </w:r>
    </w:p>
    <w:p w:rsidR="003C00F5" w:rsidRPr="00DE79DF" w:rsidRDefault="00DE79DF" w:rsidP="00DE79DF">
      <w:pPr>
        <w:spacing w:line="360" w:lineRule="auto"/>
        <w:ind w:firstLine="709"/>
        <w:rPr>
          <w:color w:val="000000"/>
          <w:sz w:val="28"/>
          <w:szCs w:val="28"/>
        </w:rPr>
      </w:pPr>
      <w:r>
        <w:rPr>
          <w:noProof/>
          <w:color w:val="000000"/>
          <w:sz w:val="28"/>
          <w:szCs w:val="28"/>
        </w:rPr>
        <w:t>– </w:t>
      </w:r>
      <w:r w:rsidR="003C00F5" w:rsidRPr="00DE79DF">
        <w:rPr>
          <w:color w:val="000000"/>
          <w:sz w:val="28"/>
          <w:szCs w:val="28"/>
        </w:rPr>
        <w:t>новаторским</w:t>
      </w:r>
      <w:r w:rsidR="003C00F5" w:rsidRPr="00DE79DF">
        <w:rPr>
          <w:noProof/>
          <w:color w:val="000000"/>
          <w:sz w:val="28"/>
          <w:szCs w:val="28"/>
        </w:rPr>
        <w:t xml:space="preserve"> </w:t>
      </w:r>
      <w:r>
        <w:rPr>
          <w:noProof/>
          <w:color w:val="000000"/>
          <w:sz w:val="28"/>
          <w:szCs w:val="28"/>
        </w:rPr>
        <w:t>–</w:t>
      </w:r>
      <w:r w:rsidRPr="00DE79DF">
        <w:rPr>
          <w:color w:val="000000"/>
          <w:sz w:val="28"/>
          <w:szCs w:val="28"/>
        </w:rPr>
        <w:t xml:space="preserve"> </w:t>
      </w:r>
      <w:r w:rsidR="003C00F5" w:rsidRPr="00DE79DF">
        <w:rPr>
          <w:color w:val="000000"/>
          <w:sz w:val="28"/>
          <w:szCs w:val="28"/>
        </w:rPr>
        <w:t>альтернативным.</w:t>
      </w:r>
    </w:p>
    <w:p w:rsidR="003C00F5" w:rsidRPr="00DE79DF" w:rsidRDefault="003C00F5" w:rsidP="00DE79DF">
      <w:pPr>
        <w:spacing w:line="360" w:lineRule="auto"/>
        <w:ind w:firstLine="709"/>
        <w:rPr>
          <w:color w:val="000000"/>
          <w:sz w:val="28"/>
          <w:szCs w:val="28"/>
        </w:rPr>
      </w:pPr>
      <w:r w:rsidRPr="00DE79DF">
        <w:rPr>
          <w:color w:val="000000"/>
          <w:sz w:val="28"/>
          <w:szCs w:val="28"/>
        </w:rPr>
        <w:t xml:space="preserve">Экстраполятивный подход предполагает, что экономическое и прочее развитие происходит гладко и непрерывно, поэтому </w:t>
      </w:r>
      <w:r w:rsidR="001C2A79" w:rsidRPr="00DE79DF">
        <w:rPr>
          <w:color w:val="000000"/>
          <w:sz w:val="28"/>
          <w:szCs w:val="28"/>
        </w:rPr>
        <w:t>прогноз,</w:t>
      </w:r>
      <w:r w:rsidRPr="00DE79DF">
        <w:rPr>
          <w:color w:val="000000"/>
          <w:sz w:val="28"/>
          <w:szCs w:val="28"/>
        </w:rPr>
        <w:t xml:space="preserve"> может </w:t>
      </w:r>
      <w:r w:rsidR="001C2A79" w:rsidRPr="00DE79DF">
        <w:rPr>
          <w:color w:val="000000"/>
          <w:sz w:val="28"/>
          <w:szCs w:val="28"/>
        </w:rPr>
        <w:t>быть,</w:t>
      </w:r>
      <w:r w:rsidRPr="00DE79DF">
        <w:rPr>
          <w:color w:val="000000"/>
          <w:sz w:val="28"/>
          <w:szCs w:val="28"/>
        </w:rPr>
        <w:t xml:space="preserve"> простой проекцией (экстраполяцией) прошлого в будущее. Это</w:t>
      </w:r>
      <w:r w:rsidR="00DE79DF">
        <w:rPr>
          <w:color w:val="000000"/>
          <w:sz w:val="28"/>
          <w:szCs w:val="28"/>
        </w:rPr>
        <w:t xml:space="preserve"> </w:t>
      </w:r>
      <w:r w:rsidRPr="00DE79DF">
        <w:rPr>
          <w:color w:val="000000"/>
          <w:sz w:val="28"/>
          <w:szCs w:val="28"/>
        </w:rPr>
        <w:t>означает, во-первых, оценку прошлых показателей деятельности фирмы и тенденций их развития (трендов) и, во-вторых, перенесение этих тенденций в будущее.</w:t>
      </w:r>
    </w:p>
    <w:p w:rsidR="001C2A79" w:rsidRPr="00DE79DF" w:rsidRDefault="003C00F5" w:rsidP="00DE79DF">
      <w:pPr>
        <w:spacing w:line="360" w:lineRule="auto"/>
        <w:ind w:firstLine="709"/>
        <w:rPr>
          <w:color w:val="000000"/>
          <w:sz w:val="28"/>
          <w:szCs w:val="28"/>
        </w:rPr>
      </w:pPr>
      <w:r w:rsidRPr="00DE79DF">
        <w:rPr>
          <w:color w:val="000000"/>
          <w:sz w:val="28"/>
          <w:szCs w:val="28"/>
        </w:rPr>
        <w:t>Альтернативный подход исходит из того, что внешняя и внутренняя среда бизнеса подвержена постоянным изменениям, и вследствие этого:</w:t>
      </w:r>
    </w:p>
    <w:p w:rsidR="001C2A79" w:rsidRPr="00DE79DF" w:rsidRDefault="003C00F5" w:rsidP="00DE79DF">
      <w:pPr>
        <w:spacing w:line="360" w:lineRule="auto"/>
        <w:ind w:firstLine="709"/>
        <w:rPr>
          <w:color w:val="000000"/>
          <w:sz w:val="28"/>
          <w:szCs w:val="28"/>
        </w:rPr>
      </w:pPr>
      <w:r w:rsidRPr="00DE79DF">
        <w:rPr>
          <w:color w:val="000000"/>
          <w:sz w:val="28"/>
          <w:szCs w:val="28"/>
        </w:rPr>
        <w:t>1) развитие фирмы происходит не только гладко и непрерывно, но и скачкообразно и прерывисто;</w:t>
      </w:r>
    </w:p>
    <w:p w:rsidR="003C00F5" w:rsidRPr="00DE79DF" w:rsidRDefault="003C00F5" w:rsidP="00DE79DF">
      <w:pPr>
        <w:spacing w:line="360" w:lineRule="auto"/>
        <w:ind w:firstLine="709"/>
        <w:rPr>
          <w:color w:val="000000"/>
          <w:sz w:val="28"/>
          <w:szCs w:val="28"/>
        </w:rPr>
      </w:pPr>
      <w:r w:rsidRPr="00DE79DF">
        <w:rPr>
          <w:color w:val="000000"/>
          <w:sz w:val="28"/>
          <w:szCs w:val="28"/>
        </w:rPr>
        <w:t>2) существует определенное число вариантов будущего развития фирмы</w:t>
      </w:r>
      <w:r w:rsidRPr="00DE79DF">
        <w:rPr>
          <w:noProof/>
          <w:color w:val="000000"/>
          <w:sz w:val="28"/>
          <w:szCs w:val="28"/>
        </w:rPr>
        <w:t xml:space="preserve">. </w:t>
      </w:r>
      <w:r w:rsidRPr="00DE79DF">
        <w:rPr>
          <w:color w:val="000000"/>
          <w:sz w:val="28"/>
          <w:szCs w:val="28"/>
        </w:rPr>
        <w:t>Таким образом, в рамках альтернативного подхода, во-первых, создаются прогнозы, включающие сочетание различных вариантов развития выбранных показателей и явлений. Каждый из вариантов развития лежит в основе особого сценария будущего. Во-вторых, альтернативное прогнозирование может объединять в единой логике два способа развития</w:t>
      </w:r>
      <w:r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 xml:space="preserve">гладкий и скачкообразный, создавая </w:t>
      </w:r>
      <w:r w:rsidR="001C2A79" w:rsidRPr="00DE79DF">
        <w:rPr>
          <w:color w:val="000000"/>
          <w:sz w:val="28"/>
          <w:szCs w:val="28"/>
        </w:rPr>
        <w:t>синтетическую картину будущего;</w:t>
      </w:r>
    </w:p>
    <w:p w:rsidR="003C00F5" w:rsidRPr="00DE79DF" w:rsidRDefault="001C2A79" w:rsidP="00DE79DF">
      <w:pPr>
        <w:spacing w:line="360" w:lineRule="auto"/>
        <w:ind w:firstLine="709"/>
        <w:rPr>
          <w:color w:val="000000"/>
          <w:sz w:val="28"/>
          <w:szCs w:val="28"/>
        </w:rPr>
      </w:pPr>
      <w:r w:rsidRPr="00DE79DF">
        <w:rPr>
          <w:color w:val="000000"/>
          <w:sz w:val="28"/>
          <w:szCs w:val="28"/>
        </w:rPr>
        <w:t>4.</w:t>
      </w:r>
      <w:r w:rsidR="003C00F5" w:rsidRPr="00DE79DF">
        <w:rPr>
          <w:color w:val="000000"/>
          <w:sz w:val="28"/>
          <w:szCs w:val="28"/>
        </w:rPr>
        <w:t xml:space="preserve"> Нормативное прогнозирование. В рамках нормативного прогнозирования сначала определяются общие цели и стратегические ориентиры на будущий период времени, а затем менеджеры оценивают развитие фирмы, исходя из этих целей. Чаще всего нормативный подход используется тогда, когда фирма не обладает необходимыми исходными (историческими) данными. Для нормативного подхода </w:t>
      </w:r>
      <w:r w:rsidR="006F4922" w:rsidRPr="00DE79DF">
        <w:rPr>
          <w:color w:val="000000"/>
          <w:sz w:val="28"/>
          <w:szCs w:val="28"/>
        </w:rPr>
        <w:t>характерно,</w:t>
      </w:r>
      <w:r w:rsidR="003C00F5" w:rsidRPr="00DE79DF">
        <w:rPr>
          <w:color w:val="000000"/>
          <w:sz w:val="28"/>
          <w:szCs w:val="28"/>
        </w:rPr>
        <w:t xml:space="preserve"> поэтому преимущественное применение качественных методов исследования</w:t>
      </w:r>
    </w:p>
    <w:p w:rsidR="003C00F5" w:rsidRPr="00DE79DF" w:rsidRDefault="003C00F5" w:rsidP="00DE79DF">
      <w:pPr>
        <w:spacing w:line="360" w:lineRule="auto"/>
        <w:ind w:firstLine="709"/>
        <w:rPr>
          <w:color w:val="000000"/>
          <w:sz w:val="28"/>
          <w:szCs w:val="28"/>
        </w:rPr>
      </w:pPr>
      <w:r w:rsidRPr="00DE79DF">
        <w:rPr>
          <w:color w:val="000000"/>
          <w:sz w:val="28"/>
          <w:szCs w:val="28"/>
        </w:rPr>
        <w:t>Виды прогнозов можно классифицировать по нескольким признакам</w:t>
      </w:r>
      <w:r w:rsidR="006F4922" w:rsidRPr="00DE79DF">
        <w:rPr>
          <w:color w:val="000000"/>
          <w:sz w:val="28"/>
          <w:szCs w:val="28"/>
        </w:rPr>
        <w:t xml:space="preserve"> [46</w:t>
      </w:r>
      <w:r w:rsidR="001F13CF" w:rsidRPr="00DE79DF">
        <w:rPr>
          <w:color w:val="000000"/>
          <w:sz w:val="28"/>
          <w:szCs w:val="28"/>
        </w:rPr>
        <w:t>.</w:t>
      </w:r>
      <w:r w:rsidR="001F64B1">
        <w:rPr>
          <w:color w:val="000000"/>
          <w:sz w:val="28"/>
          <w:szCs w:val="28"/>
        </w:rPr>
        <w:t xml:space="preserve"> </w:t>
      </w:r>
      <w:r w:rsidR="001F13CF" w:rsidRPr="00DE79DF">
        <w:rPr>
          <w:color w:val="000000"/>
          <w:sz w:val="28"/>
          <w:szCs w:val="28"/>
        </w:rPr>
        <w:t>С</w:t>
      </w:r>
      <w:r w:rsidR="006F4922" w:rsidRPr="00DE79DF">
        <w:rPr>
          <w:color w:val="000000"/>
          <w:sz w:val="28"/>
          <w:szCs w:val="28"/>
        </w:rPr>
        <w:t>.</w:t>
      </w:r>
      <w:r w:rsidR="00DE79DF">
        <w:rPr>
          <w:color w:val="000000"/>
          <w:sz w:val="28"/>
          <w:szCs w:val="28"/>
        </w:rPr>
        <w:t> </w:t>
      </w:r>
      <w:r w:rsidR="00DE79DF" w:rsidRPr="00DE79DF">
        <w:rPr>
          <w:color w:val="000000"/>
          <w:sz w:val="28"/>
          <w:szCs w:val="28"/>
        </w:rPr>
        <w:t>37</w:t>
      </w:r>
      <w:r w:rsidR="006F4922" w:rsidRPr="00DE79DF">
        <w:rPr>
          <w:color w:val="000000"/>
          <w:sz w:val="28"/>
          <w:szCs w:val="28"/>
        </w:rPr>
        <w:t>]</w:t>
      </w:r>
      <w:r w:rsidRPr="00DE79DF">
        <w:rPr>
          <w:color w:val="000000"/>
          <w:sz w:val="28"/>
          <w:szCs w:val="28"/>
        </w:rPr>
        <w:t>.</w:t>
      </w:r>
    </w:p>
    <w:p w:rsidR="003C00F5" w:rsidRPr="00DE79DF" w:rsidRDefault="003C00F5" w:rsidP="00DE79DF">
      <w:pPr>
        <w:spacing w:line="360" w:lineRule="auto"/>
        <w:ind w:firstLine="709"/>
        <w:rPr>
          <w:color w:val="000000"/>
          <w:sz w:val="28"/>
          <w:szCs w:val="28"/>
        </w:rPr>
      </w:pPr>
      <w:r w:rsidRPr="00DE79DF">
        <w:rPr>
          <w:color w:val="000000"/>
          <w:sz w:val="28"/>
          <w:szCs w:val="28"/>
        </w:rPr>
        <w:t>Во-первых, прогнозы разделяют в зависимости от их временного охвата. Существуют прогнозы на очень короткий период времени</w:t>
      </w:r>
      <w:r w:rsidRPr="00DE79DF">
        <w:rPr>
          <w:noProof/>
          <w:color w:val="000000"/>
          <w:sz w:val="28"/>
          <w:szCs w:val="28"/>
        </w:rPr>
        <w:t xml:space="preserve"> </w:t>
      </w:r>
      <w:r w:rsidR="00DE79DF">
        <w:rPr>
          <w:noProof/>
          <w:color w:val="000000"/>
          <w:sz w:val="28"/>
          <w:szCs w:val="28"/>
        </w:rPr>
        <w:t>–</w:t>
      </w:r>
      <w:r w:rsidR="00DE79DF" w:rsidRPr="00DE79DF">
        <w:rPr>
          <w:noProof/>
          <w:color w:val="000000"/>
          <w:sz w:val="28"/>
          <w:szCs w:val="28"/>
        </w:rPr>
        <w:t xml:space="preserve"> </w:t>
      </w:r>
      <w:r w:rsidRPr="00DE79DF">
        <w:rPr>
          <w:color w:val="000000"/>
          <w:sz w:val="28"/>
          <w:szCs w:val="28"/>
        </w:rPr>
        <w:t>сроком до месяца. К таким прогнозам относятся месячные и недельные прогнозы движения наличности. Краткосрочные прогнозы обычно применяются при составлении годичных планов. Средние и долгосрочные прогнозы иначе называют перспективными.</w:t>
      </w:r>
    </w:p>
    <w:p w:rsidR="003C00F5" w:rsidRPr="00DE79DF" w:rsidRDefault="003C00F5" w:rsidP="00DE79DF">
      <w:pPr>
        <w:spacing w:line="360" w:lineRule="auto"/>
        <w:ind w:firstLine="709"/>
        <w:rPr>
          <w:color w:val="000000"/>
          <w:sz w:val="28"/>
          <w:szCs w:val="28"/>
        </w:rPr>
      </w:pPr>
      <w:r w:rsidRPr="00DE79DF">
        <w:rPr>
          <w:color w:val="000000"/>
          <w:sz w:val="28"/>
          <w:szCs w:val="28"/>
        </w:rPr>
        <w:t>Во-вторых, прогнозы делятся по типам прогнозирования на поисковые, нормативные и основанные на творческом видении.</w:t>
      </w:r>
    </w:p>
    <w:p w:rsidR="003C00F5" w:rsidRPr="00DE79DF" w:rsidRDefault="003C00F5" w:rsidP="00DE79DF">
      <w:pPr>
        <w:spacing w:line="360" w:lineRule="auto"/>
        <w:ind w:firstLine="709"/>
        <w:rPr>
          <w:color w:val="000000"/>
          <w:sz w:val="28"/>
          <w:szCs w:val="28"/>
        </w:rPr>
      </w:pPr>
      <w:r w:rsidRPr="00DE79DF">
        <w:rPr>
          <w:color w:val="000000"/>
          <w:sz w:val="28"/>
          <w:szCs w:val="28"/>
        </w:rPr>
        <w:t xml:space="preserve">В-третьих, в связи с возможностью воздействия фирмы на свое будущее прогнозы делятся на пассивные и активные. Пассивный прогноз исходит из того, что фирма в силу ряда причин (отсутствие необходимых средств, наличие благоприятных тенденций развития </w:t>
      </w:r>
      <w:r w:rsidR="00DE79DF">
        <w:rPr>
          <w:color w:val="000000"/>
          <w:sz w:val="28"/>
          <w:szCs w:val="28"/>
        </w:rPr>
        <w:t>и т.д.</w:t>
      </w:r>
      <w:r w:rsidRPr="00DE79DF">
        <w:rPr>
          <w:color w:val="000000"/>
          <w:sz w:val="28"/>
          <w:szCs w:val="28"/>
        </w:rPr>
        <w:t>) не намерена воздействовать на свою среду и предполагает возможность самостоятельного, не зависимого от действий фирмы развития внешних процессов. Активный прогноз предусматривает возможность активных действий фирмы по проектированию собственного будущего, ее реальное воздействие на внешнюю среду</w:t>
      </w:r>
    </w:p>
    <w:p w:rsidR="003C00F5" w:rsidRPr="00DE79DF" w:rsidRDefault="003C00F5" w:rsidP="00DE79DF">
      <w:pPr>
        <w:spacing w:line="360" w:lineRule="auto"/>
        <w:ind w:firstLine="709"/>
        <w:rPr>
          <w:color w:val="000000"/>
          <w:sz w:val="28"/>
          <w:szCs w:val="28"/>
        </w:rPr>
      </w:pPr>
      <w:r w:rsidRPr="00DE79DF">
        <w:rPr>
          <w:color w:val="000000"/>
          <w:sz w:val="28"/>
          <w:szCs w:val="28"/>
        </w:rPr>
        <w:t>В-четвертых, прогнозы делятся на вариантные и инвариантные в зависимости от степени вероятности будущих событий. Если вероятность прогнозируемых событий велика, то прогноз включает в себя только один вариант развития, то есть является инвариантным. Обычно инвариантный прогноз основывается на экстра</w:t>
      </w:r>
      <w:r w:rsidR="001F64B1">
        <w:rPr>
          <w:color w:val="000000"/>
          <w:sz w:val="28"/>
          <w:szCs w:val="28"/>
        </w:rPr>
        <w:t>п</w:t>
      </w:r>
      <w:r w:rsidRPr="00DE79DF">
        <w:rPr>
          <w:color w:val="000000"/>
          <w:sz w:val="28"/>
          <w:szCs w:val="28"/>
        </w:rPr>
        <w:t>олятивном подходе, простом продолжении сложившейся тенденции. Вариантный прогноз основан на предположении о значительной неопределенности будущей среды и, следовательн</w:t>
      </w:r>
      <w:r w:rsidR="00514280" w:rsidRPr="00DE79DF">
        <w:rPr>
          <w:color w:val="000000"/>
          <w:sz w:val="28"/>
          <w:szCs w:val="28"/>
        </w:rPr>
        <w:t xml:space="preserve">о </w:t>
      </w:r>
      <w:r w:rsidR="00DE79DF">
        <w:rPr>
          <w:color w:val="000000"/>
          <w:sz w:val="28"/>
          <w:szCs w:val="28"/>
        </w:rPr>
        <w:t>–</w:t>
      </w:r>
      <w:r w:rsidR="00DE79DF" w:rsidRPr="00DE79DF">
        <w:rPr>
          <w:color w:val="000000"/>
          <w:sz w:val="28"/>
          <w:szCs w:val="28"/>
        </w:rPr>
        <w:t xml:space="preserve"> </w:t>
      </w:r>
      <w:r w:rsidRPr="00DE79DF">
        <w:rPr>
          <w:color w:val="000000"/>
          <w:sz w:val="28"/>
          <w:szCs w:val="28"/>
        </w:rPr>
        <w:t>наличии нескольких вероятных вариантов развития.</w:t>
      </w:r>
    </w:p>
    <w:p w:rsidR="003C00F5" w:rsidRPr="00DE79DF" w:rsidRDefault="003C00F5" w:rsidP="00DE79DF">
      <w:pPr>
        <w:spacing w:line="360" w:lineRule="auto"/>
        <w:ind w:firstLine="709"/>
        <w:rPr>
          <w:noProof/>
          <w:color w:val="000000"/>
          <w:sz w:val="28"/>
          <w:szCs w:val="28"/>
        </w:rPr>
      </w:pPr>
      <w:r w:rsidRPr="00DE79DF">
        <w:rPr>
          <w:color w:val="000000"/>
          <w:sz w:val="28"/>
          <w:szCs w:val="28"/>
        </w:rPr>
        <w:t xml:space="preserve">В-пятых, прогнозы подразделяются по способу представления результатов на точечные и интервальные. Точечный прогноз предполагает, что данный вариант включает единственное значение прогнозируемого показателя. Например, через </w:t>
      </w:r>
      <w:r w:rsidR="00514280" w:rsidRPr="00DE79DF">
        <w:rPr>
          <w:color w:val="000000"/>
          <w:sz w:val="28"/>
          <w:szCs w:val="28"/>
        </w:rPr>
        <w:t>6</w:t>
      </w:r>
      <w:r w:rsidRPr="00DE79DF">
        <w:rPr>
          <w:color w:val="000000"/>
          <w:sz w:val="28"/>
          <w:szCs w:val="28"/>
        </w:rPr>
        <w:t xml:space="preserve"> месяцев цены на фотоаппараты вырастут на</w:t>
      </w:r>
      <w:r w:rsidRPr="00DE79DF">
        <w:rPr>
          <w:noProof/>
          <w:color w:val="000000"/>
          <w:sz w:val="28"/>
          <w:szCs w:val="28"/>
        </w:rPr>
        <w:t xml:space="preserve"> 1</w:t>
      </w:r>
      <w:r w:rsidR="00DE79DF" w:rsidRPr="00DE79DF">
        <w:rPr>
          <w:noProof/>
          <w:color w:val="000000"/>
          <w:sz w:val="28"/>
          <w:szCs w:val="28"/>
        </w:rPr>
        <w:t>0</w:t>
      </w:r>
      <w:r w:rsidR="00DE79DF">
        <w:rPr>
          <w:noProof/>
          <w:color w:val="000000"/>
          <w:sz w:val="28"/>
          <w:szCs w:val="28"/>
        </w:rPr>
        <w:t>%</w:t>
      </w:r>
      <w:r w:rsidRPr="00DE79DF">
        <w:rPr>
          <w:noProof/>
          <w:color w:val="000000"/>
          <w:sz w:val="28"/>
          <w:szCs w:val="28"/>
        </w:rPr>
        <w:t xml:space="preserve">, </w:t>
      </w:r>
      <w:r w:rsidRPr="00DE79DF">
        <w:rPr>
          <w:color w:val="000000"/>
          <w:sz w:val="28"/>
          <w:szCs w:val="28"/>
        </w:rPr>
        <w:t xml:space="preserve">Интервальный прогноз </w:t>
      </w:r>
      <w:r w:rsidR="00DE79DF">
        <w:rPr>
          <w:color w:val="000000"/>
          <w:sz w:val="28"/>
          <w:szCs w:val="28"/>
        </w:rPr>
        <w:t>–</w:t>
      </w:r>
      <w:r w:rsidR="00DE79DF" w:rsidRPr="00DE79DF">
        <w:rPr>
          <w:color w:val="000000"/>
          <w:sz w:val="28"/>
          <w:szCs w:val="28"/>
        </w:rPr>
        <w:t xml:space="preserve"> </w:t>
      </w:r>
      <w:r w:rsidRPr="00DE79DF">
        <w:rPr>
          <w:color w:val="000000"/>
          <w:sz w:val="28"/>
          <w:szCs w:val="28"/>
        </w:rPr>
        <w:t>это такое предсказание будущего, в котором предлагается некоторый интервал, диапазон значений прогнозируемого показателя. Например, через</w:t>
      </w:r>
      <w:r w:rsidRPr="00DE79DF">
        <w:rPr>
          <w:noProof/>
          <w:color w:val="000000"/>
          <w:sz w:val="28"/>
          <w:szCs w:val="28"/>
        </w:rPr>
        <w:t xml:space="preserve"> 6</w:t>
      </w:r>
      <w:r w:rsidRPr="00DE79DF">
        <w:rPr>
          <w:color w:val="000000"/>
          <w:sz w:val="28"/>
          <w:szCs w:val="28"/>
        </w:rPr>
        <w:t xml:space="preserve"> месяцев цены на фотоаппараты вырастут на</w:t>
      </w:r>
      <w:r w:rsidRPr="00DE79DF">
        <w:rPr>
          <w:noProof/>
          <w:color w:val="000000"/>
          <w:sz w:val="28"/>
          <w:szCs w:val="28"/>
        </w:rPr>
        <w:t xml:space="preserve"> 10</w:t>
      </w:r>
      <w:r w:rsidR="00DE79DF">
        <w:rPr>
          <w:noProof/>
          <w:color w:val="000000"/>
          <w:sz w:val="28"/>
          <w:szCs w:val="28"/>
        </w:rPr>
        <w:t>–</w:t>
      </w:r>
      <w:r w:rsidR="00DE79DF" w:rsidRPr="00DE79DF">
        <w:rPr>
          <w:noProof/>
          <w:color w:val="000000"/>
          <w:sz w:val="28"/>
          <w:szCs w:val="28"/>
        </w:rPr>
        <w:t>15</w:t>
      </w:r>
      <w:r w:rsidR="00DE79DF">
        <w:rPr>
          <w:noProof/>
          <w:color w:val="000000"/>
          <w:sz w:val="28"/>
          <w:szCs w:val="28"/>
        </w:rPr>
        <w:t>%</w:t>
      </w:r>
      <w:r w:rsidRPr="00DE79DF">
        <w:rPr>
          <w:noProof/>
          <w:color w:val="000000"/>
          <w:sz w:val="28"/>
          <w:szCs w:val="28"/>
        </w:rPr>
        <w:t>.</w:t>
      </w:r>
    </w:p>
    <w:p w:rsidR="00273E46" w:rsidRPr="00DE79DF" w:rsidRDefault="00273E46" w:rsidP="00DE79DF">
      <w:pPr>
        <w:spacing w:line="360" w:lineRule="auto"/>
        <w:ind w:firstLine="709"/>
        <w:rPr>
          <w:color w:val="000000"/>
          <w:sz w:val="28"/>
          <w:szCs w:val="28"/>
        </w:rPr>
      </w:pPr>
      <w:r w:rsidRPr="00DE79DF">
        <w:rPr>
          <w:color w:val="000000"/>
          <w:sz w:val="28"/>
          <w:szCs w:val="28"/>
        </w:rPr>
        <w:t xml:space="preserve">Наконец, процедуры прогнозирования могут также классифицироваться как </w:t>
      </w:r>
      <w:r w:rsidRPr="00DE79DF">
        <w:rPr>
          <w:bCs/>
          <w:color w:val="000000"/>
          <w:sz w:val="28"/>
          <w:szCs w:val="28"/>
        </w:rPr>
        <w:t>количественные</w:t>
      </w:r>
      <w:r w:rsidRPr="00DE79DF">
        <w:rPr>
          <w:color w:val="000000"/>
          <w:sz w:val="28"/>
          <w:szCs w:val="28"/>
        </w:rPr>
        <w:t xml:space="preserve"> и </w:t>
      </w:r>
      <w:r w:rsidRPr="00DE79DF">
        <w:rPr>
          <w:bCs/>
          <w:color w:val="000000"/>
          <w:sz w:val="28"/>
          <w:szCs w:val="28"/>
        </w:rPr>
        <w:t>качественные</w:t>
      </w:r>
      <w:r w:rsidRPr="00DE79DF">
        <w:rPr>
          <w:color w:val="000000"/>
          <w:sz w:val="28"/>
          <w:szCs w:val="28"/>
        </w:rPr>
        <w:t xml:space="preserve">. Качественные, не требуют математического оперирования данными. Используется только </w:t>
      </w:r>
      <w:r w:rsidR="00DE79DF">
        <w:rPr>
          <w:color w:val="000000"/>
          <w:sz w:val="28"/>
          <w:szCs w:val="28"/>
        </w:rPr>
        <w:t>«</w:t>
      </w:r>
      <w:r w:rsidR="00DE79DF" w:rsidRPr="00DE79DF">
        <w:rPr>
          <w:color w:val="000000"/>
          <w:sz w:val="28"/>
          <w:szCs w:val="28"/>
        </w:rPr>
        <w:t>о</w:t>
      </w:r>
      <w:r w:rsidRPr="00DE79DF">
        <w:rPr>
          <w:color w:val="000000"/>
          <w:sz w:val="28"/>
          <w:szCs w:val="28"/>
        </w:rPr>
        <w:t>ценка</w:t>
      </w:r>
      <w:r w:rsidR="00DE79DF">
        <w:rPr>
          <w:color w:val="000000"/>
          <w:sz w:val="28"/>
          <w:szCs w:val="28"/>
        </w:rPr>
        <w:t>»</w:t>
      </w:r>
      <w:r w:rsidR="00DE79DF" w:rsidRPr="00DE79DF">
        <w:rPr>
          <w:color w:val="000000"/>
          <w:sz w:val="28"/>
          <w:szCs w:val="28"/>
        </w:rPr>
        <w:t>,</w:t>
      </w:r>
      <w:r w:rsidRPr="00DE79DF">
        <w:rPr>
          <w:color w:val="000000"/>
          <w:sz w:val="28"/>
          <w:szCs w:val="28"/>
        </w:rPr>
        <w:t xml:space="preserve"> предоставляемая составителем прогноза. Конечно, даже в этом случае </w:t>
      </w:r>
      <w:r w:rsidR="00DE79DF">
        <w:rPr>
          <w:color w:val="000000"/>
          <w:sz w:val="28"/>
          <w:szCs w:val="28"/>
        </w:rPr>
        <w:t>«</w:t>
      </w:r>
      <w:r w:rsidR="00DE79DF" w:rsidRPr="00DE79DF">
        <w:rPr>
          <w:color w:val="000000"/>
          <w:sz w:val="28"/>
          <w:szCs w:val="28"/>
        </w:rPr>
        <w:t>о</w:t>
      </w:r>
      <w:r w:rsidRPr="00DE79DF">
        <w:rPr>
          <w:color w:val="000000"/>
          <w:sz w:val="28"/>
          <w:szCs w:val="28"/>
        </w:rPr>
        <w:t>ценка</w:t>
      </w:r>
      <w:r w:rsidR="00DE79DF">
        <w:rPr>
          <w:color w:val="000000"/>
          <w:sz w:val="28"/>
          <w:szCs w:val="28"/>
        </w:rPr>
        <w:t>»</w:t>
      </w:r>
      <w:r w:rsidR="00DE79DF" w:rsidRPr="00DE79DF">
        <w:rPr>
          <w:color w:val="000000"/>
          <w:sz w:val="28"/>
          <w:szCs w:val="28"/>
        </w:rPr>
        <w:t xml:space="preserve"> </w:t>
      </w:r>
      <w:r w:rsidRPr="00DE79DF">
        <w:rPr>
          <w:color w:val="000000"/>
          <w:sz w:val="28"/>
          <w:szCs w:val="28"/>
        </w:rPr>
        <w:t>составителя прогноза в действительности является результатом мысленного анализа данных. Количественные, не требуют никакой дополнительной оценки. Это чисто механические процедуры, которые на выходе дают количественные результаты.</w:t>
      </w:r>
    </w:p>
    <w:p w:rsidR="00273E46" w:rsidRPr="00DE79DF" w:rsidRDefault="00273E46" w:rsidP="00DE79DF">
      <w:pPr>
        <w:spacing w:line="360" w:lineRule="auto"/>
        <w:ind w:firstLine="709"/>
        <w:rPr>
          <w:color w:val="000000"/>
          <w:sz w:val="28"/>
          <w:szCs w:val="28"/>
        </w:rPr>
      </w:pPr>
      <w:r w:rsidRPr="00DE79DF">
        <w:rPr>
          <w:bCs/>
          <w:color w:val="000000"/>
          <w:sz w:val="28"/>
          <w:szCs w:val="28"/>
        </w:rPr>
        <w:t>Этапы прогнозирования</w:t>
      </w:r>
    </w:p>
    <w:p w:rsidR="00273E46" w:rsidRPr="00DE79DF" w:rsidRDefault="00273E46" w:rsidP="00DE79DF">
      <w:pPr>
        <w:spacing w:line="360" w:lineRule="auto"/>
        <w:ind w:firstLine="709"/>
        <w:rPr>
          <w:color w:val="000000"/>
          <w:sz w:val="28"/>
          <w:szCs w:val="28"/>
        </w:rPr>
      </w:pPr>
      <w:r w:rsidRPr="00DE79DF">
        <w:rPr>
          <w:color w:val="000000"/>
          <w:sz w:val="28"/>
          <w:szCs w:val="28"/>
        </w:rPr>
        <w:t>Все формальные процедуры прогнозирования предусматривают перенос прошлого опыта в неопределенное будущее. Таким образом, все они построены на предположении, что условия, породившие полученные ранее данные, неотличимы от условий будущего. Исключение составляют только те переменные, которые точно распознаны моделью прогнозирования.</w:t>
      </w:r>
    </w:p>
    <w:p w:rsidR="00273E46" w:rsidRPr="00DE79DF" w:rsidRDefault="00273E46" w:rsidP="00DE79DF">
      <w:pPr>
        <w:spacing w:line="360" w:lineRule="auto"/>
        <w:ind w:firstLine="709"/>
        <w:rPr>
          <w:color w:val="000000"/>
          <w:sz w:val="28"/>
          <w:szCs w:val="28"/>
        </w:rPr>
      </w:pPr>
      <w:r w:rsidRPr="00DE79DF">
        <w:rPr>
          <w:color w:val="000000"/>
          <w:sz w:val="28"/>
          <w:szCs w:val="28"/>
        </w:rPr>
        <w:t>Можно выделить следующие пять этапов в процессе прогнозирования</w:t>
      </w:r>
      <w:r w:rsidR="008E51C9" w:rsidRPr="00DE79DF">
        <w:rPr>
          <w:color w:val="000000"/>
          <w:sz w:val="28"/>
          <w:szCs w:val="28"/>
        </w:rPr>
        <w:t xml:space="preserve"> [24</w:t>
      </w:r>
      <w:r w:rsidR="001F13CF" w:rsidRPr="00DE79DF">
        <w:rPr>
          <w:color w:val="000000"/>
          <w:sz w:val="28"/>
          <w:szCs w:val="28"/>
        </w:rPr>
        <w:t>.</w:t>
      </w:r>
      <w:r w:rsidR="001F64B1">
        <w:rPr>
          <w:color w:val="000000"/>
          <w:sz w:val="28"/>
          <w:szCs w:val="28"/>
        </w:rPr>
        <w:t xml:space="preserve"> </w:t>
      </w:r>
      <w:r w:rsidR="001F13CF" w:rsidRPr="00DE79DF">
        <w:rPr>
          <w:color w:val="000000"/>
          <w:sz w:val="28"/>
          <w:szCs w:val="28"/>
        </w:rPr>
        <w:t>С</w:t>
      </w:r>
      <w:r w:rsidR="008E51C9" w:rsidRPr="00DE79DF">
        <w:rPr>
          <w:color w:val="000000"/>
          <w:sz w:val="28"/>
          <w:szCs w:val="28"/>
        </w:rPr>
        <w:t>.</w:t>
      </w:r>
      <w:r w:rsidR="00DE79DF">
        <w:rPr>
          <w:color w:val="000000"/>
          <w:sz w:val="28"/>
          <w:szCs w:val="28"/>
        </w:rPr>
        <w:t> </w:t>
      </w:r>
      <w:r w:rsidR="00DE79DF" w:rsidRPr="00DE79DF">
        <w:rPr>
          <w:color w:val="000000"/>
          <w:sz w:val="28"/>
          <w:szCs w:val="28"/>
        </w:rPr>
        <w:t>142</w:t>
      </w:r>
      <w:r w:rsidR="008E51C9" w:rsidRPr="00DE79DF">
        <w:rPr>
          <w:color w:val="000000"/>
          <w:sz w:val="28"/>
          <w:szCs w:val="28"/>
        </w:rPr>
        <w:t>]</w:t>
      </w:r>
      <w:r w:rsidRPr="00DE79DF">
        <w:rPr>
          <w:color w:val="000000"/>
          <w:sz w:val="28"/>
          <w:szCs w:val="28"/>
        </w:rPr>
        <w:t>.</w:t>
      </w:r>
    </w:p>
    <w:p w:rsidR="00273E46" w:rsidRPr="00DE79DF" w:rsidRDefault="00273E46" w:rsidP="00DE79DF">
      <w:pPr>
        <w:spacing w:line="360" w:lineRule="auto"/>
        <w:ind w:firstLine="709"/>
        <w:rPr>
          <w:color w:val="000000"/>
          <w:sz w:val="28"/>
          <w:szCs w:val="28"/>
        </w:rPr>
      </w:pPr>
      <w:r w:rsidRPr="00DE79DF">
        <w:rPr>
          <w:bCs/>
          <w:color w:val="000000"/>
          <w:sz w:val="28"/>
          <w:szCs w:val="28"/>
        </w:rPr>
        <w:t>Этап 1</w:t>
      </w:r>
      <w:r w:rsidRPr="00DE79DF">
        <w:rPr>
          <w:color w:val="000000"/>
          <w:sz w:val="28"/>
          <w:szCs w:val="28"/>
        </w:rPr>
        <w:t>, сбор данных, предполагает получение корректных данных и обязательную проверку того, что они верны. Этот этап часто является наиболее сомнительной частью всего процесса прогнозирования и в то же время наиболее сложен для проверки, поскольку последующие этапы с одинаковым успехом могут производиться с использованием данных, как соответствующих изучаемой проблеме, так и не соответствующих ей. Всякий раз, когда возникает необходимость получить в организации определенные данные, их сбор и проверка обязательно сопровождаются множеством различных проблем.</w:t>
      </w:r>
    </w:p>
    <w:p w:rsidR="00273E46" w:rsidRPr="00DE79DF" w:rsidRDefault="00273E46" w:rsidP="00DE79DF">
      <w:pPr>
        <w:spacing w:line="360" w:lineRule="auto"/>
        <w:ind w:firstLine="709"/>
        <w:rPr>
          <w:color w:val="000000"/>
          <w:sz w:val="28"/>
          <w:szCs w:val="28"/>
        </w:rPr>
      </w:pPr>
      <w:r w:rsidRPr="00DE79DF">
        <w:rPr>
          <w:bCs/>
          <w:color w:val="000000"/>
          <w:sz w:val="28"/>
          <w:szCs w:val="28"/>
        </w:rPr>
        <w:t>Этап 2</w:t>
      </w:r>
      <w:r w:rsidRPr="00DE79DF">
        <w:rPr>
          <w:color w:val="000000"/>
          <w:sz w:val="28"/>
          <w:szCs w:val="28"/>
        </w:rPr>
        <w:t>, редукция или уплотнение данных, часто оказывается необходимым, так как для выполнения прогнозирования может быть собрано как слишком много исходных данных, так и слишком мало. Некоторые данные могут не иметь прямого отношения к рассматриваемой задаче, а будут лишь снижать точность прогнозирования.</w:t>
      </w:r>
    </w:p>
    <w:p w:rsidR="00273E46" w:rsidRPr="00DE79DF" w:rsidRDefault="00273E46" w:rsidP="00DE79DF">
      <w:pPr>
        <w:spacing w:line="360" w:lineRule="auto"/>
        <w:ind w:firstLine="709"/>
        <w:rPr>
          <w:color w:val="000000"/>
          <w:sz w:val="28"/>
          <w:szCs w:val="28"/>
        </w:rPr>
      </w:pPr>
      <w:r w:rsidRPr="00DE79DF">
        <w:rPr>
          <w:bCs/>
          <w:color w:val="000000"/>
          <w:sz w:val="28"/>
          <w:szCs w:val="28"/>
        </w:rPr>
        <w:t>Этап 3</w:t>
      </w:r>
      <w:r w:rsidRPr="00DE79DF">
        <w:rPr>
          <w:color w:val="000000"/>
          <w:sz w:val="28"/>
          <w:szCs w:val="28"/>
        </w:rPr>
        <w:t>, построение модели и ее оценка, состоит в подборе модели прогноза, наиболее соответствующей особенностям собранных данных в смысле минимизации ошибки прогноза. Чем проще модель, тем лучше она будет воспринята менеджерами фирмы, ответственными за принятие решения, и тем выше будет их доверие к полученному прогнозу. Часто следует отдавать предпочтение не более сложному подходу к прогнозированию, предлагающему немного больше точности, а более простому, понятному руководителям компании. Когда выбранный метод получает поддержку у менеджеров, то и результаты прогнозирования активно ими используются.</w:t>
      </w:r>
    </w:p>
    <w:p w:rsidR="00273E46" w:rsidRPr="00DE79DF" w:rsidRDefault="00273E46" w:rsidP="00DE79DF">
      <w:pPr>
        <w:spacing w:line="360" w:lineRule="auto"/>
        <w:ind w:firstLine="709"/>
        <w:rPr>
          <w:color w:val="000000"/>
          <w:sz w:val="28"/>
          <w:szCs w:val="28"/>
        </w:rPr>
      </w:pPr>
      <w:r w:rsidRPr="00DE79DF">
        <w:rPr>
          <w:bCs/>
          <w:color w:val="000000"/>
          <w:sz w:val="28"/>
          <w:szCs w:val="28"/>
        </w:rPr>
        <w:t>Этап 4</w:t>
      </w:r>
      <w:r w:rsidRPr="00DE79DF">
        <w:rPr>
          <w:color w:val="000000"/>
          <w:sz w:val="28"/>
          <w:szCs w:val="28"/>
        </w:rPr>
        <w:t>, экстраполяция выбранной модели, предусматривает фактическое получение требуемого прогноза, поскольку необходимые данные уже собраны и, возможно, редуцированы, а соответствующая модель прогноза определена. Часто для проверки точности получаемых результатов применяется прогнозирование на недавно прошедшие периоды, для которых исследуемые величины уже известны. Наблюдаемые ошибки затем определенным образом анализируются. Эта процедура обсуждается ниже, при описании этапа 5.</w:t>
      </w:r>
    </w:p>
    <w:p w:rsidR="00273E46" w:rsidRPr="00DE79DF" w:rsidRDefault="00273E46" w:rsidP="00DE79DF">
      <w:pPr>
        <w:spacing w:line="360" w:lineRule="auto"/>
        <w:ind w:firstLine="709"/>
        <w:rPr>
          <w:color w:val="000000"/>
          <w:sz w:val="28"/>
          <w:szCs w:val="28"/>
        </w:rPr>
      </w:pPr>
      <w:r w:rsidRPr="00DE79DF">
        <w:rPr>
          <w:bCs/>
          <w:color w:val="000000"/>
          <w:sz w:val="28"/>
          <w:szCs w:val="28"/>
        </w:rPr>
        <w:t>Этап 5</w:t>
      </w:r>
      <w:r w:rsidRPr="00DE79DF">
        <w:rPr>
          <w:color w:val="000000"/>
          <w:sz w:val="28"/>
          <w:szCs w:val="28"/>
        </w:rPr>
        <w:t>, оценка полученного прогноза, состоит в сравнении вычисленных величин с действительно наблюдаемыми значениями. Для этой цели часть наиболее свежей фактической информации обычно исключается из множества анализируемых данных. После того как модель прогноза будет подобрана, выполняется прогноз на эти периоды и полученные результаты сравниваются с известными наблюдаемыми значениями. Некоторые процедуры прогнозирования предусматривают суммирование абсолютных значений ошибок и представляют либо эту сумму, либо частное от деления ее на число прогнозируемых значений, представляющее собой значение средней ошибки прогноза. Другие процедуры используют сумму квадратов ошибок, которая затем сравнивается с аналогичными числами, полученными для альтернативных методов прогнозирования. Некоторые процедуры отслеживают и отмечают величину пределов ошибки за период прогнозирования.</w:t>
      </w:r>
    </w:p>
    <w:p w:rsidR="00E815CF" w:rsidRPr="00DE79DF" w:rsidRDefault="00273E46" w:rsidP="00DE79DF">
      <w:pPr>
        <w:shd w:val="clear" w:color="auto" w:fill="FFFFFF"/>
        <w:spacing w:line="360" w:lineRule="auto"/>
        <w:ind w:firstLine="709"/>
        <w:rPr>
          <w:color w:val="000000"/>
          <w:sz w:val="28"/>
          <w:szCs w:val="28"/>
        </w:rPr>
      </w:pPr>
      <w:r w:rsidRPr="00DE79DF">
        <w:rPr>
          <w:bCs/>
          <w:color w:val="000000"/>
          <w:sz w:val="28"/>
          <w:szCs w:val="28"/>
        </w:rPr>
        <w:t>Успешность прогнозирования</w:t>
      </w:r>
      <w:r w:rsidRPr="00DE79DF">
        <w:rPr>
          <w:color w:val="000000"/>
          <w:sz w:val="28"/>
          <w:szCs w:val="28"/>
        </w:rPr>
        <w:t xml:space="preserve"> зависит от таких условий</w:t>
      </w:r>
      <w:r w:rsidR="008E51C9" w:rsidRPr="00DE79DF">
        <w:rPr>
          <w:color w:val="000000"/>
          <w:sz w:val="28"/>
          <w:szCs w:val="28"/>
        </w:rPr>
        <w:t xml:space="preserve"> [9</w:t>
      </w:r>
      <w:r w:rsidR="001F13CF" w:rsidRPr="00DE79DF">
        <w:rPr>
          <w:color w:val="000000"/>
          <w:sz w:val="28"/>
          <w:szCs w:val="28"/>
        </w:rPr>
        <w:t>.С</w:t>
      </w:r>
      <w:r w:rsidR="008E51C9" w:rsidRPr="00DE79DF">
        <w:rPr>
          <w:color w:val="000000"/>
          <w:sz w:val="28"/>
          <w:szCs w:val="28"/>
        </w:rPr>
        <w:t>.</w:t>
      </w:r>
      <w:r w:rsidR="00DE79DF">
        <w:rPr>
          <w:color w:val="000000"/>
          <w:sz w:val="28"/>
          <w:szCs w:val="28"/>
        </w:rPr>
        <w:t> </w:t>
      </w:r>
      <w:r w:rsidR="00DE79DF" w:rsidRPr="00DE79DF">
        <w:rPr>
          <w:color w:val="000000"/>
          <w:sz w:val="28"/>
          <w:szCs w:val="28"/>
        </w:rPr>
        <w:t>55</w:t>
      </w:r>
      <w:r w:rsidR="008E51C9" w:rsidRPr="00DE79DF">
        <w:rPr>
          <w:color w:val="000000"/>
          <w:sz w:val="28"/>
          <w:szCs w:val="28"/>
        </w:rPr>
        <w:t>]</w:t>
      </w:r>
      <w:r w:rsidRPr="00DE79DF">
        <w:rPr>
          <w:color w:val="000000"/>
          <w:sz w:val="28"/>
          <w:szCs w:val="28"/>
        </w:rPr>
        <w:t xml:space="preserve">: объема и качества информации о прогнозируемом процессе, объекте управления; правильности формулирования задачи прогнозирования и обоснованности выбора способа ее решения; наличия необходимых вычислительных средств и вычислительного аппарата в соответствии с выбранным методом. Из-за отсутствия этих условий прогнозирование может стать невозможным. Важнейшее из них </w:t>
      </w:r>
      <w:r w:rsidR="00DE79DF">
        <w:rPr>
          <w:color w:val="000000"/>
          <w:sz w:val="28"/>
          <w:szCs w:val="28"/>
        </w:rPr>
        <w:t>–</w:t>
      </w:r>
      <w:r w:rsidR="00DE79DF" w:rsidRPr="00DE79DF">
        <w:rPr>
          <w:color w:val="000000"/>
          <w:sz w:val="28"/>
          <w:szCs w:val="28"/>
        </w:rPr>
        <w:t xml:space="preserve"> </w:t>
      </w:r>
      <w:r w:rsidRPr="00DE79DF">
        <w:rPr>
          <w:iCs/>
          <w:color w:val="000000"/>
          <w:sz w:val="28"/>
          <w:szCs w:val="28"/>
        </w:rPr>
        <w:t>формулирование задачи</w:t>
      </w:r>
      <w:r w:rsidRPr="00DE79DF">
        <w:rPr>
          <w:color w:val="000000"/>
          <w:sz w:val="28"/>
          <w:szCs w:val="28"/>
        </w:rPr>
        <w:t>, поскольку она определяет требования к объему и качеству информации, математический аппарат и точность прогноза. Информация о прогнозируемом объекте (процессе) черпается из результатов контроля деятельности, статистики.</w:t>
      </w:r>
      <w:r w:rsidR="00E815CF" w:rsidRPr="00DE79DF">
        <w:rPr>
          <w:color w:val="000000"/>
          <w:sz w:val="28"/>
          <w:szCs w:val="28"/>
        </w:rPr>
        <w:t xml:space="preserve"> </w:t>
      </w:r>
      <w:r w:rsidR="00E815CF" w:rsidRPr="00DE79DF">
        <w:rPr>
          <w:bCs/>
          <w:color w:val="000000"/>
          <w:sz w:val="28"/>
          <w:szCs w:val="28"/>
        </w:rPr>
        <w:t xml:space="preserve">Принципы организации работ по прогнозированию представлены в </w:t>
      </w:r>
      <w:r w:rsidR="00DE79DF" w:rsidRPr="00DE79DF">
        <w:rPr>
          <w:bCs/>
          <w:color w:val="000000"/>
          <w:sz w:val="28"/>
          <w:szCs w:val="28"/>
        </w:rPr>
        <w:t>Приложении</w:t>
      </w:r>
      <w:r w:rsidR="00DE79DF">
        <w:rPr>
          <w:bCs/>
          <w:color w:val="000000"/>
          <w:sz w:val="28"/>
          <w:szCs w:val="28"/>
        </w:rPr>
        <w:t> </w:t>
      </w:r>
      <w:r w:rsidR="00DE79DF" w:rsidRPr="00DE79DF">
        <w:rPr>
          <w:bCs/>
          <w:color w:val="000000"/>
          <w:sz w:val="28"/>
          <w:szCs w:val="28"/>
        </w:rPr>
        <w:t>Г.</w:t>
      </w:r>
    </w:p>
    <w:p w:rsidR="00273E46" w:rsidRPr="00DE79DF" w:rsidRDefault="00273E46" w:rsidP="00DE79DF">
      <w:pPr>
        <w:spacing w:line="360" w:lineRule="auto"/>
        <w:ind w:firstLine="709"/>
        <w:rPr>
          <w:color w:val="000000"/>
          <w:sz w:val="28"/>
          <w:szCs w:val="28"/>
        </w:rPr>
      </w:pPr>
      <w:r w:rsidRPr="00DE79DF">
        <w:rPr>
          <w:color w:val="000000"/>
          <w:sz w:val="28"/>
          <w:szCs w:val="28"/>
        </w:rPr>
        <w:t>Современные технологии прогнозирования основаны на использовании различных математических теорий</w:t>
      </w:r>
      <w:r w:rsidR="008E51C9" w:rsidRPr="00DE79DF">
        <w:rPr>
          <w:color w:val="000000"/>
          <w:sz w:val="28"/>
          <w:szCs w:val="28"/>
        </w:rPr>
        <w:t xml:space="preserve"> [29</w:t>
      </w:r>
      <w:r w:rsidR="001F13CF" w:rsidRPr="00DE79DF">
        <w:rPr>
          <w:color w:val="000000"/>
          <w:sz w:val="28"/>
          <w:szCs w:val="28"/>
        </w:rPr>
        <w:t>.</w:t>
      </w:r>
      <w:r w:rsidR="001F64B1">
        <w:rPr>
          <w:color w:val="000000"/>
          <w:sz w:val="28"/>
          <w:szCs w:val="28"/>
        </w:rPr>
        <w:t xml:space="preserve"> </w:t>
      </w:r>
      <w:r w:rsidR="001F13CF" w:rsidRPr="00DE79DF">
        <w:rPr>
          <w:color w:val="000000"/>
          <w:sz w:val="28"/>
          <w:szCs w:val="28"/>
        </w:rPr>
        <w:t>С</w:t>
      </w:r>
      <w:r w:rsidR="008E51C9" w:rsidRPr="00DE79DF">
        <w:rPr>
          <w:color w:val="000000"/>
          <w:sz w:val="28"/>
          <w:szCs w:val="28"/>
        </w:rPr>
        <w:t>.</w:t>
      </w:r>
      <w:r w:rsidR="00DE79DF">
        <w:rPr>
          <w:color w:val="000000"/>
          <w:sz w:val="28"/>
          <w:szCs w:val="28"/>
        </w:rPr>
        <w:t> </w:t>
      </w:r>
      <w:r w:rsidR="00DE79DF" w:rsidRPr="00DE79DF">
        <w:rPr>
          <w:color w:val="000000"/>
          <w:sz w:val="28"/>
          <w:szCs w:val="28"/>
        </w:rPr>
        <w:t>67</w:t>
      </w:r>
      <w:r w:rsidR="008E51C9" w:rsidRPr="00DE79DF">
        <w:rPr>
          <w:color w:val="000000"/>
          <w:sz w:val="28"/>
          <w:szCs w:val="28"/>
        </w:rPr>
        <w:t>]</w:t>
      </w:r>
      <w:r w:rsidRPr="00DE79DF">
        <w:rPr>
          <w:color w:val="000000"/>
          <w:sz w:val="28"/>
          <w:szCs w:val="28"/>
        </w:rPr>
        <w:t>: функциональный анализ, теория рядов, теория экстраполяции и интерполяции, теория вероятности, математическая статистика, теория случайных функций и случайных процессов, корреляционный анализ, теория распознавания образов. Чтобы обосновать выбор того или иного средства прогнозирования, необходимо иметь возможность количественно оценить его качество.</w:t>
      </w:r>
    </w:p>
    <w:p w:rsidR="003E6A89" w:rsidRPr="00DE79DF" w:rsidRDefault="003E6A89" w:rsidP="00DE79DF">
      <w:pPr>
        <w:pStyle w:val="2"/>
        <w:spacing w:before="0" w:after="0"/>
        <w:ind w:firstLine="709"/>
        <w:jc w:val="both"/>
        <w:rPr>
          <w:color w:val="000000"/>
        </w:rPr>
      </w:pPr>
      <w:bookmarkStart w:id="7" w:name="_Toc198888744"/>
      <w:bookmarkStart w:id="8" w:name="_Toc199820271"/>
    </w:p>
    <w:p w:rsidR="009C1D67" w:rsidRPr="001F64B1" w:rsidRDefault="00A04433" w:rsidP="00DE79DF">
      <w:pPr>
        <w:pStyle w:val="2"/>
        <w:spacing w:before="0" w:after="0"/>
        <w:ind w:firstLine="709"/>
        <w:jc w:val="both"/>
        <w:rPr>
          <w:b/>
          <w:color w:val="000000"/>
        </w:rPr>
      </w:pPr>
      <w:r w:rsidRPr="001F64B1">
        <w:rPr>
          <w:b/>
          <w:color w:val="000000"/>
        </w:rPr>
        <w:t>1.2</w:t>
      </w:r>
      <w:r w:rsidR="009D76A9" w:rsidRPr="001F64B1">
        <w:rPr>
          <w:b/>
          <w:color w:val="000000"/>
        </w:rPr>
        <w:t xml:space="preserve"> </w:t>
      </w:r>
      <w:r w:rsidR="00E81C14" w:rsidRPr="001F64B1">
        <w:rPr>
          <w:b/>
          <w:color w:val="000000"/>
        </w:rPr>
        <w:t>Классификация м</w:t>
      </w:r>
      <w:r w:rsidR="00EE508F" w:rsidRPr="001F64B1">
        <w:rPr>
          <w:b/>
          <w:color w:val="000000"/>
        </w:rPr>
        <w:t>етод</w:t>
      </w:r>
      <w:r w:rsidR="00E81C14" w:rsidRPr="001F64B1">
        <w:rPr>
          <w:b/>
          <w:color w:val="000000"/>
        </w:rPr>
        <w:t>ов</w:t>
      </w:r>
      <w:r w:rsidR="00EE508F" w:rsidRPr="001F64B1">
        <w:rPr>
          <w:b/>
          <w:color w:val="000000"/>
        </w:rPr>
        <w:t xml:space="preserve"> прогнозирования </w:t>
      </w:r>
      <w:r w:rsidR="00E81C14" w:rsidRPr="001F64B1">
        <w:rPr>
          <w:b/>
          <w:color w:val="000000"/>
        </w:rPr>
        <w:t>в общем механизме стратегического</w:t>
      </w:r>
      <w:bookmarkEnd w:id="7"/>
      <w:r w:rsidR="00E81C14" w:rsidRPr="001F64B1">
        <w:rPr>
          <w:b/>
          <w:color w:val="000000"/>
        </w:rPr>
        <w:t xml:space="preserve"> планирования</w:t>
      </w:r>
      <w:bookmarkEnd w:id="8"/>
    </w:p>
    <w:p w:rsidR="001F13CF" w:rsidRPr="00DE79DF" w:rsidRDefault="001F13CF" w:rsidP="00DE79DF">
      <w:pPr>
        <w:overflowPunct/>
        <w:autoSpaceDE/>
        <w:autoSpaceDN/>
        <w:adjustRightInd/>
        <w:spacing w:line="360" w:lineRule="auto"/>
        <w:ind w:firstLine="709"/>
        <w:textAlignment w:val="auto"/>
        <w:rPr>
          <w:color w:val="000000"/>
          <w:sz w:val="28"/>
          <w:szCs w:val="28"/>
        </w:rPr>
      </w:pPr>
    </w:p>
    <w:p w:rsidR="004A664F" w:rsidRPr="00DE79DF" w:rsidRDefault="004A664F"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Существует широкий круг методик и методических подходов к прогнозированию</w:t>
      </w:r>
      <w:r w:rsidR="00545316" w:rsidRPr="00DE79DF">
        <w:rPr>
          <w:color w:val="000000"/>
          <w:sz w:val="28"/>
          <w:szCs w:val="28"/>
        </w:rPr>
        <w:t xml:space="preserve"> (Формы экономического прог</w:t>
      </w:r>
      <w:r w:rsidR="001F13CF" w:rsidRPr="00DE79DF">
        <w:rPr>
          <w:color w:val="000000"/>
          <w:sz w:val="28"/>
          <w:szCs w:val="28"/>
        </w:rPr>
        <w:t>ноза представлены в приложении 4</w:t>
      </w:r>
      <w:r w:rsidR="00545316" w:rsidRPr="00DE79DF">
        <w:rPr>
          <w:color w:val="000000"/>
          <w:sz w:val="28"/>
          <w:szCs w:val="28"/>
        </w:rPr>
        <w:t>)</w:t>
      </w:r>
      <w:r w:rsidRPr="00DE79DF">
        <w:rPr>
          <w:color w:val="000000"/>
          <w:sz w:val="28"/>
          <w:szCs w:val="28"/>
        </w:rPr>
        <w:t xml:space="preserve">. Выбор прогностического аппарата и умелое его использование в целях прогнозирования </w:t>
      </w:r>
      <w:r w:rsidR="00DE79DF">
        <w:rPr>
          <w:color w:val="000000"/>
          <w:sz w:val="28"/>
          <w:szCs w:val="28"/>
        </w:rPr>
        <w:t>–</w:t>
      </w:r>
      <w:r w:rsidR="00DE79DF" w:rsidRPr="00DE79DF">
        <w:rPr>
          <w:color w:val="000000"/>
          <w:sz w:val="28"/>
          <w:szCs w:val="28"/>
        </w:rPr>
        <w:t xml:space="preserve"> </w:t>
      </w:r>
      <w:r w:rsidRPr="00DE79DF">
        <w:rPr>
          <w:color w:val="000000"/>
          <w:sz w:val="28"/>
          <w:szCs w:val="28"/>
        </w:rPr>
        <w:t>это довольно сложная проблема, в частности и в методолого-методическом плане, о чем свидетельствует отсутствие единого общепризнанного набора конкретных методик и процедур прогнозирования. Нельзя, однако, не отметить, что имеется существенное сходство методов прогнозирования, используемых зарубежными и российскими специалистами.</w:t>
      </w:r>
    </w:p>
    <w:p w:rsidR="004A664F" w:rsidRPr="00DE79DF" w:rsidRDefault="004A664F"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Все более обогащаемый опыт прогнозной работы дал возможность выявить достоинства и недостатки каждого метода. Фактически все эти методы являются взаимодополняющими, и эффективная прогнозная система может обеспечить возможность использования любого этого метода.</w:t>
      </w:r>
    </w:p>
    <w:p w:rsidR="004A664F" w:rsidRPr="00DE79DF" w:rsidRDefault="004A664F"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В условиях быстро меняющейся среды интуиция и воображение могут стать важным средством восприятия реальности, дополняя количественные подходы, основывающиеся только на фактах. Понятно, однако, что чисто качественным методам также присущи определенные недостатки, в силу чего интуиция должна проверяться с помощью фактов и знаний. Иначе говоря, все сильнее назревает потребность в сопоставлении этих двух методов и их интегрировании.</w:t>
      </w:r>
    </w:p>
    <w:p w:rsidR="002D0EF7" w:rsidRPr="00DE79DF" w:rsidRDefault="002D0EF7" w:rsidP="00DE79DF">
      <w:pPr>
        <w:shd w:val="clear" w:color="auto" w:fill="FFFFFF"/>
        <w:spacing w:line="360" w:lineRule="auto"/>
        <w:ind w:firstLine="709"/>
        <w:rPr>
          <w:color w:val="000000"/>
          <w:sz w:val="28"/>
          <w:szCs w:val="28"/>
        </w:rPr>
      </w:pPr>
      <w:r w:rsidRPr="00DE79DF">
        <w:rPr>
          <w:color w:val="000000"/>
          <w:sz w:val="28"/>
          <w:szCs w:val="28"/>
        </w:rPr>
        <w:t>Выбор конкретного метода является одной из наиболее важных задач прогнозирования.</w:t>
      </w:r>
    </w:p>
    <w:p w:rsidR="002D0EF7" w:rsidRPr="00DE79DF" w:rsidRDefault="002D0EF7" w:rsidP="00DE79DF">
      <w:pPr>
        <w:shd w:val="clear" w:color="auto" w:fill="FFFFFF"/>
        <w:spacing w:line="360" w:lineRule="auto"/>
        <w:ind w:firstLine="709"/>
        <w:rPr>
          <w:color w:val="000000"/>
          <w:sz w:val="28"/>
          <w:szCs w:val="28"/>
        </w:rPr>
      </w:pPr>
      <w:r w:rsidRPr="00DE79DF">
        <w:rPr>
          <w:color w:val="000000"/>
          <w:sz w:val="28"/>
          <w:szCs w:val="28"/>
        </w:rPr>
        <w:t>Для выбора наиболее подходящего метода прогнозирования на предпрогнозном этапе необходимо структурировать информацию об объекте прогнозирования, проанализировать ее (оценить полноту, непротиворечивость, сопоставимость и соизмеримость данных, точность и достоверность информации).</w:t>
      </w:r>
    </w:p>
    <w:p w:rsidR="002D0EF7" w:rsidRPr="00DE79DF" w:rsidRDefault="002D0EF7" w:rsidP="00DE79DF">
      <w:pPr>
        <w:spacing w:line="360" w:lineRule="auto"/>
        <w:ind w:firstLine="709"/>
        <w:rPr>
          <w:color w:val="000000"/>
          <w:sz w:val="28"/>
          <w:szCs w:val="28"/>
        </w:rPr>
      </w:pPr>
      <w:r w:rsidRPr="00DE79DF">
        <w:rPr>
          <w:color w:val="000000"/>
          <w:sz w:val="28"/>
          <w:szCs w:val="28"/>
        </w:rPr>
        <w:t>Условно все существующие методы прогнозирования можно разбить на две большие группы</w:t>
      </w:r>
      <w:r w:rsidR="00E22FFC" w:rsidRPr="00DE79DF">
        <w:rPr>
          <w:color w:val="000000"/>
          <w:sz w:val="28"/>
          <w:szCs w:val="28"/>
        </w:rPr>
        <w:t xml:space="preserve"> (рис.</w:t>
      </w:r>
      <w:r w:rsidR="00DE79DF">
        <w:rPr>
          <w:color w:val="000000"/>
          <w:sz w:val="28"/>
          <w:szCs w:val="28"/>
        </w:rPr>
        <w:t> </w:t>
      </w:r>
      <w:r w:rsidR="00DE79DF" w:rsidRPr="00DE79DF">
        <w:rPr>
          <w:color w:val="000000"/>
          <w:sz w:val="28"/>
          <w:szCs w:val="28"/>
        </w:rPr>
        <w:t>1</w:t>
      </w:r>
      <w:r w:rsidR="00E22FFC" w:rsidRPr="00DE79DF">
        <w:rPr>
          <w:color w:val="000000"/>
          <w:sz w:val="28"/>
          <w:szCs w:val="28"/>
        </w:rPr>
        <w:t>.1</w:t>
      </w:r>
      <w:r w:rsidR="00B0188E" w:rsidRPr="00DE79DF">
        <w:rPr>
          <w:color w:val="000000"/>
          <w:sz w:val="28"/>
          <w:szCs w:val="28"/>
        </w:rPr>
        <w:t>)</w:t>
      </w:r>
      <w:r w:rsidR="002A1D11" w:rsidRPr="00DE79DF">
        <w:rPr>
          <w:color w:val="000000"/>
          <w:sz w:val="28"/>
          <w:szCs w:val="28"/>
        </w:rPr>
        <w:t xml:space="preserve"> [8</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93</w:t>
      </w:r>
      <w:r w:rsidR="002A1D11" w:rsidRPr="00DE79DF">
        <w:rPr>
          <w:color w:val="000000"/>
          <w:sz w:val="28"/>
          <w:szCs w:val="28"/>
        </w:rPr>
        <w:t>]</w:t>
      </w:r>
      <w:r w:rsidRPr="00DE79DF">
        <w:rPr>
          <w:color w:val="000000"/>
          <w:sz w:val="28"/>
          <w:szCs w:val="28"/>
        </w:rPr>
        <w:t>:</w:t>
      </w:r>
    </w:p>
    <w:p w:rsidR="002D0EF7" w:rsidRPr="00DE79DF" w:rsidRDefault="00DE79DF" w:rsidP="00DE79DF">
      <w:pPr>
        <w:shd w:val="clear" w:color="auto" w:fill="FFFFFF"/>
        <w:spacing w:line="360" w:lineRule="auto"/>
        <w:ind w:firstLine="709"/>
        <w:rPr>
          <w:color w:val="000000"/>
          <w:sz w:val="28"/>
          <w:szCs w:val="28"/>
        </w:rPr>
      </w:pPr>
      <w:r>
        <w:rPr>
          <w:color w:val="000000"/>
          <w:sz w:val="28"/>
          <w:szCs w:val="28"/>
        </w:rPr>
        <w:t>– </w:t>
      </w:r>
      <w:r w:rsidR="002D0EF7" w:rsidRPr="00DE79DF">
        <w:rPr>
          <w:iCs/>
          <w:color w:val="000000"/>
          <w:sz w:val="28"/>
          <w:szCs w:val="28"/>
        </w:rPr>
        <w:t xml:space="preserve">фактографические (формализованные), </w:t>
      </w:r>
      <w:r w:rsidR="002D0EF7" w:rsidRPr="00DE79DF">
        <w:rPr>
          <w:color w:val="000000"/>
          <w:sz w:val="28"/>
          <w:szCs w:val="28"/>
        </w:rPr>
        <w:t>которые базируются на фактически имеющейся информации об объекте прогнозирования и его прошлом;</w:t>
      </w:r>
    </w:p>
    <w:p w:rsidR="002D0EF7" w:rsidRPr="00DE79DF" w:rsidRDefault="00DE79DF" w:rsidP="00DE79DF">
      <w:pPr>
        <w:spacing w:line="360" w:lineRule="auto"/>
        <w:ind w:firstLine="709"/>
        <w:rPr>
          <w:color w:val="000000"/>
          <w:sz w:val="28"/>
          <w:szCs w:val="28"/>
        </w:rPr>
      </w:pPr>
      <w:r>
        <w:rPr>
          <w:color w:val="000000"/>
          <w:sz w:val="28"/>
          <w:szCs w:val="28"/>
        </w:rPr>
        <w:t>– </w:t>
      </w:r>
      <w:r w:rsidR="002D0EF7" w:rsidRPr="00DE79DF">
        <w:rPr>
          <w:iCs/>
          <w:color w:val="000000"/>
          <w:sz w:val="28"/>
          <w:szCs w:val="28"/>
        </w:rPr>
        <w:t xml:space="preserve">экспертные (интуитивные) </w:t>
      </w:r>
      <w:r w:rsidR="002D0EF7" w:rsidRPr="00DE79DF">
        <w:rPr>
          <w:color w:val="000000"/>
          <w:sz w:val="28"/>
          <w:szCs w:val="28"/>
        </w:rPr>
        <w:t>методы используют мнения специалистов-экспертов и применяются тогда, когда невозможно формализовать изучаемые процессы или имеет место неопределенность развития хозяйственной системы.</w:t>
      </w:r>
    </w:p>
    <w:p w:rsidR="00A04433" w:rsidRPr="00DE79DF" w:rsidRDefault="00A04433" w:rsidP="00DE79DF">
      <w:pPr>
        <w:shd w:val="clear" w:color="auto" w:fill="FFFFFF"/>
        <w:spacing w:line="360" w:lineRule="auto"/>
        <w:ind w:firstLine="709"/>
        <w:rPr>
          <w:color w:val="000000"/>
          <w:sz w:val="28"/>
          <w:szCs w:val="28"/>
        </w:rPr>
      </w:pPr>
      <w:r w:rsidRPr="00DE79DF">
        <w:rPr>
          <w:color w:val="000000"/>
          <w:sz w:val="28"/>
          <w:szCs w:val="28"/>
        </w:rPr>
        <w:t>Обоснованность прогноза в значительной мере зависит от выбора метода прогнозирования.</w:t>
      </w:r>
    </w:p>
    <w:p w:rsidR="00A04433" w:rsidRPr="00DE79DF" w:rsidRDefault="00A04433" w:rsidP="00DE79DF">
      <w:pPr>
        <w:shd w:val="clear" w:color="auto" w:fill="FFFFFF"/>
        <w:spacing w:line="360" w:lineRule="auto"/>
        <w:ind w:firstLine="709"/>
        <w:rPr>
          <w:color w:val="000000"/>
          <w:sz w:val="28"/>
          <w:szCs w:val="28"/>
        </w:rPr>
      </w:pPr>
      <w:r w:rsidRPr="00DE79DF">
        <w:rPr>
          <w:color w:val="000000"/>
          <w:sz w:val="28"/>
          <w:szCs w:val="28"/>
        </w:rPr>
        <w:t>Особое место в классификации методов прогнозирования занимают комбинированные методы, которые объединяют различные методы прогнозирования. Использование комбинированных методов особенно актуально для сложных социально-экономических систем, когда при разработке прогноза показателей каждого элемента системы могут быть использованы различные сочетания методов прогнозирования. Разновидностью комбинированных методов можно считать эконометрическое моделирование [</w:t>
      </w:r>
      <w:r w:rsidR="001F64B1">
        <w:rPr>
          <w:color w:val="000000"/>
          <w:sz w:val="28"/>
          <w:szCs w:val="28"/>
        </w:rPr>
        <w:t xml:space="preserve">47,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86</w:t>
      </w:r>
      <w:r w:rsidRPr="00DE79DF">
        <w:rPr>
          <w:color w:val="000000"/>
          <w:sz w:val="28"/>
          <w:szCs w:val="28"/>
        </w:rPr>
        <w:t>].</w:t>
      </w:r>
    </w:p>
    <w:p w:rsidR="00DE79DF" w:rsidRDefault="002D0EF7" w:rsidP="00DE79DF">
      <w:pPr>
        <w:spacing w:line="360" w:lineRule="auto"/>
        <w:ind w:firstLine="709"/>
        <w:rPr>
          <w:color w:val="000000"/>
          <w:sz w:val="28"/>
          <w:szCs w:val="28"/>
        </w:rPr>
      </w:pPr>
      <w:r w:rsidRPr="00DE79DF">
        <w:rPr>
          <w:color w:val="000000"/>
          <w:sz w:val="28"/>
          <w:szCs w:val="28"/>
        </w:rPr>
        <w:t>Практическое применение того или иного метода прогнозирования определяется такими факторами, как объект прогноза, сложность и структура системы, наличие исходной информации, квалификация прогнозиста</w:t>
      </w:r>
      <w:r w:rsidR="002A1D11" w:rsidRPr="00DE79DF">
        <w:rPr>
          <w:color w:val="000000"/>
          <w:sz w:val="28"/>
          <w:szCs w:val="28"/>
        </w:rPr>
        <w:t xml:space="preserve"> [34</w:t>
      </w:r>
      <w:r w:rsidR="001F13CF" w:rsidRPr="00DE79DF">
        <w:rPr>
          <w:color w:val="000000"/>
          <w:sz w:val="28"/>
          <w:szCs w:val="28"/>
        </w:rPr>
        <w:t>.</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66</w:t>
      </w:r>
      <w:r w:rsidR="002A1D11" w:rsidRPr="00DE79DF">
        <w:rPr>
          <w:color w:val="000000"/>
          <w:sz w:val="28"/>
          <w:szCs w:val="28"/>
        </w:rPr>
        <w:t>]</w:t>
      </w:r>
      <w:r w:rsidRPr="00DE79DF">
        <w:rPr>
          <w:color w:val="000000"/>
          <w:sz w:val="28"/>
          <w:szCs w:val="28"/>
        </w:rPr>
        <w:t xml:space="preserve">. В таблице </w:t>
      </w:r>
      <w:r w:rsidR="00B0188E" w:rsidRPr="00DE79DF">
        <w:rPr>
          <w:color w:val="000000"/>
          <w:sz w:val="28"/>
          <w:szCs w:val="28"/>
        </w:rPr>
        <w:t>1.</w:t>
      </w:r>
      <w:r w:rsidR="00A04433" w:rsidRPr="00DE79DF">
        <w:rPr>
          <w:color w:val="000000"/>
          <w:sz w:val="28"/>
          <w:szCs w:val="28"/>
        </w:rPr>
        <w:t>1</w:t>
      </w:r>
      <w:r w:rsidRPr="00DE79DF">
        <w:rPr>
          <w:color w:val="000000"/>
          <w:sz w:val="28"/>
          <w:szCs w:val="28"/>
        </w:rPr>
        <w:t xml:space="preserve"> приведена характеристика различных методов прогнозирования экономических систем и область их применения.</w:t>
      </w:r>
    </w:p>
    <w:p w:rsidR="001F64B1" w:rsidRDefault="001F64B1" w:rsidP="00DE79DF">
      <w:pPr>
        <w:shd w:val="clear" w:color="auto" w:fill="FFFFFF"/>
        <w:spacing w:line="360" w:lineRule="auto"/>
        <w:ind w:firstLine="709"/>
        <w:rPr>
          <w:color w:val="000000"/>
          <w:sz w:val="28"/>
          <w:szCs w:val="26"/>
        </w:rPr>
      </w:pPr>
    </w:p>
    <w:p w:rsidR="002D0EF7" w:rsidRPr="001F64B1" w:rsidRDefault="001F64B1" w:rsidP="00DE79DF">
      <w:pPr>
        <w:shd w:val="clear" w:color="auto" w:fill="FFFFFF"/>
        <w:spacing w:line="360" w:lineRule="auto"/>
        <w:ind w:firstLine="709"/>
        <w:rPr>
          <w:color w:val="000000"/>
          <w:sz w:val="28"/>
          <w:szCs w:val="26"/>
        </w:rPr>
      </w:pPr>
      <w:r>
        <w:rPr>
          <w:color w:val="000000"/>
          <w:sz w:val="28"/>
          <w:szCs w:val="26"/>
        </w:rPr>
        <w:br w:type="page"/>
      </w:r>
      <w:r w:rsidR="009D76A9" w:rsidRPr="001F64B1">
        <w:rPr>
          <w:color w:val="000000"/>
          <w:sz w:val="28"/>
          <w:szCs w:val="26"/>
        </w:rPr>
        <w:t xml:space="preserve">Таблица </w:t>
      </w:r>
      <w:r w:rsidR="00A04433" w:rsidRPr="001F64B1">
        <w:rPr>
          <w:color w:val="000000"/>
          <w:sz w:val="28"/>
          <w:szCs w:val="26"/>
        </w:rPr>
        <w:t>1.1</w:t>
      </w:r>
      <w:r>
        <w:rPr>
          <w:color w:val="000000"/>
          <w:sz w:val="28"/>
          <w:szCs w:val="26"/>
        </w:rPr>
        <w:t xml:space="preserve">. </w:t>
      </w:r>
      <w:r w:rsidR="002D0EF7" w:rsidRPr="001F64B1">
        <w:rPr>
          <w:color w:val="000000"/>
          <w:sz w:val="28"/>
          <w:szCs w:val="26"/>
        </w:rPr>
        <w:t>Краткая характеристика методов прогнозирования и область их применения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9"/>
        <w:gridCol w:w="2601"/>
        <w:gridCol w:w="1951"/>
        <w:gridCol w:w="2876"/>
      </w:tblGrid>
      <w:tr w:rsidR="002D0EF7" w:rsidRPr="00936051" w:rsidTr="00936051">
        <w:trPr>
          <w:cantSplit/>
          <w:trHeight w:hRule="exact" w:val="560"/>
          <w:jc w:val="center"/>
        </w:trPr>
        <w:tc>
          <w:tcPr>
            <w:tcW w:w="1005"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Метод</w:t>
            </w:r>
          </w:p>
        </w:tc>
        <w:tc>
          <w:tcPr>
            <w:tcW w:w="139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Основные условия применения</w:t>
            </w:r>
          </w:p>
        </w:tc>
        <w:tc>
          <w:tcPr>
            <w:tcW w:w="104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Особенности применения</w:t>
            </w:r>
          </w:p>
        </w:tc>
        <w:tc>
          <w:tcPr>
            <w:tcW w:w="1547"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Область применения</w:t>
            </w:r>
          </w:p>
        </w:tc>
      </w:tr>
      <w:tr w:rsidR="002D0EF7" w:rsidRPr="00936051" w:rsidTr="00936051">
        <w:trPr>
          <w:cantSplit/>
          <w:trHeight w:hRule="exact" w:val="344"/>
          <w:jc w:val="center"/>
        </w:trPr>
        <w:tc>
          <w:tcPr>
            <w:tcW w:w="1005"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1</w:t>
            </w:r>
          </w:p>
        </w:tc>
        <w:tc>
          <w:tcPr>
            <w:tcW w:w="139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2</w:t>
            </w:r>
          </w:p>
        </w:tc>
        <w:tc>
          <w:tcPr>
            <w:tcW w:w="104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3</w:t>
            </w:r>
          </w:p>
        </w:tc>
        <w:tc>
          <w:tcPr>
            <w:tcW w:w="1547"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4</w:t>
            </w:r>
          </w:p>
        </w:tc>
      </w:tr>
      <w:tr w:rsidR="002D0EF7" w:rsidRPr="00936051" w:rsidTr="00936051">
        <w:trPr>
          <w:cantSplit/>
          <w:trHeight w:hRule="exact" w:val="3365"/>
          <w:jc w:val="center"/>
        </w:trPr>
        <w:tc>
          <w:tcPr>
            <w:tcW w:w="1005"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1</w:t>
            </w:r>
            <w:r w:rsidR="00DE79DF" w:rsidRPr="00936051">
              <w:rPr>
                <w:color w:val="000000"/>
                <w:sz w:val="20"/>
                <w:szCs w:val="22"/>
              </w:rPr>
              <w:t>.</w:t>
            </w:r>
            <w:r w:rsidRPr="00936051">
              <w:rPr>
                <w:color w:val="000000"/>
                <w:sz w:val="20"/>
                <w:szCs w:val="22"/>
              </w:rPr>
              <w:t xml:space="preserve"> Сценарный (функционально-логическое прогнозирование)</w:t>
            </w:r>
          </w:p>
        </w:tc>
        <w:tc>
          <w:tcPr>
            <w:tcW w:w="139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Наличие определенного количества вариантов</w:t>
            </w:r>
            <w:r w:rsidR="00DE79DF" w:rsidRPr="00936051">
              <w:rPr>
                <w:color w:val="000000"/>
                <w:sz w:val="20"/>
                <w:szCs w:val="22"/>
              </w:rPr>
              <w:t xml:space="preserve"> </w:t>
            </w:r>
            <w:r w:rsidRPr="00936051">
              <w:rPr>
                <w:color w:val="000000"/>
                <w:sz w:val="20"/>
                <w:szCs w:val="22"/>
              </w:rPr>
              <w:t>развития системы</w:t>
            </w:r>
          </w:p>
        </w:tc>
        <w:tc>
          <w:tcPr>
            <w:tcW w:w="104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Подчинение</w:t>
            </w:r>
            <w:r w:rsidR="00DE79DF" w:rsidRPr="00936051">
              <w:rPr>
                <w:color w:val="000000"/>
                <w:sz w:val="20"/>
                <w:szCs w:val="22"/>
              </w:rPr>
              <w:t xml:space="preserve"> </w:t>
            </w:r>
            <w:r w:rsidRPr="00936051">
              <w:rPr>
                <w:color w:val="000000"/>
                <w:sz w:val="20"/>
                <w:szCs w:val="22"/>
              </w:rPr>
              <w:t>стратегической</w:t>
            </w:r>
            <w:r w:rsidR="00DE79DF" w:rsidRPr="00936051">
              <w:rPr>
                <w:color w:val="000000"/>
                <w:sz w:val="20"/>
                <w:szCs w:val="22"/>
              </w:rPr>
              <w:t xml:space="preserve"> </w:t>
            </w:r>
            <w:r w:rsidRPr="00936051">
              <w:rPr>
                <w:color w:val="000000"/>
                <w:sz w:val="20"/>
                <w:szCs w:val="22"/>
              </w:rPr>
              <w:t>функции развития</w:t>
            </w:r>
            <w:r w:rsidR="00DE79DF" w:rsidRPr="00936051">
              <w:rPr>
                <w:color w:val="000000"/>
                <w:sz w:val="20"/>
                <w:szCs w:val="22"/>
              </w:rPr>
              <w:t xml:space="preserve"> </w:t>
            </w:r>
            <w:r w:rsidRPr="00936051">
              <w:rPr>
                <w:color w:val="000000"/>
                <w:sz w:val="20"/>
                <w:szCs w:val="22"/>
              </w:rPr>
              <w:t>системы, выбор</w:t>
            </w:r>
            <w:r w:rsidR="00DE79DF" w:rsidRPr="00936051">
              <w:rPr>
                <w:color w:val="000000"/>
                <w:sz w:val="20"/>
                <w:szCs w:val="22"/>
              </w:rPr>
              <w:t xml:space="preserve"> </w:t>
            </w:r>
            <w:r w:rsidRPr="00936051">
              <w:rPr>
                <w:color w:val="000000"/>
                <w:sz w:val="20"/>
                <w:szCs w:val="22"/>
              </w:rPr>
              <w:t>оптимальной альтернативы управления. Установление логической последовательности</w:t>
            </w:r>
          </w:p>
        </w:tc>
        <w:tc>
          <w:tcPr>
            <w:tcW w:w="1547"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Сценарии</w:t>
            </w:r>
            <w:r w:rsidR="00DE79DF" w:rsidRPr="00936051">
              <w:rPr>
                <w:color w:val="000000"/>
                <w:sz w:val="20"/>
                <w:szCs w:val="22"/>
              </w:rPr>
              <w:t xml:space="preserve"> </w:t>
            </w:r>
            <w:r w:rsidRPr="00936051">
              <w:rPr>
                <w:color w:val="000000"/>
                <w:sz w:val="20"/>
                <w:szCs w:val="22"/>
              </w:rPr>
              <w:t>разрабатываются</w:t>
            </w:r>
            <w:r w:rsidR="00DE79DF" w:rsidRPr="00936051">
              <w:rPr>
                <w:color w:val="000000"/>
                <w:sz w:val="20"/>
                <w:szCs w:val="22"/>
              </w:rPr>
              <w:t xml:space="preserve"> </w:t>
            </w:r>
            <w:r w:rsidRPr="00936051">
              <w:rPr>
                <w:color w:val="000000"/>
                <w:sz w:val="20"/>
                <w:szCs w:val="22"/>
              </w:rPr>
              <w:t>для</w:t>
            </w:r>
            <w:r w:rsidR="00DE79DF" w:rsidRPr="00936051">
              <w:rPr>
                <w:color w:val="000000"/>
                <w:sz w:val="20"/>
                <w:szCs w:val="22"/>
              </w:rPr>
              <w:t xml:space="preserve"> </w:t>
            </w:r>
            <w:r w:rsidRPr="00936051">
              <w:rPr>
                <w:color w:val="000000"/>
                <w:sz w:val="20"/>
                <w:szCs w:val="22"/>
              </w:rPr>
              <w:t>определения рамок</w:t>
            </w:r>
            <w:r w:rsidR="00DE79DF" w:rsidRPr="00936051">
              <w:rPr>
                <w:color w:val="000000"/>
                <w:sz w:val="20"/>
                <w:szCs w:val="22"/>
              </w:rPr>
              <w:t xml:space="preserve"> </w:t>
            </w:r>
            <w:r w:rsidRPr="00936051">
              <w:rPr>
                <w:color w:val="000000"/>
                <w:sz w:val="20"/>
                <w:szCs w:val="22"/>
              </w:rPr>
              <w:t>будущего</w:t>
            </w:r>
            <w:r w:rsidR="00DE79DF" w:rsidRPr="00936051">
              <w:rPr>
                <w:color w:val="000000"/>
                <w:sz w:val="20"/>
                <w:szCs w:val="22"/>
              </w:rPr>
              <w:t xml:space="preserve"> </w:t>
            </w:r>
            <w:r w:rsidRPr="00936051">
              <w:rPr>
                <w:color w:val="000000"/>
                <w:sz w:val="20"/>
                <w:szCs w:val="22"/>
              </w:rPr>
              <w:t>развития технологии, рыночных сегментов, стран и регионов</w:t>
            </w:r>
            <w:r w:rsidR="00DE79DF" w:rsidRPr="00936051">
              <w:rPr>
                <w:color w:val="000000"/>
                <w:sz w:val="20"/>
                <w:szCs w:val="22"/>
              </w:rPr>
              <w:t xml:space="preserve"> и т.д.</w:t>
            </w:r>
            <w:r w:rsidRPr="00936051">
              <w:rPr>
                <w:color w:val="000000"/>
                <w:sz w:val="20"/>
                <w:szCs w:val="22"/>
              </w:rPr>
              <w:t xml:space="preserve"> Долгосрочный прогноз, практически неограничен</w:t>
            </w:r>
          </w:p>
        </w:tc>
      </w:tr>
      <w:tr w:rsidR="002D0EF7" w:rsidRPr="00936051" w:rsidTr="00936051">
        <w:trPr>
          <w:cantSplit/>
          <w:trHeight w:hRule="exact" w:val="2140"/>
          <w:jc w:val="center"/>
        </w:trPr>
        <w:tc>
          <w:tcPr>
            <w:tcW w:w="1005"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2. Экстраполяция</w:t>
            </w:r>
          </w:p>
        </w:tc>
        <w:tc>
          <w:tcPr>
            <w:tcW w:w="139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Количественное</w:t>
            </w:r>
            <w:r w:rsidR="00DE79DF" w:rsidRPr="00936051">
              <w:rPr>
                <w:color w:val="000000"/>
                <w:sz w:val="20"/>
                <w:szCs w:val="22"/>
              </w:rPr>
              <w:t xml:space="preserve"> </w:t>
            </w:r>
            <w:r w:rsidRPr="00936051">
              <w:rPr>
                <w:color w:val="000000"/>
                <w:sz w:val="20"/>
                <w:szCs w:val="22"/>
              </w:rPr>
              <w:t>определение</w:t>
            </w:r>
            <w:r w:rsidR="00DE79DF" w:rsidRPr="00936051">
              <w:rPr>
                <w:color w:val="000000"/>
                <w:sz w:val="20"/>
                <w:szCs w:val="22"/>
              </w:rPr>
              <w:t xml:space="preserve"> </w:t>
            </w:r>
            <w:r w:rsidRPr="00936051">
              <w:rPr>
                <w:color w:val="000000"/>
                <w:sz w:val="20"/>
                <w:szCs w:val="22"/>
              </w:rPr>
              <w:t>важнейших параметров поведения</w:t>
            </w:r>
            <w:r w:rsidR="00DE79DF" w:rsidRPr="00936051">
              <w:rPr>
                <w:color w:val="000000"/>
                <w:sz w:val="20"/>
                <w:szCs w:val="22"/>
              </w:rPr>
              <w:t xml:space="preserve"> </w:t>
            </w:r>
            <w:r w:rsidRPr="00936051">
              <w:rPr>
                <w:color w:val="000000"/>
                <w:sz w:val="20"/>
                <w:szCs w:val="22"/>
              </w:rPr>
              <w:t>объекта</w:t>
            </w:r>
            <w:r w:rsidR="00DE79DF" w:rsidRPr="00936051">
              <w:rPr>
                <w:color w:val="000000"/>
                <w:sz w:val="20"/>
                <w:szCs w:val="22"/>
              </w:rPr>
              <w:t xml:space="preserve"> </w:t>
            </w:r>
            <w:r w:rsidRPr="00936051">
              <w:rPr>
                <w:color w:val="000000"/>
                <w:sz w:val="20"/>
                <w:szCs w:val="22"/>
              </w:rPr>
              <w:t>не менее чем за 5</w:t>
            </w:r>
            <w:r w:rsidR="00DE79DF" w:rsidRPr="00936051">
              <w:rPr>
                <w:color w:val="000000"/>
                <w:sz w:val="20"/>
                <w:szCs w:val="22"/>
              </w:rPr>
              <w:t xml:space="preserve"> </w:t>
            </w:r>
            <w:r w:rsidRPr="00936051">
              <w:rPr>
                <w:color w:val="000000"/>
                <w:sz w:val="20"/>
                <w:szCs w:val="22"/>
              </w:rPr>
              <w:t>периодов</w:t>
            </w:r>
          </w:p>
        </w:tc>
        <w:tc>
          <w:tcPr>
            <w:tcW w:w="104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Прогнозирование на основе</w:t>
            </w:r>
            <w:r w:rsidR="00DE79DF" w:rsidRPr="00936051">
              <w:rPr>
                <w:color w:val="000000"/>
                <w:sz w:val="20"/>
                <w:szCs w:val="22"/>
              </w:rPr>
              <w:t xml:space="preserve"> </w:t>
            </w:r>
            <w:r w:rsidRPr="00936051">
              <w:rPr>
                <w:color w:val="000000"/>
                <w:sz w:val="20"/>
                <w:szCs w:val="22"/>
              </w:rPr>
              <w:t>предположения о неизменности тенденций</w:t>
            </w:r>
            <w:r w:rsidR="00DE79DF" w:rsidRPr="00936051">
              <w:rPr>
                <w:color w:val="000000"/>
                <w:sz w:val="20"/>
                <w:szCs w:val="22"/>
              </w:rPr>
              <w:t xml:space="preserve"> </w:t>
            </w:r>
            <w:r w:rsidRPr="00936051">
              <w:rPr>
                <w:color w:val="000000"/>
                <w:sz w:val="20"/>
                <w:szCs w:val="22"/>
              </w:rPr>
              <w:t>в</w:t>
            </w:r>
            <w:r w:rsidR="00DE79DF" w:rsidRPr="00936051">
              <w:rPr>
                <w:color w:val="000000"/>
                <w:sz w:val="20"/>
                <w:szCs w:val="22"/>
              </w:rPr>
              <w:t xml:space="preserve"> </w:t>
            </w:r>
            <w:r w:rsidRPr="00936051">
              <w:rPr>
                <w:color w:val="000000"/>
                <w:sz w:val="20"/>
                <w:szCs w:val="22"/>
              </w:rPr>
              <w:t>будущем</w:t>
            </w:r>
          </w:p>
        </w:tc>
        <w:tc>
          <w:tcPr>
            <w:tcW w:w="1547"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Прогнозирование</w:t>
            </w:r>
            <w:r w:rsidR="00DE79DF" w:rsidRPr="00936051">
              <w:rPr>
                <w:color w:val="000000"/>
                <w:sz w:val="20"/>
                <w:szCs w:val="22"/>
              </w:rPr>
              <w:t xml:space="preserve"> </w:t>
            </w:r>
            <w:r w:rsidRPr="00936051">
              <w:rPr>
                <w:color w:val="000000"/>
                <w:sz w:val="20"/>
                <w:szCs w:val="22"/>
              </w:rPr>
              <w:t>показателей по предприятию, прогноз потребностей в ресурсах,</w:t>
            </w:r>
            <w:r w:rsidR="00DE79DF" w:rsidRPr="00936051">
              <w:rPr>
                <w:color w:val="000000"/>
                <w:sz w:val="20"/>
                <w:szCs w:val="22"/>
              </w:rPr>
              <w:t xml:space="preserve"> </w:t>
            </w:r>
            <w:r w:rsidRPr="00936051">
              <w:rPr>
                <w:color w:val="000000"/>
                <w:sz w:val="20"/>
                <w:szCs w:val="22"/>
              </w:rPr>
              <w:t>прогнозирование спроса, финансовое прогнозирование.</w:t>
            </w:r>
            <w:r w:rsidR="00DE79DF" w:rsidRPr="00936051">
              <w:rPr>
                <w:color w:val="000000"/>
                <w:sz w:val="20"/>
                <w:szCs w:val="22"/>
              </w:rPr>
              <w:t xml:space="preserve"> </w:t>
            </w:r>
            <w:r w:rsidRPr="00936051">
              <w:rPr>
                <w:color w:val="000000"/>
                <w:sz w:val="20"/>
                <w:szCs w:val="22"/>
              </w:rPr>
              <w:t>Краткосрочный прогноз</w:t>
            </w:r>
          </w:p>
        </w:tc>
      </w:tr>
      <w:tr w:rsidR="002D0EF7" w:rsidRPr="00936051" w:rsidTr="00936051">
        <w:trPr>
          <w:cantSplit/>
          <w:trHeight w:hRule="exact" w:val="2158"/>
          <w:jc w:val="center"/>
        </w:trPr>
        <w:tc>
          <w:tcPr>
            <w:tcW w:w="1005"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3. Регрессионный анализ</w:t>
            </w:r>
          </w:p>
        </w:tc>
        <w:tc>
          <w:tcPr>
            <w:tcW w:w="139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Используется</w:t>
            </w:r>
            <w:r w:rsidR="00DE79DF" w:rsidRPr="00936051">
              <w:rPr>
                <w:color w:val="000000"/>
                <w:sz w:val="20"/>
                <w:szCs w:val="22"/>
              </w:rPr>
              <w:t xml:space="preserve"> </w:t>
            </w:r>
            <w:r w:rsidRPr="00936051">
              <w:rPr>
                <w:color w:val="000000"/>
                <w:sz w:val="20"/>
                <w:szCs w:val="22"/>
              </w:rPr>
              <w:t>для объектов,</w:t>
            </w:r>
            <w:r w:rsidR="00DE79DF" w:rsidRPr="00936051">
              <w:rPr>
                <w:color w:val="000000"/>
                <w:sz w:val="20"/>
                <w:szCs w:val="22"/>
              </w:rPr>
              <w:t xml:space="preserve"> </w:t>
            </w:r>
            <w:r w:rsidRPr="00936051">
              <w:rPr>
                <w:color w:val="000000"/>
                <w:sz w:val="20"/>
                <w:szCs w:val="22"/>
              </w:rPr>
              <w:t>имеющих сложную, многофакторную</w:t>
            </w:r>
            <w:r w:rsidR="00DE79DF" w:rsidRPr="00936051">
              <w:rPr>
                <w:color w:val="000000"/>
                <w:sz w:val="20"/>
                <w:szCs w:val="22"/>
              </w:rPr>
              <w:t xml:space="preserve"> </w:t>
            </w:r>
            <w:r w:rsidRPr="00936051">
              <w:rPr>
                <w:color w:val="000000"/>
                <w:sz w:val="20"/>
                <w:szCs w:val="22"/>
              </w:rPr>
              <w:t>природу. Предполагает</w:t>
            </w:r>
            <w:r w:rsidR="00DE79DF" w:rsidRPr="00936051">
              <w:rPr>
                <w:color w:val="000000"/>
                <w:sz w:val="20"/>
                <w:szCs w:val="22"/>
              </w:rPr>
              <w:t xml:space="preserve"> </w:t>
            </w:r>
            <w:r w:rsidRPr="00936051">
              <w:rPr>
                <w:color w:val="000000"/>
                <w:sz w:val="20"/>
                <w:szCs w:val="22"/>
              </w:rPr>
              <w:t>наличие выборки</w:t>
            </w:r>
            <w:r w:rsidR="00353450" w:rsidRPr="00936051">
              <w:rPr>
                <w:color w:val="000000"/>
                <w:sz w:val="20"/>
                <w:szCs w:val="22"/>
              </w:rPr>
              <w:t>.</w:t>
            </w:r>
          </w:p>
        </w:tc>
        <w:tc>
          <w:tcPr>
            <w:tcW w:w="1049"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Исследует</w:t>
            </w:r>
            <w:r w:rsidR="00DE79DF" w:rsidRPr="00936051">
              <w:rPr>
                <w:color w:val="000000"/>
                <w:sz w:val="20"/>
                <w:szCs w:val="22"/>
              </w:rPr>
              <w:t xml:space="preserve"> </w:t>
            </w:r>
            <w:r w:rsidRPr="00936051">
              <w:rPr>
                <w:color w:val="000000"/>
                <w:sz w:val="20"/>
                <w:szCs w:val="22"/>
              </w:rPr>
              <w:t>зависимость</w:t>
            </w:r>
            <w:r w:rsidR="00DE79DF" w:rsidRPr="00936051">
              <w:rPr>
                <w:color w:val="000000"/>
                <w:sz w:val="20"/>
                <w:szCs w:val="22"/>
              </w:rPr>
              <w:t xml:space="preserve"> </w:t>
            </w:r>
            <w:r w:rsidRPr="00936051">
              <w:rPr>
                <w:color w:val="000000"/>
                <w:sz w:val="20"/>
                <w:szCs w:val="22"/>
              </w:rPr>
              <w:t>определенной величины от другой величины</w:t>
            </w:r>
            <w:r w:rsidR="00DE79DF" w:rsidRPr="00936051">
              <w:rPr>
                <w:color w:val="000000"/>
                <w:sz w:val="20"/>
                <w:szCs w:val="22"/>
              </w:rPr>
              <w:t xml:space="preserve"> </w:t>
            </w:r>
            <w:r w:rsidRPr="00936051">
              <w:rPr>
                <w:color w:val="000000"/>
                <w:sz w:val="20"/>
                <w:szCs w:val="22"/>
              </w:rPr>
              <w:t>или</w:t>
            </w:r>
            <w:r w:rsidR="00DE79DF" w:rsidRPr="00936051">
              <w:rPr>
                <w:color w:val="000000"/>
                <w:sz w:val="20"/>
                <w:szCs w:val="22"/>
              </w:rPr>
              <w:t xml:space="preserve"> </w:t>
            </w:r>
            <w:r w:rsidRPr="00936051">
              <w:rPr>
                <w:color w:val="000000"/>
                <w:sz w:val="20"/>
                <w:szCs w:val="22"/>
              </w:rPr>
              <w:t>нескольких величин</w:t>
            </w:r>
          </w:p>
        </w:tc>
        <w:tc>
          <w:tcPr>
            <w:tcW w:w="1547" w:type="pct"/>
            <w:shd w:val="clear" w:color="auto" w:fill="auto"/>
          </w:tcPr>
          <w:p w:rsidR="002D0EF7" w:rsidRPr="00936051" w:rsidRDefault="002D0EF7" w:rsidP="00936051">
            <w:pPr>
              <w:shd w:val="clear" w:color="auto" w:fill="FFFFFF"/>
              <w:spacing w:line="360" w:lineRule="auto"/>
              <w:ind w:firstLine="0"/>
              <w:rPr>
                <w:color w:val="000000"/>
                <w:sz w:val="20"/>
                <w:szCs w:val="22"/>
              </w:rPr>
            </w:pPr>
            <w:r w:rsidRPr="00936051">
              <w:rPr>
                <w:color w:val="000000"/>
                <w:sz w:val="20"/>
                <w:szCs w:val="22"/>
              </w:rPr>
              <w:t>Прогнозирование объема инвестиций,</w:t>
            </w:r>
            <w:r w:rsidR="00DE79DF" w:rsidRPr="00936051">
              <w:rPr>
                <w:color w:val="000000"/>
                <w:sz w:val="20"/>
                <w:szCs w:val="22"/>
              </w:rPr>
              <w:t xml:space="preserve"> </w:t>
            </w:r>
            <w:r w:rsidRPr="00936051">
              <w:rPr>
                <w:color w:val="000000"/>
                <w:sz w:val="20"/>
                <w:szCs w:val="22"/>
              </w:rPr>
              <w:t>уровня</w:t>
            </w:r>
            <w:r w:rsidR="00DE79DF" w:rsidRPr="00936051">
              <w:rPr>
                <w:color w:val="000000"/>
                <w:sz w:val="20"/>
                <w:szCs w:val="22"/>
              </w:rPr>
              <w:t xml:space="preserve"> </w:t>
            </w:r>
            <w:r w:rsidRPr="00936051">
              <w:rPr>
                <w:color w:val="000000"/>
                <w:sz w:val="20"/>
                <w:szCs w:val="22"/>
              </w:rPr>
              <w:t>затрат,</w:t>
            </w:r>
            <w:r w:rsidR="00DE79DF" w:rsidRPr="00936051">
              <w:rPr>
                <w:color w:val="000000"/>
                <w:sz w:val="20"/>
                <w:szCs w:val="22"/>
              </w:rPr>
              <w:t xml:space="preserve"> </w:t>
            </w:r>
            <w:r w:rsidRPr="00936051">
              <w:rPr>
                <w:color w:val="000000"/>
                <w:sz w:val="20"/>
                <w:szCs w:val="22"/>
              </w:rPr>
              <w:t>финансовых</w:t>
            </w:r>
            <w:r w:rsidR="00DE79DF" w:rsidRPr="00936051">
              <w:rPr>
                <w:color w:val="000000"/>
                <w:sz w:val="20"/>
                <w:szCs w:val="22"/>
              </w:rPr>
              <w:t xml:space="preserve"> </w:t>
            </w:r>
            <w:r w:rsidRPr="00936051">
              <w:rPr>
                <w:color w:val="000000"/>
                <w:sz w:val="20"/>
                <w:szCs w:val="22"/>
              </w:rPr>
              <w:t xml:space="preserve">результатов, объемов продаж </w:t>
            </w:r>
            <w:r w:rsidR="00DE79DF" w:rsidRPr="00936051">
              <w:rPr>
                <w:color w:val="000000"/>
                <w:sz w:val="20"/>
                <w:szCs w:val="22"/>
              </w:rPr>
              <w:t>и т.п.</w:t>
            </w:r>
            <w:r w:rsidRPr="00936051">
              <w:rPr>
                <w:color w:val="000000"/>
                <w:sz w:val="20"/>
                <w:szCs w:val="22"/>
              </w:rPr>
              <w:t xml:space="preserve"> Используется в среднесрочном прогнозировании</w:t>
            </w:r>
          </w:p>
        </w:tc>
      </w:tr>
      <w:tr w:rsidR="00304491" w:rsidRPr="00936051" w:rsidTr="00936051">
        <w:trPr>
          <w:cantSplit/>
          <w:trHeight w:hRule="exact" w:val="2147"/>
          <w:jc w:val="center"/>
        </w:trPr>
        <w:tc>
          <w:tcPr>
            <w:tcW w:w="1005"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4. Экспертный</w:t>
            </w:r>
          </w:p>
        </w:tc>
        <w:tc>
          <w:tcPr>
            <w:tcW w:w="139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Создание</w:t>
            </w:r>
            <w:r w:rsidR="00DE79DF" w:rsidRPr="00936051">
              <w:rPr>
                <w:color w:val="000000"/>
                <w:sz w:val="20"/>
                <w:szCs w:val="22"/>
              </w:rPr>
              <w:t xml:space="preserve"> </w:t>
            </w:r>
            <w:r w:rsidRPr="00936051">
              <w:rPr>
                <w:color w:val="000000"/>
                <w:sz w:val="20"/>
                <w:szCs w:val="22"/>
              </w:rPr>
              <w:t>экспертной группы из высококвалифицированных специалистов в данной</w:t>
            </w:r>
            <w:r w:rsidR="00DE79DF" w:rsidRPr="00936051">
              <w:rPr>
                <w:color w:val="000000"/>
                <w:sz w:val="20"/>
                <w:szCs w:val="22"/>
              </w:rPr>
              <w:t xml:space="preserve"> </w:t>
            </w:r>
            <w:r w:rsidRPr="00936051">
              <w:rPr>
                <w:color w:val="000000"/>
                <w:sz w:val="20"/>
                <w:szCs w:val="22"/>
              </w:rPr>
              <w:t>области</w:t>
            </w:r>
          </w:p>
        </w:tc>
        <w:tc>
          <w:tcPr>
            <w:tcW w:w="104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Прогнозирование развития</w:t>
            </w:r>
            <w:r w:rsidR="00DE79DF" w:rsidRPr="00936051">
              <w:rPr>
                <w:color w:val="000000"/>
                <w:sz w:val="20"/>
                <w:szCs w:val="22"/>
              </w:rPr>
              <w:t xml:space="preserve"> </w:t>
            </w:r>
            <w:r w:rsidRPr="00936051">
              <w:rPr>
                <w:color w:val="000000"/>
                <w:sz w:val="20"/>
                <w:szCs w:val="22"/>
              </w:rPr>
              <w:t>объектов по</w:t>
            </w:r>
            <w:r w:rsidR="00DE79DF" w:rsidRPr="00936051">
              <w:rPr>
                <w:color w:val="000000"/>
                <w:sz w:val="20"/>
                <w:szCs w:val="22"/>
              </w:rPr>
              <w:t xml:space="preserve"> </w:t>
            </w:r>
            <w:r w:rsidRPr="00936051">
              <w:rPr>
                <w:color w:val="000000"/>
                <w:sz w:val="20"/>
                <w:szCs w:val="22"/>
              </w:rPr>
              <w:t>экспертным оценкам</w:t>
            </w:r>
          </w:p>
        </w:tc>
        <w:tc>
          <w:tcPr>
            <w:tcW w:w="1547"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Прогнозирование</w:t>
            </w:r>
            <w:r w:rsidR="00DE79DF" w:rsidRPr="00936051">
              <w:rPr>
                <w:color w:val="000000"/>
                <w:sz w:val="20"/>
                <w:szCs w:val="22"/>
              </w:rPr>
              <w:t xml:space="preserve"> </w:t>
            </w:r>
            <w:r w:rsidRPr="00936051">
              <w:rPr>
                <w:color w:val="000000"/>
                <w:sz w:val="20"/>
                <w:szCs w:val="22"/>
              </w:rPr>
              <w:t>рынков</w:t>
            </w:r>
            <w:r w:rsidR="00DE79DF" w:rsidRPr="00936051">
              <w:rPr>
                <w:color w:val="000000"/>
                <w:sz w:val="20"/>
                <w:szCs w:val="22"/>
              </w:rPr>
              <w:t xml:space="preserve"> </w:t>
            </w:r>
            <w:r w:rsidRPr="00936051">
              <w:rPr>
                <w:color w:val="000000"/>
                <w:sz w:val="20"/>
                <w:szCs w:val="22"/>
              </w:rPr>
              <w:t>сбыта,</w:t>
            </w:r>
            <w:r w:rsidR="00DE79DF" w:rsidRPr="00936051">
              <w:rPr>
                <w:color w:val="000000"/>
                <w:sz w:val="20"/>
                <w:szCs w:val="22"/>
              </w:rPr>
              <w:t xml:space="preserve"> </w:t>
            </w:r>
            <w:r w:rsidRPr="00936051">
              <w:rPr>
                <w:color w:val="000000"/>
                <w:sz w:val="20"/>
                <w:szCs w:val="22"/>
              </w:rPr>
              <w:t>сроков</w:t>
            </w:r>
            <w:r w:rsidR="00DE79DF" w:rsidRPr="00936051">
              <w:rPr>
                <w:color w:val="000000"/>
                <w:sz w:val="20"/>
                <w:szCs w:val="22"/>
              </w:rPr>
              <w:t xml:space="preserve"> </w:t>
            </w:r>
            <w:r w:rsidRPr="00936051">
              <w:rPr>
                <w:color w:val="000000"/>
                <w:sz w:val="20"/>
                <w:szCs w:val="22"/>
              </w:rPr>
              <w:t>обновления</w:t>
            </w:r>
            <w:r w:rsidR="00DE79DF" w:rsidRPr="00936051">
              <w:rPr>
                <w:color w:val="000000"/>
                <w:sz w:val="20"/>
                <w:szCs w:val="22"/>
              </w:rPr>
              <w:t xml:space="preserve"> </w:t>
            </w:r>
            <w:r w:rsidRPr="00936051">
              <w:rPr>
                <w:color w:val="000000"/>
                <w:sz w:val="20"/>
                <w:szCs w:val="22"/>
              </w:rPr>
              <w:t>выпускаемой продукции,</w:t>
            </w:r>
            <w:r w:rsidR="00DE79DF" w:rsidRPr="00936051">
              <w:rPr>
                <w:color w:val="000000"/>
                <w:sz w:val="20"/>
                <w:szCs w:val="22"/>
              </w:rPr>
              <w:t xml:space="preserve"> </w:t>
            </w:r>
            <w:r w:rsidRPr="00936051">
              <w:rPr>
                <w:color w:val="000000"/>
                <w:sz w:val="20"/>
                <w:szCs w:val="22"/>
              </w:rPr>
              <w:t>прогноз технического</w:t>
            </w:r>
            <w:r w:rsidR="00DE79DF" w:rsidRPr="00936051">
              <w:rPr>
                <w:color w:val="000000"/>
                <w:sz w:val="20"/>
                <w:szCs w:val="22"/>
              </w:rPr>
              <w:t xml:space="preserve"> </w:t>
            </w:r>
            <w:r w:rsidRPr="00936051">
              <w:rPr>
                <w:color w:val="000000"/>
                <w:sz w:val="20"/>
                <w:szCs w:val="22"/>
              </w:rPr>
              <w:t>уровня продукции.</w:t>
            </w:r>
            <w:r w:rsidR="00DE79DF" w:rsidRPr="00936051">
              <w:rPr>
                <w:color w:val="000000"/>
                <w:sz w:val="20"/>
                <w:szCs w:val="22"/>
              </w:rPr>
              <w:t xml:space="preserve"> </w:t>
            </w:r>
            <w:r w:rsidRPr="00936051">
              <w:rPr>
                <w:color w:val="000000"/>
                <w:sz w:val="20"/>
                <w:szCs w:val="22"/>
              </w:rPr>
              <w:t>Срок</w:t>
            </w:r>
            <w:r w:rsidR="00DE79DF" w:rsidRPr="00936051">
              <w:rPr>
                <w:color w:val="000000"/>
                <w:sz w:val="20"/>
                <w:szCs w:val="22"/>
              </w:rPr>
              <w:t xml:space="preserve"> </w:t>
            </w:r>
            <w:r w:rsidRPr="00936051">
              <w:rPr>
                <w:color w:val="000000"/>
                <w:sz w:val="20"/>
                <w:szCs w:val="22"/>
              </w:rPr>
              <w:t>прогнозирования</w:t>
            </w:r>
            <w:r w:rsidR="00DE79DF" w:rsidRPr="00936051">
              <w:rPr>
                <w:color w:val="000000"/>
                <w:sz w:val="20"/>
                <w:szCs w:val="22"/>
              </w:rPr>
              <w:t xml:space="preserve"> </w:t>
            </w:r>
            <w:r w:rsidRPr="00936051">
              <w:rPr>
                <w:color w:val="000000"/>
                <w:sz w:val="20"/>
                <w:szCs w:val="22"/>
              </w:rPr>
              <w:t>не</w:t>
            </w:r>
            <w:r w:rsidR="00DE79DF" w:rsidRPr="00936051">
              <w:rPr>
                <w:color w:val="000000"/>
                <w:sz w:val="20"/>
                <w:szCs w:val="22"/>
              </w:rPr>
              <w:t xml:space="preserve"> </w:t>
            </w:r>
            <w:r w:rsidRPr="00936051">
              <w:rPr>
                <w:color w:val="000000"/>
                <w:sz w:val="20"/>
                <w:szCs w:val="22"/>
              </w:rPr>
              <w:t>ограничен</w:t>
            </w:r>
          </w:p>
        </w:tc>
      </w:tr>
      <w:tr w:rsidR="00304491" w:rsidRPr="00936051" w:rsidTr="00936051">
        <w:trPr>
          <w:cantSplit/>
          <w:trHeight w:hRule="exact" w:val="1806"/>
          <w:jc w:val="center"/>
        </w:trPr>
        <w:tc>
          <w:tcPr>
            <w:tcW w:w="1005"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5. Структурное прогнозирование</w:t>
            </w:r>
          </w:p>
        </w:tc>
        <w:tc>
          <w:tcPr>
            <w:tcW w:w="139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Возможности решения</w:t>
            </w:r>
            <w:r w:rsidR="00DE79DF" w:rsidRPr="00936051">
              <w:rPr>
                <w:color w:val="000000"/>
                <w:sz w:val="20"/>
                <w:szCs w:val="22"/>
              </w:rPr>
              <w:t xml:space="preserve"> </w:t>
            </w:r>
            <w:r w:rsidRPr="00936051">
              <w:rPr>
                <w:color w:val="000000"/>
                <w:sz w:val="20"/>
                <w:szCs w:val="22"/>
              </w:rPr>
              <w:t>проблемы</w:t>
            </w:r>
            <w:r w:rsidR="00DE79DF" w:rsidRPr="00936051">
              <w:rPr>
                <w:color w:val="000000"/>
                <w:sz w:val="20"/>
                <w:szCs w:val="22"/>
              </w:rPr>
              <w:t xml:space="preserve"> </w:t>
            </w:r>
            <w:r w:rsidRPr="00936051">
              <w:rPr>
                <w:color w:val="000000"/>
                <w:sz w:val="20"/>
                <w:szCs w:val="22"/>
              </w:rPr>
              <w:t>при сохранении</w:t>
            </w:r>
            <w:r w:rsidR="00DE79DF" w:rsidRPr="00936051">
              <w:rPr>
                <w:color w:val="000000"/>
                <w:sz w:val="20"/>
                <w:szCs w:val="22"/>
              </w:rPr>
              <w:t xml:space="preserve"> </w:t>
            </w:r>
            <w:r w:rsidRPr="00936051">
              <w:rPr>
                <w:color w:val="000000"/>
                <w:sz w:val="20"/>
                <w:szCs w:val="22"/>
              </w:rPr>
              <w:t>функций,</w:t>
            </w:r>
            <w:r w:rsidR="00DE79DF" w:rsidRPr="00936051">
              <w:rPr>
                <w:color w:val="000000"/>
                <w:sz w:val="20"/>
                <w:szCs w:val="22"/>
              </w:rPr>
              <w:t xml:space="preserve"> </w:t>
            </w:r>
            <w:r w:rsidRPr="00936051">
              <w:rPr>
                <w:color w:val="000000"/>
                <w:sz w:val="20"/>
                <w:szCs w:val="22"/>
              </w:rPr>
              <w:t>но</w:t>
            </w:r>
            <w:r w:rsidR="00DE79DF" w:rsidRPr="00936051">
              <w:rPr>
                <w:color w:val="000000"/>
                <w:sz w:val="20"/>
                <w:szCs w:val="22"/>
              </w:rPr>
              <w:t xml:space="preserve"> </w:t>
            </w:r>
            <w:r w:rsidRPr="00936051">
              <w:rPr>
                <w:color w:val="000000"/>
                <w:sz w:val="20"/>
                <w:szCs w:val="22"/>
              </w:rPr>
              <w:t>изменении структуры</w:t>
            </w:r>
            <w:r w:rsidR="00353450" w:rsidRPr="00936051">
              <w:rPr>
                <w:color w:val="000000"/>
                <w:sz w:val="20"/>
                <w:szCs w:val="22"/>
              </w:rPr>
              <w:t>.</w:t>
            </w:r>
          </w:p>
        </w:tc>
        <w:tc>
          <w:tcPr>
            <w:tcW w:w="104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Построение</w:t>
            </w:r>
            <w:r w:rsidR="00DE79DF" w:rsidRPr="00936051">
              <w:rPr>
                <w:color w:val="000000"/>
                <w:sz w:val="20"/>
                <w:szCs w:val="22"/>
              </w:rPr>
              <w:t xml:space="preserve"> </w:t>
            </w:r>
            <w:r w:rsidRPr="00936051">
              <w:rPr>
                <w:color w:val="000000"/>
                <w:sz w:val="20"/>
                <w:szCs w:val="22"/>
              </w:rPr>
              <w:t>прогнозных</w:t>
            </w:r>
            <w:r w:rsidR="00DE79DF" w:rsidRPr="00936051">
              <w:rPr>
                <w:color w:val="000000"/>
                <w:sz w:val="20"/>
                <w:szCs w:val="22"/>
              </w:rPr>
              <w:t xml:space="preserve"> </w:t>
            </w:r>
            <w:r w:rsidRPr="00936051">
              <w:rPr>
                <w:color w:val="000000"/>
                <w:sz w:val="20"/>
                <w:szCs w:val="22"/>
              </w:rPr>
              <w:t>графов</w:t>
            </w:r>
            <w:r w:rsidR="00DE79DF" w:rsidRPr="00936051">
              <w:rPr>
                <w:color w:val="000000"/>
                <w:sz w:val="20"/>
                <w:szCs w:val="22"/>
              </w:rPr>
              <w:t xml:space="preserve"> </w:t>
            </w:r>
            <w:r w:rsidRPr="00936051">
              <w:rPr>
                <w:color w:val="000000"/>
                <w:sz w:val="20"/>
                <w:szCs w:val="22"/>
              </w:rPr>
              <w:t>и «дерева целей»</w:t>
            </w:r>
          </w:p>
        </w:tc>
        <w:tc>
          <w:tcPr>
            <w:tcW w:w="1547"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Прогноз развития объекта в целом, формулировка</w:t>
            </w:r>
            <w:r w:rsidR="00DE79DF" w:rsidRPr="00936051">
              <w:rPr>
                <w:color w:val="000000"/>
                <w:sz w:val="20"/>
                <w:szCs w:val="22"/>
              </w:rPr>
              <w:t xml:space="preserve"> </w:t>
            </w:r>
            <w:r w:rsidRPr="00936051">
              <w:rPr>
                <w:color w:val="000000"/>
                <w:sz w:val="20"/>
                <w:szCs w:val="22"/>
              </w:rPr>
              <w:t>сценария достижения</w:t>
            </w:r>
            <w:r w:rsidR="00DE79DF" w:rsidRPr="00936051">
              <w:rPr>
                <w:color w:val="000000"/>
                <w:sz w:val="20"/>
                <w:szCs w:val="22"/>
              </w:rPr>
              <w:t xml:space="preserve"> </w:t>
            </w:r>
            <w:r w:rsidRPr="00936051">
              <w:rPr>
                <w:color w:val="000000"/>
                <w:sz w:val="20"/>
                <w:szCs w:val="22"/>
              </w:rPr>
              <w:t>прогнозируемой цели. Срок прогнозирования не ограничен</w:t>
            </w:r>
          </w:p>
        </w:tc>
      </w:tr>
      <w:tr w:rsidR="00304491" w:rsidRPr="00936051" w:rsidTr="00936051">
        <w:trPr>
          <w:cantSplit/>
          <w:trHeight w:hRule="exact" w:val="3428"/>
          <w:jc w:val="center"/>
        </w:trPr>
        <w:tc>
          <w:tcPr>
            <w:tcW w:w="1005"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6. Прогнозирование по аналогии</w:t>
            </w:r>
          </w:p>
        </w:tc>
        <w:tc>
          <w:tcPr>
            <w:tcW w:w="139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Используется</w:t>
            </w:r>
            <w:r w:rsidR="00DE79DF" w:rsidRPr="00936051">
              <w:rPr>
                <w:color w:val="000000"/>
                <w:sz w:val="20"/>
                <w:szCs w:val="22"/>
              </w:rPr>
              <w:t xml:space="preserve"> </w:t>
            </w:r>
            <w:r w:rsidRPr="00936051">
              <w:rPr>
                <w:color w:val="000000"/>
                <w:sz w:val="20"/>
                <w:szCs w:val="22"/>
              </w:rPr>
              <w:t>при схожести</w:t>
            </w:r>
            <w:r w:rsidR="00DE79DF" w:rsidRPr="00936051">
              <w:rPr>
                <w:color w:val="000000"/>
                <w:sz w:val="20"/>
                <w:szCs w:val="22"/>
              </w:rPr>
              <w:t xml:space="preserve"> </w:t>
            </w:r>
            <w:r w:rsidRPr="00936051">
              <w:rPr>
                <w:color w:val="000000"/>
                <w:sz w:val="20"/>
                <w:szCs w:val="22"/>
              </w:rPr>
              <w:t>объектов прогнозирования, их целей,</w:t>
            </w:r>
            <w:r w:rsidR="00DE79DF" w:rsidRPr="00936051">
              <w:rPr>
                <w:color w:val="000000"/>
                <w:sz w:val="20"/>
                <w:szCs w:val="22"/>
              </w:rPr>
              <w:t xml:space="preserve"> </w:t>
            </w:r>
            <w:r w:rsidRPr="00936051">
              <w:rPr>
                <w:color w:val="000000"/>
                <w:sz w:val="20"/>
                <w:szCs w:val="22"/>
              </w:rPr>
              <w:t>последствий прогноза</w:t>
            </w:r>
          </w:p>
        </w:tc>
        <w:tc>
          <w:tcPr>
            <w:tcW w:w="104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Применяется только для доказанной аналогии между объектами, нельзя применять для новых объектов,</w:t>
            </w:r>
            <w:r w:rsidR="00DE79DF" w:rsidRPr="00936051">
              <w:rPr>
                <w:color w:val="000000"/>
                <w:sz w:val="20"/>
                <w:szCs w:val="22"/>
              </w:rPr>
              <w:t xml:space="preserve"> </w:t>
            </w:r>
            <w:r w:rsidRPr="00936051">
              <w:rPr>
                <w:color w:val="000000"/>
                <w:sz w:val="20"/>
                <w:szCs w:val="22"/>
              </w:rPr>
              <w:t>процессов, ситуаций,</w:t>
            </w:r>
            <w:r w:rsidR="00DE79DF" w:rsidRPr="00936051">
              <w:rPr>
                <w:color w:val="000000"/>
                <w:sz w:val="20"/>
                <w:szCs w:val="22"/>
              </w:rPr>
              <w:t xml:space="preserve"> т.е. </w:t>
            </w:r>
            <w:r w:rsidRPr="00936051">
              <w:rPr>
                <w:color w:val="000000"/>
                <w:sz w:val="20"/>
                <w:szCs w:val="22"/>
              </w:rPr>
              <w:t>не имеющих аналогов</w:t>
            </w:r>
          </w:p>
        </w:tc>
        <w:tc>
          <w:tcPr>
            <w:tcW w:w="1547"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Может применяться для установления</w:t>
            </w:r>
            <w:r w:rsidR="00DE79DF" w:rsidRPr="00936051">
              <w:rPr>
                <w:color w:val="000000"/>
                <w:sz w:val="20"/>
                <w:szCs w:val="22"/>
              </w:rPr>
              <w:t xml:space="preserve"> </w:t>
            </w:r>
            <w:r w:rsidRPr="00936051">
              <w:rPr>
                <w:color w:val="000000"/>
                <w:sz w:val="20"/>
                <w:szCs w:val="22"/>
              </w:rPr>
              <w:t>качественной</w:t>
            </w:r>
            <w:r w:rsidR="00DE79DF" w:rsidRPr="00936051">
              <w:rPr>
                <w:color w:val="000000"/>
                <w:sz w:val="20"/>
                <w:szCs w:val="22"/>
              </w:rPr>
              <w:t xml:space="preserve"> </w:t>
            </w:r>
            <w:r w:rsidRPr="00936051">
              <w:rPr>
                <w:color w:val="000000"/>
                <w:sz w:val="20"/>
                <w:szCs w:val="22"/>
              </w:rPr>
              <w:t>и</w:t>
            </w:r>
            <w:r w:rsidR="00DE79DF" w:rsidRPr="00936051">
              <w:rPr>
                <w:color w:val="000000"/>
                <w:sz w:val="20"/>
                <w:szCs w:val="22"/>
              </w:rPr>
              <w:t xml:space="preserve"> </w:t>
            </w:r>
            <w:r w:rsidRPr="00936051">
              <w:rPr>
                <w:color w:val="000000"/>
                <w:sz w:val="20"/>
                <w:szCs w:val="22"/>
              </w:rPr>
              <w:t>количественной аналогии с целью изучения опыта, результатов</w:t>
            </w:r>
            <w:r w:rsidR="00DE79DF" w:rsidRPr="00936051">
              <w:rPr>
                <w:color w:val="000000"/>
                <w:sz w:val="20"/>
                <w:szCs w:val="22"/>
              </w:rPr>
              <w:t xml:space="preserve"> и т.п. </w:t>
            </w:r>
            <w:r w:rsidRPr="00936051">
              <w:rPr>
                <w:color w:val="000000"/>
                <w:sz w:val="20"/>
                <w:szCs w:val="22"/>
              </w:rPr>
              <w:t>Краткосрочное</w:t>
            </w:r>
            <w:r w:rsidR="00DE79DF" w:rsidRPr="00936051">
              <w:rPr>
                <w:color w:val="000000"/>
                <w:sz w:val="20"/>
                <w:szCs w:val="22"/>
              </w:rPr>
              <w:t xml:space="preserve"> </w:t>
            </w:r>
            <w:r w:rsidRPr="00936051">
              <w:rPr>
                <w:color w:val="000000"/>
                <w:sz w:val="20"/>
                <w:szCs w:val="22"/>
              </w:rPr>
              <w:t>и</w:t>
            </w:r>
            <w:r w:rsidR="00DE79DF" w:rsidRPr="00936051">
              <w:rPr>
                <w:color w:val="000000"/>
                <w:sz w:val="20"/>
                <w:szCs w:val="22"/>
              </w:rPr>
              <w:t xml:space="preserve"> </w:t>
            </w:r>
            <w:r w:rsidRPr="00936051">
              <w:rPr>
                <w:color w:val="000000"/>
                <w:sz w:val="20"/>
                <w:szCs w:val="22"/>
              </w:rPr>
              <w:t>среднесрочное прогнозирование</w:t>
            </w:r>
          </w:p>
        </w:tc>
      </w:tr>
      <w:tr w:rsidR="00304491" w:rsidRPr="00936051" w:rsidTr="00936051">
        <w:trPr>
          <w:cantSplit/>
          <w:trHeight w:hRule="exact" w:val="2865"/>
          <w:jc w:val="center"/>
        </w:trPr>
        <w:tc>
          <w:tcPr>
            <w:tcW w:w="1005"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7</w:t>
            </w:r>
            <w:r w:rsidR="00DE79DF" w:rsidRPr="00936051">
              <w:rPr>
                <w:color w:val="000000"/>
                <w:sz w:val="20"/>
                <w:szCs w:val="22"/>
              </w:rPr>
              <w:t>. Ко</w:t>
            </w:r>
            <w:r w:rsidRPr="00936051">
              <w:rPr>
                <w:color w:val="000000"/>
                <w:sz w:val="20"/>
                <w:szCs w:val="22"/>
              </w:rPr>
              <w:t>мплексные системы</w:t>
            </w:r>
            <w:r w:rsidR="00DE79DF" w:rsidRPr="00936051">
              <w:rPr>
                <w:color w:val="000000"/>
                <w:sz w:val="20"/>
                <w:szCs w:val="22"/>
              </w:rPr>
              <w:t xml:space="preserve"> </w:t>
            </w:r>
            <w:r w:rsidRPr="00936051">
              <w:rPr>
                <w:color w:val="000000"/>
                <w:sz w:val="20"/>
                <w:szCs w:val="22"/>
              </w:rPr>
              <w:t>прогнозирования (комбинированный метод)</w:t>
            </w:r>
          </w:p>
        </w:tc>
        <w:tc>
          <w:tcPr>
            <w:tcW w:w="139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Условия</w:t>
            </w:r>
            <w:r w:rsidR="00DE79DF" w:rsidRPr="00936051">
              <w:rPr>
                <w:color w:val="000000"/>
                <w:sz w:val="20"/>
                <w:szCs w:val="22"/>
              </w:rPr>
              <w:t xml:space="preserve"> </w:t>
            </w:r>
            <w:r w:rsidRPr="00936051">
              <w:rPr>
                <w:color w:val="000000"/>
                <w:sz w:val="20"/>
                <w:szCs w:val="22"/>
              </w:rPr>
              <w:t>определенные для конкретных методов прогнозирования (п.п.</w:t>
            </w:r>
            <w:r w:rsidR="00DE79DF" w:rsidRPr="00936051">
              <w:rPr>
                <w:color w:val="000000"/>
                <w:sz w:val="20"/>
                <w:szCs w:val="22"/>
              </w:rPr>
              <w:t> 1–6</w:t>
            </w:r>
            <w:r w:rsidRPr="00936051">
              <w:rPr>
                <w:color w:val="000000"/>
                <w:sz w:val="20"/>
                <w:szCs w:val="22"/>
              </w:rPr>
              <w:t>)</w:t>
            </w:r>
          </w:p>
        </w:tc>
        <w:tc>
          <w:tcPr>
            <w:tcW w:w="1049"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Возможность рационального</w:t>
            </w:r>
            <w:r w:rsidR="00DE79DF" w:rsidRPr="00936051">
              <w:rPr>
                <w:color w:val="000000"/>
                <w:sz w:val="20"/>
                <w:szCs w:val="22"/>
              </w:rPr>
              <w:t xml:space="preserve"> </w:t>
            </w:r>
            <w:r w:rsidRPr="00936051">
              <w:rPr>
                <w:color w:val="000000"/>
                <w:sz w:val="20"/>
                <w:szCs w:val="22"/>
              </w:rPr>
              <w:t>сочетания методов с целью повышения</w:t>
            </w:r>
            <w:r w:rsidR="00DE79DF" w:rsidRPr="00936051">
              <w:rPr>
                <w:color w:val="000000"/>
                <w:sz w:val="20"/>
                <w:szCs w:val="22"/>
              </w:rPr>
              <w:t xml:space="preserve"> </w:t>
            </w:r>
            <w:r w:rsidRPr="00936051">
              <w:rPr>
                <w:color w:val="000000"/>
                <w:sz w:val="20"/>
                <w:szCs w:val="22"/>
              </w:rPr>
              <w:t>точности прогнозирования, снижения затрат на прогнозировании</w:t>
            </w:r>
          </w:p>
        </w:tc>
        <w:tc>
          <w:tcPr>
            <w:tcW w:w="1547" w:type="pct"/>
            <w:shd w:val="clear" w:color="auto" w:fill="auto"/>
          </w:tcPr>
          <w:p w:rsidR="00304491" w:rsidRPr="00936051" w:rsidRDefault="00304491" w:rsidP="00936051">
            <w:pPr>
              <w:shd w:val="clear" w:color="auto" w:fill="FFFFFF"/>
              <w:spacing w:line="360" w:lineRule="auto"/>
              <w:ind w:firstLine="0"/>
              <w:rPr>
                <w:color w:val="000000"/>
                <w:sz w:val="20"/>
                <w:szCs w:val="22"/>
              </w:rPr>
            </w:pPr>
            <w:r w:rsidRPr="00936051">
              <w:rPr>
                <w:color w:val="000000"/>
                <w:sz w:val="20"/>
                <w:szCs w:val="22"/>
              </w:rPr>
              <w:t>Для всех видов прогнозирования. Срок не ограничен</w:t>
            </w:r>
          </w:p>
        </w:tc>
      </w:tr>
    </w:tbl>
    <w:p w:rsidR="006F4922" w:rsidRPr="00DE79DF" w:rsidRDefault="006F4922" w:rsidP="00DE79DF">
      <w:pPr>
        <w:shd w:val="clear" w:color="auto" w:fill="FFFFFF"/>
        <w:spacing w:line="360" w:lineRule="auto"/>
        <w:ind w:firstLine="709"/>
        <w:rPr>
          <w:color w:val="000000"/>
          <w:sz w:val="28"/>
          <w:szCs w:val="28"/>
        </w:rPr>
      </w:pPr>
    </w:p>
    <w:p w:rsidR="002D0EF7" w:rsidRPr="00DE79DF" w:rsidRDefault="002D0EF7" w:rsidP="00DE79DF">
      <w:pPr>
        <w:shd w:val="clear" w:color="auto" w:fill="FFFFFF"/>
        <w:spacing w:line="360" w:lineRule="auto"/>
        <w:ind w:firstLine="709"/>
        <w:rPr>
          <w:color w:val="000000"/>
          <w:sz w:val="28"/>
          <w:szCs w:val="28"/>
        </w:rPr>
      </w:pPr>
      <w:r w:rsidRPr="00DE79DF">
        <w:rPr>
          <w:color w:val="000000"/>
          <w:sz w:val="28"/>
          <w:szCs w:val="28"/>
        </w:rPr>
        <w:t>Важную роль в выборе метода прогнозирования может сыграть типовое представление объекта прогнозирования</w:t>
      </w:r>
      <w:r w:rsidR="002A1D11" w:rsidRPr="00DE79DF">
        <w:rPr>
          <w:color w:val="000000"/>
          <w:sz w:val="28"/>
          <w:szCs w:val="28"/>
        </w:rPr>
        <w:t xml:space="preserve"> [42</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100</w:t>
      </w:r>
      <w:r w:rsidR="002A1D11" w:rsidRPr="00DE79DF">
        <w:rPr>
          <w:color w:val="000000"/>
          <w:sz w:val="28"/>
          <w:szCs w:val="28"/>
        </w:rPr>
        <w:t>]</w:t>
      </w:r>
      <w:r w:rsidRPr="00DE79DF">
        <w:rPr>
          <w:color w:val="000000"/>
          <w:sz w:val="28"/>
          <w:szCs w:val="28"/>
        </w:rPr>
        <w:t>. Это связано с тем, что каждому из типовых представлений объекта можно поставить в соответствие множество элементов методической среды прогнозирования. Прогнозист в процессе исследования выбирает вид методов прогнозирования, а затем в рамках этой группы отбирает наиболее подходящий, адаптирует его к особенностям объекта, при необходимости модифицирует или разрабатывает свой метод. Подбор адекватного метода позволяет обеспечить функциональную полноту, достоверность и точность прогноза, уменьшить затраты времени и ресурсов на прогнозирование.</w:t>
      </w:r>
    </w:p>
    <w:p w:rsidR="002D0EF7" w:rsidRPr="00DE79DF" w:rsidRDefault="002D0EF7" w:rsidP="00DE79DF">
      <w:pPr>
        <w:shd w:val="clear" w:color="auto" w:fill="FFFFFF"/>
        <w:spacing w:line="360" w:lineRule="auto"/>
        <w:ind w:firstLine="709"/>
        <w:rPr>
          <w:color w:val="000000"/>
          <w:sz w:val="28"/>
          <w:szCs w:val="28"/>
        </w:rPr>
      </w:pPr>
      <w:r w:rsidRPr="00DE79DF">
        <w:rPr>
          <w:color w:val="000000"/>
          <w:sz w:val="28"/>
          <w:szCs w:val="28"/>
        </w:rPr>
        <w:t xml:space="preserve">Особое место в прогнозировании занимают </w:t>
      </w:r>
      <w:r w:rsidR="007E0056" w:rsidRPr="00DE79DF">
        <w:rPr>
          <w:color w:val="000000"/>
          <w:sz w:val="28"/>
          <w:szCs w:val="28"/>
        </w:rPr>
        <w:t xml:space="preserve">качественные </w:t>
      </w:r>
      <w:r w:rsidR="001F13CF" w:rsidRPr="00DE79DF">
        <w:rPr>
          <w:color w:val="000000"/>
          <w:sz w:val="28"/>
          <w:szCs w:val="28"/>
        </w:rPr>
        <w:t>методы прогноза,</w:t>
      </w:r>
    </w:p>
    <w:p w:rsidR="002D0EF7" w:rsidRPr="00DE79DF" w:rsidRDefault="001F13CF" w:rsidP="00DE79DF">
      <w:pPr>
        <w:shd w:val="clear" w:color="auto" w:fill="FFFFFF"/>
        <w:spacing w:line="360" w:lineRule="auto"/>
        <w:ind w:firstLine="709"/>
        <w:rPr>
          <w:color w:val="000000"/>
          <w:sz w:val="28"/>
          <w:szCs w:val="28"/>
        </w:rPr>
      </w:pPr>
      <w:r w:rsidRPr="00DE79DF">
        <w:rPr>
          <w:color w:val="000000"/>
          <w:sz w:val="28"/>
          <w:szCs w:val="28"/>
        </w:rPr>
        <w:t>о</w:t>
      </w:r>
      <w:r w:rsidR="002D0EF7" w:rsidRPr="00DE79DF">
        <w:rPr>
          <w:color w:val="000000"/>
          <w:sz w:val="28"/>
          <w:szCs w:val="28"/>
        </w:rPr>
        <w:t>сновные из них</w:t>
      </w:r>
      <w:r w:rsidR="002A1D11" w:rsidRPr="00DE79DF">
        <w:rPr>
          <w:color w:val="000000"/>
          <w:sz w:val="28"/>
          <w:szCs w:val="28"/>
        </w:rPr>
        <w:t xml:space="preserve"> [25</w:t>
      </w:r>
      <w:r w:rsidR="001F64B1">
        <w:rPr>
          <w:color w:val="000000"/>
          <w:sz w:val="28"/>
          <w:szCs w:val="28"/>
        </w:rPr>
        <w:t xml:space="preserve">, </w:t>
      </w:r>
      <w:r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72</w:t>
      </w:r>
      <w:r w:rsidR="002A1D11" w:rsidRPr="00DE79DF">
        <w:rPr>
          <w:color w:val="000000"/>
          <w:sz w:val="28"/>
          <w:szCs w:val="28"/>
        </w:rPr>
        <w:t>]</w:t>
      </w:r>
      <w:r w:rsidR="002D0EF7" w:rsidRPr="00DE79DF">
        <w:rPr>
          <w:color w:val="000000"/>
          <w:sz w:val="28"/>
          <w:szCs w:val="28"/>
        </w:rPr>
        <w:t>:</w:t>
      </w:r>
    </w:p>
    <w:p w:rsidR="002D0EF7" w:rsidRPr="00DE79DF" w:rsidRDefault="002D0EF7" w:rsidP="00DE79DF">
      <w:pPr>
        <w:pStyle w:val="a9"/>
        <w:numPr>
          <w:ilvl w:val="0"/>
          <w:numId w:val="17"/>
        </w:numPr>
        <w:tabs>
          <w:tab w:val="left" w:pos="709"/>
          <w:tab w:val="left" w:pos="993"/>
        </w:tabs>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«деревья» решений </w:t>
      </w:r>
      <w:r w:rsidR="00DE79DF">
        <w:rPr>
          <w:color w:val="000000"/>
          <w:sz w:val="28"/>
          <w:szCs w:val="28"/>
        </w:rPr>
        <w:t>–</w:t>
      </w:r>
      <w:r w:rsidR="00DE79DF" w:rsidRPr="00DE79DF">
        <w:rPr>
          <w:color w:val="000000"/>
          <w:sz w:val="28"/>
          <w:szCs w:val="28"/>
        </w:rPr>
        <w:t xml:space="preserve"> </w:t>
      </w:r>
      <w:r w:rsidRPr="00DE79DF">
        <w:rPr>
          <w:color w:val="000000"/>
          <w:sz w:val="28"/>
          <w:szCs w:val="28"/>
        </w:rPr>
        <w:t>каждому событию предписывается субъективная степень вероятности, используется метод статистики Байеса;</w:t>
      </w:r>
    </w:p>
    <w:p w:rsidR="002D0EF7" w:rsidRPr="00DE79DF" w:rsidRDefault="002D0EF7" w:rsidP="00DE79DF">
      <w:pPr>
        <w:pStyle w:val="a9"/>
        <w:numPr>
          <w:ilvl w:val="0"/>
          <w:numId w:val="17"/>
        </w:numPr>
        <w:tabs>
          <w:tab w:val="left" w:pos="709"/>
          <w:tab w:val="left" w:pos="993"/>
        </w:tabs>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оценка торговых работников </w:t>
      </w:r>
      <w:r w:rsidR="00DE79DF">
        <w:rPr>
          <w:color w:val="000000"/>
          <w:sz w:val="28"/>
          <w:szCs w:val="28"/>
        </w:rPr>
        <w:t>–</w:t>
      </w:r>
      <w:r w:rsidR="00DE79DF" w:rsidRPr="00DE79DF">
        <w:rPr>
          <w:color w:val="000000"/>
          <w:sz w:val="28"/>
          <w:szCs w:val="28"/>
        </w:rPr>
        <w:t xml:space="preserve"> </w:t>
      </w:r>
      <w:r w:rsidRPr="00DE79DF">
        <w:rPr>
          <w:color w:val="000000"/>
          <w:sz w:val="28"/>
          <w:szCs w:val="28"/>
        </w:rPr>
        <w:t>метод «снизу вверх», объединяющий оценки торговых агентов;</w:t>
      </w:r>
    </w:p>
    <w:p w:rsidR="002D0EF7" w:rsidRPr="00DE79DF" w:rsidRDefault="002D0EF7" w:rsidP="00DE79DF">
      <w:pPr>
        <w:pStyle w:val="a9"/>
        <w:numPr>
          <w:ilvl w:val="0"/>
          <w:numId w:val="17"/>
        </w:numPr>
        <w:tabs>
          <w:tab w:val="left" w:pos="993"/>
        </w:tabs>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жюри управляющих </w:t>
      </w:r>
      <w:r w:rsidR="00DE79DF">
        <w:rPr>
          <w:color w:val="000000"/>
          <w:sz w:val="28"/>
          <w:szCs w:val="28"/>
        </w:rPr>
        <w:t>–</w:t>
      </w:r>
      <w:r w:rsidR="00DE79DF" w:rsidRPr="00DE79DF">
        <w:rPr>
          <w:color w:val="000000"/>
          <w:sz w:val="28"/>
          <w:szCs w:val="28"/>
        </w:rPr>
        <w:t xml:space="preserve"> </w:t>
      </w:r>
      <w:r w:rsidRPr="00DE79DF">
        <w:rPr>
          <w:color w:val="000000"/>
          <w:sz w:val="28"/>
          <w:szCs w:val="28"/>
        </w:rPr>
        <w:t>ответственные лица по маркетингу, производству, финансам сообща готовят прогноз;</w:t>
      </w:r>
    </w:p>
    <w:p w:rsidR="002D0EF7" w:rsidRPr="00DE79DF" w:rsidRDefault="002D0EF7" w:rsidP="00DE79DF">
      <w:pPr>
        <w:pStyle w:val="a9"/>
        <w:numPr>
          <w:ilvl w:val="0"/>
          <w:numId w:val="17"/>
        </w:numPr>
        <w:tabs>
          <w:tab w:val="left" w:pos="993"/>
        </w:tabs>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сервисное обслуживание </w:t>
      </w:r>
      <w:r w:rsidR="00DE79DF">
        <w:rPr>
          <w:color w:val="000000"/>
          <w:sz w:val="28"/>
          <w:szCs w:val="28"/>
        </w:rPr>
        <w:t>–</w:t>
      </w:r>
      <w:r w:rsidR="00DE79DF" w:rsidRPr="00DE79DF">
        <w:rPr>
          <w:color w:val="000000"/>
          <w:sz w:val="28"/>
          <w:szCs w:val="28"/>
        </w:rPr>
        <w:t xml:space="preserve"> </w:t>
      </w:r>
      <w:r w:rsidR="00514280" w:rsidRPr="00DE79DF">
        <w:rPr>
          <w:color w:val="000000"/>
          <w:sz w:val="28"/>
          <w:szCs w:val="28"/>
        </w:rPr>
        <w:t>о</w:t>
      </w:r>
      <w:r w:rsidRPr="00DE79DF">
        <w:rPr>
          <w:color w:val="000000"/>
          <w:sz w:val="28"/>
          <w:szCs w:val="28"/>
        </w:rPr>
        <w:t>знакомление с намерениями потенциальных клиентов или планами деятельности;</w:t>
      </w:r>
    </w:p>
    <w:p w:rsidR="002D0EF7" w:rsidRPr="00DE79DF" w:rsidRDefault="002D0EF7" w:rsidP="00DE79DF">
      <w:pPr>
        <w:pStyle w:val="a9"/>
        <w:numPr>
          <w:ilvl w:val="0"/>
          <w:numId w:val="17"/>
        </w:numPr>
        <w:tabs>
          <w:tab w:val="left" w:pos="993"/>
        </w:tabs>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технологические методы освоения </w:t>
      </w:r>
      <w:r w:rsidR="00DE79DF">
        <w:rPr>
          <w:color w:val="000000"/>
          <w:sz w:val="28"/>
          <w:szCs w:val="28"/>
        </w:rPr>
        <w:t>–</w:t>
      </w:r>
      <w:r w:rsidR="00DE79DF" w:rsidRPr="00DE79DF">
        <w:rPr>
          <w:color w:val="000000"/>
          <w:sz w:val="28"/>
          <w:szCs w:val="28"/>
        </w:rPr>
        <w:t xml:space="preserve"> </w:t>
      </w:r>
      <w:r w:rsidR="00514280" w:rsidRPr="00DE79DF">
        <w:rPr>
          <w:color w:val="000000"/>
          <w:sz w:val="28"/>
          <w:szCs w:val="28"/>
        </w:rPr>
        <w:t>и</w:t>
      </w:r>
      <w:r w:rsidRPr="00DE79DF">
        <w:rPr>
          <w:color w:val="000000"/>
          <w:sz w:val="28"/>
          <w:szCs w:val="28"/>
        </w:rPr>
        <w:t>спользуется существующий уровень реальных знаний для широкой оценки условий будущего роста;</w:t>
      </w:r>
    </w:p>
    <w:p w:rsidR="002D0EF7" w:rsidRPr="00DE79DF" w:rsidRDefault="002D0EF7" w:rsidP="00DE79DF">
      <w:pPr>
        <w:pStyle w:val="a9"/>
        <w:numPr>
          <w:ilvl w:val="0"/>
          <w:numId w:val="17"/>
        </w:numPr>
        <w:tabs>
          <w:tab w:val="left" w:pos="993"/>
        </w:tabs>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нормативный метод </w:t>
      </w:r>
      <w:r w:rsidR="00DE79DF">
        <w:rPr>
          <w:color w:val="000000"/>
          <w:sz w:val="28"/>
          <w:szCs w:val="28"/>
        </w:rPr>
        <w:t>–</w:t>
      </w:r>
      <w:r w:rsidR="00DE79DF" w:rsidRPr="00DE79DF">
        <w:rPr>
          <w:color w:val="000000"/>
          <w:sz w:val="28"/>
          <w:szCs w:val="28"/>
        </w:rPr>
        <w:t xml:space="preserve"> </w:t>
      </w:r>
      <w:r w:rsidR="00514280" w:rsidRPr="00DE79DF">
        <w:rPr>
          <w:color w:val="000000"/>
          <w:sz w:val="28"/>
          <w:szCs w:val="28"/>
        </w:rPr>
        <w:t>н</w:t>
      </w:r>
      <w:r w:rsidRPr="00DE79DF">
        <w:rPr>
          <w:color w:val="000000"/>
          <w:sz w:val="28"/>
          <w:szCs w:val="28"/>
        </w:rPr>
        <w:t xml:space="preserve">ачинается с оценки будущих задач, потребностей, желательных целей </w:t>
      </w:r>
      <w:r w:rsidR="00DE79DF">
        <w:rPr>
          <w:color w:val="000000"/>
          <w:sz w:val="28"/>
          <w:szCs w:val="28"/>
        </w:rPr>
        <w:t>и т.д.</w:t>
      </w:r>
      <w:r w:rsidRPr="00DE79DF">
        <w:rPr>
          <w:color w:val="000000"/>
          <w:sz w:val="28"/>
          <w:szCs w:val="28"/>
        </w:rPr>
        <w:t xml:space="preserve">, на основе которых устанавливается обратная связь с мерами, необходимыми для достижения целей </w:t>
      </w:r>
      <w:r w:rsidR="00DE79DF">
        <w:rPr>
          <w:color w:val="000000"/>
          <w:sz w:val="28"/>
          <w:szCs w:val="28"/>
        </w:rPr>
        <w:t>и т.п.</w:t>
      </w:r>
    </w:p>
    <w:p w:rsidR="0036464F" w:rsidRPr="00DE79DF" w:rsidRDefault="002D0EF7" w:rsidP="00DE79DF">
      <w:pPr>
        <w:spacing w:line="360" w:lineRule="auto"/>
        <w:ind w:firstLine="709"/>
        <w:rPr>
          <w:color w:val="000000"/>
          <w:sz w:val="28"/>
          <w:szCs w:val="28"/>
        </w:rPr>
      </w:pPr>
      <w:r w:rsidRPr="00DE79DF">
        <w:rPr>
          <w:color w:val="000000"/>
          <w:sz w:val="28"/>
          <w:szCs w:val="28"/>
        </w:rPr>
        <w:t>К</w:t>
      </w:r>
      <w:r w:rsidR="001C04BB" w:rsidRPr="00DE79DF">
        <w:rPr>
          <w:color w:val="000000"/>
          <w:sz w:val="28"/>
          <w:szCs w:val="28"/>
        </w:rPr>
        <w:t>ак правило, качественный характер</w:t>
      </w:r>
      <w:r w:rsidRPr="00DE79DF">
        <w:rPr>
          <w:color w:val="000000"/>
          <w:sz w:val="28"/>
          <w:szCs w:val="28"/>
        </w:rPr>
        <w:t xml:space="preserve"> имеют методы экспертных оценок</w:t>
      </w:r>
      <w:r w:rsidR="001C04BB" w:rsidRPr="00DE79DF">
        <w:rPr>
          <w:color w:val="000000"/>
          <w:sz w:val="28"/>
          <w:szCs w:val="28"/>
        </w:rPr>
        <w:t xml:space="preserve">. </w:t>
      </w:r>
      <w:r w:rsidR="009C1D67" w:rsidRPr="00DE79DF">
        <w:rPr>
          <w:color w:val="000000"/>
          <w:sz w:val="28"/>
          <w:szCs w:val="28"/>
        </w:rPr>
        <w:t>Эта группа методов прогнозирования предполагает учет субъективного мнения экспертов о будущем состоянии дел. Для экспертных оценок характерно предсказание будущего на основе как рациональных доводов, так и интуитивного знания.</w:t>
      </w:r>
    </w:p>
    <w:p w:rsidR="0036464F" w:rsidRPr="00DE79DF" w:rsidRDefault="0036464F" w:rsidP="00DE79DF">
      <w:pPr>
        <w:pStyle w:val="a9"/>
        <w:numPr>
          <w:ilvl w:val="0"/>
          <w:numId w:val="12"/>
        </w:numPr>
        <w:spacing w:line="360" w:lineRule="auto"/>
        <w:ind w:left="0" w:firstLine="709"/>
        <w:rPr>
          <w:color w:val="000000"/>
          <w:sz w:val="28"/>
          <w:szCs w:val="28"/>
        </w:rPr>
      </w:pPr>
      <w:r w:rsidRPr="00DE79DF">
        <w:rPr>
          <w:iCs/>
          <w:color w:val="000000"/>
          <w:sz w:val="28"/>
          <w:szCs w:val="28"/>
        </w:rPr>
        <w:t xml:space="preserve">Область применения </w:t>
      </w:r>
      <w:r w:rsidR="00DE79DF">
        <w:rPr>
          <w:iCs/>
          <w:color w:val="000000"/>
          <w:sz w:val="28"/>
          <w:szCs w:val="28"/>
        </w:rPr>
        <w:t>–</w:t>
      </w:r>
      <w:r w:rsidR="00DE79DF" w:rsidRPr="00DE79DF">
        <w:rPr>
          <w:iCs/>
          <w:color w:val="000000"/>
          <w:sz w:val="28"/>
          <w:szCs w:val="28"/>
        </w:rPr>
        <w:t xml:space="preserve"> </w:t>
      </w:r>
      <w:r w:rsidRPr="00DE79DF">
        <w:rPr>
          <w:iCs/>
          <w:color w:val="000000"/>
          <w:sz w:val="28"/>
          <w:szCs w:val="28"/>
        </w:rPr>
        <w:t>э</w:t>
      </w:r>
      <w:r w:rsidRPr="00DE79DF">
        <w:rPr>
          <w:color w:val="000000"/>
          <w:sz w:val="28"/>
          <w:szCs w:val="28"/>
        </w:rPr>
        <w:t>кономическая конъюнктура, решение проблем научно-технического прогресса, развитие объектов большой сложности</w:t>
      </w:r>
    </w:p>
    <w:p w:rsidR="0036464F" w:rsidRPr="00DE79DF" w:rsidRDefault="0036464F" w:rsidP="00DE79DF">
      <w:pPr>
        <w:pStyle w:val="a9"/>
        <w:numPr>
          <w:ilvl w:val="0"/>
          <w:numId w:val="12"/>
        </w:numPr>
        <w:spacing w:line="360" w:lineRule="auto"/>
        <w:ind w:left="0" w:firstLine="709"/>
        <w:rPr>
          <w:color w:val="000000"/>
          <w:sz w:val="28"/>
          <w:szCs w:val="28"/>
        </w:rPr>
      </w:pPr>
      <w:r w:rsidRPr="00DE79DF">
        <w:rPr>
          <w:iCs/>
          <w:color w:val="000000"/>
          <w:sz w:val="28"/>
          <w:szCs w:val="28"/>
        </w:rPr>
        <w:t xml:space="preserve">Предназначение, решаемые задачи </w:t>
      </w:r>
      <w:r w:rsidR="00DE79DF">
        <w:rPr>
          <w:iCs/>
          <w:color w:val="000000"/>
          <w:sz w:val="28"/>
          <w:szCs w:val="28"/>
        </w:rPr>
        <w:t>–</w:t>
      </w:r>
      <w:r w:rsidR="00DE79DF" w:rsidRPr="00DE79DF">
        <w:rPr>
          <w:iCs/>
          <w:color w:val="000000"/>
          <w:sz w:val="28"/>
          <w:szCs w:val="28"/>
        </w:rPr>
        <w:t xml:space="preserve"> </w:t>
      </w:r>
      <w:r w:rsidRPr="00DE79DF">
        <w:rPr>
          <w:iCs/>
          <w:color w:val="000000"/>
          <w:sz w:val="28"/>
          <w:szCs w:val="28"/>
        </w:rPr>
        <w:t>д</w:t>
      </w:r>
      <w:r w:rsidRPr="00DE79DF">
        <w:rPr>
          <w:color w:val="000000"/>
          <w:sz w:val="28"/>
          <w:szCs w:val="28"/>
        </w:rPr>
        <w:t>ля объекта, развитие которого не поддается предметному описанию, математической формализации, в условиях отсутствия достоверной статистики относительно объекта управления, в условиях большой неопределенности, при отсутствии ЭВМ, в экстремальных ситуациях.</w:t>
      </w:r>
    </w:p>
    <w:p w:rsidR="0036464F" w:rsidRPr="00DE79DF" w:rsidRDefault="0036464F" w:rsidP="00DE79DF">
      <w:pPr>
        <w:pStyle w:val="a9"/>
        <w:numPr>
          <w:ilvl w:val="0"/>
          <w:numId w:val="12"/>
        </w:numPr>
        <w:spacing w:line="360" w:lineRule="auto"/>
        <w:ind w:left="0" w:firstLine="709"/>
        <w:rPr>
          <w:color w:val="000000"/>
          <w:sz w:val="28"/>
          <w:szCs w:val="28"/>
        </w:rPr>
      </w:pPr>
      <w:r w:rsidRPr="00DE79DF">
        <w:rPr>
          <w:iCs/>
          <w:color w:val="000000"/>
          <w:sz w:val="28"/>
          <w:szCs w:val="28"/>
        </w:rPr>
        <w:t xml:space="preserve">Особенности применения </w:t>
      </w:r>
      <w:r w:rsidR="00DE79DF">
        <w:rPr>
          <w:iCs/>
          <w:color w:val="000000"/>
          <w:sz w:val="28"/>
          <w:szCs w:val="28"/>
        </w:rPr>
        <w:t>–</w:t>
      </w:r>
      <w:r w:rsidR="00DE79DF" w:rsidRPr="00DE79DF">
        <w:rPr>
          <w:iCs/>
          <w:color w:val="000000"/>
          <w:sz w:val="28"/>
          <w:szCs w:val="28"/>
        </w:rPr>
        <w:t xml:space="preserve"> </w:t>
      </w:r>
      <w:r w:rsidRPr="00DE79DF">
        <w:rPr>
          <w:iCs/>
          <w:color w:val="000000"/>
          <w:sz w:val="28"/>
          <w:szCs w:val="28"/>
        </w:rPr>
        <w:t>п</w:t>
      </w:r>
      <w:r w:rsidRPr="00DE79DF">
        <w:rPr>
          <w:color w:val="000000"/>
          <w:sz w:val="28"/>
          <w:szCs w:val="28"/>
        </w:rPr>
        <w:t>о экспертным оценкам 7</w:t>
      </w:r>
      <w:r w:rsidR="00DE79DF">
        <w:rPr>
          <w:color w:val="000000"/>
          <w:sz w:val="28"/>
          <w:szCs w:val="28"/>
        </w:rPr>
        <w:t>–</w:t>
      </w:r>
      <w:r w:rsidR="00DE79DF" w:rsidRPr="00DE79DF">
        <w:rPr>
          <w:color w:val="000000"/>
          <w:sz w:val="28"/>
          <w:szCs w:val="28"/>
        </w:rPr>
        <w:t>9</w:t>
      </w:r>
      <w:r w:rsidRPr="00DE79DF">
        <w:rPr>
          <w:color w:val="000000"/>
          <w:sz w:val="28"/>
          <w:szCs w:val="28"/>
        </w:rPr>
        <w:t xml:space="preserve"> специалистов, выработка коллективного мнения группы экспертов, требуется много времени для опроса и обработки данных.</w:t>
      </w:r>
    </w:p>
    <w:p w:rsidR="009C1D67" w:rsidRPr="00DE79DF" w:rsidRDefault="009C1D67" w:rsidP="00DE79DF">
      <w:pPr>
        <w:spacing w:line="360" w:lineRule="auto"/>
        <w:ind w:firstLine="709"/>
        <w:rPr>
          <w:color w:val="000000"/>
          <w:sz w:val="28"/>
          <w:szCs w:val="28"/>
        </w:rPr>
      </w:pPr>
      <w:r w:rsidRPr="00DE79DF">
        <w:rPr>
          <w:color w:val="000000"/>
          <w:sz w:val="28"/>
          <w:szCs w:val="28"/>
        </w:rPr>
        <w:t>Экспертные оценки разделяют на индивидуальные и коллективные</w:t>
      </w:r>
      <w:r w:rsidR="002A1D11" w:rsidRPr="00DE79DF">
        <w:rPr>
          <w:color w:val="000000"/>
          <w:sz w:val="28"/>
          <w:szCs w:val="28"/>
        </w:rPr>
        <w:t xml:space="preserve"> [22</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50</w:t>
      </w:r>
      <w:r w:rsidR="002A1D11" w:rsidRPr="00DE79DF">
        <w:rPr>
          <w:color w:val="000000"/>
          <w:sz w:val="28"/>
          <w:szCs w:val="28"/>
        </w:rPr>
        <w:t>]</w:t>
      </w:r>
      <w:r w:rsidRPr="00DE79DF">
        <w:rPr>
          <w:color w:val="000000"/>
          <w:sz w:val="28"/>
          <w:szCs w:val="28"/>
        </w:rPr>
        <w:t xml:space="preserve">. К индивидуальным экспертным оценкам относят: сценарии, метод </w:t>
      </w:r>
      <w:r w:rsidR="00DE79DF">
        <w:rPr>
          <w:color w:val="000000"/>
          <w:sz w:val="28"/>
          <w:szCs w:val="28"/>
        </w:rPr>
        <w:t>«</w:t>
      </w:r>
      <w:r w:rsidR="00DE79DF" w:rsidRPr="00DE79DF">
        <w:rPr>
          <w:color w:val="000000"/>
          <w:sz w:val="28"/>
          <w:szCs w:val="28"/>
        </w:rPr>
        <w:t>и</w:t>
      </w:r>
      <w:r w:rsidRPr="00DE79DF">
        <w:rPr>
          <w:color w:val="000000"/>
          <w:sz w:val="28"/>
          <w:szCs w:val="28"/>
        </w:rPr>
        <w:t>нтервью</w:t>
      </w:r>
      <w:r w:rsidR="00DE79DF">
        <w:rPr>
          <w:color w:val="000000"/>
          <w:sz w:val="28"/>
          <w:szCs w:val="28"/>
        </w:rPr>
        <w:t>»</w:t>
      </w:r>
      <w:r w:rsidR="00DE79DF" w:rsidRPr="00DE79DF">
        <w:rPr>
          <w:color w:val="000000"/>
          <w:sz w:val="28"/>
          <w:szCs w:val="28"/>
        </w:rPr>
        <w:t>,</w:t>
      </w:r>
      <w:r w:rsidRPr="00DE79DF">
        <w:rPr>
          <w:color w:val="000000"/>
          <w:sz w:val="28"/>
          <w:szCs w:val="28"/>
        </w:rPr>
        <w:t xml:space="preserve"> аналитические докладные записки.</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Метод </w:t>
      </w:r>
      <w:r w:rsidR="00DE79DF">
        <w:rPr>
          <w:color w:val="000000"/>
          <w:sz w:val="28"/>
          <w:szCs w:val="28"/>
        </w:rPr>
        <w:t>«</w:t>
      </w:r>
      <w:r w:rsidR="00DE79DF" w:rsidRPr="00DE79DF">
        <w:rPr>
          <w:color w:val="000000"/>
          <w:sz w:val="28"/>
          <w:szCs w:val="28"/>
        </w:rPr>
        <w:t>и</w:t>
      </w:r>
      <w:r w:rsidRPr="00DE79DF">
        <w:rPr>
          <w:color w:val="000000"/>
          <w:sz w:val="28"/>
          <w:szCs w:val="28"/>
        </w:rPr>
        <w:t>нтервью</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предполагает беседу организатора прогнозной деятельности с прогнозистом-экспертом, в которой ставятся вопросы о будущем состоянии фирмы и ее среды.</w:t>
      </w:r>
    </w:p>
    <w:p w:rsidR="009C1D67" w:rsidRPr="00DE79DF" w:rsidRDefault="009C1D67" w:rsidP="00DE79DF">
      <w:pPr>
        <w:spacing w:line="360" w:lineRule="auto"/>
        <w:ind w:firstLine="709"/>
        <w:rPr>
          <w:color w:val="000000"/>
          <w:sz w:val="28"/>
          <w:szCs w:val="28"/>
        </w:rPr>
      </w:pPr>
      <w:r w:rsidRPr="00DE79DF">
        <w:rPr>
          <w:color w:val="000000"/>
          <w:sz w:val="28"/>
          <w:szCs w:val="28"/>
        </w:rPr>
        <w:t>Метод аналитических докладных записок означает самостоятельную работу эксперта над анализом деловой ситуации и возможных путей ее развития.</w:t>
      </w:r>
    </w:p>
    <w:p w:rsidR="009C1D67" w:rsidRPr="00DE79DF" w:rsidRDefault="009C1D67" w:rsidP="00DE79DF">
      <w:pPr>
        <w:spacing w:line="360" w:lineRule="auto"/>
        <w:ind w:firstLine="709"/>
        <w:rPr>
          <w:color w:val="000000"/>
          <w:sz w:val="28"/>
          <w:szCs w:val="28"/>
        </w:rPr>
      </w:pPr>
      <w:r w:rsidRPr="00DE79DF">
        <w:rPr>
          <w:color w:val="000000"/>
          <w:sz w:val="28"/>
          <w:szCs w:val="28"/>
        </w:rPr>
        <w:t>Коллективные экспертные оценки можно назвать комплексными методами прогнозирования, поскольку они включают:</w:t>
      </w:r>
      <w:r w:rsidR="00A50A41" w:rsidRPr="00DE79DF">
        <w:rPr>
          <w:color w:val="000000"/>
          <w:sz w:val="28"/>
          <w:szCs w:val="28"/>
        </w:rPr>
        <w:t xml:space="preserve"> </w:t>
      </w:r>
      <w:r w:rsidRPr="00DE79DF">
        <w:rPr>
          <w:color w:val="000000"/>
          <w:sz w:val="28"/>
          <w:szCs w:val="28"/>
        </w:rPr>
        <w:t>во-первых, подготовку и сбор индивидуальных экспертных оценок;</w:t>
      </w:r>
      <w:r w:rsidR="00A50A41" w:rsidRPr="00DE79DF">
        <w:rPr>
          <w:color w:val="000000"/>
          <w:sz w:val="28"/>
          <w:szCs w:val="28"/>
        </w:rPr>
        <w:t xml:space="preserve"> </w:t>
      </w:r>
      <w:r w:rsidRPr="00DE79DF">
        <w:rPr>
          <w:color w:val="000000"/>
          <w:sz w:val="28"/>
          <w:szCs w:val="28"/>
        </w:rPr>
        <w:t>во-вторых, статистические методы о</w:t>
      </w:r>
      <w:r w:rsidR="002A1D11" w:rsidRPr="00DE79DF">
        <w:rPr>
          <w:color w:val="000000"/>
          <w:sz w:val="28"/>
          <w:szCs w:val="28"/>
        </w:rPr>
        <w:t>бработки полученных материалов.</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Коллективные экспертные оценки включают: метод </w:t>
      </w:r>
      <w:r w:rsidR="00DE79DF">
        <w:rPr>
          <w:color w:val="000000"/>
          <w:sz w:val="28"/>
          <w:szCs w:val="28"/>
        </w:rPr>
        <w:t>«</w:t>
      </w:r>
      <w:r w:rsidR="00DE79DF" w:rsidRPr="00DE79DF">
        <w:rPr>
          <w:color w:val="000000"/>
          <w:sz w:val="28"/>
          <w:szCs w:val="28"/>
        </w:rPr>
        <w:t>к</w:t>
      </w:r>
      <w:r w:rsidRPr="00DE79DF">
        <w:rPr>
          <w:color w:val="000000"/>
          <w:sz w:val="28"/>
          <w:szCs w:val="28"/>
        </w:rPr>
        <w:t>омиссий</w:t>
      </w:r>
      <w:r w:rsidR="00DE79DF">
        <w:rPr>
          <w:color w:val="000000"/>
          <w:sz w:val="28"/>
          <w:szCs w:val="28"/>
        </w:rPr>
        <w:t>»</w:t>
      </w:r>
      <w:r w:rsidR="00DE79DF" w:rsidRPr="00DE79DF">
        <w:rPr>
          <w:color w:val="000000"/>
          <w:sz w:val="28"/>
          <w:szCs w:val="28"/>
        </w:rPr>
        <w:t>,</w:t>
      </w:r>
      <w:r w:rsidRPr="00DE79DF">
        <w:rPr>
          <w:color w:val="000000"/>
          <w:sz w:val="28"/>
          <w:szCs w:val="28"/>
        </w:rPr>
        <w:t xml:space="preserve"> метод </w:t>
      </w:r>
      <w:r w:rsidR="00DE79DF">
        <w:rPr>
          <w:color w:val="000000"/>
          <w:sz w:val="28"/>
          <w:szCs w:val="28"/>
        </w:rPr>
        <w:t>«</w:t>
      </w:r>
      <w:r w:rsidR="00DE79DF" w:rsidRPr="00DE79DF">
        <w:rPr>
          <w:color w:val="000000"/>
          <w:sz w:val="28"/>
          <w:szCs w:val="28"/>
        </w:rPr>
        <w:t>м</w:t>
      </w:r>
      <w:r w:rsidRPr="00DE79DF">
        <w:rPr>
          <w:color w:val="000000"/>
          <w:sz w:val="28"/>
          <w:szCs w:val="28"/>
        </w:rPr>
        <w:t>озговых атак</w:t>
      </w:r>
      <w:r w:rsidR="00DE79DF">
        <w:rPr>
          <w:color w:val="000000"/>
          <w:sz w:val="28"/>
          <w:szCs w:val="28"/>
        </w:rPr>
        <w:t>»</w:t>
      </w:r>
      <w:r w:rsidR="00DE79DF" w:rsidRPr="00DE79DF">
        <w:rPr>
          <w:color w:val="000000"/>
          <w:sz w:val="28"/>
          <w:szCs w:val="28"/>
        </w:rPr>
        <w:t>,</w:t>
      </w:r>
      <w:r w:rsidRPr="00DE79DF">
        <w:rPr>
          <w:color w:val="000000"/>
          <w:sz w:val="28"/>
          <w:szCs w:val="28"/>
        </w:rPr>
        <w:t xml:space="preserve"> метод Дельфи.</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Метод </w:t>
      </w:r>
      <w:r w:rsidR="00DE79DF">
        <w:rPr>
          <w:color w:val="000000"/>
          <w:sz w:val="28"/>
          <w:szCs w:val="28"/>
        </w:rPr>
        <w:t>«</w:t>
      </w:r>
      <w:r w:rsidR="00DE79DF" w:rsidRPr="00DE79DF">
        <w:rPr>
          <w:color w:val="000000"/>
          <w:sz w:val="28"/>
          <w:szCs w:val="28"/>
        </w:rPr>
        <w:t>к</w:t>
      </w:r>
      <w:r w:rsidRPr="00DE79DF">
        <w:rPr>
          <w:color w:val="000000"/>
          <w:sz w:val="28"/>
          <w:szCs w:val="28"/>
        </w:rPr>
        <w:t>омиссий</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может означать организацию </w:t>
      </w:r>
      <w:r w:rsidR="00DE79DF">
        <w:rPr>
          <w:color w:val="000000"/>
          <w:sz w:val="28"/>
          <w:szCs w:val="28"/>
        </w:rPr>
        <w:t>«</w:t>
      </w:r>
      <w:r w:rsidR="00DE79DF" w:rsidRPr="00DE79DF">
        <w:rPr>
          <w:color w:val="000000"/>
          <w:sz w:val="28"/>
          <w:szCs w:val="28"/>
        </w:rPr>
        <w:t>к</w:t>
      </w:r>
      <w:r w:rsidRPr="00DE79DF">
        <w:rPr>
          <w:color w:val="000000"/>
          <w:sz w:val="28"/>
          <w:szCs w:val="28"/>
        </w:rPr>
        <w:t>руглого стола</w:t>
      </w:r>
      <w:r w:rsidR="00DE79DF">
        <w:rPr>
          <w:color w:val="000000"/>
          <w:sz w:val="28"/>
          <w:szCs w:val="28"/>
        </w:rPr>
        <w:t>»</w:t>
      </w:r>
      <w:r w:rsidR="00DE79DF" w:rsidRPr="00DE79DF">
        <w:rPr>
          <w:color w:val="000000"/>
          <w:sz w:val="28"/>
          <w:szCs w:val="28"/>
        </w:rPr>
        <w:t xml:space="preserve"> </w:t>
      </w:r>
      <w:r w:rsidRPr="00DE79DF">
        <w:rPr>
          <w:color w:val="000000"/>
          <w:sz w:val="28"/>
          <w:szCs w:val="28"/>
        </w:rPr>
        <w:t>и других подобных мероприятий, в рамках которой происходит согласование мнений экспертов,</w:t>
      </w:r>
    </w:p>
    <w:p w:rsidR="009C1D67" w:rsidRPr="00DE79DF" w:rsidRDefault="009C1D67" w:rsidP="00DE79DF">
      <w:pPr>
        <w:spacing w:line="360" w:lineRule="auto"/>
        <w:ind w:firstLine="709"/>
        <w:rPr>
          <w:color w:val="000000"/>
          <w:sz w:val="28"/>
          <w:szCs w:val="28"/>
        </w:rPr>
      </w:pPr>
      <w:r w:rsidRPr="00DE79DF">
        <w:rPr>
          <w:color w:val="000000"/>
          <w:sz w:val="28"/>
          <w:szCs w:val="28"/>
        </w:rPr>
        <w:t xml:space="preserve">Для метода </w:t>
      </w:r>
      <w:r w:rsidR="00DE79DF">
        <w:rPr>
          <w:color w:val="000000"/>
          <w:sz w:val="28"/>
          <w:szCs w:val="28"/>
        </w:rPr>
        <w:t>«</w:t>
      </w:r>
      <w:r w:rsidR="00DE79DF" w:rsidRPr="00DE79DF">
        <w:rPr>
          <w:color w:val="000000"/>
          <w:sz w:val="28"/>
          <w:szCs w:val="28"/>
        </w:rPr>
        <w:t>м</w:t>
      </w:r>
      <w:r w:rsidRPr="00DE79DF">
        <w:rPr>
          <w:color w:val="000000"/>
          <w:sz w:val="28"/>
          <w:szCs w:val="28"/>
        </w:rPr>
        <w:t>озговых атак</w:t>
      </w:r>
      <w:r w:rsidR="00DE79DF">
        <w:rPr>
          <w:color w:val="000000"/>
          <w:sz w:val="28"/>
          <w:szCs w:val="28"/>
        </w:rPr>
        <w:t>»</w:t>
      </w:r>
      <w:r w:rsidR="00DE79DF" w:rsidRPr="00DE79DF">
        <w:rPr>
          <w:color w:val="000000"/>
          <w:sz w:val="28"/>
          <w:szCs w:val="28"/>
        </w:rPr>
        <w:t xml:space="preserve"> </w:t>
      </w:r>
      <w:r w:rsidRPr="00DE79DF">
        <w:rPr>
          <w:color w:val="000000"/>
          <w:sz w:val="28"/>
          <w:szCs w:val="28"/>
        </w:rPr>
        <w:t>характерны коллективная генерация идей и творческое решение проблем. Мозговая атака представляет собой свободный, неструктурированный процесс генерирования любых идей по избранной теме, которые спонтанно высказываются участниками встречи. Оптимальное число участников</w:t>
      </w:r>
      <w:r w:rsidRPr="00DE79DF">
        <w:rPr>
          <w:noProof/>
          <w:color w:val="000000"/>
          <w:sz w:val="28"/>
          <w:szCs w:val="28"/>
        </w:rPr>
        <w:t xml:space="preserve"> 6</w:t>
      </w:r>
      <w:r w:rsidR="00DE79DF">
        <w:rPr>
          <w:noProof/>
          <w:color w:val="000000"/>
          <w:sz w:val="28"/>
          <w:szCs w:val="28"/>
        </w:rPr>
        <w:t>–</w:t>
      </w:r>
      <w:r w:rsidR="00DE79DF" w:rsidRPr="00DE79DF">
        <w:rPr>
          <w:noProof/>
          <w:color w:val="000000"/>
          <w:sz w:val="28"/>
          <w:szCs w:val="28"/>
        </w:rPr>
        <w:t>1</w:t>
      </w:r>
      <w:r w:rsidRPr="00DE79DF">
        <w:rPr>
          <w:noProof/>
          <w:color w:val="000000"/>
          <w:sz w:val="28"/>
          <w:szCs w:val="28"/>
        </w:rPr>
        <w:t>2</w:t>
      </w:r>
      <w:r w:rsidRPr="00DE79DF">
        <w:rPr>
          <w:color w:val="000000"/>
          <w:sz w:val="28"/>
          <w:szCs w:val="28"/>
        </w:rPr>
        <w:t xml:space="preserve"> человек</w:t>
      </w:r>
      <w:r w:rsidR="002A1D11" w:rsidRPr="00DE79DF">
        <w:rPr>
          <w:color w:val="000000"/>
          <w:sz w:val="28"/>
          <w:szCs w:val="28"/>
        </w:rPr>
        <w:t xml:space="preserve"> [45</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78</w:t>
      </w:r>
      <w:r w:rsidR="002A1D11" w:rsidRPr="00DE79DF">
        <w:rPr>
          <w:color w:val="000000"/>
          <w:sz w:val="28"/>
          <w:szCs w:val="28"/>
        </w:rPr>
        <w:t>]</w:t>
      </w:r>
      <w:r w:rsidRPr="00DE79DF">
        <w:rPr>
          <w:color w:val="000000"/>
          <w:sz w:val="28"/>
          <w:szCs w:val="28"/>
        </w:rPr>
        <w:t>, желательно, чтобы это были люди, имеющие различные профессии и специализации.</w:t>
      </w:r>
    </w:p>
    <w:p w:rsidR="009C1D67" w:rsidRPr="00DE79DF" w:rsidRDefault="009C1D67" w:rsidP="00DE79DF">
      <w:pPr>
        <w:spacing w:line="360" w:lineRule="auto"/>
        <w:ind w:firstLine="709"/>
        <w:rPr>
          <w:color w:val="000000"/>
          <w:sz w:val="28"/>
          <w:szCs w:val="28"/>
        </w:rPr>
      </w:pPr>
      <w:r w:rsidRPr="00DE79DF">
        <w:rPr>
          <w:color w:val="000000"/>
          <w:sz w:val="28"/>
          <w:szCs w:val="28"/>
        </w:rPr>
        <w:t>Метод Дельфи сочета</w:t>
      </w:r>
      <w:r w:rsidR="00A50A41" w:rsidRPr="00DE79DF">
        <w:rPr>
          <w:color w:val="000000"/>
          <w:sz w:val="28"/>
          <w:szCs w:val="28"/>
        </w:rPr>
        <w:t>ет</w:t>
      </w:r>
      <w:r w:rsidRPr="00DE79DF">
        <w:rPr>
          <w:color w:val="000000"/>
          <w:sz w:val="28"/>
          <w:szCs w:val="28"/>
        </w:rPr>
        <w:t xml:space="preserve"> творческий подход к решению проблемы и достаточн</w:t>
      </w:r>
      <w:r w:rsidR="00A50A41" w:rsidRPr="00DE79DF">
        <w:rPr>
          <w:color w:val="000000"/>
          <w:sz w:val="28"/>
          <w:szCs w:val="28"/>
        </w:rPr>
        <w:t>ую</w:t>
      </w:r>
      <w:r w:rsidRPr="00DE79DF">
        <w:rPr>
          <w:color w:val="000000"/>
          <w:sz w:val="28"/>
          <w:szCs w:val="28"/>
        </w:rPr>
        <w:t xml:space="preserve"> точность прогноза.</w:t>
      </w:r>
      <w:r w:rsidR="00A50A41" w:rsidRPr="00DE79DF">
        <w:rPr>
          <w:color w:val="000000"/>
          <w:sz w:val="28"/>
          <w:szCs w:val="28"/>
        </w:rPr>
        <w:t xml:space="preserve"> Он</w:t>
      </w:r>
      <w:r w:rsidRPr="00DE79DF">
        <w:rPr>
          <w:color w:val="000000"/>
          <w:sz w:val="28"/>
          <w:szCs w:val="28"/>
        </w:rPr>
        <w:t xml:space="preserve"> включает несколько этапов</w:t>
      </w:r>
      <w:r w:rsidR="002A1D11" w:rsidRPr="00DE79DF">
        <w:rPr>
          <w:color w:val="000000"/>
          <w:sz w:val="28"/>
          <w:szCs w:val="28"/>
        </w:rPr>
        <w:t xml:space="preserve"> [32</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44</w:t>
      </w:r>
      <w:r w:rsidR="002A1D11" w:rsidRPr="00DE79DF">
        <w:rPr>
          <w:color w:val="000000"/>
          <w:sz w:val="28"/>
          <w:szCs w:val="28"/>
        </w:rPr>
        <w:t>]</w:t>
      </w:r>
      <w:r w:rsidRPr="00DE79DF">
        <w:rPr>
          <w:color w:val="000000"/>
          <w:sz w:val="28"/>
          <w:szCs w:val="28"/>
        </w:rPr>
        <w:t>:</w:t>
      </w:r>
    </w:p>
    <w:p w:rsidR="009C1D67" w:rsidRPr="00DE79DF" w:rsidRDefault="009C1D67" w:rsidP="00DE79DF">
      <w:pPr>
        <w:spacing w:line="360" w:lineRule="auto"/>
        <w:ind w:firstLine="709"/>
        <w:rPr>
          <w:color w:val="000000"/>
          <w:sz w:val="28"/>
          <w:szCs w:val="28"/>
        </w:rPr>
      </w:pPr>
      <w:r w:rsidRPr="00DE79DF">
        <w:rPr>
          <w:noProof/>
          <w:color w:val="000000"/>
          <w:sz w:val="28"/>
          <w:szCs w:val="28"/>
        </w:rPr>
        <w:t>1.</w:t>
      </w:r>
      <w:r w:rsidRPr="00DE79DF">
        <w:rPr>
          <w:color w:val="000000"/>
          <w:sz w:val="28"/>
          <w:szCs w:val="28"/>
        </w:rPr>
        <w:t xml:space="preserve"> Формулирование прогноза каждым экспертом.</w:t>
      </w:r>
    </w:p>
    <w:p w:rsidR="009C1D67" w:rsidRPr="00DE79DF" w:rsidRDefault="009C1D67" w:rsidP="00DE79DF">
      <w:pPr>
        <w:spacing w:line="360" w:lineRule="auto"/>
        <w:ind w:firstLine="709"/>
        <w:rPr>
          <w:color w:val="000000"/>
          <w:sz w:val="28"/>
          <w:szCs w:val="28"/>
        </w:rPr>
      </w:pPr>
      <w:r w:rsidRPr="00DE79DF">
        <w:rPr>
          <w:noProof/>
          <w:color w:val="000000"/>
          <w:sz w:val="28"/>
          <w:szCs w:val="28"/>
        </w:rPr>
        <w:t>2.</w:t>
      </w:r>
      <w:r w:rsidRPr="00DE79DF">
        <w:rPr>
          <w:color w:val="000000"/>
          <w:sz w:val="28"/>
          <w:szCs w:val="28"/>
        </w:rPr>
        <w:t xml:space="preserve"> Уточнение нейтральным исследователем.</w:t>
      </w:r>
    </w:p>
    <w:p w:rsidR="009C1D67" w:rsidRPr="00DE79DF" w:rsidRDefault="009C1D67" w:rsidP="00DE79DF">
      <w:pPr>
        <w:spacing w:line="360" w:lineRule="auto"/>
        <w:ind w:firstLine="709"/>
        <w:rPr>
          <w:color w:val="000000"/>
          <w:sz w:val="28"/>
          <w:szCs w:val="28"/>
        </w:rPr>
      </w:pPr>
      <w:r w:rsidRPr="00DE79DF">
        <w:rPr>
          <w:noProof/>
          <w:color w:val="000000"/>
          <w:sz w:val="28"/>
          <w:szCs w:val="28"/>
        </w:rPr>
        <w:t>3.</w:t>
      </w:r>
      <w:r w:rsidRPr="00DE79DF">
        <w:rPr>
          <w:color w:val="000000"/>
          <w:sz w:val="28"/>
          <w:szCs w:val="28"/>
        </w:rPr>
        <w:t xml:space="preserve"> Повторный опрос экспертов с взаимным учетом мнений. (Его цель</w:t>
      </w:r>
      <w:r w:rsidRPr="00DE79DF">
        <w:rPr>
          <w:noProof/>
          <w:color w:val="000000"/>
          <w:sz w:val="28"/>
          <w:szCs w:val="28"/>
        </w:rPr>
        <w:t xml:space="preserve"> </w:t>
      </w:r>
      <w:r w:rsidR="00DE79DF">
        <w:rPr>
          <w:noProof/>
          <w:color w:val="000000"/>
          <w:sz w:val="28"/>
          <w:szCs w:val="28"/>
        </w:rPr>
        <w:t>–</w:t>
      </w:r>
      <w:r w:rsidR="00DE79DF" w:rsidRPr="00DE79DF">
        <w:rPr>
          <w:color w:val="000000"/>
          <w:sz w:val="28"/>
          <w:szCs w:val="28"/>
        </w:rPr>
        <w:t xml:space="preserve"> </w:t>
      </w:r>
      <w:r w:rsidRPr="00DE79DF">
        <w:rPr>
          <w:color w:val="000000"/>
          <w:sz w:val="28"/>
          <w:szCs w:val="28"/>
        </w:rPr>
        <w:t>исключить недоразумения и сообщить каждому эксперту то, что известно не всем)</w:t>
      </w:r>
      <w:r w:rsidRPr="00DE79DF">
        <w:rPr>
          <w:noProof/>
          <w:color w:val="000000"/>
          <w:sz w:val="28"/>
          <w:szCs w:val="28"/>
        </w:rPr>
        <w:t>.</w:t>
      </w:r>
    </w:p>
    <w:p w:rsidR="009C1D67" w:rsidRPr="00DE79DF" w:rsidRDefault="00DE79DF" w:rsidP="00DE79DF">
      <w:pPr>
        <w:spacing w:line="360" w:lineRule="auto"/>
        <w:ind w:firstLine="709"/>
        <w:rPr>
          <w:color w:val="000000"/>
          <w:sz w:val="28"/>
          <w:szCs w:val="28"/>
        </w:rPr>
      </w:pPr>
      <w:r w:rsidRPr="00DE79DF">
        <w:rPr>
          <w:color w:val="000000"/>
          <w:sz w:val="28"/>
          <w:szCs w:val="28"/>
        </w:rPr>
        <w:t>М.</w:t>
      </w:r>
      <w:r>
        <w:rPr>
          <w:color w:val="000000"/>
          <w:sz w:val="28"/>
          <w:szCs w:val="28"/>
        </w:rPr>
        <w:t> </w:t>
      </w:r>
      <w:r w:rsidRPr="00DE79DF">
        <w:rPr>
          <w:color w:val="000000"/>
          <w:sz w:val="28"/>
          <w:szCs w:val="28"/>
        </w:rPr>
        <w:t>Турофф</w:t>
      </w:r>
      <w:r w:rsidR="009C1D67" w:rsidRPr="00DE79DF">
        <w:rPr>
          <w:color w:val="000000"/>
          <w:sz w:val="28"/>
          <w:szCs w:val="28"/>
        </w:rPr>
        <w:t xml:space="preserve"> называет несколько возможных применений метода «Дельф</w:t>
      </w:r>
      <w:r w:rsidR="00242F24" w:rsidRPr="00DE79DF">
        <w:rPr>
          <w:color w:val="000000"/>
          <w:sz w:val="28"/>
          <w:szCs w:val="28"/>
        </w:rPr>
        <w:t>и</w:t>
      </w:r>
      <w:r w:rsidR="009C1D67" w:rsidRPr="00DE79DF">
        <w:rPr>
          <w:color w:val="000000"/>
          <w:sz w:val="28"/>
          <w:szCs w:val="28"/>
        </w:rPr>
        <w:t>»</w:t>
      </w:r>
      <w:r w:rsidR="002A1D11" w:rsidRPr="00DE79DF">
        <w:rPr>
          <w:color w:val="000000"/>
          <w:sz w:val="28"/>
          <w:szCs w:val="28"/>
        </w:rPr>
        <w:t xml:space="preserve"> [</w:t>
      </w:r>
      <w:r w:rsidR="001F64B1">
        <w:rPr>
          <w:color w:val="000000"/>
          <w:sz w:val="28"/>
          <w:szCs w:val="28"/>
        </w:rPr>
        <w:t xml:space="preserve">26, </w:t>
      </w:r>
      <w:r w:rsidR="001F13CF" w:rsidRPr="00DE79DF">
        <w:rPr>
          <w:color w:val="000000"/>
          <w:sz w:val="28"/>
          <w:szCs w:val="28"/>
        </w:rPr>
        <w:t>С</w:t>
      </w:r>
      <w:r w:rsidR="002A1D11" w:rsidRPr="00DE79DF">
        <w:rPr>
          <w:color w:val="000000"/>
          <w:sz w:val="28"/>
          <w:szCs w:val="28"/>
        </w:rPr>
        <w:t>.</w:t>
      </w:r>
      <w:r>
        <w:rPr>
          <w:color w:val="000000"/>
          <w:sz w:val="28"/>
          <w:szCs w:val="28"/>
        </w:rPr>
        <w:t> </w:t>
      </w:r>
      <w:r w:rsidRPr="00DE79DF">
        <w:rPr>
          <w:color w:val="000000"/>
          <w:sz w:val="28"/>
          <w:szCs w:val="28"/>
        </w:rPr>
        <w:t>98</w:t>
      </w:r>
      <w:r w:rsidR="002A1D11" w:rsidRPr="00DE79DF">
        <w:rPr>
          <w:color w:val="000000"/>
          <w:sz w:val="28"/>
          <w:szCs w:val="28"/>
        </w:rPr>
        <w:t>]</w:t>
      </w:r>
      <w:r w:rsidR="009C1D67" w:rsidRPr="00DE79DF">
        <w:rPr>
          <w:color w:val="000000"/>
          <w:sz w:val="28"/>
          <w:szCs w:val="28"/>
        </w:rPr>
        <w:t>:</w:t>
      </w:r>
    </w:p>
    <w:p w:rsidR="009C1D67" w:rsidRPr="00DE79DF" w:rsidRDefault="009C1D67" w:rsidP="00DE79DF">
      <w:pPr>
        <w:spacing w:line="360" w:lineRule="auto"/>
        <w:ind w:firstLine="709"/>
        <w:rPr>
          <w:color w:val="000000"/>
          <w:sz w:val="28"/>
          <w:szCs w:val="28"/>
        </w:rPr>
      </w:pPr>
      <w:r w:rsidRPr="00DE79DF">
        <w:rPr>
          <w:noProof/>
          <w:color w:val="000000"/>
          <w:sz w:val="28"/>
          <w:szCs w:val="28"/>
        </w:rPr>
        <w:t>1.</w:t>
      </w:r>
      <w:r w:rsidRPr="00DE79DF">
        <w:rPr>
          <w:color w:val="000000"/>
          <w:sz w:val="28"/>
          <w:szCs w:val="28"/>
        </w:rPr>
        <w:t xml:space="preserve"> Определение круга возможных альтернатив.</w:t>
      </w:r>
    </w:p>
    <w:p w:rsidR="009C1D67" w:rsidRPr="00DE79DF" w:rsidRDefault="009C1D67" w:rsidP="00DE79DF">
      <w:pPr>
        <w:spacing w:line="360" w:lineRule="auto"/>
        <w:ind w:firstLine="709"/>
        <w:rPr>
          <w:color w:val="000000"/>
          <w:sz w:val="28"/>
          <w:szCs w:val="28"/>
        </w:rPr>
      </w:pPr>
      <w:r w:rsidRPr="00DE79DF">
        <w:rPr>
          <w:noProof/>
          <w:color w:val="000000"/>
          <w:sz w:val="28"/>
          <w:szCs w:val="28"/>
        </w:rPr>
        <w:t>2.</w:t>
      </w:r>
      <w:r w:rsidRPr="00DE79DF">
        <w:rPr>
          <w:color w:val="000000"/>
          <w:sz w:val="28"/>
          <w:szCs w:val="28"/>
        </w:rPr>
        <w:t xml:space="preserve"> Исследование предпосылок или информации, ведущих к различным допущениям.</w:t>
      </w:r>
    </w:p>
    <w:p w:rsidR="009C1D67" w:rsidRPr="00DE79DF" w:rsidRDefault="009C1D67" w:rsidP="00DE79DF">
      <w:pPr>
        <w:spacing w:line="360" w:lineRule="auto"/>
        <w:ind w:firstLine="709"/>
        <w:rPr>
          <w:color w:val="000000"/>
          <w:sz w:val="28"/>
          <w:szCs w:val="28"/>
        </w:rPr>
      </w:pPr>
      <w:r w:rsidRPr="00DE79DF">
        <w:rPr>
          <w:noProof/>
          <w:color w:val="000000"/>
          <w:sz w:val="28"/>
          <w:szCs w:val="28"/>
        </w:rPr>
        <w:t>3.</w:t>
      </w:r>
      <w:r w:rsidRPr="00DE79DF">
        <w:rPr>
          <w:color w:val="000000"/>
          <w:sz w:val="28"/>
          <w:szCs w:val="28"/>
        </w:rPr>
        <w:t xml:space="preserve"> Соотнесение компетентных суждений по вопросам, затрагивающим различные области знан</w:t>
      </w:r>
      <w:r w:rsidR="00A50A41" w:rsidRPr="00DE79DF">
        <w:rPr>
          <w:color w:val="000000"/>
          <w:sz w:val="28"/>
          <w:szCs w:val="28"/>
        </w:rPr>
        <w:t>и</w:t>
      </w:r>
      <w:r w:rsidRPr="00DE79DF">
        <w:rPr>
          <w:color w:val="000000"/>
          <w:sz w:val="28"/>
          <w:szCs w:val="28"/>
        </w:rPr>
        <w:t>й.</w:t>
      </w:r>
    </w:p>
    <w:p w:rsidR="009C1D67" w:rsidRPr="00DE79DF" w:rsidRDefault="009C1D67" w:rsidP="00DE79DF">
      <w:pPr>
        <w:spacing w:line="360" w:lineRule="auto"/>
        <w:ind w:firstLine="709"/>
        <w:rPr>
          <w:color w:val="000000"/>
          <w:sz w:val="28"/>
          <w:szCs w:val="28"/>
        </w:rPr>
      </w:pPr>
      <w:r w:rsidRPr="00DE79DF">
        <w:rPr>
          <w:noProof/>
          <w:color w:val="000000"/>
          <w:sz w:val="28"/>
          <w:szCs w:val="28"/>
        </w:rPr>
        <w:t>4.</w:t>
      </w:r>
      <w:r w:rsidRPr="00DE79DF">
        <w:rPr>
          <w:color w:val="000000"/>
          <w:sz w:val="28"/>
          <w:szCs w:val="28"/>
        </w:rPr>
        <w:t xml:space="preserve"> Информирование респондентов относительно различных и взаимосвязанных аспектов вопроса.</w:t>
      </w:r>
    </w:p>
    <w:p w:rsidR="009C1D67" w:rsidRPr="00DE79DF" w:rsidRDefault="009C1D67" w:rsidP="00DE79DF">
      <w:pPr>
        <w:spacing w:line="360" w:lineRule="auto"/>
        <w:ind w:firstLine="709"/>
        <w:rPr>
          <w:color w:val="000000"/>
          <w:sz w:val="28"/>
          <w:szCs w:val="28"/>
        </w:rPr>
      </w:pPr>
      <w:r w:rsidRPr="00DE79DF">
        <w:rPr>
          <w:noProof/>
          <w:color w:val="000000"/>
          <w:sz w:val="28"/>
          <w:szCs w:val="28"/>
        </w:rPr>
        <w:t>5.</w:t>
      </w:r>
      <w:r w:rsidRPr="00DE79DF">
        <w:rPr>
          <w:color w:val="000000"/>
          <w:sz w:val="28"/>
          <w:szCs w:val="28"/>
        </w:rPr>
        <w:t xml:space="preserve"> Достижение единства взглядов.</w:t>
      </w: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Особое место среди экспертных оценок занимает построение сценариев, так как помимо традиционной экспертизы этот метод включает целый ряд параметрических подходов и тяготеет к комбинированным методам.</w:t>
      </w:r>
    </w:p>
    <w:p w:rsidR="009C1D67" w:rsidRPr="00DE79DF" w:rsidRDefault="009C1D67" w:rsidP="00DE79DF">
      <w:pPr>
        <w:spacing w:line="360" w:lineRule="auto"/>
        <w:ind w:firstLine="709"/>
        <w:rPr>
          <w:color w:val="000000"/>
          <w:sz w:val="28"/>
          <w:szCs w:val="28"/>
        </w:rPr>
      </w:pPr>
      <w:r w:rsidRPr="00DE79DF">
        <w:rPr>
          <w:color w:val="000000"/>
          <w:sz w:val="28"/>
          <w:szCs w:val="28"/>
        </w:rPr>
        <w:t>В целом сценарий подчинен стратегической функции фирмы и разрабатывается в процессе долгосрочного планирования. Широкий временной охват предполагает усиление неопределенности среди бизнеса, и поэтому для сценария, как правило, характерны некоторая недостоверность и повышенное количество ошибок. Поскольку определение количественных параметров будущего затруднено (так, трудно точно определить величину продаж фирмы через</w:t>
      </w:r>
      <w:r w:rsidRPr="00DE79DF">
        <w:rPr>
          <w:noProof/>
          <w:color w:val="000000"/>
          <w:sz w:val="28"/>
          <w:szCs w:val="28"/>
        </w:rPr>
        <w:t xml:space="preserve"> 5 </w:t>
      </w:r>
      <w:r w:rsidRPr="00DE79DF">
        <w:rPr>
          <w:color w:val="000000"/>
          <w:sz w:val="28"/>
          <w:szCs w:val="28"/>
        </w:rPr>
        <w:t xml:space="preserve">лет), при составлении сценариев чаще всего используются качественные методы и интервальные прогнозы показателей. Вместе с тем сценарий предполагает комплексный подход для его разработки, помимо качественных могут использоваться количественные методы: экономико-математические, моделирование, анализ перекрестного влияния, корреляционный анализ </w:t>
      </w:r>
      <w:r w:rsidR="00DE79DF">
        <w:rPr>
          <w:color w:val="000000"/>
          <w:sz w:val="28"/>
          <w:szCs w:val="28"/>
        </w:rPr>
        <w:t>и т.д.</w:t>
      </w:r>
    </w:p>
    <w:p w:rsidR="009C1D67" w:rsidRPr="00DE79DF" w:rsidRDefault="009C1D67" w:rsidP="00DE79DF">
      <w:pPr>
        <w:spacing w:line="360" w:lineRule="auto"/>
        <w:ind w:firstLine="709"/>
        <w:rPr>
          <w:color w:val="000000"/>
          <w:sz w:val="28"/>
          <w:szCs w:val="28"/>
        </w:rPr>
      </w:pPr>
      <w:r w:rsidRPr="00DE79DF">
        <w:rPr>
          <w:color w:val="000000"/>
          <w:sz w:val="28"/>
          <w:szCs w:val="28"/>
        </w:rPr>
        <w:t>Составление сценария обычно включает в себя несколько этапов</w:t>
      </w:r>
      <w:r w:rsidR="002A1D11" w:rsidRPr="00DE79DF">
        <w:rPr>
          <w:color w:val="000000"/>
          <w:sz w:val="28"/>
          <w:szCs w:val="28"/>
        </w:rPr>
        <w:t xml:space="preserve"> [31</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83</w:t>
      </w:r>
      <w:r w:rsidR="002A1D11" w:rsidRPr="00DE79DF">
        <w:rPr>
          <w:color w:val="000000"/>
          <w:sz w:val="28"/>
          <w:szCs w:val="28"/>
        </w:rPr>
        <w:t>]</w:t>
      </w:r>
      <w:r w:rsidRPr="00DE79DF">
        <w:rPr>
          <w:color w:val="000000"/>
          <w:sz w:val="28"/>
          <w:szCs w:val="28"/>
        </w:rPr>
        <w:t>.</w:t>
      </w:r>
    </w:p>
    <w:p w:rsidR="009C1D67" w:rsidRPr="00DE79DF" w:rsidRDefault="009C1D67" w:rsidP="00DE79DF">
      <w:pPr>
        <w:spacing w:line="360" w:lineRule="auto"/>
        <w:ind w:firstLine="709"/>
        <w:rPr>
          <w:color w:val="000000"/>
          <w:sz w:val="28"/>
          <w:szCs w:val="28"/>
        </w:rPr>
      </w:pPr>
      <w:r w:rsidRPr="00DE79DF">
        <w:rPr>
          <w:color w:val="000000"/>
          <w:sz w:val="28"/>
          <w:szCs w:val="28"/>
        </w:rPr>
        <w:t>Первый этап. Структурирование и формулировка вопроса.</w:t>
      </w:r>
      <w:r w:rsidR="00A50A41" w:rsidRPr="00DE79DF">
        <w:rPr>
          <w:color w:val="000000"/>
          <w:sz w:val="28"/>
          <w:szCs w:val="28"/>
        </w:rPr>
        <w:t xml:space="preserve"> </w:t>
      </w:r>
      <w:r w:rsidRPr="00DE79DF">
        <w:rPr>
          <w:color w:val="000000"/>
          <w:sz w:val="28"/>
          <w:szCs w:val="28"/>
        </w:rPr>
        <w:t>Вопрос, выбранный для анализа, должен быть определен так точно, как это возможно. На данном этапе должна быть собрана и проанализирована базовая информация. Поставленная задача должна быть согласована со всеми участниками проекта.</w:t>
      </w:r>
    </w:p>
    <w:p w:rsidR="009C1D67" w:rsidRPr="00DE79DF" w:rsidRDefault="009C1D67" w:rsidP="00DE79DF">
      <w:pPr>
        <w:spacing w:line="360" w:lineRule="auto"/>
        <w:ind w:firstLine="709"/>
        <w:rPr>
          <w:color w:val="000000"/>
          <w:sz w:val="28"/>
          <w:szCs w:val="28"/>
        </w:rPr>
      </w:pPr>
      <w:r w:rsidRPr="00DE79DF">
        <w:rPr>
          <w:color w:val="000000"/>
          <w:sz w:val="28"/>
          <w:szCs w:val="28"/>
        </w:rPr>
        <w:t>Второй этап. Определение и группировка сфер влияния.</w:t>
      </w:r>
      <w:r w:rsidR="00A50A41" w:rsidRPr="00DE79DF">
        <w:rPr>
          <w:color w:val="000000"/>
          <w:sz w:val="28"/>
          <w:szCs w:val="28"/>
        </w:rPr>
        <w:t xml:space="preserve"> </w:t>
      </w:r>
      <w:r w:rsidRPr="00DE79DF">
        <w:rPr>
          <w:color w:val="000000"/>
          <w:sz w:val="28"/>
          <w:szCs w:val="28"/>
        </w:rPr>
        <w:t>Для осуществления второго этапа необходимо выделить критические точки среды бизнеса и оценить их влияние на будущее организации.</w:t>
      </w:r>
    </w:p>
    <w:p w:rsidR="009C1D67" w:rsidRPr="00DE79DF" w:rsidRDefault="009C1D67" w:rsidP="00DE79DF">
      <w:pPr>
        <w:spacing w:line="360" w:lineRule="auto"/>
        <w:ind w:firstLine="709"/>
        <w:rPr>
          <w:color w:val="000000"/>
          <w:sz w:val="28"/>
          <w:szCs w:val="28"/>
        </w:rPr>
      </w:pPr>
      <w:r w:rsidRPr="00DE79DF">
        <w:rPr>
          <w:color w:val="000000"/>
          <w:sz w:val="28"/>
          <w:szCs w:val="28"/>
        </w:rPr>
        <w:t>Третий этап. Установление показателей будущего развития критически важных факторов среды организации.</w:t>
      </w:r>
      <w:r w:rsidR="0036464F" w:rsidRPr="00DE79DF">
        <w:rPr>
          <w:color w:val="000000"/>
          <w:sz w:val="28"/>
          <w:szCs w:val="28"/>
        </w:rPr>
        <w:t xml:space="preserve"> </w:t>
      </w:r>
      <w:r w:rsidRPr="00DE79DF">
        <w:rPr>
          <w:color w:val="000000"/>
          <w:sz w:val="28"/>
          <w:szCs w:val="28"/>
        </w:rPr>
        <w:t xml:space="preserve">После того как основные сферы влияния обозначены, необходимо определить их возможное </w:t>
      </w:r>
      <w:r w:rsidR="00FE0158" w:rsidRPr="00DE79DF">
        <w:rPr>
          <w:color w:val="000000"/>
          <w:sz w:val="28"/>
          <w:szCs w:val="28"/>
        </w:rPr>
        <w:t>состояние,</w:t>
      </w:r>
      <w:r w:rsidRPr="00DE79DF">
        <w:rPr>
          <w:color w:val="000000"/>
          <w:sz w:val="28"/>
          <w:szCs w:val="28"/>
        </w:rPr>
        <w:t xml:space="preserve"> в будущем исходя из намеченных фирмой целей.</w:t>
      </w:r>
      <w:r w:rsidR="0036464F" w:rsidRPr="00DE79DF">
        <w:rPr>
          <w:color w:val="000000"/>
          <w:sz w:val="28"/>
          <w:szCs w:val="28"/>
        </w:rPr>
        <w:t xml:space="preserve"> </w:t>
      </w:r>
      <w:r w:rsidRPr="00DE79DF">
        <w:rPr>
          <w:color w:val="000000"/>
          <w:sz w:val="28"/>
          <w:szCs w:val="28"/>
        </w:rPr>
        <w:t>Показатели будущего состояния не должны быть чрезмерно благополучными, амбициозными.</w:t>
      </w:r>
    </w:p>
    <w:p w:rsidR="00FE0158" w:rsidRPr="00DE79DF" w:rsidRDefault="009C1D67" w:rsidP="00DE79DF">
      <w:pPr>
        <w:spacing w:line="360" w:lineRule="auto"/>
        <w:ind w:firstLine="709"/>
        <w:rPr>
          <w:color w:val="000000"/>
          <w:sz w:val="28"/>
          <w:szCs w:val="28"/>
        </w:rPr>
      </w:pPr>
      <w:r w:rsidRPr="00DE79DF">
        <w:rPr>
          <w:color w:val="000000"/>
          <w:sz w:val="28"/>
          <w:szCs w:val="28"/>
        </w:rPr>
        <w:t>Четвертый этап. Формирование и отбор согласующихся наборов предположений.</w:t>
      </w:r>
      <w:r w:rsidR="00B1660B" w:rsidRPr="00DE79DF">
        <w:rPr>
          <w:color w:val="000000"/>
          <w:sz w:val="28"/>
          <w:szCs w:val="28"/>
        </w:rPr>
        <w:t xml:space="preserve"> Здесь </w:t>
      </w:r>
      <w:r w:rsidRPr="00DE79DF">
        <w:rPr>
          <w:color w:val="000000"/>
          <w:sz w:val="28"/>
          <w:szCs w:val="28"/>
        </w:rPr>
        <w:t>возможное развитие сфер влияния определяется исходя из их сегодняшнего состояния и всевозможных изменений.</w:t>
      </w:r>
      <w:r w:rsidR="00B1660B" w:rsidRPr="00DE79DF">
        <w:rPr>
          <w:color w:val="000000"/>
          <w:sz w:val="28"/>
          <w:szCs w:val="28"/>
        </w:rPr>
        <w:t xml:space="preserve"> </w:t>
      </w:r>
      <w:r w:rsidRPr="00DE79DF">
        <w:rPr>
          <w:color w:val="000000"/>
          <w:sz w:val="28"/>
          <w:szCs w:val="28"/>
        </w:rPr>
        <w:t>Различные альтернативные предположения о будущем состоянии наиболее значимых компонентов среды комбинируются в наборы. Формирование наборов обычно осуществляется при помощи компьютерных программ. Из полученных наборов отбираются, как правило, три набора. Отбор осуществляется исходя из следующих критериев:</w:t>
      </w:r>
    </w:p>
    <w:p w:rsidR="00FE0158" w:rsidRPr="00DE79DF" w:rsidRDefault="00DE79DF" w:rsidP="00DE79DF">
      <w:pPr>
        <w:spacing w:line="360" w:lineRule="auto"/>
        <w:ind w:firstLine="709"/>
        <w:rPr>
          <w:color w:val="000000"/>
          <w:sz w:val="28"/>
          <w:szCs w:val="28"/>
        </w:rPr>
      </w:pPr>
      <w:r>
        <w:rPr>
          <w:color w:val="000000"/>
          <w:sz w:val="28"/>
          <w:szCs w:val="28"/>
        </w:rPr>
        <w:t>– </w:t>
      </w:r>
      <w:r w:rsidR="009C1D67" w:rsidRPr="00DE79DF">
        <w:rPr>
          <w:color w:val="000000"/>
          <w:sz w:val="28"/>
          <w:szCs w:val="28"/>
        </w:rPr>
        <w:t>высокая сочетаемость предположений, входящих в набор;</w:t>
      </w:r>
    </w:p>
    <w:p w:rsidR="00FE0158" w:rsidRPr="00DE79DF" w:rsidRDefault="00DE79DF" w:rsidP="00DE79DF">
      <w:pPr>
        <w:spacing w:line="360" w:lineRule="auto"/>
        <w:ind w:firstLine="709"/>
        <w:rPr>
          <w:color w:val="000000"/>
          <w:sz w:val="28"/>
          <w:szCs w:val="28"/>
        </w:rPr>
      </w:pPr>
      <w:r>
        <w:rPr>
          <w:color w:val="000000"/>
          <w:sz w:val="28"/>
          <w:szCs w:val="28"/>
        </w:rPr>
        <w:t>– </w:t>
      </w:r>
      <w:r w:rsidR="009C1D67" w:rsidRPr="00DE79DF">
        <w:rPr>
          <w:color w:val="000000"/>
          <w:sz w:val="28"/>
          <w:szCs w:val="28"/>
        </w:rPr>
        <w:t>наличие большого числа значимых переменных;</w:t>
      </w:r>
    </w:p>
    <w:p w:rsidR="009C1D67" w:rsidRPr="00DE79DF" w:rsidRDefault="00DE79DF" w:rsidP="00DE79DF">
      <w:pPr>
        <w:spacing w:line="360" w:lineRule="auto"/>
        <w:ind w:firstLine="709"/>
        <w:rPr>
          <w:color w:val="000000"/>
          <w:sz w:val="28"/>
          <w:szCs w:val="28"/>
        </w:rPr>
      </w:pPr>
      <w:r>
        <w:rPr>
          <w:color w:val="000000"/>
          <w:sz w:val="28"/>
          <w:szCs w:val="28"/>
        </w:rPr>
        <w:t>– </w:t>
      </w:r>
      <w:r w:rsidR="009C1D67" w:rsidRPr="00DE79DF">
        <w:rPr>
          <w:color w:val="000000"/>
          <w:sz w:val="28"/>
          <w:szCs w:val="28"/>
        </w:rPr>
        <w:t>высокая вероятность событий, относящихся к набору предположений.</w:t>
      </w:r>
    </w:p>
    <w:p w:rsidR="009C1D67" w:rsidRPr="00DE79DF" w:rsidRDefault="009C1D67" w:rsidP="00DE79DF">
      <w:pPr>
        <w:spacing w:line="360" w:lineRule="auto"/>
        <w:ind w:firstLine="709"/>
        <w:rPr>
          <w:color w:val="000000"/>
          <w:sz w:val="28"/>
          <w:szCs w:val="28"/>
        </w:rPr>
      </w:pPr>
      <w:r w:rsidRPr="00DE79DF">
        <w:rPr>
          <w:color w:val="000000"/>
          <w:sz w:val="28"/>
          <w:szCs w:val="28"/>
        </w:rPr>
        <w:t>Пятый этап. Сопоставление намеченных показателей будущего состояния с</w:t>
      </w:r>
      <w:r w:rsidR="00FE0158" w:rsidRPr="00DE79DF">
        <w:rPr>
          <w:color w:val="000000"/>
          <w:sz w:val="28"/>
          <w:szCs w:val="28"/>
        </w:rPr>
        <w:t>фер влияния с предположениями о</w:t>
      </w:r>
      <w:r w:rsidRPr="00DE79DF">
        <w:rPr>
          <w:color w:val="000000"/>
          <w:sz w:val="28"/>
          <w:szCs w:val="28"/>
        </w:rPr>
        <w:t xml:space="preserve"> их </w:t>
      </w:r>
      <w:r w:rsidR="00514280" w:rsidRPr="00DE79DF">
        <w:rPr>
          <w:color w:val="000000"/>
          <w:sz w:val="28"/>
          <w:szCs w:val="28"/>
        </w:rPr>
        <w:t>развитии. На</w:t>
      </w:r>
      <w:r w:rsidRPr="00DE79DF">
        <w:rPr>
          <w:color w:val="000000"/>
          <w:sz w:val="28"/>
          <w:szCs w:val="28"/>
        </w:rPr>
        <w:t xml:space="preserve"> этом этапе сопоставляются результаты третьего и четвертого этапов Повышенные или заниженные показатели состояния среды корректируются при помощи данных, полученных на четвертом этапе.</w:t>
      </w:r>
    </w:p>
    <w:p w:rsidR="009C1D67" w:rsidRPr="00DE79DF" w:rsidRDefault="009C1D67" w:rsidP="00DE79DF">
      <w:pPr>
        <w:spacing w:line="360" w:lineRule="auto"/>
        <w:ind w:firstLine="709"/>
        <w:rPr>
          <w:color w:val="000000"/>
          <w:sz w:val="28"/>
          <w:szCs w:val="28"/>
        </w:rPr>
      </w:pPr>
      <w:r w:rsidRPr="00DE79DF">
        <w:rPr>
          <w:color w:val="000000"/>
          <w:sz w:val="28"/>
          <w:szCs w:val="28"/>
        </w:rPr>
        <w:t>Шестой этап. Введение в анализ разрушительных событий</w:t>
      </w:r>
      <w:r w:rsidR="00DE79DF">
        <w:rPr>
          <w:color w:val="000000"/>
          <w:sz w:val="28"/>
          <w:szCs w:val="28"/>
        </w:rPr>
        <w:t xml:space="preserve"> –</w:t>
      </w:r>
      <w:r w:rsidR="00DE79DF" w:rsidRPr="00DE79DF">
        <w:rPr>
          <w:color w:val="000000"/>
          <w:sz w:val="28"/>
          <w:szCs w:val="28"/>
        </w:rPr>
        <w:t xml:space="preserve"> </w:t>
      </w:r>
      <w:r w:rsidRPr="00DE79DF">
        <w:rPr>
          <w:color w:val="000000"/>
          <w:sz w:val="28"/>
          <w:szCs w:val="28"/>
        </w:rPr>
        <w:t>внезапно слоивши</w:t>
      </w:r>
      <w:r w:rsidR="00B1660B" w:rsidRPr="00DE79DF">
        <w:rPr>
          <w:color w:val="000000"/>
          <w:sz w:val="28"/>
          <w:szCs w:val="28"/>
        </w:rPr>
        <w:t>хся</w:t>
      </w:r>
      <w:r w:rsidRPr="00DE79DF">
        <w:rPr>
          <w:color w:val="000000"/>
          <w:sz w:val="28"/>
          <w:szCs w:val="28"/>
        </w:rPr>
        <w:t xml:space="preserve"> инцидент, который не был</w:t>
      </w:r>
      <w:r w:rsidR="00B1660B" w:rsidRPr="00DE79DF">
        <w:rPr>
          <w:color w:val="000000"/>
          <w:sz w:val="28"/>
          <w:szCs w:val="28"/>
        </w:rPr>
        <w:t>и</w:t>
      </w:r>
      <w:r w:rsidRPr="00DE79DF">
        <w:rPr>
          <w:color w:val="000000"/>
          <w:sz w:val="28"/>
          <w:szCs w:val="28"/>
        </w:rPr>
        <w:t xml:space="preserve"> ранее спрогнозирован</w:t>
      </w:r>
      <w:r w:rsidR="00B1660B" w:rsidRPr="00DE79DF">
        <w:rPr>
          <w:color w:val="000000"/>
          <w:sz w:val="28"/>
          <w:szCs w:val="28"/>
        </w:rPr>
        <w:t>ы</w:t>
      </w:r>
      <w:r w:rsidRPr="00DE79DF">
        <w:rPr>
          <w:color w:val="000000"/>
          <w:sz w:val="28"/>
          <w:szCs w:val="28"/>
        </w:rPr>
        <w:t xml:space="preserve"> и которы</w:t>
      </w:r>
      <w:r w:rsidR="00B1660B" w:rsidRPr="00DE79DF">
        <w:rPr>
          <w:color w:val="000000"/>
          <w:sz w:val="28"/>
          <w:szCs w:val="28"/>
        </w:rPr>
        <w:t>е</w:t>
      </w:r>
      <w:r w:rsidRPr="00DE79DF">
        <w:rPr>
          <w:color w:val="000000"/>
          <w:sz w:val="28"/>
          <w:szCs w:val="28"/>
        </w:rPr>
        <w:t xml:space="preserve"> мо</w:t>
      </w:r>
      <w:r w:rsidR="00B1660B" w:rsidRPr="00DE79DF">
        <w:rPr>
          <w:color w:val="000000"/>
          <w:sz w:val="28"/>
          <w:szCs w:val="28"/>
        </w:rPr>
        <w:t>гут</w:t>
      </w:r>
      <w:r w:rsidRPr="00DE79DF">
        <w:rPr>
          <w:color w:val="000000"/>
          <w:sz w:val="28"/>
          <w:szCs w:val="28"/>
        </w:rPr>
        <w:t xml:space="preserve"> изменить направление тенденции,</w:t>
      </w:r>
    </w:p>
    <w:p w:rsidR="009C1D67" w:rsidRPr="00DE79DF" w:rsidRDefault="009C1D67" w:rsidP="00DE79DF">
      <w:pPr>
        <w:spacing w:line="360" w:lineRule="auto"/>
        <w:ind w:firstLine="709"/>
        <w:rPr>
          <w:color w:val="000000"/>
          <w:sz w:val="28"/>
          <w:szCs w:val="28"/>
        </w:rPr>
      </w:pPr>
      <w:r w:rsidRPr="00DE79DF">
        <w:rPr>
          <w:color w:val="000000"/>
          <w:sz w:val="28"/>
          <w:szCs w:val="28"/>
        </w:rPr>
        <w:t>Седьмой этап. Установление последствий. На этом этапе сопоставляются стратегические проблемы фирмы (например, возможность роста за счет более широкого освоения рынка) и выбранные варианты развития среды. Определяются характер и степень воздействия тех или иных вариантов развития на стратегические области действий фирмы.</w:t>
      </w:r>
    </w:p>
    <w:p w:rsidR="009C1D67" w:rsidRPr="00DE79DF" w:rsidRDefault="009C1D67" w:rsidP="00DE79DF">
      <w:pPr>
        <w:spacing w:line="360" w:lineRule="auto"/>
        <w:ind w:firstLine="709"/>
        <w:rPr>
          <w:color w:val="000000"/>
          <w:sz w:val="28"/>
          <w:szCs w:val="28"/>
        </w:rPr>
      </w:pPr>
      <w:r w:rsidRPr="00DE79DF">
        <w:rPr>
          <w:color w:val="000000"/>
          <w:sz w:val="28"/>
          <w:szCs w:val="28"/>
        </w:rPr>
        <w:t>Восьмой этап. Принятие мер.</w:t>
      </w:r>
      <w:r w:rsidR="00B1660B" w:rsidRPr="00DE79DF">
        <w:rPr>
          <w:color w:val="000000"/>
          <w:sz w:val="28"/>
          <w:szCs w:val="28"/>
        </w:rPr>
        <w:t xml:space="preserve"> </w:t>
      </w:r>
      <w:r w:rsidRPr="00DE79DF">
        <w:rPr>
          <w:color w:val="000000"/>
          <w:sz w:val="28"/>
          <w:szCs w:val="28"/>
        </w:rPr>
        <w:t xml:space="preserve">В узком смысле этот этап уже не относится к анализу. </w:t>
      </w:r>
      <w:r w:rsidR="00B1660B" w:rsidRPr="00DE79DF">
        <w:rPr>
          <w:color w:val="000000"/>
          <w:sz w:val="28"/>
          <w:szCs w:val="28"/>
        </w:rPr>
        <w:t>О</w:t>
      </w:r>
      <w:r w:rsidRPr="00DE79DF">
        <w:rPr>
          <w:color w:val="000000"/>
          <w:sz w:val="28"/>
          <w:szCs w:val="28"/>
        </w:rPr>
        <w:t>днако он естественно вытекает из предыдущих этапов.</w:t>
      </w: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При этом должна наблюдаться стабилизация средней оценки прогнозируемой характеристики. При подборе экспертов, входящих в состав экспертной группы, должны быть учтены следующие их характеристики: компетентность, креативность (способность к творчеству), отношение к экспертизе, конформизм (неустойчивость мнения), аналитичность и широта мышления, конструктивность мышления (прагматизм), коллективизм и самокритичность.</w:t>
      </w:r>
    </w:p>
    <w:p w:rsidR="004405E5" w:rsidRDefault="004405E5" w:rsidP="00DE79DF">
      <w:pPr>
        <w:shd w:val="clear" w:color="auto" w:fill="FFFFFF"/>
        <w:spacing w:line="360" w:lineRule="auto"/>
        <w:ind w:firstLine="709"/>
        <w:rPr>
          <w:color w:val="000000"/>
          <w:sz w:val="28"/>
          <w:szCs w:val="28"/>
        </w:rPr>
      </w:pPr>
      <w:r w:rsidRPr="00DE79DF">
        <w:rPr>
          <w:color w:val="000000"/>
          <w:sz w:val="28"/>
          <w:szCs w:val="28"/>
        </w:rPr>
        <w:t>Для оценки согласованности мнений экспертов можно использовать дисперсионный коэффициент конкордации</w:t>
      </w:r>
      <w:r w:rsidR="002A1D11" w:rsidRPr="00DE79DF">
        <w:rPr>
          <w:color w:val="000000"/>
          <w:sz w:val="28"/>
          <w:szCs w:val="28"/>
        </w:rPr>
        <w:t xml:space="preserve"> [28, </w:t>
      </w:r>
      <w:r w:rsidR="002A1D11" w:rsidRPr="00DE79DF">
        <w:rPr>
          <w:color w:val="000000"/>
          <w:sz w:val="28"/>
          <w:szCs w:val="28"/>
          <w:lang w:val="en-US"/>
        </w:rPr>
        <w:t>c</w:t>
      </w:r>
      <w:r w:rsidR="002A1D11" w:rsidRPr="00DE79DF">
        <w:rPr>
          <w:color w:val="000000"/>
          <w:sz w:val="28"/>
          <w:szCs w:val="28"/>
        </w:rPr>
        <w:t>. 105]</w:t>
      </w:r>
      <w:r w:rsidRPr="00DE79DF">
        <w:rPr>
          <w:color w:val="000000"/>
          <w:sz w:val="28"/>
          <w:szCs w:val="28"/>
        </w:rPr>
        <w:t>:</w:t>
      </w:r>
    </w:p>
    <w:p w:rsidR="001F64B1" w:rsidRPr="00DE79DF" w:rsidRDefault="001F64B1" w:rsidP="00DE79DF">
      <w:pPr>
        <w:shd w:val="clear" w:color="auto" w:fill="FFFFFF"/>
        <w:spacing w:line="360" w:lineRule="auto"/>
        <w:ind w:firstLine="709"/>
        <w:rPr>
          <w:color w:val="000000"/>
          <w:sz w:val="28"/>
          <w:szCs w:val="28"/>
        </w:rPr>
      </w:pPr>
    </w:p>
    <w:p w:rsidR="004405E5" w:rsidRPr="00DE79DF" w:rsidRDefault="00183687" w:rsidP="00DE79DF">
      <w:pPr>
        <w:shd w:val="clear" w:color="auto" w:fill="FFFFFF"/>
        <w:spacing w:line="360" w:lineRule="auto"/>
        <w:ind w:firstLine="709"/>
        <w:rPr>
          <w:color w:val="000000"/>
          <w:sz w:val="28"/>
          <w:szCs w:val="28"/>
        </w:rPr>
      </w:pPr>
      <w:r>
        <w:rPr>
          <w:color w:val="000000"/>
          <w:position w:val="-64"/>
          <w:sz w:val="28"/>
          <w:szCs w:val="28"/>
          <w:vertAlign w:val="superscript"/>
        </w:rPr>
        <w:pict>
          <v:shape id="_x0000_i1026" type="#_x0000_t75" style="width:134.25pt;height:50.25pt">
            <v:imagedata r:id="rId7" o:title=""/>
          </v:shape>
        </w:pict>
      </w:r>
      <w:r w:rsidR="000C7C20" w:rsidRPr="00DE79DF">
        <w:rPr>
          <w:color w:val="000000"/>
          <w:sz w:val="28"/>
          <w:szCs w:val="28"/>
          <w:vertAlign w:val="superscript"/>
        </w:rPr>
        <w:tab/>
      </w:r>
      <w:r w:rsidR="006F4922" w:rsidRPr="00DE79DF">
        <w:rPr>
          <w:color w:val="000000"/>
          <w:sz w:val="28"/>
          <w:szCs w:val="28"/>
          <w:vertAlign w:val="superscript"/>
        </w:rPr>
        <w:t>;</w:t>
      </w:r>
      <w:r w:rsidR="000C7C20" w:rsidRPr="00DE79DF">
        <w:rPr>
          <w:color w:val="000000"/>
          <w:sz w:val="28"/>
          <w:szCs w:val="28"/>
          <w:vertAlign w:val="superscript"/>
        </w:rPr>
        <w:tab/>
      </w:r>
      <w:r w:rsidR="00DE79DF">
        <w:rPr>
          <w:color w:val="000000"/>
          <w:sz w:val="28"/>
          <w:szCs w:val="28"/>
          <w:vertAlign w:val="superscript"/>
        </w:rPr>
        <w:t xml:space="preserve"> </w:t>
      </w:r>
      <w:r w:rsidR="004405E5" w:rsidRPr="00DE79DF">
        <w:rPr>
          <w:color w:val="000000"/>
          <w:sz w:val="28"/>
          <w:szCs w:val="28"/>
        </w:rPr>
        <w:t>(</w:t>
      </w:r>
      <w:r w:rsidR="00B0188E" w:rsidRPr="00DE79DF">
        <w:rPr>
          <w:color w:val="000000"/>
          <w:sz w:val="28"/>
          <w:szCs w:val="28"/>
        </w:rPr>
        <w:t>1.2</w:t>
      </w:r>
      <w:r w:rsidR="004405E5" w:rsidRPr="00DE79DF">
        <w:rPr>
          <w:color w:val="000000"/>
          <w:sz w:val="28"/>
          <w:szCs w:val="28"/>
        </w:rPr>
        <w:t>)</w:t>
      </w:r>
    </w:p>
    <w:p w:rsidR="001F64B1" w:rsidRDefault="001F64B1" w:rsidP="00DE79DF">
      <w:pPr>
        <w:shd w:val="clear" w:color="auto" w:fill="FFFFFF"/>
        <w:spacing w:line="360" w:lineRule="auto"/>
        <w:ind w:firstLine="709"/>
        <w:rPr>
          <w:color w:val="000000"/>
          <w:sz w:val="28"/>
          <w:szCs w:val="28"/>
        </w:rPr>
      </w:pP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где</w:t>
      </w:r>
    </w:p>
    <w:p w:rsidR="001F64B1" w:rsidRDefault="001F64B1" w:rsidP="00DE79DF">
      <w:pPr>
        <w:shd w:val="clear" w:color="auto" w:fill="FFFFFF"/>
        <w:spacing w:line="360" w:lineRule="auto"/>
        <w:ind w:firstLine="709"/>
        <w:rPr>
          <w:color w:val="000000"/>
          <w:position w:val="-28"/>
          <w:sz w:val="28"/>
          <w:szCs w:val="28"/>
        </w:rPr>
      </w:pPr>
    </w:p>
    <w:p w:rsidR="004405E5" w:rsidRPr="00DE79DF" w:rsidRDefault="00183687" w:rsidP="00DE79DF">
      <w:pPr>
        <w:shd w:val="clear" w:color="auto" w:fill="FFFFFF"/>
        <w:spacing w:line="360" w:lineRule="auto"/>
        <w:ind w:firstLine="709"/>
        <w:rPr>
          <w:color w:val="000000"/>
          <w:sz w:val="28"/>
          <w:szCs w:val="28"/>
        </w:rPr>
      </w:pPr>
      <w:r>
        <w:rPr>
          <w:color w:val="000000"/>
          <w:position w:val="-28"/>
          <w:sz w:val="28"/>
          <w:szCs w:val="28"/>
        </w:rPr>
        <w:pict>
          <v:shape id="_x0000_i1027" type="#_x0000_t75" style="width:84.75pt;height:36pt">
            <v:imagedata r:id="rId8" o:title=""/>
          </v:shape>
        </w:pict>
      </w:r>
      <w:r w:rsidR="000C7C20" w:rsidRPr="00DE79DF">
        <w:rPr>
          <w:color w:val="000000"/>
          <w:sz w:val="28"/>
          <w:szCs w:val="28"/>
        </w:rPr>
        <w:tab/>
      </w:r>
      <w:r w:rsidR="000C7C20" w:rsidRPr="00DE79DF">
        <w:rPr>
          <w:color w:val="000000"/>
          <w:sz w:val="28"/>
          <w:szCs w:val="28"/>
        </w:rPr>
        <w:tab/>
      </w:r>
      <w:r w:rsidR="00DE79DF">
        <w:rPr>
          <w:color w:val="000000"/>
          <w:sz w:val="28"/>
          <w:szCs w:val="28"/>
        </w:rPr>
        <w:t xml:space="preserve"> </w:t>
      </w:r>
      <w:r w:rsidR="004405E5" w:rsidRPr="00DE79DF">
        <w:rPr>
          <w:color w:val="000000"/>
          <w:sz w:val="28"/>
          <w:szCs w:val="28"/>
        </w:rPr>
        <w:t>(</w:t>
      </w:r>
      <w:r w:rsidR="00B0188E" w:rsidRPr="00DE79DF">
        <w:rPr>
          <w:color w:val="000000"/>
          <w:sz w:val="28"/>
          <w:szCs w:val="28"/>
        </w:rPr>
        <w:t>1.3</w:t>
      </w:r>
      <w:r w:rsidR="004405E5" w:rsidRPr="00DE79DF">
        <w:rPr>
          <w:color w:val="000000"/>
          <w:sz w:val="28"/>
          <w:szCs w:val="28"/>
        </w:rPr>
        <w:t>)</w:t>
      </w:r>
    </w:p>
    <w:p w:rsidR="001F64B1" w:rsidRDefault="001F64B1" w:rsidP="00DE79DF">
      <w:pPr>
        <w:shd w:val="clear" w:color="auto" w:fill="FFFFFF"/>
        <w:spacing w:line="360" w:lineRule="auto"/>
        <w:ind w:firstLine="709"/>
        <w:rPr>
          <w:iCs/>
          <w:color w:val="000000"/>
          <w:sz w:val="28"/>
          <w:szCs w:val="28"/>
        </w:rPr>
      </w:pPr>
    </w:p>
    <w:p w:rsidR="004405E5" w:rsidRPr="00DE79DF" w:rsidRDefault="004405E5" w:rsidP="00DE79DF">
      <w:pPr>
        <w:shd w:val="clear" w:color="auto" w:fill="FFFFFF"/>
        <w:spacing w:line="360" w:lineRule="auto"/>
        <w:ind w:firstLine="709"/>
        <w:rPr>
          <w:color w:val="000000"/>
          <w:sz w:val="28"/>
          <w:szCs w:val="28"/>
        </w:rPr>
      </w:pPr>
      <w:r w:rsidRPr="00DE79DF">
        <w:rPr>
          <w:iCs/>
          <w:color w:val="000000"/>
          <w:sz w:val="28"/>
          <w:szCs w:val="28"/>
        </w:rPr>
        <w:t xml:space="preserve">Т </w:t>
      </w:r>
      <w:r w:rsidRPr="00DE79DF">
        <w:rPr>
          <w:iCs/>
          <w:color w:val="000000"/>
          <w:sz w:val="28"/>
          <w:szCs w:val="28"/>
          <w:lang w:val="en-US"/>
        </w:rPr>
        <w:t>j</w:t>
      </w:r>
      <w:r w:rsidRPr="00DE79DF">
        <w:rPr>
          <w:iCs/>
          <w:color w:val="000000"/>
          <w:sz w:val="28"/>
          <w:szCs w:val="28"/>
        </w:rPr>
        <w:t xml:space="preserve"> </w:t>
      </w:r>
      <w:r w:rsidR="00DE79DF">
        <w:rPr>
          <w:iCs/>
          <w:color w:val="000000"/>
          <w:sz w:val="28"/>
          <w:szCs w:val="28"/>
        </w:rPr>
        <w:t>–</w:t>
      </w:r>
      <w:r w:rsidR="00DE79DF" w:rsidRPr="00DE79DF">
        <w:rPr>
          <w:iCs/>
          <w:color w:val="000000"/>
          <w:sz w:val="28"/>
          <w:szCs w:val="28"/>
        </w:rPr>
        <w:t xml:space="preserve"> </w:t>
      </w:r>
      <w:r w:rsidRPr="00DE79DF">
        <w:rPr>
          <w:color w:val="000000"/>
          <w:sz w:val="28"/>
          <w:szCs w:val="28"/>
        </w:rPr>
        <w:t>показатель связанных (одинаковых) рангов</w:t>
      </w:r>
      <w:r w:rsidR="00DE79DF">
        <w:rPr>
          <w:color w:val="000000"/>
          <w:sz w:val="28"/>
          <w:szCs w:val="28"/>
        </w:rPr>
        <w:t xml:space="preserve"> </w:t>
      </w:r>
      <w:r w:rsidRPr="00DE79DF">
        <w:rPr>
          <w:color w:val="000000"/>
          <w:sz w:val="28"/>
          <w:szCs w:val="28"/>
        </w:rPr>
        <w:t xml:space="preserve">в </w:t>
      </w:r>
      <w:r w:rsidRPr="00DE79DF">
        <w:rPr>
          <w:iCs/>
          <w:color w:val="000000"/>
          <w:sz w:val="28"/>
          <w:szCs w:val="28"/>
          <w:lang w:val="en-US"/>
        </w:rPr>
        <w:t>j</w:t>
      </w:r>
      <w:r w:rsidRPr="00DE79DF">
        <w:rPr>
          <w:iCs/>
          <w:color w:val="000000"/>
          <w:sz w:val="28"/>
          <w:szCs w:val="28"/>
        </w:rPr>
        <w:t>-</w:t>
      </w:r>
      <w:r w:rsidRPr="00DE79DF">
        <w:rPr>
          <w:iCs/>
          <w:color w:val="000000"/>
          <w:sz w:val="28"/>
          <w:szCs w:val="28"/>
          <w:lang w:val="en-US"/>
        </w:rPr>
        <w:t>o</w:t>
      </w:r>
      <w:r w:rsidR="001F64B1">
        <w:rPr>
          <w:iCs/>
          <w:color w:val="000000"/>
          <w:sz w:val="28"/>
          <w:szCs w:val="28"/>
        </w:rPr>
        <w:t>й</w:t>
      </w:r>
      <w:r w:rsidRPr="00DE79DF">
        <w:rPr>
          <w:iCs/>
          <w:color w:val="000000"/>
          <w:sz w:val="28"/>
          <w:szCs w:val="28"/>
        </w:rPr>
        <w:t xml:space="preserve"> ран</w:t>
      </w:r>
      <w:r w:rsidRPr="00DE79DF">
        <w:rPr>
          <w:color w:val="000000"/>
          <w:sz w:val="28"/>
          <w:szCs w:val="28"/>
        </w:rPr>
        <w:t xml:space="preserve">жировке, </w:t>
      </w:r>
      <w:r w:rsidRPr="00DE79DF">
        <w:rPr>
          <w:iCs/>
          <w:color w:val="000000"/>
          <w:sz w:val="28"/>
          <w:szCs w:val="28"/>
        </w:rPr>
        <w:t>Н</w:t>
      </w:r>
      <w:r w:rsidRPr="00DE79DF">
        <w:rPr>
          <w:iCs/>
          <w:color w:val="000000"/>
          <w:sz w:val="28"/>
          <w:szCs w:val="28"/>
          <w:lang w:val="en-US"/>
        </w:rPr>
        <w:t>j</w:t>
      </w:r>
      <w:r w:rsidRPr="00DE79DF">
        <w:rPr>
          <w:iCs/>
          <w:color w:val="000000"/>
          <w:sz w:val="28"/>
          <w:szCs w:val="28"/>
        </w:rPr>
        <w:t xml:space="preserve"> </w:t>
      </w:r>
      <w:r w:rsidR="00DE79DF">
        <w:rPr>
          <w:iCs/>
          <w:color w:val="000000"/>
          <w:sz w:val="28"/>
          <w:szCs w:val="28"/>
        </w:rPr>
        <w:t>–</w:t>
      </w:r>
      <w:r w:rsidR="00DE79DF" w:rsidRPr="00DE79DF">
        <w:rPr>
          <w:iCs/>
          <w:color w:val="000000"/>
          <w:sz w:val="28"/>
          <w:szCs w:val="28"/>
        </w:rPr>
        <w:t xml:space="preserve"> </w:t>
      </w:r>
      <w:r w:rsidRPr="00DE79DF">
        <w:rPr>
          <w:color w:val="000000"/>
          <w:sz w:val="28"/>
          <w:szCs w:val="28"/>
        </w:rPr>
        <w:t>число групп равных рангов</w:t>
      </w:r>
      <w:r w:rsidR="00DE79DF">
        <w:rPr>
          <w:color w:val="000000"/>
          <w:sz w:val="28"/>
          <w:szCs w:val="28"/>
        </w:rPr>
        <w:t xml:space="preserve"> </w:t>
      </w:r>
      <w:r w:rsidRPr="00DE79DF">
        <w:rPr>
          <w:color w:val="000000"/>
          <w:sz w:val="28"/>
          <w:szCs w:val="28"/>
        </w:rPr>
        <w:t xml:space="preserve">в </w:t>
      </w:r>
      <w:r w:rsidRPr="00DE79DF">
        <w:rPr>
          <w:iCs/>
          <w:color w:val="000000"/>
          <w:sz w:val="28"/>
          <w:szCs w:val="28"/>
          <w:lang w:val="en-US"/>
        </w:rPr>
        <w:t>j</w:t>
      </w:r>
      <w:r w:rsidRPr="00DE79DF">
        <w:rPr>
          <w:iCs/>
          <w:color w:val="000000"/>
          <w:sz w:val="28"/>
          <w:szCs w:val="28"/>
        </w:rPr>
        <w:t>-</w:t>
      </w:r>
      <w:r w:rsidRPr="00DE79DF">
        <w:rPr>
          <w:iCs/>
          <w:color w:val="000000"/>
          <w:sz w:val="28"/>
          <w:szCs w:val="28"/>
          <w:lang w:val="en-US"/>
        </w:rPr>
        <w:t>o</w:t>
      </w:r>
      <w:r w:rsidR="001F64B1">
        <w:rPr>
          <w:iCs/>
          <w:color w:val="000000"/>
          <w:sz w:val="28"/>
          <w:szCs w:val="28"/>
        </w:rPr>
        <w:t>й</w:t>
      </w:r>
      <w:r w:rsidRPr="00DE79DF">
        <w:rPr>
          <w:iCs/>
          <w:color w:val="000000"/>
          <w:sz w:val="28"/>
          <w:szCs w:val="28"/>
        </w:rPr>
        <w:t xml:space="preserve"> </w:t>
      </w:r>
      <w:r w:rsidRPr="00DE79DF">
        <w:rPr>
          <w:color w:val="000000"/>
          <w:sz w:val="28"/>
          <w:szCs w:val="28"/>
        </w:rPr>
        <w:t xml:space="preserve">ранжировке; </w:t>
      </w:r>
      <w:r w:rsidRPr="00DE79DF">
        <w:rPr>
          <w:iCs/>
          <w:color w:val="000000"/>
          <w:sz w:val="28"/>
          <w:szCs w:val="28"/>
          <w:lang w:val="en-US"/>
        </w:rPr>
        <w:t>h</w:t>
      </w:r>
      <w:r w:rsidRPr="00DE79DF">
        <w:rPr>
          <w:iCs/>
          <w:color w:val="000000"/>
          <w:sz w:val="28"/>
          <w:szCs w:val="28"/>
          <w:vertAlign w:val="subscript"/>
          <w:lang w:val="en-US"/>
        </w:rPr>
        <w:t>k</w:t>
      </w:r>
      <w:r w:rsidRPr="00DE79DF">
        <w:rPr>
          <w:iCs/>
          <w:color w:val="000000"/>
          <w:sz w:val="28"/>
          <w:szCs w:val="28"/>
        </w:rPr>
        <w:t xml:space="preserve"> </w:t>
      </w:r>
      <w:r w:rsidR="00DE79DF">
        <w:rPr>
          <w:iCs/>
          <w:color w:val="000000"/>
          <w:sz w:val="28"/>
          <w:szCs w:val="28"/>
        </w:rPr>
        <w:t>–</w:t>
      </w:r>
      <w:r w:rsidR="00DE79DF" w:rsidRPr="00DE79DF">
        <w:rPr>
          <w:iCs/>
          <w:color w:val="000000"/>
          <w:sz w:val="28"/>
          <w:szCs w:val="28"/>
        </w:rPr>
        <w:t xml:space="preserve"> </w:t>
      </w:r>
      <w:r w:rsidRPr="00DE79DF">
        <w:rPr>
          <w:color w:val="000000"/>
          <w:sz w:val="28"/>
          <w:szCs w:val="28"/>
        </w:rPr>
        <w:t xml:space="preserve">число равных рангов в </w:t>
      </w:r>
      <w:r w:rsidRPr="00DE79DF">
        <w:rPr>
          <w:iCs/>
          <w:color w:val="000000"/>
          <w:sz w:val="28"/>
          <w:szCs w:val="28"/>
          <w:lang w:val="en-US"/>
        </w:rPr>
        <w:t>k</w:t>
      </w:r>
      <w:r w:rsidR="00DE79DF">
        <w:rPr>
          <w:iCs/>
          <w:color w:val="000000"/>
          <w:sz w:val="28"/>
          <w:szCs w:val="28"/>
        </w:rPr>
        <w:t>-</w:t>
      </w:r>
      <w:r w:rsidR="00DE79DF" w:rsidRPr="00DE79DF">
        <w:rPr>
          <w:iCs/>
          <w:color w:val="000000"/>
          <w:sz w:val="28"/>
          <w:szCs w:val="28"/>
        </w:rPr>
        <w:t>о</w:t>
      </w:r>
      <w:r w:rsidRPr="00DE79DF">
        <w:rPr>
          <w:iCs/>
          <w:color w:val="000000"/>
          <w:sz w:val="28"/>
          <w:szCs w:val="28"/>
        </w:rPr>
        <w:t xml:space="preserve">й </w:t>
      </w:r>
      <w:r w:rsidRPr="00DE79DF">
        <w:rPr>
          <w:color w:val="000000"/>
          <w:sz w:val="28"/>
          <w:szCs w:val="28"/>
        </w:rPr>
        <w:t xml:space="preserve">группе связанных рангов при ранжировке </w:t>
      </w:r>
      <w:r w:rsidRPr="00DE79DF">
        <w:rPr>
          <w:iCs/>
          <w:color w:val="000000"/>
          <w:sz w:val="28"/>
          <w:szCs w:val="28"/>
          <w:lang w:val="en-US"/>
        </w:rPr>
        <w:t>j</w:t>
      </w:r>
      <w:r w:rsidR="00DE79DF">
        <w:rPr>
          <w:iCs/>
          <w:color w:val="000000"/>
          <w:sz w:val="28"/>
          <w:szCs w:val="28"/>
        </w:rPr>
        <w:t>-</w:t>
      </w:r>
      <w:r w:rsidRPr="00DE79DF">
        <w:rPr>
          <w:iCs/>
          <w:color w:val="000000"/>
          <w:sz w:val="28"/>
          <w:szCs w:val="28"/>
        </w:rPr>
        <w:t xml:space="preserve">м </w:t>
      </w:r>
      <w:r w:rsidRPr="00DE79DF">
        <w:rPr>
          <w:color w:val="000000"/>
          <w:sz w:val="28"/>
          <w:szCs w:val="28"/>
        </w:rPr>
        <w:t xml:space="preserve">экспертом, </w:t>
      </w:r>
      <w:r w:rsidRPr="00DE79DF">
        <w:rPr>
          <w:iCs/>
          <w:color w:val="000000"/>
          <w:sz w:val="28"/>
          <w:szCs w:val="28"/>
        </w:rPr>
        <w:t xml:space="preserve">п </w:t>
      </w:r>
      <w:r w:rsidR="00DE79DF">
        <w:rPr>
          <w:iCs/>
          <w:color w:val="000000"/>
          <w:sz w:val="28"/>
          <w:szCs w:val="28"/>
        </w:rPr>
        <w:t>–</w:t>
      </w:r>
      <w:r w:rsidR="00DE79DF" w:rsidRPr="00DE79DF">
        <w:rPr>
          <w:iCs/>
          <w:color w:val="000000"/>
          <w:sz w:val="28"/>
          <w:szCs w:val="28"/>
        </w:rPr>
        <w:t xml:space="preserve"> </w:t>
      </w:r>
      <w:r w:rsidRPr="00DE79DF">
        <w:rPr>
          <w:color w:val="000000"/>
          <w:sz w:val="28"/>
          <w:szCs w:val="28"/>
        </w:rPr>
        <w:t xml:space="preserve">число объектов, от </w:t>
      </w:r>
      <w:r w:rsidR="00DE79DF">
        <w:rPr>
          <w:color w:val="000000"/>
          <w:sz w:val="28"/>
          <w:szCs w:val="28"/>
        </w:rPr>
        <w:t>–</w:t>
      </w:r>
      <w:r w:rsidR="00DE79DF" w:rsidRPr="00DE79DF">
        <w:rPr>
          <w:color w:val="000000"/>
          <w:sz w:val="28"/>
          <w:szCs w:val="28"/>
        </w:rPr>
        <w:t xml:space="preserve"> </w:t>
      </w:r>
      <w:r w:rsidR="001F64B1">
        <w:rPr>
          <w:color w:val="000000"/>
          <w:sz w:val="28"/>
          <w:szCs w:val="28"/>
        </w:rPr>
        <w:t>число экспертов</w:t>
      </w:r>
      <w:r w:rsidRPr="00DE79DF">
        <w:rPr>
          <w:color w:val="000000"/>
          <w:sz w:val="28"/>
          <w:szCs w:val="28"/>
        </w:rPr>
        <w:t>.</w:t>
      </w:r>
    </w:p>
    <w:p w:rsidR="004405E5" w:rsidRPr="00DE79DF" w:rsidRDefault="001F64B1" w:rsidP="00DE79DF">
      <w:pPr>
        <w:shd w:val="clear" w:color="auto" w:fill="FFFFFF"/>
        <w:spacing w:line="360" w:lineRule="auto"/>
        <w:ind w:firstLine="709"/>
        <w:rPr>
          <w:color w:val="000000"/>
          <w:sz w:val="28"/>
          <w:szCs w:val="28"/>
        </w:rPr>
      </w:pPr>
      <w:r>
        <w:rPr>
          <w:color w:val="000000"/>
          <w:position w:val="-30"/>
          <w:sz w:val="28"/>
          <w:szCs w:val="28"/>
        </w:rPr>
        <w:br w:type="page"/>
      </w:r>
      <w:r w:rsidR="00183687">
        <w:rPr>
          <w:color w:val="000000"/>
          <w:position w:val="-30"/>
          <w:sz w:val="28"/>
          <w:szCs w:val="28"/>
        </w:rPr>
        <w:pict>
          <v:shape id="_x0000_i1028" type="#_x0000_t75" style="width:99pt;height:35.25pt">
            <v:imagedata r:id="rId9" o:title=""/>
          </v:shape>
        </w:pict>
      </w:r>
      <w:r w:rsidR="000C7C20" w:rsidRPr="00DE79DF">
        <w:rPr>
          <w:color w:val="000000"/>
          <w:sz w:val="28"/>
          <w:szCs w:val="28"/>
        </w:rPr>
        <w:tab/>
      </w:r>
      <w:r w:rsidR="00DE79DF">
        <w:rPr>
          <w:color w:val="000000"/>
          <w:sz w:val="28"/>
          <w:szCs w:val="28"/>
        </w:rPr>
        <w:t xml:space="preserve"> </w:t>
      </w:r>
      <w:r w:rsidR="000C7C20" w:rsidRPr="00DE79DF">
        <w:rPr>
          <w:color w:val="000000"/>
          <w:sz w:val="28"/>
          <w:szCs w:val="28"/>
        </w:rPr>
        <w:tab/>
      </w:r>
      <w:r w:rsidR="004405E5" w:rsidRPr="00DE79DF">
        <w:rPr>
          <w:color w:val="000000"/>
          <w:sz w:val="28"/>
          <w:szCs w:val="28"/>
        </w:rPr>
        <w:t>(</w:t>
      </w:r>
      <w:r w:rsidR="00B0188E" w:rsidRPr="00DE79DF">
        <w:rPr>
          <w:color w:val="000000"/>
          <w:sz w:val="28"/>
          <w:szCs w:val="28"/>
        </w:rPr>
        <w:t>1.4</w:t>
      </w:r>
      <w:r w:rsidR="004405E5" w:rsidRPr="00DE79DF">
        <w:rPr>
          <w:color w:val="000000"/>
          <w:sz w:val="28"/>
          <w:szCs w:val="28"/>
        </w:rPr>
        <w:t>)</w:t>
      </w:r>
    </w:p>
    <w:p w:rsidR="001F64B1" w:rsidRDefault="001F64B1" w:rsidP="00DE79DF">
      <w:pPr>
        <w:shd w:val="clear" w:color="auto" w:fill="FFFFFF"/>
        <w:spacing w:line="360" w:lineRule="auto"/>
        <w:ind w:firstLine="709"/>
        <w:rPr>
          <w:color w:val="000000"/>
          <w:sz w:val="28"/>
          <w:szCs w:val="28"/>
        </w:rPr>
      </w:pP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 xml:space="preserve">где </w:t>
      </w:r>
      <w:r w:rsidRPr="00DE79DF">
        <w:rPr>
          <w:iCs/>
          <w:color w:val="000000"/>
          <w:sz w:val="28"/>
          <w:szCs w:val="28"/>
          <w:lang w:val="en-US"/>
        </w:rPr>
        <w:t>r</w:t>
      </w:r>
      <w:r w:rsidRPr="00DE79DF">
        <w:rPr>
          <w:iCs/>
          <w:color w:val="000000"/>
          <w:sz w:val="28"/>
          <w:szCs w:val="28"/>
          <w:vertAlign w:val="subscript"/>
          <w:lang w:val="en-US"/>
        </w:rPr>
        <w:t>tj</w:t>
      </w:r>
      <w:r w:rsidRPr="00DE79DF">
        <w:rPr>
          <w:iCs/>
          <w:color w:val="000000"/>
          <w:sz w:val="28"/>
          <w:szCs w:val="28"/>
        </w:rPr>
        <w:t xml:space="preserve"> </w:t>
      </w:r>
      <w:r w:rsidR="00DE79DF">
        <w:rPr>
          <w:iCs/>
          <w:color w:val="000000"/>
          <w:sz w:val="28"/>
          <w:szCs w:val="28"/>
        </w:rPr>
        <w:t>–</w:t>
      </w:r>
      <w:r w:rsidR="00DE79DF" w:rsidRPr="00DE79DF">
        <w:rPr>
          <w:iCs/>
          <w:color w:val="000000"/>
          <w:sz w:val="28"/>
          <w:szCs w:val="28"/>
        </w:rPr>
        <w:t xml:space="preserve"> </w:t>
      </w:r>
      <w:r w:rsidRPr="00DE79DF">
        <w:rPr>
          <w:color w:val="000000"/>
          <w:sz w:val="28"/>
          <w:szCs w:val="28"/>
        </w:rPr>
        <w:t xml:space="preserve">ранг, присваиваемый </w:t>
      </w:r>
      <w:r w:rsidRPr="00DE79DF">
        <w:rPr>
          <w:iCs/>
          <w:color w:val="000000"/>
          <w:sz w:val="28"/>
          <w:szCs w:val="28"/>
          <w:lang w:val="en-US"/>
        </w:rPr>
        <w:t>j</w:t>
      </w:r>
      <w:r w:rsidR="00DE79DF">
        <w:rPr>
          <w:iCs/>
          <w:color w:val="000000"/>
          <w:sz w:val="28"/>
          <w:szCs w:val="28"/>
        </w:rPr>
        <w:t>-</w:t>
      </w:r>
      <w:r w:rsidRPr="00DE79DF">
        <w:rPr>
          <w:iCs/>
          <w:color w:val="000000"/>
          <w:sz w:val="28"/>
          <w:szCs w:val="28"/>
        </w:rPr>
        <w:t>м</w:t>
      </w:r>
      <w:r w:rsidR="00DE79DF">
        <w:rPr>
          <w:iCs/>
          <w:color w:val="000000"/>
          <w:sz w:val="28"/>
          <w:szCs w:val="28"/>
        </w:rPr>
        <w:t xml:space="preserve"> </w:t>
      </w:r>
      <w:r w:rsidRPr="00DE79DF">
        <w:rPr>
          <w:color w:val="000000"/>
          <w:sz w:val="28"/>
          <w:szCs w:val="28"/>
        </w:rPr>
        <w:t xml:space="preserve">экспертом </w:t>
      </w:r>
      <w:r w:rsidRPr="00DE79DF">
        <w:rPr>
          <w:iCs/>
          <w:color w:val="000000"/>
          <w:sz w:val="28"/>
          <w:szCs w:val="28"/>
          <w:lang w:val="en-US"/>
        </w:rPr>
        <w:t>i</w:t>
      </w:r>
      <w:r w:rsidR="00DE79DF">
        <w:rPr>
          <w:iCs/>
          <w:color w:val="000000"/>
          <w:sz w:val="28"/>
          <w:szCs w:val="28"/>
        </w:rPr>
        <w:t>-</w:t>
      </w:r>
      <w:r w:rsidRPr="00DE79DF">
        <w:rPr>
          <w:iCs/>
          <w:color w:val="000000"/>
          <w:sz w:val="28"/>
          <w:szCs w:val="28"/>
        </w:rPr>
        <w:t xml:space="preserve">му </w:t>
      </w:r>
      <w:r w:rsidRPr="00DE79DF">
        <w:rPr>
          <w:color w:val="000000"/>
          <w:sz w:val="28"/>
          <w:szCs w:val="28"/>
        </w:rPr>
        <w:t xml:space="preserve">объекту; г </w:t>
      </w:r>
      <w:r w:rsidR="00DE79DF">
        <w:rPr>
          <w:color w:val="000000"/>
          <w:sz w:val="28"/>
          <w:szCs w:val="28"/>
        </w:rPr>
        <w:t>–</w:t>
      </w:r>
      <w:r w:rsidR="00DE79DF" w:rsidRPr="00DE79DF">
        <w:rPr>
          <w:color w:val="000000"/>
          <w:sz w:val="28"/>
          <w:szCs w:val="28"/>
        </w:rPr>
        <w:t xml:space="preserve"> </w:t>
      </w:r>
      <w:r w:rsidRPr="00DE79DF">
        <w:rPr>
          <w:color w:val="000000"/>
          <w:sz w:val="28"/>
          <w:szCs w:val="28"/>
        </w:rPr>
        <w:t>средний ранг, равный:</w:t>
      </w:r>
    </w:p>
    <w:p w:rsidR="001F64B1" w:rsidRDefault="001F64B1" w:rsidP="00DE79DF">
      <w:pPr>
        <w:shd w:val="clear" w:color="auto" w:fill="FFFFFF"/>
        <w:spacing w:line="360" w:lineRule="auto"/>
        <w:ind w:firstLine="709"/>
        <w:rPr>
          <w:color w:val="000000"/>
          <w:position w:val="-28"/>
          <w:sz w:val="28"/>
          <w:szCs w:val="28"/>
        </w:rPr>
      </w:pPr>
    </w:p>
    <w:p w:rsidR="004405E5" w:rsidRPr="00DE79DF" w:rsidRDefault="00183687" w:rsidP="00DE79DF">
      <w:pPr>
        <w:shd w:val="clear" w:color="auto" w:fill="FFFFFF"/>
        <w:spacing w:line="360" w:lineRule="auto"/>
        <w:ind w:firstLine="709"/>
        <w:rPr>
          <w:color w:val="000000"/>
          <w:sz w:val="28"/>
          <w:szCs w:val="28"/>
        </w:rPr>
      </w:pPr>
      <w:r>
        <w:rPr>
          <w:color w:val="000000"/>
          <w:position w:val="-28"/>
          <w:sz w:val="28"/>
          <w:szCs w:val="28"/>
        </w:rPr>
        <w:pict>
          <v:shape id="_x0000_i1029" type="#_x0000_t75" style="width:58.5pt;height:33.75pt">
            <v:imagedata r:id="rId10" o:title=""/>
          </v:shape>
        </w:pict>
      </w:r>
      <w:r w:rsidR="004405E5" w:rsidRPr="00DE79DF">
        <w:rPr>
          <w:color w:val="000000"/>
          <w:sz w:val="28"/>
          <w:szCs w:val="28"/>
        </w:rPr>
        <w:t xml:space="preserve"> </w:t>
      </w:r>
      <w:r w:rsidR="000C7C20" w:rsidRPr="00DE79DF">
        <w:rPr>
          <w:color w:val="000000"/>
          <w:sz w:val="28"/>
          <w:szCs w:val="28"/>
        </w:rPr>
        <w:tab/>
      </w:r>
      <w:r w:rsidR="000C7C20" w:rsidRPr="00DE79DF">
        <w:rPr>
          <w:color w:val="000000"/>
          <w:sz w:val="28"/>
          <w:szCs w:val="28"/>
        </w:rPr>
        <w:tab/>
      </w:r>
      <w:r w:rsidR="00DE79DF">
        <w:rPr>
          <w:color w:val="000000"/>
          <w:sz w:val="28"/>
          <w:szCs w:val="28"/>
        </w:rPr>
        <w:t xml:space="preserve"> </w:t>
      </w:r>
      <w:r w:rsidR="00FE0158" w:rsidRPr="00DE79DF">
        <w:rPr>
          <w:color w:val="000000"/>
          <w:sz w:val="28"/>
          <w:szCs w:val="28"/>
        </w:rPr>
        <w:t>(1.</w:t>
      </w:r>
      <w:r w:rsidR="004405E5" w:rsidRPr="00DE79DF">
        <w:rPr>
          <w:color w:val="000000"/>
          <w:sz w:val="28"/>
          <w:szCs w:val="28"/>
        </w:rPr>
        <w:t>5)</w:t>
      </w:r>
    </w:p>
    <w:p w:rsidR="001F64B1" w:rsidRDefault="001F64B1" w:rsidP="00DE79DF">
      <w:pPr>
        <w:shd w:val="clear" w:color="auto" w:fill="FFFFFF"/>
        <w:spacing w:line="360" w:lineRule="auto"/>
        <w:ind w:firstLine="709"/>
        <w:rPr>
          <w:color w:val="000000"/>
          <w:sz w:val="28"/>
          <w:szCs w:val="28"/>
        </w:rPr>
      </w:pP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 xml:space="preserve">Если коэффициент конкордации равен 1, то все ранжировки экспертов одинаковы, </w:t>
      </w:r>
      <w:r w:rsidRPr="00DE79DF">
        <w:rPr>
          <w:iCs/>
          <w:color w:val="000000"/>
          <w:sz w:val="28"/>
          <w:szCs w:val="28"/>
          <w:lang w:val="en-US"/>
        </w:rPr>
        <w:t>W</w:t>
      </w:r>
      <w:r w:rsidRPr="00DE79DF">
        <w:rPr>
          <w:iCs/>
          <w:color w:val="000000"/>
          <w:sz w:val="28"/>
          <w:szCs w:val="28"/>
        </w:rPr>
        <w:t xml:space="preserve"> = </w:t>
      </w:r>
      <w:r w:rsidRPr="00DE79DF">
        <w:rPr>
          <w:color w:val="000000"/>
          <w:sz w:val="28"/>
          <w:szCs w:val="28"/>
        </w:rPr>
        <w:t xml:space="preserve">0, если все ранжировки различны, то есть совершенно нет совпадений. Мнения экспертов согласованы, если </w:t>
      </w:r>
      <w:r w:rsidRPr="00DE79DF">
        <w:rPr>
          <w:iCs/>
          <w:color w:val="000000"/>
          <w:sz w:val="28"/>
          <w:szCs w:val="28"/>
          <w:lang w:val="en-US"/>
        </w:rPr>
        <w:t>W</w:t>
      </w:r>
      <w:r w:rsidRPr="00DE79DF">
        <w:rPr>
          <w:iCs/>
          <w:color w:val="000000"/>
          <w:sz w:val="28"/>
          <w:szCs w:val="28"/>
        </w:rPr>
        <w:t xml:space="preserve">&gt; </w:t>
      </w:r>
      <w:r w:rsidRPr="00DE79DF">
        <w:rPr>
          <w:color w:val="000000"/>
          <w:sz w:val="28"/>
          <w:szCs w:val="28"/>
        </w:rPr>
        <w:t>0,6.</w:t>
      </w: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Применение экспертных оценок позволяет решать сложные неформализуемые проблемы. Знание научно обоснованного подхода к применению этого метода в технологии функционального управления является необходимым условием эффективной работы руководителей разного уровня.</w:t>
      </w:r>
    </w:p>
    <w:p w:rsidR="004405E5" w:rsidRPr="00DE79DF" w:rsidRDefault="004405E5" w:rsidP="00DE79DF">
      <w:pPr>
        <w:shd w:val="clear" w:color="auto" w:fill="FFFFFF"/>
        <w:spacing w:line="360" w:lineRule="auto"/>
        <w:ind w:firstLine="709"/>
        <w:rPr>
          <w:color w:val="000000"/>
          <w:sz w:val="28"/>
          <w:szCs w:val="28"/>
        </w:rPr>
      </w:pPr>
      <w:r w:rsidRPr="00DE79DF">
        <w:rPr>
          <w:color w:val="000000"/>
          <w:sz w:val="28"/>
          <w:szCs w:val="28"/>
        </w:rPr>
        <w:t>Для обеспечения точности и достоверности результатов прогнозирования необходима проверка адекватности или верификация прогнозной модели.</w:t>
      </w:r>
    </w:p>
    <w:p w:rsidR="004405E5" w:rsidRPr="00DE79DF" w:rsidRDefault="004405E5" w:rsidP="00DE79DF">
      <w:pPr>
        <w:shd w:val="clear" w:color="auto" w:fill="FFFFFF"/>
        <w:spacing w:line="360" w:lineRule="auto"/>
        <w:ind w:firstLine="709"/>
        <w:rPr>
          <w:color w:val="000000"/>
          <w:sz w:val="28"/>
          <w:szCs w:val="28"/>
        </w:rPr>
      </w:pPr>
      <w:r w:rsidRPr="00DE79DF">
        <w:rPr>
          <w:iCs/>
          <w:color w:val="000000"/>
          <w:sz w:val="28"/>
          <w:szCs w:val="28"/>
        </w:rPr>
        <w:t xml:space="preserve">Проверка адекватности </w:t>
      </w:r>
      <w:r w:rsidRPr="00DE79DF">
        <w:rPr>
          <w:color w:val="000000"/>
          <w:sz w:val="28"/>
          <w:szCs w:val="28"/>
        </w:rPr>
        <w:t xml:space="preserve">модели выполняется с использованием формальных статистических критериев. </w:t>
      </w:r>
      <w:r w:rsidRPr="00DE79DF">
        <w:rPr>
          <w:iCs/>
          <w:color w:val="000000"/>
          <w:sz w:val="28"/>
          <w:szCs w:val="28"/>
        </w:rPr>
        <w:t xml:space="preserve">Верификация модели </w:t>
      </w:r>
      <w:r w:rsidR="00DE79DF">
        <w:rPr>
          <w:iCs/>
          <w:color w:val="000000"/>
          <w:sz w:val="28"/>
          <w:szCs w:val="28"/>
        </w:rPr>
        <w:t>–</w:t>
      </w:r>
      <w:r w:rsidR="00DE79DF" w:rsidRPr="00DE79DF">
        <w:rPr>
          <w:iCs/>
          <w:color w:val="000000"/>
          <w:sz w:val="28"/>
          <w:szCs w:val="28"/>
        </w:rPr>
        <w:t xml:space="preserve"> </w:t>
      </w:r>
      <w:r w:rsidRPr="00DE79DF">
        <w:rPr>
          <w:color w:val="000000"/>
          <w:sz w:val="28"/>
          <w:szCs w:val="28"/>
        </w:rPr>
        <w:t>оценка ее функциональной полноты, точности и достоверности с использованием всей доступной информации в тех случаях, когда проверка адекватности по тем или иным причинам невозможна.</w:t>
      </w:r>
    </w:p>
    <w:p w:rsidR="00D16C69" w:rsidRPr="00DE79DF" w:rsidRDefault="00D16C69"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Адекватно подобранные средства прогнозирования значительно улучшают качество прогноза, поскольку</w:t>
      </w:r>
      <w:r w:rsidR="002A1D11" w:rsidRPr="00DE79DF">
        <w:rPr>
          <w:color w:val="000000"/>
          <w:sz w:val="28"/>
          <w:szCs w:val="28"/>
        </w:rPr>
        <w:t xml:space="preserve"> [4</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55</w:t>
      </w:r>
      <w:r w:rsidR="002A1D11" w:rsidRPr="00DE79DF">
        <w:rPr>
          <w:color w:val="000000"/>
          <w:sz w:val="28"/>
          <w:szCs w:val="28"/>
        </w:rPr>
        <w:t>]</w:t>
      </w:r>
      <w:r w:rsidR="00DE79DF">
        <w:rPr>
          <w:color w:val="000000"/>
          <w:sz w:val="28"/>
          <w:szCs w:val="28"/>
        </w:rPr>
        <w:t>:</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обеспечивают функциональную полноту, достоверность и точность прогноза;</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xml:space="preserve">– </w:t>
      </w:r>
      <w:r w:rsidRPr="00DE79DF">
        <w:rPr>
          <w:color w:val="000000"/>
          <w:sz w:val="28"/>
          <w:szCs w:val="28"/>
        </w:rPr>
        <w:t>у</w:t>
      </w:r>
      <w:r w:rsidR="00D16C69" w:rsidRPr="00DE79DF">
        <w:rPr>
          <w:color w:val="000000"/>
          <w:sz w:val="28"/>
          <w:szCs w:val="28"/>
        </w:rPr>
        <w:t>меньшают временные и материальные затраты на прогнозирование.</w:t>
      </w:r>
    </w:p>
    <w:p w:rsidR="00D16C69" w:rsidRPr="00DE79DF" w:rsidRDefault="00D16C69" w:rsidP="00DE79DF">
      <w:pPr>
        <w:tabs>
          <w:tab w:val="num" w:pos="993"/>
        </w:tabs>
        <w:overflowPunct/>
        <w:autoSpaceDE/>
        <w:autoSpaceDN/>
        <w:adjustRightInd/>
        <w:spacing w:line="360" w:lineRule="auto"/>
        <w:ind w:firstLine="709"/>
        <w:textAlignment w:val="auto"/>
        <w:rPr>
          <w:color w:val="000000"/>
          <w:sz w:val="28"/>
          <w:szCs w:val="28"/>
        </w:rPr>
      </w:pPr>
      <w:r w:rsidRPr="00DE79DF">
        <w:rPr>
          <w:color w:val="000000"/>
          <w:sz w:val="28"/>
          <w:szCs w:val="28"/>
        </w:rPr>
        <w:t>На выбор метода прогнозирования влияют</w:t>
      </w:r>
      <w:r w:rsidR="002A1D11" w:rsidRPr="00DE79DF">
        <w:rPr>
          <w:color w:val="000000"/>
          <w:sz w:val="28"/>
          <w:szCs w:val="28"/>
        </w:rPr>
        <w:t xml:space="preserve"> [17</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85</w:t>
      </w:r>
      <w:r w:rsidR="002A1D11" w:rsidRPr="00DE79DF">
        <w:rPr>
          <w:color w:val="000000"/>
          <w:sz w:val="28"/>
          <w:szCs w:val="28"/>
        </w:rPr>
        <w:t>]</w:t>
      </w:r>
      <w:r w:rsidRPr="00DE79DF">
        <w:rPr>
          <w:color w:val="000000"/>
          <w:sz w:val="28"/>
          <w:szCs w:val="28"/>
        </w:rPr>
        <w:t>:</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сущность практической проблемы, подлежащей решению;</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динамические характеристики объекта прогнозирования в рыночной среде;</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вид и характер имеющейся информации, типовое представление об объекте прогнозирования;</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комбинация фаз жизненного, рыночного цикла товара или услуги;</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период упреждения и его соотношение с предполагаемой продолжительностью рыночного, жизненного цикла, цикла разработки или модификации товара, услуги;</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требование к результатам прогнозирования и другие особенности конкретной проблемы.</w:t>
      </w:r>
    </w:p>
    <w:p w:rsidR="00D16C69" w:rsidRPr="00DE79DF" w:rsidRDefault="00D16C69"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 xml:space="preserve">Все перечисленные факторы должны рассматриваться в системном единстве, лишь несущественные могут исключаться из рассмотрения. На практике, выбирая метод прогнозирования, рекомендуется учитывать два наиболее важных фактора </w:t>
      </w:r>
      <w:r w:rsidR="00DE79DF">
        <w:rPr>
          <w:color w:val="000000"/>
          <w:sz w:val="28"/>
          <w:szCs w:val="28"/>
        </w:rPr>
        <w:t>–</w:t>
      </w:r>
      <w:r w:rsidR="00DE79DF" w:rsidRPr="00DE79DF">
        <w:rPr>
          <w:color w:val="000000"/>
          <w:sz w:val="28"/>
          <w:szCs w:val="28"/>
        </w:rPr>
        <w:t xml:space="preserve"> </w:t>
      </w:r>
      <w:r w:rsidRPr="00DE79DF">
        <w:rPr>
          <w:color w:val="000000"/>
          <w:sz w:val="28"/>
          <w:szCs w:val="28"/>
        </w:rPr>
        <w:t>затраты и точность. Следует выяснить, сколько средств выделено на подготовку прогноза, какова возможная цена спрогнозированных ошибок и выход. Лучший прогноз, как правило, представляет собой оптимальную комбинацию точности и стоимости.</w:t>
      </w:r>
    </w:p>
    <w:p w:rsidR="00D16C69" w:rsidRPr="00DE79DF" w:rsidRDefault="00D16C69" w:rsidP="00DE79DF">
      <w:pPr>
        <w:tabs>
          <w:tab w:val="num" w:pos="426"/>
        </w:tabs>
        <w:overflowPunct/>
        <w:autoSpaceDE/>
        <w:autoSpaceDN/>
        <w:adjustRightInd/>
        <w:spacing w:line="360" w:lineRule="auto"/>
        <w:ind w:firstLine="709"/>
        <w:textAlignment w:val="auto"/>
        <w:rPr>
          <w:color w:val="000000"/>
          <w:sz w:val="28"/>
          <w:szCs w:val="28"/>
        </w:rPr>
      </w:pPr>
      <w:r w:rsidRPr="00DE79DF">
        <w:rPr>
          <w:color w:val="000000"/>
          <w:sz w:val="28"/>
          <w:szCs w:val="28"/>
        </w:rPr>
        <w:t>При выборе метода прогнозирования нужно учитывать</w:t>
      </w:r>
      <w:r w:rsidR="002A1D11" w:rsidRPr="00DE79DF">
        <w:rPr>
          <w:color w:val="000000"/>
          <w:sz w:val="28"/>
          <w:szCs w:val="28"/>
        </w:rPr>
        <w:t xml:space="preserve"> [19</w:t>
      </w:r>
      <w:r w:rsidR="001F64B1">
        <w:rPr>
          <w:color w:val="000000"/>
          <w:sz w:val="28"/>
          <w:szCs w:val="28"/>
        </w:rPr>
        <w:t xml:space="preserve">, </w:t>
      </w:r>
      <w:r w:rsidR="001F13CF" w:rsidRPr="00DE79DF">
        <w:rPr>
          <w:color w:val="000000"/>
          <w:sz w:val="28"/>
          <w:szCs w:val="28"/>
        </w:rPr>
        <w:t>С</w:t>
      </w:r>
      <w:r w:rsidR="002A1D11" w:rsidRPr="00DE79DF">
        <w:rPr>
          <w:color w:val="000000"/>
          <w:sz w:val="28"/>
          <w:szCs w:val="28"/>
        </w:rPr>
        <w:t>.</w:t>
      </w:r>
      <w:r w:rsidR="00DE79DF">
        <w:rPr>
          <w:color w:val="000000"/>
          <w:sz w:val="28"/>
          <w:szCs w:val="28"/>
        </w:rPr>
        <w:t> </w:t>
      </w:r>
      <w:r w:rsidR="00DE79DF" w:rsidRPr="00DE79DF">
        <w:rPr>
          <w:color w:val="000000"/>
          <w:sz w:val="28"/>
          <w:szCs w:val="28"/>
        </w:rPr>
        <w:t>77</w:t>
      </w:r>
      <w:r w:rsidR="002A1D11" w:rsidRPr="00DE79DF">
        <w:rPr>
          <w:color w:val="000000"/>
          <w:sz w:val="28"/>
          <w:szCs w:val="28"/>
        </w:rPr>
        <w:t>]</w:t>
      </w:r>
      <w:r w:rsidRPr="00DE79DF">
        <w:rPr>
          <w:color w:val="000000"/>
          <w:sz w:val="28"/>
          <w:szCs w:val="28"/>
        </w:rPr>
        <w:t>:</w:t>
      </w:r>
      <w:r w:rsidR="007E0056" w:rsidRPr="00DE79DF">
        <w:rPr>
          <w:color w:val="000000"/>
          <w:sz w:val="28"/>
          <w:szCs w:val="28"/>
        </w:rPr>
        <w:t xml:space="preserve"> </w:t>
      </w:r>
      <w:r w:rsidRPr="00DE79DF">
        <w:rPr>
          <w:color w:val="000000"/>
          <w:sz w:val="28"/>
          <w:szCs w:val="28"/>
        </w:rPr>
        <w:t>наличие статистических данных за необходимый период; компетентность прогнозиста, наличие электронно-вычислительной техники (ЭВТ); время, необходимое для сбора и анализа информации.</w:t>
      </w:r>
    </w:p>
    <w:p w:rsidR="00D16C69" w:rsidRPr="00DE79DF" w:rsidRDefault="00D16C69" w:rsidP="00DE79DF">
      <w:pPr>
        <w:tabs>
          <w:tab w:val="num" w:pos="426"/>
        </w:tabs>
        <w:overflowPunct/>
        <w:autoSpaceDE/>
        <w:autoSpaceDN/>
        <w:adjustRightInd/>
        <w:spacing w:line="360" w:lineRule="auto"/>
        <w:ind w:firstLine="709"/>
        <w:textAlignment w:val="auto"/>
        <w:rPr>
          <w:color w:val="000000"/>
          <w:sz w:val="28"/>
          <w:szCs w:val="28"/>
        </w:rPr>
      </w:pPr>
      <w:r w:rsidRPr="00DE79DF">
        <w:rPr>
          <w:color w:val="000000"/>
          <w:sz w:val="28"/>
          <w:szCs w:val="28"/>
        </w:rPr>
        <w:t>В ряде случаев для получения независимых прогнозов используются одновременно несколько методов. Требования к прогнозам:</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своевременность, с определенной степенью точности и определенности других показателей;</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надежность, выраженная в знаковых единицах и зафиксированная на бумаге;</w:t>
      </w:r>
    </w:p>
    <w:p w:rsidR="00D16C69"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D16C69" w:rsidRPr="00DE79DF">
        <w:rPr>
          <w:color w:val="000000"/>
          <w:sz w:val="28"/>
          <w:szCs w:val="28"/>
        </w:rPr>
        <w:t>простота методики прогнозирования для использования.</w:t>
      </w:r>
    </w:p>
    <w:p w:rsidR="00273E46" w:rsidRPr="00DE79DF" w:rsidRDefault="000C7C20"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Таким образом, ц</w:t>
      </w:r>
      <w:r w:rsidR="00273E46" w:rsidRPr="00DE79DF">
        <w:rPr>
          <w:color w:val="000000"/>
          <w:sz w:val="28"/>
          <w:szCs w:val="28"/>
        </w:rPr>
        <w:t>елью создания прогноза является уменьшение того уровня неопределенности, в пределах которого руководитель должен принимать решения. Эта цель диктует два основных правила, которым должен сл</w:t>
      </w:r>
      <w:r w:rsidR="00FE0158" w:rsidRPr="00DE79DF">
        <w:rPr>
          <w:color w:val="000000"/>
          <w:sz w:val="28"/>
          <w:szCs w:val="28"/>
        </w:rPr>
        <w:t>едовать процесс прогнозирования:</w:t>
      </w:r>
    </w:p>
    <w:p w:rsidR="00FE0158" w:rsidRPr="00DE79DF" w:rsidRDefault="00273E46" w:rsidP="00DE79DF">
      <w:pPr>
        <w:numPr>
          <w:ilvl w:val="0"/>
          <w:numId w:val="10"/>
        </w:numPr>
        <w:tabs>
          <w:tab w:val="clear" w:pos="720"/>
          <w:tab w:val="num" w:pos="851"/>
        </w:tabs>
        <w:overflowPunct/>
        <w:autoSpaceDE/>
        <w:autoSpaceDN/>
        <w:adjustRightInd/>
        <w:spacing w:line="360" w:lineRule="auto"/>
        <w:ind w:left="0" w:firstLine="709"/>
        <w:textAlignment w:val="auto"/>
        <w:rPr>
          <w:color w:val="000000"/>
          <w:sz w:val="28"/>
          <w:szCs w:val="28"/>
        </w:rPr>
      </w:pPr>
      <w:r w:rsidRPr="00DE79DF">
        <w:rPr>
          <w:color w:val="000000"/>
          <w:sz w:val="28"/>
          <w:szCs w:val="28"/>
        </w:rPr>
        <w:t>Прогнозирование должно быть технически корректным и должно порождать прогнозы, достаточно точные для того, чтобы отвечать нуждам фирмы.</w:t>
      </w:r>
    </w:p>
    <w:p w:rsidR="00273E46" w:rsidRPr="00DE79DF" w:rsidRDefault="00273E46" w:rsidP="00DE79DF">
      <w:pPr>
        <w:numPr>
          <w:ilvl w:val="0"/>
          <w:numId w:val="10"/>
        </w:numPr>
        <w:tabs>
          <w:tab w:val="clear" w:pos="720"/>
          <w:tab w:val="num" w:pos="851"/>
        </w:tabs>
        <w:overflowPunct/>
        <w:autoSpaceDE/>
        <w:autoSpaceDN/>
        <w:adjustRightInd/>
        <w:spacing w:line="360" w:lineRule="auto"/>
        <w:ind w:left="0" w:firstLine="709"/>
        <w:textAlignment w:val="auto"/>
        <w:rPr>
          <w:color w:val="000000"/>
          <w:sz w:val="28"/>
          <w:szCs w:val="28"/>
        </w:rPr>
      </w:pPr>
      <w:r w:rsidRPr="00DE79DF">
        <w:rPr>
          <w:color w:val="000000"/>
          <w:sz w:val="28"/>
          <w:szCs w:val="28"/>
        </w:rPr>
        <w:t>Процедура прогнозирования и ее результаты должны быть достаточно эффективно представлены руководителю, что обеспечит использование прогнозов в процессе принятия решения во благо фирмы. Результаты прогнозирования также должны быть сбалансированы в отношении затрат</w:t>
      </w:r>
      <w:r w:rsidR="00DE79DF">
        <w:rPr>
          <w:color w:val="000000"/>
          <w:sz w:val="28"/>
          <w:szCs w:val="28"/>
        </w:rPr>
        <w:t xml:space="preserve"> / </w:t>
      </w:r>
      <w:r w:rsidR="00DE79DF" w:rsidRPr="00DE79DF">
        <w:rPr>
          <w:color w:val="000000"/>
          <w:sz w:val="28"/>
          <w:szCs w:val="28"/>
        </w:rPr>
        <w:t>прибыли</w:t>
      </w:r>
      <w:r w:rsidRPr="00DE79DF">
        <w:rPr>
          <w:color w:val="000000"/>
          <w:sz w:val="28"/>
          <w:szCs w:val="28"/>
        </w:rPr>
        <w:t>.</w:t>
      </w:r>
    </w:p>
    <w:p w:rsidR="0019559B" w:rsidRPr="00DE79DF" w:rsidRDefault="0019559B" w:rsidP="00DE79DF">
      <w:pPr>
        <w:pStyle w:val="2"/>
        <w:spacing w:before="0" w:after="0"/>
        <w:ind w:firstLine="709"/>
        <w:jc w:val="both"/>
        <w:rPr>
          <w:color w:val="000000"/>
        </w:rPr>
      </w:pPr>
      <w:bookmarkStart w:id="9" w:name="_Toc198886717"/>
      <w:bookmarkStart w:id="10" w:name="_Toc198886797"/>
      <w:bookmarkStart w:id="11" w:name="_Toc198888742"/>
      <w:bookmarkStart w:id="12" w:name="_Toc199820272"/>
    </w:p>
    <w:p w:rsidR="00A04433" w:rsidRPr="001F64B1" w:rsidRDefault="00A04433" w:rsidP="00DE79DF">
      <w:pPr>
        <w:pStyle w:val="2"/>
        <w:spacing w:before="0" w:after="0"/>
        <w:ind w:firstLine="709"/>
        <w:jc w:val="both"/>
        <w:rPr>
          <w:b/>
          <w:color w:val="000000"/>
        </w:rPr>
      </w:pPr>
      <w:r w:rsidRPr="001F64B1">
        <w:rPr>
          <w:b/>
          <w:color w:val="000000"/>
        </w:rPr>
        <w:t>1.3 Выбор стратегии развития предприятия</w:t>
      </w:r>
      <w:bookmarkEnd w:id="9"/>
      <w:bookmarkEnd w:id="10"/>
      <w:bookmarkEnd w:id="11"/>
      <w:bookmarkEnd w:id="12"/>
    </w:p>
    <w:p w:rsidR="001F64B1" w:rsidRDefault="001F64B1" w:rsidP="00DE79DF">
      <w:pPr>
        <w:spacing w:line="360" w:lineRule="auto"/>
        <w:ind w:firstLine="709"/>
        <w:rPr>
          <w:color w:val="000000"/>
          <w:sz w:val="28"/>
          <w:szCs w:val="28"/>
        </w:rPr>
      </w:pPr>
    </w:p>
    <w:p w:rsidR="00A04433" w:rsidRPr="00DE79DF" w:rsidRDefault="00A04433" w:rsidP="00DE79DF">
      <w:pPr>
        <w:spacing w:line="360" w:lineRule="auto"/>
        <w:ind w:firstLine="709"/>
        <w:rPr>
          <w:color w:val="000000"/>
          <w:sz w:val="28"/>
          <w:szCs w:val="28"/>
        </w:rPr>
      </w:pPr>
      <w:r w:rsidRPr="00DE79DF">
        <w:rPr>
          <w:color w:val="000000"/>
          <w:sz w:val="28"/>
          <w:szCs w:val="28"/>
        </w:rPr>
        <w:t xml:space="preserve">Стратегическое планирование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это одна из функций управления, которая представляет собой процесс выбора целей организации и путей их достижения. 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w:t>
      </w:r>
      <w:r w:rsidR="001F64B1">
        <w:rPr>
          <w:color w:val="000000"/>
          <w:sz w:val="28"/>
          <w:szCs w:val="28"/>
        </w:rPr>
        <w:t xml:space="preserve">[10,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45</w:t>
      </w:r>
      <w:r w:rsidRPr="00DE79DF">
        <w:rPr>
          <w:color w:val="000000"/>
          <w:sz w:val="28"/>
          <w:szCs w:val="28"/>
        </w:rPr>
        <w:t>].</w:t>
      </w:r>
    </w:p>
    <w:p w:rsidR="00A04433" w:rsidRPr="00DE79DF" w:rsidRDefault="00A04433" w:rsidP="00DE79DF">
      <w:pPr>
        <w:spacing w:line="360" w:lineRule="auto"/>
        <w:ind w:firstLine="709"/>
        <w:rPr>
          <w:color w:val="000000"/>
          <w:sz w:val="28"/>
          <w:szCs w:val="28"/>
        </w:rPr>
      </w:pPr>
      <w:r w:rsidRPr="00DE79DF">
        <w:rPr>
          <w:color w:val="000000"/>
          <w:sz w:val="28"/>
          <w:szCs w:val="28"/>
        </w:rPr>
        <w:t>Стратегическое планирование внутрихозяйственной деятельности любого предприятия (фирмы) тесно связано с осуществлением общей экономической политики или государственной стратегии развития всей рыночной системы. В настоящее время важнейшей предпосылкой стратегического планирования и роста объемов производства на отечественных предприятиях стало развитие свободных рыночных отношений, их постоянное и непрерывное совершенствование. Поэтому сейчас стратегическое планирование на российских предприятиях должно быть направлено на их долгосрочное развитие, достижение более высоких темпов экономического роста на основе поэтапного совершенствования различных производственно-технических факторов и организационно-управленческих структур с целью обеспечения высокого качества работы персонала и уровня жизни своих работников.</w:t>
      </w:r>
    </w:p>
    <w:p w:rsidR="00A04433" w:rsidRPr="00DE79DF" w:rsidRDefault="00A04433" w:rsidP="00DE79DF">
      <w:pPr>
        <w:spacing w:line="360" w:lineRule="auto"/>
        <w:ind w:firstLine="709"/>
        <w:rPr>
          <w:color w:val="000000"/>
          <w:sz w:val="28"/>
          <w:szCs w:val="28"/>
        </w:rPr>
      </w:pPr>
      <w:r w:rsidRPr="00DE79DF">
        <w:rPr>
          <w:color w:val="000000"/>
          <w:sz w:val="28"/>
          <w:szCs w:val="28"/>
        </w:rPr>
        <w:t>В теории планирования под развитием принято понимать соответствующие</w:t>
      </w:r>
      <w:r w:rsidR="00DE79DF">
        <w:rPr>
          <w:color w:val="000000"/>
          <w:sz w:val="28"/>
          <w:szCs w:val="28"/>
        </w:rPr>
        <w:t xml:space="preserve"> </w:t>
      </w:r>
      <w:r w:rsidRPr="00DE79DF">
        <w:rPr>
          <w:color w:val="000000"/>
          <w:sz w:val="28"/>
          <w:szCs w:val="28"/>
        </w:rPr>
        <w:t>изменения существующей производственной или экономической системы, достижение необходимого ее роста и обновление отдельных подсистем.</w:t>
      </w:r>
    </w:p>
    <w:p w:rsidR="00DE79DF" w:rsidRDefault="00A04433" w:rsidP="00DE79DF">
      <w:pPr>
        <w:spacing w:line="360" w:lineRule="auto"/>
        <w:ind w:firstLine="709"/>
        <w:rPr>
          <w:color w:val="000000"/>
          <w:sz w:val="28"/>
          <w:szCs w:val="28"/>
        </w:rPr>
      </w:pPr>
      <w:r w:rsidRPr="00DE79DF">
        <w:rPr>
          <w:color w:val="000000"/>
          <w:sz w:val="28"/>
          <w:szCs w:val="28"/>
        </w:rPr>
        <w:t xml:space="preserve">Таким образом, стратегическое планирование призвано обеспечить необходимый экономический рост и желаемый уровень развития предприятий на предстоящий долгосрочный период. Современное предприятие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это организованная система или целенаправленная на производство товаров и услуг организация, которая является частью экономической системы. Общими элементами той и другой системы выступают люди, персонал работников, имеющих свои собственные экономические цели. Следовательно, требуемый уровень развития предприятия зависит от характера влияния на него отдельных людей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его основных элементов и всего государства </w:t>
      </w:r>
      <w:r w:rsidR="00DE79DF">
        <w:rPr>
          <w:color w:val="000000"/>
          <w:sz w:val="28"/>
          <w:szCs w:val="28"/>
        </w:rPr>
        <w:t>–</w:t>
      </w:r>
      <w:r w:rsidR="00DE79DF" w:rsidRPr="00DE79DF">
        <w:rPr>
          <w:color w:val="000000"/>
          <w:sz w:val="28"/>
          <w:szCs w:val="28"/>
        </w:rPr>
        <w:t xml:space="preserve"> </w:t>
      </w:r>
      <w:r w:rsidRPr="00DE79DF">
        <w:rPr>
          <w:color w:val="000000"/>
          <w:sz w:val="28"/>
          <w:szCs w:val="28"/>
        </w:rPr>
        <w:t>целой системы, частью которой выступает данное предприятие.</w:t>
      </w:r>
    </w:p>
    <w:p w:rsidR="00A04433" w:rsidRPr="00DE79DF" w:rsidRDefault="00A04433" w:rsidP="00DE79DF">
      <w:pPr>
        <w:spacing w:line="360" w:lineRule="auto"/>
        <w:ind w:firstLine="709"/>
        <w:rPr>
          <w:color w:val="000000"/>
          <w:sz w:val="28"/>
          <w:szCs w:val="28"/>
        </w:rPr>
      </w:pPr>
      <w:r w:rsidRPr="00DE79DF">
        <w:rPr>
          <w:color w:val="000000"/>
          <w:sz w:val="28"/>
          <w:szCs w:val="28"/>
        </w:rPr>
        <w:t>Динамичный процесс стратегического планирования является тем зонтиком,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 Проецируя все выше написанное на реалии обстановки в нашей стране, можно отметить, что стратегическое планирование становится все более актуальным для российских предприятий, которые вступают в жесткую конкуренцию как между собой так и с иностранными корпорациями.</w:t>
      </w:r>
    </w:p>
    <w:p w:rsidR="00A04433" w:rsidRPr="00DE79DF" w:rsidRDefault="00A04433" w:rsidP="00DE79DF">
      <w:pPr>
        <w:spacing w:line="360" w:lineRule="auto"/>
        <w:ind w:firstLine="709"/>
        <w:rPr>
          <w:color w:val="000000"/>
          <w:sz w:val="28"/>
          <w:szCs w:val="28"/>
        </w:rPr>
      </w:pPr>
      <w:r w:rsidRPr="00DE79DF">
        <w:rPr>
          <w:color w:val="000000"/>
          <w:sz w:val="28"/>
          <w:szCs w:val="28"/>
        </w:rPr>
        <w:t xml:space="preserve">В понятие </w:t>
      </w:r>
      <w:r w:rsidR="00DE79DF">
        <w:rPr>
          <w:color w:val="000000"/>
          <w:sz w:val="28"/>
          <w:szCs w:val="28"/>
        </w:rPr>
        <w:t>«</w:t>
      </w:r>
      <w:r w:rsidR="00DE79DF" w:rsidRPr="00DE79DF">
        <w:rPr>
          <w:color w:val="000000"/>
          <w:sz w:val="28"/>
          <w:szCs w:val="28"/>
        </w:rPr>
        <w:t>п</w:t>
      </w:r>
      <w:r w:rsidRPr="00DE79DF">
        <w:rPr>
          <w:color w:val="000000"/>
          <w:sz w:val="28"/>
          <w:szCs w:val="28"/>
        </w:rPr>
        <w:t>ланирование</w:t>
      </w:r>
      <w:r w:rsidR="00DE79DF">
        <w:rPr>
          <w:color w:val="000000"/>
          <w:sz w:val="28"/>
          <w:szCs w:val="28"/>
        </w:rPr>
        <w:t>»</w:t>
      </w:r>
      <w:r w:rsidR="00DE79DF" w:rsidRPr="00DE79DF">
        <w:rPr>
          <w:color w:val="000000"/>
          <w:sz w:val="28"/>
          <w:szCs w:val="28"/>
        </w:rPr>
        <w:t xml:space="preserve"> </w:t>
      </w:r>
      <w:r w:rsidRPr="00DE79DF">
        <w:rPr>
          <w:color w:val="000000"/>
          <w:sz w:val="28"/>
          <w:szCs w:val="28"/>
        </w:rPr>
        <w:t>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 [5</w:t>
      </w:r>
      <w:r w:rsidR="001F64B1">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87</w:t>
      </w:r>
      <w:r w:rsidRPr="00DE79DF">
        <w:rPr>
          <w:color w:val="000000"/>
          <w:sz w:val="28"/>
          <w:szCs w:val="28"/>
        </w:rPr>
        <w:t>]. При этом, конечно, все частные планы взаимоувязаны между собой.</w:t>
      </w:r>
    </w:p>
    <w:p w:rsidR="00A04433" w:rsidRPr="00DE79DF" w:rsidRDefault="00A04433" w:rsidP="00DE79DF">
      <w:pPr>
        <w:spacing w:line="360" w:lineRule="auto"/>
        <w:ind w:firstLine="709"/>
        <w:rPr>
          <w:color w:val="000000"/>
          <w:sz w:val="28"/>
          <w:szCs w:val="28"/>
        </w:rPr>
      </w:pPr>
      <w:r w:rsidRPr="00DE79DF">
        <w:rPr>
          <w:color w:val="000000"/>
          <w:sz w:val="28"/>
          <w:szCs w:val="28"/>
        </w:rPr>
        <w:t>Стратегическое планирование на микроуровне, как подтверждает зарубежная практика, является основой взаимодействия множества внутренних и внешних экономических процессов, факторов и явлений [16</w:t>
      </w:r>
      <w:r w:rsidR="001F64B1">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87</w:t>
      </w:r>
      <w:r w:rsidRPr="00DE79DF">
        <w:rPr>
          <w:color w:val="000000"/>
          <w:sz w:val="28"/>
          <w:szCs w:val="28"/>
        </w:rPr>
        <w:t>].</w:t>
      </w:r>
    </w:p>
    <w:p w:rsidR="00A04433" w:rsidRPr="00DE79DF" w:rsidRDefault="00A04433" w:rsidP="00DE79DF">
      <w:pPr>
        <w:spacing w:line="360" w:lineRule="auto"/>
        <w:ind w:firstLine="709"/>
        <w:rPr>
          <w:color w:val="000000"/>
          <w:sz w:val="28"/>
          <w:szCs w:val="28"/>
        </w:rPr>
      </w:pPr>
      <w:r w:rsidRPr="00DE79DF">
        <w:rPr>
          <w:color w:val="000000"/>
          <w:sz w:val="28"/>
          <w:szCs w:val="28"/>
        </w:rPr>
        <w:t>Во-первых, стратегический план задает перспективные направления развития предприятия, определяет основные виды деятельности организации, позволяет увязывать в единую систему маркетинговую, проектную, производственную и финансовую деятельность, а также позволяет лучше понимать структуру потребностей, процессы планирования, продвижения и сбыта продукции, механизм формирования рыночных цен.</w:t>
      </w:r>
    </w:p>
    <w:p w:rsidR="00A04433" w:rsidRPr="00DE79DF" w:rsidRDefault="00A04433" w:rsidP="00DE79DF">
      <w:pPr>
        <w:spacing w:line="360" w:lineRule="auto"/>
        <w:ind w:firstLine="709"/>
        <w:rPr>
          <w:color w:val="000000"/>
          <w:sz w:val="28"/>
          <w:szCs w:val="28"/>
        </w:rPr>
      </w:pPr>
      <w:r w:rsidRPr="00DE79DF">
        <w:rPr>
          <w:color w:val="000000"/>
          <w:sz w:val="28"/>
          <w:szCs w:val="28"/>
        </w:rPr>
        <w:t>Во-вторых, он устанавливает каждому подразделению, всей организации конкретные и четкие цели, которые согласуются с общей стратегией развития предприятия.</w:t>
      </w:r>
    </w:p>
    <w:p w:rsidR="00A04433" w:rsidRPr="00DE79DF" w:rsidRDefault="00A04433" w:rsidP="00DE79DF">
      <w:pPr>
        <w:spacing w:line="360" w:lineRule="auto"/>
        <w:ind w:firstLine="709"/>
        <w:rPr>
          <w:color w:val="000000"/>
          <w:sz w:val="28"/>
          <w:szCs w:val="28"/>
        </w:rPr>
      </w:pPr>
      <w:r w:rsidRPr="00DE79DF">
        <w:rPr>
          <w:color w:val="000000"/>
          <w:sz w:val="28"/>
          <w:szCs w:val="28"/>
        </w:rPr>
        <w:t>В-третьих, он обеспечивает координацию усилий всех функциональных служб организации.</w:t>
      </w:r>
    </w:p>
    <w:p w:rsidR="00A04433" w:rsidRPr="00DE79DF" w:rsidRDefault="00A04433" w:rsidP="00DE79DF">
      <w:pPr>
        <w:spacing w:line="360" w:lineRule="auto"/>
        <w:ind w:firstLine="709"/>
        <w:rPr>
          <w:color w:val="000000"/>
          <w:sz w:val="28"/>
          <w:szCs w:val="28"/>
        </w:rPr>
      </w:pPr>
      <w:r w:rsidRPr="00DE79DF">
        <w:rPr>
          <w:color w:val="000000"/>
          <w:sz w:val="28"/>
          <w:szCs w:val="28"/>
        </w:rPr>
        <w:t>В-четвертых, стратегический подход стимулирует менеджеров фирмы лучше оценивать свои сильные и слабые стороны с точки зрения конкурентов, возможностей, ограничений и изменений окружающей среды.</w:t>
      </w:r>
    </w:p>
    <w:p w:rsidR="00A04433" w:rsidRPr="00DE79DF" w:rsidRDefault="00A04433" w:rsidP="00DE79DF">
      <w:pPr>
        <w:spacing w:line="360" w:lineRule="auto"/>
        <w:ind w:firstLine="709"/>
        <w:rPr>
          <w:color w:val="000000"/>
          <w:sz w:val="28"/>
          <w:szCs w:val="28"/>
        </w:rPr>
      </w:pPr>
      <w:r w:rsidRPr="00DE79DF">
        <w:rPr>
          <w:color w:val="000000"/>
          <w:sz w:val="28"/>
          <w:szCs w:val="28"/>
        </w:rPr>
        <w:t>В-пятых, план определяет альтернативные действия организации на долгосрочный период.</w:t>
      </w:r>
    </w:p>
    <w:p w:rsidR="00A04433" w:rsidRPr="00DE79DF" w:rsidRDefault="00A04433" w:rsidP="00DE79DF">
      <w:pPr>
        <w:spacing w:line="360" w:lineRule="auto"/>
        <w:ind w:firstLine="709"/>
        <w:rPr>
          <w:color w:val="000000"/>
          <w:sz w:val="28"/>
          <w:szCs w:val="28"/>
        </w:rPr>
      </w:pPr>
      <w:r w:rsidRPr="00DE79DF">
        <w:rPr>
          <w:color w:val="000000"/>
          <w:sz w:val="28"/>
          <w:szCs w:val="28"/>
        </w:rPr>
        <w:t>В-шестых, создает основу для распределения ограниченных комических ресурсов.</w:t>
      </w:r>
    </w:p>
    <w:p w:rsidR="00A04433" w:rsidRPr="00DE79DF" w:rsidRDefault="00A04433" w:rsidP="00DE79DF">
      <w:pPr>
        <w:spacing w:line="360" w:lineRule="auto"/>
        <w:ind w:firstLine="709"/>
        <w:rPr>
          <w:color w:val="000000"/>
          <w:sz w:val="28"/>
          <w:szCs w:val="28"/>
        </w:rPr>
      </w:pPr>
      <w:r w:rsidRPr="00DE79DF">
        <w:rPr>
          <w:color w:val="000000"/>
          <w:sz w:val="28"/>
          <w:szCs w:val="28"/>
        </w:rPr>
        <w:t>В-седьмых,</w:t>
      </w:r>
      <w:r w:rsidR="00DE79DF">
        <w:rPr>
          <w:color w:val="000000"/>
          <w:sz w:val="28"/>
          <w:szCs w:val="28"/>
        </w:rPr>
        <w:t xml:space="preserve"> </w:t>
      </w:r>
      <w:r w:rsidRPr="00DE79DF">
        <w:rPr>
          <w:color w:val="000000"/>
          <w:sz w:val="28"/>
          <w:szCs w:val="28"/>
        </w:rPr>
        <w:t>демонстрирует важность практического применения основных функций планирования, организации, управления, контроля и оценки деятельности предприятия как единую систему современного менеджмента.</w:t>
      </w:r>
    </w:p>
    <w:p w:rsidR="00A04433" w:rsidRPr="00DE79DF" w:rsidRDefault="00A04433" w:rsidP="00DE79DF">
      <w:pPr>
        <w:spacing w:line="360" w:lineRule="auto"/>
        <w:ind w:firstLine="709"/>
        <w:rPr>
          <w:color w:val="000000"/>
          <w:sz w:val="28"/>
          <w:szCs w:val="28"/>
        </w:rPr>
      </w:pPr>
      <w:r w:rsidRPr="00DE79DF">
        <w:rPr>
          <w:color w:val="000000"/>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 Можно выделить четыре основных вида управленческой деятельности в рамках процесса стратегического планирования [3</w:t>
      </w:r>
      <w:r w:rsidR="001F64B1">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17</w:t>
      </w:r>
      <w:r w:rsidRPr="00DE79DF">
        <w:rPr>
          <w:color w:val="000000"/>
          <w:sz w:val="28"/>
          <w:szCs w:val="28"/>
        </w:rPr>
        <w:t>]:</w:t>
      </w:r>
    </w:p>
    <w:p w:rsidR="00A04433" w:rsidRPr="00DE79DF" w:rsidRDefault="00DE79DF" w:rsidP="00DE79DF">
      <w:pPr>
        <w:spacing w:line="360" w:lineRule="auto"/>
        <w:ind w:firstLine="709"/>
        <w:rPr>
          <w:color w:val="000000"/>
          <w:sz w:val="28"/>
          <w:szCs w:val="28"/>
        </w:rPr>
      </w:pPr>
      <w:r>
        <w:rPr>
          <w:color w:val="000000"/>
          <w:sz w:val="28"/>
          <w:szCs w:val="28"/>
        </w:rPr>
        <w:t>– </w:t>
      </w:r>
      <w:r w:rsidR="00A04433" w:rsidRPr="00DE79DF">
        <w:rPr>
          <w:color w:val="000000"/>
          <w:sz w:val="28"/>
          <w:szCs w:val="28"/>
        </w:rPr>
        <w:t>распределение ресурсов;</w:t>
      </w:r>
    </w:p>
    <w:p w:rsidR="00A04433" w:rsidRPr="00DE79DF" w:rsidRDefault="00DE79DF" w:rsidP="00DE79DF">
      <w:pPr>
        <w:spacing w:line="360" w:lineRule="auto"/>
        <w:ind w:firstLine="709"/>
        <w:rPr>
          <w:color w:val="000000"/>
          <w:sz w:val="28"/>
          <w:szCs w:val="28"/>
        </w:rPr>
      </w:pPr>
      <w:r>
        <w:rPr>
          <w:color w:val="000000"/>
          <w:sz w:val="28"/>
          <w:szCs w:val="28"/>
        </w:rPr>
        <w:t>– </w:t>
      </w:r>
      <w:r w:rsidR="00A04433" w:rsidRPr="00DE79DF">
        <w:rPr>
          <w:color w:val="000000"/>
          <w:sz w:val="28"/>
          <w:szCs w:val="28"/>
        </w:rPr>
        <w:t>адаптация к внешней среде;</w:t>
      </w:r>
    </w:p>
    <w:p w:rsidR="00A04433" w:rsidRPr="00DE79DF" w:rsidRDefault="00DE79DF" w:rsidP="00DE79DF">
      <w:pPr>
        <w:spacing w:line="360" w:lineRule="auto"/>
        <w:ind w:firstLine="709"/>
        <w:rPr>
          <w:color w:val="000000"/>
          <w:sz w:val="28"/>
          <w:szCs w:val="28"/>
        </w:rPr>
      </w:pPr>
      <w:r>
        <w:rPr>
          <w:color w:val="000000"/>
          <w:sz w:val="28"/>
          <w:szCs w:val="28"/>
        </w:rPr>
        <w:t>– </w:t>
      </w:r>
      <w:r w:rsidR="00A04433" w:rsidRPr="00DE79DF">
        <w:rPr>
          <w:color w:val="000000"/>
          <w:sz w:val="28"/>
          <w:szCs w:val="28"/>
        </w:rPr>
        <w:t>внутренняя координация;</w:t>
      </w:r>
    </w:p>
    <w:p w:rsidR="00A04433" w:rsidRPr="00DE79DF" w:rsidRDefault="00DE79DF" w:rsidP="00DE79DF">
      <w:pPr>
        <w:spacing w:line="360" w:lineRule="auto"/>
        <w:ind w:firstLine="709"/>
        <w:rPr>
          <w:color w:val="000000"/>
          <w:sz w:val="28"/>
          <w:szCs w:val="28"/>
        </w:rPr>
      </w:pPr>
      <w:r>
        <w:rPr>
          <w:color w:val="000000"/>
          <w:sz w:val="28"/>
          <w:szCs w:val="28"/>
        </w:rPr>
        <w:t>– </w:t>
      </w:r>
      <w:r w:rsidR="00A04433" w:rsidRPr="00DE79DF">
        <w:rPr>
          <w:color w:val="000000"/>
          <w:sz w:val="28"/>
          <w:szCs w:val="28"/>
        </w:rPr>
        <w:t>организационное стратегическое предвидение.</w:t>
      </w:r>
    </w:p>
    <w:p w:rsidR="00A04433" w:rsidRPr="00DE79DF" w:rsidRDefault="00A04433" w:rsidP="00DE79DF">
      <w:pPr>
        <w:spacing w:line="360" w:lineRule="auto"/>
        <w:ind w:firstLine="709"/>
        <w:rPr>
          <w:color w:val="000000"/>
          <w:sz w:val="28"/>
          <w:szCs w:val="28"/>
        </w:rPr>
      </w:pPr>
      <w:r w:rsidRPr="00DE79DF">
        <w:rPr>
          <w:color w:val="000000"/>
          <w:sz w:val="28"/>
          <w:szCs w:val="28"/>
        </w:rPr>
        <w:t>Распределение ресурсов. Данный процесс включает в себя распределение ограниченных организационных ресурсов, таких как фонды, дефицитные управленческие таланты и технологический опыт.</w:t>
      </w:r>
    </w:p>
    <w:p w:rsidR="00A04433" w:rsidRPr="00DE79DF" w:rsidRDefault="00A04433" w:rsidP="00DE79DF">
      <w:pPr>
        <w:spacing w:line="360" w:lineRule="auto"/>
        <w:ind w:firstLine="709"/>
        <w:rPr>
          <w:color w:val="000000"/>
          <w:sz w:val="28"/>
          <w:szCs w:val="28"/>
        </w:rPr>
      </w:pPr>
      <w:r w:rsidRPr="00DE79DF">
        <w:rPr>
          <w:color w:val="000000"/>
          <w:sz w:val="28"/>
          <w:szCs w:val="28"/>
        </w:rPr>
        <w:t>Адаптация к внешней среде охватывает все действия стратегического характера, которые улучшают отношения предприятия с ее окружением. Предприятиям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w:t>
      </w:r>
    </w:p>
    <w:p w:rsidR="00A04433" w:rsidRPr="00DE79DF" w:rsidRDefault="00A04433" w:rsidP="00DE79DF">
      <w:pPr>
        <w:spacing w:line="360" w:lineRule="auto"/>
        <w:ind w:firstLine="709"/>
        <w:rPr>
          <w:color w:val="000000"/>
          <w:sz w:val="28"/>
          <w:szCs w:val="28"/>
        </w:rPr>
      </w:pPr>
      <w:r w:rsidRPr="00DE79DF">
        <w:rPr>
          <w:color w:val="000000"/>
          <w:sz w:val="28"/>
          <w:szCs w:val="28"/>
        </w:rPr>
        <w:t>Внутренняя координация стратегической деятельности необходима для отображения сильных и слабых сторон предприятия с целью достижения эффективной интеграции внутренних операций. Обеспечение эффективных внутренних операций на предприятии является неотъемлемой частью управленческой деятельности.</w:t>
      </w:r>
    </w:p>
    <w:p w:rsidR="00A04433" w:rsidRPr="00DE79DF" w:rsidRDefault="00A04433" w:rsidP="00DE79DF">
      <w:pPr>
        <w:spacing w:line="360" w:lineRule="auto"/>
        <w:ind w:firstLine="709"/>
        <w:rPr>
          <w:color w:val="000000"/>
          <w:sz w:val="28"/>
          <w:szCs w:val="28"/>
        </w:rPr>
      </w:pPr>
      <w:r w:rsidRPr="00DE79DF">
        <w:rPr>
          <w:color w:val="000000"/>
          <w:sz w:val="28"/>
          <w:szCs w:val="28"/>
        </w:rPr>
        <w:t>Осознание организационных стратегий</w:t>
      </w:r>
      <w:r w:rsidR="00DE79DF">
        <w:rPr>
          <w:color w:val="000000"/>
          <w:sz w:val="28"/>
          <w:szCs w:val="28"/>
        </w:rPr>
        <w:t xml:space="preserve"> </w:t>
      </w:r>
      <w:r w:rsidRPr="00DE79DF">
        <w:rPr>
          <w:color w:val="000000"/>
          <w:sz w:val="28"/>
          <w:szCs w:val="28"/>
        </w:rPr>
        <w:t>предусматривает осуществление систематического развития мышления менеджеров путем формирования организации предприятия, которое может учиться на прошлых стратегических решениях [36</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90</w:t>
      </w:r>
      <w:r w:rsidRPr="00DE79DF">
        <w:rPr>
          <w:color w:val="000000"/>
          <w:sz w:val="28"/>
          <w:szCs w:val="28"/>
        </w:rPr>
        <w:t>]. Способность учиться на опыте дает возможность предприятию правильно скорректировать свое стратегическое направление и повысить профессионализм в области стратегического управления. Роль руководителя высшего звена заключается в большем, чем простое инициирование процесса стратегического планирования, она также связана с осуществлением, объединением и оценкой этого процесса.</w:t>
      </w:r>
    </w:p>
    <w:p w:rsidR="00A04433" w:rsidRPr="00DE79DF" w:rsidRDefault="00A04433" w:rsidP="00DE79DF">
      <w:pPr>
        <w:spacing w:line="360" w:lineRule="auto"/>
        <w:ind w:firstLine="709"/>
        <w:rPr>
          <w:color w:val="000000"/>
          <w:sz w:val="28"/>
          <w:szCs w:val="28"/>
        </w:rPr>
      </w:pPr>
      <w:r w:rsidRPr="00DE79DF">
        <w:rPr>
          <w:color w:val="000000"/>
          <w:sz w:val="28"/>
          <w:szCs w:val="28"/>
        </w:rPr>
        <w:t>Процесс стратегического планирования на предприятиях включает осуществление следующих взаимосвязанных функций [2</w:t>
      </w:r>
      <w:r w:rsidR="001F64B1">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55</w:t>
      </w:r>
      <w:r w:rsidRPr="00DE79DF">
        <w:rPr>
          <w:color w:val="000000"/>
          <w:sz w:val="28"/>
          <w:szCs w:val="28"/>
        </w:rPr>
        <w:t>]:</w:t>
      </w:r>
    </w:p>
    <w:p w:rsidR="00A04433" w:rsidRPr="00DE79DF" w:rsidRDefault="00A04433" w:rsidP="00DE79DF">
      <w:pPr>
        <w:spacing w:line="360" w:lineRule="auto"/>
        <w:ind w:firstLine="709"/>
        <w:rPr>
          <w:color w:val="000000"/>
          <w:sz w:val="28"/>
          <w:szCs w:val="28"/>
        </w:rPr>
      </w:pPr>
      <w:r w:rsidRPr="00DE79DF">
        <w:rPr>
          <w:color w:val="000000"/>
          <w:sz w:val="28"/>
          <w:szCs w:val="28"/>
        </w:rPr>
        <w:t>1) определение долгосрочной стратегии, основных идеалов, целей и задач развития предприятия;</w:t>
      </w:r>
    </w:p>
    <w:p w:rsidR="00A04433" w:rsidRPr="00DE79DF" w:rsidRDefault="00A04433" w:rsidP="00DE79DF">
      <w:pPr>
        <w:spacing w:line="360" w:lineRule="auto"/>
        <w:ind w:firstLine="709"/>
        <w:rPr>
          <w:color w:val="000000"/>
          <w:sz w:val="28"/>
          <w:szCs w:val="28"/>
        </w:rPr>
      </w:pPr>
      <w:r w:rsidRPr="00DE79DF">
        <w:rPr>
          <w:color w:val="000000"/>
          <w:sz w:val="28"/>
          <w:szCs w:val="28"/>
        </w:rPr>
        <w:t>2) создание стратегических хозяйственных подразделений на предприятии;</w:t>
      </w:r>
    </w:p>
    <w:p w:rsidR="00A04433" w:rsidRPr="00DE79DF" w:rsidRDefault="00A04433" w:rsidP="00DE79DF">
      <w:pPr>
        <w:spacing w:line="360" w:lineRule="auto"/>
        <w:ind w:firstLine="709"/>
        <w:rPr>
          <w:color w:val="000000"/>
          <w:sz w:val="28"/>
          <w:szCs w:val="28"/>
        </w:rPr>
      </w:pPr>
      <w:r w:rsidRPr="00DE79DF">
        <w:rPr>
          <w:color w:val="000000"/>
          <w:sz w:val="28"/>
          <w:szCs w:val="28"/>
        </w:rPr>
        <w:t>3) обоснование и уточнение основных целей проведения маркетинговых исследований рынка;</w:t>
      </w:r>
    </w:p>
    <w:p w:rsidR="00A04433" w:rsidRPr="00DE79DF" w:rsidRDefault="00A04433" w:rsidP="00DE79DF">
      <w:pPr>
        <w:spacing w:line="360" w:lineRule="auto"/>
        <w:ind w:firstLine="709"/>
        <w:rPr>
          <w:color w:val="000000"/>
          <w:sz w:val="28"/>
          <w:szCs w:val="28"/>
        </w:rPr>
      </w:pPr>
      <w:r w:rsidRPr="00DE79DF">
        <w:rPr>
          <w:color w:val="000000"/>
          <w:sz w:val="28"/>
          <w:szCs w:val="28"/>
        </w:rPr>
        <w:t>4) осуществление ситуационного анализа и выбор направления экономического роста фирмы;</w:t>
      </w:r>
    </w:p>
    <w:p w:rsidR="00A04433" w:rsidRPr="00DE79DF" w:rsidRDefault="00A04433" w:rsidP="00DE79DF">
      <w:pPr>
        <w:spacing w:line="360" w:lineRule="auto"/>
        <w:ind w:firstLine="709"/>
        <w:rPr>
          <w:color w:val="000000"/>
          <w:sz w:val="28"/>
          <w:szCs w:val="28"/>
        </w:rPr>
      </w:pPr>
      <w:r w:rsidRPr="00DE79DF">
        <w:rPr>
          <w:color w:val="000000"/>
          <w:sz w:val="28"/>
          <w:szCs w:val="28"/>
        </w:rPr>
        <w:t>5) разработка основной стратегии маркетинга и укрупненное планирование производства продукции;</w:t>
      </w:r>
    </w:p>
    <w:p w:rsidR="00A04433" w:rsidRPr="00DE79DF" w:rsidRDefault="00A04433" w:rsidP="00DE79DF">
      <w:pPr>
        <w:spacing w:line="360" w:lineRule="auto"/>
        <w:ind w:firstLine="709"/>
        <w:rPr>
          <w:color w:val="000000"/>
          <w:sz w:val="28"/>
          <w:szCs w:val="28"/>
        </w:rPr>
      </w:pPr>
      <w:r w:rsidRPr="00DE79DF">
        <w:rPr>
          <w:color w:val="000000"/>
          <w:sz w:val="28"/>
          <w:szCs w:val="28"/>
        </w:rPr>
        <w:t>6) выбор тактики и уточненное планирование способов и средств: достижения поставленных задач;</w:t>
      </w:r>
    </w:p>
    <w:p w:rsidR="00A04433" w:rsidRPr="00DE79DF" w:rsidRDefault="00A04433" w:rsidP="00DE79DF">
      <w:pPr>
        <w:spacing w:line="360" w:lineRule="auto"/>
        <w:ind w:firstLine="709"/>
        <w:rPr>
          <w:color w:val="000000"/>
          <w:sz w:val="28"/>
          <w:szCs w:val="28"/>
        </w:rPr>
      </w:pPr>
      <w:r w:rsidRPr="00DE79DF">
        <w:rPr>
          <w:color w:val="000000"/>
          <w:sz w:val="28"/>
          <w:szCs w:val="28"/>
        </w:rPr>
        <w:t>7) контроль и оценка основных результатов, корректировка выбранной стратегии и способов ее реализации.</w:t>
      </w:r>
    </w:p>
    <w:p w:rsidR="00A04433" w:rsidRPr="00DE79DF" w:rsidRDefault="00A04433" w:rsidP="00DE79DF">
      <w:pPr>
        <w:spacing w:line="360" w:lineRule="auto"/>
        <w:ind w:firstLine="709"/>
        <w:rPr>
          <w:color w:val="000000"/>
          <w:sz w:val="28"/>
          <w:szCs w:val="28"/>
        </w:rPr>
      </w:pPr>
      <w:r w:rsidRPr="00DE79DF">
        <w:rPr>
          <w:color w:val="000000"/>
          <w:sz w:val="28"/>
          <w:szCs w:val="28"/>
        </w:rPr>
        <w:t>Приведенная схема стратегического планирования применима всех отечественных предприятиях, больших и малых, производят товары и оказывающих услуги, коммерческих и некоммерческих (рис.</w:t>
      </w:r>
      <w:r w:rsidR="00DE79DF">
        <w:rPr>
          <w:color w:val="000000"/>
          <w:sz w:val="28"/>
          <w:szCs w:val="28"/>
        </w:rPr>
        <w:t> </w:t>
      </w:r>
      <w:r w:rsidR="00DE79DF" w:rsidRPr="00DE79DF">
        <w:rPr>
          <w:color w:val="000000"/>
          <w:sz w:val="28"/>
          <w:szCs w:val="28"/>
        </w:rPr>
        <w:t>1</w:t>
      </w:r>
      <w:r w:rsidRPr="00DE79DF">
        <w:rPr>
          <w:color w:val="000000"/>
          <w:sz w:val="28"/>
          <w:szCs w:val="28"/>
        </w:rPr>
        <w:t>.</w:t>
      </w:r>
      <w:r w:rsidR="004E440B" w:rsidRPr="00DE79DF">
        <w:rPr>
          <w:color w:val="000000"/>
          <w:sz w:val="28"/>
          <w:szCs w:val="28"/>
        </w:rPr>
        <w:t>2</w:t>
      </w:r>
      <w:r w:rsidRPr="00DE79DF">
        <w:rPr>
          <w:color w:val="000000"/>
          <w:sz w:val="28"/>
          <w:szCs w:val="28"/>
        </w:rPr>
        <w:t>) [27</w:t>
      </w:r>
      <w:r w:rsidR="001F64B1">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66</w:t>
      </w:r>
      <w:r w:rsidRPr="00DE79DF">
        <w:rPr>
          <w:color w:val="000000"/>
          <w:sz w:val="28"/>
          <w:szCs w:val="28"/>
        </w:rPr>
        <w:t>].</w:t>
      </w:r>
    </w:p>
    <w:p w:rsidR="00A04433" w:rsidRPr="00DE79DF" w:rsidRDefault="00A04433" w:rsidP="00DE79DF">
      <w:pPr>
        <w:spacing w:line="360" w:lineRule="auto"/>
        <w:ind w:firstLine="709"/>
        <w:rPr>
          <w:color w:val="000000"/>
          <w:sz w:val="28"/>
          <w:szCs w:val="28"/>
        </w:rPr>
      </w:pPr>
      <w:r w:rsidRPr="00DE79DF">
        <w:rPr>
          <w:color w:val="000000"/>
          <w:sz w:val="28"/>
          <w:szCs w:val="28"/>
        </w:rPr>
        <w:t>Каждый этап планирования имеет свое специфическое содержание для отдельных организаций. Однако использование сквозного стратегического плана может быть полезным для всех фирм и предприятий.</w:t>
      </w:r>
    </w:p>
    <w:p w:rsidR="00A04433" w:rsidRPr="00DE79DF" w:rsidRDefault="00A04433" w:rsidP="00DE79DF">
      <w:pPr>
        <w:spacing w:line="360" w:lineRule="auto"/>
        <w:ind w:firstLine="709"/>
        <w:rPr>
          <w:color w:val="000000"/>
          <w:sz w:val="28"/>
          <w:szCs w:val="28"/>
        </w:rPr>
      </w:pPr>
      <w:r w:rsidRPr="00DE79DF">
        <w:rPr>
          <w:color w:val="000000"/>
          <w:sz w:val="28"/>
          <w:szCs w:val="28"/>
        </w:rPr>
        <w:t>Стратегия развития организации определяется в результате изучения внешнего окружения и возможных внутренних перспектив ее деятельности с учетом непредвиденных рыночных обстоятельств. Она заключается в установлении долгосрочной ориентации фирмы на какой-либо вид производственной деятельности и занятие соответствующего или планируемого положения, как на внутреннем, так и на внешнем рынке. При этом уточняются стратегические вопросы, связанные с выбором выпускаемой продукции, обслуживаемых потребителей, применяемых производственных процессов, используемых экономических ресурсов, а также формированием общей линий поведения на рынке с учетом своих возможностей и сил конкурентов [13</w:t>
      </w:r>
      <w:r w:rsidR="001F64B1">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108</w:t>
      </w:r>
      <w:r w:rsidRPr="00DE79DF">
        <w:rPr>
          <w:color w:val="000000"/>
          <w:sz w:val="28"/>
          <w:szCs w:val="28"/>
        </w:rPr>
        <w:t>]. Кроме того, в ходе планирования учитываются возможные стратегии развития следующих рыночных услуг на предприятии: выход на рынок с новым продуктом, привлечение новых поставщиков и потребителей товаров, расширение или прекращение производства и продажи прежних товаров и услуг.</w:t>
      </w:r>
    </w:p>
    <w:p w:rsidR="00A04433" w:rsidRPr="00DE79DF" w:rsidRDefault="00A04433" w:rsidP="00DE79DF">
      <w:pPr>
        <w:spacing w:line="360" w:lineRule="auto"/>
        <w:ind w:firstLine="709"/>
        <w:rPr>
          <w:color w:val="000000"/>
          <w:sz w:val="28"/>
          <w:szCs w:val="28"/>
        </w:rPr>
      </w:pPr>
      <w:r w:rsidRPr="00DE79DF">
        <w:rPr>
          <w:color w:val="000000"/>
          <w:sz w:val="28"/>
          <w:szCs w:val="28"/>
        </w:rPr>
        <w:t>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зависит от точности и правильности бухгалтерских расчетов прошлого [6</w:t>
      </w:r>
      <w:r w:rsidR="001F64B1">
        <w:rPr>
          <w:color w:val="000000"/>
          <w:sz w:val="28"/>
          <w:szCs w:val="28"/>
        </w:rPr>
        <w:t xml:space="preserve">, </w:t>
      </w:r>
      <w:r w:rsidR="00DE79DF" w:rsidRPr="00DE79DF">
        <w:rPr>
          <w:color w:val="000000"/>
          <w:sz w:val="28"/>
          <w:szCs w:val="28"/>
        </w:rPr>
        <w:t>С.</w:t>
      </w:r>
      <w:r w:rsidR="00DE79DF">
        <w:rPr>
          <w:color w:val="000000"/>
          <w:sz w:val="28"/>
          <w:szCs w:val="28"/>
        </w:rPr>
        <w:t> </w:t>
      </w:r>
      <w:r w:rsidR="00DE79DF" w:rsidRPr="00DE79DF">
        <w:rPr>
          <w:color w:val="000000"/>
          <w:sz w:val="28"/>
          <w:szCs w:val="28"/>
        </w:rPr>
        <w:t>97</w:t>
      </w:r>
      <w:r w:rsidRPr="00DE79DF">
        <w:rPr>
          <w:color w:val="000000"/>
          <w:sz w:val="28"/>
          <w:szCs w:val="28"/>
        </w:rPr>
        <w:t xml:space="preserve">]. Любое планирование предприятия базируется на неполных данных. Качество планирования в большей степени зависит от интеллектуального уровня компетентных сотрудников, менеджеров. Все планы должны составляться так, чтобы в них можно было вносить изменения, а сами планы взаимоувязывались с имеющимися условиями. Поэтому планы содержат в себе так называемые резервы, иначе именуемые </w:t>
      </w:r>
      <w:r w:rsidR="00DE79DF">
        <w:rPr>
          <w:color w:val="000000"/>
          <w:sz w:val="28"/>
          <w:szCs w:val="28"/>
        </w:rPr>
        <w:t>«</w:t>
      </w:r>
      <w:r w:rsidR="00DE79DF" w:rsidRPr="00DE79DF">
        <w:rPr>
          <w:color w:val="000000"/>
          <w:sz w:val="28"/>
          <w:szCs w:val="28"/>
        </w:rPr>
        <w:t>н</w:t>
      </w:r>
      <w:r w:rsidRPr="00DE79DF">
        <w:rPr>
          <w:color w:val="000000"/>
          <w:sz w:val="28"/>
          <w:szCs w:val="28"/>
        </w:rPr>
        <w:t>адбавками безопасности</w:t>
      </w:r>
      <w:r w:rsidR="00DE79DF">
        <w:rPr>
          <w:color w:val="000000"/>
          <w:sz w:val="28"/>
          <w:szCs w:val="28"/>
        </w:rPr>
        <w:t>»</w:t>
      </w:r>
      <w:r w:rsidR="00DE79DF" w:rsidRPr="00DE79DF">
        <w:rPr>
          <w:color w:val="000000"/>
          <w:sz w:val="28"/>
          <w:szCs w:val="28"/>
        </w:rPr>
        <w:t>,</w:t>
      </w:r>
      <w:r w:rsidRPr="00DE79DF">
        <w:rPr>
          <w:color w:val="000000"/>
          <w:sz w:val="28"/>
          <w:szCs w:val="28"/>
        </w:rPr>
        <w:t xml:space="preserve"> однако слишком большие резервы делают планы неточными, а небольшие влекут за собой частые изменения плана. В основу составления плана по конкретным направлениям производственных участков предприятия кладутся отдельные задачи, которые определяются как в денежных, так и в количественных показателях. При этом планирование должно отталкиваться от так называемых узких мест: в последнее время это сбыт, финансы или рабочая сила.</w:t>
      </w:r>
    </w:p>
    <w:p w:rsidR="00A04433" w:rsidRPr="00DE79DF" w:rsidRDefault="00A04433" w:rsidP="00DE79DF">
      <w:pPr>
        <w:spacing w:line="360" w:lineRule="auto"/>
        <w:ind w:firstLine="709"/>
        <w:rPr>
          <w:color w:val="000000"/>
          <w:sz w:val="28"/>
          <w:szCs w:val="28"/>
        </w:rPr>
      </w:pPr>
      <w:r w:rsidRPr="00DE79DF">
        <w:rPr>
          <w:color w:val="000000"/>
          <w:sz w:val="28"/>
          <w:szCs w:val="28"/>
        </w:rPr>
        <w:t>Любая компания должна применять как долгосрочное, так и краткосрочное планирование. Например, при планирование производства продукта как одного из важнейших элементов рыночной стратегии целесообразно применять долгосрочное и оперативное планирование в совокупности, так как планирование производства продукта имеет свои специфические черты и определяется поставленной целью, сроками ее достижения, видом товара и так далее.</w:t>
      </w:r>
    </w:p>
    <w:p w:rsidR="00A04433" w:rsidRPr="00DE79DF" w:rsidRDefault="00A04433" w:rsidP="00DE79DF">
      <w:pPr>
        <w:spacing w:line="360" w:lineRule="auto"/>
        <w:ind w:firstLine="709"/>
        <w:rPr>
          <w:color w:val="000000"/>
          <w:sz w:val="28"/>
          <w:szCs w:val="28"/>
        </w:rPr>
      </w:pPr>
      <w:r w:rsidRPr="00DE79DF">
        <w:rPr>
          <w:color w:val="000000"/>
          <w:sz w:val="28"/>
          <w:szCs w:val="28"/>
        </w:rPr>
        <w:t>Долгосрочный план обычно охватывает трехлетний или пятилетний периоды. Он скорее носит описательный характер и определяет общую стратегию компании, поскольку трудно предугадать все возможные расчеты на такой длительный срок. Долгосрочный план вырабатывается руководством компании и содержит главные стратегически цели предприятия на перспективу.</w:t>
      </w:r>
    </w:p>
    <w:p w:rsidR="00A04433" w:rsidRPr="00DE79DF" w:rsidRDefault="00A04433" w:rsidP="00DE79DF">
      <w:pPr>
        <w:spacing w:line="360" w:lineRule="auto"/>
        <w:ind w:firstLine="709"/>
        <w:rPr>
          <w:color w:val="000000"/>
          <w:sz w:val="28"/>
          <w:szCs w:val="28"/>
        </w:rPr>
      </w:pPr>
      <w:r w:rsidRPr="00DE79DF">
        <w:rPr>
          <w:color w:val="000000"/>
          <w:sz w:val="28"/>
          <w:szCs w:val="28"/>
        </w:rPr>
        <w:t>Основные области долгосрочного планирования [18</w:t>
      </w:r>
      <w:r w:rsidR="00211B59">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132</w:t>
      </w:r>
      <w:r w:rsidRPr="00DE79DF">
        <w:rPr>
          <w:color w:val="000000"/>
          <w:sz w:val="28"/>
          <w:szCs w:val="28"/>
        </w:rPr>
        <w:t>]: 1) организационная структура, 2) производственные мощности, 3) капитальные вложения, 4) потребности в финансовых средствах, 5) исследования и разработки, 6) доля рынка и так далее.</w:t>
      </w:r>
    </w:p>
    <w:p w:rsidR="00A04433" w:rsidRPr="00DE79DF" w:rsidRDefault="00A04433" w:rsidP="00DE79DF">
      <w:pPr>
        <w:spacing w:line="360" w:lineRule="auto"/>
        <w:ind w:firstLine="709"/>
        <w:rPr>
          <w:color w:val="000000"/>
          <w:sz w:val="28"/>
          <w:szCs w:val="28"/>
        </w:rPr>
      </w:pPr>
      <w:r w:rsidRPr="00DE79DF">
        <w:rPr>
          <w:color w:val="000000"/>
          <w:sz w:val="28"/>
          <w:szCs w:val="28"/>
        </w:rPr>
        <w:t xml:space="preserve">Краткосрочное планирование может быть рассчитано на год, полгода, месяц, и так далее. Краткосрочный план на год включает объем производства, планирование прибыли и другое. Краткосрочное планирование тесно связывает планы различных партнеров и поставщиков, и поэтому эти планы могут либо согласовываться, либо отдельные моменты плана являются общими для компании </w:t>
      </w:r>
      <w:r w:rsidR="00DE79DF">
        <w:rPr>
          <w:color w:val="000000"/>
          <w:sz w:val="28"/>
          <w:szCs w:val="28"/>
        </w:rPr>
        <w:t>–</w:t>
      </w:r>
      <w:r w:rsidR="00DE79DF" w:rsidRPr="00DE79DF">
        <w:rPr>
          <w:color w:val="000000"/>
          <w:sz w:val="28"/>
          <w:szCs w:val="28"/>
        </w:rPr>
        <w:t xml:space="preserve"> </w:t>
      </w:r>
      <w:r w:rsidRPr="00DE79DF">
        <w:rPr>
          <w:color w:val="000000"/>
          <w:sz w:val="28"/>
          <w:szCs w:val="28"/>
        </w:rPr>
        <w:t>производителя и ее партнеров.</w:t>
      </w:r>
    </w:p>
    <w:p w:rsidR="00A04433" w:rsidRPr="00DE79DF" w:rsidRDefault="00A04433" w:rsidP="00DE79DF">
      <w:pPr>
        <w:spacing w:line="360" w:lineRule="auto"/>
        <w:ind w:firstLine="709"/>
        <w:rPr>
          <w:color w:val="000000"/>
          <w:sz w:val="28"/>
          <w:szCs w:val="28"/>
        </w:rPr>
      </w:pPr>
      <w:r w:rsidRPr="00DE79DF">
        <w:rPr>
          <w:color w:val="000000"/>
          <w:sz w:val="28"/>
          <w:szCs w:val="28"/>
        </w:rPr>
        <w:t xml:space="preserve">В процессе стратегического планирования общие или главные цели фирмы устанавливаются высшим руководством и согласуются со всеми подразделениями. Плановые службы предлагают каждому производству варианты первоначальных показателей валовой и чистой прибыли на долгосрочный период. После их рассмотрения подразделения выдвигают свои предложения, тем самым создаются необходимые предпосылки для выработки общих целей стратегического планирования. В утвержденных планах предусматриваются общие цели фирмы, ее место на региональном рынке, организационная структура управления, кадровая политика, производственная стратегия, выбор новой продукции, общая политика сбыта, финансовые результаты, политика поглощений или приобретений, объем инвестиций </w:t>
      </w:r>
      <w:r w:rsidR="00DE79DF">
        <w:rPr>
          <w:color w:val="000000"/>
          <w:sz w:val="28"/>
          <w:szCs w:val="28"/>
        </w:rPr>
        <w:t>и т.д.</w:t>
      </w:r>
      <w:r w:rsidRPr="00DE79DF">
        <w:rPr>
          <w:color w:val="000000"/>
          <w:sz w:val="28"/>
          <w:szCs w:val="28"/>
        </w:rPr>
        <w:t xml:space="preserve">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деловая и социальная обстановка делает постоянные корректировки.</w:t>
      </w:r>
    </w:p>
    <w:p w:rsidR="00A04433" w:rsidRPr="00DE79DF" w:rsidRDefault="00A04433" w:rsidP="00DE79DF">
      <w:pPr>
        <w:spacing w:line="360" w:lineRule="auto"/>
        <w:ind w:firstLine="709"/>
        <w:rPr>
          <w:color w:val="000000"/>
          <w:sz w:val="28"/>
          <w:szCs w:val="28"/>
        </w:rPr>
      </w:pPr>
      <w:r w:rsidRPr="00DE79DF">
        <w:rPr>
          <w:color w:val="000000"/>
          <w:sz w:val="28"/>
          <w:szCs w:val="28"/>
        </w:rPr>
        <w:t>Таким образом, в долгосрочном плане отражается главным образом общая стратегия фирмы и описывается модель будущего с позиций весьма широкого подхода. В качестве единой стратегии развития фирмы сейчас может быть взята так называемая модель</w:t>
      </w:r>
      <w:r w:rsidR="00211B59">
        <w:rPr>
          <w:color w:val="000000"/>
          <w:sz w:val="28"/>
          <w:szCs w:val="28"/>
        </w:rPr>
        <w:t xml:space="preserve"> </w:t>
      </w:r>
      <w:r w:rsidR="00DE79DF" w:rsidRPr="00DE79DF">
        <w:rPr>
          <w:color w:val="000000"/>
          <w:sz w:val="28"/>
          <w:szCs w:val="28"/>
        </w:rPr>
        <w:t>7</w:t>
      </w:r>
      <w:r w:rsidRPr="00DE79DF">
        <w:rPr>
          <w:color w:val="000000"/>
          <w:sz w:val="28"/>
          <w:szCs w:val="28"/>
        </w:rPr>
        <w:t>С, характеризующая механизм взаимодействия таких важнейших социально-экономических факторов, как структура, система, сотрудники, стиль, совместные ценности и способности [12</w:t>
      </w:r>
      <w:r w:rsidR="00211B59">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79</w:t>
      </w:r>
      <w:r w:rsidRPr="00DE79DF">
        <w:rPr>
          <w:color w:val="000000"/>
          <w:sz w:val="28"/>
          <w:szCs w:val="28"/>
        </w:rPr>
        <w:t>].</w:t>
      </w:r>
    </w:p>
    <w:p w:rsidR="00A04433" w:rsidRPr="00DE79DF" w:rsidRDefault="00A04433" w:rsidP="00DE79DF">
      <w:pPr>
        <w:spacing w:line="360" w:lineRule="auto"/>
        <w:ind w:firstLine="709"/>
        <w:rPr>
          <w:color w:val="000000"/>
          <w:sz w:val="28"/>
          <w:szCs w:val="28"/>
        </w:rPr>
      </w:pPr>
      <w:r w:rsidRPr="00DE79DF">
        <w:rPr>
          <w:color w:val="000000"/>
          <w:sz w:val="28"/>
          <w:szCs w:val="28"/>
        </w:rPr>
        <w:t>Все эти факторы тесно переплетены между собой и оказывают комплексное влияние на конкретные планово-управленческие результаты деятельности фирмы. Приведенная модель определяет стратегическое планирование не только как процесс создания формальных схем и систем показателей, но и как механизм творческого взаимодействия и взаимного согласия между персоналом всех категорий, основу увязки их личных интересов с общими целями предприятия, а также учета всех сторон деятельности человека в современной организации [7</w:t>
      </w:r>
      <w:r w:rsidR="00211B59">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90</w:t>
      </w:r>
      <w:r w:rsidRPr="00DE79DF">
        <w:rPr>
          <w:color w:val="000000"/>
          <w:sz w:val="28"/>
          <w:szCs w:val="28"/>
        </w:rPr>
        <w:t>].</w:t>
      </w:r>
    </w:p>
    <w:p w:rsidR="00A04433" w:rsidRPr="00DE79DF" w:rsidRDefault="00A04433" w:rsidP="00DE79DF">
      <w:pPr>
        <w:spacing w:line="360" w:lineRule="auto"/>
        <w:ind w:firstLine="709"/>
        <w:rPr>
          <w:color w:val="000000"/>
          <w:sz w:val="28"/>
          <w:szCs w:val="28"/>
        </w:rPr>
      </w:pPr>
      <w:r w:rsidRPr="00DE79DF">
        <w:rPr>
          <w:color w:val="000000"/>
          <w:sz w:val="28"/>
          <w:szCs w:val="28"/>
        </w:rPr>
        <w:t xml:space="preserve">Следовательно, основная задача стратегического планирования, как на отечественных предприятиях, так и на зарубежных фирмах состоит в обосновании важнейших целей и выработке правильной стратегии долгосрочного развития. В современной теории планирования принято выделять восемь основных сфер деятельности, в границах, которых каждое предприятие определяет свои главные цели. Это </w:t>
      </w:r>
      <w:r w:rsidR="00DE79DF">
        <w:rPr>
          <w:color w:val="000000"/>
          <w:sz w:val="28"/>
          <w:szCs w:val="28"/>
        </w:rPr>
        <w:t>–</w:t>
      </w:r>
      <w:r w:rsidR="00DE79DF" w:rsidRPr="00DE79DF">
        <w:rPr>
          <w:color w:val="000000"/>
          <w:sz w:val="28"/>
          <w:szCs w:val="28"/>
        </w:rPr>
        <w:t xml:space="preserve"> </w:t>
      </w:r>
      <w:r w:rsidRPr="00DE79DF">
        <w:rPr>
          <w:color w:val="000000"/>
          <w:sz w:val="28"/>
          <w:szCs w:val="28"/>
        </w:rPr>
        <w:t>положение организации на рынке, инновационная деятельность, уровень производительности, наличие производственных ресурсов, степень стабильности, система управления, профессионализм персонала и социальная ответственность. Как свидетельствует передовая отечественная практика, наиболее значимыми в рыночных условиях являются финансовые цели, определяющие состояние платежеспособности и экономическую устойчивость предприятий [33</w:t>
      </w:r>
      <w:r w:rsidR="00211B59">
        <w:rPr>
          <w:color w:val="000000"/>
          <w:sz w:val="28"/>
          <w:szCs w:val="28"/>
        </w:rPr>
        <w:t xml:space="preserve">, </w:t>
      </w:r>
      <w:r w:rsidR="001F13CF" w:rsidRPr="00DE79DF">
        <w:rPr>
          <w:color w:val="000000"/>
          <w:sz w:val="28"/>
          <w:szCs w:val="28"/>
        </w:rPr>
        <w:t>С</w:t>
      </w:r>
      <w:r w:rsidRPr="00DE79DF">
        <w:rPr>
          <w:color w:val="000000"/>
          <w:sz w:val="28"/>
          <w:szCs w:val="28"/>
        </w:rPr>
        <w:t>.</w:t>
      </w:r>
      <w:r w:rsidR="00DE79DF">
        <w:rPr>
          <w:color w:val="000000"/>
          <w:sz w:val="28"/>
          <w:szCs w:val="28"/>
        </w:rPr>
        <w:t> </w:t>
      </w:r>
      <w:r w:rsidR="00DE79DF" w:rsidRPr="00DE79DF">
        <w:rPr>
          <w:color w:val="000000"/>
          <w:sz w:val="28"/>
          <w:szCs w:val="28"/>
        </w:rPr>
        <w:t>85</w:t>
      </w:r>
      <w:r w:rsidRPr="00DE79DF">
        <w:rPr>
          <w:color w:val="000000"/>
          <w:sz w:val="28"/>
          <w:szCs w:val="28"/>
        </w:rPr>
        <w:t>]. В табл. 1</w:t>
      </w:r>
      <w:r w:rsidR="003E3812" w:rsidRPr="00DE79DF">
        <w:rPr>
          <w:color w:val="000000"/>
          <w:sz w:val="28"/>
          <w:szCs w:val="28"/>
        </w:rPr>
        <w:t>.2</w:t>
      </w:r>
      <w:r w:rsidRPr="00DE79DF">
        <w:rPr>
          <w:color w:val="000000"/>
          <w:sz w:val="28"/>
          <w:szCs w:val="28"/>
        </w:rPr>
        <w:t xml:space="preserve"> приведена оценка основных целей по данным социологического опроса высших менеджеров различных американских фирм.</w:t>
      </w:r>
    </w:p>
    <w:p w:rsidR="00DE79DF" w:rsidRDefault="00A04433" w:rsidP="00DE79DF">
      <w:pPr>
        <w:spacing w:line="360" w:lineRule="auto"/>
        <w:ind w:firstLine="709"/>
        <w:rPr>
          <w:color w:val="000000"/>
          <w:sz w:val="28"/>
          <w:szCs w:val="28"/>
        </w:rPr>
      </w:pPr>
      <w:r w:rsidRPr="00DE79DF">
        <w:rPr>
          <w:color w:val="000000"/>
          <w:sz w:val="28"/>
          <w:szCs w:val="28"/>
        </w:rPr>
        <w:t>Приведенные данные о ранжировании основных целей показывают, что и на американских, и на российских предприятиях в рыночных отношениях получение прибыли стало наиболее приоритетной задачей. Она служит важным условием достижения всех других целей, которые выдвигаются на первый план в разные периоды деятельности предприятий. Вместе с тем прибыль не должна заслонять собой многие другие цели развития или деятельности фирм</w:t>
      </w:r>
      <w:r w:rsidR="00C56D62" w:rsidRPr="00DE79DF">
        <w:rPr>
          <w:color w:val="000000"/>
          <w:sz w:val="28"/>
          <w:szCs w:val="28"/>
        </w:rPr>
        <w:t>ы.</w:t>
      </w:r>
    </w:p>
    <w:p w:rsidR="00211B59" w:rsidRDefault="00211B59" w:rsidP="00DE79DF">
      <w:pPr>
        <w:spacing w:line="360" w:lineRule="auto"/>
        <w:ind w:firstLine="709"/>
        <w:rPr>
          <w:color w:val="000000"/>
          <w:sz w:val="28"/>
          <w:szCs w:val="28"/>
        </w:rPr>
      </w:pPr>
    </w:p>
    <w:p w:rsidR="00A04433" w:rsidRPr="00211B59" w:rsidRDefault="00A04433" w:rsidP="00DE79DF">
      <w:pPr>
        <w:spacing w:line="360" w:lineRule="auto"/>
        <w:ind w:firstLine="709"/>
        <w:rPr>
          <w:color w:val="000000"/>
          <w:sz w:val="28"/>
          <w:szCs w:val="28"/>
        </w:rPr>
      </w:pPr>
      <w:r w:rsidRPr="00DE79DF">
        <w:rPr>
          <w:color w:val="000000"/>
          <w:sz w:val="28"/>
          <w:szCs w:val="28"/>
        </w:rPr>
        <w:t>Таблица 1.</w:t>
      </w:r>
      <w:r w:rsidR="004E440B" w:rsidRPr="00DE79DF">
        <w:rPr>
          <w:color w:val="000000"/>
          <w:sz w:val="28"/>
          <w:szCs w:val="28"/>
        </w:rPr>
        <w:t>2</w:t>
      </w:r>
      <w:r w:rsidR="00211B59">
        <w:rPr>
          <w:color w:val="000000"/>
          <w:sz w:val="28"/>
          <w:szCs w:val="28"/>
        </w:rPr>
        <w:t xml:space="preserve">. </w:t>
      </w:r>
      <w:r w:rsidRPr="00211B59">
        <w:rPr>
          <w:color w:val="000000"/>
          <w:sz w:val="28"/>
          <w:szCs w:val="28"/>
        </w:rPr>
        <w:t>Ранжирование основных целей на современных фирмах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39"/>
        <w:gridCol w:w="1549"/>
        <w:gridCol w:w="1409"/>
      </w:tblGrid>
      <w:tr w:rsidR="00A04433" w:rsidRPr="00936051" w:rsidTr="00936051">
        <w:trPr>
          <w:cantSplit/>
          <w:trHeight w:hRule="exact" w:val="365"/>
          <w:jc w:val="center"/>
        </w:trPr>
        <w:tc>
          <w:tcPr>
            <w:tcW w:w="3409" w:type="pct"/>
            <w:vMerge w:val="restar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Наименование основных целей</w:t>
            </w:r>
          </w:p>
          <w:p w:rsidR="00A04433" w:rsidRPr="00936051" w:rsidRDefault="00A04433" w:rsidP="00936051">
            <w:pPr>
              <w:spacing w:line="360" w:lineRule="auto"/>
              <w:ind w:firstLine="0"/>
              <w:rPr>
                <w:color w:val="000000"/>
                <w:sz w:val="20"/>
                <w:szCs w:val="24"/>
              </w:rPr>
            </w:pPr>
          </w:p>
        </w:tc>
        <w:tc>
          <w:tcPr>
            <w:tcW w:w="1591" w:type="pct"/>
            <w:gridSpan w:val="2"/>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Оценка цели</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337"/>
          <w:jc w:val="center"/>
        </w:trPr>
        <w:tc>
          <w:tcPr>
            <w:tcW w:w="3409" w:type="pct"/>
            <w:vMerge/>
            <w:shd w:val="clear" w:color="auto" w:fill="auto"/>
          </w:tcPr>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Ранг</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87"/>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 Прибыльность</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89</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74"/>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2. Рост</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2</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82</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307"/>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3. Доля рынка</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3</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66</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54"/>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4. Социальная ответственность</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4</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65</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71"/>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5. Благосостояние работников</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5</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62</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76"/>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6. Качество продукции и услуг</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6</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60</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79"/>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7. Научные исследования и разработки</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7</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54</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84"/>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8. Диверсификация</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12</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31</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87"/>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9. Производительность</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8</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50</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78"/>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10. Финансовая стабильность</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9</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49</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81"/>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11. Ресурсное обеспечение</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10</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39</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86"/>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12. Развитие системы менеджмента</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11</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35</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89"/>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13. Превращение в международную компанию</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13</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29</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66"/>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14. Консолидация</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15</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17</w:t>
            </w:r>
          </w:p>
          <w:p w:rsidR="00A04433" w:rsidRPr="00936051" w:rsidRDefault="00A04433" w:rsidP="00936051">
            <w:pPr>
              <w:spacing w:line="360" w:lineRule="auto"/>
              <w:ind w:firstLine="0"/>
              <w:rPr>
                <w:color w:val="000000"/>
                <w:sz w:val="20"/>
                <w:szCs w:val="24"/>
              </w:rPr>
            </w:pPr>
          </w:p>
        </w:tc>
      </w:tr>
      <w:tr w:rsidR="00A04433" w:rsidRPr="00936051" w:rsidTr="00936051">
        <w:trPr>
          <w:cantSplit/>
          <w:trHeight w:hRule="exact" w:val="297"/>
          <w:jc w:val="center"/>
        </w:trPr>
        <w:tc>
          <w:tcPr>
            <w:tcW w:w="3409"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15. Прочие цели</w:t>
            </w:r>
          </w:p>
          <w:p w:rsidR="00A04433" w:rsidRPr="00936051" w:rsidRDefault="00A04433" w:rsidP="00936051">
            <w:pPr>
              <w:spacing w:line="360" w:lineRule="auto"/>
              <w:ind w:firstLine="0"/>
              <w:rPr>
                <w:color w:val="000000"/>
                <w:sz w:val="20"/>
                <w:szCs w:val="24"/>
              </w:rPr>
            </w:pPr>
          </w:p>
        </w:tc>
        <w:tc>
          <w:tcPr>
            <w:tcW w:w="833"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14</w:t>
            </w:r>
          </w:p>
          <w:p w:rsidR="00A04433" w:rsidRPr="00936051" w:rsidRDefault="00A04433" w:rsidP="00936051">
            <w:pPr>
              <w:spacing w:line="360" w:lineRule="auto"/>
              <w:ind w:firstLine="0"/>
              <w:rPr>
                <w:color w:val="000000"/>
                <w:sz w:val="20"/>
                <w:szCs w:val="24"/>
              </w:rPr>
            </w:pPr>
          </w:p>
        </w:tc>
        <w:tc>
          <w:tcPr>
            <w:tcW w:w="758" w:type="pct"/>
            <w:shd w:val="clear" w:color="auto" w:fill="auto"/>
          </w:tcPr>
          <w:p w:rsidR="00A04433" w:rsidRPr="00936051" w:rsidRDefault="00A04433" w:rsidP="00936051">
            <w:pPr>
              <w:spacing w:line="360" w:lineRule="auto"/>
              <w:ind w:firstLine="0"/>
              <w:rPr>
                <w:color w:val="000000"/>
                <w:sz w:val="20"/>
                <w:szCs w:val="24"/>
              </w:rPr>
            </w:pPr>
            <w:r w:rsidRPr="00936051">
              <w:rPr>
                <w:color w:val="000000"/>
                <w:sz w:val="20"/>
                <w:szCs w:val="24"/>
              </w:rPr>
              <w:t>18</w:t>
            </w:r>
          </w:p>
          <w:p w:rsidR="00A04433" w:rsidRPr="00936051" w:rsidRDefault="00A04433" w:rsidP="00936051">
            <w:pPr>
              <w:spacing w:line="360" w:lineRule="auto"/>
              <w:ind w:firstLine="0"/>
              <w:rPr>
                <w:color w:val="000000"/>
                <w:sz w:val="20"/>
                <w:szCs w:val="24"/>
              </w:rPr>
            </w:pPr>
          </w:p>
        </w:tc>
      </w:tr>
    </w:tbl>
    <w:p w:rsidR="00211B59" w:rsidRDefault="00211B59" w:rsidP="00DE79DF">
      <w:pPr>
        <w:spacing w:line="360" w:lineRule="auto"/>
        <w:ind w:firstLine="709"/>
        <w:rPr>
          <w:color w:val="000000"/>
          <w:sz w:val="28"/>
          <w:szCs w:val="28"/>
        </w:rPr>
      </w:pPr>
    </w:p>
    <w:p w:rsidR="00A04433" w:rsidRPr="00DE79DF" w:rsidRDefault="00A04433" w:rsidP="00DE79DF">
      <w:pPr>
        <w:spacing w:line="360" w:lineRule="auto"/>
        <w:ind w:firstLine="709"/>
        <w:rPr>
          <w:color w:val="000000"/>
          <w:sz w:val="28"/>
          <w:szCs w:val="28"/>
        </w:rPr>
      </w:pPr>
      <w:r w:rsidRPr="00DE79DF">
        <w:rPr>
          <w:color w:val="000000"/>
          <w:sz w:val="28"/>
          <w:szCs w:val="28"/>
        </w:rPr>
        <w:t>Выбор цели и стратегии развития предприятия составляет основу самостоятельной планово-управленческой деятельности менеджеров в свободных рыночных отношениях. При долгосрочном планировании предприятие может также использовать такие известные стратегии, как разработка товара, стабилизация производства, проникновение на рынок, сокращение издержек, изменение цен и все остальные функциональные или целевые стратегии.</w:t>
      </w:r>
      <w:r w:rsidR="00DE79DF">
        <w:rPr>
          <w:color w:val="000000"/>
          <w:sz w:val="28"/>
          <w:szCs w:val="28"/>
        </w:rPr>
        <w:t xml:space="preserve"> </w:t>
      </w:r>
      <w:r w:rsidRPr="00DE79DF">
        <w:rPr>
          <w:color w:val="000000"/>
          <w:sz w:val="28"/>
          <w:szCs w:val="28"/>
        </w:rPr>
        <w:t>Каждое предприятие в ходе перспективного планирования должно само выбрать наилучшую стратегию развития или роста с учетом его реальных возможностей и достигнутых результатов на данном этапе экономической деятельности.</w:t>
      </w:r>
    </w:p>
    <w:p w:rsidR="00A04433" w:rsidRPr="00DE79DF" w:rsidRDefault="00A04433" w:rsidP="00DE79DF">
      <w:pPr>
        <w:spacing w:line="360" w:lineRule="auto"/>
        <w:ind w:firstLine="709"/>
        <w:rPr>
          <w:color w:val="000000"/>
          <w:sz w:val="28"/>
          <w:szCs w:val="28"/>
        </w:rPr>
      </w:pPr>
      <w:r w:rsidRPr="00DE79DF">
        <w:rPr>
          <w:color w:val="000000"/>
          <w:sz w:val="28"/>
          <w:szCs w:val="28"/>
        </w:rPr>
        <w:t>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 Знание того, что организация хочет достичь, помогает уточнить наиболее подходящие пути действия.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w:t>
      </w:r>
    </w:p>
    <w:p w:rsidR="00C56D62" w:rsidRPr="00DE79DF" w:rsidRDefault="00C56D62" w:rsidP="00DE79DF">
      <w:pPr>
        <w:spacing w:line="360" w:lineRule="auto"/>
        <w:ind w:firstLine="709"/>
        <w:rPr>
          <w:color w:val="000000"/>
          <w:sz w:val="28"/>
        </w:rPr>
      </w:pPr>
      <w:bookmarkStart w:id="13" w:name="_Toc198888745"/>
      <w:bookmarkStart w:id="14" w:name="_Toc199820273"/>
    </w:p>
    <w:p w:rsidR="00304491" w:rsidRPr="00DE79DF" w:rsidRDefault="00211B59" w:rsidP="00DE79DF">
      <w:pPr>
        <w:pStyle w:val="1"/>
        <w:spacing w:before="0" w:after="0"/>
        <w:ind w:firstLine="709"/>
        <w:jc w:val="both"/>
        <w:rPr>
          <w:b/>
          <w:color w:val="000000"/>
          <w:sz w:val="28"/>
          <w:szCs w:val="28"/>
        </w:rPr>
      </w:pPr>
      <w:r>
        <w:rPr>
          <w:color w:val="000000"/>
          <w:sz w:val="28"/>
          <w:szCs w:val="28"/>
        </w:rPr>
        <w:br w:type="page"/>
      </w:r>
      <w:r w:rsidR="00304491" w:rsidRPr="00211B59">
        <w:rPr>
          <w:b/>
          <w:color w:val="000000"/>
          <w:sz w:val="28"/>
          <w:szCs w:val="28"/>
        </w:rPr>
        <w:t>2</w:t>
      </w:r>
      <w:r w:rsidR="006F4922" w:rsidRPr="00211B59">
        <w:rPr>
          <w:b/>
          <w:color w:val="000000"/>
          <w:sz w:val="28"/>
          <w:szCs w:val="28"/>
        </w:rPr>
        <w:t>.</w:t>
      </w:r>
      <w:r w:rsidR="00304491" w:rsidRPr="00DE79DF">
        <w:rPr>
          <w:b/>
          <w:color w:val="000000"/>
          <w:sz w:val="28"/>
          <w:szCs w:val="28"/>
        </w:rPr>
        <w:t xml:space="preserve"> </w:t>
      </w:r>
      <w:bookmarkEnd w:id="13"/>
      <w:bookmarkEnd w:id="14"/>
      <w:r w:rsidR="00810D73" w:rsidRPr="00DE79DF">
        <w:rPr>
          <w:b/>
          <w:color w:val="000000"/>
          <w:sz w:val="28"/>
          <w:szCs w:val="28"/>
        </w:rPr>
        <w:t>Анализ применения качественных методов прогнозирования в процессе принятия долгосрочных управленческих решений на предприятии ОАО</w:t>
      </w:r>
      <w:r w:rsidR="00DE79DF">
        <w:rPr>
          <w:b/>
          <w:color w:val="000000"/>
          <w:sz w:val="28"/>
          <w:szCs w:val="28"/>
        </w:rPr>
        <w:t> </w:t>
      </w:r>
      <w:r w:rsidR="00DE79DF" w:rsidRPr="00DE79DF">
        <w:rPr>
          <w:b/>
          <w:color w:val="000000"/>
          <w:sz w:val="28"/>
          <w:szCs w:val="28"/>
        </w:rPr>
        <w:t>«</w:t>
      </w:r>
      <w:r w:rsidR="00810D73" w:rsidRPr="00DE79DF">
        <w:rPr>
          <w:b/>
          <w:color w:val="000000"/>
          <w:sz w:val="28"/>
          <w:szCs w:val="28"/>
        </w:rPr>
        <w:t>Спецстрой»</w:t>
      </w:r>
    </w:p>
    <w:p w:rsidR="007E0056" w:rsidRPr="00DE79DF" w:rsidRDefault="007E0056" w:rsidP="00DE79DF">
      <w:pPr>
        <w:spacing w:line="360" w:lineRule="auto"/>
        <w:ind w:firstLine="709"/>
        <w:rPr>
          <w:color w:val="000000"/>
          <w:sz w:val="28"/>
        </w:rPr>
      </w:pPr>
    </w:p>
    <w:p w:rsidR="00304491" w:rsidRPr="00211B59" w:rsidRDefault="00304491" w:rsidP="00DE79DF">
      <w:pPr>
        <w:pStyle w:val="2"/>
        <w:spacing w:before="0" w:after="0"/>
        <w:ind w:firstLine="709"/>
        <w:jc w:val="both"/>
        <w:rPr>
          <w:b/>
          <w:color w:val="000000"/>
        </w:rPr>
      </w:pPr>
      <w:bookmarkStart w:id="15" w:name="_Toc198888746"/>
      <w:bookmarkStart w:id="16" w:name="_Toc199820274"/>
      <w:r w:rsidRPr="00211B59">
        <w:rPr>
          <w:b/>
          <w:color w:val="000000"/>
        </w:rPr>
        <w:t>2.1 Общ</w:t>
      </w:r>
      <w:r w:rsidR="004E440B" w:rsidRPr="00211B59">
        <w:rPr>
          <w:b/>
          <w:color w:val="000000"/>
        </w:rPr>
        <w:t>ий</w:t>
      </w:r>
      <w:r w:rsidRPr="00211B59">
        <w:rPr>
          <w:b/>
          <w:color w:val="000000"/>
        </w:rPr>
        <w:t xml:space="preserve"> </w:t>
      </w:r>
      <w:r w:rsidR="004E440B" w:rsidRPr="00211B59">
        <w:rPr>
          <w:b/>
          <w:color w:val="000000"/>
        </w:rPr>
        <w:t>анализ</w:t>
      </w:r>
      <w:r w:rsidRPr="00211B59">
        <w:rPr>
          <w:b/>
          <w:color w:val="000000"/>
        </w:rPr>
        <w:t xml:space="preserve"> предприятия ОАО</w:t>
      </w:r>
      <w:r w:rsidR="00DE79DF" w:rsidRPr="00211B59">
        <w:rPr>
          <w:b/>
          <w:color w:val="000000"/>
        </w:rPr>
        <w:t> «</w:t>
      </w:r>
      <w:r w:rsidR="004E440B" w:rsidRPr="00211B59">
        <w:rPr>
          <w:b/>
          <w:color w:val="000000"/>
        </w:rPr>
        <w:t>Спецстрой</w:t>
      </w:r>
      <w:r w:rsidRPr="00211B59">
        <w:rPr>
          <w:b/>
          <w:color w:val="000000"/>
        </w:rPr>
        <w:t>»</w:t>
      </w:r>
      <w:bookmarkEnd w:id="15"/>
      <w:bookmarkEnd w:id="16"/>
    </w:p>
    <w:p w:rsidR="00211B59" w:rsidRDefault="00211B59" w:rsidP="00DE79DF">
      <w:pPr>
        <w:pStyle w:val="af1"/>
        <w:spacing w:after="0" w:line="360" w:lineRule="auto"/>
        <w:ind w:left="0" w:firstLine="709"/>
        <w:rPr>
          <w:color w:val="000000"/>
          <w:sz w:val="28"/>
          <w:szCs w:val="28"/>
        </w:rPr>
      </w:pPr>
    </w:p>
    <w:p w:rsidR="00304491" w:rsidRPr="00DE79DF" w:rsidRDefault="00304491" w:rsidP="00DE79DF">
      <w:pPr>
        <w:pStyle w:val="af1"/>
        <w:spacing w:after="0" w:line="360" w:lineRule="auto"/>
        <w:ind w:left="0" w:firstLine="709"/>
        <w:rPr>
          <w:color w:val="000000"/>
          <w:sz w:val="28"/>
          <w:szCs w:val="28"/>
        </w:rPr>
      </w:pPr>
      <w:r w:rsidRPr="00DE79DF">
        <w:rPr>
          <w:color w:val="000000"/>
          <w:sz w:val="28"/>
          <w:szCs w:val="28"/>
        </w:rPr>
        <w:t>Акционерное общество открытого типа «</w:t>
      </w:r>
      <w:r w:rsidR="004E440B" w:rsidRPr="00DE79DF">
        <w:rPr>
          <w:color w:val="000000"/>
          <w:sz w:val="28"/>
          <w:szCs w:val="28"/>
        </w:rPr>
        <w:t>Спецстрой</w:t>
      </w:r>
      <w:r w:rsidRPr="00DE79DF">
        <w:rPr>
          <w:color w:val="000000"/>
          <w:sz w:val="28"/>
          <w:szCs w:val="28"/>
        </w:rPr>
        <w:t>» создано путем преобразования из закрытого общества с одноименным названием, учрежденного трудовым коллективом арендного треста «</w:t>
      </w:r>
      <w:r w:rsidR="004E440B" w:rsidRPr="00DE79DF">
        <w:rPr>
          <w:color w:val="000000"/>
          <w:sz w:val="28"/>
          <w:szCs w:val="28"/>
        </w:rPr>
        <w:t>Спецстрой</w:t>
      </w:r>
      <w:r w:rsidRPr="00DE79DF">
        <w:rPr>
          <w:color w:val="000000"/>
          <w:sz w:val="28"/>
          <w:szCs w:val="28"/>
        </w:rPr>
        <w:t>» в соответствии с гражданским кодексом РФ 27 января 1999 года. Главный офис компании расположен в городе Москва.</w:t>
      </w:r>
    </w:p>
    <w:p w:rsidR="00DE79DF" w:rsidRDefault="00304491" w:rsidP="00DE79DF">
      <w:pPr>
        <w:pStyle w:val="af1"/>
        <w:spacing w:after="0" w:line="360" w:lineRule="auto"/>
        <w:ind w:left="0" w:firstLine="709"/>
        <w:rPr>
          <w:color w:val="000000"/>
          <w:sz w:val="28"/>
          <w:szCs w:val="28"/>
        </w:rPr>
      </w:pPr>
      <w:r w:rsidRPr="00DE79DF">
        <w:rPr>
          <w:color w:val="000000"/>
          <w:sz w:val="28"/>
          <w:szCs w:val="28"/>
        </w:rPr>
        <w:t>Основные характеристики деятельности представлены в табл</w:t>
      </w:r>
      <w:r w:rsidR="001E29D8" w:rsidRPr="00DE79DF">
        <w:rPr>
          <w:color w:val="000000"/>
          <w:sz w:val="28"/>
          <w:szCs w:val="28"/>
        </w:rPr>
        <w:t>.</w:t>
      </w:r>
      <w:r w:rsidRPr="00DE79DF">
        <w:rPr>
          <w:color w:val="000000"/>
          <w:sz w:val="28"/>
          <w:szCs w:val="28"/>
        </w:rPr>
        <w:t xml:space="preserve"> 2.1.</w:t>
      </w:r>
    </w:p>
    <w:p w:rsidR="001C47CA" w:rsidRDefault="001C47CA" w:rsidP="00DE79DF">
      <w:pPr>
        <w:spacing w:line="360" w:lineRule="auto"/>
        <w:ind w:firstLine="709"/>
        <w:rPr>
          <w:color w:val="000000"/>
          <w:sz w:val="28"/>
          <w:szCs w:val="28"/>
        </w:rPr>
      </w:pPr>
    </w:p>
    <w:p w:rsidR="00304491" w:rsidRPr="001C47CA" w:rsidRDefault="00304491" w:rsidP="00DE79DF">
      <w:pPr>
        <w:spacing w:line="360" w:lineRule="auto"/>
        <w:ind w:firstLine="709"/>
        <w:rPr>
          <w:color w:val="000000"/>
          <w:sz w:val="28"/>
          <w:szCs w:val="28"/>
        </w:rPr>
      </w:pPr>
      <w:r w:rsidRPr="00DE79DF">
        <w:rPr>
          <w:color w:val="000000"/>
          <w:sz w:val="28"/>
          <w:szCs w:val="28"/>
        </w:rPr>
        <w:t>Таблица 2.1</w:t>
      </w:r>
      <w:r w:rsidR="001C47CA">
        <w:rPr>
          <w:color w:val="000000"/>
          <w:sz w:val="28"/>
          <w:szCs w:val="28"/>
        </w:rPr>
        <w:t xml:space="preserve">. </w:t>
      </w:r>
      <w:r w:rsidRPr="001C47CA">
        <w:rPr>
          <w:color w:val="000000"/>
          <w:sz w:val="28"/>
          <w:szCs w:val="28"/>
        </w:rPr>
        <w:t>Основные характеристики ОАО</w:t>
      </w:r>
      <w:r w:rsidR="00DE79DF" w:rsidRPr="001C47CA">
        <w:rPr>
          <w:color w:val="000000"/>
          <w:sz w:val="28"/>
          <w:szCs w:val="28"/>
        </w:rPr>
        <w:t> «</w:t>
      </w:r>
      <w:r w:rsidR="004E440B" w:rsidRPr="001C47CA">
        <w:rPr>
          <w:color w:val="000000"/>
          <w:sz w:val="28"/>
          <w:szCs w:val="28"/>
        </w:rPr>
        <w:t>Спецстрой</w:t>
      </w:r>
      <w:r w:rsidR="0019559B" w:rsidRPr="001C47CA">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6"/>
        <w:gridCol w:w="6751"/>
      </w:tblGrid>
      <w:tr w:rsidR="00304491" w:rsidRPr="00936051" w:rsidTr="00936051">
        <w:trPr>
          <w:cantSplit/>
          <w:trHeight w:val="420"/>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Организационно-правовая форма</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Открытое акционерное общество</w:t>
            </w:r>
          </w:p>
        </w:tc>
      </w:tr>
      <w:tr w:rsidR="00304491" w:rsidRPr="00936051" w:rsidTr="00936051">
        <w:trPr>
          <w:cantSplit/>
          <w:trHeight w:val="352"/>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Вид деятельности</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строительство</w:t>
            </w:r>
          </w:p>
        </w:tc>
      </w:tr>
      <w:tr w:rsidR="00304491" w:rsidRPr="00936051" w:rsidTr="00936051">
        <w:trPr>
          <w:cantSplit/>
          <w:trHeight w:val="436"/>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Географическое расположение</w:t>
            </w:r>
          </w:p>
        </w:tc>
        <w:tc>
          <w:tcPr>
            <w:tcW w:w="3631" w:type="pct"/>
            <w:shd w:val="clear" w:color="auto" w:fill="auto"/>
          </w:tcPr>
          <w:p w:rsidR="00304491" w:rsidRPr="00936051" w:rsidRDefault="00DE79DF" w:rsidP="00936051">
            <w:pPr>
              <w:spacing w:line="360" w:lineRule="auto"/>
              <w:ind w:firstLine="0"/>
              <w:rPr>
                <w:color w:val="000000"/>
                <w:sz w:val="20"/>
                <w:szCs w:val="24"/>
              </w:rPr>
            </w:pPr>
            <w:r w:rsidRPr="00936051">
              <w:rPr>
                <w:color w:val="000000"/>
                <w:sz w:val="20"/>
                <w:szCs w:val="24"/>
              </w:rPr>
              <w:t>г. Новосибирск</w:t>
            </w:r>
          </w:p>
        </w:tc>
      </w:tr>
      <w:tr w:rsidR="00304491" w:rsidRPr="00936051" w:rsidTr="00936051">
        <w:trPr>
          <w:cantSplit/>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Позиция на рынке</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На рынке – 16 лет</w:t>
            </w:r>
          </w:p>
          <w:p w:rsidR="00304491" w:rsidRPr="00936051" w:rsidRDefault="00304491" w:rsidP="00936051">
            <w:pPr>
              <w:spacing w:line="360" w:lineRule="auto"/>
              <w:ind w:firstLine="0"/>
              <w:rPr>
                <w:color w:val="000000"/>
                <w:sz w:val="20"/>
                <w:szCs w:val="24"/>
              </w:rPr>
            </w:pPr>
            <w:r w:rsidRPr="00936051">
              <w:rPr>
                <w:color w:val="000000"/>
                <w:sz w:val="20"/>
                <w:szCs w:val="24"/>
              </w:rPr>
              <w:t xml:space="preserve">Доля внутреннего рынка – </w:t>
            </w:r>
            <w:r w:rsidR="00DE79DF" w:rsidRPr="00936051">
              <w:rPr>
                <w:color w:val="000000"/>
                <w:sz w:val="20"/>
                <w:szCs w:val="24"/>
              </w:rPr>
              <w:t>6%</w:t>
            </w:r>
          </w:p>
        </w:tc>
      </w:tr>
      <w:tr w:rsidR="00304491" w:rsidRPr="00936051" w:rsidTr="00936051">
        <w:trPr>
          <w:cantSplit/>
          <w:trHeight w:val="1219"/>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Конкуренты</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Более 100 конкурентов.</w:t>
            </w:r>
          </w:p>
          <w:p w:rsidR="00304491" w:rsidRPr="00936051" w:rsidRDefault="00304491" w:rsidP="00936051">
            <w:pPr>
              <w:spacing w:line="360" w:lineRule="auto"/>
              <w:ind w:firstLine="0"/>
              <w:rPr>
                <w:color w:val="000000"/>
                <w:sz w:val="20"/>
                <w:szCs w:val="24"/>
              </w:rPr>
            </w:pPr>
            <w:r w:rsidRPr="00936051">
              <w:rPr>
                <w:color w:val="000000"/>
                <w:sz w:val="20"/>
                <w:szCs w:val="24"/>
              </w:rPr>
              <w:t>Основные – «Домострой», «Строймастер», «Стройоблтранс», «Окна в Европу», «ДКС», «СПК», «Строитель»</w:t>
            </w:r>
          </w:p>
        </w:tc>
      </w:tr>
      <w:tr w:rsidR="00304491" w:rsidRPr="00936051" w:rsidTr="00936051">
        <w:trPr>
          <w:cantSplit/>
          <w:trHeight w:val="1375"/>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Сильные и слабые стороны</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 xml:space="preserve">Сильные </w:t>
            </w:r>
            <w:r w:rsidR="00DE79DF" w:rsidRPr="00936051">
              <w:rPr>
                <w:color w:val="000000"/>
                <w:sz w:val="20"/>
                <w:szCs w:val="24"/>
              </w:rPr>
              <w:t xml:space="preserve">– </w:t>
            </w:r>
            <w:r w:rsidRPr="00936051">
              <w:rPr>
                <w:color w:val="000000"/>
                <w:sz w:val="20"/>
                <w:szCs w:val="24"/>
              </w:rPr>
              <w:t>географическое положение, господдержка, привлекательность для инвесторов, конкурентоспособные цены.</w:t>
            </w:r>
          </w:p>
          <w:p w:rsidR="00304491" w:rsidRPr="00936051" w:rsidRDefault="00304491" w:rsidP="00936051">
            <w:pPr>
              <w:spacing w:line="360" w:lineRule="auto"/>
              <w:ind w:firstLine="0"/>
              <w:rPr>
                <w:color w:val="000000"/>
                <w:sz w:val="20"/>
                <w:szCs w:val="24"/>
              </w:rPr>
            </w:pPr>
            <w:r w:rsidRPr="00936051">
              <w:rPr>
                <w:color w:val="000000"/>
                <w:sz w:val="20"/>
                <w:szCs w:val="24"/>
              </w:rPr>
              <w:t>Слабые – высокая текучесть кадров, громоздкая система управления, плохо налаженная внешнеэкономическая деятельность</w:t>
            </w:r>
          </w:p>
        </w:tc>
      </w:tr>
      <w:tr w:rsidR="00304491" w:rsidRPr="00936051" w:rsidTr="00936051">
        <w:trPr>
          <w:cantSplit/>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Общее положение организации</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Стадия зрелости</w:t>
            </w:r>
          </w:p>
        </w:tc>
      </w:tr>
      <w:tr w:rsidR="00304491" w:rsidRPr="00936051" w:rsidTr="00936051">
        <w:trPr>
          <w:cantSplit/>
          <w:trHeight w:val="385"/>
          <w:jc w:val="center"/>
        </w:trPr>
        <w:tc>
          <w:tcPr>
            <w:tcW w:w="136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Стратегия развития</w:t>
            </w:r>
          </w:p>
        </w:tc>
        <w:tc>
          <w:tcPr>
            <w:tcW w:w="363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Инновационное развитие</w:t>
            </w:r>
          </w:p>
        </w:tc>
      </w:tr>
    </w:tbl>
    <w:p w:rsidR="00F34A5E" w:rsidRPr="00DE79DF" w:rsidRDefault="00F34A5E" w:rsidP="00DE79DF">
      <w:pPr>
        <w:pStyle w:val="af1"/>
        <w:spacing w:after="0" w:line="360" w:lineRule="auto"/>
        <w:ind w:left="0" w:firstLine="709"/>
        <w:rPr>
          <w:color w:val="000000"/>
          <w:sz w:val="28"/>
          <w:szCs w:val="28"/>
          <w:lang w:val="en-US"/>
        </w:rPr>
      </w:pPr>
    </w:p>
    <w:p w:rsidR="00304491" w:rsidRPr="00DE79DF" w:rsidRDefault="00304491" w:rsidP="00DE79DF">
      <w:pPr>
        <w:pStyle w:val="af1"/>
        <w:spacing w:after="0" w:line="360" w:lineRule="auto"/>
        <w:ind w:left="0" w:firstLine="709"/>
        <w:rPr>
          <w:color w:val="000000"/>
          <w:sz w:val="28"/>
          <w:szCs w:val="28"/>
        </w:rPr>
      </w:pPr>
      <w:r w:rsidRPr="00DE79DF">
        <w:rPr>
          <w:color w:val="000000"/>
          <w:sz w:val="28"/>
          <w:szCs w:val="28"/>
        </w:rPr>
        <w:t>Основные направления деятельности общества:</w:t>
      </w:r>
    </w:p>
    <w:p w:rsidR="00304491" w:rsidRPr="00DE79DF" w:rsidRDefault="00304491" w:rsidP="00DE79DF">
      <w:pPr>
        <w:pStyle w:val="af1"/>
        <w:numPr>
          <w:ilvl w:val="0"/>
          <w:numId w:val="18"/>
        </w:numPr>
        <w:overflowPunct/>
        <w:autoSpaceDE/>
        <w:autoSpaceDN/>
        <w:adjustRightInd/>
        <w:spacing w:after="0" w:line="360" w:lineRule="auto"/>
        <w:ind w:left="0" w:firstLine="709"/>
        <w:textAlignment w:val="auto"/>
        <w:rPr>
          <w:color w:val="000000"/>
          <w:sz w:val="28"/>
          <w:szCs w:val="28"/>
        </w:rPr>
      </w:pPr>
      <w:r w:rsidRPr="00DE79DF">
        <w:rPr>
          <w:color w:val="000000"/>
          <w:sz w:val="28"/>
          <w:szCs w:val="28"/>
        </w:rPr>
        <w:t>производство электромонтажных, наладочных и других строительных</w:t>
      </w:r>
      <w:r w:rsidR="00DE79DF">
        <w:rPr>
          <w:color w:val="000000"/>
          <w:sz w:val="28"/>
          <w:szCs w:val="28"/>
        </w:rPr>
        <w:t xml:space="preserve"> </w:t>
      </w:r>
      <w:r w:rsidRPr="00DE79DF">
        <w:rPr>
          <w:color w:val="000000"/>
          <w:sz w:val="28"/>
          <w:szCs w:val="28"/>
        </w:rPr>
        <w:t>работ; ремонт и сервисное обслуживание оборудования;</w:t>
      </w:r>
    </w:p>
    <w:p w:rsidR="00304491" w:rsidRPr="00DE79DF" w:rsidRDefault="00304491" w:rsidP="00DE79DF">
      <w:pPr>
        <w:pStyle w:val="af1"/>
        <w:numPr>
          <w:ilvl w:val="0"/>
          <w:numId w:val="18"/>
        </w:numPr>
        <w:overflowPunct/>
        <w:autoSpaceDE/>
        <w:autoSpaceDN/>
        <w:adjustRightInd/>
        <w:spacing w:after="0" w:line="360" w:lineRule="auto"/>
        <w:ind w:left="0" w:firstLine="709"/>
        <w:textAlignment w:val="auto"/>
        <w:rPr>
          <w:color w:val="000000"/>
          <w:sz w:val="28"/>
          <w:szCs w:val="28"/>
        </w:rPr>
      </w:pPr>
      <w:r w:rsidRPr="00DE79DF">
        <w:rPr>
          <w:color w:val="000000"/>
          <w:sz w:val="28"/>
          <w:szCs w:val="28"/>
        </w:rPr>
        <w:t>проектирование объектов строительства, производство работ и другие проектные работы;</w:t>
      </w:r>
    </w:p>
    <w:p w:rsidR="00304491" w:rsidRPr="00DE79DF" w:rsidRDefault="00304491" w:rsidP="00DE79DF">
      <w:pPr>
        <w:pStyle w:val="af1"/>
        <w:numPr>
          <w:ilvl w:val="0"/>
          <w:numId w:val="18"/>
        </w:numPr>
        <w:overflowPunct/>
        <w:autoSpaceDE/>
        <w:autoSpaceDN/>
        <w:adjustRightInd/>
        <w:spacing w:after="0" w:line="360" w:lineRule="auto"/>
        <w:ind w:left="0" w:firstLine="709"/>
        <w:textAlignment w:val="auto"/>
        <w:rPr>
          <w:color w:val="000000"/>
          <w:sz w:val="28"/>
          <w:szCs w:val="28"/>
        </w:rPr>
      </w:pPr>
      <w:r w:rsidRPr="00DE79DF">
        <w:rPr>
          <w:color w:val="000000"/>
          <w:sz w:val="28"/>
          <w:szCs w:val="28"/>
        </w:rPr>
        <w:t>внешнеэкономическая деятельность.</w:t>
      </w:r>
    </w:p>
    <w:p w:rsidR="00304491" w:rsidRPr="00DE79DF" w:rsidRDefault="00304491" w:rsidP="00DE79DF">
      <w:pPr>
        <w:spacing w:line="360" w:lineRule="auto"/>
        <w:ind w:firstLine="709"/>
        <w:rPr>
          <w:color w:val="000000"/>
          <w:sz w:val="28"/>
          <w:szCs w:val="28"/>
        </w:rPr>
      </w:pPr>
      <w:r w:rsidRPr="00DE79DF">
        <w:rPr>
          <w:color w:val="000000"/>
          <w:sz w:val="28"/>
          <w:szCs w:val="28"/>
        </w:rPr>
        <w:t xml:space="preserve">В составе предприятия входят: одна бригада монтажников, участок нулевого цикла, участок спецработ, бригады электриков, линейный персонал </w:t>
      </w:r>
      <w:r w:rsidR="00DE79DF">
        <w:rPr>
          <w:color w:val="000000"/>
          <w:sz w:val="28"/>
          <w:szCs w:val="28"/>
        </w:rPr>
        <w:t>–</w:t>
      </w:r>
      <w:r w:rsidR="00DE79DF" w:rsidRPr="00DE79DF">
        <w:rPr>
          <w:color w:val="000000"/>
          <w:sz w:val="28"/>
          <w:szCs w:val="28"/>
        </w:rPr>
        <w:t xml:space="preserve"> </w:t>
      </w:r>
      <w:r w:rsidRPr="00DE79DF">
        <w:rPr>
          <w:color w:val="000000"/>
          <w:sz w:val="28"/>
          <w:szCs w:val="28"/>
        </w:rPr>
        <w:t>18</w:t>
      </w:r>
      <w:r w:rsidR="00DE79DF">
        <w:rPr>
          <w:color w:val="000000"/>
          <w:sz w:val="28"/>
          <w:szCs w:val="28"/>
        </w:rPr>
        <w:t> </w:t>
      </w:r>
      <w:r w:rsidR="00DE79DF" w:rsidRPr="00DE79DF">
        <w:rPr>
          <w:color w:val="000000"/>
          <w:sz w:val="28"/>
          <w:szCs w:val="28"/>
        </w:rPr>
        <w:t>чел</w:t>
      </w:r>
      <w:r w:rsidRPr="00DE79DF">
        <w:rPr>
          <w:color w:val="000000"/>
          <w:sz w:val="28"/>
          <w:szCs w:val="28"/>
        </w:rPr>
        <w:t xml:space="preserve">., геодезическая группа </w:t>
      </w:r>
      <w:r w:rsidR="00DE79DF">
        <w:rPr>
          <w:color w:val="000000"/>
          <w:sz w:val="28"/>
          <w:szCs w:val="28"/>
        </w:rPr>
        <w:t>–</w:t>
      </w:r>
      <w:r w:rsidR="00DE79DF" w:rsidRPr="00DE79DF">
        <w:rPr>
          <w:color w:val="000000"/>
          <w:sz w:val="28"/>
          <w:szCs w:val="28"/>
        </w:rPr>
        <w:t xml:space="preserve"> </w:t>
      </w:r>
      <w:r w:rsidRPr="00DE79DF">
        <w:rPr>
          <w:color w:val="000000"/>
          <w:sz w:val="28"/>
          <w:szCs w:val="28"/>
        </w:rPr>
        <w:t>3</w:t>
      </w:r>
      <w:r w:rsidR="00DE79DF">
        <w:rPr>
          <w:color w:val="000000"/>
          <w:sz w:val="28"/>
          <w:szCs w:val="28"/>
        </w:rPr>
        <w:t> </w:t>
      </w:r>
      <w:r w:rsidR="00DE79DF" w:rsidRPr="00DE79DF">
        <w:rPr>
          <w:color w:val="000000"/>
          <w:sz w:val="28"/>
          <w:szCs w:val="28"/>
        </w:rPr>
        <w:t>чел</w:t>
      </w:r>
      <w:r w:rsidRPr="00DE79DF">
        <w:rPr>
          <w:color w:val="000000"/>
          <w:sz w:val="28"/>
          <w:szCs w:val="28"/>
        </w:rPr>
        <w:t>., среднесписочная численность рабочих составляет 121</w:t>
      </w:r>
      <w:r w:rsidR="00DE79DF">
        <w:rPr>
          <w:color w:val="000000"/>
          <w:sz w:val="28"/>
          <w:szCs w:val="28"/>
        </w:rPr>
        <w:t> </w:t>
      </w:r>
      <w:r w:rsidR="00DE79DF" w:rsidRPr="00DE79DF">
        <w:rPr>
          <w:color w:val="000000"/>
          <w:sz w:val="28"/>
          <w:szCs w:val="28"/>
        </w:rPr>
        <w:t>чел</w:t>
      </w:r>
      <w:r w:rsidRPr="00DE79DF">
        <w:rPr>
          <w:color w:val="000000"/>
          <w:sz w:val="28"/>
          <w:szCs w:val="28"/>
        </w:rPr>
        <w:t>.</w:t>
      </w:r>
    </w:p>
    <w:p w:rsidR="00304491" w:rsidRPr="00DE79DF" w:rsidRDefault="00304491" w:rsidP="00DE79DF">
      <w:pPr>
        <w:spacing w:line="360" w:lineRule="auto"/>
        <w:ind w:firstLine="709"/>
        <w:rPr>
          <w:color w:val="000000"/>
          <w:sz w:val="28"/>
          <w:szCs w:val="28"/>
        </w:rPr>
      </w:pPr>
      <w:r w:rsidRPr="00DE79DF">
        <w:rPr>
          <w:color w:val="000000"/>
          <w:sz w:val="28"/>
          <w:szCs w:val="28"/>
        </w:rPr>
        <w:t>Подсобное производство оснащено современным технологическим оборудованием и включает в себя следующие участки:</w:t>
      </w:r>
      <w:r w:rsidR="001E29D8" w:rsidRPr="00DE79DF">
        <w:rPr>
          <w:color w:val="000000"/>
          <w:sz w:val="28"/>
          <w:szCs w:val="28"/>
        </w:rPr>
        <w:t xml:space="preserve"> </w:t>
      </w:r>
      <w:r w:rsidRPr="00DE79DF">
        <w:rPr>
          <w:color w:val="000000"/>
          <w:sz w:val="28"/>
          <w:szCs w:val="28"/>
        </w:rPr>
        <w:t>1.</w:t>
      </w:r>
      <w:r w:rsidR="00F34A5E" w:rsidRPr="00DE79DF">
        <w:rPr>
          <w:color w:val="000000"/>
          <w:sz w:val="28"/>
          <w:szCs w:val="28"/>
        </w:rPr>
        <w:t xml:space="preserve"> </w:t>
      </w:r>
      <w:r w:rsidRPr="00DE79DF">
        <w:rPr>
          <w:color w:val="000000"/>
          <w:sz w:val="28"/>
          <w:szCs w:val="28"/>
        </w:rPr>
        <w:t xml:space="preserve">Участок </w:t>
      </w:r>
      <w:r w:rsidR="001E29D8" w:rsidRPr="00DE79DF">
        <w:rPr>
          <w:color w:val="000000"/>
          <w:sz w:val="28"/>
          <w:szCs w:val="28"/>
        </w:rPr>
        <w:t>м</w:t>
      </w:r>
      <w:r w:rsidRPr="00DE79DF">
        <w:rPr>
          <w:color w:val="000000"/>
          <w:sz w:val="28"/>
          <w:szCs w:val="28"/>
        </w:rPr>
        <w:t>еталлоизделий.</w:t>
      </w:r>
      <w:r w:rsidR="001E29D8" w:rsidRPr="00DE79DF">
        <w:rPr>
          <w:color w:val="000000"/>
          <w:sz w:val="28"/>
          <w:szCs w:val="28"/>
        </w:rPr>
        <w:t xml:space="preserve"> </w:t>
      </w:r>
      <w:r w:rsidR="00F34A5E" w:rsidRPr="00DE79DF">
        <w:rPr>
          <w:color w:val="000000"/>
          <w:sz w:val="28"/>
          <w:szCs w:val="28"/>
        </w:rPr>
        <w:t>2</w:t>
      </w:r>
      <w:r w:rsidR="00DE79DF" w:rsidRPr="00DE79DF">
        <w:rPr>
          <w:color w:val="000000"/>
          <w:sz w:val="28"/>
          <w:szCs w:val="28"/>
        </w:rPr>
        <w:t>.</w:t>
      </w:r>
      <w:r w:rsidR="00DE79DF">
        <w:rPr>
          <w:color w:val="000000"/>
          <w:sz w:val="28"/>
          <w:szCs w:val="28"/>
        </w:rPr>
        <w:t xml:space="preserve"> </w:t>
      </w:r>
      <w:r w:rsidR="00DE79DF" w:rsidRPr="00DE79DF">
        <w:rPr>
          <w:color w:val="000000"/>
          <w:sz w:val="28"/>
          <w:szCs w:val="28"/>
        </w:rPr>
        <w:t>Уч</w:t>
      </w:r>
      <w:r w:rsidRPr="00DE79DF">
        <w:rPr>
          <w:color w:val="000000"/>
          <w:sz w:val="28"/>
          <w:szCs w:val="28"/>
        </w:rPr>
        <w:t>асток столярных изделий. 3</w:t>
      </w:r>
      <w:r w:rsidR="00DE79DF" w:rsidRPr="00DE79DF">
        <w:rPr>
          <w:color w:val="000000"/>
          <w:sz w:val="28"/>
          <w:szCs w:val="28"/>
        </w:rPr>
        <w:t>.</w:t>
      </w:r>
      <w:r w:rsidR="00DE79DF">
        <w:rPr>
          <w:color w:val="000000"/>
          <w:sz w:val="28"/>
          <w:szCs w:val="28"/>
        </w:rPr>
        <w:t xml:space="preserve"> </w:t>
      </w:r>
      <w:r w:rsidR="00DE79DF" w:rsidRPr="00DE79DF">
        <w:rPr>
          <w:color w:val="000000"/>
          <w:sz w:val="28"/>
          <w:szCs w:val="28"/>
        </w:rPr>
        <w:t>Уч</w:t>
      </w:r>
      <w:r w:rsidR="00F34A5E" w:rsidRPr="00DE79DF">
        <w:rPr>
          <w:color w:val="000000"/>
          <w:sz w:val="28"/>
          <w:szCs w:val="28"/>
        </w:rPr>
        <w:t>асток штамповочных изделий. 4</w:t>
      </w:r>
      <w:r w:rsidR="00DE79DF" w:rsidRPr="00DE79DF">
        <w:rPr>
          <w:color w:val="000000"/>
          <w:sz w:val="28"/>
          <w:szCs w:val="28"/>
        </w:rPr>
        <w:t>.</w:t>
      </w:r>
      <w:r w:rsidR="00DE79DF">
        <w:rPr>
          <w:color w:val="000000"/>
          <w:sz w:val="28"/>
          <w:szCs w:val="28"/>
        </w:rPr>
        <w:t xml:space="preserve"> </w:t>
      </w:r>
      <w:r w:rsidR="00DE79DF" w:rsidRPr="00DE79DF">
        <w:rPr>
          <w:color w:val="000000"/>
          <w:sz w:val="28"/>
          <w:szCs w:val="28"/>
        </w:rPr>
        <w:t>Ко</w:t>
      </w:r>
      <w:r w:rsidRPr="00DE79DF">
        <w:rPr>
          <w:color w:val="000000"/>
          <w:sz w:val="28"/>
          <w:szCs w:val="28"/>
        </w:rPr>
        <w:t>лерный участок</w:t>
      </w:r>
      <w:r w:rsidR="00DE79DF">
        <w:rPr>
          <w:color w:val="000000"/>
          <w:sz w:val="28"/>
          <w:szCs w:val="28"/>
        </w:rPr>
        <w:t>.</w:t>
      </w:r>
    </w:p>
    <w:p w:rsidR="00304491" w:rsidRDefault="00304491" w:rsidP="00DE79DF">
      <w:pPr>
        <w:spacing w:line="360" w:lineRule="auto"/>
        <w:ind w:firstLine="709"/>
        <w:rPr>
          <w:color w:val="000000"/>
          <w:sz w:val="28"/>
          <w:szCs w:val="28"/>
        </w:rPr>
      </w:pPr>
      <w:r w:rsidRPr="00DE79DF">
        <w:rPr>
          <w:color w:val="000000"/>
          <w:sz w:val="28"/>
          <w:szCs w:val="28"/>
        </w:rPr>
        <w:t>Организационная структура ОАО</w:t>
      </w:r>
      <w:r w:rsidR="00DE79DF">
        <w:rPr>
          <w:color w:val="000000"/>
          <w:sz w:val="28"/>
          <w:szCs w:val="28"/>
        </w:rPr>
        <w:t> </w:t>
      </w:r>
      <w:r w:rsidR="00DE79DF" w:rsidRPr="00DE79DF">
        <w:rPr>
          <w:color w:val="000000"/>
          <w:sz w:val="28"/>
          <w:szCs w:val="28"/>
        </w:rPr>
        <w:t>«</w:t>
      </w:r>
      <w:r w:rsidR="004E440B" w:rsidRPr="00DE79DF">
        <w:rPr>
          <w:color w:val="000000"/>
          <w:sz w:val="28"/>
          <w:szCs w:val="28"/>
        </w:rPr>
        <w:t>Спецстрой</w:t>
      </w:r>
      <w:r w:rsidRPr="00DE79DF">
        <w:rPr>
          <w:color w:val="000000"/>
          <w:sz w:val="28"/>
          <w:szCs w:val="28"/>
        </w:rPr>
        <w:t>» представлена на рис</w:t>
      </w:r>
      <w:r w:rsidR="001E29D8" w:rsidRPr="00DE79DF">
        <w:rPr>
          <w:color w:val="000000"/>
          <w:sz w:val="28"/>
          <w:szCs w:val="28"/>
        </w:rPr>
        <w:t>.</w:t>
      </w:r>
      <w:r w:rsidR="00DE79DF">
        <w:rPr>
          <w:color w:val="000000"/>
          <w:sz w:val="28"/>
          <w:szCs w:val="28"/>
        </w:rPr>
        <w:t> </w:t>
      </w:r>
      <w:r w:rsidR="00DE79DF" w:rsidRPr="00DE79DF">
        <w:rPr>
          <w:color w:val="000000"/>
          <w:sz w:val="28"/>
          <w:szCs w:val="28"/>
        </w:rPr>
        <w:t>2</w:t>
      </w:r>
      <w:r w:rsidR="001F13CF" w:rsidRPr="00DE79DF">
        <w:rPr>
          <w:color w:val="000000"/>
          <w:sz w:val="28"/>
          <w:szCs w:val="28"/>
        </w:rPr>
        <w:t>.1</w:t>
      </w:r>
      <w:r w:rsidR="001C47CA">
        <w:rPr>
          <w:color w:val="000000"/>
          <w:sz w:val="28"/>
          <w:szCs w:val="28"/>
        </w:rPr>
        <w:t>.</w:t>
      </w:r>
    </w:p>
    <w:p w:rsidR="001C47CA" w:rsidRPr="00DE79DF" w:rsidRDefault="001C47CA" w:rsidP="00DE79DF">
      <w:pPr>
        <w:spacing w:line="360" w:lineRule="auto"/>
        <w:ind w:firstLine="709"/>
        <w:rPr>
          <w:color w:val="000000"/>
          <w:sz w:val="28"/>
          <w:szCs w:val="28"/>
        </w:rPr>
      </w:pPr>
    </w:p>
    <w:p w:rsidR="00304491" w:rsidRPr="00DE79DF" w:rsidRDefault="00183687" w:rsidP="00DE79DF">
      <w:pPr>
        <w:spacing w:line="360" w:lineRule="auto"/>
        <w:ind w:firstLine="709"/>
        <w:rPr>
          <w:color w:val="000000"/>
          <w:sz w:val="28"/>
          <w:szCs w:val="28"/>
        </w:rPr>
      </w:pPr>
      <w:r>
        <w:rPr>
          <w:color w:val="000000"/>
          <w:sz w:val="28"/>
          <w:szCs w:val="28"/>
        </w:rPr>
        <w:pict>
          <v:shape id="_x0000_i1030" type="#_x0000_t75" style="width:413.25pt;height:285pt">
            <v:imagedata r:id="rId11" o:title=""/>
          </v:shape>
        </w:pict>
      </w:r>
    </w:p>
    <w:p w:rsidR="00304491" w:rsidRPr="001C47CA" w:rsidRDefault="00F34A5E" w:rsidP="00DE79DF">
      <w:pPr>
        <w:pStyle w:val="af3"/>
        <w:spacing w:before="0" w:after="0"/>
        <w:ind w:firstLine="709"/>
        <w:jc w:val="both"/>
        <w:rPr>
          <w:color w:val="000000"/>
          <w:szCs w:val="28"/>
        </w:rPr>
      </w:pPr>
      <w:r w:rsidRPr="001C47CA">
        <w:rPr>
          <w:color w:val="000000"/>
          <w:szCs w:val="28"/>
        </w:rPr>
        <w:t>Рис.</w:t>
      </w:r>
      <w:r w:rsidR="00DE79DF" w:rsidRPr="001C47CA">
        <w:rPr>
          <w:color w:val="000000"/>
          <w:szCs w:val="28"/>
        </w:rPr>
        <w:t> 2</w:t>
      </w:r>
      <w:r w:rsidR="00304491" w:rsidRPr="001C47CA">
        <w:rPr>
          <w:color w:val="000000"/>
          <w:szCs w:val="28"/>
        </w:rPr>
        <w:t>.1</w:t>
      </w:r>
      <w:r w:rsidRPr="001C47CA">
        <w:rPr>
          <w:color w:val="000000"/>
          <w:szCs w:val="28"/>
        </w:rPr>
        <w:t>.</w:t>
      </w:r>
      <w:r w:rsidR="00304491" w:rsidRPr="001C47CA">
        <w:rPr>
          <w:color w:val="000000"/>
          <w:szCs w:val="28"/>
        </w:rPr>
        <w:t xml:space="preserve"> Структура управления ОАО</w:t>
      </w:r>
      <w:r w:rsidR="00DE79DF" w:rsidRPr="001C47CA">
        <w:rPr>
          <w:color w:val="000000"/>
          <w:szCs w:val="28"/>
        </w:rPr>
        <w:t> «</w:t>
      </w:r>
      <w:r w:rsidR="004E440B" w:rsidRPr="001C47CA">
        <w:rPr>
          <w:color w:val="000000"/>
          <w:szCs w:val="28"/>
        </w:rPr>
        <w:t>Спецстрой</w:t>
      </w:r>
      <w:r w:rsidR="00304491" w:rsidRPr="001C47CA">
        <w:rPr>
          <w:color w:val="000000"/>
          <w:szCs w:val="28"/>
        </w:rPr>
        <w:t>»</w:t>
      </w:r>
    </w:p>
    <w:p w:rsidR="00DE79DF" w:rsidRDefault="001C47CA" w:rsidP="00DE79DF">
      <w:pPr>
        <w:spacing w:line="360" w:lineRule="auto"/>
        <w:ind w:firstLine="709"/>
        <w:rPr>
          <w:color w:val="000000"/>
          <w:sz w:val="28"/>
          <w:szCs w:val="28"/>
        </w:rPr>
      </w:pPr>
      <w:r>
        <w:rPr>
          <w:color w:val="000000"/>
          <w:sz w:val="28"/>
          <w:szCs w:val="28"/>
        </w:rPr>
        <w:br w:type="page"/>
      </w:r>
      <w:r w:rsidR="00304491" w:rsidRPr="00DE79DF">
        <w:rPr>
          <w:color w:val="000000"/>
          <w:sz w:val="28"/>
          <w:szCs w:val="28"/>
        </w:rPr>
        <w:t>Структура баланса компании представлена в таблице 2.</w:t>
      </w:r>
      <w:r w:rsidR="00B0188E" w:rsidRPr="00DE79DF">
        <w:rPr>
          <w:color w:val="000000"/>
          <w:sz w:val="28"/>
          <w:szCs w:val="28"/>
        </w:rPr>
        <w:t>2</w:t>
      </w:r>
      <w:r>
        <w:rPr>
          <w:color w:val="000000"/>
          <w:sz w:val="28"/>
          <w:szCs w:val="28"/>
        </w:rPr>
        <w:t>.</w:t>
      </w:r>
    </w:p>
    <w:p w:rsidR="001C47CA" w:rsidRDefault="001C47CA" w:rsidP="00DE79DF">
      <w:pPr>
        <w:spacing w:line="360" w:lineRule="auto"/>
        <w:ind w:firstLine="709"/>
        <w:rPr>
          <w:color w:val="000000"/>
          <w:sz w:val="28"/>
          <w:szCs w:val="28"/>
        </w:rPr>
      </w:pPr>
    </w:p>
    <w:p w:rsidR="00304491" w:rsidRPr="001C47CA" w:rsidRDefault="00304491" w:rsidP="00DE79DF">
      <w:pPr>
        <w:spacing w:line="360" w:lineRule="auto"/>
        <w:ind w:firstLine="709"/>
        <w:rPr>
          <w:color w:val="000000"/>
          <w:sz w:val="28"/>
          <w:szCs w:val="28"/>
        </w:rPr>
      </w:pPr>
      <w:r w:rsidRPr="00DE79DF">
        <w:rPr>
          <w:color w:val="000000"/>
          <w:sz w:val="28"/>
          <w:szCs w:val="28"/>
        </w:rPr>
        <w:t>Таблица 2.</w:t>
      </w:r>
      <w:r w:rsidR="00B0188E" w:rsidRPr="00DE79DF">
        <w:rPr>
          <w:color w:val="000000"/>
          <w:sz w:val="28"/>
          <w:szCs w:val="28"/>
        </w:rPr>
        <w:t>2</w:t>
      </w:r>
      <w:r w:rsidR="001C47CA">
        <w:rPr>
          <w:color w:val="000000"/>
          <w:sz w:val="28"/>
          <w:szCs w:val="28"/>
        </w:rPr>
        <w:t xml:space="preserve">. </w:t>
      </w:r>
      <w:r w:rsidR="00D609A0" w:rsidRPr="001C47CA">
        <w:rPr>
          <w:color w:val="000000"/>
          <w:sz w:val="28"/>
          <w:szCs w:val="28"/>
        </w:rPr>
        <w:t>Анализ структуры</w:t>
      </w:r>
      <w:r w:rsidRPr="001C47CA">
        <w:rPr>
          <w:color w:val="000000"/>
          <w:sz w:val="28"/>
          <w:szCs w:val="28"/>
        </w:rPr>
        <w:t xml:space="preserve"> актива баланса,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1"/>
        <w:gridCol w:w="1382"/>
        <w:gridCol w:w="989"/>
        <w:gridCol w:w="1382"/>
        <w:gridCol w:w="989"/>
        <w:gridCol w:w="1396"/>
        <w:gridCol w:w="188"/>
        <w:gridCol w:w="1002"/>
        <w:gridCol w:w="58"/>
      </w:tblGrid>
      <w:tr w:rsidR="0027344C"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Статьи баланса</w:t>
            </w:r>
          </w:p>
        </w:tc>
        <w:tc>
          <w:tcPr>
            <w:tcW w:w="1275"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на 01.01.200</w:t>
            </w:r>
            <w:r w:rsidR="00B01B7E" w:rsidRPr="00936051">
              <w:rPr>
                <w:color w:val="000000"/>
                <w:sz w:val="20"/>
                <w:szCs w:val="24"/>
                <w:lang w:val="en-US"/>
              </w:rPr>
              <w:t>7</w:t>
            </w:r>
            <w:r w:rsidR="00DE79DF" w:rsidRPr="00936051">
              <w:rPr>
                <w:color w:val="000000"/>
                <w:sz w:val="20"/>
                <w:szCs w:val="24"/>
              </w:rPr>
              <w:t> г</w:t>
            </w:r>
            <w:r w:rsidRPr="00936051">
              <w:rPr>
                <w:color w:val="000000"/>
                <w:sz w:val="20"/>
                <w:szCs w:val="24"/>
              </w:rPr>
              <w:t>.</w:t>
            </w:r>
          </w:p>
        </w:tc>
        <w:tc>
          <w:tcPr>
            <w:tcW w:w="1275"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на 01.01.200</w:t>
            </w:r>
            <w:r w:rsidR="00B01B7E" w:rsidRPr="00936051">
              <w:rPr>
                <w:color w:val="000000"/>
                <w:sz w:val="20"/>
                <w:szCs w:val="24"/>
                <w:lang w:val="en-US"/>
              </w:rPr>
              <w:t>8</w:t>
            </w:r>
            <w:r w:rsidR="00DE79DF" w:rsidRPr="00936051">
              <w:rPr>
                <w:color w:val="000000"/>
                <w:sz w:val="20"/>
                <w:szCs w:val="24"/>
              </w:rPr>
              <w:t> г</w:t>
            </w:r>
            <w:r w:rsidRPr="00936051">
              <w:rPr>
                <w:color w:val="000000"/>
                <w:sz w:val="20"/>
                <w:szCs w:val="24"/>
              </w:rPr>
              <w:t>.</w:t>
            </w:r>
          </w:p>
        </w:tc>
        <w:tc>
          <w:tcPr>
            <w:tcW w:w="139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отклонение (+,</w:t>
            </w:r>
            <w:r w:rsidR="00DE79DF" w:rsidRPr="00936051">
              <w:rPr>
                <w:color w:val="000000"/>
                <w:sz w:val="20"/>
                <w:szCs w:val="24"/>
              </w:rPr>
              <w:t>–)</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сумма</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сумма</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абсолют.</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Внеоборотные активы</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111618,2</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88</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151918,2</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92</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+40300,0</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w:t>
            </w:r>
          </w:p>
        </w:tc>
      </w:tr>
      <w:tr w:rsidR="00DE79DF" w:rsidRPr="00936051" w:rsidTr="00936051">
        <w:trPr>
          <w:gridAfter w:val="1"/>
          <w:wAfter w:w="58" w:type="dxa"/>
          <w:cantSplit/>
          <w:trHeight w:val="91"/>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 т.ч. Основные средства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1746,7</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1,4</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1368,7</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0,8</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-378,0</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-0,6</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незавершенное строительство</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109753,9</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86,5</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150389,1</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91</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+40635,2</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+4,5</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Оборотные активы</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15210,1</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12</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13347,4</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8,1</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-1862,7</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-3,9</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 т.ч. Запасы</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118,8</w:t>
            </w:r>
          </w:p>
        </w:tc>
        <w:tc>
          <w:tcPr>
            <w:tcW w:w="532" w:type="pct"/>
            <w:shd w:val="clear" w:color="auto" w:fill="auto"/>
          </w:tcPr>
          <w:p w:rsidR="00304491" w:rsidRPr="00936051" w:rsidRDefault="00304491" w:rsidP="00936051">
            <w:pPr>
              <w:spacing w:line="360" w:lineRule="auto"/>
              <w:ind w:firstLine="0"/>
              <w:rPr>
                <w:color w:val="000000"/>
                <w:sz w:val="20"/>
                <w:szCs w:val="24"/>
              </w:rPr>
            </w:pP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22,8</w:t>
            </w:r>
          </w:p>
        </w:tc>
        <w:tc>
          <w:tcPr>
            <w:tcW w:w="532" w:type="pct"/>
            <w:shd w:val="clear" w:color="auto" w:fill="auto"/>
          </w:tcPr>
          <w:p w:rsidR="00304491" w:rsidRPr="00936051" w:rsidRDefault="00304491" w:rsidP="00936051">
            <w:pPr>
              <w:spacing w:line="360" w:lineRule="auto"/>
              <w:ind w:firstLine="0"/>
              <w:rPr>
                <w:color w:val="000000"/>
                <w:sz w:val="20"/>
                <w:szCs w:val="24"/>
              </w:rPr>
            </w:pP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-96,0</w:t>
            </w:r>
          </w:p>
        </w:tc>
        <w:tc>
          <w:tcPr>
            <w:tcW w:w="539" w:type="pct"/>
            <w:shd w:val="clear" w:color="auto" w:fill="auto"/>
          </w:tcPr>
          <w:p w:rsidR="00304491" w:rsidRPr="00936051" w:rsidRDefault="00304491" w:rsidP="00936051">
            <w:pPr>
              <w:spacing w:line="360" w:lineRule="auto"/>
              <w:ind w:firstLine="0"/>
              <w:rPr>
                <w:color w:val="000000"/>
                <w:sz w:val="20"/>
                <w:szCs w:val="24"/>
              </w:rPr>
            </w:pP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Дебиторская задолженность</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14312,8</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11,3</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12958,9</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7,8</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-1353,9</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-3,5</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Денежные средства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778,5</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0,6</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337,6</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0,2</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-440,9</w:t>
            </w:r>
          </w:p>
        </w:tc>
        <w:tc>
          <w:tcPr>
            <w:tcW w:w="539"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-04</w:t>
            </w: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Убытки</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44,9</w:t>
            </w:r>
          </w:p>
        </w:tc>
        <w:tc>
          <w:tcPr>
            <w:tcW w:w="532" w:type="pct"/>
            <w:shd w:val="clear" w:color="auto" w:fill="auto"/>
          </w:tcPr>
          <w:p w:rsidR="00304491" w:rsidRPr="00936051" w:rsidRDefault="00304491" w:rsidP="00936051">
            <w:pPr>
              <w:spacing w:line="360" w:lineRule="auto"/>
              <w:ind w:firstLine="0"/>
              <w:rPr>
                <w:color w:val="000000"/>
                <w:sz w:val="20"/>
                <w:szCs w:val="24"/>
              </w:rPr>
            </w:pP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44,9</w:t>
            </w:r>
          </w:p>
        </w:tc>
        <w:tc>
          <w:tcPr>
            <w:tcW w:w="532" w:type="pct"/>
            <w:shd w:val="clear" w:color="auto" w:fill="auto"/>
          </w:tcPr>
          <w:p w:rsidR="00304491" w:rsidRPr="00936051" w:rsidRDefault="00304491" w:rsidP="00936051">
            <w:pPr>
              <w:spacing w:line="360" w:lineRule="auto"/>
              <w:ind w:firstLine="0"/>
              <w:rPr>
                <w:color w:val="000000"/>
                <w:sz w:val="20"/>
                <w:szCs w:val="24"/>
              </w:rPr>
            </w:pP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p>
        </w:tc>
        <w:tc>
          <w:tcPr>
            <w:tcW w:w="539" w:type="pct"/>
            <w:shd w:val="clear" w:color="auto" w:fill="auto"/>
          </w:tcPr>
          <w:p w:rsidR="00304491" w:rsidRPr="00936051" w:rsidRDefault="00304491" w:rsidP="00936051">
            <w:pPr>
              <w:spacing w:line="360" w:lineRule="auto"/>
              <w:ind w:firstLine="0"/>
              <w:rPr>
                <w:color w:val="000000"/>
                <w:sz w:val="20"/>
                <w:szCs w:val="24"/>
              </w:rPr>
            </w:pPr>
          </w:p>
        </w:tc>
      </w:tr>
      <w:tr w:rsidR="00DE79DF" w:rsidRPr="00936051" w:rsidTr="00936051">
        <w:trPr>
          <w:gridAfter w:val="1"/>
          <w:wAfter w:w="58" w:type="dxa"/>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Валюта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126873,2</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100</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165310,6</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100</w:t>
            </w:r>
          </w:p>
        </w:tc>
        <w:tc>
          <w:tcPr>
            <w:tcW w:w="852"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+38437,4</w:t>
            </w:r>
          </w:p>
        </w:tc>
        <w:tc>
          <w:tcPr>
            <w:tcW w:w="539" w:type="pct"/>
            <w:shd w:val="clear" w:color="auto" w:fill="auto"/>
          </w:tcPr>
          <w:p w:rsidR="00304491" w:rsidRPr="00936051" w:rsidRDefault="00304491" w:rsidP="00936051">
            <w:pPr>
              <w:spacing w:line="360" w:lineRule="auto"/>
              <w:ind w:firstLine="0"/>
              <w:rPr>
                <w:color w:val="000000"/>
                <w:sz w:val="20"/>
                <w:szCs w:val="24"/>
              </w:rPr>
            </w:pPr>
          </w:p>
        </w:tc>
      </w:tr>
      <w:tr w:rsidR="00304491" w:rsidRPr="00936051" w:rsidTr="00936051">
        <w:trPr>
          <w:gridAfter w:val="1"/>
          <w:wAfter w:w="58" w:type="dxa"/>
          <w:cantSplit/>
          <w:jc w:val="center"/>
        </w:trPr>
        <w:tc>
          <w:tcPr>
            <w:tcW w:w="4968" w:type="pct"/>
            <w:gridSpan w:val="8"/>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Структура пассива баланса</w:t>
            </w:r>
          </w:p>
        </w:tc>
      </w:tr>
      <w:tr w:rsidR="0027344C"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p>
        </w:tc>
        <w:tc>
          <w:tcPr>
            <w:tcW w:w="1275"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на 01.01.</w:t>
            </w:r>
            <w:r w:rsidR="00B01B7E" w:rsidRPr="00936051">
              <w:rPr>
                <w:color w:val="000000"/>
                <w:sz w:val="20"/>
                <w:szCs w:val="24"/>
              </w:rPr>
              <w:t>200</w:t>
            </w:r>
            <w:r w:rsidR="00B01B7E" w:rsidRPr="00936051">
              <w:rPr>
                <w:color w:val="000000"/>
                <w:sz w:val="20"/>
                <w:szCs w:val="24"/>
                <w:lang w:val="en-US"/>
              </w:rPr>
              <w:t>7</w:t>
            </w:r>
            <w:r w:rsidR="00DE79DF" w:rsidRPr="00936051">
              <w:rPr>
                <w:color w:val="000000"/>
                <w:sz w:val="20"/>
                <w:szCs w:val="24"/>
              </w:rPr>
              <w:t> г</w:t>
            </w:r>
            <w:r w:rsidRPr="00936051">
              <w:rPr>
                <w:color w:val="000000"/>
                <w:sz w:val="20"/>
                <w:szCs w:val="24"/>
              </w:rPr>
              <w:t>.</w:t>
            </w:r>
          </w:p>
        </w:tc>
        <w:tc>
          <w:tcPr>
            <w:tcW w:w="1275" w:type="pct"/>
            <w:gridSpan w:val="2"/>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на 01.01.</w:t>
            </w:r>
            <w:r w:rsidR="00B01B7E" w:rsidRPr="00936051">
              <w:rPr>
                <w:color w:val="000000"/>
                <w:sz w:val="20"/>
                <w:szCs w:val="24"/>
              </w:rPr>
              <w:t>2008</w:t>
            </w:r>
            <w:r w:rsidR="00DE79DF" w:rsidRPr="00936051">
              <w:rPr>
                <w:color w:val="000000"/>
                <w:sz w:val="20"/>
                <w:szCs w:val="24"/>
              </w:rPr>
              <w:t> г</w:t>
            </w:r>
            <w:r w:rsidRPr="00936051">
              <w:rPr>
                <w:color w:val="000000"/>
                <w:sz w:val="20"/>
                <w:szCs w:val="24"/>
              </w:rPr>
              <w:t>.</w:t>
            </w:r>
          </w:p>
        </w:tc>
        <w:tc>
          <w:tcPr>
            <w:tcW w:w="1422" w:type="pct"/>
            <w:gridSpan w:val="4"/>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отклонение (+,</w:t>
            </w:r>
            <w:r w:rsidR="00DE79DF" w:rsidRPr="00936051">
              <w:rPr>
                <w:color w:val="000000"/>
                <w:sz w:val="20"/>
                <w:szCs w:val="24"/>
              </w:rPr>
              <w:t>–)</w:t>
            </w:r>
          </w:p>
        </w:tc>
      </w:tr>
      <w:tr w:rsidR="00DE79DF" w:rsidRPr="00936051" w:rsidTr="00936051">
        <w:trPr>
          <w:cantSplit/>
          <w:jc w:val="center"/>
        </w:trPr>
        <w:tc>
          <w:tcPr>
            <w:tcW w:w="1028" w:type="pct"/>
            <w:shd w:val="clear" w:color="auto" w:fill="auto"/>
          </w:tcPr>
          <w:p w:rsidR="00304491" w:rsidRPr="00936051" w:rsidRDefault="000C28D8" w:rsidP="00936051">
            <w:pPr>
              <w:spacing w:line="360" w:lineRule="auto"/>
              <w:ind w:firstLine="0"/>
              <w:rPr>
                <w:color w:val="000000"/>
                <w:sz w:val="20"/>
                <w:szCs w:val="24"/>
              </w:rPr>
            </w:pPr>
            <w:r w:rsidRPr="00936051">
              <w:rPr>
                <w:color w:val="000000"/>
                <w:sz w:val="20"/>
                <w:szCs w:val="24"/>
              </w:rPr>
              <w:t>Статьи баланса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сумма</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сумма</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абсолют.</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Источники собственных средств</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118289,7</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93,2</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117886,8</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71,3</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-402,9</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-21,9</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 т.ч. УК</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64545,1</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50,8</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64545,1</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39</w:t>
            </w:r>
          </w:p>
        </w:tc>
        <w:tc>
          <w:tcPr>
            <w:tcW w:w="751" w:type="pct"/>
            <w:shd w:val="clear" w:color="auto" w:fill="auto"/>
          </w:tcPr>
          <w:p w:rsidR="00304491" w:rsidRPr="00936051" w:rsidRDefault="00304491" w:rsidP="00936051">
            <w:pPr>
              <w:spacing w:line="360" w:lineRule="auto"/>
              <w:ind w:firstLine="0"/>
              <w:rPr>
                <w:color w:val="000000"/>
                <w:sz w:val="20"/>
                <w:szCs w:val="24"/>
              </w:rPr>
            </w:pP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-11,8</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Целевые финансирования и поступления</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53746,6</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42,3</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53341,7</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32,3</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-404,9</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Заемные средства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2107,4</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1,7</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10178,7</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6,2</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+8071,3</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+4,5</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 т.ч. кредиты банка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657,4</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0,5</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400,0</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0,2</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-257,4</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-0,3</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Кредиторская задолженность</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6476,1</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5,1</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37245,1</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22,5</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+30769,0</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+17,4</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 т.ч. поставщики и подрядчики</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6433,6</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5</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36889,7</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22,3</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+30756,1</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+17,3</w:t>
            </w:r>
          </w:p>
        </w:tc>
      </w:tr>
      <w:tr w:rsidR="00DE79DF" w:rsidRPr="00936051" w:rsidTr="00936051">
        <w:trPr>
          <w:cantSplit/>
          <w:jc w:val="center"/>
        </w:trPr>
        <w:tc>
          <w:tcPr>
            <w:tcW w:w="1028"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Валюта</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126873,2</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100</w:t>
            </w:r>
          </w:p>
        </w:tc>
        <w:tc>
          <w:tcPr>
            <w:tcW w:w="743"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165310,6</w:t>
            </w:r>
          </w:p>
        </w:tc>
        <w:tc>
          <w:tcPr>
            <w:tcW w:w="532"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100</w:t>
            </w:r>
          </w:p>
        </w:tc>
        <w:tc>
          <w:tcPr>
            <w:tcW w:w="751" w:type="pct"/>
            <w:shd w:val="clear" w:color="auto" w:fill="auto"/>
          </w:tcPr>
          <w:p w:rsidR="00304491" w:rsidRPr="00936051" w:rsidRDefault="00304491" w:rsidP="00936051">
            <w:pPr>
              <w:spacing w:line="360" w:lineRule="auto"/>
              <w:ind w:firstLine="0"/>
              <w:rPr>
                <w:color w:val="000000"/>
                <w:sz w:val="20"/>
                <w:szCs w:val="24"/>
              </w:rPr>
            </w:pPr>
            <w:r w:rsidRPr="00936051">
              <w:rPr>
                <w:color w:val="000000"/>
                <w:sz w:val="20"/>
                <w:szCs w:val="24"/>
              </w:rPr>
              <w:t>+38437,4</w:t>
            </w:r>
          </w:p>
        </w:tc>
        <w:tc>
          <w:tcPr>
            <w:tcW w:w="671" w:type="pct"/>
            <w:gridSpan w:val="3"/>
            <w:shd w:val="clear" w:color="auto" w:fill="auto"/>
          </w:tcPr>
          <w:p w:rsidR="00304491" w:rsidRPr="00936051" w:rsidRDefault="00304491" w:rsidP="00936051">
            <w:pPr>
              <w:spacing w:line="360" w:lineRule="auto"/>
              <w:ind w:firstLine="0"/>
              <w:rPr>
                <w:color w:val="000000"/>
                <w:sz w:val="20"/>
                <w:szCs w:val="24"/>
              </w:rPr>
            </w:pPr>
          </w:p>
        </w:tc>
      </w:tr>
    </w:tbl>
    <w:p w:rsidR="0019559B" w:rsidRPr="00DE79DF" w:rsidRDefault="0019559B" w:rsidP="00DE79DF">
      <w:pPr>
        <w:spacing w:line="360" w:lineRule="auto"/>
        <w:ind w:firstLine="709"/>
        <w:rPr>
          <w:color w:val="000000"/>
          <w:sz w:val="28"/>
          <w:szCs w:val="28"/>
        </w:rPr>
      </w:pPr>
    </w:p>
    <w:p w:rsidR="00304491" w:rsidRPr="00DE79DF" w:rsidRDefault="00C56D62" w:rsidP="00DE79DF">
      <w:pPr>
        <w:spacing w:line="360" w:lineRule="auto"/>
        <w:ind w:firstLine="709"/>
        <w:rPr>
          <w:color w:val="000000"/>
          <w:sz w:val="28"/>
          <w:szCs w:val="28"/>
        </w:rPr>
      </w:pPr>
      <w:r w:rsidRPr="00DE79DF">
        <w:rPr>
          <w:color w:val="000000"/>
          <w:sz w:val="28"/>
          <w:szCs w:val="28"/>
        </w:rPr>
        <w:t>И</w:t>
      </w:r>
      <w:r w:rsidR="00304491" w:rsidRPr="00DE79DF">
        <w:rPr>
          <w:color w:val="000000"/>
          <w:sz w:val="28"/>
          <w:szCs w:val="28"/>
        </w:rPr>
        <w:t>з таблицы видно, что на стороне активов увеличение баланса произошло за счет роста незавершенного производства на 40635,2 тыс. руб. (4,</w:t>
      </w:r>
      <w:r w:rsidR="00DE79DF" w:rsidRPr="00DE79DF">
        <w:rPr>
          <w:color w:val="000000"/>
          <w:sz w:val="28"/>
          <w:szCs w:val="28"/>
        </w:rPr>
        <w:t>5</w:t>
      </w:r>
      <w:r w:rsidR="00DE79DF">
        <w:rPr>
          <w:color w:val="000000"/>
          <w:sz w:val="28"/>
          <w:szCs w:val="28"/>
        </w:rPr>
        <w:t>%</w:t>
      </w:r>
      <w:r w:rsidR="00304491" w:rsidRPr="00DE79DF">
        <w:rPr>
          <w:color w:val="000000"/>
          <w:sz w:val="28"/>
          <w:szCs w:val="28"/>
        </w:rPr>
        <w:t>). Существенно снизились оборотные активы на 1862,7 тыс. руб</w:t>
      </w:r>
      <w:r w:rsidR="00DE79DF" w:rsidRPr="00DE79DF">
        <w:rPr>
          <w:color w:val="000000"/>
          <w:sz w:val="28"/>
          <w:szCs w:val="28"/>
        </w:rPr>
        <w:t>.</w:t>
      </w:r>
      <w:r w:rsidR="00DE79DF">
        <w:rPr>
          <w:color w:val="000000"/>
          <w:sz w:val="28"/>
          <w:szCs w:val="28"/>
        </w:rPr>
        <w:t xml:space="preserve"> </w:t>
      </w:r>
      <w:r w:rsidR="00DE79DF" w:rsidRPr="00DE79DF">
        <w:rPr>
          <w:color w:val="000000"/>
          <w:sz w:val="28"/>
          <w:szCs w:val="28"/>
        </w:rPr>
        <w:t>(3</w:t>
      </w:r>
      <w:r w:rsidR="00304491" w:rsidRPr="00DE79DF">
        <w:rPr>
          <w:color w:val="000000"/>
          <w:sz w:val="28"/>
          <w:szCs w:val="28"/>
        </w:rPr>
        <w:t>,</w:t>
      </w:r>
      <w:r w:rsidR="00DE79DF" w:rsidRPr="00DE79DF">
        <w:rPr>
          <w:color w:val="000000"/>
          <w:sz w:val="28"/>
          <w:szCs w:val="28"/>
        </w:rPr>
        <w:t>9</w:t>
      </w:r>
      <w:r w:rsidR="00DE79DF">
        <w:rPr>
          <w:color w:val="000000"/>
          <w:sz w:val="28"/>
          <w:szCs w:val="28"/>
        </w:rPr>
        <w:t>%</w:t>
      </w:r>
      <w:r w:rsidR="00304491" w:rsidRPr="00DE79DF">
        <w:rPr>
          <w:color w:val="000000"/>
          <w:sz w:val="28"/>
          <w:szCs w:val="28"/>
        </w:rPr>
        <w:t xml:space="preserve">), что повлияло на общее финансовое состояние ОАО. Отмечается уменьшение суммы основных средств. Дебиторская задолженность уменьшилась на 1353,9 тыс. руб. У Компании на отчетную дату остались непокрытые убытки прошлых лет в сумме 44,92 тыс. руб. На стороне пассивов произошло увеличение в основном за счет резкого увеличения кредиторской задолженности на 30769 тыс. руб. </w:t>
      </w:r>
      <w:r w:rsidR="00DE79DF">
        <w:rPr>
          <w:color w:val="000000"/>
          <w:sz w:val="28"/>
          <w:szCs w:val="28"/>
        </w:rPr>
        <w:t>(</w:t>
      </w:r>
      <w:r w:rsidR="00304491" w:rsidRPr="00DE79DF">
        <w:rPr>
          <w:color w:val="000000"/>
          <w:sz w:val="28"/>
          <w:szCs w:val="28"/>
        </w:rPr>
        <w:t>17,</w:t>
      </w:r>
      <w:r w:rsidR="00DE79DF" w:rsidRPr="00DE79DF">
        <w:rPr>
          <w:color w:val="000000"/>
          <w:sz w:val="28"/>
          <w:szCs w:val="28"/>
        </w:rPr>
        <w:t>4</w:t>
      </w:r>
      <w:r w:rsidR="00DE79DF">
        <w:rPr>
          <w:color w:val="000000"/>
          <w:sz w:val="28"/>
          <w:szCs w:val="28"/>
        </w:rPr>
        <w:t>%</w:t>
      </w:r>
      <w:r w:rsidR="00304491" w:rsidRPr="00DE79DF">
        <w:rPr>
          <w:color w:val="000000"/>
          <w:sz w:val="28"/>
          <w:szCs w:val="28"/>
        </w:rPr>
        <w:t xml:space="preserve">). Задолженность во внебюджетные фонды составляет 129,18 тыс. руб. и перед бюджетом 56,88 тыс. руб. Сумма заемных средств за год увеличилась на 8071,3 тыс. руб. В течении года произошло снижение доли </w:t>
      </w:r>
      <w:r w:rsidR="00DE79DF">
        <w:rPr>
          <w:color w:val="000000"/>
          <w:sz w:val="28"/>
          <w:szCs w:val="28"/>
        </w:rPr>
        <w:t>«</w:t>
      </w:r>
      <w:r w:rsidR="00304491" w:rsidRPr="00DE79DF">
        <w:rPr>
          <w:color w:val="000000"/>
          <w:sz w:val="28"/>
          <w:szCs w:val="28"/>
        </w:rPr>
        <w:t>Собственных средств</w:t>
      </w:r>
      <w:r w:rsidR="00DE79DF">
        <w:rPr>
          <w:color w:val="000000"/>
          <w:sz w:val="28"/>
          <w:szCs w:val="28"/>
        </w:rPr>
        <w:t>»</w:t>
      </w:r>
      <w:r w:rsidR="00304491" w:rsidRPr="00DE79DF">
        <w:rPr>
          <w:color w:val="000000"/>
          <w:sz w:val="28"/>
          <w:szCs w:val="28"/>
        </w:rPr>
        <w:t xml:space="preserve"> в финансировании. За 2006</w:t>
      </w:r>
      <w:r w:rsidR="00DE79DF">
        <w:rPr>
          <w:color w:val="000000"/>
          <w:sz w:val="28"/>
          <w:szCs w:val="28"/>
        </w:rPr>
        <w:t> </w:t>
      </w:r>
      <w:r w:rsidR="00DE79DF" w:rsidRPr="00DE79DF">
        <w:rPr>
          <w:color w:val="000000"/>
          <w:sz w:val="28"/>
          <w:szCs w:val="28"/>
        </w:rPr>
        <w:t>г</w:t>
      </w:r>
      <w:r w:rsidR="00304491" w:rsidRPr="00DE79DF">
        <w:rPr>
          <w:color w:val="000000"/>
          <w:sz w:val="28"/>
          <w:szCs w:val="28"/>
        </w:rPr>
        <w:t>. прибыли у ОАО не было. Рассматривая структуру внешних источников финансирования (целевое финансирование, как источник собственных средств) можно заметить падение доли авансирования и рост задолженности по статьям расчетов с кредиторами. Это свидетельствует о снижении финансовой надежности предприятия.</w:t>
      </w:r>
    </w:p>
    <w:p w:rsidR="00DE79DF" w:rsidRDefault="00304491" w:rsidP="00DE79DF">
      <w:pPr>
        <w:spacing w:line="360" w:lineRule="auto"/>
        <w:ind w:firstLine="709"/>
        <w:rPr>
          <w:color w:val="000000"/>
          <w:sz w:val="28"/>
          <w:szCs w:val="28"/>
        </w:rPr>
      </w:pPr>
      <w:r w:rsidRPr="00DE79DF">
        <w:rPr>
          <w:color w:val="000000"/>
          <w:sz w:val="28"/>
          <w:szCs w:val="28"/>
        </w:rPr>
        <w:t>Также важными показателями финансово-экономического положения предприятия являются следующие (таблица 2.</w:t>
      </w:r>
      <w:r w:rsidR="00B0188E" w:rsidRPr="00DE79DF">
        <w:rPr>
          <w:color w:val="000000"/>
          <w:sz w:val="28"/>
          <w:szCs w:val="28"/>
        </w:rPr>
        <w:t>3</w:t>
      </w:r>
      <w:r w:rsidRPr="00DE79DF">
        <w:rPr>
          <w:color w:val="000000"/>
          <w:sz w:val="28"/>
          <w:szCs w:val="28"/>
        </w:rPr>
        <w:t>).</w:t>
      </w:r>
    </w:p>
    <w:p w:rsidR="001C47CA" w:rsidRDefault="001C47CA" w:rsidP="00DE79DF">
      <w:pPr>
        <w:spacing w:line="360" w:lineRule="auto"/>
        <w:ind w:firstLine="709"/>
        <w:rPr>
          <w:color w:val="000000"/>
          <w:sz w:val="28"/>
          <w:szCs w:val="28"/>
        </w:rPr>
      </w:pPr>
    </w:p>
    <w:p w:rsidR="00304491" w:rsidRPr="001C47CA" w:rsidRDefault="00304491" w:rsidP="00DE79DF">
      <w:pPr>
        <w:spacing w:line="360" w:lineRule="auto"/>
        <w:ind w:firstLine="709"/>
        <w:rPr>
          <w:color w:val="000000"/>
          <w:sz w:val="28"/>
          <w:szCs w:val="28"/>
        </w:rPr>
      </w:pPr>
      <w:r w:rsidRPr="00DE79DF">
        <w:rPr>
          <w:color w:val="000000"/>
          <w:sz w:val="28"/>
          <w:szCs w:val="28"/>
        </w:rPr>
        <w:t>Таблица 2.</w:t>
      </w:r>
      <w:r w:rsidR="00B0188E" w:rsidRPr="00DE79DF">
        <w:rPr>
          <w:color w:val="000000"/>
          <w:sz w:val="28"/>
          <w:szCs w:val="28"/>
        </w:rPr>
        <w:t>3</w:t>
      </w:r>
      <w:r w:rsidR="001C47CA">
        <w:rPr>
          <w:color w:val="000000"/>
          <w:sz w:val="28"/>
          <w:szCs w:val="28"/>
        </w:rPr>
        <w:t xml:space="preserve">. </w:t>
      </w:r>
      <w:r w:rsidRPr="001C47CA">
        <w:rPr>
          <w:color w:val="000000"/>
          <w:sz w:val="28"/>
          <w:szCs w:val="28"/>
        </w:rPr>
        <w:t>Показатели финансовой устойчивости,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7"/>
        <w:gridCol w:w="2914"/>
        <w:gridCol w:w="1753"/>
        <w:gridCol w:w="1753"/>
        <w:gridCol w:w="2360"/>
      </w:tblGrid>
      <w:tr w:rsidR="006B33E7" w:rsidRPr="00936051" w:rsidTr="00936051">
        <w:trPr>
          <w:cantSplit/>
          <w:trHeight w:val="525"/>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iCs/>
                <w:color w:val="000000"/>
                <w:sz w:val="20"/>
                <w:szCs w:val="24"/>
              </w:rPr>
              <w:t>№</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iCs/>
                <w:color w:val="000000"/>
                <w:sz w:val="20"/>
                <w:szCs w:val="24"/>
              </w:rPr>
              <w:t>Наименование показателей</w:t>
            </w:r>
          </w:p>
        </w:tc>
        <w:tc>
          <w:tcPr>
            <w:tcW w:w="943" w:type="pct"/>
            <w:shd w:val="clear" w:color="auto" w:fill="auto"/>
          </w:tcPr>
          <w:p w:rsidR="006B33E7" w:rsidRPr="00936051" w:rsidRDefault="00B01B7E" w:rsidP="00936051">
            <w:pPr>
              <w:spacing w:line="360" w:lineRule="auto"/>
              <w:ind w:firstLine="0"/>
              <w:rPr>
                <w:color w:val="000000"/>
                <w:sz w:val="20"/>
                <w:szCs w:val="24"/>
              </w:rPr>
            </w:pPr>
            <w:r w:rsidRPr="00936051">
              <w:rPr>
                <w:iCs/>
                <w:color w:val="000000"/>
                <w:sz w:val="20"/>
                <w:szCs w:val="24"/>
              </w:rPr>
              <w:t>на 01.01.200</w:t>
            </w:r>
            <w:r w:rsidRPr="00936051">
              <w:rPr>
                <w:iCs/>
                <w:color w:val="000000"/>
                <w:sz w:val="20"/>
                <w:szCs w:val="24"/>
                <w:lang w:val="en-US"/>
              </w:rPr>
              <w:t>7</w:t>
            </w:r>
            <w:r w:rsidR="00DE79DF" w:rsidRPr="00936051">
              <w:rPr>
                <w:iCs/>
                <w:color w:val="000000"/>
                <w:sz w:val="20"/>
                <w:szCs w:val="24"/>
              </w:rPr>
              <w:t> г</w:t>
            </w:r>
            <w:r w:rsidR="006B33E7" w:rsidRPr="00936051">
              <w:rPr>
                <w:iCs/>
                <w:color w:val="000000"/>
                <w:sz w:val="20"/>
                <w:szCs w:val="24"/>
              </w:rPr>
              <w:t>.</w:t>
            </w:r>
          </w:p>
        </w:tc>
        <w:tc>
          <w:tcPr>
            <w:tcW w:w="943" w:type="pct"/>
            <w:shd w:val="clear" w:color="auto" w:fill="auto"/>
          </w:tcPr>
          <w:p w:rsidR="006B33E7" w:rsidRPr="00936051" w:rsidRDefault="00B01B7E" w:rsidP="00936051">
            <w:pPr>
              <w:spacing w:line="360" w:lineRule="auto"/>
              <w:ind w:firstLine="0"/>
              <w:rPr>
                <w:color w:val="000000"/>
                <w:sz w:val="20"/>
                <w:szCs w:val="24"/>
              </w:rPr>
            </w:pPr>
            <w:r w:rsidRPr="00936051">
              <w:rPr>
                <w:iCs/>
                <w:color w:val="000000"/>
                <w:sz w:val="20"/>
                <w:szCs w:val="24"/>
              </w:rPr>
              <w:t>на 01.01.</w:t>
            </w:r>
            <w:r w:rsidR="00DE79DF" w:rsidRPr="00936051">
              <w:rPr>
                <w:iCs/>
                <w:color w:val="000000"/>
                <w:sz w:val="20"/>
                <w:szCs w:val="24"/>
              </w:rPr>
              <w:t>200</w:t>
            </w:r>
            <w:r w:rsidR="00DE79DF" w:rsidRPr="00936051">
              <w:rPr>
                <w:iCs/>
                <w:color w:val="000000"/>
                <w:sz w:val="20"/>
                <w:szCs w:val="24"/>
                <w:lang w:val="en-US"/>
              </w:rPr>
              <w:t>8</w:t>
            </w:r>
            <w:r w:rsidR="00DE79DF" w:rsidRPr="00936051">
              <w:rPr>
                <w:iCs/>
                <w:color w:val="000000"/>
                <w:sz w:val="20"/>
                <w:szCs w:val="24"/>
              </w:rPr>
              <w:t> г</w:t>
            </w:r>
            <w:r w:rsidR="006B33E7" w:rsidRPr="00936051">
              <w:rPr>
                <w:iCs/>
                <w:color w:val="000000"/>
                <w:sz w:val="20"/>
                <w:szCs w:val="24"/>
              </w:rPr>
              <w:t>.</w:t>
            </w:r>
          </w:p>
        </w:tc>
        <w:tc>
          <w:tcPr>
            <w:tcW w:w="1269"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Изменение(+;-)</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Собственные средства</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118289,7</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117886,8</w:t>
            </w:r>
          </w:p>
        </w:tc>
        <w:tc>
          <w:tcPr>
            <w:tcW w:w="1269" w:type="pct"/>
            <w:shd w:val="clear" w:color="auto" w:fill="auto"/>
          </w:tcPr>
          <w:p w:rsidR="006B33E7" w:rsidRPr="00936051" w:rsidRDefault="00DE79DF" w:rsidP="00936051">
            <w:pPr>
              <w:spacing w:line="360" w:lineRule="auto"/>
              <w:ind w:firstLine="0"/>
              <w:rPr>
                <w:color w:val="000000"/>
                <w:sz w:val="20"/>
                <w:szCs w:val="24"/>
              </w:rPr>
            </w:pPr>
            <w:r w:rsidRPr="00936051">
              <w:rPr>
                <w:color w:val="000000"/>
                <w:sz w:val="20"/>
                <w:szCs w:val="24"/>
              </w:rPr>
              <w:t>– </w:t>
            </w:r>
            <w:r w:rsidR="006B33E7" w:rsidRPr="00936051">
              <w:rPr>
                <w:color w:val="000000"/>
                <w:sz w:val="20"/>
                <w:szCs w:val="24"/>
              </w:rPr>
              <w:t>402,9</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2.</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Сумма обязательств предприятия</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8583,5</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47423,8</w:t>
            </w:r>
          </w:p>
        </w:tc>
        <w:tc>
          <w:tcPr>
            <w:tcW w:w="1269"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38840,3</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3.</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Сумма дебиторской задолженности</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14312,8</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12958,9</w:t>
            </w:r>
          </w:p>
        </w:tc>
        <w:tc>
          <w:tcPr>
            <w:tcW w:w="1269" w:type="pct"/>
            <w:shd w:val="clear" w:color="auto" w:fill="auto"/>
          </w:tcPr>
          <w:p w:rsidR="006B33E7" w:rsidRPr="00936051" w:rsidRDefault="00DE79DF" w:rsidP="00936051">
            <w:pPr>
              <w:spacing w:line="360" w:lineRule="auto"/>
              <w:ind w:firstLine="0"/>
              <w:rPr>
                <w:color w:val="000000"/>
                <w:sz w:val="20"/>
                <w:szCs w:val="24"/>
              </w:rPr>
            </w:pPr>
            <w:r w:rsidRPr="00936051">
              <w:rPr>
                <w:color w:val="000000"/>
                <w:sz w:val="20"/>
                <w:szCs w:val="24"/>
              </w:rPr>
              <w:t>– </w:t>
            </w:r>
            <w:r w:rsidR="006B33E7" w:rsidRPr="00936051">
              <w:rPr>
                <w:color w:val="000000"/>
                <w:sz w:val="20"/>
                <w:szCs w:val="24"/>
              </w:rPr>
              <w:t>1353,9</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4.</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Имущество предприятия</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126873,2</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165310,6</w:t>
            </w:r>
          </w:p>
        </w:tc>
        <w:tc>
          <w:tcPr>
            <w:tcW w:w="1269"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38437,4</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5.</w:t>
            </w:r>
          </w:p>
        </w:tc>
        <w:tc>
          <w:tcPr>
            <w:tcW w:w="1567" w:type="pct"/>
            <w:shd w:val="clear" w:color="auto" w:fill="auto"/>
          </w:tcPr>
          <w:p w:rsidR="006B33E7" w:rsidRPr="00936051" w:rsidRDefault="00927172" w:rsidP="00936051">
            <w:pPr>
              <w:spacing w:line="360" w:lineRule="auto"/>
              <w:ind w:firstLine="0"/>
              <w:rPr>
                <w:color w:val="000000"/>
                <w:sz w:val="20"/>
                <w:szCs w:val="24"/>
              </w:rPr>
            </w:pPr>
            <w:r w:rsidRPr="00936051">
              <w:rPr>
                <w:color w:val="000000"/>
                <w:sz w:val="20"/>
                <w:szCs w:val="24"/>
              </w:rPr>
              <w:t xml:space="preserve">Коэффициент </w:t>
            </w:r>
            <w:r w:rsidR="006B33E7" w:rsidRPr="00936051">
              <w:rPr>
                <w:color w:val="000000"/>
                <w:sz w:val="20"/>
                <w:szCs w:val="24"/>
              </w:rPr>
              <w:t>собственности (независимости)</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0,93</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0,71</w:t>
            </w:r>
          </w:p>
        </w:tc>
        <w:tc>
          <w:tcPr>
            <w:tcW w:w="1269" w:type="pct"/>
            <w:shd w:val="clear" w:color="auto" w:fill="auto"/>
          </w:tcPr>
          <w:p w:rsidR="006B33E7" w:rsidRPr="00936051" w:rsidRDefault="00DE79DF" w:rsidP="00936051">
            <w:pPr>
              <w:spacing w:line="360" w:lineRule="auto"/>
              <w:ind w:firstLine="0"/>
              <w:rPr>
                <w:color w:val="000000"/>
                <w:sz w:val="20"/>
                <w:szCs w:val="24"/>
              </w:rPr>
            </w:pPr>
            <w:r w:rsidRPr="00936051">
              <w:rPr>
                <w:color w:val="000000"/>
                <w:sz w:val="20"/>
                <w:szCs w:val="24"/>
              </w:rPr>
              <w:t>– </w:t>
            </w:r>
            <w:r w:rsidR="006B33E7" w:rsidRPr="00936051">
              <w:rPr>
                <w:color w:val="000000"/>
                <w:sz w:val="20"/>
                <w:szCs w:val="24"/>
              </w:rPr>
              <w:t>0,22</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4.</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Удельный вес заемных средств</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0,06</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0,3</w:t>
            </w:r>
          </w:p>
        </w:tc>
        <w:tc>
          <w:tcPr>
            <w:tcW w:w="1269"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0,24</w:t>
            </w:r>
          </w:p>
        </w:tc>
      </w:tr>
      <w:tr w:rsidR="006B33E7" w:rsidRPr="00936051" w:rsidTr="00936051">
        <w:trPr>
          <w:cantSplit/>
          <w:jc w:val="center"/>
        </w:trPr>
        <w:tc>
          <w:tcPr>
            <w:tcW w:w="278"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7.</w:t>
            </w:r>
          </w:p>
        </w:tc>
        <w:tc>
          <w:tcPr>
            <w:tcW w:w="1567"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Соотношение заемных и собственных средств</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0,07</w:t>
            </w:r>
          </w:p>
        </w:tc>
        <w:tc>
          <w:tcPr>
            <w:tcW w:w="943"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0,4</w:t>
            </w:r>
          </w:p>
        </w:tc>
        <w:tc>
          <w:tcPr>
            <w:tcW w:w="1269" w:type="pct"/>
            <w:shd w:val="clear" w:color="auto" w:fill="auto"/>
          </w:tcPr>
          <w:p w:rsidR="006B33E7" w:rsidRPr="00936051" w:rsidRDefault="006B33E7" w:rsidP="00936051">
            <w:pPr>
              <w:spacing w:line="360" w:lineRule="auto"/>
              <w:ind w:firstLine="0"/>
              <w:rPr>
                <w:color w:val="000000"/>
                <w:sz w:val="20"/>
                <w:szCs w:val="24"/>
              </w:rPr>
            </w:pPr>
            <w:r w:rsidRPr="00936051">
              <w:rPr>
                <w:color w:val="000000"/>
                <w:sz w:val="20"/>
                <w:szCs w:val="24"/>
              </w:rPr>
              <w:t>0,33</w:t>
            </w:r>
          </w:p>
        </w:tc>
      </w:tr>
    </w:tbl>
    <w:p w:rsidR="00FF4E83" w:rsidRPr="00DE79DF" w:rsidRDefault="00FF4E83" w:rsidP="00DE79DF">
      <w:pPr>
        <w:spacing w:line="360" w:lineRule="auto"/>
        <w:ind w:firstLine="709"/>
        <w:rPr>
          <w:color w:val="000000"/>
          <w:sz w:val="28"/>
          <w:szCs w:val="28"/>
        </w:rPr>
      </w:pPr>
    </w:p>
    <w:p w:rsidR="00927172" w:rsidRPr="00DE79DF" w:rsidRDefault="001C47CA" w:rsidP="00DE79DF">
      <w:pPr>
        <w:spacing w:line="360" w:lineRule="auto"/>
        <w:ind w:firstLine="709"/>
        <w:rPr>
          <w:color w:val="000000"/>
          <w:sz w:val="28"/>
          <w:szCs w:val="28"/>
        </w:rPr>
      </w:pPr>
      <w:r>
        <w:rPr>
          <w:color w:val="000000"/>
          <w:sz w:val="28"/>
          <w:szCs w:val="28"/>
        </w:rPr>
        <w:br w:type="page"/>
      </w:r>
      <w:r w:rsidR="00304491" w:rsidRPr="00DE79DF">
        <w:rPr>
          <w:color w:val="000000"/>
          <w:sz w:val="28"/>
          <w:szCs w:val="28"/>
        </w:rPr>
        <w:t>Превышение обязательств над активами Компании не обнаружено. Стоимо</w:t>
      </w:r>
      <w:r w:rsidR="00B01B7E" w:rsidRPr="00DE79DF">
        <w:rPr>
          <w:color w:val="000000"/>
          <w:sz w:val="28"/>
          <w:szCs w:val="28"/>
        </w:rPr>
        <w:t>сть чистых активов на 01.01.2008</w:t>
      </w:r>
      <w:r w:rsidR="00DE79DF">
        <w:rPr>
          <w:color w:val="000000"/>
          <w:sz w:val="28"/>
          <w:szCs w:val="28"/>
        </w:rPr>
        <w:t> </w:t>
      </w:r>
      <w:r w:rsidR="00DE79DF" w:rsidRPr="00DE79DF">
        <w:rPr>
          <w:color w:val="000000"/>
          <w:sz w:val="28"/>
          <w:szCs w:val="28"/>
        </w:rPr>
        <w:t>г</w:t>
      </w:r>
      <w:r w:rsidR="00304491" w:rsidRPr="00DE79DF">
        <w:rPr>
          <w:color w:val="000000"/>
          <w:sz w:val="28"/>
          <w:szCs w:val="28"/>
        </w:rPr>
        <w:t>. составляют 645521,9 тыс. руб.</w:t>
      </w:r>
    </w:p>
    <w:p w:rsidR="00304491" w:rsidRPr="00DE79DF" w:rsidRDefault="00927172" w:rsidP="00DE79DF">
      <w:pPr>
        <w:spacing w:line="360" w:lineRule="auto"/>
        <w:ind w:firstLine="709"/>
        <w:rPr>
          <w:color w:val="000000"/>
          <w:sz w:val="28"/>
          <w:szCs w:val="28"/>
        </w:rPr>
      </w:pPr>
      <w:r w:rsidRPr="00DE79DF">
        <w:rPr>
          <w:color w:val="000000"/>
          <w:sz w:val="28"/>
          <w:szCs w:val="28"/>
        </w:rPr>
        <w:t>Из таб</w:t>
      </w:r>
      <w:r w:rsidR="001455E1" w:rsidRPr="00DE79DF">
        <w:rPr>
          <w:color w:val="000000"/>
          <w:sz w:val="28"/>
          <w:szCs w:val="28"/>
        </w:rPr>
        <w:t>л</w:t>
      </w:r>
      <w:r w:rsidRPr="00DE79DF">
        <w:rPr>
          <w:color w:val="000000"/>
          <w:sz w:val="28"/>
          <w:szCs w:val="28"/>
        </w:rPr>
        <w:t>ицы 2.3 видно</w:t>
      </w:r>
      <w:r w:rsidR="00601381" w:rsidRPr="00DE79DF">
        <w:rPr>
          <w:color w:val="000000"/>
          <w:sz w:val="28"/>
          <w:szCs w:val="28"/>
        </w:rPr>
        <w:t>,</w:t>
      </w:r>
      <w:r w:rsidRPr="00DE79DF">
        <w:rPr>
          <w:color w:val="000000"/>
          <w:sz w:val="28"/>
          <w:szCs w:val="28"/>
        </w:rPr>
        <w:t xml:space="preserve"> что собственные средства уменьшились на 4</w:t>
      </w:r>
      <w:r w:rsidR="001455E1" w:rsidRPr="00DE79DF">
        <w:rPr>
          <w:color w:val="000000"/>
          <w:sz w:val="28"/>
          <w:szCs w:val="28"/>
        </w:rPr>
        <w:t>02,9 тыс. рублей, обязательства предприятия увеличились на 38840,3 тыс. руб., что является положительным показателем для предприятия, дебиторская задолженность уменьшилась на 1353,9, это говорит о том, что должники возвращают</w:t>
      </w:r>
      <w:r w:rsidR="00DE79DF">
        <w:rPr>
          <w:color w:val="000000"/>
          <w:sz w:val="28"/>
          <w:szCs w:val="28"/>
        </w:rPr>
        <w:t xml:space="preserve"> </w:t>
      </w:r>
      <w:r w:rsidR="001455E1" w:rsidRPr="00DE79DF">
        <w:rPr>
          <w:color w:val="000000"/>
          <w:sz w:val="28"/>
          <w:szCs w:val="28"/>
        </w:rPr>
        <w:t>задолженность нашей фирме, имущество предприятия увеличилось</w:t>
      </w:r>
      <w:r w:rsidR="00DE79DF">
        <w:rPr>
          <w:color w:val="000000"/>
          <w:sz w:val="28"/>
          <w:szCs w:val="28"/>
        </w:rPr>
        <w:t xml:space="preserve"> </w:t>
      </w:r>
      <w:r w:rsidR="001455E1" w:rsidRPr="00DE79DF">
        <w:rPr>
          <w:color w:val="000000"/>
          <w:sz w:val="28"/>
          <w:szCs w:val="28"/>
        </w:rPr>
        <w:t>на 38437,4 тыс. руб.</w:t>
      </w:r>
    </w:p>
    <w:p w:rsidR="00304491" w:rsidRPr="00DE79DF" w:rsidRDefault="00304491" w:rsidP="00DE79DF">
      <w:pPr>
        <w:spacing w:line="360" w:lineRule="auto"/>
        <w:ind w:firstLine="709"/>
        <w:rPr>
          <w:color w:val="000000"/>
          <w:sz w:val="28"/>
          <w:szCs w:val="28"/>
        </w:rPr>
      </w:pPr>
      <w:r w:rsidRPr="00DE79DF">
        <w:rPr>
          <w:color w:val="000000"/>
          <w:sz w:val="28"/>
          <w:szCs w:val="28"/>
        </w:rPr>
        <w:t>Далее оценим структуру баланса (таблица 2.</w:t>
      </w:r>
      <w:r w:rsidR="00B0188E" w:rsidRPr="00DE79DF">
        <w:rPr>
          <w:color w:val="000000"/>
          <w:sz w:val="28"/>
          <w:szCs w:val="28"/>
        </w:rPr>
        <w:t>4</w:t>
      </w:r>
      <w:r w:rsidRPr="00DE79DF">
        <w:rPr>
          <w:color w:val="000000"/>
          <w:sz w:val="28"/>
          <w:szCs w:val="28"/>
        </w:rPr>
        <w:t>)</w:t>
      </w:r>
      <w:r w:rsidR="001F13CF" w:rsidRPr="00DE79DF">
        <w:rPr>
          <w:color w:val="000000"/>
          <w:sz w:val="28"/>
          <w:szCs w:val="28"/>
        </w:rPr>
        <w:t>.</w:t>
      </w:r>
    </w:p>
    <w:p w:rsidR="00DE79DF" w:rsidRDefault="00DE79DF" w:rsidP="00DE79DF">
      <w:pPr>
        <w:spacing w:line="360" w:lineRule="auto"/>
        <w:ind w:firstLine="709"/>
        <w:rPr>
          <w:color w:val="000000"/>
          <w:sz w:val="28"/>
          <w:szCs w:val="28"/>
        </w:rPr>
      </w:pPr>
    </w:p>
    <w:p w:rsidR="00304491" w:rsidRPr="001C47CA" w:rsidRDefault="00304491" w:rsidP="00DE79DF">
      <w:pPr>
        <w:spacing w:line="360" w:lineRule="auto"/>
        <w:ind w:firstLine="709"/>
        <w:rPr>
          <w:color w:val="000000"/>
          <w:sz w:val="28"/>
          <w:szCs w:val="28"/>
        </w:rPr>
      </w:pPr>
      <w:r w:rsidRPr="00DE79DF">
        <w:rPr>
          <w:color w:val="000000"/>
          <w:sz w:val="28"/>
          <w:szCs w:val="28"/>
        </w:rPr>
        <w:t>Таблица 2.</w:t>
      </w:r>
      <w:r w:rsidR="00B0188E" w:rsidRPr="00DE79DF">
        <w:rPr>
          <w:color w:val="000000"/>
          <w:sz w:val="28"/>
          <w:szCs w:val="28"/>
        </w:rPr>
        <w:t>4</w:t>
      </w:r>
      <w:r w:rsidR="001C47CA">
        <w:rPr>
          <w:color w:val="000000"/>
          <w:sz w:val="28"/>
          <w:szCs w:val="28"/>
        </w:rPr>
        <w:t xml:space="preserve">. </w:t>
      </w:r>
      <w:r w:rsidRPr="001C47CA">
        <w:rPr>
          <w:color w:val="000000"/>
          <w:sz w:val="28"/>
          <w:szCs w:val="28"/>
        </w:rPr>
        <w:t>Оценка структуры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3076"/>
        <w:gridCol w:w="1419"/>
        <w:gridCol w:w="789"/>
        <w:gridCol w:w="791"/>
        <w:gridCol w:w="1230"/>
      </w:tblGrid>
      <w:tr w:rsidR="00601381" w:rsidRPr="00936051" w:rsidTr="00936051">
        <w:trPr>
          <w:cantSplit/>
          <w:trHeight w:val="255"/>
          <w:jc w:val="center"/>
        </w:trPr>
        <w:tc>
          <w:tcPr>
            <w:tcW w:w="941" w:type="pct"/>
            <w:vMerge w:val="restart"/>
            <w:shd w:val="clear" w:color="auto" w:fill="auto"/>
          </w:tcPr>
          <w:p w:rsidR="00601381" w:rsidRPr="00936051" w:rsidRDefault="00601381" w:rsidP="00936051">
            <w:pPr>
              <w:spacing w:line="360" w:lineRule="auto"/>
              <w:ind w:firstLine="0"/>
              <w:rPr>
                <w:color w:val="000000"/>
                <w:sz w:val="20"/>
              </w:rPr>
            </w:pPr>
            <w:r w:rsidRPr="00936051">
              <w:rPr>
                <w:color w:val="000000"/>
                <w:sz w:val="20"/>
              </w:rPr>
              <w:t>Показатель</w:t>
            </w:r>
          </w:p>
        </w:tc>
        <w:tc>
          <w:tcPr>
            <w:tcW w:w="1318" w:type="pct"/>
            <w:vMerge w:val="restart"/>
            <w:shd w:val="clear" w:color="auto" w:fill="auto"/>
          </w:tcPr>
          <w:p w:rsidR="00601381" w:rsidRPr="00936051" w:rsidRDefault="00601381" w:rsidP="00936051">
            <w:pPr>
              <w:spacing w:line="360" w:lineRule="auto"/>
              <w:ind w:firstLine="0"/>
              <w:rPr>
                <w:color w:val="000000"/>
                <w:sz w:val="20"/>
              </w:rPr>
            </w:pPr>
            <w:r w:rsidRPr="00936051">
              <w:rPr>
                <w:color w:val="000000"/>
                <w:sz w:val="20"/>
              </w:rPr>
              <w:t>Алгоритм расчета</w:t>
            </w:r>
          </w:p>
        </w:tc>
        <w:tc>
          <w:tcPr>
            <w:tcW w:w="880" w:type="pct"/>
            <w:vMerge w:val="restart"/>
            <w:shd w:val="clear" w:color="auto" w:fill="auto"/>
          </w:tcPr>
          <w:p w:rsidR="00601381" w:rsidRPr="00936051" w:rsidRDefault="00601381" w:rsidP="00936051">
            <w:pPr>
              <w:spacing w:line="360" w:lineRule="auto"/>
              <w:ind w:firstLine="0"/>
              <w:rPr>
                <w:color w:val="000000"/>
                <w:sz w:val="20"/>
              </w:rPr>
            </w:pPr>
            <w:r w:rsidRPr="00936051">
              <w:rPr>
                <w:color w:val="000000"/>
                <w:sz w:val="20"/>
              </w:rPr>
              <w:t>Нормативное значение</w:t>
            </w:r>
          </w:p>
        </w:tc>
        <w:tc>
          <w:tcPr>
            <w:tcW w:w="1083" w:type="pct"/>
            <w:gridSpan w:val="2"/>
            <w:shd w:val="clear" w:color="auto" w:fill="auto"/>
          </w:tcPr>
          <w:p w:rsidR="00601381" w:rsidRPr="00936051" w:rsidRDefault="00601381" w:rsidP="00936051">
            <w:pPr>
              <w:spacing w:line="360" w:lineRule="auto"/>
              <w:ind w:firstLine="0"/>
              <w:rPr>
                <w:color w:val="000000"/>
                <w:sz w:val="20"/>
              </w:rPr>
            </w:pPr>
          </w:p>
        </w:tc>
        <w:tc>
          <w:tcPr>
            <w:tcW w:w="779" w:type="pct"/>
            <w:vMerge w:val="restart"/>
            <w:shd w:val="clear" w:color="auto" w:fill="auto"/>
          </w:tcPr>
          <w:p w:rsidR="00601381" w:rsidRPr="00936051" w:rsidRDefault="00601381" w:rsidP="00936051">
            <w:pPr>
              <w:spacing w:line="360" w:lineRule="auto"/>
              <w:ind w:firstLine="0"/>
              <w:rPr>
                <w:color w:val="000000"/>
                <w:sz w:val="20"/>
              </w:rPr>
            </w:pPr>
            <w:r w:rsidRPr="00936051">
              <w:rPr>
                <w:color w:val="000000"/>
                <w:sz w:val="20"/>
              </w:rPr>
              <w:t>Изменение (+; -)</w:t>
            </w:r>
          </w:p>
        </w:tc>
      </w:tr>
      <w:tr w:rsidR="00601381" w:rsidRPr="00936051" w:rsidTr="00936051">
        <w:trPr>
          <w:cantSplit/>
          <w:trHeight w:val="510"/>
          <w:jc w:val="center"/>
        </w:trPr>
        <w:tc>
          <w:tcPr>
            <w:tcW w:w="941" w:type="pct"/>
            <w:vMerge/>
            <w:shd w:val="clear" w:color="auto" w:fill="auto"/>
          </w:tcPr>
          <w:p w:rsidR="00601381" w:rsidRPr="00936051" w:rsidRDefault="00601381" w:rsidP="00936051">
            <w:pPr>
              <w:spacing w:line="360" w:lineRule="auto"/>
              <w:ind w:firstLine="0"/>
              <w:rPr>
                <w:color w:val="000000"/>
                <w:sz w:val="20"/>
              </w:rPr>
            </w:pPr>
          </w:p>
        </w:tc>
        <w:tc>
          <w:tcPr>
            <w:tcW w:w="1318" w:type="pct"/>
            <w:vMerge/>
            <w:shd w:val="clear" w:color="auto" w:fill="auto"/>
          </w:tcPr>
          <w:p w:rsidR="00601381" w:rsidRPr="00936051" w:rsidRDefault="00601381" w:rsidP="00936051">
            <w:pPr>
              <w:spacing w:line="360" w:lineRule="auto"/>
              <w:ind w:firstLine="0"/>
              <w:rPr>
                <w:color w:val="000000"/>
                <w:sz w:val="20"/>
              </w:rPr>
            </w:pPr>
          </w:p>
        </w:tc>
        <w:tc>
          <w:tcPr>
            <w:tcW w:w="880" w:type="pct"/>
            <w:vMerge/>
            <w:shd w:val="clear" w:color="auto" w:fill="auto"/>
          </w:tcPr>
          <w:p w:rsidR="00601381" w:rsidRPr="00936051" w:rsidRDefault="00601381" w:rsidP="00936051">
            <w:pPr>
              <w:spacing w:line="360" w:lineRule="auto"/>
              <w:ind w:firstLine="0"/>
              <w:rPr>
                <w:color w:val="000000"/>
                <w:sz w:val="20"/>
              </w:rPr>
            </w:pPr>
          </w:p>
        </w:tc>
        <w:tc>
          <w:tcPr>
            <w:tcW w:w="541" w:type="pct"/>
            <w:shd w:val="clear" w:color="auto" w:fill="auto"/>
          </w:tcPr>
          <w:p w:rsidR="00193432" w:rsidRPr="00936051" w:rsidRDefault="00193432" w:rsidP="00936051">
            <w:pPr>
              <w:spacing w:line="360" w:lineRule="auto"/>
              <w:ind w:firstLine="0"/>
              <w:rPr>
                <w:color w:val="000000"/>
                <w:sz w:val="20"/>
              </w:rPr>
            </w:pPr>
            <w:r w:rsidRPr="00936051">
              <w:rPr>
                <w:color w:val="000000"/>
                <w:sz w:val="20"/>
              </w:rPr>
              <w:t>2006</w:t>
            </w:r>
          </w:p>
          <w:p w:rsidR="00601381" w:rsidRPr="00936051" w:rsidRDefault="00193432" w:rsidP="00936051">
            <w:pPr>
              <w:spacing w:line="360" w:lineRule="auto"/>
              <w:ind w:firstLine="0"/>
              <w:rPr>
                <w:color w:val="000000"/>
                <w:sz w:val="20"/>
              </w:rPr>
            </w:pPr>
            <w:r w:rsidRPr="00936051">
              <w:rPr>
                <w:color w:val="000000"/>
                <w:sz w:val="20"/>
              </w:rPr>
              <w:t>год</w:t>
            </w:r>
          </w:p>
        </w:tc>
        <w:tc>
          <w:tcPr>
            <w:tcW w:w="541" w:type="pct"/>
            <w:shd w:val="clear" w:color="auto" w:fill="auto"/>
          </w:tcPr>
          <w:p w:rsidR="00601381" w:rsidRPr="00936051" w:rsidRDefault="00193432" w:rsidP="00936051">
            <w:pPr>
              <w:spacing w:line="360" w:lineRule="auto"/>
              <w:ind w:firstLine="0"/>
              <w:rPr>
                <w:color w:val="000000"/>
                <w:sz w:val="20"/>
              </w:rPr>
            </w:pPr>
            <w:r w:rsidRPr="00936051">
              <w:rPr>
                <w:color w:val="000000"/>
                <w:sz w:val="20"/>
              </w:rPr>
              <w:t>2007</w:t>
            </w:r>
          </w:p>
          <w:p w:rsidR="00193432" w:rsidRPr="00936051" w:rsidRDefault="00193432" w:rsidP="00936051">
            <w:pPr>
              <w:spacing w:line="360" w:lineRule="auto"/>
              <w:ind w:firstLine="0"/>
              <w:rPr>
                <w:color w:val="000000"/>
                <w:sz w:val="20"/>
              </w:rPr>
            </w:pPr>
            <w:r w:rsidRPr="00936051">
              <w:rPr>
                <w:color w:val="000000"/>
                <w:sz w:val="20"/>
              </w:rPr>
              <w:t>год</w:t>
            </w:r>
          </w:p>
        </w:tc>
        <w:tc>
          <w:tcPr>
            <w:tcW w:w="779" w:type="pct"/>
            <w:vMerge/>
            <w:shd w:val="clear" w:color="auto" w:fill="auto"/>
          </w:tcPr>
          <w:p w:rsidR="00601381" w:rsidRPr="00936051" w:rsidRDefault="00601381" w:rsidP="00936051">
            <w:pPr>
              <w:spacing w:line="360" w:lineRule="auto"/>
              <w:ind w:firstLine="0"/>
              <w:rPr>
                <w:color w:val="000000"/>
                <w:sz w:val="20"/>
              </w:rPr>
            </w:pPr>
          </w:p>
        </w:tc>
      </w:tr>
      <w:tr w:rsidR="00601381" w:rsidRPr="00936051" w:rsidTr="00936051">
        <w:trPr>
          <w:cantSplit/>
          <w:trHeight w:val="765"/>
          <w:jc w:val="center"/>
        </w:trPr>
        <w:tc>
          <w:tcPr>
            <w:tcW w:w="941" w:type="pct"/>
            <w:shd w:val="clear" w:color="auto" w:fill="auto"/>
          </w:tcPr>
          <w:p w:rsidR="00601381" w:rsidRPr="00936051" w:rsidRDefault="00601381" w:rsidP="00936051">
            <w:pPr>
              <w:spacing w:line="360" w:lineRule="auto"/>
              <w:ind w:firstLine="0"/>
              <w:rPr>
                <w:color w:val="000000"/>
                <w:sz w:val="20"/>
              </w:rPr>
            </w:pPr>
            <w:r w:rsidRPr="00936051">
              <w:rPr>
                <w:color w:val="000000"/>
                <w:sz w:val="20"/>
              </w:rPr>
              <w:t>Коэффициент текущей ликвидности</w:t>
            </w:r>
          </w:p>
        </w:tc>
        <w:tc>
          <w:tcPr>
            <w:tcW w:w="1318" w:type="pct"/>
            <w:shd w:val="clear" w:color="auto" w:fill="auto"/>
          </w:tcPr>
          <w:p w:rsidR="00601381" w:rsidRPr="00936051" w:rsidRDefault="00183687" w:rsidP="00936051">
            <w:pPr>
              <w:spacing w:line="360" w:lineRule="auto"/>
              <w:ind w:firstLine="0"/>
              <w:rPr>
                <w:color w:val="000000"/>
                <w:sz w:val="20"/>
              </w:rPr>
            </w:pPr>
            <w:r>
              <w:rPr>
                <w:rFonts w:eastAsia="Calibri"/>
                <w:color w:val="000000"/>
                <w:position w:val="-24"/>
                <w:sz w:val="20"/>
              </w:rPr>
              <w:pict>
                <v:shape id="_x0000_i1031" type="#_x0000_t75" style="width:143.25pt;height:33pt">
                  <v:imagedata r:id="rId12" o:title=""/>
                </v:shape>
              </w:pict>
            </w:r>
          </w:p>
        </w:tc>
        <w:tc>
          <w:tcPr>
            <w:tcW w:w="880" w:type="pct"/>
            <w:shd w:val="clear" w:color="auto" w:fill="auto"/>
            <w:noWrap/>
          </w:tcPr>
          <w:p w:rsidR="00601381" w:rsidRPr="00936051" w:rsidRDefault="00601381" w:rsidP="00936051">
            <w:pPr>
              <w:spacing w:line="360" w:lineRule="auto"/>
              <w:ind w:firstLine="0"/>
              <w:rPr>
                <w:color w:val="000000"/>
                <w:sz w:val="20"/>
              </w:rPr>
            </w:pPr>
            <w:r w:rsidRPr="00936051">
              <w:rPr>
                <w:color w:val="000000"/>
                <w:sz w:val="20"/>
              </w:rPr>
              <w:t>1 ÷ 2</w:t>
            </w:r>
          </w:p>
        </w:tc>
        <w:tc>
          <w:tcPr>
            <w:tcW w:w="541" w:type="pct"/>
            <w:shd w:val="clear" w:color="auto" w:fill="auto"/>
            <w:noWrap/>
          </w:tcPr>
          <w:p w:rsidR="00601381" w:rsidRPr="00936051" w:rsidRDefault="00601381" w:rsidP="00936051">
            <w:pPr>
              <w:spacing w:line="360" w:lineRule="auto"/>
              <w:ind w:firstLine="0"/>
              <w:rPr>
                <w:color w:val="000000"/>
                <w:sz w:val="20"/>
              </w:rPr>
            </w:pPr>
            <w:r w:rsidRPr="00936051">
              <w:rPr>
                <w:color w:val="000000"/>
                <w:sz w:val="20"/>
              </w:rPr>
              <w:t>0,961</w:t>
            </w:r>
          </w:p>
        </w:tc>
        <w:tc>
          <w:tcPr>
            <w:tcW w:w="541" w:type="pct"/>
            <w:shd w:val="clear" w:color="auto" w:fill="auto"/>
            <w:noWrap/>
          </w:tcPr>
          <w:p w:rsidR="00601381" w:rsidRPr="00936051" w:rsidRDefault="00601381" w:rsidP="00936051">
            <w:pPr>
              <w:spacing w:line="360" w:lineRule="auto"/>
              <w:ind w:firstLine="0"/>
              <w:rPr>
                <w:color w:val="000000"/>
                <w:sz w:val="20"/>
              </w:rPr>
            </w:pPr>
            <w:r w:rsidRPr="00936051">
              <w:rPr>
                <w:color w:val="000000"/>
                <w:sz w:val="20"/>
              </w:rPr>
              <w:t>1,175</w:t>
            </w:r>
          </w:p>
        </w:tc>
        <w:tc>
          <w:tcPr>
            <w:tcW w:w="779" w:type="pct"/>
            <w:shd w:val="clear" w:color="auto" w:fill="auto"/>
            <w:noWrap/>
          </w:tcPr>
          <w:p w:rsidR="00601381" w:rsidRPr="00936051" w:rsidRDefault="00601381" w:rsidP="00936051">
            <w:pPr>
              <w:spacing w:line="360" w:lineRule="auto"/>
              <w:ind w:firstLine="0"/>
              <w:rPr>
                <w:color w:val="000000"/>
                <w:sz w:val="20"/>
              </w:rPr>
            </w:pPr>
            <w:r w:rsidRPr="00936051">
              <w:rPr>
                <w:color w:val="000000"/>
                <w:sz w:val="20"/>
              </w:rPr>
              <w:t>0,214</w:t>
            </w:r>
          </w:p>
        </w:tc>
      </w:tr>
      <w:tr w:rsidR="00865461" w:rsidRPr="00936051" w:rsidTr="00936051">
        <w:trPr>
          <w:cantSplit/>
          <w:trHeight w:val="765"/>
          <w:jc w:val="center"/>
        </w:trPr>
        <w:tc>
          <w:tcPr>
            <w:tcW w:w="941" w:type="pct"/>
            <w:shd w:val="clear" w:color="auto" w:fill="auto"/>
          </w:tcPr>
          <w:p w:rsidR="00865461" w:rsidRPr="00936051" w:rsidRDefault="00865461" w:rsidP="00936051">
            <w:pPr>
              <w:spacing w:line="360" w:lineRule="auto"/>
              <w:ind w:firstLine="0"/>
              <w:rPr>
                <w:color w:val="000000"/>
                <w:sz w:val="20"/>
              </w:rPr>
            </w:pPr>
            <w:r w:rsidRPr="00936051">
              <w:rPr>
                <w:iCs/>
                <w:color w:val="000000"/>
                <w:sz w:val="20"/>
                <w:szCs w:val="24"/>
              </w:rPr>
              <w:t>Коэффициент обеспеченности собственными средствами</w:t>
            </w:r>
          </w:p>
        </w:tc>
        <w:tc>
          <w:tcPr>
            <w:tcW w:w="1318" w:type="pct"/>
            <w:shd w:val="clear" w:color="auto" w:fill="auto"/>
          </w:tcPr>
          <w:p w:rsidR="00865461" w:rsidRPr="00936051" w:rsidRDefault="00183687" w:rsidP="00936051">
            <w:pPr>
              <w:spacing w:line="360" w:lineRule="auto"/>
              <w:ind w:firstLine="0"/>
              <w:rPr>
                <w:color w:val="000000"/>
                <w:sz w:val="20"/>
              </w:rPr>
            </w:pPr>
            <w:r>
              <w:rPr>
                <w:rFonts w:eastAsia="Calibri"/>
                <w:color w:val="000000"/>
                <w:position w:val="-24"/>
                <w:sz w:val="20"/>
              </w:rPr>
              <w:pict>
                <v:shape id="_x0000_i1032" type="#_x0000_t75" style="width:143.25pt;height:33pt">
                  <v:imagedata r:id="rId13" o:title=""/>
                </v:shape>
              </w:pict>
            </w:r>
          </w:p>
        </w:tc>
        <w:tc>
          <w:tcPr>
            <w:tcW w:w="880" w:type="pct"/>
            <w:shd w:val="clear" w:color="auto" w:fill="auto"/>
            <w:noWrap/>
          </w:tcPr>
          <w:p w:rsidR="00865461" w:rsidRPr="00936051" w:rsidRDefault="00193432" w:rsidP="00936051">
            <w:pPr>
              <w:spacing w:line="360" w:lineRule="auto"/>
              <w:ind w:firstLine="0"/>
              <w:rPr>
                <w:color w:val="000000"/>
                <w:sz w:val="20"/>
              </w:rPr>
            </w:pPr>
            <w:r w:rsidRPr="00936051">
              <w:rPr>
                <w:color w:val="000000"/>
                <w:sz w:val="20"/>
              </w:rPr>
              <w:t>≥ 0,2 ÷ 0,5</w:t>
            </w:r>
          </w:p>
        </w:tc>
        <w:tc>
          <w:tcPr>
            <w:tcW w:w="541" w:type="pct"/>
            <w:shd w:val="clear" w:color="auto" w:fill="auto"/>
            <w:noWrap/>
          </w:tcPr>
          <w:p w:rsidR="00865461" w:rsidRPr="00936051" w:rsidRDefault="00865461" w:rsidP="00936051">
            <w:pPr>
              <w:spacing w:line="360" w:lineRule="auto"/>
              <w:ind w:firstLine="0"/>
              <w:rPr>
                <w:color w:val="000000"/>
                <w:sz w:val="20"/>
              </w:rPr>
            </w:pPr>
            <w:r w:rsidRPr="00936051">
              <w:rPr>
                <w:color w:val="000000"/>
                <w:sz w:val="20"/>
              </w:rPr>
              <w:t>0,44</w:t>
            </w:r>
          </w:p>
        </w:tc>
        <w:tc>
          <w:tcPr>
            <w:tcW w:w="541" w:type="pct"/>
            <w:shd w:val="clear" w:color="auto" w:fill="auto"/>
            <w:noWrap/>
          </w:tcPr>
          <w:p w:rsidR="00865461" w:rsidRPr="00936051" w:rsidRDefault="00865461" w:rsidP="00936051">
            <w:pPr>
              <w:spacing w:line="360" w:lineRule="auto"/>
              <w:ind w:firstLine="0"/>
              <w:rPr>
                <w:color w:val="000000"/>
                <w:sz w:val="20"/>
              </w:rPr>
            </w:pPr>
            <w:r w:rsidRPr="00936051">
              <w:rPr>
                <w:color w:val="000000"/>
                <w:sz w:val="20"/>
              </w:rPr>
              <w:t>-2,55</w:t>
            </w:r>
          </w:p>
        </w:tc>
        <w:tc>
          <w:tcPr>
            <w:tcW w:w="779" w:type="pct"/>
            <w:shd w:val="clear" w:color="auto" w:fill="auto"/>
            <w:noWrap/>
          </w:tcPr>
          <w:p w:rsidR="00865461" w:rsidRPr="00936051" w:rsidRDefault="00865461" w:rsidP="00936051">
            <w:pPr>
              <w:spacing w:line="360" w:lineRule="auto"/>
              <w:ind w:firstLine="0"/>
              <w:rPr>
                <w:color w:val="000000"/>
                <w:sz w:val="20"/>
              </w:rPr>
            </w:pPr>
            <w:r w:rsidRPr="00936051">
              <w:rPr>
                <w:color w:val="000000"/>
                <w:sz w:val="20"/>
              </w:rPr>
              <w:t>-2,99</w:t>
            </w:r>
          </w:p>
        </w:tc>
      </w:tr>
      <w:tr w:rsidR="00865461" w:rsidRPr="00936051" w:rsidTr="00936051">
        <w:trPr>
          <w:cantSplit/>
          <w:trHeight w:val="765"/>
          <w:jc w:val="center"/>
        </w:trPr>
        <w:tc>
          <w:tcPr>
            <w:tcW w:w="941" w:type="pct"/>
            <w:shd w:val="clear" w:color="auto" w:fill="auto"/>
          </w:tcPr>
          <w:p w:rsidR="00865461" w:rsidRPr="00936051" w:rsidRDefault="00865461" w:rsidP="00936051">
            <w:pPr>
              <w:spacing w:line="360" w:lineRule="auto"/>
              <w:ind w:firstLine="0"/>
              <w:rPr>
                <w:color w:val="000000"/>
                <w:sz w:val="20"/>
              </w:rPr>
            </w:pPr>
            <w:r w:rsidRPr="00936051">
              <w:rPr>
                <w:color w:val="000000"/>
                <w:sz w:val="20"/>
              </w:rPr>
              <w:t>Коэффициент восстановления платежеспособности</w:t>
            </w:r>
          </w:p>
        </w:tc>
        <w:tc>
          <w:tcPr>
            <w:tcW w:w="1318" w:type="pct"/>
            <w:shd w:val="clear" w:color="auto" w:fill="auto"/>
          </w:tcPr>
          <w:p w:rsidR="00865461" w:rsidRPr="00936051" w:rsidRDefault="00183687" w:rsidP="00936051">
            <w:pPr>
              <w:spacing w:line="360" w:lineRule="auto"/>
              <w:ind w:firstLine="0"/>
              <w:rPr>
                <w:color w:val="000000"/>
                <w:sz w:val="20"/>
              </w:rPr>
            </w:pPr>
            <w:r>
              <w:rPr>
                <w:rFonts w:eastAsia="Calibri"/>
                <w:color w:val="000000"/>
                <w:position w:val="-24"/>
                <w:sz w:val="20"/>
              </w:rPr>
              <w:pict>
                <v:shape id="_x0000_i1033" type="#_x0000_t75" style="width:120.75pt;height:45pt">
                  <v:imagedata r:id="rId14" o:title=""/>
                </v:shape>
              </w:pict>
            </w:r>
          </w:p>
        </w:tc>
        <w:tc>
          <w:tcPr>
            <w:tcW w:w="880" w:type="pct"/>
            <w:shd w:val="clear" w:color="auto" w:fill="auto"/>
            <w:noWrap/>
          </w:tcPr>
          <w:p w:rsidR="00865461" w:rsidRPr="00936051" w:rsidRDefault="00865461" w:rsidP="00936051">
            <w:pPr>
              <w:spacing w:line="360" w:lineRule="auto"/>
              <w:ind w:firstLine="0"/>
              <w:rPr>
                <w:color w:val="000000"/>
                <w:sz w:val="20"/>
                <w:szCs w:val="18"/>
              </w:rPr>
            </w:pPr>
            <w:r w:rsidRPr="00936051">
              <w:rPr>
                <w:color w:val="000000"/>
                <w:sz w:val="20"/>
                <w:szCs w:val="18"/>
              </w:rPr>
              <w:t>Не менее 1</w:t>
            </w:r>
          </w:p>
        </w:tc>
        <w:tc>
          <w:tcPr>
            <w:tcW w:w="1083" w:type="pct"/>
            <w:gridSpan w:val="2"/>
            <w:shd w:val="clear" w:color="auto" w:fill="auto"/>
            <w:noWrap/>
          </w:tcPr>
          <w:p w:rsidR="00865461" w:rsidRPr="00936051" w:rsidRDefault="00DE79DF" w:rsidP="00936051">
            <w:pPr>
              <w:spacing w:line="360" w:lineRule="auto"/>
              <w:ind w:firstLine="0"/>
              <w:rPr>
                <w:color w:val="000000"/>
                <w:sz w:val="20"/>
              </w:rPr>
            </w:pPr>
            <w:r w:rsidRPr="00936051">
              <w:rPr>
                <w:color w:val="000000"/>
                <w:sz w:val="20"/>
              </w:rPr>
              <w:t>– </w:t>
            </w:r>
            <w:r w:rsidR="00865461" w:rsidRPr="00936051">
              <w:rPr>
                <w:color w:val="000000"/>
                <w:sz w:val="20"/>
              </w:rPr>
              <w:t>0,23</w:t>
            </w:r>
          </w:p>
        </w:tc>
        <w:tc>
          <w:tcPr>
            <w:tcW w:w="779" w:type="pct"/>
            <w:shd w:val="clear" w:color="auto" w:fill="auto"/>
            <w:noWrap/>
          </w:tcPr>
          <w:p w:rsidR="00865461" w:rsidRPr="00936051" w:rsidRDefault="00865461" w:rsidP="00936051">
            <w:pPr>
              <w:spacing w:line="360" w:lineRule="auto"/>
              <w:ind w:firstLine="0"/>
              <w:rPr>
                <w:color w:val="000000"/>
                <w:sz w:val="20"/>
              </w:rPr>
            </w:pPr>
            <w:r w:rsidRPr="00936051">
              <w:rPr>
                <w:color w:val="000000"/>
                <w:sz w:val="20"/>
              </w:rPr>
              <w:t>-</w:t>
            </w:r>
          </w:p>
        </w:tc>
      </w:tr>
    </w:tbl>
    <w:p w:rsidR="00601381" w:rsidRPr="001C47CA" w:rsidRDefault="00601381" w:rsidP="00DE79DF">
      <w:pPr>
        <w:spacing w:line="360" w:lineRule="auto"/>
        <w:ind w:firstLine="709"/>
        <w:rPr>
          <w:color w:val="000000"/>
          <w:sz w:val="28"/>
          <w:szCs w:val="28"/>
        </w:rPr>
      </w:pPr>
    </w:p>
    <w:p w:rsidR="00304491" w:rsidRPr="00DE79DF" w:rsidRDefault="00304491" w:rsidP="00DE79DF">
      <w:pPr>
        <w:spacing w:line="360" w:lineRule="auto"/>
        <w:ind w:firstLine="709"/>
        <w:rPr>
          <w:color w:val="000000"/>
          <w:sz w:val="28"/>
          <w:szCs w:val="28"/>
        </w:rPr>
      </w:pPr>
      <w:r w:rsidRPr="00DE79DF">
        <w:rPr>
          <w:color w:val="000000"/>
          <w:sz w:val="28"/>
          <w:szCs w:val="28"/>
        </w:rPr>
        <w:t>Финансовое состояние акционерного общества за отчетный период, следует охарактеризовать как неустойчивое, вследствие недостаточной обеспеченности оборотными и денежными средствами для покрытия краткосрочных обязательств. Соотношение дебиторской и кредиторской задолженности показывает, что кредиторская задолженность в 3 раза превышает дебиторскую.</w:t>
      </w:r>
    </w:p>
    <w:p w:rsidR="00304491" w:rsidRPr="00DE79DF" w:rsidRDefault="00304491" w:rsidP="00DE79DF">
      <w:pPr>
        <w:tabs>
          <w:tab w:val="left" w:pos="284"/>
        </w:tabs>
        <w:spacing w:line="360" w:lineRule="auto"/>
        <w:ind w:firstLine="709"/>
        <w:rPr>
          <w:color w:val="000000"/>
          <w:sz w:val="28"/>
          <w:szCs w:val="28"/>
        </w:rPr>
      </w:pPr>
      <w:r w:rsidRPr="00DE79DF">
        <w:rPr>
          <w:color w:val="000000"/>
          <w:sz w:val="28"/>
          <w:szCs w:val="28"/>
        </w:rPr>
        <w:t>В развитии компании произошло многозначительное для нее событие – продажа государством своего контрольного пакета акций. Это означает, что акционерное общество «</w:t>
      </w:r>
      <w:r w:rsidR="004E440B" w:rsidRPr="00DE79DF">
        <w:rPr>
          <w:color w:val="000000"/>
          <w:sz w:val="28"/>
          <w:szCs w:val="28"/>
        </w:rPr>
        <w:t>Спецстрой</w:t>
      </w:r>
      <w:r w:rsidRPr="00DE79DF">
        <w:rPr>
          <w:color w:val="000000"/>
          <w:sz w:val="28"/>
          <w:szCs w:val="28"/>
        </w:rPr>
        <w:t>» помимо государственных заказов будет осуществлять частные подрядные работы. Это в свою очередь значит расширение поля и масштаба деятельности.</w:t>
      </w:r>
    </w:p>
    <w:p w:rsidR="00304491" w:rsidRPr="00DE79DF" w:rsidRDefault="00304491" w:rsidP="00DE79DF">
      <w:pPr>
        <w:tabs>
          <w:tab w:val="left" w:pos="284"/>
        </w:tabs>
        <w:spacing w:line="360" w:lineRule="auto"/>
        <w:ind w:firstLine="709"/>
        <w:rPr>
          <w:color w:val="000000"/>
          <w:sz w:val="28"/>
          <w:szCs w:val="28"/>
        </w:rPr>
      </w:pPr>
      <w:r w:rsidRPr="00DE79DF">
        <w:rPr>
          <w:color w:val="000000"/>
          <w:sz w:val="28"/>
          <w:szCs w:val="28"/>
        </w:rPr>
        <w:t>Реализация намеченных целей требует реорганизации стиля и методов работы. В первую очередь определяющим фактором в прибыльности компании играет качественно новый механизм принятия управленческих решений. В новых условиях компании понадобится весь инструментарий маркетинговой концепции управления предприятием и менеджерских навыков.</w:t>
      </w:r>
    </w:p>
    <w:p w:rsidR="00304491" w:rsidRPr="00DE79DF" w:rsidRDefault="00304491" w:rsidP="00DE79DF">
      <w:pPr>
        <w:spacing w:line="360" w:lineRule="auto"/>
        <w:ind w:firstLine="709"/>
        <w:rPr>
          <w:color w:val="000000"/>
          <w:sz w:val="28"/>
          <w:szCs w:val="28"/>
        </w:rPr>
      </w:pPr>
      <w:r w:rsidRPr="00DE79DF">
        <w:rPr>
          <w:color w:val="000000"/>
          <w:sz w:val="28"/>
          <w:szCs w:val="28"/>
        </w:rPr>
        <w:t>Компания планирует расширение своей деятельности. Для увеличения конкурентоспособности предприятия необходимо выработка эффективного механизма поиска оптимальных управленческих решений. Для этого проанализируем некоторые из методов прогнозирования.</w:t>
      </w:r>
    </w:p>
    <w:p w:rsidR="005175DB" w:rsidRPr="00DE79DF" w:rsidRDefault="005175DB" w:rsidP="00DE79DF">
      <w:pPr>
        <w:pStyle w:val="2"/>
        <w:spacing w:before="0" w:after="0"/>
        <w:ind w:firstLine="709"/>
        <w:jc w:val="both"/>
        <w:rPr>
          <w:color w:val="000000"/>
        </w:rPr>
      </w:pPr>
      <w:bookmarkStart w:id="17" w:name="_Toc198888747"/>
      <w:bookmarkStart w:id="18" w:name="_Toc199820275"/>
    </w:p>
    <w:p w:rsidR="001E29D8" w:rsidRPr="001C47CA" w:rsidRDefault="001E29D8" w:rsidP="00DE79DF">
      <w:pPr>
        <w:pStyle w:val="2"/>
        <w:spacing w:before="0" w:after="0"/>
        <w:ind w:firstLine="709"/>
        <w:jc w:val="both"/>
        <w:rPr>
          <w:b/>
          <w:color w:val="000000"/>
        </w:rPr>
      </w:pPr>
      <w:r w:rsidRPr="001C47CA">
        <w:rPr>
          <w:b/>
          <w:color w:val="000000"/>
        </w:rPr>
        <w:t xml:space="preserve">2.2 </w:t>
      </w:r>
      <w:r w:rsidR="00CB02B0" w:rsidRPr="001C47CA">
        <w:rPr>
          <w:b/>
          <w:color w:val="000000"/>
        </w:rPr>
        <w:t>Анализ п</w:t>
      </w:r>
      <w:r w:rsidRPr="001C47CA">
        <w:rPr>
          <w:b/>
          <w:color w:val="000000"/>
        </w:rPr>
        <w:t>рактическо</w:t>
      </w:r>
      <w:r w:rsidR="00CB02B0" w:rsidRPr="001C47CA">
        <w:rPr>
          <w:b/>
          <w:color w:val="000000"/>
        </w:rPr>
        <w:t>го</w:t>
      </w:r>
      <w:r w:rsidRPr="001C47CA">
        <w:rPr>
          <w:b/>
          <w:color w:val="000000"/>
        </w:rPr>
        <w:t xml:space="preserve"> использовани</w:t>
      </w:r>
      <w:r w:rsidR="00CB02B0" w:rsidRPr="001C47CA">
        <w:rPr>
          <w:b/>
          <w:color w:val="000000"/>
        </w:rPr>
        <w:t>я</w:t>
      </w:r>
      <w:r w:rsidRPr="001C47CA">
        <w:rPr>
          <w:b/>
          <w:color w:val="000000"/>
        </w:rPr>
        <w:t xml:space="preserve"> метода «дерева» решений в принятии управленческих решений в компании «</w:t>
      </w:r>
      <w:r w:rsidR="004E440B" w:rsidRPr="001C47CA">
        <w:rPr>
          <w:b/>
          <w:color w:val="000000"/>
        </w:rPr>
        <w:t>Спецстрой</w:t>
      </w:r>
      <w:r w:rsidRPr="001C47CA">
        <w:rPr>
          <w:b/>
          <w:color w:val="000000"/>
        </w:rPr>
        <w:t>»</w:t>
      </w:r>
      <w:bookmarkEnd w:id="17"/>
      <w:bookmarkEnd w:id="18"/>
    </w:p>
    <w:p w:rsidR="001F13CF" w:rsidRPr="00DE79DF" w:rsidRDefault="001F13CF" w:rsidP="00DE79DF">
      <w:pPr>
        <w:spacing w:line="360" w:lineRule="auto"/>
        <w:ind w:firstLine="709"/>
        <w:rPr>
          <w:color w:val="000000"/>
          <w:sz w:val="28"/>
          <w:szCs w:val="28"/>
        </w:rPr>
      </w:pPr>
    </w:p>
    <w:p w:rsidR="001E29D8" w:rsidRPr="00DE79DF" w:rsidRDefault="001E29D8" w:rsidP="00DE79DF">
      <w:pPr>
        <w:spacing w:line="360" w:lineRule="auto"/>
        <w:ind w:firstLine="709"/>
        <w:rPr>
          <w:color w:val="000000"/>
          <w:sz w:val="28"/>
          <w:szCs w:val="28"/>
        </w:rPr>
      </w:pPr>
      <w:r w:rsidRPr="00DE79DF">
        <w:rPr>
          <w:color w:val="000000"/>
          <w:sz w:val="28"/>
          <w:szCs w:val="28"/>
        </w:rPr>
        <w:t>Разработка конкурентоспособной системы управления предполагает выработку таких управленческих решений, которые обеспечили бы успешность деятельности фирмы в выбранном сегменте рынка. Применение процессного управления к этой задаче предполагает проведение серии компьютерных экспериментов с целью определения оптимального решения, дающего требуемый результат – максимизация прибыли. Для этого необходимо внедрение автоматизированной информационной системы.</w:t>
      </w:r>
    </w:p>
    <w:p w:rsidR="001E29D8" w:rsidRPr="00DE79DF" w:rsidRDefault="001E29D8" w:rsidP="00DE79DF">
      <w:pPr>
        <w:spacing w:line="360" w:lineRule="auto"/>
        <w:ind w:firstLine="709"/>
        <w:rPr>
          <w:color w:val="000000"/>
          <w:sz w:val="28"/>
          <w:szCs w:val="28"/>
        </w:rPr>
      </w:pPr>
      <w:r w:rsidRPr="00DE79DF">
        <w:rPr>
          <w:color w:val="000000"/>
          <w:sz w:val="28"/>
          <w:szCs w:val="28"/>
        </w:rPr>
        <w:t>Проект по автоматизации системы управления может быть реализован по двум альтернативным вариантам:</w:t>
      </w:r>
    </w:p>
    <w:p w:rsidR="001E29D8" w:rsidRPr="00DE79DF" w:rsidRDefault="001E29D8" w:rsidP="00DE79DF">
      <w:pPr>
        <w:pStyle w:val="a9"/>
        <w:numPr>
          <w:ilvl w:val="0"/>
          <w:numId w:val="19"/>
        </w:numPr>
        <w:overflowPunct/>
        <w:autoSpaceDE/>
        <w:autoSpaceDN/>
        <w:adjustRightInd/>
        <w:spacing w:line="360" w:lineRule="auto"/>
        <w:ind w:left="0" w:firstLine="709"/>
        <w:textAlignment w:val="auto"/>
        <w:rPr>
          <w:color w:val="000000"/>
          <w:sz w:val="28"/>
          <w:szCs w:val="28"/>
        </w:rPr>
      </w:pPr>
      <w:r w:rsidRPr="00DE79DF">
        <w:rPr>
          <w:color w:val="000000"/>
          <w:sz w:val="28"/>
          <w:szCs w:val="28"/>
        </w:rPr>
        <w:t>закупить компьютерное оборудование;</w:t>
      </w:r>
    </w:p>
    <w:p w:rsidR="001E29D8" w:rsidRPr="00DE79DF" w:rsidRDefault="001E29D8" w:rsidP="00DE79DF">
      <w:pPr>
        <w:pStyle w:val="a9"/>
        <w:numPr>
          <w:ilvl w:val="0"/>
          <w:numId w:val="19"/>
        </w:numPr>
        <w:overflowPunct/>
        <w:autoSpaceDE/>
        <w:autoSpaceDN/>
        <w:adjustRightInd/>
        <w:spacing w:line="360" w:lineRule="auto"/>
        <w:ind w:left="0" w:firstLine="709"/>
        <w:textAlignment w:val="auto"/>
        <w:rPr>
          <w:color w:val="000000"/>
          <w:sz w:val="28"/>
          <w:szCs w:val="28"/>
        </w:rPr>
      </w:pPr>
      <w:r w:rsidRPr="00DE79DF">
        <w:rPr>
          <w:color w:val="000000"/>
          <w:sz w:val="28"/>
          <w:szCs w:val="28"/>
        </w:rPr>
        <w:t>арендовать компьютерное оборудование.</w:t>
      </w:r>
    </w:p>
    <w:p w:rsidR="001E29D8" w:rsidRPr="00DE79DF" w:rsidRDefault="001E29D8" w:rsidP="00DE79DF">
      <w:pPr>
        <w:spacing w:line="360" w:lineRule="auto"/>
        <w:ind w:firstLine="709"/>
        <w:rPr>
          <w:bCs/>
          <w:color w:val="000000"/>
          <w:sz w:val="28"/>
          <w:szCs w:val="28"/>
        </w:rPr>
      </w:pPr>
      <w:r w:rsidRPr="00DE79DF">
        <w:rPr>
          <w:color w:val="000000"/>
          <w:sz w:val="28"/>
          <w:szCs w:val="28"/>
        </w:rPr>
        <w:t xml:space="preserve">Для принятия решения воспользуемся методом </w:t>
      </w:r>
      <w:r w:rsidR="00DE79DF">
        <w:rPr>
          <w:bCs/>
          <w:color w:val="000000"/>
          <w:sz w:val="28"/>
          <w:szCs w:val="28"/>
        </w:rPr>
        <w:t>«</w:t>
      </w:r>
      <w:r w:rsidR="00DE79DF" w:rsidRPr="00DE79DF">
        <w:rPr>
          <w:bCs/>
          <w:color w:val="000000"/>
          <w:sz w:val="28"/>
          <w:szCs w:val="28"/>
        </w:rPr>
        <w:t>д</w:t>
      </w:r>
      <w:r w:rsidRPr="00DE79DF">
        <w:rPr>
          <w:bCs/>
          <w:color w:val="000000"/>
          <w:sz w:val="28"/>
          <w:szCs w:val="28"/>
        </w:rPr>
        <w:t>ерева</w:t>
      </w:r>
      <w:r w:rsidR="00DE79DF">
        <w:rPr>
          <w:bCs/>
          <w:color w:val="000000"/>
          <w:sz w:val="28"/>
          <w:szCs w:val="28"/>
        </w:rPr>
        <w:t>»</w:t>
      </w:r>
      <w:r w:rsidR="00DE79DF" w:rsidRPr="00DE79DF">
        <w:rPr>
          <w:bCs/>
          <w:color w:val="000000"/>
          <w:sz w:val="28"/>
          <w:szCs w:val="28"/>
        </w:rPr>
        <w:t xml:space="preserve"> </w:t>
      </w:r>
      <w:r w:rsidRPr="00DE79DF">
        <w:rPr>
          <w:bCs/>
          <w:color w:val="000000"/>
          <w:sz w:val="28"/>
          <w:szCs w:val="28"/>
        </w:rPr>
        <w:t xml:space="preserve">решений. </w:t>
      </w:r>
      <w:r w:rsidRPr="00DE79DF">
        <w:rPr>
          <w:color w:val="000000"/>
          <w:sz w:val="28"/>
          <w:szCs w:val="28"/>
        </w:rPr>
        <w:t xml:space="preserve">Схема </w:t>
      </w:r>
      <w:r w:rsidR="00DE79DF">
        <w:rPr>
          <w:bCs/>
          <w:color w:val="000000"/>
          <w:sz w:val="28"/>
          <w:szCs w:val="28"/>
        </w:rPr>
        <w:t>«</w:t>
      </w:r>
      <w:r w:rsidR="00DE79DF" w:rsidRPr="00DE79DF">
        <w:rPr>
          <w:bCs/>
          <w:color w:val="000000"/>
          <w:sz w:val="28"/>
          <w:szCs w:val="28"/>
        </w:rPr>
        <w:t>д</w:t>
      </w:r>
      <w:r w:rsidRPr="00DE79DF">
        <w:rPr>
          <w:bCs/>
          <w:color w:val="000000"/>
          <w:sz w:val="28"/>
          <w:szCs w:val="28"/>
        </w:rPr>
        <w:t>ерево</w:t>
      </w:r>
      <w:r w:rsidR="00DE79DF">
        <w:rPr>
          <w:bCs/>
          <w:color w:val="000000"/>
          <w:sz w:val="28"/>
          <w:szCs w:val="28"/>
        </w:rPr>
        <w:t>»</w:t>
      </w:r>
      <w:r w:rsidR="00DE79DF" w:rsidRPr="00DE79DF">
        <w:rPr>
          <w:bCs/>
          <w:color w:val="000000"/>
          <w:sz w:val="28"/>
          <w:szCs w:val="28"/>
        </w:rPr>
        <w:t xml:space="preserve"> </w:t>
      </w:r>
      <w:r w:rsidRPr="00DE79DF">
        <w:rPr>
          <w:bCs/>
          <w:color w:val="000000"/>
          <w:sz w:val="28"/>
          <w:szCs w:val="28"/>
        </w:rPr>
        <w:t xml:space="preserve">решений </w:t>
      </w:r>
      <w:r w:rsidRPr="00DE79DF">
        <w:rPr>
          <w:color w:val="000000"/>
          <w:sz w:val="28"/>
          <w:szCs w:val="28"/>
        </w:rPr>
        <w:t xml:space="preserve">очень похожа на схему </w:t>
      </w:r>
      <w:r w:rsidR="00DE79DF">
        <w:rPr>
          <w:color w:val="000000"/>
          <w:sz w:val="28"/>
          <w:szCs w:val="28"/>
        </w:rPr>
        <w:t>«</w:t>
      </w:r>
      <w:r w:rsidR="00DE79DF" w:rsidRPr="00DE79DF">
        <w:rPr>
          <w:color w:val="000000"/>
          <w:sz w:val="28"/>
          <w:szCs w:val="28"/>
        </w:rPr>
        <w:t>д</w:t>
      </w:r>
      <w:r w:rsidRPr="00DE79DF">
        <w:rPr>
          <w:color w:val="000000"/>
          <w:sz w:val="28"/>
          <w:szCs w:val="28"/>
        </w:rPr>
        <w:t>ерево</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вероятностей. Ее используют, когда нужно принять несколько решений в условиях неопределенности когда каждое решение зависит от исхода предыдущего или исходов испытаний. Составляя </w:t>
      </w:r>
      <w:r w:rsidR="00DE79DF">
        <w:rPr>
          <w:color w:val="000000"/>
          <w:sz w:val="28"/>
          <w:szCs w:val="28"/>
        </w:rPr>
        <w:t>«</w:t>
      </w:r>
      <w:r w:rsidR="00DE79DF" w:rsidRPr="00DE79DF">
        <w:rPr>
          <w:color w:val="000000"/>
          <w:sz w:val="28"/>
          <w:szCs w:val="28"/>
        </w:rPr>
        <w:t>д</w:t>
      </w:r>
      <w:r w:rsidRPr="00DE79DF">
        <w:rPr>
          <w:color w:val="000000"/>
          <w:sz w:val="28"/>
          <w:szCs w:val="28"/>
        </w:rPr>
        <w:t>ерево</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решений, нужно нарисовать </w:t>
      </w:r>
      <w:r w:rsidR="00DE79DF">
        <w:rPr>
          <w:color w:val="000000"/>
          <w:sz w:val="28"/>
          <w:szCs w:val="28"/>
        </w:rPr>
        <w:t>«</w:t>
      </w:r>
      <w:r w:rsidR="00DE79DF" w:rsidRPr="00DE79DF">
        <w:rPr>
          <w:color w:val="000000"/>
          <w:sz w:val="28"/>
          <w:szCs w:val="28"/>
        </w:rPr>
        <w:t>с</w:t>
      </w:r>
      <w:r w:rsidRPr="00DE79DF">
        <w:rPr>
          <w:color w:val="000000"/>
          <w:sz w:val="28"/>
          <w:szCs w:val="28"/>
        </w:rPr>
        <w:t>твол</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и </w:t>
      </w:r>
      <w:r w:rsidR="00DE79DF">
        <w:rPr>
          <w:color w:val="000000"/>
          <w:sz w:val="28"/>
          <w:szCs w:val="28"/>
        </w:rPr>
        <w:t>«</w:t>
      </w:r>
      <w:r w:rsidR="00DE79DF" w:rsidRPr="00DE79DF">
        <w:rPr>
          <w:color w:val="000000"/>
          <w:sz w:val="28"/>
          <w:szCs w:val="28"/>
        </w:rPr>
        <w:t>в</w:t>
      </w:r>
      <w:r w:rsidRPr="00DE79DF">
        <w:rPr>
          <w:color w:val="000000"/>
          <w:sz w:val="28"/>
          <w:szCs w:val="28"/>
        </w:rPr>
        <w:t>етви</w:t>
      </w:r>
      <w:r w:rsidR="00DE79DF">
        <w:rPr>
          <w:color w:val="000000"/>
          <w:sz w:val="28"/>
          <w:szCs w:val="28"/>
        </w:rPr>
        <w:t>»</w:t>
      </w:r>
      <w:r w:rsidR="00DE79DF" w:rsidRPr="00DE79DF">
        <w:rPr>
          <w:color w:val="000000"/>
          <w:sz w:val="28"/>
          <w:szCs w:val="28"/>
        </w:rPr>
        <w:t>,</w:t>
      </w:r>
      <w:r w:rsidRPr="00DE79DF">
        <w:rPr>
          <w:color w:val="000000"/>
          <w:sz w:val="28"/>
          <w:szCs w:val="28"/>
        </w:rPr>
        <w:t xml:space="preserve"> отображающие структуру проблемы. Располагаются </w:t>
      </w:r>
      <w:r w:rsidR="00DE79DF">
        <w:rPr>
          <w:color w:val="000000"/>
          <w:sz w:val="28"/>
          <w:szCs w:val="28"/>
        </w:rPr>
        <w:t>«</w:t>
      </w:r>
      <w:r w:rsidR="00DE79DF" w:rsidRPr="00DE79DF">
        <w:rPr>
          <w:color w:val="000000"/>
          <w:sz w:val="28"/>
          <w:szCs w:val="28"/>
        </w:rPr>
        <w:t>д</w:t>
      </w:r>
      <w:r w:rsidRPr="00DE79DF">
        <w:rPr>
          <w:color w:val="000000"/>
          <w:sz w:val="28"/>
          <w:szCs w:val="28"/>
        </w:rPr>
        <w:t>еревья</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слева направо. </w:t>
      </w:r>
      <w:r w:rsidR="00DE79DF">
        <w:rPr>
          <w:color w:val="000000"/>
          <w:sz w:val="28"/>
          <w:szCs w:val="28"/>
        </w:rPr>
        <w:t>«</w:t>
      </w:r>
      <w:r w:rsidR="00DE79DF" w:rsidRPr="00DE79DF">
        <w:rPr>
          <w:color w:val="000000"/>
          <w:sz w:val="28"/>
          <w:szCs w:val="28"/>
        </w:rPr>
        <w:t>В</w:t>
      </w:r>
      <w:r w:rsidRPr="00DE79DF">
        <w:rPr>
          <w:color w:val="000000"/>
          <w:sz w:val="28"/>
          <w:szCs w:val="28"/>
        </w:rPr>
        <w:t>етви</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обозначают возможные альтернативные решения, которые могут быть приняты, и возможные исходы, возникающие в результате этих решений. На схеме используется два вида </w:t>
      </w:r>
      <w:r w:rsidR="00DE79DF">
        <w:rPr>
          <w:color w:val="000000"/>
          <w:sz w:val="28"/>
          <w:szCs w:val="28"/>
        </w:rPr>
        <w:t>«</w:t>
      </w:r>
      <w:r w:rsidR="00DE79DF" w:rsidRPr="00DE79DF">
        <w:rPr>
          <w:color w:val="000000"/>
          <w:sz w:val="28"/>
          <w:szCs w:val="28"/>
        </w:rPr>
        <w:t>в</w:t>
      </w:r>
      <w:r w:rsidRPr="00DE79DF">
        <w:rPr>
          <w:color w:val="000000"/>
          <w:sz w:val="28"/>
          <w:szCs w:val="28"/>
        </w:rPr>
        <w:t>етвей</w:t>
      </w:r>
      <w:r w:rsidR="00DE79DF">
        <w:rPr>
          <w:color w:val="000000"/>
          <w:sz w:val="28"/>
          <w:szCs w:val="28"/>
        </w:rPr>
        <w:t>»</w:t>
      </w:r>
      <w:r w:rsidR="00DE79DF" w:rsidRPr="00DE79DF">
        <w:rPr>
          <w:color w:val="000000"/>
          <w:sz w:val="28"/>
          <w:szCs w:val="28"/>
        </w:rPr>
        <w:t>:</w:t>
      </w:r>
      <w:r w:rsidRPr="00DE79DF">
        <w:rPr>
          <w:color w:val="000000"/>
          <w:sz w:val="28"/>
          <w:szCs w:val="28"/>
        </w:rPr>
        <w:t xml:space="preserve"> первый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пунктирные линии, соединяющие квадраты возможных решений, второй </w:t>
      </w:r>
      <w:r w:rsidR="00DE79DF">
        <w:rPr>
          <w:color w:val="000000"/>
          <w:sz w:val="28"/>
          <w:szCs w:val="28"/>
        </w:rPr>
        <w:t>–</w:t>
      </w:r>
      <w:r w:rsidR="00DE79DF" w:rsidRPr="00DE79DF">
        <w:rPr>
          <w:color w:val="000000"/>
          <w:sz w:val="28"/>
          <w:szCs w:val="28"/>
        </w:rPr>
        <w:t xml:space="preserve"> </w:t>
      </w:r>
      <w:r w:rsidRPr="00DE79DF">
        <w:rPr>
          <w:color w:val="000000"/>
          <w:sz w:val="28"/>
          <w:szCs w:val="28"/>
        </w:rPr>
        <w:t>сплошные линии, соединяющие кружки возможных исходов.</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Квадратные </w:t>
      </w:r>
      <w:r w:rsidR="00DE79DF">
        <w:rPr>
          <w:color w:val="000000"/>
          <w:sz w:val="28"/>
          <w:szCs w:val="28"/>
        </w:rPr>
        <w:t>«</w:t>
      </w:r>
      <w:r w:rsidR="00DE79DF" w:rsidRPr="00DE79DF">
        <w:rPr>
          <w:color w:val="000000"/>
          <w:sz w:val="28"/>
          <w:szCs w:val="28"/>
        </w:rPr>
        <w:t>у</w:t>
      </w:r>
      <w:r w:rsidRPr="00DE79DF">
        <w:rPr>
          <w:color w:val="000000"/>
          <w:sz w:val="28"/>
          <w:szCs w:val="28"/>
        </w:rPr>
        <w:t>злы</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обозначают места, где принимается решение, круглые </w:t>
      </w:r>
      <w:r w:rsidR="00DE79DF">
        <w:rPr>
          <w:color w:val="000000"/>
          <w:sz w:val="28"/>
          <w:szCs w:val="28"/>
        </w:rPr>
        <w:t>«</w:t>
      </w:r>
      <w:r w:rsidR="00DE79DF" w:rsidRPr="00DE79DF">
        <w:rPr>
          <w:color w:val="000000"/>
          <w:sz w:val="28"/>
          <w:szCs w:val="28"/>
        </w:rPr>
        <w:t>у</w:t>
      </w:r>
      <w:r w:rsidRPr="00DE79DF">
        <w:rPr>
          <w:color w:val="000000"/>
          <w:sz w:val="28"/>
          <w:szCs w:val="28"/>
        </w:rPr>
        <w:t>злы</w:t>
      </w:r>
      <w:r w:rsidR="00DE79DF">
        <w:rPr>
          <w:color w:val="000000"/>
          <w:sz w:val="28"/>
          <w:szCs w:val="28"/>
        </w:rPr>
        <w:t>»</w:t>
      </w:r>
      <w:r w:rsidR="00DE79DF" w:rsidRPr="00DE79DF">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появление исходов. Так как принимающий решение не может влиять на появление исходов, ему остается лишь вычислять вероятность их появления. Когда все решения и их исходы указаны на </w:t>
      </w:r>
      <w:r w:rsidR="00DE79DF">
        <w:rPr>
          <w:color w:val="000000"/>
          <w:sz w:val="28"/>
          <w:szCs w:val="28"/>
        </w:rPr>
        <w:t>«</w:t>
      </w:r>
      <w:r w:rsidR="00DE79DF" w:rsidRPr="00DE79DF">
        <w:rPr>
          <w:color w:val="000000"/>
          <w:sz w:val="28"/>
          <w:szCs w:val="28"/>
        </w:rPr>
        <w:t>д</w:t>
      </w:r>
      <w:r w:rsidRPr="00DE79DF">
        <w:rPr>
          <w:color w:val="000000"/>
          <w:sz w:val="28"/>
          <w:szCs w:val="28"/>
        </w:rPr>
        <w:t>ереве</w:t>
      </w:r>
      <w:r w:rsidR="00DE79DF">
        <w:rPr>
          <w:color w:val="000000"/>
          <w:sz w:val="28"/>
          <w:szCs w:val="28"/>
        </w:rPr>
        <w:t>»</w:t>
      </w:r>
      <w:r w:rsidR="00DE79DF" w:rsidRPr="00DE79DF">
        <w:rPr>
          <w:color w:val="000000"/>
          <w:sz w:val="28"/>
          <w:szCs w:val="28"/>
        </w:rPr>
        <w:t>,</w:t>
      </w:r>
      <w:r w:rsidRPr="00DE79DF">
        <w:rPr>
          <w:color w:val="000000"/>
          <w:sz w:val="28"/>
          <w:szCs w:val="28"/>
        </w:rPr>
        <w:t xml:space="preserve"> просчитывается каждый из вариантов, и в конце проставляется его денежный доход. Все расходы, вызванные решением, проставляются на соответствующей </w:t>
      </w:r>
      <w:r w:rsidR="00DE79DF">
        <w:rPr>
          <w:color w:val="000000"/>
          <w:sz w:val="28"/>
          <w:szCs w:val="28"/>
        </w:rPr>
        <w:t>«</w:t>
      </w:r>
      <w:r w:rsidR="00DE79DF" w:rsidRPr="00DE79DF">
        <w:rPr>
          <w:color w:val="000000"/>
          <w:sz w:val="28"/>
          <w:szCs w:val="28"/>
        </w:rPr>
        <w:t>в</w:t>
      </w:r>
      <w:r w:rsidRPr="00DE79DF">
        <w:rPr>
          <w:color w:val="000000"/>
          <w:sz w:val="28"/>
          <w:szCs w:val="28"/>
        </w:rPr>
        <w:t>етви</w:t>
      </w:r>
      <w:r w:rsidR="00DE79DF">
        <w:rPr>
          <w:color w:val="000000"/>
          <w:sz w:val="28"/>
          <w:szCs w:val="28"/>
        </w:rPr>
        <w:t>»</w:t>
      </w:r>
      <w:r w:rsidR="00DE79DF" w:rsidRPr="00DE79DF">
        <w:rPr>
          <w:color w:val="000000"/>
          <w:sz w:val="28"/>
          <w:szCs w:val="28"/>
        </w:rPr>
        <w:t>.</w:t>
      </w:r>
    </w:p>
    <w:p w:rsidR="001E29D8" w:rsidRPr="00DE79DF" w:rsidRDefault="001E29D8" w:rsidP="00DE79DF">
      <w:pPr>
        <w:spacing w:line="360" w:lineRule="auto"/>
        <w:ind w:firstLine="709"/>
        <w:rPr>
          <w:color w:val="000000"/>
          <w:sz w:val="28"/>
          <w:szCs w:val="28"/>
        </w:rPr>
      </w:pPr>
      <w:r w:rsidRPr="00DE79DF">
        <w:rPr>
          <w:color w:val="000000"/>
          <w:sz w:val="28"/>
          <w:szCs w:val="28"/>
        </w:rPr>
        <w:t>Предсказать рост масштабов деятельности компании «</w:t>
      </w:r>
      <w:r w:rsidR="004E440B" w:rsidRPr="00DE79DF">
        <w:rPr>
          <w:color w:val="000000"/>
          <w:sz w:val="28"/>
          <w:szCs w:val="28"/>
        </w:rPr>
        <w:t>Спецстрой</w:t>
      </w:r>
      <w:r w:rsidRPr="00DE79DF">
        <w:rPr>
          <w:color w:val="000000"/>
          <w:sz w:val="28"/>
          <w:szCs w:val="28"/>
        </w:rPr>
        <w:t>» в ближайшие четыре года нельзя, но возможно разделить его на значительный, средний и незначительный.</w:t>
      </w:r>
    </w:p>
    <w:p w:rsidR="00DE79DF" w:rsidRDefault="001E29D8" w:rsidP="00DE79DF">
      <w:pPr>
        <w:spacing w:line="360" w:lineRule="auto"/>
        <w:ind w:firstLine="709"/>
        <w:rPr>
          <w:color w:val="000000"/>
          <w:sz w:val="28"/>
          <w:szCs w:val="28"/>
        </w:rPr>
      </w:pPr>
      <w:r w:rsidRPr="00DE79DF">
        <w:rPr>
          <w:color w:val="000000"/>
          <w:sz w:val="28"/>
          <w:szCs w:val="28"/>
        </w:rPr>
        <w:t xml:space="preserve">Вероятность значительного роста масштаба деятельности в первый год после установки компьютеров составляет 0,6; среднего и незначительного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0,3 и 0,1 соответственно. В последующие три года рост может оцениваться как значительный и незначительный. Подсчитано, что если рост значительный в первый год, то вероятность того, что он останется таким же в последующие три года, равна 0,75. Средний рост первого года изменится на незначительный в последующие годы с вероятностью 0,5. А незначительный таким же и останется с вероятностью 0,9. Чистые наличные доходы, вызванные этими изменениями, приведены в табл. </w:t>
      </w:r>
      <w:r w:rsidR="00B0188E" w:rsidRPr="00DE79DF">
        <w:rPr>
          <w:color w:val="000000"/>
          <w:sz w:val="28"/>
          <w:szCs w:val="28"/>
        </w:rPr>
        <w:t>2.5</w:t>
      </w:r>
      <w:r w:rsidRPr="00DE79DF">
        <w:rPr>
          <w:color w:val="000000"/>
          <w:sz w:val="28"/>
          <w:szCs w:val="28"/>
        </w:rPr>
        <w:t>.</w:t>
      </w:r>
    </w:p>
    <w:p w:rsidR="001C47CA" w:rsidRDefault="001C47CA" w:rsidP="00DE79DF">
      <w:pPr>
        <w:spacing w:line="360" w:lineRule="auto"/>
        <w:ind w:firstLine="709"/>
        <w:rPr>
          <w:color w:val="000000"/>
          <w:sz w:val="28"/>
          <w:szCs w:val="28"/>
        </w:rPr>
      </w:pPr>
    </w:p>
    <w:p w:rsidR="001E29D8" w:rsidRPr="001C47CA" w:rsidRDefault="001C47CA" w:rsidP="00DE79DF">
      <w:pPr>
        <w:spacing w:line="360" w:lineRule="auto"/>
        <w:ind w:firstLine="709"/>
        <w:rPr>
          <w:color w:val="000000"/>
          <w:sz w:val="28"/>
          <w:szCs w:val="28"/>
        </w:rPr>
      </w:pPr>
      <w:r>
        <w:rPr>
          <w:color w:val="000000"/>
          <w:sz w:val="28"/>
          <w:szCs w:val="28"/>
        </w:rPr>
        <w:br w:type="page"/>
      </w:r>
      <w:r w:rsidR="00FC0663" w:rsidRPr="00DE79DF">
        <w:rPr>
          <w:color w:val="000000"/>
          <w:sz w:val="28"/>
          <w:szCs w:val="28"/>
        </w:rPr>
        <w:t>Таблица</w:t>
      </w:r>
      <w:r w:rsidR="001E29D8" w:rsidRPr="00DE79DF">
        <w:rPr>
          <w:color w:val="000000"/>
          <w:sz w:val="28"/>
          <w:szCs w:val="28"/>
        </w:rPr>
        <w:t xml:space="preserve"> </w:t>
      </w:r>
      <w:r w:rsidR="00B0188E" w:rsidRPr="00DE79DF">
        <w:rPr>
          <w:color w:val="000000"/>
          <w:sz w:val="28"/>
          <w:szCs w:val="28"/>
        </w:rPr>
        <w:t>2.5</w:t>
      </w:r>
      <w:r>
        <w:rPr>
          <w:color w:val="000000"/>
          <w:sz w:val="28"/>
          <w:szCs w:val="28"/>
        </w:rPr>
        <w:t xml:space="preserve">. </w:t>
      </w:r>
      <w:r w:rsidR="001E29D8" w:rsidRPr="001C47CA">
        <w:rPr>
          <w:bCs/>
          <w:color w:val="000000"/>
          <w:sz w:val="28"/>
          <w:szCs w:val="28"/>
        </w:rPr>
        <w:t>Доходы наличности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09"/>
        <w:gridCol w:w="5788"/>
      </w:tblGrid>
      <w:tr w:rsidR="001E29D8" w:rsidRPr="00936051" w:rsidTr="00936051">
        <w:trPr>
          <w:cantSplit/>
          <w:trHeight w:val="217"/>
          <w:jc w:val="center"/>
        </w:trPr>
        <w:tc>
          <w:tcPr>
            <w:tcW w:w="1887" w:type="pct"/>
            <w:shd w:val="clear" w:color="auto" w:fill="auto"/>
          </w:tcPr>
          <w:p w:rsidR="001E29D8" w:rsidRPr="00936051" w:rsidRDefault="001E29D8" w:rsidP="00936051">
            <w:pPr>
              <w:spacing w:line="360" w:lineRule="auto"/>
              <w:ind w:firstLine="0"/>
              <w:rPr>
                <w:color w:val="000000"/>
                <w:sz w:val="20"/>
                <w:szCs w:val="24"/>
              </w:rPr>
            </w:pPr>
            <w:r w:rsidRPr="00936051">
              <w:rPr>
                <w:iCs/>
                <w:color w:val="000000"/>
                <w:sz w:val="20"/>
                <w:szCs w:val="24"/>
              </w:rPr>
              <w:t>Рост</w:t>
            </w:r>
          </w:p>
        </w:tc>
        <w:tc>
          <w:tcPr>
            <w:tcW w:w="3113" w:type="pct"/>
            <w:shd w:val="clear" w:color="auto" w:fill="auto"/>
          </w:tcPr>
          <w:p w:rsidR="001E29D8" w:rsidRPr="00936051" w:rsidRDefault="001E29D8" w:rsidP="00936051">
            <w:pPr>
              <w:spacing w:line="360" w:lineRule="auto"/>
              <w:ind w:firstLine="0"/>
              <w:rPr>
                <w:color w:val="000000"/>
                <w:sz w:val="20"/>
                <w:szCs w:val="24"/>
              </w:rPr>
            </w:pPr>
            <w:r w:rsidRPr="00936051">
              <w:rPr>
                <w:iCs/>
                <w:color w:val="000000"/>
                <w:sz w:val="20"/>
                <w:szCs w:val="24"/>
              </w:rPr>
              <w:t>Доход наличности на конец года, ф. ст</w:t>
            </w:r>
          </w:p>
        </w:tc>
      </w:tr>
      <w:tr w:rsidR="001E29D8" w:rsidRPr="00936051" w:rsidTr="00936051">
        <w:trPr>
          <w:cantSplit/>
          <w:trHeight w:val="217"/>
          <w:jc w:val="center"/>
        </w:trPr>
        <w:tc>
          <w:tcPr>
            <w:tcW w:w="188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Значительный</w:t>
            </w:r>
          </w:p>
        </w:tc>
        <w:tc>
          <w:tcPr>
            <w:tcW w:w="311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20000</w:t>
            </w:r>
          </w:p>
        </w:tc>
      </w:tr>
      <w:tr w:rsidR="001E29D8" w:rsidRPr="00936051" w:rsidTr="00936051">
        <w:trPr>
          <w:cantSplit/>
          <w:trHeight w:val="187"/>
          <w:jc w:val="center"/>
        </w:trPr>
        <w:tc>
          <w:tcPr>
            <w:tcW w:w="188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Средний</w:t>
            </w:r>
          </w:p>
        </w:tc>
        <w:tc>
          <w:tcPr>
            <w:tcW w:w="311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14000</w:t>
            </w:r>
          </w:p>
        </w:tc>
      </w:tr>
      <w:tr w:rsidR="001E29D8" w:rsidRPr="00936051" w:rsidTr="00936051">
        <w:trPr>
          <w:cantSplit/>
          <w:trHeight w:val="280"/>
          <w:jc w:val="center"/>
        </w:trPr>
        <w:tc>
          <w:tcPr>
            <w:tcW w:w="188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Незначительный</w:t>
            </w:r>
          </w:p>
        </w:tc>
        <w:tc>
          <w:tcPr>
            <w:tcW w:w="311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11000</w:t>
            </w:r>
          </w:p>
        </w:tc>
      </w:tr>
    </w:tbl>
    <w:p w:rsidR="001C47CA" w:rsidRDefault="001C47CA" w:rsidP="00DE79DF">
      <w:pPr>
        <w:tabs>
          <w:tab w:val="left" w:pos="8800"/>
          <w:tab w:val="left" w:pos="9020"/>
          <w:tab w:val="left" w:pos="9240"/>
          <w:tab w:val="left" w:pos="9350"/>
        </w:tabs>
        <w:spacing w:line="360" w:lineRule="auto"/>
        <w:ind w:firstLine="709"/>
        <w:rPr>
          <w:color w:val="000000"/>
          <w:sz w:val="28"/>
          <w:szCs w:val="28"/>
        </w:rPr>
      </w:pPr>
    </w:p>
    <w:p w:rsidR="001E29D8"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color w:val="000000"/>
          <w:sz w:val="28"/>
          <w:szCs w:val="28"/>
        </w:rPr>
        <w:t xml:space="preserve">Стоимость компьютеров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35000 </w:t>
      </w:r>
      <w:r w:rsidR="00FC0663" w:rsidRPr="00DE79DF">
        <w:rPr>
          <w:color w:val="000000"/>
          <w:sz w:val="28"/>
          <w:szCs w:val="28"/>
        </w:rPr>
        <w:t>руб.</w:t>
      </w:r>
    </w:p>
    <w:p w:rsidR="001E29D8"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color w:val="000000"/>
          <w:sz w:val="28"/>
          <w:szCs w:val="28"/>
        </w:rPr>
        <w:t xml:space="preserve">Условия аренды: первоначальный взнос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15000 </w:t>
      </w:r>
      <w:r w:rsidR="00FC0663" w:rsidRPr="00DE79DF">
        <w:rPr>
          <w:color w:val="000000"/>
          <w:sz w:val="28"/>
          <w:szCs w:val="28"/>
        </w:rPr>
        <w:t>руб.</w:t>
      </w:r>
      <w:r w:rsidRPr="00DE79DF">
        <w:rPr>
          <w:color w:val="000000"/>
          <w:sz w:val="28"/>
          <w:szCs w:val="28"/>
        </w:rPr>
        <w:t xml:space="preserve"> плюс 2</w:t>
      </w:r>
      <w:r w:rsidR="00DE79DF" w:rsidRPr="00DE79DF">
        <w:rPr>
          <w:color w:val="000000"/>
          <w:sz w:val="28"/>
          <w:szCs w:val="28"/>
        </w:rPr>
        <w:t>5</w:t>
      </w:r>
      <w:r w:rsidR="00DE79DF">
        <w:rPr>
          <w:color w:val="000000"/>
          <w:sz w:val="28"/>
          <w:szCs w:val="28"/>
        </w:rPr>
        <w:t>%</w:t>
      </w:r>
      <w:r w:rsidRPr="00DE79DF">
        <w:rPr>
          <w:color w:val="000000"/>
          <w:sz w:val="28"/>
          <w:szCs w:val="28"/>
        </w:rPr>
        <w:t xml:space="preserve"> чистой наличной выручки на конец года.</w:t>
      </w:r>
    </w:p>
    <w:p w:rsidR="001E29D8"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color w:val="000000"/>
          <w:sz w:val="28"/>
          <w:szCs w:val="28"/>
        </w:rPr>
        <w:t>Компания рассчитывает получать 1</w:t>
      </w:r>
      <w:r w:rsidR="00DE79DF" w:rsidRPr="00DE79DF">
        <w:rPr>
          <w:color w:val="000000"/>
          <w:sz w:val="28"/>
          <w:szCs w:val="28"/>
        </w:rPr>
        <w:t>2</w:t>
      </w:r>
      <w:r w:rsidR="00DE79DF">
        <w:rPr>
          <w:color w:val="000000"/>
          <w:sz w:val="28"/>
          <w:szCs w:val="28"/>
        </w:rPr>
        <w:t>%</w:t>
      </w:r>
      <w:r w:rsidRPr="00DE79DF">
        <w:rPr>
          <w:color w:val="000000"/>
          <w:sz w:val="28"/>
          <w:szCs w:val="28"/>
        </w:rPr>
        <w:t xml:space="preserve"> годовой прибыли на вложенный капитал.</w:t>
      </w:r>
    </w:p>
    <w:p w:rsidR="001E29D8"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color w:val="000000"/>
          <w:sz w:val="28"/>
          <w:szCs w:val="28"/>
        </w:rPr>
        <w:t>Для того, чтобы решить, должн</w:t>
      </w:r>
      <w:r w:rsidR="00C56D62" w:rsidRPr="00DE79DF">
        <w:rPr>
          <w:color w:val="000000"/>
          <w:sz w:val="28"/>
          <w:szCs w:val="28"/>
        </w:rPr>
        <w:t>а ли фирма покупать или арендо</w:t>
      </w:r>
      <w:r w:rsidRPr="00DE79DF">
        <w:rPr>
          <w:color w:val="000000"/>
          <w:sz w:val="28"/>
          <w:szCs w:val="28"/>
        </w:rPr>
        <w:t xml:space="preserve">вать компьютеры, воспользуемся </w:t>
      </w:r>
      <w:r w:rsidR="00DE79DF">
        <w:rPr>
          <w:color w:val="000000"/>
          <w:sz w:val="28"/>
          <w:szCs w:val="28"/>
        </w:rPr>
        <w:t>«</w:t>
      </w:r>
      <w:r w:rsidR="00DE79DF" w:rsidRPr="00DE79DF">
        <w:rPr>
          <w:color w:val="000000"/>
          <w:sz w:val="28"/>
          <w:szCs w:val="28"/>
        </w:rPr>
        <w:t>д</w:t>
      </w:r>
      <w:r w:rsidRPr="00DE79DF">
        <w:rPr>
          <w:color w:val="000000"/>
          <w:sz w:val="28"/>
          <w:szCs w:val="28"/>
        </w:rPr>
        <w:t>еревом</w:t>
      </w:r>
      <w:r w:rsidR="00DE79DF">
        <w:rPr>
          <w:color w:val="000000"/>
          <w:sz w:val="28"/>
          <w:szCs w:val="28"/>
        </w:rPr>
        <w:t>»</w:t>
      </w:r>
      <w:r w:rsidR="00DE79DF" w:rsidRPr="00DE79DF">
        <w:rPr>
          <w:color w:val="000000"/>
          <w:sz w:val="28"/>
          <w:szCs w:val="28"/>
        </w:rPr>
        <w:t>.</w:t>
      </w:r>
      <w:r w:rsidRPr="00DE79DF">
        <w:rPr>
          <w:color w:val="000000"/>
          <w:sz w:val="28"/>
          <w:szCs w:val="28"/>
        </w:rPr>
        <w:t xml:space="preserve"> Критерием принятия решения является максимизация ожидаемой чистой выручки с учетом 1</w:t>
      </w:r>
      <w:r w:rsidR="00DE79DF" w:rsidRPr="00DE79DF">
        <w:rPr>
          <w:color w:val="000000"/>
          <w:sz w:val="28"/>
          <w:szCs w:val="28"/>
        </w:rPr>
        <w:t>2</w:t>
      </w:r>
      <w:r w:rsidR="00DE79DF">
        <w:rPr>
          <w:color w:val="000000"/>
          <w:sz w:val="28"/>
          <w:szCs w:val="28"/>
        </w:rPr>
        <w:t>%</w:t>
      </w:r>
      <w:r w:rsidRPr="00DE79DF">
        <w:rPr>
          <w:color w:val="000000"/>
          <w:sz w:val="28"/>
          <w:szCs w:val="28"/>
        </w:rPr>
        <w:t>-ного приращения капитала в год.</w:t>
      </w:r>
    </w:p>
    <w:p w:rsidR="001E29D8"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iCs/>
          <w:color w:val="000000"/>
          <w:sz w:val="28"/>
          <w:szCs w:val="28"/>
        </w:rPr>
        <w:t>Решение.</w:t>
      </w:r>
    </w:p>
    <w:p w:rsidR="001E29D8"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iCs/>
          <w:color w:val="000000"/>
          <w:sz w:val="28"/>
          <w:szCs w:val="28"/>
        </w:rPr>
        <w:t xml:space="preserve">Этап 1. </w:t>
      </w:r>
      <w:r w:rsidRPr="00DE79DF">
        <w:rPr>
          <w:color w:val="000000"/>
          <w:sz w:val="28"/>
          <w:szCs w:val="28"/>
        </w:rPr>
        <w:t xml:space="preserve">Составляем </w:t>
      </w:r>
      <w:r w:rsidR="00DE79DF">
        <w:rPr>
          <w:color w:val="000000"/>
          <w:sz w:val="28"/>
          <w:szCs w:val="28"/>
        </w:rPr>
        <w:t>«</w:t>
      </w:r>
      <w:r w:rsidR="00DE79DF" w:rsidRPr="00DE79DF">
        <w:rPr>
          <w:color w:val="000000"/>
          <w:sz w:val="28"/>
          <w:szCs w:val="28"/>
        </w:rPr>
        <w:t>д</w:t>
      </w:r>
      <w:r w:rsidRPr="00DE79DF">
        <w:rPr>
          <w:color w:val="000000"/>
          <w:sz w:val="28"/>
          <w:szCs w:val="28"/>
        </w:rPr>
        <w:t>ерево</w:t>
      </w:r>
      <w:r w:rsidR="00DE79DF">
        <w:rPr>
          <w:color w:val="000000"/>
          <w:sz w:val="28"/>
          <w:szCs w:val="28"/>
        </w:rPr>
        <w:t>»</w:t>
      </w:r>
      <w:r w:rsidR="00DE79DF" w:rsidRPr="00DE79DF">
        <w:rPr>
          <w:color w:val="000000"/>
          <w:sz w:val="28"/>
          <w:szCs w:val="28"/>
        </w:rPr>
        <w:t xml:space="preserve"> </w:t>
      </w:r>
      <w:r w:rsidRPr="00DE79DF">
        <w:rPr>
          <w:color w:val="000000"/>
          <w:sz w:val="28"/>
          <w:szCs w:val="28"/>
        </w:rPr>
        <w:t>для покупки-аренды компьютеров.</w:t>
      </w:r>
    </w:p>
    <w:p w:rsidR="00B0188E" w:rsidRPr="00DE79DF"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color w:val="000000"/>
          <w:sz w:val="28"/>
          <w:szCs w:val="28"/>
        </w:rPr>
        <w:t xml:space="preserve">Отметим, что обе половины </w:t>
      </w:r>
      <w:r w:rsidR="00DE79DF">
        <w:rPr>
          <w:color w:val="000000"/>
          <w:sz w:val="28"/>
          <w:szCs w:val="28"/>
        </w:rPr>
        <w:t>«</w:t>
      </w:r>
      <w:r w:rsidR="00DE79DF" w:rsidRPr="00DE79DF">
        <w:rPr>
          <w:color w:val="000000"/>
          <w:sz w:val="28"/>
          <w:szCs w:val="28"/>
        </w:rPr>
        <w:t>д</w:t>
      </w:r>
      <w:r w:rsidRPr="00DE79DF">
        <w:rPr>
          <w:color w:val="000000"/>
          <w:sz w:val="28"/>
          <w:szCs w:val="28"/>
        </w:rPr>
        <w:t>ерева</w:t>
      </w:r>
      <w:r w:rsidR="00DE79DF">
        <w:rPr>
          <w:color w:val="000000"/>
          <w:sz w:val="28"/>
          <w:szCs w:val="28"/>
        </w:rPr>
        <w:t>»</w:t>
      </w:r>
      <w:r w:rsidR="00DE79DF" w:rsidRPr="00DE79DF">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покупка и аренда </w:t>
      </w:r>
      <w:r w:rsidR="00DE79DF">
        <w:rPr>
          <w:color w:val="000000"/>
          <w:sz w:val="28"/>
          <w:szCs w:val="28"/>
        </w:rPr>
        <w:t>–</w:t>
      </w:r>
      <w:r w:rsidR="00DE79DF" w:rsidRPr="00DE79DF">
        <w:rPr>
          <w:color w:val="000000"/>
          <w:sz w:val="28"/>
          <w:szCs w:val="28"/>
        </w:rPr>
        <w:t xml:space="preserve"> </w:t>
      </w:r>
      <w:r w:rsidRPr="00DE79DF">
        <w:rPr>
          <w:color w:val="000000"/>
          <w:sz w:val="28"/>
          <w:szCs w:val="28"/>
        </w:rPr>
        <w:t>не зависят от начальных затрат, а зависят только от сумм предполагаемого дохода, которые рассчитываются на конечном этапе.</w:t>
      </w:r>
    </w:p>
    <w:p w:rsidR="00DE79DF" w:rsidRDefault="001E29D8" w:rsidP="00DE79DF">
      <w:pPr>
        <w:tabs>
          <w:tab w:val="left" w:pos="8910"/>
          <w:tab w:val="left" w:pos="9020"/>
          <w:tab w:val="left" w:pos="9240"/>
          <w:tab w:val="left" w:pos="9350"/>
        </w:tabs>
        <w:spacing w:line="360" w:lineRule="auto"/>
        <w:ind w:firstLine="709"/>
        <w:rPr>
          <w:color w:val="000000"/>
          <w:sz w:val="28"/>
          <w:szCs w:val="28"/>
        </w:rPr>
      </w:pPr>
      <w:r w:rsidRPr="00DE79DF">
        <w:rPr>
          <w:iCs/>
          <w:color w:val="000000"/>
          <w:sz w:val="28"/>
          <w:szCs w:val="28"/>
        </w:rPr>
        <w:t xml:space="preserve">Этап 2. </w:t>
      </w:r>
      <w:r w:rsidRPr="00DE79DF">
        <w:rPr>
          <w:color w:val="000000"/>
          <w:sz w:val="28"/>
          <w:szCs w:val="28"/>
        </w:rPr>
        <w:t>Подсчитаем суммы, получаемые за 1</w:t>
      </w:r>
      <w:r w:rsidR="00DE79DF">
        <w:rPr>
          <w:color w:val="000000"/>
          <w:sz w:val="28"/>
          <w:szCs w:val="28"/>
        </w:rPr>
        <w:t>–</w:t>
      </w:r>
      <w:r w:rsidR="00DE79DF" w:rsidRPr="00DE79DF">
        <w:rPr>
          <w:color w:val="000000"/>
          <w:sz w:val="28"/>
          <w:szCs w:val="28"/>
        </w:rPr>
        <w:t>4</w:t>
      </w:r>
      <w:r w:rsidRPr="00DE79DF">
        <w:rPr>
          <w:color w:val="000000"/>
          <w:sz w:val="28"/>
          <w:szCs w:val="28"/>
        </w:rPr>
        <w:t xml:space="preserve"> годы работы. Значения доходов, проставленные в крайней правой части </w:t>
      </w:r>
      <w:r w:rsidR="00DE79DF">
        <w:rPr>
          <w:color w:val="000000"/>
          <w:sz w:val="28"/>
          <w:szCs w:val="28"/>
        </w:rPr>
        <w:t>«</w:t>
      </w:r>
      <w:r w:rsidR="00DE79DF" w:rsidRPr="00DE79DF">
        <w:rPr>
          <w:color w:val="000000"/>
          <w:sz w:val="28"/>
          <w:szCs w:val="28"/>
        </w:rPr>
        <w:t>д</w:t>
      </w:r>
      <w:r w:rsidRPr="00DE79DF">
        <w:rPr>
          <w:color w:val="000000"/>
          <w:sz w:val="28"/>
          <w:szCs w:val="28"/>
        </w:rPr>
        <w:t>ерева</w:t>
      </w:r>
      <w:r w:rsidR="00DE79DF">
        <w:rPr>
          <w:color w:val="000000"/>
          <w:sz w:val="28"/>
          <w:szCs w:val="28"/>
        </w:rPr>
        <w:t>»</w:t>
      </w:r>
      <w:r w:rsidR="00DE79DF" w:rsidRPr="00DE79DF">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это доходы за 2</w:t>
      </w:r>
      <w:r w:rsidR="00DE79DF">
        <w:rPr>
          <w:color w:val="000000"/>
          <w:sz w:val="28"/>
          <w:szCs w:val="28"/>
        </w:rPr>
        <w:t>–</w:t>
      </w:r>
      <w:r w:rsidR="00DE79DF" w:rsidRPr="00DE79DF">
        <w:rPr>
          <w:color w:val="000000"/>
          <w:sz w:val="28"/>
          <w:szCs w:val="28"/>
        </w:rPr>
        <w:t>4</w:t>
      </w:r>
      <w:r w:rsidRPr="00DE79DF">
        <w:rPr>
          <w:color w:val="000000"/>
          <w:sz w:val="28"/>
          <w:szCs w:val="28"/>
        </w:rPr>
        <w:t xml:space="preserve"> годы, соответствующие сегодняшнему уровню </w:t>
      </w:r>
      <w:r w:rsidR="001F13CF" w:rsidRPr="00DE79DF">
        <w:rPr>
          <w:color w:val="000000"/>
          <w:sz w:val="28"/>
          <w:szCs w:val="28"/>
        </w:rPr>
        <w:t xml:space="preserve">доходов </w:t>
      </w:r>
      <w:r w:rsidRPr="00DE79DF">
        <w:rPr>
          <w:iCs/>
          <w:color w:val="000000"/>
          <w:sz w:val="28"/>
          <w:szCs w:val="28"/>
        </w:rPr>
        <w:t xml:space="preserve">с </w:t>
      </w:r>
      <w:r w:rsidRPr="00DE79DF">
        <w:rPr>
          <w:color w:val="000000"/>
          <w:sz w:val="28"/>
          <w:szCs w:val="28"/>
        </w:rPr>
        <w:t>учетом годовой 1</w:t>
      </w:r>
      <w:r w:rsidR="00DE79DF" w:rsidRPr="00DE79DF">
        <w:rPr>
          <w:color w:val="000000"/>
          <w:sz w:val="28"/>
          <w:szCs w:val="28"/>
        </w:rPr>
        <w:t>2</w:t>
      </w:r>
      <w:r w:rsidR="00DE79DF">
        <w:rPr>
          <w:color w:val="000000"/>
          <w:sz w:val="28"/>
          <w:szCs w:val="28"/>
        </w:rPr>
        <w:t>%</w:t>
      </w:r>
      <w:r w:rsidRPr="00DE79DF">
        <w:rPr>
          <w:color w:val="000000"/>
          <w:sz w:val="28"/>
          <w:szCs w:val="28"/>
        </w:rPr>
        <w:t>-ой на</w:t>
      </w:r>
      <w:r w:rsidR="001F13CF" w:rsidRPr="00DE79DF">
        <w:rPr>
          <w:color w:val="000000"/>
          <w:sz w:val="28"/>
          <w:szCs w:val="28"/>
        </w:rPr>
        <w:t>дбавки, которая предусматривает.</w:t>
      </w:r>
    </w:p>
    <w:p w:rsidR="001E29D8" w:rsidRDefault="001E29D8" w:rsidP="00DE79DF">
      <w:pPr>
        <w:tabs>
          <w:tab w:val="left" w:pos="8800"/>
          <w:tab w:val="left" w:pos="9020"/>
          <w:tab w:val="left" w:pos="9240"/>
          <w:tab w:val="left" w:pos="9350"/>
        </w:tabs>
        <w:spacing w:line="360" w:lineRule="auto"/>
        <w:ind w:firstLine="709"/>
        <w:rPr>
          <w:color w:val="000000"/>
          <w:sz w:val="28"/>
          <w:szCs w:val="28"/>
        </w:rPr>
      </w:pPr>
      <w:r w:rsidRPr="00DE79DF">
        <w:rPr>
          <w:color w:val="000000"/>
          <w:sz w:val="28"/>
          <w:szCs w:val="28"/>
        </w:rPr>
        <w:t xml:space="preserve">Если в конце года компания получает А </w:t>
      </w:r>
      <w:r w:rsidR="00FC0663" w:rsidRPr="00DE79DF">
        <w:rPr>
          <w:color w:val="000000"/>
          <w:sz w:val="28"/>
          <w:szCs w:val="28"/>
        </w:rPr>
        <w:t>руб.</w:t>
      </w:r>
      <w:r w:rsidRPr="00DE79DF">
        <w:rPr>
          <w:color w:val="000000"/>
          <w:sz w:val="28"/>
          <w:szCs w:val="28"/>
        </w:rPr>
        <w:t xml:space="preserve"> и рассчитывает на 1</w:t>
      </w:r>
      <w:r w:rsidR="00DE79DF" w:rsidRPr="00DE79DF">
        <w:rPr>
          <w:color w:val="000000"/>
          <w:sz w:val="28"/>
          <w:szCs w:val="28"/>
        </w:rPr>
        <w:t>2</w:t>
      </w:r>
      <w:r w:rsidR="00DE79DF">
        <w:rPr>
          <w:color w:val="000000"/>
          <w:sz w:val="28"/>
          <w:szCs w:val="28"/>
        </w:rPr>
        <w:t>%</w:t>
      </w:r>
      <w:r w:rsidRPr="00DE79DF">
        <w:rPr>
          <w:color w:val="000000"/>
          <w:sz w:val="28"/>
          <w:szCs w:val="28"/>
        </w:rPr>
        <w:t xml:space="preserve"> годового прироста, то тогда сегодняшнее (текущее) значение А </w:t>
      </w:r>
      <w:r w:rsidR="00FC0663" w:rsidRPr="00DE79DF">
        <w:rPr>
          <w:color w:val="000000"/>
          <w:sz w:val="28"/>
          <w:szCs w:val="28"/>
        </w:rPr>
        <w:t>руб.</w:t>
      </w:r>
      <w:r w:rsidRPr="00DE79DF">
        <w:rPr>
          <w:color w:val="000000"/>
          <w:sz w:val="28"/>
          <w:szCs w:val="28"/>
        </w:rPr>
        <w:t xml:space="preserve"> для 2</w:t>
      </w:r>
      <w:r w:rsidR="00DE79DF">
        <w:rPr>
          <w:color w:val="000000"/>
          <w:sz w:val="28"/>
          <w:szCs w:val="28"/>
        </w:rPr>
        <w:t>–</w:t>
      </w:r>
      <w:r w:rsidR="00DE79DF" w:rsidRPr="00DE79DF">
        <w:rPr>
          <w:color w:val="000000"/>
          <w:sz w:val="28"/>
          <w:szCs w:val="28"/>
        </w:rPr>
        <w:t>4</w:t>
      </w:r>
      <w:r w:rsidRPr="00DE79DF">
        <w:rPr>
          <w:color w:val="000000"/>
          <w:sz w:val="28"/>
          <w:szCs w:val="28"/>
        </w:rPr>
        <w:t xml:space="preserve"> года работы будет равно:</w:t>
      </w:r>
    </w:p>
    <w:p w:rsidR="001C47CA" w:rsidRPr="00DE79DF" w:rsidRDefault="001C47CA" w:rsidP="00DE79DF">
      <w:pPr>
        <w:tabs>
          <w:tab w:val="left" w:pos="8800"/>
          <w:tab w:val="left" w:pos="9020"/>
          <w:tab w:val="left" w:pos="9240"/>
          <w:tab w:val="left" w:pos="9350"/>
        </w:tabs>
        <w:spacing w:line="360" w:lineRule="auto"/>
        <w:ind w:firstLine="709"/>
        <w:rPr>
          <w:color w:val="000000"/>
          <w:sz w:val="28"/>
          <w:szCs w:val="28"/>
        </w:rPr>
      </w:pPr>
    </w:p>
    <w:p w:rsidR="001E29D8" w:rsidRPr="00DE79DF" w:rsidRDefault="00183687" w:rsidP="00DE79DF">
      <w:pPr>
        <w:tabs>
          <w:tab w:val="left" w:pos="8800"/>
          <w:tab w:val="left" w:pos="9020"/>
          <w:tab w:val="left" w:pos="9240"/>
          <w:tab w:val="left" w:pos="9350"/>
        </w:tabs>
        <w:spacing w:line="360" w:lineRule="auto"/>
        <w:ind w:firstLine="709"/>
        <w:rPr>
          <w:color w:val="000000"/>
          <w:sz w:val="28"/>
          <w:szCs w:val="28"/>
        </w:rPr>
      </w:pPr>
      <w:r>
        <w:rPr>
          <w:noProof/>
          <w:color w:val="000000"/>
          <w:sz w:val="28"/>
          <w:szCs w:val="28"/>
        </w:rPr>
        <w:pict>
          <v:shape id="Рисунок 106" o:spid="_x0000_i1034" type="#_x0000_t75" alt="http://sider.home.nov.ru/book/side1/ch3_5/image010.gif" style="width:378pt;height:39.75pt;visibility:visible">
            <v:imagedata r:id="rId15" o:title=""/>
          </v:shape>
        </w:pict>
      </w:r>
    </w:p>
    <w:p w:rsidR="001E29D8" w:rsidRPr="00DE79DF" w:rsidRDefault="001C47CA" w:rsidP="00DE79DF">
      <w:pPr>
        <w:tabs>
          <w:tab w:val="left" w:pos="9020"/>
          <w:tab w:val="left" w:pos="9240"/>
          <w:tab w:val="left" w:pos="9350"/>
        </w:tabs>
        <w:spacing w:line="360" w:lineRule="auto"/>
        <w:ind w:firstLine="709"/>
        <w:rPr>
          <w:color w:val="000000"/>
          <w:sz w:val="28"/>
          <w:szCs w:val="28"/>
        </w:rPr>
      </w:pPr>
      <w:r>
        <w:rPr>
          <w:color w:val="000000"/>
          <w:sz w:val="28"/>
          <w:szCs w:val="28"/>
        </w:rPr>
        <w:br w:type="page"/>
      </w:r>
      <w:r w:rsidR="001E29D8" w:rsidRPr="00DE79DF">
        <w:rPr>
          <w:color w:val="000000"/>
          <w:sz w:val="28"/>
          <w:szCs w:val="28"/>
        </w:rPr>
        <w:t xml:space="preserve">Поэтому в </w:t>
      </w:r>
      <w:r w:rsidR="00DE79DF">
        <w:rPr>
          <w:color w:val="000000"/>
          <w:sz w:val="28"/>
          <w:szCs w:val="28"/>
        </w:rPr>
        <w:t>«</w:t>
      </w:r>
      <w:r w:rsidR="00DE79DF" w:rsidRPr="00DE79DF">
        <w:rPr>
          <w:color w:val="000000"/>
          <w:sz w:val="28"/>
          <w:szCs w:val="28"/>
        </w:rPr>
        <w:t>у</w:t>
      </w:r>
      <w:r w:rsidR="001E29D8" w:rsidRPr="00DE79DF">
        <w:rPr>
          <w:color w:val="000000"/>
          <w:sz w:val="28"/>
          <w:szCs w:val="28"/>
        </w:rPr>
        <w:t>зле</w:t>
      </w:r>
      <w:r w:rsidR="00DE79DF">
        <w:rPr>
          <w:color w:val="000000"/>
          <w:sz w:val="28"/>
          <w:szCs w:val="28"/>
        </w:rPr>
        <w:t>»</w:t>
      </w:r>
      <w:r w:rsidR="00DE79DF" w:rsidRPr="00DE79DF">
        <w:rPr>
          <w:color w:val="000000"/>
          <w:sz w:val="28"/>
          <w:szCs w:val="28"/>
        </w:rPr>
        <w:t xml:space="preserve"> </w:t>
      </w:r>
      <w:r w:rsidR="001E29D8" w:rsidRPr="00DE79DF">
        <w:rPr>
          <w:color w:val="000000"/>
          <w:sz w:val="28"/>
          <w:szCs w:val="28"/>
        </w:rPr>
        <w:t xml:space="preserve">I, где А (доход за год) должно быть равно 20000 </w:t>
      </w:r>
      <w:r w:rsidR="00FC0663" w:rsidRPr="00DE79DF">
        <w:rPr>
          <w:color w:val="000000"/>
          <w:sz w:val="28"/>
          <w:szCs w:val="28"/>
        </w:rPr>
        <w:t>руб.</w:t>
      </w:r>
      <w:r w:rsidR="001E29D8" w:rsidRPr="00DE79DF">
        <w:rPr>
          <w:color w:val="000000"/>
          <w:sz w:val="28"/>
          <w:szCs w:val="28"/>
        </w:rPr>
        <w:t>, текущее значение дохода за 2</w:t>
      </w:r>
      <w:r w:rsidR="00DE79DF">
        <w:rPr>
          <w:color w:val="000000"/>
          <w:sz w:val="28"/>
          <w:szCs w:val="28"/>
        </w:rPr>
        <w:t>–</w:t>
      </w:r>
      <w:r w:rsidR="00DE79DF" w:rsidRPr="00DE79DF">
        <w:rPr>
          <w:color w:val="000000"/>
          <w:sz w:val="28"/>
          <w:szCs w:val="28"/>
        </w:rPr>
        <w:t>4</w:t>
      </w:r>
      <w:r w:rsidR="001E29D8" w:rsidRPr="00DE79DF">
        <w:rPr>
          <w:color w:val="000000"/>
          <w:sz w:val="28"/>
          <w:szCs w:val="28"/>
        </w:rPr>
        <w:t xml:space="preserve"> годы с учетом 1</w:t>
      </w:r>
      <w:r w:rsidR="00DE79DF" w:rsidRPr="00DE79DF">
        <w:rPr>
          <w:color w:val="000000"/>
          <w:sz w:val="28"/>
          <w:szCs w:val="28"/>
        </w:rPr>
        <w:t>2</w:t>
      </w:r>
      <w:r w:rsidR="00DE79DF">
        <w:rPr>
          <w:color w:val="000000"/>
          <w:sz w:val="28"/>
          <w:szCs w:val="28"/>
        </w:rPr>
        <w:t>%</w:t>
      </w:r>
      <w:r w:rsidR="001E29D8" w:rsidRPr="00DE79DF">
        <w:rPr>
          <w:color w:val="000000"/>
          <w:sz w:val="28"/>
          <w:szCs w:val="28"/>
        </w:rPr>
        <w:t xml:space="preserve"> годовых: PV</w:t>
      </w:r>
      <w:r w:rsidR="001E29D8" w:rsidRPr="00DE79DF">
        <w:rPr>
          <w:color w:val="000000"/>
          <w:sz w:val="28"/>
          <w:szCs w:val="28"/>
          <w:vertAlign w:val="subscript"/>
        </w:rPr>
        <w:t>i</w:t>
      </w:r>
      <w:r w:rsidR="001E29D8" w:rsidRPr="00DE79DF">
        <w:rPr>
          <w:color w:val="000000"/>
          <w:sz w:val="28"/>
          <w:szCs w:val="28"/>
        </w:rPr>
        <w:t xml:space="preserve"> = 20000 </w:t>
      </w:r>
      <w:r w:rsidR="00FC0663" w:rsidRPr="00DE79DF">
        <w:rPr>
          <w:color w:val="000000"/>
          <w:sz w:val="28"/>
          <w:szCs w:val="28"/>
        </w:rPr>
        <w:t>руб.</w:t>
      </w:r>
      <w:r w:rsidR="001E29D8" w:rsidRPr="00DE79DF">
        <w:rPr>
          <w:color w:val="000000"/>
          <w:sz w:val="28"/>
          <w:szCs w:val="28"/>
        </w:rPr>
        <w:t xml:space="preserve"> х 2,1445 = 42890 </w:t>
      </w:r>
      <w:r w:rsidR="00FC0663" w:rsidRPr="00DE79DF">
        <w:rPr>
          <w:color w:val="000000"/>
          <w:sz w:val="28"/>
          <w:szCs w:val="28"/>
        </w:rPr>
        <w:t>руб.</w:t>
      </w:r>
    </w:p>
    <w:p w:rsidR="001E29D8" w:rsidRPr="00DE79DF" w:rsidRDefault="001E29D8" w:rsidP="00DE79DF">
      <w:pPr>
        <w:tabs>
          <w:tab w:val="left" w:pos="9020"/>
          <w:tab w:val="left" w:pos="9240"/>
          <w:tab w:val="left" w:pos="9350"/>
        </w:tabs>
        <w:spacing w:line="360" w:lineRule="auto"/>
        <w:ind w:firstLine="709"/>
        <w:rPr>
          <w:color w:val="000000"/>
          <w:sz w:val="28"/>
          <w:szCs w:val="28"/>
        </w:rPr>
      </w:pPr>
      <w:r w:rsidRPr="00DE79DF">
        <w:rPr>
          <w:color w:val="000000"/>
          <w:sz w:val="28"/>
          <w:szCs w:val="28"/>
        </w:rPr>
        <w:t>Аналогичная цифра для J: PV</w:t>
      </w:r>
      <w:r w:rsidRPr="00DE79DF">
        <w:rPr>
          <w:color w:val="000000"/>
          <w:sz w:val="28"/>
          <w:szCs w:val="28"/>
          <w:vertAlign w:val="subscript"/>
        </w:rPr>
        <w:t>j</w:t>
      </w:r>
      <w:r w:rsidRPr="00DE79DF">
        <w:rPr>
          <w:color w:val="000000"/>
          <w:sz w:val="28"/>
          <w:szCs w:val="28"/>
        </w:rPr>
        <w:t xml:space="preserve"> = 11000 </w:t>
      </w:r>
      <w:r w:rsidR="00FC0663" w:rsidRPr="00DE79DF">
        <w:rPr>
          <w:color w:val="000000"/>
          <w:sz w:val="28"/>
          <w:szCs w:val="28"/>
        </w:rPr>
        <w:t>руб.</w:t>
      </w:r>
      <w:r w:rsidRPr="00DE79DF">
        <w:rPr>
          <w:color w:val="000000"/>
          <w:sz w:val="28"/>
          <w:szCs w:val="28"/>
        </w:rPr>
        <w:t xml:space="preserve"> х 2,1445 = 23590 </w:t>
      </w:r>
      <w:r w:rsidR="00FC0663" w:rsidRPr="00DE79DF">
        <w:rPr>
          <w:color w:val="000000"/>
          <w:sz w:val="28"/>
          <w:szCs w:val="28"/>
        </w:rPr>
        <w:t>руб.</w:t>
      </w:r>
    </w:p>
    <w:p w:rsidR="001E29D8" w:rsidRDefault="001E29D8" w:rsidP="00DE79DF">
      <w:pPr>
        <w:tabs>
          <w:tab w:val="left" w:pos="9240"/>
        </w:tabs>
        <w:spacing w:line="360" w:lineRule="auto"/>
        <w:ind w:firstLine="709"/>
        <w:rPr>
          <w:color w:val="000000"/>
          <w:sz w:val="28"/>
          <w:szCs w:val="28"/>
        </w:rPr>
      </w:pPr>
      <w:r w:rsidRPr="00DE79DF">
        <w:rPr>
          <w:color w:val="000000"/>
          <w:sz w:val="28"/>
          <w:szCs w:val="28"/>
        </w:rPr>
        <w:t>Чередуясь, эти два значения повторяются от К до Т. (см. рис.</w:t>
      </w:r>
      <w:r w:rsidR="00DE79DF">
        <w:rPr>
          <w:color w:val="000000"/>
          <w:sz w:val="28"/>
          <w:szCs w:val="28"/>
        </w:rPr>
        <w:t> </w:t>
      </w:r>
      <w:r w:rsidR="00DE79DF" w:rsidRPr="00DE79DF">
        <w:rPr>
          <w:color w:val="000000"/>
          <w:sz w:val="28"/>
          <w:szCs w:val="28"/>
        </w:rPr>
        <w:t>2</w:t>
      </w:r>
      <w:r w:rsidR="00B0188E" w:rsidRPr="00DE79DF">
        <w:rPr>
          <w:color w:val="000000"/>
          <w:sz w:val="28"/>
          <w:szCs w:val="28"/>
        </w:rPr>
        <w:t>.2</w:t>
      </w:r>
      <w:r w:rsidRPr="00DE79DF">
        <w:rPr>
          <w:color w:val="000000"/>
          <w:sz w:val="28"/>
          <w:szCs w:val="28"/>
        </w:rPr>
        <w:t>)</w:t>
      </w:r>
      <w:r w:rsidR="001C47CA">
        <w:rPr>
          <w:color w:val="000000"/>
          <w:sz w:val="28"/>
          <w:szCs w:val="28"/>
        </w:rPr>
        <w:t>.</w:t>
      </w:r>
    </w:p>
    <w:p w:rsidR="001C47CA" w:rsidRPr="00DE79DF" w:rsidRDefault="001C47CA" w:rsidP="00DE79DF">
      <w:pPr>
        <w:tabs>
          <w:tab w:val="left" w:pos="9240"/>
        </w:tabs>
        <w:spacing w:line="360" w:lineRule="auto"/>
        <w:ind w:firstLine="709"/>
        <w:rPr>
          <w:color w:val="000000"/>
          <w:sz w:val="28"/>
          <w:szCs w:val="28"/>
        </w:rPr>
      </w:pPr>
    </w:p>
    <w:p w:rsidR="003718A9" w:rsidRPr="00DE79DF" w:rsidRDefault="00183687" w:rsidP="00DE79DF">
      <w:pPr>
        <w:spacing w:line="360" w:lineRule="auto"/>
        <w:ind w:firstLine="709"/>
        <w:rPr>
          <w:noProof/>
          <w:color w:val="000000"/>
          <w:sz w:val="28"/>
          <w:szCs w:val="28"/>
          <w:lang w:val="en-US"/>
        </w:rPr>
      </w:pPr>
      <w:r>
        <w:rPr>
          <w:noProof/>
          <w:color w:val="000000"/>
          <w:sz w:val="28"/>
        </w:rPr>
        <w:pict>
          <v:shape id="Рисунок 0" o:spid="_x0000_i1035" type="#_x0000_t75" alt="Shema1.wmf" style="width:414.75pt;height:309pt;visibility:visible">
            <v:imagedata r:id="rId16" o:title=""/>
          </v:shape>
        </w:pict>
      </w:r>
    </w:p>
    <w:p w:rsidR="001E29D8" w:rsidRPr="001C47CA" w:rsidRDefault="00B6686A" w:rsidP="00DE79DF">
      <w:pPr>
        <w:spacing w:line="360" w:lineRule="auto"/>
        <w:ind w:firstLine="709"/>
        <w:rPr>
          <w:color w:val="000000"/>
          <w:sz w:val="28"/>
          <w:szCs w:val="28"/>
        </w:rPr>
      </w:pPr>
      <w:r w:rsidRPr="001C47CA">
        <w:rPr>
          <w:bCs/>
          <w:color w:val="000000"/>
          <w:sz w:val="28"/>
          <w:szCs w:val="28"/>
        </w:rPr>
        <w:t>Рис.</w:t>
      </w:r>
      <w:r w:rsidR="00DE79DF" w:rsidRPr="001C47CA">
        <w:rPr>
          <w:bCs/>
          <w:color w:val="000000"/>
          <w:sz w:val="28"/>
          <w:szCs w:val="28"/>
        </w:rPr>
        <w:t> 2</w:t>
      </w:r>
      <w:r w:rsidR="00B0188E" w:rsidRPr="001C47CA">
        <w:rPr>
          <w:bCs/>
          <w:color w:val="000000"/>
          <w:sz w:val="28"/>
          <w:szCs w:val="28"/>
        </w:rPr>
        <w:t>.2</w:t>
      </w:r>
      <w:r w:rsidRPr="001C47CA">
        <w:rPr>
          <w:bCs/>
          <w:color w:val="000000"/>
          <w:sz w:val="28"/>
          <w:szCs w:val="28"/>
        </w:rPr>
        <w:t xml:space="preserve">. </w:t>
      </w:r>
      <w:r w:rsidR="00DE79DF" w:rsidRPr="001C47CA">
        <w:rPr>
          <w:bCs/>
          <w:color w:val="000000"/>
          <w:sz w:val="28"/>
          <w:szCs w:val="28"/>
        </w:rPr>
        <w:t>«Д</w:t>
      </w:r>
      <w:r w:rsidR="001E29D8" w:rsidRPr="001C47CA">
        <w:rPr>
          <w:bCs/>
          <w:color w:val="000000"/>
          <w:sz w:val="28"/>
          <w:szCs w:val="28"/>
        </w:rPr>
        <w:t>ерево</w:t>
      </w:r>
      <w:r w:rsidR="00DE79DF" w:rsidRPr="001C47CA">
        <w:rPr>
          <w:bCs/>
          <w:color w:val="000000"/>
          <w:sz w:val="28"/>
          <w:szCs w:val="28"/>
        </w:rPr>
        <w:t xml:space="preserve">» </w:t>
      </w:r>
      <w:r w:rsidR="001E29D8" w:rsidRPr="001C47CA">
        <w:rPr>
          <w:bCs/>
          <w:color w:val="000000"/>
          <w:sz w:val="28"/>
          <w:szCs w:val="28"/>
        </w:rPr>
        <w:t>решений для покупки или аренды</w:t>
      </w:r>
    </w:p>
    <w:p w:rsidR="001C47CA" w:rsidRDefault="001C47CA" w:rsidP="00DE79DF">
      <w:pPr>
        <w:spacing w:line="360" w:lineRule="auto"/>
        <w:ind w:firstLine="709"/>
        <w:rPr>
          <w:iCs/>
          <w:color w:val="000000"/>
          <w:sz w:val="28"/>
          <w:szCs w:val="28"/>
        </w:rPr>
      </w:pPr>
    </w:p>
    <w:p w:rsidR="001E29D8" w:rsidRPr="00DE79DF" w:rsidRDefault="001E29D8" w:rsidP="00DE79DF">
      <w:pPr>
        <w:spacing w:line="360" w:lineRule="auto"/>
        <w:ind w:firstLine="709"/>
        <w:rPr>
          <w:color w:val="000000"/>
          <w:sz w:val="28"/>
          <w:szCs w:val="28"/>
        </w:rPr>
      </w:pPr>
      <w:r w:rsidRPr="00DE79DF">
        <w:rPr>
          <w:iCs/>
          <w:color w:val="000000"/>
          <w:sz w:val="28"/>
          <w:szCs w:val="28"/>
        </w:rPr>
        <w:t xml:space="preserve">Этап 3. </w:t>
      </w:r>
      <w:r w:rsidRPr="00DE79DF">
        <w:rPr>
          <w:color w:val="000000"/>
          <w:sz w:val="28"/>
          <w:szCs w:val="28"/>
        </w:rPr>
        <w:t>Используя текущие з</w:t>
      </w:r>
      <w:r w:rsidR="00E93328" w:rsidRPr="00DE79DF">
        <w:rPr>
          <w:color w:val="000000"/>
          <w:sz w:val="28"/>
          <w:szCs w:val="28"/>
        </w:rPr>
        <w:t>начения доходов (present value)</w:t>
      </w:r>
      <w:r w:rsidRPr="00DE79DF">
        <w:rPr>
          <w:color w:val="000000"/>
          <w:sz w:val="28"/>
          <w:szCs w:val="28"/>
        </w:rPr>
        <w:t>, можно вычислить математическое ожидание исходов от С до Н. В исходе С несмещенная величина ожидаемого текущего дохода за годы 2</w:t>
      </w:r>
      <w:r w:rsidR="00DE79DF">
        <w:rPr>
          <w:color w:val="000000"/>
          <w:sz w:val="28"/>
          <w:szCs w:val="28"/>
        </w:rPr>
        <w:t>–</w:t>
      </w:r>
      <w:r w:rsidR="00DE79DF" w:rsidRPr="00DE79DF">
        <w:rPr>
          <w:color w:val="000000"/>
          <w:sz w:val="28"/>
          <w:szCs w:val="28"/>
        </w:rPr>
        <w:t>4</w:t>
      </w:r>
      <w:r w:rsidRPr="00DE79DF">
        <w:rPr>
          <w:color w:val="000000"/>
          <w:sz w:val="28"/>
          <w:szCs w:val="28"/>
        </w:rPr>
        <w:t xml:space="preserve"> равна:</w:t>
      </w:r>
    </w:p>
    <w:p w:rsidR="001E29D8" w:rsidRPr="00DE79DF" w:rsidRDefault="001E29D8" w:rsidP="00DE79DF">
      <w:pPr>
        <w:spacing w:line="360" w:lineRule="auto"/>
        <w:ind w:firstLine="709"/>
        <w:rPr>
          <w:color w:val="000000"/>
          <w:sz w:val="28"/>
          <w:szCs w:val="28"/>
        </w:rPr>
      </w:pPr>
      <w:r w:rsidRPr="00DE79DF">
        <w:rPr>
          <w:color w:val="000000"/>
          <w:sz w:val="28"/>
          <w:szCs w:val="28"/>
        </w:rPr>
        <w:t>EPV</w:t>
      </w:r>
      <w:r w:rsidRPr="00DE79DF">
        <w:rPr>
          <w:color w:val="000000"/>
          <w:sz w:val="28"/>
          <w:szCs w:val="28"/>
          <w:vertAlign w:val="subscript"/>
        </w:rPr>
        <w:t>C</w:t>
      </w:r>
      <w:r w:rsidRPr="00DE79DF">
        <w:rPr>
          <w:color w:val="000000"/>
          <w:sz w:val="28"/>
          <w:szCs w:val="28"/>
        </w:rPr>
        <w:t xml:space="preserve"> (годы 2</w:t>
      </w:r>
      <w:r w:rsidR="00DE79DF">
        <w:rPr>
          <w:color w:val="000000"/>
          <w:sz w:val="28"/>
          <w:szCs w:val="28"/>
        </w:rPr>
        <w:t>–</w:t>
      </w:r>
      <w:r w:rsidR="00DE79DF" w:rsidRPr="00DE79DF">
        <w:rPr>
          <w:color w:val="000000"/>
          <w:sz w:val="28"/>
          <w:szCs w:val="28"/>
        </w:rPr>
        <w:t>4</w:t>
      </w:r>
      <w:r w:rsidRPr="00DE79DF">
        <w:rPr>
          <w:color w:val="000000"/>
          <w:sz w:val="28"/>
          <w:szCs w:val="28"/>
        </w:rPr>
        <w:t xml:space="preserve">) = (42890 </w:t>
      </w:r>
      <w:r w:rsidR="00FC0663" w:rsidRPr="00DE79DF">
        <w:rPr>
          <w:color w:val="000000"/>
          <w:sz w:val="28"/>
          <w:szCs w:val="28"/>
        </w:rPr>
        <w:t>руб.</w:t>
      </w:r>
      <w:r w:rsidRPr="00DE79DF">
        <w:rPr>
          <w:color w:val="000000"/>
          <w:sz w:val="28"/>
          <w:szCs w:val="28"/>
        </w:rPr>
        <w:t xml:space="preserve"> х 0,75) + (23590 </w:t>
      </w:r>
      <w:r w:rsidR="00FC0663" w:rsidRPr="00DE79DF">
        <w:rPr>
          <w:color w:val="000000"/>
          <w:sz w:val="28"/>
          <w:szCs w:val="28"/>
        </w:rPr>
        <w:t>руб.</w:t>
      </w:r>
      <w:r w:rsidRPr="00DE79DF">
        <w:rPr>
          <w:color w:val="000000"/>
          <w:sz w:val="28"/>
          <w:szCs w:val="28"/>
        </w:rPr>
        <w:t xml:space="preserve"> х 0,25) = 38065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На первом году работы этой величине соответствует доход в 20000 </w:t>
      </w:r>
      <w:r w:rsidR="00FC0663" w:rsidRPr="00DE79DF">
        <w:rPr>
          <w:color w:val="000000"/>
          <w:sz w:val="28"/>
          <w:szCs w:val="28"/>
        </w:rPr>
        <w:t>руб.</w:t>
      </w:r>
      <w:r w:rsidRPr="00DE79DF">
        <w:rPr>
          <w:color w:val="000000"/>
          <w:sz w:val="28"/>
          <w:szCs w:val="28"/>
        </w:rPr>
        <w:t>, текущая величина этой суммы равна:</w:t>
      </w:r>
      <w:r w:rsidR="00B6686A" w:rsidRPr="00DE79DF">
        <w:rPr>
          <w:color w:val="000000"/>
          <w:sz w:val="28"/>
          <w:szCs w:val="28"/>
        </w:rPr>
        <w:t xml:space="preserve"> </w:t>
      </w:r>
      <w:r w:rsidRPr="00DE79DF">
        <w:rPr>
          <w:color w:val="000000"/>
          <w:sz w:val="28"/>
          <w:szCs w:val="28"/>
        </w:rPr>
        <w:t xml:space="preserve">20000/1,12=17,857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Следовательно, ожидаемая текущая стоимость </w:t>
      </w:r>
      <w:r w:rsidR="00DE79DF">
        <w:rPr>
          <w:color w:val="000000"/>
          <w:sz w:val="28"/>
          <w:szCs w:val="28"/>
        </w:rPr>
        <w:t>«</w:t>
      </w:r>
      <w:r w:rsidR="00DE79DF" w:rsidRPr="00DE79DF">
        <w:rPr>
          <w:color w:val="000000"/>
          <w:sz w:val="28"/>
          <w:szCs w:val="28"/>
        </w:rPr>
        <w:t>у</w:t>
      </w:r>
      <w:r w:rsidRPr="00DE79DF">
        <w:rPr>
          <w:color w:val="000000"/>
          <w:sz w:val="28"/>
          <w:szCs w:val="28"/>
        </w:rPr>
        <w:t>зла</w:t>
      </w:r>
      <w:r w:rsidR="00DE79DF">
        <w:rPr>
          <w:color w:val="000000"/>
          <w:sz w:val="28"/>
          <w:szCs w:val="28"/>
        </w:rPr>
        <w:t>»</w:t>
      </w:r>
      <w:r w:rsidR="00DE79DF" w:rsidRPr="00DE79DF">
        <w:rPr>
          <w:color w:val="000000"/>
          <w:sz w:val="28"/>
          <w:szCs w:val="28"/>
        </w:rPr>
        <w:t xml:space="preserve"> </w:t>
      </w:r>
      <w:r w:rsidRPr="00DE79DF">
        <w:rPr>
          <w:color w:val="000000"/>
          <w:sz w:val="28"/>
          <w:szCs w:val="28"/>
        </w:rPr>
        <w:t>С за 1</w:t>
      </w:r>
      <w:r w:rsidR="00DE79DF">
        <w:rPr>
          <w:color w:val="000000"/>
          <w:sz w:val="28"/>
          <w:szCs w:val="28"/>
        </w:rPr>
        <w:t>–</w:t>
      </w:r>
      <w:r w:rsidR="00DE79DF" w:rsidRPr="00DE79DF">
        <w:rPr>
          <w:color w:val="000000"/>
          <w:sz w:val="28"/>
          <w:szCs w:val="28"/>
        </w:rPr>
        <w:t>4</w:t>
      </w:r>
      <w:r w:rsidRPr="00DE79DF">
        <w:rPr>
          <w:color w:val="000000"/>
          <w:sz w:val="28"/>
          <w:szCs w:val="28"/>
        </w:rPr>
        <w:t xml:space="preserve"> годы:</w:t>
      </w:r>
    </w:p>
    <w:p w:rsidR="001E29D8" w:rsidRPr="00DE79DF" w:rsidRDefault="001E29D8" w:rsidP="00DE79DF">
      <w:pPr>
        <w:spacing w:line="360" w:lineRule="auto"/>
        <w:ind w:firstLine="709"/>
        <w:rPr>
          <w:color w:val="000000"/>
          <w:sz w:val="28"/>
          <w:szCs w:val="28"/>
        </w:rPr>
      </w:pPr>
      <w:r w:rsidRPr="00DE79DF">
        <w:rPr>
          <w:color w:val="000000"/>
          <w:sz w:val="28"/>
          <w:szCs w:val="28"/>
        </w:rPr>
        <w:t>EPV</w:t>
      </w:r>
      <w:r w:rsidRPr="00DE79DF">
        <w:rPr>
          <w:color w:val="000000"/>
          <w:sz w:val="28"/>
          <w:szCs w:val="28"/>
          <w:vertAlign w:val="subscript"/>
        </w:rPr>
        <w:t>C</w:t>
      </w:r>
      <w:r w:rsidRPr="00DE79DF">
        <w:rPr>
          <w:color w:val="000000"/>
          <w:sz w:val="28"/>
          <w:szCs w:val="28"/>
        </w:rPr>
        <w:t xml:space="preserve"> (годы 1</w:t>
      </w:r>
      <w:r w:rsidR="00DE79DF">
        <w:rPr>
          <w:color w:val="000000"/>
          <w:sz w:val="28"/>
          <w:szCs w:val="28"/>
        </w:rPr>
        <w:t>–</w:t>
      </w:r>
      <w:r w:rsidR="00DE79DF" w:rsidRPr="00DE79DF">
        <w:rPr>
          <w:color w:val="000000"/>
          <w:sz w:val="28"/>
          <w:szCs w:val="28"/>
        </w:rPr>
        <w:t>4</w:t>
      </w:r>
      <w:r w:rsidRPr="00DE79DF">
        <w:rPr>
          <w:color w:val="000000"/>
          <w:sz w:val="28"/>
          <w:szCs w:val="28"/>
        </w:rPr>
        <w:t xml:space="preserve">) = 38065 + 17857 = 55922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Исход </w:t>
      </w:r>
      <w:r w:rsidR="00DE79DF">
        <w:rPr>
          <w:color w:val="000000"/>
          <w:sz w:val="28"/>
          <w:szCs w:val="28"/>
        </w:rPr>
        <w:t>«</w:t>
      </w:r>
      <w:r w:rsidR="00DE79DF" w:rsidRPr="00DE79DF">
        <w:rPr>
          <w:color w:val="000000"/>
          <w:sz w:val="28"/>
          <w:szCs w:val="28"/>
        </w:rPr>
        <w:t>у</w:t>
      </w:r>
      <w:r w:rsidRPr="00DE79DF">
        <w:rPr>
          <w:color w:val="000000"/>
          <w:sz w:val="28"/>
          <w:szCs w:val="28"/>
        </w:rPr>
        <w:t>зла</w:t>
      </w:r>
      <w:r w:rsidR="00DE79DF">
        <w:rPr>
          <w:color w:val="000000"/>
          <w:sz w:val="28"/>
          <w:szCs w:val="28"/>
        </w:rPr>
        <w:t>»</w:t>
      </w:r>
      <w:r w:rsidR="00DE79DF" w:rsidRPr="00DE79DF">
        <w:rPr>
          <w:color w:val="000000"/>
          <w:sz w:val="28"/>
          <w:szCs w:val="28"/>
        </w:rPr>
        <w:t xml:space="preserve"> </w:t>
      </w:r>
      <w:r w:rsidRPr="00DE79DF">
        <w:rPr>
          <w:color w:val="000000"/>
          <w:sz w:val="28"/>
          <w:szCs w:val="28"/>
        </w:rPr>
        <w:t>D, ожидаемая текущая стоимость доходов за 1</w:t>
      </w:r>
      <w:r w:rsidR="00DE79DF">
        <w:rPr>
          <w:color w:val="000000"/>
          <w:sz w:val="28"/>
          <w:szCs w:val="28"/>
        </w:rPr>
        <w:t>–</w:t>
      </w:r>
      <w:r w:rsidR="00DE79DF" w:rsidRPr="00DE79DF">
        <w:rPr>
          <w:color w:val="000000"/>
          <w:sz w:val="28"/>
          <w:szCs w:val="28"/>
        </w:rPr>
        <w:t>4</w:t>
      </w:r>
      <w:r w:rsidRPr="00DE79DF">
        <w:rPr>
          <w:color w:val="000000"/>
          <w:sz w:val="28"/>
          <w:szCs w:val="28"/>
        </w:rPr>
        <w:t xml:space="preserve"> годы при 1</w:t>
      </w:r>
      <w:r w:rsidR="00DE79DF" w:rsidRPr="00DE79DF">
        <w:rPr>
          <w:color w:val="000000"/>
          <w:sz w:val="28"/>
          <w:szCs w:val="28"/>
        </w:rPr>
        <w:t>2</w:t>
      </w:r>
      <w:r w:rsidR="00DE79DF">
        <w:rPr>
          <w:color w:val="000000"/>
          <w:sz w:val="28"/>
          <w:szCs w:val="28"/>
        </w:rPr>
        <w:t>%</w:t>
      </w:r>
      <w:r w:rsidRPr="00DE79DF">
        <w:rPr>
          <w:color w:val="000000"/>
          <w:sz w:val="28"/>
          <w:szCs w:val="28"/>
        </w:rPr>
        <w:t xml:space="preserve"> годовых, составит:</w:t>
      </w:r>
    </w:p>
    <w:p w:rsidR="001E29D8" w:rsidRPr="00DE79DF" w:rsidRDefault="001E29D8" w:rsidP="00DE79DF">
      <w:pPr>
        <w:spacing w:line="360" w:lineRule="auto"/>
        <w:ind w:firstLine="709"/>
        <w:rPr>
          <w:color w:val="000000"/>
          <w:sz w:val="28"/>
          <w:szCs w:val="28"/>
        </w:rPr>
      </w:pPr>
      <w:r w:rsidRPr="00DE79DF">
        <w:rPr>
          <w:color w:val="000000"/>
          <w:sz w:val="28"/>
          <w:szCs w:val="28"/>
        </w:rPr>
        <w:t>EPV</w:t>
      </w:r>
      <w:r w:rsidRPr="00DE79DF">
        <w:rPr>
          <w:color w:val="000000"/>
          <w:sz w:val="28"/>
          <w:szCs w:val="28"/>
          <w:vertAlign w:val="subscript"/>
        </w:rPr>
        <w:t>D</w:t>
      </w:r>
      <w:r w:rsidRPr="00DE79DF">
        <w:rPr>
          <w:color w:val="000000"/>
          <w:sz w:val="28"/>
          <w:szCs w:val="28"/>
        </w:rPr>
        <w:t xml:space="preserve"> = ((42890 х 0,5) + (23590 х 0,5)) +14000/1,12 = 45740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Исход </w:t>
      </w:r>
      <w:r w:rsidR="00DE79DF">
        <w:rPr>
          <w:color w:val="000000"/>
          <w:sz w:val="28"/>
          <w:szCs w:val="28"/>
        </w:rPr>
        <w:t>«</w:t>
      </w:r>
      <w:r w:rsidR="00DE79DF" w:rsidRPr="00DE79DF">
        <w:rPr>
          <w:color w:val="000000"/>
          <w:sz w:val="28"/>
          <w:szCs w:val="28"/>
        </w:rPr>
        <w:t>у</w:t>
      </w:r>
      <w:r w:rsidRPr="00DE79DF">
        <w:rPr>
          <w:color w:val="000000"/>
          <w:sz w:val="28"/>
          <w:szCs w:val="28"/>
        </w:rPr>
        <w:t>зла</w:t>
      </w:r>
      <w:r w:rsidR="00DE79DF">
        <w:rPr>
          <w:color w:val="000000"/>
          <w:sz w:val="28"/>
          <w:szCs w:val="28"/>
        </w:rPr>
        <w:t>»</w:t>
      </w:r>
      <w:r w:rsidR="00DE79DF" w:rsidRPr="00DE79DF">
        <w:rPr>
          <w:color w:val="000000"/>
          <w:sz w:val="28"/>
          <w:szCs w:val="28"/>
        </w:rPr>
        <w:t xml:space="preserve"> </w:t>
      </w:r>
      <w:r w:rsidRPr="00DE79DF">
        <w:rPr>
          <w:color w:val="000000"/>
          <w:sz w:val="28"/>
          <w:szCs w:val="28"/>
        </w:rPr>
        <w:t>Е,</w:t>
      </w:r>
      <w:r w:rsidR="00DE79DF">
        <w:rPr>
          <w:color w:val="000000"/>
          <w:sz w:val="28"/>
          <w:szCs w:val="28"/>
        </w:rPr>
        <w:t xml:space="preserve"> </w:t>
      </w:r>
      <w:r w:rsidRPr="00DE79DF">
        <w:rPr>
          <w:color w:val="000000"/>
          <w:sz w:val="28"/>
          <w:szCs w:val="28"/>
        </w:rPr>
        <w:t>ожидаемая текущая стоимость доходов за 1</w:t>
      </w:r>
      <w:r w:rsidR="00DE79DF">
        <w:rPr>
          <w:color w:val="000000"/>
          <w:sz w:val="28"/>
          <w:szCs w:val="28"/>
        </w:rPr>
        <w:t>–</w:t>
      </w:r>
      <w:r w:rsidR="00DE79DF" w:rsidRPr="00DE79DF">
        <w:rPr>
          <w:color w:val="000000"/>
          <w:sz w:val="28"/>
          <w:szCs w:val="28"/>
        </w:rPr>
        <w:t>4</w:t>
      </w:r>
      <w:r w:rsidRPr="00DE79DF">
        <w:rPr>
          <w:color w:val="000000"/>
          <w:sz w:val="28"/>
          <w:szCs w:val="28"/>
        </w:rPr>
        <w:t xml:space="preserve"> годы:</w:t>
      </w:r>
    </w:p>
    <w:p w:rsidR="001E29D8" w:rsidRPr="00DE79DF" w:rsidRDefault="001E29D8" w:rsidP="00DE79DF">
      <w:pPr>
        <w:spacing w:line="360" w:lineRule="auto"/>
        <w:ind w:firstLine="709"/>
        <w:rPr>
          <w:color w:val="000000"/>
          <w:sz w:val="28"/>
          <w:szCs w:val="28"/>
        </w:rPr>
      </w:pPr>
      <w:r w:rsidRPr="00DE79DF">
        <w:rPr>
          <w:color w:val="000000"/>
          <w:sz w:val="28"/>
          <w:szCs w:val="28"/>
        </w:rPr>
        <w:t>EPV</w:t>
      </w:r>
      <w:r w:rsidRPr="00DE79DF">
        <w:rPr>
          <w:color w:val="000000"/>
          <w:sz w:val="28"/>
          <w:szCs w:val="28"/>
          <w:vertAlign w:val="subscript"/>
        </w:rPr>
        <w:t>E</w:t>
      </w:r>
      <w:r w:rsidRPr="00DE79DF">
        <w:rPr>
          <w:color w:val="000000"/>
          <w:sz w:val="28"/>
          <w:szCs w:val="28"/>
        </w:rPr>
        <w:t xml:space="preserve"> = ((42890 х 0,1) + (23590 х 0,9)) + 11000/1,12</w:t>
      </w:r>
      <w:r w:rsidRPr="00DE79DF">
        <w:rPr>
          <w:iCs/>
          <w:color w:val="000000"/>
          <w:sz w:val="28"/>
          <w:szCs w:val="28"/>
        </w:rPr>
        <w:t xml:space="preserve"> </w:t>
      </w:r>
      <w:r w:rsidRPr="00DE79DF">
        <w:rPr>
          <w:color w:val="000000"/>
          <w:sz w:val="28"/>
          <w:szCs w:val="28"/>
        </w:rPr>
        <w:t>= 35341 ф.ст.</w:t>
      </w:r>
    </w:p>
    <w:p w:rsidR="001E29D8" w:rsidRDefault="001E29D8" w:rsidP="00DE79DF">
      <w:pPr>
        <w:spacing w:line="360" w:lineRule="auto"/>
        <w:ind w:firstLine="709"/>
        <w:rPr>
          <w:color w:val="000000"/>
          <w:sz w:val="28"/>
          <w:szCs w:val="28"/>
        </w:rPr>
      </w:pPr>
      <w:r w:rsidRPr="00DE79DF">
        <w:rPr>
          <w:color w:val="000000"/>
          <w:sz w:val="28"/>
          <w:szCs w:val="28"/>
        </w:rPr>
        <w:t xml:space="preserve">В результате симметрии ожидаемые текущие величины доходов в кружках F, G и Н составляют 55922 </w:t>
      </w:r>
      <w:r w:rsidR="00FC0663" w:rsidRPr="00DE79DF">
        <w:rPr>
          <w:color w:val="000000"/>
          <w:sz w:val="28"/>
          <w:szCs w:val="28"/>
        </w:rPr>
        <w:t>руб.</w:t>
      </w:r>
      <w:r w:rsidRPr="00DE79DF">
        <w:rPr>
          <w:color w:val="000000"/>
          <w:sz w:val="28"/>
          <w:szCs w:val="28"/>
        </w:rPr>
        <w:t xml:space="preserve">, 45740 </w:t>
      </w:r>
      <w:r w:rsidR="00FC0663" w:rsidRPr="00DE79DF">
        <w:rPr>
          <w:color w:val="000000"/>
          <w:sz w:val="28"/>
          <w:szCs w:val="28"/>
        </w:rPr>
        <w:t>руб.</w:t>
      </w:r>
      <w:r w:rsidRPr="00DE79DF">
        <w:rPr>
          <w:color w:val="000000"/>
          <w:sz w:val="28"/>
          <w:szCs w:val="28"/>
        </w:rPr>
        <w:t xml:space="preserve"> и 35341 </w:t>
      </w:r>
      <w:r w:rsidR="00FC0663" w:rsidRPr="00DE79DF">
        <w:rPr>
          <w:color w:val="000000"/>
          <w:sz w:val="28"/>
          <w:szCs w:val="28"/>
        </w:rPr>
        <w:t>руб.</w:t>
      </w:r>
      <w:r w:rsidRPr="00DE79DF">
        <w:rPr>
          <w:color w:val="000000"/>
          <w:sz w:val="28"/>
          <w:szCs w:val="28"/>
        </w:rPr>
        <w:t xml:space="preserve"> соответственно</w:t>
      </w:r>
      <w:r w:rsidR="00E75097" w:rsidRPr="00DE79DF">
        <w:rPr>
          <w:color w:val="000000"/>
          <w:sz w:val="28"/>
          <w:szCs w:val="28"/>
        </w:rPr>
        <w:t xml:space="preserve"> (рис.</w:t>
      </w:r>
      <w:r w:rsidR="00DE79DF">
        <w:rPr>
          <w:color w:val="000000"/>
          <w:sz w:val="28"/>
          <w:szCs w:val="28"/>
        </w:rPr>
        <w:t> </w:t>
      </w:r>
      <w:r w:rsidR="00DE79DF" w:rsidRPr="00DE79DF">
        <w:rPr>
          <w:color w:val="000000"/>
          <w:sz w:val="28"/>
          <w:szCs w:val="28"/>
        </w:rPr>
        <w:t>2</w:t>
      </w:r>
      <w:r w:rsidR="00E75097" w:rsidRPr="00DE79DF">
        <w:rPr>
          <w:color w:val="000000"/>
          <w:sz w:val="28"/>
          <w:szCs w:val="28"/>
        </w:rPr>
        <w:t>.3)</w:t>
      </w:r>
      <w:r w:rsidRPr="00DE79DF">
        <w:rPr>
          <w:color w:val="000000"/>
          <w:sz w:val="28"/>
          <w:szCs w:val="28"/>
        </w:rPr>
        <w:t>.</w:t>
      </w:r>
    </w:p>
    <w:p w:rsidR="001C47CA" w:rsidRPr="00DE79DF" w:rsidRDefault="001C47CA" w:rsidP="00DE79DF">
      <w:pPr>
        <w:spacing w:line="360" w:lineRule="auto"/>
        <w:ind w:firstLine="709"/>
        <w:rPr>
          <w:color w:val="000000"/>
          <w:sz w:val="28"/>
          <w:szCs w:val="28"/>
        </w:rPr>
      </w:pPr>
    </w:p>
    <w:p w:rsidR="001E29D8" w:rsidRPr="00DE79DF" w:rsidRDefault="00183687" w:rsidP="00DE79DF">
      <w:pPr>
        <w:spacing w:line="360" w:lineRule="auto"/>
        <w:ind w:firstLine="709"/>
        <w:rPr>
          <w:bCs/>
          <w:color w:val="000000"/>
          <w:sz w:val="28"/>
          <w:szCs w:val="28"/>
        </w:rPr>
      </w:pPr>
      <w:r>
        <w:rPr>
          <w:noProof/>
          <w:color w:val="000000"/>
          <w:sz w:val="28"/>
        </w:rPr>
        <w:pict>
          <v:shape id="_x0000_i1036" type="#_x0000_t75" style="width:408pt;height:300pt">
            <v:imagedata r:id="rId17" o:title=""/>
          </v:shape>
        </w:pict>
      </w:r>
    </w:p>
    <w:p w:rsidR="00FF4E83" w:rsidRPr="001C47CA" w:rsidRDefault="001E29D8" w:rsidP="00DE79DF">
      <w:pPr>
        <w:spacing w:line="360" w:lineRule="auto"/>
        <w:ind w:firstLine="709"/>
        <w:rPr>
          <w:bCs/>
          <w:color w:val="000000"/>
          <w:sz w:val="28"/>
          <w:szCs w:val="28"/>
        </w:rPr>
      </w:pPr>
      <w:r w:rsidRPr="001C47CA">
        <w:rPr>
          <w:bCs/>
          <w:color w:val="000000"/>
          <w:sz w:val="28"/>
          <w:szCs w:val="28"/>
        </w:rPr>
        <w:t>Рис</w:t>
      </w:r>
      <w:r w:rsidR="00B6686A" w:rsidRPr="001C47CA">
        <w:rPr>
          <w:bCs/>
          <w:color w:val="000000"/>
          <w:sz w:val="28"/>
          <w:szCs w:val="28"/>
        </w:rPr>
        <w:t>.</w:t>
      </w:r>
      <w:r w:rsidR="00DE79DF" w:rsidRPr="001C47CA">
        <w:rPr>
          <w:bCs/>
          <w:color w:val="000000"/>
          <w:sz w:val="28"/>
          <w:szCs w:val="28"/>
        </w:rPr>
        <w:t> 2</w:t>
      </w:r>
      <w:r w:rsidR="00B0188E" w:rsidRPr="001C47CA">
        <w:rPr>
          <w:bCs/>
          <w:color w:val="000000"/>
          <w:sz w:val="28"/>
          <w:szCs w:val="28"/>
        </w:rPr>
        <w:t>.3</w:t>
      </w:r>
      <w:r w:rsidR="00B6686A" w:rsidRPr="001C47CA">
        <w:rPr>
          <w:bCs/>
          <w:color w:val="000000"/>
          <w:sz w:val="28"/>
          <w:szCs w:val="28"/>
        </w:rPr>
        <w:t>.</w:t>
      </w:r>
      <w:r w:rsidRPr="001C47CA">
        <w:rPr>
          <w:bCs/>
          <w:color w:val="000000"/>
          <w:sz w:val="28"/>
          <w:szCs w:val="28"/>
        </w:rPr>
        <w:t xml:space="preserve"> Окончательное </w:t>
      </w:r>
      <w:r w:rsidR="00DE79DF" w:rsidRPr="001C47CA">
        <w:rPr>
          <w:bCs/>
          <w:color w:val="000000"/>
          <w:sz w:val="28"/>
          <w:szCs w:val="28"/>
        </w:rPr>
        <w:t>«д</w:t>
      </w:r>
      <w:r w:rsidRPr="001C47CA">
        <w:rPr>
          <w:bCs/>
          <w:color w:val="000000"/>
          <w:sz w:val="28"/>
          <w:szCs w:val="28"/>
        </w:rPr>
        <w:t>ерево</w:t>
      </w:r>
      <w:r w:rsidR="00DE79DF" w:rsidRPr="001C47CA">
        <w:rPr>
          <w:bCs/>
          <w:color w:val="000000"/>
          <w:sz w:val="28"/>
          <w:szCs w:val="28"/>
        </w:rPr>
        <w:t xml:space="preserve">» </w:t>
      </w:r>
      <w:r w:rsidRPr="001C47CA">
        <w:rPr>
          <w:bCs/>
          <w:color w:val="000000"/>
          <w:sz w:val="28"/>
          <w:szCs w:val="28"/>
        </w:rPr>
        <w:t>решений</w:t>
      </w:r>
    </w:p>
    <w:p w:rsidR="001C47CA" w:rsidRDefault="001C47CA" w:rsidP="00DE79DF">
      <w:pPr>
        <w:spacing w:line="360" w:lineRule="auto"/>
        <w:ind w:firstLine="709"/>
        <w:rPr>
          <w:color w:val="000000"/>
          <w:sz w:val="28"/>
          <w:szCs w:val="28"/>
        </w:rPr>
      </w:pPr>
    </w:p>
    <w:p w:rsidR="00B6686A" w:rsidRPr="00DE79DF" w:rsidRDefault="00B6686A" w:rsidP="00DE79DF">
      <w:pPr>
        <w:spacing w:line="360" w:lineRule="auto"/>
        <w:ind w:firstLine="709"/>
        <w:rPr>
          <w:color w:val="000000"/>
          <w:sz w:val="28"/>
          <w:szCs w:val="28"/>
        </w:rPr>
      </w:pPr>
      <w:r w:rsidRPr="00DE79DF">
        <w:rPr>
          <w:color w:val="000000"/>
          <w:sz w:val="28"/>
          <w:szCs w:val="28"/>
        </w:rPr>
        <w:t xml:space="preserve">На этом расчеты по правой стороне </w:t>
      </w:r>
      <w:r w:rsidR="00DE79DF">
        <w:rPr>
          <w:color w:val="000000"/>
          <w:sz w:val="28"/>
          <w:szCs w:val="28"/>
        </w:rPr>
        <w:t>«</w:t>
      </w:r>
      <w:r w:rsidR="00DE79DF" w:rsidRPr="00DE79DF">
        <w:rPr>
          <w:color w:val="000000"/>
          <w:sz w:val="28"/>
          <w:szCs w:val="28"/>
        </w:rPr>
        <w:t>д</w:t>
      </w:r>
      <w:r w:rsidRPr="00DE79DF">
        <w:rPr>
          <w:color w:val="000000"/>
          <w:sz w:val="28"/>
          <w:szCs w:val="28"/>
        </w:rPr>
        <w:t>ерева</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заканчиваются, и можно приступить к вычислению ожидаемых текущих доходов в </w:t>
      </w:r>
      <w:r w:rsidR="00DE79DF">
        <w:rPr>
          <w:color w:val="000000"/>
          <w:sz w:val="28"/>
          <w:szCs w:val="28"/>
        </w:rPr>
        <w:t>«</w:t>
      </w:r>
      <w:r w:rsidR="00DE79DF" w:rsidRPr="00DE79DF">
        <w:rPr>
          <w:color w:val="000000"/>
          <w:sz w:val="28"/>
          <w:szCs w:val="28"/>
        </w:rPr>
        <w:t>у</w:t>
      </w:r>
      <w:r w:rsidRPr="00DE79DF">
        <w:rPr>
          <w:color w:val="000000"/>
          <w:sz w:val="28"/>
          <w:szCs w:val="28"/>
        </w:rPr>
        <w:t>злах</w:t>
      </w:r>
      <w:r w:rsidR="00DE79DF">
        <w:rPr>
          <w:color w:val="000000"/>
          <w:sz w:val="28"/>
          <w:szCs w:val="28"/>
        </w:rPr>
        <w:t>»</w:t>
      </w:r>
      <w:r w:rsidR="00DE79DF" w:rsidRPr="00DE79DF">
        <w:rPr>
          <w:color w:val="000000"/>
          <w:sz w:val="28"/>
          <w:szCs w:val="28"/>
        </w:rPr>
        <w:t xml:space="preserve"> </w:t>
      </w:r>
      <w:r w:rsidRPr="00DE79DF">
        <w:rPr>
          <w:color w:val="000000"/>
          <w:sz w:val="28"/>
          <w:szCs w:val="28"/>
        </w:rPr>
        <w:t>А и В.</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Для обоих </w:t>
      </w:r>
      <w:r w:rsidR="00DE79DF">
        <w:rPr>
          <w:color w:val="000000"/>
          <w:sz w:val="28"/>
          <w:szCs w:val="28"/>
        </w:rPr>
        <w:t>«</w:t>
      </w:r>
      <w:r w:rsidR="00DE79DF" w:rsidRPr="00DE79DF">
        <w:rPr>
          <w:color w:val="000000"/>
          <w:sz w:val="28"/>
          <w:szCs w:val="28"/>
        </w:rPr>
        <w:t>у</w:t>
      </w:r>
      <w:r w:rsidRPr="00DE79DF">
        <w:rPr>
          <w:color w:val="000000"/>
          <w:sz w:val="28"/>
          <w:szCs w:val="28"/>
        </w:rPr>
        <w:t>злов</w:t>
      </w:r>
      <w:r w:rsidR="00DE79DF">
        <w:rPr>
          <w:color w:val="000000"/>
          <w:sz w:val="28"/>
          <w:szCs w:val="28"/>
        </w:rPr>
        <w:t>»</w:t>
      </w:r>
      <w:r w:rsidR="00DE79DF" w:rsidRPr="00DE79DF">
        <w:rPr>
          <w:color w:val="000000"/>
          <w:sz w:val="28"/>
          <w:szCs w:val="28"/>
        </w:rPr>
        <w:t xml:space="preserve"> </w:t>
      </w:r>
      <w:r w:rsidRPr="00DE79DF">
        <w:rPr>
          <w:color w:val="000000"/>
          <w:sz w:val="28"/>
          <w:szCs w:val="28"/>
        </w:rPr>
        <w:t>значения доходов одинаковые.</w:t>
      </w:r>
    </w:p>
    <w:p w:rsidR="001E29D8" w:rsidRPr="00DE79DF" w:rsidRDefault="001E29D8" w:rsidP="00DE79DF">
      <w:pPr>
        <w:spacing w:line="360" w:lineRule="auto"/>
        <w:ind w:firstLine="709"/>
        <w:rPr>
          <w:color w:val="000000"/>
          <w:sz w:val="28"/>
          <w:szCs w:val="28"/>
        </w:rPr>
      </w:pPr>
      <w:r w:rsidRPr="00DE79DF">
        <w:rPr>
          <w:color w:val="000000"/>
          <w:sz w:val="28"/>
          <w:szCs w:val="28"/>
        </w:rPr>
        <w:t>EPV</w:t>
      </w:r>
      <w:r w:rsidRPr="00DE79DF">
        <w:rPr>
          <w:color w:val="000000"/>
          <w:sz w:val="28"/>
          <w:szCs w:val="28"/>
          <w:vertAlign w:val="subscript"/>
        </w:rPr>
        <w:t>A</w:t>
      </w:r>
      <w:r w:rsidRPr="00DE79DF">
        <w:rPr>
          <w:color w:val="000000"/>
          <w:sz w:val="28"/>
          <w:szCs w:val="28"/>
        </w:rPr>
        <w:t xml:space="preserve"> = EPV</w:t>
      </w:r>
      <w:r w:rsidRPr="00DE79DF">
        <w:rPr>
          <w:color w:val="000000"/>
          <w:sz w:val="28"/>
          <w:szCs w:val="28"/>
          <w:vertAlign w:val="subscript"/>
        </w:rPr>
        <w:t>B</w:t>
      </w:r>
      <w:r w:rsidRPr="00DE79DF">
        <w:rPr>
          <w:color w:val="000000"/>
          <w:sz w:val="28"/>
          <w:szCs w:val="28"/>
        </w:rPr>
        <w:t xml:space="preserve"> = 55922 х 0,6 + 45740 х</w:t>
      </w:r>
      <w:r w:rsidR="00DE79DF">
        <w:rPr>
          <w:color w:val="000000"/>
          <w:sz w:val="28"/>
          <w:szCs w:val="28"/>
        </w:rPr>
        <w:t xml:space="preserve"> </w:t>
      </w:r>
      <w:r w:rsidRPr="00DE79DF">
        <w:rPr>
          <w:color w:val="000000"/>
          <w:sz w:val="28"/>
          <w:szCs w:val="28"/>
        </w:rPr>
        <w:t>0,3 + 35341 х</w:t>
      </w:r>
      <w:r w:rsidR="00DE79DF">
        <w:rPr>
          <w:color w:val="000000"/>
          <w:sz w:val="28"/>
          <w:szCs w:val="28"/>
        </w:rPr>
        <w:t xml:space="preserve"> </w:t>
      </w:r>
      <w:r w:rsidRPr="00DE79DF">
        <w:rPr>
          <w:color w:val="000000"/>
          <w:sz w:val="28"/>
          <w:szCs w:val="28"/>
        </w:rPr>
        <w:t xml:space="preserve">0,1 = 50809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Чистый ожидаемый текущий доход по А (если компьютеры будут куплены) составит: EPV</w:t>
      </w:r>
      <w:r w:rsidRPr="00DE79DF">
        <w:rPr>
          <w:color w:val="000000"/>
          <w:sz w:val="28"/>
          <w:szCs w:val="28"/>
          <w:vertAlign w:val="subscript"/>
        </w:rPr>
        <w:t>A</w:t>
      </w:r>
      <w:r w:rsidRPr="00DE79DF">
        <w:rPr>
          <w:color w:val="000000"/>
          <w:sz w:val="28"/>
          <w:szCs w:val="28"/>
        </w:rPr>
        <w:t xml:space="preserve"> =</w:t>
      </w:r>
      <w:r w:rsidR="00DE79DF">
        <w:rPr>
          <w:color w:val="000000"/>
          <w:sz w:val="28"/>
          <w:szCs w:val="28"/>
        </w:rPr>
        <w:t xml:space="preserve"> </w:t>
      </w:r>
      <w:r w:rsidRPr="00DE79DF">
        <w:rPr>
          <w:color w:val="000000"/>
          <w:sz w:val="28"/>
          <w:szCs w:val="28"/>
        </w:rPr>
        <w:t xml:space="preserve">ожидаемая текущая стоимость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стоимость покупки = 50809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35000 = 15809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Для расчета низкой ожидаемой текущей стоимости по </w:t>
      </w:r>
      <w:r w:rsidR="00DE79DF">
        <w:rPr>
          <w:color w:val="000000"/>
          <w:sz w:val="28"/>
          <w:szCs w:val="28"/>
        </w:rPr>
        <w:t>«</w:t>
      </w:r>
      <w:r w:rsidR="00DE79DF" w:rsidRPr="00DE79DF">
        <w:rPr>
          <w:color w:val="000000"/>
          <w:sz w:val="28"/>
          <w:szCs w:val="28"/>
        </w:rPr>
        <w:t>у</w:t>
      </w:r>
      <w:r w:rsidRPr="00DE79DF">
        <w:rPr>
          <w:color w:val="000000"/>
          <w:sz w:val="28"/>
          <w:szCs w:val="28"/>
        </w:rPr>
        <w:t>злу</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В вычислим стоимость аренды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15000 </w:t>
      </w:r>
      <w:r w:rsidR="00FC0663" w:rsidRPr="00DE79DF">
        <w:rPr>
          <w:color w:val="000000"/>
          <w:sz w:val="28"/>
          <w:szCs w:val="28"/>
        </w:rPr>
        <w:t>руб.</w:t>
      </w:r>
      <w:r w:rsidRPr="00DE79DF">
        <w:rPr>
          <w:color w:val="000000"/>
          <w:sz w:val="28"/>
          <w:szCs w:val="28"/>
        </w:rPr>
        <w:t>, которые выплачиваются сразу, плюс 2</w:t>
      </w:r>
      <w:r w:rsidR="00DE79DF" w:rsidRPr="00DE79DF">
        <w:rPr>
          <w:color w:val="000000"/>
          <w:sz w:val="28"/>
          <w:szCs w:val="28"/>
        </w:rPr>
        <w:t>5</w:t>
      </w:r>
      <w:r w:rsidR="00DE79DF">
        <w:rPr>
          <w:color w:val="000000"/>
          <w:sz w:val="28"/>
          <w:szCs w:val="28"/>
        </w:rPr>
        <w:t>%</w:t>
      </w:r>
      <w:r w:rsidRPr="00DE79DF">
        <w:rPr>
          <w:color w:val="000000"/>
          <w:sz w:val="28"/>
          <w:szCs w:val="28"/>
        </w:rPr>
        <w:t xml:space="preserve"> чистого годового дохода наличности. Ожидаемая текущая величина чистого дохода наличности составляет 50809 </w:t>
      </w:r>
      <w:r w:rsidR="00FC0663" w:rsidRPr="00DE79DF">
        <w:rPr>
          <w:color w:val="000000"/>
          <w:sz w:val="28"/>
          <w:szCs w:val="28"/>
        </w:rPr>
        <w:t>руб.</w:t>
      </w:r>
      <w:r w:rsidRPr="00DE79DF">
        <w:rPr>
          <w:color w:val="000000"/>
          <w:sz w:val="28"/>
          <w:szCs w:val="28"/>
        </w:rPr>
        <w:t xml:space="preserve"> Следовательно, ожидаемая текущая величина стоимости аренды равна: 15000 </w:t>
      </w:r>
      <w:r w:rsidR="00FC0663" w:rsidRPr="00DE79DF">
        <w:rPr>
          <w:color w:val="000000"/>
          <w:sz w:val="28"/>
          <w:szCs w:val="28"/>
        </w:rPr>
        <w:t>руб.</w:t>
      </w:r>
      <w:r w:rsidRPr="00DE79DF">
        <w:rPr>
          <w:color w:val="000000"/>
          <w:sz w:val="28"/>
          <w:szCs w:val="28"/>
        </w:rPr>
        <w:t xml:space="preserve"> + 2</w:t>
      </w:r>
      <w:r w:rsidR="00DE79DF" w:rsidRPr="00DE79DF">
        <w:rPr>
          <w:color w:val="000000"/>
          <w:sz w:val="28"/>
          <w:szCs w:val="28"/>
        </w:rPr>
        <w:t>5</w:t>
      </w:r>
      <w:r w:rsidR="00DE79DF">
        <w:rPr>
          <w:color w:val="000000"/>
          <w:sz w:val="28"/>
          <w:szCs w:val="28"/>
        </w:rPr>
        <w:t>%</w:t>
      </w:r>
      <w:r w:rsidRPr="00DE79DF">
        <w:rPr>
          <w:color w:val="000000"/>
          <w:sz w:val="28"/>
          <w:szCs w:val="28"/>
        </w:rPr>
        <w:t xml:space="preserve"> от 50809 </w:t>
      </w:r>
      <w:r w:rsidR="00FC0663" w:rsidRPr="00DE79DF">
        <w:rPr>
          <w:color w:val="000000"/>
          <w:sz w:val="28"/>
          <w:szCs w:val="28"/>
        </w:rPr>
        <w:t>руб.</w:t>
      </w:r>
      <w:r w:rsidRPr="00DE79DF">
        <w:rPr>
          <w:color w:val="000000"/>
          <w:sz w:val="28"/>
          <w:szCs w:val="28"/>
        </w:rPr>
        <w:t xml:space="preserve"> = 15000 + 12702 = 27702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Отсюда чистая ожидаемая текущая стоимость по исходу В (если компьютеры будут взяты в аренду) составит: 50809 </w:t>
      </w:r>
      <w:r w:rsidR="00FC0663" w:rsidRPr="00DE79DF">
        <w:rPr>
          <w:color w:val="000000"/>
          <w:sz w:val="28"/>
          <w:szCs w:val="28"/>
        </w:rPr>
        <w:t>руб.</w:t>
      </w:r>
      <w:r w:rsidRPr="00DE79DF">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27702 </w:t>
      </w:r>
      <w:r w:rsidR="00FC0663" w:rsidRPr="00DE79DF">
        <w:rPr>
          <w:color w:val="000000"/>
          <w:sz w:val="28"/>
          <w:szCs w:val="28"/>
        </w:rPr>
        <w:t>руб.</w:t>
      </w:r>
      <w:r w:rsidRPr="00DE79DF">
        <w:rPr>
          <w:color w:val="000000"/>
          <w:sz w:val="28"/>
          <w:szCs w:val="28"/>
        </w:rPr>
        <w:t xml:space="preserve"> = 23107 </w:t>
      </w:r>
      <w:r w:rsidR="00FC0663" w:rsidRPr="00DE79DF">
        <w:rPr>
          <w:color w:val="000000"/>
          <w:sz w:val="28"/>
          <w:szCs w:val="28"/>
        </w:rPr>
        <w:t>руб.</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Теперь вернемся к рассмотрению квадрата 1. Максимизируя ожидаемую текущую величину чистых доходов, мы сравним значение исхода кружка А (15809 </w:t>
      </w:r>
      <w:r w:rsidR="00FC0663" w:rsidRPr="00DE79DF">
        <w:rPr>
          <w:color w:val="000000"/>
          <w:sz w:val="28"/>
          <w:szCs w:val="28"/>
        </w:rPr>
        <w:t>руб.</w:t>
      </w:r>
      <w:r w:rsidRPr="00DE79DF">
        <w:rPr>
          <w:color w:val="000000"/>
          <w:sz w:val="28"/>
          <w:szCs w:val="28"/>
        </w:rPr>
        <w:t xml:space="preserve"> при покупке) со значением в кружке В (23107 </w:t>
      </w:r>
      <w:r w:rsidR="00FC0663" w:rsidRPr="00DE79DF">
        <w:rPr>
          <w:color w:val="000000"/>
          <w:sz w:val="28"/>
          <w:szCs w:val="28"/>
        </w:rPr>
        <w:t>руб.</w:t>
      </w:r>
      <w:r w:rsidRPr="00DE79DF">
        <w:rPr>
          <w:color w:val="000000"/>
          <w:sz w:val="28"/>
          <w:szCs w:val="28"/>
        </w:rPr>
        <w:t xml:space="preserve"> при аренде). Из чего следует, что компания должна арендовать компьютеры.</w:t>
      </w:r>
    </w:p>
    <w:p w:rsidR="001E29D8" w:rsidRPr="00DE79DF" w:rsidRDefault="001E29D8" w:rsidP="00DE79DF">
      <w:pPr>
        <w:spacing w:line="360" w:lineRule="auto"/>
        <w:ind w:firstLine="709"/>
        <w:rPr>
          <w:color w:val="000000"/>
          <w:sz w:val="28"/>
          <w:szCs w:val="28"/>
        </w:rPr>
      </w:pPr>
      <w:r w:rsidRPr="00DE79DF">
        <w:rPr>
          <w:bCs/>
          <w:color w:val="000000"/>
          <w:sz w:val="28"/>
          <w:szCs w:val="28"/>
        </w:rPr>
        <w:t>Таким образом, р</w:t>
      </w:r>
      <w:r w:rsidRPr="00DE79DF">
        <w:rPr>
          <w:color w:val="000000"/>
          <w:sz w:val="28"/>
          <w:szCs w:val="28"/>
        </w:rPr>
        <w:t>ешение проблемы связано с количественными оценками параметров, но, как и всегда на практике, немаловажную роль играет субъективный подход.</w:t>
      </w:r>
    </w:p>
    <w:p w:rsidR="001E29D8" w:rsidRPr="00DE79DF" w:rsidRDefault="001E29D8" w:rsidP="00DE79DF">
      <w:pPr>
        <w:spacing w:line="360" w:lineRule="auto"/>
        <w:ind w:firstLine="709"/>
        <w:rPr>
          <w:color w:val="000000"/>
          <w:sz w:val="28"/>
          <w:szCs w:val="28"/>
        </w:rPr>
      </w:pPr>
      <w:r w:rsidRPr="00DE79DF">
        <w:rPr>
          <w:color w:val="000000"/>
          <w:sz w:val="28"/>
          <w:szCs w:val="28"/>
        </w:rPr>
        <w:t>В процессе принятия решений необходимо придерживаться следующей последовательности</w:t>
      </w:r>
      <w:r w:rsidR="00DE79DF">
        <w:rPr>
          <w:color w:val="000000"/>
          <w:sz w:val="28"/>
          <w:szCs w:val="28"/>
        </w:rPr>
        <w:t>:</w:t>
      </w:r>
    </w:p>
    <w:p w:rsidR="001E29D8" w:rsidRPr="00DE79DF" w:rsidRDefault="001E29D8" w:rsidP="00DE79DF">
      <w:pPr>
        <w:spacing w:line="360" w:lineRule="auto"/>
        <w:ind w:firstLine="709"/>
        <w:rPr>
          <w:color w:val="000000"/>
          <w:sz w:val="28"/>
          <w:szCs w:val="28"/>
        </w:rPr>
      </w:pPr>
      <w:r w:rsidRPr="00DE79DF">
        <w:rPr>
          <w:color w:val="000000"/>
          <w:sz w:val="28"/>
          <w:szCs w:val="28"/>
        </w:rPr>
        <w:t>1. Определить все возможные в данной ситуации варианты решения.</w:t>
      </w:r>
    </w:p>
    <w:p w:rsidR="001E29D8" w:rsidRPr="00DE79DF" w:rsidRDefault="001E29D8" w:rsidP="00DE79DF">
      <w:pPr>
        <w:spacing w:line="360" w:lineRule="auto"/>
        <w:ind w:firstLine="709"/>
        <w:rPr>
          <w:color w:val="000000"/>
          <w:sz w:val="28"/>
          <w:szCs w:val="28"/>
        </w:rPr>
      </w:pPr>
      <w:r w:rsidRPr="00DE79DF">
        <w:rPr>
          <w:color w:val="000000"/>
          <w:sz w:val="28"/>
          <w:szCs w:val="28"/>
        </w:rPr>
        <w:t>2. Для каждого из них определить его возможные исходы.</w:t>
      </w:r>
    </w:p>
    <w:p w:rsidR="001E29D8" w:rsidRPr="00DE79DF" w:rsidRDefault="001E29D8" w:rsidP="00DE79DF">
      <w:pPr>
        <w:spacing w:line="360" w:lineRule="auto"/>
        <w:ind w:firstLine="709"/>
        <w:rPr>
          <w:color w:val="000000"/>
          <w:sz w:val="28"/>
          <w:szCs w:val="28"/>
        </w:rPr>
      </w:pPr>
      <w:r w:rsidRPr="00DE79DF">
        <w:rPr>
          <w:color w:val="000000"/>
          <w:sz w:val="28"/>
          <w:szCs w:val="28"/>
        </w:rPr>
        <w:t>3. Для каждого решения и его исходов подсчитать возможный доход.</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Наиболее удобная форма представления этих этапов </w:t>
      </w:r>
      <w:r w:rsidR="00DE79DF">
        <w:rPr>
          <w:color w:val="000000"/>
          <w:sz w:val="28"/>
          <w:szCs w:val="28"/>
        </w:rPr>
        <w:t>–</w:t>
      </w:r>
      <w:r w:rsidR="00DE79DF" w:rsidRPr="00DE79DF">
        <w:rPr>
          <w:color w:val="000000"/>
          <w:sz w:val="28"/>
          <w:szCs w:val="28"/>
        </w:rPr>
        <w:t xml:space="preserve"> </w:t>
      </w:r>
      <w:r w:rsidRPr="00DE79DF">
        <w:rPr>
          <w:color w:val="000000"/>
          <w:sz w:val="28"/>
          <w:szCs w:val="28"/>
        </w:rPr>
        <w:t>таблица доходов. Принимающий решение должен выбрать правило принятия решений, которое больше всего подходит к данной ситуации. Выбранное правило и определит выбор решения.</w:t>
      </w:r>
    </w:p>
    <w:p w:rsidR="001F13CF" w:rsidRPr="00DE79DF" w:rsidRDefault="001F13CF" w:rsidP="00DE79DF">
      <w:pPr>
        <w:pStyle w:val="2"/>
        <w:spacing w:before="0" w:after="0"/>
        <w:ind w:firstLine="709"/>
        <w:jc w:val="both"/>
        <w:rPr>
          <w:color w:val="000000"/>
        </w:rPr>
      </w:pPr>
      <w:bookmarkStart w:id="19" w:name="_Toc198888748"/>
      <w:bookmarkStart w:id="20" w:name="_Toc199820276"/>
    </w:p>
    <w:p w:rsidR="001E29D8" w:rsidRPr="001C47CA" w:rsidRDefault="001C47CA" w:rsidP="00DE79DF">
      <w:pPr>
        <w:pStyle w:val="2"/>
        <w:spacing w:before="0" w:after="0"/>
        <w:ind w:firstLine="709"/>
        <w:jc w:val="both"/>
        <w:rPr>
          <w:b/>
          <w:color w:val="000000"/>
        </w:rPr>
      </w:pPr>
      <w:r>
        <w:rPr>
          <w:color w:val="000000"/>
        </w:rPr>
        <w:br w:type="page"/>
      </w:r>
      <w:r w:rsidR="001E29D8" w:rsidRPr="001C47CA">
        <w:rPr>
          <w:b/>
          <w:color w:val="000000"/>
        </w:rPr>
        <w:t>2.3 Сравнительн</w:t>
      </w:r>
      <w:r w:rsidR="00CB02B0" w:rsidRPr="001C47CA">
        <w:rPr>
          <w:b/>
          <w:color w:val="000000"/>
        </w:rPr>
        <w:t>ая</w:t>
      </w:r>
      <w:r w:rsidR="001E29D8" w:rsidRPr="001C47CA">
        <w:rPr>
          <w:b/>
          <w:color w:val="000000"/>
        </w:rPr>
        <w:t xml:space="preserve"> </w:t>
      </w:r>
      <w:r w:rsidR="00CB02B0" w:rsidRPr="001C47CA">
        <w:rPr>
          <w:b/>
          <w:color w:val="000000"/>
        </w:rPr>
        <w:t>оценка</w:t>
      </w:r>
      <w:r w:rsidR="001E29D8" w:rsidRPr="001C47CA">
        <w:rPr>
          <w:b/>
          <w:color w:val="000000"/>
        </w:rPr>
        <w:t xml:space="preserve"> количественного и качественного методов прогнозирования на примере осуществления риск-анализа одного из проектов ОАО</w:t>
      </w:r>
      <w:r w:rsidR="00DE79DF" w:rsidRPr="001C47CA">
        <w:rPr>
          <w:b/>
          <w:color w:val="000000"/>
        </w:rPr>
        <w:t> «</w:t>
      </w:r>
      <w:r w:rsidR="004E440B" w:rsidRPr="001C47CA">
        <w:rPr>
          <w:b/>
          <w:color w:val="000000"/>
        </w:rPr>
        <w:t>Спецстрой</w:t>
      </w:r>
      <w:r w:rsidR="001E29D8" w:rsidRPr="001C47CA">
        <w:rPr>
          <w:b/>
          <w:color w:val="000000"/>
        </w:rPr>
        <w:t>»</w:t>
      </w:r>
      <w:bookmarkEnd w:id="19"/>
      <w:bookmarkEnd w:id="20"/>
    </w:p>
    <w:p w:rsidR="001C47CA" w:rsidRDefault="001C47CA" w:rsidP="00DE79DF">
      <w:pPr>
        <w:spacing w:line="360" w:lineRule="auto"/>
        <w:ind w:firstLine="709"/>
        <w:rPr>
          <w:bCs/>
          <w:color w:val="000000"/>
          <w:sz w:val="28"/>
          <w:szCs w:val="28"/>
        </w:rPr>
      </w:pPr>
    </w:p>
    <w:p w:rsidR="001E29D8" w:rsidRPr="00DE79DF" w:rsidRDefault="001E29D8" w:rsidP="00DE79DF">
      <w:pPr>
        <w:spacing w:line="360" w:lineRule="auto"/>
        <w:ind w:firstLine="709"/>
        <w:rPr>
          <w:color w:val="000000"/>
          <w:sz w:val="28"/>
          <w:szCs w:val="28"/>
        </w:rPr>
      </w:pPr>
      <w:r w:rsidRPr="00DE79DF">
        <w:rPr>
          <w:bCs/>
          <w:color w:val="000000"/>
          <w:sz w:val="28"/>
          <w:szCs w:val="28"/>
        </w:rPr>
        <w:t>Исходная информация:</w:t>
      </w:r>
      <w:r w:rsidRPr="00DE79DF">
        <w:rPr>
          <w:color w:val="000000"/>
          <w:sz w:val="28"/>
          <w:szCs w:val="28"/>
        </w:rPr>
        <w:t xml:space="preserve"> В связи с приобретением дорогостоящего оборудования предприятию «</w:t>
      </w:r>
      <w:r w:rsidR="004E440B" w:rsidRPr="00DE79DF">
        <w:rPr>
          <w:color w:val="000000"/>
          <w:sz w:val="28"/>
          <w:szCs w:val="28"/>
        </w:rPr>
        <w:t>Спецстрой</w:t>
      </w:r>
      <w:r w:rsidRPr="00DE79DF">
        <w:rPr>
          <w:color w:val="000000"/>
          <w:sz w:val="28"/>
          <w:szCs w:val="28"/>
        </w:rPr>
        <w:t xml:space="preserve">» требуется модернизация системы отопления. Предприятие </w:t>
      </w:r>
      <w:r w:rsidR="00DE79DF">
        <w:rPr>
          <w:color w:val="000000"/>
          <w:sz w:val="28"/>
          <w:szCs w:val="28"/>
        </w:rPr>
        <w:t>«</w:t>
      </w:r>
      <w:r w:rsidR="00DE79DF" w:rsidRPr="00DE79DF">
        <w:rPr>
          <w:color w:val="000000"/>
          <w:sz w:val="28"/>
          <w:szCs w:val="28"/>
        </w:rPr>
        <w:t>Т</w:t>
      </w:r>
      <w:r w:rsidRPr="00DE79DF">
        <w:rPr>
          <w:color w:val="000000"/>
          <w:sz w:val="28"/>
          <w:szCs w:val="28"/>
        </w:rPr>
        <w:t>ехинэко</w:t>
      </w:r>
      <w:r w:rsidR="00DE79DF">
        <w:rPr>
          <w:color w:val="000000"/>
          <w:sz w:val="28"/>
          <w:szCs w:val="28"/>
        </w:rPr>
        <w:t>»</w:t>
      </w:r>
      <w:r w:rsidR="00DE79DF" w:rsidRPr="00DE79DF">
        <w:rPr>
          <w:color w:val="000000"/>
          <w:sz w:val="28"/>
          <w:szCs w:val="28"/>
        </w:rPr>
        <w:t>,</w:t>
      </w:r>
      <w:r w:rsidRPr="00DE79DF">
        <w:rPr>
          <w:color w:val="000000"/>
          <w:sz w:val="28"/>
          <w:szCs w:val="28"/>
        </w:rPr>
        <w:t xml:space="preserve"> занимающееся строительством локальных котельных, реализует проект для ОАО</w:t>
      </w:r>
      <w:r w:rsidR="00DE79DF">
        <w:rPr>
          <w:color w:val="000000"/>
          <w:sz w:val="28"/>
          <w:szCs w:val="28"/>
        </w:rPr>
        <w:t> «</w:t>
      </w:r>
      <w:r w:rsidR="00DE79DF" w:rsidRPr="00DE79DF">
        <w:rPr>
          <w:color w:val="000000"/>
          <w:sz w:val="28"/>
          <w:szCs w:val="28"/>
        </w:rPr>
        <w:t>С</w:t>
      </w:r>
      <w:r w:rsidR="004E440B" w:rsidRPr="00DE79DF">
        <w:rPr>
          <w:color w:val="000000"/>
          <w:sz w:val="28"/>
          <w:szCs w:val="28"/>
        </w:rPr>
        <w:t>пецстрой</w:t>
      </w:r>
      <w:r w:rsidR="00DE79DF">
        <w:rPr>
          <w:color w:val="000000"/>
          <w:sz w:val="28"/>
          <w:szCs w:val="28"/>
        </w:rPr>
        <w:t>»</w:t>
      </w:r>
      <w:r w:rsidR="00DE79DF" w:rsidRPr="00DE79DF">
        <w:rPr>
          <w:color w:val="000000"/>
          <w:sz w:val="28"/>
          <w:szCs w:val="28"/>
        </w:rPr>
        <w:t>.</w:t>
      </w:r>
      <w:r w:rsidRPr="00DE79DF">
        <w:rPr>
          <w:color w:val="000000"/>
          <w:sz w:val="28"/>
          <w:szCs w:val="28"/>
        </w:rPr>
        <w:t xml:space="preserve"> Экономический эффект строительства локальной котельной для завода </w:t>
      </w:r>
      <w:r w:rsidR="00DE79DF">
        <w:rPr>
          <w:color w:val="000000"/>
          <w:sz w:val="28"/>
          <w:szCs w:val="28"/>
        </w:rPr>
        <w:t>«</w:t>
      </w:r>
      <w:r w:rsidR="00DE79DF" w:rsidRPr="00DE79DF">
        <w:rPr>
          <w:color w:val="000000"/>
          <w:sz w:val="28"/>
          <w:szCs w:val="28"/>
        </w:rPr>
        <w:t>С</w:t>
      </w:r>
      <w:r w:rsidR="004E440B" w:rsidRPr="00DE79DF">
        <w:rPr>
          <w:color w:val="000000"/>
          <w:sz w:val="28"/>
          <w:szCs w:val="28"/>
        </w:rPr>
        <w:t>пецстрой</w:t>
      </w:r>
      <w:r w:rsidR="00DE79DF">
        <w:rPr>
          <w:color w:val="000000"/>
          <w:sz w:val="28"/>
          <w:szCs w:val="28"/>
        </w:rPr>
        <w:t>»</w:t>
      </w:r>
      <w:r w:rsidR="00DE79DF" w:rsidRPr="00DE79DF">
        <w:rPr>
          <w:color w:val="000000"/>
          <w:sz w:val="28"/>
          <w:szCs w:val="28"/>
        </w:rPr>
        <w:t xml:space="preserve"> </w:t>
      </w:r>
      <w:r w:rsidRPr="00DE79DF">
        <w:rPr>
          <w:color w:val="000000"/>
          <w:sz w:val="28"/>
          <w:szCs w:val="28"/>
        </w:rPr>
        <w:t>заключается в снижении затрат на отопление, так как в случае реализации проекта приведённые затраты существенно меньше, чем приведённая стоимость платежей по тарифам за централизованное отопление.</w:t>
      </w:r>
    </w:p>
    <w:p w:rsidR="001E29D8" w:rsidRPr="00DE79DF" w:rsidRDefault="001E29D8" w:rsidP="00DE79DF">
      <w:pPr>
        <w:spacing w:line="360" w:lineRule="auto"/>
        <w:ind w:firstLine="709"/>
        <w:rPr>
          <w:color w:val="000000"/>
          <w:sz w:val="28"/>
          <w:szCs w:val="28"/>
        </w:rPr>
      </w:pPr>
      <w:r w:rsidRPr="00DE79DF">
        <w:rPr>
          <w:color w:val="000000"/>
          <w:sz w:val="28"/>
          <w:szCs w:val="28"/>
        </w:rPr>
        <w:t>В результате анализа технико-экономического обоснования проекта было установлено, что ключевыми факторами, определяющими риск данного проекта является соотношение себестоимости 1</w:t>
      </w:r>
      <w:r w:rsidR="001C47CA">
        <w:rPr>
          <w:color w:val="000000"/>
          <w:sz w:val="28"/>
          <w:szCs w:val="28"/>
        </w:rPr>
        <w:t xml:space="preserve"> </w:t>
      </w:r>
      <w:r w:rsidRPr="00DE79DF">
        <w:rPr>
          <w:color w:val="000000"/>
          <w:sz w:val="28"/>
          <w:szCs w:val="28"/>
        </w:rPr>
        <w:t>Гкал, вырабатываемой локальной котельной и тарифа за централизованное отопление.</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В общем же случае для определения ключевых параметров проекта можно использовать анализ чувствительности, в качестве оптимального инструмента для этого рекомендуется применять соответствующий модуль анализа программных пакетов </w:t>
      </w:r>
      <w:r w:rsidR="00DE79DF">
        <w:rPr>
          <w:color w:val="000000"/>
          <w:sz w:val="28"/>
          <w:szCs w:val="28"/>
        </w:rPr>
        <w:t>«</w:t>
      </w:r>
      <w:r w:rsidR="00DE79DF" w:rsidRPr="00DE79DF">
        <w:rPr>
          <w:color w:val="000000"/>
          <w:sz w:val="28"/>
          <w:szCs w:val="28"/>
        </w:rPr>
        <w:t>P</w:t>
      </w:r>
      <w:r w:rsidRPr="00DE79DF">
        <w:rPr>
          <w:color w:val="000000"/>
          <w:sz w:val="28"/>
          <w:szCs w:val="28"/>
        </w:rPr>
        <w:t>roject Expert</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и </w:t>
      </w:r>
      <w:r w:rsidR="00DE79DF">
        <w:rPr>
          <w:color w:val="000000"/>
          <w:sz w:val="28"/>
          <w:szCs w:val="28"/>
        </w:rPr>
        <w:t>«</w:t>
      </w:r>
      <w:r w:rsidR="00DE79DF" w:rsidRPr="00DE79DF">
        <w:rPr>
          <w:color w:val="000000"/>
          <w:sz w:val="28"/>
          <w:szCs w:val="28"/>
        </w:rPr>
        <w:t>А</w:t>
      </w:r>
      <w:r w:rsidRPr="00DE79DF">
        <w:rPr>
          <w:color w:val="000000"/>
          <w:sz w:val="28"/>
          <w:szCs w:val="28"/>
        </w:rPr>
        <w:t>льт-Инвест</w:t>
      </w:r>
      <w:r w:rsidR="00DE79DF">
        <w:rPr>
          <w:color w:val="000000"/>
          <w:sz w:val="28"/>
          <w:szCs w:val="28"/>
        </w:rPr>
        <w:t>»</w:t>
      </w:r>
      <w:r w:rsidR="00DE79DF" w:rsidRPr="00DE79DF">
        <w:rPr>
          <w:color w:val="000000"/>
          <w:sz w:val="28"/>
          <w:szCs w:val="28"/>
        </w:rPr>
        <w:t>,</w:t>
      </w:r>
      <w:r w:rsidRPr="00DE79DF">
        <w:rPr>
          <w:color w:val="000000"/>
          <w:sz w:val="28"/>
          <w:szCs w:val="28"/>
        </w:rPr>
        <w:t xml:space="preserve"> которые обеспечивают возможность быстрого пересчёта по всем факторам. Хотя в большинстве случаев ключевые факторы проекта известны из предыдущего опыта, либо установлены по результатам маркетингового исследования, а анализ чувствительности необходим лишь для количественного определения степени влияния этого фактора.</w:t>
      </w:r>
    </w:p>
    <w:p w:rsidR="001E29D8" w:rsidRPr="00DE79DF" w:rsidRDefault="001E29D8" w:rsidP="00DE79DF">
      <w:pPr>
        <w:spacing w:line="360" w:lineRule="auto"/>
        <w:ind w:firstLine="709"/>
        <w:rPr>
          <w:color w:val="000000"/>
          <w:sz w:val="28"/>
          <w:szCs w:val="28"/>
        </w:rPr>
      </w:pPr>
      <w:r w:rsidRPr="00DE79DF">
        <w:rPr>
          <w:color w:val="000000"/>
          <w:sz w:val="28"/>
          <w:szCs w:val="28"/>
        </w:rPr>
        <w:t>Риск-анализ данного проекта был выполнен двумя способами:</w:t>
      </w:r>
    </w:p>
    <w:p w:rsidR="001E29D8"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1E29D8" w:rsidRPr="00DE79DF">
        <w:rPr>
          <w:color w:val="000000"/>
          <w:sz w:val="28"/>
          <w:szCs w:val="28"/>
        </w:rPr>
        <w:t>имитационное моделирование методом Монте-Карло (количественный метод прогнозирования);</w:t>
      </w:r>
    </w:p>
    <w:p w:rsidR="001E29D8"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1E29D8" w:rsidRPr="00DE79DF">
        <w:rPr>
          <w:color w:val="000000"/>
          <w:sz w:val="28"/>
          <w:szCs w:val="28"/>
        </w:rPr>
        <w:t>анализ сценариев (качественный метод прогнозирования).</w:t>
      </w:r>
    </w:p>
    <w:p w:rsidR="001E29D8" w:rsidRPr="00DE79DF" w:rsidRDefault="001E29D8" w:rsidP="00DE79DF">
      <w:pPr>
        <w:pStyle w:val="a9"/>
        <w:overflowPunct/>
        <w:autoSpaceDE/>
        <w:autoSpaceDN/>
        <w:adjustRightInd/>
        <w:spacing w:line="360" w:lineRule="auto"/>
        <w:ind w:left="0" w:firstLine="709"/>
        <w:textAlignment w:val="auto"/>
        <w:rPr>
          <w:color w:val="000000"/>
          <w:sz w:val="28"/>
          <w:szCs w:val="28"/>
        </w:rPr>
      </w:pPr>
      <w:r w:rsidRPr="00DE79DF">
        <w:rPr>
          <w:color w:val="000000"/>
          <w:sz w:val="28"/>
          <w:szCs w:val="28"/>
        </w:rPr>
        <w:t>Риск-анализ инвестиционного проекта методом имитационного моделирования</w:t>
      </w:r>
    </w:p>
    <w:p w:rsidR="001E29D8" w:rsidRPr="00DE79DF" w:rsidRDefault="001E29D8" w:rsidP="00DE79DF">
      <w:pPr>
        <w:spacing w:line="360" w:lineRule="auto"/>
        <w:ind w:firstLine="709"/>
        <w:rPr>
          <w:color w:val="000000"/>
          <w:sz w:val="28"/>
          <w:szCs w:val="28"/>
        </w:rPr>
      </w:pPr>
      <w:r w:rsidRPr="00DE79DF">
        <w:rPr>
          <w:color w:val="000000"/>
          <w:sz w:val="28"/>
          <w:szCs w:val="28"/>
        </w:rPr>
        <w:t>Моделируя значение NPV в зависимости от ключевых факторов были получены значения NPV по трём опорным вариантам развития событий (оптимистичный, пессимистичный, реалистичный).</w:t>
      </w:r>
    </w:p>
    <w:p w:rsidR="00DE79DF" w:rsidRDefault="001E29D8" w:rsidP="00DE79DF">
      <w:pPr>
        <w:spacing w:line="360" w:lineRule="auto"/>
        <w:ind w:firstLine="709"/>
        <w:rPr>
          <w:color w:val="000000"/>
          <w:sz w:val="28"/>
          <w:szCs w:val="28"/>
        </w:rPr>
      </w:pPr>
      <w:r w:rsidRPr="00DE79DF">
        <w:rPr>
          <w:color w:val="000000"/>
          <w:sz w:val="28"/>
          <w:szCs w:val="28"/>
        </w:rPr>
        <w:t xml:space="preserve">Методом экспертных оценок были определены также вероятности реализации этих вариантов. Полученные результаты использовались как исходные данные для имитационного моделирования (табл. </w:t>
      </w:r>
      <w:r w:rsidR="00E75097" w:rsidRPr="00DE79DF">
        <w:rPr>
          <w:color w:val="000000"/>
          <w:sz w:val="28"/>
          <w:szCs w:val="28"/>
        </w:rPr>
        <w:t>2.6</w:t>
      </w:r>
      <w:r w:rsidRPr="00DE79DF">
        <w:rPr>
          <w:color w:val="000000"/>
          <w:sz w:val="28"/>
          <w:szCs w:val="28"/>
        </w:rPr>
        <w:t>)</w:t>
      </w:r>
    </w:p>
    <w:p w:rsidR="001C47CA" w:rsidRDefault="001C47CA" w:rsidP="00DE79DF">
      <w:pPr>
        <w:spacing w:line="360" w:lineRule="auto"/>
        <w:ind w:firstLine="709"/>
        <w:rPr>
          <w:color w:val="000000"/>
          <w:sz w:val="28"/>
          <w:szCs w:val="28"/>
        </w:rPr>
      </w:pPr>
    </w:p>
    <w:p w:rsidR="001E29D8" w:rsidRPr="001C47CA" w:rsidRDefault="001E29D8" w:rsidP="00DE79DF">
      <w:pPr>
        <w:spacing w:line="360" w:lineRule="auto"/>
        <w:ind w:firstLine="709"/>
        <w:rPr>
          <w:color w:val="000000"/>
          <w:sz w:val="28"/>
          <w:szCs w:val="28"/>
        </w:rPr>
      </w:pPr>
      <w:r w:rsidRPr="00DE79DF">
        <w:rPr>
          <w:color w:val="000000"/>
          <w:sz w:val="28"/>
          <w:szCs w:val="28"/>
        </w:rPr>
        <w:t xml:space="preserve">Таблица </w:t>
      </w:r>
      <w:r w:rsidR="00E75097" w:rsidRPr="00DE79DF">
        <w:rPr>
          <w:color w:val="000000"/>
          <w:sz w:val="28"/>
          <w:szCs w:val="28"/>
        </w:rPr>
        <w:t>2.6</w:t>
      </w:r>
      <w:r w:rsidR="001C47CA">
        <w:rPr>
          <w:color w:val="000000"/>
          <w:sz w:val="28"/>
          <w:szCs w:val="28"/>
        </w:rPr>
        <w:t xml:space="preserve">. </w:t>
      </w:r>
      <w:r w:rsidRPr="001C47CA">
        <w:rPr>
          <w:color w:val="000000"/>
          <w:sz w:val="28"/>
          <w:szCs w:val="28"/>
        </w:rPr>
        <w:t>Исходные условия эксперимента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1"/>
        <w:gridCol w:w="2925"/>
        <w:gridCol w:w="3341"/>
      </w:tblGrid>
      <w:tr w:rsidR="001E29D8" w:rsidRPr="00936051" w:rsidTr="00936051">
        <w:trPr>
          <w:cantSplit/>
          <w:jc w:val="center"/>
        </w:trPr>
        <w:tc>
          <w:tcPr>
            <w:tcW w:w="1630" w:type="pct"/>
            <w:shd w:val="clear" w:color="auto" w:fill="auto"/>
          </w:tcPr>
          <w:p w:rsidR="001E29D8" w:rsidRPr="00936051" w:rsidRDefault="001E29D8" w:rsidP="00936051">
            <w:pPr>
              <w:spacing w:line="360" w:lineRule="auto"/>
              <w:ind w:firstLine="0"/>
              <w:rPr>
                <w:color w:val="000000"/>
                <w:sz w:val="20"/>
                <w:szCs w:val="24"/>
              </w:rPr>
            </w:pPr>
          </w:p>
        </w:tc>
        <w:tc>
          <w:tcPr>
            <w:tcW w:w="157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NPV (тыс. руб.)</w:t>
            </w:r>
          </w:p>
        </w:tc>
        <w:tc>
          <w:tcPr>
            <w:tcW w:w="179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Вероятность</w:t>
            </w:r>
          </w:p>
        </w:tc>
      </w:tr>
      <w:tr w:rsidR="001E29D8" w:rsidRPr="00936051" w:rsidTr="00936051">
        <w:trPr>
          <w:cantSplit/>
          <w:jc w:val="center"/>
        </w:trPr>
        <w:tc>
          <w:tcPr>
            <w:tcW w:w="16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Минимум</w:t>
            </w:r>
          </w:p>
        </w:tc>
        <w:tc>
          <w:tcPr>
            <w:tcW w:w="157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9634</w:t>
            </w:r>
          </w:p>
        </w:tc>
        <w:tc>
          <w:tcPr>
            <w:tcW w:w="179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0,05</w:t>
            </w:r>
          </w:p>
        </w:tc>
      </w:tr>
      <w:tr w:rsidR="001E29D8" w:rsidRPr="00936051" w:rsidTr="00936051">
        <w:trPr>
          <w:cantSplit/>
          <w:jc w:val="center"/>
        </w:trPr>
        <w:tc>
          <w:tcPr>
            <w:tcW w:w="16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Вероятное</w:t>
            </w:r>
          </w:p>
        </w:tc>
        <w:tc>
          <w:tcPr>
            <w:tcW w:w="157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14790</w:t>
            </w:r>
          </w:p>
        </w:tc>
        <w:tc>
          <w:tcPr>
            <w:tcW w:w="179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0,9</w:t>
            </w:r>
          </w:p>
        </w:tc>
      </w:tr>
      <w:tr w:rsidR="001E29D8" w:rsidRPr="00936051" w:rsidTr="00936051">
        <w:trPr>
          <w:cantSplit/>
          <w:jc w:val="center"/>
        </w:trPr>
        <w:tc>
          <w:tcPr>
            <w:tcW w:w="16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Максимум</w:t>
            </w:r>
          </w:p>
        </w:tc>
        <w:tc>
          <w:tcPr>
            <w:tcW w:w="157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43163</w:t>
            </w:r>
          </w:p>
        </w:tc>
        <w:tc>
          <w:tcPr>
            <w:tcW w:w="179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0,05</w:t>
            </w:r>
          </w:p>
        </w:tc>
      </w:tr>
    </w:tbl>
    <w:p w:rsidR="001C47CA" w:rsidRDefault="001C47CA" w:rsidP="00DE79DF">
      <w:pPr>
        <w:spacing w:line="360" w:lineRule="auto"/>
        <w:ind w:firstLine="709"/>
        <w:rPr>
          <w:color w:val="000000"/>
          <w:sz w:val="28"/>
          <w:szCs w:val="28"/>
        </w:rPr>
      </w:pPr>
    </w:p>
    <w:p w:rsidR="001E29D8" w:rsidRDefault="001E29D8" w:rsidP="00DE79DF">
      <w:pPr>
        <w:spacing w:line="360" w:lineRule="auto"/>
        <w:ind w:firstLine="709"/>
        <w:rPr>
          <w:color w:val="000000"/>
          <w:sz w:val="28"/>
          <w:szCs w:val="28"/>
        </w:rPr>
      </w:pPr>
      <w:r w:rsidRPr="00DE79DF">
        <w:rPr>
          <w:color w:val="000000"/>
          <w:sz w:val="28"/>
          <w:szCs w:val="28"/>
        </w:rPr>
        <w:t xml:space="preserve">На основе исходных данных проводим имитацию. Для проведения имитации рекомендуется использовать функцию </w:t>
      </w:r>
      <w:r w:rsidR="00DE79DF">
        <w:rPr>
          <w:color w:val="000000"/>
          <w:sz w:val="28"/>
          <w:szCs w:val="28"/>
        </w:rPr>
        <w:t>«</w:t>
      </w:r>
      <w:r w:rsidR="00DE79DF" w:rsidRPr="00DE79DF">
        <w:rPr>
          <w:color w:val="000000"/>
          <w:sz w:val="28"/>
          <w:szCs w:val="28"/>
        </w:rPr>
        <w:t>Г</w:t>
      </w:r>
      <w:r w:rsidRPr="00DE79DF">
        <w:rPr>
          <w:color w:val="000000"/>
          <w:sz w:val="28"/>
          <w:szCs w:val="28"/>
        </w:rPr>
        <w:t>енерация случайных чисел</w:t>
      </w:r>
      <w:r w:rsidR="00DE79DF">
        <w:rPr>
          <w:color w:val="000000"/>
          <w:sz w:val="28"/>
          <w:szCs w:val="28"/>
        </w:rPr>
        <w:t>»</w:t>
      </w:r>
      <w:r w:rsidR="00DE79DF" w:rsidRPr="00DE79DF">
        <w:rPr>
          <w:color w:val="000000"/>
          <w:sz w:val="28"/>
          <w:szCs w:val="28"/>
        </w:rPr>
        <w:t xml:space="preserve"> </w:t>
      </w:r>
      <w:r w:rsidRPr="00DE79DF">
        <w:rPr>
          <w:color w:val="000000"/>
          <w:sz w:val="28"/>
          <w:szCs w:val="28"/>
        </w:rPr>
        <w:t>(рис.</w:t>
      </w:r>
      <w:r w:rsidR="00DE79DF">
        <w:rPr>
          <w:color w:val="000000"/>
          <w:sz w:val="28"/>
          <w:szCs w:val="28"/>
        </w:rPr>
        <w:t> </w:t>
      </w:r>
      <w:r w:rsidR="00DE79DF" w:rsidRPr="00DE79DF">
        <w:rPr>
          <w:color w:val="000000"/>
          <w:sz w:val="28"/>
          <w:szCs w:val="28"/>
        </w:rPr>
        <w:t>2</w:t>
      </w:r>
      <w:r w:rsidR="00E75097" w:rsidRPr="00DE79DF">
        <w:rPr>
          <w:color w:val="000000"/>
          <w:sz w:val="28"/>
          <w:szCs w:val="28"/>
        </w:rPr>
        <w:t>.4</w:t>
      </w:r>
      <w:r w:rsidRPr="00DE79DF">
        <w:rPr>
          <w:color w:val="000000"/>
          <w:sz w:val="28"/>
          <w:szCs w:val="28"/>
        </w:rPr>
        <w:t>)</w:t>
      </w:r>
      <w:r w:rsidR="001C47CA">
        <w:rPr>
          <w:color w:val="000000"/>
          <w:sz w:val="28"/>
          <w:szCs w:val="28"/>
        </w:rPr>
        <w:t>.</w:t>
      </w:r>
    </w:p>
    <w:p w:rsidR="001C47CA" w:rsidRPr="00DE79DF" w:rsidRDefault="001C47CA" w:rsidP="00DE79DF">
      <w:pPr>
        <w:spacing w:line="360" w:lineRule="auto"/>
        <w:ind w:firstLine="709"/>
        <w:rPr>
          <w:color w:val="000000"/>
          <w:sz w:val="28"/>
          <w:szCs w:val="28"/>
        </w:rPr>
      </w:pPr>
    </w:p>
    <w:p w:rsidR="00B6686A" w:rsidRPr="00DE79DF" w:rsidRDefault="00183687" w:rsidP="00DE79DF">
      <w:pPr>
        <w:spacing w:line="360" w:lineRule="auto"/>
        <w:ind w:firstLine="709"/>
        <w:rPr>
          <w:noProof/>
          <w:color w:val="000000"/>
          <w:sz w:val="28"/>
          <w:szCs w:val="28"/>
        </w:rPr>
      </w:pPr>
      <w:r>
        <w:rPr>
          <w:noProof/>
          <w:color w:val="000000"/>
          <w:sz w:val="28"/>
          <w:szCs w:val="28"/>
        </w:rPr>
        <w:pict>
          <v:shape id="Рисунок 1" o:spid="_x0000_i1037" type="#_x0000_t75" alt="Геренация случайных чисел" style="width:279.75pt;height:247.5pt;visibility:visible">
            <v:imagedata r:id="rId18" o:title=""/>
          </v:shape>
        </w:pict>
      </w:r>
    </w:p>
    <w:p w:rsidR="001E29D8" w:rsidRPr="001C47CA" w:rsidRDefault="001E29D8" w:rsidP="00DE79DF">
      <w:pPr>
        <w:spacing w:line="360" w:lineRule="auto"/>
        <w:ind w:firstLine="709"/>
        <w:rPr>
          <w:color w:val="000000"/>
          <w:sz w:val="28"/>
          <w:szCs w:val="28"/>
        </w:rPr>
      </w:pPr>
      <w:r w:rsidRPr="001C47CA">
        <w:rPr>
          <w:color w:val="000000"/>
          <w:sz w:val="28"/>
          <w:szCs w:val="28"/>
        </w:rPr>
        <w:t>Рис</w:t>
      </w:r>
      <w:r w:rsidR="00B6686A" w:rsidRPr="001C47CA">
        <w:rPr>
          <w:color w:val="000000"/>
          <w:sz w:val="28"/>
          <w:szCs w:val="28"/>
        </w:rPr>
        <w:t>.</w:t>
      </w:r>
      <w:r w:rsidR="00DE79DF" w:rsidRPr="001C47CA">
        <w:rPr>
          <w:color w:val="000000"/>
          <w:sz w:val="28"/>
          <w:szCs w:val="28"/>
        </w:rPr>
        <w:t> 2</w:t>
      </w:r>
      <w:r w:rsidR="00E75097" w:rsidRPr="001C47CA">
        <w:rPr>
          <w:color w:val="000000"/>
          <w:sz w:val="28"/>
          <w:szCs w:val="28"/>
        </w:rPr>
        <w:t>.4</w:t>
      </w:r>
      <w:r w:rsidR="00B6686A" w:rsidRPr="001C47CA">
        <w:rPr>
          <w:color w:val="000000"/>
          <w:sz w:val="28"/>
          <w:szCs w:val="28"/>
        </w:rPr>
        <w:t>.</w:t>
      </w:r>
      <w:r w:rsidRPr="001C47CA">
        <w:rPr>
          <w:color w:val="000000"/>
          <w:sz w:val="28"/>
          <w:szCs w:val="28"/>
        </w:rPr>
        <w:t xml:space="preserve"> Имитация с использов</w:t>
      </w:r>
      <w:r w:rsidR="001F13CF" w:rsidRPr="001C47CA">
        <w:rPr>
          <w:color w:val="000000"/>
          <w:sz w:val="28"/>
          <w:szCs w:val="28"/>
        </w:rPr>
        <w:t>анием генерации случайных чисел</w:t>
      </w:r>
    </w:p>
    <w:p w:rsidR="00DE79DF" w:rsidRDefault="001C47CA" w:rsidP="00DE79DF">
      <w:pPr>
        <w:spacing w:line="360" w:lineRule="auto"/>
        <w:ind w:firstLine="709"/>
        <w:rPr>
          <w:color w:val="000000"/>
          <w:sz w:val="28"/>
          <w:szCs w:val="28"/>
        </w:rPr>
      </w:pPr>
      <w:r>
        <w:rPr>
          <w:color w:val="000000"/>
          <w:sz w:val="28"/>
          <w:szCs w:val="28"/>
        </w:rPr>
        <w:br w:type="page"/>
      </w:r>
      <w:r w:rsidR="001E29D8" w:rsidRPr="00DE79DF">
        <w:rPr>
          <w:color w:val="000000"/>
          <w:sz w:val="28"/>
          <w:szCs w:val="28"/>
        </w:rPr>
        <w:t>Для осуществления имитации рекомендуется использовать нормальное распределение, так как практика риск-анализа показала, что именно оно встречается в подавляющем большинстве случаев. Количество имитаций может быть сколь угодно большим и определяется требуемой точностью анализа. В данном случае ограничимся 500 имитациями</w:t>
      </w:r>
      <w:r w:rsidR="00E75097" w:rsidRPr="00DE79DF">
        <w:rPr>
          <w:color w:val="000000"/>
          <w:sz w:val="28"/>
          <w:szCs w:val="28"/>
        </w:rPr>
        <w:t xml:space="preserve"> (табл. 2.7)</w:t>
      </w:r>
      <w:r w:rsidR="001E29D8" w:rsidRPr="00DE79DF">
        <w:rPr>
          <w:color w:val="000000"/>
          <w:sz w:val="28"/>
          <w:szCs w:val="28"/>
        </w:rPr>
        <w:t>.</w:t>
      </w:r>
    </w:p>
    <w:p w:rsidR="001C47CA" w:rsidRDefault="001C47CA" w:rsidP="00DE79DF">
      <w:pPr>
        <w:spacing w:line="360" w:lineRule="auto"/>
        <w:ind w:firstLine="709"/>
        <w:rPr>
          <w:color w:val="000000"/>
          <w:sz w:val="28"/>
          <w:szCs w:val="28"/>
        </w:rPr>
      </w:pPr>
    </w:p>
    <w:p w:rsidR="001E29D8" w:rsidRPr="001C47CA" w:rsidRDefault="001E29D8" w:rsidP="00DE79DF">
      <w:pPr>
        <w:spacing w:line="360" w:lineRule="auto"/>
        <w:ind w:firstLine="709"/>
        <w:rPr>
          <w:color w:val="000000"/>
          <w:sz w:val="28"/>
          <w:szCs w:val="28"/>
        </w:rPr>
      </w:pPr>
      <w:r w:rsidRPr="00DE79DF">
        <w:rPr>
          <w:color w:val="000000"/>
          <w:sz w:val="28"/>
          <w:szCs w:val="28"/>
        </w:rPr>
        <w:t xml:space="preserve">Таблица </w:t>
      </w:r>
      <w:r w:rsidR="00E75097" w:rsidRPr="00DE79DF">
        <w:rPr>
          <w:color w:val="000000"/>
          <w:sz w:val="28"/>
          <w:szCs w:val="28"/>
        </w:rPr>
        <w:t>2.7</w:t>
      </w:r>
      <w:r w:rsidR="001C47CA">
        <w:rPr>
          <w:color w:val="000000"/>
          <w:sz w:val="28"/>
          <w:szCs w:val="28"/>
        </w:rPr>
        <w:t xml:space="preserve">. </w:t>
      </w:r>
      <w:r w:rsidRPr="001C47CA">
        <w:rPr>
          <w:color w:val="000000"/>
          <w:sz w:val="28"/>
          <w:szCs w:val="28"/>
        </w:rPr>
        <w:t>Имитация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8"/>
        <w:gridCol w:w="5119"/>
      </w:tblGrid>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 п. п.</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NPV (тыс. руб.)</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15940,14853</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2</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15951,41663</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3</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15947,78512</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4</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15953,94136</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5</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15951,61013</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6</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15950,67133</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7</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15949,48875</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8</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15955,30642</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9</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15954,1289</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10</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15953,20001</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w:t>
            </w:r>
          </w:p>
        </w:tc>
      </w:tr>
      <w:tr w:rsidR="001E29D8" w:rsidRPr="00936051" w:rsidTr="00936051">
        <w:trPr>
          <w:cantSplit/>
          <w:jc w:val="center"/>
        </w:trPr>
        <w:tc>
          <w:tcPr>
            <w:tcW w:w="2247"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 xml:space="preserve">И </w:t>
            </w:r>
            <w:r w:rsidR="00DE79DF" w:rsidRPr="00936051">
              <w:rPr>
                <w:color w:val="000000"/>
                <w:sz w:val="20"/>
                <w:szCs w:val="24"/>
              </w:rPr>
              <w:t>т.д.</w:t>
            </w:r>
          </w:p>
        </w:tc>
        <w:tc>
          <w:tcPr>
            <w:tcW w:w="2753"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500 имитаций</w:t>
            </w:r>
          </w:p>
        </w:tc>
      </w:tr>
    </w:tbl>
    <w:p w:rsidR="001C47CA" w:rsidRDefault="001C47CA" w:rsidP="00DE79DF">
      <w:pPr>
        <w:spacing w:line="360" w:lineRule="auto"/>
        <w:ind w:firstLine="709"/>
        <w:rPr>
          <w:color w:val="000000"/>
          <w:sz w:val="28"/>
          <w:szCs w:val="28"/>
        </w:rPr>
      </w:pPr>
    </w:p>
    <w:p w:rsidR="001E29D8" w:rsidRDefault="001E29D8" w:rsidP="00DE79DF">
      <w:pPr>
        <w:spacing w:line="360" w:lineRule="auto"/>
        <w:ind w:firstLine="709"/>
        <w:rPr>
          <w:color w:val="000000"/>
          <w:sz w:val="28"/>
          <w:szCs w:val="28"/>
        </w:rPr>
      </w:pPr>
      <w:r w:rsidRPr="00DE79DF">
        <w:rPr>
          <w:color w:val="000000"/>
          <w:sz w:val="28"/>
          <w:szCs w:val="28"/>
        </w:rPr>
        <w:t>На основе полученных в результате имитации данных, используя стандартные функции MS Excel, проводим экономико-статистический анализ (рис.</w:t>
      </w:r>
      <w:r w:rsidR="00DE79DF">
        <w:rPr>
          <w:color w:val="000000"/>
          <w:sz w:val="28"/>
          <w:szCs w:val="28"/>
        </w:rPr>
        <w:t> </w:t>
      </w:r>
      <w:r w:rsidR="00DE79DF" w:rsidRPr="00DE79DF">
        <w:rPr>
          <w:color w:val="000000"/>
          <w:sz w:val="28"/>
          <w:szCs w:val="28"/>
        </w:rPr>
        <w:t>2</w:t>
      </w:r>
      <w:r w:rsidR="00E75097" w:rsidRPr="00DE79DF">
        <w:rPr>
          <w:color w:val="000000"/>
          <w:sz w:val="28"/>
          <w:szCs w:val="28"/>
        </w:rPr>
        <w:t>.5</w:t>
      </w:r>
      <w:r w:rsidRPr="00DE79DF">
        <w:rPr>
          <w:color w:val="000000"/>
          <w:sz w:val="28"/>
          <w:szCs w:val="28"/>
        </w:rPr>
        <w:t>).</w:t>
      </w:r>
    </w:p>
    <w:p w:rsidR="001C47CA" w:rsidRPr="00DE79DF" w:rsidRDefault="001C47CA" w:rsidP="00DE79DF">
      <w:pPr>
        <w:spacing w:line="360" w:lineRule="auto"/>
        <w:ind w:firstLine="709"/>
        <w:rPr>
          <w:color w:val="000000"/>
          <w:sz w:val="28"/>
          <w:szCs w:val="28"/>
        </w:rPr>
      </w:pPr>
    </w:p>
    <w:p w:rsidR="001E29D8" w:rsidRPr="00DE79DF" w:rsidRDefault="00183687" w:rsidP="00DE79DF">
      <w:pPr>
        <w:spacing w:line="360" w:lineRule="auto"/>
        <w:ind w:firstLine="709"/>
        <w:rPr>
          <w:color w:val="000000"/>
          <w:sz w:val="28"/>
          <w:szCs w:val="28"/>
        </w:rPr>
      </w:pPr>
      <w:r>
        <w:rPr>
          <w:noProof/>
          <w:color w:val="000000"/>
          <w:sz w:val="28"/>
          <w:szCs w:val="28"/>
        </w:rPr>
        <w:pict>
          <v:shape id="Рисунок 2" o:spid="_x0000_i1038" type="#_x0000_t75" alt="Имитационное моделирование" style="width:238.5pt;height:158.25pt;visibility:visible">
            <v:imagedata r:id="rId19" o:title=""/>
          </v:shape>
        </w:pict>
      </w:r>
    </w:p>
    <w:p w:rsidR="001E29D8" w:rsidRPr="0011039B" w:rsidRDefault="001E29D8" w:rsidP="00DE79DF">
      <w:pPr>
        <w:spacing w:line="360" w:lineRule="auto"/>
        <w:ind w:firstLine="709"/>
        <w:rPr>
          <w:color w:val="000000"/>
          <w:sz w:val="28"/>
          <w:szCs w:val="28"/>
        </w:rPr>
      </w:pPr>
      <w:r w:rsidRPr="0011039B">
        <w:rPr>
          <w:color w:val="000000"/>
          <w:sz w:val="28"/>
          <w:szCs w:val="28"/>
        </w:rPr>
        <w:t>Рис</w:t>
      </w:r>
      <w:r w:rsidR="00B6686A" w:rsidRPr="0011039B">
        <w:rPr>
          <w:color w:val="000000"/>
          <w:sz w:val="28"/>
          <w:szCs w:val="28"/>
        </w:rPr>
        <w:t>.</w:t>
      </w:r>
      <w:r w:rsidR="00DE79DF" w:rsidRPr="0011039B">
        <w:rPr>
          <w:color w:val="000000"/>
          <w:sz w:val="28"/>
          <w:szCs w:val="28"/>
        </w:rPr>
        <w:t> 2</w:t>
      </w:r>
      <w:r w:rsidR="00E75097" w:rsidRPr="0011039B">
        <w:rPr>
          <w:color w:val="000000"/>
          <w:sz w:val="28"/>
          <w:szCs w:val="28"/>
        </w:rPr>
        <w:t>.5</w:t>
      </w:r>
      <w:r w:rsidR="00B6686A" w:rsidRPr="0011039B">
        <w:rPr>
          <w:color w:val="000000"/>
          <w:sz w:val="28"/>
          <w:szCs w:val="28"/>
        </w:rPr>
        <w:t>.</w:t>
      </w:r>
      <w:r w:rsidRPr="0011039B">
        <w:rPr>
          <w:color w:val="000000"/>
          <w:sz w:val="28"/>
          <w:szCs w:val="28"/>
        </w:rPr>
        <w:t xml:space="preserve"> Экономико-статистический анализ результатов имитации</w:t>
      </w:r>
    </w:p>
    <w:p w:rsidR="001E29D8" w:rsidRPr="00DE79DF" w:rsidRDefault="0011039B" w:rsidP="00DE79DF">
      <w:pPr>
        <w:spacing w:line="360" w:lineRule="auto"/>
        <w:ind w:firstLine="709"/>
        <w:rPr>
          <w:color w:val="000000"/>
          <w:sz w:val="28"/>
          <w:szCs w:val="28"/>
        </w:rPr>
      </w:pPr>
      <w:r>
        <w:rPr>
          <w:color w:val="000000"/>
          <w:sz w:val="28"/>
          <w:szCs w:val="28"/>
        </w:rPr>
        <w:br w:type="page"/>
      </w:r>
      <w:r w:rsidR="001E29D8" w:rsidRPr="00DE79DF">
        <w:rPr>
          <w:color w:val="000000"/>
          <w:sz w:val="28"/>
          <w:szCs w:val="28"/>
        </w:rPr>
        <w:t>Имитационное моделирование продемонстрировало следующие результаты:</w:t>
      </w:r>
    </w:p>
    <w:p w:rsidR="001E29D8" w:rsidRPr="00DE79DF" w:rsidRDefault="001E29D8" w:rsidP="00DE79DF">
      <w:pPr>
        <w:numPr>
          <w:ilvl w:val="0"/>
          <w:numId w:val="21"/>
        </w:numPr>
        <w:tabs>
          <w:tab w:val="clear" w:pos="720"/>
          <w:tab w:val="num" w:pos="0"/>
        </w:tabs>
        <w:overflowPunct/>
        <w:autoSpaceDE/>
        <w:autoSpaceDN/>
        <w:adjustRightInd/>
        <w:spacing w:line="360" w:lineRule="auto"/>
        <w:ind w:left="0" w:firstLine="709"/>
        <w:textAlignment w:val="auto"/>
        <w:rPr>
          <w:color w:val="000000"/>
          <w:sz w:val="28"/>
          <w:szCs w:val="28"/>
        </w:rPr>
      </w:pPr>
      <w:r w:rsidRPr="00DE79DF">
        <w:rPr>
          <w:color w:val="000000"/>
          <w:sz w:val="28"/>
          <w:szCs w:val="28"/>
        </w:rPr>
        <w:t>Среднее значение NPV составляет 15950,79 тыс. руб.</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Минимальное значение NPV составляет 15940,15 тыс. руб.</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Максимальное значение NPV составляет 15962,98 тыс. руб.</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Коэффициент вариации NPV равен 1</w:t>
      </w:r>
      <w:r w:rsidR="00DE79DF" w:rsidRPr="00DE79DF">
        <w:rPr>
          <w:color w:val="000000"/>
          <w:sz w:val="28"/>
          <w:szCs w:val="28"/>
        </w:rPr>
        <w:t>2</w:t>
      </w:r>
      <w:r w:rsidR="00DE79DF">
        <w:rPr>
          <w:color w:val="000000"/>
          <w:sz w:val="28"/>
          <w:szCs w:val="28"/>
        </w:rPr>
        <w:t>%</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Число случаев NPV &lt; 0 </w:t>
      </w:r>
      <w:r w:rsidR="00DE79DF">
        <w:rPr>
          <w:color w:val="000000"/>
          <w:sz w:val="28"/>
          <w:szCs w:val="28"/>
        </w:rPr>
        <w:t>–</w:t>
      </w:r>
      <w:r w:rsidR="00DE79DF" w:rsidRPr="00DE79DF">
        <w:rPr>
          <w:color w:val="000000"/>
          <w:sz w:val="28"/>
          <w:szCs w:val="28"/>
        </w:rPr>
        <w:t xml:space="preserve"> </w:t>
      </w:r>
      <w:r w:rsidRPr="00DE79DF">
        <w:rPr>
          <w:color w:val="000000"/>
          <w:sz w:val="28"/>
          <w:szCs w:val="28"/>
        </w:rPr>
        <w:t>нет.</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меньше нуля равна нулю.</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больше максимума также равна нулю.</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находится в интервале [M(E) + s; max] равна 1</w:t>
      </w:r>
      <w:r w:rsidR="00DE79DF" w:rsidRPr="00DE79DF">
        <w:rPr>
          <w:color w:val="000000"/>
          <w:sz w:val="28"/>
          <w:szCs w:val="28"/>
        </w:rPr>
        <w:t>6</w:t>
      </w:r>
      <w:r w:rsidR="00DE79DF">
        <w:rPr>
          <w:color w:val="000000"/>
          <w:sz w:val="28"/>
          <w:szCs w:val="28"/>
        </w:rPr>
        <w:t>%</w:t>
      </w:r>
      <w:r w:rsidRPr="00DE79DF">
        <w:rPr>
          <w:color w:val="000000"/>
          <w:sz w:val="28"/>
          <w:szCs w:val="28"/>
        </w:rPr>
        <w:t>.</w:t>
      </w:r>
    </w:p>
    <w:p w:rsidR="001E29D8" w:rsidRPr="00DE79DF" w:rsidRDefault="001E29D8" w:rsidP="00DE79DF">
      <w:pPr>
        <w:numPr>
          <w:ilvl w:val="0"/>
          <w:numId w:val="21"/>
        </w:numPr>
        <w:overflowPunct/>
        <w:autoSpaceDE/>
        <w:autoSpaceDN/>
        <w:adjustRightInd/>
        <w:spacing w:line="360" w:lineRule="auto"/>
        <w:ind w:left="0" w:firstLine="709"/>
        <w:textAlignment w:val="auto"/>
        <w:rPr>
          <w:color w:val="000000"/>
          <w:sz w:val="28"/>
          <w:szCs w:val="28"/>
        </w:rPr>
      </w:pPr>
      <w:r w:rsidRPr="00DE79DF">
        <w:rPr>
          <w:color w:val="000000"/>
          <w:sz w:val="28"/>
          <w:szCs w:val="28"/>
        </w:rPr>
        <w:t xml:space="preserve">Вероятность того, что NPV будет находиться в интервале [M(E) </w:t>
      </w:r>
      <w:r w:rsidR="00DE79DF">
        <w:rPr>
          <w:color w:val="000000"/>
          <w:sz w:val="28"/>
          <w:szCs w:val="28"/>
        </w:rPr>
        <w:t>–</w:t>
      </w:r>
      <w:r w:rsidR="00DE79DF" w:rsidRPr="00DE79DF">
        <w:rPr>
          <w:color w:val="000000"/>
          <w:sz w:val="28"/>
          <w:szCs w:val="28"/>
        </w:rPr>
        <w:t xml:space="preserve"> </w:t>
      </w:r>
      <w:r w:rsidRPr="00DE79DF">
        <w:rPr>
          <w:color w:val="000000"/>
          <w:sz w:val="28"/>
          <w:szCs w:val="28"/>
        </w:rPr>
        <w:t>s; [M(E)] равна 3</w:t>
      </w:r>
      <w:r w:rsidR="00DE79DF" w:rsidRPr="00DE79DF">
        <w:rPr>
          <w:color w:val="000000"/>
          <w:sz w:val="28"/>
          <w:szCs w:val="28"/>
        </w:rPr>
        <w:t>4</w:t>
      </w:r>
      <w:r w:rsidR="00DE79DF">
        <w:rPr>
          <w:color w:val="000000"/>
          <w:sz w:val="28"/>
          <w:szCs w:val="28"/>
        </w:rPr>
        <w:t>%</w:t>
      </w:r>
      <w:r w:rsidRPr="00DE79DF">
        <w:rPr>
          <w:color w:val="000000"/>
          <w:sz w:val="28"/>
          <w:szCs w:val="28"/>
        </w:rPr>
        <w:t>.</w:t>
      </w:r>
    </w:p>
    <w:p w:rsidR="001E29D8" w:rsidRPr="00DE79DF" w:rsidRDefault="001E29D8" w:rsidP="00DE79DF">
      <w:pPr>
        <w:spacing w:line="360" w:lineRule="auto"/>
        <w:ind w:firstLine="709"/>
        <w:rPr>
          <w:color w:val="000000"/>
          <w:sz w:val="28"/>
          <w:szCs w:val="28"/>
        </w:rPr>
      </w:pPr>
      <w:r w:rsidRPr="00DE79DF">
        <w:rPr>
          <w:color w:val="000000"/>
          <w:sz w:val="28"/>
          <w:szCs w:val="28"/>
        </w:rPr>
        <w:t>Оценим риск данного инвестиционного проекта.</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Для расчёта цены риска в данном случае используем показатель среднеквадратического отклонения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s, и матожидания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М (NPV). В соответствии с правилом </w:t>
      </w:r>
      <w:r w:rsidR="00DE79DF">
        <w:rPr>
          <w:color w:val="000000"/>
          <w:sz w:val="28"/>
          <w:szCs w:val="28"/>
        </w:rPr>
        <w:t>«</w:t>
      </w:r>
      <w:r w:rsidR="00DE79DF" w:rsidRPr="00DE79DF">
        <w:rPr>
          <w:color w:val="000000"/>
          <w:sz w:val="28"/>
          <w:szCs w:val="28"/>
        </w:rPr>
        <w:t>т</w:t>
      </w:r>
      <w:r w:rsidRPr="00DE79DF">
        <w:rPr>
          <w:color w:val="000000"/>
          <w:sz w:val="28"/>
          <w:szCs w:val="28"/>
        </w:rPr>
        <w:t>рёх сигм</w:t>
      </w:r>
      <w:r w:rsidR="00DE79DF">
        <w:rPr>
          <w:color w:val="000000"/>
          <w:sz w:val="28"/>
          <w:szCs w:val="28"/>
        </w:rPr>
        <w:t>»</w:t>
      </w:r>
      <w:r w:rsidR="00DE79DF" w:rsidRPr="00DE79DF">
        <w:rPr>
          <w:color w:val="000000"/>
          <w:sz w:val="28"/>
          <w:szCs w:val="28"/>
        </w:rPr>
        <w:t>,</w:t>
      </w:r>
      <w:r w:rsidRPr="00DE79DF">
        <w:rPr>
          <w:color w:val="000000"/>
          <w:sz w:val="28"/>
          <w:szCs w:val="28"/>
        </w:rPr>
        <w:t xml:space="preserve"> значение случайной величины, в данном случае </w:t>
      </w:r>
      <w:r w:rsidR="00DE79DF">
        <w:rPr>
          <w:color w:val="000000"/>
          <w:sz w:val="28"/>
          <w:szCs w:val="28"/>
        </w:rPr>
        <w:t>–</w:t>
      </w:r>
      <w:r w:rsidR="00DE79DF" w:rsidRPr="00DE79DF">
        <w:rPr>
          <w:color w:val="000000"/>
          <w:sz w:val="28"/>
          <w:szCs w:val="28"/>
        </w:rPr>
        <w:t xml:space="preserve"> </w:t>
      </w:r>
      <w:r w:rsidRPr="00DE79DF">
        <w:rPr>
          <w:color w:val="000000"/>
          <w:sz w:val="28"/>
          <w:szCs w:val="28"/>
        </w:rPr>
        <w:t>NPV, с вероятностью близкой 1 находится в интервале [М</w:t>
      </w:r>
      <w:r w:rsidR="00DE79DF">
        <w:rPr>
          <w:color w:val="000000"/>
          <w:sz w:val="28"/>
          <w:szCs w:val="28"/>
        </w:rPr>
        <w:t>-</w:t>
      </w:r>
      <w:r w:rsidR="00DE79DF" w:rsidRPr="00DE79DF">
        <w:rPr>
          <w:color w:val="000000"/>
          <w:sz w:val="28"/>
          <w:szCs w:val="28"/>
        </w:rPr>
        <w:t>3</w:t>
      </w:r>
      <w:r w:rsidRPr="00DE79DF">
        <w:rPr>
          <w:color w:val="000000"/>
          <w:sz w:val="28"/>
          <w:szCs w:val="28"/>
        </w:rPr>
        <w:t xml:space="preserve">s; М+3s]. В экономическом контексте это </w:t>
      </w:r>
      <w:r w:rsidR="00B6686A" w:rsidRPr="00DE79DF">
        <w:rPr>
          <w:color w:val="000000"/>
          <w:sz w:val="28"/>
          <w:szCs w:val="28"/>
        </w:rPr>
        <w:t>значит</w:t>
      </w:r>
      <w:r w:rsidRPr="00DE79DF">
        <w:rPr>
          <w:color w:val="000000"/>
          <w:sz w:val="28"/>
          <w:szCs w:val="28"/>
        </w:rPr>
        <w:t>:</w:t>
      </w:r>
    </w:p>
    <w:p w:rsidR="001E29D8" w:rsidRPr="00DE79DF" w:rsidRDefault="001E29D8" w:rsidP="00DE79DF">
      <w:pPr>
        <w:numPr>
          <w:ilvl w:val="0"/>
          <w:numId w:val="24"/>
        </w:numPr>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получить NPV проекта в интервале [15950,79</w:t>
      </w:r>
      <w:r w:rsidR="00DE79DF">
        <w:rPr>
          <w:color w:val="000000"/>
          <w:sz w:val="28"/>
          <w:szCs w:val="28"/>
        </w:rPr>
        <w:t>–</w:t>
      </w:r>
      <w:r w:rsidR="00DE79DF" w:rsidRPr="00DE79DF">
        <w:rPr>
          <w:color w:val="000000"/>
          <w:sz w:val="28"/>
          <w:szCs w:val="28"/>
        </w:rPr>
        <w:t>3</w:t>
      </w:r>
      <w:r w:rsidRPr="00DE79DF">
        <w:rPr>
          <w:color w:val="000000"/>
          <w:sz w:val="28"/>
          <w:szCs w:val="28"/>
        </w:rPr>
        <w:t>,58</w:t>
      </w:r>
      <w:r w:rsidR="00DE79DF">
        <w:rPr>
          <w:color w:val="000000"/>
          <w:sz w:val="28"/>
          <w:szCs w:val="28"/>
        </w:rPr>
        <w:t>;</w:t>
      </w:r>
      <w:r w:rsidRPr="00DE79DF">
        <w:rPr>
          <w:color w:val="000000"/>
          <w:sz w:val="28"/>
          <w:szCs w:val="28"/>
        </w:rPr>
        <w:t xml:space="preserve"> 15950,79 +3,58] равна 6</w:t>
      </w:r>
      <w:r w:rsidR="00DE79DF" w:rsidRPr="00DE79DF">
        <w:rPr>
          <w:color w:val="000000"/>
          <w:sz w:val="28"/>
          <w:szCs w:val="28"/>
        </w:rPr>
        <w:t>8</w:t>
      </w:r>
      <w:r w:rsidR="00DE79DF">
        <w:rPr>
          <w:color w:val="000000"/>
          <w:sz w:val="28"/>
          <w:szCs w:val="28"/>
        </w:rPr>
        <w:t>%</w:t>
      </w:r>
      <w:r w:rsidRPr="00DE79DF">
        <w:rPr>
          <w:color w:val="000000"/>
          <w:sz w:val="28"/>
          <w:szCs w:val="28"/>
        </w:rPr>
        <w:t>;</w:t>
      </w:r>
    </w:p>
    <w:p w:rsidR="001E29D8" w:rsidRPr="00DE79DF" w:rsidRDefault="001E29D8" w:rsidP="00DE79DF">
      <w:pPr>
        <w:numPr>
          <w:ilvl w:val="0"/>
          <w:numId w:val="24"/>
        </w:numPr>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получить NPV проекта в интервале [15950,79</w:t>
      </w:r>
      <w:r w:rsidR="00DE79DF">
        <w:rPr>
          <w:color w:val="000000"/>
          <w:sz w:val="28"/>
          <w:szCs w:val="28"/>
        </w:rPr>
        <w:t>–</w:t>
      </w:r>
      <w:r w:rsidR="00DE79DF" w:rsidRPr="00DE79DF">
        <w:rPr>
          <w:color w:val="000000"/>
          <w:sz w:val="28"/>
          <w:szCs w:val="28"/>
        </w:rPr>
        <w:t>7</w:t>
      </w:r>
      <w:r w:rsidRPr="00DE79DF">
        <w:rPr>
          <w:color w:val="000000"/>
          <w:sz w:val="28"/>
          <w:szCs w:val="28"/>
        </w:rPr>
        <w:t>,16</w:t>
      </w:r>
      <w:r w:rsidR="00DE79DF">
        <w:rPr>
          <w:color w:val="000000"/>
          <w:sz w:val="28"/>
          <w:szCs w:val="28"/>
        </w:rPr>
        <w:t>;</w:t>
      </w:r>
      <w:r w:rsidRPr="00DE79DF">
        <w:rPr>
          <w:color w:val="000000"/>
          <w:sz w:val="28"/>
          <w:szCs w:val="28"/>
        </w:rPr>
        <w:t xml:space="preserve"> 15950,79 +7,16] равна 9</w:t>
      </w:r>
      <w:r w:rsidR="00DE79DF" w:rsidRPr="00DE79DF">
        <w:rPr>
          <w:color w:val="000000"/>
          <w:sz w:val="28"/>
          <w:szCs w:val="28"/>
        </w:rPr>
        <w:t>4</w:t>
      </w:r>
      <w:r w:rsidR="00DE79DF">
        <w:rPr>
          <w:color w:val="000000"/>
          <w:sz w:val="28"/>
          <w:szCs w:val="28"/>
        </w:rPr>
        <w:t>%</w:t>
      </w:r>
      <w:r w:rsidRPr="00DE79DF">
        <w:rPr>
          <w:color w:val="000000"/>
          <w:sz w:val="28"/>
          <w:szCs w:val="28"/>
        </w:rPr>
        <w:t>;</w:t>
      </w:r>
    </w:p>
    <w:p w:rsidR="001E29D8" w:rsidRPr="00DE79DF" w:rsidRDefault="001E29D8" w:rsidP="00DE79DF">
      <w:pPr>
        <w:numPr>
          <w:ilvl w:val="0"/>
          <w:numId w:val="24"/>
        </w:numPr>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получить NPV проекта в интервале [15950,79</w:t>
      </w:r>
      <w:r w:rsidR="00DE79DF">
        <w:rPr>
          <w:color w:val="000000"/>
          <w:sz w:val="28"/>
          <w:szCs w:val="28"/>
        </w:rPr>
        <w:t>–</w:t>
      </w:r>
      <w:r w:rsidR="00DE79DF" w:rsidRPr="00DE79DF">
        <w:rPr>
          <w:color w:val="000000"/>
          <w:sz w:val="28"/>
          <w:szCs w:val="28"/>
        </w:rPr>
        <w:t>1</w:t>
      </w:r>
      <w:r w:rsidRPr="00DE79DF">
        <w:rPr>
          <w:color w:val="000000"/>
          <w:sz w:val="28"/>
          <w:szCs w:val="28"/>
        </w:rPr>
        <w:t>0,74</w:t>
      </w:r>
      <w:r w:rsidR="00DE79DF">
        <w:rPr>
          <w:color w:val="000000"/>
          <w:sz w:val="28"/>
          <w:szCs w:val="28"/>
        </w:rPr>
        <w:t>;</w:t>
      </w:r>
      <w:r w:rsidRPr="00DE79DF">
        <w:rPr>
          <w:color w:val="000000"/>
          <w:sz w:val="28"/>
          <w:szCs w:val="28"/>
        </w:rPr>
        <w:t xml:space="preserve"> 15950,79 +10,74] близка к единице, </w:t>
      </w:r>
      <w:r w:rsidR="00DE79DF">
        <w:rPr>
          <w:color w:val="000000"/>
          <w:sz w:val="28"/>
          <w:szCs w:val="28"/>
        </w:rPr>
        <w:t>т.е.</w:t>
      </w:r>
      <w:r w:rsidRPr="00DE79DF">
        <w:rPr>
          <w:color w:val="000000"/>
          <w:sz w:val="28"/>
          <w:szCs w:val="28"/>
        </w:rPr>
        <w:t xml:space="preserve"> вероятность того, что значение NPV проекта будет ниже 15 940,05 тыс. руб. (15950,79</w:t>
      </w:r>
      <w:r w:rsidR="00DE79DF">
        <w:rPr>
          <w:color w:val="000000"/>
          <w:sz w:val="28"/>
          <w:szCs w:val="28"/>
        </w:rPr>
        <w:t>–</w:t>
      </w:r>
      <w:r w:rsidR="00DE79DF" w:rsidRPr="00DE79DF">
        <w:rPr>
          <w:color w:val="000000"/>
          <w:sz w:val="28"/>
          <w:szCs w:val="28"/>
        </w:rPr>
        <w:t>1</w:t>
      </w:r>
      <w:r w:rsidRPr="00DE79DF">
        <w:rPr>
          <w:color w:val="000000"/>
          <w:sz w:val="28"/>
          <w:szCs w:val="28"/>
        </w:rPr>
        <w:t>0,74) стремится к нулю.</w:t>
      </w:r>
    </w:p>
    <w:p w:rsidR="001E29D8" w:rsidRPr="00DE79DF" w:rsidRDefault="001E29D8" w:rsidP="00DE79DF">
      <w:pPr>
        <w:spacing w:line="360" w:lineRule="auto"/>
        <w:ind w:firstLine="709"/>
        <w:rPr>
          <w:color w:val="000000"/>
          <w:sz w:val="28"/>
          <w:szCs w:val="28"/>
        </w:rPr>
      </w:pPr>
      <w:r w:rsidRPr="00DE79DF">
        <w:rPr>
          <w:color w:val="000000"/>
          <w:sz w:val="28"/>
          <w:szCs w:val="28"/>
        </w:rPr>
        <w:t>Таким образом, суммарная величина возможных потерь характеризующих данный инвестиционный проект, составляет 10,74 тыс. руб. (что позволяет говорить о высокой степени надёжности проекта).</w:t>
      </w:r>
    </w:p>
    <w:p w:rsidR="001E29D8" w:rsidRPr="00DE79DF" w:rsidRDefault="001E29D8" w:rsidP="00DE79DF">
      <w:pPr>
        <w:spacing w:line="360" w:lineRule="auto"/>
        <w:ind w:firstLine="709"/>
        <w:rPr>
          <w:color w:val="000000"/>
          <w:sz w:val="28"/>
          <w:szCs w:val="28"/>
        </w:rPr>
      </w:pPr>
      <w:r w:rsidRPr="00DE79DF">
        <w:rPr>
          <w:color w:val="000000"/>
          <w:sz w:val="28"/>
          <w:szCs w:val="28"/>
        </w:rPr>
        <w:t xml:space="preserve">Иначе говоря, цена риска данного ИП составляет 10,74 тыс. рублей условных потерь, </w:t>
      </w:r>
      <w:r w:rsidR="00DE79DF">
        <w:rPr>
          <w:color w:val="000000"/>
          <w:sz w:val="28"/>
          <w:szCs w:val="28"/>
        </w:rPr>
        <w:t>т.е.</w:t>
      </w:r>
      <w:r w:rsidRPr="00DE79DF">
        <w:rPr>
          <w:color w:val="000000"/>
          <w:sz w:val="28"/>
          <w:szCs w:val="28"/>
        </w:rPr>
        <w:t xml:space="preserve"> принятие данного инвестиционного проекта влечёт за собой возможность потерь в размере не более 10,74 тыс. руб.</w:t>
      </w:r>
    </w:p>
    <w:p w:rsidR="001E29D8" w:rsidRPr="00DE79DF" w:rsidRDefault="001E29D8" w:rsidP="00DE79DF">
      <w:pPr>
        <w:pStyle w:val="a9"/>
        <w:numPr>
          <w:ilvl w:val="0"/>
          <w:numId w:val="23"/>
        </w:numPr>
        <w:overflowPunct/>
        <w:autoSpaceDE/>
        <w:autoSpaceDN/>
        <w:adjustRightInd/>
        <w:spacing w:line="360" w:lineRule="auto"/>
        <w:ind w:left="0" w:firstLine="709"/>
        <w:textAlignment w:val="auto"/>
        <w:rPr>
          <w:color w:val="000000"/>
          <w:sz w:val="28"/>
          <w:szCs w:val="28"/>
        </w:rPr>
      </w:pPr>
      <w:r w:rsidRPr="00DE79DF">
        <w:rPr>
          <w:color w:val="000000"/>
          <w:sz w:val="28"/>
          <w:szCs w:val="28"/>
        </w:rPr>
        <w:t>Риск-анализ инвестиционного проекта методом сценариев</w:t>
      </w:r>
    </w:p>
    <w:p w:rsidR="00DE79DF" w:rsidRDefault="001E29D8" w:rsidP="00DE79DF">
      <w:pPr>
        <w:spacing w:line="360" w:lineRule="auto"/>
        <w:ind w:firstLine="709"/>
        <w:rPr>
          <w:color w:val="000000"/>
          <w:sz w:val="28"/>
          <w:szCs w:val="28"/>
        </w:rPr>
      </w:pPr>
      <w:r w:rsidRPr="00DE79DF">
        <w:rPr>
          <w:color w:val="000000"/>
          <w:sz w:val="28"/>
          <w:szCs w:val="28"/>
        </w:rPr>
        <w:t>Для сравнения проведём риск-анализ того же инвестиционного проекта методом сценариев. Рассмотрим возможные сценарии реализации инвестиционного проекта. В данном случае их будет только три</w:t>
      </w:r>
      <w:r w:rsidR="00E75097" w:rsidRPr="00DE79DF">
        <w:rPr>
          <w:color w:val="000000"/>
          <w:sz w:val="28"/>
          <w:szCs w:val="28"/>
        </w:rPr>
        <w:t xml:space="preserve"> (табл. 2.8)</w:t>
      </w:r>
      <w:r w:rsidRPr="00DE79DF">
        <w:rPr>
          <w:color w:val="000000"/>
          <w:sz w:val="28"/>
          <w:szCs w:val="28"/>
        </w:rPr>
        <w:t>:</w:t>
      </w:r>
    </w:p>
    <w:p w:rsidR="0011039B" w:rsidRDefault="0011039B" w:rsidP="00DE79DF">
      <w:pPr>
        <w:spacing w:line="360" w:lineRule="auto"/>
        <w:ind w:firstLine="709"/>
        <w:rPr>
          <w:color w:val="000000"/>
          <w:sz w:val="28"/>
          <w:szCs w:val="28"/>
        </w:rPr>
      </w:pPr>
    </w:p>
    <w:p w:rsidR="001E29D8" w:rsidRPr="0011039B" w:rsidRDefault="001E29D8" w:rsidP="00DE79DF">
      <w:pPr>
        <w:spacing w:line="360" w:lineRule="auto"/>
        <w:ind w:firstLine="709"/>
        <w:rPr>
          <w:color w:val="000000"/>
          <w:sz w:val="28"/>
          <w:szCs w:val="28"/>
        </w:rPr>
      </w:pPr>
      <w:r w:rsidRPr="00DE79DF">
        <w:rPr>
          <w:color w:val="000000"/>
          <w:sz w:val="28"/>
          <w:szCs w:val="28"/>
        </w:rPr>
        <w:t xml:space="preserve">Таблица </w:t>
      </w:r>
      <w:r w:rsidR="00E75097" w:rsidRPr="00DE79DF">
        <w:rPr>
          <w:color w:val="000000"/>
          <w:sz w:val="28"/>
          <w:szCs w:val="28"/>
        </w:rPr>
        <w:t>2.8</w:t>
      </w:r>
      <w:r w:rsidR="0011039B">
        <w:rPr>
          <w:color w:val="000000"/>
          <w:sz w:val="28"/>
          <w:szCs w:val="28"/>
        </w:rPr>
        <w:t xml:space="preserve">. </w:t>
      </w:r>
      <w:r w:rsidRPr="0011039B">
        <w:rPr>
          <w:color w:val="000000"/>
          <w:sz w:val="28"/>
          <w:szCs w:val="28"/>
        </w:rPr>
        <w:t>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5"/>
        <w:gridCol w:w="2102"/>
        <w:gridCol w:w="2027"/>
        <w:gridCol w:w="2103"/>
      </w:tblGrid>
      <w:tr w:rsidR="0027344C" w:rsidRPr="00936051" w:rsidTr="00936051">
        <w:trPr>
          <w:cantSplit/>
          <w:jc w:val="center"/>
        </w:trPr>
        <w:tc>
          <w:tcPr>
            <w:tcW w:w="1648"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Сценарии</w:t>
            </w:r>
          </w:p>
        </w:tc>
        <w:tc>
          <w:tcPr>
            <w:tcW w:w="11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Наилучший</w:t>
            </w:r>
          </w:p>
        </w:tc>
        <w:tc>
          <w:tcPr>
            <w:tcW w:w="109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Вероятный</w:t>
            </w:r>
          </w:p>
        </w:tc>
        <w:tc>
          <w:tcPr>
            <w:tcW w:w="1131"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Наихудший</w:t>
            </w:r>
          </w:p>
        </w:tc>
      </w:tr>
      <w:tr w:rsidR="0027344C" w:rsidRPr="00936051" w:rsidTr="00936051">
        <w:trPr>
          <w:cantSplit/>
          <w:jc w:val="center"/>
        </w:trPr>
        <w:tc>
          <w:tcPr>
            <w:tcW w:w="1648"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Вероятности</w:t>
            </w:r>
          </w:p>
        </w:tc>
        <w:tc>
          <w:tcPr>
            <w:tcW w:w="11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0,05</w:t>
            </w:r>
          </w:p>
        </w:tc>
        <w:tc>
          <w:tcPr>
            <w:tcW w:w="109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0,9</w:t>
            </w:r>
          </w:p>
        </w:tc>
        <w:tc>
          <w:tcPr>
            <w:tcW w:w="1131"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0,05</w:t>
            </w:r>
          </w:p>
        </w:tc>
      </w:tr>
      <w:tr w:rsidR="0027344C" w:rsidRPr="00936051" w:rsidTr="00936051">
        <w:trPr>
          <w:cantSplit/>
          <w:jc w:val="center"/>
        </w:trPr>
        <w:tc>
          <w:tcPr>
            <w:tcW w:w="1648"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Тариф (руб.)</w:t>
            </w:r>
          </w:p>
        </w:tc>
        <w:tc>
          <w:tcPr>
            <w:tcW w:w="11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370</w:t>
            </w:r>
          </w:p>
        </w:tc>
        <w:tc>
          <w:tcPr>
            <w:tcW w:w="109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187,9</w:t>
            </w:r>
          </w:p>
        </w:tc>
        <w:tc>
          <w:tcPr>
            <w:tcW w:w="1131"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187,9</w:t>
            </w:r>
          </w:p>
        </w:tc>
      </w:tr>
      <w:tr w:rsidR="0027344C" w:rsidRPr="00936051" w:rsidTr="00936051">
        <w:trPr>
          <w:cantSplit/>
          <w:jc w:val="center"/>
        </w:trPr>
        <w:tc>
          <w:tcPr>
            <w:tcW w:w="1648"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Себестоимост</w:t>
            </w:r>
            <w:r w:rsidR="00DE79DF" w:rsidRPr="00936051">
              <w:rPr>
                <w:color w:val="000000"/>
                <w:sz w:val="20"/>
                <w:szCs w:val="24"/>
              </w:rPr>
              <w:t>ь (руб.</w:t>
            </w:r>
            <w:r w:rsidRPr="00936051">
              <w:rPr>
                <w:color w:val="000000"/>
                <w:sz w:val="20"/>
                <w:szCs w:val="24"/>
              </w:rPr>
              <w:t>)</w:t>
            </w:r>
          </w:p>
        </w:tc>
        <w:tc>
          <w:tcPr>
            <w:tcW w:w="11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95,40</w:t>
            </w:r>
          </w:p>
        </w:tc>
        <w:tc>
          <w:tcPr>
            <w:tcW w:w="109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53,37</w:t>
            </w:r>
          </w:p>
        </w:tc>
        <w:tc>
          <w:tcPr>
            <w:tcW w:w="1131"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81.73</w:t>
            </w:r>
          </w:p>
        </w:tc>
      </w:tr>
      <w:tr w:rsidR="0027344C" w:rsidRPr="00936051" w:rsidTr="00936051">
        <w:trPr>
          <w:cantSplit/>
          <w:jc w:val="center"/>
        </w:trPr>
        <w:tc>
          <w:tcPr>
            <w:tcW w:w="1648"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NP</w:t>
            </w:r>
            <w:r w:rsidR="00DE79DF" w:rsidRPr="00936051">
              <w:rPr>
                <w:color w:val="000000"/>
                <w:sz w:val="20"/>
                <w:szCs w:val="24"/>
              </w:rPr>
              <w:t>V (руб.</w:t>
            </w:r>
            <w:r w:rsidRPr="00936051">
              <w:rPr>
                <w:color w:val="000000"/>
                <w:sz w:val="20"/>
                <w:szCs w:val="24"/>
              </w:rPr>
              <w:t>)</w:t>
            </w:r>
          </w:p>
        </w:tc>
        <w:tc>
          <w:tcPr>
            <w:tcW w:w="113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43163,00</w:t>
            </w:r>
          </w:p>
        </w:tc>
        <w:tc>
          <w:tcPr>
            <w:tcW w:w="1090"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14790,00</w:t>
            </w:r>
          </w:p>
        </w:tc>
        <w:tc>
          <w:tcPr>
            <w:tcW w:w="1131" w:type="pct"/>
            <w:shd w:val="clear" w:color="auto" w:fill="auto"/>
          </w:tcPr>
          <w:p w:rsidR="001E29D8" w:rsidRPr="00936051" w:rsidRDefault="001E29D8" w:rsidP="00936051">
            <w:pPr>
              <w:spacing w:line="360" w:lineRule="auto"/>
              <w:ind w:firstLine="0"/>
              <w:rPr>
                <w:color w:val="000000"/>
                <w:sz w:val="20"/>
                <w:szCs w:val="24"/>
              </w:rPr>
            </w:pPr>
            <w:r w:rsidRPr="00936051">
              <w:rPr>
                <w:color w:val="000000"/>
                <w:sz w:val="20"/>
                <w:szCs w:val="24"/>
              </w:rPr>
              <w:t>9634,00</w:t>
            </w:r>
          </w:p>
        </w:tc>
      </w:tr>
    </w:tbl>
    <w:p w:rsidR="00657AF5" w:rsidRPr="00DE79DF" w:rsidRDefault="00657AF5" w:rsidP="00DE79DF">
      <w:pPr>
        <w:spacing w:line="360" w:lineRule="auto"/>
        <w:ind w:firstLine="709"/>
        <w:rPr>
          <w:color w:val="000000"/>
          <w:sz w:val="28"/>
          <w:szCs w:val="28"/>
        </w:rPr>
      </w:pPr>
    </w:p>
    <w:p w:rsidR="001E29D8" w:rsidRPr="00DE79DF" w:rsidRDefault="001E29D8" w:rsidP="00DE79DF">
      <w:pPr>
        <w:spacing w:line="360" w:lineRule="auto"/>
        <w:ind w:firstLine="709"/>
        <w:rPr>
          <w:color w:val="000000"/>
          <w:sz w:val="28"/>
          <w:szCs w:val="28"/>
        </w:rPr>
      </w:pPr>
      <w:r w:rsidRPr="00DE79DF">
        <w:rPr>
          <w:color w:val="000000"/>
          <w:sz w:val="28"/>
          <w:szCs w:val="28"/>
        </w:rPr>
        <w:t>Построение сценариев и расчёт NPV по вариантам осуществлялся с учетом того факта, что себестоимость 1Гкал, вырабатываемой локальной котельной и тариф за централизованное отопление в значительной степени коррелируют друг с другом, поскольку обе эти величины зависят от одних и тех же факторов, как то эксплуатационные расходы и зарплата обслуживающего персонала.</w:t>
      </w:r>
    </w:p>
    <w:p w:rsidR="001E29D8" w:rsidRDefault="001E29D8" w:rsidP="00DE79DF">
      <w:pPr>
        <w:spacing w:line="360" w:lineRule="auto"/>
        <w:ind w:firstLine="709"/>
        <w:rPr>
          <w:color w:val="000000"/>
          <w:sz w:val="28"/>
          <w:szCs w:val="28"/>
        </w:rPr>
      </w:pPr>
      <w:r w:rsidRPr="00DE79DF">
        <w:rPr>
          <w:color w:val="000000"/>
          <w:sz w:val="28"/>
          <w:szCs w:val="28"/>
        </w:rPr>
        <w:t xml:space="preserve">Экономико-статистический анализ данных метода сценариев показан на </w:t>
      </w:r>
      <w:r w:rsidR="00DE79DF" w:rsidRPr="00DE79DF">
        <w:rPr>
          <w:color w:val="000000"/>
          <w:sz w:val="28"/>
          <w:szCs w:val="28"/>
        </w:rPr>
        <w:t>рис.</w:t>
      </w:r>
      <w:r w:rsidR="00DE79DF">
        <w:rPr>
          <w:color w:val="000000"/>
          <w:sz w:val="28"/>
          <w:szCs w:val="28"/>
        </w:rPr>
        <w:t> </w:t>
      </w:r>
      <w:r w:rsidR="00DE79DF" w:rsidRPr="00DE79DF">
        <w:rPr>
          <w:color w:val="000000"/>
          <w:sz w:val="28"/>
          <w:szCs w:val="28"/>
        </w:rPr>
        <w:t>2</w:t>
      </w:r>
      <w:r w:rsidR="00E75097" w:rsidRPr="00DE79DF">
        <w:rPr>
          <w:color w:val="000000"/>
          <w:sz w:val="28"/>
          <w:szCs w:val="28"/>
        </w:rPr>
        <w:t>.6</w:t>
      </w:r>
      <w:r w:rsidR="0011039B">
        <w:rPr>
          <w:color w:val="000000"/>
          <w:sz w:val="28"/>
          <w:szCs w:val="28"/>
        </w:rPr>
        <w:t>.</w:t>
      </w:r>
    </w:p>
    <w:p w:rsidR="0011039B" w:rsidRPr="00DE79DF" w:rsidRDefault="0011039B" w:rsidP="0011039B">
      <w:pPr>
        <w:spacing w:line="360" w:lineRule="auto"/>
        <w:ind w:firstLine="709"/>
        <w:rPr>
          <w:color w:val="000000"/>
          <w:sz w:val="28"/>
          <w:szCs w:val="28"/>
        </w:rPr>
      </w:pPr>
      <w:r w:rsidRPr="00DE79DF">
        <w:rPr>
          <w:color w:val="000000"/>
          <w:sz w:val="28"/>
          <w:szCs w:val="28"/>
        </w:rPr>
        <w:t>Сценарный анализ продемонстрировал следующие результаты:</w:t>
      </w:r>
    </w:p>
    <w:p w:rsidR="0011039B" w:rsidRPr="00DE79DF" w:rsidRDefault="0011039B" w:rsidP="0011039B">
      <w:pPr>
        <w:numPr>
          <w:ilvl w:val="0"/>
          <w:numId w:val="22"/>
        </w:numPr>
        <w:tabs>
          <w:tab w:val="clear" w:pos="720"/>
          <w:tab w:val="num" w:pos="709"/>
        </w:tabs>
        <w:overflowPunct/>
        <w:autoSpaceDE/>
        <w:autoSpaceDN/>
        <w:adjustRightInd/>
        <w:spacing w:line="360" w:lineRule="auto"/>
        <w:ind w:left="0" w:firstLine="709"/>
        <w:textAlignment w:val="auto"/>
        <w:rPr>
          <w:color w:val="000000"/>
          <w:sz w:val="28"/>
          <w:szCs w:val="28"/>
        </w:rPr>
      </w:pPr>
      <w:r w:rsidRPr="00DE79DF">
        <w:rPr>
          <w:color w:val="000000"/>
          <w:sz w:val="28"/>
          <w:szCs w:val="28"/>
        </w:rPr>
        <w:t>Среднее значение NPV составляет 15950,85 руб.</w:t>
      </w:r>
    </w:p>
    <w:p w:rsidR="0011039B" w:rsidRPr="00DE79DF" w:rsidRDefault="0011039B" w:rsidP="0011039B">
      <w:pPr>
        <w:numPr>
          <w:ilvl w:val="0"/>
          <w:numId w:val="22"/>
        </w:numPr>
        <w:tabs>
          <w:tab w:val="clear" w:pos="720"/>
          <w:tab w:val="num" w:pos="709"/>
        </w:tabs>
        <w:overflowPunct/>
        <w:autoSpaceDE/>
        <w:autoSpaceDN/>
        <w:adjustRightInd/>
        <w:spacing w:line="360" w:lineRule="auto"/>
        <w:ind w:left="0" w:firstLine="709"/>
        <w:textAlignment w:val="auto"/>
        <w:rPr>
          <w:color w:val="000000"/>
          <w:sz w:val="28"/>
          <w:szCs w:val="28"/>
        </w:rPr>
      </w:pPr>
      <w:r w:rsidRPr="00DE79DF">
        <w:rPr>
          <w:color w:val="000000"/>
          <w:sz w:val="28"/>
          <w:szCs w:val="28"/>
        </w:rPr>
        <w:t>Коэффициент вариации NPV равен 40</w:t>
      </w:r>
      <w:r>
        <w:rPr>
          <w:color w:val="000000"/>
          <w:sz w:val="28"/>
          <w:szCs w:val="28"/>
        </w:rPr>
        <w:t>%</w:t>
      </w:r>
      <w:r w:rsidRPr="00DE79DF">
        <w:rPr>
          <w:color w:val="000000"/>
          <w:sz w:val="28"/>
          <w:szCs w:val="28"/>
        </w:rPr>
        <w:t>.</w:t>
      </w:r>
    </w:p>
    <w:p w:rsidR="0011039B" w:rsidRPr="00DE79DF" w:rsidRDefault="0011039B" w:rsidP="0011039B">
      <w:pPr>
        <w:numPr>
          <w:ilvl w:val="0"/>
          <w:numId w:val="22"/>
        </w:numPr>
        <w:tabs>
          <w:tab w:val="clear" w:pos="720"/>
          <w:tab w:val="num" w:pos="709"/>
        </w:tabs>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меньше нуля 1</w:t>
      </w:r>
      <w:r>
        <w:rPr>
          <w:color w:val="000000"/>
          <w:sz w:val="28"/>
          <w:szCs w:val="28"/>
        </w:rPr>
        <w:t>%</w:t>
      </w:r>
      <w:r w:rsidRPr="00DE79DF">
        <w:rPr>
          <w:color w:val="000000"/>
          <w:sz w:val="28"/>
          <w:szCs w:val="28"/>
        </w:rPr>
        <w:t>.</w:t>
      </w:r>
    </w:p>
    <w:p w:rsidR="0011039B" w:rsidRPr="00DE79DF" w:rsidRDefault="0011039B" w:rsidP="0011039B">
      <w:pPr>
        <w:numPr>
          <w:ilvl w:val="0"/>
          <w:numId w:val="22"/>
        </w:numPr>
        <w:tabs>
          <w:tab w:val="clear" w:pos="720"/>
          <w:tab w:val="num" w:pos="709"/>
        </w:tabs>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больше максимума равна нулю.</w:t>
      </w:r>
    </w:p>
    <w:p w:rsidR="0011039B" w:rsidRPr="00DE79DF" w:rsidRDefault="0011039B" w:rsidP="0011039B">
      <w:pPr>
        <w:numPr>
          <w:ilvl w:val="0"/>
          <w:numId w:val="22"/>
        </w:numPr>
        <w:tabs>
          <w:tab w:val="clear" w:pos="720"/>
          <w:tab w:val="num" w:pos="709"/>
        </w:tabs>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больше среднего на 10</w:t>
      </w:r>
      <w:r>
        <w:rPr>
          <w:color w:val="000000"/>
          <w:sz w:val="28"/>
          <w:szCs w:val="28"/>
        </w:rPr>
        <w:t>%</w:t>
      </w:r>
      <w:r w:rsidRPr="00DE79DF">
        <w:rPr>
          <w:color w:val="000000"/>
          <w:sz w:val="28"/>
          <w:szCs w:val="28"/>
        </w:rPr>
        <w:t xml:space="preserve"> равна 40</w:t>
      </w:r>
      <w:r>
        <w:rPr>
          <w:color w:val="000000"/>
          <w:sz w:val="28"/>
          <w:szCs w:val="28"/>
        </w:rPr>
        <w:t>%</w:t>
      </w:r>
      <w:r w:rsidRPr="00DE79DF">
        <w:rPr>
          <w:color w:val="000000"/>
          <w:sz w:val="28"/>
          <w:szCs w:val="28"/>
        </w:rPr>
        <w:t>.</w:t>
      </w:r>
    </w:p>
    <w:p w:rsidR="0011039B" w:rsidRPr="00DE79DF" w:rsidRDefault="0011039B" w:rsidP="0011039B">
      <w:pPr>
        <w:numPr>
          <w:ilvl w:val="0"/>
          <w:numId w:val="22"/>
        </w:numPr>
        <w:tabs>
          <w:tab w:val="clear" w:pos="720"/>
          <w:tab w:val="num" w:pos="709"/>
        </w:tabs>
        <w:overflowPunct/>
        <w:autoSpaceDE/>
        <w:autoSpaceDN/>
        <w:adjustRightInd/>
        <w:spacing w:line="360" w:lineRule="auto"/>
        <w:ind w:left="0" w:firstLine="709"/>
        <w:textAlignment w:val="auto"/>
        <w:rPr>
          <w:color w:val="000000"/>
          <w:sz w:val="28"/>
          <w:szCs w:val="28"/>
        </w:rPr>
      </w:pPr>
      <w:r w:rsidRPr="00DE79DF">
        <w:rPr>
          <w:color w:val="000000"/>
          <w:sz w:val="28"/>
          <w:szCs w:val="28"/>
        </w:rPr>
        <w:t>Вероятность того, что NPV будет больше среднего на 20</w:t>
      </w:r>
      <w:r>
        <w:rPr>
          <w:color w:val="000000"/>
          <w:sz w:val="28"/>
          <w:szCs w:val="28"/>
        </w:rPr>
        <w:t>%</w:t>
      </w:r>
      <w:r w:rsidRPr="00DE79DF">
        <w:rPr>
          <w:color w:val="000000"/>
          <w:sz w:val="28"/>
          <w:szCs w:val="28"/>
        </w:rPr>
        <w:t xml:space="preserve"> равна 31</w:t>
      </w:r>
      <w:r>
        <w:rPr>
          <w:color w:val="000000"/>
          <w:sz w:val="28"/>
          <w:szCs w:val="28"/>
        </w:rPr>
        <w:t>%</w:t>
      </w:r>
      <w:r w:rsidRPr="00DE79DF">
        <w:rPr>
          <w:color w:val="000000"/>
          <w:sz w:val="28"/>
          <w:szCs w:val="28"/>
        </w:rPr>
        <w:t>.</w:t>
      </w:r>
    </w:p>
    <w:p w:rsidR="0011039B" w:rsidRPr="00DE79DF" w:rsidRDefault="0011039B" w:rsidP="00DE79DF">
      <w:pPr>
        <w:spacing w:line="360" w:lineRule="auto"/>
        <w:ind w:firstLine="709"/>
        <w:rPr>
          <w:color w:val="000000"/>
          <w:sz w:val="28"/>
          <w:szCs w:val="28"/>
        </w:rPr>
      </w:pPr>
    </w:p>
    <w:p w:rsidR="001E29D8" w:rsidRPr="00DE79DF" w:rsidRDefault="00183687" w:rsidP="00DE79DF">
      <w:pPr>
        <w:spacing w:line="360" w:lineRule="auto"/>
        <w:ind w:firstLine="709"/>
        <w:rPr>
          <w:color w:val="000000"/>
          <w:sz w:val="28"/>
          <w:szCs w:val="28"/>
        </w:rPr>
      </w:pPr>
      <w:r>
        <w:rPr>
          <w:noProof/>
          <w:color w:val="000000"/>
          <w:sz w:val="28"/>
          <w:szCs w:val="28"/>
        </w:rPr>
        <w:pict>
          <v:shape id="Рисунок 3" o:spid="_x0000_i1039" type="#_x0000_t75" alt="Анализ сценариев" style="width:334.5pt;height:224.25pt;visibility:visible">
            <v:imagedata r:id="rId20" o:title=""/>
          </v:shape>
        </w:pict>
      </w:r>
    </w:p>
    <w:p w:rsidR="001E29D8" w:rsidRPr="0011039B" w:rsidRDefault="001E29D8" w:rsidP="00DE79DF">
      <w:pPr>
        <w:spacing w:line="360" w:lineRule="auto"/>
        <w:ind w:firstLine="709"/>
        <w:rPr>
          <w:color w:val="000000"/>
          <w:sz w:val="28"/>
          <w:szCs w:val="28"/>
        </w:rPr>
      </w:pPr>
      <w:r w:rsidRPr="0011039B">
        <w:rPr>
          <w:color w:val="000000"/>
          <w:sz w:val="28"/>
          <w:szCs w:val="28"/>
        </w:rPr>
        <w:t>Рис</w:t>
      </w:r>
      <w:r w:rsidR="00B6686A" w:rsidRPr="0011039B">
        <w:rPr>
          <w:color w:val="000000"/>
          <w:sz w:val="28"/>
          <w:szCs w:val="28"/>
        </w:rPr>
        <w:t>.</w:t>
      </w:r>
      <w:r w:rsidR="00DE79DF" w:rsidRPr="0011039B">
        <w:rPr>
          <w:color w:val="000000"/>
          <w:sz w:val="28"/>
          <w:szCs w:val="28"/>
        </w:rPr>
        <w:t> 2</w:t>
      </w:r>
      <w:r w:rsidR="00E75097" w:rsidRPr="0011039B">
        <w:rPr>
          <w:color w:val="000000"/>
          <w:sz w:val="28"/>
          <w:szCs w:val="28"/>
        </w:rPr>
        <w:t>.6</w:t>
      </w:r>
      <w:r w:rsidR="00B6686A" w:rsidRPr="0011039B">
        <w:rPr>
          <w:color w:val="000000"/>
          <w:sz w:val="28"/>
          <w:szCs w:val="28"/>
        </w:rPr>
        <w:t>.</w:t>
      </w:r>
      <w:r w:rsidRPr="0011039B">
        <w:rPr>
          <w:color w:val="000000"/>
          <w:sz w:val="28"/>
          <w:szCs w:val="28"/>
        </w:rPr>
        <w:t xml:space="preserve"> Экономико-статистический анализ данных метода сценариев</w:t>
      </w:r>
    </w:p>
    <w:p w:rsidR="0011039B" w:rsidRDefault="0011039B" w:rsidP="00DE79DF">
      <w:pPr>
        <w:spacing w:line="360" w:lineRule="auto"/>
        <w:ind w:firstLine="709"/>
        <w:rPr>
          <w:color w:val="000000"/>
          <w:sz w:val="28"/>
          <w:szCs w:val="28"/>
        </w:rPr>
      </w:pPr>
    </w:p>
    <w:p w:rsidR="001E29D8" w:rsidRPr="00DE79DF" w:rsidRDefault="001E29D8" w:rsidP="00DE79DF">
      <w:pPr>
        <w:spacing w:line="360" w:lineRule="auto"/>
        <w:ind w:firstLine="709"/>
        <w:rPr>
          <w:color w:val="000000"/>
          <w:sz w:val="28"/>
          <w:szCs w:val="28"/>
        </w:rPr>
      </w:pPr>
      <w:r w:rsidRPr="00DE79DF">
        <w:rPr>
          <w:color w:val="000000"/>
          <w:sz w:val="28"/>
          <w:szCs w:val="28"/>
        </w:rPr>
        <w:t>Анализируя полученные результаты, отмечаем, что метод сценариев даёт более пессимистичные оценки относительно риска инвестиционного проекта. В частности коэффициент вариации, определённый по результатам этого метода значительно больше, чем в случае с имитационным моделированием.</w:t>
      </w:r>
    </w:p>
    <w:p w:rsidR="001E29D8" w:rsidRPr="00DE79DF" w:rsidRDefault="001E29D8" w:rsidP="00DE79DF">
      <w:pPr>
        <w:spacing w:line="360" w:lineRule="auto"/>
        <w:ind w:firstLine="709"/>
        <w:rPr>
          <w:color w:val="000000"/>
          <w:sz w:val="28"/>
          <w:szCs w:val="28"/>
        </w:rPr>
      </w:pPr>
      <w:r w:rsidRPr="00DE79DF">
        <w:rPr>
          <w:color w:val="000000"/>
          <w:sz w:val="28"/>
          <w:szCs w:val="28"/>
        </w:rPr>
        <w:t>Рекомендуется использовать сценарный анализ только в тех случаях, когда количество сценариев конечно, а значения факторов дискретны. Если же количество сценариев очень велико, а значения факторов непрерывны, рекомендуется применять имитационное моделирование.</w:t>
      </w:r>
    </w:p>
    <w:p w:rsidR="001E29D8" w:rsidRPr="00DE79DF" w:rsidRDefault="001E29D8" w:rsidP="00DE79DF">
      <w:pPr>
        <w:spacing w:line="360" w:lineRule="auto"/>
        <w:ind w:firstLine="709"/>
        <w:rPr>
          <w:color w:val="000000"/>
          <w:sz w:val="28"/>
          <w:szCs w:val="28"/>
        </w:rPr>
      </w:pPr>
      <w:r w:rsidRPr="00DE79DF">
        <w:rPr>
          <w:color w:val="000000"/>
          <w:sz w:val="28"/>
          <w:szCs w:val="28"/>
        </w:rPr>
        <w:t>Следует отметить, что, используя сценарный анализ можно рассматривать не только три варианта, а значительно больше. При этом можно сочетать сценарный анализ с другими методами количественного анализа рисков, например, с методом дерева решений и анализом чувствительности.</w:t>
      </w:r>
    </w:p>
    <w:p w:rsidR="001E29D8" w:rsidRPr="00DE79DF" w:rsidRDefault="001E29D8" w:rsidP="00DE79DF">
      <w:pPr>
        <w:spacing w:line="360" w:lineRule="auto"/>
        <w:ind w:firstLine="709"/>
        <w:rPr>
          <w:color w:val="000000"/>
          <w:sz w:val="28"/>
          <w:szCs w:val="28"/>
        </w:rPr>
      </w:pPr>
      <w:r w:rsidRPr="00DE79DF">
        <w:rPr>
          <w:color w:val="000000"/>
          <w:sz w:val="28"/>
          <w:szCs w:val="28"/>
        </w:rPr>
        <w:t>Эффективность применения разработанных авторами технологий инвестиционного проектирования обусловлена тем, что они могут быть легко реализованы обычным пользователем ПК в среде MS Excel, а универсальность математических алгоритмов, используемых в технологиях, позволяет применять их для широкого спектра ситуаций неопределённости, а также модифицировать и дополнять другими инструментами.</w:t>
      </w:r>
    </w:p>
    <w:p w:rsidR="001E29D8" w:rsidRDefault="001E29D8" w:rsidP="00DE79DF">
      <w:pPr>
        <w:spacing w:line="360" w:lineRule="auto"/>
        <w:ind w:firstLine="709"/>
        <w:rPr>
          <w:color w:val="000000"/>
          <w:sz w:val="28"/>
          <w:szCs w:val="28"/>
        </w:rPr>
      </w:pPr>
      <w:r w:rsidRPr="00DE79DF">
        <w:rPr>
          <w:color w:val="000000"/>
          <w:sz w:val="28"/>
          <w:szCs w:val="28"/>
        </w:rPr>
        <w:t>Экономический эффект от внедрения новых проектных технологий выражается в снижении размера резервных фондов и страховых отчислений, необходимость которых обусловлена наличием рисков и неопределённостью условий реализации проекта. Опыт применения данных алгоритмов может найти широкое применение во всех регионах России и быть использован как для проектирования предприятий, так и финансовыми учреждениями для анализа эффективности этих проектов.</w:t>
      </w:r>
    </w:p>
    <w:p w:rsidR="0011039B" w:rsidRDefault="0011039B" w:rsidP="00DE79DF">
      <w:pPr>
        <w:spacing w:line="360" w:lineRule="auto"/>
        <w:ind w:firstLine="709"/>
        <w:rPr>
          <w:color w:val="000000"/>
          <w:sz w:val="28"/>
          <w:szCs w:val="28"/>
        </w:rPr>
      </w:pPr>
    </w:p>
    <w:p w:rsidR="0011039B" w:rsidRPr="00DE79DF" w:rsidRDefault="0011039B" w:rsidP="00DE79DF">
      <w:pPr>
        <w:spacing w:line="360" w:lineRule="auto"/>
        <w:ind w:firstLine="709"/>
        <w:rPr>
          <w:color w:val="000000"/>
          <w:sz w:val="28"/>
          <w:szCs w:val="28"/>
        </w:rPr>
      </w:pPr>
    </w:p>
    <w:p w:rsidR="001E29D8" w:rsidRPr="00DE79DF" w:rsidRDefault="0011039B" w:rsidP="00DE79DF">
      <w:pPr>
        <w:pStyle w:val="1"/>
        <w:spacing w:before="0" w:after="0"/>
        <w:ind w:firstLine="709"/>
        <w:jc w:val="both"/>
        <w:rPr>
          <w:b/>
          <w:color w:val="000000"/>
          <w:sz w:val="28"/>
          <w:szCs w:val="28"/>
        </w:rPr>
      </w:pPr>
      <w:bookmarkStart w:id="21" w:name="_Toc198888749"/>
      <w:bookmarkStart w:id="22" w:name="_Toc199820277"/>
      <w:r>
        <w:rPr>
          <w:color w:val="000000"/>
          <w:sz w:val="28"/>
          <w:szCs w:val="28"/>
        </w:rPr>
        <w:br w:type="page"/>
      </w:r>
      <w:r w:rsidR="001E29D8" w:rsidRPr="0011039B">
        <w:rPr>
          <w:b/>
          <w:color w:val="000000"/>
          <w:sz w:val="28"/>
          <w:szCs w:val="28"/>
        </w:rPr>
        <w:t>3</w:t>
      </w:r>
      <w:r w:rsidR="00657AF5" w:rsidRPr="0011039B">
        <w:rPr>
          <w:b/>
          <w:color w:val="000000"/>
          <w:sz w:val="28"/>
        </w:rPr>
        <w:t>.</w:t>
      </w:r>
      <w:r w:rsidR="001E29D8" w:rsidRPr="00DE79DF">
        <w:rPr>
          <w:b/>
          <w:color w:val="000000"/>
          <w:sz w:val="28"/>
        </w:rPr>
        <w:t xml:space="preserve"> </w:t>
      </w:r>
      <w:bookmarkEnd w:id="21"/>
      <w:bookmarkEnd w:id="22"/>
      <w:r w:rsidR="00810D73" w:rsidRPr="00DE79DF">
        <w:rPr>
          <w:b/>
          <w:color w:val="000000"/>
          <w:sz w:val="28"/>
          <w:szCs w:val="28"/>
        </w:rPr>
        <w:t>Разработка рекомендаций по совершенствованию процесса принятия управленческих решений путем оптимизации механизма прогнозирования</w:t>
      </w:r>
    </w:p>
    <w:p w:rsidR="00B6686A" w:rsidRPr="00DE79DF" w:rsidRDefault="00B6686A" w:rsidP="00DE79DF">
      <w:pPr>
        <w:spacing w:line="360" w:lineRule="auto"/>
        <w:ind w:firstLine="709"/>
        <w:rPr>
          <w:color w:val="000000"/>
          <w:sz w:val="28"/>
        </w:rPr>
      </w:pPr>
    </w:p>
    <w:p w:rsidR="00A769A2" w:rsidRPr="0011039B" w:rsidRDefault="00A769A2" w:rsidP="00DE79DF">
      <w:pPr>
        <w:pStyle w:val="2"/>
        <w:spacing w:before="0" w:after="0"/>
        <w:ind w:firstLine="709"/>
        <w:jc w:val="both"/>
        <w:rPr>
          <w:b/>
          <w:color w:val="000000"/>
        </w:rPr>
      </w:pPr>
      <w:bookmarkStart w:id="23" w:name="_Toc199820278"/>
      <w:r w:rsidRPr="0011039B">
        <w:rPr>
          <w:b/>
          <w:color w:val="000000"/>
        </w:rPr>
        <w:t xml:space="preserve">3.1 </w:t>
      </w:r>
      <w:r w:rsidR="003E79DB" w:rsidRPr="0011039B">
        <w:rPr>
          <w:b/>
          <w:color w:val="000000"/>
        </w:rPr>
        <w:t>Правила и схемы оптимизации принятия управленческих решений</w:t>
      </w:r>
      <w:bookmarkEnd w:id="23"/>
    </w:p>
    <w:p w:rsidR="0011039B" w:rsidRDefault="0011039B" w:rsidP="00DE79DF">
      <w:pPr>
        <w:spacing w:line="360" w:lineRule="auto"/>
        <w:ind w:firstLine="709"/>
        <w:rPr>
          <w:color w:val="000000"/>
          <w:sz w:val="28"/>
          <w:szCs w:val="28"/>
        </w:rPr>
      </w:pP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Принятие правильного решения вовремя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главная задача управленческого персонала любой компании. Неправильное или просто глупое решение может дорого стоить компании, иметь фатальные, непоправимые последствия. Поэтому важно, чтобы те, кто вовлечен в процесс принятия решений, использовали все имеющиеся у них средства и приняли </w:t>
      </w:r>
      <w:r w:rsidR="00DE79DF">
        <w:rPr>
          <w:color w:val="000000"/>
          <w:sz w:val="28"/>
          <w:szCs w:val="28"/>
        </w:rPr>
        <w:t>«</w:t>
      </w:r>
      <w:r w:rsidR="00DE79DF" w:rsidRPr="00DE79DF">
        <w:rPr>
          <w:color w:val="000000"/>
          <w:sz w:val="28"/>
          <w:szCs w:val="28"/>
        </w:rPr>
        <w:t>н</w:t>
      </w:r>
      <w:r w:rsidRPr="00DE79DF">
        <w:rPr>
          <w:color w:val="000000"/>
          <w:sz w:val="28"/>
          <w:szCs w:val="28"/>
        </w:rPr>
        <w:t>аилучшее</w:t>
      </w:r>
      <w:r w:rsidR="00DE79DF">
        <w:rPr>
          <w:color w:val="000000"/>
          <w:sz w:val="28"/>
          <w:szCs w:val="28"/>
        </w:rPr>
        <w:t>»</w:t>
      </w:r>
      <w:r w:rsidR="00DE79DF" w:rsidRPr="00DE79DF">
        <w:rPr>
          <w:color w:val="000000"/>
          <w:sz w:val="28"/>
          <w:szCs w:val="28"/>
        </w:rPr>
        <w:t xml:space="preserve"> </w:t>
      </w:r>
      <w:r w:rsidRPr="00DE79DF">
        <w:rPr>
          <w:color w:val="000000"/>
          <w:sz w:val="28"/>
          <w:szCs w:val="28"/>
        </w:rPr>
        <w:t>решение.</w:t>
      </w: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Прежде всего определимся с приоритетами: </w:t>
      </w:r>
      <w:r w:rsidR="00DE79DF">
        <w:rPr>
          <w:color w:val="000000"/>
          <w:sz w:val="28"/>
          <w:szCs w:val="28"/>
        </w:rPr>
        <w:t>«</w:t>
      </w:r>
      <w:r w:rsidR="00DE79DF" w:rsidRPr="00DE79DF">
        <w:rPr>
          <w:color w:val="000000"/>
          <w:sz w:val="28"/>
          <w:szCs w:val="28"/>
        </w:rPr>
        <w:t>н</w:t>
      </w:r>
      <w:r w:rsidRPr="00DE79DF">
        <w:rPr>
          <w:color w:val="000000"/>
          <w:sz w:val="28"/>
          <w:szCs w:val="28"/>
        </w:rPr>
        <w:t>аилучшее</w:t>
      </w:r>
      <w:r w:rsidR="00DE79DF">
        <w:rPr>
          <w:color w:val="000000"/>
          <w:sz w:val="28"/>
          <w:szCs w:val="28"/>
        </w:rPr>
        <w:t>»</w:t>
      </w:r>
      <w:r w:rsidR="00DE79DF" w:rsidRPr="00DE79DF">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для кого или для чего? Перед тем, как принимать решение, следует тщательно продумать его цель. Трудность состоит в том, что задачи различных подразделений предприятия очень противоречивы.</w:t>
      </w: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Принятие решений </w:t>
      </w:r>
      <w:r w:rsidR="00DE79DF">
        <w:rPr>
          <w:color w:val="000000"/>
          <w:sz w:val="28"/>
          <w:szCs w:val="28"/>
        </w:rPr>
        <w:t>–</w:t>
      </w:r>
      <w:r w:rsidR="00DE79DF" w:rsidRPr="00DE79DF">
        <w:rPr>
          <w:color w:val="000000"/>
          <w:sz w:val="28"/>
          <w:szCs w:val="28"/>
        </w:rPr>
        <w:t xml:space="preserve"> </w:t>
      </w:r>
      <w:r w:rsidRPr="00DE79DF">
        <w:rPr>
          <w:color w:val="000000"/>
          <w:sz w:val="28"/>
          <w:szCs w:val="28"/>
        </w:rPr>
        <w:t>достаточно сложный и интересный процесс, который носит исключительно субъективный характер. Поэтому очень важно применение именно качественных методов прогнозирования в хозяйственной деятельности.</w:t>
      </w:r>
    </w:p>
    <w:p w:rsidR="003E79DB" w:rsidRPr="00DE79DF" w:rsidRDefault="003E79DB" w:rsidP="00DE79DF">
      <w:pPr>
        <w:spacing w:line="360" w:lineRule="auto"/>
        <w:ind w:firstLine="709"/>
        <w:rPr>
          <w:color w:val="000000"/>
          <w:sz w:val="28"/>
          <w:szCs w:val="28"/>
        </w:rPr>
      </w:pPr>
      <w:r w:rsidRPr="00DE79DF">
        <w:rPr>
          <w:color w:val="000000"/>
          <w:sz w:val="28"/>
          <w:szCs w:val="28"/>
        </w:rPr>
        <w:t>Итак, чтобы найти хорошее решение, следует:</w:t>
      </w:r>
    </w:p>
    <w:p w:rsidR="003E79DB" w:rsidRPr="00DE79DF" w:rsidRDefault="003E79DB" w:rsidP="00DE79DF">
      <w:pPr>
        <w:spacing w:line="360" w:lineRule="auto"/>
        <w:ind w:firstLine="709"/>
        <w:rPr>
          <w:color w:val="000000"/>
          <w:sz w:val="28"/>
          <w:szCs w:val="28"/>
        </w:rPr>
      </w:pPr>
      <w:r w:rsidRPr="00DE79DF">
        <w:rPr>
          <w:color w:val="000000"/>
          <w:sz w:val="28"/>
          <w:szCs w:val="28"/>
        </w:rPr>
        <w:t>1. Определить, цель решения.</w:t>
      </w:r>
    </w:p>
    <w:p w:rsidR="003E79DB" w:rsidRPr="00DE79DF" w:rsidRDefault="003E79DB" w:rsidP="00DE79DF">
      <w:pPr>
        <w:spacing w:line="360" w:lineRule="auto"/>
        <w:ind w:firstLine="709"/>
        <w:rPr>
          <w:color w:val="000000"/>
          <w:sz w:val="28"/>
          <w:szCs w:val="28"/>
        </w:rPr>
      </w:pPr>
      <w:r w:rsidRPr="00DE79DF">
        <w:rPr>
          <w:color w:val="000000"/>
          <w:sz w:val="28"/>
          <w:szCs w:val="28"/>
        </w:rPr>
        <w:t>2. Определить возможные варианты решения проблемы.</w:t>
      </w:r>
    </w:p>
    <w:p w:rsidR="003E79DB" w:rsidRPr="00DE79DF" w:rsidRDefault="003E79DB" w:rsidP="00DE79DF">
      <w:pPr>
        <w:spacing w:line="360" w:lineRule="auto"/>
        <w:ind w:firstLine="709"/>
        <w:rPr>
          <w:color w:val="000000"/>
          <w:sz w:val="28"/>
          <w:szCs w:val="28"/>
        </w:rPr>
      </w:pPr>
      <w:r w:rsidRPr="00DE79DF">
        <w:rPr>
          <w:color w:val="000000"/>
          <w:sz w:val="28"/>
          <w:szCs w:val="28"/>
        </w:rPr>
        <w:t>3. Определить возможные исходы каждого решения.</w:t>
      </w:r>
    </w:p>
    <w:p w:rsidR="003E79DB" w:rsidRPr="00DE79DF" w:rsidRDefault="003E79DB" w:rsidP="00DE79DF">
      <w:pPr>
        <w:spacing w:line="360" w:lineRule="auto"/>
        <w:ind w:firstLine="709"/>
        <w:rPr>
          <w:color w:val="000000"/>
          <w:sz w:val="28"/>
          <w:szCs w:val="28"/>
        </w:rPr>
      </w:pPr>
      <w:r w:rsidRPr="00DE79DF">
        <w:rPr>
          <w:color w:val="000000"/>
          <w:sz w:val="28"/>
          <w:szCs w:val="28"/>
        </w:rPr>
        <w:t>4. Оценить каждый исход.</w:t>
      </w:r>
    </w:p>
    <w:p w:rsidR="003E79DB" w:rsidRPr="00DE79DF" w:rsidRDefault="003E79DB" w:rsidP="00DE79DF">
      <w:pPr>
        <w:spacing w:line="360" w:lineRule="auto"/>
        <w:ind w:firstLine="709"/>
        <w:rPr>
          <w:color w:val="000000"/>
          <w:sz w:val="28"/>
          <w:szCs w:val="28"/>
        </w:rPr>
      </w:pPr>
      <w:r w:rsidRPr="00DE79DF">
        <w:rPr>
          <w:color w:val="000000"/>
          <w:sz w:val="28"/>
          <w:szCs w:val="28"/>
        </w:rPr>
        <w:t>5. Выбрать оптимальное решение на основе поставленной цели.</w:t>
      </w: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Как уже отмечалось, принимая решения, следует руководствоваться соответствующими правилами. На первом этапе </w:t>
      </w:r>
      <w:r w:rsidR="00DE79DF">
        <w:rPr>
          <w:color w:val="000000"/>
          <w:sz w:val="28"/>
          <w:szCs w:val="28"/>
        </w:rPr>
        <w:t>–</w:t>
      </w:r>
      <w:r w:rsidR="00DE79DF" w:rsidRPr="00DE79DF">
        <w:rPr>
          <w:color w:val="000000"/>
          <w:sz w:val="28"/>
          <w:szCs w:val="28"/>
        </w:rPr>
        <w:t xml:space="preserve"> </w:t>
      </w:r>
      <w:r w:rsidRPr="00DE79DF">
        <w:rPr>
          <w:color w:val="000000"/>
          <w:sz w:val="28"/>
          <w:szCs w:val="28"/>
        </w:rPr>
        <w:t>определение цели. Принимающий решение сам выбирает, каким правилом ему воспользоваться, потому что для каждого случая применимо какое-то определенное правило. Итак, они делятся на две группы:</w:t>
      </w:r>
    </w:p>
    <w:p w:rsidR="003E79DB" w:rsidRPr="00DE79DF" w:rsidRDefault="00DE79DF" w:rsidP="00DE79DF">
      <w:pPr>
        <w:spacing w:line="360" w:lineRule="auto"/>
        <w:ind w:firstLine="709"/>
        <w:rPr>
          <w:color w:val="000000"/>
          <w:sz w:val="28"/>
          <w:szCs w:val="28"/>
        </w:rPr>
      </w:pPr>
      <w:r>
        <w:rPr>
          <w:color w:val="000000"/>
          <w:sz w:val="28"/>
          <w:szCs w:val="28"/>
        </w:rPr>
        <w:t>–</w:t>
      </w:r>
      <w:r w:rsidR="003E79DB" w:rsidRPr="00DE79DF">
        <w:rPr>
          <w:color w:val="000000"/>
          <w:sz w:val="28"/>
          <w:szCs w:val="28"/>
        </w:rPr>
        <w:t xml:space="preserve"> правила принятия решений без использования численных значений вероятностей исходов;</w:t>
      </w:r>
    </w:p>
    <w:p w:rsidR="003E79DB" w:rsidRPr="00DE79DF" w:rsidRDefault="00DE79DF" w:rsidP="00DE79DF">
      <w:pPr>
        <w:spacing w:line="360" w:lineRule="auto"/>
        <w:ind w:firstLine="709"/>
        <w:rPr>
          <w:color w:val="000000"/>
          <w:sz w:val="28"/>
          <w:szCs w:val="28"/>
        </w:rPr>
      </w:pPr>
      <w:r>
        <w:rPr>
          <w:color w:val="000000"/>
          <w:sz w:val="28"/>
          <w:szCs w:val="28"/>
        </w:rPr>
        <w:t>–</w:t>
      </w:r>
      <w:r w:rsidR="003E79DB" w:rsidRPr="00DE79DF">
        <w:rPr>
          <w:color w:val="000000"/>
          <w:sz w:val="28"/>
          <w:szCs w:val="28"/>
        </w:rPr>
        <w:t xml:space="preserve"> правила принятия решений с использованием численных значений вероятностей исходов.</w:t>
      </w:r>
    </w:p>
    <w:p w:rsidR="003E79DB" w:rsidRPr="00DE79DF" w:rsidRDefault="003E79DB" w:rsidP="00DE79DF">
      <w:pPr>
        <w:spacing w:line="360" w:lineRule="auto"/>
        <w:ind w:firstLine="709"/>
        <w:rPr>
          <w:color w:val="000000"/>
          <w:sz w:val="28"/>
          <w:szCs w:val="28"/>
        </w:rPr>
      </w:pPr>
      <w:r w:rsidRPr="00DE79DF">
        <w:rPr>
          <w:color w:val="000000"/>
          <w:sz w:val="28"/>
          <w:szCs w:val="28"/>
        </w:rPr>
        <w:t>Правила принятия решений без использования численных значений вероятностей исходов</w:t>
      </w:r>
    </w:p>
    <w:p w:rsidR="003E79DB" w:rsidRPr="00DE79DF" w:rsidRDefault="003E79DB" w:rsidP="00DE79DF">
      <w:pPr>
        <w:spacing w:line="360" w:lineRule="auto"/>
        <w:ind w:firstLine="709"/>
        <w:rPr>
          <w:color w:val="000000"/>
          <w:sz w:val="28"/>
          <w:szCs w:val="28"/>
        </w:rPr>
      </w:pPr>
      <w:r w:rsidRPr="00DE79DF">
        <w:rPr>
          <w:bCs/>
          <w:color w:val="000000"/>
          <w:sz w:val="28"/>
          <w:szCs w:val="28"/>
        </w:rPr>
        <w:t xml:space="preserve">1. Максимаксное решение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максимизация максимума доходов. Каждому возможному решению соответствуют максимальные доходы. Это подход карточного игрока </w:t>
      </w:r>
      <w:r w:rsidR="00DE79DF">
        <w:rPr>
          <w:color w:val="000000"/>
          <w:sz w:val="28"/>
          <w:szCs w:val="28"/>
        </w:rPr>
        <w:t>–</w:t>
      </w:r>
      <w:r w:rsidR="00DE79DF" w:rsidRPr="00DE79DF">
        <w:rPr>
          <w:color w:val="000000"/>
          <w:sz w:val="28"/>
          <w:szCs w:val="28"/>
        </w:rPr>
        <w:t xml:space="preserve"> </w:t>
      </w:r>
      <w:r w:rsidRPr="00DE79DF">
        <w:rPr>
          <w:color w:val="000000"/>
          <w:sz w:val="28"/>
          <w:szCs w:val="28"/>
        </w:rPr>
        <w:t>игнорируя возможные потери, рассчитывать на максимально возможный доход.</w:t>
      </w:r>
    </w:p>
    <w:p w:rsidR="003E79DB" w:rsidRPr="00DE79DF" w:rsidRDefault="003E79DB" w:rsidP="00DE79DF">
      <w:pPr>
        <w:spacing w:line="360" w:lineRule="auto"/>
        <w:ind w:firstLine="709"/>
        <w:rPr>
          <w:color w:val="000000"/>
          <w:sz w:val="28"/>
          <w:szCs w:val="28"/>
        </w:rPr>
      </w:pPr>
      <w:r w:rsidRPr="00DE79DF">
        <w:rPr>
          <w:bCs/>
          <w:color w:val="000000"/>
          <w:sz w:val="28"/>
          <w:szCs w:val="28"/>
        </w:rPr>
        <w:t xml:space="preserve">2. Максиминное решение </w:t>
      </w:r>
      <w:r w:rsidR="00DE79DF">
        <w:rPr>
          <w:color w:val="000000"/>
          <w:sz w:val="28"/>
          <w:szCs w:val="28"/>
        </w:rPr>
        <w:t>–</w:t>
      </w:r>
      <w:r w:rsidR="00DE79DF" w:rsidRPr="00DE79DF">
        <w:rPr>
          <w:color w:val="000000"/>
          <w:sz w:val="28"/>
          <w:szCs w:val="28"/>
        </w:rPr>
        <w:t xml:space="preserve"> </w:t>
      </w:r>
      <w:r w:rsidRPr="00DE79DF">
        <w:rPr>
          <w:color w:val="000000"/>
          <w:sz w:val="28"/>
          <w:szCs w:val="28"/>
        </w:rPr>
        <w:t>максимизация минимума доходов. Каждому возможному решению соответствуют минимальные доходы. Это очень осторожный подход к принятию решений.</w:t>
      </w:r>
    </w:p>
    <w:p w:rsidR="003E79DB" w:rsidRPr="00DE79DF" w:rsidRDefault="003E79DB" w:rsidP="00DE79DF">
      <w:pPr>
        <w:spacing w:line="360" w:lineRule="auto"/>
        <w:ind w:firstLine="709"/>
        <w:rPr>
          <w:color w:val="000000"/>
          <w:sz w:val="28"/>
          <w:szCs w:val="28"/>
        </w:rPr>
      </w:pPr>
      <w:r w:rsidRPr="00DE79DF">
        <w:rPr>
          <w:bCs/>
          <w:color w:val="000000"/>
          <w:sz w:val="28"/>
          <w:szCs w:val="28"/>
        </w:rPr>
        <w:t xml:space="preserve">3. Минимаксное решение </w:t>
      </w:r>
      <w:r w:rsidR="00DE79DF">
        <w:rPr>
          <w:color w:val="000000"/>
          <w:sz w:val="28"/>
          <w:szCs w:val="28"/>
        </w:rPr>
        <w:t>–</w:t>
      </w:r>
      <w:r w:rsidR="00DE79DF" w:rsidRPr="00DE79DF">
        <w:rPr>
          <w:color w:val="000000"/>
          <w:sz w:val="28"/>
          <w:szCs w:val="28"/>
        </w:rPr>
        <w:t xml:space="preserve"> </w:t>
      </w:r>
      <w:r w:rsidRPr="00DE79DF">
        <w:rPr>
          <w:color w:val="000000"/>
          <w:sz w:val="28"/>
          <w:szCs w:val="28"/>
        </w:rPr>
        <w:t>минимизация максимума возможных потерь. В данном случае больше внимания уделяется возможным потерям, чем доходам. Таблица возможных потерь дает представление о прибылях каждого исхода, потерянных в результате принятия неправильного решения.</w:t>
      </w: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Все рассмотренные критерии принятия решений приводят к различным результатам. Поэтому сначала выбирается тот критерий, который считается </w:t>
      </w:r>
      <w:r w:rsidR="00DE79DF">
        <w:rPr>
          <w:color w:val="000000"/>
          <w:sz w:val="28"/>
          <w:szCs w:val="28"/>
        </w:rPr>
        <w:t>«</w:t>
      </w:r>
      <w:r w:rsidR="00DE79DF" w:rsidRPr="00DE79DF">
        <w:rPr>
          <w:color w:val="000000"/>
          <w:sz w:val="28"/>
          <w:szCs w:val="28"/>
        </w:rPr>
        <w:t>л</w:t>
      </w:r>
      <w:r w:rsidRPr="00DE79DF">
        <w:rPr>
          <w:color w:val="000000"/>
          <w:sz w:val="28"/>
          <w:szCs w:val="28"/>
        </w:rPr>
        <w:t>учшим</w:t>
      </w:r>
      <w:r w:rsidR="00DE79DF">
        <w:rPr>
          <w:color w:val="000000"/>
          <w:sz w:val="28"/>
          <w:szCs w:val="28"/>
        </w:rPr>
        <w:t>»</w:t>
      </w:r>
      <w:r w:rsidR="00DE79DF" w:rsidRPr="00DE79DF">
        <w:rPr>
          <w:color w:val="000000"/>
          <w:sz w:val="28"/>
          <w:szCs w:val="28"/>
        </w:rPr>
        <w:t>,</w:t>
      </w:r>
      <w:r w:rsidRPr="00DE79DF">
        <w:rPr>
          <w:color w:val="000000"/>
          <w:sz w:val="28"/>
          <w:szCs w:val="28"/>
        </w:rPr>
        <w:t xml:space="preserve"> и тогда получается </w:t>
      </w:r>
      <w:r w:rsidR="00DE79DF">
        <w:rPr>
          <w:color w:val="000000"/>
          <w:sz w:val="28"/>
          <w:szCs w:val="28"/>
        </w:rPr>
        <w:t>«</w:t>
      </w:r>
      <w:r w:rsidR="00DE79DF" w:rsidRPr="00DE79DF">
        <w:rPr>
          <w:color w:val="000000"/>
          <w:sz w:val="28"/>
          <w:szCs w:val="28"/>
        </w:rPr>
        <w:t>н</w:t>
      </w:r>
      <w:r w:rsidRPr="00DE79DF">
        <w:rPr>
          <w:color w:val="000000"/>
          <w:sz w:val="28"/>
          <w:szCs w:val="28"/>
        </w:rPr>
        <w:t>аилучшее</w:t>
      </w:r>
      <w:r w:rsidR="00DE79DF">
        <w:rPr>
          <w:color w:val="000000"/>
          <w:sz w:val="28"/>
          <w:szCs w:val="28"/>
        </w:rPr>
        <w:t>»</w:t>
      </w:r>
      <w:r w:rsidR="00DE79DF" w:rsidRPr="00DE79DF">
        <w:rPr>
          <w:color w:val="000000"/>
          <w:sz w:val="28"/>
          <w:szCs w:val="28"/>
        </w:rPr>
        <w:t>.</w:t>
      </w:r>
    </w:p>
    <w:p w:rsidR="003E79DB" w:rsidRPr="00DE79DF" w:rsidRDefault="003E79DB" w:rsidP="00DE79DF">
      <w:pPr>
        <w:spacing w:line="360" w:lineRule="auto"/>
        <w:ind w:firstLine="709"/>
        <w:rPr>
          <w:color w:val="000000"/>
          <w:sz w:val="28"/>
          <w:szCs w:val="28"/>
        </w:rPr>
      </w:pPr>
      <w:r w:rsidRPr="00DE79DF">
        <w:rPr>
          <w:bCs/>
          <w:color w:val="000000"/>
          <w:sz w:val="28"/>
          <w:szCs w:val="28"/>
        </w:rPr>
        <w:t>Критерий Гурвича является компромиссным способ принятия решений</w:t>
      </w:r>
    </w:p>
    <w:p w:rsidR="003E79DB" w:rsidRPr="00DE79DF" w:rsidRDefault="003E79DB" w:rsidP="00DE79DF">
      <w:pPr>
        <w:spacing w:line="360" w:lineRule="auto"/>
        <w:ind w:firstLine="709"/>
        <w:rPr>
          <w:color w:val="000000"/>
          <w:sz w:val="28"/>
          <w:szCs w:val="28"/>
        </w:rPr>
      </w:pPr>
      <w:r w:rsidRPr="00DE79DF">
        <w:rPr>
          <w:color w:val="000000"/>
          <w:sz w:val="28"/>
          <w:szCs w:val="28"/>
        </w:rPr>
        <w:t>Этот способ принятия решений представляет собой компромисс между осторожным правилом максимина и оптимистичным правилом максимакса. В нем некоторым образом объединяются правила, не рассматривающие индивидуальные вероятности отдельных исходов, и те, в которых учитываются вероятности исходов.</w:t>
      </w: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При использовании критерия Гурвича (Hurwicz criterion) таблица доходов составляется как обычно. Для каждого решения рассматриваются лучший худший результаты, </w:t>
      </w:r>
      <w:r w:rsidR="00DE79DF">
        <w:rPr>
          <w:color w:val="000000"/>
          <w:sz w:val="28"/>
          <w:szCs w:val="28"/>
        </w:rPr>
        <w:t>т.е.</w:t>
      </w:r>
      <w:r w:rsidRPr="00DE79DF">
        <w:rPr>
          <w:color w:val="000000"/>
          <w:sz w:val="28"/>
          <w:szCs w:val="28"/>
        </w:rPr>
        <w:t xml:space="preserve"> то, о чем раньше говорилось в правилах максимина максимакса. Принимающий решение придает вес обоим результатам, и, умножив результаты на соответствующие веса и суммируя, получает общий результат Выбирается решение с наибольшим результатом. Такое решение задачи предполагает, что имеется достаточно информации для определения весов.</w:t>
      </w:r>
    </w:p>
    <w:p w:rsidR="003E79DB" w:rsidRPr="00DE79DF" w:rsidRDefault="003E79DB" w:rsidP="00DE79DF">
      <w:pPr>
        <w:spacing w:line="360" w:lineRule="auto"/>
        <w:ind w:firstLine="709"/>
        <w:rPr>
          <w:color w:val="000000"/>
          <w:sz w:val="28"/>
          <w:szCs w:val="28"/>
        </w:rPr>
      </w:pPr>
      <w:r w:rsidRPr="00DE79DF">
        <w:rPr>
          <w:bCs/>
          <w:color w:val="000000"/>
          <w:sz w:val="28"/>
          <w:szCs w:val="28"/>
        </w:rPr>
        <w:t>Правила принятия решений с использованием численных значений вероятностей исходов</w:t>
      </w:r>
    </w:p>
    <w:p w:rsidR="003E79DB" w:rsidRPr="00DE79DF" w:rsidRDefault="003E79DB" w:rsidP="00DE79DF">
      <w:pPr>
        <w:spacing w:line="360" w:lineRule="auto"/>
        <w:ind w:firstLine="709"/>
        <w:rPr>
          <w:color w:val="000000"/>
          <w:sz w:val="28"/>
          <w:szCs w:val="28"/>
        </w:rPr>
      </w:pPr>
      <w:r w:rsidRPr="00DE79DF">
        <w:rPr>
          <w:bCs/>
          <w:color w:val="000000"/>
          <w:sz w:val="28"/>
          <w:szCs w:val="28"/>
        </w:rPr>
        <w:t>1. Правило максимальной вероятности</w:t>
      </w:r>
      <w:r w:rsidR="00DE79DF">
        <w:rPr>
          <w:bCs/>
          <w:color w:val="000000"/>
          <w:sz w:val="28"/>
          <w:szCs w:val="28"/>
        </w:rPr>
        <w:t xml:space="preserve"> </w:t>
      </w:r>
      <w:r w:rsidR="00DE79DF">
        <w:rPr>
          <w:color w:val="000000"/>
          <w:sz w:val="28"/>
          <w:szCs w:val="28"/>
        </w:rPr>
        <w:t xml:space="preserve">– </w:t>
      </w:r>
      <w:r w:rsidRPr="00DE79DF">
        <w:rPr>
          <w:color w:val="000000"/>
          <w:sz w:val="28"/>
          <w:szCs w:val="28"/>
        </w:rPr>
        <w:t>максимизация наиболее вероятных доходов.</w:t>
      </w:r>
    </w:p>
    <w:p w:rsidR="003E79DB" w:rsidRPr="00DE79DF" w:rsidRDefault="003E79DB" w:rsidP="00DE79DF">
      <w:pPr>
        <w:spacing w:line="360" w:lineRule="auto"/>
        <w:ind w:firstLine="709"/>
        <w:rPr>
          <w:color w:val="000000"/>
          <w:sz w:val="28"/>
          <w:szCs w:val="28"/>
        </w:rPr>
      </w:pPr>
      <w:r w:rsidRPr="00DE79DF">
        <w:rPr>
          <w:bCs/>
          <w:color w:val="000000"/>
          <w:sz w:val="28"/>
          <w:szCs w:val="28"/>
        </w:rPr>
        <w:t xml:space="preserve">2. Оптимизация математического ожидания. </w:t>
      </w:r>
      <w:r w:rsidRPr="00DE79DF">
        <w:rPr>
          <w:color w:val="000000"/>
          <w:sz w:val="28"/>
          <w:szCs w:val="28"/>
        </w:rPr>
        <w:t xml:space="preserve">Наиболее распространенный способ использования вероятностей при принятии решений </w:t>
      </w:r>
      <w:r w:rsidR="00DE79DF">
        <w:rPr>
          <w:color w:val="000000"/>
          <w:sz w:val="28"/>
          <w:szCs w:val="28"/>
        </w:rPr>
        <w:t>–</w:t>
      </w:r>
      <w:r w:rsidR="00DE79DF" w:rsidRPr="00DE79DF">
        <w:rPr>
          <w:color w:val="000000"/>
          <w:sz w:val="28"/>
          <w:szCs w:val="28"/>
        </w:rPr>
        <w:t xml:space="preserve"> </w:t>
      </w:r>
      <w:r w:rsidRPr="00DE79DF">
        <w:rPr>
          <w:color w:val="000000"/>
          <w:sz w:val="28"/>
          <w:szCs w:val="28"/>
        </w:rPr>
        <w:t>это вычисление математического ожидания. Оно рассчитывается для каждого решения либо для доходов, либо для возможных потерь. Выбирается решение либо наибольшим ожидаемым доходом, либо с наименьшими возможными потерями, а) Максимизируем ожидаемый доход для решений:</w:t>
      </w:r>
    </w:p>
    <w:p w:rsidR="003E79DB" w:rsidRPr="00DE79DF" w:rsidRDefault="00DE79DF" w:rsidP="00DE79DF">
      <w:pPr>
        <w:spacing w:line="360" w:lineRule="auto"/>
        <w:ind w:firstLine="709"/>
        <w:rPr>
          <w:color w:val="000000"/>
          <w:sz w:val="28"/>
          <w:szCs w:val="28"/>
        </w:rPr>
      </w:pPr>
      <w:r w:rsidRPr="00DE79DF">
        <w:rPr>
          <w:color w:val="000000"/>
          <w:sz w:val="28"/>
          <w:szCs w:val="28"/>
        </w:rPr>
        <w:t>Е</w:t>
      </w:r>
      <w:r>
        <w:rPr>
          <w:color w:val="000000"/>
          <w:sz w:val="28"/>
          <w:szCs w:val="28"/>
        </w:rPr>
        <w:t xml:space="preserve"> </w:t>
      </w:r>
      <w:r w:rsidRPr="00DE79DF">
        <w:rPr>
          <w:color w:val="000000"/>
          <w:sz w:val="28"/>
          <w:szCs w:val="28"/>
        </w:rPr>
        <w:t xml:space="preserve">(доход </w:t>
      </w:r>
      <w:r w:rsidR="003E79DB" w:rsidRPr="00DE79DF">
        <w:rPr>
          <w:color w:val="000000"/>
          <w:sz w:val="28"/>
          <w:szCs w:val="28"/>
        </w:rPr>
        <w:t>от какого-либо решения) = е</w:t>
      </w:r>
      <w:r w:rsidR="003E79DB" w:rsidRPr="00DE79DF">
        <w:rPr>
          <w:i/>
          <w:iCs/>
          <w:color w:val="000000"/>
          <w:sz w:val="28"/>
          <w:szCs w:val="28"/>
        </w:rPr>
        <w:t xml:space="preserve"> </w:t>
      </w:r>
      <w:r w:rsidR="003E79DB" w:rsidRPr="00DE79DF">
        <w:rPr>
          <w:color w:val="000000"/>
          <w:sz w:val="28"/>
          <w:szCs w:val="28"/>
        </w:rPr>
        <w:t>(вероятность ґ доход) (суммируем для всех исходов рассматриваемого решения).</w:t>
      </w:r>
    </w:p>
    <w:p w:rsidR="003E79DB" w:rsidRPr="00DE79DF" w:rsidRDefault="003E79DB" w:rsidP="00DE79DF">
      <w:pPr>
        <w:spacing w:line="360" w:lineRule="auto"/>
        <w:ind w:firstLine="709"/>
        <w:rPr>
          <w:color w:val="000000"/>
          <w:sz w:val="28"/>
          <w:szCs w:val="28"/>
        </w:rPr>
      </w:pPr>
      <w:r w:rsidRPr="00DE79DF">
        <w:rPr>
          <w:color w:val="000000"/>
          <w:sz w:val="28"/>
          <w:szCs w:val="28"/>
        </w:rPr>
        <w:t>б) Минимизация ожидаемых возможных потерь. В данном случае производится та же последовательность действий, только с использованием таблицы возможных потерь и вероятности каждого из исходов. Выбирается решение, ведущее к наименьшим ожидаемым возможным потерям, вместо максимума ожидаемых доходов.</w:t>
      </w:r>
    </w:p>
    <w:p w:rsidR="003E79DB" w:rsidRPr="00DE79DF" w:rsidRDefault="003E79DB" w:rsidP="00DE79DF">
      <w:pPr>
        <w:spacing w:line="360" w:lineRule="auto"/>
        <w:ind w:firstLine="709"/>
        <w:rPr>
          <w:color w:val="000000"/>
          <w:sz w:val="28"/>
          <w:szCs w:val="28"/>
        </w:rPr>
      </w:pPr>
      <w:r w:rsidRPr="00DE79DF">
        <w:rPr>
          <w:color w:val="000000"/>
          <w:sz w:val="28"/>
          <w:szCs w:val="28"/>
        </w:rPr>
        <w:t xml:space="preserve">Неопределенность при принятии решений может быть уменьшена путем сбора дополнительной информации, однако за нее нужно платить. Максимальная сумма денег, которую стоит заплатить, и является </w:t>
      </w:r>
      <w:r w:rsidRPr="00DE79DF">
        <w:rPr>
          <w:bCs/>
          <w:color w:val="000000"/>
          <w:sz w:val="28"/>
          <w:szCs w:val="28"/>
        </w:rPr>
        <w:t xml:space="preserve">стоимостью достоверной информации. </w:t>
      </w:r>
      <w:r w:rsidRPr="00DE79DF">
        <w:rPr>
          <w:color w:val="000000"/>
          <w:sz w:val="28"/>
          <w:szCs w:val="28"/>
        </w:rPr>
        <w:t>Если заранее известно, какой из исходов осуществится, то можно принять решение, ведущее к максимальному доходу, тем не менее это не означает, что можно контролировать исходы.</w:t>
      </w:r>
    </w:p>
    <w:p w:rsidR="003E79DB" w:rsidRPr="00D95ABC" w:rsidRDefault="00D95ABC" w:rsidP="00DE79DF">
      <w:pPr>
        <w:pStyle w:val="2"/>
        <w:spacing w:before="0" w:after="0"/>
        <w:ind w:firstLine="709"/>
        <w:jc w:val="both"/>
        <w:rPr>
          <w:b/>
          <w:color w:val="000000"/>
        </w:rPr>
      </w:pPr>
      <w:bookmarkStart w:id="24" w:name="_Toc199820279"/>
      <w:r>
        <w:rPr>
          <w:b/>
          <w:color w:val="000000"/>
        </w:rPr>
        <w:br w:type="page"/>
      </w:r>
      <w:r w:rsidR="00756A45" w:rsidRPr="00D95ABC">
        <w:rPr>
          <w:b/>
          <w:color w:val="000000"/>
        </w:rPr>
        <w:t xml:space="preserve">3.2 Пути </w:t>
      </w:r>
      <w:r w:rsidR="00602E2C" w:rsidRPr="00D95ABC">
        <w:rPr>
          <w:b/>
          <w:color w:val="000000"/>
        </w:rPr>
        <w:t>формирования</w:t>
      </w:r>
      <w:r w:rsidR="00756A45" w:rsidRPr="00D95ABC">
        <w:rPr>
          <w:b/>
          <w:color w:val="000000"/>
        </w:rPr>
        <w:t xml:space="preserve"> механизмов прогнозирования хозяйственной деятельности предприятия</w:t>
      </w:r>
      <w:bookmarkEnd w:id="24"/>
    </w:p>
    <w:p w:rsidR="00D95ABC" w:rsidRDefault="00D95ABC" w:rsidP="00DE79DF">
      <w:pPr>
        <w:pStyle w:val="22"/>
        <w:spacing w:line="360" w:lineRule="auto"/>
        <w:ind w:firstLine="709"/>
        <w:jc w:val="both"/>
        <w:rPr>
          <w:color w:val="000000"/>
          <w:szCs w:val="28"/>
        </w:rPr>
      </w:pPr>
    </w:p>
    <w:p w:rsidR="00756A45" w:rsidRPr="00DE79DF" w:rsidRDefault="00756A45" w:rsidP="00DE79DF">
      <w:pPr>
        <w:pStyle w:val="22"/>
        <w:spacing w:line="360" w:lineRule="auto"/>
        <w:ind w:firstLine="709"/>
        <w:jc w:val="both"/>
        <w:rPr>
          <w:color w:val="000000"/>
          <w:szCs w:val="28"/>
        </w:rPr>
      </w:pPr>
      <w:r w:rsidRPr="00DE79DF">
        <w:rPr>
          <w:color w:val="000000"/>
          <w:szCs w:val="28"/>
        </w:rPr>
        <w:t>Из всего вышесказанного можно сделать вывод, что при современных условиях функционирования рыночной экономики, невозможно успешно управлять коммерческой фирмой, без эффективного прогнозирования её деятельности. От того, насколько прогнозирование будет точным и своевременным, а также соответствовать поставленным проблемам, будут зависеть, в конечном счете, прибыли, получаемые предприятием.</w:t>
      </w:r>
    </w:p>
    <w:p w:rsidR="00756A45" w:rsidRPr="00DE79DF" w:rsidRDefault="00756A45" w:rsidP="00DE79DF">
      <w:pPr>
        <w:pStyle w:val="22"/>
        <w:spacing w:line="360" w:lineRule="auto"/>
        <w:ind w:firstLine="709"/>
        <w:jc w:val="both"/>
        <w:rPr>
          <w:color w:val="000000"/>
          <w:szCs w:val="28"/>
        </w:rPr>
      </w:pPr>
      <w:r w:rsidRPr="00DE79DF">
        <w:rPr>
          <w:color w:val="000000"/>
          <w:szCs w:val="28"/>
        </w:rPr>
        <w:t>Для того, чтобы эффект прогноза был максимально полезен, необходимо создание на средних и крупных предприятиях так называемых прогнозных отделов (для малых предприятий создание этих отделов будет нерентабельным). Но даже без таких отделов обойтись без прогнозирования невозможно. В этом случае прогноз должен быть получен силами менеджеров и задействованными в этом процессе специалистами.</w:t>
      </w:r>
    </w:p>
    <w:p w:rsidR="00756A45" w:rsidRPr="00DE79DF" w:rsidRDefault="00756A45" w:rsidP="00DE79DF">
      <w:pPr>
        <w:pStyle w:val="22"/>
        <w:spacing w:line="360" w:lineRule="auto"/>
        <w:ind w:firstLine="709"/>
        <w:jc w:val="both"/>
        <w:rPr>
          <w:color w:val="000000"/>
          <w:szCs w:val="28"/>
        </w:rPr>
      </w:pPr>
      <w:r w:rsidRPr="00DE79DF">
        <w:rPr>
          <w:color w:val="000000"/>
          <w:szCs w:val="28"/>
        </w:rPr>
        <w:t>Что касается самих прогнозов, то они должны быть реалистичными, то есть их вероятность должна быть достаточно высока и соответствовать ресурсам предприятия.</w:t>
      </w:r>
    </w:p>
    <w:p w:rsidR="002A6908" w:rsidRPr="00DE79DF" w:rsidRDefault="002A6908" w:rsidP="00DE79DF">
      <w:pPr>
        <w:spacing w:line="360" w:lineRule="auto"/>
        <w:ind w:firstLine="709"/>
        <w:rPr>
          <w:color w:val="000000"/>
          <w:sz w:val="28"/>
          <w:szCs w:val="28"/>
        </w:rPr>
      </w:pPr>
      <w:r w:rsidRPr="00DE79DF">
        <w:rPr>
          <w:color w:val="000000"/>
          <w:sz w:val="28"/>
          <w:szCs w:val="28"/>
        </w:rPr>
        <w:t>При выборе подходящего метода прогнозирования исследователь должен последовательно ответить на следующие вопросы:</w:t>
      </w:r>
    </w:p>
    <w:p w:rsidR="002A6908" w:rsidRPr="00DE79DF" w:rsidRDefault="00DE79DF" w:rsidP="00DE79DF">
      <w:pPr>
        <w:spacing w:line="360" w:lineRule="auto"/>
        <w:ind w:firstLine="709"/>
        <w:rPr>
          <w:color w:val="000000"/>
          <w:sz w:val="28"/>
          <w:szCs w:val="28"/>
        </w:rPr>
      </w:pPr>
      <w:r>
        <w:rPr>
          <w:color w:val="000000"/>
          <w:sz w:val="28"/>
          <w:szCs w:val="28"/>
        </w:rPr>
        <w:t>– </w:t>
      </w:r>
      <w:r w:rsidR="002A6908" w:rsidRPr="00DE79DF">
        <w:rPr>
          <w:color w:val="000000"/>
          <w:sz w:val="28"/>
          <w:szCs w:val="28"/>
        </w:rPr>
        <w:t>какой именно тип прогноза он собирается построить (краткосрочный, среднесрочный, долгосрочный; микро-, мезо- или макропрогноз);</w:t>
      </w:r>
    </w:p>
    <w:p w:rsidR="002A6908" w:rsidRPr="00DE79DF" w:rsidRDefault="00DE79DF" w:rsidP="00DE79DF">
      <w:pPr>
        <w:spacing w:line="360" w:lineRule="auto"/>
        <w:ind w:firstLine="709"/>
        <w:rPr>
          <w:color w:val="000000"/>
          <w:sz w:val="28"/>
          <w:szCs w:val="28"/>
        </w:rPr>
      </w:pPr>
      <w:r>
        <w:rPr>
          <w:color w:val="000000"/>
          <w:sz w:val="28"/>
          <w:szCs w:val="28"/>
        </w:rPr>
        <w:t>– </w:t>
      </w:r>
      <w:r w:rsidR="002A6908" w:rsidRPr="00DE79DF">
        <w:rPr>
          <w:color w:val="000000"/>
          <w:sz w:val="28"/>
          <w:szCs w:val="28"/>
        </w:rPr>
        <w:t>какова природа и форма исходных статистических данных, на основе которых он собирается строить прогноз;</w:t>
      </w:r>
    </w:p>
    <w:p w:rsidR="002A6908" w:rsidRPr="00DE79DF" w:rsidRDefault="00DE79DF" w:rsidP="00DE79DF">
      <w:pPr>
        <w:spacing w:line="360" w:lineRule="auto"/>
        <w:ind w:firstLine="709"/>
        <w:rPr>
          <w:color w:val="000000"/>
          <w:sz w:val="28"/>
          <w:szCs w:val="28"/>
        </w:rPr>
      </w:pPr>
      <w:r>
        <w:rPr>
          <w:color w:val="000000"/>
          <w:sz w:val="28"/>
          <w:szCs w:val="28"/>
        </w:rPr>
        <w:t>– </w:t>
      </w:r>
      <w:r w:rsidR="002A6908" w:rsidRPr="00DE79DF">
        <w:rPr>
          <w:color w:val="000000"/>
          <w:sz w:val="28"/>
          <w:szCs w:val="28"/>
        </w:rPr>
        <w:t xml:space="preserve">кто именно будет использовать этот прогноз (руководство компании, служба маркетинга </w:t>
      </w:r>
      <w:r>
        <w:rPr>
          <w:color w:val="000000"/>
          <w:sz w:val="28"/>
          <w:szCs w:val="28"/>
        </w:rPr>
        <w:t>и т.п.</w:t>
      </w:r>
      <w:r w:rsidR="002A6908" w:rsidRPr="00DE79DF">
        <w:rPr>
          <w:color w:val="000000"/>
          <w:sz w:val="28"/>
          <w:szCs w:val="28"/>
        </w:rPr>
        <w:t>);</w:t>
      </w:r>
    </w:p>
    <w:p w:rsidR="002A6908" w:rsidRPr="00DE79DF" w:rsidRDefault="00DE79DF" w:rsidP="00DE79DF">
      <w:pPr>
        <w:spacing w:line="360" w:lineRule="auto"/>
        <w:ind w:firstLine="709"/>
        <w:rPr>
          <w:color w:val="000000"/>
          <w:sz w:val="28"/>
          <w:szCs w:val="28"/>
        </w:rPr>
      </w:pPr>
      <w:r>
        <w:rPr>
          <w:color w:val="000000"/>
          <w:sz w:val="28"/>
          <w:szCs w:val="28"/>
        </w:rPr>
        <w:t>– </w:t>
      </w:r>
      <w:r w:rsidR="002A6908" w:rsidRPr="00DE79DF">
        <w:rPr>
          <w:color w:val="000000"/>
          <w:sz w:val="28"/>
          <w:szCs w:val="28"/>
        </w:rPr>
        <w:t>какова требуемая точность прогноза и какие потребуются расходы для обеспечения намеченного прогноза.</w:t>
      </w:r>
    </w:p>
    <w:p w:rsidR="002A6908" w:rsidRPr="00DE79DF" w:rsidRDefault="002A6908" w:rsidP="00DE79DF">
      <w:pPr>
        <w:spacing w:line="360" w:lineRule="auto"/>
        <w:ind w:firstLine="709"/>
        <w:rPr>
          <w:color w:val="000000"/>
          <w:sz w:val="28"/>
          <w:szCs w:val="28"/>
        </w:rPr>
      </w:pPr>
      <w:r w:rsidRPr="00DE79DF">
        <w:rPr>
          <w:color w:val="000000"/>
          <w:sz w:val="28"/>
          <w:szCs w:val="28"/>
        </w:rPr>
        <w:t>Использовать при прогнозировании только математические методы, пусть даже самые сложные, неправильно, так как в этом случае не учитывается экономический смысл событий.</w:t>
      </w:r>
    </w:p>
    <w:p w:rsidR="002A6908" w:rsidRPr="00DE79DF" w:rsidRDefault="002A6908" w:rsidP="00DE79DF">
      <w:pPr>
        <w:pStyle w:val="22"/>
        <w:spacing w:line="360" w:lineRule="auto"/>
        <w:ind w:firstLine="709"/>
        <w:jc w:val="both"/>
        <w:rPr>
          <w:color w:val="000000"/>
          <w:szCs w:val="28"/>
        </w:rPr>
      </w:pPr>
      <w:r w:rsidRPr="00DE79DF">
        <w:rPr>
          <w:color w:val="000000"/>
          <w:szCs w:val="28"/>
        </w:rPr>
        <w:t>Так как прогнозирование является отдельной наукой, то целесообразно (по мере возможности) использование нескольких методов прогнозирования при решении какой-либо проблемы. Это повысит качество прогноза и позволит определить «подводные камни», которые могут быть незамечены при использовании только одного метода.</w:t>
      </w:r>
    </w:p>
    <w:p w:rsidR="002A6908" w:rsidRPr="00DE79DF" w:rsidRDefault="002A6908" w:rsidP="00DE79DF">
      <w:pPr>
        <w:pStyle w:val="22"/>
        <w:spacing w:line="360" w:lineRule="auto"/>
        <w:ind w:firstLine="709"/>
        <w:jc w:val="both"/>
        <w:rPr>
          <w:color w:val="000000"/>
          <w:szCs w:val="28"/>
        </w:rPr>
      </w:pPr>
      <w:r w:rsidRPr="00DE79DF">
        <w:rPr>
          <w:color w:val="000000"/>
          <w:szCs w:val="28"/>
        </w:rPr>
        <w:t>Также необходимо соотносить полученный прогноз с прецедентами в решении данной проблемы, если такие имели место при похожих условиях функционирования аналогичной организации (конкурента). И при определенной корректировке, в соответствии с этим прецедентом, принимать решения.</w:t>
      </w:r>
    </w:p>
    <w:p w:rsidR="000464E1" w:rsidRPr="00DE79DF" w:rsidRDefault="000464E1"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Анализируя полученные результаты</w:t>
      </w:r>
      <w:r w:rsidR="00756A45" w:rsidRPr="00DE79DF">
        <w:rPr>
          <w:color w:val="000000"/>
          <w:sz w:val="28"/>
          <w:szCs w:val="28"/>
        </w:rPr>
        <w:t xml:space="preserve"> в аналитической части работы</w:t>
      </w:r>
      <w:r w:rsidRPr="00DE79DF">
        <w:rPr>
          <w:color w:val="000000"/>
          <w:sz w:val="28"/>
          <w:szCs w:val="28"/>
        </w:rPr>
        <w:t>, отмечаем, что метод сценариев даёт более пессимистичные оценки относительно риска ин</w:t>
      </w:r>
      <w:r w:rsidR="00756A45" w:rsidRPr="00DE79DF">
        <w:rPr>
          <w:color w:val="000000"/>
          <w:sz w:val="28"/>
          <w:szCs w:val="28"/>
        </w:rPr>
        <w:t>вестиционного проекта. В частно</w:t>
      </w:r>
      <w:r w:rsidRPr="00DE79DF">
        <w:rPr>
          <w:color w:val="000000"/>
          <w:sz w:val="28"/>
          <w:szCs w:val="28"/>
        </w:rPr>
        <w:t>сти</w:t>
      </w:r>
      <w:r w:rsidR="00756A45" w:rsidRPr="00DE79DF">
        <w:rPr>
          <w:color w:val="000000"/>
          <w:sz w:val="28"/>
          <w:szCs w:val="28"/>
        </w:rPr>
        <w:t>,</w:t>
      </w:r>
      <w:r w:rsidRPr="00DE79DF">
        <w:rPr>
          <w:color w:val="000000"/>
          <w:sz w:val="28"/>
          <w:szCs w:val="28"/>
        </w:rPr>
        <w:t xml:space="preserve"> коэффициент вариации, определённый по рез</w:t>
      </w:r>
      <w:r w:rsidR="00756A45" w:rsidRPr="00DE79DF">
        <w:rPr>
          <w:color w:val="000000"/>
          <w:sz w:val="28"/>
          <w:szCs w:val="28"/>
        </w:rPr>
        <w:t>ультатам этого метода значитель</w:t>
      </w:r>
      <w:r w:rsidRPr="00DE79DF">
        <w:rPr>
          <w:color w:val="000000"/>
          <w:sz w:val="28"/>
          <w:szCs w:val="28"/>
        </w:rPr>
        <w:t>но больше, чем в случае с имитационным моделированием.</w:t>
      </w:r>
    </w:p>
    <w:p w:rsidR="000464E1" w:rsidRPr="00DE79DF" w:rsidRDefault="000464E1"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Рекомендуется использовать сценарный анализ тол</w:t>
      </w:r>
      <w:r w:rsidR="00756A45" w:rsidRPr="00DE79DF">
        <w:rPr>
          <w:color w:val="000000"/>
          <w:sz w:val="28"/>
          <w:szCs w:val="28"/>
        </w:rPr>
        <w:t>ько в тех случаях, когда количе</w:t>
      </w:r>
      <w:r w:rsidRPr="00DE79DF">
        <w:rPr>
          <w:color w:val="000000"/>
          <w:sz w:val="28"/>
          <w:szCs w:val="28"/>
        </w:rPr>
        <w:t>ство сценариев конечно, а значения факторов ди</w:t>
      </w:r>
      <w:r w:rsidR="00756A45" w:rsidRPr="00DE79DF">
        <w:rPr>
          <w:color w:val="000000"/>
          <w:sz w:val="28"/>
          <w:szCs w:val="28"/>
        </w:rPr>
        <w:t>скретны. Если же количество сце</w:t>
      </w:r>
      <w:r w:rsidRPr="00DE79DF">
        <w:rPr>
          <w:color w:val="000000"/>
          <w:sz w:val="28"/>
          <w:szCs w:val="28"/>
        </w:rPr>
        <w:t>нариев очень велико, а значения факторов непрерывны, рекомендуется применять имитационное моделирование.</w:t>
      </w:r>
    </w:p>
    <w:p w:rsidR="000464E1" w:rsidRPr="00DE79DF" w:rsidRDefault="000464E1"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Следует отметить, что, используя сценарный анализ можно рассматривать не только три варианта, а значительно больше. При этом можно сочетать сценарный анализ с другими методами анализа рисков, например, с методом дерева реше</w:t>
      </w:r>
      <w:r w:rsidR="00756A45" w:rsidRPr="00DE79DF">
        <w:rPr>
          <w:color w:val="000000"/>
          <w:sz w:val="28"/>
          <w:szCs w:val="28"/>
        </w:rPr>
        <w:t>ний и анализом чувствительности</w:t>
      </w:r>
      <w:r w:rsidRPr="00DE79DF">
        <w:rPr>
          <w:color w:val="000000"/>
          <w:sz w:val="28"/>
          <w:szCs w:val="28"/>
        </w:rPr>
        <w:t>.</w:t>
      </w:r>
    </w:p>
    <w:p w:rsidR="000464E1" w:rsidRPr="00DE79DF" w:rsidRDefault="000464E1"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Существует несколько подходов к разработке сценариев, но все они предполагают три общих положения:</w:t>
      </w:r>
    </w:p>
    <w:p w:rsidR="00657AF5" w:rsidRPr="00DE79DF" w:rsidRDefault="00DE79DF" w:rsidP="00DE79DF">
      <w:pPr>
        <w:overflowPunct/>
        <w:autoSpaceDE/>
        <w:autoSpaceDN/>
        <w:adjustRightInd/>
        <w:spacing w:line="360" w:lineRule="auto"/>
        <w:ind w:firstLine="709"/>
        <w:textAlignment w:val="auto"/>
        <w:rPr>
          <w:color w:val="000000"/>
          <w:sz w:val="28"/>
          <w:szCs w:val="28"/>
        </w:rPr>
      </w:pPr>
      <w:r>
        <w:rPr>
          <w:iCs/>
          <w:color w:val="000000"/>
          <w:sz w:val="28"/>
          <w:szCs w:val="28"/>
        </w:rPr>
        <w:t>– </w:t>
      </w:r>
      <w:r w:rsidR="000464E1" w:rsidRPr="00DE79DF">
        <w:rPr>
          <w:iCs/>
          <w:color w:val="000000"/>
          <w:sz w:val="28"/>
          <w:szCs w:val="28"/>
        </w:rPr>
        <w:t>исходным пунктом</w:t>
      </w:r>
      <w:r w:rsidR="000464E1" w:rsidRPr="00DE79DF">
        <w:rPr>
          <w:color w:val="000000"/>
          <w:sz w:val="28"/>
          <w:szCs w:val="28"/>
        </w:rPr>
        <w:t xml:space="preserve"> всегда должна быть точная оценка настоящей стратегической ситуации организации </w:t>
      </w:r>
      <w:r w:rsidR="00F0690F" w:rsidRPr="00DE79DF">
        <w:rPr>
          <w:color w:val="000000"/>
          <w:sz w:val="28"/>
          <w:szCs w:val="28"/>
        </w:rPr>
        <w:t>для</w:t>
      </w:r>
      <w:r w:rsidR="000464E1" w:rsidRPr="00DE79DF">
        <w:rPr>
          <w:color w:val="000000"/>
          <w:sz w:val="28"/>
          <w:szCs w:val="28"/>
        </w:rPr>
        <w:t xml:space="preserve"> понимани</w:t>
      </w:r>
      <w:r w:rsidR="00F0690F" w:rsidRPr="00DE79DF">
        <w:rPr>
          <w:color w:val="000000"/>
          <w:sz w:val="28"/>
          <w:szCs w:val="28"/>
        </w:rPr>
        <w:t>я</w:t>
      </w:r>
      <w:r w:rsidR="000464E1" w:rsidRPr="00DE79DF">
        <w:rPr>
          <w:color w:val="000000"/>
          <w:sz w:val="28"/>
          <w:szCs w:val="28"/>
        </w:rPr>
        <w:t xml:space="preserve"> динамики воздействующих факторов;</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xml:space="preserve">– </w:t>
      </w:r>
      <w:r w:rsidRPr="00DE79DF">
        <w:rPr>
          <w:color w:val="000000"/>
          <w:sz w:val="28"/>
          <w:szCs w:val="28"/>
        </w:rPr>
        <w:t>д</w:t>
      </w:r>
      <w:r w:rsidR="000464E1" w:rsidRPr="00DE79DF">
        <w:rPr>
          <w:color w:val="000000"/>
          <w:sz w:val="28"/>
          <w:szCs w:val="28"/>
        </w:rPr>
        <w:t xml:space="preserve">ля воздействующих факторов с неопределенными тенденциями развития должны быть выполнены </w:t>
      </w:r>
      <w:r w:rsidR="000464E1" w:rsidRPr="00DE79DF">
        <w:rPr>
          <w:iCs/>
          <w:color w:val="000000"/>
          <w:sz w:val="28"/>
          <w:szCs w:val="28"/>
        </w:rPr>
        <w:t>специальные прогнозы</w:t>
      </w:r>
      <w:r w:rsidR="000464E1" w:rsidRPr="00DE79DF">
        <w:rPr>
          <w:color w:val="000000"/>
          <w:sz w:val="28"/>
          <w:szCs w:val="28"/>
        </w:rPr>
        <w:t xml:space="preserve"> и сделаны рациональные предложения экспертов;</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xml:space="preserve">– </w:t>
      </w:r>
      <w:r w:rsidRPr="00DE79DF">
        <w:rPr>
          <w:color w:val="000000"/>
          <w:sz w:val="28"/>
          <w:szCs w:val="28"/>
        </w:rPr>
        <w:t>д</w:t>
      </w:r>
      <w:r w:rsidR="000464E1" w:rsidRPr="00DE79DF">
        <w:rPr>
          <w:color w:val="000000"/>
          <w:sz w:val="28"/>
          <w:szCs w:val="28"/>
        </w:rPr>
        <w:t xml:space="preserve">олжно быть разработано множество </w:t>
      </w:r>
      <w:r w:rsidR="000464E1" w:rsidRPr="00DE79DF">
        <w:rPr>
          <w:iCs/>
          <w:color w:val="000000"/>
          <w:sz w:val="28"/>
          <w:szCs w:val="28"/>
        </w:rPr>
        <w:t>альтернативных сценариев,</w:t>
      </w:r>
      <w:r w:rsidR="000464E1" w:rsidRPr="00DE79DF">
        <w:rPr>
          <w:color w:val="000000"/>
          <w:sz w:val="28"/>
          <w:szCs w:val="28"/>
        </w:rPr>
        <w:t xml:space="preserve"> представляющих собой определенную логическую картину.</w:t>
      </w:r>
    </w:p>
    <w:p w:rsidR="000464E1" w:rsidRPr="00DE79DF" w:rsidRDefault="000464E1"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Альтернативные сценарии не должны содержать противоречий. Алгоритм разработки сценариев включает несколько этапов:</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установление предмета исследования и его структурирование, определение показателей, характеризующих предмет;</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определение существенных факторов (направление, сила действия), влияющих на предмет исследования, их структурирование;</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определение тенденций развития, альтернатив развития для областей с неявной структурой факторов;</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разработка и выбор альтернативных сценариев будущего, проверка вариантов на разнообразие, устойчивость, высокую степень вероятности;</w:t>
      </w:r>
    </w:p>
    <w:p w:rsid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интерпретация выбранных сценариев развития (прогноз развития), учет возможных противодействующих событий;</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разработка окончательного варианта сценария с учетом всех вновь открывающихся факторов, оценка влияния отклонений от основной идеи сценария, оценка возможных отклонений от первоначального образа организации;</w:t>
      </w:r>
    </w:p>
    <w:p w:rsidR="000464E1" w:rsidRPr="00DE79DF" w:rsidRDefault="00DE79DF" w:rsidP="00DE79DF">
      <w:pPr>
        <w:overflowPunct/>
        <w:autoSpaceDE/>
        <w:autoSpaceDN/>
        <w:adjustRightInd/>
        <w:spacing w:line="360" w:lineRule="auto"/>
        <w:ind w:firstLine="709"/>
        <w:textAlignment w:val="auto"/>
        <w:rPr>
          <w:color w:val="000000"/>
          <w:sz w:val="28"/>
          <w:szCs w:val="28"/>
        </w:rPr>
      </w:pPr>
      <w:r>
        <w:rPr>
          <w:color w:val="000000"/>
          <w:sz w:val="28"/>
          <w:szCs w:val="28"/>
        </w:rPr>
        <w:t>– </w:t>
      </w:r>
      <w:r w:rsidR="000464E1" w:rsidRPr="00DE79DF">
        <w:rPr>
          <w:color w:val="000000"/>
          <w:sz w:val="28"/>
          <w:szCs w:val="28"/>
        </w:rPr>
        <w:t>перенос сценария на практическую основу (формулирование стратегии развития, разработка системы планов).</w:t>
      </w:r>
    </w:p>
    <w:p w:rsidR="005175DB" w:rsidRPr="00DE79DF" w:rsidRDefault="00756A45" w:rsidP="00DE79DF">
      <w:pPr>
        <w:pStyle w:val="22"/>
        <w:spacing w:line="360" w:lineRule="auto"/>
        <w:ind w:firstLine="709"/>
        <w:jc w:val="both"/>
        <w:rPr>
          <w:color w:val="000000"/>
        </w:rPr>
      </w:pPr>
      <w:r w:rsidRPr="00DE79DF">
        <w:rPr>
          <w:color w:val="000000"/>
        </w:rPr>
        <w:t>Для улучшения качества прогноза необходимо улучшить качество информации, необходимой при его разработке. Эта информация, в первую очередь, должна обладать такими свойствами, как достоверность, полнота, своевременность и точность.</w:t>
      </w:r>
    </w:p>
    <w:p w:rsidR="005175DB" w:rsidRPr="00D95ABC" w:rsidRDefault="00D95ABC" w:rsidP="00DE79DF">
      <w:pPr>
        <w:pStyle w:val="2"/>
        <w:spacing w:before="0" w:after="0"/>
        <w:ind w:firstLine="709"/>
        <w:jc w:val="both"/>
        <w:rPr>
          <w:b/>
          <w:color w:val="000000"/>
        </w:rPr>
      </w:pPr>
      <w:bookmarkStart w:id="25" w:name="_Toc199820280"/>
      <w:r>
        <w:rPr>
          <w:b/>
          <w:color w:val="000000"/>
        </w:rPr>
        <w:br w:type="page"/>
      </w:r>
      <w:r w:rsidR="005175DB" w:rsidRPr="00D95ABC">
        <w:rPr>
          <w:b/>
          <w:color w:val="000000"/>
        </w:rPr>
        <w:t>3.3 Оценка эффективности разработанных мероприятий</w:t>
      </w:r>
    </w:p>
    <w:p w:rsidR="00D95ABC" w:rsidRDefault="00D95ABC" w:rsidP="00DE79DF">
      <w:pPr>
        <w:spacing w:line="360" w:lineRule="auto"/>
        <w:ind w:firstLine="709"/>
        <w:rPr>
          <w:color w:val="000000"/>
          <w:sz w:val="28"/>
          <w:szCs w:val="28"/>
        </w:rPr>
      </w:pPr>
    </w:p>
    <w:p w:rsidR="005175DB" w:rsidRPr="00DE79DF" w:rsidRDefault="005175DB" w:rsidP="00DE79DF">
      <w:pPr>
        <w:spacing w:line="360" w:lineRule="auto"/>
        <w:ind w:firstLine="709"/>
        <w:rPr>
          <w:color w:val="000000"/>
          <w:sz w:val="28"/>
          <w:szCs w:val="28"/>
        </w:rPr>
      </w:pPr>
      <w:r w:rsidRPr="00DE79DF">
        <w:rPr>
          <w:color w:val="000000"/>
          <w:sz w:val="28"/>
          <w:szCs w:val="28"/>
        </w:rPr>
        <w:t>Эффективная система прогнозирования в первую очередь повлияет на оптимизацию контрактных отношений строительной компании «Спецстрой» с контрагентами. После внедрения организационных мероприятий по усовершенствованию контрактов нормативный срок строительства объектов исследуемым предприятием сократится. А это в свою очередь сокращает постоянные издержки, понесенные</w:t>
      </w:r>
      <w:r w:rsidR="00DE79DF">
        <w:rPr>
          <w:color w:val="000000"/>
          <w:sz w:val="28"/>
          <w:szCs w:val="28"/>
        </w:rPr>
        <w:t xml:space="preserve"> </w:t>
      </w:r>
      <w:r w:rsidRPr="00DE79DF">
        <w:rPr>
          <w:color w:val="000000"/>
          <w:sz w:val="28"/>
          <w:szCs w:val="28"/>
        </w:rPr>
        <w:t>ОАО</w:t>
      </w:r>
      <w:r w:rsidR="00DE79DF">
        <w:rPr>
          <w:color w:val="000000"/>
          <w:sz w:val="28"/>
          <w:szCs w:val="28"/>
        </w:rPr>
        <w:t> </w:t>
      </w:r>
      <w:r w:rsidR="00DE79DF" w:rsidRPr="00DE79DF">
        <w:rPr>
          <w:color w:val="000000"/>
          <w:sz w:val="28"/>
          <w:szCs w:val="28"/>
        </w:rPr>
        <w:t>«</w:t>
      </w:r>
      <w:r w:rsidRPr="00DE79DF">
        <w:rPr>
          <w:color w:val="000000"/>
          <w:sz w:val="28"/>
          <w:szCs w:val="28"/>
        </w:rPr>
        <w:t>Спецстрой». Рассчитаем экономическую эффективность от внедрения проекта по повышению эффективности управления путем оптимизации системы прогнозирования.</w:t>
      </w:r>
    </w:p>
    <w:p w:rsidR="005175DB" w:rsidRPr="00DE79DF" w:rsidRDefault="005175DB" w:rsidP="00DE79DF">
      <w:pPr>
        <w:spacing w:line="360" w:lineRule="auto"/>
        <w:ind w:firstLine="709"/>
        <w:rPr>
          <w:color w:val="000000"/>
          <w:sz w:val="28"/>
          <w:szCs w:val="28"/>
        </w:rPr>
      </w:pPr>
      <w:r w:rsidRPr="00DE79DF">
        <w:rPr>
          <w:color w:val="000000"/>
          <w:sz w:val="28"/>
          <w:szCs w:val="28"/>
        </w:rPr>
        <w:t xml:space="preserve">Исходные данные: строительство жилого дома 120 </w:t>
      </w:r>
      <w:r w:rsidR="00DE79DF" w:rsidRPr="00DE79DF">
        <w:rPr>
          <w:color w:val="000000"/>
          <w:sz w:val="28"/>
          <w:szCs w:val="28"/>
        </w:rPr>
        <w:t>кв.</w:t>
      </w:r>
      <w:r w:rsidR="00DE79DF">
        <w:rPr>
          <w:color w:val="000000"/>
          <w:sz w:val="28"/>
          <w:szCs w:val="28"/>
        </w:rPr>
        <w:t xml:space="preserve"> </w:t>
      </w:r>
      <w:r w:rsidR="00DE79DF" w:rsidRPr="00DE79DF">
        <w:rPr>
          <w:color w:val="000000"/>
          <w:sz w:val="28"/>
          <w:szCs w:val="28"/>
        </w:rPr>
        <w:t>м</w:t>
      </w:r>
      <w:r w:rsidRPr="00DE79DF">
        <w:rPr>
          <w:color w:val="000000"/>
          <w:sz w:val="28"/>
          <w:szCs w:val="28"/>
        </w:rPr>
        <w:t>., сметная стоимость строительства составляет 3564,940 тыс. руб</w:t>
      </w:r>
      <w:r w:rsidR="00DE79DF">
        <w:rPr>
          <w:color w:val="000000"/>
          <w:sz w:val="28"/>
          <w:szCs w:val="28"/>
        </w:rPr>
        <w:t>.</w:t>
      </w:r>
    </w:p>
    <w:p w:rsidR="005175DB" w:rsidRPr="00DE79DF" w:rsidRDefault="005175DB" w:rsidP="00DE79DF">
      <w:pPr>
        <w:spacing w:line="360" w:lineRule="auto"/>
        <w:ind w:firstLine="709"/>
        <w:rPr>
          <w:color w:val="000000"/>
          <w:sz w:val="28"/>
          <w:szCs w:val="28"/>
        </w:rPr>
      </w:pPr>
      <w:r w:rsidRPr="00DE79DF">
        <w:rPr>
          <w:color w:val="000000"/>
          <w:sz w:val="28"/>
          <w:szCs w:val="28"/>
        </w:rPr>
        <w:t>Расчетный срок строительства находим по формуле:</w:t>
      </w:r>
    </w:p>
    <w:p w:rsidR="00D95ABC" w:rsidRDefault="00D95ABC" w:rsidP="00DE79DF">
      <w:pPr>
        <w:tabs>
          <w:tab w:val="left" w:pos="2835"/>
          <w:tab w:val="right" w:pos="9781"/>
        </w:tabs>
        <w:spacing w:line="360" w:lineRule="auto"/>
        <w:ind w:firstLine="709"/>
        <w:rPr>
          <w:color w:val="000000"/>
          <w:sz w:val="28"/>
          <w:szCs w:val="28"/>
        </w:rPr>
      </w:pPr>
    </w:p>
    <w:p w:rsidR="005175DB" w:rsidRPr="00DE79DF" w:rsidRDefault="00183687" w:rsidP="00DE79DF">
      <w:pPr>
        <w:tabs>
          <w:tab w:val="left" w:pos="2835"/>
          <w:tab w:val="right" w:pos="9781"/>
        </w:tabs>
        <w:spacing w:line="360" w:lineRule="auto"/>
        <w:ind w:firstLine="709"/>
        <w:rPr>
          <w:color w:val="000000"/>
          <w:sz w:val="28"/>
          <w:szCs w:val="28"/>
        </w:rPr>
      </w:pPr>
      <w:r>
        <w:rPr>
          <w:color w:val="000000"/>
          <w:position w:val="-16"/>
          <w:sz w:val="28"/>
          <w:szCs w:val="28"/>
        </w:rPr>
        <w:pict>
          <v:shape id="_x0000_i1040" type="#_x0000_t75" style="width:90.75pt;height:20.25pt">
            <v:imagedata r:id="rId21"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(3.1)</w:t>
      </w:r>
    </w:p>
    <w:p w:rsidR="00D95ABC" w:rsidRDefault="00D95ABC" w:rsidP="00DE79DF">
      <w:pPr>
        <w:tabs>
          <w:tab w:val="left" w:pos="1134"/>
          <w:tab w:val="left" w:pos="1701"/>
        </w:tabs>
        <w:spacing w:line="360" w:lineRule="auto"/>
        <w:ind w:firstLine="709"/>
        <w:rPr>
          <w:color w:val="000000"/>
          <w:sz w:val="28"/>
          <w:szCs w:val="28"/>
        </w:rPr>
      </w:pPr>
    </w:p>
    <w:p w:rsidR="005175DB" w:rsidRPr="00DE79DF" w:rsidRDefault="005175DB" w:rsidP="00DE79DF">
      <w:pPr>
        <w:tabs>
          <w:tab w:val="left" w:pos="1134"/>
          <w:tab w:val="left" w:pos="1701"/>
        </w:tabs>
        <w:spacing w:line="360" w:lineRule="auto"/>
        <w:ind w:firstLine="709"/>
        <w:rPr>
          <w:color w:val="000000"/>
          <w:sz w:val="28"/>
          <w:szCs w:val="28"/>
        </w:rPr>
      </w:pPr>
      <w:r w:rsidRPr="00DE79DF">
        <w:rPr>
          <w:color w:val="000000"/>
          <w:sz w:val="28"/>
          <w:szCs w:val="28"/>
        </w:rPr>
        <w:t>где</w:t>
      </w:r>
      <w:r w:rsidRPr="00DE79DF">
        <w:rPr>
          <w:color w:val="000000"/>
          <w:sz w:val="28"/>
          <w:szCs w:val="28"/>
        </w:rPr>
        <w:tab/>
      </w:r>
      <w:r w:rsidR="00183687">
        <w:rPr>
          <w:color w:val="000000"/>
          <w:position w:val="-16"/>
          <w:sz w:val="28"/>
          <w:szCs w:val="28"/>
        </w:rPr>
        <w:pict>
          <v:shape id="_x0000_i1041" type="#_x0000_t75" style="width:20.25pt;height:20.25pt">
            <v:imagedata r:id="rId22"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фактический срок строительства объекта, (</w:t>
      </w:r>
      <w:r w:rsidR="00183687">
        <w:rPr>
          <w:color w:val="000000"/>
          <w:position w:val="-16"/>
          <w:sz w:val="28"/>
          <w:szCs w:val="28"/>
        </w:rPr>
        <w:pict>
          <v:shape id="_x0000_i1042" type="#_x0000_t75" style="width:45pt;height:20.25pt">
            <v:imagedata r:id="rId23" o:title=""/>
          </v:shape>
        </w:pict>
      </w:r>
      <w:r w:rsidRPr="00DE79DF">
        <w:rPr>
          <w:color w:val="000000"/>
          <w:sz w:val="28"/>
          <w:szCs w:val="28"/>
        </w:rPr>
        <w:t xml:space="preserve"> месяцев);</w:t>
      </w:r>
    </w:p>
    <w:p w:rsidR="005175DB" w:rsidRPr="00DE79DF" w:rsidRDefault="00183687" w:rsidP="00DE79DF">
      <w:pPr>
        <w:tabs>
          <w:tab w:val="left" w:pos="1134"/>
          <w:tab w:val="left" w:pos="1560"/>
        </w:tabs>
        <w:spacing w:line="360" w:lineRule="auto"/>
        <w:ind w:firstLine="709"/>
        <w:rPr>
          <w:color w:val="000000"/>
          <w:sz w:val="28"/>
          <w:szCs w:val="28"/>
        </w:rPr>
      </w:pPr>
      <w:r>
        <w:rPr>
          <w:color w:val="000000"/>
          <w:position w:val="-10"/>
          <w:sz w:val="28"/>
          <w:szCs w:val="28"/>
        </w:rPr>
        <w:pict>
          <v:shape id="_x0000_i1043" type="#_x0000_t75" style="width:18pt;height:17.25pt">
            <v:imagedata r:id="rId24"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период подготовки строительства, составляет 2</w:t>
      </w:r>
      <w:r w:rsidR="00DE79DF" w:rsidRPr="00DE79DF">
        <w:rPr>
          <w:color w:val="000000"/>
          <w:sz w:val="28"/>
          <w:szCs w:val="28"/>
        </w:rPr>
        <w:t>5</w:t>
      </w:r>
      <w:r w:rsidR="00DE79DF">
        <w:rPr>
          <w:color w:val="000000"/>
          <w:sz w:val="28"/>
          <w:szCs w:val="28"/>
        </w:rPr>
        <w:t>%</w:t>
      </w:r>
      <w:r w:rsidR="005175DB" w:rsidRPr="00DE79DF">
        <w:rPr>
          <w:color w:val="000000"/>
          <w:sz w:val="28"/>
          <w:szCs w:val="28"/>
        </w:rPr>
        <w:t xml:space="preserve"> от </w:t>
      </w:r>
      <w:r>
        <w:rPr>
          <w:color w:val="000000"/>
          <w:position w:val="-16"/>
          <w:sz w:val="28"/>
          <w:szCs w:val="28"/>
        </w:rPr>
        <w:pict>
          <v:shape id="_x0000_i1044" type="#_x0000_t75" style="width:20.25pt;height:20.25pt">
            <v:imagedata r:id="rId22" o:title=""/>
          </v:shape>
        </w:pict>
      </w:r>
      <w:r w:rsidR="005175DB" w:rsidRPr="00DE79DF">
        <w:rPr>
          <w:color w:val="000000"/>
          <w:sz w:val="28"/>
          <w:szCs w:val="28"/>
        </w:rPr>
        <w:t>,</w:t>
      </w:r>
    </w:p>
    <w:p w:rsidR="005175DB" w:rsidRPr="00DE79DF" w:rsidRDefault="005175DB" w:rsidP="00DE79DF">
      <w:pPr>
        <w:tabs>
          <w:tab w:val="left" w:pos="1134"/>
          <w:tab w:val="left" w:pos="1418"/>
        </w:tabs>
        <w:spacing w:line="360" w:lineRule="auto"/>
        <w:ind w:firstLine="709"/>
        <w:rPr>
          <w:color w:val="000000"/>
          <w:sz w:val="28"/>
          <w:szCs w:val="28"/>
        </w:rPr>
      </w:pPr>
      <w:r w:rsidRPr="00DE79DF">
        <w:rPr>
          <w:color w:val="000000"/>
          <w:sz w:val="28"/>
          <w:szCs w:val="28"/>
        </w:rPr>
        <w:t>Т</w:t>
      </w:r>
      <w:r w:rsidRPr="00DE79DF">
        <w:rPr>
          <w:color w:val="000000"/>
          <w:sz w:val="28"/>
          <w:szCs w:val="28"/>
          <w:vertAlign w:val="subscript"/>
        </w:rPr>
        <w:t>п</w:t>
      </w:r>
      <w:r w:rsidRPr="00DE79DF">
        <w:rPr>
          <w:color w:val="000000"/>
          <w:sz w:val="28"/>
          <w:szCs w:val="28"/>
        </w:rPr>
        <w:t xml:space="preserve"> = 4,5 месяца;</w:t>
      </w:r>
    </w:p>
    <w:p w:rsidR="005175DB" w:rsidRPr="00DE79DF" w:rsidRDefault="00183687" w:rsidP="00DE79DF">
      <w:pPr>
        <w:tabs>
          <w:tab w:val="left" w:pos="1134"/>
          <w:tab w:val="left" w:pos="1418"/>
        </w:tabs>
        <w:spacing w:line="360" w:lineRule="auto"/>
        <w:ind w:firstLine="709"/>
        <w:rPr>
          <w:color w:val="000000"/>
          <w:sz w:val="28"/>
          <w:szCs w:val="28"/>
        </w:rPr>
      </w:pPr>
      <w:r>
        <w:rPr>
          <w:color w:val="000000"/>
          <w:position w:val="-18"/>
          <w:sz w:val="28"/>
          <w:szCs w:val="28"/>
        </w:rPr>
        <w:pict>
          <v:shape id="_x0000_i1045" type="#_x0000_t75" style="width:24.75pt;height:21.75pt">
            <v:imagedata r:id="rId25"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период развертывания строительства, составляет 1</w:t>
      </w:r>
      <w:r w:rsidR="00DE79DF" w:rsidRPr="00DE79DF">
        <w:rPr>
          <w:color w:val="000000"/>
          <w:sz w:val="28"/>
          <w:szCs w:val="28"/>
        </w:rPr>
        <w:t>3</w:t>
      </w:r>
      <w:r w:rsidR="00DE79DF">
        <w:rPr>
          <w:color w:val="000000"/>
          <w:sz w:val="28"/>
          <w:szCs w:val="28"/>
        </w:rPr>
        <w:t>%</w:t>
      </w:r>
      <w:r w:rsidR="005175DB" w:rsidRPr="00DE79DF">
        <w:rPr>
          <w:color w:val="000000"/>
          <w:sz w:val="28"/>
          <w:szCs w:val="28"/>
        </w:rPr>
        <w:t xml:space="preserve"> от </w:t>
      </w:r>
      <w:r>
        <w:rPr>
          <w:color w:val="000000"/>
          <w:position w:val="-16"/>
          <w:sz w:val="28"/>
          <w:szCs w:val="28"/>
        </w:rPr>
        <w:pict>
          <v:shape id="_x0000_i1046" type="#_x0000_t75" style="width:20.25pt;height:20.25pt">
            <v:imagedata r:id="rId22" o:title=""/>
          </v:shape>
        </w:pict>
      </w:r>
      <w:r w:rsidR="005175DB" w:rsidRPr="00DE79DF">
        <w:rPr>
          <w:color w:val="000000"/>
          <w:sz w:val="28"/>
          <w:szCs w:val="28"/>
        </w:rPr>
        <w:t>,</w:t>
      </w:r>
    </w:p>
    <w:p w:rsidR="005175DB" w:rsidRPr="00DE79DF" w:rsidRDefault="005175DB" w:rsidP="00DE79DF">
      <w:pPr>
        <w:tabs>
          <w:tab w:val="left" w:pos="1134"/>
          <w:tab w:val="left" w:pos="1418"/>
        </w:tabs>
        <w:spacing w:line="360" w:lineRule="auto"/>
        <w:ind w:firstLine="709"/>
        <w:rPr>
          <w:color w:val="000000"/>
          <w:sz w:val="28"/>
          <w:szCs w:val="28"/>
        </w:rPr>
      </w:pPr>
      <w:r w:rsidRPr="00DE79DF">
        <w:rPr>
          <w:color w:val="000000"/>
          <w:sz w:val="28"/>
          <w:szCs w:val="28"/>
        </w:rPr>
        <w:t>Т</w:t>
      </w:r>
      <w:r w:rsidRPr="00DE79DF">
        <w:rPr>
          <w:color w:val="000000"/>
          <w:sz w:val="28"/>
          <w:szCs w:val="28"/>
          <w:vertAlign w:val="subscript"/>
        </w:rPr>
        <w:t>рз</w:t>
      </w:r>
      <w:r w:rsidRPr="00DE79DF">
        <w:rPr>
          <w:color w:val="000000"/>
          <w:sz w:val="28"/>
          <w:szCs w:val="28"/>
        </w:rPr>
        <w:t xml:space="preserve"> = 2,5 месяца;</w:t>
      </w:r>
    </w:p>
    <w:p w:rsidR="005175DB" w:rsidRPr="00DE79DF" w:rsidRDefault="00183687" w:rsidP="00DE79DF">
      <w:pPr>
        <w:spacing w:line="360" w:lineRule="auto"/>
        <w:ind w:firstLine="709"/>
        <w:rPr>
          <w:color w:val="000000"/>
          <w:sz w:val="28"/>
          <w:szCs w:val="28"/>
        </w:rPr>
      </w:pPr>
      <w:r>
        <w:rPr>
          <w:color w:val="000000"/>
          <w:position w:val="-16"/>
          <w:sz w:val="28"/>
          <w:szCs w:val="28"/>
        </w:rPr>
        <w:pict>
          <v:shape id="_x0000_i1047" type="#_x0000_t75" style="width:18.75pt;height:21pt">
            <v:imagedata r:id="rId26" o:title=""/>
          </v:shape>
        </w:pict>
      </w:r>
      <w:r w:rsidR="005175DB" w:rsidRPr="00DE79DF">
        <w:rPr>
          <w:color w:val="000000"/>
          <w:sz w:val="28"/>
          <w:szCs w:val="28"/>
        </w:rPr>
        <w:t>=18+2,5+4,5=25</w:t>
      </w:r>
      <w:r w:rsidR="00DE79DF">
        <w:rPr>
          <w:color w:val="000000"/>
          <w:sz w:val="28"/>
          <w:szCs w:val="28"/>
        </w:rPr>
        <w:t> </w:t>
      </w:r>
      <w:r w:rsidR="00DE79DF" w:rsidRPr="00DE79DF">
        <w:rPr>
          <w:color w:val="000000"/>
          <w:sz w:val="28"/>
          <w:szCs w:val="28"/>
        </w:rPr>
        <w:t>мес</w:t>
      </w:r>
      <w:r w:rsidR="005175DB" w:rsidRPr="00DE79DF">
        <w:rPr>
          <w:color w:val="000000"/>
          <w:sz w:val="28"/>
          <w:szCs w:val="28"/>
        </w:rPr>
        <w:t>.</w:t>
      </w:r>
    </w:p>
    <w:p w:rsidR="005175DB" w:rsidRPr="00DE79DF" w:rsidRDefault="005175DB" w:rsidP="00DE79DF">
      <w:pPr>
        <w:spacing w:line="360" w:lineRule="auto"/>
        <w:ind w:firstLine="709"/>
        <w:rPr>
          <w:color w:val="000000"/>
          <w:sz w:val="28"/>
          <w:szCs w:val="28"/>
        </w:rPr>
      </w:pPr>
      <w:r w:rsidRPr="00DE79DF">
        <w:rPr>
          <w:color w:val="000000"/>
          <w:sz w:val="28"/>
          <w:szCs w:val="28"/>
        </w:rPr>
        <w:t>Для определения эффектов от сокращения сроков строительства необходимо рассчитать условно постоянные расходы (</w:t>
      </w:r>
      <w:r w:rsidR="00183687">
        <w:rPr>
          <w:color w:val="000000"/>
          <w:position w:val="-16"/>
          <w:sz w:val="28"/>
          <w:szCs w:val="28"/>
        </w:rPr>
        <w:pict>
          <v:shape id="_x0000_i1048" type="#_x0000_t75" style="width:24pt;height:20.25pt">
            <v:imagedata r:id="rId27" o:title=""/>
          </v:shape>
        </w:pict>
      </w:r>
      <w:r w:rsidRPr="00DE79DF">
        <w:rPr>
          <w:color w:val="000000"/>
          <w:sz w:val="28"/>
          <w:szCs w:val="28"/>
        </w:rPr>
        <w:t>), которые образуются из накладных расходов (</w:t>
      </w:r>
      <w:r w:rsidR="00183687">
        <w:rPr>
          <w:color w:val="000000"/>
          <w:position w:val="-10"/>
          <w:sz w:val="28"/>
          <w:szCs w:val="28"/>
        </w:rPr>
        <w:pict>
          <v:shape id="_x0000_i1049" type="#_x0000_t75" style="width:18pt;height:17.25pt">
            <v:imagedata r:id="rId28" o:title=""/>
          </v:shape>
        </w:pict>
      </w:r>
      <w:r w:rsidRPr="00DE79DF">
        <w:rPr>
          <w:color w:val="000000"/>
          <w:sz w:val="28"/>
          <w:szCs w:val="28"/>
        </w:rPr>
        <w:t>), расходов на машины и механизмы (</w:t>
      </w:r>
      <w:r w:rsidR="00183687">
        <w:rPr>
          <w:color w:val="000000"/>
          <w:position w:val="-10"/>
          <w:sz w:val="28"/>
          <w:szCs w:val="28"/>
        </w:rPr>
        <w:pict>
          <v:shape id="_x0000_i1050" type="#_x0000_t75" style="width:17.25pt;height:17.25pt">
            <v:imagedata r:id="rId29" o:title=""/>
          </v:shape>
        </w:pict>
      </w:r>
      <w:r w:rsidRPr="00DE79DF">
        <w:rPr>
          <w:color w:val="000000"/>
          <w:sz w:val="28"/>
          <w:szCs w:val="28"/>
        </w:rPr>
        <w:t>), материалы (</w:t>
      </w:r>
      <w:r w:rsidR="00183687">
        <w:rPr>
          <w:color w:val="000000"/>
          <w:position w:val="-10"/>
          <w:sz w:val="28"/>
          <w:szCs w:val="28"/>
        </w:rPr>
        <w:pict>
          <v:shape id="_x0000_i1051" type="#_x0000_t75" style="width:15.75pt;height:17.25pt">
            <v:imagedata r:id="rId30" o:title=""/>
          </v:shape>
        </w:pict>
      </w:r>
      <w:r w:rsidRPr="00DE79DF">
        <w:rPr>
          <w:color w:val="000000"/>
          <w:sz w:val="28"/>
          <w:szCs w:val="28"/>
        </w:rPr>
        <w:t>), заработную плату (</w:t>
      </w:r>
      <w:r w:rsidR="00183687">
        <w:rPr>
          <w:color w:val="000000"/>
          <w:position w:val="-10"/>
          <w:sz w:val="28"/>
          <w:szCs w:val="28"/>
        </w:rPr>
        <w:pict>
          <v:shape id="_x0000_i1052" type="#_x0000_t75" style="width:24pt;height:17.25pt">
            <v:imagedata r:id="rId31" o:title=""/>
          </v:shape>
        </w:pict>
      </w:r>
      <w:r w:rsidRPr="00DE79DF">
        <w:rPr>
          <w:color w:val="000000"/>
          <w:sz w:val="28"/>
          <w:szCs w:val="28"/>
        </w:rPr>
        <w:t>):</w:t>
      </w:r>
    </w:p>
    <w:p w:rsidR="00D95ABC" w:rsidRDefault="00D95ABC" w:rsidP="00DE79DF">
      <w:pPr>
        <w:tabs>
          <w:tab w:val="left" w:pos="2836"/>
          <w:tab w:val="right" w:pos="9781"/>
        </w:tabs>
        <w:spacing w:line="360" w:lineRule="auto"/>
        <w:ind w:firstLine="709"/>
        <w:rPr>
          <w:color w:val="000000"/>
          <w:sz w:val="28"/>
          <w:szCs w:val="28"/>
        </w:rPr>
      </w:pPr>
    </w:p>
    <w:p w:rsidR="005175DB" w:rsidRPr="00DE79DF" w:rsidRDefault="00183687" w:rsidP="00DE79DF">
      <w:pPr>
        <w:tabs>
          <w:tab w:val="left" w:pos="2836"/>
          <w:tab w:val="right" w:pos="9781"/>
        </w:tabs>
        <w:spacing w:line="360" w:lineRule="auto"/>
        <w:ind w:firstLine="709"/>
        <w:rPr>
          <w:color w:val="000000"/>
          <w:sz w:val="28"/>
          <w:szCs w:val="28"/>
        </w:rPr>
      </w:pPr>
      <w:r>
        <w:rPr>
          <w:b/>
          <w:color w:val="000000"/>
          <w:position w:val="-16"/>
          <w:sz w:val="28"/>
          <w:szCs w:val="28"/>
        </w:rPr>
        <w:pict>
          <v:shape id="_x0000_i1053" type="#_x0000_t75" style="width:153.75pt;height:20.25pt">
            <v:imagedata r:id="rId32"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(3.2)</w:t>
      </w:r>
    </w:p>
    <w:p w:rsidR="005175DB" w:rsidRPr="00DE79DF" w:rsidRDefault="00D95ABC" w:rsidP="00DE79DF">
      <w:pPr>
        <w:spacing w:line="360" w:lineRule="auto"/>
        <w:ind w:firstLine="709"/>
        <w:rPr>
          <w:color w:val="000000"/>
          <w:sz w:val="28"/>
          <w:szCs w:val="28"/>
        </w:rPr>
      </w:pPr>
      <w:r>
        <w:rPr>
          <w:color w:val="000000"/>
          <w:sz w:val="28"/>
          <w:szCs w:val="28"/>
        </w:rPr>
        <w:br w:type="page"/>
      </w:r>
      <w:r w:rsidR="005175DB" w:rsidRPr="00DE79DF">
        <w:rPr>
          <w:color w:val="000000"/>
          <w:sz w:val="28"/>
          <w:szCs w:val="28"/>
        </w:rPr>
        <w:t>1. Условно постоянные расходы (</w:t>
      </w:r>
      <w:r w:rsidR="00183687">
        <w:rPr>
          <w:color w:val="000000"/>
          <w:position w:val="-10"/>
          <w:sz w:val="28"/>
          <w:szCs w:val="28"/>
        </w:rPr>
        <w:pict>
          <v:shape id="_x0000_i1054" type="#_x0000_t75" style="width:18pt;height:17.25pt">
            <v:imagedata r:id="rId33" o:title=""/>
          </v:shape>
        </w:pict>
      </w:r>
      <w:r w:rsidR="005175DB" w:rsidRPr="00DE79DF">
        <w:rPr>
          <w:color w:val="000000"/>
          <w:sz w:val="28"/>
          <w:szCs w:val="28"/>
        </w:rPr>
        <w:t>), идущие в основном на административно-хозяйственные нужды, равны:</w:t>
      </w:r>
    </w:p>
    <w:p w:rsidR="00D95ABC" w:rsidRDefault="00D95ABC" w:rsidP="00DE79DF">
      <w:pPr>
        <w:tabs>
          <w:tab w:val="left" w:pos="2836"/>
          <w:tab w:val="right" w:pos="9781"/>
        </w:tabs>
        <w:spacing w:line="360" w:lineRule="auto"/>
        <w:ind w:firstLine="709"/>
        <w:rPr>
          <w:color w:val="000000"/>
          <w:sz w:val="28"/>
          <w:szCs w:val="28"/>
        </w:rPr>
      </w:pPr>
    </w:p>
    <w:p w:rsidR="005175DB" w:rsidRPr="00DE79DF" w:rsidRDefault="00183687" w:rsidP="00DE79DF">
      <w:pPr>
        <w:tabs>
          <w:tab w:val="left" w:pos="2836"/>
          <w:tab w:val="right" w:pos="9781"/>
        </w:tabs>
        <w:spacing w:line="360" w:lineRule="auto"/>
        <w:ind w:firstLine="709"/>
        <w:rPr>
          <w:color w:val="000000"/>
          <w:sz w:val="28"/>
          <w:szCs w:val="28"/>
        </w:rPr>
      </w:pPr>
      <w:r>
        <w:rPr>
          <w:color w:val="000000"/>
          <w:position w:val="-28"/>
          <w:sz w:val="28"/>
          <w:szCs w:val="28"/>
        </w:rPr>
        <w:pict>
          <v:shape id="_x0000_i1055" type="#_x0000_t75" style="width:111.75pt;height:33.75pt">
            <v:imagedata r:id="rId34"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(3.3)</w:t>
      </w:r>
    </w:p>
    <w:p w:rsidR="00D95ABC" w:rsidRDefault="00D95ABC" w:rsidP="00DE79DF">
      <w:pPr>
        <w:tabs>
          <w:tab w:val="left" w:pos="993"/>
          <w:tab w:val="left" w:pos="1134"/>
        </w:tabs>
        <w:spacing w:line="360" w:lineRule="auto"/>
        <w:ind w:firstLine="709"/>
        <w:rPr>
          <w:color w:val="000000"/>
          <w:sz w:val="28"/>
          <w:szCs w:val="28"/>
        </w:rPr>
      </w:pPr>
    </w:p>
    <w:p w:rsidR="00DE79DF" w:rsidRDefault="005175DB" w:rsidP="00DE79DF">
      <w:pPr>
        <w:tabs>
          <w:tab w:val="left" w:pos="993"/>
          <w:tab w:val="left" w:pos="1134"/>
        </w:tabs>
        <w:spacing w:line="360" w:lineRule="auto"/>
        <w:ind w:firstLine="709"/>
        <w:rPr>
          <w:color w:val="000000"/>
          <w:sz w:val="28"/>
          <w:szCs w:val="28"/>
        </w:rPr>
      </w:pPr>
      <w:r w:rsidRPr="00DE79DF">
        <w:rPr>
          <w:color w:val="000000"/>
          <w:sz w:val="28"/>
          <w:szCs w:val="28"/>
        </w:rPr>
        <w:t>где</w:t>
      </w:r>
      <w:r w:rsidRPr="00DE79DF">
        <w:rPr>
          <w:color w:val="000000"/>
          <w:sz w:val="28"/>
          <w:szCs w:val="28"/>
        </w:rPr>
        <w:tab/>
      </w:r>
      <w:r w:rsidR="00183687">
        <w:rPr>
          <w:color w:val="000000"/>
          <w:position w:val="-10"/>
          <w:sz w:val="28"/>
          <w:szCs w:val="28"/>
        </w:rPr>
        <w:pict>
          <v:shape id="_x0000_i1056" type="#_x0000_t75" style="width:17.25pt;height:17.25pt">
            <v:imagedata r:id="rId35"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 xml:space="preserve">сметная стоимость СМР жилого дома </w:t>
      </w:r>
      <w:r w:rsidR="00DE79DF">
        <w:rPr>
          <w:color w:val="000000"/>
          <w:sz w:val="28"/>
          <w:szCs w:val="28"/>
        </w:rPr>
        <w:t>№</w:t>
      </w:r>
      <w:r w:rsidR="00DE79DF" w:rsidRPr="00DE79DF">
        <w:rPr>
          <w:color w:val="000000"/>
          <w:sz w:val="28"/>
          <w:szCs w:val="28"/>
        </w:rPr>
        <w:t>1</w:t>
      </w:r>
      <w:r w:rsidRPr="00DE79DF">
        <w:rPr>
          <w:color w:val="000000"/>
          <w:sz w:val="28"/>
          <w:szCs w:val="28"/>
        </w:rPr>
        <w:t>6,</w:t>
      </w:r>
    </w:p>
    <w:p w:rsidR="00DE79DF" w:rsidRDefault="005175DB" w:rsidP="00DE79DF">
      <w:pPr>
        <w:tabs>
          <w:tab w:val="left" w:pos="993"/>
          <w:tab w:val="left" w:pos="1134"/>
        </w:tabs>
        <w:spacing w:line="360" w:lineRule="auto"/>
        <w:ind w:firstLine="709"/>
        <w:rPr>
          <w:color w:val="000000"/>
          <w:sz w:val="28"/>
          <w:szCs w:val="28"/>
        </w:rPr>
      </w:pPr>
      <w:r w:rsidRPr="00DE79DF">
        <w:rPr>
          <w:color w:val="000000"/>
          <w:sz w:val="28"/>
          <w:szCs w:val="28"/>
        </w:rPr>
        <w:t>(</w:t>
      </w:r>
      <w:r w:rsidR="00183687">
        <w:rPr>
          <w:color w:val="000000"/>
          <w:position w:val="-10"/>
          <w:sz w:val="28"/>
          <w:szCs w:val="28"/>
        </w:rPr>
        <w:pict>
          <v:shape id="_x0000_i1057" type="#_x0000_t75" style="width:15.75pt;height:17.25pt">
            <v:imagedata r:id="rId36" o:title=""/>
          </v:shape>
        </w:pict>
      </w:r>
      <w:r w:rsidRPr="00DE79DF">
        <w:rPr>
          <w:color w:val="000000"/>
          <w:sz w:val="28"/>
          <w:szCs w:val="28"/>
        </w:rPr>
        <w:t>=3564,940 тыс. руб.);</w:t>
      </w:r>
    </w:p>
    <w:p w:rsidR="00DE79DF" w:rsidRDefault="00183687" w:rsidP="00DE79DF">
      <w:pPr>
        <w:tabs>
          <w:tab w:val="left" w:pos="993"/>
          <w:tab w:val="left" w:pos="1134"/>
        </w:tabs>
        <w:spacing w:line="360" w:lineRule="auto"/>
        <w:ind w:firstLine="709"/>
        <w:rPr>
          <w:color w:val="000000"/>
          <w:sz w:val="28"/>
          <w:szCs w:val="28"/>
        </w:rPr>
      </w:pPr>
      <w:r>
        <w:rPr>
          <w:color w:val="000000"/>
          <w:position w:val="-10"/>
          <w:sz w:val="28"/>
          <w:szCs w:val="28"/>
        </w:rPr>
        <w:pict>
          <v:shape id="_x0000_i1058" type="#_x0000_t75" style="width:20.25pt;height:17.25pt">
            <v:imagedata r:id="rId37"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норматив накладных расходов для строительных фирм (0,18);</w:t>
      </w:r>
    </w:p>
    <w:p w:rsidR="00DE79DF" w:rsidRDefault="00183687" w:rsidP="00DE79DF">
      <w:pPr>
        <w:tabs>
          <w:tab w:val="left" w:pos="993"/>
          <w:tab w:val="left" w:pos="1134"/>
        </w:tabs>
        <w:spacing w:line="360" w:lineRule="auto"/>
        <w:ind w:firstLine="709"/>
        <w:rPr>
          <w:color w:val="000000"/>
          <w:sz w:val="28"/>
          <w:szCs w:val="28"/>
        </w:rPr>
      </w:pPr>
      <w:r>
        <w:rPr>
          <w:color w:val="000000"/>
          <w:position w:val="-16"/>
          <w:sz w:val="28"/>
          <w:szCs w:val="28"/>
        </w:rPr>
        <w:pict>
          <v:shape id="_x0000_i1059" type="#_x0000_t75" style="width:18.75pt;height:20.25pt">
            <v:imagedata r:id="rId38"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доля условно-постоянной части накладных расходов для общестроительных трестов и управлений (0,5);</w:t>
      </w:r>
    </w:p>
    <w:p w:rsidR="005175DB" w:rsidRPr="00DE79DF" w:rsidRDefault="00183687" w:rsidP="00DE79DF">
      <w:pPr>
        <w:tabs>
          <w:tab w:val="left" w:pos="993"/>
          <w:tab w:val="left" w:pos="1134"/>
        </w:tabs>
        <w:spacing w:line="360" w:lineRule="auto"/>
        <w:ind w:firstLine="709"/>
        <w:rPr>
          <w:color w:val="000000"/>
          <w:sz w:val="28"/>
          <w:szCs w:val="28"/>
        </w:rPr>
      </w:pPr>
      <w:r>
        <w:rPr>
          <w:color w:val="000000"/>
          <w:position w:val="-10"/>
          <w:sz w:val="28"/>
          <w:szCs w:val="28"/>
        </w:rPr>
        <w:pict>
          <v:shape id="_x0000_i1060" type="#_x0000_t75" style="width:20.25pt;height:17.25pt">
            <v:imagedata r:id="rId39"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норматив плановых накоплений (0,26).</w:t>
      </w:r>
    </w:p>
    <w:p w:rsidR="005175DB" w:rsidRPr="00DE79DF" w:rsidRDefault="00183687" w:rsidP="00DE79DF">
      <w:pPr>
        <w:spacing w:line="360" w:lineRule="auto"/>
        <w:ind w:firstLine="709"/>
        <w:rPr>
          <w:color w:val="000000"/>
          <w:sz w:val="28"/>
          <w:szCs w:val="28"/>
        </w:rPr>
      </w:pPr>
      <w:r>
        <w:rPr>
          <w:color w:val="000000"/>
          <w:position w:val="-28"/>
          <w:sz w:val="28"/>
          <w:szCs w:val="28"/>
        </w:rPr>
        <w:pict>
          <v:shape id="_x0000_i1061" type="#_x0000_t75" style="width:174pt;height:33pt">
            <v:imagedata r:id="rId40" o:title=""/>
          </v:shape>
        </w:pict>
      </w:r>
      <w:r w:rsidR="005175DB" w:rsidRPr="00DE79DF">
        <w:rPr>
          <w:color w:val="000000"/>
          <w:sz w:val="28"/>
          <w:szCs w:val="28"/>
        </w:rPr>
        <w:t xml:space="preserve"> тыс. руб.</w:t>
      </w:r>
    </w:p>
    <w:p w:rsidR="005175DB" w:rsidRDefault="005175DB" w:rsidP="00DE79DF">
      <w:pPr>
        <w:spacing w:line="360" w:lineRule="auto"/>
        <w:ind w:firstLine="709"/>
        <w:rPr>
          <w:color w:val="000000"/>
          <w:sz w:val="28"/>
          <w:szCs w:val="28"/>
        </w:rPr>
      </w:pPr>
      <w:r w:rsidRPr="00DE79DF">
        <w:rPr>
          <w:color w:val="000000"/>
          <w:sz w:val="28"/>
          <w:szCs w:val="28"/>
        </w:rPr>
        <w:t>2. Условно-постоянные расходы по эксплуатации машин и механизмов (</w:t>
      </w:r>
      <w:r w:rsidR="00183687">
        <w:rPr>
          <w:color w:val="000000"/>
          <w:position w:val="-10"/>
          <w:sz w:val="28"/>
          <w:szCs w:val="28"/>
        </w:rPr>
        <w:pict>
          <v:shape id="_x0000_i1062" type="#_x0000_t75" style="width:17.25pt;height:17.25pt">
            <v:imagedata r:id="rId29" o:title=""/>
          </v:shape>
        </w:pict>
      </w:r>
      <w:r w:rsidRPr="00DE79DF">
        <w:rPr>
          <w:color w:val="000000"/>
          <w:sz w:val="28"/>
          <w:szCs w:val="28"/>
        </w:rPr>
        <w:t>) определяют по формуле:</w:t>
      </w:r>
    </w:p>
    <w:p w:rsidR="00D95ABC" w:rsidRPr="00DE79DF" w:rsidRDefault="00D95ABC" w:rsidP="00DE79DF">
      <w:pPr>
        <w:spacing w:line="360" w:lineRule="auto"/>
        <w:ind w:firstLine="709"/>
        <w:rPr>
          <w:color w:val="000000"/>
          <w:sz w:val="28"/>
          <w:szCs w:val="28"/>
        </w:rPr>
      </w:pPr>
    </w:p>
    <w:p w:rsidR="005175DB" w:rsidRPr="00DE79DF" w:rsidRDefault="00183687" w:rsidP="00DE79DF">
      <w:pPr>
        <w:tabs>
          <w:tab w:val="left" w:pos="2836"/>
          <w:tab w:val="right" w:pos="9781"/>
        </w:tabs>
        <w:spacing w:line="360" w:lineRule="auto"/>
        <w:ind w:firstLine="709"/>
        <w:rPr>
          <w:color w:val="000000"/>
          <w:sz w:val="28"/>
          <w:szCs w:val="28"/>
        </w:rPr>
      </w:pPr>
      <w:r>
        <w:rPr>
          <w:color w:val="000000"/>
          <w:position w:val="-32"/>
          <w:sz w:val="28"/>
          <w:szCs w:val="28"/>
        </w:rPr>
        <w:pict>
          <v:shape id="_x0000_i1063" type="#_x0000_t75" style="width:102pt;height:36.75pt">
            <v:imagedata r:id="rId41"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(3.4)</w:t>
      </w:r>
    </w:p>
    <w:p w:rsidR="00D95ABC" w:rsidRDefault="00D95ABC" w:rsidP="00DE79DF">
      <w:pPr>
        <w:tabs>
          <w:tab w:val="left" w:pos="851"/>
          <w:tab w:val="left" w:pos="1134"/>
        </w:tabs>
        <w:spacing w:line="360" w:lineRule="auto"/>
        <w:ind w:firstLine="709"/>
        <w:rPr>
          <w:color w:val="000000"/>
          <w:sz w:val="28"/>
          <w:szCs w:val="28"/>
        </w:rPr>
      </w:pPr>
    </w:p>
    <w:p w:rsid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где</w:t>
      </w:r>
      <w:r w:rsidRPr="00DE79DF">
        <w:rPr>
          <w:color w:val="000000"/>
          <w:sz w:val="28"/>
          <w:szCs w:val="28"/>
        </w:rPr>
        <w:tab/>
      </w:r>
      <w:r w:rsidR="00183687">
        <w:rPr>
          <w:color w:val="000000"/>
          <w:position w:val="-10"/>
          <w:sz w:val="28"/>
          <w:szCs w:val="28"/>
        </w:rPr>
        <w:pict>
          <v:shape id="_x0000_i1064" type="#_x0000_t75" style="width:18pt;height:17.25pt">
            <v:imagedata r:id="rId42"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удельный вес затрат по эксплуатации машин и механизмов (0,07);</w:t>
      </w:r>
    </w:p>
    <w:p w:rsidR="005175DB" w:rsidRPr="00DE79DF" w:rsidRDefault="00183687" w:rsidP="00DE79DF">
      <w:pPr>
        <w:tabs>
          <w:tab w:val="left" w:pos="851"/>
          <w:tab w:val="left" w:pos="1134"/>
        </w:tabs>
        <w:spacing w:line="360" w:lineRule="auto"/>
        <w:ind w:firstLine="709"/>
        <w:rPr>
          <w:color w:val="000000"/>
          <w:sz w:val="28"/>
          <w:szCs w:val="28"/>
        </w:rPr>
      </w:pPr>
      <w:r>
        <w:rPr>
          <w:color w:val="000000"/>
          <w:position w:val="-10"/>
          <w:sz w:val="28"/>
          <w:szCs w:val="28"/>
        </w:rPr>
        <w:pict>
          <v:shape id="_x0000_i1065" type="#_x0000_t75" style="width:20.25pt;height:17.25pt">
            <v:imagedata r:id="rId43"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доля условно-постоянных расходов в затратах на эксплуатацию строительных машин и механизмов (0,3);</w:t>
      </w:r>
    </w:p>
    <w:p w:rsidR="005175DB" w:rsidRPr="00DE79DF" w:rsidRDefault="005175DB" w:rsidP="00DE79DF">
      <w:pPr>
        <w:spacing w:line="360" w:lineRule="auto"/>
        <w:ind w:firstLine="709"/>
        <w:rPr>
          <w:color w:val="000000"/>
          <w:sz w:val="28"/>
          <w:szCs w:val="28"/>
        </w:rPr>
      </w:pPr>
      <w:r w:rsidRPr="00DE79DF">
        <w:rPr>
          <w:color w:val="000000"/>
          <w:sz w:val="28"/>
          <w:szCs w:val="28"/>
        </w:rPr>
        <w:t>Эти расходы связаны с содержанием ремонтных мастерских и других обслуживающих хозяйств.</w:t>
      </w:r>
    </w:p>
    <w:p w:rsidR="005175DB" w:rsidRPr="00DE79DF" w:rsidRDefault="00183687" w:rsidP="00DE79DF">
      <w:pPr>
        <w:spacing w:line="360" w:lineRule="auto"/>
        <w:ind w:firstLine="709"/>
        <w:rPr>
          <w:color w:val="000000"/>
          <w:sz w:val="28"/>
          <w:szCs w:val="28"/>
        </w:rPr>
      </w:pPr>
      <w:r>
        <w:rPr>
          <w:color w:val="000000"/>
          <w:position w:val="-28"/>
          <w:sz w:val="28"/>
          <w:szCs w:val="28"/>
        </w:rPr>
        <w:pict>
          <v:shape id="_x0000_i1066" type="#_x0000_t75" style="width:192pt;height:35.25pt">
            <v:imagedata r:id="rId44" o:title=""/>
          </v:shape>
        </w:pict>
      </w:r>
      <w:r w:rsidR="005175DB" w:rsidRPr="00DE79DF">
        <w:rPr>
          <w:color w:val="000000"/>
          <w:sz w:val="28"/>
          <w:szCs w:val="28"/>
        </w:rPr>
        <w:t xml:space="preserve"> тыс. руб.</w:t>
      </w:r>
    </w:p>
    <w:p w:rsidR="005175DB" w:rsidRP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3. Условно-постоянные заготовительно-складские расходы можно определить по следующей формуле:</w:t>
      </w:r>
    </w:p>
    <w:p w:rsidR="005175DB" w:rsidRPr="00DE79DF" w:rsidRDefault="00D95ABC" w:rsidP="00DE79DF">
      <w:pPr>
        <w:tabs>
          <w:tab w:val="left" w:pos="0"/>
          <w:tab w:val="right" w:pos="9781"/>
        </w:tabs>
        <w:spacing w:line="360" w:lineRule="auto"/>
        <w:ind w:firstLine="709"/>
        <w:rPr>
          <w:color w:val="000000"/>
          <w:sz w:val="28"/>
          <w:szCs w:val="28"/>
        </w:rPr>
      </w:pPr>
      <w:r>
        <w:rPr>
          <w:color w:val="000000"/>
          <w:sz w:val="28"/>
          <w:szCs w:val="28"/>
        </w:rPr>
        <w:br w:type="page"/>
      </w:r>
      <w:r w:rsidR="00183687">
        <w:rPr>
          <w:color w:val="000000"/>
          <w:position w:val="-32"/>
          <w:sz w:val="28"/>
          <w:szCs w:val="28"/>
        </w:rPr>
        <w:pict>
          <v:shape id="_x0000_i1067" type="#_x0000_t75" style="width:129.75pt;height:36.75pt">
            <v:imagedata r:id="rId45"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(3.5)</w:t>
      </w:r>
    </w:p>
    <w:p w:rsidR="00D95ABC" w:rsidRDefault="00D95ABC" w:rsidP="00DE79DF">
      <w:pPr>
        <w:tabs>
          <w:tab w:val="left" w:pos="1134"/>
          <w:tab w:val="left" w:pos="1560"/>
        </w:tabs>
        <w:spacing w:line="360" w:lineRule="auto"/>
        <w:ind w:firstLine="709"/>
        <w:rPr>
          <w:color w:val="000000"/>
          <w:sz w:val="28"/>
          <w:szCs w:val="28"/>
        </w:rPr>
      </w:pPr>
    </w:p>
    <w:p w:rsidR="00DE79DF" w:rsidRDefault="005175DB" w:rsidP="00DE79DF">
      <w:pPr>
        <w:tabs>
          <w:tab w:val="left" w:pos="1134"/>
          <w:tab w:val="left" w:pos="1560"/>
        </w:tabs>
        <w:spacing w:line="360" w:lineRule="auto"/>
        <w:ind w:firstLine="709"/>
        <w:rPr>
          <w:color w:val="000000"/>
          <w:sz w:val="28"/>
          <w:szCs w:val="28"/>
        </w:rPr>
      </w:pPr>
      <w:r w:rsidRPr="00DE79DF">
        <w:rPr>
          <w:color w:val="000000"/>
          <w:sz w:val="28"/>
          <w:szCs w:val="28"/>
        </w:rPr>
        <w:t>где</w:t>
      </w:r>
      <w:r w:rsidR="00DE79DF">
        <w:rPr>
          <w:color w:val="000000"/>
          <w:sz w:val="28"/>
          <w:szCs w:val="28"/>
        </w:rPr>
        <w:t xml:space="preserve"> </w:t>
      </w:r>
      <w:r w:rsidR="00183687">
        <w:rPr>
          <w:color w:val="000000"/>
          <w:position w:val="-10"/>
          <w:sz w:val="28"/>
          <w:szCs w:val="28"/>
        </w:rPr>
        <w:pict>
          <v:shape id="_x0000_i1068" type="#_x0000_t75" style="width:21pt;height:17.25pt">
            <v:imagedata r:id="rId46" o:title=""/>
          </v:shape>
        </w:pict>
      </w:r>
      <w:r w:rsidR="00D95ABC">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удельный вес затрат на материалы в стоимости СМР (0,5);</w:t>
      </w:r>
    </w:p>
    <w:p w:rsidR="00DE79DF" w:rsidRDefault="00183687" w:rsidP="00DE79DF">
      <w:pPr>
        <w:tabs>
          <w:tab w:val="left" w:pos="1134"/>
          <w:tab w:val="left" w:pos="1560"/>
        </w:tabs>
        <w:spacing w:line="360" w:lineRule="auto"/>
        <w:ind w:firstLine="709"/>
        <w:rPr>
          <w:color w:val="000000"/>
          <w:sz w:val="28"/>
          <w:szCs w:val="28"/>
        </w:rPr>
      </w:pPr>
      <w:r>
        <w:rPr>
          <w:color w:val="000000"/>
          <w:position w:val="-10"/>
          <w:sz w:val="28"/>
          <w:szCs w:val="28"/>
        </w:rPr>
        <w:pict>
          <v:shape id="_x0000_i1069" type="#_x0000_t75" style="width:18pt;height:17.25pt">
            <v:imagedata r:id="rId47"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средний размер заготовительно-складских расходов в затратах на материалы (0,021);</w:t>
      </w:r>
    </w:p>
    <w:p w:rsidR="005175DB" w:rsidRPr="00DE79DF" w:rsidRDefault="00183687" w:rsidP="00DE79DF">
      <w:pPr>
        <w:tabs>
          <w:tab w:val="left" w:pos="1134"/>
          <w:tab w:val="left" w:pos="1560"/>
        </w:tabs>
        <w:spacing w:line="360" w:lineRule="auto"/>
        <w:ind w:firstLine="709"/>
        <w:rPr>
          <w:color w:val="000000"/>
          <w:sz w:val="28"/>
          <w:szCs w:val="28"/>
        </w:rPr>
      </w:pPr>
      <w:r>
        <w:rPr>
          <w:color w:val="000000"/>
          <w:position w:val="-10"/>
          <w:sz w:val="28"/>
          <w:szCs w:val="28"/>
        </w:rPr>
        <w:pict>
          <v:shape id="_x0000_i1070" type="#_x0000_t75" style="width:20.25pt;height:17.25pt">
            <v:imagedata r:id="rId48"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доля условно-постоянных расходов в заготовительно-складских расходах (0,55).</w:t>
      </w:r>
    </w:p>
    <w:p w:rsidR="005175DB" w:rsidRPr="00DE79DF" w:rsidRDefault="00183687" w:rsidP="00DE79DF">
      <w:pPr>
        <w:tabs>
          <w:tab w:val="left" w:pos="851"/>
          <w:tab w:val="left" w:pos="1134"/>
        </w:tabs>
        <w:spacing w:line="360" w:lineRule="auto"/>
        <w:ind w:firstLine="709"/>
        <w:rPr>
          <w:color w:val="000000"/>
          <w:sz w:val="28"/>
          <w:szCs w:val="28"/>
        </w:rPr>
      </w:pPr>
      <w:r>
        <w:rPr>
          <w:color w:val="000000"/>
          <w:position w:val="-28"/>
          <w:sz w:val="28"/>
          <w:szCs w:val="28"/>
        </w:rPr>
        <w:pict>
          <v:shape id="_x0000_i1071" type="#_x0000_t75" style="width:227.25pt;height:35.25pt">
            <v:imagedata r:id="rId49" o:title=""/>
          </v:shape>
        </w:pict>
      </w:r>
      <w:r w:rsidR="005175DB" w:rsidRPr="00DE79DF">
        <w:rPr>
          <w:color w:val="000000"/>
          <w:sz w:val="28"/>
          <w:szCs w:val="28"/>
        </w:rPr>
        <w:t xml:space="preserve"> тыс. руб.</w:t>
      </w:r>
    </w:p>
    <w:p w:rsidR="005175DB" w:rsidRP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4. Условно-постоянные расходы по основной заработной плате (</w:t>
      </w:r>
      <w:r w:rsidR="00183687">
        <w:rPr>
          <w:color w:val="000000"/>
          <w:position w:val="-10"/>
          <w:sz w:val="28"/>
          <w:szCs w:val="28"/>
        </w:rPr>
        <w:pict>
          <v:shape id="_x0000_i1072" type="#_x0000_t75" style="width:24pt;height:17.25pt">
            <v:imagedata r:id="rId31" o:title=""/>
          </v:shape>
        </w:pict>
      </w:r>
      <w:r w:rsidRPr="00DE79DF">
        <w:rPr>
          <w:color w:val="000000"/>
          <w:sz w:val="28"/>
          <w:szCs w:val="28"/>
        </w:rPr>
        <w:t>), зависящие от продолжительности строительства определяются по формуле:</w:t>
      </w:r>
    </w:p>
    <w:p w:rsidR="00D95ABC" w:rsidRDefault="00D95ABC" w:rsidP="00DE79DF">
      <w:pPr>
        <w:tabs>
          <w:tab w:val="right" w:pos="9781"/>
        </w:tabs>
        <w:spacing w:line="360" w:lineRule="auto"/>
        <w:ind w:firstLine="709"/>
        <w:rPr>
          <w:color w:val="000000"/>
          <w:sz w:val="28"/>
          <w:szCs w:val="28"/>
        </w:rPr>
      </w:pPr>
    </w:p>
    <w:p w:rsidR="005175DB" w:rsidRPr="00DE79DF" w:rsidRDefault="00183687" w:rsidP="00DE79DF">
      <w:pPr>
        <w:tabs>
          <w:tab w:val="right" w:pos="9781"/>
        </w:tabs>
        <w:spacing w:line="360" w:lineRule="auto"/>
        <w:ind w:firstLine="709"/>
        <w:rPr>
          <w:color w:val="000000"/>
          <w:sz w:val="28"/>
          <w:szCs w:val="28"/>
        </w:rPr>
      </w:pPr>
      <w:r>
        <w:rPr>
          <w:color w:val="000000"/>
          <w:position w:val="-32"/>
          <w:sz w:val="28"/>
          <w:szCs w:val="28"/>
        </w:rPr>
        <w:pict>
          <v:shape id="_x0000_i1073" type="#_x0000_t75" style="width:98.25pt;height:36.75pt">
            <v:imagedata r:id="rId50"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(3.6)</w:t>
      </w:r>
    </w:p>
    <w:p w:rsidR="00D95ABC" w:rsidRDefault="00D95ABC" w:rsidP="00DE79DF">
      <w:pPr>
        <w:tabs>
          <w:tab w:val="left" w:pos="1134"/>
          <w:tab w:val="left" w:pos="1276"/>
        </w:tabs>
        <w:spacing w:line="360" w:lineRule="auto"/>
        <w:ind w:firstLine="709"/>
        <w:rPr>
          <w:color w:val="000000"/>
          <w:sz w:val="28"/>
          <w:szCs w:val="28"/>
        </w:rPr>
      </w:pPr>
    </w:p>
    <w:p w:rsidR="005175DB" w:rsidRPr="00DE79DF" w:rsidRDefault="005175DB" w:rsidP="00DE79DF">
      <w:pPr>
        <w:tabs>
          <w:tab w:val="left" w:pos="1134"/>
          <w:tab w:val="left" w:pos="1276"/>
        </w:tabs>
        <w:spacing w:line="360" w:lineRule="auto"/>
        <w:ind w:firstLine="709"/>
        <w:rPr>
          <w:color w:val="000000"/>
          <w:sz w:val="28"/>
          <w:szCs w:val="28"/>
        </w:rPr>
      </w:pPr>
      <w:r w:rsidRPr="00DE79DF">
        <w:rPr>
          <w:color w:val="000000"/>
          <w:sz w:val="28"/>
          <w:szCs w:val="28"/>
        </w:rPr>
        <w:t>где</w:t>
      </w:r>
      <w:r w:rsidR="00D95ABC">
        <w:rPr>
          <w:color w:val="000000"/>
          <w:sz w:val="28"/>
          <w:szCs w:val="28"/>
        </w:rPr>
        <w:t xml:space="preserve"> </w:t>
      </w:r>
      <w:r w:rsidR="00183687">
        <w:rPr>
          <w:color w:val="000000"/>
          <w:position w:val="-4"/>
          <w:sz w:val="28"/>
          <w:szCs w:val="28"/>
        </w:rPr>
        <w:pict>
          <v:shape id="_x0000_i1074" type="#_x0000_t75" style="width:11.25pt;height:14.25pt">
            <v:imagedata r:id="rId51"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удельный вес заработной платы в стоимости СМР (0,2);</w:t>
      </w:r>
    </w:p>
    <w:p w:rsidR="005175DB" w:rsidRPr="00DE79DF" w:rsidRDefault="00183687" w:rsidP="00DE79DF">
      <w:pPr>
        <w:tabs>
          <w:tab w:val="left" w:pos="1134"/>
          <w:tab w:val="left" w:pos="1276"/>
          <w:tab w:val="left" w:pos="2127"/>
        </w:tabs>
        <w:spacing w:line="360" w:lineRule="auto"/>
        <w:ind w:firstLine="709"/>
        <w:rPr>
          <w:color w:val="000000"/>
          <w:sz w:val="28"/>
          <w:szCs w:val="28"/>
        </w:rPr>
      </w:pPr>
      <w:r>
        <w:rPr>
          <w:color w:val="000000"/>
          <w:position w:val="-12"/>
          <w:sz w:val="28"/>
          <w:szCs w:val="28"/>
        </w:rPr>
        <w:pict>
          <v:shape id="_x0000_i1075" type="#_x0000_t75" style="width:27pt;height:18.75pt">
            <v:imagedata r:id="rId52"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 xml:space="preserve">доля условно-постоянных расходов в заготовительно-складских </w:t>
      </w:r>
      <w:r w:rsidR="005175DB" w:rsidRPr="00DE79DF">
        <w:rPr>
          <w:color w:val="000000"/>
          <w:sz w:val="28"/>
          <w:szCs w:val="28"/>
        </w:rPr>
        <w:br/>
        <w:t>расходах (0,327).</w:t>
      </w:r>
    </w:p>
    <w:p w:rsidR="005175DB" w:rsidRPr="00DE79DF" w:rsidRDefault="00183687" w:rsidP="00DE79DF">
      <w:pPr>
        <w:tabs>
          <w:tab w:val="left" w:pos="851"/>
          <w:tab w:val="left" w:pos="1134"/>
        </w:tabs>
        <w:spacing w:line="360" w:lineRule="auto"/>
        <w:ind w:firstLine="709"/>
        <w:rPr>
          <w:color w:val="000000"/>
          <w:sz w:val="28"/>
          <w:szCs w:val="28"/>
        </w:rPr>
      </w:pPr>
      <w:r>
        <w:rPr>
          <w:color w:val="000000"/>
          <w:position w:val="-28"/>
          <w:sz w:val="28"/>
          <w:szCs w:val="28"/>
        </w:rPr>
        <w:pict>
          <v:shape id="_x0000_i1076" type="#_x0000_t75" style="width:204pt;height:35.25pt">
            <v:imagedata r:id="rId53" o:title=""/>
          </v:shape>
        </w:pict>
      </w:r>
      <w:r w:rsidR="005175DB" w:rsidRPr="00DE79DF">
        <w:rPr>
          <w:color w:val="000000"/>
          <w:sz w:val="28"/>
          <w:szCs w:val="28"/>
        </w:rPr>
        <w:t xml:space="preserve"> тыс. руб.</w:t>
      </w:r>
    </w:p>
    <w:p w:rsidR="005175DB" w:rsidRP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Таким образом, условно-постоянная часть расходов оказалась по данному объекту равной:</w:t>
      </w:r>
    </w:p>
    <w:p w:rsidR="005175DB" w:rsidRPr="00DE79DF" w:rsidRDefault="00183687" w:rsidP="00DE79DF">
      <w:pPr>
        <w:tabs>
          <w:tab w:val="left" w:pos="851"/>
          <w:tab w:val="left" w:pos="1134"/>
        </w:tabs>
        <w:spacing w:line="360" w:lineRule="auto"/>
        <w:ind w:firstLine="709"/>
        <w:rPr>
          <w:color w:val="000000"/>
          <w:sz w:val="28"/>
          <w:szCs w:val="28"/>
        </w:rPr>
      </w:pPr>
      <w:r>
        <w:rPr>
          <w:color w:val="000000"/>
          <w:position w:val="-16"/>
          <w:sz w:val="28"/>
          <w:szCs w:val="28"/>
        </w:rPr>
        <w:pict>
          <v:shape id="_x0000_i1077" type="#_x0000_t75" style="width:300pt;height:20.25pt">
            <v:imagedata r:id="rId54" o:title=""/>
          </v:shape>
        </w:pict>
      </w:r>
      <w:r w:rsidR="005175DB" w:rsidRPr="00DE79DF">
        <w:rPr>
          <w:color w:val="000000"/>
          <w:sz w:val="28"/>
          <w:szCs w:val="28"/>
        </w:rPr>
        <w:t xml:space="preserve"> тыс. руб.</w:t>
      </w:r>
    </w:p>
    <w:p w:rsidR="005175DB" w:rsidRP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Эффект условно-постоянной части расходов от сокращения срока строительства объекта составили величину, равную:</w:t>
      </w:r>
    </w:p>
    <w:p w:rsidR="00D95ABC" w:rsidRDefault="00D95ABC" w:rsidP="00DE79DF">
      <w:pPr>
        <w:tabs>
          <w:tab w:val="right" w:pos="9781"/>
        </w:tabs>
        <w:spacing w:line="360" w:lineRule="auto"/>
        <w:ind w:firstLine="709"/>
        <w:rPr>
          <w:color w:val="000000"/>
          <w:sz w:val="28"/>
          <w:szCs w:val="28"/>
        </w:rPr>
      </w:pPr>
    </w:p>
    <w:p w:rsidR="005175DB" w:rsidRPr="00DE79DF" w:rsidRDefault="00183687" w:rsidP="00DE79DF">
      <w:pPr>
        <w:tabs>
          <w:tab w:val="right" w:pos="9781"/>
        </w:tabs>
        <w:spacing w:line="360" w:lineRule="auto"/>
        <w:ind w:firstLine="709"/>
        <w:rPr>
          <w:color w:val="000000"/>
          <w:sz w:val="28"/>
          <w:szCs w:val="28"/>
        </w:rPr>
      </w:pPr>
      <w:r>
        <w:rPr>
          <w:color w:val="000000"/>
          <w:position w:val="-28"/>
          <w:sz w:val="28"/>
          <w:szCs w:val="28"/>
        </w:rPr>
        <w:pict>
          <v:shape id="_x0000_i1078" type="#_x0000_t75" style="width:110.25pt;height:33.75pt">
            <v:imagedata r:id="rId55"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(3.7)</w:t>
      </w:r>
    </w:p>
    <w:p w:rsidR="00DE79DF" w:rsidRDefault="00D95ABC" w:rsidP="00DE79DF">
      <w:pPr>
        <w:tabs>
          <w:tab w:val="left" w:pos="1134"/>
          <w:tab w:val="left" w:pos="1701"/>
        </w:tabs>
        <w:spacing w:line="360" w:lineRule="auto"/>
        <w:ind w:firstLine="709"/>
        <w:rPr>
          <w:color w:val="000000"/>
          <w:sz w:val="28"/>
          <w:szCs w:val="28"/>
        </w:rPr>
      </w:pPr>
      <w:r>
        <w:rPr>
          <w:color w:val="000000"/>
          <w:sz w:val="28"/>
          <w:szCs w:val="28"/>
        </w:rPr>
        <w:br w:type="page"/>
      </w:r>
      <w:r w:rsidR="005175DB" w:rsidRPr="00DE79DF">
        <w:rPr>
          <w:color w:val="000000"/>
          <w:sz w:val="28"/>
          <w:szCs w:val="28"/>
        </w:rPr>
        <w:t>где</w:t>
      </w:r>
      <w:r w:rsidR="005175DB" w:rsidRPr="00DE79DF">
        <w:rPr>
          <w:color w:val="000000"/>
          <w:sz w:val="28"/>
          <w:szCs w:val="28"/>
        </w:rPr>
        <w:tab/>
      </w:r>
      <w:r w:rsidR="00183687">
        <w:rPr>
          <w:color w:val="000000"/>
          <w:position w:val="-18"/>
          <w:sz w:val="28"/>
          <w:szCs w:val="28"/>
        </w:rPr>
        <w:pict>
          <v:shape id="_x0000_i1079" type="#_x0000_t75" style="width:21.75pt;height:21.75pt">
            <v:imagedata r:id="rId56" o:title=""/>
          </v:shape>
        </w:pict>
      </w:r>
      <w:r>
        <w:rPr>
          <w:color w:val="000000"/>
          <w:sz w:val="28"/>
          <w:szCs w:val="28"/>
        </w:rPr>
        <w:t xml:space="preserve"> </w:t>
      </w:r>
      <w:r w:rsidR="00DE79DF">
        <w:rPr>
          <w:color w:val="000000"/>
          <w:sz w:val="28"/>
          <w:szCs w:val="28"/>
        </w:rPr>
        <w:t>–</w:t>
      </w:r>
      <w:r>
        <w:rPr>
          <w:color w:val="000000"/>
          <w:sz w:val="28"/>
          <w:szCs w:val="28"/>
        </w:rPr>
        <w:t xml:space="preserve"> </w:t>
      </w:r>
      <w:r w:rsidR="005175DB" w:rsidRPr="00DE79DF">
        <w:rPr>
          <w:color w:val="000000"/>
          <w:sz w:val="28"/>
          <w:szCs w:val="28"/>
        </w:rPr>
        <w:t>фактический срок строительства объекта (504 дня);</w:t>
      </w:r>
    </w:p>
    <w:p w:rsidR="005175DB" w:rsidRPr="00DE79DF" w:rsidRDefault="00183687" w:rsidP="00DE79DF">
      <w:pPr>
        <w:tabs>
          <w:tab w:val="left" w:pos="1134"/>
          <w:tab w:val="left" w:pos="1701"/>
        </w:tabs>
        <w:spacing w:line="360" w:lineRule="auto"/>
        <w:ind w:firstLine="709"/>
        <w:rPr>
          <w:color w:val="000000"/>
          <w:sz w:val="28"/>
          <w:szCs w:val="28"/>
        </w:rPr>
      </w:pPr>
      <w:r>
        <w:rPr>
          <w:color w:val="000000"/>
          <w:position w:val="-16"/>
          <w:sz w:val="28"/>
          <w:szCs w:val="28"/>
        </w:rPr>
        <w:pict>
          <v:shape id="_x0000_i1080" type="#_x0000_t75" style="width:20.25pt;height:21pt">
            <v:imagedata r:id="rId57"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нормативный срок строительства объекта (700 дней).</w:t>
      </w:r>
    </w:p>
    <w:p w:rsidR="005175DB" w:rsidRPr="00DE79DF" w:rsidRDefault="00183687" w:rsidP="00DE79DF">
      <w:pPr>
        <w:tabs>
          <w:tab w:val="left" w:pos="993"/>
          <w:tab w:val="left" w:pos="1134"/>
        </w:tabs>
        <w:spacing w:line="360" w:lineRule="auto"/>
        <w:ind w:firstLine="709"/>
        <w:rPr>
          <w:color w:val="000000"/>
          <w:sz w:val="28"/>
          <w:szCs w:val="28"/>
        </w:rPr>
      </w:pPr>
      <w:r>
        <w:rPr>
          <w:color w:val="000000"/>
          <w:position w:val="-22"/>
          <w:sz w:val="28"/>
          <w:szCs w:val="28"/>
        </w:rPr>
        <w:pict>
          <v:shape id="_x0000_i1081" type="#_x0000_t75" style="width:216.75pt;height:27.75pt">
            <v:imagedata r:id="rId58" o:title=""/>
          </v:shape>
        </w:pict>
      </w:r>
      <w:r w:rsidR="005175DB" w:rsidRPr="00DE79DF">
        <w:rPr>
          <w:color w:val="000000"/>
          <w:sz w:val="28"/>
          <w:szCs w:val="28"/>
        </w:rPr>
        <w:t xml:space="preserve"> тыс. руб.</w:t>
      </w:r>
    </w:p>
    <w:p w:rsidR="005175DB" w:rsidRDefault="005175DB" w:rsidP="00DE79DF">
      <w:pPr>
        <w:tabs>
          <w:tab w:val="left" w:pos="993"/>
          <w:tab w:val="left" w:pos="1134"/>
        </w:tabs>
        <w:spacing w:line="360" w:lineRule="auto"/>
        <w:ind w:firstLine="709"/>
        <w:rPr>
          <w:color w:val="000000"/>
          <w:sz w:val="28"/>
          <w:szCs w:val="28"/>
        </w:rPr>
      </w:pPr>
      <w:r w:rsidRPr="00DE79DF">
        <w:rPr>
          <w:color w:val="000000"/>
          <w:sz w:val="28"/>
          <w:szCs w:val="28"/>
        </w:rPr>
        <w:t>Сокращение срока строительства дает возможность раньше высвободить основные производственные фонды и улучшить использование оборотных средств, в результате чего образуются дополнительные эффекты, которые равны:</w:t>
      </w:r>
    </w:p>
    <w:p w:rsidR="00D95ABC" w:rsidRPr="00DE79DF" w:rsidRDefault="00D95ABC" w:rsidP="00DE79DF">
      <w:pPr>
        <w:tabs>
          <w:tab w:val="left" w:pos="993"/>
          <w:tab w:val="left" w:pos="1134"/>
        </w:tabs>
        <w:spacing w:line="360" w:lineRule="auto"/>
        <w:ind w:firstLine="709"/>
        <w:rPr>
          <w:color w:val="000000"/>
          <w:sz w:val="28"/>
          <w:szCs w:val="28"/>
        </w:rPr>
      </w:pPr>
    </w:p>
    <w:p w:rsidR="005175DB" w:rsidRPr="00DE79DF" w:rsidRDefault="00183687" w:rsidP="00DE79DF">
      <w:pPr>
        <w:tabs>
          <w:tab w:val="right" w:pos="9781"/>
        </w:tabs>
        <w:spacing w:line="360" w:lineRule="auto"/>
        <w:ind w:firstLine="709"/>
        <w:rPr>
          <w:color w:val="000000"/>
          <w:sz w:val="28"/>
          <w:szCs w:val="28"/>
        </w:rPr>
      </w:pPr>
      <w:r>
        <w:rPr>
          <w:color w:val="000000"/>
          <w:position w:val="-28"/>
          <w:sz w:val="28"/>
          <w:szCs w:val="28"/>
        </w:rPr>
        <w:pict>
          <v:shape id="_x0000_i1082" type="#_x0000_t75" style="width:134.25pt;height:33.75pt">
            <v:imagedata r:id="rId59"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(3.8)</w:t>
      </w:r>
    </w:p>
    <w:p w:rsidR="00D95ABC" w:rsidRDefault="00D95ABC" w:rsidP="00DE79DF">
      <w:pPr>
        <w:tabs>
          <w:tab w:val="left" w:pos="993"/>
          <w:tab w:val="left" w:pos="1134"/>
          <w:tab w:val="left" w:pos="1560"/>
          <w:tab w:val="left" w:pos="1843"/>
        </w:tabs>
        <w:spacing w:line="360" w:lineRule="auto"/>
        <w:ind w:firstLine="709"/>
        <w:rPr>
          <w:color w:val="000000"/>
          <w:sz w:val="28"/>
          <w:szCs w:val="28"/>
        </w:rPr>
      </w:pPr>
    </w:p>
    <w:p w:rsidR="00DE79DF" w:rsidRDefault="005175DB" w:rsidP="00DE79DF">
      <w:pPr>
        <w:tabs>
          <w:tab w:val="left" w:pos="993"/>
          <w:tab w:val="left" w:pos="1134"/>
          <w:tab w:val="left" w:pos="1560"/>
          <w:tab w:val="left" w:pos="1843"/>
        </w:tabs>
        <w:spacing w:line="360" w:lineRule="auto"/>
        <w:ind w:firstLine="709"/>
        <w:rPr>
          <w:color w:val="000000"/>
          <w:sz w:val="28"/>
          <w:szCs w:val="28"/>
        </w:rPr>
      </w:pPr>
      <w:r w:rsidRPr="00DE79DF">
        <w:rPr>
          <w:color w:val="000000"/>
          <w:sz w:val="28"/>
          <w:szCs w:val="28"/>
        </w:rPr>
        <w:t>где</w:t>
      </w:r>
      <w:r w:rsidRPr="00DE79DF">
        <w:rPr>
          <w:color w:val="000000"/>
          <w:sz w:val="28"/>
          <w:szCs w:val="28"/>
        </w:rPr>
        <w:tab/>
      </w:r>
      <w:r w:rsidR="00183687">
        <w:rPr>
          <w:color w:val="000000"/>
          <w:position w:val="-12"/>
          <w:sz w:val="28"/>
          <w:szCs w:val="28"/>
        </w:rPr>
        <w:pict>
          <v:shape id="_x0000_i1083" type="#_x0000_t75" style="width:27.75pt;height:18.75pt">
            <v:imagedata r:id="rId60"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средние размеры основных производственных фондов по объекту (1425,976 тыс. руб.);</w:t>
      </w:r>
    </w:p>
    <w:p w:rsidR="005175DB" w:rsidRPr="00DE79DF" w:rsidRDefault="00183687" w:rsidP="00DE79DF">
      <w:pPr>
        <w:tabs>
          <w:tab w:val="left" w:pos="851"/>
          <w:tab w:val="left" w:pos="993"/>
          <w:tab w:val="left" w:pos="1134"/>
          <w:tab w:val="left" w:pos="1560"/>
          <w:tab w:val="left" w:pos="1843"/>
          <w:tab w:val="left" w:pos="1985"/>
        </w:tabs>
        <w:spacing w:line="360" w:lineRule="auto"/>
        <w:ind w:firstLine="709"/>
        <w:rPr>
          <w:color w:val="000000"/>
          <w:sz w:val="28"/>
          <w:szCs w:val="28"/>
        </w:rPr>
      </w:pPr>
      <w:r>
        <w:rPr>
          <w:color w:val="000000"/>
          <w:position w:val="-12"/>
          <w:sz w:val="28"/>
          <w:szCs w:val="28"/>
        </w:rPr>
        <w:pict>
          <v:shape id="_x0000_i1084" type="#_x0000_t75" style="width:21pt;height:18.75pt">
            <v:imagedata r:id="rId61"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005175DB" w:rsidRPr="00DE79DF">
        <w:rPr>
          <w:color w:val="000000"/>
          <w:sz w:val="28"/>
          <w:szCs w:val="28"/>
        </w:rPr>
        <w:t>коэффициент эффективности (0,15).</w:t>
      </w:r>
    </w:p>
    <w:p w:rsidR="005175DB" w:rsidRPr="00DE79DF" w:rsidRDefault="00183687" w:rsidP="00DE79DF">
      <w:pPr>
        <w:tabs>
          <w:tab w:val="left" w:pos="993"/>
          <w:tab w:val="left" w:pos="1134"/>
        </w:tabs>
        <w:spacing w:line="360" w:lineRule="auto"/>
        <w:ind w:firstLine="709"/>
        <w:rPr>
          <w:color w:val="000000"/>
          <w:sz w:val="28"/>
          <w:szCs w:val="28"/>
        </w:rPr>
      </w:pPr>
      <w:r>
        <w:rPr>
          <w:color w:val="000000"/>
          <w:position w:val="-18"/>
          <w:sz w:val="28"/>
          <w:szCs w:val="28"/>
        </w:rPr>
        <w:pict>
          <v:shape id="_x0000_i1085" type="#_x0000_t75" style="width:207pt;height:24pt">
            <v:imagedata r:id="rId62" o:title=""/>
          </v:shape>
        </w:pict>
      </w:r>
      <w:r w:rsidR="005175DB" w:rsidRPr="00DE79DF">
        <w:rPr>
          <w:color w:val="000000"/>
          <w:sz w:val="28"/>
          <w:szCs w:val="28"/>
        </w:rPr>
        <w:t xml:space="preserve"> тыс. руб.</w:t>
      </w:r>
    </w:p>
    <w:p w:rsidR="00D95ABC" w:rsidRDefault="00D95ABC" w:rsidP="00DE79DF">
      <w:pPr>
        <w:tabs>
          <w:tab w:val="right" w:pos="9781"/>
        </w:tabs>
        <w:spacing w:line="360" w:lineRule="auto"/>
        <w:ind w:firstLine="709"/>
        <w:rPr>
          <w:color w:val="000000"/>
          <w:sz w:val="28"/>
          <w:szCs w:val="28"/>
        </w:rPr>
      </w:pPr>
    </w:p>
    <w:p w:rsidR="005175DB" w:rsidRPr="00DE79DF" w:rsidRDefault="00183687" w:rsidP="00DE79DF">
      <w:pPr>
        <w:tabs>
          <w:tab w:val="right" w:pos="9781"/>
        </w:tabs>
        <w:spacing w:line="360" w:lineRule="auto"/>
        <w:ind w:firstLine="709"/>
        <w:rPr>
          <w:color w:val="000000"/>
          <w:sz w:val="28"/>
          <w:szCs w:val="28"/>
        </w:rPr>
      </w:pPr>
      <w:r>
        <w:rPr>
          <w:color w:val="000000"/>
          <w:position w:val="-28"/>
          <w:sz w:val="28"/>
          <w:szCs w:val="28"/>
        </w:rPr>
        <w:pict>
          <v:shape id="_x0000_i1086" type="#_x0000_t75" style="width:134.25pt;height:33.75pt">
            <v:imagedata r:id="rId59"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(3.9)</w:t>
      </w:r>
    </w:p>
    <w:p w:rsidR="00D95ABC" w:rsidRDefault="00D95ABC" w:rsidP="00DE79DF">
      <w:pPr>
        <w:tabs>
          <w:tab w:val="left" w:pos="851"/>
          <w:tab w:val="left" w:pos="1134"/>
        </w:tabs>
        <w:spacing w:line="360" w:lineRule="auto"/>
        <w:ind w:firstLine="709"/>
        <w:rPr>
          <w:color w:val="000000"/>
          <w:sz w:val="28"/>
          <w:szCs w:val="28"/>
        </w:rPr>
      </w:pPr>
    </w:p>
    <w:p w:rsidR="005175DB" w:rsidRP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где</w:t>
      </w:r>
      <w:r w:rsidRPr="00DE79DF">
        <w:rPr>
          <w:color w:val="000000"/>
          <w:sz w:val="28"/>
          <w:szCs w:val="28"/>
        </w:rPr>
        <w:tab/>
      </w:r>
      <w:r w:rsidR="00183687">
        <w:rPr>
          <w:color w:val="000000"/>
          <w:position w:val="-12"/>
          <w:sz w:val="28"/>
          <w:szCs w:val="28"/>
        </w:rPr>
        <w:pict>
          <v:shape id="_x0000_i1087" type="#_x0000_t75" style="width:27.75pt;height:18.75pt">
            <v:imagedata r:id="rId63" o:title=""/>
          </v:shape>
        </w:pict>
      </w:r>
      <w:r w:rsidRPr="00DE79DF">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средние размеры оборотных средств по объекту (712,988 тыс. руб.).</w:t>
      </w:r>
    </w:p>
    <w:p w:rsidR="005175DB" w:rsidRPr="00DE79DF" w:rsidRDefault="00183687" w:rsidP="00DE79DF">
      <w:pPr>
        <w:tabs>
          <w:tab w:val="left" w:pos="993"/>
          <w:tab w:val="left" w:pos="1134"/>
        </w:tabs>
        <w:spacing w:line="360" w:lineRule="auto"/>
        <w:ind w:firstLine="709"/>
        <w:rPr>
          <w:color w:val="000000"/>
          <w:sz w:val="28"/>
          <w:szCs w:val="28"/>
        </w:rPr>
      </w:pPr>
      <w:r>
        <w:rPr>
          <w:color w:val="000000"/>
          <w:position w:val="-22"/>
          <w:sz w:val="28"/>
          <w:szCs w:val="28"/>
        </w:rPr>
        <w:pict>
          <v:shape id="_x0000_i1088" type="#_x0000_t75" style="width:245.25pt;height:27.75pt">
            <v:imagedata r:id="rId64" o:title=""/>
          </v:shape>
        </w:pict>
      </w:r>
      <w:r w:rsidR="005175DB" w:rsidRPr="00DE79DF">
        <w:rPr>
          <w:color w:val="000000"/>
          <w:sz w:val="28"/>
          <w:szCs w:val="28"/>
        </w:rPr>
        <w:t xml:space="preserve"> тыс. руб.</w:t>
      </w:r>
    </w:p>
    <w:p w:rsidR="005175DB" w:rsidRPr="00DE79DF" w:rsidRDefault="005175DB" w:rsidP="00DE79DF">
      <w:pPr>
        <w:tabs>
          <w:tab w:val="left" w:pos="993"/>
          <w:tab w:val="left" w:pos="1134"/>
        </w:tabs>
        <w:spacing w:line="360" w:lineRule="auto"/>
        <w:ind w:firstLine="709"/>
        <w:rPr>
          <w:color w:val="000000"/>
          <w:sz w:val="28"/>
          <w:szCs w:val="28"/>
        </w:rPr>
      </w:pPr>
      <w:r w:rsidRPr="00DE79DF">
        <w:rPr>
          <w:color w:val="000000"/>
          <w:sz w:val="28"/>
          <w:szCs w:val="28"/>
        </w:rPr>
        <w:t>Эффект по фонду заработной платы прямых затрат из-за роста заработной платы по отношению к росту производительности труда (</w:t>
      </w:r>
      <w:r w:rsidR="00183687">
        <w:rPr>
          <w:color w:val="000000"/>
          <w:position w:val="-10"/>
          <w:sz w:val="28"/>
          <w:szCs w:val="28"/>
        </w:rPr>
        <w:pict>
          <v:shape id="_x0000_i1089" type="#_x0000_t75" style="width:15.75pt;height:17.25pt">
            <v:imagedata r:id="rId65" o:title=""/>
          </v:shape>
        </w:pict>
      </w:r>
      <w:r w:rsidRPr="00DE79DF">
        <w:rPr>
          <w:color w:val="000000"/>
          <w:sz w:val="28"/>
          <w:szCs w:val="28"/>
        </w:rPr>
        <w:t>) рассчитывается по формуле:</w:t>
      </w:r>
    </w:p>
    <w:p w:rsidR="00D95ABC" w:rsidRDefault="00D95ABC" w:rsidP="00DE79DF">
      <w:pPr>
        <w:tabs>
          <w:tab w:val="left" w:pos="0"/>
          <w:tab w:val="right" w:pos="9781"/>
        </w:tabs>
        <w:spacing w:line="360" w:lineRule="auto"/>
        <w:ind w:firstLine="709"/>
        <w:rPr>
          <w:color w:val="000000"/>
          <w:sz w:val="28"/>
          <w:szCs w:val="28"/>
        </w:rPr>
      </w:pPr>
    </w:p>
    <w:p w:rsidR="005175DB" w:rsidRPr="00DE79DF" w:rsidRDefault="00183687" w:rsidP="00DE79DF">
      <w:pPr>
        <w:tabs>
          <w:tab w:val="left" w:pos="0"/>
          <w:tab w:val="right" w:pos="9781"/>
        </w:tabs>
        <w:spacing w:line="360" w:lineRule="auto"/>
        <w:ind w:firstLine="709"/>
        <w:rPr>
          <w:color w:val="000000"/>
          <w:sz w:val="28"/>
          <w:szCs w:val="28"/>
        </w:rPr>
      </w:pPr>
      <w:r>
        <w:rPr>
          <w:color w:val="000000"/>
          <w:position w:val="-28"/>
          <w:sz w:val="28"/>
          <w:szCs w:val="28"/>
        </w:rPr>
        <w:pict>
          <v:shape id="_x0000_i1090" type="#_x0000_t75" style="width:114pt;height:33.75pt">
            <v:imagedata r:id="rId66"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(3.10)</w:t>
      </w:r>
    </w:p>
    <w:p w:rsidR="00DE79DF" w:rsidRDefault="00D95ABC" w:rsidP="00DE79DF">
      <w:pPr>
        <w:tabs>
          <w:tab w:val="left" w:pos="1134"/>
          <w:tab w:val="left" w:pos="1701"/>
        </w:tabs>
        <w:spacing w:line="360" w:lineRule="auto"/>
        <w:ind w:firstLine="709"/>
        <w:rPr>
          <w:color w:val="000000"/>
          <w:sz w:val="28"/>
          <w:szCs w:val="28"/>
        </w:rPr>
      </w:pPr>
      <w:r>
        <w:rPr>
          <w:color w:val="000000"/>
          <w:sz w:val="28"/>
          <w:szCs w:val="28"/>
        </w:rPr>
        <w:br w:type="page"/>
      </w:r>
      <w:r w:rsidR="005175DB" w:rsidRPr="00DE79DF">
        <w:rPr>
          <w:color w:val="000000"/>
          <w:sz w:val="28"/>
          <w:szCs w:val="28"/>
        </w:rPr>
        <w:t>где</w:t>
      </w:r>
      <w:r>
        <w:rPr>
          <w:color w:val="000000"/>
          <w:sz w:val="28"/>
          <w:szCs w:val="28"/>
        </w:rPr>
        <w:t xml:space="preserve"> </w:t>
      </w:r>
      <w:r w:rsidR="005175DB" w:rsidRPr="00DE79DF">
        <w:rPr>
          <w:b/>
          <w:color w:val="000000"/>
          <w:sz w:val="28"/>
          <w:szCs w:val="28"/>
        </w:rPr>
        <w:t>З</w:t>
      </w:r>
      <w:r>
        <w:rPr>
          <w:b/>
          <w:color w:val="000000"/>
          <w:sz w:val="28"/>
          <w:szCs w:val="28"/>
        </w:rPr>
        <w:t xml:space="preserve"> </w:t>
      </w:r>
      <w:r w:rsidR="00DE79DF">
        <w:rPr>
          <w:color w:val="000000"/>
          <w:sz w:val="28"/>
          <w:szCs w:val="28"/>
        </w:rPr>
        <w:t>–</w:t>
      </w:r>
      <w:r>
        <w:rPr>
          <w:color w:val="000000"/>
          <w:sz w:val="28"/>
          <w:szCs w:val="28"/>
        </w:rPr>
        <w:t xml:space="preserve"> </w:t>
      </w:r>
      <w:r w:rsidR="005175DB" w:rsidRPr="00DE79DF">
        <w:rPr>
          <w:color w:val="000000"/>
          <w:sz w:val="28"/>
          <w:szCs w:val="28"/>
        </w:rPr>
        <w:t>удельный вес заработной платы в себестоимости работ эталонного варианта (0,125);</w:t>
      </w:r>
    </w:p>
    <w:p w:rsidR="00DE79DF" w:rsidRDefault="00183687" w:rsidP="00DE79DF">
      <w:pPr>
        <w:tabs>
          <w:tab w:val="left" w:pos="1134"/>
          <w:tab w:val="left" w:pos="1701"/>
        </w:tabs>
        <w:spacing w:line="360" w:lineRule="auto"/>
        <w:ind w:firstLine="709"/>
        <w:rPr>
          <w:color w:val="000000"/>
          <w:sz w:val="28"/>
          <w:szCs w:val="28"/>
        </w:rPr>
      </w:pPr>
      <w:r>
        <w:rPr>
          <w:color w:val="000000"/>
          <w:position w:val="-12"/>
          <w:sz w:val="28"/>
          <w:szCs w:val="28"/>
        </w:rPr>
        <w:pict>
          <v:shape id="_x0000_i1091" type="#_x0000_t75" style="width:21pt;height:18.75pt">
            <v:imagedata r:id="rId67" o:title=""/>
          </v:shape>
        </w:pict>
      </w:r>
      <w:r w:rsidR="00D95ABC">
        <w:rPr>
          <w:color w:val="000000"/>
          <w:sz w:val="28"/>
          <w:szCs w:val="28"/>
        </w:rPr>
        <w:t xml:space="preserve"> </w:t>
      </w:r>
      <w:r w:rsidR="005175DB" w:rsidRPr="00DE79DF">
        <w:rPr>
          <w:color w:val="000000"/>
          <w:sz w:val="28"/>
          <w:szCs w:val="28"/>
        </w:rPr>
        <w:t>-</w:t>
      </w:r>
      <w:r w:rsidR="00D95ABC">
        <w:rPr>
          <w:color w:val="000000"/>
          <w:sz w:val="28"/>
          <w:szCs w:val="28"/>
        </w:rPr>
        <w:t xml:space="preserve"> </w:t>
      </w:r>
      <w:r w:rsidR="005175DB" w:rsidRPr="00DE79DF">
        <w:rPr>
          <w:color w:val="000000"/>
          <w:sz w:val="28"/>
          <w:szCs w:val="28"/>
        </w:rPr>
        <w:t>прирост производительности труда на объекте, обусловленный совершенствованием организации строительного производства (0,1);</w:t>
      </w:r>
    </w:p>
    <w:p w:rsidR="005175DB" w:rsidRPr="00DE79DF" w:rsidRDefault="00183687" w:rsidP="00DE79DF">
      <w:pPr>
        <w:tabs>
          <w:tab w:val="left" w:pos="1134"/>
          <w:tab w:val="left" w:pos="1701"/>
        </w:tabs>
        <w:spacing w:line="360" w:lineRule="auto"/>
        <w:ind w:firstLine="709"/>
        <w:rPr>
          <w:color w:val="000000"/>
          <w:sz w:val="28"/>
          <w:szCs w:val="28"/>
        </w:rPr>
      </w:pPr>
      <w:r>
        <w:rPr>
          <w:color w:val="000000"/>
          <w:position w:val="-12"/>
          <w:sz w:val="28"/>
          <w:szCs w:val="28"/>
        </w:rPr>
        <w:pict>
          <v:shape id="_x0000_i1092" type="#_x0000_t75" style="width:21pt;height:18.75pt">
            <v:imagedata r:id="rId68" o:title=""/>
          </v:shape>
        </w:pict>
      </w:r>
      <w:r w:rsidR="00D95ABC">
        <w:rPr>
          <w:color w:val="000000"/>
          <w:sz w:val="28"/>
          <w:szCs w:val="28"/>
        </w:rPr>
        <w:t xml:space="preserve"> </w:t>
      </w:r>
      <w:r w:rsidR="005175DB" w:rsidRPr="00DE79DF">
        <w:rPr>
          <w:color w:val="000000"/>
          <w:sz w:val="28"/>
          <w:szCs w:val="28"/>
        </w:rPr>
        <w:t>-</w:t>
      </w:r>
      <w:r w:rsidR="00D95ABC">
        <w:rPr>
          <w:color w:val="000000"/>
          <w:sz w:val="28"/>
          <w:szCs w:val="28"/>
        </w:rPr>
        <w:t xml:space="preserve"> </w:t>
      </w:r>
      <w:r w:rsidR="005175DB" w:rsidRPr="00DE79DF">
        <w:rPr>
          <w:color w:val="000000"/>
          <w:sz w:val="28"/>
          <w:szCs w:val="28"/>
        </w:rPr>
        <w:t>то же, заработной платы (0,03).</w:t>
      </w:r>
    </w:p>
    <w:p w:rsidR="005175DB" w:rsidRPr="00DE79DF" w:rsidRDefault="00183687" w:rsidP="00DE79DF">
      <w:pPr>
        <w:tabs>
          <w:tab w:val="left" w:pos="851"/>
          <w:tab w:val="left" w:pos="1134"/>
        </w:tabs>
        <w:spacing w:line="360" w:lineRule="auto"/>
        <w:ind w:firstLine="709"/>
        <w:rPr>
          <w:color w:val="000000"/>
          <w:sz w:val="28"/>
          <w:szCs w:val="28"/>
        </w:rPr>
      </w:pPr>
      <w:r>
        <w:rPr>
          <w:color w:val="000000"/>
          <w:position w:val="-28"/>
          <w:sz w:val="28"/>
          <w:szCs w:val="28"/>
        </w:rPr>
        <w:pict>
          <v:shape id="_x0000_i1093" type="#_x0000_t75" style="width:225.75pt;height:33.75pt">
            <v:imagedata r:id="rId69" o:title=""/>
          </v:shape>
        </w:pict>
      </w:r>
      <w:r w:rsidR="005175DB" w:rsidRPr="00DE79DF">
        <w:rPr>
          <w:color w:val="000000"/>
          <w:sz w:val="28"/>
          <w:szCs w:val="28"/>
        </w:rPr>
        <w:t xml:space="preserve"> тыс. руб.</w:t>
      </w:r>
    </w:p>
    <w:p w:rsidR="005175DB" w:rsidRDefault="005175DB" w:rsidP="00DE79DF">
      <w:pPr>
        <w:tabs>
          <w:tab w:val="left" w:pos="993"/>
          <w:tab w:val="left" w:pos="1134"/>
        </w:tabs>
        <w:spacing w:line="360" w:lineRule="auto"/>
        <w:ind w:firstLine="709"/>
        <w:rPr>
          <w:color w:val="000000"/>
          <w:sz w:val="28"/>
          <w:szCs w:val="28"/>
        </w:rPr>
      </w:pPr>
      <w:r w:rsidRPr="00DE79DF">
        <w:rPr>
          <w:color w:val="000000"/>
          <w:sz w:val="28"/>
          <w:szCs w:val="28"/>
        </w:rPr>
        <w:t>Кроме того, изменение прямых затрат влечет за собою эффект в переменной части накладных расходов (</w:t>
      </w:r>
      <w:r w:rsidR="00183687">
        <w:rPr>
          <w:color w:val="000000"/>
          <w:position w:val="-10"/>
          <w:sz w:val="28"/>
          <w:szCs w:val="28"/>
        </w:rPr>
        <w:pict>
          <v:shape id="_x0000_i1094" type="#_x0000_t75" style="width:15.75pt;height:17.25pt">
            <v:imagedata r:id="rId70" o:title=""/>
          </v:shape>
        </w:pict>
      </w:r>
      <w:r w:rsidRPr="00DE79DF">
        <w:rPr>
          <w:color w:val="000000"/>
          <w:sz w:val="28"/>
          <w:szCs w:val="28"/>
        </w:rPr>
        <w:t>) в размере 0,15 от полученного эффекта по фонду заработной платы:</w:t>
      </w:r>
    </w:p>
    <w:p w:rsidR="00D95ABC" w:rsidRPr="00DE79DF" w:rsidRDefault="00D95ABC" w:rsidP="00DE79DF">
      <w:pPr>
        <w:tabs>
          <w:tab w:val="left" w:pos="993"/>
          <w:tab w:val="left" w:pos="1134"/>
        </w:tabs>
        <w:spacing w:line="360" w:lineRule="auto"/>
        <w:ind w:firstLine="709"/>
        <w:rPr>
          <w:color w:val="000000"/>
          <w:sz w:val="28"/>
          <w:szCs w:val="28"/>
        </w:rPr>
      </w:pPr>
    </w:p>
    <w:p w:rsidR="005175DB" w:rsidRPr="00DE79DF" w:rsidRDefault="00183687" w:rsidP="00DE79DF">
      <w:pPr>
        <w:tabs>
          <w:tab w:val="left" w:pos="0"/>
          <w:tab w:val="right" w:pos="9781"/>
        </w:tabs>
        <w:spacing w:line="360" w:lineRule="auto"/>
        <w:ind w:firstLine="709"/>
        <w:rPr>
          <w:color w:val="000000"/>
          <w:sz w:val="28"/>
          <w:szCs w:val="28"/>
        </w:rPr>
      </w:pPr>
      <w:r>
        <w:rPr>
          <w:color w:val="000000"/>
          <w:position w:val="-10"/>
          <w:sz w:val="28"/>
          <w:szCs w:val="28"/>
        </w:rPr>
        <w:pict>
          <v:shape id="_x0000_i1095" type="#_x0000_t75" style="width:81pt;height:17.25pt">
            <v:imagedata r:id="rId71"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(3.11)</w:t>
      </w:r>
    </w:p>
    <w:p w:rsidR="00D95ABC" w:rsidRDefault="00D95ABC" w:rsidP="00DE79DF">
      <w:pPr>
        <w:tabs>
          <w:tab w:val="left" w:pos="993"/>
          <w:tab w:val="left" w:pos="1134"/>
        </w:tabs>
        <w:spacing w:line="360" w:lineRule="auto"/>
        <w:ind w:firstLine="709"/>
        <w:rPr>
          <w:color w:val="000000"/>
          <w:sz w:val="28"/>
          <w:szCs w:val="28"/>
        </w:rPr>
      </w:pPr>
    </w:p>
    <w:p w:rsidR="005175DB" w:rsidRPr="00DE79DF" w:rsidRDefault="00183687" w:rsidP="00DE79DF">
      <w:pPr>
        <w:tabs>
          <w:tab w:val="left" w:pos="993"/>
          <w:tab w:val="left" w:pos="1134"/>
        </w:tabs>
        <w:spacing w:line="360" w:lineRule="auto"/>
        <w:ind w:firstLine="709"/>
        <w:rPr>
          <w:color w:val="000000"/>
          <w:sz w:val="28"/>
          <w:szCs w:val="28"/>
        </w:rPr>
      </w:pPr>
      <w:r>
        <w:rPr>
          <w:color w:val="000000"/>
          <w:position w:val="-10"/>
          <w:sz w:val="28"/>
          <w:szCs w:val="28"/>
        </w:rPr>
        <w:pict>
          <v:shape id="_x0000_i1096" type="#_x0000_t75" style="width:146.25pt;height:17.25pt">
            <v:imagedata r:id="rId72" o:title=""/>
          </v:shape>
        </w:pict>
      </w:r>
      <w:r w:rsidR="005175DB" w:rsidRPr="00DE79DF">
        <w:rPr>
          <w:color w:val="000000"/>
          <w:sz w:val="28"/>
          <w:szCs w:val="28"/>
        </w:rPr>
        <w:t xml:space="preserve"> тыс. руб.</w:t>
      </w:r>
    </w:p>
    <w:p w:rsidR="005175DB" w:rsidRDefault="005175DB" w:rsidP="00DE79DF">
      <w:pPr>
        <w:tabs>
          <w:tab w:val="left" w:pos="993"/>
          <w:tab w:val="left" w:pos="1134"/>
        </w:tabs>
        <w:spacing w:line="360" w:lineRule="auto"/>
        <w:ind w:firstLine="709"/>
        <w:rPr>
          <w:color w:val="000000"/>
          <w:sz w:val="28"/>
          <w:szCs w:val="28"/>
        </w:rPr>
      </w:pPr>
      <w:r w:rsidRPr="00DE79DF">
        <w:rPr>
          <w:color w:val="000000"/>
          <w:sz w:val="28"/>
          <w:szCs w:val="28"/>
        </w:rPr>
        <w:t>Уменьшение трудоемкости работ</w:t>
      </w:r>
      <w:r w:rsidR="00DE79DF">
        <w:rPr>
          <w:color w:val="000000"/>
          <w:sz w:val="28"/>
          <w:szCs w:val="28"/>
        </w:rPr>
        <w:t xml:space="preserve"> </w:t>
      </w:r>
      <w:r w:rsidRPr="00DE79DF">
        <w:rPr>
          <w:color w:val="000000"/>
          <w:sz w:val="28"/>
          <w:szCs w:val="28"/>
        </w:rPr>
        <w:t>за счет использования организационно-технологических резервов дало возможность сэкономить переменную часть накладных расходов (</w:t>
      </w:r>
      <w:r w:rsidR="00183687">
        <w:rPr>
          <w:color w:val="000000"/>
          <w:position w:val="-16"/>
          <w:sz w:val="28"/>
          <w:szCs w:val="28"/>
        </w:rPr>
        <w:pict>
          <v:shape id="_x0000_i1097" type="#_x0000_t75" style="width:23.25pt;height:20.25pt">
            <v:imagedata r:id="rId73" o:title=""/>
          </v:shape>
        </w:pict>
      </w:r>
      <w:r w:rsidRPr="00DE79DF">
        <w:rPr>
          <w:color w:val="000000"/>
          <w:sz w:val="28"/>
          <w:szCs w:val="28"/>
        </w:rPr>
        <w:t xml:space="preserve">), приблизительно 0,6 рублей на </w:t>
      </w:r>
      <w:r w:rsidRPr="00DE79DF">
        <w:rPr>
          <w:color w:val="000000"/>
          <w:sz w:val="28"/>
          <w:szCs w:val="28"/>
        </w:rPr>
        <w:br/>
        <w:t>один человеко-день трудоемкости работ, составило экономический эффект, пределяемый по формуле:</w:t>
      </w:r>
    </w:p>
    <w:p w:rsidR="00D95ABC" w:rsidRPr="00DE79DF" w:rsidRDefault="00D95ABC" w:rsidP="00DE79DF">
      <w:pPr>
        <w:tabs>
          <w:tab w:val="left" w:pos="993"/>
          <w:tab w:val="left" w:pos="1134"/>
        </w:tabs>
        <w:spacing w:line="360" w:lineRule="auto"/>
        <w:ind w:firstLine="709"/>
        <w:rPr>
          <w:color w:val="000000"/>
          <w:sz w:val="28"/>
          <w:szCs w:val="28"/>
        </w:rPr>
      </w:pPr>
    </w:p>
    <w:p w:rsidR="005175DB" w:rsidRPr="00DE79DF" w:rsidRDefault="00183687" w:rsidP="00DE79DF">
      <w:pPr>
        <w:tabs>
          <w:tab w:val="left" w:pos="0"/>
          <w:tab w:val="right" w:pos="9781"/>
        </w:tabs>
        <w:spacing w:line="360" w:lineRule="auto"/>
        <w:ind w:firstLine="709"/>
        <w:rPr>
          <w:color w:val="000000"/>
          <w:sz w:val="28"/>
          <w:szCs w:val="28"/>
        </w:rPr>
      </w:pPr>
      <w:r>
        <w:rPr>
          <w:color w:val="000000"/>
          <w:position w:val="-16"/>
          <w:sz w:val="28"/>
          <w:szCs w:val="28"/>
        </w:rPr>
        <w:pict>
          <v:shape id="_x0000_i1098" type="#_x0000_t75" style="width:77.25pt;height:20.25pt">
            <v:imagedata r:id="rId74" o:title=""/>
          </v:shape>
        </w:pict>
      </w:r>
      <w:r w:rsidR="005175DB" w:rsidRPr="00DE79DF">
        <w:rPr>
          <w:color w:val="000000"/>
          <w:sz w:val="28"/>
          <w:szCs w:val="28"/>
        </w:rPr>
        <w:t>,</w:t>
      </w:r>
      <w:r w:rsidR="00DE79DF">
        <w:rPr>
          <w:color w:val="000000"/>
          <w:sz w:val="28"/>
          <w:szCs w:val="28"/>
        </w:rPr>
        <w:t xml:space="preserve"> </w:t>
      </w:r>
      <w:r w:rsidR="005175DB" w:rsidRPr="00DE79DF">
        <w:rPr>
          <w:color w:val="000000"/>
          <w:sz w:val="28"/>
          <w:szCs w:val="28"/>
        </w:rPr>
        <w:t>(3.12)</w:t>
      </w:r>
    </w:p>
    <w:p w:rsidR="00D95ABC" w:rsidRDefault="00D95ABC" w:rsidP="00DE79DF">
      <w:pPr>
        <w:tabs>
          <w:tab w:val="left" w:pos="851"/>
          <w:tab w:val="left" w:pos="1134"/>
          <w:tab w:val="left" w:pos="1560"/>
          <w:tab w:val="left" w:pos="1843"/>
        </w:tabs>
        <w:spacing w:line="360" w:lineRule="auto"/>
        <w:ind w:firstLine="709"/>
        <w:rPr>
          <w:color w:val="000000"/>
          <w:sz w:val="28"/>
          <w:szCs w:val="28"/>
        </w:rPr>
      </w:pPr>
    </w:p>
    <w:p w:rsidR="005175DB" w:rsidRPr="00DE79DF" w:rsidRDefault="005175DB" w:rsidP="00DE79DF">
      <w:pPr>
        <w:tabs>
          <w:tab w:val="left" w:pos="851"/>
          <w:tab w:val="left" w:pos="1134"/>
          <w:tab w:val="left" w:pos="1560"/>
          <w:tab w:val="left" w:pos="1843"/>
        </w:tabs>
        <w:spacing w:line="360" w:lineRule="auto"/>
        <w:ind w:firstLine="709"/>
        <w:rPr>
          <w:color w:val="000000"/>
          <w:sz w:val="28"/>
          <w:szCs w:val="28"/>
        </w:rPr>
      </w:pPr>
      <w:r w:rsidRPr="00DE79DF">
        <w:rPr>
          <w:color w:val="000000"/>
          <w:sz w:val="28"/>
          <w:szCs w:val="28"/>
        </w:rPr>
        <w:t>где,</w:t>
      </w:r>
      <w:r w:rsidR="00D95ABC">
        <w:rPr>
          <w:color w:val="000000"/>
          <w:sz w:val="28"/>
          <w:szCs w:val="28"/>
        </w:rPr>
        <w:t xml:space="preserve"> </w:t>
      </w:r>
      <w:r w:rsidR="00183687">
        <w:rPr>
          <w:color w:val="000000"/>
          <w:position w:val="-10"/>
          <w:sz w:val="28"/>
          <w:szCs w:val="28"/>
        </w:rPr>
        <w:pict>
          <v:shape id="_x0000_i1099" type="#_x0000_t75" style="width:17.25pt;height:15.75pt">
            <v:imagedata r:id="rId75" o:title=""/>
          </v:shape>
        </w:pict>
      </w:r>
      <w:r w:rsidR="00D95ABC">
        <w:rPr>
          <w:color w:val="000000"/>
          <w:sz w:val="28"/>
          <w:szCs w:val="28"/>
        </w:rPr>
        <w:t xml:space="preserve"> </w:t>
      </w:r>
      <w:r w:rsidR="00DE79DF">
        <w:rPr>
          <w:color w:val="000000"/>
          <w:sz w:val="28"/>
          <w:szCs w:val="28"/>
        </w:rPr>
        <w:t>–</w:t>
      </w:r>
      <w:r w:rsidR="00D95ABC">
        <w:rPr>
          <w:color w:val="000000"/>
          <w:sz w:val="28"/>
          <w:szCs w:val="28"/>
        </w:rPr>
        <w:t xml:space="preserve"> </w:t>
      </w:r>
      <w:r w:rsidRPr="00DE79DF">
        <w:rPr>
          <w:color w:val="000000"/>
          <w:sz w:val="28"/>
          <w:szCs w:val="28"/>
        </w:rPr>
        <w:t>трудоемкость выполнения работ на объекте (17640</w:t>
      </w:r>
      <w:r w:rsidR="00DE79DF">
        <w:rPr>
          <w:color w:val="000000"/>
          <w:sz w:val="28"/>
          <w:szCs w:val="28"/>
        </w:rPr>
        <w:t> </w:t>
      </w:r>
      <w:r w:rsidR="00DE79DF" w:rsidRPr="00DE79DF">
        <w:rPr>
          <w:color w:val="000000"/>
          <w:sz w:val="28"/>
          <w:szCs w:val="28"/>
        </w:rPr>
        <w:t>чел</w:t>
      </w:r>
      <w:r w:rsidRPr="00DE79DF">
        <w:rPr>
          <w:color w:val="000000"/>
          <w:sz w:val="28"/>
          <w:szCs w:val="28"/>
        </w:rPr>
        <w:t>.-дн.).</w:t>
      </w:r>
    </w:p>
    <w:p w:rsidR="005175DB" w:rsidRPr="00DE79DF" w:rsidRDefault="00183687" w:rsidP="00DE79DF">
      <w:pPr>
        <w:tabs>
          <w:tab w:val="left" w:pos="851"/>
          <w:tab w:val="left" w:pos="1134"/>
        </w:tabs>
        <w:spacing w:line="360" w:lineRule="auto"/>
        <w:ind w:firstLine="709"/>
        <w:rPr>
          <w:color w:val="000000"/>
          <w:sz w:val="28"/>
          <w:szCs w:val="28"/>
        </w:rPr>
      </w:pPr>
      <w:r>
        <w:rPr>
          <w:color w:val="000000"/>
          <w:position w:val="-16"/>
          <w:sz w:val="28"/>
          <w:szCs w:val="28"/>
        </w:rPr>
        <w:pict>
          <v:shape id="_x0000_i1100" type="#_x0000_t75" style="width:189pt;height:24.75pt">
            <v:imagedata r:id="rId76" o:title=""/>
          </v:shape>
        </w:pict>
      </w:r>
      <w:r w:rsidR="005175DB" w:rsidRPr="00DE79DF">
        <w:rPr>
          <w:color w:val="000000"/>
          <w:sz w:val="28"/>
          <w:szCs w:val="28"/>
        </w:rPr>
        <w:t xml:space="preserve"> тыс. руб.</w:t>
      </w:r>
    </w:p>
    <w:p w:rsidR="005175DB" w:rsidRPr="00DE79DF" w:rsidRDefault="005175DB" w:rsidP="00DE79DF">
      <w:pPr>
        <w:tabs>
          <w:tab w:val="left" w:pos="851"/>
          <w:tab w:val="left" w:pos="1134"/>
        </w:tabs>
        <w:spacing w:line="360" w:lineRule="auto"/>
        <w:ind w:firstLine="709"/>
        <w:rPr>
          <w:color w:val="000000"/>
          <w:sz w:val="28"/>
          <w:szCs w:val="28"/>
        </w:rPr>
      </w:pPr>
      <w:r w:rsidRPr="00DE79DF">
        <w:rPr>
          <w:color w:val="000000"/>
          <w:sz w:val="28"/>
          <w:szCs w:val="28"/>
        </w:rPr>
        <w:t>Таким образом, суммарный экономический эффект для ОАО</w:t>
      </w:r>
      <w:r w:rsidR="00DE79DF">
        <w:rPr>
          <w:color w:val="000000"/>
          <w:sz w:val="28"/>
          <w:szCs w:val="28"/>
        </w:rPr>
        <w:t> </w:t>
      </w:r>
      <w:r w:rsidR="00DE79DF" w:rsidRPr="00DE79DF">
        <w:rPr>
          <w:color w:val="000000"/>
          <w:sz w:val="28"/>
          <w:szCs w:val="28"/>
        </w:rPr>
        <w:t>«</w:t>
      </w:r>
      <w:r w:rsidRPr="00DE79DF">
        <w:rPr>
          <w:color w:val="000000"/>
          <w:sz w:val="28"/>
          <w:szCs w:val="28"/>
        </w:rPr>
        <w:t>Спецстрой» по жилому дому за счет внедрения комплексных мероприятий по повышению эффективности управления путем оптимизации системы прогнозирования составит:</w:t>
      </w:r>
    </w:p>
    <w:p w:rsidR="005175DB" w:rsidRPr="00D95ABC" w:rsidRDefault="00D95ABC" w:rsidP="00DE79DF">
      <w:pPr>
        <w:tabs>
          <w:tab w:val="left" w:pos="0"/>
          <w:tab w:val="right" w:pos="9781"/>
        </w:tabs>
        <w:spacing w:line="360" w:lineRule="auto"/>
        <w:ind w:firstLine="709"/>
        <w:rPr>
          <w:color w:val="000000"/>
          <w:sz w:val="28"/>
          <w:szCs w:val="28"/>
        </w:rPr>
      </w:pPr>
      <w:r>
        <w:rPr>
          <w:color w:val="000000"/>
          <w:sz w:val="28"/>
          <w:szCs w:val="28"/>
        </w:rPr>
        <w:br w:type="page"/>
      </w:r>
      <w:r w:rsidR="00183687">
        <w:rPr>
          <w:color w:val="000000"/>
          <w:position w:val="-16"/>
          <w:sz w:val="28"/>
          <w:szCs w:val="28"/>
        </w:rPr>
        <w:pict>
          <v:shape id="_x0000_i1101" type="#_x0000_t75" style="width:213pt;height:20.25pt">
            <v:imagedata r:id="rId77" o:title=""/>
          </v:shape>
        </w:pict>
      </w:r>
      <w:r w:rsidR="005175DB" w:rsidRPr="00D95ABC">
        <w:rPr>
          <w:color w:val="000000"/>
          <w:sz w:val="28"/>
          <w:szCs w:val="28"/>
        </w:rPr>
        <w:t>,</w:t>
      </w:r>
      <w:r w:rsidR="00DE79DF" w:rsidRPr="00D95ABC">
        <w:rPr>
          <w:color w:val="000000"/>
          <w:sz w:val="28"/>
          <w:szCs w:val="28"/>
        </w:rPr>
        <w:t xml:space="preserve"> </w:t>
      </w:r>
      <w:r w:rsidR="005175DB" w:rsidRPr="00D95ABC">
        <w:rPr>
          <w:color w:val="000000"/>
          <w:sz w:val="28"/>
          <w:szCs w:val="28"/>
        </w:rPr>
        <w:t>(3.13)</w:t>
      </w:r>
    </w:p>
    <w:p w:rsidR="00D95ABC" w:rsidRDefault="00D95ABC" w:rsidP="00DE79DF">
      <w:pPr>
        <w:tabs>
          <w:tab w:val="left" w:pos="0"/>
          <w:tab w:val="right" w:pos="9781"/>
        </w:tabs>
        <w:spacing w:line="360" w:lineRule="auto"/>
        <w:ind w:firstLine="709"/>
        <w:rPr>
          <w:color w:val="000000"/>
          <w:sz w:val="28"/>
          <w:szCs w:val="28"/>
        </w:rPr>
      </w:pPr>
    </w:p>
    <w:p w:rsidR="005175DB" w:rsidRPr="00DE79DF" w:rsidRDefault="005175DB" w:rsidP="00DE79DF">
      <w:pPr>
        <w:tabs>
          <w:tab w:val="left" w:pos="0"/>
          <w:tab w:val="right" w:pos="9781"/>
        </w:tabs>
        <w:spacing w:line="360" w:lineRule="auto"/>
        <w:ind w:firstLine="709"/>
        <w:rPr>
          <w:color w:val="000000"/>
          <w:sz w:val="28"/>
          <w:szCs w:val="28"/>
        </w:rPr>
      </w:pPr>
      <w:r w:rsidRPr="00DE79DF">
        <w:rPr>
          <w:color w:val="000000"/>
          <w:sz w:val="28"/>
          <w:szCs w:val="28"/>
        </w:rPr>
        <w:t>Э=132,360+59,891+29,945+28,520+4,28+10,584=265,580 тыс. руб.</w:t>
      </w:r>
    </w:p>
    <w:p w:rsidR="005175DB" w:rsidRPr="00DE79DF" w:rsidRDefault="005175DB" w:rsidP="00DE79DF">
      <w:pPr>
        <w:spacing w:line="360" w:lineRule="auto"/>
        <w:ind w:firstLine="709"/>
        <w:rPr>
          <w:color w:val="000000"/>
          <w:sz w:val="28"/>
          <w:szCs w:val="28"/>
        </w:rPr>
      </w:pPr>
      <w:r w:rsidRPr="00DE79DF">
        <w:rPr>
          <w:color w:val="000000"/>
          <w:sz w:val="28"/>
          <w:szCs w:val="28"/>
        </w:rPr>
        <w:t>Эффективность применения разработанных авторами технологий инвестиционного проектирования обусловлена тем, что они могут быть легко реализованы обычным пользователем ПК в среде MS Excel, а универсальность математических алгоритмов, используемых в технологиях, позволяет применять их для широкого спектра ситуаций неопределённости, а также модифицировать и дополнять другими инструментами.</w:t>
      </w:r>
    </w:p>
    <w:p w:rsidR="005175DB" w:rsidRPr="00DE79DF" w:rsidRDefault="005175DB" w:rsidP="00DE79DF">
      <w:pPr>
        <w:spacing w:line="360" w:lineRule="auto"/>
        <w:ind w:firstLine="709"/>
        <w:rPr>
          <w:color w:val="000000"/>
          <w:sz w:val="28"/>
          <w:szCs w:val="28"/>
        </w:rPr>
      </w:pPr>
      <w:r w:rsidRPr="00DE79DF">
        <w:rPr>
          <w:color w:val="000000"/>
          <w:sz w:val="28"/>
          <w:szCs w:val="28"/>
        </w:rPr>
        <w:t>Также экономический эффект от внедрения новых проектных технологий выражается в снижении размера резервных фондов и страховых отчислений, необходимость которых обусловлена наличием рисков и неопределённостью условий реализации проекта.</w:t>
      </w:r>
    </w:p>
    <w:p w:rsidR="005175DB" w:rsidRPr="00DE79DF" w:rsidRDefault="005175DB" w:rsidP="00DE79DF">
      <w:pPr>
        <w:spacing w:line="360" w:lineRule="auto"/>
        <w:ind w:firstLine="709"/>
        <w:rPr>
          <w:color w:val="000000"/>
          <w:sz w:val="28"/>
          <w:szCs w:val="28"/>
        </w:rPr>
      </w:pPr>
      <w:r w:rsidRPr="00DE79DF">
        <w:rPr>
          <w:color w:val="000000"/>
          <w:sz w:val="28"/>
          <w:szCs w:val="28"/>
        </w:rPr>
        <w:t>Опыт применения данных алгоритмов может найти широкое применение во всех регионах России и быть использован как для проектирования ИП предприятий, независимо от их форм собственности и отраслевой принадлежности, так и финансовыми учреждениями для анализа эффективности этих проектов.</w:t>
      </w:r>
    </w:p>
    <w:p w:rsidR="005175DB" w:rsidRPr="00DE79DF" w:rsidRDefault="005175DB" w:rsidP="00DE79DF">
      <w:pPr>
        <w:spacing w:line="360" w:lineRule="auto"/>
        <w:ind w:firstLine="709"/>
        <w:rPr>
          <w:color w:val="000000"/>
          <w:sz w:val="28"/>
          <w:szCs w:val="28"/>
        </w:rPr>
      </w:pPr>
      <w:r w:rsidRPr="00DE79DF">
        <w:rPr>
          <w:color w:val="000000"/>
          <w:sz w:val="28"/>
          <w:szCs w:val="28"/>
        </w:rPr>
        <w:t xml:space="preserve">Принятие правильного решения вовремя </w:t>
      </w:r>
      <w:r w:rsidR="00DE79DF">
        <w:rPr>
          <w:color w:val="000000"/>
          <w:sz w:val="28"/>
          <w:szCs w:val="28"/>
        </w:rPr>
        <w:t>–</w:t>
      </w:r>
      <w:r w:rsidR="00DE79DF" w:rsidRPr="00DE79DF">
        <w:rPr>
          <w:color w:val="000000"/>
          <w:sz w:val="28"/>
          <w:szCs w:val="28"/>
        </w:rPr>
        <w:t xml:space="preserve"> </w:t>
      </w:r>
      <w:r w:rsidRPr="00DE79DF">
        <w:rPr>
          <w:color w:val="000000"/>
          <w:sz w:val="28"/>
          <w:szCs w:val="28"/>
        </w:rPr>
        <w:t>главная задача управленческого персонала любой компании. Неправильное или просто глупое решение может дорого стоить компании, иметь фатальные, непоправимые последствия.</w:t>
      </w:r>
    </w:p>
    <w:p w:rsidR="005175DB" w:rsidRPr="00DE79DF" w:rsidRDefault="005175DB" w:rsidP="00DE79DF">
      <w:pPr>
        <w:spacing w:line="360" w:lineRule="auto"/>
        <w:ind w:firstLine="709"/>
        <w:rPr>
          <w:color w:val="000000"/>
          <w:sz w:val="28"/>
          <w:szCs w:val="28"/>
        </w:rPr>
      </w:pPr>
      <w:r w:rsidRPr="00DE79DF">
        <w:rPr>
          <w:color w:val="000000"/>
          <w:sz w:val="28"/>
          <w:szCs w:val="28"/>
        </w:rPr>
        <w:t xml:space="preserve">Принимая решения, следует руководствоваться соответствующими правилами. На первом этапе </w:t>
      </w:r>
      <w:r w:rsidR="00DE79DF">
        <w:rPr>
          <w:color w:val="000000"/>
          <w:sz w:val="28"/>
          <w:szCs w:val="28"/>
        </w:rPr>
        <w:t>–</w:t>
      </w:r>
      <w:r w:rsidR="00DE79DF" w:rsidRPr="00DE79DF">
        <w:rPr>
          <w:color w:val="000000"/>
          <w:sz w:val="28"/>
          <w:szCs w:val="28"/>
        </w:rPr>
        <w:t xml:space="preserve"> </w:t>
      </w:r>
      <w:r w:rsidRPr="00DE79DF">
        <w:rPr>
          <w:color w:val="000000"/>
          <w:sz w:val="28"/>
          <w:szCs w:val="28"/>
        </w:rPr>
        <w:t>определение цели. Принимающий решение сам выбирает, каким правилом ему воспользоваться, потому что для каждого случая применимо какое-то определенное правило.</w:t>
      </w:r>
    </w:p>
    <w:p w:rsidR="005175DB" w:rsidRPr="00DE79DF" w:rsidRDefault="005175DB" w:rsidP="00DE79DF">
      <w:pPr>
        <w:spacing w:line="360" w:lineRule="auto"/>
        <w:ind w:firstLine="709"/>
        <w:rPr>
          <w:color w:val="000000"/>
          <w:sz w:val="28"/>
          <w:szCs w:val="28"/>
        </w:rPr>
      </w:pPr>
      <w:r w:rsidRPr="00DE79DF">
        <w:rPr>
          <w:color w:val="000000"/>
          <w:sz w:val="28"/>
          <w:szCs w:val="28"/>
        </w:rPr>
        <w:t>Неопределенность при принятии решений может быть уменьшена путем сбора дополнительной информации.</w:t>
      </w:r>
    </w:p>
    <w:p w:rsidR="005175DB" w:rsidRPr="00DE79DF" w:rsidRDefault="005175DB" w:rsidP="00DE79DF">
      <w:pPr>
        <w:pStyle w:val="22"/>
        <w:spacing w:line="360" w:lineRule="auto"/>
        <w:ind w:firstLine="709"/>
        <w:jc w:val="both"/>
        <w:rPr>
          <w:color w:val="000000"/>
          <w:szCs w:val="28"/>
        </w:rPr>
      </w:pPr>
      <w:r w:rsidRPr="00DE79DF">
        <w:rPr>
          <w:color w:val="000000"/>
          <w:szCs w:val="28"/>
        </w:rPr>
        <w:t>Из всего вышесказанного можно сделать вывод, что при современных условиях функционирования рыночной экономики, невозможно успешно управлять коммерческой фирмой, без эффективного прогнозирования её деятельности. От того, на сколько прогнозирование будет точным и своевременным, а также соответствовать поставленным проблемам, будут зависеть, в конечном счете, прибыли, получаемые предприятием.</w:t>
      </w:r>
    </w:p>
    <w:p w:rsidR="005175DB" w:rsidRPr="00DE79DF" w:rsidRDefault="005175DB" w:rsidP="00DE79DF">
      <w:pPr>
        <w:spacing w:line="360" w:lineRule="auto"/>
        <w:ind w:firstLine="709"/>
        <w:rPr>
          <w:color w:val="000000"/>
          <w:sz w:val="28"/>
          <w:szCs w:val="28"/>
        </w:rPr>
      </w:pPr>
    </w:p>
    <w:p w:rsidR="005175DB" w:rsidRPr="00DE79DF" w:rsidRDefault="005175DB" w:rsidP="00DE79DF">
      <w:pPr>
        <w:spacing w:line="360" w:lineRule="auto"/>
        <w:ind w:firstLine="709"/>
        <w:rPr>
          <w:color w:val="000000"/>
          <w:sz w:val="28"/>
          <w:szCs w:val="28"/>
        </w:rPr>
      </w:pPr>
    </w:p>
    <w:p w:rsidR="007C4FFE" w:rsidRPr="00DE79DF" w:rsidRDefault="00DB10D4" w:rsidP="00DE79DF">
      <w:pPr>
        <w:pStyle w:val="1"/>
        <w:spacing w:before="0" w:after="0"/>
        <w:ind w:firstLine="709"/>
        <w:jc w:val="both"/>
        <w:rPr>
          <w:b/>
          <w:color w:val="000000"/>
          <w:sz w:val="28"/>
          <w:szCs w:val="28"/>
        </w:rPr>
      </w:pPr>
      <w:r>
        <w:rPr>
          <w:b/>
          <w:color w:val="000000"/>
          <w:sz w:val="28"/>
          <w:szCs w:val="28"/>
        </w:rPr>
        <w:br w:type="page"/>
      </w:r>
      <w:r w:rsidRPr="00DE79DF">
        <w:rPr>
          <w:b/>
          <w:color w:val="000000"/>
          <w:sz w:val="28"/>
          <w:szCs w:val="28"/>
        </w:rPr>
        <w:t>Заключение</w:t>
      </w:r>
      <w:bookmarkEnd w:id="25"/>
    </w:p>
    <w:p w:rsidR="00657AF5" w:rsidRPr="00DE79DF" w:rsidRDefault="00657AF5" w:rsidP="00DE79DF">
      <w:pPr>
        <w:spacing w:line="360" w:lineRule="auto"/>
        <w:ind w:firstLine="709"/>
        <w:rPr>
          <w:color w:val="000000"/>
          <w:sz w:val="28"/>
        </w:rPr>
      </w:pPr>
    </w:p>
    <w:p w:rsidR="006A514F" w:rsidRPr="00DE79DF" w:rsidRDefault="006A514F" w:rsidP="00DE79DF">
      <w:pPr>
        <w:spacing w:line="360" w:lineRule="auto"/>
        <w:ind w:firstLine="709"/>
        <w:rPr>
          <w:color w:val="000000"/>
          <w:sz w:val="28"/>
          <w:szCs w:val="28"/>
        </w:rPr>
      </w:pPr>
      <w:r w:rsidRPr="00DE79DF">
        <w:rPr>
          <w:color w:val="000000"/>
          <w:sz w:val="28"/>
          <w:szCs w:val="28"/>
        </w:rPr>
        <w:t>Выбор цели и стратегии развития предприятия составляет основу самостоятельной планово-управленческой деятельности менеджеров в свободных рыночных отношениях.</w:t>
      </w:r>
    </w:p>
    <w:p w:rsidR="006A514F" w:rsidRPr="00DE79DF" w:rsidRDefault="006A514F" w:rsidP="00DE79DF">
      <w:pPr>
        <w:spacing w:line="360" w:lineRule="auto"/>
        <w:ind w:firstLine="709"/>
        <w:rPr>
          <w:color w:val="000000"/>
          <w:sz w:val="28"/>
          <w:szCs w:val="28"/>
        </w:rPr>
      </w:pPr>
      <w:r w:rsidRPr="00DE79DF">
        <w:rPr>
          <w:color w:val="000000"/>
          <w:sz w:val="28"/>
          <w:szCs w:val="28"/>
        </w:rPr>
        <w:t>Каждое предприятие в ходе перспективного планирования должно само выбрать наилучшую стратегию развития или роста с учетом его реальных возможностей и достигнутых результатов на данном этапе экономической деятельности.</w:t>
      </w:r>
    </w:p>
    <w:p w:rsidR="006A514F" w:rsidRPr="00DE79DF" w:rsidRDefault="006A514F" w:rsidP="00DE79DF">
      <w:pPr>
        <w:spacing w:line="360" w:lineRule="auto"/>
        <w:ind w:firstLine="709"/>
        <w:rPr>
          <w:color w:val="000000"/>
          <w:sz w:val="28"/>
          <w:szCs w:val="28"/>
        </w:rPr>
      </w:pPr>
      <w:r w:rsidRPr="00DE79DF">
        <w:rPr>
          <w:color w:val="000000"/>
          <w:sz w:val="28"/>
          <w:szCs w:val="28"/>
        </w:rPr>
        <w:t>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w:t>
      </w:r>
    </w:p>
    <w:p w:rsidR="006A514F" w:rsidRPr="00DE79DF" w:rsidRDefault="006A514F" w:rsidP="00DE79DF">
      <w:pPr>
        <w:spacing w:line="360" w:lineRule="auto"/>
        <w:ind w:firstLine="709"/>
        <w:rPr>
          <w:color w:val="000000"/>
          <w:sz w:val="28"/>
          <w:szCs w:val="28"/>
        </w:rPr>
      </w:pPr>
      <w:r w:rsidRPr="00DE79DF">
        <w:rPr>
          <w:color w:val="000000"/>
          <w:sz w:val="28"/>
          <w:szCs w:val="28"/>
        </w:rPr>
        <w:t>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w:t>
      </w:r>
    </w:p>
    <w:p w:rsidR="00DE79DF" w:rsidRDefault="006A514F" w:rsidP="00DE79DF">
      <w:pPr>
        <w:spacing w:line="360" w:lineRule="auto"/>
        <w:ind w:firstLine="709"/>
        <w:rPr>
          <w:color w:val="000000"/>
          <w:sz w:val="28"/>
          <w:szCs w:val="28"/>
        </w:rPr>
      </w:pPr>
      <w:r w:rsidRPr="00DE79DF">
        <w:rPr>
          <w:color w:val="000000"/>
          <w:sz w:val="28"/>
          <w:szCs w:val="28"/>
        </w:rPr>
        <w:t xml:space="preserve">Прогнозирование </w:t>
      </w:r>
      <w:r w:rsidR="00DE79DF">
        <w:rPr>
          <w:color w:val="000000"/>
          <w:sz w:val="28"/>
          <w:szCs w:val="28"/>
        </w:rPr>
        <w:t>–</w:t>
      </w:r>
      <w:r w:rsidR="00DE79DF" w:rsidRPr="00DE79DF">
        <w:rPr>
          <w:color w:val="000000"/>
          <w:sz w:val="28"/>
          <w:szCs w:val="28"/>
        </w:rPr>
        <w:t xml:space="preserve"> </w:t>
      </w:r>
      <w:r w:rsidRPr="00DE79DF">
        <w:rPr>
          <w:color w:val="000000"/>
          <w:sz w:val="28"/>
          <w:szCs w:val="28"/>
        </w:rPr>
        <w:t>наиболее сложный вид деятельности в системе экономической деятельности.</w:t>
      </w:r>
    </w:p>
    <w:p w:rsidR="006A514F" w:rsidRPr="00DE79DF" w:rsidRDefault="006A514F" w:rsidP="00DE79DF">
      <w:pPr>
        <w:spacing w:line="360" w:lineRule="auto"/>
        <w:ind w:firstLine="709"/>
        <w:rPr>
          <w:color w:val="000000"/>
          <w:sz w:val="28"/>
          <w:szCs w:val="28"/>
        </w:rPr>
      </w:pPr>
      <w:r w:rsidRPr="00DE79DF">
        <w:rPr>
          <w:color w:val="000000"/>
          <w:sz w:val="28"/>
          <w:szCs w:val="28"/>
        </w:rPr>
        <w:t xml:space="preserve">Различия в горизонте прогностической работы находят отражение в характере фирменного планирования: стратегическое планирование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на базе средне- и долгосрочных прогнозов, а текущее планирование хозяйственных операций </w:t>
      </w:r>
      <w:r w:rsidR="00DE79DF">
        <w:rPr>
          <w:color w:val="000000"/>
          <w:sz w:val="28"/>
          <w:szCs w:val="28"/>
        </w:rPr>
        <w:t>–</w:t>
      </w:r>
      <w:r w:rsidR="00DE79DF" w:rsidRPr="00DE79DF">
        <w:rPr>
          <w:color w:val="000000"/>
          <w:sz w:val="28"/>
          <w:szCs w:val="28"/>
        </w:rPr>
        <w:t xml:space="preserve"> </w:t>
      </w:r>
      <w:r w:rsidRPr="00DE79DF">
        <w:rPr>
          <w:color w:val="000000"/>
          <w:sz w:val="28"/>
          <w:szCs w:val="28"/>
        </w:rPr>
        <w:t>на основе краткосрочных прогнозов.</w:t>
      </w:r>
    </w:p>
    <w:p w:rsidR="006A514F" w:rsidRPr="00DE79DF" w:rsidRDefault="006A514F" w:rsidP="00DE79DF">
      <w:pPr>
        <w:spacing w:line="360" w:lineRule="auto"/>
        <w:ind w:firstLine="709"/>
        <w:rPr>
          <w:color w:val="000000"/>
          <w:sz w:val="28"/>
          <w:szCs w:val="28"/>
        </w:rPr>
      </w:pPr>
      <w:r w:rsidRPr="00DE79DF">
        <w:rPr>
          <w:color w:val="000000"/>
          <w:sz w:val="28"/>
          <w:szCs w:val="28"/>
        </w:rPr>
        <w:t>Стратегическое планирование выполняет функции связующего звена между рынком и производством, между прогнозированием будущих условий хозяйствования и поисками путей достижения намеченных стратегических целей.</w:t>
      </w:r>
    </w:p>
    <w:p w:rsidR="006A514F" w:rsidRPr="00DE79DF" w:rsidRDefault="006A514F" w:rsidP="00DE79DF">
      <w:pPr>
        <w:spacing w:line="360" w:lineRule="auto"/>
        <w:ind w:firstLine="709"/>
        <w:rPr>
          <w:color w:val="000000"/>
          <w:sz w:val="28"/>
          <w:szCs w:val="28"/>
        </w:rPr>
      </w:pPr>
      <w:r w:rsidRPr="00DE79DF">
        <w:rPr>
          <w:color w:val="000000"/>
          <w:sz w:val="28"/>
          <w:szCs w:val="28"/>
        </w:rPr>
        <w:t>В предвидении будущего фирмы прогнозирование, с одной стороны, предшествует планированию, а с другой</w:t>
      </w:r>
      <w:r w:rsidRPr="00DE79DF">
        <w:rPr>
          <w:noProof/>
          <w:color w:val="000000"/>
          <w:sz w:val="28"/>
          <w:szCs w:val="28"/>
        </w:rPr>
        <w:t xml:space="preserve"> </w:t>
      </w:r>
      <w:r w:rsidR="00DE79DF">
        <w:rPr>
          <w:noProof/>
          <w:color w:val="000000"/>
          <w:sz w:val="28"/>
          <w:szCs w:val="28"/>
        </w:rPr>
        <w:t xml:space="preserve">– </w:t>
      </w:r>
      <w:r w:rsidR="00DE79DF" w:rsidRPr="00DE79DF">
        <w:rPr>
          <w:color w:val="000000"/>
          <w:sz w:val="28"/>
          <w:szCs w:val="28"/>
        </w:rPr>
        <w:t>я</w:t>
      </w:r>
      <w:r w:rsidRPr="00DE79DF">
        <w:rPr>
          <w:color w:val="000000"/>
          <w:sz w:val="28"/>
          <w:szCs w:val="28"/>
        </w:rPr>
        <w:t>вляется его составной частью, используется на разных стадиях осуществления деятельности по планированию.</w:t>
      </w:r>
    </w:p>
    <w:p w:rsidR="006A514F" w:rsidRPr="00DE79DF" w:rsidRDefault="006A514F" w:rsidP="00DE79DF">
      <w:pPr>
        <w:spacing w:line="360" w:lineRule="auto"/>
        <w:ind w:firstLine="709"/>
        <w:rPr>
          <w:color w:val="000000"/>
          <w:sz w:val="28"/>
          <w:szCs w:val="28"/>
        </w:rPr>
      </w:pPr>
      <w:r w:rsidRPr="00DE79DF">
        <w:rPr>
          <w:color w:val="000000"/>
          <w:sz w:val="28"/>
          <w:szCs w:val="28"/>
        </w:rPr>
        <w:t>По своему составу прогнозирование шире планирования, так как включает не только показатели деятельности фирмы, но и разнообразные данные о ее внешней среде.</w:t>
      </w:r>
    </w:p>
    <w:p w:rsidR="006A514F" w:rsidRPr="00DE79DF" w:rsidRDefault="006A514F" w:rsidP="00DE79DF">
      <w:pPr>
        <w:spacing w:line="360" w:lineRule="auto"/>
        <w:ind w:firstLine="709"/>
        <w:rPr>
          <w:color w:val="000000"/>
          <w:sz w:val="28"/>
          <w:szCs w:val="28"/>
        </w:rPr>
      </w:pPr>
      <w:r w:rsidRPr="00DE79DF">
        <w:rPr>
          <w:color w:val="000000"/>
          <w:sz w:val="28"/>
          <w:szCs w:val="28"/>
        </w:rPr>
        <w:t xml:space="preserve">Процедуры прогнозирования могут также классифицироваться как </w:t>
      </w:r>
      <w:r w:rsidRPr="00DE79DF">
        <w:rPr>
          <w:bCs/>
          <w:color w:val="000000"/>
          <w:sz w:val="28"/>
          <w:szCs w:val="28"/>
        </w:rPr>
        <w:t>количественные</w:t>
      </w:r>
      <w:r w:rsidRPr="00DE79DF">
        <w:rPr>
          <w:color w:val="000000"/>
          <w:sz w:val="28"/>
          <w:szCs w:val="28"/>
        </w:rPr>
        <w:t xml:space="preserve"> и </w:t>
      </w:r>
      <w:r w:rsidRPr="00DE79DF">
        <w:rPr>
          <w:bCs/>
          <w:color w:val="000000"/>
          <w:sz w:val="28"/>
          <w:szCs w:val="28"/>
        </w:rPr>
        <w:t>качественные</w:t>
      </w:r>
      <w:r w:rsidRPr="00DE79DF">
        <w:rPr>
          <w:color w:val="000000"/>
          <w:sz w:val="28"/>
          <w:szCs w:val="28"/>
        </w:rPr>
        <w:t>. Качественные, не требуют математического оперирования данными. Количественные, не требуют никакой дополнительной оценки.</w:t>
      </w:r>
    </w:p>
    <w:p w:rsidR="006A514F" w:rsidRPr="00DE79DF" w:rsidRDefault="006A514F" w:rsidP="00DE79DF">
      <w:pPr>
        <w:spacing w:line="360" w:lineRule="auto"/>
        <w:ind w:firstLine="709"/>
        <w:rPr>
          <w:color w:val="000000"/>
          <w:sz w:val="28"/>
          <w:szCs w:val="28"/>
        </w:rPr>
      </w:pPr>
      <w:r w:rsidRPr="00DE79DF">
        <w:rPr>
          <w:color w:val="000000"/>
          <w:sz w:val="28"/>
          <w:szCs w:val="28"/>
        </w:rPr>
        <w:t>Можно выделить следующие пять этапов в процессе прогнозирования.</w:t>
      </w:r>
    </w:p>
    <w:p w:rsidR="006A514F" w:rsidRPr="00DE79DF" w:rsidRDefault="006A514F" w:rsidP="00DE79DF">
      <w:pPr>
        <w:spacing w:line="360" w:lineRule="auto"/>
        <w:ind w:firstLine="709"/>
        <w:rPr>
          <w:color w:val="000000"/>
          <w:sz w:val="28"/>
          <w:szCs w:val="28"/>
        </w:rPr>
      </w:pPr>
      <w:r w:rsidRPr="00DE79DF">
        <w:rPr>
          <w:bCs/>
          <w:color w:val="000000"/>
          <w:sz w:val="28"/>
          <w:szCs w:val="28"/>
        </w:rPr>
        <w:t>1)</w:t>
      </w:r>
      <w:r w:rsidRPr="00DE79DF">
        <w:rPr>
          <w:color w:val="000000"/>
          <w:sz w:val="28"/>
          <w:szCs w:val="28"/>
        </w:rPr>
        <w:t xml:space="preserve"> сбор данных;</w:t>
      </w:r>
    </w:p>
    <w:p w:rsidR="006A514F" w:rsidRPr="00DE79DF" w:rsidRDefault="006A514F" w:rsidP="00DE79DF">
      <w:pPr>
        <w:spacing w:line="360" w:lineRule="auto"/>
        <w:ind w:firstLine="709"/>
        <w:rPr>
          <w:color w:val="000000"/>
          <w:sz w:val="28"/>
          <w:szCs w:val="28"/>
        </w:rPr>
      </w:pPr>
      <w:r w:rsidRPr="00DE79DF">
        <w:rPr>
          <w:bCs/>
          <w:color w:val="000000"/>
          <w:sz w:val="28"/>
          <w:szCs w:val="28"/>
        </w:rPr>
        <w:t>2)</w:t>
      </w:r>
      <w:r w:rsidRPr="00DE79DF">
        <w:rPr>
          <w:color w:val="000000"/>
          <w:sz w:val="28"/>
          <w:szCs w:val="28"/>
        </w:rPr>
        <w:t xml:space="preserve"> редукция или уплотнение данных;</w:t>
      </w:r>
    </w:p>
    <w:p w:rsidR="006A514F" w:rsidRPr="00DE79DF" w:rsidRDefault="006A514F" w:rsidP="00DE79DF">
      <w:pPr>
        <w:spacing w:line="360" w:lineRule="auto"/>
        <w:ind w:firstLine="709"/>
        <w:rPr>
          <w:color w:val="000000"/>
          <w:sz w:val="28"/>
          <w:szCs w:val="28"/>
        </w:rPr>
      </w:pPr>
      <w:r w:rsidRPr="00DE79DF">
        <w:rPr>
          <w:color w:val="000000"/>
          <w:sz w:val="28"/>
          <w:szCs w:val="28"/>
        </w:rPr>
        <w:t>3) построение модели и ее оценка;</w:t>
      </w:r>
    </w:p>
    <w:p w:rsidR="006A514F" w:rsidRPr="00DE79DF" w:rsidRDefault="006A514F" w:rsidP="00DE79DF">
      <w:pPr>
        <w:spacing w:line="360" w:lineRule="auto"/>
        <w:ind w:firstLine="709"/>
        <w:rPr>
          <w:color w:val="000000"/>
          <w:sz w:val="28"/>
          <w:szCs w:val="28"/>
        </w:rPr>
      </w:pPr>
      <w:r w:rsidRPr="00DE79DF">
        <w:rPr>
          <w:bCs/>
          <w:color w:val="000000"/>
          <w:sz w:val="28"/>
          <w:szCs w:val="28"/>
        </w:rPr>
        <w:t xml:space="preserve">4) </w:t>
      </w:r>
      <w:r w:rsidRPr="00DE79DF">
        <w:rPr>
          <w:color w:val="000000"/>
          <w:sz w:val="28"/>
          <w:szCs w:val="28"/>
        </w:rPr>
        <w:t>экстраполяция выбранной модели;</w:t>
      </w:r>
    </w:p>
    <w:p w:rsidR="006A514F" w:rsidRPr="00DE79DF" w:rsidRDefault="006A514F" w:rsidP="00DE79DF">
      <w:pPr>
        <w:spacing w:line="360" w:lineRule="auto"/>
        <w:ind w:firstLine="709"/>
        <w:rPr>
          <w:color w:val="000000"/>
          <w:sz w:val="28"/>
          <w:szCs w:val="28"/>
        </w:rPr>
      </w:pPr>
      <w:r w:rsidRPr="00DE79DF">
        <w:rPr>
          <w:bCs/>
          <w:color w:val="000000"/>
          <w:sz w:val="28"/>
          <w:szCs w:val="28"/>
        </w:rPr>
        <w:t>5)</w:t>
      </w:r>
      <w:r w:rsidRPr="00DE79DF">
        <w:rPr>
          <w:color w:val="000000"/>
          <w:sz w:val="28"/>
          <w:szCs w:val="28"/>
        </w:rPr>
        <w:t xml:space="preserve"> оценка полученного прогноза.</w:t>
      </w:r>
    </w:p>
    <w:p w:rsidR="006A514F" w:rsidRPr="00DE79DF" w:rsidRDefault="006A514F" w:rsidP="00DE79DF">
      <w:pPr>
        <w:shd w:val="clear" w:color="auto" w:fill="FFFFFF"/>
        <w:spacing w:line="360" w:lineRule="auto"/>
        <w:ind w:firstLine="709"/>
        <w:rPr>
          <w:color w:val="000000"/>
          <w:sz w:val="28"/>
          <w:szCs w:val="28"/>
        </w:rPr>
      </w:pPr>
      <w:r w:rsidRPr="00DE79DF">
        <w:rPr>
          <w:bCs/>
          <w:color w:val="000000"/>
          <w:sz w:val="28"/>
          <w:szCs w:val="28"/>
        </w:rPr>
        <w:t>Успешность прогнозирования</w:t>
      </w:r>
      <w:r w:rsidRPr="00DE79DF">
        <w:rPr>
          <w:color w:val="000000"/>
          <w:sz w:val="28"/>
          <w:szCs w:val="28"/>
        </w:rPr>
        <w:t xml:space="preserve"> зависит от таких условий: объема и качества информации о прогнозируемом процессе, объекте управления; правильности формулирования задачи прогнозирования и обоснованности выбора способа ее решения; наличия необходимых вычислительных средств и вычислительного аппарата в соответствии с выбранным методом.</w:t>
      </w:r>
    </w:p>
    <w:p w:rsidR="006A514F" w:rsidRPr="00DE79DF" w:rsidRDefault="006A514F" w:rsidP="00DE79DF">
      <w:pPr>
        <w:shd w:val="clear" w:color="auto" w:fill="FFFFFF"/>
        <w:spacing w:line="360" w:lineRule="auto"/>
        <w:ind w:firstLine="709"/>
        <w:rPr>
          <w:color w:val="000000"/>
          <w:sz w:val="28"/>
          <w:szCs w:val="28"/>
        </w:rPr>
      </w:pPr>
      <w:r w:rsidRPr="00DE79DF">
        <w:rPr>
          <w:color w:val="000000"/>
          <w:sz w:val="28"/>
          <w:szCs w:val="28"/>
        </w:rPr>
        <w:t>Выбор конкретного метода является одной из наиболее важных задач прогнозирования. Для выбора наиболее подходящего метода прогнозирования на предпрогнозном этапе необходимо структурировать информацию об объекте прогнозирования, проанализировать ее (оценить полноту, непротиворечивость, сопоставимость и соизмеримость данных, точность и достоверность информации).</w:t>
      </w:r>
    </w:p>
    <w:p w:rsidR="006A514F" w:rsidRPr="00DE79DF" w:rsidRDefault="006A514F" w:rsidP="00DE79DF">
      <w:pPr>
        <w:spacing w:line="360" w:lineRule="auto"/>
        <w:ind w:firstLine="709"/>
        <w:rPr>
          <w:color w:val="000000"/>
          <w:sz w:val="28"/>
          <w:szCs w:val="28"/>
        </w:rPr>
      </w:pPr>
      <w:r w:rsidRPr="00DE79DF">
        <w:rPr>
          <w:color w:val="000000"/>
          <w:sz w:val="28"/>
          <w:szCs w:val="28"/>
        </w:rPr>
        <w:t>Условно все существующие методы прогнозирования можно разбить на две большие группы:</w:t>
      </w:r>
    </w:p>
    <w:p w:rsidR="006A514F" w:rsidRPr="00DE79DF" w:rsidRDefault="00DE79DF" w:rsidP="00DE79DF">
      <w:pPr>
        <w:shd w:val="clear" w:color="auto" w:fill="FFFFFF"/>
        <w:spacing w:line="360" w:lineRule="auto"/>
        <w:ind w:firstLine="709"/>
        <w:rPr>
          <w:color w:val="000000"/>
          <w:sz w:val="28"/>
          <w:szCs w:val="28"/>
        </w:rPr>
      </w:pPr>
      <w:r>
        <w:rPr>
          <w:color w:val="000000"/>
          <w:sz w:val="28"/>
          <w:szCs w:val="28"/>
        </w:rPr>
        <w:t>– </w:t>
      </w:r>
      <w:r w:rsidR="006A514F" w:rsidRPr="00DE79DF">
        <w:rPr>
          <w:iCs/>
          <w:color w:val="000000"/>
          <w:sz w:val="28"/>
          <w:szCs w:val="28"/>
        </w:rPr>
        <w:t xml:space="preserve">фактографические (формализованные), </w:t>
      </w:r>
      <w:r w:rsidR="006A514F" w:rsidRPr="00DE79DF">
        <w:rPr>
          <w:color w:val="000000"/>
          <w:sz w:val="28"/>
          <w:szCs w:val="28"/>
        </w:rPr>
        <w:t>которые базируются на фактически имеющейся информации об объекте прогнозирования и его прошлом;</w:t>
      </w:r>
    </w:p>
    <w:p w:rsidR="006A514F" w:rsidRPr="00DE79DF" w:rsidRDefault="00DE79DF" w:rsidP="00DE79DF">
      <w:pPr>
        <w:spacing w:line="360" w:lineRule="auto"/>
        <w:ind w:firstLine="709"/>
        <w:rPr>
          <w:color w:val="000000"/>
          <w:sz w:val="28"/>
          <w:szCs w:val="28"/>
        </w:rPr>
      </w:pPr>
      <w:r>
        <w:rPr>
          <w:color w:val="000000"/>
          <w:sz w:val="28"/>
          <w:szCs w:val="28"/>
        </w:rPr>
        <w:t>– </w:t>
      </w:r>
      <w:r w:rsidR="006A514F" w:rsidRPr="00DE79DF">
        <w:rPr>
          <w:iCs/>
          <w:color w:val="000000"/>
          <w:sz w:val="28"/>
          <w:szCs w:val="28"/>
        </w:rPr>
        <w:t xml:space="preserve">экспертные (интуитивные) </w:t>
      </w:r>
      <w:r w:rsidR="006A514F" w:rsidRPr="00DE79DF">
        <w:rPr>
          <w:color w:val="000000"/>
          <w:sz w:val="28"/>
          <w:szCs w:val="28"/>
        </w:rPr>
        <w:t>методы используют мнения специалистов-экспертов и применяются тогда, когда невозможно формализовать изучаемые процессы или имеет место неопределенность развития хозяйственной системы.</w:t>
      </w:r>
    </w:p>
    <w:p w:rsidR="006A514F" w:rsidRPr="00DE79DF" w:rsidRDefault="006A514F" w:rsidP="00DE79DF">
      <w:pPr>
        <w:shd w:val="clear" w:color="auto" w:fill="FFFFFF"/>
        <w:spacing w:line="360" w:lineRule="auto"/>
        <w:ind w:firstLine="709"/>
        <w:rPr>
          <w:color w:val="000000"/>
          <w:sz w:val="28"/>
          <w:szCs w:val="28"/>
        </w:rPr>
      </w:pPr>
      <w:r w:rsidRPr="00DE79DF">
        <w:rPr>
          <w:color w:val="000000"/>
          <w:sz w:val="28"/>
          <w:szCs w:val="28"/>
        </w:rPr>
        <w:t>Обоснованность прогноза в значительной мере зависит от выбора метода прогнозирования.</w:t>
      </w:r>
    </w:p>
    <w:p w:rsidR="006A514F" w:rsidRPr="00DE79DF" w:rsidRDefault="006A514F" w:rsidP="00DE79DF">
      <w:pPr>
        <w:shd w:val="clear" w:color="auto" w:fill="FFFFFF"/>
        <w:spacing w:line="360" w:lineRule="auto"/>
        <w:ind w:firstLine="709"/>
        <w:rPr>
          <w:color w:val="000000"/>
          <w:sz w:val="28"/>
          <w:szCs w:val="28"/>
        </w:rPr>
      </w:pPr>
      <w:r w:rsidRPr="00DE79DF">
        <w:rPr>
          <w:color w:val="000000"/>
          <w:sz w:val="28"/>
          <w:szCs w:val="28"/>
        </w:rPr>
        <w:t>Особое место в классификации методов прогнозирования занимают комбинированные методы, которые объединяют различные методы прогнозирования.</w:t>
      </w:r>
    </w:p>
    <w:p w:rsidR="006A514F" w:rsidRPr="00DE79DF" w:rsidRDefault="006A514F"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Целью создания прогноза является уменьшение того уровня неопределенности, в пределах которого руководитель должен принимать решения. Эта цель диктует два основных правила, которым должен сл</w:t>
      </w:r>
      <w:r w:rsidR="00657AF5" w:rsidRPr="00DE79DF">
        <w:rPr>
          <w:color w:val="000000"/>
          <w:sz w:val="28"/>
          <w:szCs w:val="28"/>
        </w:rPr>
        <w:t>едовать процесс прогнозирования:</w:t>
      </w:r>
    </w:p>
    <w:p w:rsidR="006A514F" w:rsidRPr="00DE79DF" w:rsidRDefault="00657AF5"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1. П</w:t>
      </w:r>
      <w:r w:rsidR="006A514F" w:rsidRPr="00DE79DF">
        <w:rPr>
          <w:color w:val="000000"/>
          <w:sz w:val="28"/>
          <w:szCs w:val="28"/>
        </w:rPr>
        <w:t>рогнозирование должно быть технически корректным и должно порождать прогнозы, достаточно точные для тог</w:t>
      </w:r>
      <w:r w:rsidR="005C4CFB" w:rsidRPr="00DE79DF">
        <w:rPr>
          <w:color w:val="000000"/>
          <w:sz w:val="28"/>
          <w:szCs w:val="28"/>
        </w:rPr>
        <w:t>о, чтобы отвечать нуждам фирмы.</w:t>
      </w:r>
    </w:p>
    <w:p w:rsidR="006A514F" w:rsidRPr="00DE79DF" w:rsidRDefault="00657AF5" w:rsidP="00DE79DF">
      <w:pPr>
        <w:overflowPunct/>
        <w:autoSpaceDE/>
        <w:autoSpaceDN/>
        <w:adjustRightInd/>
        <w:spacing w:line="360" w:lineRule="auto"/>
        <w:ind w:firstLine="709"/>
        <w:textAlignment w:val="auto"/>
        <w:rPr>
          <w:color w:val="000000"/>
          <w:sz w:val="28"/>
          <w:szCs w:val="28"/>
        </w:rPr>
      </w:pPr>
      <w:r w:rsidRPr="00DE79DF">
        <w:rPr>
          <w:color w:val="000000"/>
          <w:sz w:val="28"/>
          <w:szCs w:val="28"/>
        </w:rPr>
        <w:t>2. П</w:t>
      </w:r>
      <w:r w:rsidR="006A514F" w:rsidRPr="00DE79DF">
        <w:rPr>
          <w:color w:val="000000"/>
          <w:sz w:val="28"/>
          <w:szCs w:val="28"/>
        </w:rPr>
        <w:t>роцедура прогнозирования и ее результаты должны быть достаточно эффективно представлены руководителю, что обеспечит использование прогнозов в процессе принятия решения во благо фирмы. Результаты прогнозирования также должны быть сбалансированы в отношении затрат</w:t>
      </w:r>
      <w:r w:rsidR="00DE79DF">
        <w:rPr>
          <w:color w:val="000000"/>
          <w:sz w:val="28"/>
          <w:szCs w:val="28"/>
        </w:rPr>
        <w:t xml:space="preserve"> / </w:t>
      </w:r>
      <w:r w:rsidR="00DE79DF" w:rsidRPr="00DE79DF">
        <w:rPr>
          <w:color w:val="000000"/>
          <w:sz w:val="28"/>
          <w:szCs w:val="28"/>
        </w:rPr>
        <w:t>прибыли</w:t>
      </w:r>
      <w:r w:rsidR="006A514F" w:rsidRPr="00DE79DF">
        <w:rPr>
          <w:color w:val="000000"/>
          <w:sz w:val="28"/>
          <w:szCs w:val="28"/>
        </w:rPr>
        <w:t>.</w:t>
      </w:r>
    </w:p>
    <w:p w:rsidR="006A514F" w:rsidRPr="00DE79DF" w:rsidRDefault="006A514F" w:rsidP="00DE79DF">
      <w:pPr>
        <w:spacing w:line="360" w:lineRule="auto"/>
        <w:ind w:firstLine="709"/>
        <w:rPr>
          <w:color w:val="000000"/>
          <w:sz w:val="28"/>
          <w:szCs w:val="28"/>
        </w:rPr>
      </w:pPr>
      <w:r w:rsidRPr="00DE79DF">
        <w:rPr>
          <w:color w:val="000000"/>
          <w:sz w:val="28"/>
          <w:szCs w:val="28"/>
        </w:rPr>
        <w:t>В аналитической части работы было рассмотрено предприятие «</w:t>
      </w:r>
      <w:r w:rsidR="004E440B" w:rsidRPr="00DE79DF">
        <w:rPr>
          <w:color w:val="000000"/>
          <w:sz w:val="28"/>
          <w:szCs w:val="28"/>
        </w:rPr>
        <w:t>Спецстрой</w:t>
      </w:r>
      <w:r w:rsidRPr="00DE79DF">
        <w:rPr>
          <w:color w:val="000000"/>
          <w:sz w:val="28"/>
          <w:szCs w:val="28"/>
        </w:rPr>
        <w:t>». Эта компания планирует расширение своей деятельности. Для увеличения конкурентоспособности предприятия необходимо выработка эффективного механизма поиска оптимальных управленческих решений. Для этого проанализируем некоторые из методов прогнозирования.</w:t>
      </w:r>
    </w:p>
    <w:p w:rsidR="006A514F" w:rsidRPr="00DE79DF" w:rsidRDefault="006A514F" w:rsidP="00DE79DF">
      <w:pPr>
        <w:spacing w:line="360" w:lineRule="auto"/>
        <w:ind w:firstLine="709"/>
        <w:rPr>
          <w:color w:val="000000"/>
          <w:sz w:val="28"/>
          <w:szCs w:val="28"/>
        </w:rPr>
      </w:pPr>
      <w:r w:rsidRPr="00DE79DF">
        <w:rPr>
          <w:color w:val="000000"/>
          <w:sz w:val="28"/>
          <w:szCs w:val="28"/>
        </w:rPr>
        <w:t>В процессе принятия решений</w:t>
      </w:r>
      <w:r w:rsidR="001C2A79" w:rsidRPr="00DE79DF">
        <w:rPr>
          <w:color w:val="000000"/>
          <w:sz w:val="28"/>
          <w:szCs w:val="28"/>
        </w:rPr>
        <w:t xml:space="preserve"> методом «дерева» </w:t>
      </w:r>
      <w:r w:rsidRPr="00DE79DF">
        <w:rPr>
          <w:color w:val="000000"/>
          <w:sz w:val="28"/>
          <w:szCs w:val="28"/>
        </w:rPr>
        <w:t>автор придерживался следующей последовательности</w:t>
      </w:r>
      <w:r w:rsidR="00DE79DF">
        <w:rPr>
          <w:color w:val="000000"/>
          <w:sz w:val="28"/>
          <w:szCs w:val="28"/>
        </w:rPr>
        <w:t>:</w:t>
      </w:r>
    </w:p>
    <w:p w:rsidR="006A514F" w:rsidRPr="00DE79DF" w:rsidRDefault="006A514F" w:rsidP="00DE79DF">
      <w:pPr>
        <w:spacing w:line="360" w:lineRule="auto"/>
        <w:ind w:firstLine="709"/>
        <w:rPr>
          <w:color w:val="000000"/>
          <w:sz w:val="28"/>
          <w:szCs w:val="28"/>
        </w:rPr>
      </w:pPr>
      <w:r w:rsidRPr="00DE79DF">
        <w:rPr>
          <w:color w:val="000000"/>
          <w:sz w:val="28"/>
          <w:szCs w:val="28"/>
        </w:rPr>
        <w:t>1. Определил все возможные в данной ситуации варианты решения.</w:t>
      </w:r>
    </w:p>
    <w:p w:rsidR="006A514F" w:rsidRPr="00DE79DF" w:rsidRDefault="006A514F" w:rsidP="00DE79DF">
      <w:pPr>
        <w:spacing w:line="360" w:lineRule="auto"/>
        <w:ind w:firstLine="709"/>
        <w:rPr>
          <w:color w:val="000000"/>
          <w:sz w:val="28"/>
          <w:szCs w:val="28"/>
        </w:rPr>
      </w:pPr>
      <w:r w:rsidRPr="00DE79DF">
        <w:rPr>
          <w:color w:val="000000"/>
          <w:sz w:val="28"/>
          <w:szCs w:val="28"/>
        </w:rPr>
        <w:t>2. Для каждого из них определил его возможные исходы.</w:t>
      </w:r>
    </w:p>
    <w:p w:rsidR="006A514F" w:rsidRPr="00DE79DF" w:rsidRDefault="006A514F" w:rsidP="00DE79DF">
      <w:pPr>
        <w:spacing w:line="360" w:lineRule="auto"/>
        <w:ind w:firstLine="709"/>
        <w:rPr>
          <w:color w:val="000000"/>
          <w:sz w:val="28"/>
          <w:szCs w:val="28"/>
        </w:rPr>
      </w:pPr>
      <w:r w:rsidRPr="00DE79DF">
        <w:rPr>
          <w:color w:val="000000"/>
          <w:sz w:val="28"/>
          <w:szCs w:val="28"/>
        </w:rPr>
        <w:t>3. Для каждого решения и его исходов подсчитал возможный доход.</w:t>
      </w:r>
    </w:p>
    <w:p w:rsidR="006A514F" w:rsidRPr="00DE79DF" w:rsidRDefault="006A514F" w:rsidP="00DE79DF">
      <w:pPr>
        <w:spacing w:line="360" w:lineRule="auto"/>
        <w:ind w:firstLine="709"/>
        <w:rPr>
          <w:color w:val="000000"/>
          <w:sz w:val="28"/>
          <w:szCs w:val="28"/>
        </w:rPr>
      </w:pPr>
      <w:r w:rsidRPr="00DE79DF">
        <w:rPr>
          <w:color w:val="000000"/>
          <w:sz w:val="28"/>
          <w:szCs w:val="28"/>
        </w:rPr>
        <w:t xml:space="preserve">Наиболее удобная форма представления этих этапов </w:t>
      </w:r>
      <w:r w:rsidR="00DE79DF">
        <w:rPr>
          <w:color w:val="000000"/>
          <w:sz w:val="28"/>
          <w:szCs w:val="28"/>
        </w:rPr>
        <w:t>–</w:t>
      </w:r>
      <w:r w:rsidR="00DE79DF" w:rsidRPr="00DE79DF">
        <w:rPr>
          <w:color w:val="000000"/>
          <w:sz w:val="28"/>
          <w:szCs w:val="28"/>
        </w:rPr>
        <w:t xml:space="preserve"> </w:t>
      </w:r>
      <w:r w:rsidRPr="00DE79DF">
        <w:rPr>
          <w:color w:val="000000"/>
          <w:sz w:val="28"/>
          <w:szCs w:val="28"/>
        </w:rPr>
        <w:t>таблица доходов. Принимающий решение должен выбирать правило принятия решений, которое больше всего подходит к данной ситуации. Выбранное правило и определяет выбор решения.</w:t>
      </w:r>
    </w:p>
    <w:p w:rsidR="006A514F" w:rsidRPr="00DE79DF" w:rsidRDefault="006A514F" w:rsidP="00DE79DF">
      <w:pPr>
        <w:spacing w:line="360" w:lineRule="auto"/>
        <w:ind w:firstLine="709"/>
        <w:rPr>
          <w:color w:val="000000"/>
          <w:sz w:val="28"/>
          <w:szCs w:val="28"/>
        </w:rPr>
      </w:pPr>
      <w:r w:rsidRPr="00DE79DF">
        <w:rPr>
          <w:color w:val="000000"/>
          <w:sz w:val="28"/>
          <w:szCs w:val="28"/>
        </w:rPr>
        <w:t>Анализируя полученные результаты при сравнительном сопоставлении количественного и качественного подхода в прогнозировании деятельности «</w:t>
      </w:r>
      <w:r w:rsidR="004E440B" w:rsidRPr="00DE79DF">
        <w:rPr>
          <w:color w:val="000000"/>
          <w:sz w:val="28"/>
          <w:szCs w:val="28"/>
        </w:rPr>
        <w:t>Спецстрой</w:t>
      </w:r>
      <w:r w:rsidRPr="00DE79DF">
        <w:rPr>
          <w:color w:val="000000"/>
          <w:sz w:val="28"/>
          <w:szCs w:val="28"/>
        </w:rPr>
        <w:t>», отмечаем, что метод сценариев даёт более пессимистичные оценки относительно риска инвестиционного проекта. В частности коэффициент вариации, определённый по результатам этого метода значительно больше, чем в случае с имитационным моделированием.</w:t>
      </w:r>
    </w:p>
    <w:p w:rsidR="006A514F" w:rsidRPr="00DE79DF" w:rsidRDefault="006A514F" w:rsidP="00DE79DF">
      <w:pPr>
        <w:spacing w:line="360" w:lineRule="auto"/>
        <w:ind w:firstLine="709"/>
        <w:rPr>
          <w:color w:val="000000"/>
          <w:sz w:val="28"/>
          <w:szCs w:val="28"/>
        </w:rPr>
      </w:pPr>
      <w:r w:rsidRPr="00DE79DF">
        <w:rPr>
          <w:color w:val="000000"/>
          <w:sz w:val="28"/>
          <w:szCs w:val="28"/>
        </w:rPr>
        <w:t>Рекомендуется использовать сценарный анализ только в тех случаях, когда количество сценариев конечно, а значения факторов дискретны. Если же количество сценариев очень велико, а значения факторов непрерывны, рекомендуется применять имитационное моделирование.</w:t>
      </w:r>
    </w:p>
    <w:p w:rsidR="006A514F" w:rsidRPr="00DE79DF" w:rsidRDefault="006A514F" w:rsidP="00DE79DF">
      <w:pPr>
        <w:spacing w:line="360" w:lineRule="auto"/>
        <w:ind w:firstLine="709"/>
        <w:rPr>
          <w:color w:val="000000"/>
          <w:sz w:val="28"/>
          <w:szCs w:val="28"/>
        </w:rPr>
      </w:pPr>
      <w:r w:rsidRPr="00DE79DF">
        <w:rPr>
          <w:color w:val="000000"/>
          <w:sz w:val="28"/>
          <w:szCs w:val="28"/>
        </w:rPr>
        <w:t>Следует отметить, что, используя сценарный анализ можно рассматривать не только три варианта, а значительно больше. При этом можно сочетать сценарный анализ с другими методами количественного анализа рисков, например, с методом дерева решений и анализом чувствительности.</w:t>
      </w:r>
    </w:p>
    <w:p w:rsidR="00117E87" w:rsidRPr="00DE79DF" w:rsidRDefault="00117E87" w:rsidP="00DE79DF">
      <w:pPr>
        <w:spacing w:line="360" w:lineRule="auto"/>
        <w:ind w:firstLine="709"/>
        <w:rPr>
          <w:color w:val="000000"/>
          <w:sz w:val="28"/>
          <w:szCs w:val="28"/>
        </w:rPr>
      </w:pPr>
    </w:p>
    <w:p w:rsidR="00117E87" w:rsidRPr="00DE79DF" w:rsidRDefault="00117E87" w:rsidP="00DE79DF">
      <w:pPr>
        <w:spacing w:line="360" w:lineRule="auto"/>
        <w:ind w:firstLine="709"/>
        <w:rPr>
          <w:color w:val="000000"/>
          <w:sz w:val="28"/>
          <w:szCs w:val="28"/>
        </w:rPr>
      </w:pPr>
    </w:p>
    <w:p w:rsidR="004B5271" w:rsidRPr="00DE79DF" w:rsidRDefault="00DB10D4" w:rsidP="00DE79DF">
      <w:pPr>
        <w:pStyle w:val="1"/>
        <w:spacing w:before="0" w:after="0"/>
        <w:ind w:firstLine="709"/>
        <w:jc w:val="both"/>
        <w:rPr>
          <w:b/>
          <w:color w:val="000000"/>
          <w:sz w:val="28"/>
          <w:szCs w:val="28"/>
        </w:rPr>
      </w:pPr>
      <w:bookmarkStart w:id="26" w:name="_Toc127792194"/>
      <w:bookmarkStart w:id="27" w:name="_Toc199820282"/>
      <w:r>
        <w:rPr>
          <w:b/>
          <w:color w:val="000000"/>
          <w:sz w:val="28"/>
          <w:szCs w:val="28"/>
        </w:rPr>
        <w:br w:type="page"/>
      </w:r>
      <w:r w:rsidR="00F0690F" w:rsidRPr="00DE79DF">
        <w:rPr>
          <w:b/>
          <w:color w:val="000000"/>
          <w:sz w:val="28"/>
          <w:szCs w:val="28"/>
        </w:rPr>
        <w:t>Список</w:t>
      </w:r>
      <w:bookmarkEnd w:id="26"/>
      <w:r w:rsidR="00F0690F" w:rsidRPr="00DE79DF">
        <w:rPr>
          <w:b/>
          <w:color w:val="000000"/>
          <w:sz w:val="28"/>
          <w:szCs w:val="28"/>
        </w:rPr>
        <w:t xml:space="preserve"> использованных источников</w:t>
      </w:r>
      <w:bookmarkEnd w:id="27"/>
    </w:p>
    <w:p w:rsidR="00DB10D4" w:rsidRDefault="00DB10D4" w:rsidP="00DE79DF">
      <w:pPr>
        <w:spacing w:line="360" w:lineRule="auto"/>
        <w:ind w:firstLine="709"/>
        <w:rPr>
          <w:color w:val="000000"/>
          <w:sz w:val="28"/>
          <w:szCs w:val="28"/>
        </w:rPr>
      </w:pP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Алексеева</w:t>
      </w:r>
      <w:r>
        <w:rPr>
          <w:color w:val="000000"/>
          <w:sz w:val="28"/>
          <w:szCs w:val="28"/>
        </w:rPr>
        <w:t> </w:t>
      </w:r>
      <w:r w:rsidRPr="00DE79DF">
        <w:rPr>
          <w:color w:val="000000"/>
          <w:sz w:val="28"/>
          <w:szCs w:val="28"/>
        </w:rPr>
        <w:t>М.М.</w:t>
      </w:r>
      <w:r>
        <w:rPr>
          <w:color w:val="000000"/>
          <w:sz w:val="28"/>
          <w:szCs w:val="28"/>
        </w:rPr>
        <w:t> </w:t>
      </w:r>
      <w:r w:rsidRPr="00DE79DF">
        <w:rPr>
          <w:color w:val="000000"/>
          <w:sz w:val="28"/>
          <w:szCs w:val="28"/>
        </w:rPr>
        <w:t>Планирование</w:t>
      </w:r>
      <w:r w:rsidR="004B5271" w:rsidRPr="00DE79DF">
        <w:rPr>
          <w:color w:val="000000"/>
          <w:sz w:val="28"/>
          <w:szCs w:val="28"/>
        </w:rPr>
        <w:t xml:space="preserve"> деятельности фирмы. – М.: Финансы и статистика, 2000. – 287</w:t>
      </w:r>
      <w:r>
        <w:rPr>
          <w:color w:val="000000"/>
          <w:sz w:val="28"/>
          <w:szCs w:val="28"/>
        </w:rPr>
        <w:t> </w:t>
      </w:r>
      <w:r w:rsidRPr="00DE79DF">
        <w:rPr>
          <w:color w:val="000000"/>
          <w:sz w:val="28"/>
          <w:szCs w:val="28"/>
        </w:rPr>
        <w:t>с.</w:t>
      </w:r>
    </w:p>
    <w:p w:rsidR="004B5271" w:rsidRPr="00DE79DF" w:rsidRDefault="004B5271" w:rsidP="00DB10D4">
      <w:pPr>
        <w:pStyle w:val="a9"/>
        <w:numPr>
          <w:ilvl w:val="0"/>
          <w:numId w:val="25"/>
        </w:numPr>
        <w:tabs>
          <w:tab w:val="left" w:pos="442"/>
        </w:tabs>
        <w:overflowPunct/>
        <w:autoSpaceDE/>
        <w:autoSpaceDN/>
        <w:adjustRightInd/>
        <w:spacing w:line="360" w:lineRule="auto"/>
        <w:ind w:left="0" w:firstLine="0"/>
        <w:textAlignment w:val="auto"/>
        <w:rPr>
          <w:snapToGrid w:val="0"/>
          <w:color w:val="000000"/>
          <w:sz w:val="28"/>
          <w:szCs w:val="28"/>
        </w:rPr>
      </w:pPr>
      <w:r w:rsidRPr="00DE79DF">
        <w:rPr>
          <w:snapToGrid w:val="0"/>
          <w:color w:val="000000"/>
          <w:sz w:val="28"/>
          <w:szCs w:val="28"/>
        </w:rPr>
        <w:t xml:space="preserve">Ансофф И. Стратегическое управление. </w:t>
      </w:r>
      <w:r w:rsidR="00DE79DF">
        <w:rPr>
          <w:snapToGrid w:val="0"/>
          <w:color w:val="000000"/>
          <w:sz w:val="28"/>
          <w:szCs w:val="28"/>
        </w:rPr>
        <w:t>–</w:t>
      </w:r>
      <w:r w:rsidR="00DE79DF" w:rsidRPr="00DE79DF">
        <w:rPr>
          <w:snapToGrid w:val="0"/>
          <w:color w:val="000000"/>
          <w:sz w:val="28"/>
          <w:szCs w:val="28"/>
        </w:rPr>
        <w:t xml:space="preserve"> </w:t>
      </w:r>
      <w:r w:rsidRPr="00DE79DF">
        <w:rPr>
          <w:snapToGrid w:val="0"/>
          <w:color w:val="000000"/>
          <w:sz w:val="28"/>
          <w:szCs w:val="28"/>
        </w:rPr>
        <w:t>М.: Экономика, 2001. – 341 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Анташов</w:t>
      </w:r>
      <w:r>
        <w:rPr>
          <w:color w:val="000000"/>
          <w:sz w:val="28"/>
          <w:szCs w:val="28"/>
        </w:rPr>
        <w:t> </w:t>
      </w:r>
      <w:r w:rsidRPr="00DE79DF">
        <w:rPr>
          <w:color w:val="000000"/>
          <w:sz w:val="28"/>
          <w:szCs w:val="28"/>
        </w:rPr>
        <w:t>В.А.</w:t>
      </w:r>
      <w:r w:rsidR="004B5271" w:rsidRPr="00DE79DF">
        <w:rPr>
          <w:color w:val="000000"/>
          <w:sz w:val="28"/>
          <w:szCs w:val="28"/>
        </w:rPr>
        <w:t>,</w:t>
      </w:r>
      <w:r>
        <w:rPr>
          <w:color w:val="000000"/>
          <w:sz w:val="28"/>
          <w:szCs w:val="28"/>
        </w:rPr>
        <w:t xml:space="preserve"> </w:t>
      </w:r>
      <w:r w:rsidRPr="00DE79DF">
        <w:rPr>
          <w:color w:val="000000"/>
          <w:sz w:val="28"/>
          <w:szCs w:val="28"/>
        </w:rPr>
        <w:t>Уварова</w:t>
      </w:r>
      <w:r>
        <w:rPr>
          <w:color w:val="000000"/>
          <w:sz w:val="28"/>
          <w:szCs w:val="28"/>
        </w:rPr>
        <w:t> </w:t>
      </w:r>
      <w:r w:rsidRPr="00DE79DF">
        <w:rPr>
          <w:color w:val="000000"/>
          <w:sz w:val="28"/>
          <w:szCs w:val="28"/>
        </w:rPr>
        <w:t>Г.В.</w:t>
      </w:r>
      <w:r>
        <w:rPr>
          <w:color w:val="000000"/>
          <w:sz w:val="28"/>
          <w:szCs w:val="28"/>
        </w:rPr>
        <w:t> </w:t>
      </w:r>
      <w:r w:rsidRPr="00DE79DF">
        <w:rPr>
          <w:color w:val="000000"/>
          <w:sz w:val="28"/>
          <w:szCs w:val="28"/>
        </w:rPr>
        <w:t>Экономический</w:t>
      </w:r>
      <w:r w:rsidR="004B5271" w:rsidRPr="00DE79DF">
        <w:rPr>
          <w:color w:val="000000"/>
          <w:sz w:val="28"/>
          <w:szCs w:val="28"/>
        </w:rPr>
        <w:t xml:space="preserve"> советник менеджера: Учебно-практическое пособие. </w:t>
      </w:r>
      <w:r>
        <w:rPr>
          <w:color w:val="000000"/>
          <w:sz w:val="28"/>
          <w:szCs w:val="28"/>
        </w:rPr>
        <w:t>–</w:t>
      </w:r>
      <w:r w:rsidRPr="00DE79DF">
        <w:rPr>
          <w:color w:val="000000"/>
          <w:sz w:val="28"/>
          <w:szCs w:val="28"/>
        </w:rPr>
        <w:t xml:space="preserve"> </w:t>
      </w:r>
      <w:r w:rsidR="004B5271" w:rsidRPr="00DE79DF">
        <w:rPr>
          <w:color w:val="000000"/>
          <w:sz w:val="28"/>
          <w:szCs w:val="28"/>
        </w:rPr>
        <w:t>М.: Финансы, учет, аудит, 1996. – 318</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Баканов</w:t>
      </w:r>
      <w:r>
        <w:rPr>
          <w:color w:val="000000"/>
          <w:sz w:val="28"/>
          <w:szCs w:val="28"/>
        </w:rPr>
        <w:t> </w:t>
      </w:r>
      <w:r w:rsidRPr="00DE79DF">
        <w:rPr>
          <w:color w:val="000000"/>
          <w:sz w:val="28"/>
          <w:szCs w:val="28"/>
        </w:rPr>
        <w:t>М.И.</w:t>
      </w:r>
      <w:r w:rsidR="004B5271" w:rsidRPr="00DE79DF">
        <w:rPr>
          <w:color w:val="000000"/>
          <w:sz w:val="28"/>
          <w:szCs w:val="28"/>
        </w:rPr>
        <w:t xml:space="preserve">, </w:t>
      </w:r>
      <w:r w:rsidRPr="00DE79DF">
        <w:rPr>
          <w:color w:val="000000"/>
          <w:sz w:val="28"/>
          <w:szCs w:val="28"/>
        </w:rPr>
        <w:t>Шеремет</w:t>
      </w:r>
      <w:r>
        <w:rPr>
          <w:color w:val="000000"/>
          <w:sz w:val="28"/>
          <w:szCs w:val="28"/>
        </w:rPr>
        <w:t> </w:t>
      </w:r>
      <w:r w:rsidRPr="00DE79DF">
        <w:rPr>
          <w:color w:val="000000"/>
          <w:sz w:val="28"/>
          <w:szCs w:val="28"/>
        </w:rPr>
        <w:t>А.Д.</w:t>
      </w:r>
      <w:r>
        <w:rPr>
          <w:color w:val="000000"/>
          <w:sz w:val="28"/>
          <w:szCs w:val="28"/>
        </w:rPr>
        <w:t> </w:t>
      </w:r>
      <w:r w:rsidRPr="00DE79DF">
        <w:rPr>
          <w:color w:val="000000"/>
          <w:sz w:val="28"/>
          <w:szCs w:val="28"/>
        </w:rPr>
        <w:t>Теория</w:t>
      </w:r>
      <w:r w:rsidR="004B5271" w:rsidRPr="00DE79DF">
        <w:rPr>
          <w:color w:val="000000"/>
          <w:sz w:val="28"/>
          <w:szCs w:val="28"/>
        </w:rPr>
        <w:t xml:space="preserve"> экономического анализа: Учебник. </w:t>
      </w:r>
      <w:r>
        <w:rPr>
          <w:color w:val="000000"/>
          <w:sz w:val="28"/>
          <w:szCs w:val="28"/>
        </w:rPr>
        <w:t>–</w:t>
      </w:r>
      <w:r w:rsidRPr="00DE79DF">
        <w:rPr>
          <w:color w:val="000000"/>
          <w:sz w:val="28"/>
          <w:szCs w:val="28"/>
        </w:rPr>
        <w:t xml:space="preserve"> </w:t>
      </w:r>
      <w:r w:rsidR="004B5271" w:rsidRPr="00DE79DF">
        <w:rPr>
          <w:color w:val="000000"/>
          <w:sz w:val="28"/>
          <w:szCs w:val="28"/>
        </w:rPr>
        <w:t>3</w:t>
      </w:r>
      <w:r>
        <w:rPr>
          <w:color w:val="000000"/>
          <w:sz w:val="28"/>
          <w:szCs w:val="28"/>
        </w:rPr>
        <w:t>-</w:t>
      </w:r>
      <w:r w:rsidRPr="00DE79DF">
        <w:rPr>
          <w:color w:val="000000"/>
          <w:sz w:val="28"/>
          <w:szCs w:val="28"/>
        </w:rPr>
        <w:t>е</w:t>
      </w:r>
      <w:r w:rsidR="004B5271" w:rsidRPr="00DE79DF">
        <w:rPr>
          <w:color w:val="000000"/>
          <w:sz w:val="28"/>
          <w:szCs w:val="28"/>
        </w:rPr>
        <w:t xml:space="preserve"> изд., перераб. </w:t>
      </w:r>
      <w:r>
        <w:rPr>
          <w:color w:val="000000"/>
          <w:sz w:val="28"/>
          <w:szCs w:val="28"/>
        </w:rPr>
        <w:t>–</w:t>
      </w:r>
      <w:r w:rsidRPr="00DE79DF">
        <w:rPr>
          <w:color w:val="000000"/>
          <w:sz w:val="28"/>
          <w:szCs w:val="28"/>
        </w:rPr>
        <w:t xml:space="preserve"> </w:t>
      </w:r>
      <w:r w:rsidR="004B5271" w:rsidRPr="00DE79DF">
        <w:rPr>
          <w:color w:val="000000"/>
          <w:sz w:val="28"/>
          <w:szCs w:val="28"/>
        </w:rPr>
        <w:t xml:space="preserve">М.: Финансы и статистика, 1999. </w:t>
      </w:r>
      <w:r>
        <w:rPr>
          <w:color w:val="000000"/>
          <w:sz w:val="28"/>
          <w:szCs w:val="28"/>
        </w:rPr>
        <w:t>–</w:t>
      </w:r>
      <w:r w:rsidRPr="00DE79DF">
        <w:rPr>
          <w:color w:val="000000"/>
          <w:sz w:val="28"/>
          <w:szCs w:val="28"/>
        </w:rPr>
        <w:t xml:space="preserve"> </w:t>
      </w:r>
      <w:r w:rsidR="004B5271" w:rsidRPr="00DE79DF">
        <w:rPr>
          <w:color w:val="000000"/>
          <w:sz w:val="28"/>
          <w:szCs w:val="28"/>
        </w:rPr>
        <w:t>288</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Балабанов</w:t>
      </w:r>
      <w:r>
        <w:rPr>
          <w:color w:val="000000"/>
          <w:sz w:val="28"/>
          <w:szCs w:val="28"/>
        </w:rPr>
        <w:t> </w:t>
      </w:r>
      <w:r w:rsidRPr="00DE79DF">
        <w:rPr>
          <w:color w:val="000000"/>
          <w:sz w:val="28"/>
          <w:szCs w:val="28"/>
        </w:rPr>
        <w:t>И.Т.</w:t>
      </w:r>
      <w:r>
        <w:rPr>
          <w:color w:val="000000"/>
          <w:sz w:val="28"/>
          <w:szCs w:val="28"/>
        </w:rPr>
        <w:t> </w:t>
      </w:r>
      <w:r w:rsidRPr="00DE79DF">
        <w:rPr>
          <w:color w:val="000000"/>
          <w:sz w:val="28"/>
          <w:szCs w:val="28"/>
        </w:rPr>
        <w:t>Риск</w:t>
      </w:r>
      <w:r w:rsidR="004B5271" w:rsidRPr="00DE79DF">
        <w:rPr>
          <w:color w:val="000000"/>
          <w:sz w:val="28"/>
          <w:szCs w:val="28"/>
        </w:rPr>
        <w:t xml:space="preserve">-менеджмент. </w:t>
      </w:r>
      <w:r>
        <w:rPr>
          <w:color w:val="000000"/>
          <w:sz w:val="28"/>
          <w:szCs w:val="28"/>
        </w:rPr>
        <w:t>–</w:t>
      </w:r>
      <w:r w:rsidRPr="00DE79DF">
        <w:rPr>
          <w:color w:val="000000"/>
          <w:sz w:val="28"/>
          <w:szCs w:val="28"/>
        </w:rPr>
        <w:t xml:space="preserve"> </w:t>
      </w:r>
      <w:r w:rsidR="004B5271" w:rsidRPr="00DE79DF">
        <w:rPr>
          <w:color w:val="000000"/>
          <w:sz w:val="28"/>
          <w:szCs w:val="28"/>
        </w:rPr>
        <w:t xml:space="preserve">М.: Финансы и статистика, 2003. </w:t>
      </w:r>
      <w:r>
        <w:rPr>
          <w:color w:val="000000"/>
          <w:sz w:val="28"/>
          <w:szCs w:val="28"/>
        </w:rPr>
        <w:t>–</w:t>
      </w:r>
      <w:r w:rsidRPr="00DE79DF">
        <w:rPr>
          <w:color w:val="000000"/>
          <w:sz w:val="28"/>
          <w:szCs w:val="28"/>
        </w:rPr>
        <w:t xml:space="preserve"> </w:t>
      </w:r>
      <w:r w:rsidR="004B5271" w:rsidRPr="00DE79DF">
        <w:rPr>
          <w:color w:val="000000"/>
          <w:sz w:val="28"/>
          <w:szCs w:val="28"/>
        </w:rPr>
        <w:t>192</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Бестужев</w:t>
      </w:r>
      <w:r>
        <w:rPr>
          <w:color w:val="000000"/>
          <w:sz w:val="28"/>
          <w:szCs w:val="28"/>
        </w:rPr>
        <w:t> </w:t>
      </w:r>
      <w:r w:rsidRPr="00DE79DF">
        <w:rPr>
          <w:color w:val="000000"/>
          <w:sz w:val="28"/>
          <w:szCs w:val="28"/>
        </w:rPr>
        <w:t>И.В.</w:t>
      </w:r>
      <w:r>
        <w:rPr>
          <w:color w:val="000000"/>
          <w:sz w:val="28"/>
          <w:szCs w:val="28"/>
        </w:rPr>
        <w:t> </w:t>
      </w:r>
      <w:r w:rsidRPr="00DE79DF">
        <w:rPr>
          <w:color w:val="000000"/>
          <w:sz w:val="28"/>
          <w:szCs w:val="28"/>
        </w:rPr>
        <w:t>Рабочая</w:t>
      </w:r>
      <w:r w:rsidR="004B5271" w:rsidRPr="00DE79DF">
        <w:rPr>
          <w:color w:val="000000"/>
          <w:sz w:val="28"/>
          <w:szCs w:val="28"/>
        </w:rPr>
        <w:t xml:space="preserve"> книга по прогнозированию / Редкол.: </w:t>
      </w:r>
      <w:r w:rsidRPr="00DE79DF">
        <w:rPr>
          <w:color w:val="000000"/>
          <w:sz w:val="28"/>
          <w:szCs w:val="28"/>
        </w:rPr>
        <w:t>И.В.</w:t>
      </w:r>
      <w:r>
        <w:rPr>
          <w:color w:val="000000"/>
          <w:sz w:val="28"/>
          <w:szCs w:val="28"/>
        </w:rPr>
        <w:t> </w:t>
      </w:r>
      <w:r w:rsidRPr="00DE79DF">
        <w:rPr>
          <w:color w:val="000000"/>
          <w:sz w:val="28"/>
          <w:szCs w:val="28"/>
        </w:rPr>
        <w:t>Бестужев</w:t>
      </w:r>
      <w:r w:rsidR="004B5271" w:rsidRPr="00DE79DF">
        <w:rPr>
          <w:color w:val="000000"/>
          <w:sz w:val="28"/>
          <w:szCs w:val="28"/>
        </w:rPr>
        <w:t>.</w:t>
      </w:r>
      <w:r w:rsidR="00DD6832">
        <w:rPr>
          <w:color w:val="000000"/>
          <w:sz w:val="28"/>
          <w:szCs w:val="28"/>
        </w:rPr>
        <w:t xml:space="preserve"> </w:t>
      </w:r>
      <w:r>
        <w:rPr>
          <w:color w:val="000000"/>
          <w:sz w:val="28"/>
          <w:szCs w:val="28"/>
        </w:rPr>
        <w:t>-</w:t>
      </w:r>
      <w:r w:rsidR="00DD6832">
        <w:rPr>
          <w:color w:val="000000"/>
          <w:sz w:val="28"/>
          <w:szCs w:val="28"/>
        </w:rPr>
        <w:t xml:space="preserve"> </w:t>
      </w:r>
      <w:r w:rsidRPr="00DE79DF">
        <w:rPr>
          <w:color w:val="000000"/>
          <w:sz w:val="28"/>
          <w:szCs w:val="28"/>
        </w:rPr>
        <w:t>М.</w:t>
      </w:r>
      <w:r w:rsidR="004B5271" w:rsidRPr="00DE79DF">
        <w:rPr>
          <w:color w:val="000000"/>
          <w:sz w:val="28"/>
          <w:szCs w:val="28"/>
        </w:rPr>
        <w:t>: Мысль, 2002.-</w:t>
      </w:r>
      <w:r w:rsidRPr="00DE79DF">
        <w:rPr>
          <w:color w:val="000000"/>
          <w:sz w:val="28"/>
          <w:szCs w:val="28"/>
        </w:rPr>
        <w:t>430</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Бешелев</w:t>
      </w:r>
      <w:r>
        <w:rPr>
          <w:color w:val="000000"/>
          <w:sz w:val="28"/>
          <w:szCs w:val="28"/>
        </w:rPr>
        <w:t> </w:t>
      </w:r>
      <w:r w:rsidRPr="00DE79DF">
        <w:rPr>
          <w:color w:val="000000"/>
          <w:sz w:val="28"/>
          <w:szCs w:val="28"/>
        </w:rPr>
        <w:t>С.Д.,</w:t>
      </w:r>
      <w:r>
        <w:rPr>
          <w:color w:val="000000"/>
          <w:sz w:val="28"/>
          <w:szCs w:val="28"/>
        </w:rPr>
        <w:t xml:space="preserve"> </w:t>
      </w:r>
      <w:r w:rsidRPr="00DE79DF">
        <w:rPr>
          <w:color w:val="000000"/>
          <w:sz w:val="28"/>
          <w:szCs w:val="28"/>
        </w:rPr>
        <w:t>Гурвич</w:t>
      </w:r>
      <w:r>
        <w:rPr>
          <w:color w:val="000000"/>
          <w:sz w:val="28"/>
          <w:szCs w:val="28"/>
        </w:rPr>
        <w:t> </w:t>
      </w:r>
      <w:r w:rsidRPr="00DE79DF">
        <w:rPr>
          <w:color w:val="000000"/>
          <w:sz w:val="28"/>
          <w:szCs w:val="28"/>
        </w:rPr>
        <w:t>Ф.Г.</w:t>
      </w:r>
      <w:r>
        <w:rPr>
          <w:color w:val="000000"/>
          <w:sz w:val="28"/>
          <w:szCs w:val="28"/>
        </w:rPr>
        <w:t> </w:t>
      </w:r>
      <w:r w:rsidRPr="00DE79DF">
        <w:rPr>
          <w:color w:val="000000"/>
          <w:sz w:val="28"/>
          <w:szCs w:val="28"/>
        </w:rPr>
        <w:t>Математико</w:t>
      </w:r>
      <w:r w:rsidR="004B5271" w:rsidRPr="00DE79DF">
        <w:rPr>
          <w:color w:val="000000"/>
          <w:sz w:val="28"/>
          <w:szCs w:val="28"/>
        </w:rPr>
        <w:t xml:space="preserve">-статистические методы экспертных </w:t>
      </w:r>
      <w:r w:rsidRPr="00DE79DF">
        <w:rPr>
          <w:color w:val="000000"/>
          <w:sz w:val="28"/>
          <w:szCs w:val="28"/>
        </w:rPr>
        <w:t>оценок.</w:t>
      </w:r>
      <w:r>
        <w:rPr>
          <w:color w:val="000000"/>
          <w:sz w:val="28"/>
          <w:szCs w:val="28"/>
        </w:rPr>
        <w:t xml:space="preserve"> </w:t>
      </w:r>
      <w:r w:rsidRPr="00DE79DF">
        <w:rPr>
          <w:color w:val="000000"/>
          <w:sz w:val="28"/>
          <w:szCs w:val="28"/>
        </w:rPr>
        <w:t>2</w:t>
      </w:r>
      <w:r>
        <w:rPr>
          <w:color w:val="000000"/>
          <w:sz w:val="28"/>
          <w:szCs w:val="28"/>
        </w:rPr>
        <w:t>-</w:t>
      </w:r>
      <w:r w:rsidRPr="00DE79DF">
        <w:rPr>
          <w:color w:val="000000"/>
          <w:sz w:val="28"/>
          <w:szCs w:val="28"/>
        </w:rPr>
        <w:t>е</w:t>
      </w:r>
      <w:r w:rsidR="004B5271" w:rsidRPr="00DE79DF">
        <w:rPr>
          <w:color w:val="000000"/>
          <w:sz w:val="28"/>
          <w:szCs w:val="28"/>
        </w:rPr>
        <w:t xml:space="preserve"> изд. перераб. и доп. М: Статистика. 2000. </w:t>
      </w:r>
      <w:r>
        <w:rPr>
          <w:color w:val="000000"/>
          <w:sz w:val="28"/>
          <w:szCs w:val="28"/>
        </w:rPr>
        <w:t>–</w:t>
      </w:r>
      <w:r w:rsidRPr="00DE79DF">
        <w:rPr>
          <w:color w:val="000000"/>
          <w:sz w:val="28"/>
          <w:szCs w:val="28"/>
        </w:rPr>
        <w:t xml:space="preserve"> 263</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Бобровников</w:t>
      </w:r>
      <w:r>
        <w:rPr>
          <w:color w:val="000000"/>
          <w:sz w:val="28"/>
          <w:szCs w:val="28"/>
        </w:rPr>
        <w:t> </w:t>
      </w:r>
      <w:r w:rsidRPr="00DE79DF">
        <w:rPr>
          <w:color w:val="000000"/>
          <w:sz w:val="28"/>
          <w:szCs w:val="28"/>
        </w:rPr>
        <w:t>Г.Н.</w:t>
      </w:r>
      <w:r w:rsidR="004B5271" w:rsidRPr="00DE79DF">
        <w:rPr>
          <w:color w:val="000000"/>
          <w:sz w:val="28"/>
          <w:szCs w:val="28"/>
        </w:rPr>
        <w:t xml:space="preserve">, </w:t>
      </w:r>
      <w:r w:rsidRPr="00DE79DF">
        <w:rPr>
          <w:color w:val="000000"/>
          <w:sz w:val="28"/>
          <w:szCs w:val="28"/>
        </w:rPr>
        <w:t>Клебанов</w:t>
      </w:r>
      <w:r>
        <w:rPr>
          <w:color w:val="000000"/>
          <w:sz w:val="28"/>
          <w:szCs w:val="28"/>
        </w:rPr>
        <w:t> </w:t>
      </w:r>
      <w:r w:rsidRPr="00DE79DF">
        <w:rPr>
          <w:color w:val="000000"/>
          <w:sz w:val="28"/>
          <w:szCs w:val="28"/>
        </w:rPr>
        <w:t>А.И.</w:t>
      </w:r>
      <w:r>
        <w:rPr>
          <w:color w:val="000000"/>
          <w:sz w:val="28"/>
          <w:szCs w:val="28"/>
        </w:rPr>
        <w:t> </w:t>
      </w:r>
      <w:r w:rsidRPr="00DE79DF">
        <w:rPr>
          <w:color w:val="000000"/>
          <w:sz w:val="28"/>
          <w:szCs w:val="28"/>
        </w:rPr>
        <w:t>Прогнозирование</w:t>
      </w:r>
      <w:r w:rsidR="004B5271" w:rsidRPr="00DE79DF">
        <w:rPr>
          <w:color w:val="000000"/>
          <w:sz w:val="28"/>
          <w:szCs w:val="28"/>
        </w:rPr>
        <w:t xml:space="preserve"> в управлении техническим уровнем и качеством продукции: Учеб. пособие.</w:t>
      </w:r>
      <w:r w:rsidR="00DD6832">
        <w:rPr>
          <w:color w:val="000000"/>
          <w:sz w:val="28"/>
          <w:szCs w:val="28"/>
        </w:rPr>
        <w:t xml:space="preserve"> </w:t>
      </w:r>
      <w:r>
        <w:rPr>
          <w:color w:val="000000"/>
          <w:sz w:val="28"/>
          <w:szCs w:val="28"/>
        </w:rPr>
        <w:t>-</w:t>
      </w:r>
      <w:r w:rsidR="00DD6832">
        <w:rPr>
          <w:color w:val="000000"/>
          <w:sz w:val="28"/>
          <w:szCs w:val="28"/>
        </w:rPr>
        <w:t xml:space="preserve"> </w:t>
      </w:r>
      <w:r w:rsidRPr="00DE79DF">
        <w:rPr>
          <w:color w:val="000000"/>
          <w:sz w:val="28"/>
          <w:szCs w:val="28"/>
        </w:rPr>
        <w:t>М:</w:t>
      </w:r>
      <w:r>
        <w:rPr>
          <w:color w:val="000000"/>
          <w:sz w:val="28"/>
          <w:szCs w:val="28"/>
        </w:rPr>
        <w:t xml:space="preserve"> </w:t>
      </w:r>
      <w:r w:rsidRPr="00DE79DF">
        <w:rPr>
          <w:color w:val="000000"/>
          <w:sz w:val="28"/>
          <w:szCs w:val="28"/>
        </w:rPr>
        <w:t>Из</w:t>
      </w:r>
      <w:r w:rsidR="004B5271" w:rsidRPr="00DE79DF">
        <w:rPr>
          <w:color w:val="000000"/>
          <w:sz w:val="28"/>
          <w:szCs w:val="28"/>
        </w:rPr>
        <w:t xml:space="preserve">дательство стандартов. 2004. </w:t>
      </w:r>
      <w:r>
        <w:rPr>
          <w:color w:val="000000"/>
          <w:sz w:val="28"/>
          <w:szCs w:val="28"/>
        </w:rPr>
        <w:t>–</w:t>
      </w:r>
      <w:r w:rsidRPr="00DE79DF">
        <w:rPr>
          <w:color w:val="000000"/>
          <w:sz w:val="28"/>
          <w:szCs w:val="28"/>
        </w:rPr>
        <w:t xml:space="preserve"> 232</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Борисевич</w:t>
      </w:r>
      <w:r>
        <w:rPr>
          <w:color w:val="000000"/>
          <w:sz w:val="28"/>
          <w:szCs w:val="28"/>
        </w:rPr>
        <w:t> </w:t>
      </w:r>
      <w:r w:rsidRPr="00DE79DF">
        <w:rPr>
          <w:color w:val="000000"/>
          <w:sz w:val="28"/>
          <w:szCs w:val="28"/>
        </w:rPr>
        <w:t>В.И.</w:t>
      </w:r>
      <w:r>
        <w:rPr>
          <w:color w:val="000000"/>
          <w:sz w:val="28"/>
          <w:szCs w:val="28"/>
        </w:rPr>
        <w:t> </w:t>
      </w:r>
      <w:r w:rsidRPr="00DE79DF">
        <w:rPr>
          <w:color w:val="000000"/>
          <w:sz w:val="28"/>
          <w:szCs w:val="28"/>
        </w:rPr>
        <w:t>Прогнозирование</w:t>
      </w:r>
      <w:r w:rsidR="004B5271" w:rsidRPr="00DE79DF">
        <w:rPr>
          <w:color w:val="000000"/>
          <w:sz w:val="28"/>
          <w:szCs w:val="28"/>
        </w:rPr>
        <w:t xml:space="preserve"> и планирование </w:t>
      </w:r>
      <w:r w:rsidRPr="00DE79DF">
        <w:rPr>
          <w:color w:val="000000"/>
          <w:sz w:val="28"/>
          <w:szCs w:val="28"/>
        </w:rPr>
        <w:t>экономики:</w:t>
      </w:r>
      <w:r>
        <w:rPr>
          <w:color w:val="000000"/>
          <w:sz w:val="28"/>
          <w:szCs w:val="28"/>
        </w:rPr>
        <w:t xml:space="preserve"> </w:t>
      </w:r>
      <w:r w:rsidRPr="00DE79DF">
        <w:rPr>
          <w:color w:val="000000"/>
          <w:sz w:val="28"/>
          <w:szCs w:val="28"/>
        </w:rPr>
        <w:t>У</w:t>
      </w:r>
      <w:r w:rsidR="004B5271" w:rsidRPr="00DE79DF">
        <w:rPr>
          <w:color w:val="000000"/>
          <w:sz w:val="28"/>
          <w:szCs w:val="28"/>
        </w:rPr>
        <w:t xml:space="preserve">чеб. пособие/ </w:t>
      </w:r>
      <w:r w:rsidRPr="00DE79DF">
        <w:rPr>
          <w:color w:val="000000"/>
          <w:sz w:val="28"/>
          <w:szCs w:val="28"/>
        </w:rPr>
        <w:t>Борисевич</w:t>
      </w:r>
      <w:r>
        <w:rPr>
          <w:color w:val="000000"/>
          <w:sz w:val="28"/>
          <w:szCs w:val="28"/>
        </w:rPr>
        <w:t> </w:t>
      </w:r>
      <w:r w:rsidRPr="00DE79DF">
        <w:rPr>
          <w:color w:val="000000"/>
          <w:sz w:val="28"/>
          <w:szCs w:val="28"/>
        </w:rPr>
        <w:t>В.И.</w:t>
      </w:r>
      <w:r w:rsidR="001F13CF" w:rsidRPr="00DE79DF">
        <w:rPr>
          <w:color w:val="000000"/>
          <w:sz w:val="28"/>
          <w:szCs w:val="28"/>
        </w:rPr>
        <w:t xml:space="preserve">, </w:t>
      </w:r>
      <w:r w:rsidRPr="00DE79DF">
        <w:rPr>
          <w:color w:val="000000"/>
          <w:sz w:val="28"/>
          <w:szCs w:val="28"/>
        </w:rPr>
        <w:t>Кандаурова</w:t>
      </w:r>
      <w:r>
        <w:rPr>
          <w:color w:val="000000"/>
          <w:sz w:val="28"/>
          <w:szCs w:val="28"/>
        </w:rPr>
        <w:t> </w:t>
      </w:r>
      <w:r w:rsidRPr="00DE79DF">
        <w:rPr>
          <w:color w:val="000000"/>
          <w:sz w:val="28"/>
          <w:szCs w:val="28"/>
        </w:rPr>
        <w:t>Г.А.</w:t>
      </w:r>
      <w:r w:rsidR="001F13CF" w:rsidRPr="00DE79DF">
        <w:rPr>
          <w:color w:val="000000"/>
          <w:sz w:val="28"/>
          <w:szCs w:val="28"/>
        </w:rPr>
        <w:t xml:space="preserve"> </w:t>
      </w:r>
      <w:r>
        <w:rPr>
          <w:color w:val="000000"/>
          <w:sz w:val="28"/>
          <w:szCs w:val="28"/>
        </w:rPr>
        <w:t>–</w:t>
      </w:r>
      <w:r w:rsidRPr="00DE79DF">
        <w:rPr>
          <w:color w:val="000000"/>
          <w:sz w:val="28"/>
          <w:szCs w:val="28"/>
        </w:rPr>
        <w:t xml:space="preserve"> </w:t>
      </w:r>
      <w:r w:rsidR="001F13CF" w:rsidRPr="00DE79DF">
        <w:rPr>
          <w:color w:val="000000"/>
          <w:sz w:val="28"/>
          <w:szCs w:val="28"/>
        </w:rPr>
        <w:t>М</w:t>
      </w:r>
      <w:r w:rsidR="004B5271" w:rsidRPr="00DE79DF">
        <w:rPr>
          <w:color w:val="000000"/>
          <w:sz w:val="28"/>
          <w:szCs w:val="28"/>
        </w:rPr>
        <w:t>.:</w:t>
      </w:r>
      <w:r w:rsidR="001F13CF" w:rsidRPr="00DE79DF">
        <w:rPr>
          <w:color w:val="000000"/>
          <w:sz w:val="28"/>
          <w:szCs w:val="28"/>
        </w:rPr>
        <w:t xml:space="preserve"> </w:t>
      </w:r>
      <w:r w:rsidR="004B5271" w:rsidRPr="00DE79DF">
        <w:rPr>
          <w:color w:val="000000"/>
          <w:sz w:val="28"/>
          <w:szCs w:val="28"/>
        </w:rPr>
        <w:t>ИП</w:t>
      </w:r>
      <w:r>
        <w:rPr>
          <w:color w:val="000000"/>
          <w:sz w:val="28"/>
          <w:szCs w:val="28"/>
        </w:rPr>
        <w:t xml:space="preserve">» </w:t>
      </w:r>
      <w:r w:rsidRPr="00DE79DF">
        <w:rPr>
          <w:color w:val="000000"/>
          <w:sz w:val="28"/>
          <w:szCs w:val="28"/>
        </w:rPr>
        <w:t>Э</w:t>
      </w:r>
      <w:r w:rsidR="004B5271" w:rsidRPr="00DE79DF">
        <w:rPr>
          <w:color w:val="000000"/>
          <w:sz w:val="28"/>
          <w:szCs w:val="28"/>
        </w:rPr>
        <w:t>коперспектива</w:t>
      </w:r>
      <w:r>
        <w:rPr>
          <w:color w:val="000000"/>
          <w:sz w:val="28"/>
          <w:szCs w:val="28"/>
        </w:rPr>
        <w:t>»</w:t>
      </w:r>
      <w:r w:rsidR="004B5271" w:rsidRPr="00DE79DF">
        <w:rPr>
          <w:color w:val="000000"/>
          <w:sz w:val="28"/>
          <w:szCs w:val="28"/>
        </w:rPr>
        <w:t xml:space="preserve">, 2000. </w:t>
      </w:r>
      <w:r>
        <w:rPr>
          <w:color w:val="000000"/>
          <w:sz w:val="28"/>
          <w:szCs w:val="28"/>
        </w:rPr>
        <w:t>–</w:t>
      </w:r>
      <w:r w:rsidRPr="00DE79DF">
        <w:rPr>
          <w:color w:val="000000"/>
          <w:sz w:val="28"/>
          <w:szCs w:val="28"/>
        </w:rPr>
        <w:t xml:space="preserve"> 432</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Бухалков</w:t>
      </w:r>
      <w:r>
        <w:rPr>
          <w:color w:val="000000"/>
          <w:sz w:val="28"/>
          <w:szCs w:val="28"/>
        </w:rPr>
        <w:t> </w:t>
      </w:r>
      <w:r w:rsidRPr="00DE79DF">
        <w:rPr>
          <w:color w:val="000000"/>
          <w:sz w:val="28"/>
          <w:szCs w:val="28"/>
        </w:rPr>
        <w:t>М.Н.</w:t>
      </w:r>
      <w:r>
        <w:rPr>
          <w:color w:val="000000"/>
          <w:sz w:val="28"/>
          <w:szCs w:val="28"/>
        </w:rPr>
        <w:t> </w:t>
      </w:r>
      <w:r w:rsidRPr="00DE79DF">
        <w:rPr>
          <w:color w:val="000000"/>
          <w:sz w:val="28"/>
          <w:szCs w:val="28"/>
        </w:rPr>
        <w:t>Внутрифирменное</w:t>
      </w:r>
      <w:r w:rsidR="004B5271" w:rsidRPr="00DE79DF">
        <w:rPr>
          <w:color w:val="000000"/>
          <w:sz w:val="28"/>
          <w:szCs w:val="28"/>
        </w:rPr>
        <w:t xml:space="preserve"> планирование. Учебник. – М.: Инфра – М, 2003. – 341</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Виханский</w:t>
      </w:r>
      <w:r>
        <w:rPr>
          <w:color w:val="000000"/>
          <w:sz w:val="28"/>
          <w:szCs w:val="28"/>
        </w:rPr>
        <w:t> </w:t>
      </w:r>
      <w:r w:rsidRPr="00DE79DF">
        <w:rPr>
          <w:color w:val="000000"/>
          <w:sz w:val="28"/>
          <w:szCs w:val="28"/>
        </w:rPr>
        <w:t>О.С.</w:t>
      </w:r>
      <w:r>
        <w:rPr>
          <w:color w:val="000000"/>
          <w:sz w:val="28"/>
          <w:szCs w:val="28"/>
        </w:rPr>
        <w:t> </w:t>
      </w:r>
      <w:r w:rsidRPr="00DE79DF">
        <w:rPr>
          <w:color w:val="000000"/>
          <w:sz w:val="28"/>
          <w:szCs w:val="28"/>
        </w:rPr>
        <w:t>Стратегическое</w:t>
      </w:r>
      <w:r w:rsidR="004B5271" w:rsidRPr="00DE79DF">
        <w:rPr>
          <w:color w:val="000000"/>
          <w:sz w:val="28"/>
          <w:szCs w:val="28"/>
        </w:rPr>
        <w:t xml:space="preserve"> управление: Учебник. </w:t>
      </w:r>
      <w:r>
        <w:rPr>
          <w:color w:val="000000"/>
          <w:sz w:val="28"/>
          <w:szCs w:val="28"/>
        </w:rPr>
        <w:t>–</w:t>
      </w:r>
      <w:r w:rsidRPr="00DE79DF">
        <w:rPr>
          <w:color w:val="000000"/>
          <w:sz w:val="28"/>
          <w:szCs w:val="28"/>
        </w:rPr>
        <w:t xml:space="preserve"> </w:t>
      </w:r>
      <w:r w:rsidR="004B5271" w:rsidRPr="00DE79DF">
        <w:rPr>
          <w:color w:val="000000"/>
          <w:sz w:val="28"/>
          <w:szCs w:val="28"/>
        </w:rPr>
        <w:t>2</w:t>
      </w:r>
      <w:r>
        <w:rPr>
          <w:color w:val="000000"/>
          <w:sz w:val="28"/>
          <w:szCs w:val="28"/>
        </w:rPr>
        <w:t>-</w:t>
      </w:r>
      <w:r w:rsidRPr="00DE79DF">
        <w:rPr>
          <w:color w:val="000000"/>
          <w:sz w:val="28"/>
          <w:szCs w:val="28"/>
        </w:rPr>
        <w:t>е</w:t>
      </w:r>
      <w:r w:rsidR="004B5271" w:rsidRPr="00DE79DF">
        <w:rPr>
          <w:color w:val="000000"/>
          <w:sz w:val="28"/>
          <w:szCs w:val="28"/>
        </w:rPr>
        <w:t xml:space="preserve"> изд., перераб. и доп. </w:t>
      </w:r>
      <w:r>
        <w:rPr>
          <w:color w:val="000000"/>
          <w:sz w:val="28"/>
          <w:szCs w:val="28"/>
        </w:rPr>
        <w:t>–</w:t>
      </w:r>
      <w:r w:rsidRPr="00DE79DF">
        <w:rPr>
          <w:color w:val="000000"/>
          <w:sz w:val="28"/>
          <w:szCs w:val="28"/>
        </w:rPr>
        <w:t xml:space="preserve"> </w:t>
      </w:r>
      <w:r w:rsidR="004B5271" w:rsidRPr="00DE79DF">
        <w:rPr>
          <w:color w:val="000000"/>
          <w:sz w:val="28"/>
          <w:szCs w:val="28"/>
        </w:rPr>
        <w:t xml:space="preserve">М.: Гардарика, 1998. </w:t>
      </w:r>
      <w:r>
        <w:rPr>
          <w:color w:val="000000"/>
          <w:sz w:val="28"/>
          <w:szCs w:val="28"/>
        </w:rPr>
        <w:t>–</w:t>
      </w:r>
      <w:r w:rsidRPr="00DE79DF">
        <w:rPr>
          <w:color w:val="000000"/>
          <w:sz w:val="28"/>
          <w:szCs w:val="28"/>
        </w:rPr>
        <w:t xml:space="preserve"> </w:t>
      </w:r>
      <w:r w:rsidR="004B5271" w:rsidRPr="00DE79DF">
        <w:rPr>
          <w:color w:val="000000"/>
          <w:sz w:val="28"/>
          <w:szCs w:val="28"/>
        </w:rPr>
        <w:t>296</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Волков</w:t>
      </w:r>
      <w:r>
        <w:rPr>
          <w:color w:val="000000"/>
          <w:sz w:val="28"/>
          <w:szCs w:val="28"/>
        </w:rPr>
        <w:t> </w:t>
      </w:r>
      <w:r w:rsidRPr="00DE79DF">
        <w:rPr>
          <w:color w:val="000000"/>
          <w:sz w:val="28"/>
          <w:szCs w:val="28"/>
        </w:rPr>
        <w:t>О.И.</w:t>
      </w:r>
      <w:r>
        <w:rPr>
          <w:color w:val="000000"/>
          <w:sz w:val="28"/>
          <w:szCs w:val="28"/>
        </w:rPr>
        <w:t> </w:t>
      </w:r>
      <w:r w:rsidRPr="00DE79DF">
        <w:rPr>
          <w:color w:val="000000"/>
          <w:sz w:val="28"/>
          <w:szCs w:val="28"/>
        </w:rPr>
        <w:t>Экономика</w:t>
      </w:r>
      <w:r w:rsidR="004B5271" w:rsidRPr="00DE79DF">
        <w:rPr>
          <w:color w:val="000000"/>
          <w:sz w:val="28"/>
          <w:szCs w:val="28"/>
        </w:rPr>
        <w:t xml:space="preserve"> предприятия: Учебник / Под ред. проф. </w:t>
      </w:r>
      <w:r w:rsidRPr="00DE79DF">
        <w:rPr>
          <w:color w:val="000000"/>
          <w:sz w:val="28"/>
          <w:szCs w:val="28"/>
        </w:rPr>
        <w:t>О.И.</w:t>
      </w:r>
      <w:r>
        <w:rPr>
          <w:color w:val="000000"/>
          <w:sz w:val="28"/>
          <w:szCs w:val="28"/>
        </w:rPr>
        <w:t> </w:t>
      </w:r>
      <w:r w:rsidRPr="00DE79DF">
        <w:rPr>
          <w:color w:val="000000"/>
          <w:sz w:val="28"/>
          <w:szCs w:val="28"/>
        </w:rPr>
        <w:t>Волкова</w:t>
      </w:r>
      <w:r w:rsidR="004B5271" w:rsidRPr="00DE79DF">
        <w:rPr>
          <w:color w:val="000000"/>
          <w:sz w:val="28"/>
          <w:szCs w:val="28"/>
        </w:rPr>
        <w:t>.</w:t>
      </w:r>
      <w:r>
        <w:rPr>
          <w:color w:val="000000"/>
          <w:sz w:val="28"/>
          <w:szCs w:val="28"/>
        </w:rPr>
        <w:t xml:space="preserve"> </w:t>
      </w:r>
      <w:r w:rsidR="004B5271" w:rsidRPr="00DE79DF">
        <w:rPr>
          <w:color w:val="000000"/>
          <w:sz w:val="28"/>
          <w:szCs w:val="28"/>
        </w:rPr>
        <w:t>– М.: ИНФРА</w:t>
      </w:r>
      <w:r>
        <w:rPr>
          <w:color w:val="000000"/>
          <w:sz w:val="28"/>
          <w:szCs w:val="28"/>
        </w:rPr>
        <w:t>-</w:t>
      </w:r>
      <w:r w:rsidRPr="00DE79DF">
        <w:rPr>
          <w:color w:val="000000"/>
          <w:sz w:val="28"/>
          <w:szCs w:val="28"/>
        </w:rPr>
        <w:t>М,</w:t>
      </w:r>
      <w:r w:rsidR="004B5271" w:rsidRPr="00DE79DF">
        <w:rPr>
          <w:color w:val="000000"/>
          <w:sz w:val="28"/>
          <w:szCs w:val="28"/>
        </w:rPr>
        <w:t xml:space="preserve"> 1997. </w:t>
      </w:r>
      <w:r>
        <w:rPr>
          <w:color w:val="000000"/>
          <w:sz w:val="28"/>
          <w:szCs w:val="28"/>
        </w:rPr>
        <w:t>–</w:t>
      </w:r>
      <w:r w:rsidRPr="00DE79DF">
        <w:rPr>
          <w:color w:val="000000"/>
          <w:sz w:val="28"/>
          <w:szCs w:val="28"/>
        </w:rPr>
        <w:t xml:space="preserve"> </w:t>
      </w:r>
      <w:r w:rsidR="004B5271" w:rsidRPr="00DE79DF">
        <w:rPr>
          <w:color w:val="000000"/>
          <w:sz w:val="28"/>
          <w:szCs w:val="28"/>
        </w:rPr>
        <w:t>416</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Гжегорчик</w:t>
      </w:r>
      <w:r>
        <w:rPr>
          <w:color w:val="000000"/>
          <w:sz w:val="28"/>
          <w:szCs w:val="28"/>
        </w:rPr>
        <w:t> </w:t>
      </w:r>
      <w:r w:rsidRPr="00DE79DF">
        <w:rPr>
          <w:color w:val="000000"/>
          <w:sz w:val="28"/>
          <w:szCs w:val="28"/>
        </w:rPr>
        <w:t>Е.Д.</w:t>
      </w:r>
      <w:r>
        <w:rPr>
          <w:color w:val="000000"/>
          <w:sz w:val="28"/>
          <w:szCs w:val="28"/>
        </w:rPr>
        <w:t> </w:t>
      </w:r>
      <w:r w:rsidRPr="00DE79DF">
        <w:rPr>
          <w:color w:val="000000"/>
          <w:sz w:val="28"/>
          <w:szCs w:val="28"/>
        </w:rPr>
        <w:t>Популярная</w:t>
      </w:r>
      <w:r w:rsidR="004B5271" w:rsidRPr="00DE79DF">
        <w:rPr>
          <w:color w:val="000000"/>
          <w:sz w:val="28"/>
          <w:szCs w:val="28"/>
        </w:rPr>
        <w:t xml:space="preserve"> логика (Краткий очерк логики предположений). </w:t>
      </w:r>
      <w:r>
        <w:rPr>
          <w:color w:val="000000"/>
          <w:sz w:val="28"/>
          <w:szCs w:val="28"/>
        </w:rPr>
        <w:t>–</w:t>
      </w:r>
      <w:r w:rsidRPr="00DE79DF">
        <w:rPr>
          <w:color w:val="000000"/>
          <w:sz w:val="28"/>
          <w:szCs w:val="28"/>
        </w:rPr>
        <w:t xml:space="preserve"> </w:t>
      </w:r>
      <w:r w:rsidR="004B5271" w:rsidRPr="00DE79DF">
        <w:rPr>
          <w:color w:val="000000"/>
          <w:sz w:val="28"/>
          <w:szCs w:val="28"/>
        </w:rPr>
        <w:t xml:space="preserve">М.: Наука, 2001. </w:t>
      </w:r>
      <w:r>
        <w:rPr>
          <w:color w:val="000000"/>
          <w:sz w:val="28"/>
          <w:szCs w:val="28"/>
        </w:rPr>
        <w:t>–</w:t>
      </w:r>
      <w:r w:rsidRPr="00DE79DF">
        <w:rPr>
          <w:color w:val="000000"/>
          <w:sz w:val="28"/>
          <w:szCs w:val="28"/>
        </w:rPr>
        <w:t xml:space="preserve"> </w:t>
      </w:r>
      <w:r w:rsidR="004B5271" w:rsidRPr="00DE79DF">
        <w:rPr>
          <w:color w:val="000000"/>
          <w:sz w:val="28"/>
          <w:szCs w:val="28"/>
        </w:rPr>
        <w:t>179</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Глущенко</w:t>
      </w:r>
      <w:r>
        <w:rPr>
          <w:color w:val="000000"/>
          <w:sz w:val="28"/>
          <w:szCs w:val="28"/>
        </w:rPr>
        <w:t> </w:t>
      </w:r>
      <w:r w:rsidRPr="00DE79DF">
        <w:rPr>
          <w:color w:val="000000"/>
          <w:sz w:val="28"/>
          <w:szCs w:val="28"/>
        </w:rPr>
        <w:t>В.В.</w:t>
      </w:r>
      <w:r w:rsidR="004B5271" w:rsidRPr="00DE79DF">
        <w:rPr>
          <w:color w:val="000000"/>
          <w:sz w:val="28"/>
          <w:szCs w:val="28"/>
        </w:rPr>
        <w:t xml:space="preserve">, </w:t>
      </w:r>
      <w:r w:rsidRPr="00DE79DF">
        <w:rPr>
          <w:color w:val="000000"/>
          <w:sz w:val="28"/>
          <w:szCs w:val="28"/>
        </w:rPr>
        <w:t>Глущенко</w:t>
      </w:r>
      <w:r>
        <w:rPr>
          <w:color w:val="000000"/>
          <w:sz w:val="28"/>
          <w:szCs w:val="28"/>
        </w:rPr>
        <w:t> </w:t>
      </w:r>
      <w:r w:rsidRPr="00DE79DF">
        <w:rPr>
          <w:color w:val="000000"/>
          <w:sz w:val="28"/>
          <w:szCs w:val="28"/>
        </w:rPr>
        <w:t>И.И.</w:t>
      </w:r>
      <w:r>
        <w:rPr>
          <w:color w:val="000000"/>
          <w:sz w:val="28"/>
          <w:szCs w:val="28"/>
        </w:rPr>
        <w:t> </w:t>
      </w:r>
      <w:r w:rsidRPr="00DE79DF">
        <w:rPr>
          <w:color w:val="000000"/>
          <w:sz w:val="28"/>
          <w:szCs w:val="28"/>
        </w:rPr>
        <w:t>Разработка</w:t>
      </w:r>
      <w:r w:rsidR="004B5271" w:rsidRPr="00DE79DF">
        <w:rPr>
          <w:color w:val="000000"/>
          <w:sz w:val="28"/>
          <w:szCs w:val="28"/>
        </w:rPr>
        <w:t xml:space="preserve"> управленческого решения. Прогнозирование-планирование. Теория проектирования экспериментов. </w:t>
      </w:r>
      <w:r>
        <w:rPr>
          <w:color w:val="000000"/>
          <w:sz w:val="28"/>
          <w:szCs w:val="28"/>
        </w:rPr>
        <w:t>–</w:t>
      </w:r>
      <w:r w:rsidRPr="00DE79DF">
        <w:rPr>
          <w:color w:val="000000"/>
          <w:sz w:val="28"/>
          <w:szCs w:val="28"/>
        </w:rPr>
        <w:t xml:space="preserve"> </w:t>
      </w:r>
      <w:r w:rsidR="004B5271" w:rsidRPr="00DE79DF">
        <w:rPr>
          <w:color w:val="000000"/>
          <w:sz w:val="28"/>
          <w:szCs w:val="28"/>
        </w:rPr>
        <w:t>Железнодорожный, Моск.</w:t>
      </w:r>
      <w:r w:rsidR="00DD6832">
        <w:rPr>
          <w:color w:val="000000"/>
          <w:sz w:val="28"/>
          <w:szCs w:val="28"/>
        </w:rPr>
        <w:t xml:space="preserve"> </w:t>
      </w:r>
      <w:r w:rsidR="004B5271" w:rsidRPr="00DE79DF">
        <w:rPr>
          <w:color w:val="000000"/>
          <w:sz w:val="28"/>
          <w:szCs w:val="28"/>
        </w:rPr>
        <w:t>обл.: ТОО НПЦ «Крылья», 1997. – 400</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Гранберг</w:t>
      </w:r>
      <w:r>
        <w:rPr>
          <w:color w:val="000000"/>
          <w:sz w:val="28"/>
          <w:szCs w:val="28"/>
        </w:rPr>
        <w:t> </w:t>
      </w:r>
      <w:r w:rsidRPr="00DE79DF">
        <w:rPr>
          <w:color w:val="000000"/>
          <w:sz w:val="28"/>
          <w:szCs w:val="28"/>
        </w:rPr>
        <w:t>А.Г.</w:t>
      </w:r>
      <w:r>
        <w:rPr>
          <w:color w:val="000000"/>
          <w:sz w:val="28"/>
          <w:szCs w:val="28"/>
        </w:rPr>
        <w:t> </w:t>
      </w:r>
      <w:r w:rsidRPr="00DE79DF">
        <w:rPr>
          <w:color w:val="000000"/>
          <w:sz w:val="28"/>
          <w:szCs w:val="28"/>
        </w:rPr>
        <w:t>Статистическое</w:t>
      </w:r>
      <w:r w:rsidR="004B5271" w:rsidRPr="00DE79DF">
        <w:rPr>
          <w:color w:val="000000"/>
          <w:sz w:val="28"/>
          <w:szCs w:val="28"/>
        </w:rPr>
        <w:t xml:space="preserve"> моделирование и прогнозирование / Под ред. </w:t>
      </w:r>
      <w:r w:rsidRPr="00DE79DF">
        <w:rPr>
          <w:color w:val="000000"/>
          <w:sz w:val="28"/>
          <w:szCs w:val="28"/>
        </w:rPr>
        <w:t>Гранберга</w:t>
      </w:r>
      <w:r>
        <w:rPr>
          <w:color w:val="000000"/>
          <w:sz w:val="28"/>
          <w:szCs w:val="28"/>
        </w:rPr>
        <w:t> </w:t>
      </w:r>
      <w:r w:rsidRPr="00DE79DF">
        <w:rPr>
          <w:color w:val="000000"/>
          <w:sz w:val="28"/>
          <w:szCs w:val="28"/>
        </w:rPr>
        <w:t>А.</w:t>
      </w:r>
      <w:r w:rsidR="004B5271" w:rsidRPr="00DE79DF">
        <w:rPr>
          <w:color w:val="000000"/>
          <w:sz w:val="28"/>
          <w:szCs w:val="28"/>
        </w:rPr>
        <w:t>Г.</w:t>
      </w:r>
      <w:r>
        <w:rPr>
          <w:color w:val="000000"/>
          <w:sz w:val="28"/>
          <w:szCs w:val="28"/>
        </w:rPr>
        <w:t> –</w:t>
      </w:r>
      <w:r w:rsidRPr="00DE79DF">
        <w:rPr>
          <w:color w:val="000000"/>
          <w:sz w:val="28"/>
          <w:szCs w:val="28"/>
        </w:rPr>
        <w:t xml:space="preserve"> </w:t>
      </w:r>
      <w:r w:rsidR="004B5271" w:rsidRPr="00DE79DF">
        <w:rPr>
          <w:color w:val="000000"/>
          <w:sz w:val="28"/>
          <w:szCs w:val="28"/>
        </w:rPr>
        <w:t>М</w:t>
      </w:r>
      <w:r w:rsidRPr="00DE79DF">
        <w:rPr>
          <w:color w:val="000000"/>
          <w:sz w:val="28"/>
          <w:szCs w:val="28"/>
        </w:rPr>
        <w:t>:</w:t>
      </w:r>
      <w:r>
        <w:rPr>
          <w:color w:val="000000"/>
          <w:sz w:val="28"/>
          <w:szCs w:val="28"/>
        </w:rPr>
        <w:t xml:space="preserve"> </w:t>
      </w:r>
      <w:r w:rsidRPr="00DE79DF">
        <w:rPr>
          <w:color w:val="000000"/>
          <w:sz w:val="28"/>
          <w:szCs w:val="28"/>
        </w:rPr>
        <w:t>Фи</w:t>
      </w:r>
      <w:r w:rsidR="004B5271" w:rsidRPr="00DE79DF">
        <w:rPr>
          <w:color w:val="000000"/>
          <w:sz w:val="28"/>
          <w:szCs w:val="28"/>
        </w:rPr>
        <w:t xml:space="preserve">нансы и статистика 2000. </w:t>
      </w:r>
      <w:r>
        <w:rPr>
          <w:color w:val="000000"/>
          <w:sz w:val="28"/>
          <w:szCs w:val="28"/>
        </w:rPr>
        <w:t>–</w:t>
      </w:r>
      <w:r w:rsidRPr="00DE79DF">
        <w:rPr>
          <w:color w:val="000000"/>
          <w:sz w:val="28"/>
          <w:szCs w:val="28"/>
        </w:rPr>
        <w:t xml:space="preserve"> 383</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Евланов</w:t>
      </w:r>
      <w:r>
        <w:rPr>
          <w:color w:val="000000"/>
          <w:sz w:val="28"/>
          <w:szCs w:val="28"/>
        </w:rPr>
        <w:t> </w:t>
      </w:r>
      <w:r w:rsidRPr="00DE79DF">
        <w:rPr>
          <w:color w:val="000000"/>
          <w:sz w:val="28"/>
          <w:szCs w:val="28"/>
        </w:rPr>
        <w:t>Л.Г.</w:t>
      </w:r>
      <w:r w:rsidR="004B5271" w:rsidRPr="00DE79DF">
        <w:rPr>
          <w:color w:val="000000"/>
          <w:sz w:val="28"/>
          <w:szCs w:val="28"/>
        </w:rPr>
        <w:t xml:space="preserve">, </w:t>
      </w:r>
      <w:r w:rsidRPr="00DE79DF">
        <w:rPr>
          <w:color w:val="000000"/>
          <w:sz w:val="28"/>
          <w:szCs w:val="28"/>
        </w:rPr>
        <w:t>Кутузов</w:t>
      </w:r>
      <w:r>
        <w:rPr>
          <w:color w:val="000000"/>
          <w:sz w:val="28"/>
          <w:szCs w:val="28"/>
        </w:rPr>
        <w:t> </w:t>
      </w:r>
      <w:r w:rsidRPr="00DE79DF">
        <w:rPr>
          <w:color w:val="000000"/>
          <w:sz w:val="28"/>
          <w:szCs w:val="28"/>
        </w:rPr>
        <w:t>В.А.</w:t>
      </w:r>
      <w:r>
        <w:rPr>
          <w:color w:val="000000"/>
          <w:sz w:val="28"/>
          <w:szCs w:val="28"/>
        </w:rPr>
        <w:t> </w:t>
      </w:r>
      <w:r w:rsidRPr="00DE79DF">
        <w:rPr>
          <w:color w:val="000000"/>
          <w:sz w:val="28"/>
          <w:szCs w:val="28"/>
        </w:rPr>
        <w:t>Экспертные</w:t>
      </w:r>
      <w:r w:rsidR="004B5271" w:rsidRPr="00DE79DF">
        <w:rPr>
          <w:color w:val="000000"/>
          <w:sz w:val="28"/>
          <w:szCs w:val="28"/>
        </w:rPr>
        <w:t xml:space="preserve"> оценки в управлении. </w:t>
      </w:r>
      <w:r>
        <w:rPr>
          <w:color w:val="000000"/>
          <w:sz w:val="28"/>
          <w:szCs w:val="28"/>
        </w:rPr>
        <w:t>–</w:t>
      </w:r>
      <w:r w:rsidRPr="00DE79DF">
        <w:rPr>
          <w:color w:val="000000"/>
          <w:sz w:val="28"/>
          <w:szCs w:val="28"/>
        </w:rPr>
        <w:t xml:space="preserve"> </w:t>
      </w:r>
      <w:r w:rsidR="004B5271" w:rsidRPr="00DE79DF">
        <w:rPr>
          <w:color w:val="000000"/>
          <w:sz w:val="28"/>
          <w:szCs w:val="28"/>
        </w:rPr>
        <w:t xml:space="preserve">М.: Экономика, 1998. </w:t>
      </w:r>
      <w:r>
        <w:rPr>
          <w:color w:val="000000"/>
          <w:sz w:val="28"/>
          <w:szCs w:val="28"/>
        </w:rPr>
        <w:t>–</w:t>
      </w:r>
      <w:r w:rsidRPr="00DE79DF">
        <w:rPr>
          <w:color w:val="000000"/>
          <w:sz w:val="28"/>
          <w:szCs w:val="28"/>
        </w:rPr>
        <w:t xml:space="preserve"> </w:t>
      </w:r>
      <w:r w:rsidR="004B5271" w:rsidRPr="00DE79DF">
        <w:rPr>
          <w:color w:val="000000"/>
          <w:sz w:val="28"/>
          <w:szCs w:val="28"/>
        </w:rPr>
        <w:t>136</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Карасев</w:t>
      </w:r>
      <w:r>
        <w:rPr>
          <w:color w:val="000000"/>
          <w:sz w:val="28"/>
          <w:szCs w:val="28"/>
        </w:rPr>
        <w:t> </w:t>
      </w:r>
      <w:r w:rsidRPr="00DE79DF">
        <w:rPr>
          <w:color w:val="000000"/>
          <w:sz w:val="28"/>
          <w:szCs w:val="28"/>
        </w:rPr>
        <w:t>А.И.</w:t>
      </w:r>
      <w:r w:rsidR="004B5271" w:rsidRPr="00DE79DF">
        <w:rPr>
          <w:color w:val="000000"/>
          <w:sz w:val="28"/>
          <w:szCs w:val="28"/>
        </w:rPr>
        <w:t xml:space="preserve">, </w:t>
      </w:r>
      <w:r w:rsidRPr="00DE79DF">
        <w:rPr>
          <w:color w:val="000000"/>
          <w:sz w:val="28"/>
          <w:szCs w:val="28"/>
        </w:rPr>
        <w:t>Крамер</w:t>
      </w:r>
      <w:r>
        <w:rPr>
          <w:color w:val="000000"/>
          <w:sz w:val="28"/>
          <w:szCs w:val="28"/>
        </w:rPr>
        <w:t> </w:t>
      </w:r>
      <w:r w:rsidRPr="00DE79DF">
        <w:rPr>
          <w:color w:val="000000"/>
          <w:sz w:val="28"/>
          <w:szCs w:val="28"/>
        </w:rPr>
        <w:t>Н.Ш.</w:t>
      </w:r>
      <w:r w:rsidR="004B5271" w:rsidRPr="00DE79DF">
        <w:rPr>
          <w:color w:val="000000"/>
          <w:sz w:val="28"/>
          <w:szCs w:val="28"/>
        </w:rPr>
        <w:t xml:space="preserve">, </w:t>
      </w:r>
      <w:r w:rsidRPr="00DE79DF">
        <w:rPr>
          <w:color w:val="000000"/>
          <w:sz w:val="28"/>
          <w:szCs w:val="28"/>
        </w:rPr>
        <w:t>Савельева</w:t>
      </w:r>
      <w:r>
        <w:rPr>
          <w:color w:val="000000"/>
          <w:sz w:val="28"/>
          <w:szCs w:val="28"/>
        </w:rPr>
        <w:t> </w:t>
      </w:r>
      <w:r w:rsidRPr="00DE79DF">
        <w:rPr>
          <w:color w:val="000000"/>
          <w:sz w:val="28"/>
          <w:szCs w:val="28"/>
        </w:rPr>
        <w:t>Т.Н.</w:t>
      </w:r>
      <w:r>
        <w:rPr>
          <w:color w:val="000000"/>
          <w:sz w:val="28"/>
          <w:szCs w:val="28"/>
        </w:rPr>
        <w:t> </w:t>
      </w:r>
      <w:r w:rsidRPr="00DE79DF">
        <w:rPr>
          <w:color w:val="000000"/>
          <w:sz w:val="28"/>
          <w:szCs w:val="28"/>
        </w:rPr>
        <w:t>Математические</w:t>
      </w:r>
      <w:r w:rsidR="004B5271" w:rsidRPr="00DE79DF">
        <w:rPr>
          <w:color w:val="000000"/>
          <w:sz w:val="28"/>
          <w:szCs w:val="28"/>
        </w:rPr>
        <w:t xml:space="preserve"> методы и модели в планировании. </w:t>
      </w:r>
      <w:r>
        <w:rPr>
          <w:color w:val="000000"/>
          <w:sz w:val="28"/>
          <w:szCs w:val="28"/>
        </w:rPr>
        <w:t>–</w:t>
      </w:r>
      <w:r w:rsidRPr="00DE79DF">
        <w:rPr>
          <w:color w:val="000000"/>
          <w:sz w:val="28"/>
          <w:szCs w:val="28"/>
        </w:rPr>
        <w:t xml:space="preserve"> </w:t>
      </w:r>
      <w:r w:rsidR="004B5271" w:rsidRPr="00DE79DF">
        <w:rPr>
          <w:color w:val="000000"/>
          <w:sz w:val="28"/>
          <w:szCs w:val="28"/>
        </w:rPr>
        <w:t xml:space="preserve">М.: Экономика, 2001. </w:t>
      </w:r>
      <w:r>
        <w:rPr>
          <w:color w:val="000000"/>
          <w:sz w:val="28"/>
          <w:szCs w:val="28"/>
        </w:rPr>
        <w:t>–</w:t>
      </w:r>
      <w:r w:rsidRPr="00DE79DF">
        <w:rPr>
          <w:color w:val="000000"/>
          <w:sz w:val="28"/>
          <w:szCs w:val="28"/>
        </w:rPr>
        <w:t xml:space="preserve"> </w:t>
      </w:r>
      <w:r w:rsidR="004B5271" w:rsidRPr="00DE79DF">
        <w:rPr>
          <w:color w:val="000000"/>
          <w:sz w:val="28"/>
          <w:szCs w:val="28"/>
        </w:rPr>
        <w:t>239</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Карданская</w:t>
      </w:r>
      <w:r>
        <w:rPr>
          <w:color w:val="000000"/>
          <w:sz w:val="28"/>
          <w:szCs w:val="28"/>
        </w:rPr>
        <w:t> </w:t>
      </w:r>
      <w:r w:rsidRPr="00DE79DF">
        <w:rPr>
          <w:color w:val="000000"/>
          <w:sz w:val="28"/>
          <w:szCs w:val="28"/>
        </w:rPr>
        <w:t>Н.Л.</w:t>
      </w:r>
      <w:r>
        <w:rPr>
          <w:color w:val="000000"/>
          <w:sz w:val="28"/>
          <w:szCs w:val="28"/>
        </w:rPr>
        <w:t> </w:t>
      </w:r>
      <w:r w:rsidRPr="00DE79DF">
        <w:rPr>
          <w:color w:val="000000"/>
          <w:sz w:val="28"/>
          <w:szCs w:val="28"/>
        </w:rPr>
        <w:t>Основы</w:t>
      </w:r>
      <w:r w:rsidR="004B5271" w:rsidRPr="00DE79DF">
        <w:rPr>
          <w:color w:val="000000"/>
          <w:sz w:val="28"/>
          <w:szCs w:val="28"/>
        </w:rPr>
        <w:t xml:space="preserve"> принятия решений: Учебное пособие. </w:t>
      </w:r>
      <w:r>
        <w:rPr>
          <w:color w:val="000000"/>
          <w:sz w:val="28"/>
          <w:szCs w:val="28"/>
        </w:rPr>
        <w:t>–</w:t>
      </w:r>
      <w:r w:rsidRPr="00DE79DF">
        <w:rPr>
          <w:color w:val="000000"/>
          <w:sz w:val="28"/>
          <w:szCs w:val="28"/>
        </w:rPr>
        <w:t xml:space="preserve"> </w:t>
      </w:r>
      <w:r w:rsidR="004B5271" w:rsidRPr="00DE79DF">
        <w:rPr>
          <w:color w:val="000000"/>
          <w:sz w:val="28"/>
          <w:szCs w:val="28"/>
        </w:rPr>
        <w:t xml:space="preserve">М.: Русская Деловая Литература, 1998. </w:t>
      </w:r>
      <w:r>
        <w:rPr>
          <w:color w:val="000000"/>
          <w:sz w:val="28"/>
          <w:szCs w:val="28"/>
        </w:rPr>
        <w:t>–</w:t>
      </w:r>
      <w:r w:rsidRPr="00DE79DF">
        <w:rPr>
          <w:color w:val="000000"/>
          <w:sz w:val="28"/>
          <w:szCs w:val="28"/>
        </w:rPr>
        <w:t xml:space="preserve"> </w:t>
      </w:r>
      <w:r w:rsidR="004B5271" w:rsidRPr="00DE79DF">
        <w:rPr>
          <w:color w:val="000000"/>
          <w:sz w:val="28"/>
          <w:szCs w:val="28"/>
        </w:rPr>
        <w:t>288</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Кинг</w:t>
      </w:r>
      <w:r>
        <w:rPr>
          <w:color w:val="000000"/>
          <w:sz w:val="28"/>
          <w:szCs w:val="28"/>
        </w:rPr>
        <w:t> </w:t>
      </w:r>
      <w:r w:rsidRPr="00DE79DF">
        <w:rPr>
          <w:color w:val="000000"/>
          <w:sz w:val="28"/>
          <w:szCs w:val="28"/>
        </w:rPr>
        <w:t>У.</w:t>
      </w:r>
      <w:r w:rsidR="004B5271" w:rsidRPr="00DE79DF">
        <w:rPr>
          <w:color w:val="000000"/>
          <w:sz w:val="28"/>
          <w:szCs w:val="28"/>
        </w:rPr>
        <w:t>, Клиланг Д.</w:t>
      </w:r>
      <w:r w:rsidR="004B5271" w:rsidRPr="00DE79DF">
        <w:rPr>
          <w:color w:val="000000"/>
          <w:sz w:val="28"/>
        </w:rPr>
        <w:t xml:space="preserve"> </w:t>
      </w:r>
      <w:r w:rsidR="004B5271" w:rsidRPr="00DE79DF">
        <w:rPr>
          <w:color w:val="000000"/>
          <w:sz w:val="28"/>
          <w:szCs w:val="28"/>
        </w:rPr>
        <w:t xml:space="preserve">Стратегическое планирование и хозяйственная политика, М.: </w:t>
      </w:r>
      <w:r>
        <w:rPr>
          <w:color w:val="000000"/>
          <w:sz w:val="28"/>
          <w:szCs w:val="28"/>
        </w:rPr>
        <w:t>«</w:t>
      </w:r>
      <w:r w:rsidRPr="00DE79DF">
        <w:rPr>
          <w:color w:val="000000"/>
          <w:sz w:val="28"/>
          <w:szCs w:val="28"/>
        </w:rPr>
        <w:t>П</w:t>
      </w:r>
      <w:r w:rsidR="004B5271" w:rsidRPr="00DE79DF">
        <w:rPr>
          <w:color w:val="000000"/>
          <w:sz w:val="28"/>
          <w:szCs w:val="28"/>
        </w:rPr>
        <w:t>рогресс</w:t>
      </w:r>
      <w:r>
        <w:rPr>
          <w:color w:val="000000"/>
          <w:sz w:val="28"/>
          <w:szCs w:val="28"/>
        </w:rPr>
        <w:t>»</w:t>
      </w:r>
      <w:r w:rsidRPr="00DE79DF">
        <w:rPr>
          <w:color w:val="000000"/>
          <w:sz w:val="28"/>
          <w:szCs w:val="28"/>
        </w:rPr>
        <w:t>,</w:t>
      </w:r>
      <w:r>
        <w:rPr>
          <w:color w:val="000000"/>
          <w:sz w:val="28"/>
          <w:szCs w:val="28"/>
        </w:rPr>
        <w:t xml:space="preserve"> </w:t>
      </w:r>
      <w:r w:rsidRPr="00DE79DF">
        <w:rPr>
          <w:color w:val="000000"/>
          <w:sz w:val="28"/>
          <w:szCs w:val="28"/>
        </w:rPr>
        <w:t>2</w:t>
      </w:r>
      <w:r w:rsidR="004B5271" w:rsidRPr="00DE79DF">
        <w:rPr>
          <w:color w:val="000000"/>
          <w:sz w:val="28"/>
          <w:szCs w:val="28"/>
        </w:rPr>
        <w:t>002</w:t>
      </w:r>
      <w:r>
        <w:rPr>
          <w:color w:val="000000"/>
          <w:sz w:val="28"/>
          <w:szCs w:val="28"/>
        </w:rPr>
        <w:t> </w:t>
      </w:r>
      <w:r w:rsidRPr="00DE79DF">
        <w:rPr>
          <w:color w:val="000000"/>
          <w:sz w:val="28"/>
          <w:szCs w:val="28"/>
        </w:rPr>
        <w:t>г</w:t>
      </w:r>
      <w:r w:rsidR="004B5271" w:rsidRPr="00DE79DF">
        <w:rPr>
          <w:color w:val="000000"/>
          <w:sz w:val="28"/>
          <w:szCs w:val="28"/>
        </w:rPr>
        <w:t>. – 297</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Козлов</w:t>
      </w:r>
      <w:r>
        <w:rPr>
          <w:color w:val="000000"/>
          <w:sz w:val="28"/>
          <w:szCs w:val="28"/>
        </w:rPr>
        <w:t> </w:t>
      </w:r>
      <w:r w:rsidRPr="00DE79DF">
        <w:rPr>
          <w:color w:val="000000"/>
          <w:sz w:val="28"/>
          <w:szCs w:val="28"/>
        </w:rPr>
        <w:t>Н.А.</w:t>
      </w:r>
      <w:r w:rsidR="004B5271" w:rsidRPr="00DE79DF">
        <w:rPr>
          <w:color w:val="000000"/>
          <w:sz w:val="28"/>
          <w:szCs w:val="28"/>
        </w:rPr>
        <w:t xml:space="preserve">, </w:t>
      </w:r>
      <w:r w:rsidRPr="00DE79DF">
        <w:rPr>
          <w:color w:val="000000"/>
          <w:sz w:val="28"/>
          <w:szCs w:val="28"/>
        </w:rPr>
        <w:t>Бочаров</w:t>
      </w:r>
      <w:r>
        <w:rPr>
          <w:color w:val="000000"/>
          <w:sz w:val="28"/>
          <w:szCs w:val="28"/>
        </w:rPr>
        <w:t> </w:t>
      </w:r>
      <w:r w:rsidRPr="00DE79DF">
        <w:rPr>
          <w:color w:val="000000"/>
          <w:sz w:val="28"/>
          <w:szCs w:val="28"/>
        </w:rPr>
        <w:t>Е.П.</w:t>
      </w:r>
      <w:r>
        <w:rPr>
          <w:color w:val="000000"/>
          <w:sz w:val="28"/>
          <w:szCs w:val="28"/>
        </w:rPr>
        <w:t> </w:t>
      </w:r>
      <w:r w:rsidRPr="00DE79DF">
        <w:rPr>
          <w:color w:val="000000"/>
          <w:sz w:val="28"/>
          <w:szCs w:val="28"/>
        </w:rPr>
        <w:t>Перспективный</w:t>
      </w:r>
      <w:r w:rsidR="004B5271" w:rsidRPr="00DE79DF">
        <w:rPr>
          <w:color w:val="000000"/>
          <w:sz w:val="28"/>
          <w:szCs w:val="28"/>
        </w:rPr>
        <w:t xml:space="preserve"> экономический анализ. </w:t>
      </w:r>
      <w:r>
        <w:rPr>
          <w:color w:val="000000"/>
          <w:sz w:val="28"/>
          <w:szCs w:val="28"/>
        </w:rPr>
        <w:t xml:space="preserve">– </w:t>
      </w:r>
      <w:r w:rsidRPr="00DE79DF">
        <w:rPr>
          <w:color w:val="000000"/>
          <w:sz w:val="28"/>
          <w:szCs w:val="28"/>
        </w:rPr>
        <w:t>М</w:t>
      </w:r>
      <w:r w:rsidR="004B5271" w:rsidRPr="00DE79DF">
        <w:rPr>
          <w:color w:val="000000"/>
          <w:sz w:val="28"/>
          <w:szCs w:val="28"/>
        </w:rPr>
        <w:t xml:space="preserve">.: Финансы и статистика, 2002. </w:t>
      </w:r>
      <w:r>
        <w:rPr>
          <w:color w:val="000000"/>
          <w:sz w:val="28"/>
          <w:szCs w:val="28"/>
        </w:rPr>
        <w:t>–</w:t>
      </w:r>
      <w:r w:rsidRPr="00DE79DF">
        <w:rPr>
          <w:color w:val="000000"/>
          <w:sz w:val="28"/>
          <w:szCs w:val="28"/>
        </w:rPr>
        <w:t xml:space="preserve"> </w:t>
      </w:r>
      <w:r w:rsidR="004B5271" w:rsidRPr="00DE79DF">
        <w:rPr>
          <w:color w:val="000000"/>
          <w:sz w:val="28"/>
          <w:szCs w:val="28"/>
        </w:rPr>
        <w:t>256</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Крутик</w:t>
      </w:r>
      <w:r>
        <w:rPr>
          <w:color w:val="000000"/>
          <w:sz w:val="28"/>
          <w:szCs w:val="28"/>
        </w:rPr>
        <w:t> </w:t>
      </w:r>
      <w:r w:rsidRPr="00DE79DF">
        <w:rPr>
          <w:color w:val="000000"/>
          <w:sz w:val="28"/>
          <w:szCs w:val="28"/>
        </w:rPr>
        <w:t>А.Б.</w:t>
      </w:r>
      <w:r w:rsidR="004B5271" w:rsidRPr="00DE79DF">
        <w:rPr>
          <w:color w:val="000000"/>
          <w:sz w:val="28"/>
          <w:szCs w:val="28"/>
        </w:rPr>
        <w:t xml:space="preserve">, </w:t>
      </w:r>
      <w:r w:rsidRPr="00DE79DF">
        <w:rPr>
          <w:color w:val="000000"/>
          <w:sz w:val="28"/>
          <w:szCs w:val="28"/>
        </w:rPr>
        <w:t>Хайкин</w:t>
      </w:r>
      <w:r>
        <w:rPr>
          <w:color w:val="000000"/>
          <w:sz w:val="28"/>
          <w:szCs w:val="28"/>
        </w:rPr>
        <w:t> </w:t>
      </w:r>
      <w:r w:rsidRPr="00DE79DF">
        <w:rPr>
          <w:color w:val="000000"/>
          <w:sz w:val="28"/>
          <w:szCs w:val="28"/>
        </w:rPr>
        <w:t>М.М.</w:t>
      </w:r>
      <w:r>
        <w:rPr>
          <w:color w:val="000000"/>
          <w:sz w:val="28"/>
          <w:szCs w:val="28"/>
        </w:rPr>
        <w:t> </w:t>
      </w:r>
      <w:r w:rsidRPr="00DE79DF">
        <w:rPr>
          <w:color w:val="000000"/>
          <w:sz w:val="28"/>
          <w:szCs w:val="28"/>
        </w:rPr>
        <w:t>Основы</w:t>
      </w:r>
      <w:r w:rsidR="004B5271" w:rsidRPr="00DE79DF">
        <w:rPr>
          <w:color w:val="000000"/>
          <w:sz w:val="28"/>
          <w:szCs w:val="28"/>
        </w:rPr>
        <w:t xml:space="preserve"> финансовой деятельности предприятия, </w:t>
      </w:r>
      <w:r w:rsidR="004B5271" w:rsidRPr="00DE79DF">
        <w:rPr>
          <w:color w:val="000000"/>
          <w:sz w:val="28"/>
          <w:szCs w:val="28"/>
          <w:lang w:val="en-US"/>
        </w:rPr>
        <w:t>C</w:t>
      </w:r>
      <w:r>
        <w:rPr>
          <w:color w:val="000000"/>
          <w:sz w:val="28"/>
          <w:szCs w:val="28"/>
        </w:rPr>
        <w:t>-</w:t>
      </w:r>
      <w:r w:rsidRPr="00DE79DF">
        <w:rPr>
          <w:color w:val="000000"/>
          <w:sz w:val="28"/>
          <w:szCs w:val="28"/>
        </w:rPr>
        <w:t>П</w:t>
      </w:r>
      <w:r w:rsidR="004B5271" w:rsidRPr="00DE79DF">
        <w:rPr>
          <w:color w:val="000000"/>
          <w:sz w:val="28"/>
          <w:szCs w:val="28"/>
        </w:rPr>
        <w:t xml:space="preserve">.: </w:t>
      </w:r>
      <w:r>
        <w:rPr>
          <w:color w:val="000000"/>
          <w:sz w:val="28"/>
          <w:szCs w:val="28"/>
        </w:rPr>
        <w:t>«</w:t>
      </w:r>
      <w:r w:rsidRPr="00DE79DF">
        <w:rPr>
          <w:color w:val="000000"/>
          <w:sz w:val="28"/>
          <w:szCs w:val="28"/>
        </w:rPr>
        <w:t>Б</w:t>
      </w:r>
      <w:r w:rsidR="004B5271" w:rsidRPr="00DE79DF">
        <w:rPr>
          <w:color w:val="000000"/>
          <w:sz w:val="28"/>
          <w:szCs w:val="28"/>
        </w:rPr>
        <w:t>изнес-пресса</w:t>
      </w:r>
      <w:r>
        <w:rPr>
          <w:color w:val="000000"/>
          <w:sz w:val="28"/>
          <w:szCs w:val="28"/>
        </w:rPr>
        <w:t>»</w:t>
      </w:r>
      <w:r w:rsidRPr="00DE79DF">
        <w:rPr>
          <w:color w:val="000000"/>
          <w:sz w:val="28"/>
          <w:szCs w:val="28"/>
        </w:rPr>
        <w:t xml:space="preserve"> </w:t>
      </w:r>
      <w:r w:rsidR="004B5271" w:rsidRPr="00DE79DF">
        <w:rPr>
          <w:color w:val="000000"/>
          <w:sz w:val="28"/>
          <w:szCs w:val="28"/>
        </w:rPr>
        <w:t>1999</w:t>
      </w:r>
      <w:r>
        <w:rPr>
          <w:color w:val="000000"/>
          <w:sz w:val="28"/>
          <w:szCs w:val="28"/>
        </w:rPr>
        <w:t> </w:t>
      </w:r>
      <w:r w:rsidRPr="00DE79DF">
        <w:rPr>
          <w:color w:val="000000"/>
          <w:sz w:val="28"/>
          <w:szCs w:val="28"/>
        </w:rPr>
        <w:t>г</w:t>
      </w:r>
      <w:r w:rsidR="004B5271" w:rsidRPr="00DE79DF">
        <w:rPr>
          <w:color w:val="000000"/>
          <w:sz w:val="28"/>
          <w:szCs w:val="28"/>
        </w:rPr>
        <w:t>. – 299</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Кузьбожев</w:t>
      </w:r>
      <w:r>
        <w:rPr>
          <w:color w:val="000000"/>
          <w:sz w:val="28"/>
          <w:szCs w:val="28"/>
        </w:rPr>
        <w:t> </w:t>
      </w:r>
      <w:r w:rsidRPr="00DE79DF">
        <w:rPr>
          <w:color w:val="000000"/>
          <w:sz w:val="28"/>
          <w:szCs w:val="28"/>
        </w:rPr>
        <w:t>Э.Н.</w:t>
      </w:r>
      <w:r>
        <w:rPr>
          <w:color w:val="000000"/>
          <w:sz w:val="28"/>
          <w:szCs w:val="28"/>
        </w:rPr>
        <w:t> </w:t>
      </w:r>
      <w:r w:rsidRPr="00DE79DF">
        <w:rPr>
          <w:color w:val="000000"/>
          <w:sz w:val="28"/>
          <w:szCs w:val="28"/>
        </w:rPr>
        <w:t>Экономическое</w:t>
      </w:r>
      <w:r w:rsidR="004B5271" w:rsidRPr="00DE79DF">
        <w:rPr>
          <w:color w:val="000000"/>
          <w:sz w:val="28"/>
          <w:szCs w:val="28"/>
        </w:rPr>
        <w:t xml:space="preserve"> прогнозирование (методы и модели): Учеб. пособие</w:t>
      </w:r>
      <w:r w:rsidRPr="00DE79DF">
        <w:rPr>
          <w:color w:val="000000"/>
          <w:sz w:val="28"/>
          <w:szCs w:val="28"/>
        </w:rPr>
        <w:t>.</w:t>
      </w:r>
      <w:r>
        <w:rPr>
          <w:color w:val="000000"/>
          <w:sz w:val="28"/>
          <w:szCs w:val="28"/>
        </w:rPr>
        <w:t xml:space="preserve"> (</w:t>
      </w:r>
      <w:r w:rsidRPr="00DE79DF">
        <w:rPr>
          <w:color w:val="000000"/>
          <w:sz w:val="28"/>
          <w:szCs w:val="28"/>
        </w:rPr>
        <w:t>К</w:t>
      </w:r>
      <w:r w:rsidR="004B5271" w:rsidRPr="00DE79DF">
        <w:rPr>
          <w:color w:val="000000"/>
          <w:sz w:val="28"/>
          <w:szCs w:val="28"/>
        </w:rPr>
        <w:t>урск. гос. техн. ун</w:t>
      </w:r>
      <w:r>
        <w:rPr>
          <w:color w:val="000000"/>
          <w:sz w:val="28"/>
          <w:szCs w:val="28"/>
        </w:rPr>
        <w:t>-</w:t>
      </w:r>
      <w:r w:rsidRPr="00DE79DF">
        <w:rPr>
          <w:color w:val="000000"/>
          <w:sz w:val="28"/>
          <w:szCs w:val="28"/>
        </w:rPr>
        <w:t xml:space="preserve">т </w:t>
      </w:r>
      <w:r w:rsidR="004B5271" w:rsidRPr="00DE79DF">
        <w:rPr>
          <w:color w:val="000000"/>
          <w:sz w:val="28"/>
          <w:szCs w:val="28"/>
        </w:rPr>
        <w:t xml:space="preserve">Курска), 1997 – </w:t>
      </w:r>
      <w:r w:rsidRPr="00DE79DF">
        <w:rPr>
          <w:color w:val="000000"/>
          <w:sz w:val="28"/>
          <w:szCs w:val="28"/>
        </w:rPr>
        <w:t>84</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Литвак</w:t>
      </w:r>
      <w:r>
        <w:rPr>
          <w:color w:val="000000"/>
          <w:sz w:val="28"/>
          <w:szCs w:val="28"/>
        </w:rPr>
        <w:t> </w:t>
      </w:r>
      <w:r w:rsidRPr="00DE79DF">
        <w:rPr>
          <w:color w:val="000000"/>
          <w:sz w:val="28"/>
          <w:szCs w:val="28"/>
        </w:rPr>
        <w:t>Б.Г.</w:t>
      </w:r>
      <w:r>
        <w:rPr>
          <w:color w:val="000000"/>
          <w:sz w:val="28"/>
          <w:szCs w:val="28"/>
        </w:rPr>
        <w:t> </w:t>
      </w:r>
      <w:r w:rsidRPr="00DE79DF">
        <w:rPr>
          <w:color w:val="000000"/>
          <w:sz w:val="28"/>
          <w:szCs w:val="28"/>
        </w:rPr>
        <w:t>Управленческие</w:t>
      </w:r>
      <w:r w:rsidR="004B5271" w:rsidRPr="00DE79DF">
        <w:rPr>
          <w:color w:val="000000"/>
          <w:sz w:val="28"/>
          <w:szCs w:val="28"/>
        </w:rPr>
        <w:t xml:space="preserve"> решения</w:t>
      </w:r>
      <w:r w:rsidRPr="00DE79DF">
        <w:rPr>
          <w:color w:val="000000"/>
          <w:sz w:val="28"/>
          <w:szCs w:val="28"/>
        </w:rPr>
        <w:t>,</w:t>
      </w:r>
      <w:r>
        <w:rPr>
          <w:color w:val="000000"/>
          <w:sz w:val="28"/>
          <w:szCs w:val="28"/>
        </w:rPr>
        <w:t xml:space="preserve"> </w:t>
      </w:r>
      <w:r w:rsidRPr="00DE79DF">
        <w:rPr>
          <w:color w:val="000000"/>
          <w:sz w:val="28"/>
          <w:szCs w:val="28"/>
        </w:rPr>
        <w:t>М</w:t>
      </w:r>
      <w:r w:rsidR="004B5271" w:rsidRPr="00DE79DF">
        <w:rPr>
          <w:color w:val="000000"/>
          <w:sz w:val="28"/>
          <w:szCs w:val="28"/>
        </w:rPr>
        <w:t>.: ЭКМОС 1998</w:t>
      </w:r>
      <w:r>
        <w:rPr>
          <w:color w:val="000000"/>
          <w:sz w:val="28"/>
          <w:szCs w:val="28"/>
        </w:rPr>
        <w:t> </w:t>
      </w:r>
      <w:r w:rsidRPr="00DE79DF">
        <w:rPr>
          <w:color w:val="000000"/>
          <w:sz w:val="28"/>
          <w:szCs w:val="28"/>
        </w:rPr>
        <w:t>г</w:t>
      </w:r>
      <w:r w:rsidR="004B5271" w:rsidRPr="00DE79DF">
        <w:rPr>
          <w:color w:val="000000"/>
          <w:sz w:val="28"/>
          <w:szCs w:val="28"/>
        </w:rPr>
        <w:t>. – 365</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Литвак</w:t>
      </w:r>
      <w:r>
        <w:rPr>
          <w:color w:val="000000"/>
          <w:sz w:val="28"/>
          <w:szCs w:val="28"/>
        </w:rPr>
        <w:t> </w:t>
      </w:r>
      <w:r w:rsidRPr="00DE79DF">
        <w:rPr>
          <w:color w:val="000000"/>
          <w:sz w:val="28"/>
          <w:szCs w:val="28"/>
        </w:rPr>
        <w:t>Б.Г.</w:t>
      </w:r>
      <w:r>
        <w:rPr>
          <w:color w:val="000000"/>
          <w:sz w:val="28"/>
          <w:szCs w:val="28"/>
        </w:rPr>
        <w:t> </w:t>
      </w:r>
      <w:r w:rsidRPr="00DE79DF">
        <w:rPr>
          <w:color w:val="000000"/>
          <w:sz w:val="28"/>
          <w:szCs w:val="28"/>
        </w:rPr>
        <w:t>Экспертные</w:t>
      </w:r>
      <w:r w:rsidR="004B5271" w:rsidRPr="00DE79DF">
        <w:rPr>
          <w:color w:val="000000"/>
          <w:sz w:val="28"/>
          <w:szCs w:val="28"/>
        </w:rPr>
        <w:t xml:space="preserve"> оценки и принятие решений</w:t>
      </w:r>
      <w:r>
        <w:rPr>
          <w:color w:val="000000"/>
          <w:sz w:val="28"/>
          <w:szCs w:val="28"/>
        </w:rPr>
        <w:t xml:space="preserve">. </w:t>
      </w:r>
      <w:r w:rsidR="004B5271" w:rsidRPr="00DE79DF">
        <w:rPr>
          <w:color w:val="000000"/>
          <w:sz w:val="28"/>
          <w:szCs w:val="28"/>
        </w:rPr>
        <w:t xml:space="preserve">М: Патент, 1996. </w:t>
      </w:r>
      <w:r>
        <w:rPr>
          <w:color w:val="000000"/>
          <w:sz w:val="28"/>
          <w:szCs w:val="28"/>
        </w:rPr>
        <w:t>–</w:t>
      </w:r>
      <w:r w:rsidRPr="00DE79DF">
        <w:rPr>
          <w:color w:val="000000"/>
          <w:sz w:val="28"/>
          <w:szCs w:val="28"/>
        </w:rPr>
        <w:t xml:space="preserve"> 217</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Льюис</w:t>
      </w:r>
      <w:r>
        <w:rPr>
          <w:color w:val="000000"/>
          <w:sz w:val="28"/>
          <w:szCs w:val="28"/>
        </w:rPr>
        <w:t> </w:t>
      </w:r>
      <w:r w:rsidRPr="00DE79DF">
        <w:rPr>
          <w:color w:val="000000"/>
          <w:sz w:val="28"/>
          <w:szCs w:val="28"/>
        </w:rPr>
        <w:t>К.Д.</w:t>
      </w:r>
      <w:r>
        <w:rPr>
          <w:color w:val="000000"/>
          <w:sz w:val="28"/>
          <w:szCs w:val="28"/>
        </w:rPr>
        <w:t> </w:t>
      </w:r>
      <w:r w:rsidRPr="00DE79DF">
        <w:rPr>
          <w:color w:val="000000"/>
          <w:sz w:val="28"/>
          <w:szCs w:val="28"/>
        </w:rPr>
        <w:t>Методы</w:t>
      </w:r>
      <w:r w:rsidR="004B5271" w:rsidRPr="00DE79DF">
        <w:rPr>
          <w:color w:val="000000"/>
          <w:sz w:val="28"/>
          <w:szCs w:val="28"/>
        </w:rPr>
        <w:t xml:space="preserve"> прогнозирования экономических показателей. </w:t>
      </w:r>
      <w:r>
        <w:rPr>
          <w:color w:val="000000"/>
          <w:sz w:val="28"/>
          <w:szCs w:val="28"/>
        </w:rPr>
        <w:t>–</w:t>
      </w:r>
      <w:r w:rsidRPr="00DE79DF">
        <w:rPr>
          <w:color w:val="000000"/>
          <w:sz w:val="28"/>
          <w:szCs w:val="28"/>
        </w:rPr>
        <w:t xml:space="preserve"> </w:t>
      </w:r>
      <w:r w:rsidR="004B5271" w:rsidRPr="00DE79DF">
        <w:rPr>
          <w:color w:val="000000"/>
          <w:sz w:val="28"/>
          <w:szCs w:val="28"/>
        </w:rPr>
        <w:t xml:space="preserve">М.: Финансы и статистика, 2000. </w:t>
      </w:r>
      <w:r>
        <w:rPr>
          <w:color w:val="000000"/>
          <w:sz w:val="28"/>
          <w:szCs w:val="28"/>
        </w:rPr>
        <w:t>–</w:t>
      </w:r>
      <w:r w:rsidRPr="00DE79DF">
        <w:rPr>
          <w:color w:val="000000"/>
          <w:sz w:val="28"/>
          <w:szCs w:val="28"/>
        </w:rPr>
        <w:t xml:space="preserve"> </w:t>
      </w:r>
      <w:r w:rsidR="004B5271" w:rsidRPr="00DE79DF">
        <w:rPr>
          <w:color w:val="000000"/>
          <w:sz w:val="28"/>
          <w:szCs w:val="28"/>
        </w:rPr>
        <w:t>318</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snapToGrid w:val="0"/>
          <w:color w:val="000000"/>
          <w:sz w:val="28"/>
          <w:szCs w:val="28"/>
        </w:rPr>
      </w:pPr>
      <w:r w:rsidRPr="00DE79DF">
        <w:rPr>
          <w:snapToGrid w:val="0"/>
          <w:color w:val="000000"/>
          <w:sz w:val="28"/>
          <w:szCs w:val="28"/>
        </w:rPr>
        <w:t>Мескон</w:t>
      </w:r>
      <w:r>
        <w:rPr>
          <w:snapToGrid w:val="0"/>
          <w:color w:val="000000"/>
          <w:sz w:val="28"/>
          <w:szCs w:val="28"/>
        </w:rPr>
        <w:t> </w:t>
      </w:r>
      <w:r w:rsidRPr="00DE79DF">
        <w:rPr>
          <w:snapToGrid w:val="0"/>
          <w:color w:val="000000"/>
          <w:sz w:val="28"/>
          <w:szCs w:val="28"/>
        </w:rPr>
        <w:t>М.Х.,</w:t>
      </w:r>
      <w:r>
        <w:rPr>
          <w:snapToGrid w:val="0"/>
          <w:color w:val="000000"/>
          <w:sz w:val="28"/>
          <w:szCs w:val="28"/>
        </w:rPr>
        <w:t xml:space="preserve"> </w:t>
      </w:r>
      <w:r w:rsidRPr="00DE79DF">
        <w:rPr>
          <w:snapToGrid w:val="0"/>
          <w:color w:val="000000"/>
          <w:sz w:val="28"/>
          <w:szCs w:val="28"/>
        </w:rPr>
        <w:t>Альберт</w:t>
      </w:r>
      <w:r>
        <w:rPr>
          <w:snapToGrid w:val="0"/>
          <w:color w:val="000000"/>
          <w:sz w:val="28"/>
          <w:szCs w:val="28"/>
        </w:rPr>
        <w:t> </w:t>
      </w:r>
      <w:r w:rsidRPr="00DE79DF">
        <w:rPr>
          <w:snapToGrid w:val="0"/>
          <w:color w:val="000000"/>
          <w:sz w:val="28"/>
          <w:szCs w:val="28"/>
        </w:rPr>
        <w:t>М.</w:t>
      </w:r>
      <w:r w:rsidR="004B5271" w:rsidRPr="00DE79DF">
        <w:rPr>
          <w:snapToGrid w:val="0"/>
          <w:color w:val="000000"/>
          <w:sz w:val="28"/>
          <w:szCs w:val="28"/>
        </w:rPr>
        <w:t>, Хедоури Ф. Основы менеджмента:</w:t>
      </w:r>
      <w:r>
        <w:rPr>
          <w:snapToGrid w:val="0"/>
          <w:color w:val="000000"/>
          <w:sz w:val="28"/>
          <w:szCs w:val="28"/>
        </w:rPr>
        <w:t xml:space="preserve"> – </w:t>
      </w:r>
      <w:r w:rsidRPr="00DE79DF">
        <w:rPr>
          <w:snapToGrid w:val="0"/>
          <w:color w:val="000000"/>
          <w:sz w:val="28"/>
          <w:szCs w:val="28"/>
        </w:rPr>
        <w:t>«Д</w:t>
      </w:r>
      <w:r w:rsidR="004B5271" w:rsidRPr="00DE79DF">
        <w:rPr>
          <w:snapToGrid w:val="0"/>
          <w:color w:val="000000"/>
          <w:sz w:val="28"/>
          <w:szCs w:val="28"/>
        </w:rPr>
        <w:t>ело</w:t>
      </w:r>
      <w:r w:rsidRPr="00DE79DF">
        <w:rPr>
          <w:snapToGrid w:val="0"/>
          <w:color w:val="000000"/>
          <w:sz w:val="28"/>
          <w:szCs w:val="28"/>
        </w:rPr>
        <w:t>»,</w:t>
      </w:r>
      <w:r>
        <w:rPr>
          <w:snapToGrid w:val="0"/>
          <w:color w:val="000000"/>
          <w:sz w:val="28"/>
          <w:szCs w:val="28"/>
        </w:rPr>
        <w:t xml:space="preserve"> </w:t>
      </w:r>
      <w:r w:rsidRPr="00DE79DF">
        <w:rPr>
          <w:snapToGrid w:val="0"/>
          <w:color w:val="000000"/>
          <w:sz w:val="28"/>
          <w:szCs w:val="28"/>
        </w:rPr>
        <w:t>1</w:t>
      </w:r>
      <w:r w:rsidR="004B5271" w:rsidRPr="00DE79DF">
        <w:rPr>
          <w:snapToGrid w:val="0"/>
          <w:color w:val="000000"/>
          <w:sz w:val="28"/>
          <w:szCs w:val="28"/>
        </w:rPr>
        <w:t>990. – 402</w:t>
      </w:r>
      <w:r>
        <w:rPr>
          <w:snapToGrid w:val="0"/>
          <w:color w:val="000000"/>
          <w:sz w:val="28"/>
          <w:szCs w:val="28"/>
        </w:rPr>
        <w:t> </w:t>
      </w:r>
      <w:r w:rsidRPr="00DE79DF">
        <w:rPr>
          <w:snapToGrid w:val="0"/>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Морозова</w:t>
      </w:r>
      <w:r>
        <w:rPr>
          <w:color w:val="000000"/>
          <w:sz w:val="28"/>
          <w:szCs w:val="28"/>
        </w:rPr>
        <w:t> </w:t>
      </w:r>
      <w:r w:rsidRPr="00DE79DF">
        <w:rPr>
          <w:color w:val="000000"/>
          <w:sz w:val="28"/>
          <w:szCs w:val="28"/>
        </w:rPr>
        <w:t>Т.Г.</w:t>
      </w:r>
      <w:r>
        <w:rPr>
          <w:color w:val="000000"/>
          <w:sz w:val="28"/>
          <w:szCs w:val="28"/>
        </w:rPr>
        <w:t> </w:t>
      </w:r>
      <w:r w:rsidRPr="00DE79DF">
        <w:rPr>
          <w:color w:val="000000"/>
          <w:sz w:val="28"/>
          <w:szCs w:val="28"/>
        </w:rPr>
        <w:t>Прогнозирование</w:t>
      </w:r>
      <w:r w:rsidR="004B5271" w:rsidRPr="00DE79DF">
        <w:rPr>
          <w:color w:val="000000"/>
          <w:sz w:val="28"/>
          <w:szCs w:val="28"/>
        </w:rPr>
        <w:t xml:space="preserve"> и планирование в условиях рынка: Учеб. пособие для вузов</w:t>
      </w:r>
      <w:r w:rsidRPr="00DE79DF">
        <w:rPr>
          <w:color w:val="000000"/>
          <w:sz w:val="28"/>
          <w:szCs w:val="28"/>
        </w:rPr>
        <w:t>.</w:t>
      </w:r>
      <w:r>
        <w:rPr>
          <w:color w:val="000000"/>
          <w:sz w:val="28"/>
          <w:szCs w:val="28"/>
        </w:rPr>
        <w:t> </w:t>
      </w:r>
      <w:r w:rsidRPr="00DE79DF">
        <w:rPr>
          <w:color w:val="000000"/>
          <w:sz w:val="28"/>
          <w:szCs w:val="28"/>
        </w:rPr>
        <w:t>//</w:t>
      </w:r>
      <w:r w:rsidR="004B5271" w:rsidRPr="00DE79DF">
        <w:rPr>
          <w:color w:val="000000"/>
          <w:sz w:val="28"/>
          <w:szCs w:val="28"/>
        </w:rPr>
        <w:t xml:space="preserve"> Под ред. </w:t>
      </w:r>
      <w:r w:rsidRPr="00DE79DF">
        <w:rPr>
          <w:color w:val="000000"/>
          <w:sz w:val="28"/>
          <w:szCs w:val="28"/>
        </w:rPr>
        <w:t>Морозовой</w:t>
      </w:r>
      <w:r>
        <w:rPr>
          <w:color w:val="000000"/>
          <w:sz w:val="28"/>
          <w:szCs w:val="28"/>
        </w:rPr>
        <w:t> </w:t>
      </w:r>
      <w:r w:rsidRPr="00DE79DF">
        <w:rPr>
          <w:color w:val="000000"/>
          <w:sz w:val="28"/>
          <w:szCs w:val="28"/>
        </w:rPr>
        <w:t>Т.Г.</w:t>
      </w:r>
      <w:r w:rsidR="004B5271" w:rsidRPr="00DE79DF">
        <w:rPr>
          <w:color w:val="000000"/>
          <w:sz w:val="28"/>
          <w:szCs w:val="28"/>
        </w:rPr>
        <w:t xml:space="preserve">, </w:t>
      </w:r>
      <w:r w:rsidRPr="00DE79DF">
        <w:rPr>
          <w:color w:val="000000"/>
          <w:sz w:val="28"/>
          <w:szCs w:val="28"/>
        </w:rPr>
        <w:t>Пикулькина</w:t>
      </w:r>
      <w:r>
        <w:rPr>
          <w:color w:val="000000"/>
          <w:sz w:val="28"/>
          <w:szCs w:val="28"/>
        </w:rPr>
        <w:t> </w:t>
      </w:r>
      <w:r w:rsidRPr="00DE79DF">
        <w:rPr>
          <w:color w:val="000000"/>
          <w:sz w:val="28"/>
          <w:szCs w:val="28"/>
        </w:rPr>
        <w:t>А.</w:t>
      </w:r>
      <w:r w:rsidR="004B5271" w:rsidRPr="00DE79DF">
        <w:rPr>
          <w:color w:val="000000"/>
          <w:sz w:val="28"/>
          <w:szCs w:val="28"/>
        </w:rPr>
        <w:t>В.</w:t>
      </w:r>
      <w:r>
        <w:rPr>
          <w:color w:val="000000"/>
          <w:sz w:val="28"/>
          <w:szCs w:val="28"/>
        </w:rPr>
        <w:t> –</w:t>
      </w:r>
      <w:r w:rsidRPr="00DE79DF">
        <w:rPr>
          <w:color w:val="000000"/>
          <w:sz w:val="28"/>
          <w:szCs w:val="28"/>
        </w:rPr>
        <w:t xml:space="preserve"> </w:t>
      </w:r>
      <w:r w:rsidR="004B5271" w:rsidRPr="00DE79DF">
        <w:rPr>
          <w:color w:val="000000"/>
          <w:sz w:val="28"/>
          <w:szCs w:val="28"/>
        </w:rPr>
        <w:t>М: ЮНИТИ-ДАТ</w:t>
      </w:r>
      <w:r w:rsidRPr="00DE79DF">
        <w:rPr>
          <w:color w:val="000000"/>
          <w:sz w:val="28"/>
          <w:szCs w:val="28"/>
        </w:rPr>
        <w:t>А,</w:t>
      </w:r>
      <w:r>
        <w:rPr>
          <w:color w:val="000000"/>
          <w:sz w:val="28"/>
          <w:szCs w:val="28"/>
        </w:rPr>
        <w:t xml:space="preserve"> </w:t>
      </w:r>
      <w:r w:rsidRPr="00DE79DF">
        <w:rPr>
          <w:color w:val="000000"/>
          <w:sz w:val="28"/>
          <w:szCs w:val="28"/>
        </w:rPr>
        <w:t>1</w:t>
      </w:r>
      <w:r w:rsidR="004B5271" w:rsidRPr="00DE79DF">
        <w:rPr>
          <w:color w:val="000000"/>
          <w:sz w:val="28"/>
          <w:szCs w:val="28"/>
        </w:rPr>
        <w:t xml:space="preserve">999. </w:t>
      </w:r>
      <w:r>
        <w:rPr>
          <w:color w:val="000000"/>
          <w:sz w:val="28"/>
          <w:szCs w:val="28"/>
        </w:rPr>
        <w:t>–</w:t>
      </w:r>
      <w:r w:rsidRPr="00DE79DF">
        <w:rPr>
          <w:color w:val="000000"/>
          <w:sz w:val="28"/>
          <w:szCs w:val="28"/>
        </w:rPr>
        <w:t xml:space="preserve"> 318</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Мотышина</w:t>
      </w:r>
      <w:r>
        <w:rPr>
          <w:color w:val="000000"/>
          <w:sz w:val="28"/>
          <w:szCs w:val="28"/>
        </w:rPr>
        <w:t> </w:t>
      </w:r>
      <w:r w:rsidRPr="00DE79DF">
        <w:rPr>
          <w:color w:val="000000"/>
          <w:sz w:val="28"/>
          <w:szCs w:val="28"/>
        </w:rPr>
        <w:t>М.С.</w:t>
      </w:r>
      <w:r>
        <w:rPr>
          <w:color w:val="000000"/>
          <w:sz w:val="28"/>
          <w:szCs w:val="28"/>
        </w:rPr>
        <w:t> </w:t>
      </w:r>
      <w:r w:rsidRPr="00DE79DF">
        <w:rPr>
          <w:color w:val="000000"/>
          <w:sz w:val="28"/>
          <w:szCs w:val="28"/>
        </w:rPr>
        <w:t>Методы</w:t>
      </w:r>
      <w:r w:rsidR="004B5271" w:rsidRPr="00DE79DF">
        <w:rPr>
          <w:color w:val="000000"/>
          <w:sz w:val="28"/>
          <w:szCs w:val="28"/>
        </w:rPr>
        <w:t xml:space="preserve"> социально-экономического прогнозирования: Учебное пособие</w:t>
      </w:r>
      <w:r>
        <w:rPr>
          <w:color w:val="000000"/>
          <w:sz w:val="28"/>
          <w:szCs w:val="28"/>
        </w:rPr>
        <w:t xml:space="preserve"> –</w:t>
      </w:r>
      <w:r w:rsidRPr="00DE79DF">
        <w:rPr>
          <w:color w:val="000000"/>
          <w:sz w:val="28"/>
          <w:szCs w:val="28"/>
        </w:rPr>
        <w:t xml:space="preserve"> СП</w:t>
      </w:r>
      <w:r w:rsidR="004B5271" w:rsidRPr="00DE79DF">
        <w:rPr>
          <w:color w:val="000000"/>
          <w:sz w:val="28"/>
          <w:szCs w:val="28"/>
        </w:rPr>
        <w:t>б: Изд-во СПб УЭ</w:t>
      </w:r>
      <w:r w:rsidRPr="00DE79DF">
        <w:rPr>
          <w:color w:val="000000"/>
          <w:sz w:val="28"/>
          <w:szCs w:val="28"/>
        </w:rPr>
        <w:t>Ф,</w:t>
      </w:r>
      <w:r>
        <w:rPr>
          <w:color w:val="000000"/>
          <w:sz w:val="28"/>
          <w:szCs w:val="28"/>
        </w:rPr>
        <w:t xml:space="preserve"> </w:t>
      </w:r>
      <w:r w:rsidRPr="00DE79DF">
        <w:rPr>
          <w:color w:val="000000"/>
          <w:sz w:val="28"/>
          <w:szCs w:val="28"/>
        </w:rPr>
        <w:t>2</w:t>
      </w:r>
      <w:r w:rsidR="004B5271" w:rsidRPr="00DE79DF">
        <w:rPr>
          <w:color w:val="000000"/>
          <w:sz w:val="28"/>
          <w:szCs w:val="28"/>
        </w:rPr>
        <w:t xml:space="preserve">001. </w:t>
      </w:r>
      <w:r>
        <w:rPr>
          <w:color w:val="000000"/>
          <w:sz w:val="28"/>
          <w:szCs w:val="28"/>
        </w:rPr>
        <w:t>–</w:t>
      </w:r>
      <w:r w:rsidRPr="00DE79DF">
        <w:rPr>
          <w:color w:val="000000"/>
          <w:sz w:val="28"/>
          <w:szCs w:val="28"/>
        </w:rPr>
        <w:t xml:space="preserve"> 114</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Нанивская</w:t>
      </w:r>
      <w:r>
        <w:rPr>
          <w:color w:val="000000"/>
          <w:sz w:val="28"/>
          <w:szCs w:val="28"/>
        </w:rPr>
        <w:t> </w:t>
      </w:r>
      <w:r w:rsidRPr="00DE79DF">
        <w:rPr>
          <w:color w:val="000000"/>
          <w:sz w:val="28"/>
          <w:szCs w:val="28"/>
        </w:rPr>
        <w:t>В.Г.</w:t>
      </w:r>
      <w:r>
        <w:rPr>
          <w:color w:val="000000"/>
          <w:sz w:val="28"/>
          <w:szCs w:val="28"/>
        </w:rPr>
        <w:t> </w:t>
      </w:r>
      <w:r w:rsidRPr="00DE79DF">
        <w:rPr>
          <w:color w:val="000000"/>
          <w:sz w:val="28"/>
          <w:szCs w:val="28"/>
        </w:rPr>
        <w:t>Планирование</w:t>
      </w:r>
      <w:r w:rsidR="004B5271" w:rsidRPr="00DE79DF">
        <w:rPr>
          <w:color w:val="000000"/>
          <w:sz w:val="28"/>
          <w:szCs w:val="28"/>
        </w:rPr>
        <w:t xml:space="preserve"> в сложных хозяйственных системах / </w:t>
      </w:r>
      <w:r w:rsidRPr="00DE79DF">
        <w:rPr>
          <w:color w:val="000000"/>
          <w:sz w:val="28"/>
          <w:szCs w:val="28"/>
        </w:rPr>
        <w:t>В.Г.</w:t>
      </w:r>
      <w:r>
        <w:rPr>
          <w:color w:val="000000"/>
          <w:sz w:val="28"/>
          <w:szCs w:val="28"/>
        </w:rPr>
        <w:t> </w:t>
      </w:r>
      <w:r w:rsidRPr="00DE79DF">
        <w:rPr>
          <w:color w:val="000000"/>
          <w:sz w:val="28"/>
          <w:szCs w:val="28"/>
        </w:rPr>
        <w:t>Нанивская</w:t>
      </w:r>
      <w:r w:rsidR="004B5271" w:rsidRPr="00DE79DF">
        <w:rPr>
          <w:color w:val="000000"/>
          <w:sz w:val="28"/>
          <w:szCs w:val="28"/>
        </w:rPr>
        <w:t xml:space="preserve">, </w:t>
      </w:r>
      <w:r w:rsidRPr="00DE79DF">
        <w:rPr>
          <w:color w:val="000000"/>
          <w:sz w:val="28"/>
          <w:szCs w:val="28"/>
        </w:rPr>
        <w:t>В.В.</w:t>
      </w:r>
      <w:r>
        <w:rPr>
          <w:color w:val="000000"/>
          <w:sz w:val="28"/>
          <w:szCs w:val="28"/>
        </w:rPr>
        <w:t> </w:t>
      </w:r>
      <w:r w:rsidRPr="00DE79DF">
        <w:rPr>
          <w:color w:val="000000"/>
          <w:sz w:val="28"/>
          <w:szCs w:val="28"/>
        </w:rPr>
        <w:t>Пленкина</w:t>
      </w:r>
      <w:r w:rsidR="004B5271" w:rsidRPr="00DE79DF">
        <w:rPr>
          <w:color w:val="000000"/>
          <w:sz w:val="28"/>
          <w:szCs w:val="28"/>
        </w:rPr>
        <w:t xml:space="preserve">, </w:t>
      </w:r>
      <w:r w:rsidRPr="00DE79DF">
        <w:rPr>
          <w:color w:val="000000"/>
          <w:sz w:val="28"/>
          <w:szCs w:val="28"/>
        </w:rPr>
        <w:t>Л.Л.</w:t>
      </w:r>
      <w:r>
        <w:rPr>
          <w:color w:val="000000"/>
          <w:sz w:val="28"/>
          <w:szCs w:val="28"/>
        </w:rPr>
        <w:t> </w:t>
      </w:r>
      <w:r w:rsidRPr="00DE79DF">
        <w:rPr>
          <w:color w:val="000000"/>
          <w:sz w:val="28"/>
          <w:szCs w:val="28"/>
        </w:rPr>
        <w:t>Тонышева</w:t>
      </w:r>
      <w:r w:rsidR="004B5271" w:rsidRPr="00DE79DF">
        <w:rPr>
          <w:color w:val="000000"/>
          <w:sz w:val="28"/>
          <w:szCs w:val="28"/>
        </w:rPr>
        <w:t xml:space="preserve">, </w:t>
      </w:r>
      <w:r w:rsidRPr="00DE79DF">
        <w:rPr>
          <w:color w:val="000000"/>
          <w:sz w:val="28"/>
          <w:szCs w:val="28"/>
        </w:rPr>
        <w:t>Г.А.</w:t>
      </w:r>
      <w:r>
        <w:rPr>
          <w:color w:val="000000"/>
          <w:sz w:val="28"/>
          <w:szCs w:val="28"/>
        </w:rPr>
        <w:t> </w:t>
      </w:r>
      <w:r w:rsidRPr="00DE79DF">
        <w:rPr>
          <w:color w:val="000000"/>
          <w:sz w:val="28"/>
          <w:szCs w:val="28"/>
        </w:rPr>
        <w:t>Чистякова</w:t>
      </w:r>
      <w:r w:rsidR="004B5271" w:rsidRPr="00DE79DF">
        <w:rPr>
          <w:color w:val="000000"/>
          <w:sz w:val="28"/>
          <w:szCs w:val="28"/>
        </w:rPr>
        <w:t xml:space="preserve">, </w:t>
      </w:r>
      <w:r w:rsidRPr="00DE79DF">
        <w:rPr>
          <w:color w:val="000000"/>
          <w:sz w:val="28"/>
          <w:szCs w:val="28"/>
        </w:rPr>
        <w:t>И.В.</w:t>
      </w:r>
      <w:r>
        <w:rPr>
          <w:color w:val="000000"/>
          <w:sz w:val="28"/>
          <w:szCs w:val="28"/>
        </w:rPr>
        <w:t> </w:t>
      </w:r>
      <w:r w:rsidRPr="00DE79DF">
        <w:rPr>
          <w:color w:val="000000"/>
          <w:sz w:val="28"/>
          <w:szCs w:val="28"/>
        </w:rPr>
        <w:t>Андронова</w:t>
      </w:r>
      <w:r w:rsidR="004B5271" w:rsidRPr="00DE79DF">
        <w:rPr>
          <w:color w:val="000000"/>
          <w:sz w:val="28"/>
          <w:szCs w:val="28"/>
        </w:rPr>
        <w:t xml:space="preserve">, </w:t>
      </w:r>
      <w:r w:rsidRPr="00DE79DF">
        <w:rPr>
          <w:color w:val="000000"/>
          <w:sz w:val="28"/>
          <w:szCs w:val="28"/>
        </w:rPr>
        <w:t>Е.М.</w:t>
      </w:r>
      <w:r>
        <w:rPr>
          <w:color w:val="000000"/>
          <w:sz w:val="28"/>
          <w:szCs w:val="28"/>
        </w:rPr>
        <w:t> </w:t>
      </w:r>
      <w:r w:rsidRPr="00DE79DF">
        <w:rPr>
          <w:color w:val="000000"/>
          <w:sz w:val="28"/>
          <w:szCs w:val="28"/>
        </w:rPr>
        <w:t>Дебердиева</w:t>
      </w:r>
      <w:r w:rsidR="004B5271" w:rsidRPr="00DE79DF">
        <w:rPr>
          <w:color w:val="000000"/>
          <w:sz w:val="28"/>
          <w:szCs w:val="28"/>
        </w:rPr>
        <w:t>. Под ред.</w:t>
      </w:r>
      <w:r>
        <w:rPr>
          <w:color w:val="000000"/>
          <w:sz w:val="28"/>
          <w:szCs w:val="28"/>
        </w:rPr>
        <w:t xml:space="preserve"> </w:t>
      </w:r>
      <w:r w:rsidRPr="00DE79DF">
        <w:rPr>
          <w:color w:val="000000"/>
          <w:sz w:val="28"/>
          <w:szCs w:val="28"/>
        </w:rPr>
        <w:t>В.Г.</w:t>
      </w:r>
      <w:r>
        <w:rPr>
          <w:color w:val="000000"/>
          <w:sz w:val="28"/>
          <w:szCs w:val="28"/>
        </w:rPr>
        <w:t> </w:t>
      </w:r>
      <w:r w:rsidRPr="00DE79DF">
        <w:rPr>
          <w:color w:val="000000"/>
          <w:sz w:val="28"/>
          <w:szCs w:val="28"/>
        </w:rPr>
        <w:t>Нанивской</w:t>
      </w:r>
      <w:r w:rsidR="004B5271" w:rsidRPr="00DE79DF">
        <w:rPr>
          <w:color w:val="000000"/>
          <w:sz w:val="28"/>
          <w:szCs w:val="28"/>
        </w:rPr>
        <w:t xml:space="preserve">. Учебное пособие. </w:t>
      </w:r>
      <w:r>
        <w:rPr>
          <w:color w:val="000000"/>
          <w:sz w:val="28"/>
          <w:szCs w:val="28"/>
        </w:rPr>
        <w:t>–</w:t>
      </w:r>
      <w:r w:rsidRPr="00DE79DF">
        <w:rPr>
          <w:color w:val="000000"/>
          <w:sz w:val="28"/>
          <w:szCs w:val="28"/>
        </w:rPr>
        <w:t xml:space="preserve"> </w:t>
      </w:r>
      <w:r w:rsidR="004B5271" w:rsidRPr="00DE79DF">
        <w:rPr>
          <w:color w:val="000000"/>
          <w:sz w:val="28"/>
          <w:szCs w:val="28"/>
        </w:rPr>
        <w:t xml:space="preserve">Тюмень: ТюмГНГУ, 1998. </w:t>
      </w:r>
      <w:r>
        <w:rPr>
          <w:color w:val="000000"/>
          <w:sz w:val="28"/>
          <w:szCs w:val="28"/>
        </w:rPr>
        <w:t>–</w:t>
      </w:r>
      <w:r w:rsidRPr="00DE79DF">
        <w:rPr>
          <w:color w:val="000000"/>
          <w:sz w:val="28"/>
          <w:szCs w:val="28"/>
        </w:rPr>
        <w:t xml:space="preserve"> </w:t>
      </w:r>
      <w:r w:rsidR="004B5271" w:rsidRPr="00DE79DF">
        <w:rPr>
          <w:color w:val="000000"/>
          <w:sz w:val="28"/>
          <w:szCs w:val="28"/>
        </w:rPr>
        <w:t>80</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snapToGrid w:val="0"/>
          <w:color w:val="000000"/>
          <w:sz w:val="28"/>
          <w:szCs w:val="28"/>
        </w:rPr>
      </w:pPr>
      <w:r w:rsidRPr="00DE79DF">
        <w:rPr>
          <w:snapToGrid w:val="0"/>
          <w:color w:val="000000"/>
          <w:sz w:val="28"/>
          <w:szCs w:val="28"/>
        </w:rPr>
        <w:t>Петров</w:t>
      </w:r>
      <w:r>
        <w:rPr>
          <w:snapToGrid w:val="0"/>
          <w:color w:val="000000"/>
          <w:sz w:val="28"/>
          <w:szCs w:val="28"/>
        </w:rPr>
        <w:t> </w:t>
      </w:r>
      <w:r w:rsidRPr="00DE79DF">
        <w:rPr>
          <w:snapToGrid w:val="0"/>
          <w:color w:val="000000"/>
          <w:sz w:val="28"/>
          <w:szCs w:val="28"/>
        </w:rPr>
        <w:t>Л.Н.</w:t>
      </w:r>
      <w:r>
        <w:rPr>
          <w:snapToGrid w:val="0"/>
          <w:color w:val="000000"/>
          <w:sz w:val="28"/>
          <w:szCs w:val="28"/>
        </w:rPr>
        <w:t> </w:t>
      </w:r>
      <w:r w:rsidRPr="00DE79DF">
        <w:rPr>
          <w:snapToGrid w:val="0"/>
          <w:color w:val="000000"/>
          <w:sz w:val="28"/>
          <w:szCs w:val="28"/>
        </w:rPr>
        <w:t>Стратегическое</w:t>
      </w:r>
      <w:r w:rsidR="004B5271" w:rsidRPr="00DE79DF">
        <w:rPr>
          <w:snapToGrid w:val="0"/>
          <w:color w:val="000000"/>
          <w:sz w:val="28"/>
          <w:szCs w:val="28"/>
        </w:rPr>
        <w:t xml:space="preserve"> планирование развития предприятия: </w:t>
      </w:r>
      <w:r w:rsidRPr="00DE79DF">
        <w:rPr>
          <w:snapToGrid w:val="0"/>
          <w:color w:val="000000"/>
          <w:sz w:val="28"/>
          <w:szCs w:val="28"/>
        </w:rPr>
        <w:t>С.</w:t>
      </w:r>
      <w:r>
        <w:rPr>
          <w:snapToGrid w:val="0"/>
          <w:color w:val="000000"/>
          <w:sz w:val="28"/>
          <w:szCs w:val="28"/>
        </w:rPr>
        <w:t> </w:t>
      </w:r>
      <w:r w:rsidRPr="00DE79DF">
        <w:rPr>
          <w:snapToGrid w:val="0"/>
          <w:color w:val="000000"/>
          <w:sz w:val="28"/>
          <w:szCs w:val="28"/>
        </w:rPr>
        <w:t>Питербург</w:t>
      </w:r>
      <w:r w:rsidR="004B5271" w:rsidRPr="00DE79DF">
        <w:rPr>
          <w:snapToGrid w:val="0"/>
          <w:color w:val="000000"/>
          <w:sz w:val="28"/>
          <w:szCs w:val="28"/>
        </w:rPr>
        <w:t xml:space="preserve"> 2003. – 331</w:t>
      </w:r>
      <w:r>
        <w:rPr>
          <w:snapToGrid w:val="0"/>
          <w:color w:val="000000"/>
          <w:sz w:val="28"/>
          <w:szCs w:val="28"/>
        </w:rPr>
        <w:t> </w:t>
      </w:r>
      <w:r w:rsidRPr="00DE79DF">
        <w:rPr>
          <w:snapToGrid w:val="0"/>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Саркисян</w:t>
      </w:r>
      <w:r>
        <w:rPr>
          <w:color w:val="000000"/>
          <w:sz w:val="28"/>
          <w:szCs w:val="28"/>
        </w:rPr>
        <w:t> </w:t>
      </w:r>
      <w:r w:rsidRPr="00DE79DF">
        <w:rPr>
          <w:color w:val="000000"/>
          <w:sz w:val="28"/>
          <w:szCs w:val="28"/>
        </w:rPr>
        <w:t>С.А.</w:t>
      </w:r>
      <w:r>
        <w:rPr>
          <w:color w:val="000000"/>
          <w:sz w:val="28"/>
          <w:szCs w:val="28"/>
        </w:rPr>
        <w:t> </w:t>
      </w:r>
      <w:r w:rsidRPr="00DE79DF">
        <w:rPr>
          <w:color w:val="000000"/>
          <w:sz w:val="28"/>
          <w:szCs w:val="28"/>
        </w:rPr>
        <w:t>Теория</w:t>
      </w:r>
      <w:r w:rsidR="004B5271" w:rsidRPr="00DE79DF">
        <w:rPr>
          <w:color w:val="000000"/>
          <w:sz w:val="28"/>
          <w:szCs w:val="28"/>
        </w:rPr>
        <w:t xml:space="preserve"> прогнозирования и принятия решений. Учеб. пособие. Под ред. </w:t>
      </w:r>
      <w:r w:rsidRPr="00DE79DF">
        <w:rPr>
          <w:color w:val="000000"/>
          <w:sz w:val="28"/>
          <w:szCs w:val="28"/>
        </w:rPr>
        <w:t>Саркисяна</w:t>
      </w:r>
      <w:r>
        <w:rPr>
          <w:color w:val="000000"/>
          <w:sz w:val="28"/>
          <w:szCs w:val="28"/>
        </w:rPr>
        <w:t> </w:t>
      </w:r>
      <w:r w:rsidRPr="00DE79DF">
        <w:rPr>
          <w:color w:val="000000"/>
          <w:sz w:val="28"/>
          <w:szCs w:val="28"/>
        </w:rPr>
        <w:t>С.А.</w:t>
      </w:r>
      <w:r w:rsidR="004B5271" w:rsidRPr="00DE79DF">
        <w:rPr>
          <w:color w:val="000000"/>
          <w:sz w:val="28"/>
          <w:szCs w:val="28"/>
        </w:rPr>
        <w:t xml:space="preserve"> М: </w:t>
      </w:r>
      <w:r>
        <w:rPr>
          <w:color w:val="000000"/>
          <w:sz w:val="28"/>
          <w:szCs w:val="28"/>
        </w:rPr>
        <w:t>«</w:t>
      </w:r>
      <w:r w:rsidR="004B5271" w:rsidRPr="00DE79DF">
        <w:rPr>
          <w:color w:val="000000"/>
          <w:sz w:val="28"/>
          <w:szCs w:val="28"/>
        </w:rPr>
        <w:t>Высш. Школа</w:t>
      </w:r>
      <w:r>
        <w:rPr>
          <w:color w:val="000000"/>
          <w:sz w:val="28"/>
          <w:szCs w:val="28"/>
        </w:rPr>
        <w:t>»</w:t>
      </w:r>
      <w:r w:rsidRPr="00DE79DF">
        <w:rPr>
          <w:color w:val="000000"/>
          <w:sz w:val="28"/>
          <w:szCs w:val="28"/>
        </w:rPr>
        <w:t>,</w:t>
      </w:r>
      <w:r>
        <w:rPr>
          <w:color w:val="000000"/>
          <w:sz w:val="28"/>
          <w:szCs w:val="28"/>
        </w:rPr>
        <w:t xml:space="preserve"> </w:t>
      </w:r>
      <w:r w:rsidRPr="00DE79DF">
        <w:rPr>
          <w:color w:val="000000"/>
          <w:sz w:val="28"/>
          <w:szCs w:val="28"/>
        </w:rPr>
        <w:t>1</w:t>
      </w:r>
      <w:r w:rsidR="004B5271" w:rsidRPr="00DE79DF">
        <w:rPr>
          <w:color w:val="000000"/>
          <w:sz w:val="28"/>
          <w:szCs w:val="28"/>
        </w:rPr>
        <w:t>977.</w:t>
      </w:r>
      <w:r>
        <w:rPr>
          <w:color w:val="000000"/>
          <w:sz w:val="28"/>
          <w:szCs w:val="28"/>
        </w:rPr>
        <w:t> –</w:t>
      </w:r>
      <w:r w:rsidRPr="00DE79DF">
        <w:rPr>
          <w:color w:val="000000"/>
          <w:sz w:val="28"/>
          <w:szCs w:val="28"/>
        </w:rPr>
        <w:t xml:space="preserve"> </w:t>
      </w:r>
      <w:r w:rsidR="004B5271" w:rsidRPr="00DE79DF">
        <w:rPr>
          <w:color w:val="000000"/>
          <w:sz w:val="28"/>
          <w:szCs w:val="28"/>
        </w:rPr>
        <w:t>351</w:t>
      </w:r>
      <w:r>
        <w:rPr>
          <w:color w:val="000000"/>
          <w:sz w:val="28"/>
          <w:szCs w:val="28"/>
        </w:rPr>
        <w:t> </w:t>
      </w:r>
      <w:r w:rsidRPr="00DE79DF">
        <w:rPr>
          <w:color w:val="000000"/>
          <w:sz w:val="28"/>
          <w:szCs w:val="28"/>
        </w:rPr>
        <w:t>с.</w:t>
      </w:r>
    </w:p>
    <w:p w:rsidR="004B5271" w:rsidRPr="00DE79DF" w:rsidRDefault="004B5271"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 xml:space="preserve">Тейл Г. Экономические прогнозы и принятие решений.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М.: Статистика, 1977. </w:t>
      </w:r>
      <w:r w:rsidR="00DE79DF">
        <w:rPr>
          <w:color w:val="000000"/>
          <w:sz w:val="28"/>
          <w:szCs w:val="28"/>
        </w:rPr>
        <w:t>–</w:t>
      </w:r>
      <w:r w:rsidR="00DE79DF" w:rsidRPr="00DE79DF">
        <w:rPr>
          <w:color w:val="000000"/>
          <w:sz w:val="28"/>
          <w:szCs w:val="28"/>
        </w:rPr>
        <w:t xml:space="preserve"> </w:t>
      </w:r>
      <w:r w:rsidRPr="00DE79DF">
        <w:rPr>
          <w:color w:val="000000"/>
          <w:sz w:val="28"/>
          <w:szCs w:val="28"/>
        </w:rPr>
        <w:t>282</w:t>
      </w:r>
      <w:r w:rsidR="00DE79DF">
        <w:rPr>
          <w:color w:val="000000"/>
          <w:sz w:val="28"/>
          <w:szCs w:val="28"/>
        </w:rPr>
        <w:t> </w:t>
      </w:r>
      <w:r w:rsidR="00DE79DF"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Фатхутдинов</w:t>
      </w:r>
      <w:r>
        <w:rPr>
          <w:color w:val="000000"/>
          <w:sz w:val="28"/>
          <w:szCs w:val="28"/>
        </w:rPr>
        <w:t> </w:t>
      </w:r>
      <w:r w:rsidRPr="00DE79DF">
        <w:rPr>
          <w:color w:val="000000"/>
          <w:sz w:val="28"/>
          <w:szCs w:val="28"/>
        </w:rPr>
        <w:t>Р.А.</w:t>
      </w:r>
      <w:r>
        <w:rPr>
          <w:color w:val="000000"/>
          <w:sz w:val="28"/>
          <w:szCs w:val="28"/>
        </w:rPr>
        <w:t> </w:t>
      </w:r>
      <w:r w:rsidRPr="00DE79DF">
        <w:rPr>
          <w:color w:val="000000"/>
          <w:sz w:val="28"/>
          <w:szCs w:val="28"/>
        </w:rPr>
        <w:t>Система</w:t>
      </w:r>
      <w:r w:rsidR="004B5271" w:rsidRPr="00DE79DF">
        <w:rPr>
          <w:color w:val="000000"/>
          <w:sz w:val="28"/>
          <w:szCs w:val="28"/>
        </w:rPr>
        <w:t xml:space="preserve"> менеджмента: Учебно-практическое пособие, 2</w:t>
      </w:r>
      <w:r>
        <w:rPr>
          <w:color w:val="000000"/>
          <w:sz w:val="28"/>
          <w:szCs w:val="28"/>
        </w:rPr>
        <w:t>-</w:t>
      </w:r>
      <w:r w:rsidRPr="00DE79DF">
        <w:rPr>
          <w:color w:val="000000"/>
          <w:sz w:val="28"/>
          <w:szCs w:val="28"/>
        </w:rPr>
        <w:t>е</w:t>
      </w:r>
      <w:r w:rsidR="004B5271" w:rsidRPr="00DE79DF">
        <w:rPr>
          <w:color w:val="000000"/>
          <w:sz w:val="28"/>
          <w:szCs w:val="28"/>
        </w:rPr>
        <w:t xml:space="preserve"> изд. </w:t>
      </w:r>
      <w:r>
        <w:rPr>
          <w:color w:val="000000"/>
          <w:sz w:val="28"/>
          <w:szCs w:val="28"/>
        </w:rPr>
        <w:t>–</w:t>
      </w:r>
      <w:r w:rsidRPr="00DE79DF">
        <w:rPr>
          <w:color w:val="000000"/>
          <w:sz w:val="28"/>
          <w:szCs w:val="28"/>
        </w:rPr>
        <w:t xml:space="preserve"> </w:t>
      </w:r>
      <w:r w:rsidR="004B5271" w:rsidRPr="00DE79DF">
        <w:rPr>
          <w:color w:val="000000"/>
          <w:sz w:val="28"/>
          <w:szCs w:val="28"/>
        </w:rPr>
        <w:t xml:space="preserve">М.: ЗАО Бизнес-школа «Интел-Синтез», 1997. </w:t>
      </w:r>
      <w:r>
        <w:rPr>
          <w:color w:val="000000"/>
          <w:sz w:val="28"/>
          <w:szCs w:val="28"/>
        </w:rPr>
        <w:t>–</w:t>
      </w:r>
      <w:r w:rsidRPr="00DE79DF">
        <w:rPr>
          <w:color w:val="000000"/>
          <w:sz w:val="28"/>
          <w:szCs w:val="28"/>
        </w:rPr>
        <w:t xml:space="preserve"> </w:t>
      </w:r>
      <w:r w:rsidR="004B5271" w:rsidRPr="00DE79DF">
        <w:rPr>
          <w:color w:val="000000"/>
          <w:sz w:val="28"/>
          <w:szCs w:val="28"/>
        </w:rPr>
        <w:t>352</w:t>
      </w:r>
      <w:r>
        <w:rPr>
          <w:color w:val="000000"/>
          <w:sz w:val="28"/>
          <w:szCs w:val="28"/>
        </w:rPr>
        <w:t> </w:t>
      </w:r>
      <w:r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Фатхутдинов</w:t>
      </w:r>
      <w:r>
        <w:rPr>
          <w:color w:val="000000"/>
          <w:sz w:val="28"/>
          <w:szCs w:val="28"/>
        </w:rPr>
        <w:t> </w:t>
      </w:r>
      <w:r w:rsidRPr="00DE79DF">
        <w:rPr>
          <w:color w:val="000000"/>
          <w:sz w:val="28"/>
          <w:szCs w:val="28"/>
        </w:rPr>
        <w:t>Р.А.</w:t>
      </w:r>
      <w:r>
        <w:rPr>
          <w:color w:val="000000"/>
          <w:sz w:val="28"/>
          <w:szCs w:val="28"/>
        </w:rPr>
        <w:t> </w:t>
      </w:r>
      <w:r w:rsidRPr="00DE79DF">
        <w:rPr>
          <w:color w:val="000000"/>
          <w:sz w:val="28"/>
          <w:szCs w:val="28"/>
        </w:rPr>
        <w:t>Управление</w:t>
      </w:r>
      <w:r w:rsidR="004B5271" w:rsidRPr="00DE79DF">
        <w:rPr>
          <w:color w:val="000000"/>
          <w:sz w:val="28"/>
          <w:szCs w:val="28"/>
        </w:rPr>
        <w:t xml:space="preserve"> конкурентоспособностью организаций. – М.: Эксмо, 2004. – 397</w:t>
      </w:r>
      <w:r>
        <w:rPr>
          <w:color w:val="000000"/>
          <w:sz w:val="28"/>
          <w:szCs w:val="28"/>
        </w:rPr>
        <w:t> </w:t>
      </w:r>
      <w:r w:rsidRPr="00DE79DF">
        <w:rPr>
          <w:color w:val="000000"/>
          <w:sz w:val="28"/>
          <w:szCs w:val="28"/>
        </w:rPr>
        <w:t>с.</w:t>
      </w:r>
    </w:p>
    <w:p w:rsidR="004B5271" w:rsidRPr="00DE79DF" w:rsidRDefault="004B5271"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 xml:space="preserve">Хан Д. Планирование и контроль: концепция контроллинга: Пер. с нем./ Под ред. и предисл. </w:t>
      </w:r>
      <w:r w:rsidR="00DE79DF" w:rsidRPr="00DE79DF">
        <w:rPr>
          <w:color w:val="000000"/>
          <w:sz w:val="28"/>
          <w:szCs w:val="28"/>
        </w:rPr>
        <w:t>А.А.</w:t>
      </w:r>
      <w:r w:rsidR="00DE79DF">
        <w:rPr>
          <w:color w:val="000000"/>
          <w:sz w:val="28"/>
          <w:szCs w:val="28"/>
        </w:rPr>
        <w:t> </w:t>
      </w:r>
      <w:r w:rsidR="00DE79DF" w:rsidRPr="00DE79DF">
        <w:rPr>
          <w:color w:val="000000"/>
          <w:sz w:val="28"/>
          <w:szCs w:val="28"/>
        </w:rPr>
        <w:t>Турчака</w:t>
      </w:r>
      <w:r w:rsidRPr="00DE79DF">
        <w:rPr>
          <w:color w:val="000000"/>
          <w:sz w:val="28"/>
          <w:szCs w:val="28"/>
        </w:rPr>
        <w:t xml:space="preserve">, </w:t>
      </w:r>
      <w:r w:rsidR="00DE79DF" w:rsidRPr="00DE79DF">
        <w:rPr>
          <w:color w:val="000000"/>
          <w:sz w:val="28"/>
          <w:szCs w:val="28"/>
        </w:rPr>
        <w:t>Л.Г.</w:t>
      </w:r>
      <w:r w:rsidR="00DE79DF">
        <w:rPr>
          <w:color w:val="000000"/>
          <w:sz w:val="28"/>
          <w:szCs w:val="28"/>
        </w:rPr>
        <w:t> </w:t>
      </w:r>
      <w:r w:rsidR="00DE79DF" w:rsidRPr="00DE79DF">
        <w:rPr>
          <w:color w:val="000000"/>
          <w:sz w:val="28"/>
          <w:szCs w:val="28"/>
        </w:rPr>
        <w:t>Головача</w:t>
      </w:r>
      <w:r w:rsidRPr="00DE79DF">
        <w:rPr>
          <w:color w:val="000000"/>
          <w:sz w:val="28"/>
          <w:szCs w:val="28"/>
        </w:rPr>
        <w:t xml:space="preserve">, </w:t>
      </w:r>
      <w:r w:rsidR="00DE79DF" w:rsidRPr="00DE79DF">
        <w:rPr>
          <w:color w:val="000000"/>
          <w:sz w:val="28"/>
          <w:szCs w:val="28"/>
        </w:rPr>
        <w:t>М.Л.</w:t>
      </w:r>
      <w:r w:rsidR="00DE79DF">
        <w:rPr>
          <w:color w:val="000000"/>
          <w:sz w:val="28"/>
          <w:szCs w:val="28"/>
        </w:rPr>
        <w:t> </w:t>
      </w:r>
      <w:r w:rsidR="00DE79DF" w:rsidRPr="00DE79DF">
        <w:rPr>
          <w:color w:val="000000"/>
          <w:sz w:val="28"/>
          <w:szCs w:val="28"/>
        </w:rPr>
        <w:t>Лукашевича</w:t>
      </w:r>
      <w:r w:rsidRPr="00DE79DF">
        <w:rPr>
          <w:color w:val="000000"/>
          <w:sz w:val="28"/>
          <w:szCs w:val="28"/>
        </w:rPr>
        <w:t xml:space="preserve">. </w:t>
      </w:r>
      <w:r w:rsidR="00DE79DF">
        <w:rPr>
          <w:color w:val="000000"/>
          <w:sz w:val="28"/>
          <w:szCs w:val="28"/>
        </w:rPr>
        <w:t>–</w:t>
      </w:r>
      <w:r w:rsidR="00DE79DF" w:rsidRPr="00DE79DF">
        <w:rPr>
          <w:color w:val="000000"/>
          <w:sz w:val="28"/>
          <w:szCs w:val="28"/>
        </w:rPr>
        <w:t xml:space="preserve"> </w:t>
      </w:r>
      <w:r w:rsidRPr="00DE79DF">
        <w:rPr>
          <w:color w:val="000000"/>
          <w:sz w:val="28"/>
          <w:szCs w:val="28"/>
        </w:rPr>
        <w:t xml:space="preserve">М.: Финансы и статистика, 1997. </w:t>
      </w:r>
      <w:r w:rsidR="00DE79DF">
        <w:rPr>
          <w:color w:val="000000"/>
          <w:sz w:val="28"/>
          <w:szCs w:val="28"/>
        </w:rPr>
        <w:t>–</w:t>
      </w:r>
      <w:r w:rsidR="00DE79DF" w:rsidRPr="00DE79DF">
        <w:rPr>
          <w:color w:val="000000"/>
          <w:sz w:val="28"/>
          <w:szCs w:val="28"/>
        </w:rPr>
        <w:t xml:space="preserve"> </w:t>
      </w:r>
      <w:r w:rsidRPr="00DE79DF">
        <w:rPr>
          <w:color w:val="000000"/>
          <w:sz w:val="28"/>
          <w:szCs w:val="28"/>
        </w:rPr>
        <w:t>800</w:t>
      </w:r>
      <w:r w:rsidR="00DE79DF">
        <w:rPr>
          <w:color w:val="000000"/>
          <w:sz w:val="28"/>
          <w:szCs w:val="28"/>
        </w:rPr>
        <w:t> </w:t>
      </w:r>
      <w:r w:rsidR="00DE79DF" w:rsidRPr="00DE79DF">
        <w:rPr>
          <w:color w:val="000000"/>
          <w:sz w:val="28"/>
          <w:szCs w:val="28"/>
        </w:rPr>
        <w:t>с.</w:t>
      </w:r>
    </w:p>
    <w:p w:rsidR="004B5271" w:rsidRPr="00DE79DF" w:rsidRDefault="00DE79DF" w:rsidP="00DB10D4">
      <w:pPr>
        <w:pStyle w:val="a9"/>
        <w:numPr>
          <w:ilvl w:val="0"/>
          <w:numId w:val="25"/>
        </w:numPr>
        <w:tabs>
          <w:tab w:val="left" w:pos="442"/>
        </w:tabs>
        <w:overflowPunct/>
        <w:autoSpaceDE/>
        <w:autoSpaceDN/>
        <w:adjustRightInd/>
        <w:spacing w:line="360" w:lineRule="auto"/>
        <w:ind w:left="0" w:firstLine="0"/>
        <w:textAlignment w:val="auto"/>
        <w:rPr>
          <w:color w:val="000000"/>
          <w:sz w:val="28"/>
          <w:szCs w:val="28"/>
        </w:rPr>
      </w:pPr>
      <w:r w:rsidRPr="00DE79DF">
        <w:rPr>
          <w:color w:val="000000"/>
          <w:sz w:val="28"/>
          <w:szCs w:val="28"/>
        </w:rPr>
        <w:t>Четыркин</w:t>
      </w:r>
      <w:r>
        <w:rPr>
          <w:color w:val="000000"/>
          <w:sz w:val="28"/>
          <w:szCs w:val="28"/>
        </w:rPr>
        <w:t> </w:t>
      </w:r>
      <w:r w:rsidRPr="00DE79DF">
        <w:rPr>
          <w:color w:val="000000"/>
          <w:sz w:val="28"/>
          <w:szCs w:val="28"/>
        </w:rPr>
        <w:t>Е.М.</w:t>
      </w:r>
      <w:r>
        <w:rPr>
          <w:color w:val="000000"/>
          <w:sz w:val="28"/>
          <w:szCs w:val="28"/>
        </w:rPr>
        <w:t> </w:t>
      </w:r>
      <w:r w:rsidRPr="00DE79DF">
        <w:rPr>
          <w:color w:val="000000"/>
          <w:sz w:val="28"/>
          <w:szCs w:val="28"/>
        </w:rPr>
        <w:t>Теория</w:t>
      </w:r>
      <w:r w:rsidR="004B5271" w:rsidRPr="00DE79DF">
        <w:rPr>
          <w:color w:val="000000"/>
          <w:sz w:val="28"/>
          <w:szCs w:val="28"/>
        </w:rPr>
        <w:t xml:space="preserve"> и практика статистического моделирования экономики / Под ред. </w:t>
      </w:r>
      <w:r w:rsidRPr="00DE79DF">
        <w:rPr>
          <w:color w:val="000000"/>
          <w:sz w:val="28"/>
          <w:szCs w:val="28"/>
        </w:rPr>
        <w:t>Е.М.</w:t>
      </w:r>
      <w:r>
        <w:rPr>
          <w:color w:val="000000"/>
          <w:sz w:val="28"/>
          <w:szCs w:val="28"/>
        </w:rPr>
        <w:t> </w:t>
      </w:r>
      <w:r w:rsidRPr="00DE79DF">
        <w:rPr>
          <w:color w:val="000000"/>
          <w:sz w:val="28"/>
          <w:szCs w:val="28"/>
        </w:rPr>
        <w:t>Четыркина</w:t>
      </w:r>
      <w:r w:rsidR="004B5271" w:rsidRPr="00DE79DF">
        <w:rPr>
          <w:color w:val="000000"/>
          <w:sz w:val="28"/>
          <w:szCs w:val="28"/>
        </w:rPr>
        <w:t xml:space="preserve">, </w:t>
      </w:r>
      <w:r w:rsidRPr="00DE79DF">
        <w:rPr>
          <w:color w:val="000000"/>
          <w:sz w:val="28"/>
          <w:szCs w:val="28"/>
        </w:rPr>
        <w:t>А.</w:t>
      </w:r>
      <w:r>
        <w:rPr>
          <w:color w:val="000000"/>
          <w:sz w:val="28"/>
          <w:szCs w:val="28"/>
        </w:rPr>
        <w:t> </w:t>
      </w:r>
      <w:r w:rsidRPr="00DE79DF">
        <w:rPr>
          <w:color w:val="000000"/>
          <w:sz w:val="28"/>
          <w:szCs w:val="28"/>
        </w:rPr>
        <w:t>Класса</w:t>
      </w:r>
      <w:r w:rsidR="004B5271" w:rsidRPr="00DE79DF">
        <w:rPr>
          <w:color w:val="000000"/>
          <w:sz w:val="28"/>
          <w:szCs w:val="28"/>
        </w:rPr>
        <w:t xml:space="preserve">. </w:t>
      </w:r>
      <w:r>
        <w:rPr>
          <w:color w:val="000000"/>
          <w:sz w:val="28"/>
          <w:szCs w:val="28"/>
        </w:rPr>
        <w:t>–</w:t>
      </w:r>
      <w:r w:rsidRPr="00DE79DF">
        <w:rPr>
          <w:color w:val="000000"/>
          <w:sz w:val="28"/>
          <w:szCs w:val="28"/>
        </w:rPr>
        <w:t xml:space="preserve"> </w:t>
      </w:r>
      <w:r w:rsidR="004B5271" w:rsidRPr="00DE79DF">
        <w:rPr>
          <w:color w:val="000000"/>
          <w:sz w:val="28"/>
          <w:szCs w:val="28"/>
        </w:rPr>
        <w:t xml:space="preserve">М.: Финансы и статистика, 2000. </w:t>
      </w:r>
      <w:r>
        <w:rPr>
          <w:color w:val="000000"/>
          <w:sz w:val="28"/>
          <w:szCs w:val="28"/>
        </w:rPr>
        <w:t>–</w:t>
      </w:r>
      <w:r w:rsidRPr="00DE79DF">
        <w:rPr>
          <w:color w:val="000000"/>
          <w:sz w:val="28"/>
          <w:szCs w:val="28"/>
        </w:rPr>
        <w:t xml:space="preserve"> </w:t>
      </w:r>
      <w:r w:rsidR="004B5271" w:rsidRPr="00DE79DF">
        <w:rPr>
          <w:color w:val="000000"/>
          <w:sz w:val="28"/>
          <w:szCs w:val="28"/>
        </w:rPr>
        <w:t>272</w:t>
      </w:r>
      <w:r>
        <w:rPr>
          <w:color w:val="000000"/>
          <w:sz w:val="28"/>
          <w:szCs w:val="28"/>
        </w:rPr>
        <w:t> </w:t>
      </w:r>
      <w:r w:rsidRPr="00DE79DF">
        <w:rPr>
          <w:color w:val="000000"/>
          <w:sz w:val="28"/>
          <w:szCs w:val="28"/>
        </w:rPr>
        <w:t>с.</w:t>
      </w:r>
      <w:bookmarkStart w:id="28" w:name="_GoBack"/>
      <w:bookmarkEnd w:id="28"/>
    </w:p>
    <w:sectPr w:rsidR="004B5271" w:rsidRPr="00DE79DF" w:rsidSect="00DE79DF">
      <w:headerReference w:type="even" r:id="rId78"/>
      <w:headerReference w:type="default" r:id="rId79"/>
      <w:footerReference w:type="even" r:id="rId80"/>
      <w:footerReference w:type="default" r:id="rId81"/>
      <w:headerReference w:type="first" r:id="rId82"/>
      <w:footerReference w:type="first" r:id="rId8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51" w:rsidRDefault="00936051" w:rsidP="00EE508F">
      <w:r>
        <w:separator/>
      </w:r>
    </w:p>
    <w:p w:rsidR="00936051" w:rsidRDefault="00936051"/>
  </w:endnote>
  <w:endnote w:type="continuationSeparator" w:id="0">
    <w:p w:rsidR="00936051" w:rsidRDefault="00936051" w:rsidP="00EE508F">
      <w:r>
        <w:continuationSeparator/>
      </w:r>
    </w:p>
    <w:p w:rsidR="00936051" w:rsidRDefault="0093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CA" w:rsidRDefault="001C47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CA" w:rsidRDefault="001C47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CA" w:rsidRDefault="001C47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51" w:rsidRDefault="00936051" w:rsidP="00EE508F">
      <w:r>
        <w:separator/>
      </w:r>
    </w:p>
    <w:p w:rsidR="00936051" w:rsidRDefault="00936051"/>
  </w:footnote>
  <w:footnote w:type="continuationSeparator" w:id="0">
    <w:p w:rsidR="00936051" w:rsidRDefault="00936051" w:rsidP="00EE508F">
      <w:r>
        <w:continuationSeparator/>
      </w:r>
    </w:p>
    <w:p w:rsidR="00936051" w:rsidRDefault="009360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CA" w:rsidRDefault="001C47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CA" w:rsidRPr="00DE79DF" w:rsidRDefault="001C47CA" w:rsidP="00DE79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CA" w:rsidRDefault="001C47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6.75pt" o:bullet="t">
        <v:imagedata r:id="rId1" o:title=""/>
      </v:shape>
    </w:pict>
  </w:numPicBullet>
  <w:abstractNum w:abstractNumId="0">
    <w:nsid w:val="05314DF9"/>
    <w:multiLevelType w:val="multilevel"/>
    <w:tmpl w:val="217880B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6B20639"/>
    <w:multiLevelType w:val="hybridMultilevel"/>
    <w:tmpl w:val="10BA30D8"/>
    <w:lvl w:ilvl="0" w:tplc="8D6020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5769C6"/>
    <w:multiLevelType w:val="hybridMultilevel"/>
    <w:tmpl w:val="6406D3F8"/>
    <w:lvl w:ilvl="0" w:tplc="8D60209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10E14308"/>
    <w:multiLevelType w:val="multilevel"/>
    <w:tmpl w:val="AC0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62C34"/>
    <w:multiLevelType w:val="hybridMultilevel"/>
    <w:tmpl w:val="EB4C5464"/>
    <w:lvl w:ilvl="0" w:tplc="8D602092">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1A2B10E5"/>
    <w:multiLevelType w:val="multilevel"/>
    <w:tmpl w:val="8A1CB63E"/>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6">
    <w:nsid w:val="23F23208"/>
    <w:multiLevelType w:val="multilevel"/>
    <w:tmpl w:val="292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E6480"/>
    <w:multiLevelType w:val="multilevel"/>
    <w:tmpl w:val="AF4A21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F60B4"/>
    <w:multiLevelType w:val="multilevel"/>
    <w:tmpl w:val="50A43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BBC0ACE"/>
    <w:multiLevelType w:val="hybridMultilevel"/>
    <w:tmpl w:val="5AF28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562670"/>
    <w:multiLevelType w:val="hybridMultilevel"/>
    <w:tmpl w:val="A9DA975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37190AFD"/>
    <w:multiLevelType w:val="hybridMultilevel"/>
    <w:tmpl w:val="598A8A18"/>
    <w:lvl w:ilvl="0" w:tplc="8D6020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1A0FC4"/>
    <w:multiLevelType w:val="hybridMultilevel"/>
    <w:tmpl w:val="671AB23A"/>
    <w:lvl w:ilvl="0" w:tplc="41BC4F80">
      <w:start w:val="1"/>
      <w:numFmt w:val="decimal"/>
      <w:lvlText w:val="%1)"/>
      <w:lvlJc w:val="left"/>
      <w:pPr>
        <w:ind w:left="1707" w:hanging="11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402F0C16"/>
    <w:multiLevelType w:val="singleLevel"/>
    <w:tmpl w:val="D23C082A"/>
    <w:lvl w:ilvl="0">
      <w:numFmt w:val="bullet"/>
      <w:lvlText w:val="-"/>
      <w:lvlJc w:val="left"/>
      <w:pPr>
        <w:tabs>
          <w:tab w:val="num" w:pos="360"/>
        </w:tabs>
        <w:ind w:left="360" w:hanging="360"/>
      </w:pPr>
      <w:rPr>
        <w:rFonts w:hint="default"/>
      </w:rPr>
    </w:lvl>
  </w:abstractNum>
  <w:abstractNum w:abstractNumId="14">
    <w:nsid w:val="40455675"/>
    <w:multiLevelType w:val="multilevel"/>
    <w:tmpl w:val="FBB4D3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089164E"/>
    <w:multiLevelType w:val="multilevel"/>
    <w:tmpl w:val="D4904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DB30FEF"/>
    <w:multiLevelType w:val="multilevel"/>
    <w:tmpl w:val="E9D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46E41"/>
    <w:multiLevelType w:val="singleLevel"/>
    <w:tmpl w:val="2674AFB2"/>
    <w:lvl w:ilvl="0">
      <w:numFmt w:val="bullet"/>
      <w:lvlText w:val="-"/>
      <w:lvlJc w:val="left"/>
      <w:pPr>
        <w:tabs>
          <w:tab w:val="num" w:pos="663"/>
        </w:tabs>
        <w:ind w:left="663" w:hanging="360"/>
      </w:pPr>
      <w:rPr>
        <w:rFonts w:hint="default"/>
      </w:rPr>
    </w:lvl>
  </w:abstractNum>
  <w:abstractNum w:abstractNumId="18">
    <w:nsid w:val="50813990"/>
    <w:multiLevelType w:val="hybridMultilevel"/>
    <w:tmpl w:val="24F8A7E4"/>
    <w:lvl w:ilvl="0" w:tplc="0419000F">
      <w:start w:val="1"/>
      <w:numFmt w:val="decimal"/>
      <w:lvlText w:val="%1."/>
      <w:lvlJc w:val="left"/>
      <w:pPr>
        <w:ind w:left="360" w:hanging="360"/>
      </w:pPr>
      <w:rPr>
        <w:rFonts w:cs="Times New Roman" w:hint="default"/>
        <w:i w:val="0"/>
        <w:sz w:val="28"/>
        <w:szCs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9D2256"/>
    <w:multiLevelType w:val="multilevel"/>
    <w:tmpl w:val="0AC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90F46"/>
    <w:multiLevelType w:val="multilevel"/>
    <w:tmpl w:val="6182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A701C"/>
    <w:multiLevelType w:val="hybridMultilevel"/>
    <w:tmpl w:val="7910D3C4"/>
    <w:lvl w:ilvl="0" w:tplc="066CD3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63A000D"/>
    <w:multiLevelType w:val="multilevel"/>
    <w:tmpl w:val="1DD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B57439"/>
    <w:multiLevelType w:val="multilevel"/>
    <w:tmpl w:val="EE2255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9D72232"/>
    <w:multiLevelType w:val="hybridMultilevel"/>
    <w:tmpl w:val="1C4CCE7C"/>
    <w:lvl w:ilvl="0" w:tplc="8D6020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CEC77AF"/>
    <w:multiLevelType w:val="multilevel"/>
    <w:tmpl w:val="8C24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454CD"/>
    <w:multiLevelType w:val="hybridMultilevel"/>
    <w:tmpl w:val="0D9A0DDE"/>
    <w:lvl w:ilvl="0" w:tplc="8D602092">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7">
    <w:nsid w:val="76C0044C"/>
    <w:multiLevelType w:val="multilevel"/>
    <w:tmpl w:val="259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3B49CF"/>
    <w:multiLevelType w:val="multilevel"/>
    <w:tmpl w:val="50A43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E1834AB"/>
    <w:multiLevelType w:val="multilevel"/>
    <w:tmpl w:val="6E2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7"/>
  </w:num>
  <w:num w:numId="4">
    <w:abstractNumId w:val="29"/>
  </w:num>
  <w:num w:numId="5">
    <w:abstractNumId w:val="22"/>
  </w:num>
  <w:num w:numId="6">
    <w:abstractNumId w:val="10"/>
  </w:num>
  <w:num w:numId="7">
    <w:abstractNumId w:val="9"/>
  </w:num>
  <w:num w:numId="8">
    <w:abstractNumId w:val="11"/>
  </w:num>
  <w:num w:numId="9">
    <w:abstractNumId w:val="15"/>
  </w:num>
  <w:num w:numId="10">
    <w:abstractNumId w:val="8"/>
  </w:num>
  <w:num w:numId="11">
    <w:abstractNumId w:val="16"/>
  </w:num>
  <w:num w:numId="12">
    <w:abstractNumId w:val="24"/>
  </w:num>
  <w:num w:numId="13">
    <w:abstractNumId w:val="6"/>
  </w:num>
  <w:num w:numId="14">
    <w:abstractNumId w:val="25"/>
  </w:num>
  <w:num w:numId="15">
    <w:abstractNumId w:val="3"/>
  </w:num>
  <w:num w:numId="16">
    <w:abstractNumId w:val="20"/>
  </w:num>
  <w:num w:numId="17">
    <w:abstractNumId w:val="26"/>
  </w:num>
  <w:num w:numId="18">
    <w:abstractNumId w:val="13"/>
  </w:num>
  <w:num w:numId="19">
    <w:abstractNumId w:val="12"/>
  </w:num>
  <w:num w:numId="20">
    <w:abstractNumId w:val="7"/>
  </w:num>
  <w:num w:numId="21">
    <w:abstractNumId w:val="23"/>
  </w:num>
  <w:num w:numId="22">
    <w:abstractNumId w:val="14"/>
  </w:num>
  <w:num w:numId="23">
    <w:abstractNumId w:val="21"/>
  </w:num>
  <w:num w:numId="24">
    <w:abstractNumId w:val="19"/>
  </w:num>
  <w:num w:numId="25">
    <w:abstractNumId w:val="18"/>
  </w:num>
  <w:num w:numId="26">
    <w:abstractNumId w:val="5"/>
  </w:num>
  <w:num w:numId="27">
    <w:abstractNumId w:val="27"/>
  </w:num>
  <w:num w:numId="28">
    <w:abstractNumId w:val="28"/>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D67"/>
    <w:rsid w:val="0000598A"/>
    <w:rsid w:val="00033F91"/>
    <w:rsid w:val="000464E1"/>
    <w:rsid w:val="00066F94"/>
    <w:rsid w:val="000A5723"/>
    <w:rsid w:val="000A72BD"/>
    <w:rsid w:val="000C28D8"/>
    <w:rsid w:val="000C6E2B"/>
    <w:rsid w:val="000C7C20"/>
    <w:rsid w:val="000D08EC"/>
    <w:rsid w:val="0011039B"/>
    <w:rsid w:val="00117E87"/>
    <w:rsid w:val="001455E1"/>
    <w:rsid w:val="0014573D"/>
    <w:rsid w:val="00151C38"/>
    <w:rsid w:val="00173740"/>
    <w:rsid w:val="00176D81"/>
    <w:rsid w:val="00183687"/>
    <w:rsid w:val="00193432"/>
    <w:rsid w:val="001941AF"/>
    <w:rsid w:val="0019559B"/>
    <w:rsid w:val="001C04BB"/>
    <w:rsid w:val="001C151D"/>
    <w:rsid w:val="001C2A79"/>
    <w:rsid w:val="001C47CA"/>
    <w:rsid w:val="001E29D8"/>
    <w:rsid w:val="001F13CF"/>
    <w:rsid w:val="001F64B1"/>
    <w:rsid w:val="00211B59"/>
    <w:rsid w:val="00242F24"/>
    <w:rsid w:val="00247179"/>
    <w:rsid w:val="0027344C"/>
    <w:rsid w:val="00273E46"/>
    <w:rsid w:val="0027739E"/>
    <w:rsid w:val="002A1D11"/>
    <w:rsid w:val="002A6908"/>
    <w:rsid w:val="002A79E6"/>
    <w:rsid w:val="002D0EF7"/>
    <w:rsid w:val="00304491"/>
    <w:rsid w:val="00325779"/>
    <w:rsid w:val="00337197"/>
    <w:rsid w:val="003508CF"/>
    <w:rsid w:val="00353450"/>
    <w:rsid w:val="0036464F"/>
    <w:rsid w:val="003718A9"/>
    <w:rsid w:val="003841F5"/>
    <w:rsid w:val="003C00F5"/>
    <w:rsid w:val="003C181A"/>
    <w:rsid w:val="003D216C"/>
    <w:rsid w:val="003D30F6"/>
    <w:rsid w:val="003E3812"/>
    <w:rsid w:val="003E6A89"/>
    <w:rsid w:val="003E79DB"/>
    <w:rsid w:val="003F6E9E"/>
    <w:rsid w:val="00414022"/>
    <w:rsid w:val="004405E5"/>
    <w:rsid w:val="004976E9"/>
    <w:rsid w:val="004A664F"/>
    <w:rsid w:val="004A76F5"/>
    <w:rsid w:val="004B5271"/>
    <w:rsid w:val="004E440B"/>
    <w:rsid w:val="00505687"/>
    <w:rsid w:val="00514280"/>
    <w:rsid w:val="005175DB"/>
    <w:rsid w:val="00520676"/>
    <w:rsid w:val="00543B2A"/>
    <w:rsid w:val="00545316"/>
    <w:rsid w:val="00577831"/>
    <w:rsid w:val="00592045"/>
    <w:rsid w:val="005B635C"/>
    <w:rsid w:val="005C4CFB"/>
    <w:rsid w:val="005D4A2A"/>
    <w:rsid w:val="00601381"/>
    <w:rsid w:val="00602E2C"/>
    <w:rsid w:val="00606D31"/>
    <w:rsid w:val="00621E70"/>
    <w:rsid w:val="00644A8C"/>
    <w:rsid w:val="00656437"/>
    <w:rsid w:val="00657AF5"/>
    <w:rsid w:val="006A514F"/>
    <w:rsid w:val="006B33E7"/>
    <w:rsid w:val="006C0ECB"/>
    <w:rsid w:val="006D3CB6"/>
    <w:rsid w:val="006E4D94"/>
    <w:rsid w:val="006F4922"/>
    <w:rsid w:val="00735622"/>
    <w:rsid w:val="0074579E"/>
    <w:rsid w:val="00756A45"/>
    <w:rsid w:val="007771E5"/>
    <w:rsid w:val="007C131E"/>
    <w:rsid w:val="007C4FFE"/>
    <w:rsid w:val="007C65E1"/>
    <w:rsid w:val="007E0056"/>
    <w:rsid w:val="008060AA"/>
    <w:rsid w:val="00810D73"/>
    <w:rsid w:val="00822AAA"/>
    <w:rsid w:val="00844B28"/>
    <w:rsid w:val="00864294"/>
    <w:rsid w:val="00864E4E"/>
    <w:rsid w:val="00865461"/>
    <w:rsid w:val="008918DE"/>
    <w:rsid w:val="008A220F"/>
    <w:rsid w:val="008E51C9"/>
    <w:rsid w:val="008F2D4D"/>
    <w:rsid w:val="009060E7"/>
    <w:rsid w:val="00907C18"/>
    <w:rsid w:val="00927172"/>
    <w:rsid w:val="00936051"/>
    <w:rsid w:val="0093741D"/>
    <w:rsid w:val="009618B7"/>
    <w:rsid w:val="00963A1A"/>
    <w:rsid w:val="009A472A"/>
    <w:rsid w:val="009C1D67"/>
    <w:rsid w:val="009D76A9"/>
    <w:rsid w:val="009E3E07"/>
    <w:rsid w:val="009E7769"/>
    <w:rsid w:val="00A04433"/>
    <w:rsid w:val="00A236F8"/>
    <w:rsid w:val="00A44352"/>
    <w:rsid w:val="00A50A41"/>
    <w:rsid w:val="00A62C46"/>
    <w:rsid w:val="00A64799"/>
    <w:rsid w:val="00A73673"/>
    <w:rsid w:val="00A769A2"/>
    <w:rsid w:val="00A838D0"/>
    <w:rsid w:val="00A87D30"/>
    <w:rsid w:val="00AA2B63"/>
    <w:rsid w:val="00AB00BA"/>
    <w:rsid w:val="00B0188E"/>
    <w:rsid w:val="00B01B7E"/>
    <w:rsid w:val="00B1660B"/>
    <w:rsid w:val="00B552DD"/>
    <w:rsid w:val="00B6686A"/>
    <w:rsid w:val="00B73FA1"/>
    <w:rsid w:val="00BC0B1B"/>
    <w:rsid w:val="00BD3BBF"/>
    <w:rsid w:val="00BF26D7"/>
    <w:rsid w:val="00C23A4E"/>
    <w:rsid w:val="00C31D1C"/>
    <w:rsid w:val="00C55F0A"/>
    <w:rsid w:val="00C56D62"/>
    <w:rsid w:val="00C62B6F"/>
    <w:rsid w:val="00C643E8"/>
    <w:rsid w:val="00CB02B0"/>
    <w:rsid w:val="00CD0DBA"/>
    <w:rsid w:val="00CF2ACD"/>
    <w:rsid w:val="00D16C69"/>
    <w:rsid w:val="00D3296A"/>
    <w:rsid w:val="00D609A0"/>
    <w:rsid w:val="00D95ABC"/>
    <w:rsid w:val="00DB10D4"/>
    <w:rsid w:val="00DB1613"/>
    <w:rsid w:val="00DB384E"/>
    <w:rsid w:val="00DD6832"/>
    <w:rsid w:val="00DE5C6F"/>
    <w:rsid w:val="00DE79DF"/>
    <w:rsid w:val="00E10A30"/>
    <w:rsid w:val="00E22FFC"/>
    <w:rsid w:val="00E7158D"/>
    <w:rsid w:val="00E75097"/>
    <w:rsid w:val="00E815CF"/>
    <w:rsid w:val="00E81C14"/>
    <w:rsid w:val="00E905E7"/>
    <w:rsid w:val="00E93328"/>
    <w:rsid w:val="00EE508F"/>
    <w:rsid w:val="00F0690F"/>
    <w:rsid w:val="00F27C73"/>
    <w:rsid w:val="00F34A5E"/>
    <w:rsid w:val="00F471FD"/>
    <w:rsid w:val="00F86B81"/>
    <w:rsid w:val="00FC0663"/>
    <w:rsid w:val="00FC5126"/>
    <w:rsid w:val="00FE0158"/>
    <w:rsid w:val="00FE0212"/>
    <w:rsid w:val="00FF4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chartTrackingRefBased/>
  <w15:docId w15:val="{37046792-5123-483A-9590-01C20C15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67"/>
    <w:pPr>
      <w:overflowPunct w:val="0"/>
      <w:autoSpaceDE w:val="0"/>
      <w:autoSpaceDN w:val="0"/>
      <w:adjustRightInd w:val="0"/>
      <w:ind w:firstLine="300"/>
      <w:jc w:val="both"/>
      <w:textAlignment w:val="baseline"/>
    </w:pPr>
    <w:rPr>
      <w:rFonts w:ascii="Times New Roman" w:eastAsia="Times New Roman" w:hAnsi="Times New Roman"/>
      <w:sz w:val="22"/>
    </w:rPr>
  </w:style>
  <w:style w:type="paragraph" w:styleId="1">
    <w:name w:val="heading 1"/>
    <w:basedOn w:val="10"/>
    <w:next w:val="a"/>
    <w:link w:val="11"/>
    <w:uiPriority w:val="99"/>
    <w:qFormat/>
    <w:rsid w:val="00E10A30"/>
    <w:pPr>
      <w:outlineLvl w:val="0"/>
    </w:pPr>
    <w:rPr>
      <w:b w:val="0"/>
    </w:rPr>
  </w:style>
  <w:style w:type="paragraph" w:styleId="2">
    <w:name w:val="heading 2"/>
    <w:basedOn w:val="20"/>
    <w:next w:val="a"/>
    <w:link w:val="21"/>
    <w:uiPriority w:val="99"/>
    <w:qFormat/>
    <w:rsid w:val="00E10A30"/>
    <w:pPr>
      <w:spacing w:after="240"/>
      <w:ind w:left="0" w:firstLine="567"/>
      <w:jc w:val="center"/>
      <w:outlineLvl w:val="1"/>
    </w:pPr>
    <w:rPr>
      <w:b w:val="0"/>
    </w:rPr>
  </w:style>
  <w:style w:type="paragraph" w:styleId="3">
    <w:name w:val="heading 3"/>
    <w:basedOn w:val="a"/>
    <w:next w:val="a"/>
    <w:link w:val="30"/>
    <w:uiPriority w:val="99"/>
    <w:qFormat/>
    <w:rsid w:val="00CF2ACD"/>
    <w:pPr>
      <w:keepNext/>
      <w:overflowPunct/>
      <w:autoSpaceDE/>
      <w:autoSpaceDN/>
      <w:adjustRightInd/>
      <w:ind w:firstLine="0"/>
      <w:jc w:val="center"/>
      <w:textAlignment w:val="auto"/>
      <w:outlineLvl w:val="2"/>
    </w:pPr>
    <w:rPr>
      <w:sz w:val="28"/>
    </w:rPr>
  </w:style>
  <w:style w:type="paragraph" w:styleId="4">
    <w:name w:val="heading 4"/>
    <w:basedOn w:val="a"/>
    <w:next w:val="a"/>
    <w:link w:val="40"/>
    <w:uiPriority w:val="99"/>
    <w:qFormat/>
    <w:rsid w:val="00CF2ACD"/>
    <w:pPr>
      <w:keepNext/>
      <w:shd w:val="clear" w:color="auto" w:fill="FFFFFF"/>
      <w:overflowPunct/>
      <w:autoSpaceDE/>
      <w:autoSpaceDN/>
      <w:adjustRightInd/>
      <w:spacing w:before="125" w:after="106" w:line="360" w:lineRule="auto"/>
      <w:ind w:left="994" w:firstLine="0"/>
      <w:jc w:val="center"/>
      <w:textAlignment w:val="auto"/>
      <w:outlineLvl w:val="3"/>
    </w:pPr>
    <w:rPr>
      <w:rFonts w:ascii="Arial" w:hAnsi="Arial"/>
      <w:b/>
      <w:color w:val="000000"/>
      <w:sz w:val="28"/>
    </w:rPr>
  </w:style>
  <w:style w:type="paragraph" w:styleId="5">
    <w:name w:val="heading 5"/>
    <w:basedOn w:val="a"/>
    <w:next w:val="a"/>
    <w:link w:val="50"/>
    <w:uiPriority w:val="99"/>
    <w:qFormat/>
    <w:rsid w:val="00CF2ACD"/>
    <w:pPr>
      <w:keepNext/>
      <w:shd w:val="clear" w:color="auto" w:fill="FFFFFF"/>
      <w:overflowPunct/>
      <w:autoSpaceDE/>
      <w:autoSpaceDN/>
      <w:adjustRightInd/>
      <w:spacing w:before="422" w:line="360" w:lineRule="auto"/>
      <w:ind w:left="341" w:firstLine="0"/>
      <w:jc w:val="center"/>
      <w:textAlignment w:val="auto"/>
      <w:outlineLvl w:val="4"/>
    </w:pPr>
    <w:rPr>
      <w:b/>
      <w:color w:val="000000"/>
      <w:spacing w:val="-15"/>
      <w:sz w:val="28"/>
    </w:rPr>
  </w:style>
  <w:style w:type="paragraph" w:styleId="7">
    <w:name w:val="heading 7"/>
    <w:basedOn w:val="a"/>
    <w:next w:val="a"/>
    <w:link w:val="70"/>
    <w:uiPriority w:val="99"/>
    <w:qFormat/>
    <w:rsid w:val="00CF2ACD"/>
    <w:pPr>
      <w:keepNext/>
      <w:overflowPunct/>
      <w:autoSpaceDE/>
      <w:autoSpaceDN/>
      <w:adjustRightInd/>
      <w:spacing w:before="43" w:line="360" w:lineRule="auto"/>
      <w:ind w:right="77" w:firstLine="0"/>
      <w:jc w:val="center"/>
      <w:textAlignment w:val="auto"/>
      <w:outlineLvl w:val="6"/>
    </w:pPr>
    <w:rPr>
      <w:color w:val="000000"/>
      <w:spacing w:val="-5"/>
      <w:sz w:val="28"/>
    </w:rPr>
  </w:style>
  <w:style w:type="paragraph" w:styleId="8">
    <w:name w:val="heading 8"/>
    <w:basedOn w:val="a"/>
    <w:next w:val="a"/>
    <w:link w:val="80"/>
    <w:uiPriority w:val="99"/>
    <w:qFormat/>
    <w:rsid w:val="00CF2ACD"/>
    <w:pPr>
      <w:keepNext/>
      <w:overflowPunct/>
      <w:autoSpaceDE/>
      <w:autoSpaceDN/>
      <w:adjustRightInd/>
      <w:ind w:right="11" w:firstLine="0"/>
      <w:jc w:val="center"/>
      <w:textAlignment w:val="auto"/>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
    <w:uiPriority w:val="99"/>
    <w:locked/>
    <w:rsid w:val="00E10A30"/>
    <w:rPr>
      <w:rFonts w:ascii="Times New Roman" w:eastAsia="Times New Roman" w:hAnsi="Times New Roman" w:cs="Times New Roman"/>
      <w:sz w:val="28"/>
      <w:szCs w:val="28"/>
    </w:rPr>
  </w:style>
  <w:style w:type="character" w:customStyle="1" w:styleId="30">
    <w:name w:val="Заголовок 3 Знак"/>
    <w:link w:val="3"/>
    <w:uiPriority w:val="99"/>
    <w:locked/>
    <w:rsid w:val="00CF2ACD"/>
    <w:rPr>
      <w:rFonts w:ascii="Times New Roman" w:eastAsia="Times New Roman" w:hAnsi="Times New Roman" w:cs="Times New Roman"/>
      <w:sz w:val="20"/>
      <w:szCs w:val="20"/>
      <w:lang w:val="x-none" w:eastAsia="ru-RU"/>
    </w:rPr>
  </w:style>
  <w:style w:type="character" w:customStyle="1" w:styleId="40">
    <w:name w:val="Заголовок 4 Знак"/>
    <w:link w:val="4"/>
    <w:uiPriority w:val="99"/>
    <w:locked/>
    <w:rsid w:val="00CF2ACD"/>
    <w:rPr>
      <w:rFonts w:ascii="Arial" w:eastAsia="Times New Roman" w:hAnsi="Arial" w:cs="Times New Roman"/>
      <w:b/>
      <w:color w:val="000000"/>
      <w:sz w:val="20"/>
      <w:szCs w:val="20"/>
      <w:shd w:val="clear" w:color="auto" w:fill="FFFFFF"/>
      <w:lang w:val="x-none" w:eastAsia="ru-RU"/>
    </w:rPr>
  </w:style>
  <w:style w:type="character" w:customStyle="1" w:styleId="50">
    <w:name w:val="Заголовок 5 Знак"/>
    <w:link w:val="5"/>
    <w:uiPriority w:val="99"/>
    <w:locked/>
    <w:rsid w:val="00CF2ACD"/>
    <w:rPr>
      <w:rFonts w:ascii="Times New Roman" w:eastAsia="Times New Roman" w:hAnsi="Times New Roman" w:cs="Times New Roman"/>
      <w:b/>
      <w:color w:val="000000"/>
      <w:spacing w:val="-15"/>
      <w:sz w:val="20"/>
      <w:szCs w:val="20"/>
      <w:shd w:val="clear" w:color="auto" w:fill="FFFFFF"/>
      <w:lang w:val="x-none" w:eastAsia="ru-RU"/>
    </w:rPr>
  </w:style>
  <w:style w:type="character" w:customStyle="1" w:styleId="70">
    <w:name w:val="Заголовок 7 Знак"/>
    <w:link w:val="7"/>
    <w:uiPriority w:val="99"/>
    <w:locked/>
    <w:rsid w:val="00CF2ACD"/>
    <w:rPr>
      <w:rFonts w:ascii="Times New Roman" w:eastAsia="Times New Roman" w:hAnsi="Times New Roman" w:cs="Times New Roman"/>
      <w:color w:val="000000"/>
      <w:spacing w:val="-5"/>
      <w:sz w:val="20"/>
      <w:szCs w:val="20"/>
      <w:lang w:val="x-none" w:eastAsia="ru-RU"/>
    </w:rPr>
  </w:style>
  <w:style w:type="character" w:customStyle="1" w:styleId="80">
    <w:name w:val="Заголовок 8 Знак"/>
    <w:link w:val="8"/>
    <w:uiPriority w:val="99"/>
    <w:locked/>
    <w:rsid w:val="00CF2ACD"/>
    <w:rPr>
      <w:rFonts w:ascii="Times New Roman" w:eastAsia="Times New Roman" w:hAnsi="Times New Roman" w:cs="Times New Roman"/>
      <w:sz w:val="20"/>
      <w:szCs w:val="20"/>
      <w:lang w:val="x-none" w:eastAsia="ru-RU"/>
    </w:rPr>
  </w:style>
  <w:style w:type="paragraph" w:styleId="a3">
    <w:name w:val="Body Text"/>
    <w:basedOn w:val="a"/>
    <w:link w:val="a4"/>
    <w:uiPriority w:val="99"/>
    <w:semiHidden/>
    <w:rsid w:val="00CF2ACD"/>
    <w:pPr>
      <w:overflowPunct/>
      <w:autoSpaceDE/>
      <w:autoSpaceDN/>
      <w:adjustRightInd/>
      <w:ind w:firstLine="0"/>
      <w:jc w:val="left"/>
      <w:textAlignment w:val="auto"/>
    </w:pPr>
    <w:rPr>
      <w:b/>
      <w:sz w:val="28"/>
    </w:rPr>
  </w:style>
  <w:style w:type="paragraph" w:customStyle="1" w:styleId="FR1">
    <w:name w:val="FR1"/>
    <w:uiPriority w:val="99"/>
    <w:rsid w:val="009C1D67"/>
    <w:pPr>
      <w:widowControl w:val="0"/>
      <w:overflowPunct w:val="0"/>
      <w:autoSpaceDE w:val="0"/>
      <w:autoSpaceDN w:val="0"/>
      <w:adjustRightInd w:val="0"/>
      <w:spacing w:before="100" w:line="280" w:lineRule="auto"/>
      <w:ind w:left="320"/>
      <w:jc w:val="both"/>
      <w:textAlignment w:val="baseline"/>
    </w:pPr>
    <w:rPr>
      <w:rFonts w:ascii="Arial" w:eastAsia="Times New Roman" w:hAnsi="Arial"/>
      <w:i/>
    </w:rPr>
  </w:style>
  <w:style w:type="paragraph" w:customStyle="1" w:styleId="FR5">
    <w:name w:val="FR5"/>
    <w:uiPriority w:val="99"/>
    <w:rsid w:val="009C1D67"/>
    <w:pPr>
      <w:widowControl w:val="0"/>
      <w:overflowPunct w:val="0"/>
      <w:autoSpaceDE w:val="0"/>
      <w:autoSpaceDN w:val="0"/>
      <w:adjustRightInd w:val="0"/>
      <w:spacing w:before="40"/>
      <w:ind w:left="160"/>
      <w:jc w:val="center"/>
      <w:textAlignment w:val="baseline"/>
    </w:pPr>
    <w:rPr>
      <w:rFonts w:ascii="Arial" w:eastAsia="Times New Roman" w:hAnsi="Arial"/>
      <w:sz w:val="12"/>
    </w:rPr>
  </w:style>
  <w:style w:type="paragraph" w:styleId="a5">
    <w:name w:val="header"/>
    <w:basedOn w:val="a"/>
    <w:link w:val="a6"/>
    <w:uiPriority w:val="99"/>
    <w:rsid w:val="00EE508F"/>
    <w:pPr>
      <w:tabs>
        <w:tab w:val="center" w:pos="4677"/>
        <w:tab w:val="right" w:pos="9355"/>
      </w:tabs>
    </w:pPr>
  </w:style>
  <w:style w:type="paragraph" w:styleId="a7">
    <w:name w:val="footer"/>
    <w:basedOn w:val="a"/>
    <w:link w:val="a8"/>
    <w:uiPriority w:val="99"/>
    <w:rsid w:val="00EE508F"/>
    <w:pPr>
      <w:tabs>
        <w:tab w:val="center" w:pos="4677"/>
        <w:tab w:val="right" w:pos="9355"/>
      </w:tabs>
    </w:pPr>
  </w:style>
  <w:style w:type="character" w:customStyle="1" w:styleId="a6">
    <w:name w:val="Верхний колонтитул Знак"/>
    <w:link w:val="a5"/>
    <w:uiPriority w:val="99"/>
    <w:locked/>
    <w:rsid w:val="00EE508F"/>
    <w:rPr>
      <w:rFonts w:ascii="Times New Roman" w:eastAsia="Times New Roman" w:hAnsi="Times New Roman" w:cs="Times New Roman"/>
      <w:sz w:val="20"/>
      <w:szCs w:val="20"/>
      <w:lang w:val="x-none" w:eastAsia="ru-RU"/>
    </w:rPr>
  </w:style>
  <w:style w:type="paragraph" w:styleId="a9">
    <w:name w:val="List Paragraph"/>
    <w:basedOn w:val="a"/>
    <w:uiPriority w:val="99"/>
    <w:qFormat/>
    <w:rsid w:val="004A76F5"/>
    <w:pPr>
      <w:ind w:left="720"/>
      <w:contextualSpacing/>
    </w:pPr>
  </w:style>
  <w:style w:type="character" w:customStyle="1" w:styleId="a8">
    <w:name w:val="Нижний колонтитул Знак"/>
    <w:link w:val="a7"/>
    <w:uiPriority w:val="99"/>
    <w:locked/>
    <w:rsid w:val="00EE508F"/>
    <w:rPr>
      <w:rFonts w:ascii="Times New Roman" w:eastAsia="Times New Roman" w:hAnsi="Times New Roman" w:cs="Times New Roman"/>
      <w:sz w:val="20"/>
      <w:szCs w:val="20"/>
      <w:lang w:val="x-none" w:eastAsia="ru-RU"/>
    </w:rPr>
  </w:style>
  <w:style w:type="character" w:customStyle="1" w:styleId="11">
    <w:name w:val="Заголовок 1 Знак"/>
    <w:link w:val="1"/>
    <w:uiPriority w:val="99"/>
    <w:locked/>
    <w:rsid w:val="00E10A30"/>
    <w:rPr>
      <w:rFonts w:ascii="Times New Roman" w:eastAsia="Times New Roman" w:hAnsi="Times New Roman" w:cs="Times New Roman"/>
      <w:sz w:val="32"/>
      <w:szCs w:val="32"/>
    </w:rPr>
  </w:style>
  <w:style w:type="paragraph" w:styleId="22">
    <w:name w:val="Body Text 2"/>
    <w:basedOn w:val="a"/>
    <w:link w:val="23"/>
    <w:uiPriority w:val="99"/>
    <w:semiHidden/>
    <w:rsid w:val="00CF2ACD"/>
    <w:pPr>
      <w:overflowPunct/>
      <w:autoSpaceDE/>
      <w:autoSpaceDN/>
      <w:adjustRightInd/>
      <w:ind w:firstLine="0"/>
      <w:jc w:val="left"/>
      <w:textAlignment w:val="auto"/>
    </w:pPr>
    <w:rPr>
      <w:sz w:val="28"/>
    </w:rPr>
  </w:style>
  <w:style w:type="character" w:customStyle="1" w:styleId="a4">
    <w:name w:val="Основной текст Знак"/>
    <w:link w:val="a3"/>
    <w:uiPriority w:val="99"/>
    <w:semiHidden/>
    <w:locked/>
    <w:rsid w:val="00CF2ACD"/>
    <w:rPr>
      <w:rFonts w:ascii="Times New Roman" w:eastAsia="Times New Roman" w:hAnsi="Times New Roman" w:cs="Times New Roman"/>
      <w:b/>
      <w:sz w:val="20"/>
      <w:szCs w:val="20"/>
      <w:lang w:val="x-none" w:eastAsia="ru-RU"/>
    </w:rPr>
  </w:style>
  <w:style w:type="paragraph" w:styleId="aa">
    <w:name w:val="Normal (Web)"/>
    <w:basedOn w:val="a"/>
    <w:uiPriority w:val="99"/>
    <w:rsid w:val="003C00F5"/>
    <w:pPr>
      <w:overflowPunct/>
      <w:autoSpaceDE/>
      <w:autoSpaceDN/>
      <w:adjustRightInd/>
      <w:spacing w:before="100" w:beforeAutospacing="1" w:after="100" w:afterAutospacing="1"/>
      <w:ind w:firstLine="0"/>
      <w:jc w:val="left"/>
      <w:textAlignment w:val="auto"/>
    </w:pPr>
    <w:rPr>
      <w:color w:val="333333"/>
      <w:sz w:val="24"/>
      <w:szCs w:val="24"/>
    </w:rPr>
  </w:style>
  <w:style w:type="character" w:customStyle="1" w:styleId="23">
    <w:name w:val="Основной текст 2 Знак"/>
    <w:link w:val="22"/>
    <w:uiPriority w:val="99"/>
    <w:semiHidden/>
    <w:locked/>
    <w:rsid w:val="00CF2ACD"/>
    <w:rPr>
      <w:rFonts w:ascii="Times New Roman" w:eastAsia="Times New Roman" w:hAnsi="Times New Roman" w:cs="Times New Roman"/>
      <w:sz w:val="20"/>
      <w:szCs w:val="20"/>
      <w:lang w:val="x-none" w:eastAsia="ru-RU"/>
    </w:rPr>
  </w:style>
  <w:style w:type="character" w:styleId="ab">
    <w:name w:val="Hyperlink"/>
    <w:uiPriority w:val="99"/>
    <w:rsid w:val="004A664F"/>
    <w:rPr>
      <w:rFonts w:cs="Times New Roman"/>
      <w:color w:val="0033CC"/>
      <w:u w:val="single"/>
    </w:rPr>
  </w:style>
  <w:style w:type="paragraph" w:styleId="ac">
    <w:name w:val="Balloon Text"/>
    <w:basedOn w:val="a"/>
    <w:link w:val="ad"/>
    <w:uiPriority w:val="99"/>
    <w:semiHidden/>
    <w:rsid w:val="004A664F"/>
    <w:rPr>
      <w:rFonts w:ascii="Tahoma" w:hAnsi="Tahoma" w:cs="Tahoma"/>
      <w:sz w:val="16"/>
      <w:szCs w:val="16"/>
    </w:rPr>
  </w:style>
  <w:style w:type="character" w:styleId="ae">
    <w:name w:val="Strong"/>
    <w:uiPriority w:val="99"/>
    <w:qFormat/>
    <w:rsid w:val="00273E46"/>
    <w:rPr>
      <w:rFonts w:cs="Times New Roman"/>
      <w:b/>
      <w:bCs/>
    </w:rPr>
  </w:style>
  <w:style w:type="character" w:customStyle="1" w:styleId="ad">
    <w:name w:val="Текст выноски Знак"/>
    <w:link w:val="ac"/>
    <w:uiPriority w:val="99"/>
    <w:semiHidden/>
    <w:locked/>
    <w:rsid w:val="004A664F"/>
    <w:rPr>
      <w:rFonts w:ascii="Tahoma" w:eastAsia="Times New Roman" w:hAnsi="Tahoma" w:cs="Tahoma"/>
      <w:sz w:val="16"/>
      <w:szCs w:val="16"/>
      <w:lang w:val="x-none" w:eastAsia="ru-RU"/>
    </w:rPr>
  </w:style>
  <w:style w:type="table" w:styleId="af">
    <w:name w:val="Table Grid"/>
    <w:basedOn w:val="a1"/>
    <w:uiPriority w:val="99"/>
    <w:rsid w:val="00242F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Стиль1"/>
    <w:basedOn w:val="a"/>
    <w:link w:val="12"/>
    <w:uiPriority w:val="99"/>
    <w:rsid w:val="00337197"/>
    <w:pPr>
      <w:spacing w:before="120" w:after="120" w:line="360" w:lineRule="auto"/>
      <w:ind w:firstLine="567"/>
      <w:jc w:val="center"/>
    </w:pPr>
    <w:rPr>
      <w:b/>
      <w:sz w:val="32"/>
      <w:szCs w:val="32"/>
    </w:rPr>
  </w:style>
  <w:style w:type="paragraph" w:customStyle="1" w:styleId="20">
    <w:name w:val="Стиль2"/>
    <w:basedOn w:val="10"/>
    <w:link w:val="24"/>
    <w:uiPriority w:val="99"/>
    <w:rsid w:val="00337197"/>
    <w:pPr>
      <w:ind w:left="567" w:firstLine="0"/>
      <w:jc w:val="both"/>
    </w:pPr>
    <w:rPr>
      <w:sz w:val="28"/>
      <w:szCs w:val="28"/>
    </w:rPr>
  </w:style>
  <w:style w:type="character" w:customStyle="1" w:styleId="12">
    <w:name w:val="Стиль1 Знак"/>
    <w:link w:val="10"/>
    <w:uiPriority w:val="99"/>
    <w:locked/>
    <w:rsid w:val="00337197"/>
    <w:rPr>
      <w:rFonts w:ascii="Times New Roman" w:eastAsia="Times New Roman" w:hAnsi="Times New Roman" w:cs="Times New Roman"/>
      <w:b/>
      <w:sz w:val="32"/>
      <w:szCs w:val="32"/>
      <w:lang w:val="x-none" w:eastAsia="ru-RU"/>
    </w:rPr>
  </w:style>
  <w:style w:type="paragraph" w:styleId="13">
    <w:name w:val="toc 1"/>
    <w:basedOn w:val="a"/>
    <w:next w:val="a"/>
    <w:autoRedefine/>
    <w:uiPriority w:val="99"/>
    <w:rsid w:val="003F6E9E"/>
    <w:pPr>
      <w:tabs>
        <w:tab w:val="right" w:leader="dot" w:pos="9345"/>
      </w:tabs>
      <w:spacing w:before="120" w:after="120"/>
      <w:ind w:firstLine="301"/>
    </w:pPr>
    <w:rPr>
      <w:noProof/>
      <w:sz w:val="28"/>
      <w:szCs w:val="28"/>
    </w:rPr>
  </w:style>
  <w:style w:type="character" w:customStyle="1" w:styleId="24">
    <w:name w:val="Стиль2 Знак"/>
    <w:link w:val="20"/>
    <w:uiPriority w:val="99"/>
    <w:locked/>
    <w:rsid w:val="00337197"/>
    <w:rPr>
      <w:rFonts w:ascii="Times New Roman" w:eastAsia="Times New Roman" w:hAnsi="Times New Roman" w:cs="Times New Roman"/>
      <w:b/>
      <w:sz w:val="28"/>
      <w:szCs w:val="28"/>
      <w:lang w:val="x-none" w:eastAsia="ru-RU"/>
    </w:rPr>
  </w:style>
  <w:style w:type="paragraph" w:styleId="25">
    <w:name w:val="toc 2"/>
    <w:basedOn w:val="a"/>
    <w:next w:val="a"/>
    <w:autoRedefine/>
    <w:uiPriority w:val="99"/>
    <w:rsid w:val="00337197"/>
    <w:pPr>
      <w:spacing w:after="100"/>
      <w:ind w:left="220"/>
    </w:pPr>
  </w:style>
  <w:style w:type="paragraph" w:styleId="af0">
    <w:name w:val="TOC Heading"/>
    <w:basedOn w:val="1"/>
    <w:next w:val="a"/>
    <w:uiPriority w:val="99"/>
    <w:qFormat/>
    <w:rsid w:val="00337197"/>
    <w:pPr>
      <w:keepLines/>
      <w:spacing w:before="480" w:line="276" w:lineRule="auto"/>
      <w:jc w:val="left"/>
      <w:outlineLvl w:val="9"/>
    </w:pPr>
    <w:rPr>
      <w:rFonts w:ascii="Cambria" w:hAnsi="Cambria"/>
      <w:b/>
      <w:bCs/>
      <w:color w:val="365F91"/>
      <w:szCs w:val="28"/>
      <w:lang w:eastAsia="en-US"/>
    </w:rPr>
  </w:style>
  <w:style w:type="paragraph" w:styleId="31">
    <w:name w:val="toc 3"/>
    <w:basedOn w:val="a"/>
    <w:next w:val="a"/>
    <w:autoRedefine/>
    <w:uiPriority w:val="99"/>
    <w:rsid w:val="00337197"/>
    <w:pPr>
      <w:spacing w:after="100"/>
      <w:ind w:left="440"/>
    </w:pPr>
  </w:style>
  <w:style w:type="paragraph" w:styleId="af1">
    <w:name w:val="Body Text Indent"/>
    <w:basedOn w:val="a"/>
    <w:link w:val="af2"/>
    <w:uiPriority w:val="99"/>
    <w:semiHidden/>
    <w:rsid w:val="00304491"/>
    <w:pPr>
      <w:spacing w:after="120"/>
      <w:ind w:left="283"/>
    </w:pPr>
  </w:style>
  <w:style w:type="paragraph" w:customStyle="1" w:styleId="af3">
    <w:name w:val="Название рисунка"/>
    <w:basedOn w:val="a"/>
    <w:next w:val="a"/>
    <w:uiPriority w:val="99"/>
    <w:rsid w:val="00304491"/>
    <w:pPr>
      <w:tabs>
        <w:tab w:val="left" w:pos="284"/>
      </w:tabs>
      <w:spacing w:before="240" w:after="240" w:line="360" w:lineRule="auto"/>
      <w:ind w:firstLine="567"/>
      <w:jc w:val="center"/>
    </w:pPr>
    <w:rPr>
      <w:sz w:val="28"/>
    </w:rPr>
  </w:style>
  <w:style w:type="character" w:customStyle="1" w:styleId="af2">
    <w:name w:val="Основной текст с отступом Знак"/>
    <w:link w:val="af1"/>
    <w:uiPriority w:val="99"/>
    <w:semiHidden/>
    <w:locked/>
    <w:rsid w:val="00304491"/>
    <w:rPr>
      <w:rFonts w:ascii="Times New Roman" w:eastAsia="Times New Roman" w:hAnsi="Times New Roman" w:cs="Times New Roman"/>
      <w:sz w:val="20"/>
      <w:szCs w:val="20"/>
      <w:lang w:val="x-none" w:eastAsia="ru-RU"/>
    </w:rPr>
  </w:style>
  <w:style w:type="paragraph" w:styleId="af4">
    <w:name w:val="Title"/>
    <w:basedOn w:val="a"/>
    <w:link w:val="af5"/>
    <w:uiPriority w:val="99"/>
    <w:qFormat/>
    <w:rsid w:val="002A6908"/>
    <w:pPr>
      <w:overflowPunct/>
      <w:autoSpaceDE/>
      <w:autoSpaceDN/>
      <w:adjustRightInd/>
      <w:ind w:firstLine="0"/>
      <w:jc w:val="center"/>
      <w:textAlignment w:val="auto"/>
    </w:pPr>
    <w:rPr>
      <w:b/>
      <w:bCs/>
      <w:sz w:val="28"/>
      <w:szCs w:val="28"/>
    </w:rPr>
  </w:style>
  <w:style w:type="table" w:styleId="14">
    <w:name w:val="Table Grid 1"/>
    <w:basedOn w:val="a1"/>
    <w:uiPriority w:val="99"/>
    <w:rsid w:val="00DE79DF"/>
    <w:pPr>
      <w:overflowPunct w:val="0"/>
      <w:autoSpaceDE w:val="0"/>
      <w:autoSpaceDN w:val="0"/>
      <w:adjustRightInd w:val="0"/>
      <w:ind w:firstLine="30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5">
    <w:name w:val="Название Знак"/>
    <w:link w:val="af4"/>
    <w:uiPriority w:val="99"/>
    <w:locked/>
    <w:rsid w:val="002A690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62853">
      <w:marLeft w:val="0"/>
      <w:marRight w:val="0"/>
      <w:marTop w:val="0"/>
      <w:marBottom w:val="0"/>
      <w:divBdr>
        <w:top w:val="none" w:sz="0" w:space="0" w:color="auto"/>
        <w:left w:val="none" w:sz="0" w:space="0" w:color="auto"/>
        <w:bottom w:val="none" w:sz="0" w:space="0" w:color="auto"/>
        <w:right w:val="none" w:sz="0" w:space="0" w:color="auto"/>
      </w:divBdr>
      <w:divsChild>
        <w:div w:id="1075862869">
          <w:marLeft w:val="0"/>
          <w:marRight w:val="0"/>
          <w:marTop w:val="0"/>
          <w:marBottom w:val="0"/>
          <w:divBdr>
            <w:top w:val="none" w:sz="0" w:space="0" w:color="auto"/>
            <w:left w:val="none" w:sz="0" w:space="0" w:color="auto"/>
            <w:bottom w:val="none" w:sz="0" w:space="0" w:color="auto"/>
            <w:right w:val="none" w:sz="0" w:space="0" w:color="auto"/>
          </w:divBdr>
          <w:divsChild>
            <w:div w:id="10758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855">
      <w:marLeft w:val="0"/>
      <w:marRight w:val="0"/>
      <w:marTop w:val="0"/>
      <w:marBottom w:val="0"/>
      <w:divBdr>
        <w:top w:val="none" w:sz="0" w:space="0" w:color="auto"/>
        <w:left w:val="none" w:sz="0" w:space="0" w:color="auto"/>
        <w:bottom w:val="none" w:sz="0" w:space="0" w:color="auto"/>
        <w:right w:val="none" w:sz="0" w:space="0" w:color="auto"/>
      </w:divBdr>
      <w:divsChild>
        <w:div w:id="1075862861">
          <w:marLeft w:val="0"/>
          <w:marRight w:val="0"/>
          <w:marTop w:val="0"/>
          <w:marBottom w:val="0"/>
          <w:divBdr>
            <w:top w:val="none" w:sz="0" w:space="0" w:color="auto"/>
            <w:left w:val="none" w:sz="0" w:space="0" w:color="auto"/>
            <w:bottom w:val="none" w:sz="0" w:space="0" w:color="auto"/>
            <w:right w:val="none" w:sz="0" w:space="0" w:color="auto"/>
          </w:divBdr>
          <w:divsChild>
            <w:div w:id="1075862856">
              <w:marLeft w:val="0"/>
              <w:marRight w:val="0"/>
              <w:marTop w:val="0"/>
              <w:marBottom w:val="0"/>
              <w:divBdr>
                <w:top w:val="none" w:sz="0" w:space="0" w:color="auto"/>
                <w:left w:val="none" w:sz="0" w:space="0" w:color="auto"/>
                <w:bottom w:val="none" w:sz="0" w:space="0" w:color="auto"/>
                <w:right w:val="none" w:sz="0" w:space="0" w:color="auto"/>
              </w:divBdr>
              <w:divsChild>
                <w:div w:id="1075862854">
                  <w:marLeft w:val="0"/>
                  <w:marRight w:val="0"/>
                  <w:marTop w:val="0"/>
                  <w:marBottom w:val="0"/>
                  <w:divBdr>
                    <w:top w:val="none" w:sz="0" w:space="0" w:color="auto"/>
                    <w:left w:val="none" w:sz="0" w:space="0" w:color="auto"/>
                    <w:bottom w:val="none" w:sz="0" w:space="0" w:color="auto"/>
                    <w:right w:val="none" w:sz="0" w:space="0" w:color="auto"/>
                  </w:divBdr>
                  <w:divsChild>
                    <w:div w:id="10758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62860">
      <w:marLeft w:val="0"/>
      <w:marRight w:val="0"/>
      <w:marTop w:val="0"/>
      <w:marBottom w:val="0"/>
      <w:divBdr>
        <w:top w:val="none" w:sz="0" w:space="0" w:color="auto"/>
        <w:left w:val="none" w:sz="0" w:space="0" w:color="auto"/>
        <w:bottom w:val="none" w:sz="0" w:space="0" w:color="auto"/>
        <w:right w:val="none" w:sz="0" w:space="0" w:color="auto"/>
      </w:divBdr>
      <w:divsChild>
        <w:div w:id="1075862857">
          <w:marLeft w:val="0"/>
          <w:marRight w:val="0"/>
          <w:marTop w:val="0"/>
          <w:marBottom w:val="0"/>
          <w:divBdr>
            <w:top w:val="none" w:sz="0" w:space="0" w:color="auto"/>
            <w:left w:val="none" w:sz="0" w:space="0" w:color="auto"/>
            <w:bottom w:val="none" w:sz="0" w:space="0" w:color="auto"/>
            <w:right w:val="none" w:sz="0" w:space="0" w:color="auto"/>
          </w:divBdr>
          <w:divsChild>
            <w:div w:id="10758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862">
      <w:marLeft w:val="0"/>
      <w:marRight w:val="0"/>
      <w:marTop w:val="0"/>
      <w:marBottom w:val="0"/>
      <w:divBdr>
        <w:top w:val="none" w:sz="0" w:space="0" w:color="auto"/>
        <w:left w:val="none" w:sz="0" w:space="0" w:color="auto"/>
        <w:bottom w:val="none" w:sz="0" w:space="0" w:color="auto"/>
        <w:right w:val="none" w:sz="0" w:space="0" w:color="auto"/>
      </w:divBdr>
      <w:divsChild>
        <w:div w:id="1075862859">
          <w:marLeft w:val="0"/>
          <w:marRight w:val="0"/>
          <w:marTop w:val="0"/>
          <w:marBottom w:val="0"/>
          <w:divBdr>
            <w:top w:val="none" w:sz="0" w:space="0" w:color="auto"/>
            <w:left w:val="none" w:sz="0" w:space="0" w:color="auto"/>
            <w:bottom w:val="none" w:sz="0" w:space="0" w:color="auto"/>
            <w:right w:val="none" w:sz="0" w:space="0" w:color="auto"/>
          </w:divBdr>
        </w:div>
      </w:divsChild>
    </w:div>
    <w:div w:id="1075862865">
      <w:marLeft w:val="0"/>
      <w:marRight w:val="0"/>
      <w:marTop w:val="0"/>
      <w:marBottom w:val="0"/>
      <w:divBdr>
        <w:top w:val="none" w:sz="0" w:space="0" w:color="auto"/>
        <w:left w:val="none" w:sz="0" w:space="0" w:color="auto"/>
        <w:bottom w:val="none" w:sz="0" w:space="0" w:color="auto"/>
        <w:right w:val="none" w:sz="0" w:space="0" w:color="auto"/>
      </w:divBdr>
      <w:divsChild>
        <w:div w:id="1075862858">
          <w:marLeft w:val="0"/>
          <w:marRight w:val="0"/>
          <w:marTop w:val="0"/>
          <w:marBottom w:val="0"/>
          <w:divBdr>
            <w:top w:val="none" w:sz="0" w:space="0" w:color="auto"/>
            <w:left w:val="none" w:sz="0" w:space="0" w:color="auto"/>
            <w:bottom w:val="none" w:sz="0" w:space="0" w:color="auto"/>
            <w:right w:val="none" w:sz="0" w:space="0" w:color="auto"/>
          </w:divBdr>
          <w:divsChild>
            <w:div w:id="10758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866">
      <w:marLeft w:val="0"/>
      <w:marRight w:val="0"/>
      <w:marTop w:val="0"/>
      <w:marBottom w:val="0"/>
      <w:divBdr>
        <w:top w:val="none" w:sz="0" w:space="0" w:color="auto"/>
        <w:left w:val="none" w:sz="0" w:space="0" w:color="auto"/>
        <w:bottom w:val="none" w:sz="0" w:space="0" w:color="auto"/>
        <w:right w:val="none" w:sz="0" w:space="0" w:color="auto"/>
      </w:divBdr>
      <w:divsChild>
        <w:div w:id="107586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jpeg"/><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66.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6.wmf"/><Relationship Id="rId82" Type="http://schemas.openxmlformats.org/officeDocument/2006/relationships/header" Target="header3.xml"/><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png"/><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header" Target="header1.xml"/><Relationship Id="rId81"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15855</Words>
  <Characters>90378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dc:creator>
  <cp:keywords/>
  <dc:description/>
  <cp:lastModifiedBy>admin</cp:lastModifiedBy>
  <cp:revision>2</cp:revision>
  <cp:lastPrinted>2005-08-30T19:31:00Z</cp:lastPrinted>
  <dcterms:created xsi:type="dcterms:W3CDTF">2014-03-19T13:55:00Z</dcterms:created>
  <dcterms:modified xsi:type="dcterms:W3CDTF">2014-03-19T13:55:00Z</dcterms:modified>
</cp:coreProperties>
</file>