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82" w:rsidRDefault="00ED2082" w:rsidP="00ED2082">
      <w:pPr>
        <w:pStyle w:val="af1"/>
      </w:pPr>
      <w:r>
        <w:t>Оглавление</w:t>
      </w:r>
    </w:p>
    <w:p w:rsidR="00ED2082" w:rsidRDefault="00ED2082" w:rsidP="00ED2082">
      <w:pPr>
        <w:tabs>
          <w:tab w:val="left" w:pos="726"/>
        </w:tabs>
        <w:rPr>
          <w:b/>
        </w:rPr>
      </w:pP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Введение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Глава 1. Состояние проблемы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1.1 Современные методы, используемые в восстановлении трудоспособности после переломов трубчатых костей нижних конечностей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1.2 Характеристика функционального состояния организма после переломов трубчатых костей нижних конечностей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1.3 Лечебная физическая культура после переломов трубчатых костей нижних конечностей при компрессионно-дистракционном остеосинтезе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1.4 Механизм влияния осевой нагрузки на регенеративный процесс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Резюме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Глава 2. Задачи, методы и организация исследования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2.1 Задачи исследования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 xml:space="preserve">ГЛАВА </w:t>
      </w:r>
      <w:r w:rsidRPr="00B07DFF">
        <w:rPr>
          <w:rStyle w:val="afb"/>
          <w:noProof/>
          <w:lang w:val="en-US"/>
        </w:rPr>
        <w:t>III</w:t>
      </w:r>
      <w:r w:rsidRPr="00B07DFF">
        <w:rPr>
          <w:rStyle w:val="afb"/>
          <w:noProof/>
        </w:rPr>
        <w:t>. Методика реабилитационных мероприятий при переломах костей голени в иммобилизационном периоде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 xml:space="preserve">Глава </w:t>
      </w:r>
      <w:r w:rsidRPr="00B07DFF">
        <w:rPr>
          <w:rStyle w:val="afb"/>
          <w:noProof/>
          <w:lang w:val="en-US"/>
        </w:rPr>
        <w:t>IV</w:t>
      </w:r>
      <w:r w:rsidRPr="00B07DFF">
        <w:rPr>
          <w:rStyle w:val="afb"/>
          <w:noProof/>
        </w:rPr>
        <w:t>. Результаты исследования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Выводы</w:t>
      </w:r>
    </w:p>
    <w:p w:rsidR="000D085E" w:rsidRDefault="000D085E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B07DFF">
        <w:rPr>
          <w:rStyle w:val="afb"/>
          <w:noProof/>
        </w:rPr>
        <w:t>Приложения</w:t>
      </w:r>
    </w:p>
    <w:p w:rsidR="00ED2082" w:rsidRPr="00ED2082" w:rsidRDefault="00ED2082" w:rsidP="00ED2082">
      <w:pPr>
        <w:tabs>
          <w:tab w:val="left" w:pos="726"/>
        </w:tabs>
        <w:rPr>
          <w:b/>
        </w:rPr>
      </w:pPr>
    </w:p>
    <w:p w:rsidR="0059210B" w:rsidRDefault="00ED2082" w:rsidP="00ED2082">
      <w:pPr>
        <w:pStyle w:val="1"/>
      </w:pPr>
      <w:r>
        <w:br w:type="page"/>
      </w:r>
      <w:bookmarkStart w:id="0" w:name="_Toc281156946"/>
      <w:r>
        <w:t>В</w:t>
      </w:r>
      <w:r w:rsidRPr="00ED2082">
        <w:t>ведение</w:t>
      </w:r>
      <w:bookmarkEnd w:id="0"/>
    </w:p>
    <w:p w:rsidR="00ED2082" w:rsidRPr="00ED2082" w:rsidRDefault="00ED2082" w:rsidP="00ED2082">
      <w:pPr>
        <w:rPr>
          <w:lang w:eastAsia="en-US"/>
        </w:rPr>
      </w:pPr>
    </w:p>
    <w:p w:rsidR="0059210B" w:rsidRPr="00ED2082" w:rsidRDefault="0059210B" w:rsidP="00ED2082">
      <w:pPr>
        <w:tabs>
          <w:tab w:val="left" w:pos="726"/>
        </w:tabs>
      </w:pPr>
      <w:r w:rsidRPr="00ED2082">
        <w:t>Несмотря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значительные</w:t>
      </w:r>
      <w:r w:rsidR="00ED2082" w:rsidRPr="00ED2082">
        <w:t xml:space="preserve"> </w:t>
      </w:r>
      <w:r w:rsidRPr="00ED2082">
        <w:t>успехи,</w:t>
      </w:r>
      <w:r w:rsidR="00ED2082" w:rsidRPr="00ED2082">
        <w:t xml:space="preserve"> </w:t>
      </w:r>
      <w:r w:rsidRPr="00ED2082">
        <w:t>достигнутые</w:t>
      </w:r>
      <w:r w:rsidR="00ED2082" w:rsidRPr="00ED2082">
        <w:t xml:space="preserve"> </w:t>
      </w:r>
      <w:r w:rsidRPr="00ED2082">
        <w:t>травматологией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вопросах</w:t>
      </w:r>
      <w:r w:rsidR="00ED2082" w:rsidRPr="00ED2082">
        <w:t xml:space="preserve"> </w:t>
      </w:r>
      <w:r w:rsidRPr="00ED2082">
        <w:t>репозиции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фиксации</w:t>
      </w:r>
      <w:r w:rsidR="00ED2082" w:rsidRPr="00ED2082">
        <w:t xml:space="preserve"> </w:t>
      </w:r>
      <w:r w:rsidRPr="00ED2082">
        <w:t>отломков</w:t>
      </w:r>
      <w:r w:rsidR="00ED2082">
        <w:t xml:space="preserve"> (</w:t>
      </w:r>
      <w:r w:rsidRPr="00ED2082">
        <w:t>металло-остеосинтез,</w:t>
      </w:r>
      <w:r w:rsidR="00ED2082" w:rsidRPr="00ED2082">
        <w:t xml:space="preserve"> </w:t>
      </w:r>
      <w:r w:rsidRPr="00ED2082">
        <w:t>ультразвуковая</w:t>
      </w:r>
      <w:r w:rsidR="00ED2082" w:rsidRPr="00ED2082">
        <w:t xml:space="preserve"> </w:t>
      </w:r>
      <w:r w:rsidRPr="00ED2082">
        <w:t>сварка,</w:t>
      </w:r>
      <w:r w:rsidR="00ED2082" w:rsidRPr="00ED2082">
        <w:t xml:space="preserve"> </w:t>
      </w:r>
      <w:r w:rsidRPr="00ED2082">
        <w:t>компрессионный</w:t>
      </w:r>
      <w:r w:rsidR="00ED2082" w:rsidRPr="00ED2082">
        <w:t xml:space="preserve"> </w:t>
      </w:r>
      <w:r w:rsidRPr="00ED2082">
        <w:t>металло-остеосинтез</w:t>
      </w:r>
      <w:r w:rsidR="00ED2082" w:rsidRPr="00ED2082">
        <w:t xml:space="preserve">) </w:t>
      </w:r>
      <w:r w:rsidRPr="00ED2082">
        <w:t>инвалидность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работоспособности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травм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остаются</w:t>
      </w:r>
      <w:r w:rsidR="00ED2082" w:rsidRPr="00ED2082">
        <w:t xml:space="preserve"> </w:t>
      </w:r>
      <w:r w:rsidRPr="00ED2082">
        <w:t>высокими</w:t>
      </w:r>
      <w:r w:rsidR="00ED2082">
        <w:t xml:space="preserve"> (</w:t>
      </w:r>
      <w:r w:rsidRPr="00ED2082">
        <w:t>4</w:t>
      </w:r>
      <w:r w:rsidR="00ED2082" w:rsidRPr="00ED2082">
        <w:t xml:space="preserve">; </w:t>
      </w:r>
      <w:r w:rsidRPr="00ED2082">
        <w:t>7</w:t>
      </w:r>
      <w:r w:rsidR="00ED2082" w:rsidRPr="00ED2082">
        <w:t xml:space="preserve">; </w:t>
      </w:r>
      <w:r w:rsidRPr="00ED2082">
        <w:t>13</w:t>
      </w:r>
      <w:r w:rsidR="00ED2082" w:rsidRPr="00ED2082">
        <w:t xml:space="preserve">). </w:t>
      </w:r>
      <w:r w:rsidRPr="00ED2082">
        <w:t>Переломы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дают</w:t>
      </w:r>
      <w:r w:rsidR="00ED2082" w:rsidRPr="00ED2082">
        <w:t xml:space="preserve"> </w:t>
      </w:r>
      <w:r w:rsidRPr="00ED2082">
        <w:t>наибольший</w:t>
      </w:r>
      <w:r w:rsidR="00ED2082" w:rsidRPr="00ED2082">
        <w:t xml:space="preserve"> </w:t>
      </w:r>
      <w:r w:rsidRPr="00ED2082">
        <w:t>процент</w:t>
      </w:r>
      <w:r w:rsidR="00ED2082" w:rsidRPr="00ED2082">
        <w:t xml:space="preserve"> </w:t>
      </w:r>
      <w:r w:rsidRPr="00ED2082">
        <w:t>инвалидности,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часто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нерациональным</w:t>
      </w:r>
      <w:r w:rsidR="00ED2082" w:rsidRPr="00ED2082">
        <w:t xml:space="preserve"> </w:t>
      </w:r>
      <w:r w:rsidRPr="00ED2082">
        <w:t>назначением</w:t>
      </w:r>
      <w:r w:rsidR="00ED2082" w:rsidRPr="00ED2082">
        <w:t xml:space="preserve"> </w:t>
      </w:r>
      <w:r w:rsidRPr="00ED2082">
        <w:t>функциональной</w:t>
      </w:r>
      <w:r w:rsidR="00ED2082" w:rsidRPr="00ED2082">
        <w:t xml:space="preserve"> </w:t>
      </w:r>
      <w:r w:rsidRPr="00ED2082">
        <w:t>нагрузки.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данным</w:t>
      </w:r>
      <w:r w:rsidR="00ED2082" w:rsidRPr="00ED2082">
        <w:t xml:space="preserve"> </w:t>
      </w:r>
      <w:r w:rsidRPr="00ED2082">
        <w:t>Белякова</w:t>
      </w:r>
      <w:r w:rsidR="00ED2082" w:rsidRPr="00ED2082">
        <w:t xml:space="preserve"> </w:t>
      </w:r>
      <w:r w:rsidRPr="00ED2082">
        <w:t>А.А</w:t>
      </w:r>
      <w:r w:rsidR="00ED2082">
        <w:t>. 20</w:t>
      </w:r>
      <w:r w:rsidRPr="00ED2082">
        <w:t>03</w:t>
      </w:r>
      <w:r w:rsidR="00ED2082" w:rsidRPr="00ED2082">
        <w:t xml:space="preserve"> </w:t>
      </w:r>
      <w:r w:rsidRPr="00ED2082">
        <w:t>год,</w:t>
      </w:r>
      <w:r w:rsidR="00ED2082" w:rsidRPr="00ED2082">
        <w:t xml:space="preserve"> </w:t>
      </w:r>
      <w:r w:rsidRPr="00ED2082">
        <w:t>переломы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дают</w:t>
      </w:r>
      <w:r w:rsidR="00ED2082" w:rsidRPr="00ED2082">
        <w:t xml:space="preserve"> </w:t>
      </w:r>
      <w:r w:rsidRPr="00ED2082">
        <w:t>69</w:t>
      </w:r>
      <w:r w:rsidR="00ED2082" w:rsidRPr="00ED2082">
        <w:t xml:space="preserve"> </w:t>
      </w:r>
      <w:r w:rsidRPr="00ED2082">
        <w:t>случаев</w:t>
      </w:r>
      <w:r w:rsidR="00ED2082" w:rsidRPr="00ED2082">
        <w:t xml:space="preserve"> </w:t>
      </w:r>
      <w:r w:rsidRPr="00ED2082">
        <w:t>инвалидности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506.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них</w:t>
      </w:r>
      <w:r w:rsidR="00ED2082" w:rsidRPr="00ED2082">
        <w:t xml:space="preserve"> </w:t>
      </w:r>
      <w:r w:rsidRPr="00ED2082">
        <w:t>23</w:t>
      </w:r>
      <w:r w:rsidR="00ED2082" w:rsidRPr="00ED2082">
        <w:t xml:space="preserve"> </w:t>
      </w:r>
      <w:r w:rsidRPr="00ED2082">
        <w:t>приходится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раннюю</w:t>
      </w:r>
      <w:r w:rsidR="00ED2082" w:rsidRPr="00ED2082">
        <w:t xml:space="preserve"> </w:t>
      </w:r>
      <w:r w:rsidRPr="00ED2082">
        <w:t>нагрузку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46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позднюю.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дальнейшее</w:t>
      </w:r>
      <w:r w:rsidR="00ED2082" w:rsidRPr="00ED2082">
        <w:t xml:space="preserve"> </w:t>
      </w:r>
      <w:r w:rsidRPr="00ED2082">
        <w:t>совершенствование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продолжает</w:t>
      </w:r>
      <w:r w:rsidR="00ED2082" w:rsidRPr="00ED2082">
        <w:t xml:space="preserve"> </w:t>
      </w:r>
      <w:r w:rsidRPr="00ED2082">
        <w:t>оставаться</w:t>
      </w:r>
      <w:r w:rsidR="00ED2082" w:rsidRPr="00ED2082">
        <w:t xml:space="preserve"> </w:t>
      </w:r>
      <w:r w:rsidRPr="00ED2082">
        <w:t>актуальным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представляет</w:t>
      </w:r>
      <w:r w:rsidR="00ED2082" w:rsidRPr="00ED2082">
        <w:t xml:space="preserve"> </w:t>
      </w:r>
      <w:r w:rsidRPr="00ED2082">
        <w:t>большую</w:t>
      </w:r>
      <w:r w:rsidR="00ED2082" w:rsidRPr="00ED2082">
        <w:t xml:space="preserve"> </w:t>
      </w:r>
      <w:r w:rsidRPr="00ED2082">
        <w:t>социально</w:t>
      </w:r>
      <w:r w:rsidR="00ED2082" w:rsidRPr="00ED2082">
        <w:t xml:space="preserve"> - </w:t>
      </w:r>
      <w:r w:rsidRPr="00ED2082">
        <w:t>экономическую</w:t>
      </w:r>
      <w:r w:rsidR="00ED2082" w:rsidRPr="00ED2082">
        <w:t xml:space="preserve"> </w:t>
      </w:r>
      <w:r w:rsidRPr="00ED2082">
        <w:t>проблему.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слабым</w:t>
      </w:r>
      <w:r w:rsidR="00ED2082" w:rsidRPr="00ED2082">
        <w:t xml:space="preserve"> </w:t>
      </w:r>
      <w:r w:rsidRPr="00ED2082">
        <w:t>звеном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решении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проблемы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изучение</w:t>
      </w:r>
      <w:r w:rsidR="00ED2082" w:rsidRPr="00ED2082">
        <w:t xml:space="preserve"> </w:t>
      </w:r>
      <w:r w:rsidRPr="00ED2082">
        <w:t>вопросов,</w:t>
      </w:r>
      <w:r w:rsidR="00ED2082" w:rsidRPr="00ED2082">
        <w:t xml:space="preserve"> </w:t>
      </w:r>
      <w:r w:rsidRPr="00ED2082">
        <w:t>связанных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профилактикой,</w:t>
      </w:r>
      <w:r w:rsidR="00ED2082" w:rsidRPr="00ED2082">
        <w:t xml:space="preserve"> </w:t>
      </w:r>
      <w:r w:rsidRPr="00ED2082">
        <w:t>лечением</w:t>
      </w:r>
      <w:r w:rsidR="00ED2082" w:rsidRPr="00ED2082">
        <w:t xml:space="preserve"> </w:t>
      </w:r>
      <w:r w:rsidRPr="00ED2082">
        <w:t>посттравматических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изучением</w:t>
      </w:r>
      <w:r w:rsidR="00ED2082" w:rsidRPr="00ED2082">
        <w:t xml:space="preserve"> </w:t>
      </w:r>
      <w:r w:rsidRPr="00ED2082">
        <w:t>причин,</w:t>
      </w:r>
      <w:r w:rsidR="00ED2082" w:rsidRPr="00ED2082">
        <w:t xml:space="preserve"> </w:t>
      </w:r>
      <w:r w:rsidRPr="00ED2082">
        <w:t>препятствующих</w:t>
      </w:r>
      <w:r w:rsidR="00ED2082" w:rsidRPr="00ED2082">
        <w:t xml:space="preserve"> </w:t>
      </w:r>
      <w:r w:rsidRPr="00ED2082">
        <w:t>нормально</w:t>
      </w:r>
      <w:r w:rsidR="00ED2082" w:rsidRPr="00ED2082">
        <w:t xml:space="preserve"> - </w:t>
      </w:r>
      <w:r w:rsidRPr="00ED2082">
        <w:t>текущему</w:t>
      </w:r>
      <w:r w:rsidR="00ED2082" w:rsidRPr="00ED2082">
        <w:t xml:space="preserve"> </w:t>
      </w:r>
      <w:r w:rsidRPr="00ED2082">
        <w:t>процессу</w:t>
      </w:r>
      <w:r w:rsidR="00ED2082" w:rsidRPr="00ED2082">
        <w:t xml:space="preserve"> </w:t>
      </w:r>
      <w:r w:rsidRPr="00ED2082">
        <w:t>регенерации</w:t>
      </w:r>
      <w:r w:rsidR="00ED2082">
        <w:t xml:space="preserve"> (</w:t>
      </w:r>
      <w:r w:rsidRPr="00ED2082">
        <w:t>Атаев</w:t>
      </w:r>
      <w:r w:rsidR="00ED2082" w:rsidRPr="00ED2082">
        <w:t xml:space="preserve"> </w:t>
      </w:r>
      <w:r w:rsidRPr="00ED2082">
        <w:t>З</w:t>
      </w:r>
      <w:r w:rsidR="00ED2082">
        <w:t>.М. 19</w:t>
      </w:r>
      <w:r w:rsidRPr="00ED2082">
        <w:t>73г.,</w:t>
      </w:r>
      <w:r w:rsidR="00ED2082" w:rsidRPr="00ED2082">
        <w:t xml:space="preserve"> </w:t>
      </w:r>
      <w:r w:rsidRPr="00ED2082">
        <w:t>Беркутов</w:t>
      </w:r>
      <w:r w:rsidR="00ED2082" w:rsidRPr="00ED2082">
        <w:t xml:space="preserve"> </w:t>
      </w:r>
      <w:r w:rsidRPr="00ED2082">
        <w:t>А</w:t>
      </w:r>
      <w:r w:rsidR="00ED2082">
        <w:t xml:space="preserve">.Н., </w:t>
      </w:r>
      <w:r w:rsidRPr="00ED2082">
        <w:t>Смирнов</w:t>
      </w:r>
      <w:r w:rsidR="00ED2082" w:rsidRPr="00ED2082">
        <w:t xml:space="preserve"> </w:t>
      </w:r>
      <w:r w:rsidRPr="00ED2082">
        <w:t>Ю</w:t>
      </w:r>
      <w:r w:rsidR="00ED2082">
        <w:t>.Г. 19</w:t>
      </w:r>
      <w:r w:rsidRPr="00ED2082">
        <w:t>96г.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Современные</w:t>
      </w:r>
      <w:r w:rsidR="00ED2082" w:rsidRPr="00ED2082">
        <w:t xml:space="preserve"> </w:t>
      </w:r>
      <w:r w:rsidRPr="00ED2082">
        <w:t>методы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широкими</w:t>
      </w:r>
      <w:r w:rsidR="00ED2082" w:rsidRPr="00ED2082">
        <w:t xml:space="preserve"> </w:t>
      </w:r>
      <w:r w:rsidRPr="00ED2082">
        <w:t>показаниями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оперативному</w:t>
      </w:r>
      <w:r w:rsidR="00ED2082" w:rsidRPr="00ED2082">
        <w:t xml:space="preserve"> </w:t>
      </w:r>
      <w:r w:rsidRPr="00ED2082">
        <w:t>методу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высокими</w:t>
      </w:r>
      <w:r w:rsidR="00ED2082" w:rsidRPr="00ED2082">
        <w:t xml:space="preserve"> </w:t>
      </w:r>
      <w:r w:rsidRPr="00ED2082">
        <w:t>требованиями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качеству</w:t>
      </w:r>
      <w:r w:rsidR="00ED2082" w:rsidRPr="00ED2082">
        <w:t xml:space="preserve"> </w:t>
      </w:r>
      <w:r w:rsidRPr="00ED2082">
        <w:t>трудовой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делают</w:t>
      </w:r>
      <w:r w:rsidR="00ED2082" w:rsidRPr="00ED2082">
        <w:t xml:space="preserve"> </w:t>
      </w:r>
      <w:r w:rsidRPr="00ED2082">
        <w:t>очевидной</w:t>
      </w:r>
      <w:r w:rsidR="00ED2082" w:rsidRPr="00ED2082">
        <w:t xml:space="preserve"> </w:t>
      </w:r>
      <w:r w:rsidRPr="00ED2082">
        <w:t>актуальность</w:t>
      </w:r>
      <w:r w:rsidR="00ED2082" w:rsidRPr="00ED2082">
        <w:t xml:space="preserve"> </w:t>
      </w:r>
      <w:r w:rsidRPr="00ED2082">
        <w:t>разработок</w:t>
      </w:r>
      <w:r w:rsidR="00ED2082" w:rsidRPr="00ED2082">
        <w:t xml:space="preserve"> </w:t>
      </w:r>
      <w:r w:rsidRPr="00ED2082">
        <w:t>новых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совершенных</w:t>
      </w:r>
      <w:r w:rsidR="00ED2082" w:rsidRPr="00ED2082">
        <w:t xml:space="preserve"> </w:t>
      </w:r>
      <w:r w:rsidRPr="00ED2082">
        <w:t>методик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гимнастики,</w:t>
      </w:r>
      <w:r w:rsidR="00ED2082" w:rsidRPr="00ED2082">
        <w:t xml:space="preserve"> </w:t>
      </w:r>
      <w:r w:rsidRPr="00ED2082">
        <w:t>которые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эффективными</w:t>
      </w:r>
      <w:r w:rsidR="00ED2082" w:rsidRPr="00ED2082">
        <w:t xml:space="preserve"> </w:t>
      </w:r>
      <w:r w:rsidRPr="00ED2082">
        <w:t>средствами</w:t>
      </w:r>
      <w:r w:rsidR="00ED2082" w:rsidRPr="00ED2082">
        <w:t xml:space="preserve"> </w:t>
      </w:r>
      <w:r w:rsidRPr="00ED2082">
        <w:t>восстановительной</w:t>
      </w:r>
      <w:r w:rsidR="00ED2082" w:rsidRPr="00ED2082">
        <w:t xml:space="preserve"> </w:t>
      </w:r>
      <w:r w:rsidRPr="00ED2082">
        <w:t>терапии.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Изучая</w:t>
      </w:r>
      <w:r w:rsidR="00ED2082" w:rsidRPr="00ED2082">
        <w:t xml:space="preserve"> </w:t>
      </w:r>
      <w:r w:rsidRPr="00ED2082">
        <w:t>литературные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нашли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переломов</w:t>
      </w:r>
      <w:r w:rsidR="00ED2082">
        <w:t xml:space="preserve"> (</w:t>
      </w:r>
      <w:r w:rsidRPr="00ED2082">
        <w:t>компрессионный</w:t>
      </w:r>
      <w:r w:rsidR="00ED2082" w:rsidRPr="00ED2082">
        <w:t xml:space="preserve"> </w:t>
      </w:r>
      <w:r w:rsidRPr="00ED2082">
        <w:t>металло-остеосинтез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этим</w:t>
      </w:r>
      <w:r w:rsidR="00ED2082" w:rsidRPr="00ED2082">
        <w:t xml:space="preserve"> </w:t>
      </w:r>
      <w:r w:rsidRPr="00ED2082">
        <w:rPr>
          <w:b/>
        </w:rPr>
        <w:t>целью</w:t>
      </w:r>
      <w:r w:rsidR="00ED2082" w:rsidRPr="00ED2082">
        <w:rPr>
          <w:b/>
        </w:rPr>
        <w:t xml:space="preserve"> </w:t>
      </w:r>
      <w:r w:rsidRPr="00ED2082">
        <w:t>нашей</w:t>
      </w:r>
      <w:r w:rsidR="00ED2082" w:rsidRPr="00ED2082">
        <w:t xml:space="preserve"> </w:t>
      </w:r>
      <w:r w:rsidRPr="00ED2082">
        <w:t>работы</w:t>
      </w:r>
      <w:r w:rsidR="00ED2082" w:rsidRPr="00ED2082">
        <w:t xml:space="preserve"> </w:t>
      </w:r>
      <w:r w:rsidRPr="00ED2082">
        <w:t>явилось</w:t>
      </w:r>
      <w:r w:rsidR="00ED2082" w:rsidRPr="00ED2082">
        <w:t xml:space="preserve"> </w:t>
      </w:r>
      <w:r w:rsidRPr="00ED2082">
        <w:t>совершенствование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восстановительного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>
        <w:t xml:space="preserve"> (</w:t>
      </w:r>
      <w:r w:rsidRPr="00ED2082">
        <w:t>компрессионно-дистракционном</w:t>
      </w:r>
      <w:r w:rsidR="00ED2082" w:rsidRPr="00ED2082">
        <w:t xml:space="preserve"> </w:t>
      </w:r>
      <w:r w:rsidRPr="00ED2082">
        <w:t>остеосинтезе</w:t>
      </w:r>
      <w:r w:rsidR="00ED2082" w:rsidRPr="00ED2082">
        <w:t xml:space="preserve">) </w:t>
      </w:r>
      <w:r w:rsidRPr="00ED2082">
        <w:t>в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периоде,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широким</w:t>
      </w:r>
      <w:r w:rsidR="00ED2082" w:rsidRPr="00ED2082">
        <w:t xml:space="preserve"> </w:t>
      </w:r>
      <w:r w:rsidRPr="00ED2082">
        <w:t>применением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Использование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комплексном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культуры,</w:t>
      </w:r>
      <w:r w:rsidR="00ED2082" w:rsidRPr="00ED2082">
        <w:t xml:space="preserve"> </w:t>
      </w:r>
      <w:r w:rsidRPr="00ED2082">
        <w:t>назначенных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ранние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дифференцированных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локализации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будет</w:t>
      </w:r>
      <w:r w:rsidR="00ED2082" w:rsidRPr="00ED2082">
        <w:t xml:space="preserve"> </w:t>
      </w:r>
      <w:r w:rsidRPr="00ED2082">
        <w:t>предупреждать</w:t>
      </w:r>
      <w:r w:rsidR="00ED2082" w:rsidRPr="00ED2082">
        <w:t xml:space="preserve"> </w:t>
      </w:r>
      <w:r w:rsidRPr="00ED2082">
        <w:t>формирование</w:t>
      </w:r>
      <w:r w:rsidR="00ED2082" w:rsidRPr="00ED2082">
        <w:t xml:space="preserve"> </w:t>
      </w:r>
      <w:r w:rsidRPr="00ED2082">
        <w:t>посттравматических</w:t>
      </w:r>
      <w:r w:rsidR="00ED2082" w:rsidRPr="00ED2082">
        <w:t xml:space="preserve"> </w:t>
      </w:r>
      <w:r w:rsidRPr="00ED2082">
        <w:t>изменений,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свою</w:t>
      </w:r>
      <w:r w:rsidR="00ED2082" w:rsidRPr="00ED2082">
        <w:t xml:space="preserve"> </w:t>
      </w:r>
      <w:r w:rsidRPr="00ED2082">
        <w:t>очередь</w:t>
      </w:r>
      <w:r w:rsidR="00ED2082" w:rsidRPr="00ED2082">
        <w:t xml:space="preserve"> </w:t>
      </w:r>
      <w:r w:rsidRPr="00ED2082">
        <w:t>должно</w:t>
      </w:r>
      <w:r w:rsidR="00ED2082" w:rsidRPr="00ED2082">
        <w:t xml:space="preserve"> </w:t>
      </w:r>
      <w:r w:rsidRPr="00ED2082">
        <w:t>сократить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трудовой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спортивной</w:t>
      </w:r>
      <w:r w:rsidR="00ED2082" w:rsidRPr="00ED2082">
        <w:t xml:space="preserve"> </w:t>
      </w:r>
      <w:r w:rsidRPr="00ED2082">
        <w:t>реабилитации.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Объект</w:t>
      </w:r>
      <w:r w:rsidR="00ED2082" w:rsidRPr="00ED2082">
        <w:t xml:space="preserve">: </w:t>
      </w:r>
      <w:r w:rsidRPr="00ED2082">
        <w:t>Процесс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травматологических</w:t>
      </w:r>
      <w:r w:rsidR="00ED2082" w:rsidRPr="00ED2082">
        <w:t xml:space="preserve"> </w:t>
      </w:r>
      <w:r w:rsidRPr="00ED2082">
        <w:t>больных.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Предмет</w:t>
      </w:r>
      <w:r w:rsidR="00ED2082" w:rsidRPr="00ED2082">
        <w:t xml:space="preserve">: </w:t>
      </w:r>
      <w:r w:rsidRPr="00ED2082">
        <w:t>Методика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</w:p>
    <w:p w:rsidR="00ED2082" w:rsidRDefault="0059210B" w:rsidP="00ED2082">
      <w:pPr>
        <w:tabs>
          <w:tab w:val="left" w:pos="726"/>
        </w:tabs>
      </w:pPr>
      <w:r w:rsidRPr="00ED2082">
        <w:t>Гипотеза</w:t>
      </w:r>
      <w:r w:rsidR="00ED2082" w:rsidRPr="00ED2082">
        <w:t xml:space="preserve">: </w:t>
      </w:r>
      <w:r w:rsidRPr="00ED2082">
        <w:t>Предположение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том,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диафизарных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позволит</w:t>
      </w:r>
      <w:r w:rsidR="00ED2082" w:rsidRPr="00ED2082">
        <w:t xml:space="preserve"> </w:t>
      </w:r>
      <w:r w:rsidRPr="00ED2082">
        <w:t>ускорить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консолидации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Default="0059210B" w:rsidP="00ED2082">
      <w:pPr>
        <w:pStyle w:val="1"/>
      </w:pPr>
      <w:r w:rsidRPr="00ED2082">
        <w:rPr>
          <w:color w:val="000000"/>
        </w:rPr>
        <w:br w:type="page"/>
      </w:r>
      <w:bookmarkStart w:id="1" w:name="_Toc281156947"/>
      <w:r w:rsidRPr="00ED2082">
        <w:rPr>
          <w:color w:val="000000"/>
        </w:rPr>
        <w:t>Глава</w:t>
      </w:r>
      <w:r w:rsidR="00ED2082" w:rsidRPr="00ED2082">
        <w:rPr>
          <w:color w:val="000000"/>
        </w:rPr>
        <w:t xml:space="preserve"> </w:t>
      </w:r>
      <w:r w:rsidRPr="00ED2082">
        <w:rPr>
          <w:color w:val="000000"/>
        </w:rPr>
        <w:t>1.</w:t>
      </w:r>
      <w:r w:rsidR="00ED2082" w:rsidRPr="00ED2082">
        <w:rPr>
          <w:color w:val="000000"/>
        </w:rPr>
        <w:t xml:space="preserve"> </w:t>
      </w:r>
      <w:r w:rsidR="00ED2082">
        <w:t>С</w:t>
      </w:r>
      <w:r w:rsidR="00ED2082" w:rsidRPr="00ED2082">
        <w:t>остояние проблемы</w:t>
      </w:r>
      <w:bookmarkEnd w:id="1"/>
    </w:p>
    <w:p w:rsidR="00ED2082" w:rsidRPr="00ED2082" w:rsidRDefault="00ED2082" w:rsidP="00ED2082">
      <w:pPr>
        <w:rPr>
          <w:lang w:eastAsia="en-US"/>
        </w:rPr>
      </w:pPr>
    </w:p>
    <w:p w:rsidR="0059210B" w:rsidRPr="00ED2082" w:rsidRDefault="00ED2082" w:rsidP="00ED2082">
      <w:pPr>
        <w:pStyle w:val="1"/>
      </w:pPr>
      <w:bookmarkStart w:id="2" w:name="_Toc281156948"/>
      <w:r>
        <w:t xml:space="preserve">1.1 </w:t>
      </w:r>
      <w:r w:rsidR="0059210B" w:rsidRPr="00ED2082">
        <w:t>Современные</w:t>
      </w:r>
      <w:r w:rsidRPr="00ED2082">
        <w:t xml:space="preserve"> </w:t>
      </w:r>
      <w:r w:rsidR="0059210B" w:rsidRPr="00ED2082">
        <w:t>методы,</w:t>
      </w:r>
      <w:r w:rsidRPr="00ED2082">
        <w:t xml:space="preserve"> </w:t>
      </w:r>
      <w:r w:rsidR="0059210B" w:rsidRPr="00ED2082">
        <w:t>используемые</w:t>
      </w:r>
      <w:r w:rsidRPr="00ED2082">
        <w:t xml:space="preserve"> </w:t>
      </w:r>
      <w:r w:rsidR="0059210B" w:rsidRPr="00ED2082">
        <w:t>в</w:t>
      </w:r>
      <w:r w:rsidRPr="00ED2082">
        <w:t xml:space="preserve"> </w:t>
      </w:r>
      <w:r w:rsidR="0059210B" w:rsidRPr="00ED2082">
        <w:t>восстановлении</w:t>
      </w:r>
      <w:r>
        <w:t xml:space="preserve"> </w:t>
      </w:r>
      <w:r w:rsidR="0059210B" w:rsidRPr="00ED2082">
        <w:t>трудоспособности</w:t>
      </w:r>
      <w:r w:rsidRPr="00ED2082">
        <w:t xml:space="preserve"> </w:t>
      </w:r>
      <w:r w:rsidR="0059210B" w:rsidRPr="00ED2082">
        <w:t>после</w:t>
      </w:r>
      <w:r w:rsidRPr="00ED2082">
        <w:t xml:space="preserve"> </w:t>
      </w:r>
      <w:r w:rsidR="0059210B" w:rsidRPr="00ED2082">
        <w:t>переломов</w:t>
      </w:r>
      <w:r w:rsidRPr="00ED2082">
        <w:t xml:space="preserve"> </w:t>
      </w:r>
      <w:r w:rsidR="0059210B" w:rsidRPr="00ED2082">
        <w:t>трубчатых</w:t>
      </w:r>
      <w:r w:rsidRPr="00ED2082">
        <w:t xml:space="preserve"> </w:t>
      </w:r>
      <w:r w:rsidR="0059210B" w:rsidRPr="00ED2082">
        <w:t>костей</w:t>
      </w:r>
      <w:r>
        <w:t xml:space="preserve"> </w:t>
      </w:r>
      <w:r w:rsidR="0059210B" w:rsidRPr="00ED2082">
        <w:t>нижних</w:t>
      </w:r>
      <w:r w:rsidRPr="00ED2082">
        <w:t xml:space="preserve"> </w:t>
      </w:r>
      <w:r w:rsidR="0059210B" w:rsidRPr="00ED2082">
        <w:t>конечностей</w:t>
      </w:r>
      <w:bookmarkEnd w:id="2"/>
    </w:p>
    <w:p w:rsidR="00ED2082" w:rsidRDefault="00ED2082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Рассматривая</w:t>
      </w:r>
      <w:r w:rsidR="00ED2082" w:rsidRPr="00ED2082">
        <w:t xml:space="preserve"> </w:t>
      </w:r>
      <w:r w:rsidRPr="00ED2082">
        <w:t>вопрос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комплексном</w:t>
      </w:r>
      <w:r w:rsidR="00ED2082" w:rsidRPr="00ED2082">
        <w:t xml:space="preserve"> </w:t>
      </w:r>
      <w:r w:rsidRPr="00ED2082">
        <w:t>использовании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конечностей,</w:t>
      </w:r>
      <w:r w:rsidR="00ED2082" w:rsidRPr="00ED2082">
        <w:t xml:space="preserve"> </w:t>
      </w:r>
      <w:r w:rsidRPr="00ED2082">
        <w:t>следует</w:t>
      </w:r>
      <w:r w:rsidR="00ED2082" w:rsidRPr="00ED2082">
        <w:t xml:space="preserve"> </w:t>
      </w:r>
      <w:r w:rsidRPr="00ED2082">
        <w:t>основной</w:t>
      </w:r>
      <w:r w:rsidR="00ED2082" w:rsidRPr="00ED2082">
        <w:t xml:space="preserve"> </w:t>
      </w:r>
      <w:r w:rsidRPr="00ED2082">
        <w:t>акцент</w:t>
      </w:r>
      <w:r w:rsidR="00ED2082" w:rsidRPr="00ED2082">
        <w:t xml:space="preserve"> </w:t>
      </w:r>
      <w:r w:rsidRPr="00ED2082">
        <w:t>сделать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литературы,</w:t>
      </w:r>
      <w:r w:rsidR="00ED2082" w:rsidRPr="00ED2082">
        <w:t xml:space="preserve"> </w:t>
      </w:r>
      <w:r w:rsidRPr="00ED2082">
        <w:t>касающейся</w:t>
      </w:r>
      <w:r w:rsidR="00ED2082" w:rsidRPr="00ED2082">
        <w:t xml:space="preserve"> </w:t>
      </w:r>
      <w:r w:rsidRPr="00ED2082">
        <w:t>проблемы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ее</w:t>
      </w:r>
      <w:r w:rsidR="00ED2082" w:rsidRPr="00ED2082">
        <w:t xml:space="preserve"> </w:t>
      </w:r>
      <w:r w:rsidRPr="00ED2082">
        <w:t>быстрейшее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представляет</w:t>
      </w:r>
      <w:r w:rsidR="00ED2082" w:rsidRPr="00ED2082">
        <w:t xml:space="preserve"> </w:t>
      </w:r>
      <w:r w:rsidRPr="00ED2082">
        <w:t>большую</w:t>
      </w:r>
      <w:r w:rsidR="00ED2082" w:rsidRPr="00ED2082">
        <w:t xml:space="preserve"> </w:t>
      </w:r>
      <w:r w:rsidRPr="00ED2082">
        <w:t>социально-экономическую</w:t>
      </w:r>
      <w:r w:rsidR="00ED2082" w:rsidRPr="00ED2082">
        <w:t xml:space="preserve"> </w:t>
      </w:r>
      <w:r w:rsidRPr="00ED2082">
        <w:t>проблему.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Общеизвестно,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лечение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включает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основных</w:t>
      </w:r>
      <w:r w:rsidR="00ED2082" w:rsidRPr="00ED2082">
        <w:t xml:space="preserve"> </w:t>
      </w:r>
      <w:r w:rsidRPr="00ED2082">
        <w:t>принципа</w:t>
      </w:r>
      <w:r w:rsidR="00ED2082" w:rsidRPr="00ED2082">
        <w:t xml:space="preserve"> - </w:t>
      </w:r>
      <w:r w:rsidRPr="00ED2082">
        <w:t>репозицию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отломков,</w:t>
      </w:r>
      <w:r w:rsidR="00ED2082" w:rsidRPr="00ED2082">
        <w:t xml:space="preserve"> </w:t>
      </w:r>
      <w:r w:rsidRPr="00ED2082">
        <w:t>надежную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фиксацию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конечности</w:t>
      </w:r>
      <w:r w:rsidR="00ED2082">
        <w:t xml:space="preserve"> (</w:t>
      </w:r>
      <w:r w:rsidRPr="00ED2082">
        <w:t>55,</w:t>
      </w:r>
      <w:r w:rsidR="00ED2082" w:rsidRPr="00ED2082">
        <w:t xml:space="preserve"> </w:t>
      </w:r>
      <w:r w:rsidRPr="00ED2082">
        <w:t>102</w:t>
      </w:r>
      <w:r w:rsidR="00ED2082" w:rsidRPr="00ED2082">
        <w:t xml:space="preserve">). </w:t>
      </w:r>
      <w:r w:rsidRPr="00ED2082">
        <w:t>На</w:t>
      </w:r>
      <w:r w:rsidR="00ED2082" w:rsidRPr="00ED2082">
        <w:t xml:space="preserve"> </w:t>
      </w:r>
      <w:r w:rsidRPr="00ED2082">
        <w:t>сегодняшний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травматологии</w:t>
      </w:r>
      <w:r w:rsidR="00ED2082" w:rsidRPr="00ED2082">
        <w:t xml:space="preserve"> </w:t>
      </w:r>
      <w:r w:rsidRPr="00ED2082">
        <w:t>используются</w:t>
      </w:r>
      <w:r w:rsidR="00ED2082" w:rsidRPr="00ED2082">
        <w:t xml:space="preserve"> </w:t>
      </w:r>
      <w:r w:rsidRPr="00ED2082">
        <w:t>два</w:t>
      </w:r>
      <w:r w:rsidR="00ED2082" w:rsidRPr="00ED2082">
        <w:t xml:space="preserve"> </w:t>
      </w:r>
      <w:r w:rsidRPr="00ED2082">
        <w:t>основных</w:t>
      </w:r>
      <w:r w:rsidR="00ED2082" w:rsidRPr="00ED2082">
        <w:t xml:space="preserve"> </w:t>
      </w:r>
      <w:r w:rsidRPr="00ED2082">
        <w:t>метода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: </w:t>
      </w:r>
      <w:r w:rsidRPr="00ED2082">
        <w:t>консервативный,</w:t>
      </w:r>
      <w:r w:rsidR="00ED2082" w:rsidRPr="00ED2082">
        <w:t xml:space="preserve"> </w:t>
      </w:r>
      <w:r w:rsidRPr="00ED2082">
        <w:t>основой</w:t>
      </w:r>
      <w:r w:rsidR="00ED2082" w:rsidRPr="00ED2082">
        <w:t xml:space="preserve"> </w:t>
      </w:r>
      <w:r w:rsidRPr="00ED2082">
        <w:t>которого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наложение</w:t>
      </w:r>
      <w:r w:rsidR="00ED2082" w:rsidRPr="00ED2082">
        <w:t xml:space="preserve"> </w:t>
      </w:r>
      <w:r w:rsidRPr="00ED2082">
        <w:t>гипсовой</w:t>
      </w:r>
      <w:r w:rsidR="00ED2082" w:rsidRPr="00ED2082">
        <w:t xml:space="preserve"> </w:t>
      </w:r>
      <w:r w:rsidRPr="00ED2082">
        <w:t>повязки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скелетное</w:t>
      </w:r>
      <w:r w:rsidR="00ED2082" w:rsidRPr="00ED2082">
        <w:t xml:space="preserve"> </w:t>
      </w:r>
      <w:r w:rsidRPr="00ED2082">
        <w:t>вытяжение,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оперативный,</w:t>
      </w:r>
      <w:r w:rsidR="00ED2082" w:rsidRPr="00ED2082">
        <w:t xml:space="preserve"> </w:t>
      </w:r>
      <w:r w:rsidRPr="00ED2082">
        <w:t>позволяющий</w:t>
      </w:r>
      <w:r w:rsidR="00ED2082" w:rsidRPr="00ED2082">
        <w:t xml:space="preserve"> </w:t>
      </w:r>
      <w:r w:rsidRPr="00ED2082">
        <w:t>хирургическим</w:t>
      </w:r>
      <w:r w:rsidR="00ED2082" w:rsidRPr="00ED2082">
        <w:t xml:space="preserve"> </w:t>
      </w:r>
      <w:r w:rsidRPr="00ED2082">
        <w:t>путем</w:t>
      </w:r>
      <w:r w:rsidR="00ED2082" w:rsidRPr="00ED2082">
        <w:t xml:space="preserve"> </w:t>
      </w:r>
      <w:r w:rsidRPr="00ED2082">
        <w:t>точно</w:t>
      </w:r>
      <w:r w:rsidR="00ED2082" w:rsidRPr="00ED2082">
        <w:t xml:space="preserve"> </w:t>
      </w:r>
      <w:r w:rsidRPr="00ED2082">
        <w:t>сопоставлять</w:t>
      </w:r>
      <w:r w:rsidR="00ED2082" w:rsidRPr="00ED2082">
        <w:t xml:space="preserve"> </w:t>
      </w:r>
      <w:r w:rsidRPr="00ED2082">
        <w:t>фрагменты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осуществлять</w:t>
      </w:r>
      <w:r w:rsidR="00ED2082" w:rsidRPr="00ED2082">
        <w:t xml:space="preserve"> </w:t>
      </w:r>
      <w:r w:rsidRPr="00ED2082">
        <w:t>остеосинтез</w:t>
      </w:r>
      <w:r w:rsidR="00ED2082" w:rsidRPr="00ED2082">
        <w:t xml:space="preserve"> </w:t>
      </w:r>
      <w:r w:rsidRPr="00ED2082">
        <w:t>различными</w:t>
      </w:r>
      <w:r w:rsidR="00ED2082" w:rsidRPr="00ED2082">
        <w:t xml:space="preserve"> </w:t>
      </w:r>
      <w:r w:rsidRPr="00ED2082">
        <w:t>фиксаторами</w:t>
      </w:r>
      <w:r w:rsidR="00ED2082">
        <w:t xml:space="preserve"> (</w:t>
      </w:r>
      <w:r w:rsidRPr="00ED2082">
        <w:t>гвозди,</w:t>
      </w:r>
      <w:r w:rsidR="00ED2082" w:rsidRPr="00ED2082">
        <w:t xml:space="preserve"> </w:t>
      </w:r>
      <w:r w:rsidRPr="00ED2082">
        <w:t>штифты,</w:t>
      </w:r>
      <w:r w:rsidR="00ED2082" w:rsidRPr="00ED2082">
        <w:t xml:space="preserve"> </w:t>
      </w:r>
      <w:r w:rsidRPr="00ED2082">
        <w:t>винты,</w:t>
      </w:r>
      <w:r w:rsidR="00ED2082" w:rsidRPr="00ED2082">
        <w:t xml:space="preserve"> </w:t>
      </w:r>
      <w:r w:rsidRPr="00ED2082">
        <w:t>пластинки,</w:t>
      </w:r>
      <w:r w:rsidR="00ED2082" w:rsidRPr="00ED2082">
        <w:t xml:space="preserve"> </w:t>
      </w:r>
      <w:r w:rsidRPr="00ED2082">
        <w:t>балки,</w:t>
      </w:r>
      <w:r w:rsidR="00ED2082" w:rsidRPr="00ED2082">
        <w:t xml:space="preserve"> </w:t>
      </w:r>
      <w:r w:rsidRPr="00ED2082">
        <w:t>проволока,</w:t>
      </w:r>
      <w:r w:rsidR="00ED2082" w:rsidRPr="00ED2082">
        <w:t xml:space="preserve"> </w:t>
      </w:r>
      <w:r w:rsidRPr="00ED2082">
        <w:t>компрессионные</w:t>
      </w:r>
      <w:r w:rsidR="00ED2082" w:rsidRPr="00ED2082">
        <w:t xml:space="preserve"> </w:t>
      </w:r>
      <w:r w:rsidRPr="00ED2082">
        <w:t>аппараты</w:t>
      </w:r>
      <w:r w:rsidR="00ED2082" w:rsidRPr="00ED2082">
        <w:t xml:space="preserve"> </w:t>
      </w:r>
      <w:r w:rsidRPr="00ED2082">
        <w:t>Илизарова,</w:t>
      </w:r>
      <w:r w:rsidR="00ED2082" w:rsidRPr="00ED2082">
        <w:t xml:space="preserve"> </w:t>
      </w:r>
      <w:r w:rsidRPr="00ED2082">
        <w:t>Гудушаури,</w:t>
      </w:r>
      <w:r w:rsidR="00ED2082" w:rsidRPr="00ED2082">
        <w:t xml:space="preserve"> </w:t>
      </w:r>
      <w:r w:rsidRPr="00ED2082">
        <w:t>Сиваша</w:t>
      </w:r>
      <w:r w:rsidR="00ED2082">
        <w:t xml:space="preserve"> (</w:t>
      </w:r>
      <w:r w:rsidRPr="00ED2082">
        <w:t>73</w:t>
      </w:r>
      <w:r w:rsidR="00ED2082" w:rsidRPr="00ED2082">
        <w:t xml:space="preserve">). </w:t>
      </w:r>
      <w:r w:rsidRPr="00ED2082">
        <w:t>Как</w:t>
      </w:r>
      <w:r w:rsidR="00ED2082" w:rsidRPr="00ED2082">
        <w:t xml:space="preserve"> </w:t>
      </w:r>
      <w:r w:rsidRPr="00ED2082">
        <w:t>показал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специальной</w:t>
      </w:r>
      <w:r w:rsidR="00ED2082" w:rsidRPr="00ED2082">
        <w:t xml:space="preserve"> </w:t>
      </w:r>
      <w:r w:rsidRPr="00ED2082">
        <w:t>литературы</w:t>
      </w:r>
      <w:r w:rsidR="00ED2082">
        <w:t xml:space="preserve"> (</w:t>
      </w:r>
      <w:r w:rsidRPr="00ED2082">
        <w:t>70</w:t>
      </w:r>
      <w:r w:rsidR="00ED2082" w:rsidRPr="00ED2082">
        <w:t xml:space="preserve">), </w:t>
      </w:r>
      <w:r w:rsidRPr="00ED2082">
        <w:t>многие</w:t>
      </w:r>
      <w:r w:rsidR="00ED2082" w:rsidRPr="00ED2082">
        <w:t xml:space="preserve"> </w:t>
      </w:r>
      <w:r w:rsidRPr="00ED2082">
        <w:t>авторы</w:t>
      </w:r>
      <w:r w:rsidR="00ED2082" w:rsidRPr="00ED2082">
        <w:t xml:space="preserve"> </w:t>
      </w:r>
      <w:r w:rsidRPr="00ED2082">
        <w:t>указывают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существенное</w:t>
      </w:r>
      <w:r w:rsidR="00ED2082" w:rsidRPr="00ED2082">
        <w:t xml:space="preserve"> </w:t>
      </w:r>
      <w:r w:rsidRPr="00ED2082">
        <w:t>преимущество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метода.</w:t>
      </w:r>
      <w:r w:rsidR="00ED2082" w:rsidRPr="00ED2082">
        <w:t xml:space="preserve"> </w:t>
      </w:r>
      <w:r w:rsidRPr="00ED2082">
        <w:t>Так,</w:t>
      </w:r>
      <w:r w:rsidR="00ED2082" w:rsidRPr="00ED2082">
        <w:t xml:space="preserve"> </w:t>
      </w:r>
      <w:r w:rsidRPr="00ED2082">
        <w:t>В</w:t>
      </w:r>
      <w:r w:rsidR="00ED2082">
        <w:t>.К. Б</w:t>
      </w:r>
      <w:r w:rsidRPr="00ED2082">
        <w:t>ецишор</w:t>
      </w:r>
      <w:r w:rsidR="00ED2082">
        <w:t xml:space="preserve"> (</w:t>
      </w:r>
      <w:r w:rsidRPr="00ED2082">
        <w:t>27</w:t>
      </w:r>
      <w:r w:rsidR="00ED2082" w:rsidRPr="00ED2082">
        <w:t xml:space="preserve">) </w:t>
      </w:r>
      <w:r w:rsidRPr="00ED2082">
        <w:t>отмечает,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оперативное</w:t>
      </w:r>
      <w:r w:rsidR="00ED2082" w:rsidRPr="00ED2082">
        <w:t xml:space="preserve"> </w:t>
      </w:r>
      <w:r w:rsidRPr="00ED2082">
        <w:t>лечение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подавляющем</w:t>
      </w:r>
      <w:r w:rsidR="00ED2082" w:rsidRPr="00ED2082">
        <w:t xml:space="preserve"> </w:t>
      </w:r>
      <w:r w:rsidRPr="00ED2082">
        <w:t>большинстве</w:t>
      </w:r>
      <w:r w:rsidR="00ED2082" w:rsidRPr="00ED2082">
        <w:t xml:space="preserve"> </w:t>
      </w:r>
      <w:r w:rsidRPr="00ED2082">
        <w:t>случаев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улучшению</w:t>
      </w:r>
      <w:r w:rsidR="00ED2082" w:rsidRPr="00ED2082">
        <w:t xml:space="preserve"> </w:t>
      </w:r>
      <w:r w:rsidRPr="00ED2082">
        <w:t>общего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счет</w:t>
      </w:r>
      <w:r w:rsidR="00ED2082" w:rsidRPr="00ED2082">
        <w:t xml:space="preserve"> </w:t>
      </w:r>
      <w:r w:rsidRPr="00ED2082">
        <w:t>стабильной</w:t>
      </w:r>
      <w:r w:rsidR="00ED2082" w:rsidRPr="00ED2082">
        <w:t xml:space="preserve"> </w:t>
      </w:r>
      <w:r w:rsidRPr="00ED2082">
        <w:t>фиксадии</w:t>
      </w:r>
      <w:r w:rsidR="00ED2082" w:rsidRPr="00ED2082">
        <w:t xml:space="preserve"> </w:t>
      </w:r>
      <w:r w:rsidRPr="00ED2082">
        <w:t>отломков,</w:t>
      </w:r>
      <w:r w:rsidR="00ED2082" w:rsidRPr="00ED2082">
        <w:t xml:space="preserve"> </w:t>
      </w:r>
      <w:r w:rsidRPr="00ED2082">
        <w:t>устранению</w:t>
      </w:r>
      <w:r w:rsidR="00ED2082" w:rsidRPr="00ED2082">
        <w:t xml:space="preserve"> </w:t>
      </w:r>
      <w:r w:rsidRPr="00ED2082">
        <w:t>болей,</w:t>
      </w:r>
      <w:r w:rsidR="00ED2082" w:rsidRPr="00ED2082">
        <w:t xml:space="preserve"> </w:t>
      </w:r>
      <w:r w:rsidRPr="00ED2082">
        <w:t>связанных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переломами,</w:t>
      </w:r>
      <w:r w:rsidR="00ED2082" w:rsidRPr="00ED2082">
        <w:t xml:space="preserve"> </w:t>
      </w:r>
      <w:r w:rsidRPr="00ED2082">
        <w:t>активизации</w:t>
      </w:r>
      <w:r w:rsidR="00ED2082" w:rsidRPr="00ED2082">
        <w:t xml:space="preserve"> </w:t>
      </w:r>
      <w:r w:rsidRPr="00ED2082">
        <w:t>пострадавших.</w:t>
      </w:r>
      <w:r w:rsidR="00ED2082" w:rsidRPr="00ED2082">
        <w:t xml:space="preserve"> </w:t>
      </w:r>
      <w:r w:rsidRPr="00ED2082">
        <w:t>Оно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сокращению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иммобилизации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восстановлению</w:t>
      </w:r>
      <w:r w:rsidR="00ED2082" w:rsidRPr="00ED2082">
        <w:t xml:space="preserve"> </w:t>
      </w:r>
      <w:r w:rsidRPr="00ED2082">
        <w:t>трудоспособности.</w:t>
      </w:r>
      <w:r w:rsidR="00ED2082" w:rsidRPr="00ED2082">
        <w:t xml:space="preserve"> </w:t>
      </w:r>
      <w:r w:rsidRPr="00ED2082">
        <w:t>Аналогичного</w:t>
      </w:r>
      <w:r w:rsidR="00ED2082" w:rsidRPr="00ED2082">
        <w:t xml:space="preserve"> </w:t>
      </w:r>
      <w:r w:rsidRPr="00ED2082">
        <w:t>мнения</w:t>
      </w:r>
      <w:r w:rsidR="00ED2082" w:rsidRPr="00ED2082">
        <w:t xml:space="preserve"> </w:t>
      </w:r>
      <w:r w:rsidRPr="00ED2082">
        <w:t>придерживаются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другие</w:t>
      </w:r>
      <w:r w:rsidR="00ED2082" w:rsidRPr="00ED2082">
        <w:t xml:space="preserve"> </w:t>
      </w:r>
      <w:r w:rsidRPr="00ED2082">
        <w:t>исследователи</w:t>
      </w:r>
      <w:r w:rsidR="00ED2082">
        <w:t xml:space="preserve"> (</w:t>
      </w:r>
      <w:r w:rsidRPr="00ED2082">
        <w:t>1,73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Кроме</w:t>
      </w:r>
      <w:r w:rsidR="00ED2082" w:rsidRPr="00ED2082">
        <w:t xml:space="preserve"> </w:t>
      </w:r>
      <w:r w:rsidRPr="00ED2082">
        <w:t>того,</w:t>
      </w:r>
      <w:r w:rsidR="00ED2082" w:rsidRPr="00ED2082">
        <w:t xml:space="preserve"> </w:t>
      </w:r>
      <w:r w:rsidRPr="00ED2082">
        <w:t>широкое</w:t>
      </w:r>
      <w:r w:rsidR="00ED2082" w:rsidRPr="00ED2082">
        <w:t xml:space="preserve"> </w:t>
      </w:r>
      <w:r w:rsidRPr="00ED2082">
        <w:t>применение</w:t>
      </w:r>
      <w:r w:rsidR="00ED2082" w:rsidRPr="00ED2082">
        <w:t xml:space="preserve"> </w:t>
      </w:r>
      <w:r w:rsidRPr="00ED2082">
        <w:t>металлоостеосинтеза</w:t>
      </w:r>
      <w:r w:rsidR="00ED2082" w:rsidRPr="00ED2082">
        <w:t xml:space="preserve"> </w:t>
      </w:r>
      <w:r w:rsidRPr="00ED2082">
        <w:t>позволяет</w:t>
      </w:r>
      <w:r w:rsidR="00ED2082" w:rsidRPr="00ED2082">
        <w:t xml:space="preserve"> </w:t>
      </w:r>
      <w:r w:rsidRPr="00ED2082">
        <w:t>использовать</w:t>
      </w:r>
      <w:r w:rsidR="00ED2082" w:rsidRPr="00ED2082">
        <w:t xml:space="preserve"> </w:t>
      </w:r>
      <w:r w:rsidRPr="00ED2082">
        <w:t>различные</w:t>
      </w:r>
      <w:r w:rsidR="00ED2082" w:rsidRPr="00ED2082">
        <w:t xml:space="preserve"> </w:t>
      </w:r>
      <w:r w:rsidRPr="00ED2082">
        <w:t>средства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первые</w:t>
      </w:r>
      <w:r w:rsidR="00ED2082" w:rsidRPr="00ED2082">
        <w:t xml:space="preserve"> </w:t>
      </w:r>
      <w:r w:rsidRPr="00ED2082">
        <w:t>дни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без</w:t>
      </w:r>
      <w:r w:rsidR="00ED2082" w:rsidRPr="00ED2082">
        <w:t xml:space="preserve"> </w:t>
      </w:r>
      <w:r w:rsidRPr="00ED2082">
        <w:t>нарушения</w:t>
      </w:r>
      <w:r w:rsidR="00ED2082" w:rsidRPr="00ED2082">
        <w:t xml:space="preserve"> </w:t>
      </w:r>
      <w:r w:rsidRPr="00ED2082">
        <w:t>основных</w:t>
      </w:r>
      <w:r w:rsidR="00ED2082" w:rsidRPr="00ED2082">
        <w:t xml:space="preserve"> </w:t>
      </w:r>
      <w:r w:rsidRPr="00ED2082">
        <w:t>принципов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тоже</w:t>
      </w:r>
      <w:r w:rsidR="00ED2082" w:rsidRPr="00ED2082">
        <w:t xml:space="preserve"> </w:t>
      </w:r>
      <w:r w:rsidRPr="00ED2082">
        <w:t>время,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большими</w:t>
      </w:r>
      <w:r w:rsidR="00ED2082" w:rsidRPr="00ED2082">
        <w:t xml:space="preserve"> </w:t>
      </w:r>
      <w:r w:rsidRPr="00ED2082">
        <w:t>достижениями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практике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намечается</w:t>
      </w:r>
      <w:r w:rsidR="00ED2082" w:rsidRPr="00ED2082">
        <w:t xml:space="preserve"> </w:t>
      </w:r>
      <w:r w:rsidRPr="00ED2082">
        <w:t>явный</w:t>
      </w:r>
      <w:r w:rsidR="00ED2082" w:rsidRPr="00ED2082">
        <w:t xml:space="preserve"> </w:t>
      </w:r>
      <w:r w:rsidRPr="00ED2082">
        <w:t>разрыв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теми</w:t>
      </w:r>
      <w:r w:rsidR="00ED2082" w:rsidRPr="00ED2082">
        <w:t xml:space="preserve"> </w:t>
      </w:r>
      <w:r w:rsidRPr="00ED2082">
        <w:t>знаниями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конкретными</w:t>
      </w:r>
      <w:r w:rsidR="00ED2082" w:rsidRPr="00ED2082">
        <w:t xml:space="preserve"> </w:t>
      </w:r>
      <w:r w:rsidRPr="00ED2082">
        <w:t>условиями,</w:t>
      </w:r>
      <w:r w:rsidR="00ED2082" w:rsidRPr="00ED2082">
        <w:t xml:space="preserve"> </w:t>
      </w:r>
      <w:r w:rsidRPr="00ED2082">
        <w:t>которые</w:t>
      </w:r>
      <w:r w:rsidR="00ED2082" w:rsidRPr="00ED2082">
        <w:t xml:space="preserve"> </w:t>
      </w:r>
      <w:r w:rsidRPr="00ED2082">
        <w:t>обеспечивают</w:t>
      </w:r>
      <w:r w:rsidR="00ED2082" w:rsidRPr="00ED2082">
        <w:t xml:space="preserve"> </w:t>
      </w:r>
      <w:r w:rsidRPr="00ED2082">
        <w:t>успешное</w:t>
      </w:r>
      <w:r w:rsidR="00ED2082" w:rsidRPr="00ED2082">
        <w:t xml:space="preserve"> </w:t>
      </w:r>
      <w:r w:rsidRPr="00ED2082">
        <w:t>проведение</w:t>
      </w:r>
      <w:r w:rsidR="00ED2082" w:rsidRPr="00ED2082">
        <w:t xml:space="preserve"> </w:t>
      </w:r>
      <w:r w:rsidRPr="00ED2082">
        <w:t>реабилитационных</w:t>
      </w:r>
      <w:r w:rsidR="00ED2082" w:rsidRPr="00ED2082">
        <w:t xml:space="preserve"> </w:t>
      </w:r>
      <w:r w:rsidRPr="00ED2082">
        <w:t>мероприятий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технически</w:t>
      </w:r>
      <w:r w:rsidR="00ED2082" w:rsidRPr="00ED2082">
        <w:t xml:space="preserve"> </w:t>
      </w:r>
      <w:r w:rsidRPr="00ED2082">
        <w:t>сложных</w:t>
      </w:r>
      <w:r w:rsidR="00ED2082" w:rsidRPr="00ED2082">
        <w:t xml:space="preserve"> </w:t>
      </w:r>
      <w:r w:rsidRPr="00ED2082">
        <w:t>оперативных</w:t>
      </w:r>
      <w:r w:rsidR="00ED2082" w:rsidRPr="00ED2082">
        <w:t xml:space="preserve"> </w:t>
      </w:r>
      <w:r w:rsidRPr="00ED2082">
        <w:t>вмешательств.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указывают</w:t>
      </w:r>
      <w:r w:rsidR="00ED2082" w:rsidRPr="00ED2082">
        <w:t xml:space="preserve"> </w:t>
      </w:r>
      <w:r w:rsidRPr="00ED2082">
        <w:t>Г</w:t>
      </w:r>
      <w:r w:rsidR="00ED2082">
        <w:t>.С. Ю</w:t>
      </w:r>
      <w:r w:rsidRPr="00ED2082">
        <w:t>машев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В.А</w:t>
      </w:r>
      <w:r w:rsidR="00ED2082">
        <w:t>. Е</w:t>
      </w:r>
      <w:r w:rsidRPr="00ED2082">
        <w:t>пифанов,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наблюдаются</w:t>
      </w:r>
      <w:r w:rsidR="00ED2082" w:rsidRPr="00ED2082">
        <w:t xml:space="preserve"> </w:t>
      </w:r>
      <w:r w:rsidRPr="00ED2082">
        <w:t>контрактуры</w:t>
      </w:r>
      <w:r w:rsidR="00ED2082" w:rsidRPr="00ED2082">
        <w:t xml:space="preserve"> </w:t>
      </w:r>
      <w:r w:rsidRPr="00ED2082">
        <w:t>суставов</w:t>
      </w:r>
      <w:r w:rsidR="00ED2082" w:rsidRPr="00ED2082">
        <w:t xml:space="preserve"> </w:t>
      </w:r>
      <w:r w:rsidRPr="00ED2082">
        <w:t>различной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стойкости,</w:t>
      </w:r>
      <w:r w:rsidR="00ED2082" w:rsidRPr="00ED2082">
        <w:t xml:space="preserve"> </w:t>
      </w:r>
      <w:r w:rsidRPr="00ED2082">
        <w:t>нарушающие</w:t>
      </w:r>
      <w:r w:rsidR="00ED2082" w:rsidRPr="00ED2082">
        <w:t xml:space="preserve"> </w:t>
      </w:r>
      <w:r w:rsidRPr="00ED2082">
        <w:t>функцию</w:t>
      </w:r>
      <w:r w:rsidR="00ED2082" w:rsidRPr="00ED2082">
        <w:t xml:space="preserve"> </w:t>
      </w:r>
      <w:r w:rsidRPr="00ED2082">
        <w:t>нижней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слабость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поврежденного</w:t>
      </w:r>
      <w:r w:rsidR="00ED2082" w:rsidRPr="00ED2082">
        <w:t xml:space="preserve"> </w:t>
      </w:r>
      <w:r w:rsidRPr="00ED2082">
        <w:t>сегмента,</w:t>
      </w:r>
      <w:r w:rsidR="00ED2082" w:rsidRPr="00ED2082">
        <w:t xml:space="preserve"> </w:t>
      </w:r>
      <w:r w:rsidRPr="00ED2082">
        <w:t>неустойчивость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суставах,</w:t>
      </w:r>
      <w:r w:rsidR="00ED2082" w:rsidRPr="00ED2082">
        <w:t xml:space="preserve"> </w:t>
      </w:r>
      <w:r w:rsidRPr="00ED2082">
        <w:t>снижение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значительно</w:t>
      </w:r>
      <w:r w:rsidR="00ED2082" w:rsidRPr="00ED2082">
        <w:t xml:space="preserve"> </w:t>
      </w:r>
      <w:r w:rsidRPr="00ED2082">
        <w:t>отодвигает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усугубляет</w:t>
      </w:r>
      <w:r w:rsidR="00ED2082" w:rsidRPr="00ED2082">
        <w:t xml:space="preserve"> </w:t>
      </w:r>
      <w:r w:rsidRPr="00ED2082">
        <w:t>клиническое</w:t>
      </w:r>
      <w:r w:rsidR="00ED2082" w:rsidRPr="00ED2082">
        <w:t xml:space="preserve"> </w:t>
      </w:r>
      <w:r w:rsidRPr="00ED2082">
        <w:t>течение</w:t>
      </w:r>
      <w:r w:rsidR="00ED2082" w:rsidRPr="00ED2082">
        <w:t xml:space="preserve"> </w:t>
      </w:r>
      <w:r w:rsidRPr="00ED2082">
        <w:t>постиммобилизационого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восстановительного</w:t>
      </w:r>
      <w:r w:rsidR="00ED2082" w:rsidRPr="00ED2082">
        <w:t xml:space="preserve"> </w:t>
      </w:r>
      <w:r w:rsidRPr="00ED2082">
        <w:t>периодов.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Все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говорит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возможности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необходимости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различных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факторов,</w:t>
      </w:r>
      <w:r w:rsidR="00ED2082" w:rsidRPr="00ED2082">
        <w:t xml:space="preserve"> </w:t>
      </w:r>
      <w:r w:rsidRPr="00ED2082">
        <w:t>начиная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первого</w:t>
      </w:r>
      <w:r w:rsidR="00ED2082" w:rsidRPr="00ED2082">
        <w:t xml:space="preserve"> </w:t>
      </w:r>
      <w:r w:rsidRPr="00ED2082">
        <w:t>иммобилизациононого</w:t>
      </w:r>
      <w:r w:rsidR="00ED2082" w:rsidRPr="00ED2082">
        <w:t xml:space="preserve"> </w:t>
      </w:r>
      <w:r w:rsidRPr="00ED2082">
        <w:t>периода.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средства</w:t>
      </w:r>
      <w:r w:rsidR="00ED2082" w:rsidRPr="00ED2082">
        <w:t xml:space="preserve"> </w:t>
      </w:r>
      <w:r w:rsidRPr="00ED2082">
        <w:t>активно</w:t>
      </w:r>
      <w:r w:rsidR="00ED2082" w:rsidRPr="00ED2082">
        <w:t xml:space="preserve"> </w:t>
      </w:r>
      <w:r w:rsidRPr="00ED2082">
        <w:t>стимулируют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репаративной</w:t>
      </w:r>
      <w:r w:rsidR="00ED2082" w:rsidRPr="00ED2082">
        <w:t xml:space="preserve"> </w:t>
      </w:r>
      <w:r w:rsidRPr="00ED2082">
        <w:t>регенерации,</w:t>
      </w:r>
      <w:r w:rsidR="00ED2082" w:rsidRPr="00ED2082">
        <w:t xml:space="preserve"> </w:t>
      </w:r>
      <w:r w:rsidRPr="00ED2082">
        <w:t>воздействуют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вегетативно-трофические</w:t>
      </w:r>
      <w:r w:rsidR="00ED2082" w:rsidRPr="00ED2082">
        <w:t xml:space="preserve"> </w:t>
      </w:r>
      <w:r w:rsidRPr="00ED2082">
        <w:t>расстройства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двигательных</w:t>
      </w:r>
      <w:r w:rsidR="00ED2082" w:rsidRPr="00ED2082">
        <w:t xml:space="preserve"> </w:t>
      </w:r>
      <w:r w:rsidRPr="00ED2082">
        <w:t>нарушений</w:t>
      </w:r>
      <w:r w:rsidR="00ED2082">
        <w:t xml:space="preserve"> (</w:t>
      </w:r>
      <w:r w:rsidRPr="00ED2082">
        <w:t>34</w:t>
      </w:r>
      <w:r w:rsidR="00ED2082" w:rsidRPr="00ED2082">
        <w:t xml:space="preserve">). </w:t>
      </w:r>
      <w:r w:rsidRPr="00ED2082">
        <w:t>Общим</w:t>
      </w:r>
      <w:r w:rsidR="00ED2082" w:rsidRPr="00ED2082">
        <w:t xml:space="preserve"> </w:t>
      </w:r>
      <w:r w:rsidRPr="00ED2082">
        <w:t>воздействии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организм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факторов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то,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первично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сферу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влияния</w:t>
      </w:r>
      <w:r w:rsidR="00ED2082" w:rsidRPr="00ED2082">
        <w:t xml:space="preserve"> </w:t>
      </w:r>
      <w:r w:rsidRPr="00ED2082">
        <w:t>вовлекаются</w:t>
      </w:r>
      <w:r w:rsidR="00ED2082" w:rsidRPr="00ED2082">
        <w:t xml:space="preserve"> </w:t>
      </w:r>
      <w:r w:rsidRPr="00ED2082">
        <w:t>обширные</w:t>
      </w:r>
      <w:r w:rsidR="00ED2082" w:rsidRPr="00ED2082">
        <w:t xml:space="preserve"> </w:t>
      </w:r>
      <w:r w:rsidRPr="00ED2082">
        <w:t>рефлекторные</w:t>
      </w:r>
      <w:r w:rsidR="00ED2082" w:rsidRPr="00ED2082">
        <w:t xml:space="preserve"> </w:t>
      </w:r>
      <w:r w:rsidRPr="00ED2082">
        <w:t>зоны</w:t>
      </w:r>
      <w:r w:rsidR="00ED2082" w:rsidRPr="00ED2082">
        <w:t xml:space="preserve"> </w:t>
      </w:r>
      <w:r w:rsidRPr="00ED2082">
        <w:t>и,</w:t>
      </w:r>
      <w:r w:rsidR="00ED2082" w:rsidRPr="00ED2082">
        <w:t xml:space="preserve"> </w:t>
      </w:r>
      <w:r w:rsidRPr="00ED2082">
        <w:t>тем</w:t>
      </w:r>
      <w:r w:rsidR="00ED2082" w:rsidRPr="00ED2082">
        <w:t xml:space="preserve"> </w:t>
      </w:r>
      <w:r w:rsidRPr="00ED2082">
        <w:t>самым,</w:t>
      </w:r>
      <w:r w:rsidR="00ED2082" w:rsidRPr="00ED2082">
        <w:t xml:space="preserve"> </w:t>
      </w:r>
      <w:r w:rsidRPr="00ED2082">
        <w:t>включаются</w:t>
      </w:r>
      <w:r w:rsidR="00ED2082" w:rsidRPr="00ED2082">
        <w:t xml:space="preserve"> </w:t>
      </w:r>
      <w:r w:rsidRPr="00ED2082">
        <w:t>различные</w:t>
      </w:r>
      <w:r w:rsidR="00ED2082" w:rsidRPr="00ED2082">
        <w:t xml:space="preserve"> </w:t>
      </w:r>
      <w:r w:rsidRPr="00ED2082">
        <w:t>анализаторы,</w:t>
      </w:r>
      <w:r w:rsidR="00ED2082" w:rsidRPr="00ED2082">
        <w:t xml:space="preserve"> </w:t>
      </w:r>
      <w:r w:rsidRPr="00ED2082">
        <w:t>состоящие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периферических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центральных</w:t>
      </w:r>
      <w:r w:rsidR="00ED2082" w:rsidRPr="00ED2082">
        <w:t xml:space="preserve"> </w:t>
      </w:r>
      <w:r w:rsidRPr="00ED2082">
        <w:t>механизмов</w:t>
      </w:r>
      <w:r w:rsidR="00ED2082">
        <w:t xml:space="preserve"> (</w:t>
      </w:r>
      <w:r w:rsidRPr="00ED2082">
        <w:t>43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Одним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обоснованных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чаще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используемых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физическая</w:t>
      </w:r>
      <w:r w:rsidR="00ED2082" w:rsidRPr="00ED2082">
        <w:t xml:space="preserve"> </w:t>
      </w:r>
      <w:r w:rsidRPr="00ED2082">
        <w:t>культура</w:t>
      </w:r>
      <w:r w:rsidR="00ED2082">
        <w:t xml:space="preserve"> (</w:t>
      </w:r>
      <w:r w:rsidRPr="00ED2082">
        <w:t>13,</w:t>
      </w:r>
      <w:r w:rsidR="00ED2082" w:rsidRPr="00ED2082">
        <w:t xml:space="preserve"> </w:t>
      </w:r>
      <w:r w:rsidRPr="00ED2082">
        <w:t>25,</w:t>
      </w:r>
      <w:r w:rsidR="00ED2082" w:rsidRPr="00ED2082">
        <w:t xml:space="preserve"> </w:t>
      </w:r>
      <w:r w:rsidRPr="00ED2082">
        <w:t>39</w:t>
      </w:r>
      <w:r w:rsidR="00ED2082" w:rsidRPr="00ED2082">
        <w:t xml:space="preserve">). </w:t>
      </w:r>
      <w:r w:rsidRPr="00ED2082">
        <w:t>В</w:t>
      </w:r>
      <w:r w:rsidR="00ED2082" w:rsidRPr="00ED2082">
        <w:t xml:space="preserve"> </w:t>
      </w:r>
      <w:r w:rsidRPr="00ED2082">
        <w:t>целом</w:t>
      </w:r>
      <w:r w:rsidR="00ED2082" w:rsidRPr="00ED2082">
        <w:t xml:space="preserve"> </w:t>
      </w:r>
      <w:r w:rsidRPr="00ED2082">
        <w:t>ряде</w:t>
      </w:r>
      <w:r w:rsidR="00ED2082" w:rsidRPr="00ED2082">
        <w:t xml:space="preserve"> </w:t>
      </w:r>
      <w:r w:rsidRPr="00ED2082">
        <w:t>опубликованных</w:t>
      </w:r>
      <w:r w:rsidR="00ED2082" w:rsidRPr="00ED2082">
        <w:t xml:space="preserve"> </w:t>
      </w:r>
      <w:r w:rsidRPr="00ED2082">
        <w:t>работ</w:t>
      </w:r>
      <w:r w:rsidR="00ED2082">
        <w:t xml:space="preserve"> (</w:t>
      </w:r>
      <w:r w:rsidRPr="00ED2082">
        <w:t>14,</w:t>
      </w:r>
      <w:r w:rsidR="00ED2082" w:rsidRPr="00ED2082">
        <w:t xml:space="preserve"> </w:t>
      </w:r>
      <w:r w:rsidRPr="00ED2082">
        <w:t>24</w:t>
      </w:r>
      <w:r w:rsidR="00ED2082" w:rsidRPr="00ED2082">
        <w:t xml:space="preserve">) </w:t>
      </w:r>
      <w:r w:rsidRPr="00ED2082">
        <w:t>подчеркивается</w:t>
      </w:r>
      <w:r w:rsidR="00ED2082" w:rsidRPr="00ED2082">
        <w:t xml:space="preserve"> </w:t>
      </w:r>
      <w:r w:rsidRPr="00ED2082">
        <w:t>целесообразность</w:t>
      </w:r>
      <w:r w:rsidR="00ED2082" w:rsidRPr="00ED2082">
        <w:t xml:space="preserve"> </w:t>
      </w:r>
      <w:r w:rsidRPr="00ED2082">
        <w:t>раннего</w:t>
      </w:r>
      <w:r w:rsidR="00ED2082" w:rsidRPr="00ED2082">
        <w:t xml:space="preserve"> </w:t>
      </w:r>
      <w:r w:rsidRPr="00ED2082">
        <w:t>назначения</w:t>
      </w:r>
      <w:r w:rsidR="00ED2082" w:rsidRPr="00ED2082">
        <w:t xml:space="preserve"> </w:t>
      </w:r>
      <w:r w:rsidRPr="00ED2082">
        <w:t>ЛФК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быстрого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Основными</w:t>
      </w:r>
      <w:r w:rsidR="00ED2082" w:rsidRPr="00ED2082">
        <w:t xml:space="preserve"> </w:t>
      </w:r>
      <w:r w:rsidRPr="00ED2082">
        <w:t>формами</w:t>
      </w:r>
      <w:r w:rsidR="00ED2082" w:rsidRPr="00ED2082">
        <w:t xml:space="preserve"> </w:t>
      </w:r>
      <w:r w:rsidRPr="00ED2082">
        <w:t>занятий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физкультуре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утренняя</w:t>
      </w:r>
      <w:r w:rsidR="00ED2082" w:rsidRPr="00ED2082">
        <w:t xml:space="preserve"> </w:t>
      </w:r>
      <w:r w:rsidRPr="00ED2082">
        <w:t>гигиеническая</w:t>
      </w:r>
      <w:r w:rsidR="00ED2082" w:rsidRPr="00ED2082">
        <w:t xml:space="preserve"> </w:t>
      </w:r>
      <w:r w:rsidRPr="00ED2082">
        <w:t>гимнастика,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гимнастика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самостоятельные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индивидуальному</w:t>
      </w:r>
      <w:r w:rsidR="00ED2082" w:rsidRPr="00ED2082">
        <w:t xml:space="preserve"> </w:t>
      </w:r>
      <w:r w:rsidRPr="00ED2082">
        <w:t>заданию.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мере</w:t>
      </w:r>
      <w:r w:rsidR="00ED2082" w:rsidRPr="00ED2082">
        <w:t xml:space="preserve"> </w:t>
      </w:r>
      <w:r w:rsidRPr="00ED2082">
        <w:t>улучшения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добавляются</w:t>
      </w:r>
      <w:r w:rsidR="00ED2082" w:rsidRPr="00ED2082">
        <w:t xml:space="preserve"> </w:t>
      </w:r>
      <w:r w:rsidRPr="00ED2082">
        <w:t>дозированная</w:t>
      </w:r>
      <w:r w:rsidR="00ED2082" w:rsidRPr="00ED2082">
        <w:t xml:space="preserve"> </w:t>
      </w:r>
      <w:r w:rsidRPr="00ED2082">
        <w:t>ходьба,</w:t>
      </w:r>
      <w:r w:rsidR="00ED2082" w:rsidRPr="00ED2082">
        <w:t xml:space="preserve"> </w:t>
      </w:r>
      <w:r w:rsidRPr="00ED2082">
        <w:t>подвижные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спортивные</w:t>
      </w:r>
      <w:r w:rsidR="00ED2082" w:rsidRPr="00ED2082">
        <w:t xml:space="preserve"> </w:t>
      </w:r>
      <w:r w:rsidRPr="00ED2082">
        <w:t>игры,</w:t>
      </w:r>
      <w:r w:rsidR="00ED2082" w:rsidRPr="00ED2082">
        <w:t xml:space="preserve"> </w:t>
      </w:r>
      <w:r w:rsidRPr="00ED2082">
        <w:t>элементы</w:t>
      </w:r>
      <w:r w:rsidR="00ED2082" w:rsidRPr="00ED2082">
        <w:t xml:space="preserve"> </w:t>
      </w:r>
      <w:r w:rsidRPr="00ED2082">
        <w:t>трудотерапии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спорта</w:t>
      </w:r>
      <w:r w:rsidR="00ED2082">
        <w:t xml:space="preserve"> (</w:t>
      </w:r>
      <w:r w:rsidRPr="00ED2082">
        <w:t>14,</w:t>
      </w:r>
      <w:r w:rsidR="00ED2082" w:rsidRPr="00ED2082">
        <w:t xml:space="preserve"> </w:t>
      </w:r>
      <w:r w:rsidRPr="00ED2082">
        <w:t>22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основу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ЛФК</w:t>
      </w:r>
      <w:r w:rsidR="00ED2082" w:rsidRPr="00ED2082">
        <w:t xml:space="preserve"> </w:t>
      </w:r>
      <w:r w:rsidRPr="00ED2082">
        <w:t>легли</w:t>
      </w:r>
      <w:r w:rsidR="00ED2082" w:rsidRPr="00ED2082">
        <w:t xml:space="preserve"> </w:t>
      </w:r>
      <w:r w:rsidRPr="00ED2082">
        <w:t>следующие</w:t>
      </w:r>
      <w:r w:rsidR="00ED2082" w:rsidRPr="00ED2082">
        <w:t xml:space="preserve"> </w:t>
      </w:r>
      <w:r w:rsidRPr="00ED2082">
        <w:t>дидактические</w:t>
      </w:r>
      <w:r w:rsidR="00ED2082" w:rsidRPr="00ED2082">
        <w:t xml:space="preserve"> </w:t>
      </w:r>
      <w:r w:rsidRPr="00ED2082">
        <w:t>принципы</w:t>
      </w:r>
      <w:r w:rsidR="00ED2082" w:rsidRPr="00ED2082">
        <w:t xml:space="preserve">: </w:t>
      </w:r>
      <w:r w:rsidRPr="00ED2082">
        <w:t>сознательности,</w:t>
      </w:r>
      <w:r w:rsidR="00ED2082" w:rsidRPr="00ED2082">
        <w:t xml:space="preserve"> </w:t>
      </w:r>
      <w:r w:rsidRPr="00ED2082">
        <w:t>активности,</w:t>
      </w:r>
      <w:r w:rsidR="00ED2082" w:rsidRPr="00ED2082">
        <w:t xml:space="preserve"> </w:t>
      </w:r>
      <w:r w:rsidRPr="00ED2082">
        <w:t>наглядности,</w:t>
      </w:r>
      <w:r w:rsidR="00ED2082" w:rsidRPr="00ED2082">
        <w:t xml:space="preserve"> </w:t>
      </w:r>
      <w:r w:rsidRPr="00ED2082">
        <w:t>систематичности,</w:t>
      </w:r>
      <w:r w:rsidR="00ED2082" w:rsidRPr="00ED2082">
        <w:t xml:space="preserve"> </w:t>
      </w:r>
      <w:r w:rsidRPr="00ED2082">
        <w:t>постепенного</w:t>
      </w:r>
      <w:r w:rsidR="00ED2082" w:rsidRPr="00ED2082">
        <w:t xml:space="preserve"> </w:t>
      </w:r>
      <w:r w:rsidRPr="00ED2082">
        <w:t>повышения</w:t>
      </w:r>
      <w:r w:rsidR="00ED2082" w:rsidRPr="00ED2082">
        <w:t xml:space="preserve"> </w:t>
      </w:r>
      <w:r w:rsidRPr="00ED2082">
        <w:t>требований</w:t>
      </w:r>
      <w:r w:rsidR="00ED2082">
        <w:t xml:space="preserve"> (</w:t>
      </w:r>
      <w:r w:rsidRPr="00ED2082">
        <w:t>доступности</w:t>
      </w:r>
      <w:r w:rsidR="00ED2082" w:rsidRPr="00ED2082">
        <w:t xml:space="preserve">) </w:t>
      </w:r>
      <w:r w:rsidRPr="00ED2082">
        <w:t>и</w:t>
      </w:r>
      <w:r w:rsidR="00ED2082" w:rsidRPr="00ED2082">
        <w:t xml:space="preserve"> </w:t>
      </w:r>
      <w:r w:rsidRPr="00ED2082">
        <w:t>индивидуального</w:t>
      </w:r>
      <w:r w:rsidR="00ED2082" w:rsidRPr="00ED2082">
        <w:t xml:space="preserve"> </w:t>
      </w:r>
      <w:r w:rsidRPr="00ED2082">
        <w:t>подхода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каждому</w:t>
      </w:r>
      <w:r w:rsidR="00ED2082" w:rsidRPr="00ED2082">
        <w:t xml:space="preserve"> </w:t>
      </w:r>
      <w:r w:rsidRPr="00ED2082">
        <w:t>больному</w:t>
      </w:r>
      <w:r w:rsidR="00ED2082">
        <w:t xml:space="preserve"> (</w:t>
      </w:r>
      <w:r w:rsidRPr="00ED2082">
        <w:t>15</w:t>
      </w:r>
      <w:r w:rsidR="00ED2082" w:rsidRPr="00ED2082">
        <w:t xml:space="preserve">). </w:t>
      </w:r>
      <w:r w:rsidRPr="00ED2082">
        <w:t>ЛФК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мнению</w:t>
      </w:r>
      <w:r w:rsidR="00ED2082" w:rsidRPr="00ED2082">
        <w:t xml:space="preserve"> </w:t>
      </w:r>
      <w:r w:rsidRPr="00ED2082">
        <w:t>ряда</w:t>
      </w:r>
      <w:r w:rsidR="00ED2082" w:rsidRPr="00ED2082">
        <w:t xml:space="preserve"> </w:t>
      </w:r>
      <w:r w:rsidRPr="00ED2082">
        <w:t>авторов</w:t>
      </w:r>
      <w:r w:rsidR="00ED2082">
        <w:t xml:space="preserve"> (</w:t>
      </w:r>
      <w:r w:rsidRPr="00ED2082">
        <w:t>15,18</w:t>
      </w:r>
      <w:r w:rsidR="00ED2082" w:rsidRPr="00ED2082">
        <w:t xml:space="preserve">), </w:t>
      </w:r>
      <w:r w:rsidRPr="00ED2082">
        <w:t>имеет</w:t>
      </w:r>
      <w:r w:rsidR="00ED2082" w:rsidRPr="00ED2082">
        <w:t xml:space="preserve"> </w:t>
      </w:r>
      <w:r w:rsidRPr="00ED2082">
        <w:t>следующие</w:t>
      </w:r>
      <w:r w:rsidR="00ED2082" w:rsidRPr="00ED2082">
        <w:t xml:space="preserve"> </w:t>
      </w:r>
      <w:r w:rsidRPr="00ED2082">
        <w:t>задачи</w:t>
      </w:r>
      <w:r w:rsidR="00ED2082" w:rsidRPr="00ED2082">
        <w:t xml:space="preserve">: </w:t>
      </w:r>
      <w:r w:rsidRPr="00ED2082">
        <w:t>повышение</w:t>
      </w:r>
      <w:r w:rsidR="00ED2082" w:rsidRPr="00ED2082">
        <w:t xml:space="preserve"> </w:t>
      </w:r>
      <w:r w:rsidRPr="00ED2082">
        <w:t>жизненного</w:t>
      </w:r>
      <w:r w:rsidR="00ED2082" w:rsidRPr="00ED2082">
        <w:t xml:space="preserve"> </w:t>
      </w:r>
      <w:r w:rsidRPr="00ED2082">
        <w:t>тонуса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; </w:t>
      </w:r>
      <w:r w:rsidRPr="00ED2082">
        <w:t>улучшение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сердечно-сосудистой,</w:t>
      </w:r>
      <w:r w:rsidR="00ED2082" w:rsidRPr="00ED2082">
        <w:t xml:space="preserve"> </w:t>
      </w:r>
      <w:r w:rsidRPr="00ED2082">
        <w:t>дыхательной</w:t>
      </w:r>
      <w:r w:rsidR="00ED2082" w:rsidRPr="00ED2082">
        <w:t xml:space="preserve"> </w:t>
      </w:r>
      <w:r w:rsidRPr="00ED2082">
        <w:t>систем,</w:t>
      </w:r>
      <w:r w:rsidR="00ED2082" w:rsidRPr="00ED2082">
        <w:t xml:space="preserve"> </w:t>
      </w:r>
      <w:r w:rsidRPr="00ED2082">
        <w:t>желудочно-кишечного</w:t>
      </w:r>
      <w:r w:rsidR="00ED2082" w:rsidRPr="00ED2082">
        <w:t xml:space="preserve"> </w:t>
      </w:r>
      <w:r w:rsidRPr="00ED2082">
        <w:t>тракта,</w:t>
      </w:r>
      <w:r w:rsidR="00ED2082" w:rsidRPr="00ED2082">
        <w:t xml:space="preserve"> </w:t>
      </w:r>
      <w:r w:rsidRPr="00ED2082">
        <w:t>обменных</w:t>
      </w:r>
      <w:r w:rsidR="00ED2082" w:rsidRPr="00ED2082">
        <w:t xml:space="preserve"> </w:t>
      </w:r>
      <w:r w:rsidRPr="00ED2082">
        <w:t>процессов,</w:t>
      </w:r>
      <w:r w:rsidR="00ED2082" w:rsidRPr="00ED2082">
        <w:t xml:space="preserve"> </w:t>
      </w:r>
      <w:r w:rsidRPr="00ED2082">
        <w:t>трофики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лимфо</w:t>
      </w:r>
      <w:r w:rsidR="00ED2082" w:rsidRPr="00ED2082">
        <w:t xml:space="preserve">- </w:t>
      </w:r>
      <w:r w:rsidRPr="00ED2082">
        <w:t>и</w:t>
      </w:r>
      <w:r w:rsidR="00ED2082" w:rsidRPr="00ED2082">
        <w:t xml:space="preserve"> </w:t>
      </w:r>
      <w:r w:rsidRPr="00ED2082">
        <w:t>кровообращения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зоне</w:t>
      </w:r>
      <w:r w:rsidR="00ED2082" w:rsidRPr="00ED2082">
        <w:t xml:space="preserve"> </w:t>
      </w:r>
      <w:r w:rsidRPr="00ED2082">
        <w:t>повреждения</w:t>
      </w:r>
      <w:r w:rsidR="00ED2082">
        <w:t xml:space="preserve"> (</w:t>
      </w:r>
      <w:r w:rsidRPr="00ED2082">
        <w:t>операции</w:t>
      </w:r>
      <w:r w:rsidR="00ED2082" w:rsidRPr="00ED2082">
        <w:t xml:space="preserve">)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стимуляции</w:t>
      </w:r>
      <w:r w:rsidR="00ED2082" w:rsidRPr="00ED2082">
        <w:t xml:space="preserve"> </w:t>
      </w:r>
      <w:r w:rsidRPr="00ED2082">
        <w:t>регенеративных</w:t>
      </w:r>
      <w:r w:rsidR="00ED2082" w:rsidRPr="00ED2082">
        <w:t xml:space="preserve"> </w:t>
      </w:r>
      <w:r w:rsidRPr="00ED2082">
        <w:t>процессов,</w:t>
      </w:r>
      <w:r w:rsidR="00ED2082" w:rsidRPr="00ED2082">
        <w:t xml:space="preserve"> </w:t>
      </w:r>
      <w:r w:rsidRPr="00ED2082">
        <w:t>предупреждения</w:t>
      </w:r>
      <w:r w:rsidR="00ED2082" w:rsidRPr="00ED2082">
        <w:t xml:space="preserve"> </w:t>
      </w:r>
      <w:r w:rsidRPr="00ED2082">
        <w:t>гипотрофии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тугоподвижности</w:t>
      </w:r>
      <w:r w:rsidR="00ED2082" w:rsidRPr="00ED2082">
        <w:t xml:space="preserve"> </w:t>
      </w:r>
      <w:r w:rsidRPr="00ED2082">
        <w:t>суставов.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Лечебная</w:t>
      </w:r>
      <w:r w:rsidR="00ED2082" w:rsidRPr="00ED2082">
        <w:t xml:space="preserve"> </w:t>
      </w:r>
      <w:r w:rsidRPr="00ED2082">
        <w:t>гимнастика</w:t>
      </w:r>
      <w:r w:rsidR="00ED2082" w:rsidRPr="00ED2082">
        <w:t xml:space="preserve"> </w:t>
      </w:r>
      <w:r w:rsidRPr="00ED2082">
        <w:t>призвана</w:t>
      </w:r>
      <w:r w:rsidR="00ED2082" w:rsidRPr="00ED2082">
        <w:t xml:space="preserve"> </w:t>
      </w:r>
      <w:r w:rsidRPr="00ED2082">
        <w:t>способствовать</w:t>
      </w:r>
      <w:r w:rsidR="00ED2082" w:rsidRPr="00ED2082">
        <w:t xml:space="preserve"> </w:t>
      </w:r>
      <w:r w:rsidRPr="00ED2082">
        <w:t>нормализации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суставов,</w:t>
      </w:r>
      <w:r w:rsidR="00ED2082" w:rsidRPr="00ED2082">
        <w:t xml:space="preserve"> </w:t>
      </w:r>
      <w:r w:rsidRPr="00ED2082">
        <w:t>ткани</w:t>
      </w:r>
      <w:r w:rsidR="00ED2082" w:rsidRPr="00ED2082">
        <w:t xml:space="preserve"> </w:t>
      </w:r>
      <w:r w:rsidRPr="00ED2082">
        <w:t>которых</w:t>
      </w:r>
      <w:r w:rsidR="00ED2082" w:rsidRPr="00ED2082">
        <w:t xml:space="preserve"> </w:t>
      </w:r>
      <w:r w:rsidRPr="00ED2082">
        <w:t>могут</w:t>
      </w:r>
      <w:r w:rsidR="00ED2082" w:rsidRPr="00ED2082">
        <w:t xml:space="preserve"> </w:t>
      </w:r>
      <w:r w:rsidRPr="00ED2082">
        <w:t>быть</w:t>
      </w:r>
      <w:r w:rsidR="00ED2082" w:rsidRPr="00ED2082">
        <w:t xml:space="preserve"> </w:t>
      </w:r>
      <w:r w:rsidRPr="00ED2082">
        <w:t>изменены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некоторых</w:t>
      </w:r>
      <w:r w:rsidR="00ED2082" w:rsidRPr="00ED2082">
        <w:t xml:space="preserve"> </w:t>
      </w:r>
      <w:r w:rsidRPr="00ED2082">
        <w:t>случаях</w:t>
      </w:r>
      <w:r w:rsidR="00ED2082" w:rsidRPr="00ED2082">
        <w:t xml:space="preserve"> </w:t>
      </w:r>
      <w:r w:rsidRPr="00ED2082">
        <w:t>из-за</w:t>
      </w:r>
      <w:r w:rsidR="00ED2082" w:rsidRPr="00ED2082">
        <w:t xml:space="preserve"> </w:t>
      </w:r>
      <w:r w:rsidRPr="00ED2082">
        <w:t>отсутствия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ограничения</w:t>
      </w:r>
      <w:r w:rsidR="00ED2082" w:rsidRPr="00ED2082">
        <w:t xml:space="preserve"> </w:t>
      </w:r>
      <w:r w:rsidRPr="00ED2082">
        <w:t>движений.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указывают</w:t>
      </w:r>
      <w:r w:rsidR="00ED2082" w:rsidRPr="00ED2082">
        <w:t xml:space="preserve"> </w:t>
      </w:r>
      <w:r w:rsidRPr="00ED2082">
        <w:t>В.Ф</w:t>
      </w:r>
      <w:r w:rsidR="00ED2082">
        <w:t>. Б</w:t>
      </w:r>
      <w:r w:rsidRPr="00ED2082">
        <w:t>ашкиров,</w:t>
      </w:r>
      <w:r w:rsidR="00ED2082" w:rsidRPr="00ED2082">
        <w:t xml:space="preserve"> </w:t>
      </w:r>
      <w:r w:rsidRPr="00ED2082">
        <w:t>А</w:t>
      </w:r>
      <w:r w:rsidR="00ED2082">
        <w:t>.Г. Л</w:t>
      </w:r>
      <w:r w:rsidRPr="00ED2082">
        <w:t>обанчиков,</w:t>
      </w:r>
      <w:r w:rsidR="00ED2082" w:rsidRPr="00ED2082">
        <w:t xml:space="preserve"> </w:t>
      </w:r>
      <w:r w:rsidRPr="00ED2082">
        <w:t>Н</w:t>
      </w:r>
      <w:r w:rsidR="00ED2082">
        <w:t>.И. Г</w:t>
      </w:r>
      <w:r w:rsidRPr="00ED2082">
        <w:t>ершбург</w:t>
      </w:r>
      <w:r w:rsidR="00ED2082">
        <w:t xml:space="preserve"> (</w:t>
      </w:r>
      <w:r w:rsidRPr="00ED2082">
        <w:t>22</w:t>
      </w:r>
      <w:r w:rsidR="00ED2082" w:rsidRPr="00ED2082">
        <w:t xml:space="preserve">), </w:t>
      </w:r>
      <w:r w:rsidRPr="00ED2082">
        <w:t>наилучшие</w:t>
      </w:r>
      <w:r w:rsidR="00ED2082" w:rsidRPr="00ED2082">
        <w:t xml:space="preserve"> </w:t>
      </w:r>
      <w:r w:rsidRPr="00ED2082">
        <w:t>функциональные</w:t>
      </w:r>
      <w:r w:rsidR="00ED2082" w:rsidRPr="00ED2082">
        <w:t xml:space="preserve"> </w:t>
      </w:r>
      <w:r w:rsidRPr="00ED2082">
        <w:t>исходы</w:t>
      </w:r>
      <w:r w:rsidR="00ED2082" w:rsidRPr="00ED2082">
        <w:t xml:space="preserve"> </w:t>
      </w:r>
      <w:r w:rsidRPr="00ED2082">
        <w:t>заболевания</w:t>
      </w:r>
      <w:r w:rsidR="00ED2082" w:rsidRPr="00ED2082">
        <w:t xml:space="preserve"> </w:t>
      </w:r>
      <w:r w:rsidRPr="00ED2082">
        <w:t>может</w:t>
      </w:r>
      <w:r w:rsidR="00ED2082" w:rsidRPr="00ED2082">
        <w:t xml:space="preserve"> </w:t>
      </w:r>
      <w:r w:rsidRPr="00ED2082">
        <w:t>дать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правильно</w:t>
      </w:r>
      <w:r w:rsidR="00ED2082" w:rsidRPr="00ED2082">
        <w:t xml:space="preserve"> </w:t>
      </w:r>
      <w:r w:rsidRPr="00ED2082">
        <w:t>поставленный</w:t>
      </w:r>
      <w:r w:rsidR="00ED2082" w:rsidRPr="00ED2082">
        <w:t xml:space="preserve"> </w:t>
      </w:r>
      <w:r w:rsidRPr="00ED2082">
        <w:t>метод</w:t>
      </w:r>
      <w:r w:rsidR="00ED2082" w:rsidRPr="00ED2082">
        <w:t xml:space="preserve"> </w:t>
      </w:r>
      <w:r w:rsidRPr="00ED2082">
        <w:t>комплексного</w:t>
      </w:r>
      <w:r w:rsidR="00ED2082" w:rsidRPr="00ED2082">
        <w:t xml:space="preserve"> </w:t>
      </w:r>
      <w:r w:rsidRPr="00ED2082">
        <w:t>лечения,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котором</w:t>
      </w:r>
      <w:r w:rsidR="00ED2082" w:rsidRPr="00ED2082">
        <w:t xml:space="preserve"> </w:t>
      </w:r>
      <w:r w:rsidRPr="00ED2082">
        <w:t>физическая</w:t>
      </w:r>
      <w:r w:rsidR="00ED2082" w:rsidRPr="00ED2082">
        <w:t xml:space="preserve"> </w:t>
      </w:r>
      <w:r w:rsidRPr="00ED2082">
        <w:t>культура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одним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главных</w:t>
      </w:r>
      <w:r w:rsidR="00ED2082" w:rsidRPr="00ED2082">
        <w:t xml:space="preserve"> </w:t>
      </w:r>
      <w:r w:rsidRPr="00ED2082">
        <w:t>компонентов.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Кроме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снятия</w:t>
      </w:r>
      <w:r w:rsidR="00ED2082" w:rsidRPr="00ED2082">
        <w:t xml:space="preserve"> </w:t>
      </w:r>
      <w:r w:rsidRPr="00ED2082">
        <w:t>иммобилизации</w:t>
      </w:r>
      <w:r w:rsidR="00ED2082" w:rsidRPr="00ED2082">
        <w:t xml:space="preserve"> </w:t>
      </w:r>
      <w:r w:rsidRPr="00ED2082">
        <w:t>ряд</w:t>
      </w:r>
      <w:r w:rsidR="00ED2082" w:rsidRPr="00ED2082">
        <w:t xml:space="preserve"> </w:t>
      </w:r>
      <w:r w:rsidRPr="00ED2082">
        <w:t>авторов</w:t>
      </w:r>
      <w:r w:rsidR="00ED2082">
        <w:t xml:space="preserve"> (</w:t>
      </w:r>
      <w:r w:rsidRPr="00ED2082">
        <w:t>9,</w:t>
      </w:r>
      <w:r w:rsidR="00ED2082" w:rsidRPr="00ED2082">
        <w:t xml:space="preserve"> </w:t>
      </w:r>
      <w:r w:rsidRPr="00ED2082">
        <w:t>22,</w:t>
      </w:r>
      <w:r w:rsidR="00ED2082" w:rsidRPr="00ED2082">
        <w:t xml:space="preserve"> </w:t>
      </w:r>
      <w:r w:rsidRPr="00ED2082">
        <w:t>34</w:t>
      </w:r>
      <w:r w:rsidR="00ED2082" w:rsidRPr="00ED2082">
        <w:t xml:space="preserve">) </w:t>
      </w:r>
      <w:r w:rsidRPr="00ED2082">
        <w:t>рекомендуют</w:t>
      </w:r>
      <w:r w:rsidR="00ED2082" w:rsidRPr="00ED2082">
        <w:t xml:space="preserve"> </w:t>
      </w:r>
      <w:r w:rsidRPr="00ED2082">
        <w:t>проводить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водной</w:t>
      </w:r>
      <w:r w:rsidR="00ED2082" w:rsidRPr="00ED2082">
        <w:t xml:space="preserve"> </w:t>
      </w:r>
      <w:r w:rsidRPr="00ED2082">
        <w:t>среде.</w:t>
      </w:r>
      <w:r w:rsidR="00ED2082" w:rsidRPr="00ED2082">
        <w:t xml:space="preserve"> </w:t>
      </w:r>
      <w:r w:rsidRPr="00ED2082">
        <w:t>Чаще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гимнастикой</w:t>
      </w:r>
      <w:r w:rsidR="00ED2082" w:rsidRPr="00ED2082">
        <w:t xml:space="preserve"> </w:t>
      </w:r>
      <w:r w:rsidRPr="00ED2082">
        <w:t>занимаются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пресных</w:t>
      </w:r>
      <w:r w:rsidR="00ED2082" w:rsidRPr="00ED2082">
        <w:t xml:space="preserve"> </w:t>
      </w:r>
      <w:r w:rsidRPr="00ED2082">
        <w:t>ваннах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температуре</w:t>
      </w:r>
      <w:r w:rsidR="00ED2082" w:rsidRPr="00ED2082">
        <w:t xml:space="preserve"> </w:t>
      </w:r>
      <w:r w:rsidRPr="00ED2082">
        <w:t>воды</w:t>
      </w:r>
      <w:r w:rsidR="00ED2082" w:rsidRPr="00ED2082">
        <w:t xml:space="preserve"> </w:t>
      </w:r>
      <w:r w:rsidRPr="00ED2082">
        <w:t>35-38°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15-20</w:t>
      </w:r>
      <w:r w:rsidR="00ED2082" w:rsidRPr="00ED2082">
        <w:t xml:space="preserve"> </w:t>
      </w:r>
      <w:r w:rsidRPr="00ED2082">
        <w:t>минут.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основном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проводят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пассивные,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активные</w:t>
      </w:r>
      <w:r w:rsidR="00ED2082" w:rsidRPr="00ED2082">
        <w:t xml:space="preserve"> </w:t>
      </w:r>
      <w:r w:rsidRPr="00ED2082">
        <w:t>движения.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ваннах</w:t>
      </w:r>
      <w:r w:rsidR="00ED2082" w:rsidRPr="00ED2082">
        <w:t xml:space="preserve"> </w:t>
      </w:r>
      <w:r w:rsidRPr="00ED2082">
        <w:t>часто</w:t>
      </w:r>
      <w:r w:rsidR="00ED2082" w:rsidRPr="00ED2082">
        <w:t xml:space="preserve"> </w:t>
      </w:r>
      <w:r w:rsidRPr="00ED2082">
        <w:t>заменяют</w:t>
      </w:r>
      <w:r w:rsidR="00ED2082" w:rsidRPr="00ED2082">
        <w:t xml:space="preserve"> </w:t>
      </w:r>
      <w:r w:rsidRPr="00ED2082">
        <w:t>использованием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физкультуры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бассейне</w:t>
      </w:r>
      <w:r w:rsidR="00ED2082">
        <w:t xml:space="preserve"> (</w:t>
      </w:r>
      <w:r w:rsidRPr="00ED2082">
        <w:t>26,</w:t>
      </w:r>
      <w:r w:rsidR="00ED2082" w:rsidRPr="00ED2082">
        <w:t xml:space="preserve"> </w:t>
      </w:r>
      <w:r w:rsidRPr="00ED2082">
        <w:t>61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Наряду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водными</w:t>
      </w:r>
      <w:r w:rsidR="00ED2082" w:rsidRPr="00ED2082">
        <w:t xml:space="preserve"> </w:t>
      </w:r>
      <w:r w:rsidRPr="00ED2082">
        <w:t>процедурами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поздние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рекомендуется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механотерапии</w:t>
      </w:r>
      <w:r w:rsidR="00ED2082">
        <w:t xml:space="preserve"> (</w:t>
      </w:r>
      <w:r w:rsidRPr="00ED2082">
        <w:t>58</w:t>
      </w:r>
      <w:r w:rsidR="00ED2082" w:rsidRPr="00ED2082">
        <w:t xml:space="preserve">). </w:t>
      </w:r>
      <w:r w:rsidRPr="00ED2082">
        <w:t>Механотерапия</w:t>
      </w:r>
      <w:r w:rsidR="00ED2082" w:rsidRPr="00ED2082">
        <w:t xml:space="preserve"> - </w:t>
      </w:r>
      <w:r w:rsidRPr="00ED2082">
        <w:t>одна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форм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</w:t>
      </w:r>
      <w:r w:rsidRPr="00ED2082">
        <w:t>представляет</w:t>
      </w:r>
      <w:r w:rsidR="00ED2082" w:rsidRPr="00ED2082">
        <w:t xml:space="preserve"> </w:t>
      </w:r>
      <w:r w:rsidRPr="00ED2082">
        <w:t>собой</w:t>
      </w:r>
      <w:r w:rsidR="00ED2082" w:rsidRPr="00ED2082">
        <w:t xml:space="preserve"> </w:t>
      </w:r>
      <w:r w:rsidRPr="00ED2082">
        <w:t>систему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помощью</w:t>
      </w:r>
      <w:r w:rsidR="00ED2082" w:rsidRPr="00ED2082">
        <w:t xml:space="preserve"> </w:t>
      </w:r>
      <w:r w:rsidRPr="00ED2082">
        <w:t>различных</w:t>
      </w:r>
      <w:r w:rsidR="00ED2082" w:rsidRPr="00ED2082">
        <w:t xml:space="preserve"> </w:t>
      </w:r>
      <w:r w:rsidRPr="00ED2082">
        <w:t>устройств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снарядов,</w:t>
      </w:r>
      <w:r w:rsidR="00ED2082" w:rsidRPr="00ED2082">
        <w:t xml:space="preserve"> </w:t>
      </w:r>
      <w:r w:rsidRPr="00ED2082">
        <w:t>применяемых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другими</w:t>
      </w:r>
      <w:r w:rsidR="00ED2082" w:rsidRPr="00ED2082">
        <w:t xml:space="preserve"> </w:t>
      </w:r>
      <w:r w:rsidRPr="00ED2082">
        <w:t>средствами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методами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современной</w:t>
      </w:r>
      <w:r w:rsidR="00ED2082" w:rsidRPr="00ED2082">
        <w:t xml:space="preserve"> </w:t>
      </w:r>
      <w:r w:rsidRPr="00ED2082">
        <w:t>медицинской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больных.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механоаппаратах</w:t>
      </w:r>
      <w:r w:rsidR="00ED2082" w:rsidRPr="00ED2082">
        <w:t xml:space="preserve"> </w:t>
      </w:r>
      <w:r w:rsidRPr="00ED2082">
        <w:t>способствуют</w:t>
      </w:r>
      <w:r w:rsidR="00ED2082" w:rsidRPr="00ED2082">
        <w:t xml:space="preserve"> </w:t>
      </w:r>
      <w:r w:rsidRPr="00ED2082">
        <w:t>улучшению</w:t>
      </w:r>
      <w:r w:rsidR="00ED2082" w:rsidRPr="00ED2082">
        <w:t xml:space="preserve"> </w:t>
      </w:r>
      <w:r w:rsidRPr="00ED2082">
        <w:t>крово</w:t>
      </w:r>
      <w:r w:rsidR="00ED2082" w:rsidRPr="00ED2082">
        <w:t xml:space="preserve">- </w:t>
      </w:r>
      <w:r w:rsidRPr="00ED2082">
        <w:t>и</w:t>
      </w:r>
      <w:r w:rsidR="00ED2082" w:rsidRPr="00ED2082">
        <w:t xml:space="preserve"> </w:t>
      </w:r>
      <w:r w:rsidRPr="00ED2082">
        <w:t>лимфообращения,</w:t>
      </w:r>
      <w:r w:rsidR="00ED2082" w:rsidRPr="00ED2082">
        <w:t xml:space="preserve"> </w:t>
      </w:r>
      <w:r w:rsidRPr="00ED2082">
        <w:t>обмена</w:t>
      </w:r>
      <w:r w:rsidR="00ED2082" w:rsidRPr="00ED2082">
        <w:t xml:space="preserve"> </w:t>
      </w:r>
      <w:r w:rsidRPr="00ED2082">
        <w:t>веществ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мышцах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суставах,</w:t>
      </w:r>
      <w:r w:rsidR="00ED2082" w:rsidRPr="00ED2082">
        <w:t xml:space="preserve"> </w:t>
      </w:r>
      <w:r w:rsidRPr="00ED2082">
        <w:t>восстановлению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функции.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тренажерах</w:t>
      </w:r>
      <w:r w:rsidR="00ED2082" w:rsidRPr="00ED2082">
        <w:t xml:space="preserve"> </w:t>
      </w:r>
      <w:r w:rsidRPr="00ED2082">
        <w:t>приводят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увеличению</w:t>
      </w:r>
      <w:r w:rsidR="00ED2082" w:rsidRPr="00ED2082">
        <w:t xml:space="preserve"> </w:t>
      </w:r>
      <w:r w:rsidRPr="00ED2082">
        <w:t>ударного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минутного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крови,</w:t>
      </w:r>
      <w:r w:rsidR="00ED2082" w:rsidRPr="00ED2082">
        <w:t xml:space="preserve"> </w:t>
      </w:r>
      <w:r w:rsidRPr="00ED2082">
        <w:t>улучшению</w:t>
      </w:r>
      <w:r w:rsidR="00ED2082" w:rsidRPr="00ED2082">
        <w:t xml:space="preserve"> </w:t>
      </w:r>
      <w:r w:rsidRPr="00ED2082">
        <w:t>коронарного</w:t>
      </w:r>
      <w:r w:rsidR="00ED2082" w:rsidRPr="00ED2082">
        <w:t xml:space="preserve"> </w:t>
      </w:r>
      <w:r w:rsidRPr="00ED2082">
        <w:t>кровоснабжения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легочной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вентиляции,</w:t>
      </w:r>
      <w:r w:rsidR="00ED2082" w:rsidRPr="00ED2082">
        <w:t xml:space="preserve"> </w:t>
      </w:r>
      <w:r w:rsidRPr="00ED2082">
        <w:t>повышению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работоспособности.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Одним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комплексного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физиотерапия</w:t>
      </w:r>
      <w:r w:rsidR="00ED2082">
        <w:t xml:space="preserve"> (</w:t>
      </w:r>
      <w:r w:rsidRPr="00ED2082">
        <w:t>33</w:t>
      </w:r>
      <w:r w:rsidR="00ED2082" w:rsidRPr="00ED2082">
        <w:t xml:space="preserve">). </w:t>
      </w:r>
      <w:r w:rsidRPr="00ED2082">
        <w:t>Основное</w:t>
      </w:r>
      <w:r w:rsidR="00ED2082" w:rsidRPr="00ED2082">
        <w:t xml:space="preserve"> </w:t>
      </w:r>
      <w:r w:rsidRPr="00ED2082">
        <w:t>ее</w:t>
      </w:r>
      <w:r w:rsidR="00ED2082" w:rsidRPr="00ED2082">
        <w:t xml:space="preserve"> </w:t>
      </w:r>
      <w:r w:rsidRPr="00ED2082">
        <w:t>значение</w:t>
      </w:r>
      <w:r w:rsidR="00ED2082" w:rsidRPr="00ED2082">
        <w:t xml:space="preserve"> </w:t>
      </w:r>
      <w:r w:rsidRPr="00ED2082">
        <w:t>заключается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ликвидации</w:t>
      </w:r>
      <w:r w:rsidR="00ED2082" w:rsidRPr="00ED2082">
        <w:t xml:space="preserve"> </w:t>
      </w:r>
      <w:r w:rsidRPr="00ED2082">
        <w:t>воспалительных</w:t>
      </w:r>
      <w:r w:rsidR="00ED2082" w:rsidRPr="00ED2082">
        <w:t xml:space="preserve"> </w:t>
      </w:r>
      <w:r w:rsidRPr="00ED2082">
        <w:t>явлений,</w:t>
      </w:r>
      <w:r w:rsidR="00ED2082" w:rsidRPr="00ED2082">
        <w:t xml:space="preserve"> </w:t>
      </w:r>
      <w:r w:rsidRPr="00ED2082">
        <w:t>уменьшении</w:t>
      </w:r>
      <w:r w:rsidR="00ED2082" w:rsidRPr="00ED2082">
        <w:t xml:space="preserve"> </w:t>
      </w:r>
      <w:r w:rsidRPr="00ED2082">
        <w:t>болей,</w:t>
      </w:r>
      <w:r w:rsidR="00ED2082" w:rsidRPr="00ED2082">
        <w:t xml:space="preserve"> </w:t>
      </w:r>
      <w:r w:rsidRPr="00ED2082">
        <w:t>стимуляции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регенерации.</w:t>
      </w:r>
      <w:r w:rsidR="00ED2082" w:rsidRPr="00ED2082">
        <w:t xml:space="preserve"> </w:t>
      </w:r>
      <w:r w:rsidRPr="00ED2082">
        <w:t>Применяются</w:t>
      </w:r>
      <w:r w:rsidR="00ED2082" w:rsidRPr="00ED2082">
        <w:t xml:space="preserve"> </w:t>
      </w:r>
      <w:r w:rsidRPr="00ED2082">
        <w:t>физиотерапевтические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повышения</w:t>
      </w:r>
      <w:r w:rsidR="00ED2082" w:rsidRPr="00ED2082">
        <w:t xml:space="preserve"> </w:t>
      </w:r>
      <w:r w:rsidRPr="00ED2082">
        <w:t>эластичности</w:t>
      </w:r>
      <w:r w:rsidR="00ED2082" w:rsidRPr="00ED2082">
        <w:t xml:space="preserve"> </w:t>
      </w:r>
      <w:r w:rsidRPr="00ED2082">
        <w:t>тканей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подготовки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движению.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постиммобилизационном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восстановительном</w:t>
      </w:r>
      <w:r w:rsidR="00ED2082" w:rsidRPr="00ED2082">
        <w:t xml:space="preserve"> </w:t>
      </w:r>
      <w:r w:rsidRPr="00ED2082">
        <w:t>периодах</w:t>
      </w:r>
      <w:r w:rsidR="00ED2082" w:rsidRPr="00ED2082">
        <w:t xml:space="preserve"> </w:t>
      </w:r>
      <w:r w:rsidRPr="00ED2082">
        <w:t>считается</w:t>
      </w:r>
      <w:r w:rsidR="00ED2082" w:rsidRPr="00ED2082">
        <w:t xml:space="preserve"> </w:t>
      </w:r>
      <w:r w:rsidRPr="00ED2082">
        <w:t>целесообразным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парафина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грязевых</w:t>
      </w:r>
      <w:r w:rsidR="00ED2082" w:rsidRPr="00ED2082">
        <w:t xml:space="preserve"> </w:t>
      </w:r>
      <w:r w:rsidRPr="00ED2082">
        <w:t>аппликаций</w:t>
      </w:r>
      <w:r w:rsidR="00ED2082">
        <w:t xml:space="preserve"> (</w:t>
      </w:r>
      <w:r w:rsidRPr="00ED2082">
        <w:t>22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Одним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эффективных</w:t>
      </w:r>
      <w:r w:rsidR="00ED2082" w:rsidRPr="00ED2082">
        <w:t xml:space="preserve"> </w:t>
      </w:r>
      <w:r w:rsidRPr="00ED2082">
        <w:t>методов,</w:t>
      </w:r>
      <w:r w:rsidR="00ED2082" w:rsidRPr="00ED2082">
        <w:t xml:space="preserve"> </w:t>
      </w:r>
      <w:r w:rsidRPr="00ED2082">
        <w:t>используемых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травматологии,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массаж.</w:t>
      </w:r>
      <w:r w:rsidR="00ED2082" w:rsidRPr="00ED2082">
        <w:t xml:space="preserve"> </w:t>
      </w:r>
      <w:r w:rsidRPr="00ED2082">
        <w:t>Его</w:t>
      </w:r>
      <w:r w:rsidR="00ED2082" w:rsidRPr="00ED2082">
        <w:t xml:space="preserve"> </w:t>
      </w:r>
      <w:r w:rsidRPr="00ED2082">
        <w:t>назначение</w:t>
      </w:r>
      <w:r w:rsidR="00ED2082" w:rsidRPr="00ED2082">
        <w:t xml:space="preserve"> </w:t>
      </w:r>
      <w:r w:rsidRPr="00ED2082">
        <w:t>во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периодах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физиологически</w:t>
      </w:r>
      <w:r w:rsidR="00ED2082" w:rsidRPr="00ED2082">
        <w:t xml:space="preserve"> </w:t>
      </w:r>
      <w:r w:rsidRPr="00ED2082">
        <w:t>обоснованным</w:t>
      </w:r>
      <w:r w:rsidR="00ED2082">
        <w:t xml:space="preserve"> (</w:t>
      </w:r>
      <w:r w:rsidRPr="00ED2082">
        <w:t>3,</w:t>
      </w:r>
      <w:r w:rsidR="00ED2082" w:rsidRPr="00ED2082">
        <w:t xml:space="preserve"> </w:t>
      </w:r>
      <w:r w:rsidRPr="00ED2082">
        <w:t>23</w:t>
      </w:r>
      <w:r w:rsidR="00ED2082" w:rsidRPr="00ED2082">
        <w:t>).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тоже</w:t>
      </w:r>
      <w:r w:rsidR="00ED2082" w:rsidRPr="00ED2082">
        <w:t xml:space="preserve"> </w:t>
      </w:r>
      <w:r w:rsidRPr="00ED2082">
        <w:t>время,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специальной</w:t>
      </w:r>
      <w:r w:rsidR="00ED2082" w:rsidRPr="00ED2082">
        <w:t xml:space="preserve"> </w:t>
      </w:r>
      <w:r w:rsidRPr="00ED2082">
        <w:t>литературы</w:t>
      </w:r>
      <w:r w:rsidR="00ED2082" w:rsidRPr="00ED2082">
        <w:t xml:space="preserve"> </w:t>
      </w:r>
      <w:r w:rsidRPr="00ED2082">
        <w:t>показал,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сегодняшний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нет</w:t>
      </w:r>
      <w:r w:rsidR="00ED2082" w:rsidRPr="00ED2082">
        <w:t xml:space="preserve"> </w:t>
      </w:r>
      <w:r w:rsidRPr="00ED2082">
        <w:t>единого</w:t>
      </w:r>
      <w:r w:rsidR="00ED2082" w:rsidRPr="00ED2082">
        <w:t xml:space="preserve"> </w:t>
      </w:r>
      <w:r w:rsidRPr="00ED2082">
        <w:t>методологического</w:t>
      </w:r>
      <w:r w:rsidR="00ED2082" w:rsidRPr="00ED2082">
        <w:t xml:space="preserve"> </w:t>
      </w:r>
      <w:r w:rsidRPr="00ED2082">
        <w:t>подхода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комплексном</w:t>
      </w:r>
      <w:r w:rsidR="00ED2082" w:rsidRPr="00ED2082">
        <w:t xml:space="preserve"> </w:t>
      </w:r>
      <w:r w:rsidRPr="00ED2082">
        <w:t>применении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компрессионно-дистракционного</w:t>
      </w:r>
      <w:r w:rsidR="00ED2082" w:rsidRPr="00ED2082">
        <w:t xml:space="preserve"> </w:t>
      </w:r>
      <w:r w:rsidRPr="00ED2082">
        <w:t>остеосинтеза.</w:t>
      </w:r>
    </w:p>
    <w:p w:rsidR="00ED2082" w:rsidRDefault="00ED2082" w:rsidP="00ED2082">
      <w:pPr>
        <w:tabs>
          <w:tab w:val="left" w:pos="726"/>
        </w:tabs>
      </w:pPr>
    </w:p>
    <w:p w:rsidR="00ED2082" w:rsidRPr="00ED2082" w:rsidRDefault="00ED2082" w:rsidP="00ED2082">
      <w:pPr>
        <w:pStyle w:val="1"/>
      </w:pPr>
      <w:r>
        <w:br w:type="page"/>
      </w:r>
      <w:bookmarkStart w:id="3" w:name="_Toc281156949"/>
      <w:r>
        <w:t xml:space="preserve">1.2 </w:t>
      </w:r>
      <w:r w:rsidR="0059210B" w:rsidRPr="00ED2082">
        <w:t>Характеристика</w:t>
      </w:r>
      <w:r w:rsidRPr="00ED2082">
        <w:t xml:space="preserve"> </w:t>
      </w:r>
      <w:r w:rsidR="0059210B" w:rsidRPr="00ED2082">
        <w:t>функционального</w:t>
      </w:r>
      <w:r w:rsidRPr="00ED2082">
        <w:t xml:space="preserve"> </w:t>
      </w:r>
      <w:r w:rsidR="0059210B" w:rsidRPr="00ED2082">
        <w:t>состояния</w:t>
      </w:r>
      <w:r w:rsidRPr="00ED2082">
        <w:t xml:space="preserve"> </w:t>
      </w:r>
      <w:r w:rsidR="0059210B" w:rsidRPr="00ED2082">
        <w:t>организма</w:t>
      </w:r>
      <w:r>
        <w:t xml:space="preserve"> </w:t>
      </w:r>
      <w:r w:rsidR="0059210B" w:rsidRPr="00ED2082">
        <w:t>после</w:t>
      </w:r>
      <w:r w:rsidRPr="00ED2082">
        <w:t xml:space="preserve"> </w:t>
      </w:r>
      <w:r w:rsidR="0059210B" w:rsidRPr="00ED2082">
        <w:t>переломов</w:t>
      </w:r>
      <w:r w:rsidRPr="00ED2082">
        <w:t xml:space="preserve"> </w:t>
      </w:r>
      <w:r w:rsidR="0059210B" w:rsidRPr="00ED2082">
        <w:t>трубчатых</w:t>
      </w:r>
      <w:r w:rsidRPr="00ED2082">
        <w:t xml:space="preserve"> </w:t>
      </w:r>
      <w:r w:rsidR="0059210B" w:rsidRPr="00ED2082">
        <w:t>костей</w:t>
      </w:r>
      <w:r w:rsidRPr="00ED2082">
        <w:t xml:space="preserve"> </w:t>
      </w:r>
      <w:r w:rsidR="0059210B" w:rsidRPr="00ED2082">
        <w:t>нижних</w:t>
      </w:r>
      <w:r w:rsidRPr="00ED2082">
        <w:t xml:space="preserve"> </w:t>
      </w:r>
      <w:r w:rsidR="0059210B" w:rsidRPr="00ED2082">
        <w:t>конечностей</w:t>
      </w:r>
      <w:bookmarkEnd w:id="3"/>
    </w:p>
    <w:p w:rsidR="00ED2082" w:rsidRDefault="00ED2082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При</w:t>
      </w:r>
      <w:r w:rsidR="00ED2082" w:rsidRPr="00ED2082">
        <w:t xml:space="preserve"> </w:t>
      </w:r>
      <w:r w:rsidRPr="00ED2082">
        <w:t>рассмотрении</w:t>
      </w:r>
      <w:r w:rsidR="00ED2082" w:rsidRPr="00ED2082">
        <w:t xml:space="preserve"> </w:t>
      </w:r>
      <w:r w:rsidRPr="00ED2082">
        <w:t>вопроса</w:t>
      </w:r>
      <w:r w:rsidR="00ED2082" w:rsidRPr="00ED2082">
        <w:t xml:space="preserve"> </w:t>
      </w:r>
      <w:r w:rsidRPr="00ED2082">
        <w:t>об</w:t>
      </w:r>
      <w:r w:rsidR="00ED2082" w:rsidRPr="00ED2082">
        <w:t xml:space="preserve"> </w:t>
      </w:r>
      <w:r w:rsidRPr="00ED2082">
        <w:t>использовании</w:t>
      </w:r>
      <w:r w:rsidR="00ED2082" w:rsidRPr="00ED2082">
        <w:t xml:space="preserve"> </w:t>
      </w:r>
      <w:r w:rsidRPr="00ED2082">
        <w:t>комплекса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полного</w:t>
      </w:r>
      <w:r w:rsidR="00ED2082" w:rsidRPr="00ED2082">
        <w:t xml:space="preserve"> </w:t>
      </w:r>
      <w:r w:rsidRPr="00ED2082">
        <w:t>понимания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нервно-мышечном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сумочно-связочном</w:t>
      </w:r>
      <w:r w:rsidR="00ED2082" w:rsidRPr="00ED2082">
        <w:t xml:space="preserve"> </w:t>
      </w:r>
      <w:r w:rsidRPr="00ED2082">
        <w:t>аппарате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профилактики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восстановления,</w:t>
      </w:r>
      <w:r w:rsidR="00ED2082" w:rsidRPr="00ED2082">
        <w:t xml:space="preserve"> </w:t>
      </w:r>
      <w:r w:rsidRPr="00ED2082">
        <w:t>необходимо</w:t>
      </w:r>
      <w:r w:rsidR="00ED2082" w:rsidRPr="00ED2082">
        <w:t xml:space="preserve"> </w:t>
      </w:r>
      <w:r w:rsidRPr="00ED2082">
        <w:t>знать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тех</w:t>
      </w:r>
      <w:r w:rsidR="00ED2082" w:rsidRPr="00ED2082">
        <w:t xml:space="preserve"> </w:t>
      </w:r>
      <w:r w:rsidRPr="00ED2082">
        <w:t>процессах,</w:t>
      </w:r>
      <w:r w:rsidR="00ED2082" w:rsidRPr="00ED2082">
        <w:t xml:space="preserve"> </w:t>
      </w:r>
      <w:r w:rsidRPr="00ED2082">
        <w:t>которые</w:t>
      </w:r>
      <w:r w:rsidR="00ED2082" w:rsidRPr="00ED2082">
        <w:t xml:space="preserve"> </w:t>
      </w:r>
      <w:r w:rsidRPr="00ED2082">
        <w:t>происходят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организме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иммобилизации,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ткани,</w:t>
      </w:r>
      <w:r w:rsidR="00ED2082" w:rsidRPr="00ED2082">
        <w:t xml:space="preserve"> </w:t>
      </w:r>
      <w:r w:rsidRPr="00ED2082">
        <w:t>отдаленные</w:t>
      </w:r>
      <w:r w:rsidR="00ED2082" w:rsidRPr="00ED2082">
        <w:t xml:space="preserve"> </w:t>
      </w:r>
      <w:r w:rsidRPr="00ED2082">
        <w:t>результаты</w:t>
      </w:r>
      <w:r w:rsidR="00ED2082" w:rsidRPr="00ED2082">
        <w:t xml:space="preserve"> </w:t>
      </w:r>
      <w:r w:rsidRPr="00ED2082">
        <w:t>восстановления.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Любое</w:t>
      </w:r>
      <w:r w:rsidR="00ED2082" w:rsidRPr="00ED2082">
        <w:t xml:space="preserve"> </w:t>
      </w:r>
      <w:r w:rsidRPr="00ED2082">
        <w:t>травматическое</w:t>
      </w:r>
      <w:r w:rsidR="00ED2082" w:rsidRPr="00ED2082">
        <w:t xml:space="preserve"> </w:t>
      </w:r>
      <w:r w:rsidRPr="00ED2082">
        <w:t>повреждение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сопровождается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местными</w:t>
      </w:r>
      <w:r w:rsidR="00ED2082" w:rsidRPr="00ED2082">
        <w:t xml:space="preserve"> </w:t>
      </w:r>
      <w:r w:rsidRPr="00ED2082">
        <w:t>реакциями,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нервно-рефлекторной</w:t>
      </w:r>
      <w:r w:rsidR="00ED2082" w:rsidRPr="00ED2082">
        <w:t xml:space="preserve"> </w:t>
      </w:r>
      <w:r w:rsidRPr="00ED2082">
        <w:t>реакцией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нарушением</w:t>
      </w:r>
      <w:r w:rsidR="00ED2082" w:rsidRPr="00ED2082">
        <w:t xml:space="preserve"> </w:t>
      </w:r>
      <w:r w:rsidRPr="00ED2082">
        <w:t>жизненных</w:t>
      </w:r>
      <w:r w:rsidR="00ED2082" w:rsidRPr="00ED2082">
        <w:t xml:space="preserve"> </w:t>
      </w:r>
      <w:r w:rsidRPr="00ED2082">
        <w:t>функций.</w:t>
      </w:r>
      <w:r w:rsidR="00ED2082" w:rsidRPr="00ED2082">
        <w:t xml:space="preserve"> </w:t>
      </w:r>
      <w:r w:rsidRPr="00ED2082">
        <w:t>Поэтому</w:t>
      </w:r>
      <w:r w:rsidR="00ED2082" w:rsidRPr="00ED2082">
        <w:t xml:space="preserve"> </w:t>
      </w:r>
      <w:r w:rsidRPr="00ED2082">
        <w:t>оно</w:t>
      </w:r>
      <w:r w:rsidR="00ED2082" w:rsidRPr="00ED2082">
        <w:t xml:space="preserve"> </w:t>
      </w:r>
      <w:r w:rsidRPr="00ED2082">
        <w:t>рассматривается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общее</w:t>
      </w:r>
      <w:r w:rsidR="00ED2082" w:rsidRPr="00ED2082">
        <w:t xml:space="preserve"> </w:t>
      </w:r>
      <w:r w:rsidRPr="00ED2082">
        <w:t>заболевание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называется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болезнью</w:t>
      </w:r>
      <w:r w:rsidR="00ED2082">
        <w:t xml:space="preserve"> (</w:t>
      </w:r>
      <w:r w:rsidRPr="00ED2082">
        <w:t>3</w:t>
      </w:r>
      <w:r w:rsidR="00ED2082">
        <w:t>, 19</w:t>
      </w:r>
      <w:r w:rsidR="00ED2082" w:rsidRPr="00ED2082">
        <w:t xml:space="preserve">). </w:t>
      </w:r>
      <w:r w:rsidRPr="00ED2082">
        <w:t>Травматическая</w:t>
      </w:r>
      <w:r w:rsidR="00ED2082" w:rsidRPr="00ED2082">
        <w:t xml:space="preserve"> </w:t>
      </w:r>
      <w:r w:rsidRPr="00ED2082">
        <w:t>болезнь</w:t>
      </w:r>
      <w:r w:rsidR="00ED2082" w:rsidRPr="00ED2082">
        <w:t xml:space="preserve"> - </w:t>
      </w:r>
      <w:r w:rsidRPr="00ED2082">
        <w:t>совокупность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местных</w:t>
      </w:r>
      <w:r w:rsidR="00ED2082" w:rsidRPr="00ED2082">
        <w:t xml:space="preserve"> </w:t>
      </w:r>
      <w:r w:rsidRPr="00ED2082">
        <w:t>патологических</w:t>
      </w:r>
      <w:r w:rsidR="00ED2082" w:rsidRPr="00ED2082">
        <w:t xml:space="preserve"> </w:t>
      </w:r>
      <w:r w:rsidRPr="00ED2082">
        <w:t>изменений,</w:t>
      </w:r>
      <w:r w:rsidR="00ED2082" w:rsidRPr="00ED2082">
        <w:t xml:space="preserve"> </w:t>
      </w:r>
      <w:r w:rsidRPr="00ED2082">
        <w:t>возникающих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организме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результате</w:t>
      </w:r>
      <w:r w:rsidR="00ED2082" w:rsidRPr="00ED2082">
        <w:t xml:space="preserve"> </w:t>
      </w:r>
      <w:r w:rsidRPr="00ED2082">
        <w:t>повреждения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Непосредственно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травмы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тяжелым</w:t>
      </w:r>
      <w:r w:rsidR="00ED2082" w:rsidRPr="00ED2082">
        <w:t xml:space="preserve"> </w:t>
      </w:r>
      <w:r w:rsidRPr="00ED2082">
        <w:t>первичным</w:t>
      </w:r>
      <w:r w:rsidR="00ED2082" w:rsidRPr="00ED2082">
        <w:t xml:space="preserve"> </w:t>
      </w:r>
      <w:r w:rsidRPr="00ED2082">
        <w:t>общим</w:t>
      </w:r>
      <w:r w:rsidR="00ED2082" w:rsidRPr="00ED2082">
        <w:t xml:space="preserve"> </w:t>
      </w:r>
      <w:r w:rsidRPr="00ED2082">
        <w:t>проявлениям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относятся</w:t>
      </w:r>
      <w:r w:rsidR="00ED2082" w:rsidRPr="00ED2082">
        <w:t xml:space="preserve">: </w:t>
      </w:r>
      <w:r w:rsidRPr="00ED2082">
        <w:t>обморок,</w:t>
      </w:r>
      <w:r w:rsidR="00ED2082" w:rsidRPr="00ED2082">
        <w:t xml:space="preserve"> </w:t>
      </w:r>
      <w:r w:rsidRPr="00ED2082">
        <w:t>коллапс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шок</w:t>
      </w:r>
      <w:r w:rsidR="00ED2082">
        <w:t xml:space="preserve"> (</w:t>
      </w:r>
      <w:r w:rsidRPr="00ED2082">
        <w:t>12</w:t>
      </w:r>
      <w:r w:rsidR="00ED2082" w:rsidRPr="00ED2082">
        <w:t xml:space="preserve">). </w:t>
      </w:r>
      <w:r w:rsidRPr="00ED2082">
        <w:t>Первичные</w:t>
      </w:r>
      <w:r w:rsidR="00ED2082" w:rsidRPr="00ED2082">
        <w:t xml:space="preserve"> </w:t>
      </w:r>
      <w:r w:rsidRPr="00ED2082">
        <w:t>общие</w:t>
      </w:r>
      <w:r w:rsidR="00ED2082" w:rsidRPr="00ED2082">
        <w:t xml:space="preserve"> </w:t>
      </w:r>
      <w:r w:rsidRPr="00ED2082">
        <w:t>признаки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проявляются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нарушении</w:t>
      </w:r>
      <w:r w:rsidR="00ED2082" w:rsidRPr="00ED2082">
        <w:t xml:space="preserve"> </w:t>
      </w:r>
      <w:r w:rsidRPr="00ED2082">
        <w:t>функций</w:t>
      </w:r>
      <w:r w:rsidR="00ED2082" w:rsidRPr="00ED2082">
        <w:t xml:space="preserve"> </w:t>
      </w:r>
      <w:r w:rsidRPr="00ED2082">
        <w:t>регулирующих</w:t>
      </w:r>
      <w:r w:rsidR="00ED2082" w:rsidRPr="00ED2082">
        <w:t xml:space="preserve"> </w:t>
      </w:r>
      <w:r w:rsidRPr="00ED2082">
        <w:t>систем</w:t>
      </w:r>
      <w:r w:rsidR="00ED2082" w:rsidRPr="00ED2082">
        <w:t xml:space="preserve"> - </w:t>
      </w:r>
      <w:r w:rsidRPr="00ED2082">
        <w:t>эндокринной,</w:t>
      </w:r>
      <w:r w:rsidR="00ED2082" w:rsidRPr="00ED2082">
        <w:t xml:space="preserve"> </w:t>
      </w:r>
      <w:r w:rsidRPr="00ED2082">
        <w:t>нервной,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приводит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ухудшению</w:t>
      </w:r>
      <w:r w:rsidR="00ED2082" w:rsidRPr="00ED2082">
        <w:t xml:space="preserve"> </w:t>
      </w:r>
      <w:r w:rsidRPr="00ED2082">
        <w:t>деятельности</w:t>
      </w:r>
      <w:r w:rsidR="00ED2082" w:rsidRPr="00ED2082">
        <w:t xml:space="preserve"> </w:t>
      </w:r>
      <w:r w:rsidRPr="00ED2082">
        <w:t>сердечно-сосудистой,</w:t>
      </w:r>
      <w:r w:rsidR="00ED2082" w:rsidRPr="00ED2082">
        <w:t xml:space="preserve"> </w:t>
      </w:r>
      <w:r w:rsidRPr="00ED2082">
        <w:t>дыхательной</w:t>
      </w:r>
      <w:r w:rsidR="00ED2082" w:rsidRPr="00ED2082">
        <w:t xml:space="preserve"> </w:t>
      </w:r>
      <w:r w:rsidRPr="00ED2082">
        <w:t>систем,</w:t>
      </w:r>
      <w:r w:rsidR="00ED2082" w:rsidRPr="00ED2082">
        <w:t xml:space="preserve"> </w:t>
      </w:r>
      <w:r w:rsidRPr="00ED2082">
        <w:t>кислородному</w:t>
      </w:r>
      <w:r w:rsidR="00ED2082" w:rsidRPr="00ED2082">
        <w:t xml:space="preserve"> </w:t>
      </w:r>
      <w:r w:rsidRPr="00ED2082">
        <w:t>голоданию,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которого</w:t>
      </w:r>
      <w:r w:rsidR="00ED2082" w:rsidRPr="00ED2082">
        <w:t xml:space="preserve"> </w:t>
      </w:r>
      <w:r w:rsidRPr="00ED2082">
        <w:t>вторично</w:t>
      </w:r>
      <w:r w:rsidR="00ED2082" w:rsidRPr="00ED2082">
        <w:t xml:space="preserve"> </w:t>
      </w:r>
      <w:r w:rsidRPr="00ED2082">
        <w:t>страдает</w:t>
      </w:r>
      <w:r w:rsidR="00ED2082" w:rsidRPr="00ED2082">
        <w:t xml:space="preserve"> </w:t>
      </w:r>
      <w:r w:rsidRPr="00ED2082">
        <w:t>ЦНС.</w:t>
      </w:r>
      <w:r w:rsidR="00ED2082" w:rsidRPr="00ED2082">
        <w:t xml:space="preserve"> </w:t>
      </w:r>
      <w:r w:rsidRPr="00ED2082">
        <w:t>Первичные</w:t>
      </w:r>
      <w:r w:rsidR="00ED2082" w:rsidRPr="00ED2082">
        <w:t xml:space="preserve"> </w:t>
      </w:r>
      <w:r w:rsidRPr="00ED2082">
        <w:t>местные</w:t>
      </w:r>
      <w:r w:rsidR="00ED2082" w:rsidRPr="00ED2082">
        <w:t xml:space="preserve"> </w:t>
      </w:r>
      <w:r w:rsidRPr="00ED2082">
        <w:t>проявления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наблюдаются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регионе</w:t>
      </w:r>
      <w:r w:rsidR="00ED2082" w:rsidRPr="00ED2082">
        <w:t xml:space="preserve"> </w:t>
      </w:r>
      <w:r w:rsidRPr="00ED2082">
        <w:t>повреждения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момент</w:t>
      </w:r>
      <w:r w:rsidR="00ED2082" w:rsidRPr="00ED2082">
        <w:t xml:space="preserve"> </w:t>
      </w:r>
      <w:r w:rsidRPr="00ED2082">
        <w:t>травмы.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ним</w:t>
      </w:r>
      <w:r w:rsidR="00ED2082" w:rsidRPr="00ED2082">
        <w:t xml:space="preserve"> </w:t>
      </w:r>
      <w:r w:rsidRPr="00ED2082">
        <w:t>относятся</w:t>
      </w:r>
      <w:r w:rsidR="00ED2082" w:rsidRPr="00ED2082">
        <w:t xml:space="preserve">: </w:t>
      </w:r>
      <w:r w:rsidRPr="00ED2082">
        <w:t>боль,</w:t>
      </w:r>
      <w:r w:rsidR="00ED2082" w:rsidRPr="00ED2082">
        <w:t xml:space="preserve"> </w:t>
      </w:r>
      <w:r w:rsidRPr="00ED2082">
        <w:t>припухлость,</w:t>
      </w:r>
      <w:r w:rsidR="00ED2082" w:rsidRPr="00ED2082">
        <w:t xml:space="preserve"> </w:t>
      </w:r>
      <w:r w:rsidRPr="00ED2082">
        <w:t>деформация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патологическая</w:t>
      </w:r>
      <w:r w:rsidR="00ED2082" w:rsidRPr="00ED2082">
        <w:t xml:space="preserve"> </w:t>
      </w:r>
      <w:r w:rsidRPr="00ED2082">
        <w:t>подвижность,</w:t>
      </w:r>
      <w:r w:rsidR="00ED2082" w:rsidRPr="00ED2082">
        <w:t xml:space="preserve"> </w:t>
      </w:r>
      <w:r w:rsidRPr="00ED2082">
        <w:t>крепетация,</w:t>
      </w:r>
      <w:r w:rsidR="00ED2082" w:rsidRPr="00ED2082">
        <w:t xml:space="preserve"> </w:t>
      </w:r>
      <w:r w:rsidRPr="00ED2082">
        <w:t>нарушение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поврежденного</w:t>
      </w:r>
      <w:r w:rsidR="00ED2082" w:rsidRPr="00ED2082">
        <w:t xml:space="preserve"> </w:t>
      </w:r>
      <w:r w:rsidRPr="00ED2082">
        <w:t>сегмента.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Вторичные</w:t>
      </w:r>
      <w:r w:rsidR="00ED2082" w:rsidRPr="00ED2082">
        <w:t xml:space="preserve"> </w:t>
      </w:r>
      <w:r w:rsidRPr="00ED2082">
        <w:t>общие</w:t>
      </w:r>
      <w:r w:rsidR="00ED2082" w:rsidRPr="00ED2082">
        <w:t xml:space="preserve"> </w:t>
      </w:r>
      <w:r w:rsidRPr="00ED2082">
        <w:t>проявления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наблюдаются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жизнеобеспечивающих</w:t>
      </w:r>
      <w:r w:rsidR="00ED2082" w:rsidRPr="00ED2082">
        <w:t xml:space="preserve"> </w:t>
      </w:r>
      <w:r w:rsidRPr="00ED2082">
        <w:t>органах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системах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наложения</w:t>
      </w:r>
      <w:r w:rsidR="00ED2082" w:rsidRPr="00ED2082">
        <w:t xml:space="preserve"> </w:t>
      </w:r>
      <w:r w:rsidRPr="00ED2082">
        <w:t>иммобилизации.</w:t>
      </w:r>
      <w:r w:rsidR="00ED2082" w:rsidRPr="00ED2082">
        <w:t xml:space="preserve"> </w:t>
      </w:r>
      <w:r w:rsidRPr="00ED2082">
        <w:t>Причиной</w:t>
      </w:r>
      <w:r w:rsidR="00ED2082" w:rsidRPr="00ED2082">
        <w:t xml:space="preserve"> </w:t>
      </w:r>
      <w:r w:rsidRPr="00ED2082">
        <w:t>этих</w:t>
      </w:r>
      <w:r w:rsidR="00ED2082" w:rsidRPr="00ED2082">
        <w:t xml:space="preserve"> </w:t>
      </w:r>
      <w:r w:rsidRPr="00ED2082">
        <w:t>нарушений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дефицит</w:t>
      </w:r>
      <w:r w:rsidR="00ED2082" w:rsidRPr="00ED2082">
        <w:t xml:space="preserve"> </w:t>
      </w:r>
      <w:r w:rsidRPr="00ED2082">
        <w:t>двигательной</w:t>
      </w:r>
      <w:r w:rsidR="00ED2082" w:rsidRPr="00ED2082">
        <w:t xml:space="preserve"> </w:t>
      </w:r>
      <w:r w:rsidRPr="00ED2082">
        <w:t>активности.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указывают</w:t>
      </w:r>
      <w:r w:rsidR="00ED2082" w:rsidRPr="00ED2082">
        <w:t xml:space="preserve"> </w:t>
      </w:r>
      <w:r w:rsidRPr="00ED2082">
        <w:t>З</w:t>
      </w:r>
      <w:r w:rsidR="00ED2082">
        <w:t>.М</w:t>
      </w:r>
      <w:r w:rsidRPr="00ED2082">
        <w:t>.</w:t>
      </w:r>
      <w:r w:rsidR="00ED2082">
        <w:t xml:space="preserve"> </w:t>
      </w:r>
      <w:r w:rsidRPr="00ED2082">
        <w:t>Атаев</w:t>
      </w:r>
      <w:r w:rsidR="00ED2082">
        <w:t xml:space="preserve"> (</w:t>
      </w:r>
      <w:r w:rsidRPr="00ED2082">
        <w:t>13</w:t>
      </w:r>
      <w:r w:rsidR="00ED2082" w:rsidRPr="00ED2082">
        <w:t xml:space="preserve">) </w:t>
      </w:r>
      <w:r w:rsidRPr="00ED2082">
        <w:t>и</w:t>
      </w:r>
      <w:r w:rsidR="00ED2082" w:rsidRPr="00ED2082">
        <w:t xml:space="preserve"> </w:t>
      </w:r>
      <w:r w:rsidRPr="00ED2082">
        <w:t>Г</w:t>
      </w:r>
      <w:r w:rsidR="00ED2082">
        <w:t>.Э</w:t>
      </w:r>
      <w:r w:rsidRPr="00ED2082">
        <w:t>.</w:t>
      </w:r>
      <w:r w:rsidR="00ED2082">
        <w:t xml:space="preserve"> </w:t>
      </w:r>
      <w:r w:rsidRPr="00ED2082">
        <w:t>Амитин</w:t>
      </w:r>
      <w:r w:rsidR="00ED2082">
        <w:t xml:space="preserve"> (</w:t>
      </w:r>
      <w:r w:rsidRPr="00ED2082">
        <w:t>5</w:t>
      </w:r>
      <w:r w:rsidR="00ED2082" w:rsidRPr="00ED2082">
        <w:t xml:space="preserve">), </w:t>
      </w:r>
      <w:r w:rsidRPr="00ED2082">
        <w:t>во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длительного</w:t>
      </w:r>
      <w:r w:rsidR="00ED2082" w:rsidRPr="00ED2082">
        <w:t xml:space="preserve"> </w:t>
      </w:r>
      <w:r w:rsidRPr="00ED2082">
        <w:t>пребывания</w:t>
      </w:r>
      <w:r w:rsidR="00ED2082" w:rsidRPr="00ED2082">
        <w:t xml:space="preserve"> </w:t>
      </w:r>
      <w:r w:rsidRPr="00ED2082">
        <w:t>человека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горизонтальном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происходят</w:t>
      </w:r>
      <w:r w:rsidR="00ED2082" w:rsidRPr="00ED2082">
        <w:t xml:space="preserve"> </w:t>
      </w:r>
      <w:r w:rsidRPr="00ED2082">
        <w:t>отрицательные</w:t>
      </w:r>
      <w:r w:rsidR="00ED2082" w:rsidRPr="00ED2082">
        <w:t xml:space="preserve"> </w:t>
      </w:r>
      <w:r w:rsidRPr="00ED2082">
        <w:t>сдвиги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вегетативной</w:t>
      </w:r>
      <w:r w:rsidR="00ED2082" w:rsidRPr="00ED2082">
        <w:t xml:space="preserve"> </w:t>
      </w:r>
      <w:r w:rsidRPr="00ED2082">
        <w:t>сфере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- </w:t>
      </w:r>
      <w:r w:rsidRPr="00ED2082">
        <w:t>в</w:t>
      </w:r>
      <w:r w:rsidR="00ED2082" w:rsidRPr="00ED2082">
        <w:t xml:space="preserve"> </w:t>
      </w:r>
      <w:r w:rsidRPr="00ED2082">
        <w:t>системах</w:t>
      </w:r>
      <w:r w:rsidR="00ED2082" w:rsidRPr="00ED2082">
        <w:t xml:space="preserve"> </w:t>
      </w:r>
      <w:r w:rsidRPr="00ED2082">
        <w:t>обмена</w:t>
      </w:r>
      <w:r w:rsidR="00ED2082" w:rsidRPr="00ED2082">
        <w:t xml:space="preserve"> </w:t>
      </w:r>
      <w:r w:rsidRPr="00ED2082">
        <w:t>веществ,</w:t>
      </w:r>
      <w:r w:rsidR="00ED2082" w:rsidRPr="00ED2082">
        <w:t xml:space="preserve"> </w:t>
      </w:r>
      <w:r w:rsidRPr="00ED2082">
        <w:t>кровообращения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дыхания.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приводит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нарушению</w:t>
      </w:r>
      <w:r w:rsidR="00ED2082" w:rsidRPr="00ED2082">
        <w:t xml:space="preserve"> </w:t>
      </w:r>
      <w:r w:rsidRPr="00ED2082">
        <w:t>регуляторных</w:t>
      </w:r>
      <w:r w:rsidR="00ED2082" w:rsidRPr="00ED2082">
        <w:t xml:space="preserve"> </w:t>
      </w:r>
      <w:r w:rsidRPr="00ED2082">
        <w:t>механизмов</w:t>
      </w:r>
      <w:r w:rsidR="00ED2082" w:rsidRPr="00ED2082">
        <w:t xml:space="preserve"> </w:t>
      </w:r>
      <w:r w:rsidRPr="00ED2082">
        <w:t>сосудистого</w:t>
      </w:r>
      <w:r w:rsidR="00ED2082" w:rsidRPr="00ED2082">
        <w:t xml:space="preserve"> </w:t>
      </w:r>
      <w:r w:rsidRPr="00ED2082">
        <w:t>тонуса,</w:t>
      </w:r>
      <w:r w:rsidR="00ED2082" w:rsidRPr="00ED2082">
        <w:t xml:space="preserve"> </w:t>
      </w:r>
      <w:r w:rsidRPr="00ED2082">
        <w:t>развитию</w:t>
      </w:r>
      <w:r w:rsidR="00ED2082" w:rsidRPr="00ED2082">
        <w:t xml:space="preserve"> </w:t>
      </w:r>
      <w:r w:rsidRPr="00ED2082">
        <w:t>детренированности</w:t>
      </w:r>
      <w:r w:rsidR="00ED2082" w:rsidRPr="00ED2082">
        <w:t xml:space="preserve"> </w:t>
      </w:r>
      <w:r w:rsidRPr="00ED2082">
        <w:t>сердечно-сосудистой</w:t>
      </w:r>
      <w:r w:rsidR="00ED2082" w:rsidRPr="00ED2082">
        <w:t xml:space="preserve"> </w:t>
      </w:r>
      <w:r w:rsidRPr="00ED2082">
        <w:t>системы,</w:t>
      </w:r>
      <w:r w:rsidR="00ED2082" w:rsidRPr="00ED2082">
        <w:t xml:space="preserve"> </w:t>
      </w:r>
      <w:r w:rsidRPr="00ED2082">
        <w:t>уменьшению</w:t>
      </w:r>
      <w:r w:rsidR="00ED2082" w:rsidRPr="00ED2082">
        <w:t xml:space="preserve"> </w:t>
      </w:r>
      <w:r w:rsidRPr="00ED2082">
        <w:t>минутного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ударного</w:t>
      </w:r>
      <w:r w:rsidR="00ED2082" w:rsidRPr="00ED2082">
        <w:t xml:space="preserve"> </w:t>
      </w:r>
      <w:r w:rsidRPr="00ED2082">
        <w:t>объемов</w:t>
      </w:r>
      <w:r w:rsidR="00ED2082" w:rsidRPr="00ED2082">
        <w:t xml:space="preserve"> </w:t>
      </w:r>
      <w:r w:rsidRPr="00ED2082">
        <w:t>крови,</w:t>
      </w:r>
      <w:r w:rsidR="00ED2082" w:rsidRPr="00ED2082">
        <w:t xml:space="preserve"> </w:t>
      </w:r>
      <w:r w:rsidRPr="00ED2082">
        <w:t>общего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циркулирующей</w:t>
      </w:r>
      <w:r w:rsidR="00ED2082" w:rsidRPr="00ED2082">
        <w:t xml:space="preserve"> </w:t>
      </w:r>
      <w:r w:rsidRPr="00ED2082">
        <w:t>плазмы,</w:t>
      </w:r>
      <w:r w:rsidR="00ED2082" w:rsidRPr="00ED2082">
        <w:t xml:space="preserve"> </w:t>
      </w:r>
      <w:r w:rsidRPr="00ED2082">
        <w:t>нарушению</w:t>
      </w:r>
      <w:r w:rsidR="00ED2082" w:rsidRPr="00ED2082">
        <w:t xml:space="preserve"> </w:t>
      </w:r>
      <w:r w:rsidRPr="00ED2082">
        <w:t>вегетативной</w:t>
      </w:r>
      <w:r w:rsidR="00ED2082" w:rsidRPr="00ED2082">
        <w:t xml:space="preserve"> </w:t>
      </w:r>
      <w:r w:rsidRPr="00ED2082">
        <w:t>регуляции</w:t>
      </w:r>
      <w:r w:rsidR="00ED2082" w:rsidRPr="00ED2082">
        <w:t xml:space="preserve"> </w:t>
      </w:r>
      <w:r w:rsidRPr="00ED2082">
        <w:t>функций</w:t>
      </w:r>
      <w:r w:rsidR="00ED2082" w:rsidRPr="00ED2082">
        <w:t xml:space="preserve"> </w:t>
      </w:r>
      <w:r w:rsidRPr="00ED2082">
        <w:t>сердца</w:t>
      </w:r>
      <w:r w:rsidR="00ED2082">
        <w:t xml:space="preserve"> (</w:t>
      </w:r>
      <w:r w:rsidRPr="00ED2082">
        <w:t>48</w:t>
      </w:r>
      <w:r w:rsidR="00ED2082" w:rsidRPr="00ED2082">
        <w:t xml:space="preserve">). </w:t>
      </w:r>
      <w:r w:rsidRPr="00ED2082">
        <w:t>Вторичные</w:t>
      </w:r>
      <w:r w:rsidR="00ED2082" w:rsidRPr="00ED2082">
        <w:t xml:space="preserve"> </w:t>
      </w:r>
      <w:r w:rsidRPr="00ED2082">
        <w:t>местные</w:t>
      </w:r>
      <w:r w:rsidR="00ED2082" w:rsidRPr="00ED2082">
        <w:t xml:space="preserve"> </w:t>
      </w:r>
      <w:r w:rsidRPr="00ED2082">
        <w:t>проявления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формируются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наложения</w:t>
      </w:r>
      <w:r w:rsidR="00ED2082" w:rsidRPr="00ED2082">
        <w:t xml:space="preserve"> </w:t>
      </w:r>
      <w:r w:rsidRPr="00ED2082">
        <w:t>иммобилизации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регионе</w:t>
      </w:r>
      <w:r w:rsidR="00ED2082" w:rsidRPr="00ED2082">
        <w:t xml:space="preserve"> </w:t>
      </w:r>
      <w:r w:rsidRPr="00ED2082">
        <w:t>повреждения.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частыми</w:t>
      </w:r>
      <w:r w:rsidR="00ED2082" w:rsidRPr="00ED2082">
        <w:t xml:space="preserve"> </w:t>
      </w:r>
      <w:r w:rsidRPr="00ED2082">
        <w:t>осложнениями</w:t>
      </w:r>
      <w:r w:rsidR="00ED2082" w:rsidRPr="00ED2082">
        <w:t xml:space="preserve"> </w:t>
      </w:r>
      <w:r w:rsidRPr="00ED2082">
        <w:t>травматических</w:t>
      </w:r>
      <w:r w:rsidR="00ED2082" w:rsidRPr="00ED2082">
        <w:t xml:space="preserve"> </w:t>
      </w:r>
      <w:r w:rsidRPr="00ED2082">
        <w:t>повреждений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контрактуры,</w:t>
      </w:r>
      <w:r w:rsidR="00ED2082" w:rsidRPr="00ED2082">
        <w:t xml:space="preserve"> </w:t>
      </w:r>
      <w:r w:rsidRPr="00ED2082">
        <w:t>тугоподвижность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анкилоз</w:t>
      </w:r>
      <w:r w:rsidR="00ED2082">
        <w:t xml:space="preserve"> (</w:t>
      </w:r>
      <w:r w:rsidRPr="00ED2082">
        <w:t>52</w:t>
      </w:r>
      <w:r w:rsidR="00ED2082" w:rsidRPr="00ED2082">
        <w:t xml:space="preserve">). </w:t>
      </w:r>
      <w:r w:rsidRPr="00ED2082">
        <w:t>Наряду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этим,</w:t>
      </w:r>
      <w:r w:rsidR="00ED2082" w:rsidRPr="00ED2082">
        <w:t xml:space="preserve"> </w:t>
      </w:r>
      <w:r w:rsidRPr="00ED2082">
        <w:t>происходят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</w:t>
      </w:r>
      <w:r w:rsidR="00ED2082" w:rsidRPr="00ED2082">
        <w:t xml:space="preserve">: </w:t>
      </w:r>
      <w:r w:rsidRPr="00ED2082">
        <w:t>наблюдается</w:t>
      </w:r>
      <w:r w:rsidR="00ED2082" w:rsidRPr="00ED2082">
        <w:t xml:space="preserve"> </w:t>
      </w:r>
      <w:r w:rsidRPr="00ED2082">
        <w:t>атрофия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</w:t>
      </w:r>
      <w:r w:rsidR="00ED2082">
        <w:t xml:space="preserve"> (</w:t>
      </w:r>
      <w:r w:rsidRPr="00ED2082">
        <w:t>26,</w:t>
      </w:r>
      <w:r w:rsidR="00ED2082" w:rsidRPr="00ED2082">
        <w:t xml:space="preserve"> </w:t>
      </w:r>
      <w:r w:rsidRPr="00ED2082">
        <w:t>48</w:t>
      </w:r>
      <w:r w:rsidR="00ED2082" w:rsidRPr="00ED2082">
        <w:t xml:space="preserve">), </w:t>
      </w:r>
      <w:r w:rsidRPr="00ED2082">
        <w:t>отмечаются</w:t>
      </w:r>
      <w:r w:rsidR="00ED2082" w:rsidRPr="00ED2082">
        <w:t xml:space="preserve"> </w:t>
      </w:r>
      <w:r w:rsidRPr="00ED2082">
        <w:t>дегенеративные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суставном</w:t>
      </w:r>
      <w:r w:rsidR="00ED2082" w:rsidRPr="00ED2082">
        <w:t xml:space="preserve"> </w:t>
      </w:r>
      <w:r w:rsidRPr="00ED2082">
        <w:t>хряще.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синовиальной</w:t>
      </w:r>
      <w:r w:rsidR="00ED2082" w:rsidRPr="00ED2082">
        <w:t xml:space="preserve"> </w:t>
      </w:r>
      <w:r w:rsidRPr="00ED2082">
        <w:t>оболочки</w:t>
      </w:r>
      <w:r w:rsidR="00ED2082" w:rsidRPr="00ED2082">
        <w:t xml:space="preserve"> </w:t>
      </w:r>
      <w:r w:rsidRPr="00ED2082">
        <w:t>патологические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состоят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неравномерном</w:t>
      </w:r>
      <w:r w:rsidR="00ED2082" w:rsidRPr="00ED2082">
        <w:t xml:space="preserve"> </w:t>
      </w:r>
      <w:r w:rsidRPr="00ED2082">
        <w:t>распределении</w:t>
      </w:r>
      <w:r w:rsidR="00ED2082" w:rsidRPr="00ED2082">
        <w:t xml:space="preserve"> </w:t>
      </w:r>
      <w:r w:rsidRPr="00ED2082">
        <w:t>клеток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обеднении</w:t>
      </w:r>
      <w:r w:rsidR="00ED2082" w:rsidRPr="00ED2082">
        <w:t xml:space="preserve"> </w:t>
      </w:r>
      <w:r w:rsidRPr="00ED2082">
        <w:t>капиллярной</w:t>
      </w:r>
      <w:r w:rsidR="00ED2082" w:rsidRPr="00ED2082">
        <w:t xml:space="preserve"> </w:t>
      </w:r>
      <w:r w:rsidRPr="00ED2082">
        <w:t>сети,</w:t>
      </w:r>
      <w:r w:rsidR="00ED2082" w:rsidRPr="00ED2082">
        <w:t xml:space="preserve"> </w:t>
      </w:r>
      <w:r w:rsidRPr="00ED2082">
        <w:t>что,</w:t>
      </w:r>
      <w:r w:rsidR="00ED2082" w:rsidRPr="00ED2082">
        <w:t xml:space="preserve"> </w:t>
      </w:r>
      <w:r w:rsidRPr="00ED2082">
        <w:t>окружающих</w:t>
      </w:r>
      <w:r w:rsidR="00ED2082" w:rsidRPr="00ED2082">
        <w:t xml:space="preserve"> </w:t>
      </w:r>
      <w:r w:rsidRPr="00ED2082">
        <w:t>тканях</w:t>
      </w:r>
      <w:r w:rsidR="00ED2082" w:rsidRPr="00ED2082">
        <w:t xml:space="preserve"> </w:t>
      </w:r>
      <w:r w:rsidRPr="00ED2082">
        <w:t>материнского</w:t>
      </w:r>
      <w:r w:rsidR="00ED2082" w:rsidRPr="00ED2082">
        <w:t xml:space="preserve"> </w:t>
      </w:r>
      <w:r w:rsidRPr="00ED2082">
        <w:t>запаса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регенерата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счет</w:t>
      </w:r>
      <w:r w:rsidR="00ED2082" w:rsidRPr="00ED2082">
        <w:t xml:space="preserve"> </w:t>
      </w:r>
      <w:r w:rsidRPr="00ED2082">
        <w:t>катаболизма</w:t>
      </w:r>
      <w:r w:rsidR="00ED2082" w:rsidRPr="00ED2082">
        <w:t xml:space="preserve"> </w:t>
      </w:r>
      <w:r w:rsidRPr="00ED2082">
        <w:t>тканевых</w:t>
      </w:r>
      <w:r w:rsidR="00ED2082" w:rsidRPr="00ED2082">
        <w:t xml:space="preserve"> </w:t>
      </w:r>
      <w:r w:rsidRPr="00ED2082">
        <w:t>структур,</w:t>
      </w:r>
      <w:r w:rsidR="00ED2082" w:rsidRPr="00ED2082">
        <w:t xml:space="preserve"> </w:t>
      </w:r>
      <w:r w:rsidRPr="00ED2082">
        <w:t>мобилизации</w:t>
      </w:r>
      <w:r w:rsidR="00ED2082" w:rsidRPr="00ED2082">
        <w:t xml:space="preserve"> </w:t>
      </w:r>
      <w:r w:rsidRPr="00ED2082">
        <w:t>ресурсов</w:t>
      </w:r>
      <w:r w:rsidR="00ED2082" w:rsidRPr="00ED2082">
        <w:t xml:space="preserve"> </w:t>
      </w:r>
      <w:r w:rsidRPr="00ED2082">
        <w:t>тканей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включения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звеньев</w:t>
      </w:r>
      <w:r w:rsidR="00ED2082" w:rsidRPr="00ED2082">
        <w:t xml:space="preserve"> </w:t>
      </w:r>
      <w:r w:rsidRPr="00ED2082">
        <w:t>нервной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гуморальной</w:t>
      </w:r>
      <w:r w:rsidR="00ED2082" w:rsidRPr="00ED2082">
        <w:t xml:space="preserve"> </w:t>
      </w:r>
      <w:r w:rsidRPr="00ED2082">
        <w:t>регуляции</w:t>
      </w:r>
      <w:r w:rsidR="00ED2082" w:rsidRPr="00ED2082">
        <w:t xml:space="preserve"> </w:t>
      </w:r>
      <w:r w:rsidRPr="00ED2082">
        <w:t>репаративного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). </w:t>
      </w:r>
      <w:r w:rsidRPr="00ED2082">
        <w:t>В</w:t>
      </w:r>
      <w:r w:rsidR="00ED2082" w:rsidRPr="00ED2082">
        <w:t xml:space="preserve"> </w:t>
      </w:r>
      <w:r w:rsidRPr="00ED2082">
        <w:t>зоне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развивается</w:t>
      </w:r>
      <w:r w:rsidR="00ED2082" w:rsidRPr="00ED2082">
        <w:t xml:space="preserve"> </w:t>
      </w:r>
      <w:r w:rsidRPr="00ED2082">
        <w:t>пассивная</w:t>
      </w:r>
      <w:r w:rsidR="00ED2082" w:rsidRPr="00ED2082">
        <w:t xml:space="preserve"> </w:t>
      </w:r>
      <w:r w:rsidRPr="00ED2082">
        <w:t>гиперемия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счет</w:t>
      </w:r>
      <w:r w:rsidR="00ED2082" w:rsidRPr="00ED2082">
        <w:t xml:space="preserve"> </w:t>
      </w:r>
      <w:r w:rsidRPr="00ED2082">
        <w:t>расширения</w:t>
      </w:r>
      <w:r w:rsidR="00ED2082" w:rsidRPr="00ED2082">
        <w:t xml:space="preserve"> </w:t>
      </w:r>
      <w:r w:rsidRPr="00ED2082">
        <w:t>сосудов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нарушается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проницаемость.</w:t>
      </w:r>
      <w:r w:rsidR="00ED2082" w:rsidRPr="00ED2082">
        <w:t xml:space="preserve"> </w:t>
      </w:r>
      <w:r w:rsidRPr="00ED2082">
        <w:t>Вследствие</w:t>
      </w:r>
      <w:r w:rsidR="00ED2082" w:rsidRPr="00ED2082">
        <w:t xml:space="preserve"> </w:t>
      </w:r>
      <w:r w:rsidRPr="00ED2082">
        <w:t>застоя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кровеносных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лимфатических</w:t>
      </w:r>
      <w:r w:rsidR="00ED2082" w:rsidRPr="00ED2082">
        <w:t xml:space="preserve"> </w:t>
      </w:r>
      <w:r w:rsidRPr="00ED2082">
        <w:t>сосудах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уменьшение</w:t>
      </w:r>
      <w:r w:rsidR="00ED2082" w:rsidRPr="00ED2082">
        <w:t xml:space="preserve"> </w:t>
      </w:r>
      <w:r w:rsidRPr="00ED2082">
        <w:t>притока</w:t>
      </w:r>
      <w:r w:rsidR="00ED2082" w:rsidRPr="00ED2082">
        <w:t xml:space="preserve"> </w:t>
      </w:r>
      <w:r w:rsidRPr="00ED2082">
        <w:t>крови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кислорода,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вызывает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обмена</w:t>
      </w:r>
      <w:r w:rsidR="00ED2082" w:rsidRPr="00ED2082">
        <w:t xml:space="preserve"> </w:t>
      </w:r>
      <w:r w:rsidRPr="00ED2082">
        <w:t>веществ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клетках,</w:t>
      </w:r>
      <w:r w:rsidR="00ED2082" w:rsidRPr="00ED2082">
        <w:t xml:space="preserve"> </w:t>
      </w:r>
      <w:r w:rsidRPr="00ED2082">
        <w:t>окружающих</w:t>
      </w:r>
      <w:r w:rsidR="00ED2082" w:rsidRPr="00ED2082">
        <w:t xml:space="preserve"> </w:t>
      </w:r>
      <w:r w:rsidRPr="00ED2082">
        <w:t>зону</w:t>
      </w:r>
      <w:r w:rsidR="00ED2082" w:rsidRPr="00ED2082">
        <w:t xml:space="preserve"> </w:t>
      </w:r>
      <w:r w:rsidRPr="00ED2082">
        <w:t>перелома.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гематоме,</w:t>
      </w:r>
      <w:r w:rsidR="00ED2082" w:rsidRPr="00ED2082">
        <w:t xml:space="preserve"> </w:t>
      </w:r>
      <w:r w:rsidRPr="00ED2082">
        <w:t>окружающей</w:t>
      </w:r>
      <w:r w:rsidR="00ED2082" w:rsidRPr="00ED2082">
        <w:t xml:space="preserve"> </w:t>
      </w:r>
      <w:r w:rsidRPr="00ED2082">
        <w:t>перелом,</w:t>
      </w:r>
      <w:r w:rsidR="00ED2082" w:rsidRPr="00ED2082">
        <w:t xml:space="preserve"> </w:t>
      </w:r>
      <w:r w:rsidRPr="00ED2082">
        <w:t>содержатся</w:t>
      </w:r>
      <w:r w:rsidR="00ED2082" w:rsidRPr="00ED2082">
        <w:t xml:space="preserve"> </w:t>
      </w:r>
      <w:r w:rsidRPr="00ED2082">
        <w:t>специфические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неспецифические</w:t>
      </w:r>
      <w:r w:rsidR="00ED2082" w:rsidRPr="00ED2082">
        <w:t xml:space="preserve"> </w:t>
      </w:r>
      <w:r w:rsidRPr="00ED2082">
        <w:t>вещества,</w:t>
      </w:r>
      <w:r w:rsidR="00ED2082" w:rsidRPr="00ED2082">
        <w:t xml:space="preserve"> </w:t>
      </w:r>
      <w:r w:rsidRPr="00ED2082">
        <w:t>способные</w:t>
      </w:r>
      <w:r w:rsidR="00ED2082" w:rsidRPr="00ED2082">
        <w:t xml:space="preserve"> </w:t>
      </w:r>
      <w:r w:rsidRPr="00ED2082">
        <w:t>активизировать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пролиферации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дифференциации</w:t>
      </w:r>
      <w:r w:rsidR="00ED2082" w:rsidRPr="00ED2082">
        <w:t xml:space="preserve"> </w:t>
      </w:r>
      <w:r w:rsidRPr="00ED2082">
        <w:t>остеогенных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соединительно-тканных</w:t>
      </w:r>
      <w:r w:rsidR="00ED2082" w:rsidRPr="00ED2082">
        <w:t xml:space="preserve"> </w:t>
      </w:r>
      <w:r w:rsidRPr="00ED2082">
        <w:t>клеток,</w:t>
      </w:r>
      <w:r w:rsidR="00ED2082" w:rsidRPr="00ED2082">
        <w:t xml:space="preserve"> </w:t>
      </w:r>
      <w:r w:rsidRPr="00ED2082">
        <w:t>находящихся</w:t>
      </w:r>
      <w:r w:rsidR="00ED2082" w:rsidRPr="00ED2082">
        <w:t xml:space="preserve"> </w:t>
      </w:r>
      <w:r w:rsidRPr="00ED2082">
        <w:t>вблизи</w:t>
      </w:r>
      <w:r w:rsidR="00ED2082" w:rsidRPr="00ED2082">
        <w:t xml:space="preserve"> </w:t>
      </w:r>
      <w:r w:rsidRPr="00ED2082">
        <w:t>перелома.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2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- </w:t>
      </w:r>
      <w:r w:rsidRPr="00ED2082">
        <w:t>образования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дифференцирования</w:t>
      </w:r>
      <w:r w:rsidR="00ED2082" w:rsidRPr="00ED2082">
        <w:t xml:space="preserve"> </w:t>
      </w:r>
      <w:r w:rsidRPr="00ED2082">
        <w:t>тканевых</w:t>
      </w:r>
      <w:r w:rsidR="00ED2082" w:rsidRPr="00ED2082">
        <w:t xml:space="preserve"> </w:t>
      </w:r>
      <w:r w:rsidRPr="00ED2082">
        <w:t>структур</w:t>
      </w:r>
      <w:r w:rsidR="00ED2082" w:rsidRPr="00ED2082">
        <w:t xml:space="preserve"> - </w:t>
      </w:r>
      <w:r w:rsidRPr="00ED2082">
        <w:t>результат</w:t>
      </w:r>
      <w:r w:rsidR="00ED2082" w:rsidRPr="00ED2082">
        <w:t xml:space="preserve"> </w:t>
      </w:r>
      <w:r w:rsidRPr="00ED2082">
        <w:t>дифференцирования</w:t>
      </w:r>
      <w:r w:rsidR="00ED2082" w:rsidRPr="00ED2082">
        <w:t xml:space="preserve"> </w:t>
      </w:r>
      <w:r w:rsidRPr="00ED2082">
        <w:t>клеток</w:t>
      </w:r>
      <w:r w:rsidR="00ED2082" w:rsidRPr="00ED2082">
        <w:t xml:space="preserve"> </w:t>
      </w:r>
      <w:r w:rsidRPr="00ED2082">
        <w:t>комбиального</w:t>
      </w:r>
      <w:r w:rsidR="00ED2082" w:rsidRPr="00ED2082">
        <w:t xml:space="preserve"> </w:t>
      </w:r>
      <w:r w:rsidRPr="00ED2082">
        <w:t>слоя</w:t>
      </w:r>
      <w:r w:rsidR="00ED2082" w:rsidRPr="00ED2082">
        <w:t xml:space="preserve"> </w:t>
      </w:r>
      <w:r w:rsidRPr="00ED2082">
        <w:t>надкостницы</w:t>
      </w:r>
      <w:r w:rsidR="00ED2082">
        <w:t xml:space="preserve"> (</w:t>
      </w:r>
      <w:r w:rsidRPr="00ED2082">
        <w:t>периоста</w:t>
      </w:r>
      <w:r w:rsidR="00ED2082" w:rsidRPr="00ED2082">
        <w:t xml:space="preserve">), </w:t>
      </w:r>
      <w:r w:rsidRPr="00ED2082">
        <w:t>эндооста,</w:t>
      </w:r>
      <w:r w:rsidR="00ED2082" w:rsidRPr="00ED2082">
        <w:t xml:space="preserve"> </w:t>
      </w:r>
      <w:r w:rsidRPr="00ED2082">
        <w:t>малодифференцированных</w:t>
      </w:r>
      <w:r w:rsidR="00ED2082" w:rsidRPr="00ED2082">
        <w:t xml:space="preserve"> </w:t>
      </w:r>
      <w:r w:rsidRPr="00ED2082">
        <w:t>плюропотентных</w:t>
      </w:r>
      <w:r w:rsidR="00ED2082" w:rsidRPr="00ED2082">
        <w:t xml:space="preserve"> </w:t>
      </w:r>
      <w:r w:rsidRPr="00ED2082">
        <w:t>клеток</w:t>
      </w:r>
      <w:r w:rsidR="00ED2082" w:rsidRPr="00ED2082">
        <w:t xml:space="preserve"> </w:t>
      </w:r>
      <w:r w:rsidRPr="00ED2082">
        <w:t>надкостницы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др.</w:t>
      </w:r>
      <w:r w:rsidR="00ED2082" w:rsidRPr="00ED2082">
        <w:t xml:space="preserve"> </w:t>
      </w:r>
      <w:r w:rsidRPr="00ED2082">
        <w:t>Недифференцированные</w:t>
      </w:r>
      <w:r w:rsidR="00ED2082" w:rsidRPr="00ED2082">
        <w:t xml:space="preserve"> </w:t>
      </w:r>
      <w:r w:rsidRPr="00ED2082">
        <w:t>клетки</w:t>
      </w:r>
      <w:r w:rsidR="00ED2082" w:rsidRPr="00ED2082">
        <w:t xml:space="preserve"> </w:t>
      </w:r>
      <w:r w:rsidRPr="00ED2082">
        <w:t>первичной</w:t>
      </w:r>
      <w:r w:rsidR="00ED2082" w:rsidRPr="00ED2082">
        <w:t xml:space="preserve"> </w:t>
      </w:r>
      <w:r w:rsidRPr="00ED2082">
        <w:t>бластомы,</w:t>
      </w:r>
      <w:r w:rsidR="00ED2082" w:rsidRPr="00ED2082">
        <w:t xml:space="preserve"> </w:t>
      </w:r>
      <w:r w:rsidRPr="00ED2082">
        <w:t>являясь</w:t>
      </w:r>
      <w:r w:rsidR="00ED2082" w:rsidRPr="00ED2082">
        <w:t xml:space="preserve"> </w:t>
      </w:r>
      <w:r w:rsidRPr="00ED2082">
        <w:t>полибластами,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условий</w:t>
      </w:r>
      <w:r w:rsidR="00ED2082">
        <w:t xml:space="preserve"> (</w:t>
      </w:r>
      <w:r w:rsidRPr="00ED2082">
        <w:t>степени</w:t>
      </w:r>
      <w:r w:rsidR="00ED2082" w:rsidRPr="00ED2082">
        <w:t xml:space="preserve"> </w:t>
      </w:r>
      <w:r w:rsidRPr="00ED2082">
        <w:t>адаптации,</w:t>
      </w:r>
      <w:r w:rsidR="00ED2082" w:rsidRPr="00ED2082">
        <w:t xml:space="preserve"> </w:t>
      </w:r>
      <w:r w:rsidRPr="00ED2082">
        <w:t>подвижности,</w:t>
      </w:r>
      <w:r w:rsidR="00ED2082" w:rsidRPr="00ED2082">
        <w:t xml:space="preserve"> </w:t>
      </w:r>
      <w:r w:rsidRPr="00ED2082">
        <w:t>васкуляризации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фрагментов</w:t>
      </w:r>
      <w:r w:rsidR="00ED2082" w:rsidRPr="00ED2082">
        <w:t xml:space="preserve">), </w:t>
      </w:r>
      <w:r w:rsidRPr="00ED2082">
        <w:t>могут</w:t>
      </w:r>
      <w:r w:rsidR="00ED2082" w:rsidRPr="00ED2082">
        <w:t xml:space="preserve"> </w:t>
      </w:r>
      <w:r w:rsidRPr="00ED2082">
        <w:t>превращаться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остеобласты,</w:t>
      </w:r>
      <w:r w:rsidR="00ED2082" w:rsidRPr="00ED2082">
        <w:t xml:space="preserve"> </w:t>
      </w:r>
      <w:r w:rsidR="00ED2082">
        <w:t>фиб</w:t>
      </w:r>
      <w:r w:rsidRPr="00ED2082">
        <w:t>робласты,</w:t>
      </w:r>
      <w:r w:rsidR="00ED2082" w:rsidRPr="00ED2082">
        <w:t xml:space="preserve"> </w:t>
      </w:r>
      <w:r w:rsidRPr="00ED2082">
        <w:t>хондробласты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последующим</w:t>
      </w:r>
      <w:r w:rsidR="00ED2082" w:rsidRPr="00ED2082">
        <w:t xml:space="preserve"> </w:t>
      </w:r>
      <w:r w:rsidRPr="00ED2082">
        <w:t>преобладанием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регенерате</w:t>
      </w:r>
      <w:r w:rsidR="00ED2082" w:rsidRPr="00ED2082">
        <w:t xml:space="preserve"> </w:t>
      </w:r>
      <w:r w:rsidRPr="00ED2082">
        <w:t>костной,</w:t>
      </w:r>
      <w:r w:rsidR="00ED2082" w:rsidRPr="00ED2082">
        <w:t xml:space="preserve"> </w:t>
      </w:r>
      <w:r w:rsidRPr="00ED2082">
        <w:t>рубцовой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хрящевой</w:t>
      </w:r>
      <w:r w:rsidR="00ED2082" w:rsidRPr="00ED2082">
        <w:t xml:space="preserve"> </w:t>
      </w:r>
      <w:r w:rsidRPr="00ED2082">
        <w:t>ткани.</w:t>
      </w:r>
      <w:r w:rsidR="00ED2082" w:rsidRPr="00ED2082">
        <w:t xml:space="preserve"> </w:t>
      </w:r>
      <w:r w:rsidRPr="00ED2082">
        <w:t>Эта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</w:t>
      </w:r>
      <w:r w:rsidRPr="00ED2082">
        <w:t>обычно</w:t>
      </w:r>
      <w:r w:rsidR="00ED2082" w:rsidRPr="00ED2082">
        <w:t xml:space="preserve"> </w:t>
      </w:r>
      <w:r w:rsidRPr="00ED2082">
        <w:t>длится</w:t>
      </w:r>
      <w:r w:rsidR="00ED2082" w:rsidRPr="00ED2082">
        <w:t xml:space="preserve"> </w:t>
      </w:r>
      <w:r w:rsidRPr="00ED2082">
        <w:t>2</w:t>
      </w:r>
      <w:r w:rsidR="00ED2082" w:rsidRPr="00ED2082">
        <w:t xml:space="preserve"> </w:t>
      </w:r>
      <w:r w:rsidRPr="00ED2082">
        <w:t>недели.</w:t>
      </w:r>
      <w:r w:rsidR="00ED2082" w:rsidRPr="00ED2082">
        <w:t xml:space="preserve"> </w:t>
      </w:r>
      <w:r w:rsidRPr="00ED2082">
        <w:t>Вторая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</w:t>
      </w:r>
      <w:r w:rsidRPr="00ED2082">
        <w:t>восстановительного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характеризуется</w:t>
      </w:r>
      <w:r w:rsidR="00ED2082" w:rsidRPr="00ED2082">
        <w:t xml:space="preserve"> </w:t>
      </w:r>
      <w:r w:rsidRPr="00ED2082">
        <w:t>максимальной</w:t>
      </w:r>
      <w:r w:rsidR="00ED2082" w:rsidRPr="00ED2082">
        <w:t xml:space="preserve"> </w:t>
      </w:r>
      <w:r w:rsidRPr="00ED2082">
        <w:t>интенсивностью</w:t>
      </w:r>
      <w:r w:rsidR="00ED2082" w:rsidRPr="00ED2082">
        <w:t xml:space="preserve"> </w:t>
      </w:r>
      <w:r w:rsidRPr="00ED2082">
        <w:t>синтеза</w:t>
      </w:r>
      <w:r w:rsidR="00ED2082" w:rsidRPr="00ED2082">
        <w:t xml:space="preserve"> </w:t>
      </w:r>
      <w:r w:rsidRPr="00ED2082">
        <w:t>органической</w:t>
      </w:r>
      <w:r w:rsidR="00ED2082" w:rsidRPr="00ED2082">
        <w:t xml:space="preserve"> </w:t>
      </w:r>
      <w:r w:rsidRPr="00ED2082">
        <w:t>матрицы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зоне</w:t>
      </w:r>
      <w:r w:rsidR="00ED2082" w:rsidRPr="00ED2082">
        <w:t xml:space="preserve"> </w:t>
      </w:r>
      <w:r w:rsidRPr="00ED2082">
        <w:t>перелома,</w:t>
      </w:r>
      <w:r w:rsidR="00ED2082" w:rsidRPr="00ED2082">
        <w:t xml:space="preserve"> </w:t>
      </w:r>
      <w:r w:rsidRPr="00ED2082">
        <w:t>компоненты</w:t>
      </w:r>
      <w:r w:rsidR="00ED2082" w:rsidRPr="00ED2082">
        <w:t xml:space="preserve"> </w:t>
      </w:r>
      <w:r w:rsidRPr="00ED2082">
        <w:t>матрицы</w:t>
      </w:r>
      <w:r w:rsidR="00ED2082" w:rsidRPr="00ED2082">
        <w:t xml:space="preserve"> </w:t>
      </w:r>
      <w:r w:rsidRPr="00ED2082">
        <w:t>плотно</w:t>
      </w:r>
      <w:r w:rsidR="00ED2082" w:rsidRPr="00ED2082">
        <w:t xml:space="preserve"> </w:t>
      </w:r>
      <w:r w:rsidRPr="00ED2082">
        <w:t>упаковывают</w:t>
      </w:r>
      <w:r w:rsidR="00ED2082" w:rsidRPr="00ED2082">
        <w:t xml:space="preserve"> </w:t>
      </w:r>
      <w:r w:rsidRPr="00ED2082">
        <w:t>зону</w:t>
      </w:r>
      <w:r w:rsidR="00ED2082" w:rsidRPr="00ED2082">
        <w:t xml:space="preserve"> </w:t>
      </w:r>
      <w:r w:rsidRPr="00ED2082">
        <w:t>перелома,</w:t>
      </w:r>
      <w:r w:rsidR="00ED2082" w:rsidRPr="00ED2082">
        <w:t xml:space="preserve"> </w:t>
      </w:r>
      <w:r w:rsidRPr="00ED2082">
        <w:t>образуя</w:t>
      </w:r>
      <w:r w:rsidR="00ED2082" w:rsidRPr="00ED2082">
        <w:t xml:space="preserve"> </w:t>
      </w:r>
      <w:r w:rsidRPr="00ED2082">
        <w:t>первичную</w:t>
      </w:r>
      <w:r w:rsidR="00ED2082" w:rsidRPr="00ED2082">
        <w:t xml:space="preserve"> </w:t>
      </w:r>
      <w:r w:rsidRPr="00ED2082">
        <w:t>соединительную</w:t>
      </w:r>
      <w:r w:rsidR="00ED2082" w:rsidRPr="00ED2082">
        <w:t xml:space="preserve"> </w:t>
      </w:r>
      <w:r w:rsidRPr="00ED2082">
        <w:t>спайку</w:t>
      </w:r>
      <w:r w:rsidR="00ED2082" w:rsidRPr="00ED2082">
        <w:t xml:space="preserve"> </w:t>
      </w:r>
      <w:r w:rsidRPr="00ED2082">
        <w:t>фрагментов.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3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- </w:t>
      </w:r>
      <w:r w:rsidRPr="00ED2082">
        <w:t>образования</w:t>
      </w:r>
      <w:r w:rsidR="00ED2082" w:rsidRPr="00ED2082">
        <w:t xml:space="preserve"> </w:t>
      </w:r>
      <w:r w:rsidRPr="00ED2082">
        <w:t>ангиогенных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структур</w:t>
      </w:r>
      <w:r w:rsidR="00ED2082" w:rsidRPr="00ED2082">
        <w:t xml:space="preserve"> - </w:t>
      </w:r>
      <w:r w:rsidRPr="00ED2082">
        <w:t>восстановление</w:t>
      </w:r>
      <w:r w:rsidR="00ED2082" w:rsidRPr="00ED2082">
        <w:t xml:space="preserve"> </w:t>
      </w:r>
      <w:r w:rsidRPr="00ED2082">
        <w:t>сосудистой</w:t>
      </w:r>
      <w:r w:rsidR="00ED2082" w:rsidRPr="00ED2082">
        <w:t xml:space="preserve"> </w:t>
      </w:r>
      <w:r w:rsidRPr="00ED2082">
        <w:t>сети</w:t>
      </w:r>
      <w:r w:rsidR="00ED2082" w:rsidRPr="00ED2082">
        <w:t xml:space="preserve"> </w:t>
      </w:r>
      <w:r w:rsidRPr="00ED2082">
        <w:t>формирующегося</w:t>
      </w:r>
      <w:r w:rsidR="00ED2082" w:rsidRPr="00ED2082">
        <w:t xml:space="preserve"> </w:t>
      </w:r>
      <w:r w:rsidRPr="00ED2082">
        <w:t>костного</w:t>
      </w:r>
      <w:r w:rsidR="00ED2082" w:rsidRPr="00ED2082">
        <w:t xml:space="preserve"> </w:t>
      </w:r>
      <w:r w:rsidRPr="00ED2082">
        <w:t>регенерата,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минерализация</w:t>
      </w:r>
      <w:r w:rsidR="00ED2082" w:rsidRPr="00ED2082">
        <w:t xml:space="preserve"> </w:t>
      </w:r>
      <w:r w:rsidRPr="00ED2082">
        <w:t>его</w:t>
      </w:r>
      <w:r w:rsidR="00ED2082" w:rsidRPr="00ED2082">
        <w:t xml:space="preserve"> </w:t>
      </w:r>
      <w:r w:rsidRPr="00ED2082">
        <w:t>белковой</w:t>
      </w:r>
      <w:r w:rsidR="00ED2082" w:rsidRPr="00ED2082">
        <w:t xml:space="preserve"> </w:t>
      </w:r>
      <w:r w:rsidRPr="00ED2082">
        <w:t>основы.</w:t>
      </w:r>
      <w:r w:rsidR="00ED2082" w:rsidRPr="00ED2082">
        <w:t xml:space="preserve"> </w:t>
      </w:r>
      <w:r w:rsidRPr="00ED2082">
        <w:t>Эта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</w:t>
      </w:r>
      <w:r w:rsidRPr="00ED2082">
        <w:t>длится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2</w:t>
      </w:r>
      <w:r w:rsidR="00ED2082" w:rsidRPr="00ED2082">
        <w:t xml:space="preserve"> </w:t>
      </w:r>
      <w:r w:rsidRPr="00ED2082">
        <w:t>недель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2-3</w:t>
      </w:r>
      <w:r w:rsidR="00ED2082" w:rsidRPr="00ED2082">
        <w:t xml:space="preserve"> </w:t>
      </w:r>
      <w:r w:rsidRPr="00ED2082">
        <w:t>месяцев.</w:t>
      </w:r>
      <w:r w:rsidR="00ED2082" w:rsidRPr="00ED2082">
        <w:t xml:space="preserve"> </w:t>
      </w:r>
      <w:r w:rsidRPr="00ED2082">
        <w:t>Ее</w:t>
      </w:r>
      <w:r w:rsidR="00ED2082" w:rsidRPr="00ED2082">
        <w:t xml:space="preserve"> </w:t>
      </w:r>
      <w:r w:rsidRPr="00ED2082">
        <w:t>можно</w:t>
      </w:r>
      <w:r w:rsidR="00ED2082" w:rsidRPr="00ED2082">
        <w:t xml:space="preserve"> </w:t>
      </w:r>
      <w:r w:rsidRPr="00ED2082">
        <w:t>четко</w:t>
      </w:r>
      <w:r w:rsidR="00ED2082" w:rsidRPr="00ED2082">
        <w:t xml:space="preserve"> </w:t>
      </w:r>
      <w:r w:rsidRPr="00ED2082">
        <w:t>выявить</w:t>
      </w:r>
      <w:r w:rsidR="00ED2082" w:rsidRPr="00ED2082">
        <w:t xml:space="preserve"> </w:t>
      </w:r>
      <w:r w:rsidRPr="00ED2082">
        <w:t>рентгенологически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4-5</w:t>
      </w:r>
      <w:r w:rsidR="00ED2082" w:rsidRPr="00ED2082">
        <w:t xml:space="preserve"> </w:t>
      </w:r>
      <w:r w:rsidRPr="00ED2082">
        <w:t>недель,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ее</w:t>
      </w:r>
      <w:r w:rsidR="00ED2082" w:rsidRPr="00ED2082">
        <w:t xml:space="preserve"> </w:t>
      </w:r>
      <w:r w:rsidRPr="00ED2082">
        <w:t>окончанию</w:t>
      </w:r>
      <w:r w:rsidR="00ED2082" w:rsidRPr="00ED2082">
        <w:t xml:space="preserve"> </w:t>
      </w:r>
      <w:r w:rsidRPr="00ED2082">
        <w:t>устанавливается</w:t>
      </w:r>
      <w:r w:rsidR="00ED2082" w:rsidRPr="00ED2082">
        <w:t xml:space="preserve"> </w:t>
      </w:r>
      <w:r w:rsidRPr="00ED2082">
        <w:t>сращение</w:t>
      </w:r>
      <w:r w:rsidR="00ED2082" w:rsidRPr="00ED2082">
        <w:t xml:space="preserve"> </w:t>
      </w:r>
      <w:r w:rsidRPr="00ED2082">
        <w:t>отломков.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4</w:t>
      </w:r>
      <w:r w:rsidR="00ED2082" w:rsidRPr="00ED2082">
        <w:t xml:space="preserve"> </w:t>
      </w:r>
      <w:r w:rsidRPr="00ED2082">
        <w:t>стадия</w:t>
      </w:r>
      <w:r w:rsidR="00ED2082" w:rsidRPr="00ED2082">
        <w:t xml:space="preserve"> - </w:t>
      </w:r>
      <w:r w:rsidRPr="00ED2082">
        <w:t>перестройки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исходной</w:t>
      </w:r>
      <w:r w:rsidR="00ED2082" w:rsidRPr="00ED2082">
        <w:t xml:space="preserve"> </w:t>
      </w:r>
      <w:r w:rsidRPr="00ED2082">
        <w:t>архитектоники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- </w:t>
      </w:r>
      <w:r w:rsidRPr="00ED2082">
        <w:t>поступление</w:t>
      </w:r>
      <w:r w:rsidR="00ED2082" w:rsidRPr="00ED2082">
        <w:t xml:space="preserve"> </w:t>
      </w:r>
      <w:r w:rsidRPr="00ED2082">
        <w:t>гормональных</w:t>
      </w:r>
      <w:r w:rsidR="00ED2082" w:rsidRPr="00ED2082">
        <w:t xml:space="preserve"> </w:t>
      </w:r>
      <w:r w:rsidRPr="00ED2082">
        <w:t>ретикуляторов,</w:t>
      </w:r>
      <w:r w:rsidR="00ED2082" w:rsidRPr="00ED2082">
        <w:t xml:space="preserve"> </w:t>
      </w:r>
      <w:r w:rsidRPr="00ED2082">
        <w:t>витаминов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других</w:t>
      </w:r>
      <w:r w:rsidR="00ED2082" w:rsidRPr="00ED2082">
        <w:t xml:space="preserve"> </w:t>
      </w:r>
      <w:r w:rsidRPr="00ED2082">
        <w:t>биологически</w:t>
      </w:r>
      <w:r w:rsidR="00ED2082" w:rsidRPr="00ED2082">
        <w:t xml:space="preserve"> </w:t>
      </w:r>
      <w:r w:rsidRPr="00ED2082">
        <w:t>активных</w:t>
      </w:r>
      <w:r w:rsidR="00ED2082" w:rsidRPr="00ED2082">
        <w:t xml:space="preserve"> </w:t>
      </w:r>
      <w:r w:rsidRPr="00ED2082">
        <w:t>веществ.</w:t>
      </w:r>
      <w:r w:rsidR="00ED2082" w:rsidRPr="00ED2082">
        <w:t xml:space="preserve"> </w:t>
      </w:r>
      <w:r w:rsidRPr="00ED2082">
        <w:t>Длится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</w:t>
      </w:r>
      <w:r w:rsidRPr="00ED2082">
        <w:t>месяцев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1</w:t>
      </w:r>
      <w:r w:rsidR="00ED2082" w:rsidRPr="00ED2082">
        <w:t xml:space="preserve"> </w:t>
      </w:r>
      <w:r w:rsidRPr="00ED2082">
        <w:t>года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более.</w:t>
      </w:r>
      <w:r w:rsidR="00ED2082" w:rsidRPr="00ED2082">
        <w:t xml:space="preserve"> </w:t>
      </w:r>
      <w:r w:rsidRPr="00ED2082">
        <w:t>Клинически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рентгенологически</w:t>
      </w:r>
      <w:r w:rsidR="00ED2082" w:rsidRPr="00ED2082">
        <w:t xml:space="preserve"> </w:t>
      </w:r>
      <w:r w:rsidRPr="00ED2082">
        <w:t>имеются</w:t>
      </w:r>
      <w:r w:rsidR="00ED2082" w:rsidRPr="00ED2082">
        <w:t xml:space="preserve"> </w:t>
      </w:r>
      <w:r w:rsidRPr="00ED2082">
        <w:t>признаки</w:t>
      </w:r>
      <w:r w:rsidR="00ED2082" w:rsidRPr="00ED2082">
        <w:t xml:space="preserve"> </w:t>
      </w:r>
      <w:r w:rsidRPr="00ED2082">
        <w:t>сращения</w:t>
      </w:r>
      <w:r w:rsidR="00ED2082" w:rsidRPr="00ED2082">
        <w:t xml:space="preserve"> </w:t>
      </w:r>
      <w:r w:rsidRPr="00ED2082">
        <w:t>отломков</w:t>
      </w:r>
      <w:r w:rsidR="00ED2082" w:rsidRPr="00ED2082">
        <w:t xml:space="preserve"> </w:t>
      </w:r>
      <w:r w:rsidRPr="00ED2082">
        <w:t>зрелой</w:t>
      </w:r>
      <w:r w:rsidR="00ED2082" w:rsidRPr="00ED2082">
        <w:t xml:space="preserve"> </w:t>
      </w:r>
      <w:r w:rsidRPr="00ED2082">
        <w:t>кости.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месте</w:t>
      </w:r>
      <w:r w:rsidR="00ED2082" w:rsidRPr="00ED2082">
        <w:t xml:space="preserve"> </w:t>
      </w:r>
      <w:r w:rsidRPr="00ED2082">
        <w:t>бывшего</w:t>
      </w:r>
      <w:r w:rsidR="00ED2082" w:rsidRPr="00ED2082">
        <w:t xml:space="preserve"> </w:t>
      </w:r>
      <w:r w:rsidRPr="00ED2082">
        <w:t>повреждения</w:t>
      </w:r>
      <w:r w:rsidR="00ED2082" w:rsidRPr="00ED2082">
        <w:t xml:space="preserve"> </w:t>
      </w:r>
      <w:r w:rsidRPr="00ED2082">
        <w:t>обнаруживается</w:t>
      </w:r>
      <w:r w:rsidR="00ED2082" w:rsidRPr="00ED2082">
        <w:t xml:space="preserve"> </w:t>
      </w:r>
      <w:r w:rsidRPr="00ED2082">
        <w:t>кортикальный</w:t>
      </w:r>
      <w:r w:rsidR="00ED2082" w:rsidRPr="00ED2082">
        <w:t xml:space="preserve"> </w:t>
      </w:r>
      <w:r w:rsidRPr="00ED2082">
        <w:t>слой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подлежащей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нему</w:t>
      </w:r>
      <w:r w:rsidR="00ED2082" w:rsidRPr="00ED2082">
        <w:t xml:space="preserve"> </w:t>
      </w:r>
      <w:r w:rsidRPr="00ED2082">
        <w:t>надкостницей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наружной</w:t>
      </w:r>
      <w:r w:rsidR="00ED2082" w:rsidRPr="00ED2082">
        <w:t xml:space="preserve"> </w:t>
      </w:r>
      <w:r w:rsidRPr="00ED2082">
        <w:t>поверхности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эндостальным</w:t>
      </w:r>
      <w:r w:rsidR="00ED2082" w:rsidRPr="00ED2082">
        <w:t xml:space="preserve"> </w:t>
      </w:r>
      <w:r w:rsidRPr="00ED2082">
        <w:t>слоем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внутренней.</w:t>
      </w:r>
      <w:r w:rsidR="00ED2082" w:rsidRPr="00ED2082">
        <w:t xml:space="preserve"> </w:t>
      </w:r>
      <w:r w:rsidRPr="00ED2082">
        <w:t>Основными</w:t>
      </w:r>
      <w:r w:rsidR="00ED2082" w:rsidRPr="00ED2082">
        <w:t xml:space="preserve"> </w:t>
      </w:r>
      <w:r w:rsidRPr="00ED2082">
        <w:t>проявлениями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служат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окончательной</w:t>
      </w:r>
      <w:r w:rsidR="00ED2082" w:rsidRPr="00ED2082">
        <w:t xml:space="preserve"> </w:t>
      </w:r>
      <w:r w:rsidRPr="00ED2082">
        <w:t>перестройки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резорбции</w:t>
      </w:r>
      <w:r w:rsidR="00ED2082" w:rsidRPr="00ED2082">
        <w:t xml:space="preserve"> </w:t>
      </w:r>
      <w:r w:rsidRPr="00ED2082">
        <w:t>избыточного</w:t>
      </w:r>
      <w:r w:rsidR="00ED2082" w:rsidRPr="00ED2082">
        <w:t xml:space="preserve"> </w:t>
      </w:r>
      <w:r w:rsidRPr="00ED2082">
        <w:t>регенерата</w:t>
      </w:r>
      <w:r w:rsidR="00ED2082" w:rsidRPr="00ED2082">
        <w:t xml:space="preserve"> </w:t>
      </w:r>
      <w:r w:rsidRPr="00ED2082">
        <w:t>кости.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завершении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резорбции</w:t>
      </w:r>
      <w:r w:rsidR="00ED2082" w:rsidRPr="00ED2082">
        <w:t xml:space="preserve"> </w:t>
      </w:r>
      <w:r w:rsidRPr="00ED2082">
        <w:t>избыточных</w:t>
      </w:r>
      <w:r w:rsidR="00ED2082" w:rsidRPr="00ED2082">
        <w:t xml:space="preserve"> </w:t>
      </w:r>
      <w:r w:rsidRPr="00ED2082">
        <w:t>напластований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месте</w:t>
      </w:r>
      <w:r w:rsidR="00ED2082" w:rsidRPr="00ED2082">
        <w:t xml:space="preserve"> </w:t>
      </w:r>
      <w:r w:rsidRPr="00ED2082">
        <w:t>бывшего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механическая</w:t>
      </w:r>
      <w:r w:rsidR="00ED2082" w:rsidRPr="00ED2082">
        <w:t xml:space="preserve"> </w:t>
      </w:r>
      <w:r w:rsidRPr="00ED2082">
        <w:t>крепость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спайки</w:t>
      </w:r>
      <w:r w:rsidR="00ED2082" w:rsidRPr="00ED2082">
        <w:t xml:space="preserve"> </w:t>
      </w:r>
      <w:r w:rsidRPr="00ED2082">
        <w:t>непрерывно</w:t>
      </w:r>
      <w:r w:rsidR="00ED2082" w:rsidRPr="00ED2082">
        <w:t xml:space="preserve"> </w:t>
      </w:r>
      <w:r w:rsidRPr="00ED2082">
        <w:t>нарастает,</w:t>
      </w:r>
      <w:r w:rsidR="00ED2082" w:rsidRPr="00ED2082">
        <w:t xml:space="preserve"> </w:t>
      </w:r>
      <w:r w:rsidRPr="00ED2082">
        <w:t>формируются</w:t>
      </w:r>
      <w:r w:rsidR="00ED2082" w:rsidRPr="00ED2082">
        <w:t xml:space="preserve"> </w:t>
      </w:r>
      <w:r w:rsidRPr="00ED2082">
        <w:t>пластинчатые</w:t>
      </w:r>
      <w:r w:rsidR="00ED2082" w:rsidRPr="00ED2082">
        <w:t xml:space="preserve"> </w:t>
      </w:r>
      <w:r w:rsidRPr="00ED2082">
        <w:t>структуры,</w:t>
      </w:r>
      <w:r w:rsidR="00ED2082" w:rsidRPr="00ED2082">
        <w:t xml:space="preserve"> </w:t>
      </w:r>
      <w:r w:rsidRPr="00ED2082">
        <w:t>т.е.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анатомической</w:t>
      </w:r>
      <w:r w:rsidR="00ED2082" w:rsidRPr="00ED2082">
        <w:t xml:space="preserve"> </w:t>
      </w:r>
      <w:r w:rsidRPr="00ED2082">
        <w:t>целостности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кости.</w:t>
      </w:r>
      <w:r w:rsidR="00ED2082" w:rsidRPr="00ED2082">
        <w:t xml:space="preserve"> </w:t>
      </w:r>
      <w:r w:rsidRPr="00ED2082">
        <w:t>Наступает</w:t>
      </w:r>
      <w:r w:rsidR="00ED2082" w:rsidRPr="00ED2082">
        <w:t xml:space="preserve"> </w:t>
      </w:r>
      <w:r w:rsidRPr="00ED2082">
        <w:t>гомеостаз</w:t>
      </w:r>
      <w:r w:rsidR="00ED2082" w:rsidRPr="00ED2082">
        <w:t xml:space="preserve"> </w:t>
      </w:r>
      <w:r w:rsidRPr="00ED2082">
        <w:t>во</w:t>
      </w:r>
      <w:r w:rsidR="00ED2082" w:rsidRPr="00ED2082">
        <w:t xml:space="preserve"> </w:t>
      </w:r>
      <w:r w:rsidRPr="00ED2082">
        <w:t>вновь</w:t>
      </w:r>
      <w:r w:rsidR="00ED2082" w:rsidRPr="00ED2082">
        <w:t xml:space="preserve"> </w:t>
      </w:r>
      <w:r w:rsidRPr="00ED2082">
        <w:t>образованной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структуре.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Из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вышесказанного</w:t>
      </w:r>
      <w:r w:rsidR="00ED2082" w:rsidRPr="00ED2082">
        <w:t xml:space="preserve"> </w:t>
      </w:r>
      <w:r w:rsidRPr="00ED2082">
        <w:t>следует,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разработка</w:t>
      </w:r>
      <w:r w:rsidR="00ED2082" w:rsidRPr="00ED2082">
        <w:t xml:space="preserve"> </w:t>
      </w:r>
      <w:r w:rsidRPr="00ED2082">
        <w:t>оптимальной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возможна</w:t>
      </w:r>
      <w:r w:rsidR="00ED2082" w:rsidRPr="00ED2082">
        <w:t xml:space="preserve"> </w:t>
      </w:r>
      <w:r w:rsidRPr="00ED2082">
        <w:t>лишь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углубленном</w:t>
      </w:r>
      <w:r w:rsidR="00ED2082" w:rsidRPr="00ED2082">
        <w:t xml:space="preserve"> </w:t>
      </w:r>
      <w:r w:rsidRPr="00ED2082">
        <w:t>изучении</w:t>
      </w:r>
      <w:r w:rsidR="00ED2082" w:rsidRPr="00ED2082">
        <w:t xml:space="preserve"> </w:t>
      </w:r>
      <w:r w:rsidRPr="00ED2082">
        <w:t>механизмов</w:t>
      </w:r>
      <w:r w:rsidR="00ED2082" w:rsidRPr="00ED2082">
        <w:t xml:space="preserve"> </w:t>
      </w:r>
      <w:r w:rsidRPr="00ED2082">
        <w:t>нарушений,</w:t>
      </w:r>
      <w:r w:rsidR="00ED2082" w:rsidRPr="00ED2082">
        <w:t xml:space="preserve"> </w:t>
      </w:r>
      <w:r w:rsidRPr="00ED2082">
        <w:t>возникающих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положение</w:t>
      </w:r>
      <w:r w:rsidR="00ED2082" w:rsidRPr="00ED2082">
        <w:t xml:space="preserve"> </w:t>
      </w:r>
      <w:r w:rsidRPr="00ED2082">
        <w:t>позволит</w:t>
      </w:r>
      <w:r w:rsidR="00ED2082" w:rsidRPr="00ED2082">
        <w:t xml:space="preserve"> </w:t>
      </w:r>
      <w:r w:rsidRPr="00ED2082">
        <w:t>успешно</w:t>
      </w:r>
      <w:r w:rsidR="00ED2082" w:rsidRPr="00ED2082">
        <w:t xml:space="preserve"> </w:t>
      </w:r>
      <w:r w:rsidRPr="00ED2082">
        <w:t>бороться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последствиями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сопровождается</w:t>
      </w:r>
      <w:r w:rsidR="00ED2082" w:rsidRPr="00ED2082">
        <w:t xml:space="preserve"> </w:t>
      </w:r>
      <w:r w:rsidRPr="00ED2082">
        <w:t>вторичными</w:t>
      </w:r>
      <w:r w:rsidR="00ED2082" w:rsidRPr="00ED2082">
        <w:t xml:space="preserve"> </w:t>
      </w:r>
      <w:r w:rsidRPr="00ED2082">
        <w:t>общими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местными</w:t>
      </w:r>
      <w:r w:rsidR="00ED2082" w:rsidRPr="00ED2082">
        <w:t xml:space="preserve"> </w:t>
      </w:r>
      <w:r w:rsidRPr="00ED2082">
        <w:t>патологическими</w:t>
      </w:r>
      <w:r w:rsidR="00ED2082" w:rsidRPr="00ED2082">
        <w:t xml:space="preserve"> </w:t>
      </w:r>
      <w:r w:rsidRPr="00ED2082">
        <w:t>изменениями.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тем,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причиной</w:t>
      </w:r>
      <w:r w:rsidR="00ED2082" w:rsidRPr="00ED2082">
        <w:t xml:space="preserve"> </w:t>
      </w:r>
      <w:r w:rsidRPr="00ED2082">
        <w:t>формирования</w:t>
      </w:r>
      <w:r w:rsidR="00ED2082" w:rsidRPr="00ED2082">
        <w:t xml:space="preserve"> </w:t>
      </w:r>
      <w:r w:rsidRPr="00ED2082">
        <w:t>вторичных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местных</w:t>
      </w:r>
      <w:r w:rsidR="00ED2082" w:rsidRPr="00ED2082">
        <w:t xml:space="preserve"> </w:t>
      </w:r>
      <w:r w:rsidRPr="00ED2082">
        <w:t>проявлений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гипокинезический</w:t>
      </w:r>
      <w:r w:rsidR="00ED2082" w:rsidRPr="00ED2082">
        <w:t xml:space="preserve"> </w:t>
      </w:r>
      <w:r w:rsidRPr="00ED2082">
        <w:t>фактор,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необходимо</w:t>
      </w:r>
      <w:r w:rsidR="00ED2082" w:rsidRPr="00ED2082">
        <w:t xml:space="preserve"> </w:t>
      </w:r>
      <w:r w:rsidRPr="00ED2082">
        <w:t>использовать</w:t>
      </w:r>
      <w:r w:rsidR="00ED2082" w:rsidRPr="00ED2082">
        <w:t xml:space="preserve"> </w:t>
      </w:r>
      <w:r w:rsidRPr="00ED2082">
        <w:t>комплексный</w:t>
      </w:r>
      <w:r w:rsidR="00ED2082" w:rsidRPr="00ED2082">
        <w:t xml:space="preserve"> </w:t>
      </w:r>
      <w:r w:rsidRPr="00ED2082">
        <w:t>подход.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эффективными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доступными</w:t>
      </w:r>
      <w:r w:rsidR="00ED2082" w:rsidRPr="00ED2082">
        <w:t xml:space="preserve"> </w:t>
      </w:r>
      <w:r w:rsidRPr="00ED2082">
        <w:t>средствами</w:t>
      </w:r>
      <w:r w:rsidR="00ED2082" w:rsidRPr="00ED2082">
        <w:t xml:space="preserve"> </w:t>
      </w:r>
      <w:r w:rsidRPr="00ED2082">
        <w:t>борьбы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гипокинезией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рационально</w:t>
      </w:r>
      <w:r w:rsidR="00ED2082" w:rsidRPr="00ED2082">
        <w:t xml:space="preserve"> </w:t>
      </w:r>
      <w:r w:rsidRPr="00ED2082">
        <w:t>подобранные</w:t>
      </w:r>
      <w:r w:rsidR="00ED2082" w:rsidRPr="00ED2082">
        <w:t xml:space="preserve"> </w:t>
      </w:r>
      <w:r w:rsidRPr="00ED2082">
        <w:t>физические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сочетании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ручным</w:t>
      </w:r>
      <w:r w:rsidR="00ED2082" w:rsidRPr="00ED2082">
        <w:t xml:space="preserve"> </w:t>
      </w:r>
      <w:r w:rsidRPr="00ED2082">
        <w:t>массажем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вибростимуляцией.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средства</w:t>
      </w:r>
      <w:r w:rsidR="00ED2082" w:rsidRPr="00ED2082">
        <w:t xml:space="preserve"> </w:t>
      </w:r>
      <w:r w:rsidRPr="00ED2082">
        <w:t>позволяют</w:t>
      </w:r>
      <w:r w:rsidR="00ED2082" w:rsidRPr="00ED2082">
        <w:t xml:space="preserve"> </w:t>
      </w:r>
      <w:r w:rsidRPr="00ED2082">
        <w:t>одновременно</w:t>
      </w:r>
      <w:r w:rsidR="00ED2082" w:rsidRPr="00ED2082">
        <w:t xml:space="preserve"> </w:t>
      </w:r>
      <w:r w:rsidRPr="00ED2082">
        <w:t>воздействовать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функциональные</w:t>
      </w:r>
      <w:r w:rsidR="00ED2082" w:rsidRPr="00ED2082">
        <w:t xml:space="preserve"> </w:t>
      </w:r>
      <w:r w:rsidRPr="00ED2082">
        <w:t>возможности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больного.</w:t>
      </w:r>
    </w:p>
    <w:p w:rsidR="00ED2082" w:rsidRDefault="00ED2082" w:rsidP="00ED2082">
      <w:pPr>
        <w:tabs>
          <w:tab w:val="left" w:pos="726"/>
        </w:tabs>
      </w:pPr>
    </w:p>
    <w:p w:rsidR="0059210B" w:rsidRPr="00ED2082" w:rsidRDefault="00ED2082" w:rsidP="00ED2082">
      <w:pPr>
        <w:pStyle w:val="1"/>
      </w:pPr>
      <w:bookmarkStart w:id="4" w:name="_Toc281156950"/>
      <w:r>
        <w:t xml:space="preserve">1.3 </w:t>
      </w:r>
      <w:r w:rsidR="0059210B" w:rsidRPr="00ED2082">
        <w:t>Лечебная</w:t>
      </w:r>
      <w:r w:rsidRPr="00ED2082">
        <w:t xml:space="preserve"> </w:t>
      </w:r>
      <w:r w:rsidR="0059210B" w:rsidRPr="00ED2082">
        <w:t>физическая</w:t>
      </w:r>
      <w:r w:rsidRPr="00ED2082">
        <w:t xml:space="preserve"> </w:t>
      </w:r>
      <w:r w:rsidR="0059210B" w:rsidRPr="00ED2082">
        <w:t>культура</w:t>
      </w:r>
      <w:r w:rsidRPr="00ED2082">
        <w:t xml:space="preserve"> </w:t>
      </w:r>
      <w:r w:rsidR="0059210B" w:rsidRPr="00ED2082">
        <w:t>после</w:t>
      </w:r>
      <w:r w:rsidRPr="00ED2082">
        <w:t xml:space="preserve"> </w:t>
      </w:r>
      <w:r w:rsidR="0059210B" w:rsidRPr="00ED2082">
        <w:t>переломов</w:t>
      </w:r>
      <w:r w:rsidRPr="00ED2082">
        <w:t xml:space="preserve"> </w:t>
      </w:r>
      <w:r w:rsidR="0059210B" w:rsidRPr="00ED2082">
        <w:t>трубчатых</w:t>
      </w:r>
      <w:r w:rsidRPr="00ED2082">
        <w:t xml:space="preserve"> </w:t>
      </w:r>
      <w:r w:rsidR="0059210B" w:rsidRPr="00ED2082">
        <w:t>костей</w:t>
      </w:r>
      <w:r w:rsidRPr="00ED2082">
        <w:t xml:space="preserve"> </w:t>
      </w:r>
      <w:r w:rsidR="0059210B" w:rsidRPr="00ED2082">
        <w:t>нижних</w:t>
      </w:r>
      <w:r w:rsidRPr="00ED2082">
        <w:t xml:space="preserve"> </w:t>
      </w:r>
      <w:r w:rsidR="0059210B" w:rsidRPr="00ED2082">
        <w:t>конечностей</w:t>
      </w:r>
      <w:r w:rsidRPr="00ED2082">
        <w:t xml:space="preserve"> </w:t>
      </w:r>
      <w:r w:rsidR="0059210B" w:rsidRPr="00ED2082">
        <w:t>при</w:t>
      </w:r>
      <w:r w:rsidRPr="00ED2082">
        <w:t xml:space="preserve"> </w:t>
      </w:r>
      <w:r w:rsidR="0059210B" w:rsidRPr="00ED2082">
        <w:t>компрессионно-дистракционном</w:t>
      </w:r>
      <w:r w:rsidRPr="00ED2082">
        <w:t xml:space="preserve"> </w:t>
      </w:r>
      <w:r w:rsidR="0059210B" w:rsidRPr="00ED2082">
        <w:t>остеосинтезе</w:t>
      </w:r>
      <w:bookmarkEnd w:id="4"/>
    </w:p>
    <w:p w:rsidR="00ED2082" w:rsidRDefault="00ED2082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Двигательная</w:t>
      </w:r>
      <w:r w:rsidR="00ED2082" w:rsidRPr="00ED2082">
        <w:t xml:space="preserve"> </w:t>
      </w:r>
      <w:r w:rsidRPr="00ED2082">
        <w:t>активность</w:t>
      </w:r>
      <w:r w:rsidR="00ED2082" w:rsidRPr="00ED2082">
        <w:t xml:space="preserve"> </w:t>
      </w:r>
      <w:r w:rsidRPr="00ED2082">
        <w:t>человека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виде</w:t>
      </w:r>
      <w:r w:rsidR="00ED2082" w:rsidRPr="00ED2082">
        <w:t xml:space="preserve"> </w:t>
      </w:r>
      <w:r w:rsidRPr="00ED2082">
        <w:t>различных</w:t>
      </w:r>
      <w:r w:rsidR="00ED2082" w:rsidRPr="00ED2082">
        <w:t xml:space="preserve"> </w:t>
      </w:r>
      <w:r w:rsidRPr="00ED2082">
        <w:t>форм</w:t>
      </w:r>
      <w:r w:rsidR="00ED2082" w:rsidRPr="00ED2082">
        <w:t xml:space="preserve"> </w:t>
      </w:r>
      <w:r w:rsidRPr="00ED2082">
        <w:t>мышечной</w:t>
      </w:r>
      <w:r w:rsidR="00ED2082" w:rsidRPr="00ED2082">
        <w:t xml:space="preserve"> </w:t>
      </w:r>
      <w:r w:rsidRPr="00ED2082">
        <w:t>деятельности</w:t>
      </w:r>
      <w:r w:rsidR="00ED2082">
        <w:t xml:space="preserve"> (</w:t>
      </w:r>
      <w:r w:rsidRPr="00ED2082">
        <w:t>труд,</w:t>
      </w:r>
      <w:r w:rsidR="00ED2082" w:rsidRPr="00ED2082">
        <w:t xml:space="preserve"> </w:t>
      </w:r>
      <w:r w:rsidRPr="00ED2082">
        <w:t>физические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) </w:t>
      </w:r>
      <w:r w:rsidRPr="00ED2082">
        <w:t>играет</w:t>
      </w:r>
      <w:r w:rsidR="00ED2082" w:rsidRPr="00ED2082">
        <w:t xml:space="preserve"> </w:t>
      </w:r>
      <w:r w:rsidRPr="00ED2082">
        <w:t>важную</w:t>
      </w:r>
      <w:r w:rsidR="00ED2082" w:rsidRPr="00ED2082">
        <w:t xml:space="preserve"> </w:t>
      </w:r>
      <w:r w:rsidRPr="00ED2082">
        <w:t>роль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его</w:t>
      </w:r>
      <w:r w:rsidR="00ED2082" w:rsidRPr="00ED2082">
        <w:t xml:space="preserve"> </w:t>
      </w:r>
      <w:r w:rsidRPr="00ED2082">
        <w:t>жизни,</w:t>
      </w:r>
      <w:r w:rsidR="00ED2082" w:rsidRPr="00ED2082">
        <w:t xml:space="preserve"> </w:t>
      </w:r>
      <w:r w:rsidRPr="00ED2082">
        <w:t>она</w:t>
      </w:r>
      <w:r w:rsidR="00ED2082" w:rsidRPr="00ED2082">
        <w:t xml:space="preserve"> </w:t>
      </w:r>
      <w:r w:rsidRPr="00ED2082">
        <w:t>стала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эволюции</w:t>
      </w:r>
      <w:r w:rsidR="00ED2082" w:rsidRPr="00ED2082">
        <w:t xml:space="preserve"> </w:t>
      </w:r>
      <w:r w:rsidRPr="00ED2082">
        <w:t>биологической</w:t>
      </w:r>
      <w:r w:rsidR="00ED2082" w:rsidRPr="00ED2082">
        <w:t xml:space="preserve"> </w:t>
      </w:r>
      <w:r w:rsidRPr="00ED2082">
        <w:t>потребностью.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Организм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находится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неблагоприятных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из-за</w:t>
      </w:r>
      <w:r w:rsidR="00ED2082" w:rsidRPr="00ED2082">
        <w:t xml:space="preserve"> </w:t>
      </w:r>
      <w:r w:rsidRPr="00ED2082">
        <w:t>патологических</w:t>
      </w:r>
      <w:r w:rsidR="00ED2082" w:rsidRPr="00ED2082">
        <w:t xml:space="preserve"> </w:t>
      </w:r>
      <w:r w:rsidRPr="00ED2082">
        <w:t>изменений,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вследствие</w:t>
      </w:r>
      <w:r w:rsidR="00ED2082" w:rsidRPr="00ED2082">
        <w:t xml:space="preserve"> </w:t>
      </w:r>
      <w:r w:rsidRPr="00ED2082">
        <w:t>вынужденной</w:t>
      </w:r>
      <w:r w:rsidR="00ED2082" w:rsidRPr="00ED2082">
        <w:t xml:space="preserve"> </w:t>
      </w:r>
      <w:r w:rsidRPr="00ED2082">
        <w:t>гипокинезии.</w:t>
      </w:r>
      <w:r w:rsidR="00ED2082" w:rsidRPr="00ED2082">
        <w:t xml:space="preserve"> </w:t>
      </w:r>
      <w:r w:rsidRPr="00ED2082">
        <w:t>Покой</w:t>
      </w:r>
      <w:r w:rsidR="00ED2082" w:rsidRPr="00ED2082">
        <w:t xml:space="preserve"> </w:t>
      </w:r>
      <w:r w:rsidRPr="00ED2082">
        <w:t>во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болезни</w:t>
      </w:r>
      <w:r w:rsidR="00ED2082" w:rsidRPr="00ED2082">
        <w:t xml:space="preserve"> </w:t>
      </w:r>
      <w:r w:rsidRPr="00ED2082">
        <w:t>необходим</w:t>
      </w:r>
      <w:r w:rsidR="00ED2082" w:rsidRPr="00ED2082">
        <w:t xml:space="preserve">: </w:t>
      </w:r>
      <w:r w:rsidRPr="00ED2082">
        <w:t>он</w:t>
      </w:r>
      <w:r w:rsidR="00ED2082" w:rsidRPr="00ED2082">
        <w:t xml:space="preserve"> </w:t>
      </w:r>
      <w:r w:rsidRPr="00ED2082">
        <w:t>облегчает</w:t>
      </w:r>
      <w:r w:rsidR="00ED2082" w:rsidRPr="00ED2082">
        <w:t xml:space="preserve"> </w:t>
      </w:r>
      <w:r w:rsidRPr="00ED2082">
        <w:t>функционирование</w:t>
      </w:r>
      <w:r w:rsidR="00ED2082" w:rsidRPr="00ED2082">
        <w:t xml:space="preserve"> </w:t>
      </w:r>
      <w:r w:rsidRPr="00ED2082">
        <w:t>пораженного</w:t>
      </w:r>
      <w:r w:rsidR="00ED2082" w:rsidRPr="00ED2082">
        <w:t xml:space="preserve"> </w:t>
      </w:r>
      <w:r w:rsidRPr="00ED2082">
        <w:t>органа,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организма,</w:t>
      </w:r>
      <w:r w:rsidR="00ED2082" w:rsidRPr="00ED2082">
        <w:t xml:space="preserve"> </w:t>
      </w:r>
      <w:r w:rsidRPr="00ED2082">
        <w:t>снижается</w:t>
      </w:r>
      <w:r w:rsidR="00ED2082" w:rsidRPr="00ED2082">
        <w:t xml:space="preserve"> </w:t>
      </w:r>
      <w:r w:rsidRPr="00ED2082">
        <w:t>потребность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кислороде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питательных</w:t>
      </w:r>
      <w:r w:rsidR="00ED2082" w:rsidRPr="00ED2082">
        <w:t xml:space="preserve"> </w:t>
      </w:r>
      <w:r w:rsidRPr="00ED2082">
        <w:t>веществах,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экономной</w:t>
      </w:r>
      <w:r w:rsidR="00ED2082" w:rsidRPr="00ED2082">
        <w:t xml:space="preserve"> </w:t>
      </w:r>
      <w:r w:rsidRPr="00ED2082">
        <w:t>работе</w:t>
      </w:r>
      <w:r w:rsidR="00ED2082" w:rsidRPr="00ED2082">
        <w:t xml:space="preserve"> </w:t>
      </w:r>
      <w:r w:rsidRPr="00ED2082">
        <w:t>внутренних</w:t>
      </w:r>
      <w:r w:rsidR="00ED2082" w:rsidRPr="00ED2082">
        <w:t xml:space="preserve"> </w:t>
      </w:r>
      <w:r w:rsidRPr="00ED2082">
        <w:t>органов,</w:t>
      </w:r>
      <w:r w:rsidR="00ED2082" w:rsidRPr="00ED2082">
        <w:t xml:space="preserve"> </w:t>
      </w:r>
      <w:r w:rsidRPr="00ED2082">
        <w:t>восстанавливает</w:t>
      </w:r>
      <w:r w:rsidR="00ED2082" w:rsidRPr="00ED2082">
        <w:t xml:space="preserve"> </w:t>
      </w:r>
      <w:r w:rsidRPr="00ED2082">
        <w:t>тормозные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ЦНС.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если</w:t>
      </w:r>
      <w:r w:rsidR="00ED2082" w:rsidRPr="00ED2082">
        <w:t xml:space="preserve"> </w:t>
      </w:r>
      <w:r w:rsidRPr="00ED2082">
        <w:t>ограничения</w:t>
      </w:r>
      <w:r w:rsidR="00ED2082" w:rsidRPr="00ED2082">
        <w:t xml:space="preserve"> </w:t>
      </w:r>
      <w:r w:rsidRPr="00ED2082">
        <w:t>двигательной</w:t>
      </w:r>
      <w:r w:rsidR="00ED2082" w:rsidRPr="00ED2082">
        <w:t xml:space="preserve"> </w:t>
      </w:r>
      <w:r w:rsidRPr="00ED2082">
        <w:t>активности</w:t>
      </w:r>
      <w:r w:rsidR="00ED2082" w:rsidRPr="00ED2082">
        <w:t xml:space="preserve"> </w:t>
      </w:r>
      <w:r w:rsidRPr="00ED2082">
        <w:t>продолжаются</w:t>
      </w:r>
      <w:r w:rsidR="00ED2082" w:rsidRPr="00ED2082">
        <w:t xml:space="preserve"> </w:t>
      </w:r>
      <w:r w:rsidRPr="00ED2082">
        <w:t>долго,</w:t>
      </w:r>
      <w:r w:rsidR="00ED2082" w:rsidRPr="00ED2082">
        <w:t xml:space="preserve"> </w:t>
      </w:r>
      <w:r w:rsidRPr="00ED2082">
        <w:t>то</w:t>
      </w:r>
      <w:r w:rsidR="00ED2082" w:rsidRPr="00ED2082">
        <w:t xml:space="preserve"> </w:t>
      </w:r>
      <w:r w:rsidRPr="00ED2082">
        <w:t>снижение</w:t>
      </w:r>
      <w:r w:rsidR="00ED2082" w:rsidRPr="00ED2082">
        <w:t xml:space="preserve"> </w:t>
      </w:r>
      <w:r w:rsidRPr="00ED2082">
        <w:t>функций</w:t>
      </w:r>
      <w:r w:rsidR="00ED2082" w:rsidRPr="00ED2082">
        <w:t xml:space="preserve"> </w:t>
      </w:r>
      <w:r w:rsidRPr="00ED2082">
        <w:t>важнейших</w:t>
      </w:r>
      <w:r w:rsidR="00ED2082" w:rsidRPr="00ED2082">
        <w:t xml:space="preserve"> </w:t>
      </w:r>
      <w:r w:rsidRPr="00ED2082">
        <w:t>систем</w:t>
      </w:r>
      <w:r w:rsidR="00ED2082" w:rsidRPr="00ED2082">
        <w:t xml:space="preserve"> </w:t>
      </w:r>
      <w:r w:rsidRPr="00ED2082">
        <w:t>становится</w:t>
      </w:r>
      <w:r w:rsidR="00ED2082" w:rsidRPr="00ED2082">
        <w:t xml:space="preserve"> </w:t>
      </w:r>
      <w:r w:rsidRPr="00ED2082">
        <w:t>стойким,</w:t>
      </w:r>
      <w:r w:rsidR="00ED2082" w:rsidRPr="00ED2082">
        <w:t xml:space="preserve"> </w:t>
      </w:r>
      <w:r w:rsidRPr="00ED2082">
        <w:t>ослабевают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возбуждения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ЦНС,</w:t>
      </w:r>
      <w:r w:rsidR="00ED2082" w:rsidRPr="00ED2082">
        <w:t xml:space="preserve"> </w:t>
      </w:r>
      <w:r w:rsidRPr="00ED2082">
        <w:t>ухудшается</w:t>
      </w:r>
      <w:r w:rsidR="00ED2082" w:rsidRPr="00ED2082">
        <w:t xml:space="preserve"> </w:t>
      </w:r>
      <w:r w:rsidRPr="00ED2082">
        <w:t>функциональное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ССС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трофика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создаются</w:t>
      </w:r>
      <w:r w:rsidR="00ED2082" w:rsidRPr="00ED2082">
        <w:t xml:space="preserve"> </w:t>
      </w:r>
      <w:r w:rsidRPr="00ED2082">
        <w:t>условия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возникновения</w:t>
      </w:r>
      <w:r w:rsidR="00ED2082" w:rsidRPr="00ED2082">
        <w:t xml:space="preserve"> </w:t>
      </w:r>
      <w:r w:rsidRPr="00ED2082">
        <w:t>различных</w:t>
      </w:r>
      <w:r w:rsidR="00ED2082" w:rsidRPr="00ED2082">
        <w:t xml:space="preserve"> </w:t>
      </w:r>
      <w:r w:rsidRPr="00ED2082">
        <w:t>осложнений,</w:t>
      </w:r>
      <w:r w:rsidR="00ED2082" w:rsidRPr="00ED2082">
        <w:t xml:space="preserve"> </w:t>
      </w:r>
      <w:r w:rsidRPr="00ED2082">
        <w:t>выздоровление</w:t>
      </w:r>
      <w:r w:rsidR="00ED2082" w:rsidRPr="00ED2082">
        <w:t xml:space="preserve"> </w:t>
      </w:r>
      <w:r w:rsidRPr="00ED2082">
        <w:t>задерживается.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Рациональное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улучшает</w:t>
      </w:r>
      <w:r w:rsidR="00ED2082" w:rsidRPr="00ED2082">
        <w:t xml:space="preserve"> </w:t>
      </w:r>
      <w:r w:rsidRPr="00ED2082">
        <w:t>нарушенные</w:t>
      </w:r>
      <w:r w:rsidR="00ED2082" w:rsidRPr="00ED2082">
        <w:t xml:space="preserve"> </w:t>
      </w:r>
      <w:r w:rsidRPr="00ED2082">
        <w:t>функции,</w:t>
      </w:r>
      <w:r w:rsidR="00ED2082" w:rsidRPr="00ED2082">
        <w:t xml:space="preserve"> </w:t>
      </w:r>
      <w:r w:rsidRPr="00ED2082">
        <w:t>ускоряет</w:t>
      </w:r>
      <w:r w:rsidR="00ED2082" w:rsidRPr="00ED2082">
        <w:t xml:space="preserve"> </w:t>
      </w:r>
      <w:r w:rsidRPr="00ED2082">
        <w:t>регенерацию,</w:t>
      </w:r>
      <w:r w:rsidR="00ED2082" w:rsidRPr="00ED2082">
        <w:t xml:space="preserve"> </w:t>
      </w:r>
      <w:r w:rsidRPr="00ED2082">
        <w:t>уменьшает</w:t>
      </w:r>
      <w:r w:rsidR="00ED2082" w:rsidRPr="00ED2082">
        <w:t xml:space="preserve"> </w:t>
      </w:r>
      <w:r w:rsidRPr="00ED2082">
        <w:t>неблагоприятные</w:t>
      </w:r>
      <w:r w:rsidR="00ED2082" w:rsidRPr="00ED2082">
        <w:t xml:space="preserve"> </w:t>
      </w:r>
      <w:r w:rsidRPr="00ED2082">
        <w:t>последствия</w:t>
      </w:r>
      <w:r w:rsidR="00ED2082" w:rsidRPr="00ED2082">
        <w:t xml:space="preserve"> </w:t>
      </w:r>
      <w:r w:rsidRPr="00ED2082">
        <w:t>вынужденной</w:t>
      </w:r>
      <w:r w:rsidR="00ED2082" w:rsidRPr="00ED2082">
        <w:t xml:space="preserve"> </w:t>
      </w:r>
      <w:r w:rsidRPr="00ED2082">
        <w:t>гипокинезии</w:t>
      </w:r>
      <w:r w:rsidR="00ED2082">
        <w:t xml:space="preserve"> (</w:t>
      </w:r>
      <w:r w:rsidRPr="00ED2082">
        <w:t>Полуструев</w:t>
      </w:r>
      <w:r w:rsidR="00ED2082" w:rsidRPr="00ED2082">
        <w:t xml:space="preserve"> </w:t>
      </w:r>
      <w:r w:rsidRPr="00ED2082">
        <w:t>А.В.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</w:t>
      </w:r>
      <w:r w:rsidR="00ED2082">
        <w:t>. 19</w:t>
      </w:r>
      <w:r w:rsidRPr="00ED2082">
        <w:t>99</w:t>
      </w:r>
      <w:r w:rsidR="00ED2082" w:rsidRPr="00ED2082">
        <w:t xml:space="preserve"> </w:t>
      </w:r>
      <w:r w:rsidRPr="00ED2082">
        <w:t>год</w:t>
      </w:r>
      <w:r w:rsidR="00ED2082" w:rsidRPr="00ED2082">
        <w:t>)</w:t>
      </w:r>
      <w:r w:rsidR="00ED2082">
        <w:t>. З.М</w:t>
      </w:r>
      <w:r w:rsidRPr="00ED2082">
        <w:t>.</w:t>
      </w:r>
      <w:r w:rsidR="00ED2082">
        <w:t xml:space="preserve"> </w:t>
      </w:r>
      <w:r w:rsidRPr="00ED2082">
        <w:t>Атаев</w:t>
      </w:r>
      <w:r w:rsidR="00ED2082">
        <w:t xml:space="preserve"> (</w:t>
      </w:r>
      <w:r w:rsidRPr="00ED2082">
        <w:t>1973</w:t>
      </w:r>
      <w:r w:rsidR="00ED2082" w:rsidRPr="00ED2082">
        <w:t xml:space="preserve">) </w:t>
      </w:r>
      <w:r w:rsidRPr="00ED2082">
        <w:t>отмечает,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режим</w:t>
      </w:r>
      <w:r w:rsidR="00ED2082" w:rsidRPr="00ED2082">
        <w:t xml:space="preserve"> </w:t>
      </w:r>
      <w:r w:rsidRPr="00ED2082">
        <w:t>двигательной</w:t>
      </w:r>
      <w:r w:rsidR="00ED2082" w:rsidRPr="00ED2082">
        <w:t xml:space="preserve"> </w:t>
      </w:r>
      <w:r w:rsidRPr="00ED2082">
        <w:t>активности</w:t>
      </w:r>
      <w:r w:rsidR="00ED2082" w:rsidRPr="00ED2082">
        <w:t xml:space="preserve"> </w:t>
      </w:r>
      <w:r w:rsidRPr="00ED2082">
        <w:t>оказывает</w:t>
      </w:r>
      <w:r w:rsidR="00ED2082" w:rsidRPr="00ED2082">
        <w:t xml:space="preserve"> </w:t>
      </w:r>
      <w:r w:rsidRPr="00ED2082">
        <w:t>влияние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соотношение</w:t>
      </w:r>
      <w:r w:rsidR="00ED2082" w:rsidRPr="00ED2082">
        <w:t xml:space="preserve"> </w:t>
      </w:r>
      <w:r w:rsidRPr="00ED2082">
        <w:t>возбудительно-тормозных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ЦНС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подкорковые</w:t>
      </w:r>
      <w:r w:rsidR="00ED2082" w:rsidRPr="00ED2082">
        <w:t xml:space="preserve"> </w:t>
      </w:r>
      <w:r w:rsidRPr="00ED2082">
        <w:t>образования.</w:t>
      </w:r>
      <w:r w:rsidR="00ED2082" w:rsidRPr="00ED2082">
        <w:t xml:space="preserve"> </w:t>
      </w:r>
      <w:r w:rsidRPr="00ED2082">
        <w:t>Проведённые</w:t>
      </w:r>
      <w:r w:rsidR="00ED2082" w:rsidRPr="00ED2082">
        <w:t xml:space="preserve"> </w:t>
      </w:r>
      <w:r w:rsidRPr="00ED2082">
        <w:t>им</w:t>
      </w:r>
      <w:r w:rsidR="00ED2082" w:rsidRPr="00ED2082">
        <w:t xml:space="preserve"> </w:t>
      </w:r>
      <w:r w:rsidRPr="00ED2082">
        <w:t>исследования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животных</w:t>
      </w:r>
      <w:r w:rsidR="00ED2082" w:rsidRPr="00ED2082">
        <w:t xml:space="preserve"> </w:t>
      </w:r>
      <w:r w:rsidRPr="00ED2082">
        <w:t>показали,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течение</w:t>
      </w:r>
      <w:r w:rsidR="00ED2082" w:rsidRPr="00ED2082">
        <w:t xml:space="preserve"> </w:t>
      </w:r>
      <w:r w:rsidRPr="00ED2082">
        <w:t>восстановительных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зависят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режима</w:t>
      </w:r>
      <w:r w:rsidR="00ED2082" w:rsidRPr="00ED2082">
        <w:t xml:space="preserve"> </w:t>
      </w:r>
      <w:r w:rsidRPr="00ED2082">
        <w:t>двигательной</w:t>
      </w:r>
      <w:r w:rsidR="00ED2082" w:rsidRPr="00ED2082">
        <w:t xml:space="preserve"> </w:t>
      </w:r>
      <w:r w:rsidRPr="00ED2082">
        <w:t>активности.</w:t>
      </w:r>
      <w:r w:rsidR="00ED2082" w:rsidRPr="00ED2082">
        <w:t xml:space="preserve"> </w:t>
      </w:r>
      <w:r w:rsidRPr="00ED2082">
        <w:t>Если</w:t>
      </w:r>
      <w:r w:rsidR="00ED2082" w:rsidRPr="00ED2082">
        <w:t xml:space="preserve"> </w:t>
      </w:r>
      <w:r w:rsidRPr="00ED2082">
        <w:t>активность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ограничивалась,</w:t>
      </w:r>
      <w:r w:rsidR="00ED2082" w:rsidRPr="00ED2082">
        <w:t xml:space="preserve"> </w:t>
      </w:r>
      <w:r w:rsidRPr="00ED2082">
        <w:t>биоэлектрические</w:t>
      </w:r>
      <w:r w:rsidR="00ED2082" w:rsidRPr="00ED2082">
        <w:t xml:space="preserve"> </w:t>
      </w:r>
      <w:r w:rsidRPr="00ED2082">
        <w:t>потенциалы</w:t>
      </w:r>
      <w:r w:rsidR="00ED2082" w:rsidRPr="00ED2082">
        <w:t xml:space="preserve"> </w:t>
      </w:r>
      <w:r w:rsidRPr="00ED2082">
        <w:t>мозга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реакции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стимуляцию</w:t>
      </w:r>
      <w:r w:rsidR="00ED2082" w:rsidRPr="00ED2082">
        <w:t xml:space="preserve"> </w:t>
      </w:r>
      <w:r w:rsidRPr="00ED2082">
        <w:t>характеризовались</w:t>
      </w:r>
      <w:r w:rsidR="00ED2082" w:rsidRPr="00ED2082">
        <w:t xml:space="preserve"> </w:t>
      </w:r>
      <w:r w:rsidRPr="00ED2082">
        <w:t>динамичностью</w:t>
      </w:r>
      <w:r w:rsidR="00ED2082" w:rsidRPr="00ED2082">
        <w:t xml:space="preserve"> </w:t>
      </w:r>
      <w:r w:rsidRPr="00ED2082">
        <w:t>нейрофизиологических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быстрым</w:t>
      </w:r>
      <w:r w:rsidR="00ED2082" w:rsidRPr="00ED2082">
        <w:t xml:space="preserve"> </w:t>
      </w:r>
      <w:r w:rsidRPr="00ED2082">
        <w:t>возвращением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исходному</w:t>
      </w:r>
      <w:r w:rsidR="00ED2082" w:rsidRPr="00ED2082">
        <w:t xml:space="preserve"> </w:t>
      </w:r>
      <w:r w:rsidRPr="00ED2082">
        <w:t>уровню.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Положительное</w:t>
      </w:r>
      <w:r w:rsidR="00ED2082" w:rsidRPr="00ED2082">
        <w:t xml:space="preserve"> </w:t>
      </w:r>
      <w:r w:rsidRPr="00ED2082">
        <w:t>влияние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успех</w:t>
      </w:r>
      <w:r w:rsidR="00ED2082" w:rsidRPr="00ED2082">
        <w:t xml:space="preserve"> </w:t>
      </w:r>
      <w:r w:rsidRPr="00ED2082">
        <w:t>восстановительного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повреждением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оказывает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физическая</w:t>
      </w:r>
      <w:r w:rsidR="00ED2082" w:rsidRPr="00ED2082">
        <w:t xml:space="preserve"> </w:t>
      </w:r>
      <w:r w:rsidRPr="00ED2082">
        <w:t>культура.</w:t>
      </w:r>
      <w:r w:rsidR="00ED2082" w:rsidRPr="00ED2082">
        <w:t xml:space="preserve"> </w:t>
      </w:r>
      <w:r w:rsidRPr="00ED2082">
        <w:t>Она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увеличению</w:t>
      </w:r>
      <w:r w:rsidR="00ED2082" w:rsidRPr="00ED2082">
        <w:t xml:space="preserve"> </w:t>
      </w:r>
      <w:r w:rsidRPr="00ED2082">
        <w:t>амплитуды</w:t>
      </w:r>
      <w:r w:rsidR="00ED2082" w:rsidRPr="00ED2082">
        <w:t xml:space="preserve"> </w:t>
      </w:r>
      <w:r w:rsidRPr="00ED2082">
        <w:t>движений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пораженных</w:t>
      </w:r>
      <w:r w:rsidR="00ED2082" w:rsidRPr="00ED2082">
        <w:t xml:space="preserve"> </w:t>
      </w:r>
      <w:r w:rsidRPr="00ED2082">
        <w:t>суставах,</w:t>
      </w:r>
      <w:r w:rsidR="00ED2082" w:rsidRPr="00ED2082">
        <w:t xml:space="preserve"> </w:t>
      </w:r>
      <w:r w:rsidRPr="00ED2082">
        <w:t>повышает</w:t>
      </w:r>
      <w:r w:rsidR="00ED2082" w:rsidRPr="00ED2082">
        <w:t xml:space="preserve"> </w:t>
      </w:r>
      <w:r w:rsidRPr="00ED2082">
        <w:t>силу</w:t>
      </w:r>
      <w:r w:rsidR="00ED2082" w:rsidRPr="00ED2082">
        <w:t xml:space="preserve"> </w:t>
      </w:r>
      <w:r w:rsidRPr="00ED2082">
        <w:t>окружающих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тем</w:t>
      </w:r>
      <w:r w:rsidR="00ED2082" w:rsidRPr="00ED2082">
        <w:t xml:space="preserve"> </w:t>
      </w:r>
      <w:r w:rsidRPr="00ED2082">
        <w:t>самым</w:t>
      </w:r>
      <w:r w:rsidR="00ED2082" w:rsidRPr="00ED2082">
        <w:t xml:space="preserve"> </w:t>
      </w:r>
      <w:r w:rsidRPr="00ED2082">
        <w:t>предопределяет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утраченных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трудовых</w:t>
      </w:r>
      <w:r w:rsidR="00ED2082" w:rsidRPr="00ED2082">
        <w:t xml:space="preserve"> </w:t>
      </w:r>
      <w:r w:rsidRPr="00ED2082">
        <w:t>навыков</w:t>
      </w:r>
      <w:r w:rsidR="00ED2082" w:rsidRPr="00ED2082">
        <w:t xml:space="preserve"> </w:t>
      </w:r>
      <w:r w:rsidRPr="00ED2082">
        <w:t>больного.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Метод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комплексной</w:t>
      </w:r>
      <w:r w:rsidR="00ED2082" w:rsidRPr="00ED2082">
        <w:t xml:space="preserve"> </w:t>
      </w:r>
      <w:r w:rsidRPr="00ED2082">
        <w:t>функциональной</w:t>
      </w:r>
      <w:r w:rsidR="00ED2082" w:rsidRPr="00ED2082">
        <w:t xml:space="preserve"> </w:t>
      </w:r>
      <w:r w:rsidRPr="00ED2082">
        <w:t>терапии</w:t>
      </w:r>
      <w:r w:rsidR="00ED2082" w:rsidRPr="00ED2082">
        <w:t xml:space="preserve"> </w:t>
      </w:r>
      <w:r w:rsidRPr="00ED2082">
        <w:t>использует</w:t>
      </w:r>
      <w:r w:rsidR="00ED2082" w:rsidRPr="00ED2082">
        <w:t xml:space="preserve"> </w:t>
      </w:r>
      <w:r w:rsidRPr="00ED2082">
        <w:t>физические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средство</w:t>
      </w:r>
      <w:r w:rsidR="00ED2082" w:rsidRPr="00ED2082">
        <w:t>: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сохранения</w:t>
      </w:r>
      <w:r w:rsidR="00ED2082" w:rsidRPr="00ED2082">
        <w:t xml:space="preserve"> </w:t>
      </w:r>
      <w:r w:rsidRPr="00ED2082">
        <w:t>ослабленного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деятельном</w:t>
      </w:r>
      <w:r w:rsidR="00ED2082" w:rsidRPr="00ED2082">
        <w:t xml:space="preserve"> </w:t>
      </w:r>
      <w:r w:rsidRPr="00ED2082">
        <w:t>состоянии</w:t>
      </w:r>
      <w:r w:rsidR="00ED2082" w:rsidRPr="00ED2082">
        <w:t>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стимуляции</w:t>
      </w:r>
      <w:r w:rsidR="00ED2082" w:rsidRPr="00ED2082">
        <w:t xml:space="preserve"> </w:t>
      </w:r>
      <w:r w:rsidRPr="00ED2082">
        <w:t>его</w:t>
      </w:r>
      <w:r w:rsidR="00ED2082" w:rsidRPr="00ED2082">
        <w:t xml:space="preserve"> </w:t>
      </w:r>
      <w:r w:rsidRPr="00ED2082">
        <w:t>внутренних</w:t>
      </w:r>
      <w:r w:rsidR="00ED2082" w:rsidRPr="00ED2082">
        <w:t xml:space="preserve"> </w:t>
      </w:r>
      <w:r w:rsidRPr="00ED2082">
        <w:t>ресурсов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борьбе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заболеванием</w:t>
      </w:r>
      <w:r w:rsidR="00ED2082">
        <w:t xml:space="preserve"> (</w:t>
      </w:r>
      <w:r w:rsidRPr="00ED2082">
        <w:t>повреждением</w:t>
      </w:r>
      <w:r w:rsidR="00ED2082" w:rsidRPr="00ED2082">
        <w:t xml:space="preserve">) </w:t>
      </w:r>
      <w:r w:rsidRPr="00ED2082">
        <w:t>локомоторного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>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предупреждения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осложнений,</w:t>
      </w:r>
      <w:r w:rsidR="00ED2082" w:rsidRPr="00ED2082">
        <w:t xml:space="preserve"> </w:t>
      </w:r>
      <w:r w:rsidRPr="00ED2082">
        <w:t>возникающих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вынужденного</w:t>
      </w:r>
      <w:r w:rsidR="00ED2082" w:rsidRPr="00ED2082">
        <w:t xml:space="preserve"> </w:t>
      </w:r>
      <w:r w:rsidRPr="00ED2082">
        <w:t>покоя</w:t>
      </w:r>
      <w:r w:rsidR="00ED2082" w:rsidRPr="00ED2082">
        <w:t>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ускорения</w:t>
      </w:r>
      <w:r w:rsidR="00ED2082" w:rsidRPr="00ED2082">
        <w:t xml:space="preserve"> </w:t>
      </w:r>
      <w:r w:rsidRPr="00ED2082">
        <w:t>ликвидации</w:t>
      </w:r>
      <w:r w:rsidR="00ED2082" w:rsidRPr="00ED2082">
        <w:t xml:space="preserve"> </w:t>
      </w:r>
      <w:r w:rsidRPr="00ED2082">
        <w:t>местных</w:t>
      </w:r>
      <w:r w:rsidR="00ED2082" w:rsidRPr="00ED2082">
        <w:t xml:space="preserve"> </w:t>
      </w:r>
      <w:r w:rsidRPr="00ED2082">
        <w:t>анатомических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проявлений</w:t>
      </w:r>
      <w:r w:rsidR="00ED2082" w:rsidRPr="00ED2082">
        <w:t xml:space="preserve"> </w:t>
      </w:r>
      <w:r w:rsidRPr="00ED2082">
        <w:t>заболевания</w:t>
      </w:r>
      <w:r w:rsidR="00ED2082">
        <w:t xml:space="preserve"> (</w:t>
      </w:r>
      <w:r w:rsidRPr="00ED2082">
        <w:t>повреждения</w:t>
      </w:r>
      <w:r w:rsidR="00ED2082" w:rsidRPr="00ED2082">
        <w:t>);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сохранения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приспособленности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воздействиям</w:t>
      </w:r>
      <w:r w:rsidR="00ED2082" w:rsidRPr="00ED2082">
        <w:t xml:space="preserve"> </w:t>
      </w:r>
      <w:r w:rsidRPr="00ED2082">
        <w:t>внешней</w:t>
      </w:r>
      <w:r w:rsidR="00ED2082" w:rsidRPr="00ED2082">
        <w:t xml:space="preserve"> </w:t>
      </w:r>
      <w:r w:rsidRPr="00ED2082">
        <w:t>среды</w:t>
      </w:r>
      <w:r w:rsidR="00ED2082" w:rsidRPr="00ED2082">
        <w:t>;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>
        <w:t xml:space="preserve"> (</w:t>
      </w:r>
      <w:r w:rsidRPr="00ED2082">
        <w:t>Саркизов</w:t>
      </w:r>
      <w:r w:rsidR="00ED2082" w:rsidRPr="00ED2082">
        <w:t xml:space="preserve"> - </w:t>
      </w:r>
      <w:r w:rsidRPr="00ED2082">
        <w:t>Сиразини</w:t>
      </w:r>
      <w:r w:rsidR="00ED2082" w:rsidRPr="00ED2082">
        <w:t xml:space="preserve"> </w:t>
      </w:r>
      <w:r w:rsidRPr="00ED2082">
        <w:t>И</w:t>
      </w:r>
      <w:r w:rsidR="00ED2082">
        <w:t xml:space="preserve">.М. </w:t>
      </w:r>
      <w:smartTag w:uri="urn:schemas-microsoft-com:office:smarttags" w:element="metricconverter">
        <w:smartTagPr>
          <w:attr w:name="ProductID" w:val="1954 г"/>
        </w:smartTagPr>
        <w:r w:rsidR="00ED2082">
          <w:t>19</w:t>
        </w:r>
        <w:r w:rsidRPr="00ED2082">
          <w:t>54</w:t>
        </w:r>
        <w:r w:rsidR="00ED2082">
          <w:t xml:space="preserve"> </w:t>
        </w:r>
        <w:r w:rsidRPr="00ED2082">
          <w:t>г</w:t>
        </w:r>
      </w:smartTag>
      <w:r w:rsidRPr="00ED2082">
        <w:t>.,</w:t>
      </w:r>
      <w:r w:rsidR="00ED2082" w:rsidRPr="00ED2082">
        <w:t xml:space="preserve"> </w:t>
      </w:r>
      <w:r w:rsidRPr="00ED2082">
        <w:t>Мошков</w:t>
      </w:r>
      <w:r w:rsidR="00ED2082" w:rsidRPr="00ED2082">
        <w:t xml:space="preserve"> </w:t>
      </w:r>
      <w:r w:rsidRPr="00ED2082">
        <w:t>В</w:t>
      </w:r>
      <w:r w:rsidR="00ED2082">
        <w:t xml:space="preserve">.Н. </w:t>
      </w:r>
      <w:smartTag w:uri="urn:schemas-microsoft-com:office:smarttags" w:element="metricconverter">
        <w:smartTagPr>
          <w:attr w:name="ProductID" w:val="1975 г"/>
        </w:smartTagPr>
        <w:r w:rsidR="00ED2082">
          <w:t>19</w:t>
        </w:r>
        <w:r w:rsidRPr="00ED2082">
          <w:t>75</w:t>
        </w:r>
        <w:r w:rsidR="00ED2082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Особенностью</w:t>
      </w:r>
      <w:r w:rsidR="00ED2082" w:rsidRPr="00ED2082">
        <w:t xml:space="preserve"> </w:t>
      </w:r>
      <w:r w:rsidRPr="00ED2082">
        <w:t>метода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принципа</w:t>
      </w:r>
      <w:r w:rsidR="00ED2082" w:rsidRPr="00ED2082">
        <w:t xml:space="preserve"> </w:t>
      </w:r>
      <w:r w:rsidRPr="00ED2082">
        <w:t>упражняемости</w:t>
      </w:r>
      <w:r w:rsidR="00ED2082" w:rsidRPr="00ED2082">
        <w:t xml:space="preserve"> - </w:t>
      </w:r>
      <w:r w:rsidRPr="00ED2082">
        <w:t>тренировки</w:t>
      </w:r>
      <w:r w:rsidR="00ED2082" w:rsidRPr="00ED2082">
        <w:t xml:space="preserve"> </w:t>
      </w:r>
      <w:r w:rsidRPr="00ED2082">
        <w:t>физическими</w:t>
      </w:r>
      <w:r w:rsidR="00ED2082" w:rsidRPr="00ED2082">
        <w:t xml:space="preserve"> </w:t>
      </w:r>
      <w:r w:rsidRPr="00ED2082">
        <w:t>упражнениями.</w:t>
      </w:r>
      <w:r w:rsidR="00ED2082" w:rsidRPr="00ED2082">
        <w:t xml:space="preserve"> </w:t>
      </w:r>
      <w:r w:rsidRPr="00ED2082">
        <w:t>Терапевтический</w:t>
      </w:r>
      <w:r w:rsidR="00ED2082" w:rsidRPr="00ED2082">
        <w:t xml:space="preserve"> </w:t>
      </w:r>
      <w:r w:rsidRPr="00ED2082">
        <w:t>эффект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тренировке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физическими</w:t>
      </w:r>
      <w:r w:rsidR="00ED2082" w:rsidRPr="00ED2082">
        <w:t xml:space="preserve"> </w:t>
      </w:r>
      <w:r w:rsidRPr="00ED2082">
        <w:t>упражнениями</w:t>
      </w:r>
      <w:r w:rsidR="00ED2082" w:rsidRPr="00ED2082">
        <w:t xml:space="preserve"> </w:t>
      </w:r>
      <w:r w:rsidRPr="00ED2082">
        <w:t>возможен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соблюдении</w:t>
      </w:r>
      <w:r w:rsidR="00ED2082" w:rsidRPr="00ED2082">
        <w:t xml:space="preserve"> </w:t>
      </w:r>
      <w:r w:rsidRPr="00ED2082">
        <w:t>принципов</w:t>
      </w:r>
      <w:r w:rsidR="00ED2082" w:rsidRPr="00ED2082">
        <w:t xml:space="preserve"> </w:t>
      </w:r>
      <w:r w:rsidRPr="00ED2082">
        <w:t>системности</w:t>
      </w:r>
      <w:r w:rsidR="00ED2082" w:rsidRPr="00ED2082">
        <w:t xml:space="preserve"> </w:t>
      </w:r>
      <w:r w:rsidRPr="00ED2082">
        <w:t>воздействия,</w:t>
      </w:r>
      <w:r w:rsidR="00ED2082" w:rsidRPr="00ED2082">
        <w:t xml:space="preserve"> </w:t>
      </w:r>
      <w:r w:rsidRPr="00ED2082">
        <w:t>регулярности</w:t>
      </w:r>
      <w:r w:rsidR="00ED2082" w:rsidRPr="00ED2082">
        <w:t xml:space="preserve"> </w:t>
      </w:r>
      <w:r w:rsidRPr="00ED2082">
        <w:t>воздействия,</w:t>
      </w:r>
      <w:r w:rsidR="00ED2082" w:rsidRPr="00ED2082">
        <w:t xml:space="preserve"> </w:t>
      </w:r>
      <w:r w:rsidRPr="00ED2082">
        <w:t>длительностью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упражнений,</w:t>
      </w:r>
      <w:r w:rsidR="00ED2082" w:rsidRPr="00ED2082">
        <w:t xml:space="preserve"> </w:t>
      </w:r>
      <w:r w:rsidRPr="00ED2082">
        <w:t>нарастания</w:t>
      </w:r>
      <w:r w:rsidR="00ED2082" w:rsidRPr="00ED2082">
        <w:t xml:space="preserve"> </w:t>
      </w:r>
      <w:r w:rsidRPr="00ED2082">
        <w:t>дозы,</w:t>
      </w:r>
      <w:r w:rsidR="00ED2082" w:rsidRPr="00ED2082">
        <w:t xml:space="preserve"> </w:t>
      </w:r>
      <w:r w:rsidRPr="00ED2082">
        <w:t>индивидуализации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упражнений.</w:t>
      </w:r>
      <w:r w:rsidR="00ED2082">
        <w:t xml:space="preserve"> (</w:t>
      </w:r>
      <w:r w:rsidRPr="00ED2082">
        <w:t>Мошков</w:t>
      </w:r>
      <w:r w:rsidR="00ED2082" w:rsidRPr="00ED2082">
        <w:t xml:space="preserve"> </w:t>
      </w:r>
      <w:r w:rsidRPr="00ED2082">
        <w:t>В</w:t>
      </w:r>
      <w:r w:rsidR="00ED2082">
        <w:t>.Н. 19</w:t>
      </w:r>
      <w:r w:rsidRPr="00ED2082">
        <w:t>72</w:t>
      </w:r>
      <w:r w:rsidR="00ED2082" w:rsidRPr="00ED2082">
        <w:t xml:space="preserve"> </w:t>
      </w:r>
      <w:r w:rsidR="00ED2082">
        <w:t>–</w:t>
      </w:r>
      <w:r w:rsidR="00ED2082" w:rsidRPr="00ED2082">
        <w:t xml:space="preserve"> </w:t>
      </w:r>
      <w:r w:rsidRPr="00ED2082">
        <w:t>1975</w:t>
      </w:r>
      <w:r w:rsidR="00ED2082">
        <w:t xml:space="preserve"> </w:t>
      </w:r>
      <w:r w:rsidRPr="00ED2082">
        <w:t>гг.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Основой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травматологических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борьба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травматологической</w:t>
      </w:r>
      <w:r w:rsidR="00ED2082" w:rsidRPr="00ED2082">
        <w:t xml:space="preserve"> </w:t>
      </w:r>
      <w:r w:rsidRPr="00ED2082">
        <w:t>болезнью,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сопровождается</w:t>
      </w:r>
      <w:r w:rsidR="00ED2082" w:rsidRPr="00ED2082">
        <w:t xml:space="preserve"> </w:t>
      </w:r>
      <w:r w:rsidRPr="00ED2082">
        <w:t>вторичными</w:t>
      </w:r>
      <w:r w:rsidR="00ED2082" w:rsidRPr="00ED2082">
        <w:t xml:space="preserve"> </w:t>
      </w:r>
      <w:r w:rsidRPr="00ED2082">
        <w:t>общими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местными</w:t>
      </w:r>
      <w:r w:rsidR="00ED2082" w:rsidRPr="00ED2082">
        <w:t xml:space="preserve"> </w:t>
      </w:r>
      <w:r w:rsidRPr="00ED2082">
        <w:t>патологическими</w:t>
      </w:r>
      <w:r w:rsidR="00ED2082" w:rsidRPr="00ED2082">
        <w:t xml:space="preserve"> </w:t>
      </w:r>
      <w:r w:rsidRPr="00ED2082">
        <w:t>сдвигами.</w:t>
      </w:r>
      <w:r w:rsidR="00ED2082" w:rsidRPr="00ED2082">
        <w:t xml:space="preserve"> </w:t>
      </w:r>
      <w:r w:rsidRPr="00ED2082">
        <w:t>Весь</w:t>
      </w:r>
      <w:r w:rsidR="00ED2082" w:rsidRPr="00ED2082">
        <w:t xml:space="preserve"> </w:t>
      </w:r>
      <w:r w:rsidRPr="00ED2082">
        <w:t>цикл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работоспособности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верхних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="00ED2082">
        <w:t>ориентирова</w:t>
      </w:r>
      <w:r w:rsidRPr="00ED2082">
        <w:t>но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: </w:t>
      </w:r>
      <w:r w:rsidRPr="00ED2082">
        <w:t>иммобилизационный,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разделён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этапа</w:t>
      </w:r>
      <w:r w:rsidR="00ED2082" w:rsidRPr="00ED2082">
        <w:t xml:space="preserve">; </w:t>
      </w:r>
      <w:r w:rsidRPr="00ED2082">
        <w:t>постиммобилизационный,</w:t>
      </w:r>
      <w:r w:rsidR="00ED2082" w:rsidRPr="00ED2082">
        <w:t xml:space="preserve"> </w:t>
      </w:r>
      <w:r w:rsidRPr="00ED2082">
        <w:t>состоящий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одного</w:t>
      </w:r>
      <w:r w:rsidR="00ED2082" w:rsidRPr="00ED2082">
        <w:t xml:space="preserve"> </w:t>
      </w:r>
      <w:r w:rsidRPr="00ED2082">
        <w:t>этапа</w:t>
      </w:r>
      <w:r w:rsidR="00ED2082" w:rsidRPr="00ED2082">
        <w:t xml:space="preserve">; </w:t>
      </w:r>
      <w:r w:rsidRPr="00ED2082">
        <w:t>и</w:t>
      </w:r>
      <w:r w:rsidR="00ED2082" w:rsidRPr="00ED2082">
        <w:t xml:space="preserve"> </w:t>
      </w:r>
      <w:r w:rsidRPr="00ED2082">
        <w:t>восстановительный,</w:t>
      </w:r>
      <w:r w:rsidR="00ED2082" w:rsidRPr="00ED2082">
        <w:t xml:space="preserve"> </w:t>
      </w:r>
      <w:r w:rsidRPr="00ED2082">
        <w:t>состоящий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одного</w:t>
      </w:r>
      <w:r w:rsidR="00ED2082" w:rsidRPr="00ED2082">
        <w:t xml:space="preserve"> </w:t>
      </w:r>
      <w:r w:rsidRPr="00ED2082">
        <w:t>этапа.</w:t>
      </w:r>
      <w:r w:rsidR="00ED2082" w:rsidRPr="00ED2082">
        <w:t xml:space="preserve"> </w:t>
      </w:r>
      <w:r w:rsidRPr="00ED2082">
        <w:t>Этапы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сориентированы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закономерности</w:t>
      </w:r>
      <w:r w:rsidR="00ED2082" w:rsidRPr="00ED2082">
        <w:t xml:space="preserve"> </w:t>
      </w:r>
      <w:r w:rsidRPr="00ED2082">
        <w:t>построения</w:t>
      </w:r>
      <w:r w:rsidR="00ED2082" w:rsidRPr="00ED2082">
        <w:t xml:space="preserve"> </w:t>
      </w:r>
      <w:r w:rsidRPr="00ED2082">
        <w:t>тренировочного</w:t>
      </w:r>
      <w:r w:rsidR="00ED2082" w:rsidRPr="00ED2082">
        <w:t xml:space="preserve"> </w:t>
      </w:r>
      <w:r w:rsidRPr="00ED2082">
        <w:t>процесса</w:t>
      </w:r>
      <w:r w:rsidR="00ED2082">
        <w:t xml:space="preserve"> (</w:t>
      </w:r>
      <w:r w:rsidRPr="00ED2082">
        <w:t>Полуструев</w:t>
      </w:r>
      <w:r w:rsidR="00ED2082" w:rsidRPr="00ED2082">
        <w:t xml:space="preserve"> </w:t>
      </w:r>
      <w:r w:rsidRPr="00ED2082">
        <w:t>А.В.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</w:t>
      </w:r>
      <w:r w:rsidR="00ED2082">
        <w:t>. 19</w:t>
      </w:r>
      <w:r w:rsidRPr="00ED2082">
        <w:t>99</w:t>
      </w:r>
      <w:r w:rsidR="00ED2082" w:rsidRPr="00ED2082">
        <w:t xml:space="preserve"> </w:t>
      </w:r>
      <w:r w:rsidRPr="00ED2082">
        <w:t>год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иммобилизационн</w:t>
      </w:r>
      <w:r w:rsidR="00ED2082">
        <w:t>о</w:t>
      </w:r>
      <w:r w:rsidRPr="00ED2082">
        <w:t>го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 </w:t>
      </w:r>
      <w:r w:rsidRPr="00ED2082">
        <w:t>приоритетной</w:t>
      </w:r>
      <w:r w:rsidR="00ED2082" w:rsidRPr="00ED2082">
        <w:t xml:space="preserve"> </w:t>
      </w:r>
      <w:r w:rsidRPr="00ED2082">
        <w:t>задачей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жизнеобеспечивающих</w:t>
      </w:r>
      <w:r w:rsidR="00ED2082" w:rsidRPr="00ED2082">
        <w:t xml:space="preserve"> </w:t>
      </w:r>
      <w:r w:rsidRPr="00ED2082">
        <w:t>органов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</w:t>
      </w:r>
      <w:r w:rsidR="00ED2082">
        <w:t xml:space="preserve"> (</w:t>
      </w:r>
      <w:r w:rsidRPr="00ED2082">
        <w:t>ССС,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ЦНС,</w:t>
      </w:r>
      <w:r w:rsidR="00ED2082" w:rsidRPr="00ED2082">
        <w:t xml:space="preserve"> </w:t>
      </w:r>
      <w:r w:rsidRPr="00ED2082">
        <w:t>ЖКТ</w:t>
      </w:r>
      <w:r w:rsidR="00ED2082" w:rsidRPr="00ED2082">
        <w:t xml:space="preserve">), </w:t>
      </w:r>
      <w:r w:rsidRPr="00ED2082">
        <w:t>т.е</w:t>
      </w:r>
      <w:r w:rsidR="00ED2082" w:rsidRPr="00ED2082">
        <w:t xml:space="preserve"> </w:t>
      </w:r>
      <w:r w:rsidRPr="00ED2082">
        <w:t>вторичных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проявлений</w:t>
      </w:r>
      <w:r w:rsidR="00ED2082" w:rsidRPr="00ED2082">
        <w:t xml:space="preserve"> </w:t>
      </w:r>
      <w:r w:rsidRPr="00ED2082">
        <w:t>травматологической</w:t>
      </w:r>
      <w:r w:rsidR="00ED2082" w:rsidRPr="00ED2082">
        <w:t xml:space="preserve"> </w:t>
      </w:r>
      <w:r w:rsidRPr="00ED2082">
        <w:t>болезни.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Второй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</w:t>
      </w:r>
      <w:r w:rsidRPr="00ED2082">
        <w:t>иммобилизационного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 </w:t>
      </w:r>
      <w:r w:rsidRPr="00ED2082">
        <w:t>предполагает</w:t>
      </w:r>
      <w:r w:rsidR="00ED2082" w:rsidRPr="00ED2082">
        <w:t xml:space="preserve"> </w:t>
      </w:r>
      <w:r w:rsidRPr="00ED2082">
        <w:t>решение</w:t>
      </w:r>
      <w:r w:rsidR="00ED2082" w:rsidRPr="00ED2082">
        <w:t xml:space="preserve"> </w:t>
      </w:r>
      <w:r w:rsidRPr="00ED2082">
        <w:t>задач</w:t>
      </w:r>
      <w:r w:rsidR="00ED2082" w:rsidRPr="00ED2082">
        <w:t xml:space="preserve"> </w:t>
      </w:r>
      <w:r w:rsidRPr="00ED2082">
        <w:t>повышение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ССС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направленное</w:t>
      </w:r>
      <w:r w:rsidR="00ED2082" w:rsidRPr="00ED2082">
        <w:t xml:space="preserve"> </w:t>
      </w:r>
      <w:r w:rsidRPr="00ED2082">
        <w:t>воздействие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качеств</w:t>
      </w:r>
      <w:r w:rsidR="00ED2082">
        <w:t xml:space="preserve"> (</w:t>
      </w:r>
      <w:r w:rsidRPr="00ED2082">
        <w:t>силы</w:t>
      </w:r>
      <w:r w:rsidR="00ED2082" w:rsidRPr="00ED2082">
        <w:t xml:space="preserve"> </w:t>
      </w:r>
      <w:r w:rsidRPr="00ED2082">
        <w:t>быстроты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выносливости</w:t>
      </w:r>
      <w:r w:rsidR="00ED2082" w:rsidRPr="00ED2082">
        <w:t xml:space="preserve">), </w:t>
      </w:r>
      <w:r w:rsidRPr="00ED2082">
        <w:t>в</w:t>
      </w:r>
      <w:r w:rsidR="00ED2082" w:rsidRPr="00ED2082">
        <w:t xml:space="preserve"> </w:t>
      </w:r>
      <w:r w:rsidRPr="00ED2082">
        <w:t>равной</w:t>
      </w:r>
      <w:r w:rsidR="00ED2082" w:rsidRPr="00ED2082">
        <w:t xml:space="preserve"> </w:t>
      </w:r>
      <w:r w:rsidRPr="00ED2082">
        <w:t>степени,</w:t>
      </w:r>
      <w:r w:rsidR="00ED2082" w:rsidRPr="00ED2082">
        <w:t xml:space="preserve"> </w:t>
      </w:r>
      <w:r w:rsidRPr="00ED2082">
        <w:t>т.е.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аэробных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анаэробных</w:t>
      </w:r>
      <w:r w:rsidR="00ED2082" w:rsidRPr="00ED2082">
        <w:t xml:space="preserve"> </w:t>
      </w:r>
      <w:r w:rsidRPr="00ED2082">
        <w:t>компонентов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третьем</w:t>
      </w:r>
      <w:r w:rsidR="00ED2082" w:rsidRPr="00ED2082">
        <w:t xml:space="preserve"> </w:t>
      </w:r>
      <w:r w:rsidRPr="00ED2082">
        <w:t>этапе</w:t>
      </w:r>
      <w:r w:rsidR="00ED2082" w:rsidRPr="00ED2082">
        <w:rPr>
          <w:b/>
        </w:rPr>
        <w:t xml:space="preserve"> </w:t>
      </w:r>
      <w:r w:rsidRPr="00ED2082">
        <w:t>иммобилизационного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 </w:t>
      </w:r>
      <w:r w:rsidRPr="00ED2082">
        <w:t>решается</w:t>
      </w:r>
      <w:r w:rsidR="00ED2082" w:rsidRPr="00ED2082">
        <w:t xml:space="preserve"> </w:t>
      </w:r>
      <w:r w:rsidRPr="00ED2082">
        <w:t>задача</w:t>
      </w:r>
      <w:r w:rsidR="00ED2082" w:rsidRPr="00ED2082">
        <w:t xml:space="preserve"> </w:t>
      </w:r>
      <w:r w:rsidRPr="00ED2082">
        <w:t>преимущественного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анаэробных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организма</w:t>
      </w:r>
      <w:r w:rsidR="00ED2082">
        <w:t xml:space="preserve"> (</w:t>
      </w:r>
      <w:r w:rsidRPr="00ED2082">
        <w:t>анаэробной</w:t>
      </w:r>
      <w:r w:rsidR="00ED2082" w:rsidRPr="00ED2082">
        <w:t xml:space="preserve"> </w:t>
      </w:r>
      <w:r w:rsidRPr="00ED2082">
        <w:t>выносливостью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Четвёртый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постиммобилизационном</w:t>
      </w:r>
      <w:r w:rsidR="00ED2082" w:rsidRPr="00ED2082">
        <w:t xml:space="preserve"> </w:t>
      </w:r>
      <w:r w:rsidRPr="00ED2082">
        <w:t>периоде</w:t>
      </w:r>
      <w:r w:rsidR="00ED2082" w:rsidRPr="00ED2082">
        <w:t xml:space="preserve"> </w:t>
      </w:r>
      <w:r w:rsidRPr="00ED2082">
        <w:t>основной</w:t>
      </w:r>
      <w:r w:rsidR="00ED2082" w:rsidRPr="00ED2082">
        <w:t xml:space="preserve"> </w:t>
      </w:r>
      <w:r w:rsidRPr="00ED2082">
        <w:t>задачей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амплитудных</w:t>
      </w:r>
      <w:r w:rsidR="00ED2082" w:rsidRPr="00ED2082">
        <w:t xml:space="preserve"> </w:t>
      </w:r>
      <w:r w:rsidRPr="00ED2082">
        <w:t>характеристик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поддержание</w:t>
      </w:r>
      <w:r w:rsidR="00ED2082" w:rsidRPr="00ED2082">
        <w:t xml:space="preserve"> </w:t>
      </w:r>
      <w:r w:rsidRPr="00ED2082">
        <w:t>достигнутого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ССС,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нервно-мышечного</w:t>
      </w:r>
      <w:r w:rsidR="00ED2082" w:rsidRPr="00ED2082">
        <w:t xml:space="preserve"> </w:t>
      </w:r>
      <w:r w:rsidRPr="00ED2082">
        <w:t>аппарата.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Пятый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восстановительном</w:t>
      </w:r>
      <w:r w:rsidR="00ED2082" w:rsidRPr="00ED2082">
        <w:t xml:space="preserve"> </w:t>
      </w:r>
      <w:r w:rsidRPr="00ED2082">
        <w:t>периоде</w:t>
      </w:r>
      <w:r w:rsidR="00ED2082" w:rsidRPr="00ED2082">
        <w:t xml:space="preserve"> </w:t>
      </w:r>
      <w:r w:rsidRPr="00ED2082">
        <w:t>приоритетной</w:t>
      </w:r>
      <w:r w:rsidR="00ED2082" w:rsidRPr="00ED2082">
        <w:t xml:space="preserve"> </w:t>
      </w:r>
      <w:r w:rsidRPr="00ED2082">
        <w:t>задачей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целенаправленное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силовых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скоростносиловых</w:t>
      </w:r>
      <w:r w:rsidR="00ED2082" w:rsidRPr="00ED2082">
        <w:t xml:space="preserve"> </w:t>
      </w:r>
      <w:r w:rsidRPr="00ED2082">
        <w:t>НМА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координации</w:t>
      </w:r>
      <w:r w:rsidR="00ED2082" w:rsidRPr="00ED2082">
        <w:t xml:space="preserve"> </w:t>
      </w:r>
      <w:r w:rsidRPr="00ED2082">
        <w:t>движений</w:t>
      </w:r>
      <w:r w:rsidR="00ED2082">
        <w:t xml:space="preserve"> (</w:t>
      </w:r>
      <w:r w:rsidRPr="00ED2082">
        <w:t>28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ЛФК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металлоостиосинтезе.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Первые</w:t>
      </w:r>
      <w:r w:rsidR="00ED2082" w:rsidRPr="00ED2082">
        <w:t xml:space="preserve"> </w:t>
      </w:r>
      <w:r w:rsidRPr="00ED2082">
        <w:t>3-5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соответствуют</w:t>
      </w:r>
      <w:r w:rsidR="00ED2082" w:rsidRPr="00ED2082">
        <w:t xml:space="preserve"> </w:t>
      </w:r>
      <w:r w:rsidRPr="00ED2082">
        <w:t>первой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- </w:t>
      </w:r>
      <w:r w:rsidRPr="00ED2082">
        <w:t>травматическому</w:t>
      </w:r>
      <w:r w:rsidR="00ED2082" w:rsidRPr="00ED2082">
        <w:t xml:space="preserve"> </w:t>
      </w:r>
      <w:r w:rsidRPr="00ED2082">
        <w:t>воспалению.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изменяется</w:t>
      </w:r>
      <w:r w:rsidR="00ED2082" w:rsidRPr="00ED2082">
        <w:t xml:space="preserve"> </w:t>
      </w:r>
      <w:r w:rsidRPr="00ED2082">
        <w:t>функциональное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НС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сторону</w:t>
      </w:r>
      <w:r w:rsidR="00ED2082" w:rsidRPr="00ED2082">
        <w:t xml:space="preserve"> </w:t>
      </w:r>
      <w:r w:rsidRPr="00ED2082">
        <w:t>её</w:t>
      </w:r>
      <w:r w:rsidR="00ED2082" w:rsidRPr="00ED2082">
        <w:t xml:space="preserve"> </w:t>
      </w:r>
      <w:r w:rsidRPr="00ED2082">
        <w:t>возбуждения.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области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отмечаются</w:t>
      </w:r>
      <w:r w:rsidR="00ED2082" w:rsidRPr="00ED2082">
        <w:t xml:space="preserve"> </w:t>
      </w:r>
      <w:r w:rsidRPr="00ED2082">
        <w:t>боли,</w:t>
      </w:r>
      <w:r w:rsidR="00ED2082" w:rsidRPr="00ED2082">
        <w:t xml:space="preserve"> </w:t>
      </w:r>
      <w:r w:rsidRPr="00ED2082">
        <w:t>отечность</w:t>
      </w:r>
      <w:r w:rsidR="00ED2082" w:rsidRPr="00ED2082">
        <w:t xml:space="preserve"> </w:t>
      </w:r>
      <w:r w:rsidRPr="00ED2082">
        <w:t>тканей,</w:t>
      </w:r>
      <w:r w:rsidR="00ED2082" w:rsidRPr="00ED2082">
        <w:t xml:space="preserve"> </w:t>
      </w:r>
      <w:r w:rsidRPr="00ED2082">
        <w:t>кровоизлияние,</w:t>
      </w:r>
      <w:r w:rsidR="00ED2082" w:rsidRPr="00ED2082">
        <w:t xml:space="preserve"> </w:t>
      </w:r>
      <w:r w:rsidRPr="00ED2082">
        <w:t>возможна</w:t>
      </w:r>
      <w:r w:rsidR="00ED2082" w:rsidRPr="00ED2082">
        <w:t xml:space="preserve"> </w:t>
      </w:r>
      <w:r w:rsidRPr="00ED2082">
        <w:t>повышенная</w:t>
      </w:r>
      <w:r w:rsidR="00ED2082" w:rsidRPr="00ED2082">
        <w:t xml:space="preserve"> </w:t>
      </w:r>
      <w:r w:rsidRPr="00ED2082">
        <w:t>температура,</w:t>
      </w:r>
      <w:r w:rsidR="00ED2082" w:rsidRPr="00ED2082">
        <w:t xml:space="preserve"> </w:t>
      </w:r>
      <w:r w:rsidRPr="00ED2082">
        <w:t>связанная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реакцией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оперативное</w:t>
      </w:r>
      <w:r w:rsidR="00ED2082" w:rsidRPr="00ED2082">
        <w:t xml:space="preserve"> </w:t>
      </w:r>
      <w:r w:rsidRPr="00ED2082">
        <w:t>вмешательство.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Основные</w:t>
      </w:r>
      <w:r w:rsidR="00ED2082" w:rsidRPr="00ED2082">
        <w:t xml:space="preserve"> </w:t>
      </w:r>
      <w:r w:rsidRPr="00ED2082">
        <w:t>задачи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данном</w:t>
      </w:r>
      <w:r w:rsidR="00ED2082" w:rsidRPr="00ED2082">
        <w:t xml:space="preserve"> </w:t>
      </w:r>
      <w:r w:rsidRPr="00ED2082">
        <w:t>этапе</w:t>
      </w:r>
      <w:r w:rsidR="00ED2082" w:rsidRPr="00ED2082">
        <w:t>:</w:t>
      </w:r>
    </w:p>
    <w:p w:rsidR="00ED2082" w:rsidRPr="00ED2082" w:rsidRDefault="0059210B" w:rsidP="00ED2082">
      <w:pPr>
        <w:numPr>
          <w:ilvl w:val="0"/>
          <w:numId w:val="1"/>
        </w:numPr>
        <w:tabs>
          <w:tab w:val="clear" w:pos="2832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жизнеобеспечивающих</w:t>
      </w:r>
      <w:r w:rsidR="00ED2082" w:rsidRPr="00ED2082">
        <w:t xml:space="preserve"> </w:t>
      </w:r>
      <w:r w:rsidRPr="00ED2082">
        <w:t>органов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</w:t>
      </w:r>
      <w:r w:rsidR="00ED2082">
        <w:t xml:space="preserve"> (</w:t>
      </w:r>
      <w:r w:rsidRPr="00ED2082">
        <w:t>ССС,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ЦНС,</w:t>
      </w:r>
      <w:r w:rsidR="00ED2082" w:rsidRPr="00ED2082">
        <w:t xml:space="preserve"> </w:t>
      </w:r>
      <w:r w:rsidRPr="00ED2082">
        <w:t>ЖКТ</w:t>
      </w:r>
      <w:r w:rsidR="00ED2082" w:rsidRPr="00ED2082">
        <w:t>)</w:t>
      </w:r>
    </w:p>
    <w:p w:rsidR="0059210B" w:rsidRPr="00ED2082" w:rsidRDefault="0059210B" w:rsidP="00ED2082">
      <w:pPr>
        <w:numPr>
          <w:ilvl w:val="0"/>
          <w:numId w:val="1"/>
        </w:numPr>
        <w:tabs>
          <w:tab w:val="clear" w:pos="2832"/>
          <w:tab w:val="left" w:pos="726"/>
        </w:tabs>
        <w:ind w:left="0" w:firstLine="709"/>
      </w:pPr>
      <w:r w:rsidRPr="00ED2082">
        <w:t>Улучшение</w:t>
      </w:r>
      <w:r w:rsidR="00ED2082" w:rsidRPr="00ED2082">
        <w:t xml:space="preserve"> </w:t>
      </w:r>
      <w:r w:rsidRPr="00ED2082">
        <w:t>крово</w:t>
      </w:r>
      <w:r w:rsidR="00ED2082" w:rsidRPr="00ED2082">
        <w:t xml:space="preserve">- </w:t>
      </w:r>
      <w:r w:rsidRPr="00ED2082">
        <w:t>и</w:t>
      </w:r>
      <w:r w:rsidR="00ED2082" w:rsidRPr="00ED2082">
        <w:t xml:space="preserve"> </w:t>
      </w:r>
      <w:r w:rsidRPr="00ED2082">
        <w:t>лимфообращения.</w:t>
      </w:r>
    </w:p>
    <w:p w:rsidR="0059210B" w:rsidRPr="00ED2082" w:rsidRDefault="0059210B" w:rsidP="00ED2082">
      <w:pPr>
        <w:numPr>
          <w:ilvl w:val="0"/>
          <w:numId w:val="1"/>
        </w:numPr>
        <w:tabs>
          <w:tab w:val="clear" w:pos="2832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тромбоэмболических</w:t>
      </w:r>
      <w:r w:rsidR="00ED2082" w:rsidRPr="00ED2082">
        <w:t xml:space="preserve"> </w:t>
      </w:r>
      <w:r w:rsidRPr="00ED2082">
        <w:t>осложнений.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основу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>
        <w:t xml:space="preserve"> (</w:t>
      </w:r>
      <w:r w:rsidRPr="00ED2082">
        <w:t>компрессионный</w:t>
      </w:r>
      <w:r w:rsidR="00ED2082" w:rsidRPr="00ED2082">
        <w:t xml:space="preserve"> </w:t>
      </w:r>
      <w:r w:rsidRPr="00ED2082">
        <w:t>металло-остеосинтез</w:t>
      </w:r>
      <w:r w:rsidR="00ED2082" w:rsidRPr="00ED2082">
        <w:t xml:space="preserve">) </w:t>
      </w:r>
      <w:r w:rsidRPr="00ED2082">
        <w:t>в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периоде</w:t>
      </w:r>
      <w:r w:rsidR="00ED2082" w:rsidRPr="00ED2082">
        <w:t xml:space="preserve"> </w:t>
      </w:r>
      <w:r w:rsidRPr="00ED2082">
        <w:t>составляют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применении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способе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В.А.</w:t>
      </w:r>
      <w:r w:rsidR="00ED2082" w:rsidRPr="00ED2082">
        <w:t xml:space="preserve"> </w:t>
      </w:r>
      <w:r w:rsidRPr="00ED2082">
        <w:t>Епифанова,</w:t>
      </w:r>
      <w:r w:rsidR="00ED2082" w:rsidRPr="00ED2082">
        <w:t xml:space="preserve"> </w:t>
      </w:r>
      <w:r w:rsidRPr="00ED2082">
        <w:t>В</w:t>
      </w:r>
      <w:r w:rsidR="00ED2082">
        <w:t xml:space="preserve">.И. </w:t>
      </w:r>
      <w:r w:rsidRPr="00ED2082">
        <w:t>Косматова,</w:t>
      </w:r>
      <w:r w:rsidR="00ED2082" w:rsidRPr="00ED2082">
        <w:t xml:space="preserve"> </w:t>
      </w:r>
      <w:r w:rsidRPr="00ED2082">
        <w:t>Н.В.</w:t>
      </w:r>
      <w:r w:rsidR="00ED2082" w:rsidRPr="00ED2082">
        <w:t xml:space="preserve"> </w:t>
      </w:r>
      <w:r w:rsidRPr="00ED2082">
        <w:t>Бурлакова,</w:t>
      </w:r>
      <w:r w:rsidR="00ED2082" w:rsidRPr="00ED2082">
        <w:t xml:space="preserve"> </w:t>
      </w:r>
      <w:r w:rsidRPr="00ED2082">
        <w:t>Г.А.</w:t>
      </w:r>
      <w:r w:rsidR="00ED2082" w:rsidRPr="00ED2082">
        <w:t xml:space="preserve"> </w:t>
      </w:r>
      <w:r w:rsidRPr="00ED2082">
        <w:t>Илизарова</w:t>
      </w:r>
      <w:r w:rsidR="00ED2082">
        <w:t xml:space="preserve"> (</w:t>
      </w:r>
      <w:r w:rsidRPr="00ED2082">
        <w:t>21</w:t>
      </w:r>
      <w:r w:rsidR="00ED2082" w:rsidRPr="00ED2082">
        <w:t xml:space="preserve">; </w:t>
      </w:r>
      <w:r w:rsidRPr="00ED2082">
        <w:t>24</w:t>
      </w:r>
      <w:r w:rsidR="00ED2082" w:rsidRPr="00ED2082">
        <w:t xml:space="preserve">), </w:t>
      </w:r>
      <w:r w:rsidRPr="00ED2082">
        <w:t>также</w:t>
      </w:r>
      <w:r w:rsidR="00ED2082" w:rsidRPr="00ED2082">
        <w:t xml:space="preserve"> </w:t>
      </w:r>
      <w:r w:rsidRPr="00ED2082">
        <w:t>литературные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применении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воздействий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конечности</w:t>
      </w:r>
      <w:r w:rsidR="00ED2082">
        <w:t xml:space="preserve"> (</w:t>
      </w:r>
      <w:r w:rsidRPr="00ED2082">
        <w:t>9</w:t>
      </w:r>
      <w:r w:rsidR="00ED2082" w:rsidRPr="00ED2082">
        <w:t xml:space="preserve">; </w:t>
      </w:r>
      <w:r w:rsidRPr="00ED2082">
        <w:t>11</w:t>
      </w:r>
      <w:r w:rsidR="00ED2082" w:rsidRPr="00ED2082">
        <w:t xml:space="preserve">; </w:t>
      </w:r>
      <w:r w:rsidRPr="00ED2082">
        <w:t>34</w:t>
      </w:r>
      <w:r w:rsidR="00ED2082" w:rsidRPr="00ED2082">
        <w:t xml:space="preserve">; </w:t>
      </w:r>
      <w:r w:rsidRPr="00ED2082">
        <w:t>35</w:t>
      </w:r>
      <w:r w:rsidR="00ED2082" w:rsidRPr="00ED2082">
        <w:t xml:space="preserve">; </w:t>
      </w:r>
      <w:r w:rsidRPr="00ED2082">
        <w:t>37</w:t>
      </w:r>
      <w:r w:rsidR="00ED2082" w:rsidRPr="00ED2082">
        <w:t>).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Первый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работоспособности</w:t>
      </w:r>
      <w:r w:rsidR="00ED2082" w:rsidRPr="00ED2082">
        <w:t xml:space="preserve"> </w:t>
      </w:r>
      <w:r w:rsidRPr="00ED2082">
        <w:t>длительностью</w:t>
      </w:r>
      <w:r w:rsidR="00ED2082" w:rsidRPr="00ED2082">
        <w:t xml:space="preserve"> </w:t>
      </w:r>
      <w:r w:rsidRPr="00ED2082">
        <w:t>2</w:t>
      </w:r>
      <w:r w:rsidR="00ED2082" w:rsidRPr="00ED2082">
        <w:t xml:space="preserve"> </w:t>
      </w:r>
      <w:r w:rsidRPr="00ED2082">
        <w:t>недели</w:t>
      </w:r>
      <w:r w:rsidR="00ED2082" w:rsidRPr="00ED2082">
        <w:t xml:space="preserve"> </w:t>
      </w:r>
      <w:r w:rsidRPr="00ED2082">
        <w:t>соответствуют</w:t>
      </w:r>
      <w:r w:rsidR="00ED2082" w:rsidRPr="00ED2082">
        <w:t xml:space="preserve"> </w:t>
      </w:r>
      <w:r w:rsidRPr="00ED2082">
        <w:t>второй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</w:t>
      </w:r>
      <w:r w:rsidR="00ED2082" w:rsidRPr="00ED2082">
        <w:t xml:space="preserve"> - </w:t>
      </w:r>
      <w:r w:rsidRPr="00ED2082">
        <w:t>образованию</w:t>
      </w:r>
      <w:r w:rsidR="00ED2082" w:rsidRPr="00ED2082">
        <w:t xml:space="preserve"> </w:t>
      </w:r>
      <w:r w:rsidRPr="00ED2082">
        <w:t>первичной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этот</w:t>
      </w:r>
      <w:r w:rsidR="00ED2082" w:rsidRPr="00ED2082">
        <w:t xml:space="preserve"> </w:t>
      </w:r>
      <w:r w:rsidRPr="00ED2082">
        <w:t>момент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рост</w:t>
      </w:r>
      <w:r w:rsidR="00ED2082" w:rsidRPr="00ED2082">
        <w:t xml:space="preserve"> </w:t>
      </w:r>
      <w:r w:rsidRPr="00ED2082">
        <w:t>молодых</w:t>
      </w:r>
      <w:r w:rsidR="00ED2082" w:rsidRPr="00ED2082">
        <w:t xml:space="preserve"> </w:t>
      </w:r>
      <w:r w:rsidRPr="00ED2082">
        <w:t>клеток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ткани.</w:t>
      </w:r>
      <w:r w:rsidR="00ED2082">
        <w:t xml:space="preserve"> (</w:t>
      </w:r>
      <w:r w:rsidRPr="00ED2082">
        <w:t>28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Для</w:t>
      </w:r>
      <w:r w:rsidR="00ED2082" w:rsidRPr="00ED2082">
        <w:t xml:space="preserve"> </w:t>
      </w:r>
      <w:r w:rsidRPr="00ED2082">
        <w:t>решения</w:t>
      </w:r>
      <w:r w:rsidR="00ED2082" w:rsidRPr="00ED2082">
        <w:t xml:space="preserve"> </w:t>
      </w:r>
      <w:r w:rsidRPr="00ED2082">
        <w:t>задач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включали</w:t>
      </w:r>
      <w:r w:rsidR="00ED2082" w:rsidRPr="00ED2082">
        <w:t xml:space="preserve"> </w:t>
      </w:r>
      <w:r w:rsidRPr="00ED2082">
        <w:t>дыхательные</w:t>
      </w:r>
      <w:r w:rsidR="00ED2082">
        <w:t xml:space="preserve"> (</w:t>
      </w:r>
      <w:r w:rsidRPr="00ED2082">
        <w:t>статического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динамического</w:t>
      </w:r>
      <w:r w:rsidR="00ED2082" w:rsidRPr="00ED2082">
        <w:t xml:space="preserve"> </w:t>
      </w:r>
      <w:r w:rsidRPr="00ED2082">
        <w:t>характера</w:t>
      </w:r>
      <w:r w:rsidR="00ED2082" w:rsidRPr="00ED2082">
        <w:t xml:space="preserve">) </w:t>
      </w:r>
      <w:r w:rsidRPr="00ED2082">
        <w:t>и</w:t>
      </w:r>
      <w:r w:rsidR="00ED2082" w:rsidRPr="00ED2082">
        <w:t xml:space="preserve"> </w:t>
      </w:r>
      <w:r w:rsidRPr="00ED2082">
        <w:t>общетонизирующие</w:t>
      </w:r>
      <w:r w:rsidR="00ED2082" w:rsidRPr="00ED2082">
        <w:t xml:space="preserve"> </w:t>
      </w:r>
      <w:r w:rsidRPr="00ED2082">
        <w:t>элементарные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плечевого</w:t>
      </w:r>
      <w:r w:rsidR="00ED2082" w:rsidRPr="00ED2082">
        <w:t xml:space="preserve"> </w:t>
      </w:r>
      <w:r w:rsidRPr="00ED2082">
        <w:t>пояса,</w:t>
      </w:r>
      <w:r w:rsidR="00ED2082" w:rsidRPr="00ED2082">
        <w:t xml:space="preserve"> </w:t>
      </w:r>
      <w:r w:rsidRPr="00ED2082">
        <w:t>верхних</w:t>
      </w:r>
      <w:r w:rsidR="00ED2082" w:rsidRPr="00ED2082">
        <w:t xml:space="preserve"> </w:t>
      </w:r>
      <w:r w:rsidRPr="00ED2082">
        <w:t>конечностей,</w:t>
      </w:r>
      <w:r w:rsidR="00ED2082" w:rsidRPr="00ED2082">
        <w:t xml:space="preserve"> </w:t>
      </w:r>
      <w:r w:rsidRPr="00ED2082">
        <w:t>туловища.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опороспособности</w:t>
      </w:r>
      <w:r w:rsidR="00ED2082" w:rsidRPr="00ED2082">
        <w:t xml:space="preserve"> </w:t>
      </w:r>
      <w:r w:rsidRPr="00ED2082">
        <w:t>неповрежденной</w:t>
      </w:r>
      <w:r w:rsidR="00ED2082" w:rsidRPr="00ED2082">
        <w:t xml:space="preserve"> </w:t>
      </w:r>
      <w:r w:rsidRPr="00ED2082">
        <w:t>ноги</w:t>
      </w:r>
      <w:r w:rsidR="00ED2082" w:rsidRPr="00ED2082">
        <w:t xml:space="preserve"> </w:t>
      </w:r>
      <w:r w:rsidRPr="00ED2082">
        <w:t>больному</w:t>
      </w:r>
      <w:r w:rsidR="00ED2082" w:rsidRPr="00ED2082">
        <w:t xml:space="preserve"> </w:t>
      </w:r>
      <w:r w:rsidRPr="00ED2082">
        <w:t>рекомендовали</w:t>
      </w:r>
      <w:r w:rsidR="00ED2082" w:rsidRPr="00ED2082">
        <w:t xml:space="preserve"> </w:t>
      </w:r>
      <w:r w:rsidRPr="00ED2082">
        <w:t>активные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во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суставах</w:t>
      </w:r>
      <w:r w:rsidR="00ED2082">
        <w:t xml:space="preserve"> (</w:t>
      </w:r>
      <w:r w:rsidRPr="00ED2082">
        <w:t>сгибание,</w:t>
      </w:r>
      <w:r w:rsidR="00ED2082" w:rsidRPr="00ED2082">
        <w:t xml:space="preserve"> </w:t>
      </w:r>
      <w:r w:rsidRPr="00ED2082">
        <w:t>разгибание,</w:t>
      </w:r>
      <w:r w:rsidR="00ED2082" w:rsidRPr="00ED2082">
        <w:t xml:space="preserve"> </w:t>
      </w:r>
      <w:r w:rsidRPr="00ED2082">
        <w:t>отведение,</w:t>
      </w:r>
      <w:r w:rsidR="00ED2082" w:rsidRPr="00ED2082">
        <w:t xml:space="preserve"> </w:t>
      </w:r>
      <w:r w:rsidRPr="00ED2082">
        <w:t>приведение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т.д.</w:t>
      </w:r>
      <w:r w:rsidR="00ED2082" w:rsidRPr="00ED2082">
        <w:t xml:space="preserve">), </w:t>
      </w:r>
      <w:r w:rsidRPr="00ED2082">
        <w:t>изометрические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голени</w:t>
      </w:r>
      <w:r w:rsidR="00ED2082">
        <w:t xml:space="preserve"> (</w:t>
      </w:r>
      <w:r w:rsidRPr="00ED2082">
        <w:t>в</w:t>
      </w:r>
      <w:r w:rsidR="00ED2082" w:rsidRPr="00ED2082">
        <w:t xml:space="preserve"> </w:t>
      </w:r>
      <w:r w:rsidRPr="00ED2082">
        <w:t>течении</w:t>
      </w:r>
      <w:r w:rsidR="00ED2082" w:rsidRPr="00ED2082">
        <w:t xml:space="preserve"> </w:t>
      </w:r>
      <w:r w:rsidRPr="00ED2082">
        <w:t>5</w:t>
      </w:r>
      <w:r w:rsidR="00ED2082" w:rsidRPr="00ED2082">
        <w:t xml:space="preserve"> - </w:t>
      </w:r>
      <w:r w:rsidRPr="00ED2082">
        <w:t>7</w:t>
      </w:r>
      <w:r w:rsidR="00ED2082" w:rsidRPr="00ED2082">
        <w:t xml:space="preserve"> </w:t>
      </w:r>
      <w:r w:rsidRPr="00ED2082">
        <w:t>секунд</w:t>
      </w:r>
      <w:r w:rsidR="00ED2082" w:rsidRPr="00ED2082">
        <w:t xml:space="preserve">). </w:t>
      </w:r>
      <w:r w:rsidRPr="00ED2082">
        <w:t>Раннее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частое</w:t>
      </w:r>
      <w:r w:rsidR="00ED2082" w:rsidRPr="00ED2082">
        <w:t xml:space="preserve"> </w:t>
      </w:r>
      <w:r w:rsidRPr="00ED2082">
        <w:t>изменение</w:t>
      </w:r>
      <w:r w:rsidR="00ED2082" w:rsidRPr="00ED2082">
        <w:t xml:space="preserve"> </w:t>
      </w:r>
      <w:r w:rsidRPr="00ED2082">
        <w:t>положение</w:t>
      </w:r>
      <w:r w:rsidR="00ED2082" w:rsidRPr="00ED2082">
        <w:t xml:space="preserve"> </w:t>
      </w:r>
      <w:r w:rsidRPr="00ED2082">
        <w:t>тела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постели,</w:t>
      </w:r>
      <w:r w:rsidR="00ED2082" w:rsidRPr="00ED2082">
        <w:t xml:space="preserve"> </w:t>
      </w:r>
      <w:r w:rsidRPr="00ED2082">
        <w:t>подтягивание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балканскую</w:t>
      </w:r>
      <w:r w:rsidR="00ED2082" w:rsidRPr="00ED2082">
        <w:t xml:space="preserve"> </w:t>
      </w:r>
      <w:r w:rsidRPr="00ED2082">
        <w:t>раму,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 </w:t>
      </w:r>
      <w:r w:rsidRPr="00ED2082">
        <w:t>головой</w:t>
      </w:r>
      <w:r w:rsidR="00ED2082">
        <w:t xml:space="preserve"> (</w:t>
      </w:r>
      <w:r w:rsidRPr="00ED2082">
        <w:t>наклоны,</w:t>
      </w:r>
      <w:r w:rsidR="00ED2082" w:rsidRPr="00ED2082">
        <w:t xml:space="preserve"> </w:t>
      </w:r>
      <w:r w:rsidRPr="00ED2082">
        <w:t>повороты</w:t>
      </w:r>
      <w:r w:rsidR="00ED2082" w:rsidRPr="00ED2082">
        <w:t xml:space="preserve">) </w:t>
      </w:r>
      <w:r w:rsidRPr="00ED2082">
        <w:t>предупреждают</w:t>
      </w:r>
      <w:r w:rsidR="00ED2082" w:rsidRPr="00ED2082">
        <w:t xml:space="preserve"> </w:t>
      </w:r>
      <w:r w:rsidRPr="00ED2082">
        <w:t>развитие</w:t>
      </w:r>
      <w:r w:rsidR="00ED2082" w:rsidRPr="00ED2082">
        <w:t xml:space="preserve"> </w:t>
      </w:r>
      <w:r w:rsidRPr="00ED2082">
        <w:t>ортостатического</w:t>
      </w:r>
      <w:r w:rsidR="00ED2082" w:rsidRPr="00ED2082">
        <w:t xml:space="preserve"> </w:t>
      </w:r>
      <w:r w:rsidRPr="00ED2082">
        <w:t>коллапса.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Второй</w:t>
      </w:r>
      <w:r w:rsidR="00ED2082" w:rsidRPr="00ED2082">
        <w:t xml:space="preserve"> </w:t>
      </w:r>
      <w:r w:rsidRPr="00ED2082">
        <w:t>этап</w:t>
      </w:r>
      <w:r w:rsidR="00ED2082" w:rsidRPr="00ED2082">
        <w:rPr>
          <w:b/>
        </w:rPr>
        <w:t xml:space="preserve"> </w:t>
      </w:r>
      <w:r w:rsidRPr="00ED2082">
        <w:t>Длительность</w:t>
      </w:r>
      <w:r w:rsidR="00ED2082" w:rsidRPr="00ED2082">
        <w:t xml:space="preserve"> </w:t>
      </w:r>
      <w:r w:rsidRPr="00ED2082">
        <w:t>четвертой</w:t>
      </w:r>
      <w:r w:rsidR="00ED2082" w:rsidRPr="00ED2082">
        <w:t xml:space="preserve"> </w:t>
      </w:r>
      <w:r w:rsidRPr="00ED2082">
        <w:t>недели</w:t>
      </w:r>
      <w:r w:rsidR="00ED2082" w:rsidRPr="00ED2082">
        <w:t xml:space="preserve"> </w:t>
      </w:r>
      <w:r w:rsidRPr="00ED2082">
        <w:t>соответствует</w:t>
      </w:r>
      <w:r w:rsidR="00ED2082" w:rsidRPr="00ED2082">
        <w:t xml:space="preserve"> </w:t>
      </w:r>
      <w:r w:rsidRPr="00ED2082">
        <w:t>третьей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- </w:t>
      </w:r>
      <w:r w:rsidRPr="00ED2082">
        <w:t>формированию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</w:t>
      </w:r>
      <w:r w:rsidR="00ED2082" w:rsidRPr="00ED2082">
        <w:t xml:space="preserve"> </w:t>
      </w:r>
      <w:r w:rsidRPr="00ED2082">
        <w:t>мере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наблюдается</w:t>
      </w:r>
      <w:r w:rsidR="00ED2082" w:rsidRPr="00ED2082">
        <w:t xml:space="preserve"> </w:t>
      </w:r>
      <w:r w:rsidRPr="00ED2082">
        <w:t>положительная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нервно-мышечного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</w:t>
      </w:r>
      <w:r w:rsidR="00ED2082">
        <w:t xml:space="preserve"> (</w:t>
      </w:r>
      <w:r w:rsidRPr="00ED2082">
        <w:t>Полуструев</w:t>
      </w:r>
      <w:r w:rsidR="00ED2082" w:rsidRPr="00ED2082">
        <w:t xml:space="preserve"> </w:t>
      </w:r>
      <w:r w:rsidRPr="00ED2082">
        <w:t>А.В.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</w:t>
      </w:r>
      <w:r w:rsidR="00ED2082">
        <w:t>. 19</w:t>
      </w:r>
      <w:r w:rsidRPr="00ED2082">
        <w:t>99</w:t>
      </w:r>
      <w:r w:rsidR="00ED2082" w:rsidRPr="00ED2082">
        <w:t xml:space="preserve"> </w:t>
      </w:r>
      <w:r w:rsidRPr="00ED2082">
        <w:t>год</w:t>
      </w:r>
      <w:r w:rsidR="00ED2082" w:rsidRPr="00ED2082">
        <w:t>).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ЗАДАЧИ</w:t>
      </w:r>
      <w:r w:rsidR="00ED2082" w:rsidRPr="00ED2082">
        <w:t>:</w:t>
      </w:r>
    </w:p>
    <w:p w:rsidR="0059210B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Улучшить</w:t>
      </w:r>
      <w:r w:rsidR="00ED2082" w:rsidRPr="00ED2082">
        <w:t xml:space="preserve"> </w:t>
      </w:r>
      <w:r w:rsidRPr="00ED2082">
        <w:t>крово</w:t>
      </w:r>
      <w:r w:rsidR="00B65994">
        <w:t>-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лимфообращение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Ускорение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Стимуляция</w:t>
      </w:r>
      <w:r w:rsidR="00ED2082" w:rsidRPr="00ED2082">
        <w:t xml:space="preserve"> </w:t>
      </w:r>
      <w:r w:rsidRPr="00ED2082">
        <w:t>обменно-трофических</w:t>
      </w:r>
      <w:r w:rsidR="00ED2082" w:rsidRPr="00ED2082">
        <w:t xml:space="preserve"> </w:t>
      </w:r>
      <w:r w:rsidRPr="00ED2082">
        <w:t>процессов.</w:t>
      </w:r>
    </w:p>
    <w:p w:rsidR="0059210B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Обучение</w:t>
      </w:r>
      <w:r w:rsidR="00ED2082" w:rsidRPr="00ED2082">
        <w:t xml:space="preserve"> </w:t>
      </w:r>
      <w:r w:rsidRPr="00ED2082">
        <w:t>ходьбе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костылях.</w:t>
      </w:r>
    </w:p>
    <w:p w:rsidR="0059210B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Повышать</w:t>
      </w:r>
      <w:r w:rsidR="00ED2082" w:rsidRPr="00ED2082">
        <w:t xml:space="preserve"> </w:t>
      </w:r>
      <w:r w:rsidRPr="00ED2082">
        <w:t>опороспособность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</w:p>
    <w:p w:rsidR="00ED2082" w:rsidRPr="00ED2082" w:rsidRDefault="0059210B" w:rsidP="00ED2082">
      <w:pPr>
        <w:numPr>
          <w:ilvl w:val="0"/>
          <w:numId w:val="2"/>
        </w:numPr>
        <w:tabs>
          <w:tab w:val="clear" w:pos="2124"/>
          <w:tab w:val="left" w:pos="726"/>
        </w:tabs>
        <w:ind w:left="0" w:firstLine="709"/>
      </w:pPr>
      <w:r w:rsidRPr="00ED2082">
        <w:t>Укрепить</w:t>
      </w:r>
      <w:r w:rsidR="00ED2082" w:rsidRPr="00ED2082">
        <w:t xml:space="preserve"> </w:t>
      </w:r>
      <w:r w:rsidRPr="00ED2082">
        <w:t>мышечно</w:t>
      </w:r>
      <w:r w:rsidR="00B65994">
        <w:t>-</w:t>
      </w:r>
      <w:r w:rsidRPr="00ED2082">
        <w:t>связочный</w:t>
      </w:r>
      <w:r w:rsidR="00ED2082" w:rsidRPr="00ED2082">
        <w:t xml:space="preserve"> </w:t>
      </w:r>
      <w:r w:rsidRPr="00ED2082">
        <w:t>аппарат.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последнее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широко</w:t>
      </w:r>
      <w:r w:rsidR="00ED2082" w:rsidRPr="00ED2082">
        <w:t xml:space="preserve"> </w:t>
      </w:r>
      <w:r w:rsidRPr="00ED2082">
        <w:t>применяется</w:t>
      </w:r>
      <w:r w:rsidR="00ED2082" w:rsidRPr="00ED2082">
        <w:t xml:space="preserve"> </w:t>
      </w:r>
      <w:r w:rsidRPr="00ED2082">
        <w:t>чрезкостный</w:t>
      </w:r>
      <w:r w:rsidR="00ED2082" w:rsidRPr="00ED2082">
        <w:t xml:space="preserve"> </w:t>
      </w:r>
      <w:r w:rsidRPr="00ED2082">
        <w:t>остеосинтез</w:t>
      </w:r>
      <w:r w:rsidR="00ED2082" w:rsidRPr="00ED2082">
        <w:t xml:space="preserve"> </w:t>
      </w:r>
      <w:r w:rsidRPr="00ED2082">
        <w:t>аппаратом</w:t>
      </w:r>
      <w:r w:rsidR="00ED2082" w:rsidRPr="00ED2082">
        <w:t xml:space="preserve"> </w:t>
      </w:r>
      <w:r w:rsidRPr="00ED2082">
        <w:t>Илизарова.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то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сообщения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применении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комплексной</w:t>
      </w:r>
      <w:r w:rsidR="00ED2082" w:rsidRPr="00ED2082">
        <w:t xml:space="preserve"> </w:t>
      </w:r>
      <w:r w:rsidRPr="00ED2082">
        <w:t>терапии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способе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культуры</w:t>
      </w:r>
      <w:r w:rsidR="00ED2082" w:rsidRPr="00ED2082">
        <w:t xml:space="preserve"> - </w:t>
      </w:r>
      <w:r w:rsidRPr="00ED2082">
        <w:t>единичны.</w:t>
      </w:r>
      <w:r w:rsidR="00ED2082">
        <w:t xml:space="preserve"> (</w:t>
      </w:r>
      <w:r w:rsidRPr="00ED2082">
        <w:t>21</w:t>
      </w:r>
      <w:r w:rsidR="00ED2082" w:rsidRPr="00ED2082">
        <w:t xml:space="preserve">; </w:t>
      </w:r>
      <w:r w:rsidRPr="00ED2082">
        <w:t>24</w:t>
      </w:r>
      <w:r w:rsidR="00ED2082" w:rsidRPr="00ED2082">
        <w:t xml:space="preserve">; </w:t>
      </w:r>
      <w:r w:rsidRPr="00ED2082">
        <w:t>36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При</w:t>
      </w:r>
      <w:r w:rsidR="00ED2082" w:rsidRPr="00ED2082">
        <w:t xml:space="preserve"> </w:t>
      </w:r>
      <w:r w:rsidRPr="00ED2082">
        <w:t>наложении</w:t>
      </w:r>
      <w:r w:rsidR="00ED2082" w:rsidRPr="00ED2082">
        <w:t xml:space="preserve"> </w:t>
      </w:r>
      <w:r w:rsidRPr="00ED2082">
        <w:t>иммобилизации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снятия</w:t>
      </w:r>
      <w:r w:rsidR="00ED2082" w:rsidRPr="00ED2082">
        <w:t xml:space="preserve"> </w:t>
      </w:r>
      <w:r w:rsidRPr="00ED2082">
        <w:t>применяются</w:t>
      </w:r>
      <w:r w:rsidR="00ED2082" w:rsidRPr="00ED2082">
        <w:t xml:space="preserve"> </w:t>
      </w:r>
      <w:r w:rsidRPr="00ED2082">
        <w:t>статические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изометрическая</w:t>
      </w:r>
      <w:r w:rsidR="00ED2082" w:rsidRPr="00ED2082">
        <w:t xml:space="preserve"> </w:t>
      </w:r>
      <w:r w:rsidRPr="00ED2082">
        <w:t>гимнастика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укрепления</w:t>
      </w:r>
      <w:r w:rsidR="00ED2082" w:rsidRPr="00ED2082">
        <w:t xml:space="preserve"> </w:t>
      </w:r>
      <w:r w:rsidRPr="00ED2082">
        <w:t>мышц,</w:t>
      </w:r>
      <w:r w:rsidR="00ED2082" w:rsidRPr="00ED2082">
        <w:t xml:space="preserve"> </w:t>
      </w:r>
      <w:r w:rsidRPr="00ED2082">
        <w:t>улучшения</w:t>
      </w:r>
      <w:r w:rsidR="00ED2082" w:rsidRPr="00ED2082">
        <w:t xml:space="preserve"> </w:t>
      </w:r>
      <w:r w:rsidRPr="00ED2082">
        <w:t>кровообращения,</w:t>
      </w:r>
      <w:r w:rsidR="00ED2082" w:rsidRPr="00ED2082">
        <w:t xml:space="preserve"> </w:t>
      </w:r>
      <w:r w:rsidRPr="00ED2082">
        <w:t>усиления</w:t>
      </w:r>
      <w:r w:rsidR="00ED2082" w:rsidRPr="00ED2082">
        <w:t xml:space="preserve"> </w:t>
      </w:r>
      <w:r w:rsidRPr="00ED2082">
        <w:t>обмена</w:t>
      </w:r>
      <w:r w:rsidR="00ED2082" w:rsidRPr="00ED2082">
        <w:t xml:space="preserve"> </w:t>
      </w:r>
      <w:r w:rsidRPr="00ED2082">
        <w:t>веществ,</w:t>
      </w:r>
      <w:r w:rsidR="00ED2082" w:rsidRPr="00ED2082">
        <w:t xml:space="preserve"> </w:t>
      </w:r>
      <w:r w:rsidRPr="00ED2082">
        <w:t>ускорения</w:t>
      </w:r>
      <w:r w:rsidR="00ED2082" w:rsidRPr="00ED2082">
        <w:t xml:space="preserve"> </w:t>
      </w:r>
      <w:r w:rsidRPr="00ED2082">
        <w:t>регенеративных</w:t>
      </w:r>
      <w:r w:rsidR="00ED2082" w:rsidRPr="00ED2082">
        <w:t xml:space="preserve"> </w:t>
      </w:r>
      <w:r w:rsidRPr="00ED2082">
        <w:t>процессов.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укрепления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используются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отягощением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сопротивлением,</w:t>
      </w:r>
      <w:r w:rsidR="00ED2082" w:rsidRPr="00ED2082">
        <w:t xml:space="preserve"> </w:t>
      </w:r>
      <w:r w:rsidRPr="00ED2082">
        <w:t>они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повышают</w:t>
      </w:r>
      <w:r w:rsidR="00ED2082" w:rsidRPr="00ED2082">
        <w:t xml:space="preserve"> </w:t>
      </w:r>
      <w:r w:rsidRPr="00ED2082">
        <w:t>эластичность</w:t>
      </w:r>
      <w:r w:rsidR="00ED2082" w:rsidRPr="00ED2082">
        <w:t xml:space="preserve"> </w:t>
      </w:r>
      <w:r w:rsidRPr="00ED2082">
        <w:t>мышц,</w:t>
      </w:r>
      <w:r w:rsidR="00ED2082" w:rsidRPr="00ED2082">
        <w:t xml:space="preserve"> </w:t>
      </w:r>
      <w:r w:rsidRPr="00ED2082">
        <w:t>улучшают</w:t>
      </w:r>
      <w:r w:rsidR="00ED2082" w:rsidRPr="00ED2082">
        <w:t xml:space="preserve"> </w:t>
      </w:r>
      <w:r w:rsidRPr="00ED2082">
        <w:t>кровообращение,</w:t>
      </w:r>
      <w:r w:rsidR="00ED2082" w:rsidRPr="00ED2082">
        <w:t xml:space="preserve"> </w:t>
      </w:r>
      <w:r w:rsidRPr="00ED2082">
        <w:t>оказывают</w:t>
      </w:r>
      <w:r w:rsidR="00ED2082" w:rsidRPr="00ED2082">
        <w:t xml:space="preserve"> </w:t>
      </w:r>
      <w:r w:rsidRPr="00ED2082">
        <w:t>воздействие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дыхательную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сердечно</w:t>
      </w:r>
      <w:r w:rsidR="00ED2082" w:rsidRPr="00ED2082">
        <w:t xml:space="preserve"> - </w:t>
      </w:r>
      <w:r w:rsidRPr="00ED2082">
        <w:t>сосудистую</w:t>
      </w:r>
      <w:r w:rsidR="00ED2082" w:rsidRPr="00ED2082">
        <w:t xml:space="preserve"> </w:t>
      </w:r>
      <w:r w:rsidRPr="00ED2082">
        <w:t>системы.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тугоподвижности,</w:t>
      </w:r>
      <w:r w:rsidR="00ED2082" w:rsidRPr="00ED2082">
        <w:t xml:space="preserve"> </w:t>
      </w:r>
      <w:r w:rsidRPr="00ED2082">
        <w:t>контрактурах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</w:t>
      </w:r>
      <w:r w:rsidR="00ED2082" w:rsidRPr="00ED2082">
        <w:t xml:space="preserve"> </w:t>
      </w:r>
      <w:r w:rsidRPr="00ED2082">
        <w:t>рекомендуется</w:t>
      </w:r>
      <w:r w:rsidR="00ED2082" w:rsidRPr="00ED2082">
        <w:t xml:space="preserve"> </w:t>
      </w:r>
      <w:r w:rsidRPr="00ED2082">
        <w:t>включать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растягивание.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расслаблением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создают</w:t>
      </w:r>
      <w:r w:rsidR="00ED2082" w:rsidRPr="00ED2082">
        <w:t xml:space="preserve"> </w:t>
      </w:r>
      <w:r w:rsidRPr="00ED2082">
        <w:t>благоприятные</w:t>
      </w:r>
      <w:r w:rsidR="00ED2082" w:rsidRPr="00ED2082">
        <w:t xml:space="preserve"> </w:t>
      </w:r>
      <w:r w:rsidRPr="00ED2082">
        <w:t>условия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кровообращения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сокращения,</w:t>
      </w:r>
      <w:r w:rsidR="00ED2082" w:rsidRPr="00ED2082">
        <w:t xml:space="preserve"> </w:t>
      </w:r>
      <w:r w:rsidRPr="00ED2082">
        <w:t>улучшают</w:t>
      </w:r>
      <w:r w:rsidR="00ED2082" w:rsidRPr="00ED2082">
        <w:t xml:space="preserve"> </w:t>
      </w:r>
      <w:r w:rsidRPr="00ED2082">
        <w:t>обменные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тканях,</w:t>
      </w:r>
      <w:r w:rsidR="00ED2082" w:rsidRPr="00ED2082">
        <w:t xml:space="preserve"> </w:t>
      </w:r>
      <w:r w:rsidRPr="00ED2082">
        <w:t>способствуют</w:t>
      </w:r>
      <w:r w:rsidR="00ED2082" w:rsidRPr="00ED2082">
        <w:t xml:space="preserve"> </w:t>
      </w:r>
      <w:r w:rsidRPr="00ED2082">
        <w:t>снижению</w:t>
      </w:r>
      <w:r w:rsidR="00ED2082" w:rsidRPr="00ED2082">
        <w:t xml:space="preserve"> </w:t>
      </w:r>
      <w:r w:rsidRPr="00ED2082">
        <w:t>спастического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мышц.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посылке</w:t>
      </w:r>
      <w:r w:rsidR="00ED2082" w:rsidRPr="00ED2082">
        <w:t xml:space="preserve"> </w:t>
      </w:r>
      <w:r w:rsidRPr="00ED2082">
        <w:t>импульсов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сокращению</w:t>
      </w:r>
      <w:r w:rsidR="00ED2082" w:rsidRPr="00ED2082">
        <w:t xml:space="preserve"> </w:t>
      </w:r>
      <w:r w:rsidRPr="00ED2082">
        <w:t>мышц,</w:t>
      </w:r>
      <w:r w:rsidR="00ED2082" w:rsidRPr="00ED2082">
        <w:t xml:space="preserve"> </w:t>
      </w:r>
      <w:r w:rsidRPr="00ED2082">
        <w:t>иммобилизированных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поврежденных,</w:t>
      </w:r>
      <w:r w:rsidR="00ED2082" w:rsidRPr="00ED2082">
        <w:t xml:space="preserve"> </w:t>
      </w:r>
      <w:r w:rsidRPr="00ED2082">
        <w:t>называются</w:t>
      </w:r>
      <w:r w:rsidR="00ED2082" w:rsidRPr="00ED2082">
        <w:t xml:space="preserve"> </w:t>
      </w:r>
      <w:r w:rsidRPr="00ED2082">
        <w:t>идеомоторными,</w:t>
      </w:r>
      <w:r w:rsidR="00ED2082" w:rsidRPr="00ED2082">
        <w:t xml:space="preserve"> </w:t>
      </w:r>
      <w:r w:rsidRPr="00ED2082">
        <w:t>они</w:t>
      </w:r>
      <w:r w:rsidR="00ED2082" w:rsidRPr="00ED2082">
        <w:t xml:space="preserve"> </w:t>
      </w:r>
      <w:r w:rsidRPr="00ED2082">
        <w:t>способствуют</w:t>
      </w:r>
      <w:r w:rsidR="00ED2082" w:rsidRPr="00ED2082">
        <w:t xml:space="preserve"> </w:t>
      </w:r>
      <w:r w:rsidRPr="00ED2082">
        <w:t>повышению</w:t>
      </w:r>
      <w:r w:rsidR="00ED2082" w:rsidRPr="00ED2082">
        <w:t xml:space="preserve"> </w:t>
      </w:r>
      <w:r w:rsidRPr="00ED2082">
        <w:t>сократительной</w:t>
      </w:r>
      <w:r w:rsidR="00ED2082" w:rsidRPr="00ED2082">
        <w:t xml:space="preserve"> </w:t>
      </w:r>
      <w:r w:rsidRPr="00ED2082">
        <w:t>способности</w:t>
      </w:r>
      <w:r w:rsidR="00ED2082" w:rsidRPr="00ED2082">
        <w:t xml:space="preserve"> </w:t>
      </w:r>
      <w:r w:rsidRPr="00ED2082">
        <w:t>мышц,</w:t>
      </w:r>
      <w:r w:rsidR="00ED2082" w:rsidRPr="00ED2082">
        <w:t xml:space="preserve"> </w:t>
      </w:r>
      <w:r w:rsidRPr="00ED2082">
        <w:t>предупреждают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атрофию.</w:t>
      </w:r>
      <w:r w:rsidR="00ED2082" w:rsidRPr="00ED2082">
        <w:t xml:space="preserve"> </w:t>
      </w:r>
      <w:r w:rsidRPr="00ED2082">
        <w:t>Дыхательные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улучшают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активизируют</w:t>
      </w:r>
      <w:r w:rsidR="00ED2082" w:rsidRPr="00ED2082">
        <w:t xml:space="preserve"> </w:t>
      </w:r>
      <w:r w:rsidRPr="00ED2082">
        <w:t>функцию</w:t>
      </w:r>
      <w:r w:rsidR="00ED2082" w:rsidRPr="00ED2082">
        <w:t xml:space="preserve"> </w:t>
      </w:r>
      <w:r w:rsidRPr="00ED2082">
        <w:t>внешнего</w:t>
      </w:r>
      <w:r w:rsidR="00ED2082" w:rsidRPr="00ED2082">
        <w:t xml:space="preserve"> </w:t>
      </w:r>
      <w:r w:rsidRPr="00ED2082">
        <w:t>дыхания,</w:t>
      </w:r>
      <w:r w:rsidR="00ED2082" w:rsidRPr="00ED2082">
        <w:t xml:space="preserve"> </w:t>
      </w:r>
      <w:r w:rsidRPr="00ED2082">
        <w:t>способствуют</w:t>
      </w:r>
      <w:r w:rsidR="00ED2082" w:rsidRPr="00ED2082">
        <w:t xml:space="preserve"> </w:t>
      </w:r>
      <w:r w:rsidRPr="00ED2082">
        <w:t>снижению</w:t>
      </w:r>
      <w:r w:rsidR="00ED2082" w:rsidRPr="00ED2082">
        <w:t xml:space="preserve"> </w:t>
      </w:r>
      <w:r w:rsidRPr="00ED2082">
        <w:t>энергозатрат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интенсивных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других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мышц</w:t>
      </w:r>
      <w:r w:rsidR="00ED2082">
        <w:t xml:space="preserve"> (</w:t>
      </w:r>
      <w:r w:rsidRPr="00ED2082">
        <w:t>36</w:t>
      </w:r>
      <w:r w:rsidR="00ED2082" w:rsidRPr="00ED2082">
        <w:t>).</w:t>
      </w:r>
    </w:p>
    <w:p w:rsidR="00B65994" w:rsidRDefault="00B65994" w:rsidP="00ED2082">
      <w:pPr>
        <w:tabs>
          <w:tab w:val="left" w:pos="726"/>
        </w:tabs>
      </w:pPr>
    </w:p>
    <w:p w:rsidR="0059210B" w:rsidRPr="00ED2082" w:rsidRDefault="00ED2082" w:rsidP="00B65994">
      <w:pPr>
        <w:pStyle w:val="1"/>
      </w:pPr>
      <w:bookmarkStart w:id="5" w:name="_Toc281156951"/>
      <w:r>
        <w:t xml:space="preserve">1.4 </w:t>
      </w:r>
      <w:r w:rsidR="0059210B" w:rsidRPr="00ED2082">
        <w:t>Механизм</w:t>
      </w:r>
      <w:r w:rsidRPr="00ED2082">
        <w:t xml:space="preserve"> </w:t>
      </w:r>
      <w:r w:rsidR="0059210B" w:rsidRPr="00ED2082">
        <w:t>влияния</w:t>
      </w:r>
      <w:r w:rsidRPr="00ED2082">
        <w:t xml:space="preserve"> </w:t>
      </w:r>
      <w:r w:rsidR="0059210B" w:rsidRPr="00ED2082">
        <w:t>осевой</w:t>
      </w:r>
      <w:r w:rsidRPr="00ED2082">
        <w:t xml:space="preserve"> </w:t>
      </w:r>
      <w:r w:rsidR="0059210B" w:rsidRPr="00ED2082">
        <w:t>нагрузки</w:t>
      </w:r>
      <w:r w:rsidRPr="00ED2082">
        <w:t xml:space="preserve"> </w:t>
      </w:r>
      <w:r w:rsidR="0059210B" w:rsidRPr="00ED2082">
        <w:t>на</w:t>
      </w:r>
      <w:r w:rsidRPr="00ED2082">
        <w:t xml:space="preserve"> </w:t>
      </w:r>
      <w:r w:rsidR="0059210B" w:rsidRPr="00ED2082">
        <w:t>регенеративный</w:t>
      </w:r>
      <w:r w:rsidRPr="00ED2082">
        <w:t xml:space="preserve"> </w:t>
      </w:r>
      <w:r w:rsidR="0059210B" w:rsidRPr="00ED2082">
        <w:t>процесс</w:t>
      </w:r>
      <w:bookmarkEnd w:id="5"/>
    </w:p>
    <w:p w:rsidR="00B65994" w:rsidRDefault="00B65994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Большое</w:t>
      </w:r>
      <w:r w:rsidR="00ED2082" w:rsidRPr="00ED2082">
        <w:t xml:space="preserve"> </w:t>
      </w:r>
      <w:r w:rsidRPr="00ED2082">
        <w:t>значение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стимуляции</w:t>
      </w:r>
      <w:r w:rsidR="00ED2082" w:rsidRPr="00ED2082">
        <w:t xml:space="preserve"> </w:t>
      </w:r>
      <w:r w:rsidRPr="00ED2082">
        <w:t>регенеративных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травмах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</w:t>
      </w:r>
      <w:r w:rsidR="00ED2082" w:rsidRPr="00ED2082">
        <w:t xml:space="preserve"> </w:t>
      </w:r>
      <w:r w:rsidRPr="00ED2082">
        <w:t>придается</w:t>
      </w:r>
      <w:r w:rsidR="00ED2082" w:rsidRPr="00ED2082">
        <w:t xml:space="preserve"> </w:t>
      </w:r>
      <w:r w:rsidRPr="00ED2082">
        <w:t>механическим</w:t>
      </w:r>
      <w:r w:rsidR="00ED2082" w:rsidRPr="00ED2082">
        <w:t xml:space="preserve"> </w:t>
      </w:r>
      <w:r w:rsidRPr="00ED2082">
        <w:t>воздействиям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особенно</w:t>
      </w:r>
      <w:r w:rsidR="00ED2082" w:rsidRPr="00ED2082">
        <w:t xml:space="preserve"> </w:t>
      </w:r>
      <w:r w:rsidRPr="00ED2082">
        <w:t>осевым</w:t>
      </w:r>
      <w:r w:rsidR="00ED2082" w:rsidRPr="00ED2082">
        <w:t xml:space="preserve"> </w:t>
      </w:r>
      <w:r w:rsidRPr="00ED2082">
        <w:t>нагрузкам.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Вопрос</w:t>
      </w:r>
      <w:r w:rsidR="00ED2082" w:rsidRPr="00ED2082">
        <w:t xml:space="preserve"> </w:t>
      </w:r>
      <w:r w:rsidRPr="00ED2082">
        <w:t>дозированных</w:t>
      </w:r>
      <w:r w:rsidR="00ED2082" w:rsidRPr="00ED2082">
        <w:t xml:space="preserve"> </w:t>
      </w:r>
      <w:r w:rsidRPr="00ED2082">
        <w:t>осевых</w:t>
      </w:r>
      <w:r w:rsidR="00ED2082" w:rsidRPr="00ED2082">
        <w:t xml:space="preserve"> </w:t>
      </w:r>
      <w:r w:rsidRPr="00ED2082">
        <w:t>нагрузок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стимуляции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настоящее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предметом</w:t>
      </w:r>
      <w:r w:rsidR="00ED2082" w:rsidRPr="00ED2082">
        <w:t xml:space="preserve"> </w:t>
      </w:r>
      <w:r w:rsidRPr="00ED2082">
        <w:t>внимания</w:t>
      </w:r>
      <w:r w:rsidR="00ED2082" w:rsidRPr="00ED2082">
        <w:t xml:space="preserve"> </w:t>
      </w:r>
      <w:r w:rsidRPr="00ED2082">
        <w:t>многих</w:t>
      </w:r>
      <w:r w:rsidR="00ED2082" w:rsidRPr="00ED2082">
        <w:t xml:space="preserve"> </w:t>
      </w:r>
      <w:r w:rsidRPr="00ED2082">
        <w:t>ученых</w:t>
      </w:r>
      <w:r w:rsidR="00ED2082">
        <w:t xml:space="preserve"> (</w:t>
      </w:r>
      <w:r w:rsidRPr="00ED2082">
        <w:t>26</w:t>
      </w:r>
      <w:r w:rsidR="00ED2082" w:rsidRPr="00ED2082">
        <w:t xml:space="preserve">; </w:t>
      </w:r>
      <w:r w:rsidRPr="00ED2082">
        <w:t>36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Интересные</w:t>
      </w:r>
      <w:r w:rsidR="00ED2082" w:rsidRPr="00ED2082">
        <w:t xml:space="preserve"> </w:t>
      </w:r>
      <w:r w:rsidRPr="00ED2082">
        <w:t>факты</w:t>
      </w:r>
      <w:r w:rsidR="00ED2082" w:rsidRPr="00ED2082">
        <w:t xml:space="preserve"> </w:t>
      </w:r>
      <w:r w:rsidRPr="00ED2082">
        <w:t>были</w:t>
      </w:r>
      <w:r w:rsidR="00ED2082" w:rsidRPr="00ED2082">
        <w:t xml:space="preserve"> </w:t>
      </w:r>
      <w:r w:rsidRPr="00ED2082">
        <w:t>обнаружены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последние</w:t>
      </w:r>
      <w:r w:rsidR="00ED2082" w:rsidRPr="00ED2082">
        <w:t xml:space="preserve"> </w:t>
      </w:r>
      <w:r w:rsidRPr="00ED2082">
        <w:t>годы</w:t>
      </w:r>
      <w:r w:rsidR="00ED2082" w:rsidRPr="00ED2082">
        <w:t xml:space="preserve"> </w:t>
      </w:r>
      <w:r w:rsidRPr="00ED2082">
        <w:t>З</w:t>
      </w:r>
      <w:r w:rsidR="00ED2082">
        <w:t xml:space="preserve">.М. </w:t>
      </w:r>
      <w:r w:rsidRPr="00ED2082">
        <w:t>Атаевым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</w:t>
      </w:r>
      <w:r w:rsidR="00ED2082">
        <w:t xml:space="preserve">.Л. </w:t>
      </w:r>
      <w:r w:rsidRPr="00ED2082">
        <w:t>Дубровым.</w:t>
      </w:r>
      <w:r w:rsidR="00ED2082" w:rsidRPr="00ED2082">
        <w:t xml:space="preserve"> </w:t>
      </w:r>
      <w:r w:rsidRPr="00ED2082">
        <w:t>Уточнено,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высокая</w:t>
      </w:r>
      <w:r w:rsidR="00ED2082" w:rsidRPr="00ED2082">
        <w:t xml:space="preserve"> </w:t>
      </w:r>
      <w:r w:rsidRPr="00ED2082">
        <w:t>двигательная</w:t>
      </w:r>
      <w:r w:rsidR="00ED2082" w:rsidRPr="00ED2082">
        <w:t xml:space="preserve"> </w:t>
      </w:r>
      <w:r w:rsidRPr="00ED2082">
        <w:t>активность,</w:t>
      </w:r>
      <w:r w:rsidR="00ED2082" w:rsidRPr="00ED2082">
        <w:t xml:space="preserve"> </w:t>
      </w:r>
      <w:r w:rsidRPr="00ED2082">
        <w:t>включая</w:t>
      </w:r>
      <w:r w:rsidR="00ED2082" w:rsidRPr="00ED2082">
        <w:t xml:space="preserve"> </w:t>
      </w:r>
      <w:r w:rsidRPr="00ED2082">
        <w:t>тренировку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постельного</w:t>
      </w:r>
      <w:r w:rsidR="00ED2082" w:rsidRPr="00ED2082">
        <w:t xml:space="preserve"> </w:t>
      </w:r>
      <w:r w:rsidRPr="00ED2082">
        <w:t>режима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травмой</w:t>
      </w:r>
      <w:r w:rsidR="00ED2082" w:rsidRPr="00ED2082">
        <w:t xml:space="preserve"> </w:t>
      </w:r>
      <w:r w:rsidRPr="00ED2082">
        <w:t>нижней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дает</w:t>
      </w:r>
      <w:r w:rsidR="00ED2082" w:rsidRPr="00ED2082">
        <w:t xml:space="preserve"> </w:t>
      </w:r>
      <w:r w:rsidRPr="00ED2082">
        <w:t>желаемого</w:t>
      </w:r>
      <w:r w:rsidR="00ED2082" w:rsidRPr="00ED2082">
        <w:t xml:space="preserve"> </w:t>
      </w:r>
      <w:r w:rsidRPr="00ED2082">
        <w:t>эффекта</w:t>
      </w:r>
      <w:r w:rsidR="00ED2082" w:rsidRPr="00ED2082">
        <w:t xml:space="preserve"> </w:t>
      </w:r>
      <w:r w:rsidRPr="00ED2082">
        <w:t>ни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ускорении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ткани,</w:t>
      </w:r>
      <w:r w:rsidR="00ED2082" w:rsidRPr="00ED2082">
        <w:t xml:space="preserve"> </w:t>
      </w:r>
      <w:r w:rsidRPr="00ED2082">
        <w:t>ни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восстановлении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нервно</w:t>
      </w:r>
      <w:r w:rsidR="00ED2082" w:rsidRPr="00ED2082">
        <w:t xml:space="preserve"> - </w:t>
      </w:r>
      <w:r w:rsidRPr="00ED2082">
        <w:t>мышечного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Они</w:t>
      </w:r>
      <w:r w:rsidR="00ED2082" w:rsidRPr="00ED2082">
        <w:t xml:space="preserve"> </w:t>
      </w:r>
      <w:r w:rsidRPr="00ED2082">
        <w:t>начинают</w:t>
      </w:r>
      <w:r w:rsidR="00ED2082" w:rsidRPr="00ED2082">
        <w:t xml:space="preserve"> </w:t>
      </w:r>
      <w:r w:rsidRPr="00ED2082">
        <w:t>активно</w:t>
      </w:r>
      <w:r w:rsidR="00ED2082" w:rsidRPr="00ED2082">
        <w:t xml:space="preserve"> </w:t>
      </w:r>
      <w:r w:rsidRPr="00ED2082">
        <w:t>проявляться</w:t>
      </w:r>
      <w:r w:rsidR="00ED2082" w:rsidRPr="00ED2082">
        <w:t xml:space="preserve"> </w:t>
      </w:r>
      <w:r w:rsidRPr="00ED2082">
        <w:t>лишь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перевода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вертикальное</w:t>
      </w:r>
      <w:r w:rsidR="00ED2082" w:rsidRPr="00ED2082">
        <w:t xml:space="preserve"> </w:t>
      </w:r>
      <w:r w:rsidRPr="00ED2082">
        <w:t>положение.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По-видимому,</w:t>
      </w:r>
      <w:r w:rsidR="00ED2082" w:rsidRPr="00ED2082">
        <w:t xml:space="preserve"> </w:t>
      </w:r>
      <w:r w:rsidRPr="00ED2082">
        <w:t>именно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позволило</w:t>
      </w:r>
      <w:r w:rsidR="00ED2082" w:rsidRPr="00ED2082">
        <w:t xml:space="preserve"> </w:t>
      </w:r>
      <w:r w:rsidRPr="00ED2082">
        <w:t>говорить</w:t>
      </w:r>
      <w:r w:rsidR="00ED2082" w:rsidRPr="00ED2082">
        <w:t xml:space="preserve"> </w:t>
      </w:r>
      <w:r w:rsidRPr="00ED2082">
        <w:t>А</w:t>
      </w:r>
      <w:r w:rsidR="00ED2082">
        <w:t xml:space="preserve">.Н. </w:t>
      </w:r>
      <w:r w:rsidRPr="00ED2082">
        <w:t>Беркутову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Ю</w:t>
      </w:r>
      <w:r w:rsidR="00ED2082">
        <w:t xml:space="preserve">.Г. </w:t>
      </w:r>
      <w:r w:rsidRPr="00ED2082">
        <w:t>Смирнову</w:t>
      </w:r>
      <w:r w:rsidR="00ED2082">
        <w:t xml:space="preserve"> (</w:t>
      </w:r>
      <w:r w:rsidRPr="00ED2082">
        <w:t>1976г.</w:t>
      </w:r>
      <w:r w:rsidR="00ED2082" w:rsidRPr="00ED2082">
        <w:t xml:space="preserve">) </w:t>
      </w:r>
      <w:r w:rsidRPr="00ED2082">
        <w:t>о</w:t>
      </w:r>
      <w:r w:rsidR="00ED2082" w:rsidRPr="00ED2082">
        <w:t xml:space="preserve"> </w:t>
      </w:r>
      <w:r w:rsidRPr="00ED2082">
        <w:t>том,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существует</w:t>
      </w:r>
      <w:r w:rsidR="00ED2082" w:rsidRPr="00ED2082">
        <w:t xml:space="preserve"> </w:t>
      </w:r>
      <w:r w:rsidRPr="00ED2082">
        <w:t>некоторая</w:t>
      </w:r>
      <w:r w:rsidR="00ED2082" w:rsidRPr="00ED2082">
        <w:t xml:space="preserve"> </w:t>
      </w:r>
      <w:r w:rsidRPr="00ED2082">
        <w:t>переходная</w:t>
      </w:r>
      <w:r w:rsidR="00ED2082" w:rsidRPr="00ED2082">
        <w:t xml:space="preserve"> </w:t>
      </w:r>
      <w:r w:rsidRPr="00ED2082">
        <w:t>ступень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путям</w:t>
      </w:r>
      <w:r w:rsidR="00ED2082" w:rsidRPr="00ED2082">
        <w:t xml:space="preserve"> </w:t>
      </w:r>
      <w:r w:rsidRPr="00ED2082">
        <w:t>управления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ткани,</w:t>
      </w:r>
      <w:r w:rsidR="00ED2082" w:rsidRPr="00ED2082">
        <w:t xml:space="preserve"> </w:t>
      </w:r>
      <w:r w:rsidRPr="00ED2082">
        <w:t>такой</w:t>
      </w:r>
      <w:r w:rsidR="00ED2082" w:rsidRPr="00ED2082">
        <w:t xml:space="preserve"> </w:t>
      </w:r>
      <w:r w:rsidRPr="00ED2082">
        <w:t>ступенью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мнению</w:t>
      </w:r>
      <w:r w:rsidR="00ED2082" w:rsidRPr="00ED2082">
        <w:t xml:space="preserve"> </w:t>
      </w:r>
      <w:r w:rsidRPr="00ED2082">
        <w:t>авторов</w:t>
      </w:r>
      <w:r w:rsidR="00ED2082" w:rsidRPr="00ED2082">
        <w:t xml:space="preserve"> </w:t>
      </w:r>
      <w:r w:rsidRPr="00ED2082">
        <w:t>служит</w:t>
      </w:r>
      <w:r w:rsidR="00ED2082" w:rsidRPr="00ED2082">
        <w:t xml:space="preserve"> </w:t>
      </w:r>
      <w:r w:rsidRPr="00ED2082">
        <w:t>определение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кровообращения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травмированном</w:t>
      </w:r>
      <w:r w:rsidR="00ED2082" w:rsidRPr="00ED2082">
        <w:t xml:space="preserve"> </w:t>
      </w:r>
      <w:r w:rsidRPr="00ED2082">
        <w:t>сегменте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возможности</w:t>
      </w:r>
      <w:r w:rsidR="00ED2082" w:rsidRPr="00ED2082">
        <w:t xml:space="preserve"> </w:t>
      </w:r>
      <w:r w:rsidRPr="00ED2082">
        <w:t>воздействовать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него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нужном</w:t>
      </w:r>
      <w:r w:rsidR="00ED2082" w:rsidRPr="00ED2082">
        <w:t xml:space="preserve"> </w:t>
      </w:r>
      <w:r w:rsidRPr="00ED2082">
        <w:t>направлении.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Надо</w:t>
      </w:r>
      <w:r w:rsidR="00ED2082" w:rsidRPr="00ED2082">
        <w:t xml:space="preserve"> </w:t>
      </w:r>
      <w:r w:rsidRPr="00ED2082">
        <w:t>заметить,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многие</w:t>
      </w:r>
      <w:r w:rsidR="00ED2082" w:rsidRPr="00ED2082">
        <w:t xml:space="preserve"> </w:t>
      </w:r>
      <w:r w:rsidRPr="00ED2082">
        <w:t>исследователи</w:t>
      </w:r>
      <w:r w:rsidR="00ED2082">
        <w:t xml:space="preserve"> (</w:t>
      </w:r>
      <w:r w:rsidRPr="00ED2082">
        <w:t>5</w:t>
      </w:r>
      <w:r w:rsidR="00ED2082">
        <w:t>;8)</w:t>
      </w:r>
      <w:r w:rsidR="00ED2082" w:rsidRPr="00ED2082">
        <w:t xml:space="preserve"> </w:t>
      </w:r>
      <w:r w:rsidRPr="00ED2082">
        <w:t>ставят</w:t>
      </w:r>
      <w:r w:rsidR="00ED2082" w:rsidRPr="00ED2082">
        <w:t xml:space="preserve"> </w:t>
      </w:r>
      <w:r w:rsidRPr="00ED2082">
        <w:t>процесс</w:t>
      </w:r>
      <w:r w:rsidR="00ED2082" w:rsidRPr="00ED2082">
        <w:t xml:space="preserve"> </w:t>
      </w:r>
      <w:r w:rsidRPr="00ED2082">
        <w:t>консолидации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зависимость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характера</w:t>
      </w:r>
      <w:r w:rsidR="00ED2082" w:rsidRPr="00ED2082">
        <w:t xml:space="preserve"> </w:t>
      </w:r>
      <w:r w:rsidRPr="00ED2082">
        <w:t>местных</w:t>
      </w:r>
      <w:r w:rsidR="00ED2082" w:rsidRPr="00ED2082">
        <w:t xml:space="preserve"> </w:t>
      </w:r>
      <w:r w:rsidRPr="00ED2082">
        <w:t>сосудистых</w:t>
      </w:r>
      <w:r w:rsidR="00ED2082" w:rsidRPr="00ED2082">
        <w:t xml:space="preserve"> </w:t>
      </w:r>
      <w:r w:rsidRPr="00ED2082">
        <w:t>нарушений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подчеркивают,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кровообращение</w:t>
      </w:r>
      <w:r w:rsidR="00ED2082" w:rsidRPr="00ED2082">
        <w:t xml:space="preserve"> </w:t>
      </w:r>
      <w:r w:rsidRPr="00ED2082">
        <w:t>имеет</w:t>
      </w:r>
      <w:r w:rsidR="00ED2082" w:rsidRPr="00ED2082">
        <w:t xml:space="preserve"> </w:t>
      </w:r>
      <w:r w:rsidRPr="00ED2082">
        <w:t>значение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процессах</w:t>
      </w:r>
      <w:r w:rsidR="00ED2082" w:rsidRPr="00ED2082">
        <w:t xml:space="preserve"> </w:t>
      </w:r>
      <w:r w:rsidRPr="00ED2082">
        <w:t>регенерации.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Данное</w:t>
      </w:r>
      <w:r w:rsidR="00ED2082" w:rsidRPr="00ED2082">
        <w:t xml:space="preserve"> </w:t>
      </w:r>
      <w:r w:rsidRPr="00ED2082">
        <w:t>положение</w:t>
      </w:r>
      <w:r w:rsidR="00ED2082" w:rsidRPr="00ED2082">
        <w:t xml:space="preserve"> </w:t>
      </w:r>
      <w:r w:rsidRPr="00ED2082">
        <w:t>обязывает</w:t>
      </w:r>
      <w:r w:rsidR="00ED2082" w:rsidRPr="00ED2082">
        <w:t xml:space="preserve"> </w:t>
      </w:r>
      <w:r w:rsidRPr="00ED2082">
        <w:t>искать</w:t>
      </w:r>
      <w:r w:rsidR="00ED2082" w:rsidRPr="00ED2082">
        <w:t xml:space="preserve"> </w:t>
      </w:r>
      <w:r w:rsidRPr="00ED2082">
        <w:t>такие</w:t>
      </w:r>
      <w:r w:rsidR="00ED2082" w:rsidRPr="00ED2082">
        <w:t xml:space="preserve"> </w:t>
      </w:r>
      <w:r w:rsidRPr="00ED2082">
        <w:t>средства</w:t>
      </w:r>
      <w:r w:rsidR="00ED2082" w:rsidRPr="00ED2082">
        <w:t xml:space="preserve"> </w:t>
      </w:r>
      <w:r w:rsidRPr="00ED2082">
        <w:t>лечения,</w:t>
      </w:r>
      <w:r w:rsidR="00ED2082" w:rsidRPr="00ED2082">
        <w:t xml:space="preserve"> </w:t>
      </w:r>
      <w:r w:rsidRPr="00ED2082">
        <w:t>которые</w:t>
      </w:r>
      <w:r w:rsidR="00ED2082" w:rsidRPr="00ED2082">
        <w:t xml:space="preserve"> </w:t>
      </w:r>
      <w:r w:rsidRPr="00ED2082">
        <w:t>бы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самое</w:t>
      </w:r>
      <w:r w:rsidR="00ED2082" w:rsidRPr="00ED2082">
        <w:t xml:space="preserve"> </w:t>
      </w:r>
      <w:r w:rsidRPr="00ED2082">
        <w:t>ближайшее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способствовали</w:t>
      </w:r>
      <w:r w:rsidR="00ED2082" w:rsidRPr="00ED2082">
        <w:t xml:space="preserve"> </w:t>
      </w:r>
      <w:r w:rsidRPr="00ED2082">
        <w:t>нормализации</w:t>
      </w:r>
      <w:r w:rsidR="00ED2082" w:rsidRPr="00ED2082">
        <w:t xml:space="preserve"> </w:t>
      </w:r>
      <w:r w:rsidRPr="00ED2082">
        <w:t>гемодинамики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особой</w:t>
      </w:r>
      <w:r w:rsidR="00ED2082" w:rsidRPr="00ED2082">
        <w:t xml:space="preserve"> </w:t>
      </w:r>
      <w:r w:rsidRPr="00ED2082">
        <w:t>остротой</w:t>
      </w:r>
      <w:r w:rsidR="00ED2082" w:rsidRPr="00ED2082">
        <w:t xml:space="preserve"> </w:t>
      </w:r>
      <w:r w:rsidRPr="00ED2082">
        <w:t>этот</w:t>
      </w:r>
      <w:r w:rsidR="00ED2082" w:rsidRPr="00ED2082">
        <w:t xml:space="preserve"> </w:t>
      </w:r>
      <w:r w:rsidRPr="00ED2082">
        <w:t>вопрос</w:t>
      </w:r>
      <w:r w:rsidR="00ED2082" w:rsidRPr="00ED2082">
        <w:t xml:space="preserve"> </w:t>
      </w:r>
      <w:r w:rsidRPr="00ED2082">
        <w:t>встает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случаях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настоящее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известны</w:t>
      </w:r>
      <w:r w:rsidR="00ED2082" w:rsidRPr="00ED2082">
        <w:t xml:space="preserve"> </w:t>
      </w:r>
      <w:r w:rsidRPr="00ED2082">
        <w:t>многие</w:t>
      </w:r>
      <w:r w:rsidR="00ED2082" w:rsidRPr="00ED2082">
        <w:t xml:space="preserve"> </w:t>
      </w:r>
      <w:r w:rsidRPr="00ED2082">
        <w:t>способы</w:t>
      </w:r>
      <w:r w:rsidR="00ED2082" w:rsidRPr="00ED2082">
        <w:t xml:space="preserve"> </w:t>
      </w:r>
      <w:r w:rsidRPr="00ED2082">
        <w:t>воздействия,</w:t>
      </w:r>
      <w:r w:rsidR="00ED2082" w:rsidRPr="00ED2082">
        <w:t xml:space="preserve"> </w:t>
      </w:r>
      <w:r w:rsidRPr="00ED2082">
        <w:t>направленные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нормализацию</w:t>
      </w:r>
      <w:r w:rsidR="00ED2082" w:rsidRPr="00ED2082">
        <w:t xml:space="preserve"> </w:t>
      </w:r>
      <w:r w:rsidRPr="00ED2082">
        <w:t>механизмов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стимуляции</w:t>
      </w:r>
      <w:r w:rsidR="00ED2082" w:rsidRPr="00ED2082">
        <w:t xml:space="preserve">; </w:t>
      </w:r>
      <w:r w:rsidRPr="00ED2082">
        <w:t>введение</w:t>
      </w:r>
      <w:r w:rsidR="00ED2082" w:rsidRPr="00ED2082">
        <w:t xml:space="preserve"> </w:t>
      </w:r>
      <w:r w:rsidRPr="00ED2082">
        <w:t>химических</w:t>
      </w:r>
      <w:r w:rsidR="00ED2082" w:rsidRPr="00ED2082">
        <w:t xml:space="preserve"> </w:t>
      </w:r>
      <w:r w:rsidRPr="00ED2082">
        <w:t>веществ,</w:t>
      </w:r>
      <w:r w:rsidR="00ED2082" w:rsidRPr="00ED2082">
        <w:t xml:space="preserve"> </w:t>
      </w:r>
      <w:r w:rsidRPr="00ED2082">
        <w:t>лучистая</w:t>
      </w:r>
      <w:r w:rsidR="00ED2082" w:rsidRPr="00ED2082">
        <w:t xml:space="preserve"> </w:t>
      </w:r>
      <w:r w:rsidRPr="00ED2082">
        <w:t>терапия,</w:t>
      </w:r>
      <w:r w:rsidR="00ED2082" w:rsidRPr="00ED2082">
        <w:t xml:space="preserve"> </w:t>
      </w:r>
      <w:r w:rsidRPr="00ED2082">
        <w:t>электротерапия,</w:t>
      </w:r>
      <w:r w:rsidR="00ED2082" w:rsidRPr="00ED2082">
        <w:t xml:space="preserve"> </w:t>
      </w:r>
      <w:r w:rsidRPr="00ED2082">
        <w:t>грязелечение,</w:t>
      </w:r>
      <w:r w:rsidR="00ED2082" w:rsidRPr="00ED2082">
        <w:t xml:space="preserve"> </w:t>
      </w:r>
      <w:r w:rsidRPr="00ED2082">
        <w:t>механические</w:t>
      </w:r>
      <w:r w:rsidR="00ED2082" w:rsidRPr="00ED2082">
        <w:t xml:space="preserve"> </w:t>
      </w:r>
      <w:r w:rsidRPr="00ED2082">
        <w:t>способы</w:t>
      </w:r>
      <w:r w:rsidR="00ED2082" w:rsidRPr="00ED2082">
        <w:t xml:space="preserve"> </w:t>
      </w:r>
      <w:r w:rsidRPr="00ED2082">
        <w:t>воздействия</w:t>
      </w:r>
      <w:r w:rsidR="00ED2082">
        <w:t xml:space="preserve"> (</w:t>
      </w:r>
      <w:r w:rsidRPr="00ED2082">
        <w:t>30</w:t>
      </w:r>
      <w:r w:rsidR="00ED2082" w:rsidRPr="00ED2082">
        <w:t xml:space="preserve">; </w:t>
      </w:r>
      <w:r w:rsidRPr="00ED2082">
        <w:t>31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Среди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факторов</w:t>
      </w:r>
      <w:r w:rsidR="00ED2082" w:rsidRPr="00ED2082">
        <w:t xml:space="preserve"> </w:t>
      </w:r>
      <w:r w:rsidRPr="00ED2082">
        <w:t>воздействия</w:t>
      </w:r>
      <w:r w:rsidR="00ED2082" w:rsidRPr="00ED2082">
        <w:t xml:space="preserve"> </w:t>
      </w:r>
      <w:r w:rsidRPr="00ED2082">
        <w:t>центральное</w:t>
      </w:r>
      <w:r w:rsidR="00ED2082" w:rsidRPr="00ED2082">
        <w:t xml:space="preserve"> </w:t>
      </w:r>
      <w:r w:rsidRPr="00ED2082">
        <w:t>место</w:t>
      </w:r>
      <w:r w:rsidR="00ED2082" w:rsidRPr="00ED2082">
        <w:t xml:space="preserve"> </w:t>
      </w:r>
      <w:r w:rsidRPr="00ED2082">
        <w:t>занимают</w:t>
      </w:r>
      <w:r w:rsidR="00ED2082" w:rsidRPr="00ED2082">
        <w:t xml:space="preserve"> </w:t>
      </w:r>
      <w:r w:rsidRPr="00ED2082">
        <w:t>механические</w:t>
      </w:r>
      <w:r w:rsidR="00ED2082" w:rsidRPr="00ED2082">
        <w:t xml:space="preserve"> </w:t>
      </w:r>
      <w:r w:rsidRPr="00ED2082">
        <w:t>воздействия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особенно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меньшей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физкультура,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которых</w:t>
      </w:r>
      <w:r w:rsidR="00ED2082" w:rsidRPr="00ED2082">
        <w:t xml:space="preserve"> </w:t>
      </w:r>
      <w:r w:rsidRPr="00ED2082">
        <w:t>уже</w:t>
      </w:r>
      <w:r w:rsidR="00ED2082" w:rsidRPr="00ED2082">
        <w:t xml:space="preserve"> </w:t>
      </w:r>
      <w:r w:rsidRPr="00ED2082">
        <w:t>упоминалось</w:t>
      </w:r>
      <w:r w:rsidR="00ED2082" w:rsidRPr="00ED2082">
        <w:t xml:space="preserve"> </w:t>
      </w:r>
      <w:r w:rsidRPr="00ED2082">
        <w:t>выше.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1918</w:t>
      </w:r>
      <w:r w:rsidR="00ED2082" w:rsidRPr="00ED2082">
        <w:t xml:space="preserve"> </w:t>
      </w:r>
      <w:r w:rsidRPr="00ED2082">
        <w:t>году</w:t>
      </w:r>
      <w:r w:rsidR="00ED2082" w:rsidRPr="00ED2082">
        <w:t xml:space="preserve"> </w:t>
      </w:r>
      <w:r w:rsidRPr="00ED2082">
        <w:t>Турнер</w:t>
      </w:r>
      <w:r w:rsidR="00ED2082" w:rsidRPr="00ED2082">
        <w:t xml:space="preserve"> </w:t>
      </w:r>
      <w:r w:rsidRPr="00ED2082">
        <w:t>Г</w:t>
      </w:r>
      <w:r w:rsidR="00ED2082">
        <w:t xml:space="preserve">.И., </w:t>
      </w:r>
      <w:r w:rsidRPr="00ED2082">
        <w:t>в</w:t>
      </w:r>
      <w:r w:rsidR="00ED2082" w:rsidRPr="00ED2082">
        <w:t xml:space="preserve"> </w:t>
      </w:r>
      <w:r w:rsidRPr="00ED2082">
        <w:t>1929</w:t>
      </w:r>
      <w:r w:rsidR="00ED2082" w:rsidRPr="00ED2082">
        <w:t xml:space="preserve"> </w:t>
      </w:r>
      <w:r w:rsidRPr="00ED2082">
        <w:t>году</w:t>
      </w:r>
      <w:r w:rsidR="00ED2082" w:rsidRPr="00ED2082">
        <w:t xml:space="preserve"> </w:t>
      </w:r>
      <w:r w:rsidRPr="00ED2082">
        <w:t>Моммзен</w:t>
      </w:r>
      <w:r w:rsidR="00ED2082" w:rsidRPr="00ED2082">
        <w:t xml:space="preserve"> </w:t>
      </w:r>
      <w:r w:rsidRPr="00ED2082">
        <w:t>А.В.</w:t>
      </w:r>
      <w:r w:rsidR="00ED2082">
        <w:t xml:space="preserve"> (</w:t>
      </w:r>
      <w:r w:rsidRPr="00ED2082">
        <w:t>цитировано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Языкова</w:t>
      </w:r>
      <w:r w:rsidR="00ED2082" w:rsidRPr="00ED2082">
        <w:t xml:space="preserve"> </w:t>
      </w:r>
      <w:r w:rsidRPr="00ED2082">
        <w:t>Д</w:t>
      </w:r>
      <w:r w:rsidR="00ED2082">
        <w:t>.К. 19</w:t>
      </w:r>
      <w:r w:rsidRPr="00ED2082">
        <w:t>52г.</w:t>
      </w:r>
      <w:r w:rsidR="00ED2082" w:rsidRPr="00ED2082">
        <w:t xml:space="preserve">) </w:t>
      </w:r>
      <w:r w:rsidRPr="00ED2082">
        <w:t>в</w:t>
      </w:r>
      <w:r w:rsidR="00ED2082" w:rsidRPr="00ED2082">
        <w:t xml:space="preserve"> </w:t>
      </w:r>
      <w:r w:rsidRPr="00ED2082">
        <w:t>качестве</w:t>
      </w:r>
      <w:r w:rsidR="00ED2082" w:rsidRPr="00ED2082">
        <w:t xml:space="preserve"> </w:t>
      </w:r>
      <w:r w:rsidRPr="00ED2082">
        <w:t>механобиологического</w:t>
      </w:r>
      <w:r w:rsidR="00ED2082" w:rsidRPr="00ED2082">
        <w:t xml:space="preserve"> </w:t>
      </w:r>
      <w:r w:rsidRPr="00ED2082">
        <w:t>раздражения,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применяли</w:t>
      </w:r>
      <w:r w:rsidR="00ED2082" w:rsidRPr="00ED2082">
        <w:t xml:space="preserve"> </w:t>
      </w:r>
      <w:r w:rsidRPr="00ED2082">
        <w:t>способ</w:t>
      </w:r>
      <w:r w:rsidR="00ED2082" w:rsidRPr="00ED2082">
        <w:t xml:space="preserve"> </w:t>
      </w:r>
      <w:r w:rsidRPr="00ED2082">
        <w:t>поколачивания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оси,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Кроме</w:t>
      </w:r>
      <w:r w:rsidR="00ED2082" w:rsidRPr="00ED2082">
        <w:t xml:space="preserve"> </w:t>
      </w:r>
      <w:r w:rsidRPr="00ED2082">
        <w:t>вышеперечисленных</w:t>
      </w:r>
      <w:r w:rsidR="00ED2082" w:rsidRPr="00ED2082">
        <w:t xml:space="preserve"> </w:t>
      </w:r>
      <w:r w:rsidRPr="00ED2082">
        <w:t>средств,</w:t>
      </w:r>
      <w:r w:rsidR="00ED2082" w:rsidRPr="00ED2082">
        <w:t xml:space="preserve"> </w:t>
      </w:r>
      <w:r w:rsidRPr="00ED2082">
        <w:t>многие</w:t>
      </w:r>
      <w:r w:rsidR="00ED2082" w:rsidRPr="00ED2082">
        <w:t xml:space="preserve"> </w:t>
      </w:r>
      <w:r w:rsidRPr="00ED2082">
        <w:t>хирурги</w:t>
      </w:r>
      <w:r w:rsidR="00ED2082" w:rsidRPr="00ED2082">
        <w:t xml:space="preserve"> </w:t>
      </w:r>
      <w:r w:rsidRPr="00ED2082">
        <w:t>стимулировали</w:t>
      </w:r>
      <w:r w:rsidR="00ED2082" w:rsidRPr="00ED2082">
        <w:t xml:space="preserve"> </w:t>
      </w:r>
      <w:r w:rsidRPr="00ED2082">
        <w:t>процессы</w:t>
      </w:r>
      <w:r w:rsidR="00ED2082" w:rsidRPr="00ED2082">
        <w:t xml:space="preserve"> </w:t>
      </w:r>
      <w:r w:rsidRPr="00ED2082">
        <w:t>поколачиванием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месту</w:t>
      </w:r>
      <w:r w:rsidR="00ED2082" w:rsidRPr="00ED2082">
        <w:t xml:space="preserve"> </w:t>
      </w:r>
      <w:r w:rsidRPr="00ED2082">
        <w:t>перелома.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Наиболее</w:t>
      </w:r>
      <w:r w:rsidR="00ED2082" w:rsidRPr="00ED2082">
        <w:t xml:space="preserve"> </w:t>
      </w:r>
      <w:r w:rsidRPr="00ED2082">
        <w:t>спорным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вопрос</w:t>
      </w:r>
      <w:r w:rsidR="00ED2082" w:rsidRPr="00ED2082">
        <w:t xml:space="preserve"> </w:t>
      </w:r>
      <w:r w:rsidRPr="00ED2082">
        <w:t>ранней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травмированную</w:t>
      </w:r>
      <w:r w:rsidR="00ED2082" w:rsidRPr="00ED2082">
        <w:t xml:space="preserve"> </w:t>
      </w:r>
      <w:r w:rsidRPr="00ED2082">
        <w:t>конечность.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Виноградова</w:t>
      </w:r>
      <w:r w:rsidR="00ED2082" w:rsidRPr="00ED2082">
        <w:t xml:space="preserve"> </w:t>
      </w:r>
      <w:r w:rsidRPr="00ED2082">
        <w:t>Т.П.,</w:t>
      </w:r>
      <w:r w:rsidR="00ED2082" w:rsidRPr="00ED2082">
        <w:t xml:space="preserve"> </w:t>
      </w:r>
      <w:r w:rsidRPr="00ED2082">
        <w:t>Лаврищева</w:t>
      </w:r>
      <w:r w:rsidR="00ED2082" w:rsidRPr="00ED2082">
        <w:t xml:space="preserve"> </w:t>
      </w:r>
      <w:r w:rsidRPr="00ED2082">
        <w:t>Г</w:t>
      </w:r>
      <w:r w:rsidR="00ED2082">
        <w:t>.И. (</w:t>
      </w:r>
      <w:r w:rsidRPr="00ED2082">
        <w:t>1994г.</w:t>
      </w:r>
      <w:r w:rsidR="00ED2082" w:rsidRPr="00ED2082">
        <w:t xml:space="preserve">), </w:t>
      </w:r>
      <w:r w:rsidRPr="00ED2082">
        <w:t>Уотсон</w:t>
      </w:r>
      <w:r w:rsidR="00ED2082" w:rsidRPr="00ED2082">
        <w:t xml:space="preserve"> - </w:t>
      </w:r>
      <w:r w:rsidRPr="00ED2082">
        <w:t>Джонс</w:t>
      </w:r>
      <w:r w:rsidR="00ED2082" w:rsidRPr="00ED2082">
        <w:t xml:space="preserve"> </w:t>
      </w:r>
      <w:r w:rsidRPr="00ED2082">
        <w:t>Р.</w:t>
      </w:r>
      <w:r w:rsidR="00ED2082">
        <w:t xml:space="preserve"> (</w:t>
      </w:r>
      <w:r w:rsidRPr="00ED2082">
        <w:t>1982г.</w:t>
      </w:r>
      <w:r w:rsidR="00ED2082" w:rsidRPr="00ED2082">
        <w:t xml:space="preserve">) </w:t>
      </w:r>
      <w:r w:rsidRPr="00ED2082">
        <w:t>категорически</w:t>
      </w:r>
      <w:r w:rsidR="00ED2082" w:rsidRPr="00ED2082">
        <w:t xml:space="preserve"> </w:t>
      </w:r>
      <w:r w:rsidRPr="00ED2082">
        <w:t>отрицают</w:t>
      </w:r>
      <w:r w:rsidR="00ED2082" w:rsidRPr="00ED2082">
        <w:t xml:space="preserve"> </w:t>
      </w:r>
      <w:r w:rsidRPr="00ED2082">
        <w:t>целесообразность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раннего</w:t>
      </w:r>
      <w:r w:rsidR="00ED2082" w:rsidRPr="00ED2082">
        <w:t xml:space="preserve"> </w:t>
      </w:r>
      <w:r w:rsidRPr="00ED2082">
        <w:t>механического</w:t>
      </w:r>
      <w:r w:rsidR="00ED2082" w:rsidRPr="00ED2082">
        <w:t xml:space="preserve"> </w:t>
      </w:r>
      <w:r w:rsidRPr="00ED2082">
        <w:t>воздействия,</w:t>
      </w:r>
      <w:r w:rsidR="00ED2082" w:rsidRPr="00ED2082">
        <w:t xml:space="preserve"> </w:t>
      </w:r>
      <w:r w:rsidRPr="00ED2082">
        <w:t>предупреждая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возможности</w:t>
      </w:r>
      <w:r w:rsidR="00ED2082" w:rsidRPr="00ED2082">
        <w:t xml:space="preserve"> </w:t>
      </w:r>
      <w:r w:rsidRPr="00ED2082">
        <w:t>травмирования</w:t>
      </w:r>
      <w:r w:rsidR="00ED2082" w:rsidRPr="00ED2082">
        <w:t xml:space="preserve"> </w:t>
      </w:r>
      <w:r w:rsidRPr="00ED2082">
        <w:t>нежной</w:t>
      </w:r>
      <w:r w:rsidR="00ED2082" w:rsidRPr="00ED2082">
        <w:t xml:space="preserve"> </w:t>
      </w:r>
      <w:r w:rsidRPr="00ED2082">
        <w:t>новообразованной</w:t>
      </w:r>
      <w:r w:rsidR="00ED2082" w:rsidRPr="00ED2082">
        <w:t xml:space="preserve"> </w:t>
      </w:r>
      <w:r w:rsidRPr="00ED2082">
        <w:t>фибробластической</w:t>
      </w:r>
      <w:r w:rsidR="00ED2082" w:rsidRPr="00ED2082">
        <w:t xml:space="preserve"> </w:t>
      </w:r>
      <w:r w:rsidRPr="00ED2082">
        <w:t>хондроидной</w:t>
      </w:r>
      <w:r w:rsidR="00ED2082" w:rsidRPr="00ED2082">
        <w:t xml:space="preserve"> </w:t>
      </w:r>
      <w:r w:rsidRPr="00ED2082">
        <w:t>ткани,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зарождающихся</w:t>
      </w:r>
      <w:r w:rsidR="00ED2082" w:rsidRPr="00ED2082">
        <w:t xml:space="preserve"> </w:t>
      </w:r>
      <w:r w:rsidRPr="00ED2082">
        <w:t>сосудов,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препятствует</w:t>
      </w:r>
      <w:r w:rsidR="00ED2082" w:rsidRPr="00ED2082">
        <w:t xml:space="preserve"> </w:t>
      </w:r>
      <w:r w:rsidRPr="00ED2082">
        <w:t>развитию</w:t>
      </w:r>
      <w:r w:rsidR="00ED2082" w:rsidRPr="00ED2082">
        <w:t xml:space="preserve"> </w:t>
      </w:r>
      <w:r w:rsidRPr="00ED2082">
        <w:t>прямого</w:t>
      </w:r>
      <w:r w:rsidR="00ED2082" w:rsidRPr="00ED2082">
        <w:t xml:space="preserve"> </w:t>
      </w:r>
      <w:r w:rsidRPr="00ED2082">
        <w:t>костеобразования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линии</w:t>
      </w:r>
      <w:r w:rsidR="00ED2082" w:rsidRPr="00ED2082">
        <w:t xml:space="preserve"> </w:t>
      </w:r>
      <w:r w:rsidRPr="00ED2082">
        <w:t>перелома,</w:t>
      </w:r>
      <w:r w:rsidR="00ED2082" w:rsidRPr="00ED2082">
        <w:t xml:space="preserve"> </w:t>
      </w:r>
      <w:r w:rsidRPr="00ED2082">
        <w:t>возникающее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полного</w:t>
      </w:r>
      <w:r w:rsidR="00ED2082" w:rsidRPr="00ED2082">
        <w:t xml:space="preserve"> </w:t>
      </w:r>
      <w:r w:rsidRPr="00ED2082">
        <w:t>механического</w:t>
      </w:r>
      <w:r w:rsidR="00ED2082" w:rsidRPr="00ED2082">
        <w:t xml:space="preserve"> </w:t>
      </w:r>
      <w:r w:rsidRPr="00ED2082">
        <w:t>покоя,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может</w:t>
      </w:r>
      <w:r w:rsidR="00ED2082" w:rsidRPr="00ED2082">
        <w:t xml:space="preserve"> </w:t>
      </w:r>
      <w:r w:rsidRPr="00ED2082">
        <w:t>обеспечить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стабильный</w:t>
      </w:r>
      <w:r w:rsidR="00ED2082" w:rsidRPr="00ED2082">
        <w:t xml:space="preserve"> </w:t>
      </w:r>
      <w:r w:rsidRPr="00ED2082">
        <w:t>металлоостиосинтез,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полная</w:t>
      </w:r>
      <w:r w:rsidR="00ED2082" w:rsidRPr="00ED2082">
        <w:t xml:space="preserve"> </w:t>
      </w:r>
      <w:r w:rsidRPr="00ED2082">
        <w:t>фиксация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отломков,</w:t>
      </w:r>
      <w:r w:rsidR="00ED2082" w:rsidRPr="00ED2082">
        <w:t xml:space="preserve"> </w:t>
      </w:r>
      <w:r w:rsidRPr="00ED2082">
        <w:t>образованной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периостальной</w:t>
      </w:r>
      <w:r w:rsidR="00ED2082" w:rsidRPr="00ED2082">
        <w:t xml:space="preserve"> </w:t>
      </w:r>
      <w:r w:rsidRPr="00ED2082">
        <w:t>мозолью.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Кромпехер,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987 г"/>
        </w:smartTagPr>
        <w:r w:rsidRPr="00ED2082">
          <w:t>1987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>
        <w:t xml:space="preserve"> (</w:t>
      </w:r>
      <w:r w:rsidRPr="00ED2082">
        <w:t>цитирую</w:t>
      </w:r>
      <w:r w:rsidR="00ED2082" w:rsidRPr="00ED2082">
        <w:t xml:space="preserve"> </w:t>
      </w:r>
      <w:r w:rsidRPr="00ED2082">
        <w:t>Коржа</w:t>
      </w:r>
      <w:r w:rsidR="00ED2082" w:rsidRPr="00ED2082">
        <w:t xml:space="preserve"> </w:t>
      </w:r>
      <w:r w:rsidRPr="00ED2082">
        <w:t>А.А.,</w:t>
      </w:r>
      <w:r w:rsidR="00ED2082" w:rsidRPr="00ED2082">
        <w:t xml:space="preserve"> </w:t>
      </w:r>
      <w:r w:rsidRPr="00ED2082">
        <w:t>Белоуса</w:t>
      </w:r>
      <w:r w:rsidR="00ED2082" w:rsidRPr="00ED2082">
        <w:t xml:space="preserve"> </w:t>
      </w:r>
      <w:r w:rsidRPr="00ED2082">
        <w:t>А</w:t>
      </w:r>
      <w:r w:rsidR="00ED2082">
        <w:t xml:space="preserve">.М., </w:t>
      </w:r>
      <w:r w:rsidRPr="00ED2082">
        <w:t>Панкова</w:t>
      </w:r>
      <w:r w:rsidR="00ED2082" w:rsidRPr="00ED2082">
        <w:t xml:space="preserve"> </w:t>
      </w:r>
      <w:r w:rsidRPr="00ED2082">
        <w:t>Е</w:t>
      </w:r>
      <w:r w:rsidR="00ED2082">
        <w:t>.Я. 19</w:t>
      </w:r>
      <w:r w:rsidRPr="00ED2082">
        <w:t>82г.</w:t>
      </w:r>
      <w:r w:rsidR="00ED2082" w:rsidRPr="00ED2082">
        <w:t xml:space="preserve">), </w:t>
      </w:r>
      <w:r w:rsidRPr="00ED2082">
        <w:t>изучая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эмбрионального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скелета,</w:t>
      </w:r>
      <w:r w:rsidR="00ED2082" w:rsidRPr="00ED2082">
        <w:t xml:space="preserve"> </w:t>
      </w:r>
      <w:r w:rsidRPr="00ED2082">
        <w:t>привел</w:t>
      </w:r>
      <w:r w:rsidR="00ED2082" w:rsidRPr="00ED2082">
        <w:t xml:space="preserve"> </w:t>
      </w:r>
      <w:r w:rsidRPr="00ED2082">
        <w:t>факты,</w:t>
      </w:r>
      <w:r w:rsidR="00ED2082" w:rsidRPr="00ED2082">
        <w:t xml:space="preserve"> </w:t>
      </w:r>
      <w:r w:rsidRPr="00ED2082">
        <w:t>показывающие,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характера</w:t>
      </w:r>
      <w:r w:rsidR="00ED2082" w:rsidRPr="00ED2082">
        <w:t xml:space="preserve"> </w:t>
      </w:r>
      <w:r w:rsidRPr="00ED2082">
        <w:t>нагрузок</w:t>
      </w:r>
      <w:r w:rsidR="00ED2082" w:rsidRPr="00ED2082">
        <w:t xml:space="preserve"> </w:t>
      </w:r>
      <w:r w:rsidRPr="00ED2082">
        <w:t>возможен</w:t>
      </w:r>
      <w:r w:rsidR="00ED2082" w:rsidRPr="00ED2082">
        <w:t xml:space="preserve"> </w:t>
      </w:r>
      <w:r w:rsidRPr="00ED2082">
        <w:t>различный</w:t>
      </w:r>
      <w:r w:rsidR="00ED2082" w:rsidRPr="00ED2082">
        <w:t xml:space="preserve"> </w:t>
      </w:r>
      <w:r w:rsidRPr="00ED2082">
        <w:t>тип</w:t>
      </w:r>
      <w:r w:rsidR="00ED2082" w:rsidRPr="00ED2082">
        <w:t xml:space="preserve"> </w:t>
      </w:r>
      <w:r w:rsidRPr="00ED2082">
        <w:t>образования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</w:t>
      </w:r>
      <w:r w:rsidR="00ED2082" w:rsidRPr="00ED2082">
        <w:t xml:space="preserve">: </w:t>
      </w:r>
      <w:r w:rsidRPr="00ED2082">
        <w:t>десмальный,</w:t>
      </w:r>
      <w:r w:rsidR="00ED2082" w:rsidRPr="00ED2082">
        <w:t xml:space="preserve"> </w:t>
      </w:r>
      <w:r w:rsidRPr="00ED2082">
        <w:t>хондральный,</w:t>
      </w:r>
      <w:r w:rsidR="00ED2082" w:rsidRPr="00ED2082">
        <w:t xml:space="preserve"> </w:t>
      </w:r>
      <w:r w:rsidRPr="00ED2082">
        <w:t>ангиогенный.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первых</w:t>
      </w:r>
      <w:r w:rsidR="00ED2082" w:rsidRPr="00ED2082">
        <w:t xml:space="preserve"> </w:t>
      </w:r>
      <w:r w:rsidRPr="00ED2082">
        <w:t>двух</w:t>
      </w:r>
      <w:r w:rsidR="00ED2082" w:rsidRPr="00ED2082">
        <w:t xml:space="preserve"> </w:t>
      </w:r>
      <w:r w:rsidRPr="00ED2082">
        <w:t>типах,</w:t>
      </w:r>
      <w:r w:rsidR="00ED2082" w:rsidRPr="00ED2082">
        <w:t xml:space="preserve"> </w:t>
      </w:r>
      <w:r w:rsidRPr="00ED2082">
        <w:t>протекающих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действия</w:t>
      </w:r>
      <w:r w:rsidR="00ED2082" w:rsidRPr="00ED2082">
        <w:t xml:space="preserve"> </w:t>
      </w:r>
      <w:r w:rsidRPr="00ED2082">
        <w:t>силы</w:t>
      </w:r>
      <w:r w:rsidR="00ED2082" w:rsidRPr="00ED2082">
        <w:t xml:space="preserve"> </w:t>
      </w:r>
      <w:r w:rsidRPr="00ED2082">
        <w:t>тяги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давления,</w:t>
      </w:r>
      <w:r w:rsidR="00ED2082" w:rsidRPr="00ED2082">
        <w:t xml:space="preserve"> </w:t>
      </w:r>
      <w:r w:rsidRPr="00ED2082">
        <w:t>соответственно</w:t>
      </w:r>
      <w:r w:rsidR="00ED2082" w:rsidRPr="00ED2082">
        <w:t xml:space="preserve"> </w:t>
      </w:r>
      <w:r w:rsidRPr="00ED2082">
        <w:t>первоначально</w:t>
      </w:r>
      <w:r w:rsidR="00ED2082" w:rsidRPr="00ED2082">
        <w:t xml:space="preserve"> </w:t>
      </w:r>
      <w:r w:rsidRPr="00ED2082">
        <w:t>образуется</w:t>
      </w:r>
      <w:r w:rsidR="00ED2082" w:rsidRPr="00ED2082">
        <w:t xml:space="preserve"> </w:t>
      </w:r>
      <w:r w:rsidRPr="00ED2082">
        <w:t>провизорная</w:t>
      </w:r>
      <w:r w:rsidR="00ED2082" w:rsidRPr="00ED2082">
        <w:t xml:space="preserve"> </w:t>
      </w:r>
      <w:r w:rsidRPr="00ED2082">
        <w:t>структура,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затем</w:t>
      </w:r>
      <w:r w:rsidR="00ED2082" w:rsidRPr="00ED2082">
        <w:t xml:space="preserve"> </w:t>
      </w:r>
      <w:r w:rsidRPr="00ED2082">
        <w:t>вторично</w:t>
      </w:r>
      <w:r w:rsidR="00ED2082" w:rsidRPr="00ED2082">
        <w:t xml:space="preserve"> </w:t>
      </w:r>
      <w:r w:rsidRPr="00ED2082">
        <w:t>подвергается</w:t>
      </w:r>
      <w:r w:rsidR="00ED2082" w:rsidRPr="00ED2082">
        <w:t xml:space="preserve"> </w:t>
      </w:r>
      <w:r w:rsidRPr="00ED2082">
        <w:t>перестройке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костную</w:t>
      </w:r>
      <w:r w:rsidR="00ED2082" w:rsidRPr="00ED2082">
        <w:t xml:space="preserve"> </w:t>
      </w:r>
      <w:r w:rsidRPr="00ED2082">
        <w:t>ткань,</w:t>
      </w:r>
      <w:r w:rsidR="00ED2082" w:rsidRPr="00ED2082">
        <w:t xml:space="preserve"> </w:t>
      </w:r>
      <w:r w:rsidRPr="00ED2082">
        <w:t>тогда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третьем</w:t>
      </w:r>
      <w:r w:rsidR="00ED2082" w:rsidRPr="00ED2082">
        <w:t xml:space="preserve"> </w:t>
      </w:r>
      <w:r w:rsidRPr="00ED2082">
        <w:t>типе,</w:t>
      </w:r>
      <w:r w:rsidR="00ED2082" w:rsidRPr="00ED2082">
        <w:t xml:space="preserve"> </w:t>
      </w:r>
      <w:r w:rsidRPr="00ED2082">
        <w:t>протекающем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отсутствия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новообразованная</w:t>
      </w:r>
      <w:r w:rsidR="00ED2082" w:rsidRPr="00ED2082">
        <w:t xml:space="preserve"> </w:t>
      </w:r>
      <w:r w:rsidRPr="00ED2082">
        <w:t>кость</w:t>
      </w:r>
      <w:r w:rsidR="00ED2082" w:rsidRPr="00ED2082">
        <w:t xml:space="preserve"> </w:t>
      </w:r>
      <w:r w:rsidRPr="00ED2082">
        <w:t>образуется</w:t>
      </w:r>
      <w:r w:rsidR="00ED2082" w:rsidRPr="00ED2082">
        <w:t xml:space="preserve"> </w:t>
      </w:r>
      <w:r w:rsidRPr="00ED2082">
        <w:t>непосредственно</w:t>
      </w:r>
      <w:r w:rsidR="00ED2082" w:rsidRPr="00ED2082">
        <w:t xml:space="preserve"> </w:t>
      </w:r>
      <w:r w:rsidRPr="00ED2082">
        <w:t>вокруг</w:t>
      </w:r>
      <w:r w:rsidR="00ED2082" w:rsidRPr="00ED2082">
        <w:t xml:space="preserve"> </w:t>
      </w:r>
      <w:r w:rsidRPr="00ED2082">
        <w:t>сосудистых</w:t>
      </w:r>
      <w:r w:rsidR="00ED2082" w:rsidRPr="00ED2082">
        <w:t xml:space="preserve"> </w:t>
      </w:r>
      <w:r w:rsidRPr="00ED2082">
        <w:t>каналов.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последствии</w:t>
      </w:r>
      <w:r w:rsidR="00ED2082" w:rsidRPr="00ED2082">
        <w:t xml:space="preserve"> </w:t>
      </w:r>
      <w:r w:rsidRPr="00ED2082">
        <w:t>он</w:t>
      </w:r>
      <w:r w:rsidR="00ED2082" w:rsidRPr="00ED2082">
        <w:t xml:space="preserve"> </w:t>
      </w:r>
      <w:r w:rsidRPr="00ED2082">
        <w:t>связывает</w:t>
      </w:r>
      <w:r w:rsidR="00ED2082" w:rsidRPr="00ED2082">
        <w:t xml:space="preserve"> </w:t>
      </w:r>
      <w:r w:rsidRPr="00ED2082">
        <w:t>образование</w:t>
      </w:r>
      <w:r w:rsidR="00ED2082" w:rsidRPr="00ED2082">
        <w:t xml:space="preserve"> </w:t>
      </w:r>
      <w:r w:rsidRPr="00ED2082">
        <w:t>того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иного</w:t>
      </w:r>
      <w:r w:rsidR="00ED2082" w:rsidRPr="00ED2082">
        <w:t xml:space="preserve"> </w:t>
      </w:r>
      <w:r w:rsidRPr="00ED2082">
        <w:t>типа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степенью</w:t>
      </w:r>
      <w:r w:rsidR="00ED2082" w:rsidRPr="00ED2082">
        <w:t xml:space="preserve"> </w:t>
      </w:r>
      <w:r w:rsidRPr="00ED2082">
        <w:t>кровоснабжения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характером</w:t>
      </w:r>
      <w:r w:rsidR="00ED2082" w:rsidRPr="00ED2082">
        <w:t xml:space="preserve"> </w:t>
      </w:r>
      <w:r w:rsidRPr="00ED2082">
        <w:t>обменных</w:t>
      </w:r>
      <w:r w:rsidR="00ED2082" w:rsidRPr="00ED2082">
        <w:t xml:space="preserve"> </w:t>
      </w:r>
      <w:r w:rsidRPr="00ED2082">
        <w:t>процессов,</w:t>
      </w:r>
      <w:r w:rsidR="00ED2082" w:rsidRPr="00ED2082">
        <w:t xml:space="preserve"> </w:t>
      </w:r>
      <w:r w:rsidRPr="00ED2082">
        <w:t>которые,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свою</w:t>
      </w:r>
      <w:r w:rsidR="00ED2082" w:rsidRPr="00ED2082">
        <w:t xml:space="preserve"> </w:t>
      </w:r>
      <w:r w:rsidRPr="00ED2082">
        <w:t>очередь,</w:t>
      </w:r>
      <w:r w:rsidR="00ED2082" w:rsidRPr="00ED2082">
        <w:t xml:space="preserve"> </w:t>
      </w:r>
      <w:r w:rsidRPr="00ED2082">
        <w:t>находятся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прямой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действия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нагрузок.</w:t>
      </w:r>
      <w:r w:rsidR="00ED2082" w:rsidRPr="00ED2082">
        <w:t xml:space="preserve"> </w:t>
      </w:r>
      <w:r w:rsidRPr="00ED2082">
        <w:t>Подчеркивая,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хорошем</w:t>
      </w:r>
      <w:r w:rsidR="00ED2082" w:rsidRPr="00ED2082">
        <w:t xml:space="preserve"> </w:t>
      </w:r>
      <w:r w:rsidRPr="00ED2082">
        <w:t>кровоснабжении</w:t>
      </w:r>
      <w:r w:rsidR="00ED2082" w:rsidRPr="00ED2082">
        <w:t xml:space="preserve"> </w:t>
      </w:r>
      <w:r w:rsidRPr="00ED2082">
        <w:t>регенерата</w:t>
      </w:r>
      <w:r w:rsidR="00ED2082" w:rsidRPr="00ED2082">
        <w:t xml:space="preserve"> </w:t>
      </w:r>
      <w:r w:rsidRPr="00ED2082">
        <w:t>преобладает</w:t>
      </w:r>
      <w:r w:rsidR="00ED2082" w:rsidRPr="00ED2082">
        <w:t xml:space="preserve"> </w:t>
      </w:r>
      <w:r w:rsidRPr="00ED2082">
        <w:t>оксибиотический</w:t>
      </w:r>
      <w:r w:rsidR="00ED2082" w:rsidRPr="00ED2082">
        <w:t xml:space="preserve"> </w:t>
      </w:r>
      <w:r w:rsidRPr="00ED2082">
        <w:t>тип</w:t>
      </w:r>
      <w:r w:rsidR="00ED2082" w:rsidRPr="00ED2082">
        <w:t xml:space="preserve"> </w:t>
      </w:r>
      <w:r w:rsidRPr="00ED2082">
        <w:t>обмена,</w:t>
      </w:r>
      <w:r w:rsidR="00ED2082" w:rsidRPr="00ED2082">
        <w:t xml:space="preserve"> </w:t>
      </w:r>
      <w:r w:rsidRPr="00ED2082">
        <w:t>дающий</w:t>
      </w:r>
      <w:r w:rsidR="00ED2082" w:rsidRPr="00ED2082">
        <w:t xml:space="preserve"> </w:t>
      </w:r>
      <w:r w:rsidRPr="00ED2082">
        <w:t>возможность</w:t>
      </w:r>
      <w:r w:rsidR="00ED2082" w:rsidRPr="00ED2082">
        <w:t xml:space="preserve"> </w:t>
      </w:r>
      <w:r w:rsidRPr="00ED2082">
        <w:t>развитию</w:t>
      </w:r>
      <w:r w:rsidR="00ED2082" w:rsidRPr="00ED2082">
        <w:t xml:space="preserve"> </w:t>
      </w:r>
      <w:r w:rsidRPr="00ED2082">
        <w:t>остиобластических</w:t>
      </w:r>
      <w:r w:rsidR="00ED2082" w:rsidRPr="00ED2082">
        <w:t xml:space="preserve"> </w:t>
      </w:r>
      <w:r w:rsidRPr="00ED2082">
        <w:t>элементов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образованию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сторонникам</w:t>
      </w:r>
      <w:r w:rsidR="00ED2082" w:rsidRPr="00ED2082">
        <w:t xml:space="preserve"> </w:t>
      </w:r>
      <w:r w:rsidRPr="00ED2082">
        <w:t>поздней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относятся</w:t>
      </w:r>
      <w:r w:rsidR="00ED2082" w:rsidRPr="00ED2082">
        <w:t xml:space="preserve">: </w:t>
      </w:r>
      <w:r w:rsidRPr="00ED2082">
        <w:t>Басин</w:t>
      </w:r>
      <w:r w:rsidR="00ED2082" w:rsidRPr="00ED2082">
        <w:t xml:space="preserve"> </w:t>
      </w:r>
      <w:r w:rsidRPr="00ED2082">
        <w:t>Я</w:t>
      </w:r>
      <w:r w:rsidR="00ED2082">
        <w:t xml:space="preserve">.Б., </w:t>
      </w:r>
      <w:r w:rsidRPr="00ED2082">
        <w:t>Бабич</w:t>
      </w:r>
      <w:r w:rsidR="00ED2082" w:rsidRPr="00ED2082">
        <w:t xml:space="preserve"> </w:t>
      </w:r>
      <w:r w:rsidRPr="00ED2082">
        <w:t>С.В.,</w:t>
      </w:r>
      <w:r w:rsidR="00ED2082" w:rsidRPr="00ED2082">
        <w:t xml:space="preserve"> </w:t>
      </w:r>
      <w:r w:rsidRPr="00ED2082">
        <w:t>Скрыгин</w:t>
      </w:r>
      <w:r w:rsidR="00ED2082" w:rsidRPr="00ED2082">
        <w:t xml:space="preserve"> </w:t>
      </w:r>
      <w:r w:rsidRPr="00ED2082">
        <w:t>В.А.,</w:t>
      </w:r>
      <w:r w:rsidR="00ED2082" w:rsidRPr="00ED2082">
        <w:t xml:space="preserve"> </w:t>
      </w:r>
      <w:r w:rsidRPr="00ED2082">
        <w:t>Телмуд</w:t>
      </w:r>
      <w:r w:rsidR="00ED2082">
        <w:t xml:space="preserve"> (</w:t>
      </w:r>
      <w:r w:rsidRPr="00ED2082">
        <w:t>цитируя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Головину</w:t>
      </w:r>
      <w:r w:rsidR="00ED2082" w:rsidRPr="00ED2082">
        <w:t xml:space="preserve"> </w:t>
      </w:r>
      <w:r w:rsidRPr="00ED2082">
        <w:t>Г.В</w:t>
      </w:r>
      <w:r w:rsidR="00ED2082">
        <w:t xml:space="preserve">. </w:t>
      </w:r>
      <w:smartTag w:uri="urn:schemas-microsoft-com:office:smarttags" w:element="metricconverter">
        <w:smartTagPr>
          <w:attr w:name="ProductID" w:val="1985 г"/>
        </w:smartTagPr>
        <w:r w:rsidR="00ED2082">
          <w:t>19</w:t>
        </w:r>
        <w:r w:rsidRPr="00ED2082">
          <w:t>85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). </w:t>
      </w:r>
      <w:r w:rsidRPr="00ED2082">
        <w:t>Их</w:t>
      </w:r>
      <w:r w:rsidR="00ED2082" w:rsidRPr="00ED2082">
        <w:t xml:space="preserve"> </w:t>
      </w:r>
      <w:r w:rsidRPr="00ED2082">
        <w:t>опасения</w:t>
      </w:r>
      <w:r w:rsidR="00ED2082" w:rsidRPr="00ED2082">
        <w:t xml:space="preserve"> </w:t>
      </w:r>
      <w:r w:rsidRPr="00ED2082">
        <w:t>вызваны</w:t>
      </w:r>
      <w:r w:rsidR="00ED2082" w:rsidRPr="00ED2082">
        <w:t xml:space="preserve"> </w:t>
      </w:r>
      <w:r w:rsidRPr="00ED2082">
        <w:t>возможностями</w:t>
      </w:r>
      <w:r w:rsidR="00ED2082" w:rsidRPr="00ED2082">
        <w:t xml:space="preserve"> </w:t>
      </w:r>
      <w:r w:rsidRPr="00ED2082">
        <w:t>послеоперационных</w:t>
      </w:r>
      <w:r w:rsidR="00ED2082" w:rsidRPr="00ED2082">
        <w:t xml:space="preserve"> </w:t>
      </w:r>
      <w:r w:rsidRPr="00ED2082">
        <w:t>осложнений,</w:t>
      </w:r>
      <w:r w:rsidR="00ED2082" w:rsidRPr="00ED2082">
        <w:t xml:space="preserve"> </w:t>
      </w:r>
      <w:r w:rsidRPr="00ED2082">
        <w:t>таких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искривление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образование</w:t>
      </w:r>
      <w:r w:rsidR="00ED2082" w:rsidRPr="00ED2082">
        <w:t xml:space="preserve"> </w:t>
      </w:r>
      <w:r w:rsidRPr="00ED2082">
        <w:t>ложных</w:t>
      </w:r>
      <w:r w:rsidR="00ED2082" w:rsidRPr="00ED2082">
        <w:t xml:space="preserve"> </w:t>
      </w:r>
      <w:r w:rsidRPr="00ED2082">
        <w:t>суставов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рефрактур.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Другая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</w:t>
      </w:r>
      <w:r w:rsidRPr="00ED2082">
        <w:t>травматологов</w:t>
      </w:r>
      <w:r w:rsidR="00ED2082" w:rsidRPr="00ED2082">
        <w:t xml:space="preserve"> </w:t>
      </w:r>
      <w:r w:rsidRPr="00ED2082">
        <w:t>наоборот</w:t>
      </w:r>
      <w:r w:rsidR="00ED2082" w:rsidRPr="00ED2082">
        <w:t xml:space="preserve"> </w:t>
      </w:r>
      <w:r w:rsidRPr="00ED2082">
        <w:t>рекомендует</w:t>
      </w:r>
      <w:r w:rsidR="00ED2082" w:rsidRPr="00ED2082">
        <w:t xml:space="preserve"> </w:t>
      </w:r>
      <w:r w:rsidRPr="00ED2082">
        <w:t>раннюю</w:t>
      </w:r>
      <w:r w:rsidR="00ED2082" w:rsidRPr="00ED2082">
        <w:t xml:space="preserve"> </w:t>
      </w:r>
      <w:r w:rsidRPr="00ED2082">
        <w:t>нагрузку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переломов,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оперативным,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консервативным</w:t>
      </w:r>
      <w:r w:rsidR="00ED2082" w:rsidRPr="00ED2082">
        <w:t xml:space="preserve"> </w:t>
      </w:r>
      <w:r w:rsidRPr="00ED2082">
        <w:t>методами.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Минасян</w:t>
      </w:r>
      <w:r w:rsidR="00ED2082" w:rsidRPr="00ED2082">
        <w:t xml:space="preserve"> </w:t>
      </w:r>
      <w:r w:rsidRPr="00ED2082">
        <w:t>Г.А.</w:t>
      </w:r>
      <w:r w:rsidR="00ED2082">
        <w:t xml:space="preserve"> (</w:t>
      </w:r>
      <w:r w:rsidRPr="00ED2082">
        <w:t>1966г.</w:t>
      </w:r>
      <w:r w:rsidR="00ED2082" w:rsidRPr="00ED2082">
        <w:t xml:space="preserve">) </w:t>
      </w:r>
      <w:r w:rsidRPr="00ED2082">
        <w:t>говорит,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ранние</w:t>
      </w:r>
      <w:r w:rsidR="00ED2082" w:rsidRPr="00ED2082">
        <w:t xml:space="preserve"> </w:t>
      </w:r>
      <w:r w:rsidRPr="00ED2082">
        <w:t>механические</w:t>
      </w:r>
      <w:r w:rsidR="00ED2082" w:rsidRPr="00ED2082">
        <w:t xml:space="preserve"> </w:t>
      </w:r>
      <w:r w:rsidRPr="00ED2082">
        <w:t>раздражения,</w:t>
      </w:r>
      <w:r w:rsidR="00ED2082" w:rsidRPr="00ED2082">
        <w:t xml:space="preserve"> </w:t>
      </w:r>
      <w:r w:rsidRPr="00ED2082">
        <w:t>вставание,</w:t>
      </w:r>
      <w:r w:rsidR="00ED2082" w:rsidRPr="00ED2082">
        <w:t xml:space="preserve"> </w:t>
      </w:r>
      <w:r w:rsidRPr="00ED2082">
        <w:t>ранняя</w:t>
      </w:r>
      <w:r w:rsidR="00ED2082" w:rsidRPr="00ED2082">
        <w:t xml:space="preserve"> </w:t>
      </w:r>
      <w:r w:rsidRPr="00ED2082">
        <w:t>ходьба,</w:t>
      </w:r>
      <w:r w:rsidR="00ED2082" w:rsidRPr="00ED2082">
        <w:t xml:space="preserve"> </w:t>
      </w:r>
      <w:r w:rsidRPr="00ED2082">
        <w:t>не</w:t>
      </w:r>
      <w:r w:rsidR="00B65994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способствуют</w:t>
      </w:r>
      <w:r w:rsidR="00ED2082" w:rsidRPr="00ED2082">
        <w:t xml:space="preserve"> </w:t>
      </w:r>
      <w:r w:rsidRPr="00ED2082">
        <w:t>образованию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мозоли,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чрезвычайно</w:t>
      </w:r>
      <w:r w:rsidR="00ED2082" w:rsidRPr="00ED2082">
        <w:t xml:space="preserve"> </w:t>
      </w:r>
      <w:r w:rsidRPr="00ED2082">
        <w:t>влияет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мышечно</w:t>
      </w:r>
      <w:r w:rsidR="00B65994">
        <w:t>-</w:t>
      </w:r>
      <w:r w:rsidRPr="00ED2082">
        <w:t>связочный</w:t>
      </w:r>
      <w:r w:rsidR="00ED2082" w:rsidRPr="00ED2082">
        <w:t xml:space="preserve"> </w:t>
      </w:r>
      <w:r w:rsidRPr="00ED2082">
        <w:t>аппарат,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нервно</w:t>
      </w:r>
      <w:r w:rsidR="00ED2082" w:rsidRPr="00ED2082">
        <w:t xml:space="preserve"> - </w:t>
      </w:r>
      <w:r w:rsidRPr="00ED2082">
        <w:t>симпатическое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психическое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больного,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сохранению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адаптации</w:t>
      </w:r>
      <w:r w:rsidR="00ED2082" w:rsidRPr="00ED2082">
        <w:t xml:space="preserve"> </w:t>
      </w:r>
      <w:r w:rsidRPr="00ED2082">
        <w:t>опорно</w:t>
      </w:r>
      <w:r w:rsidR="00ED2082" w:rsidRPr="00ED2082">
        <w:t>-</w:t>
      </w:r>
      <w:r w:rsidRPr="00ED2082">
        <w:t>статического</w:t>
      </w:r>
      <w:r w:rsidR="00ED2082" w:rsidRPr="00ED2082">
        <w:t xml:space="preserve"> </w:t>
      </w:r>
      <w:r w:rsidRPr="00ED2082">
        <w:t>рефлекса,</w:t>
      </w:r>
      <w:r w:rsidR="00ED2082" w:rsidRPr="00ED2082">
        <w:t xml:space="preserve"> </w:t>
      </w:r>
      <w:r w:rsidRPr="00ED2082">
        <w:t>стимулирует</w:t>
      </w:r>
      <w:r w:rsidR="00ED2082" w:rsidRPr="00ED2082">
        <w:t xml:space="preserve"> </w:t>
      </w:r>
      <w:r w:rsidRPr="00ED2082">
        <w:t>сосудистый</w:t>
      </w:r>
      <w:r w:rsidR="00ED2082" w:rsidRPr="00ED2082">
        <w:t xml:space="preserve"> </w:t>
      </w:r>
      <w:r w:rsidRPr="00ED2082">
        <w:t>тонус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сердечную</w:t>
      </w:r>
      <w:r w:rsidR="00ED2082" w:rsidRPr="00ED2082">
        <w:t xml:space="preserve"> </w:t>
      </w:r>
      <w:r w:rsidRPr="00ED2082">
        <w:t>деятельность.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таких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раньше</w:t>
      </w:r>
      <w:r w:rsidR="00ED2082" w:rsidRPr="00ED2082">
        <w:t xml:space="preserve"> </w:t>
      </w:r>
      <w:r w:rsidRPr="00ED2082">
        <w:t>чувствует</w:t>
      </w:r>
      <w:r w:rsidR="00ED2082" w:rsidRPr="00ED2082">
        <w:t xml:space="preserve"> </w:t>
      </w:r>
      <w:r w:rsidRPr="00ED2082">
        <w:t>себя</w:t>
      </w:r>
      <w:r w:rsidR="00ED2082" w:rsidRPr="00ED2082">
        <w:t xml:space="preserve"> </w:t>
      </w:r>
      <w:r w:rsidRPr="00ED2082">
        <w:t>полноценным,</w:t>
      </w:r>
      <w:r w:rsidR="00ED2082" w:rsidRPr="00ED2082">
        <w:t xml:space="preserve"> </w:t>
      </w:r>
      <w:r w:rsidRPr="00ED2082">
        <w:t>выздоравливающим</w:t>
      </w:r>
      <w:r w:rsidR="00ED2082" w:rsidRPr="00ED2082">
        <w:t xml:space="preserve"> </w:t>
      </w:r>
      <w:r w:rsidRPr="00ED2082">
        <w:t>человеком.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Беллер</w:t>
      </w:r>
      <w:r w:rsidR="00ED2082" w:rsidRPr="00ED2082">
        <w:t xml:space="preserve"> </w:t>
      </w:r>
      <w:r w:rsidRPr="00ED2082">
        <w:t>В.В.,</w:t>
      </w:r>
      <w:r w:rsidR="00ED2082" w:rsidRPr="00ED2082">
        <w:t xml:space="preserve"> </w:t>
      </w:r>
      <w:r w:rsidRPr="00ED2082">
        <w:t>Гориневская</w:t>
      </w:r>
      <w:r w:rsidR="00ED2082" w:rsidRPr="00ED2082">
        <w:t xml:space="preserve"> </w:t>
      </w:r>
      <w:r w:rsidRPr="00ED2082">
        <w:t>В</w:t>
      </w:r>
      <w:r w:rsidR="00ED2082">
        <w:t>.К. (</w:t>
      </w:r>
      <w:smartTag w:uri="urn:schemas-microsoft-com:office:smarttags" w:element="metricconverter">
        <w:smartTagPr>
          <w:attr w:name="ProductID" w:val="1944 г"/>
        </w:smartTagPr>
        <w:r w:rsidRPr="00ED2082">
          <w:t>1944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), </w:t>
      </w:r>
      <w:r w:rsidRPr="00ED2082">
        <w:t>Добровольский</w:t>
      </w:r>
      <w:r w:rsidR="00ED2082" w:rsidRPr="00ED2082">
        <w:t xml:space="preserve"> </w:t>
      </w:r>
      <w:r w:rsidRPr="00ED2082">
        <w:t>В</w:t>
      </w:r>
      <w:r w:rsidR="00ED2082">
        <w:t>.К. (</w:t>
      </w:r>
      <w:smartTag w:uri="urn:schemas-microsoft-com:office:smarttags" w:element="metricconverter">
        <w:smartTagPr>
          <w:attr w:name="ProductID" w:val="1968 г"/>
        </w:smartTagPr>
        <w:r w:rsidRPr="00ED2082">
          <w:t>1968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 </w:t>
      </w:r>
      <w:r w:rsidRPr="00ED2082">
        <w:t>считают</w:t>
      </w:r>
      <w:r w:rsidR="00ED2082" w:rsidRPr="00ED2082">
        <w:t xml:space="preserve"> </w:t>
      </w:r>
      <w:r w:rsidRPr="00ED2082">
        <w:t>необходимым</w:t>
      </w:r>
      <w:r w:rsidR="00ED2082" w:rsidRPr="00ED2082">
        <w:t xml:space="preserve"> </w:t>
      </w:r>
      <w:r w:rsidRPr="00ED2082">
        <w:t>сочетать</w:t>
      </w:r>
      <w:r w:rsidR="00ED2082" w:rsidRPr="00ED2082">
        <w:t xml:space="preserve"> </w:t>
      </w:r>
      <w:r w:rsidRPr="00ED2082">
        <w:t>ранние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периодическим</w:t>
      </w:r>
      <w:r w:rsidR="00ED2082" w:rsidRPr="00ED2082">
        <w:t xml:space="preserve"> </w:t>
      </w:r>
      <w:r w:rsidRPr="00ED2082">
        <w:t>давлением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Беллер</w:t>
      </w:r>
      <w:r w:rsidR="00ED2082" w:rsidRPr="00ED2082">
        <w:t xml:space="preserve"> </w:t>
      </w:r>
      <w:r w:rsidRPr="00ED2082">
        <w:t>В.В.</w:t>
      </w:r>
      <w:r w:rsidR="00ED2082">
        <w:t xml:space="preserve"> (</w:t>
      </w:r>
      <w:r w:rsidRPr="00ED2082">
        <w:t>цитируя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Миносяну</w:t>
      </w:r>
      <w:r w:rsidR="00ED2082" w:rsidRPr="00ED2082">
        <w:t xml:space="preserve"> </w:t>
      </w:r>
      <w:r w:rsidRPr="00ED2082">
        <w:t>Г.А</w:t>
      </w:r>
      <w:r w:rsidR="00ED2082">
        <w:t xml:space="preserve">. </w:t>
      </w:r>
      <w:smartTag w:uri="urn:schemas-microsoft-com:office:smarttags" w:element="metricconverter">
        <w:smartTagPr>
          <w:attr w:name="ProductID" w:val="1986 г"/>
        </w:smartTagPr>
        <w:r w:rsidR="00ED2082">
          <w:t>19</w:t>
        </w:r>
        <w:r w:rsidRPr="00ED2082">
          <w:t>86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 </w:t>
      </w:r>
      <w:r w:rsidRPr="00ED2082">
        <w:t>при</w:t>
      </w:r>
      <w:r w:rsidR="00ED2082" w:rsidRPr="00ED2082">
        <w:t xml:space="preserve"> </w:t>
      </w:r>
      <w:r w:rsidRPr="00ED2082">
        <w:t>оперативном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рекомендует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- </w:t>
      </w:r>
      <w:r w:rsidRPr="00ED2082">
        <w:t>четыре</w:t>
      </w:r>
      <w:r w:rsidR="00ED2082" w:rsidRPr="00ED2082">
        <w:t xml:space="preserve"> </w:t>
      </w:r>
      <w:r w:rsidRPr="00ED2082">
        <w:t>дня</w:t>
      </w:r>
      <w:r w:rsidR="00ED2082" w:rsidRPr="00ED2082">
        <w:t xml:space="preserve"> </w:t>
      </w:r>
      <w:r w:rsidRPr="00ED2082">
        <w:t>ходить</w:t>
      </w:r>
      <w:r w:rsidR="00ED2082" w:rsidRPr="00ED2082">
        <w:t xml:space="preserve"> </w:t>
      </w:r>
      <w:r w:rsidRPr="00ED2082">
        <w:t>периодически</w:t>
      </w:r>
      <w:r w:rsidR="00ED2082" w:rsidRPr="00ED2082">
        <w:t xml:space="preserve"> </w:t>
      </w:r>
      <w:r w:rsidRPr="00ED2082">
        <w:t>приступая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больную</w:t>
      </w:r>
      <w:r w:rsidR="00ED2082" w:rsidRPr="00ED2082">
        <w:t xml:space="preserve"> </w:t>
      </w:r>
      <w:r w:rsidRPr="00ED2082">
        <w:t>ногу.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</w:t>
      </w:r>
      <w:r w:rsidR="00ED2082" w:rsidRPr="00ED2082">
        <w:t xml:space="preserve"> </w:t>
      </w:r>
      <w:r w:rsidRPr="00ED2082">
        <w:t>Турнеру</w:t>
      </w:r>
      <w:r w:rsidR="00ED2082" w:rsidRPr="00ED2082">
        <w:t xml:space="preserve"> </w:t>
      </w:r>
      <w:r w:rsidRPr="00ED2082">
        <w:t>Г</w:t>
      </w:r>
      <w:r w:rsidR="00ED2082">
        <w:t>.И. (</w:t>
      </w:r>
      <w:smartTag w:uri="urn:schemas-microsoft-com:office:smarttags" w:element="metricconverter">
        <w:smartTagPr>
          <w:attr w:name="ProductID" w:val="1917 г"/>
        </w:smartTagPr>
        <w:r w:rsidRPr="00ED2082">
          <w:t>1917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 </w:t>
      </w:r>
      <w:r w:rsidRPr="00ED2082">
        <w:t>поколачивание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хорошим</w:t>
      </w:r>
      <w:r w:rsidR="00ED2082" w:rsidRPr="00ED2082">
        <w:t xml:space="preserve"> </w:t>
      </w:r>
      <w:r w:rsidRPr="00ED2082">
        <w:t>стимулятором</w:t>
      </w:r>
      <w:r w:rsidR="00ED2082" w:rsidRPr="00ED2082">
        <w:t xml:space="preserve"> </w:t>
      </w:r>
      <w:r w:rsidRPr="00ED2082">
        <w:t>регенеративного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случае</w:t>
      </w:r>
      <w:r w:rsidR="00ED2082" w:rsidRPr="00ED2082">
        <w:t xml:space="preserve"> </w:t>
      </w:r>
      <w:r w:rsidRPr="00ED2082">
        <w:t>консервативного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Беллер</w:t>
      </w:r>
      <w:r w:rsidR="00ED2082" w:rsidRPr="00ED2082">
        <w:t xml:space="preserve"> </w:t>
      </w:r>
      <w:r w:rsidRPr="00ED2082">
        <w:t>В.В.</w:t>
      </w:r>
      <w:r w:rsidR="00ED2082">
        <w:t xml:space="preserve"> (</w:t>
      </w:r>
      <w:smartTag w:uri="urn:schemas-microsoft-com:office:smarttags" w:element="metricconverter">
        <w:smartTagPr>
          <w:attr w:name="ProductID" w:val="1937 г"/>
        </w:smartTagPr>
        <w:r w:rsidRPr="00ED2082">
          <w:t>1937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), </w:t>
      </w:r>
      <w:r w:rsidRPr="00ED2082">
        <w:t>цитируя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Языкову</w:t>
      </w:r>
      <w:r w:rsidR="00ED2082" w:rsidRPr="00ED2082">
        <w:t xml:space="preserve"> </w:t>
      </w:r>
      <w:r w:rsidRPr="00ED2082">
        <w:t>Д</w:t>
      </w:r>
      <w:r w:rsidR="00ED2082">
        <w:t>.К. (</w:t>
      </w:r>
      <w:smartTag w:uri="urn:schemas-microsoft-com:office:smarttags" w:element="metricconverter">
        <w:smartTagPr>
          <w:attr w:name="ProductID" w:val="1952 г"/>
        </w:smartTagPr>
        <w:r w:rsidRPr="00ED2082">
          <w:t>1952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), </w:t>
      </w:r>
      <w:r w:rsidRPr="00ED2082">
        <w:t>предлагает</w:t>
      </w:r>
      <w:r w:rsidR="00ED2082" w:rsidRPr="00ED2082">
        <w:t xml:space="preserve"> </w:t>
      </w:r>
      <w:r w:rsidRPr="00ED2082">
        <w:t>начинать</w:t>
      </w:r>
      <w:r w:rsidR="00ED2082" w:rsidRPr="00ED2082">
        <w:t xml:space="preserve"> </w:t>
      </w:r>
      <w:r w:rsidRPr="00ED2082">
        <w:t>опору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конечность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высыхания</w:t>
      </w:r>
      <w:r w:rsidR="00ED2082" w:rsidRPr="00ED2082">
        <w:t xml:space="preserve"> </w:t>
      </w:r>
      <w:r w:rsidRPr="00ED2082">
        <w:t>гипсовой</w:t>
      </w:r>
      <w:r w:rsidR="00ED2082" w:rsidRPr="00ED2082">
        <w:t xml:space="preserve"> </w:t>
      </w:r>
      <w:r w:rsidRPr="00ED2082">
        <w:t>повязки.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Исходя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вышеизложенного,</w:t>
      </w:r>
      <w:r w:rsidR="00ED2082" w:rsidRPr="00ED2082">
        <w:t xml:space="preserve"> </w:t>
      </w:r>
      <w:r w:rsidRPr="00ED2082">
        <w:t>можно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уверенностью</w:t>
      </w:r>
      <w:r w:rsidR="00ED2082" w:rsidRPr="00ED2082">
        <w:t xml:space="preserve"> </w:t>
      </w:r>
      <w:r w:rsidRPr="00ED2082">
        <w:t>сказать,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механическая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раннем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экспериментально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клинически</w:t>
      </w:r>
      <w:r w:rsidR="00ED2082" w:rsidRPr="00ED2082">
        <w:t xml:space="preserve"> </w:t>
      </w:r>
      <w:r w:rsidRPr="00ED2082">
        <w:t>оправдано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может</w:t>
      </w:r>
      <w:r w:rsidR="00ED2082" w:rsidRPr="00ED2082">
        <w:t xml:space="preserve"> </w:t>
      </w:r>
      <w:r w:rsidRPr="00ED2082">
        <w:t>успешно</w:t>
      </w:r>
      <w:r w:rsidR="00ED2082" w:rsidRPr="00ED2082">
        <w:t xml:space="preserve"> </w:t>
      </w:r>
      <w:r w:rsidRPr="00ED2082">
        <w:t>применяться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практике.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Вопрос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соответствующий</w:t>
      </w:r>
      <w:r w:rsidR="00ED2082" w:rsidRPr="00ED2082">
        <w:t xml:space="preserve"> </w:t>
      </w:r>
      <w:r w:rsidRPr="00ED2082">
        <w:t>второму</w:t>
      </w:r>
      <w:r w:rsidR="00ED2082" w:rsidRPr="00ED2082">
        <w:t xml:space="preserve"> </w:t>
      </w:r>
      <w:r w:rsidRPr="00ED2082">
        <w:t>гистологическому,</w:t>
      </w:r>
      <w:r w:rsidR="00ED2082" w:rsidRPr="00ED2082">
        <w:t xml:space="preserve"> </w:t>
      </w:r>
      <w:r w:rsidRPr="00ED2082">
        <w:t>представляется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литературных</w:t>
      </w:r>
      <w:r w:rsidR="00ED2082" w:rsidRPr="00ED2082">
        <w:t xml:space="preserve"> </w:t>
      </w:r>
      <w:r w:rsidRPr="00ED2082">
        <w:t>источниках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весьма</w:t>
      </w:r>
      <w:r w:rsidR="00ED2082" w:rsidRPr="00ED2082">
        <w:t xml:space="preserve"> </w:t>
      </w:r>
      <w:r w:rsidRPr="00ED2082">
        <w:t>противоречиво,</w:t>
      </w:r>
      <w:r w:rsidR="00ED2082" w:rsidRPr="00ED2082">
        <w:t xml:space="preserve"> </w:t>
      </w:r>
      <w:r w:rsidRPr="00ED2082">
        <w:t>хотя</w:t>
      </w:r>
      <w:r w:rsidR="00ED2082" w:rsidRPr="00ED2082">
        <w:t xml:space="preserve"> </w:t>
      </w:r>
      <w:r w:rsidRPr="00ED2082">
        <w:t>уже</w:t>
      </w:r>
      <w:r w:rsidR="00ED2082" w:rsidRPr="00ED2082">
        <w:t xml:space="preserve"> </w:t>
      </w:r>
      <w:r w:rsidRPr="00ED2082">
        <w:t>значительно</w:t>
      </w:r>
      <w:r w:rsidR="00ED2082" w:rsidRPr="00ED2082">
        <w:t xml:space="preserve"> </w:t>
      </w:r>
      <w:r w:rsidRPr="00ED2082">
        <w:t>большее</w:t>
      </w:r>
      <w:r w:rsidR="00ED2082" w:rsidRPr="00ED2082">
        <w:t xml:space="preserve"> </w:t>
      </w:r>
      <w:r w:rsidRPr="00ED2082">
        <w:t>число</w:t>
      </w:r>
      <w:r w:rsidR="00ED2082" w:rsidRPr="00ED2082">
        <w:t xml:space="preserve"> </w:t>
      </w:r>
      <w:r w:rsidRPr="00ED2082">
        <w:t>клиницистов</w:t>
      </w:r>
      <w:r w:rsidR="00ED2082" w:rsidRPr="00ED2082">
        <w:t xml:space="preserve"> </w:t>
      </w:r>
      <w:r w:rsidRPr="00ED2082">
        <w:t>пользуется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данном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нагрузкой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оси.</w:t>
      </w:r>
      <w:r w:rsidR="00ED2082" w:rsidRPr="00ED2082">
        <w:t xml:space="preserve"> </w:t>
      </w:r>
      <w:r w:rsidRPr="00ED2082">
        <w:t>Каплан</w:t>
      </w:r>
      <w:r w:rsidR="00ED2082" w:rsidRPr="00ED2082">
        <w:t xml:space="preserve"> </w:t>
      </w:r>
      <w:r w:rsidRPr="00ED2082">
        <w:t>А.В.</w:t>
      </w:r>
      <w:r w:rsidR="00ED2082">
        <w:t xml:space="preserve"> (</w:t>
      </w:r>
      <w:r w:rsidRPr="00ED2082">
        <w:t>1960г.</w:t>
      </w:r>
      <w:r w:rsidR="00ED2082" w:rsidRPr="00ED2082">
        <w:t xml:space="preserve">), </w:t>
      </w:r>
      <w:r w:rsidRPr="00ED2082">
        <w:t>цитируя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Чаклину</w:t>
      </w:r>
      <w:r w:rsidR="00ED2082" w:rsidRPr="00ED2082">
        <w:t xml:space="preserve"> </w:t>
      </w:r>
      <w:r w:rsidRPr="00ED2082">
        <w:t>В</w:t>
      </w:r>
      <w:r w:rsidR="00ED2082">
        <w:t>.Д. (</w:t>
      </w:r>
      <w:smartTag w:uri="urn:schemas-microsoft-com:office:smarttags" w:element="metricconverter">
        <w:smartTagPr>
          <w:attr w:name="ProductID" w:val="1971 г"/>
        </w:smartTagPr>
        <w:r w:rsidRPr="00ED2082">
          <w:t>1971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 xml:space="preserve">), </w:t>
      </w:r>
      <w:r w:rsidRPr="00ED2082">
        <w:t>предлагает</w:t>
      </w:r>
      <w:r w:rsidR="00ED2082" w:rsidRPr="00ED2082">
        <w:t xml:space="preserve"> </w:t>
      </w:r>
      <w:r w:rsidRPr="00ED2082">
        <w:t>больным</w:t>
      </w:r>
      <w:r w:rsidR="00ED2082" w:rsidRPr="00ED2082">
        <w:t xml:space="preserve"> </w:t>
      </w:r>
      <w:r w:rsidRPr="00ED2082">
        <w:t>приступать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травмированную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12</w:t>
      </w:r>
      <w:r w:rsidR="00ED2082" w:rsidRPr="00ED2082">
        <w:t>-</w:t>
      </w:r>
      <w:r w:rsidRPr="00ED2082">
        <w:t>15</w:t>
      </w:r>
      <w:r w:rsidR="00ED2082" w:rsidRPr="00ED2082">
        <w:t xml:space="preserve"> </w:t>
      </w:r>
      <w:r w:rsidRPr="00ED2082">
        <w:t>дней.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фиксации</w:t>
      </w:r>
      <w:r w:rsidR="00ED2082" w:rsidRPr="00ED2082">
        <w:t xml:space="preserve"> </w:t>
      </w:r>
      <w:r w:rsidRPr="00ED2082">
        <w:t>отломков</w:t>
      </w:r>
      <w:r w:rsidR="00ED2082" w:rsidRPr="00ED2082">
        <w:t xml:space="preserve"> </w:t>
      </w:r>
      <w:r w:rsidRPr="00ED2082">
        <w:t>пластинкой</w:t>
      </w:r>
      <w:r w:rsidR="00ED2082">
        <w:t xml:space="preserve"> "</w:t>
      </w:r>
      <w:r w:rsidRPr="00ED2082">
        <w:t>Лэна</w:t>
      </w:r>
      <w:r w:rsidR="00ED2082">
        <w:t xml:space="preserve">" </w:t>
      </w:r>
      <w:r w:rsidRPr="00ED2082">
        <w:t>и</w:t>
      </w:r>
      <w:r w:rsidR="00ED2082" w:rsidRPr="00ED2082">
        <w:t xml:space="preserve"> </w:t>
      </w:r>
      <w:r w:rsidRPr="00ED2082">
        <w:t>гипсовой</w:t>
      </w:r>
      <w:r w:rsidR="00ED2082" w:rsidRPr="00ED2082">
        <w:t xml:space="preserve"> </w:t>
      </w:r>
      <w:r w:rsidRPr="00ED2082">
        <w:t>повязкой,</w:t>
      </w:r>
      <w:r w:rsidR="00ED2082" w:rsidRPr="00ED2082">
        <w:t xml:space="preserve"> </w:t>
      </w:r>
      <w:r w:rsidRPr="00ED2082">
        <w:t>назначать</w:t>
      </w:r>
      <w:r w:rsidR="00ED2082" w:rsidRPr="00ED2082">
        <w:t xml:space="preserve"> </w:t>
      </w:r>
      <w:r w:rsidRPr="00ED2082">
        <w:t>ходьбу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приступанием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недели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операции.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регенеративном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идет</w:t>
      </w:r>
      <w:r w:rsidR="00ED2082" w:rsidRPr="00ED2082">
        <w:t xml:space="preserve"> </w:t>
      </w:r>
      <w:r w:rsidRPr="00ED2082">
        <w:t>активное</w:t>
      </w:r>
      <w:r w:rsidR="00ED2082" w:rsidRPr="00ED2082">
        <w:t xml:space="preserve"> </w:t>
      </w:r>
      <w:r w:rsidRPr="00ED2082">
        <w:t>формирование</w:t>
      </w:r>
      <w:r w:rsidR="00ED2082" w:rsidRPr="00ED2082">
        <w:t xml:space="preserve"> </w:t>
      </w:r>
      <w:r w:rsidRPr="00ED2082">
        <w:t>белковой</w:t>
      </w:r>
      <w:r w:rsidR="00ED2082" w:rsidRPr="00ED2082">
        <w:t xml:space="preserve"> </w:t>
      </w:r>
      <w:r w:rsidRPr="00ED2082">
        <w:t>структуры</w:t>
      </w:r>
      <w:r w:rsidR="00ED2082" w:rsidRPr="00ED2082">
        <w:t xml:space="preserve"> </w:t>
      </w:r>
      <w:r w:rsidRPr="00ED2082">
        <w:t>мозоли,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образование</w:t>
      </w:r>
      <w:r w:rsidR="00ED2082" w:rsidRPr="00ED2082">
        <w:t xml:space="preserve"> </w:t>
      </w:r>
      <w:r w:rsidRPr="00ED2082">
        <w:t>которой</w:t>
      </w:r>
      <w:r w:rsidR="00ED2082" w:rsidRPr="00ED2082">
        <w:t xml:space="preserve"> </w:t>
      </w:r>
      <w:r w:rsidRPr="00ED2082">
        <w:t>большое</w:t>
      </w:r>
      <w:r w:rsidR="00ED2082" w:rsidRPr="00ED2082">
        <w:t xml:space="preserve"> </w:t>
      </w:r>
      <w:r w:rsidRPr="00ED2082">
        <w:t>воздействие</w:t>
      </w:r>
      <w:r w:rsidR="00ED2082" w:rsidRPr="00ED2082">
        <w:t xml:space="preserve"> </w:t>
      </w:r>
      <w:r w:rsidRPr="00ED2082">
        <w:t>оказывает</w:t>
      </w:r>
      <w:r w:rsidR="00ED2082" w:rsidRPr="00ED2082">
        <w:t xml:space="preserve"> </w:t>
      </w:r>
      <w:r w:rsidRPr="00ED2082">
        <w:t>характер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направление</w:t>
      </w:r>
      <w:r w:rsidR="00ED2082" w:rsidRPr="00ED2082">
        <w:t xml:space="preserve"> </w:t>
      </w:r>
      <w:r w:rsidRPr="00ED2082">
        <w:t>действия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сил.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Необходимость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активного</w:t>
      </w:r>
      <w:r w:rsidR="00ED2082" w:rsidRPr="00ED2082">
        <w:t xml:space="preserve"> </w:t>
      </w:r>
      <w:r w:rsidRPr="00ED2082">
        <w:t>механического</w:t>
      </w:r>
      <w:r w:rsidR="00ED2082" w:rsidRPr="00ED2082">
        <w:t xml:space="preserve"> </w:t>
      </w:r>
      <w:r w:rsidRPr="00ED2082">
        <w:t>воздействия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регенеративный</w:t>
      </w:r>
      <w:r w:rsidR="00ED2082" w:rsidRPr="00ED2082">
        <w:t xml:space="preserve"> </w:t>
      </w:r>
      <w:r w:rsidRPr="00ED2082">
        <w:t>процесс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третьем</w:t>
      </w:r>
      <w:r w:rsidR="00ED2082" w:rsidRPr="00ED2082">
        <w:t xml:space="preserve"> </w:t>
      </w:r>
      <w:r w:rsidRPr="00ED2082">
        <w:t>гистологическом</w:t>
      </w:r>
      <w:r w:rsidR="00ED2082" w:rsidRPr="00ED2082">
        <w:t xml:space="preserve"> </w:t>
      </w:r>
      <w:r w:rsidRPr="00ED2082">
        <w:t>периоде,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соответствует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- </w:t>
      </w:r>
      <w:r w:rsidRPr="00ED2082">
        <w:t>5</w:t>
      </w:r>
      <w:r w:rsidR="00ED2082" w:rsidRPr="00ED2082">
        <w:t xml:space="preserve"> </w:t>
      </w:r>
      <w:r w:rsidRPr="00ED2082">
        <w:t>неделе,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настоящее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ни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кого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ведущих</w:t>
      </w:r>
      <w:r w:rsidR="00ED2082" w:rsidRPr="00ED2082">
        <w:t xml:space="preserve"> </w:t>
      </w:r>
      <w:r w:rsidRPr="00ED2082">
        <w:t>травматологов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вызывает</w:t>
      </w:r>
      <w:r w:rsidR="00ED2082" w:rsidRPr="00ED2082">
        <w:t xml:space="preserve"> </w:t>
      </w:r>
      <w:r w:rsidRPr="00ED2082">
        <w:t>сомнения.</w:t>
      </w:r>
      <w:r w:rsidR="00ED2082" w:rsidRPr="00ED2082">
        <w:t xml:space="preserve"> </w:t>
      </w:r>
      <w:r w:rsidRPr="00ED2082">
        <w:t>Многочисленными</w:t>
      </w:r>
      <w:r w:rsidR="00ED2082" w:rsidRPr="00ED2082">
        <w:t xml:space="preserve"> </w:t>
      </w:r>
      <w:r w:rsidRPr="00ED2082">
        <w:t>экспериментальными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клиническими</w:t>
      </w:r>
      <w:r w:rsidR="00ED2082" w:rsidRPr="00ED2082">
        <w:t xml:space="preserve"> </w:t>
      </w:r>
      <w:r w:rsidRPr="00ED2082">
        <w:t>данными</w:t>
      </w:r>
      <w:r w:rsidR="00ED2082" w:rsidRPr="00ED2082">
        <w:t xml:space="preserve"> </w:t>
      </w:r>
      <w:r w:rsidRPr="00ED2082">
        <w:t>установлено,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механические</w:t>
      </w:r>
      <w:r w:rsidR="00ED2082" w:rsidRPr="00ED2082">
        <w:t xml:space="preserve"> </w:t>
      </w:r>
      <w:r w:rsidRPr="00ED2082">
        <w:t>факторы</w:t>
      </w:r>
      <w:r w:rsidR="00ED2082" w:rsidRPr="00ED2082">
        <w:t xml:space="preserve"> </w:t>
      </w:r>
      <w:r w:rsidRPr="00ED2082">
        <w:t>раздражения</w:t>
      </w:r>
      <w:r w:rsidR="00ED2082" w:rsidRPr="00ED2082">
        <w:t xml:space="preserve"> </w:t>
      </w:r>
      <w:r w:rsidRPr="00ED2082">
        <w:t>перелома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имеют</w:t>
      </w:r>
      <w:r w:rsidR="00ED2082" w:rsidRPr="00ED2082">
        <w:t xml:space="preserve"> </w:t>
      </w:r>
      <w:r w:rsidRPr="00ED2082">
        <w:t>большое</w:t>
      </w:r>
      <w:r w:rsidR="00ED2082" w:rsidRPr="00ED2082">
        <w:t xml:space="preserve"> </w:t>
      </w:r>
      <w:r w:rsidRPr="00ED2082">
        <w:t>значение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ускорения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консолидации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Механическое</w:t>
      </w:r>
      <w:r w:rsidR="00ED2082" w:rsidRPr="00ED2082">
        <w:t xml:space="preserve"> </w:t>
      </w:r>
      <w:r w:rsidRPr="00ED2082">
        <w:t>раздражение,</w:t>
      </w:r>
      <w:r w:rsidR="00ED2082" w:rsidRPr="00ED2082">
        <w:t xml:space="preserve"> </w:t>
      </w:r>
      <w:r w:rsidRPr="00ED2082">
        <w:t>вызванное</w:t>
      </w:r>
      <w:r w:rsidR="00ED2082" w:rsidRPr="00ED2082">
        <w:t xml:space="preserve"> </w:t>
      </w:r>
      <w:r w:rsidRPr="00ED2082">
        <w:t>сопротивлением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отломков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легким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трением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помощью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данным</w:t>
      </w:r>
      <w:r w:rsidR="00ED2082" w:rsidRPr="00ED2082">
        <w:t xml:space="preserve"> </w:t>
      </w:r>
      <w:r w:rsidRPr="00ED2082">
        <w:t>ряда</w:t>
      </w:r>
      <w:r w:rsidR="00ED2082" w:rsidRPr="00ED2082">
        <w:t xml:space="preserve"> </w:t>
      </w:r>
      <w:r w:rsidRPr="00ED2082">
        <w:t>авторов</w:t>
      </w:r>
      <w:r w:rsidR="00ED2082">
        <w:t xml:space="preserve"> (</w:t>
      </w:r>
      <w:r w:rsidRPr="00ED2082">
        <w:t>17</w:t>
      </w:r>
      <w:r w:rsidR="00ED2082" w:rsidRPr="00ED2082">
        <w:t xml:space="preserve">; </w:t>
      </w:r>
      <w:r w:rsidRPr="00ED2082">
        <w:t>26</w:t>
      </w:r>
      <w:r w:rsidR="00ED2082" w:rsidRPr="00ED2082">
        <w:t xml:space="preserve">) </w:t>
      </w:r>
      <w:r w:rsidRPr="00ED2082">
        <w:t>способствует</w:t>
      </w:r>
      <w:r w:rsidR="00ED2082" w:rsidRPr="00ED2082">
        <w:t xml:space="preserve"> </w:t>
      </w:r>
      <w:r w:rsidRPr="00ED2082">
        <w:t>отложению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удержанию</w:t>
      </w:r>
      <w:r w:rsidR="00ED2082" w:rsidRPr="00ED2082">
        <w:t xml:space="preserve"> </w:t>
      </w:r>
      <w:r w:rsidRPr="00ED2082">
        <w:t>солей</w:t>
      </w:r>
      <w:r w:rsidR="00ED2082" w:rsidRPr="00ED2082">
        <w:t xml:space="preserve"> </w:t>
      </w:r>
      <w:r w:rsidRPr="00ED2082">
        <w:t>кальция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новообразованной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</w:t>
      </w:r>
      <w:r w:rsidR="00ED2082" w:rsidRPr="00ED2082">
        <w:t xml:space="preserve"> </w:t>
      </w:r>
      <w:r w:rsidRPr="00ED2082">
        <w:t>данным</w:t>
      </w:r>
      <w:r w:rsidR="00ED2082" w:rsidRPr="00ED2082">
        <w:t xml:space="preserve"> </w:t>
      </w:r>
      <w:r w:rsidRPr="00ED2082">
        <w:t>Коржа</w:t>
      </w:r>
      <w:r w:rsidR="00ED2082" w:rsidRPr="00ED2082">
        <w:t xml:space="preserve"> </w:t>
      </w:r>
      <w:r w:rsidRPr="00ED2082">
        <w:t>А.А.,</w:t>
      </w:r>
      <w:r w:rsidR="00ED2082" w:rsidRPr="00ED2082">
        <w:t xml:space="preserve"> </w:t>
      </w:r>
      <w:r w:rsidRPr="00ED2082">
        <w:t>Белоуса</w:t>
      </w:r>
      <w:r w:rsidR="00ED2082" w:rsidRPr="00ED2082">
        <w:t xml:space="preserve"> </w:t>
      </w:r>
      <w:r w:rsidRPr="00ED2082">
        <w:t>А</w:t>
      </w:r>
      <w:r w:rsidR="00ED2082">
        <w:t xml:space="preserve">.М., </w:t>
      </w:r>
      <w:r w:rsidRPr="00ED2082">
        <w:t>Панкова</w:t>
      </w:r>
      <w:r w:rsidR="00ED2082" w:rsidRPr="00ED2082">
        <w:t xml:space="preserve"> </w:t>
      </w:r>
      <w:r w:rsidRPr="00ED2082">
        <w:t>Е</w:t>
      </w:r>
      <w:r w:rsidR="00ED2082">
        <w:t>.Я. (</w:t>
      </w:r>
      <w:r w:rsidRPr="00ED2082">
        <w:t>1982г.</w:t>
      </w:r>
      <w:r w:rsidR="00ED2082" w:rsidRPr="00ED2082">
        <w:t xml:space="preserve">) </w:t>
      </w:r>
      <w:r w:rsidRPr="00ED2082">
        <w:t>направление</w:t>
      </w:r>
      <w:r w:rsidR="00ED2082" w:rsidRPr="00ED2082">
        <w:t xml:space="preserve"> </w:t>
      </w:r>
      <w:r w:rsidRPr="00ED2082">
        <w:t>силовых</w:t>
      </w:r>
      <w:r w:rsidR="00ED2082" w:rsidRPr="00ED2082">
        <w:t xml:space="preserve"> </w:t>
      </w:r>
      <w:r w:rsidRPr="00ED2082">
        <w:t>линий</w:t>
      </w:r>
      <w:r w:rsidR="00ED2082" w:rsidRPr="00ED2082">
        <w:t xml:space="preserve"> </w:t>
      </w:r>
      <w:r w:rsidRPr="00ED2082">
        <w:t>нагрузок</w:t>
      </w:r>
      <w:r w:rsidR="00ED2082" w:rsidRPr="00ED2082">
        <w:t xml:space="preserve"> </w:t>
      </w:r>
      <w:r w:rsidRPr="00ED2082">
        <w:t>ориентирует</w:t>
      </w:r>
      <w:r w:rsidR="00ED2082" w:rsidRPr="00ED2082">
        <w:t xml:space="preserve"> </w:t>
      </w:r>
      <w:r w:rsidRPr="00ED2082">
        <w:t>рост</w:t>
      </w:r>
      <w:r w:rsidR="00ED2082" w:rsidRPr="00ED2082">
        <w:t xml:space="preserve"> </w:t>
      </w:r>
      <w:r w:rsidRPr="00ED2082">
        <w:t>коллагеновых</w:t>
      </w:r>
      <w:r w:rsidR="00ED2082" w:rsidRPr="00ED2082">
        <w:t xml:space="preserve"> </w:t>
      </w:r>
      <w:r w:rsidRPr="00ED2082">
        <w:t>волокон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направлению,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этих</w:t>
      </w:r>
      <w:r w:rsidR="00ED2082" w:rsidRPr="00ED2082">
        <w:t xml:space="preserve"> </w:t>
      </w:r>
      <w:r w:rsidRPr="00ED2082">
        <w:t>процессах</w:t>
      </w:r>
      <w:r w:rsidR="00ED2082" w:rsidRPr="00ED2082">
        <w:t xml:space="preserve"> </w:t>
      </w:r>
      <w:r w:rsidRPr="00ED2082">
        <w:t>большую</w:t>
      </w:r>
      <w:r w:rsidR="00ED2082" w:rsidRPr="00ED2082">
        <w:t xml:space="preserve"> </w:t>
      </w:r>
      <w:r w:rsidRPr="00ED2082">
        <w:t>роль</w:t>
      </w:r>
      <w:r w:rsidR="00ED2082" w:rsidRPr="00ED2082">
        <w:t xml:space="preserve"> </w:t>
      </w:r>
      <w:r w:rsidRPr="00ED2082">
        <w:t>играет</w:t>
      </w:r>
      <w:r w:rsidR="00ED2082" w:rsidRPr="00ED2082">
        <w:t xml:space="preserve"> </w:t>
      </w:r>
      <w:r w:rsidRPr="00ED2082">
        <w:t>внешняя</w:t>
      </w:r>
      <w:r w:rsidR="00ED2082" w:rsidRPr="00ED2082">
        <w:t xml:space="preserve"> </w:t>
      </w:r>
      <w:r w:rsidRPr="00ED2082">
        <w:t>сила,</w:t>
      </w:r>
      <w:r w:rsidR="00ED2082" w:rsidRPr="00ED2082">
        <w:t xml:space="preserve"> </w:t>
      </w:r>
      <w:r w:rsidRPr="00ED2082">
        <w:t>способствующая</w:t>
      </w:r>
      <w:r w:rsidR="00ED2082" w:rsidRPr="00ED2082">
        <w:t xml:space="preserve"> </w:t>
      </w:r>
      <w:r w:rsidRPr="00ED2082">
        <w:t>ориентированному</w:t>
      </w:r>
      <w:r w:rsidR="00ED2082" w:rsidRPr="00ED2082">
        <w:t xml:space="preserve"> </w:t>
      </w:r>
      <w:r w:rsidRPr="00ED2082">
        <w:t>расположению</w:t>
      </w:r>
      <w:r w:rsidR="00ED2082" w:rsidRPr="00ED2082">
        <w:t xml:space="preserve"> </w:t>
      </w:r>
      <w:r w:rsidRPr="00ED2082">
        <w:t>макромолекул.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Таким</w:t>
      </w:r>
      <w:r w:rsidR="00ED2082" w:rsidRPr="00ED2082">
        <w:t xml:space="preserve"> </w:t>
      </w:r>
      <w:r w:rsidRPr="00ED2082">
        <w:t>образом,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третьем</w:t>
      </w:r>
      <w:r w:rsidR="00ED2082" w:rsidRPr="00ED2082">
        <w:t xml:space="preserve"> </w:t>
      </w:r>
      <w:r w:rsidRPr="00ED2082">
        <w:t>периоде,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результате</w:t>
      </w:r>
      <w:r w:rsidR="00ED2082" w:rsidRPr="00ED2082">
        <w:t xml:space="preserve"> </w:t>
      </w:r>
      <w:r w:rsidRPr="00ED2082">
        <w:t>действия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возникают</w:t>
      </w:r>
      <w:r w:rsidR="00ED2082" w:rsidRPr="00ED2082">
        <w:t xml:space="preserve"> </w:t>
      </w:r>
      <w:r w:rsidRPr="00ED2082">
        <w:t>остеонизированные</w:t>
      </w:r>
      <w:r w:rsidR="00ED2082" w:rsidRPr="00ED2082">
        <w:t xml:space="preserve"> </w:t>
      </w:r>
      <w:r w:rsidRPr="00ED2082">
        <w:t>костные</w:t>
      </w:r>
      <w:r w:rsidR="00ED2082" w:rsidRPr="00ED2082">
        <w:t xml:space="preserve"> </w:t>
      </w:r>
      <w:r w:rsidRPr="00ED2082">
        <w:t>трабекулы,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избыточные</w:t>
      </w:r>
      <w:r w:rsidR="00ED2082" w:rsidRPr="00ED2082">
        <w:t xml:space="preserve"> </w:t>
      </w:r>
      <w:r w:rsidRPr="00ED2082">
        <w:t>структуры,</w:t>
      </w:r>
      <w:r w:rsidR="00ED2082" w:rsidRPr="00ED2082">
        <w:t xml:space="preserve"> </w:t>
      </w:r>
      <w:r w:rsidRPr="00ED2082">
        <w:t>находящиеся</w:t>
      </w:r>
      <w:r w:rsidR="00ED2082" w:rsidRPr="00ED2082">
        <w:t xml:space="preserve"> </w:t>
      </w:r>
      <w:r w:rsidRPr="00ED2082">
        <w:t>вне</w:t>
      </w:r>
      <w:r w:rsidR="00ED2082" w:rsidRPr="00ED2082">
        <w:t xml:space="preserve"> </w:t>
      </w:r>
      <w:r w:rsidRPr="00ED2082">
        <w:t>линии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подвергаются</w:t>
      </w:r>
      <w:r w:rsidR="00ED2082" w:rsidRPr="00ED2082">
        <w:t xml:space="preserve"> </w:t>
      </w:r>
      <w:r w:rsidRPr="00ED2082">
        <w:t>резорбции.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Четвертый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продолжительный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характеризуется</w:t>
      </w:r>
      <w:r w:rsidR="00ED2082" w:rsidRPr="00ED2082">
        <w:t xml:space="preserve"> </w:t>
      </w:r>
      <w:r w:rsidRPr="00ED2082">
        <w:t>анатомической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физиологической</w:t>
      </w:r>
      <w:r w:rsidR="00ED2082" w:rsidRPr="00ED2082">
        <w:t xml:space="preserve"> </w:t>
      </w:r>
      <w:r w:rsidRPr="00ED2082">
        <w:t>адаптацией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  <w:r w:rsidR="00ED2082" w:rsidRPr="00ED2082">
        <w:t xml:space="preserve"> </w:t>
      </w:r>
      <w:r w:rsidRPr="00ED2082">
        <w:t>Мнение</w:t>
      </w:r>
      <w:r w:rsidR="00ED2082" w:rsidRPr="00ED2082">
        <w:t xml:space="preserve"> </w:t>
      </w:r>
      <w:r w:rsidRPr="00ED2082">
        <w:t>авторов,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вопросу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факторов,</w:t>
      </w:r>
      <w:r w:rsidR="00ED2082" w:rsidRPr="00ED2082">
        <w:t xml:space="preserve"> </w:t>
      </w:r>
      <w:r w:rsidRPr="00ED2082">
        <w:t>единодушно.</w:t>
      </w:r>
      <w:r w:rsidR="00ED2082" w:rsidRPr="00ED2082">
        <w:t xml:space="preserve"> </w:t>
      </w:r>
      <w:r w:rsidRPr="00ED2082">
        <w:t>Они</w:t>
      </w:r>
      <w:r w:rsidR="00ED2082" w:rsidRPr="00ED2082">
        <w:t xml:space="preserve"> </w:t>
      </w:r>
      <w:r w:rsidRPr="00ED2082">
        <w:t>приходят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выводу,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под</w:t>
      </w:r>
      <w:r w:rsidR="00ED2082" w:rsidRPr="00ED2082">
        <w:t xml:space="preserve"> </w:t>
      </w:r>
      <w:r w:rsidRPr="00ED2082">
        <w:t>влиянием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нагрузок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поврежденную</w:t>
      </w:r>
      <w:r w:rsidR="00ED2082" w:rsidRPr="00ED2082">
        <w:t xml:space="preserve"> </w:t>
      </w:r>
      <w:r w:rsidRPr="00ED2082">
        <w:t>конечность,</w:t>
      </w:r>
      <w:r w:rsidR="00ED2082" w:rsidRPr="00ED2082">
        <w:t xml:space="preserve"> </w:t>
      </w:r>
      <w:r w:rsidRPr="00ED2082">
        <w:t>мозоль</w:t>
      </w:r>
      <w:r w:rsidR="00ED2082" w:rsidRPr="00ED2082">
        <w:t xml:space="preserve"> </w:t>
      </w:r>
      <w:r w:rsidRPr="00ED2082">
        <w:t>получает</w:t>
      </w:r>
      <w:r w:rsidR="00ED2082" w:rsidRPr="00ED2082">
        <w:t xml:space="preserve"> </w:t>
      </w:r>
      <w:r w:rsidRPr="00ED2082">
        <w:t>свою</w:t>
      </w:r>
      <w:r w:rsidR="00ED2082" w:rsidRPr="00ED2082">
        <w:t xml:space="preserve"> </w:t>
      </w:r>
      <w:r w:rsidRPr="00ED2082">
        <w:t>окончательную</w:t>
      </w:r>
      <w:r w:rsidR="00ED2082" w:rsidRPr="00ED2082">
        <w:t xml:space="preserve"> </w:t>
      </w:r>
      <w:r w:rsidRPr="00ED2082">
        <w:t>структурную</w:t>
      </w:r>
      <w:r w:rsidR="00ED2082" w:rsidRPr="00ED2082">
        <w:t xml:space="preserve"> </w:t>
      </w:r>
      <w:r w:rsidRPr="00ED2082">
        <w:t>форму.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Усиленная</w:t>
      </w:r>
      <w:r w:rsidR="00ED2082" w:rsidRPr="00ED2082">
        <w:t xml:space="preserve"> </w:t>
      </w:r>
      <w:r w:rsidRPr="00ED2082">
        <w:t>мышечная</w:t>
      </w:r>
      <w:r w:rsidR="00ED2082" w:rsidRPr="00ED2082">
        <w:t xml:space="preserve"> </w:t>
      </w:r>
      <w:r w:rsidRPr="00ED2082">
        <w:t>работа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физическая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периоде</w:t>
      </w:r>
      <w:r w:rsidR="00ED2082" w:rsidRPr="00ED2082">
        <w:t xml:space="preserve"> </w:t>
      </w:r>
      <w:r w:rsidRPr="00ED2082">
        <w:t>лежит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основе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перестройки,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совершается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территории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называемых</w:t>
      </w:r>
      <w:r w:rsidR="00ED2082" w:rsidRPr="00ED2082">
        <w:t xml:space="preserve"> </w:t>
      </w:r>
      <w:r w:rsidRPr="00ED2082">
        <w:t>площадок</w:t>
      </w:r>
      <w:r w:rsidR="00ED2082" w:rsidRPr="00ED2082">
        <w:t xml:space="preserve"> </w:t>
      </w:r>
      <w:r w:rsidRPr="00ED2082">
        <w:t>перестройки,</w:t>
      </w:r>
      <w:r w:rsidR="00ED2082" w:rsidRPr="00ED2082">
        <w:t xml:space="preserve"> </w:t>
      </w:r>
      <w:r w:rsidRPr="00ED2082">
        <w:t>располагающихся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сосудистому</w:t>
      </w:r>
      <w:r w:rsidR="00ED2082" w:rsidRPr="00ED2082">
        <w:t xml:space="preserve"> </w:t>
      </w:r>
      <w:r w:rsidRPr="00ED2082">
        <w:t>руслу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ведет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увеличению</w:t>
      </w:r>
      <w:r w:rsidR="00ED2082" w:rsidRPr="00ED2082">
        <w:t xml:space="preserve"> </w:t>
      </w:r>
      <w:r w:rsidRPr="00ED2082">
        <w:t>количества</w:t>
      </w:r>
      <w:r w:rsidR="00ED2082" w:rsidRPr="00ED2082">
        <w:t xml:space="preserve"> </w:t>
      </w:r>
      <w:r w:rsidRPr="00ED2082">
        <w:t>остеонов</w:t>
      </w:r>
      <w:r w:rsidR="00ED2082">
        <w:t>.</w:t>
      </w:r>
      <w:r w:rsidR="00B65994">
        <w:t xml:space="preserve"> </w:t>
      </w:r>
      <w:r w:rsidR="00ED2082">
        <w:t xml:space="preserve">Г.С. </w:t>
      </w:r>
      <w:r w:rsidRPr="00ED2082">
        <w:t>Самойлов</w:t>
      </w:r>
      <w:r w:rsidR="00ED2082">
        <w:t xml:space="preserve"> (</w:t>
      </w:r>
      <w:smartTag w:uri="urn:schemas-microsoft-com:office:smarttags" w:element="metricconverter">
        <w:smartTagPr>
          <w:attr w:name="ProductID" w:val="1951 г"/>
        </w:smartTagPr>
        <w:r w:rsidRPr="00ED2082">
          <w:t>1951</w:t>
        </w:r>
        <w:r w:rsidR="00B65994">
          <w:t xml:space="preserve"> </w:t>
        </w:r>
        <w:r w:rsidRPr="00ED2082">
          <w:t>г</w:t>
        </w:r>
      </w:smartTag>
      <w:r w:rsidRPr="00ED2082">
        <w:t>.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Х.</w:t>
      </w:r>
      <w:r w:rsidR="00ED2082" w:rsidRPr="00ED2082">
        <w:t xml:space="preserve"> </w:t>
      </w:r>
      <w:r w:rsidRPr="00ED2082">
        <w:t>Янсон</w:t>
      </w:r>
      <w:r w:rsidR="00ED2082">
        <w:t xml:space="preserve"> (</w:t>
      </w:r>
      <w:r w:rsidRPr="00ED2082">
        <w:t>1975г.</w:t>
      </w:r>
      <w:r w:rsidR="00ED2082" w:rsidRPr="00ED2082">
        <w:t xml:space="preserve">) </w:t>
      </w:r>
      <w:r w:rsidRPr="00ED2082">
        <w:t>подчеркивает</w:t>
      </w:r>
      <w:r w:rsidR="00ED2082" w:rsidRPr="00ED2082">
        <w:t xml:space="preserve"> </w:t>
      </w:r>
      <w:r w:rsidRPr="00ED2082">
        <w:t>необходимость</w:t>
      </w:r>
      <w:r w:rsidR="00ED2082" w:rsidRPr="00ED2082">
        <w:t xml:space="preserve"> </w:t>
      </w:r>
      <w:r w:rsidRPr="00ED2082">
        <w:t>топографической</w:t>
      </w:r>
      <w:r w:rsidR="00ED2082" w:rsidRPr="00ED2082">
        <w:t xml:space="preserve"> </w:t>
      </w:r>
      <w:r w:rsidRPr="00ED2082">
        <w:t>адаптации,</w:t>
      </w:r>
      <w:r w:rsidR="00ED2082" w:rsidRPr="00ED2082">
        <w:t xml:space="preserve"> </w:t>
      </w:r>
      <w:r w:rsidRPr="00ED2082">
        <w:t>т.е.</w:t>
      </w:r>
      <w:r w:rsidR="00ED2082" w:rsidRPr="00ED2082">
        <w:t xml:space="preserve"> </w:t>
      </w:r>
      <w:r w:rsidRPr="00ED2082">
        <w:t>целесообразного</w:t>
      </w:r>
      <w:r w:rsidR="00ED2082" w:rsidRPr="00ED2082">
        <w:t xml:space="preserve"> </w:t>
      </w:r>
      <w:r w:rsidRPr="00ED2082">
        <w:t>размещения</w:t>
      </w:r>
      <w:r w:rsidR="00ED2082" w:rsidRPr="00ED2082">
        <w:t xml:space="preserve"> </w:t>
      </w:r>
      <w:r w:rsidRPr="00ED2082">
        <w:t>костного</w:t>
      </w:r>
      <w:r w:rsidR="00ED2082" w:rsidRPr="00ED2082">
        <w:t xml:space="preserve"> </w:t>
      </w:r>
      <w:r w:rsidRPr="00ED2082">
        <w:t>материала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зонам</w:t>
      </w:r>
      <w:r w:rsidR="00ED2082" w:rsidRPr="00ED2082">
        <w:t xml:space="preserve"> </w:t>
      </w:r>
      <w:r w:rsidRPr="00ED2082">
        <w:t>сечения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стресс</w:t>
      </w:r>
      <w:r w:rsidR="00ED2082" w:rsidRPr="00ED2082">
        <w:t xml:space="preserve"> </w:t>
      </w:r>
      <w:r w:rsidRPr="00ED2082">
        <w:t>адаптации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упругих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деформативных</w:t>
      </w:r>
      <w:r w:rsidR="00ED2082" w:rsidRPr="00ED2082">
        <w:t xml:space="preserve"> </w:t>
      </w:r>
      <w:r w:rsidRPr="00ED2082">
        <w:t>свойств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максимального</w:t>
      </w:r>
      <w:r w:rsidR="00ED2082" w:rsidRPr="00ED2082">
        <w:t xml:space="preserve"> </w:t>
      </w:r>
      <w:r w:rsidRPr="00ED2082">
        <w:t>напряжения.</w:t>
      </w:r>
      <w:r w:rsidR="00ED2082" w:rsidRPr="00ED2082">
        <w:t xml:space="preserve"> </w:t>
      </w:r>
      <w:r w:rsidRPr="00ED2082">
        <w:t>Такие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необходимы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полного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позволяют</w:t>
      </w:r>
      <w:r w:rsidR="00ED2082" w:rsidRPr="00ED2082">
        <w:t xml:space="preserve"> </w:t>
      </w:r>
      <w:r w:rsidRPr="00ED2082">
        <w:t>без</w:t>
      </w:r>
      <w:r w:rsidR="00ED2082" w:rsidRPr="00ED2082">
        <w:t xml:space="preserve"> </w:t>
      </w:r>
      <w:r w:rsidRPr="00ED2082">
        <w:t>посттравматических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выдерживать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значительные</w:t>
      </w:r>
      <w:r w:rsidR="00ED2082" w:rsidRPr="00ED2082">
        <w:t xml:space="preserve"> </w:t>
      </w:r>
      <w:r w:rsidRPr="00ED2082">
        <w:t>физические</w:t>
      </w:r>
      <w:r w:rsidR="00ED2082" w:rsidRPr="00ED2082">
        <w:t xml:space="preserve"> </w:t>
      </w:r>
      <w:r w:rsidRPr="00ED2082">
        <w:t>нагрузки.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Подобные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могут</w:t>
      </w:r>
      <w:r w:rsidR="00ED2082" w:rsidRPr="00ED2082">
        <w:t xml:space="preserve"> </w:t>
      </w:r>
      <w:r w:rsidRPr="00ED2082">
        <w:t>быть</w:t>
      </w:r>
      <w:r w:rsidR="00ED2082" w:rsidRPr="00ED2082">
        <w:t xml:space="preserve"> </w:t>
      </w:r>
      <w:r w:rsidRPr="00ED2082">
        <w:t>вызваны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путем</w:t>
      </w:r>
      <w:r w:rsidR="00ED2082" w:rsidRPr="00ED2082">
        <w:t xml:space="preserve"> </w:t>
      </w:r>
      <w:r w:rsidRPr="00ED2082">
        <w:t>регулярной,</w:t>
      </w:r>
      <w:r w:rsidR="00ED2082" w:rsidRPr="00ED2082">
        <w:t xml:space="preserve"> </w:t>
      </w:r>
      <w:r w:rsidRPr="00ED2082">
        <w:t>постепенно</w:t>
      </w:r>
      <w:r w:rsidR="00ED2082" w:rsidRPr="00ED2082">
        <w:t xml:space="preserve"> </w:t>
      </w:r>
      <w:r w:rsidRPr="00ED2082">
        <w:t>нарастающей</w:t>
      </w:r>
      <w:r w:rsidR="00ED2082" w:rsidRPr="00ED2082">
        <w:t xml:space="preserve"> </w:t>
      </w:r>
      <w:r w:rsidRPr="00ED2082">
        <w:t>тренировкой</w:t>
      </w:r>
      <w:r w:rsidR="00ED2082" w:rsidRPr="00ED2082">
        <w:t xml:space="preserve"> </w:t>
      </w:r>
      <w:r w:rsidRPr="00ED2082">
        <w:t>опорности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Циклическое</w:t>
      </w:r>
      <w:r w:rsidR="00ED2082" w:rsidRPr="00ED2082">
        <w:t xml:space="preserve"> </w:t>
      </w:r>
      <w:r w:rsidRPr="00ED2082">
        <w:t>переменное</w:t>
      </w:r>
      <w:r w:rsidR="00ED2082" w:rsidRPr="00ED2082">
        <w:t xml:space="preserve"> </w:t>
      </w:r>
      <w:r w:rsidRPr="00ED2082">
        <w:t>сжатие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растяжение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оказывает</w:t>
      </w:r>
      <w:r w:rsidR="00ED2082" w:rsidRPr="00ED2082">
        <w:t xml:space="preserve"> </w:t>
      </w:r>
      <w:r w:rsidRPr="00ED2082">
        <w:t>существенное</w:t>
      </w:r>
      <w:r w:rsidR="00ED2082" w:rsidRPr="00ED2082">
        <w:t xml:space="preserve"> </w:t>
      </w:r>
      <w:r w:rsidRPr="00ED2082">
        <w:t>влияние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обменно</w:t>
      </w:r>
      <w:r w:rsidR="00ED2082" w:rsidRPr="00ED2082">
        <w:t>-</w:t>
      </w:r>
      <w:r w:rsidRPr="00ED2082">
        <w:t>трофических</w:t>
      </w:r>
      <w:r w:rsidR="00ED2082" w:rsidRPr="00ED2082">
        <w:t xml:space="preserve"> </w:t>
      </w:r>
      <w:r w:rsidRPr="00ED2082">
        <w:t>процессов.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нормальных</w:t>
      </w:r>
      <w:r w:rsidR="00ED2082" w:rsidRPr="00ED2082">
        <w:t xml:space="preserve"> </w:t>
      </w:r>
      <w:r w:rsidRPr="00ED2082">
        <w:t>физиологических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кость</w:t>
      </w:r>
      <w:r w:rsidR="00ED2082" w:rsidRPr="00ED2082">
        <w:t xml:space="preserve"> </w:t>
      </w:r>
      <w:r w:rsidRPr="00ED2082">
        <w:t>подвергается</w:t>
      </w:r>
      <w:r w:rsidR="00ED2082" w:rsidRPr="00ED2082">
        <w:t xml:space="preserve"> </w:t>
      </w:r>
      <w:r w:rsidRPr="00ED2082">
        <w:t>именно</w:t>
      </w:r>
      <w:r w:rsidR="00ED2082" w:rsidRPr="00ED2082">
        <w:t xml:space="preserve"> </w:t>
      </w:r>
      <w:r w:rsidRPr="00ED2082">
        <w:t>переменным</w:t>
      </w:r>
      <w:r w:rsidR="00ED2082" w:rsidRPr="00ED2082">
        <w:t xml:space="preserve"> </w:t>
      </w:r>
      <w:r w:rsidRPr="00ED2082">
        <w:t>усилиям,</w:t>
      </w:r>
      <w:r w:rsidR="00ED2082" w:rsidRPr="00ED2082">
        <w:t xml:space="preserve"> </w:t>
      </w:r>
      <w:r w:rsidRPr="00ED2082">
        <w:t>изменяющимся,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времени,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величине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направлению,</w:t>
      </w:r>
      <w:r w:rsidR="00ED2082" w:rsidRPr="00ED2082">
        <w:t xml:space="preserve"> </w:t>
      </w:r>
      <w:r w:rsidRPr="00ED2082">
        <w:t>отсутствие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недостаточно</w:t>
      </w:r>
      <w:r w:rsidR="00ED2082" w:rsidRPr="00ED2082">
        <w:t xml:space="preserve"> </w:t>
      </w:r>
      <w:r w:rsidRPr="00ED2082">
        <w:t>эффективное</w:t>
      </w:r>
      <w:r w:rsidR="00ED2082" w:rsidRPr="00ED2082">
        <w:t xml:space="preserve"> </w:t>
      </w:r>
      <w:r w:rsidRPr="00ED2082">
        <w:t>нагружение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может</w:t>
      </w:r>
      <w:r w:rsidR="00ED2082" w:rsidRPr="00ED2082">
        <w:t xml:space="preserve"> </w:t>
      </w:r>
      <w:r w:rsidRPr="00ED2082">
        <w:t>быть</w:t>
      </w:r>
      <w:r w:rsidR="00ED2082" w:rsidRPr="00ED2082">
        <w:t xml:space="preserve"> </w:t>
      </w:r>
      <w:r w:rsidRPr="00ED2082">
        <w:t>одной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основных</w:t>
      </w:r>
      <w:r w:rsidR="00ED2082" w:rsidRPr="00ED2082">
        <w:t xml:space="preserve"> </w:t>
      </w:r>
      <w:r w:rsidRPr="00ED2082">
        <w:t>причин</w:t>
      </w:r>
      <w:r w:rsidR="00ED2082" w:rsidRPr="00ED2082">
        <w:t xml:space="preserve"> </w:t>
      </w:r>
      <w:r w:rsidRPr="00ED2082">
        <w:t>понижения</w:t>
      </w:r>
      <w:r w:rsidR="00ED2082" w:rsidRPr="00ED2082">
        <w:t xml:space="preserve"> </w:t>
      </w:r>
      <w:r w:rsidRPr="00ED2082">
        <w:t>метаболической</w:t>
      </w:r>
      <w:r w:rsidR="00ED2082" w:rsidRPr="00ED2082">
        <w:t xml:space="preserve"> </w:t>
      </w:r>
      <w:r w:rsidRPr="00ED2082">
        <w:t>активности</w:t>
      </w:r>
      <w:r w:rsidR="00ED2082" w:rsidRPr="00ED2082">
        <w:t xml:space="preserve"> </w:t>
      </w:r>
      <w:r w:rsidRPr="00ED2082">
        <w:t>кости,</w:t>
      </w:r>
      <w:r w:rsidR="00ED2082" w:rsidRPr="00ED2082">
        <w:t xml:space="preserve"> </w:t>
      </w:r>
      <w:r w:rsidRPr="00ED2082">
        <w:t>плохой</w:t>
      </w:r>
      <w:r w:rsidR="00ED2082" w:rsidRPr="00ED2082">
        <w:t xml:space="preserve"> </w:t>
      </w:r>
      <w:r w:rsidRPr="00ED2082">
        <w:t>регенерацией,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деминерализации.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Локальное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чрезмерное</w:t>
      </w:r>
      <w:r w:rsidR="00ED2082" w:rsidRPr="00ED2082">
        <w:t xml:space="preserve"> </w:t>
      </w:r>
      <w:r w:rsidRPr="00ED2082">
        <w:t>сжатие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растяжение</w:t>
      </w:r>
      <w:r w:rsidR="00ED2082" w:rsidRPr="00ED2082">
        <w:t xml:space="preserve"> </w:t>
      </w:r>
      <w:r w:rsidRPr="00ED2082">
        <w:t>кости,</w:t>
      </w:r>
      <w:r w:rsidR="00ED2082" w:rsidRPr="00ED2082">
        <w:t xml:space="preserve"> </w:t>
      </w:r>
      <w:r w:rsidRPr="00ED2082">
        <w:t>например,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больших</w:t>
      </w:r>
      <w:r w:rsidR="00ED2082" w:rsidRPr="00ED2082">
        <w:t xml:space="preserve"> </w:t>
      </w:r>
      <w:r w:rsidRPr="00ED2082">
        <w:t>искривлениях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вызывают</w:t>
      </w:r>
      <w:r w:rsidR="00ED2082" w:rsidRPr="00ED2082">
        <w:t xml:space="preserve"> </w:t>
      </w:r>
      <w:r w:rsidRPr="00ED2082">
        <w:t>определенные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местного</w:t>
      </w:r>
      <w:r w:rsidR="00ED2082" w:rsidRPr="00ED2082">
        <w:t xml:space="preserve"> </w:t>
      </w:r>
      <w:r w:rsidRPr="00ED2082">
        <w:t>питания</w:t>
      </w:r>
      <w:r w:rsidR="00ED2082" w:rsidRPr="00ED2082">
        <w:t xml:space="preserve"> </w:t>
      </w:r>
      <w:r w:rsidRPr="00ED2082">
        <w:t>кости.</w:t>
      </w:r>
      <w:r w:rsidR="00ED2082" w:rsidRPr="00ED2082">
        <w:t xml:space="preserve"> </w:t>
      </w:r>
      <w:r w:rsidRPr="00ED2082">
        <w:t>Это,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свою</w:t>
      </w:r>
      <w:r w:rsidR="00ED2082" w:rsidRPr="00ED2082">
        <w:t xml:space="preserve"> </w:t>
      </w:r>
      <w:r w:rsidRPr="00ED2082">
        <w:t>очередь,</w:t>
      </w:r>
      <w:r w:rsidR="00ED2082" w:rsidRPr="00ED2082">
        <w:t xml:space="preserve"> </w:t>
      </w:r>
      <w:r w:rsidRPr="00ED2082">
        <w:t>может</w:t>
      </w:r>
      <w:r w:rsidR="00ED2082" w:rsidRPr="00ED2082">
        <w:t xml:space="preserve"> </w:t>
      </w:r>
      <w:r w:rsidRPr="00ED2082">
        <w:t>послужить</w:t>
      </w:r>
      <w:r w:rsidR="00ED2082" w:rsidRPr="00ED2082">
        <w:t xml:space="preserve"> </w:t>
      </w:r>
      <w:r w:rsidRPr="00ED2082">
        <w:t>одной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причин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гипертрофии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атрофии</w:t>
      </w:r>
      <w:r w:rsidR="00ED2082" w:rsidRPr="00ED2082">
        <w:t xml:space="preserve"> </w:t>
      </w:r>
      <w:r w:rsidRPr="00ED2082">
        <w:t>кости.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Рост,</w:t>
      </w:r>
      <w:r w:rsidR="00ED2082" w:rsidRPr="00ED2082">
        <w:t xml:space="preserve"> </w:t>
      </w:r>
      <w:r w:rsidRPr="00ED2082">
        <w:t>скорость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сила</w:t>
      </w:r>
      <w:r w:rsidR="00ED2082" w:rsidRPr="00ED2082">
        <w:t xml:space="preserve"> </w:t>
      </w:r>
      <w:r w:rsidRPr="00ED2082">
        <w:t>нагружения</w:t>
      </w:r>
      <w:r w:rsidR="00ED2082" w:rsidRPr="00ED2082">
        <w:t xml:space="preserve"> </w:t>
      </w:r>
      <w:r w:rsidRPr="00ED2082">
        <w:t>вызывают</w:t>
      </w:r>
      <w:r w:rsidR="00ED2082" w:rsidRPr="00ED2082">
        <w:t xml:space="preserve"> </w:t>
      </w:r>
      <w:r w:rsidRPr="00ED2082">
        <w:t>необходимые</w:t>
      </w:r>
      <w:r w:rsidR="00ED2082" w:rsidRPr="00ED2082">
        <w:t xml:space="preserve"> </w:t>
      </w:r>
      <w:r w:rsidRPr="00ED2082">
        <w:t>деформации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кости,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способствует</w:t>
      </w:r>
      <w:r w:rsidR="00ED2082" w:rsidRPr="00ED2082">
        <w:t xml:space="preserve"> </w:t>
      </w:r>
      <w:r w:rsidRPr="00ED2082">
        <w:t>усилению</w:t>
      </w:r>
      <w:r w:rsidR="00ED2082" w:rsidRPr="00ED2082">
        <w:t xml:space="preserve"> </w:t>
      </w:r>
      <w:r w:rsidRPr="00ED2082">
        <w:t>кровотока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вытекающие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сюда</w:t>
      </w:r>
      <w:r w:rsidR="00ED2082" w:rsidRPr="00ED2082">
        <w:t xml:space="preserve"> </w:t>
      </w:r>
      <w:r w:rsidRPr="00ED2082">
        <w:t>положительные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её</w:t>
      </w:r>
      <w:r w:rsidR="00ED2082" w:rsidRPr="00ED2082">
        <w:t xml:space="preserve"> </w:t>
      </w:r>
      <w:r w:rsidRPr="00ED2082">
        <w:t>структуре.</w:t>
      </w:r>
      <w:r w:rsidR="00ED2082" w:rsidRPr="00ED2082">
        <w:t xml:space="preserve"> </w:t>
      </w:r>
      <w:r w:rsidRPr="00ED2082">
        <w:t>Столь</w:t>
      </w:r>
      <w:r w:rsidR="00ED2082" w:rsidRPr="00ED2082">
        <w:t xml:space="preserve"> </w:t>
      </w:r>
      <w:r w:rsidRPr="00ED2082">
        <w:t>важное</w:t>
      </w:r>
      <w:r w:rsidR="00ED2082" w:rsidRPr="00ED2082">
        <w:t xml:space="preserve"> </w:t>
      </w:r>
      <w:r w:rsidRPr="00ED2082">
        <w:t>влияние</w:t>
      </w:r>
      <w:r w:rsidR="00ED2082" w:rsidRPr="00ED2082">
        <w:t xml:space="preserve"> </w:t>
      </w:r>
      <w:r w:rsidRPr="00ED2082">
        <w:t>механического</w:t>
      </w:r>
      <w:r w:rsidR="00ED2082" w:rsidRPr="00ED2082">
        <w:t xml:space="preserve"> </w:t>
      </w:r>
      <w:r w:rsidRPr="00ED2082">
        <w:t>воздействия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костно</w:t>
      </w:r>
      <w:r w:rsidR="00B65994">
        <w:t>-</w:t>
      </w:r>
      <w:r w:rsidRPr="00ED2082">
        <w:t>мышечный</w:t>
      </w:r>
      <w:r w:rsidR="00ED2082" w:rsidRPr="00ED2082">
        <w:t xml:space="preserve"> </w:t>
      </w:r>
      <w:r w:rsidRPr="00ED2082">
        <w:t>аппарат</w:t>
      </w:r>
      <w:r w:rsidR="00ED2082" w:rsidRPr="00ED2082">
        <w:t xml:space="preserve"> </w:t>
      </w:r>
      <w:r w:rsidRPr="00ED2082">
        <w:t>объясняется</w:t>
      </w:r>
      <w:r w:rsidR="00ED2082" w:rsidRPr="00ED2082">
        <w:t xml:space="preserve"> </w:t>
      </w:r>
      <w:r w:rsidRPr="00ED2082">
        <w:t>тем,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кость</w:t>
      </w:r>
      <w:r w:rsidR="00ED2082" w:rsidRPr="00ED2082">
        <w:t xml:space="preserve"> </w:t>
      </w:r>
      <w:r w:rsidRPr="00ED2082">
        <w:t>лабильная</w:t>
      </w:r>
      <w:r w:rsidR="00ED2082" w:rsidRPr="00ED2082">
        <w:t xml:space="preserve"> </w:t>
      </w:r>
      <w:r w:rsidRPr="00ED2082">
        <w:t>система,</w:t>
      </w:r>
      <w:r w:rsidR="00ED2082" w:rsidRPr="00ED2082">
        <w:t xml:space="preserve"> </w:t>
      </w:r>
      <w:r w:rsidRPr="00ED2082">
        <w:t>тонко</w:t>
      </w:r>
      <w:r w:rsidR="00ED2082" w:rsidRPr="00ED2082">
        <w:t xml:space="preserve"> </w:t>
      </w:r>
      <w:r w:rsidRPr="00ED2082">
        <w:t>реагирующая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все</w:t>
      </w:r>
      <w:r w:rsidR="00ED2082" w:rsidRPr="00ED2082">
        <w:t xml:space="preserve"> </w:t>
      </w:r>
      <w:r w:rsidRPr="00ED2082">
        <w:t>внешние</w:t>
      </w:r>
      <w:r w:rsidR="00ED2082" w:rsidRPr="00ED2082">
        <w:t xml:space="preserve"> </w:t>
      </w:r>
      <w:r w:rsidRPr="00ED2082">
        <w:t>влияния.</w:t>
      </w:r>
      <w:r w:rsidR="00ED2082" w:rsidRPr="00ED2082">
        <w:t xml:space="preserve"> </w:t>
      </w:r>
      <w:r w:rsidRPr="00ED2082">
        <w:t>Сложившаяся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условиях</w:t>
      </w:r>
      <w:r w:rsidR="00ED2082" w:rsidRPr="00ED2082">
        <w:t xml:space="preserve"> </w:t>
      </w:r>
      <w:r w:rsidRPr="00ED2082">
        <w:t>действия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сил,</w:t>
      </w:r>
      <w:r w:rsidR="00ED2082" w:rsidRPr="00ED2082">
        <w:t xml:space="preserve"> </w:t>
      </w:r>
      <w:r w:rsidRPr="00ED2082">
        <w:t>кость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тонко</w:t>
      </w:r>
      <w:r w:rsidR="00ED2082" w:rsidRPr="00ED2082">
        <w:t xml:space="preserve"> </w:t>
      </w:r>
      <w:r w:rsidRPr="00ED2082">
        <w:t>реагирует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влияния.</w:t>
      </w:r>
    </w:p>
    <w:p w:rsidR="00ED2082" w:rsidRDefault="0059210B" w:rsidP="00ED2082">
      <w:pPr>
        <w:tabs>
          <w:tab w:val="left" w:pos="726"/>
        </w:tabs>
      </w:pPr>
      <w:r w:rsidRPr="00ED2082">
        <w:t>Вышеперечисленные</w:t>
      </w:r>
      <w:r w:rsidR="00ED2082" w:rsidRPr="00ED2082">
        <w:t xml:space="preserve"> </w:t>
      </w:r>
      <w:r w:rsidRPr="00ED2082">
        <w:t>экспериментальные</w:t>
      </w:r>
      <w:r w:rsidR="00ED2082" w:rsidRPr="00ED2082">
        <w:t xml:space="preserve"> </w:t>
      </w:r>
      <w:r w:rsidRPr="00ED2082">
        <w:t>факты</w:t>
      </w:r>
      <w:r w:rsidR="00ED2082" w:rsidRPr="00ED2082">
        <w:t xml:space="preserve"> </w:t>
      </w:r>
      <w:r w:rsidRPr="00ED2082">
        <w:t>свидетельствуют</w:t>
      </w:r>
      <w:r w:rsidR="00ED2082" w:rsidRPr="00ED2082">
        <w:t xml:space="preserve"> </w:t>
      </w:r>
      <w:r w:rsidRPr="00ED2082">
        <w:t>об</w:t>
      </w:r>
      <w:r w:rsidR="00ED2082" w:rsidRPr="00ED2082">
        <w:t xml:space="preserve"> </w:t>
      </w:r>
      <w:r w:rsidRPr="00ED2082">
        <w:t>огромном</w:t>
      </w:r>
      <w:r w:rsidR="00ED2082" w:rsidRPr="00ED2082">
        <w:t xml:space="preserve"> </w:t>
      </w:r>
      <w:r w:rsidRPr="00ED2082">
        <w:t>влиянии</w:t>
      </w:r>
      <w:r w:rsidR="00ED2082" w:rsidRPr="00ED2082">
        <w:t xml:space="preserve"> </w:t>
      </w:r>
      <w:r w:rsidRPr="00ED2082">
        <w:t>механических</w:t>
      </w:r>
      <w:r w:rsidR="00ED2082" w:rsidRPr="00ED2082">
        <w:t xml:space="preserve"> </w:t>
      </w:r>
      <w:r w:rsidRPr="00ED2082">
        <w:t>стимуляторов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регенеративный</w:t>
      </w:r>
      <w:r w:rsidR="00ED2082" w:rsidRPr="00ED2082">
        <w:t xml:space="preserve"> </w:t>
      </w:r>
      <w:r w:rsidRPr="00ED2082">
        <w:t>процесс.</w:t>
      </w:r>
    </w:p>
    <w:p w:rsidR="00B65994" w:rsidRDefault="00B65994" w:rsidP="00ED2082">
      <w:pPr>
        <w:tabs>
          <w:tab w:val="left" w:pos="726"/>
        </w:tabs>
      </w:pPr>
    </w:p>
    <w:p w:rsidR="0059210B" w:rsidRPr="00ED2082" w:rsidRDefault="0059210B" w:rsidP="00B65994">
      <w:pPr>
        <w:pStyle w:val="1"/>
      </w:pPr>
      <w:bookmarkStart w:id="6" w:name="_Toc281156952"/>
      <w:r w:rsidRPr="00ED2082">
        <w:t>Резюме</w:t>
      </w:r>
      <w:bookmarkEnd w:id="6"/>
    </w:p>
    <w:p w:rsidR="00B65994" w:rsidRDefault="00B65994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Проблема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современном</w:t>
      </w:r>
      <w:r w:rsidR="00ED2082" w:rsidRPr="00ED2082">
        <w:t xml:space="preserve"> </w:t>
      </w:r>
      <w:r w:rsidRPr="00ED2082">
        <w:t>этапе</w:t>
      </w:r>
      <w:r w:rsidR="00ED2082" w:rsidRPr="00ED2082">
        <w:t xml:space="preserve"> </w:t>
      </w:r>
      <w:r w:rsidRPr="00ED2082">
        <w:t>приобретает</w:t>
      </w:r>
      <w:r w:rsidR="00ED2082" w:rsidRPr="00ED2082">
        <w:t xml:space="preserve"> </w:t>
      </w:r>
      <w:r w:rsidRPr="00ED2082">
        <w:t>все</w:t>
      </w:r>
      <w:r w:rsidR="00ED2082" w:rsidRPr="00ED2082">
        <w:t xml:space="preserve"> </w:t>
      </w:r>
      <w:r w:rsidRPr="00ED2082">
        <w:t>большую</w:t>
      </w:r>
      <w:r w:rsidR="00ED2082" w:rsidRPr="00ED2082">
        <w:t xml:space="preserve"> </w:t>
      </w:r>
      <w:r w:rsidRPr="00ED2082">
        <w:t>значимость.</w:t>
      </w:r>
      <w:r w:rsidR="00ED2082" w:rsidRPr="00ED2082">
        <w:t xml:space="preserve"> </w:t>
      </w:r>
      <w:r w:rsidRPr="00ED2082">
        <w:t>Однако,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показал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научно-методической</w:t>
      </w:r>
      <w:r w:rsidR="00ED2082" w:rsidRPr="00ED2082">
        <w:t xml:space="preserve"> </w:t>
      </w:r>
      <w:r w:rsidRPr="00ED2082">
        <w:t>литературы,</w:t>
      </w:r>
      <w:r w:rsidR="00ED2082" w:rsidRPr="00ED2082">
        <w:t xml:space="preserve"> </w:t>
      </w:r>
      <w:r w:rsidRPr="00ED2082">
        <w:t>работ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этому</w:t>
      </w:r>
      <w:r w:rsidR="00ED2082" w:rsidRPr="00ED2082">
        <w:t xml:space="preserve"> </w:t>
      </w:r>
      <w:r w:rsidRPr="00ED2082">
        <w:t>вопросу</w:t>
      </w:r>
      <w:r w:rsidR="00ED2082" w:rsidRPr="00ED2082">
        <w:t xml:space="preserve"> </w:t>
      </w:r>
      <w:r w:rsidRPr="00ED2082">
        <w:t>недостаточно.</w:t>
      </w:r>
      <w:r w:rsidR="00ED2082" w:rsidRPr="00ED2082">
        <w:t xml:space="preserve"> </w:t>
      </w:r>
      <w:r w:rsidRPr="00ED2082">
        <w:t>Причем</w:t>
      </w:r>
      <w:r w:rsidR="00ED2082" w:rsidRPr="00ED2082">
        <w:t xml:space="preserve"> </w:t>
      </w:r>
      <w:r w:rsidRPr="00ED2082">
        <w:t>разработки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отношении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ориентированы</w:t>
      </w:r>
      <w:r w:rsidR="00ED2082" w:rsidRPr="00ED2082">
        <w:t xml:space="preserve"> </w:t>
      </w:r>
      <w:r w:rsidRPr="00ED2082">
        <w:t>лишь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поврежденного</w:t>
      </w:r>
      <w:r w:rsidR="00ED2082" w:rsidRPr="00ED2082">
        <w:t xml:space="preserve"> </w:t>
      </w:r>
      <w:r w:rsidRPr="00ED2082">
        <w:t>сегмента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предусматривают</w:t>
      </w:r>
      <w:r w:rsidR="00ED2082" w:rsidRPr="00ED2082">
        <w:t xml:space="preserve"> </w:t>
      </w:r>
      <w:r w:rsidRPr="00ED2082">
        <w:t>целенаправленного</w:t>
      </w:r>
      <w:r w:rsidR="00ED2082" w:rsidRPr="00ED2082">
        <w:t xml:space="preserve"> </w:t>
      </w:r>
      <w:r w:rsidRPr="00ED2082">
        <w:t>воздействия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организма.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Характеризуя</w:t>
      </w:r>
      <w:r w:rsidR="00ED2082" w:rsidRPr="00ED2082">
        <w:t xml:space="preserve"> </w:t>
      </w:r>
      <w:r w:rsidRPr="00ED2082">
        <w:t>рекомендации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использованию</w:t>
      </w:r>
      <w:r w:rsidR="00ED2082" w:rsidRPr="00ED2082">
        <w:t xml:space="preserve"> </w:t>
      </w:r>
      <w:r w:rsidRPr="00ED2082">
        <w:t>тренировочных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следует</w:t>
      </w:r>
      <w:r w:rsidR="00ED2082" w:rsidRPr="00ED2082">
        <w:t xml:space="preserve"> </w:t>
      </w:r>
      <w:r w:rsidRPr="00ED2082">
        <w:t>отметить,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они</w:t>
      </w:r>
      <w:r w:rsidR="00ED2082" w:rsidRPr="00ED2082">
        <w:t xml:space="preserve"> </w:t>
      </w:r>
      <w:r w:rsidRPr="00ED2082">
        <w:t>носят</w:t>
      </w:r>
      <w:r w:rsidR="00ED2082" w:rsidRPr="00ED2082">
        <w:t xml:space="preserve"> </w:t>
      </w:r>
      <w:r w:rsidRPr="00ED2082">
        <w:t>обобщенный</w:t>
      </w:r>
      <w:r w:rsidR="00ED2082" w:rsidRPr="00ED2082">
        <w:t xml:space="preserve"> </w:t>
      </w:r>
      <w:r w:rsidRPr="00ED2082">
        <w:t>характер.</w:t>
      </w:r>
      <w:r w:rsidR="00ED2082" w:rsidRPr="00ED2082">
        <w:t xml:space="preserve"> </w:t>
      </w:r>
      <w:r w:rsidRPr="00ED2082">
        <w:t>Основные</w:t>
      </w:r>
      <w:r w:rsidR="00ED2082" w:rsidRPr="00ED2082">
        <w:t xml:space="preserve"> </w:t>
      </w:r>
      <w:r w:rsidRPr="00ED2082">
        <w:t>положения,</w:t>
      </w:r>
      <w:r w:rsidR="00ED2082" w:rsidRPr="00ED2082">
        <w:t xml:space="preserve"> </w:t>
      </w:r>
      <w:r w:rsidRPr="00ED2082">
        <w:t>характерные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построения</w:t>
      </w:r>
      <w:r w:rsidR="00ED2082" w:rsidRPr="00ED2082">
        <w:t xml:space="preserve"> </w:t>
      </w:r>
      <w:r w:rsidRPr="00ED2082">
        <w:t>тренировочного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используются,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чем</w:t>
      </w:r>
      <w:r w:rsidR="00ED2082" w:rsidRPr="00ED2082">
        <w:t xml:space="preserve"> </w:t>
      </w:r>
      <w:r w:rsidRPr="00ED2082">
        <w:t>отсутствуют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конкретные</w:t>
      </w:r>
      <w:r w:rsidR="00ED2082" w:rsidRPr="00ED2082">
        <w:t xml:space="preserve"> </w:t>
      </w:r>
      <w:r w:rsidRPr="00ED2082">
        <w:t>рекомендации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восстановлению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определенных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качеств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компрессионно-дистракционного</w:t>
      </w:r>
      <w:r w:rsidR="00ED2082" w:rsidRPr="00ED2082">
        <w:t xml:space="preserve"> </w:t>
      </w:r>
      <w:r w:rsidRPr="00ED2082">
        <w:t>остеосинтеза.</w:t>
      </w:r>
    </w:p>
    <w:p w:rsidR="00B65994" w:rsidRDefault="00ED2082" w:rsidP="00B65994">
      <w:pPr>
        <w:pStyle w:val="1"/>
      </w:pPr>
      <w:r w:rsidRPr="00ED2082">
        <w:br w:type="page"/>
      </w:r>
      <w:bookmarkStart w:id="7" w:name="_Toc281156953"/>
      <w:r w:rsidR="0059210B" w:rsidRPr="00ED2082">
        <w:t>Глава</w:t>
      </w:r>
      <w:r w:rsidRPr="00ED2082">
        <w:t xml:space="preserve"> </w:t>
      </w:r>
      <w:r w:rsidR="0059210B" w:rsidRPr="00ED2082">
        <w:t>2.</w:t>
      </w:r>
      <w:r w:rsidRPr="00ED2082">
        <w:t xml:space="preserve"> </w:t>
      </w:r>
      <w:r w:rsidR="00B65994">
        <w:t>З</w:t>
      </w:r>
      <w:r w:rsidR="00B65994" w:rsidRPr="00ED2082">
        <w:t>адачи, методы и организация исследования</w:t>
      </w:r>
      <w:bookmarkEnd w:id="7"/>
      <w:r w:rsidR="00B65994" w:rsidRPr="00ED2082">
        <w:t xml:space="preserve"> </w:t>
      </w:r>
    </w:p>
    <w:p w:rsidR="00B65994" w:rsidRDefault="00B65994" w:rsidP="00B65994">
      <w:pPr>
        <w:pStyle w:val="1"/>
      </w:pPr>
    </w:p>
    <w:p w:rsidR="00ED2082" w:rsidRDefault="00ED2082" w:rsidP="00B65994">
      <w:pPr>
        <w:pStyle w:val="1"/>
      </w:pPr>
      <w:bookmarkStart w:id="8" w:name="_Toc281156954"/>
      <w:r>
        <w:t xml:space="preserve">2.1 </w:t>
      </w:r>
      <w:r w:rsidR="0059210B" w:rsidRPr="00ED2082">
        <w:t>Задачи</w:t>
      </w:r>
      <w:r w:rsidRPr="00ED2082">
        <w:t xml:space="preserve"> </w:t>
      </w:r>
      <w:r w:rsidR="0059210B" w:rsidRPr="00ED2082">
        <w:t>исследования</w:t>
      </w:r>
      <w:bookmarkEnd w:id="8"/>
    </w:p>
    <w:p w:rsidR="00B65994" w:rsidRPr="00B65994" w:rsidRDefault="00B65994" w:rsidP="00B65994">
      <w:pPr>
        <w:rPr>
          <w:lang w:eastAsia="en-US"/>
        </w:rPr>
      </w:pPr>
    </w:p>
    <w:p w:rsidR="00ED2082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исследования</w:t>
      </w:r>
      <w:r w:rsidR="00ED2082" w:rsidRPr="00ED2082">
        <w:t xml:space="preserve"> </w:t>
      </w:r>
      <w:r w:rsidRPr="00ED2082">
        <w:t>предстояло</w:t>
      </w:r>
      <w:r w:rsidR="00ED2082" w:rsidRPr="00ED2082">
        <w:t xml:space="preserve"> </w:t>
      </w:r>
      <w:r w:rsidRPr="00ED2082">
        <w:t>решить</w:t>
      </w:r>
      <w:r w:rsidR="00ED2082" w:rsidRPr="00ED2082">
        <w:t xml:space="preserve"> </w:t>
      </w:r>
      <w:r w:rsidRPr="00ED2082">
        <w:t>следующие</w:t>
      </w:r>
      <w:r w:rsidR="00ED2082" w:rsidRPr="00ED2082">
        <w:t xml:space="preserve"> </w:t>
      </w:r>
      <w:r w:rsidRPr="00ED2082">
        <w:t>задачи</w:t>
      </w:r>
      <w:r w:rsidR="00ED2082" w:rsidRPr="00ED2082">
        <w:t>: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1.</w:t>
      </w:r>
      <w:r w:rsidR="00ED2082" w:rsidRPr="00ED2082">
        <w:t xml:space="preserve"> </w:t>
      </w:r>
      <w:r w:rsidRPr="00ED2082">
        <w:t>Оценить</w:t>
      </w:r>
      <w:r w:rsidR="00ED2082" w:rsidRPr="00ED2082">
        <w:t xml:space="preserve"> </w:t>
      </w:r>
      <w:r w:rsidRPr="00ED2082">
        <w:t>функциональное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нервно</w:t>
      </w:r>
      <w:r w:rsidR="00ED2082" w:rsidRPr="00ED2082">
        <w:t xml:space="preserve"> - </w:t>
      </w:r>
      <w:r w:rsidRPr="00ED2082">
        <w:t>мышечного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компрессионно-дистракционном</w:t>
      </w:r>
      <w:r w:rsidR="00ED2082" w:rsidRPr="00ED2082">
        <w:t xml:space="preserve"> </w:t>
      </w:r>
      <w:r w:rsidRPr="00ED2082">
        <w:t>остеосинтезе.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2.Разработать</w:t>
      </w:r>
      <w:r w:rsidR="00ED2082" w:rsidRPr="00ED2082">
        <w:t xml:space="preserve"> </w:t>
      </w:r>
      <w:r w:rsidRPr="00ED2082">
        <w:t>методику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использованием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>
        <w:t xml:space="preserve"> (</w:t>
      </w:r>
      <w:r w:rsidRPr="00ED2082">
        <w:t>компрессионно-дистракционном</w:t>
      </w:r>
      <w:r w:rsidR="00ED2082" w:rsidRPr="00ED2082">
        <w:t xml:space="preserve"> </w:t>
      </w:r>
      <w:r w:rsidRPr="00ED2082">
        <w:t>остеосинтезе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 w:rsidRPr="00ED2082">
        <w:t>).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3</w:t>
      </w:r>
      <w:r w:rsidR="00ED2082">
        <w:t>. О</w:t>
      </w:r>
      <w:r w:rsidRPr="00ED2082">
        <w:t>ценить</w:t>
      </w:r>
      <w:r w:rsidR="00ED2082" w:rsidRPr="00ED2082">
        <w:t xml:space="preserve"> </w:t>
      </w:r>
      <w:r w:rsidRPr="00ED2082">
        <w:t>эффективность</w:t>
      </w:r>
      <w:r w:rsidR="00ED2082" w:rsidRPr="00ED2082">
        <w:t xml:space="preserve"> </w:t>
      </w:r>
      <w:r w:rsidRPr="00ED2082">
        <w:t>предлагаемой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ЛФК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компрессионно-дистракционном</w:t>
      </w:r>
      <w:r w:rsidR="00ED2082" w:rsidRPr="00ED2082">
        <w:t xml:space="preserve"> </w:t>
      </w:r>
      <w:r w:rsidRPr="00ED2082">
        <w:t>остеосинтезе</w:t>
      </w:r>
      <w:r w:rsidR="00ED2082">
        <w:t xml:space="preserve"> (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 w:rsidRPr="00ED2082">
        <w:t>).</w:t>
      </w:r>
    </w:p>
    <w:p w:rsidR="00ED2082" w:rsidRPr="00ED2082" w:rsidRDefault="00ED2082" w:rsidP="00ED2082">
      <w:pPr>
        <w:tabs>
          <w:tab w:val="left" w:pos="726"/>
        </w:tabs>
      </w:pPr>
      <w:r>
        <w:t xml:space="preserve">2.2 </w:t>
      </w:r>
      <w:r w:rsidR="0059210B" w:rsidRPr="00ED2082">
        <w:t>Методы</w:t>
      </w:r>
      <w:r w:rsidRPr="00ED2082">
        <w:t xml:space="preserve"> </w:t>
      </w:r>
      <w:r w:rsidR="0059210B" w:rsidRPr="00ED2082">
        <w:t>исследования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Для</w:t>
      </w:r>
      <w:r w:rsidR="00ED2082" w:rsidRPr="00ED2082">
        <w:t xml:space="preserve"> </w:t>
      </w:r>
      <w:r w:rsidRPr="00ED2082">
        <w:t>решения</w:t>
      </w:r>
      <w:r w:rsidR="00ED2082" w:rsidRPr="00ED2082">
        <w:t xml:space="preserve"> </w:t>
      </w:r>
      <w:r w:rsidRPr="00ED2082">
        <w:t>поставленных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работе</w:t>
      </w:r>
      <w:r w:rsidR="00ED2082" w:rsidRPr="00ED2082">
        <w:t xml:space="preserve"> </w:t>
      </w:r>
      <w:r w:rsidRPr="00ED2082">
        <w:t>задач</w:t>
      </w:r>
      <w:r w:rsidR="00ED2082" w:rsidRPr="00ED2082">
        <w:t xml:space="preserve"> </w:t>
      </w:r>
      <w:r w:rsidRPr="00ED2082">
        <w:t>были</w:t>
      </w:r>
      <w:r w:rsidR="00ED2082" w:rsidRPr="00ED2082">
        <w:t xml:space="preserve"> </w:t>
      </w:r>
      <w:r w:rsidRPr="00ED2082">
        <w:t>использованы</w:t>
      </w:r>
      <w:r w:rsidR="00ED2082" w:rsidRPr="00ED2082">
        <w:t xml:space="preserve"> </w:t>
      </w:r>
      <w:r w:rsidRPr="00ED2082">
        <w:t>следующие</w:t>
      </w:r>
      <w:r w:rsidR="00ED2082" w:rsidRPr="00ED2082">
        <w:t xml:space="preserve"> </w:t>
      </w:r>
      <w:r w:rsidRPr="00ED2082">
        <w:t>методы</w:t>
      </w:r>
      <w:r w:rsidR="00ED2082" w:rsidRPr="00ED2082">
        <w:t xml:space="preserve"> </w:t>
      </w:r>
      <w:r w:rsidRPr="00ED2082">
        <w:t>исследования</w:t>
      </w:r>
      <w:r w:rsidR="00ED2082" w:rsidRPr="00ED2082">
        <w:t>:</w:t>
      </w:r>
    </w:p>
    <w:p w:rsidR="0059210B" w:rsidRPr="00ED2082" w:rsidRDefault="0059210B" w:rsidP="00ED2082">
      <w:pPr>
        <w:numPr>
          <w:ilvl w:val="0"/>
          <w:numId w:val="3"/>
        </w:numPr>
        <w:tabs>
          <w:tab w:val="clear" w:pos="1776"/>
          <w:tab w:val="left" w:pos="726"/>
        </w:tabs>
        <w:ind w:left="0" w:firstLine="709"/>
      </w:pPr>
      <w:r w:rsidRPr="00ED2082">
        <w:t>Анализ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обобщение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научно-методической</w:t>
      </w:r>
      <w:r w:rsidR="00ED2082" w:rsidRPr="00ED2082">
        <w:t xml:space="preserve"> </w:t>
      </w:r>
      <w:r w:rsidRPr="00ED2082">
        <w:t>литературы.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Опрос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Рентгенография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Антропометрические</w:t>
      </w:r>
      <w:r w:rsidR="00ED2082" w:rsidRPr="00ED2082">
        <w:t xml:space="preserve"> </w:t>
      </w:r>
      <w:r w:rsidRPr="00ED2082">
        <w:t>исследования</w:t>
      </w:r>
    </w:p>
    <w:p w:rsidR="00ED2082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Динамометрия</w:t>
      </w:r>
      <w:r w:rsidR="00ED2082">
        <w:t xml:space="preserve"> (</w:t>
      </w:r>
      <w:r w:rsidRPr="00ED2082">
        <w:t>определение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пораженной</w:t>
      </w:r>
      <w:r w:rsidR="00ED2082" w:rsidRPr="00ED2082">
        <w:t xml:space="preserve"> </w:t>
      </w:r>
      <w:r w:rsidRPr="00ED2082">
        <w:t>нижней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>)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Педагогическое</w:t>
      </w:r>
      <w:r w:rsidR="00ED2082" w:rsidRPr="00ED2082">
        <w:t xml:space="preserve"> </w:t>
      </w:r>
      <w:r w:rsidRPr="00ED2082">
        <w:t>наблюдение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Педагогический</w:t>
      </w:r>
      <w:r w:rsidR="00ED2082" w:rsidRPr="00ED2082">
        <w:t xml:space="preserve"> </w:t>
      </w:r>
      <w:r w:rsidRPr="00ED2082">
        <w:t>эксперимент</w:t>
      </w:r>
    </w:p>
    <w:p w:rsidR="0059210B" w:rsidRPr="00ED2082" w:rsidRDefault="0059210B" w:rsidP="00ED2082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ED2082">
        <w:t>Методы</w:t>
      </w:r>
      <w:r w:rsidR="00ED2082" w:rsidRPr="00ED2082">
        <w:t xml:space="preserve"> </w:t>
      </w:r>
      <w:r w:rsidRPr="00ED2082">
        <w:t>математической</w:t>
      </w:r>
      <w:r w:rsidR="00ED2082" w:rsidRPr="00ED2082">
        <w:t xml:space="preserve"> </w:t>
      </w:r>
      <w:r w:rsidRPr="00ED2082">
        <w:t>статистики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решением</w:t>
      </w:r>
      <w:r w:rsidR="00ED2082" w:rsidRPr="00ED2082">
        <w:t xml:space="preserve"> </w:t>
      </w:r>
      <w:r w:rsidRPr="00ED2082">
        <w:t>поставленных</w:t>
      </w:r>
      <w:r w:rsidR="00ED2082" w:rsidRPr="00ED2082">
        <w:t xml:space="preserve"> </w:t>
      </w:r>
      <w:r w:rsidRPr="00ED2082">
        <w:t>задач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были</w:t>
      </w:r>
      <w:r w:rsidR="00ED2082" w:rsidRPr="00ED2082">
        <w:t xml:space="preserve"> </w:t>
      </w:r>
      <w:r w:rsidRPr="00ED2082">
        <w:t>изучены</w:t>
      </w:r>
      <w:r w:rsidR="00ED2082" w:rsidRPr="00ED2082">
        <w:t xml:space="preserve"> </w:t>
      </w:r>
      <w:r w:rsidRPr="00ED2082">
        <w:t>работы,</w:t>
      </w:r>
      <w:r w:rsidR="00ED2082" w:rsidRPr="00ED2082">
        <w:t xml:space="preserve"> </w:t>
      </w:r>
      <w:r w:rsidRPr="00ED2082">
        <w:t>монографии,</w:t>
      </w:r>
      <w:r w:rsidR="00ED2082" w:rsidRPr="00ED2082">
        <w:t xml:space="preserve"> </w:t>
      </w:r>
      <w:r w:rsidRPr="00ED2082">
        <w:t>статьи,</w:t>
      </w:r>
      <w:r w:rsidR="00ED2082" w:rsidRPr="00ED2082">
        <w:t xml:space="preserve"> </w:t>
      </w:r>
      <w:r w:rsidRPr="00ED2082">
        <w:t>сборники,</w:t>
      </w:r>
      <w:r w:rsidR="00ED2082" w:rsidRPr="00ED2082">
        <w:t xml:space="preserve"> </w:t>
      </w:r>
      <w:r w:rsidRPr="00ED2082">
        <w:t>диссертации,</w:t>
      </w:r>
      <w:r w:rsidR="00ED2082" w:rsidRPr="00ED2082">
        <w:t xml:space="preserve"> </w:t>
      </w:r>
      <w:r w:rsidRPr="00ED2082">
        <w:t>связанные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проблемой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травм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и,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частности,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нижних</w:t>
      </w:r>
      <w:r w:rsidR="00ED2082" w:rsidRPr="00ED2082">
        <w:t xml:space="preserve"> </w:t>
      </w:r>
      <w:r w:rsidRPr="00ED2082">
        <w:t>конечностей.</w:t>
      </w:r>
      <w:r w:rsidR="00ED2082" w:rsidRPr="00ED2082">
        <w:t xml:space="preserve"> </w:t>
      </w:r>
      <w:r w:rsidRPr="00ED2082">
        <w:t>Проанализированы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вопросы,</w:t>
      </w:r>
      <w:r w:rsidR="00ED2082" w:rsidRPr="00ED2082">
        <w:t xml:space="preserve"> </w:t>
      </w:r>
      <w:r w:rsidRPr="00ED2082">
        <w:t>касающиеся</w:t>
      </w:r>
      <w:r w:rsidR="00ED2082" w:rsidRPr="00ED2082">
        <w:t xml:space="preserve"> </w:t>
      </w:r>
      <w:r w:rsidRPr="00ED2082">
        <w:t>средств,</w:t>
      </w:r>
      <w:r w:rsidR="00ED2082" w:rsidRPr="00ED2082">
        <w:t xml:space="preserve"> </w:t>
      </w:r>
      <w:r w:rsidRPr="00ED2082">
        <w:t>влияющих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течение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травм</w:t>
      </w:r>
      <w:r w:rsidR="00ED2082" w:rsidRPr="00ED2082">
        <w:t xml:space="preserve"> </w:t>
      </w:r>
      <w:r w:rsidRPr="00ED2082">
        <w:t>опорно-двигательного</w:t>
      </w:r>
      <w:r w:rsidR="00ED2082" w:rsidRPr="00ED2082">
        <w:t xml:space="preserve"> </w:t>
      </w:r>
      <w:r w:rsidRPr="00ED2082">
        <w:t>аппарата.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изучено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проанализировано</w:t>
      </w:r>
      <w:r w:rsidR="00ED2082" w:rsidRPr="00ED2082">
        <w:t xml:space="preserve"> </w:t>
      </w:r>
      <w:r w:rsidRPr="00ED2082">
        <w:t>75</w:t>
      </w:r>
      <w:r w:rsidR="00ED2082" w:rsidRPr="00ED2082">
        <w:t xml:space="preserve"> </w:t>
      </w:r>
      <w:r w:rsidRPr="00ED2082">
        <w:t>источников</w:t>
      </w:r>
      <w:r w:rsidR="00ED2082" w:rsidRPr="00ED2082">
        <w:t xml:space="preserve"> </w:t>
      </w:r>
      <w:r w:rsidRPr="00ED2082">
        <w:t>отечественных</w:t>
      </w:r>
      <w:r w:rsidR="00ED2082" w:rsidRPr="00ED2082">
        <w:t xml:space="preserve"> </w:t>
      </w:r>
      <w:r w:rsidRPr="00ED2082">
        <w:t>авторов.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Для</w:t>
      </w:r>
      <w:r w:rsidR="00ED2082" w:rsidRPr="00ED2082">
        <w:t xml:space="preserve"> </w:t>
      </w:r>
      <w:r w:rsidRPr="00ED2082">
        <w:t>выяснения</w:t>
      </w:r>
      <w:r w:rsidR="00ED2082" w:rsidRPr="00ED2082">
        <w:t xml:space="preserve"> </w:t>
      </w:r>
      <w:r w:rsidRPr="00ED2082">
        <w:t>особенностей</w:t>
      </w:r>
      <w:r w:rsidR="00ED2082" w:rsidRPr="00ED2082">
        <w:t xml:space="preserve"> </w:t>
      </w:r>
      <w:r w:rsidRPr="00ED2082">
        <w:t>ведения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проводился</w:t>
      </w:r>
      <w:r w:rsidR="00ED2082" w:rsidRPr="00ED2082">
        <w:t xml:space="preserve"> </w:t>
      </w:r>
      <w:r w:rsidRPr="00ED2082">
        <w:t>опрос</w:t>
      </w:r>
      <w:r w:rsidR="00ED2082" w:rsidRPr="00ED2082">
        <w:t xml:space="preserve"> </w:t>
      </w:r>
      <w:r w:rsidRPr="00ED2082">
        <w:t>больных,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включал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себя</w:t>
      </w:r>
      <w:r w:rsidR="00ED2082" w:rsidRPr="00ED2082">
        <w:t xml:space="preserve"> </w:t>
      </w:r>
      <w:r w:rsidRPr="00ED2082">
        <w:t>следующие</w:t>
      </w:r>
      <w:r w:rsidR="00ED2082" w:rsidRPr="00ED2082">
        <w:t xml:space="preserve"> </w:t>
      </w:r>
      <w:r w:rsidRPr="00ED2082">
        <w:t>вопросы</w:t>
      </w:r>
      <w:r w:rsidR="00ED2082" w:rsidRPr="00ED2082">
        <w:t xml:space="preserve">: </w:t>
      </w:r>
      <w:r w:rsidRPr="00ED2082">
        <w:t>какие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получал</w:t>
      </w:r>
      <w:r w:rsidR="00ED2082" w:rsidRPr="00ED2082">
        <w:t xml:space="preserve"> </w:t>
      </w:r>
      <w:r w:rsidRPr="00ED2082">
        <w:t>больной,</w:t>
      </w:r>
      <w:r w:rsidR="00ED2082" w:rsidRPr="00ED2082">
        <w:t xml:space="preserve"> </w:t>
      </w:r>
      <w:r w:rsidRPr="00ED2082">
        <w:t>находясь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стационаре,</w:t>
      </w:r>
      <w:r w:rsidR="00ED2082" w:rsidRPr="00ED2082">
        <w:t xml:space="preserve"> </w:t>
      </w:r>
      <w:r w:rsidRPr="00ED2082">
        <w:t>их</w:t>
      </w:r>
      <w:r w:rsidR="00ED2082" w:rsidRPr="00ED2082">
        <w:t xml:space="preserve"> </w:t>
      </w:r>
      <w:r w:rsidRPr="00ED2082">
        <w:t>количество</w:t>
      </w:r>
      <w:r w:rsidR="00ED2082" w:rsidRPr="00ED2082">
        <w:t xml:space="preserve">; </w:t>
      </w:r>
      <w:r w:rsidRPr="00ED2082">
        <w:t>были</w:t>
      </w:r>
      <w:r w:rsidR="00ED2082" w:rsidRPr="00ED2082">
        <w:t xml:space="preserve"> </w:t>
      </w:r>
      <w:r w:rsidRPr="00ED2082">
        <w:t>ли</w:t>
      </w:r>
      <w:r w:rsidR="00ED2082" w:rsidRPr="00ED2082">
        <w:t xml:space="preserve"> </w:t>
      </w:r>
      <w:r w:rsidRPr="00ED2082">
        <w:t>отклонения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нормального</w:t>
      </w:r>
      <w:r w:rsidR="00ED2082" w:rsidRPr="00ED2082">
        <w:t xml:space="preserve"> </w:t>
      </w:r>
      <w:r w:rsidRPr="00ED2082">
        <w:t>течения</w:t>
      </w:r>
      <w:r w:rsidR="00ED2082" w:rsidRPr="00ED2082">
        <w:t xml:space="preserve"> </w:t>
      </w:r>
      <w:r w:rsidRPr="00ED2082">
        <w:t>болезни.</w:t>
      </w:r>
      <w:r w:rsidR="00ED2082" w:rsidRPr="00ED2082">
        <w:t xml:space="preserve"> </w:t>
      </w:r>
      <w:r w:rsidRPr="00ED2082">
        <w:t>Выяснялись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дата</w:t>
      </w:r>
      <w:r w:rsidR="00ED2082" w:rsidRPr="00ED2082">
        <w:t xml:space="preserve"> </w:t>
      </w:r>
      <w:r w:rsidRPr="00ED2082">
        <w:t>получения</w:t>
      </w:r>
      <w:r w:rsidR="00ED2082" w:rsidRPr="00ED2082">
        <w:t xml:space="preserve"> </w:t>
      </w:r>
      <w:r w:rsidRPr="00ED2082">
        <w:t>травмы,</w:t>
      </w:r>
      <w:r w:rsidR="00ED2082" w:rsidRPr="00ED2082">
        <w:t xml:space="preserve"> </w:t>
      </w:r>
      <w:r w:rsidRPr="00ED2082">
        <w:t>дата</w:t>
      </w:r>
      <w:r w:rsidR="00ED2082" w:rsidRPr="00ED2082">
        <w:t xml:space="preserve"> </w:t>
      </w:r>
      <w:r w:rsidRPr="00ED2082">
        <w:t>проведения</w:t>
      </w:r>
      <w:r w:rsidR="00ED2082" w:rsidRPr="00ED2082">
        <w:t xml:space="preserve"> </w:t>
      </w:r>
      <w:r w:rsidRPr="00ED2082">
        <w:t>операции,</w:t>
      </w:r>
      <w:r w:rsidR="00ED2082" w:rsidRPr="00ED2082">
        <w:t xml:space="preserve"> </w:t>
      </w:r>
      <w:r w:rsidRPr="00ED2082">
        <w:t>сроки</w:t>
      </w:r>
      <w:r w:rsidR="00ED2082" w:rsidRPr="00ED2082">
        <w:t xml:space="preserve"> </w:t>
      </w:r>
      <w:r w:rsidRPr="00ED2082">
        <w:t>постельного</w:t>
      </w:r>
      <w:r w:rsidR="00ED2082" w:rsidRPr="00ED2082">
        <w:t xml:space="preserve"> </w:t>
      </w:r>
      <w:r w:rsidRPr="00ED2082">
        <w:t>режима,</w:t>
      </w:r>
      <w:r w:rsidR="00ED2082" w:rsidRPr="00ED2082">
        <w:t xml:space="preserve"> </w:t>
      </w:r>
      <w:r w:rsidRPr="00ED2082">
        <w:t>начала</w:t>
      </w:r>
      <w:r w:rsidR="00ED2082" w:rsidRPr="00ED2082">
        <w:t xml:space="preserve"> </w:t>
      </w:r>
      <w:r w:rsidRPr="00ED2082">
        <w:t>хождения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опорой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оперированную</w:t>
      </w:r>
      <w:r w:rsidR="00ED2082" w:rsidRPr="00ED2082">
        <w:t xml:space="preserve"> </w:t>
      </w:r>
      <w:r w:rsidRPr="00ED2082">
        <w:t>конечность,</w:t>
      </w:r>
      <w:r w:rsidR="00ED2082" w:rsidRPr="00ED2082">
        <w:t xml:space="preserve"> </w:t>
      </w:r>
      <w:r w:rsidRPr="00ED2082">
        <w:t>анкетные</w:t>
      </w:r>
      <w:r w:rsidR="00ED2082" w:rsidRPr="00ED2082">
        <w:t xml:space="preserve"> </w:t>
      </w:r>
      <w:r w:rsidRPr="00ED2082">
        <w:t>данные.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Педагогические</w:t>
      </w:r>
      <w:r w:rsidR="00ED2082" w:rsidRPr="00ED2082">
        <w:t xml:space="preserve"> </w:t>
      </w:r>
      <w:r w:rsidRPr="00ED2082">
        <w:t>наблюдения</w:t>
      </w:r>
      <w:r w:rsidR="00ED2082" w:rsidRPr="00ED2082">
        <w:t xml:space="preserve"> </w:t>
      </w:r>
      <w:r w:rsidRPr="00ED2082">
        <w:t>проводились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ходе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соответствующих</w:t>
      </w:r>
      <w:r w:rsidR="00ED2082" w:rsidRPr="00ED2082">
        <w:t xml:space="preserve"> </w:t>
      </w:r>
      <w:r w:rsidRPr="00ED2082">
        <w:t>этапах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группах.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проводился</w:t>
      </w:r>
      <w:r w:rsidR="00ED2082" w:rsidRPr="00ED2082">
        <w:t xml:space="preserve"> </w:t>
      </w:r>
      <w:r w:rsidRPr="00ED2082">
        <w:t>учет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субъективных</w:t>
      </w:r>
      <w:r w:rsidR="00ED2082" w:rsidRPr="00ED2082">
        <w:t xml:space="preserve"> </w:t>
      </w:r>
      <w:r w:rsidRPr="00ED2082">
        <w:t>ощущений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: </w:t>
      </w:r>
      <w:r w:rsidRPr="00ED2082">
        <w:t>самочувствие,</w:t>
      </w:r>
      <w:r w:rsidR="00ED2082" w:rsidRPr="00ED2082">
        <w:t xml:space="preserve"> </w:t>
      </w:r>
      <w:r w:rsidRPr="00ED2082">
        <w:t>сон,</w:t>
      </w:r>
      <w:r w:rsidR="00ED2082" w:rsidRPr="00ED2082">
        <w:t xml:space="preserve"> </w:t>
      </w:r>
      <w:r w:rsidRPr="00ED2082">
        <w:t>аппетит,</w:t>
      </w:r>
      <w:r w:rsidR="00ED2082" w:rsidRPr="00ED2082">
        <w:t xml:space="preserve"> </w:t>
      </w:r>
      <w:r w:rsidRPr="00ED2082">
        <w:t>желание</w:t>
      </w:r>
      <w:r w:rsidR="00ED2082" w:rsidRPr="00ED2082">
        <w:t xml:space="preserve"> </w:t>
      </w:r>
      <w:r w:rsidRPr="00ED2082">
        <w:t>выполнять</w:t>
      </w:r>
      <w:r w:rsidR="00ED2082" w:rsidRPr="00ED2082">
        <w:t xml:space="preserve"> </w:t>
      </w:r>
      <w:r w:rsidRPr="00ED2082">
        <w:t>физическую</w:t>
      </w:r>
      <w:r w:rsidR="00ED2082" w:rsidRPr="00ED2082">
        <w:t xml:space="preserve"> </w:t>
      </w:r>
      <w:r w:rsidRPr="00ED2082">
        <w:t>нагрузку,</w:t>
      </w:r>
      <w:r w:rsidR="00ED2082" w:rsidRPr="00ED2082">
        <w:t xml:space="preserve"> </w:t>
      </w:r>
      <w:r w:rsidRPr="00ED2082">
        <w:t>наличие</w:t>
      </w:r>
      <w:r w:rsidR="00ED2082" w:rsidRPr="00ED2082">
        <w:t xml:space="preserve"> </w:t>
      </w:r>
      <w:r w:rsidRPr="00ED2082">
        <w:t>болевых</w:t>
      </w:r>
      <w:r w:rsidR="00ED2082" w:rsidRPr="00ED2082">
        <w:t xml:space="preserve"> </w:t>
      </w:r>
      <w:r w:rsidRPr="00ED2082">
        <w:t>опущений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дискомфорта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обычных</w:t>
      </w:r>
      <w:r w:rsidR="00ED2082" w:rsidRPr="00ED2082">
        <w:t xml:space="preserve"> </w:t>
      </w:r>
      <w:r w:rsidRPr="00ED2082">
        <w:t>локомоциях.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ряду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полным</w:t>
      </w:r>
      <w:r w:rsidR="00ED2082" w:rsidRPr="00ED2082">
        <w:t xml:space="preserve"> </w:t>
      </w:r>
      <w:r w:rsidRPr="00ED2082">
        <w:t>всесторонним</w:t>
      </w:r>
      <w:r w:rsidR="00ED2082" w:rsidRPr="00ED2082">
        <w:t xml:space="preserve"> </w:t>
      </w:r>
      <w:r w:rsidRPr="00ED2082">
        <w:t>обследованием,</w:t>
      </w:r>
      <w:r w:rsidR="00ED2082" w:rsidRPr="00ED2082">
        <w:t xml:space="preserve"> </w:t>
      </w:r>
      <w:r w:rsidRPr="00ED2082">
        <w:t>лечение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всегда</w:t>
      </w:r>
      <w:r w:rsidR="00ED2082" w:rsidRPr="00ED2082">
        <w:t xml:space="preserve"> </w:t>
      </w:r>
      <w:r w:rsidRPr="00ED2082">
        <w:t>начинается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заканчивается</w:t>
      </w:r>
      <w:r w:rsidR="00ED2082" w:rsidRPr="00ED2082">
        <w:t xml:space="preserve"> </w:t>
      </w:r>
      <w:r w:rsidRPr="00ED2082">
        <w:t>рентгенологическим</w:t>
      </w:r>
      <w:r w:rsidR="00ED2082" w:rsidRPr="00ED2082">
        <w:t xml:space="preserve"> </w:t>
      </w:r>
      <w:r w:rsidRPr="00ED2082">
        <w:t>исследованием.</w:t>
      </w:r>
      <w:r w:rsidR="00ED2082" w:rsidRPr="00ED2082">
        <w:t xml:space="preserve"> </w:t>
      </w:r>
      <w:r w:rsidRPr="00ED2082">
        <w:t>Рентгенограмма</w:t>
      </w:r>
      <w:r w:rsidR="00ED2082" w:rsidRPr="00ED2082">
        <w:t xml:space="preserve"> </w:t>
      </w:r>
      <w:r w:rsidRPr="00ED2082">
        <w:t>создает</w:t>
      </w:r>
      <w:r w:rsidR="00ED2082" w:rsidRPr="00ED2082">
        <w:t xml:space="preserve"> </w:t>
      </w:r>
      <w:r w:rsidRPr="00ED2082">
        <w:t>большие</w:t>
      </w:r>
      <w:r w:rsidR="00ED2082" w:rsidRPr="00ED2082">
        <w:t xml:space="preserve"> </w:t>
      </w:r>
      <w:r w:rsidRPr="00ED2082">
        <w:t>возможности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изучения</w:t>
      </w:r>
      <w:r w:rsidR="00ED2082" w:rsidRPr="00ED2082">
        <w:t xml:space="preserve"> </w:t>
      </w:r>
      <w:r w:rsidRPr="00ED2082">
        <w:t>структурных</w:t>
      </w:r>
      <w:r w:rsidR="00ED2082" w:rsidRPr="00ED2082">
        <w:t xml:space="preserve"> </w:t>
      </w:r>
      <w:r w:rsidRPr="00ED2082">
        <w:t>особенностей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тончайшими</w:t>
      </w:r>
      <w:r w:rsidR="00ED2082" w:rsidRPr="00ED2082">
        <w:t xml:space="preserve"> </w:t>
      </w:r>
      <w:r w:rsidRPr="00ED2082">
        <w:t>её</w:t>
      </w:r>
      <w:r w:rsidR="00ED2082" w:rsidRPr="00ED2082">
        <w:t xml:space="preserve"> </w:t>
      </w:r>
      <w:r w:rsidRPr="00ED2082">
        <w:t>изменениями.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Рентгенографический</w:t>
      </w:r>
      <w:r w:rsidR="00ED2082" w:rsidRPr="00ED2082">
        <w:t xml:space="preserve"> </w:t>
      </w:r>
      <w:r w:rsidRPr="00ED2082">
        <w:t>снимок</w:t>
      </w:r>
      <w:r w:rsidR="00ED2082" w:rsidRPr="00ED2082">
        <w:t xml:space="preserve"> </w:t>
      </w:r>
      <w:r w:rsidRPr="00ED2082">
        <w:t>несет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себе</w:t>
      </w:r>
      <w:r w:rsidR="00ED2082" w:rsidRPr="00ED2082">
        <w:t xml:space="preserve"> </w:t>
      </w:r>
      <w:r w:rsidRPr="00ED2082">
        <w:t>информацию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форме</w:t>
      </w:r>
      <w:r w:rsidR="00ED2082" w:rsidRPr="00ED2082">
        <w:t xml:space="preserve"> </w:t>
      </w:r>
      <w:r w:rsidRPr="00ED2082">
        <w:t>кости,</w:t>
      </w:r>
      <w:r w:rsidR="00ED2082" w:rsidRPr="00ED2082">
        <w:t xml:space="preserve"> </w:t>
      </w:r>
      <w:r w:rsidRPr="00ED2082">
        <w:t>контрактурах</w:t>
      </w:r>
      <w:r w:rsidR="00ED2082" w:rsidRPr="00ED2082">
        <w:t xml:space="preserve"> </w:t>
      </w:r>
      <w:r w:rsidRPr="00ED2082">
        <w:t>кортикального</w:t>
      </w:r>
      <w:r w:rsidR="00ED2082" w:rsidRPr="00ED2082">
        <w:t xml:space="preserve"> </w:t>
      </w:r>
      <w:r w:rsidRPr="00ED2082">
        <w:t>слоя,</w:t>
      </w:r>
      <w:r w:rsidR="00ED2082" w:rsidRPr="00ED2082">
        <w:t xml:space="preserve"> </w:t>
      </w:r>
      <w:r w:rsidRPr="00ED2082">
        <w:t>структуре</w:t>
      </w:r>
      <w:r w:rsidR="00ED2082" w:rsidRPr="00ED2082">
        <w:t xml:space="preserve"> </w:t>
      </w:r>
      <w:r w:rsidRPr="00ED2082">
        <w:t>губчатого</w:t>
      </w:r>
      <w:r w:rsidR="00ED2082" w:rsidRPr="00ED2082">
        <w:t xml:space="preserve"> </w:t>
      </w:r>
      <w:r w:rsidRPr="00ED2082">
        <w:t>вещества,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форме,</w:t>
      </w:r>
      <w:r w:rsidR="00ED2082" w:rsidRPr="00ED2082">
        <w:t xml:space="preserve"> </w:t>
      </w:r>
      <w:r w:rsidRPr="00ED2082">
        <w:t>ширине</w:t>
      </w:r>
      <w:r w:rsidR="00ED2082" w:rsidRPr="00ED2082">
        <w:t xml:space="preserve"> </w:t>
      </w:r>
      <w:r w:rsidRPr="00ED2082">
        <w:t>суставной</w:t>
      </w:r>
      <w:r w:rsidR="00ED2082" w:rsidRPr="00ED2082">
        <w:t xml:space="preserve"> </w:t>
      </w:r>
      <w:r w:rsidRPr="00ED2082">
        <w:t>щели,</w:t>
      </w:r>
      <w:r w:rsidR="00ED2082" w:rsidRPr="00ED2082">
        <w:t xml:space="preserve"> </w:t>
      </w:r>
      <w:r w:rsidRPr="00ED2082">
        <w:t>состоянии</w:t>
      </w:r>
      <w:r w:rsidR="00ED2082" w:rsidRPr="00ED2082">
        <w:t xml:space="preserve"> </w:t>
      </w:r>
      <w:r w:rsidRPr="00ED2082">
        <w:t>росткового</w:t>
      </w:r>
      <w:r w:rsidR="00ED2082" w:rsidRPr="00ED2082">
        <w:t xml:space="preserve"> </w:t>
      </w:r>
      <w:r w:rsidRPr="00ED2082">
        <w:t>хряща,</w:t>
      </w:r>
      <w:r w:rsidR="00ED2082" w:rsidRPr="00ED2082">
        <w:t xml:space="preserve"> </w:t>
      </w:r>
      <w:r w:rsidRPr="00ED2082">
        <w:t>видимых</w:t>
      </w:r>
      <w:r w:rsidR="00ED2082" w:rsidRPr="00ED2082">
        <w:t xml:space="preserve"> </w:t>
      </w:r>
      <w:r w:rsidRPr="00ED2082">
        <w:t>мягких</w:t>
      </w:r>
      <w:r w:rsidR="00ED2082" w:rsidRPr="00ED2082">
        <w:t xml:space="preserve"> </w:t>
      </w:r>
      <w:r w:rsidRPr="00ED2082">
        <w:t>тканей.</w:t>
      </w:r>
      <w:r w:rsidR="00ED2082" w:rsidRPr="00ED2082">
        <w:t xml:space="preserve"> </w:t>
      </w:r>
      <w:r w:rsidRPr="00ED2082">
        <w:t>Рентгенологически</w:t>
      </w:r>
      <w:r w:rsidR="00ED2082" w:rsidRPr="00ED2082">
        <w:t xml:space="preserve"> </w:t>
      </w:r>
      <w:r w:rsidRPr="00ED2082">
        <w:t>можно</w:t>
      </w:r>
      <w:r w:rsidR="00ED2082" w:rsidRPr="00ED2082">
        <w:t xml:space="preserve"> </w:t>
      </w:r>
      <w:r w:rsidRPr="00ED2082">
        <w:t>определить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первичной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вторичной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делает</w:t>
      </w:r>
      <w:r w:rsidR="00ED2082" w:rsidRPr="00ED2082">
        <w:t xml:space="preserve"> </w:t>
      </w:r>
      <w:r w:rsidRPr="00ED2082">
        <w:t>незаменимым</w:t>
      </w:r>
      <w:r w:rsidR="00ED2082" w:rsidRPr="00ED2082">
        <w:t xml:space="preserve"> </w:t>
      </w:r>
      <w:r w:rsidRPr="00ED2082">
        <w:t>этот</w:t>
      </w:r>
      <w:r w:rsidR="00ED2082" w:rsidRPr="00ED2082">
        <w:t xml:space="preserve"> </w:t>
      </w:r>
      <w:r w:rsidRPr="00ED2082">
        <w:t>метод</w:t>
      </w:r>
      <w:r w:rsidR="00ED2082" w:rsidRPr="00ED2082">
        <w:t xml:space="preserve"> </w:t>
      </w:r>
      <w:r w:rsidRPr="00ED2082">
        <w:t>диагностики</w:t>
      </w:r>
      <w:r w:rsidR="00ED2082" w:rsidRPr="00ED2082">
        <w:t xml:space="preserve"> </w:t>
      </w:r>
      <w:r w:rsidRPr="00ED2082">
        <w:t>травм.</w:t>
      </w:r>
      <w:r w:rsidR="00ED2082" w:rsidRPr="00ED2082">
        <w:t xml:space="preserve"> </w:t>
      </w:r>
      <w:r w:rsidRPr="00ED2082">
        <w:t>Метод</w:t>
      </w:r>
      <w:r w:rsidR="00ED2082" w:rsidRPr="00ED2082">
        <w:t xml:space="preserve"> </w:t>
      </w:r>
      <w:r w:rsidRPr="00ED2082">
        <w:t>рентгенографии</w:t>
      </w:r>
      <w:r w:rsidR="00ED2082" w:rsidRPr="00ED2082">
        <w:t xml:space="preserve"> </w:t>
      </w:r>
      <w:r w:rsidRPr="00ED2082">
        <w:t>использовался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консультациях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врачом</w:t>
      </w:r>
      <w:r w:rsidR="00ED2082" w:rsidRPr="00ED2082">
        <w:t xml:space="preserve"> - </w:t>
      </w:r>
      <w:r w:rsidRPr="00ED2082">
        <w:t>травматологом.</w:t>
      </w:r>
    </w:p>
    <w:p w:rsidR="0059210B" w:rsidRPr="00ED2082" w:rsidRDefault="0059210B" w:rsidP="00ED2082">
      <w:pPr>
        <w:numPr>
          <w:ilvl w:val="0"/>
          <w:numId w:val="4"/>
        </w:numPr>
        <w:tabs>
          <w:tab w:val="clear" w:pos="1428"/>
          <w:tab w:val="left" w:pos="726"/>
        </w:tabs>
        <w:ind w:left="0" w:firstLine="709"/>
      </w:pPr>
      <w:r w:rsidRPr="00ED2082">
        <w:t>Окружность</w:t>
      </w:r>
      <w:r w:rsidR="00ED2082" w:rsidRPr="00ED2082">
        <w:t xml:space="preserve"> </w:t>
      </w:r>
      <w:r w:rsidRPr="00ED2082">
        <w:t>бедра</w:t>
      </w:r>
      <w:r w:rsidR="00ED2082">
        <w:t xml:space="preserve"> (</w:t>
      </w:r>
      <w:r w:rsidRPr="00ED2082">
        <w:t>правого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левого</w:t>
      </w:r>
      <w:r w:rsidR="00ED2082" w:rsidRPr="00ED2082">
        <w:t xml:space="preserve">) </w:t>
      </w:r>
      <w:r w:rsidRPr="00ED2082">
        <w:t>измерялась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изучения</w:t>
      </w:r>
      <w:r w:rsidR="00ED2082" w:rsidRPr="00ED2082">
        <w:t xml:space="preserve"> </w:t>
      </w:r>
      <w:r w:rsidRPr="00ED2082">
        <w:t>величины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атрофий.</w:t>
      </w:r>
      <w:r w:rsidR="00ED2082" w:rsidRPr="00ED2082">
        <w:t xml:space="preserve"> </w:t>
      </w:r>
      <w:r w:rsidRPr="00ED2082">
        <w:t>Сантиметровая</w:t>
      </w:r>
      <w:r w:rsidR="00ED2082" w:rsidRPr="00ED2082">
        <w:t xml:space="preserve"> </w:t>
      </w:r>
      <w:r w:rsidRPr="00ED2082">
        <w:t>лента</w:t>
      </w:r>
      <w:r w:rsidR="00ED2082" w:rsidRPr="00ED2082">
        <w:t xml:space="preserve"> </w:t>
      </w:r>
      <w:r w:rsidRPr="00ED2082">
        <w:t>накладывалась</w:t>
      </w:r>
      <w:r w:rsidR="00ED2082" w:rsidRPr="00ED2082">
        <w:t xml:space="preserve"> </w:t>
      </w:r>
      <w:r w:rsidRPr="00ED2082">
        <w:t>сзади</w:t>
      </w:r>
      <w:r w:rsidR="00ED2082" w:rsidRPr="00ED2082">
        <w:t xml:space="preserve"> </w:t>
      </w:r>
      <w:r w:rsidRPr="00ED2082">
        <w:t>под</w:t>
      </w:r>
      <w:r w:rsidR="00ED2082" w:rsidRPr="00ED2082">
        <w:t xml:space="preserve"> </w:t>
      </w:r>
      <w:r w:rsidRPr="00ED2082">
        <w:t>ягодичной</w:t>
      </w:r>
      <w:r w:rsidR="00ED2082" w:rsidRPr="00ED2082">
        <w:t xml:space="preserve"> </w:t>
      </w:r>
      <w:r w:rsidRPr="00ED2082">
        <w:t>складкой,</w:t>
      </w:r>
      <w:r w:rsidR="00ED2082" w:rsidRPr="00ED2082">
        <w:t xml:space="preserve"> </w:t>
      </w:r>
      <w:r w:rsidRPr="00ED2082">
        <w:t>спереди</w:t>
      </w:r>
      <w:r w:rsidR="00ED2082" w:rsidRPr="00ED2082">
        <w:t xml:space="preserve"> </w:t>
      </w:r>
      <w:r w:rsidRPr="00ED2082">
        <w:t>горизонтально.</w:t>
      </w:r>
    </w:p>
    <w:p w:rsidR="0059210B" w:rsidRPr="00ED2082" w:rsidRDefault="0059210B" w:rsidP="00ED2082">
      <w:pPr>
        <w:numPr>
          <w:ilvl w:val="0"/>
          <w:numId w:val="4"/>
        </w:numPr>
        <w:tabs>
          <w:tab w:val="clear" w:pos="1428"/>
          <w:tab w:val="left" w:pos="726"/>
        </w:tabs>
        <w:ind w:left="0" w:firstLine="709"/>
      </w:pPr>
      <w:r w:rsidRPr="00ED2082">
        <w:t>Окружность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измерялась</w:t>
      </w:r>
      <w:r w:rsidR="00ED2082" w:rsidRPr="00ED2082">
        <w:t xml:space="preserve"> </w:t>
      </w:r>
      <w:r w:rsidRPr="00ED2082">
        <w:t>горизонтальным</w:t>
      </w:r>
      <w:r w:rsidR="00ED2082" w:rsidRPr="00ED2082">
        <w:t xml:space="preserve"> </w:t>
      </w:r>
      <w:r w:rsidRPr="00ED2082">
        <w:t>наложением</w:t>
      </w:r>
      <w:r w:rsidR="00ED2082" w:rsidRPr="00ED2082">
        <w:t xml:space="preserve"> </w:t>
      </w:r>
      <w:r w:rsidRPr="00ED2082">
        <w:t>ленты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месте</w:t>
      </w:r>
      <w:r w:rsidR="00ED2082" w:rsidRPr="00ED2082">
        <w:t xml:space="preserve"> </w:t>
      </w:r>
      <w:r w:rsidRPr="00ED2082">
        <w:t>наибольшего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голени.</w:t>
      </w:r>
      <w:r w:rsidR="00ED2082" w:rsidRPr="00ED2082">
        <w:t xml:space="preserve"> </w:t>
      </w:r>
      <w:r w:rsidRPr="00ED2082">
        <w:t>Величина</w:t>
      </w:r>
      <w:r w:rsidR="00ED2082" w:rsidRPr="00ED2082">
        <w:t xml:space="preserve"> </w:t>
      </w:r>
      <w:r w:rsidRPr="00ED2082">
        <w:t>отека,</w:t>
      </w:r>
      <w:r w:rsidR="00ED2082" w:rsidRPr="00ED2082">
        <w:t xml:space="preserve"> </w:t>
      </w:r>
      <w:r w:rsidRPr="00ED2082">
        <w:t>атрофии</w:t>
      </w:r>
      <w:r w:rsidR="00ED2082" w:rsidRPr="00ED2082">
        <w:t xml:space="preserve"> </w:t>
      </w:r>
      <w:r w:rsidRPr="00ED2082">
        <w:t>или</w:t>
      </w:r>
      <w:r w:rsidR="00ED2082" w:rsidRPr="00ED2082">
        <w:t xml:space="preserve"> </w:t>
      </w:r>
      <w:r w:rsidRPr="00ED2082">
        <w:t>гипертрофии</w:t>
      </w:r>
      <w:r w:rsidR="00ED2082" w:rsidRPr="00ED2082">
        <w:t xml:space="preserve"> </w:t>
      </w:r>
      <w:r w:rsidRPr="00ED2082">
        <w:t>мышцы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оценивалась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линейных</w:t>
      </w:r>
      <w:r w:rsidR="00ED2082" w:rsidRPr="00ED2082">
        <w:t xml:space="preserve"> </w:t>
      </w:r>
      <w:r w:rsidRPr="00ED2082">
        <w:t>измерений</w:t>
      </w:r>
      <w:r w:rsidR="00ED2082" w:rsidRPr="00ED2082">
        <w:t xml:space="preserve"> </w:t>
      </w:r>
      <w:r w:rsidRPr="00ED2082">
        <w:t>всегда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одном</w:t>
      </w:r>
      <w:r w:rsidR="00ED2082" w:rsidRPr="00ED2082">
        <w:t xml:space="preserve"> </w:t>
      </w:r>
      <w:r w:rsidRPr="00ED2082">
        <w:t>уровне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суставной</w:t>
      </w:r>
      <w:r w:rsidR="00ED2082" w:rsidRPr="00ED2082">
        <w:t xml:space="preserve"> </w:t>
      </w:r>
      <w:r w:rsidRPr="00ED2082">
        <w:t>щели</w:t>
      </w:r>
      <w:r w:rsidR="00ED2082" w:rsidRPr="00ED2082">
        <w:t xml:space="preserve"> </w:t>
      </w:r>
      <w:r w:rsidRPr="00ED2082">
        <w:t>коленного</w:t>
      </w:r>
      <w:r w:rsidR="00ED2082" w:rsidRPr="00ED2082">
        <w:t xml:space="preserve"> </w:t>
      </w:r>
      <w:r w:rsidRPr="00ED2082">
        <w:t>сустава.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судили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разнице</w:t>
      </w:r>
      <w:r w:rsidR="00ED2082" w:rsidRPr="00ED2082">
        <w:t xml:space="preserve"> </w:t>
      </w:r>
      <w:r w:rsidRPr="00ED2082">
        <w:t>длин</w:t>
      </w:r>
      <w:r w:rsidR="00ED2082" w:rsidRPr="00ED2082">
        <w:t xml:space="preserve"> </w:t>
      </w:r>
      <w:r w:rsidRPr="00ED2082">
        <w:t>окружностей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Измерения</w:t>
      </w:r>
      <w:r w:rsidR="00ED2082" w:rsidRPr="00ED2082">
        <w:t xml:space="preserve"> </w:t>
      </w:r>
      <w:r w:rsidRPr="00ED2082">
        <w:t>проводились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каждые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дней.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практике</w:t>
      </w:r>
      <w:r w:rsidR="00ED2082" w:rsidRPr="00ED2082">
        <w:t xml:space="preserve"> </w:t>
      </w:r>
      <w:r w:rsidRPr="00ED2082">
        <w:t>врачебного</w:t>
      </w:r>
      <w:r w:rsidR="00ED2082" w:rsidRPr="00ED2082">
        <w:t xml:space="preserve"> </w:t>
      </w:r>
      <w:r w:rsidRPr="00ED2082">
        <w:t>контроля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динамометрии</w:t>
      </w:r>
      <w:r w:rsidR="00ED2082" w:rsidRPr="00ED2082">
        <w:t xml:space="preserve"> </w:t>
      </w:r>
      <w:r w:rsidRPr="00ED2082">
        <w:t>пользуются</w:t>
      </w:r>
      <w:r w:rsidR="00ED2082" w:rsidRPr="00ED2082">
        <w:t xml:space="preserve"> </w:t>
      </w:r>
      <w:r w:rsidRPr="00ED2082">
        <w:t>давно,</w:t>
      </w:r>
      <w:r w:rsidR="00ED2082" w:rsidRPr="00ED2082">
        <w:t xml:space="preserve"> </w:t>
      </w:r>
      <w:r w:rsidRPr="00ED2082">
        <w:t>используя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динамометры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весы</w:t>
      </w:r>
      <w:r w:rsidR="00ED2082" w:rsidRPr="00ED2082">
        <w:t xml:space="preserve"> </w:t>
      </w:r>
      <w:r w:rsidRPr="00ED2082">
        <w:t>различных</w:t>
      </w:r>
      <w:r w:rsidR="00ED2082" w:rsidRPr="00ED2082">
        <w:t xml:space="preserve"> </w:t>
      </w:r>
      <w:r w:rsidRPr="00ED2082">
        <w:t>конструкций.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определения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костного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стали</w:t>
      </w:r>
      <w:r w:rsidR="00ED2082" w:rsidRPr="00ED2082">
        <w:t xml:space="preserve"> </w:t>
      </w:r>
      <w:r w:rsidRPr="00ED2082">
        <w:t>пользоваться</w:t>
      </w:r>
      <w:r w:rsidR="00ED2082" w:rsidRPr="00ED2082">
        <w:t xml:space="preserve"> </w:t>
      </w:r>
      <w:r w:rsidRPr="00ED2082">
        <w:t>недавно.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Наиболее</w:t>
      </w:r>
      <w:r w:rsidR="00ED2082" w:rsidRPr="00ED2082">
        <w:t xml:space="preserve"> </w:t>
      </w:r>
      <w:r w:rsidRPr="00ED2082">
        <w:t>подробно</w:t>
      </w:r>
      <w:r w:rsidR="00ED2082" w:rsidRPr="00ED2082">
        <w:t xml:space="preserve"> </w:t>
      </w:r>
      <w:r w:rsidRPr="00ED2082">
        <w:t>методику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динамометрии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диагностике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нашим</w:t>
      </w:r>
      <w:r w:rsidR="00ED2082" w:rsidRPr="00ED2082">
        <w:t xml:space="preserve"> </w:t>
      </w:r>
      <w:r w:rsidRPr="00ED2082">
        <w:t>литературным</w:t>
      </w:r>
      <w:r w:rsidR="00ED2082" w:rsidRPr="00ED2082">
        <w:t xml:space="preserve"> </w:t>
      </w:r>
      <w:r w:rsidRPr="00ED2082">
        <w:t>данным,</w:t>
      </w:r>
      <w:r w:rsidR="00ED2082" w:rsidRPr="00ED2082">
        <w:t xml:space="preserve"> </w:t>
      </w:r>
      <w:r w:rsidRPr="00ED2082">
        <w:t>разработал</w:t>
      </w:r>
      <w:r w:rsidR="00ED2082" w:rsidRPr="00ED2082">
        <w:t xml:space="preserve"> </w:t>
      </w:r>
      <w:r w:rsidRPr="00ED2082">
        <w:t>Миносян</w:t>
      </w:r>
      <w:r w:rsidR="00ED2082" w:rsidRPr="00ED2082">
        <w:t xml:space="preserve"> </w:t>
      </w:r>
      <w:r w:rsidRPr="00ED2082">
        <w:t>Г.А.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отличия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предложенной</w:t>
      </w:r>
      <w:r w:rsidR="00ED2082" w:rsidRPr="00ED2082">
        <w:t xml:space="preserve"> </w:t>
      </w:r>
      <w:r w:rsidRPr="00ED2082">
        <w:t>им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регистрации</w:t>
      </w:r>
      <w:r w:rsidR="00ED2082" w:rsidRPr="00ED2082">
        <w:t xml:space="preserve"> </w:t>
      </w:r>
      <w:r w:rsidRPr="00ED2082">
        <w:t>показателей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пользовались</w:t>
      </w:r>
      <w:r w:rsidR="00ED2082" w:rsidRPr="00ED2082">
        <w:t xml:space="preserve"> </w:t>
      </w:r>
      <w:r w:rsidRPr="00ED2082">
        <w:t>удобными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эксплуатации</w:t>
      </w:r>
      <w:r w:rsidR="00ED2082" w:rsidRPr="00ED2082">
        <w:t xml:space="preserve"> </w:t>
      </w:r>
      <w:r w:rsidRPr="00ED2082">
        <w:t>портативными</w:t>
      </w:r>
      <w:r w:rsidR="00ED2082" w:rsidRPr="00ED2082">
        <w:t xml:space="preserve"> </w:t>
      </w:r>
      <w:r w:rsidRPr="00ED2082">
        <w:t>напольными</w:t>
      </w:r>
      <w:r w:rsidR="00ED2082" w:rsidRPr="00ED2082">
        <w:t xml:space="preserve"> </w:t>
      </w:r>
      <w:r w:rsidRPr="00ED2082">
        <w:t>весами.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костей,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помощи</w:t>
      </w:r>
      <w:r w:rsidR="00ED2082" w:rsidRPr="00ED2082">
        <w:t xml:space="preserve"> </w:t>
      </w:r>
      <w:r w:rsidRPr="00ED2082">
        <w:t>динамометрии</w:t>
      </w:r>
      <w:r w:rsidR="00ED2082" w:rsidRPr="00ED2082">
        <w:t xml:space="preserve"> </w:t>
      </w:r>
      <w:r w:rsidRPr="00ED2082">
        <w:t>обеспечивается</w:t>
      </w:r>
      <w:r w:rsidR="00ED2082" w:rsidRPr="00ED2082">
        <w:t xml:space="preserve"> </w:t>
      </w:r>
      <w:r w:rsidRPr="00ED2082">
        <w:t>возможность</w:t>
      </w:r>
      <w:r w:rsidR="00ED2082" w:rsidRPr="00ED2082">
        <w:t xml:space="preserve"> </w:t>
      </w:r>
      <w:r w:rsidRPr="00ED2082">
        <w:t>получения</w:t>
      </w:r>
      <w:r w:rsidR="00ED2082" w:rsidRPr="00ED2082">
        <w:t xml:space="preserve"> </w:t>
      </w:r>
      <w:r w:rsidRPr="00ED2082">
        <w:t>объективных</w:t>
      </w:r>
      <w:r w:rsidR="00ED2082" w:rsidRPr="00ED2082">
        <w:t xml:space="preserve"> </w:t>
      </w:r>
      <w:r w:rsidRPr="00ED2082">
        <w:t>показателей,</w:t>
      </w:r>
      <w:r w:rsidR="00ED2082" w:rsidRPr="00ED2082">
        <w:t xml:space="preserve"> </w:t>
      </w:r>
      <w:r w:rsidRPr="00ED2082">
        <w:t>иллюстрирующих</w:t>
      </w:r>
      <w:r w:rsidR="00ED2082" w:rsidRPr="00ED2082">
        <w:t xml:space="preserve"> </w:t>
      </w:r>
      <w:r w:rsidRPr="00ED2082">
        <w:t>динамику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особенно</w:t>
      </w:r>
      <w:r w:rsidR="00ED2082" w:rsidRPr="00ED2082">
        <w:t xml:space="preserve"> </w:t>
      </w:r>
      <w:r w:rsidRPr="00ED2082">
        <w:t>важно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ранних</w:t>
      </w:r>
      <w:r w:rsidR="00ED2082" w:rsidRPr="00ED2082">
        <w:t xml:space="preserve"> </w:t>
      </w:r>
      <w:r w:rsidRPr="00ED2082">
        <w:t>этапах</w:t>
      </w:r>
      <w:r w:rsidR="00ED2082" w:rsidRPr="00ED2082">
        <w:t xml:space="preserve"> </w:t>
      </w:r>
      <w:r w:rsidRPr="00ED2082">
        <w:t>лечения.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Переломы</w:t>
      </w:r>
      <w:r w:rsidR="00ED2082" w:rsidRPr="00ED2082">
        <w:t xml:space="preserve"> </w:t>
      </w:r>
      <w:r w:rsidRPr="00ED2082">
        <w:t>трубчатых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сопровождаются</w:t>
      </w:r>
      <w:r w:rsidR="00ED2082" w:rsidRPr="00ED2082">
        <w:t xml:space="preserve"> </w:t>
      </w:r>
      <w:r w:rsidRPr="00ED2082">
        <w:t>глубокой</w:t>
      </w:r>
      <w:r w:rsidR="00ED2082" w:rsidRPr="00ED2082">
        <w:t xml:space="preserve"> </w:t>
      </w:r>
      <w:r w:rsidRPr="00ED2082">
        <w:t>психологической</w:t>
      </w:r>
      <w:r w:rsidR="00ED2082" w:rsidRPr="00ED2082">
        <w:t xml:space="preserve"> </w:t>
      </w:r>
      <w:r w:rsidRPr="00ED2082">
        <w:t>травмой.</w:t>
      </w:r>
      <w:r w:rsidR="00ED2082" w:rsidRPr="00ED2082">
        <w:t xml:space="preserve"> </w:t>
      </w:r>
      <w:r w:rsidRPr="00ED2082">
        <w:t>Метод</w:t>
      </w:r>
      <w:r w:rsidR="00ED2082" w:rsidRPr="00ED2082">
        <w:t xml:space="preserve"> </w:t>
      </w:r>
      <w:r w:rsidRPr="00ED2082">
        <w:t>определения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помогает</w:t>
      </w:r>
      <w:r w:rsidR="00ED2082" w:rsidRPr="00ED2082">
        <w:t xml:space="preserve"> </w:t>
      </w:r>
      <w:r w:rsidRPr="00ED2082">
        <w:t>больному</w:t>
      </w:r>
      <w:r w:rsidR="00ED2082" w:rsidRPr="00ED2082">
        <w:t xml:space="preserve"> </w:t>
      </w:r>
      <w:r w:rsidRPr="00ED2082">
        <w:t>самому</w:t>
      </w:r>
      <w:r w:rsidR="00ED2082" w:rsidRPr="00ED2082">
        <w:t xml:space="preserve"> </w:t>
      </w:r>
      <w:r w:rsidRPr="00ED2082">
        <w:t>следить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нарастанием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силы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быть</w:t>
      </w:r>
      <w:r w:rsidR="00ED2082" w:rsidRPr="00ED2082">
        <w:t xml:space="preserve"> </w:t>
      </w:r>
      <w:r w:rsidRPr="00ED2082">
        <w:t>заинтересованным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получении</w:t>
      </w:r>
      <w:r w:rsidR="00ED2082" w:rsidRPr="00ED2082">
        <w:t xml:space="preserve"> </w:t>
      </w:r>
      <w:r w:rsidRPr="00ED2082">
        <w:t>лучших</w:t>
      </w:r>
      <w:r w:rsidR="00ED2082" w:rsidRPr="00ED2082">
        <w:t xml:space="preserve"> </w:t>
      </w:r>
      <w:r w:rsidRPr="00ED2082">
        <w:t>результатов.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этого</w:t>
      </w:r>
      <w:r w:rsidR="00ED2082" w:rsidRPr="00ED2082">
        <w:t xml:space="preserve"> </w:t>
      </w:r>
      <w:r w:rsidRPr="00ED2082">
        <w:t>весы</w:t>
      </w:r>
      <w:r w:rsidR="00ED2082" w:rsidRPr="00ED2082">
        <w:t xml:space="preserve"> </w:t>
      </w:r>
      <w:r w:rsidRPr="00ED2082">
        <w:t>могут</w:t>
      </w:r>
      <w:r w:rsidR="00ED2082" w:rsidRPr="00ED2082">
        <w:t xml:space="preserve"> </w:t>
      </w:r>
      <w:r w:rsidRPr="00ED2082">
        <w:t>быть</w:t>
      </w:r>
      <w:r w:rsidR="00ED2082" w:rsidRPr="00ED2082">
        <w:t xml:space="preserve"> </w:t>
      </w:r>
      <w:r w:rsidRPr="00ED2082">
        <w:t>использованы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тренировки,</w:t>
      </w:r>
      <w:r w:rsidR="00ED2082" w:rsidRPr="00ED2082">
        <w:t xml:space="preserve"> </w:t>
      </w:r>
      <w:r w:rsidRPr="00ED2082">
        <w:t>давая</w:t>
      </w:r>
      <w:r w:rsidR="00ED2082" w:rsidRPr="00ED2082">
        <w:t xml:space="preserve"> </w:t>
      </w:r>
      <w:r w:rsidRPr="00ED2082">
        <w:t>возможность</w:t>
      </w:r>
      <w:r w:rsidR="00ED2082" w:rsidRPr="00ED2082">
        <w:t xml:space="preserve"> </w:t>
      </w:r>
      <w:r w:rsidRPr="00ED2082">
        <w:t>строго</w:t>
      </w:r>
      <w:r w:rsidR="00ED2082" w:rsidRPr="00ED2082">
        <w:t xml:space="preserve"> </w:t>
      </w:r>
      <w:r w:rsidRPr="00ED2082">
        <w:t>дозировать</w:t>
      </w:r>
      <w:r w:rsidR="00ED2082" w:rsidRPr="00ED2082">
        <w:t xml:space="preserve"> </w:t>
      </w:r>
      <w:r w:rsidRPr="00ED2082">
        <w:t>нагрузку.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Больным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стоя,</w:t>
      </w:r>
      <w:r w:rsidR="00ED2082" w:rsidRPr="00ED2082">
        <w:t xml:space="preserve"> </w:t>
      </w:r>
      <w:r w:rsidRPr="00ED2082">
        <w:t>опираясь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здоровую</w:t>
      </w:r>
      <w:r w:rsidR="00ED2082" w:rsidRPr="00ED2082">
        <w:t xml:space="preserve"> </w:t>
      </w:r>
      <w:r w:rsidRPr="00ED2082">
        <w:t>ногу,</w:t>
      </w:r>
      <w:r w:rsidR="00ED2082" w:rsidRPr="00ED2082">
        <w:t xml:space="preserve"> </w:t>
      </w:r>
      <w:r w:rsidRPr="00ED2082">
        <w:t>предлагали</w:t>
      </w:r>
      <w:r w:rsidR="00ED2082" w:rsidRPr="00ED2082">
        <w:t xml:space="preserve"> </w:t>
      </w:r>
      <w:r w:rsidRPr="00ED2082">
        <w:t>приступать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больную,</w:t>
      </w:r>
      <w:r w:rsidR="00ED2082" w:rsidRPr="00ED2082">
        <w:t xml:space="preserve"> </w:t>
      </w:r>
      <w:r w:rsidRPr="00ED2082">
        <w:t>стоящую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площадке</w:t>
      </w:r>
      <w:r w:rsidR="00ED2082" w:rsidRPr="00ED2082">
        <w:t xml:space="preserve"> </w:t>
      </w:r>
      <w:r w:rsidRPr="00ED2082">
        <w:t>весов,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появления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ощущений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области</w:t>
      </w:r>
      <w:r w:rsidR="00ED2082" w:rsidRPr="00ED2082">
        <w:t xml:space="preserve"> </w:t>
      </w:r>
      <w:r w:rsidRPr="00ED2082">
        <w:t>перелома.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мере</w:t>
      </w:r>
      <w:r w:rsidR="00ED2082" w:rsidRPr="00ED2082">
        <w:t xml:space="preserve"> </w:t>
      </w:r>
      <w:r w:rsidRPr="00ED2082">
        <w:t>возрастания</w:t>
      </w:r>
      <w:r w:rsidR="00ED2082" w:rsidRPr="00ED2082">
        <w:t xml:space="preserve"> </w:t>
      </w:r>
      <w:r w:rsidRPr="00ED2082">
        <w:t>опороспособности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испытуемые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последних</w:t>
      </w:r>
      <w:r w:rsidR="00ED2082" w:rsidRPr="00ED2082">
        <w:t xml:space="preserve"> </w:t>
      </w:r>
      <w:r w:rsidRPr="00ED2082">
        <w:t>обследованиях</w:t>
      </w:r>
      <w:r w:rsidR="00ED2082" w:rsidRPr="00ED2082">
        <w:t xml:space="preserve"> </w:t>
      </w:r>
      <w:r w:rsidRPr="00ED2082">
        <w:t>доводили</w:t>
      </w:r>
      <w:r w:rsidR="00ED2082" w:rsidRPr="00ED2082">
        <w:t xml:space="preserve"> </w:t>
      </w:r>
      <w:r w:rsidRPr="00ED2082">
        <w:t>нагрузку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собственного</w:t>
      </w:r>
      <w:r w:rsidR="00ED2082" w:rsidRPr="00ED2082">
        <w:t xml:space="preserve"> </w:t>
      </w:r>
      <w:r w:rsidRPr="00ED2082">
        <w:t>веса.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Сопоставление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динамометрии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рентгенографии</w:t>
      </w:r>
      <w:r w:rsidR="00ED2082" w:rsidRPr="00ED2082">
        <w:t xml:space="preserve"> </w:t>
      </w:r>
      <w:r w:rsidRPr="00ED2082">
        <w:t>выявляет</w:t>
      </w:r>
      <w:r w:rsidR="00ED2082" w:rsidRPr="00ED2082">
        <w:t xml:space="preserve"> </w:t>
      </w:r>
      <w:r w:rsidRPr="00ED2082">
        <w:t>закономерность</w:t>
      </w:r>
      <w:r w:rsidR="00ED2082" w:rsidRPr="00ED2082">
        <w:t xml:space="preserve"> </w:t>
      </w:r>
      <w:r w:rsidRPr="00ED2082">
        <w:t>нарастания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консолидации</w:t>
      </w:r>
      <w:r w:rsidR="00ED2082" w:rsidRPr="00ED2082">
        <w:t xml:space="preserve"> </w:t>
      </w:r>
      <w:r w:rsidRPr="00ED2082">
        <w:t>перелома.</w:t>
      </w:r>
      <w:r w:rsidR="00ED2082" w:rsidRPr="00ED2082">
        <w:t xml:space="preserve"> </w:t>
      </w:r>
      <w:r w:rsidRPr="00ED2082">
        <w:t>Сравнительный</w:t>
      </w:r>
      <w:r w:rsidR="00ED2082" w:rsidRPr="00ED2082">
        <w:t xml:space="preserve"> </w:t>
      </w:r>
      <w:r w:rsidRPr="00ED2082">
        <w:t>педагогический</w:t>
      </w:r>
      <w:r w:rsidR="00ED2082" w:rsidRPr="00ED2082">
        <w:t xml:space="preserve"> </w:t>
      </w:r>
      <w:r w:rsidRPr="00ED2082">
        <w:t>эксперимент</w:t>
      </w:r>
      <w:r w:rsidR="00ED2082" w:rsidRPr="00ED2082">
        <w:t xml:space="preserve"> </w:t>
      </w:r>
      <w:r w:rsidRPr="00ED2082">
        <w:t>проводился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сравнения</w:t>
      </w:r>
      <w:r w:rsidR="00ED2082" w:rsidRPr="00ED2082">
        <w:t xml:space="preserve"> </w:t>
      </w:r>
      <w:r w:rsidRPr="00ED2082">
        <w:t>эффективности</w:t>
      </w:r>
      <w:r w:rsidR="00ED2082" w:rsidRPr="00ED2082">
        <w:t xml:space="preserve"> </w:t>
      </w:r>
      <w:r w:rsidRPr="00ED2082">
        <w:t>разработанной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комплексного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КДО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традиционными</w:t>
      </w:r>
      <w:r w:rsidR="00ED2082" w:rsidRPr="00ED2082">
        <w:t xml:space="preserve"> </w:t>
      </w:r>
      <w:r w:rsidRPr="00ED2082">
        <w:t>методами</w:t>
      </w:r>
      <w:r w:rsidR="00ED2082" w:rsidRPr="00ED2082">
        <w:t xml:space="preserve"> </w:t>
      </w:r>
      <w:r w:rsidRPr="00ED2082">
        <w:t>реабилитации.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определения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педагогического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использовался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физиологических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исследования,</w:t>
      </w:r>
      <w:r w:rsidR="00ED2082" w:rsidRPr="00ED2082">
        <w:t xml:space="preserve"> </w:t>
      </w:r>
      <w:r w:rsidRPr="00ED2082">
        <w:t>отражающих</w:t>
      </w:r>
      <w:r w:rsidR="00ED2082" w:rsidRPr="00ED2082">
        <w:t xml:space="preserve"> </w:t>
      </w:r>
      <w:r w:rsidRPr="00ED2082">
        <w:t>функциональное</w:t>
      </w:r>
      <w:r w:rsidR="00ED2082" w:rsidRPr="00ED2082">
        <w:t xml:space="preserve"> </w:t>
      </w:r>
      <w:r w:rsidRPr="00ED2082">
        <w:t>состояние</w:t>
      </w:r>
      <w:r w:rsidR="00ED2082" w:rsidRPr="00ED2082">
        <w:t xml:space="preserve"> </w:t>
      </w:r>
      <w:r w:rsidRPr="00ED2082">
        <w:t>НМА.</w:t>
      </w:r>
      <w:r w:rsidR="00ED2082" w:rsidRPr="00ED2082">
        <w:t xml:space="preserve"> </w:t>
      </w:r>
      <w:r w:rsidRPr="00ED2082">
        <w:t>Объективные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позволили</w:t>
      </w:r>
      <w:r w:rsidR="00ED2082" w:rsidRPr="00ED2082">
        <w:t xml:space="preserve"> </w:t>
      </w:r>
      <w:r w:rsidRPr="00ED2082">
        <w:t>проследить</w:t>
      </w:r>
      <w:r w:rsidR="00ED2082" w:rsidRPr="00ED2082">
        <w:t xml:space="preserve"> </w:t>
      </w:r>
      <w:r w:rsidRPr="00ED2082">
        <w:t>динамику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этапам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сравнить</w:t>
      </w:r>
      <w:r w:rsidR="00ED2082" w:rsidRPr="00ED2082">
        <w:t xml:space="preserve"> </w:t>
      </w:r>
      <w:r w:rsidRPr="00ED2082">
        <w:t>эффективность</w:t>
      </w:r>
      <w:r w:rsidR="00ED2082" w:rsidRPr="00ED2082">
        <w:t xml:space="preserve"> </w:t>
      </w:r>
      <w:r w:rsidRPr="00ED2082">
        <w:t>предлагаемой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традиционной.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качестве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математической</w:t>
      </w:r>
      <w:r w:rsidR="00ED2082" w:rsidRPr="00ED2082">
        <w:t xml:space="preserve"> </w:t>
      </w:r>
      <w:r w:rsidRPr="00ED2082">
        <w:t>статистики</w:t>
      </w:r>
      <w:r w:rsidR="00ED2082" w:rsidRPr="00ED2082">
        <w:t xml:space="preserve"> </w:t>
      </w:r>
      <w:r w:rsidRPr="00ED2082">
        <w:t>применялся</w:t>
      </w:r>
      <w:r w:rsidR="00ED2082" w:rsidRPr="00ED2082">
        <w:t xml:space="preserve"> </w:t>
      </w:r>
      <w:r w:rsidRPr="00ED2082">
        <w:t>статистический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Т</w:t>
      </w:r>
      <w:r w:rsidR="00B65994">
        <w:t>-</w:t>
      </w:r>
      <w:r w:rsidRPr="00ED2082">
        <w:t>критерию</w:t>
      </w:r>
      <w:r w:rsidR="00ED2082" w:rsidRPr="00ED2082">
        <w:t xml:space="preserve"> </w:t>
      </w:r>
      <w:r w:rsidRPr="00ED2082">
        <w:t>Стьюдента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среднеквадратичное</w:t>
      </w:r>
      <w:r w:rsidR="00ED2082" w:rsidRPr="00ED2082">
        <w:t xml:space="preserve"> </w:t>
      </w:r>
      <w:r w:rsidRPr="00ED2082">
        <w:t>отклонение.</w:t>
      </w:r>
      <w:r w:rsidR="00ED2082" w:rsidRPr="00ED2082">
        <w:t xml:space="preserve"> </w:t>
      </w:r>
      <w:r w:rsidRPr="00ED2082">
        <w:t>Результаты</w:t>
      </w:r>
      <w:r w:rsidR="00ED2082" w:rsidRPr="00ED2082">
        <w:t xml:space="preserve"> </w:t>
      </w:r>
      <w:r w:rsidRPr="00ED2082">
        <w:t>обрабатывались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помощи</w:t>
      </w:r>
      <w:r w:rsidR="00ED2082" w:rsidRPr="00ED2082">
        <w:t xml:space="preserve"> </w:t>
      </w:r>
      <w:r w:rsidRPr="00ED2082">
        <w:t>компьютерной</w:t>
      </w:r>
      <w:r w:rsidR="00ED2082" w:rsidRPr="00ED2082">
        <w:t xml:space="preserve"> </w:t>
      </w:r>
      <w:r w:rsidRPr="00ED2082">
        <w:t>программы</w:t>
      </w:r>
      <w:r w:rsidR="00ED2082" w:rsidRPr="00ED2082">
        <w:t xml:space="preserve"> </w:t>
      </w:r>
      <w:r w:rsidRPr="00ED2082">
        <w:t>Статистика</w:t>
      </w:r>
      <w:r w:rsidR="00ED2082" w:rsidRPr="00ED2082">
        <w:t xml:space="preserve"> </w:t>
      </w:r>
      <w:r w:rsidRPr="00ED2082">
        <w:t>6.</w:t>
      </w:r>
    </w:p>
    <w:p w:rsidR="0059210B" w:rsidRPr="00ED2082" w:rsidRDefault="00B65994" w:rsidP="00ED2082">
      <w:pPr>
        <w:numPr>
          <w:ilvl w:val="1"/>
          <w:numId w:val="4"/>
        </w:numPr>
        <w:tabs>
          <w:tab w:val="clear" w:pos="360"/>
          <w:tab w:val="left" w:pos="726"/>
        </w:tabs>
      </w:pPr>
      <w:r>
        <w:t>О</w:t>
      </w:r>
      <w:r w:rsidR="0059210B" w:rsidRPr="00ED2082">
        <w:t>рганизация</w:t>
      </w:r>
      <w:r w:rsidR="00ED2082" w:rsidRPr="00ED2082">
        <w:t xml:space="preserve"> </w:t>
      </w:r>
      <w:r w:rsidR="0059210B" w:rsidRPr="00ED2082">
        <w:t>исследования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Вся</w:t>
      </w:r>
      <w:r w:rsidR="00ED2082" w:rsidRPr="00ED2082">
        <w:t xml:space="preserve"> </w:t>
      </w:r>
      <w:r w:rsidRPr="00ED2082">
        <w:t>программа</w:t>
      </w:r>
      <w:r w:rsidR="00ED2082" w:rsidRPr="00ED2082">
        <w:t xml:space="preserve"> </w:t>
      </w:r>
      <w:r w:rsidRPr="00ED2082">
        <w:t>исследований</w:t>
      </w:r>
      <w:r w:rsidR="00ED2082" w:rsidRPr="00ED2082">
        <w:t xml:space="preserve"> </w:t>
      </w:r>
      <w:r w:rsidRPr="00ED2082">
        <w:t>была</w:t>
      </w:r>
      <w:r w:rsidR="00ED2082" w:rsidRPr="00ED2082">
        <w:t xml:space="preserve"> </w:t>
      </w:r>
      <w:r w:rsidRPr="00ED2082">
        <w:t>выполнена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два</w:t>
      </w:r>
      <w:r w:rsidR="00ED2082" w:rsidRPr="00ED2082">
        <w:t xml:space="preserve"> </w:t>
      </w:r>
      <w:r w:rsidRPr="00ED2082">
        <w:t>этапа.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</w:t>
      </w:r>
      <w:r w:rsidRPr="00ED2082">
        <w:t>проводился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2007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2008</w:t>
      </w:r>
      <w:r w:rsidR="00ED2082" w:rsidRPr="00ED2082">
        <w:t xml:space="preserve"> </w:t>
      </w:r>
      <w:r w:rsidRPr="00ED2082">
        <w:t>гг.</w:t>
      </w:r>
      <w:r w:rsidR="00ED2082" w:rsidRPr="00ED2082">
        <w:t xml:space="preserve"> </w:t>
      </w:r>
      <w:r w:rsidRPr="00ED2082">
        <w:t>Основной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исследований</w:t>
      </w:r>
      <w:r w:rsidR="00ED2082" w:rsidRPr="00ED2082">
        <w:t xml:space="preserve"> </w:t>
      </w:r>
      <w:r w:rsidRPr="00ED2082">
        <w:t>было</w:t>
      </w:r>
      <w:r w:rsidR="00ED2082" w:rsidRPr="00ED2082">
        <w:t xml:space="preserve"> </w:t>
      </w:r>
      <w:r w:rsidRPr="00ED2082">
        <w:t>уточнение</w:t>
      </w:r>
      <w:r w:rsidR="00ED2082" w:rsidRPr="00ED2082">
        <w:t xml:space="preserve"> </w:t>
      </w:r>
      <w:r w:rsidRPr="00ED2082">
        <w:t>методик</w:t>
      </w:r>
      <w:r w:rsidR="00ED2082" w:rsidRPr="00ED2082">
        <w:t xml:space="preserve"> </w:t>
      </w:r>
      <w:r w:rsidRPr="00ED2082">
        <w:t>рационального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упражнений,</w:t>
      </w:r>
      <w:r w:rsidR="00ED2082" w:rsidRPr="00ED2082">
        <w:t xml:space="preserve"> </w:t>
      </w:r>
      <w:r w:rsidRPr="00ED2082">
        <w:t>способных</w:t>
      </w:r>
      <w:r w:rsidR="00ED2082" w:rsidRPr="00ED2082">
        <w:t xml:space="preserve"> </w:t>
      </w:r>
      <w:r w:rsidRPr="00ED2082">
        <w:t>направленно</w:t>
      </w:r>
      <w:r w:rsidR="00ED2082" w:rsidRPr="00ED2082">
        <w:t xml:space="preserve"> </w:t>
      </w:r>
      <w:r w:rsidRPr="00ED2082">
        <w:t>воздействовать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нервно-мышечного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суставного</w:t>
      </w:r>
      <w:r w:rsidR="00ED2082" w:rsidRPr="00ED2082">
        <w:t xml:space="preserve"> </w:t>
      </w:r>
      <w:r w:rsidRPr="00ED2082">
        <w:t>аппарата,</w:t>
      </w:r>
      <w:r w:rsidR="00ED2082" w:rsidRPr="00ED2082">
        <w:t xml:space="preserve"> </w:t>
      </w:r>
      <w:r w:rsidRPr="00ED2082">
        <w:t>периферического</w:t>
      </w:r>
      <w:r w:rsidR="00ED2082" w:rsidRPr="00ED2082">
        <w:t xml:space="preserve"> </w:t>
      </w:r>
      <w:r w:rsidRPr="00ED2082">
        <w:t>кровообращения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</w:t>
      </w:r>
      <w:r w:rsidR="00ED2082" w:rsidRPr="00ED2082">
        <w:t xml:space="preserve"> </w:t>
      </w:r>
      <w:r w:rsidRPr="00ED2082">
        <w:t>больных.</w:t>
      </w:r>
      <w:r w:rsidR="00ED2082" w:rsidRPr="00ED2082">
        <w:t xml:space="preserve"> </w:t>
      </w:r>
      <w:r w:rsidRPr="00ED2082">
        <w:t>Второй</w:t>
      </w:r>
      <w:r w:rsidR="00ED2082" w:rsidRPr="00ED2082">
        <w:t xml:space="preserve"> </w:t>
      </w:r>
      <w:r w:rsidRPr="00ED2082">
        <w:t>этап</w:t>
      </w:r>
      <w:r w:rsidR="00ED2082">
        <w:t xml:space="preserve"> (</w:t>
      </w:r>
      <w:r w:rsidRPr="00ED2082">
        <w:t>2008</w:t>
      </w:r>
      <w:r w:rsidR="00ED2082" w:rsidRPr="00ED2082">
        <w:t xml:space="preserve"> - </w:t>
      </w:r>
      <w:r w:rsidRPr="00ED2082">
        <w:t>2009</w:t>
      </w:r>
      <w:r w:rsidR="00ED2082" w:rsidRPr="00ED2082">
        <w:t xml:space="preserve">) </w:t>
      </w:r>
      <w:r w:rsidRPr="00ED2082">
        <w:t>предусматривал</w:t>
      </w:r>
      <w:r w:rsidR="00ED2082" w:rsidRPr="00ED2082">
        <w:t xml:space="preserve"> </w:t>
      </w:r>
      <w:r w:rsidRPr="00ED2082">
        <w:t>проведение</w:t>
      </w:r>
      <w:r w:rsidR="00ED2082" w:rsidRPr="00ED2082">
        <w:t xml:space="preserve"> </w:t>
      </w:r>
      <w:r w:rsidRPr="00ED2082">
        <w:t>сравнительного</w:t>
      </w:r>
      <w:r w:rsidR="00ED2082" w:rsidRPr="00ED2082">
        <w:t xml:space="preserve"> </w:t>
      </w:r>
      <w:r w:rsidRPr="00ED2082">
        <w:t>педагогического</w:t>
      </w:r>
      <w:r w:rsidR="00ED2082" w:rsidRPr="00ED2082">
        <w:t xml:space="preserve"> </w:t>
      </w:r>
      <w:r w:rsidRPr="00ED2082">
        <w:t>эксперимента.</w:t>
      </w:r>
      <w:r w:rsidR="00ED2082" w:rsidRPr="00ED2082">
        <w:t xml:space="preserve"> </w:t>
      </w:r>
      <w:r w:rsidRPr="00ED2082">
        <w:t>Условиями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предполагалось,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реабилитация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наблюдения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ними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КДО</w:t>
      </w:r>
      <w:r w:rsidR="00ED2082" w:rsidRPr="00ED2082">
        <w:t xml:space="preserve"> </w:t>
      </w:r>
      <w:r w:rsidRPr="00ED2082">
        <w:t>будет</w:t>
      </w:r>
      <w:r w:rsidR="00ED2082" w:rsidRPr="00ED2082">
        <w:t xml:space="preserve"> </w:t>
      </w:r>
      <w:r w:rsidRPr="00ED2082">
        <w:t>проводится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</w:t>
      </w:r>
      <w:r w:rsidRPr="00ED2082">
        <w:t>этапам</w:t>
      </w:r>
      <w:r w:rsidR="00ED2082" w:rsidRPr="00ED2082">
        <w:t>: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1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>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2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20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>;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3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30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>;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4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40</w:t>
      </w:r>
      <w:r w:rsidR="00ED2082" w:rsidRPr="00ED2082">
        <w:t xml:space="preserve"> - </w:t>
      </w:r>
      <w:r w:rsidRPr="00ED2082">
        <w:t>45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Этапы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сориентированы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стадии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ткани,</w:t>
      </w:r>
      <w:r w:rsidR="00ED2082" w:rsidRPr="00ED2082">
        <w:t xml:space="preserve"> </w:t>
      </w:r>
      <w:r w:rsidRPr="00ED2082">
        <w:t>закономерности</w:t>
      </w:r>
      <w:r w:rsidR="00ED2082" w:rsidRPr="00ED2082">
        <w:t xml:space="preserve"> </w:t>
      </w:r>
      <w:r w:rsidRPr="00ED2082">
        <w:t>построения</w:t>
      </w:r>
      <w:r w:rsidR="00ED2082" w:rsidRPr="00ED2082">
        <w:t xml:space="preserve"> </w:t>
      </w:r>
      <w:r w:rsidRPr="00ED2082">
        <w:t>тренировочного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средств</w:t>
      </w:r>
      <w:r w:rsidR="00ED2082" w:rsidRPr="00ED2082">
        <w:t xml:space="preserve"> </w:t>
      </w:r>
      <w:r w:rsidRPr="00ED2082">
        <w:t>восстановления.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Наши</w:t>
      </w:r>
      <w:r w:rsidR="00ED2082" w:rsidRPr="00ED2082">
        <w:t xml:space="preserve"> </w:t>
      </w:r>
      <w:r w:rsidRPr="00ED2082">
        <w:t>наблюдения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апробация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КДО</w:t>
      </w:r>
      <w:r w:rsidR="00ED2082" w:rsidRPr="00ED2082">
        <w:t xml:space="preserve"> </w:t>
      </w:r>
      <w:r w:rsidRPr="00ED2082">
        <w:t>проводились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больных,</w:t>
      </w:r>
      <w:r w:rsidR="00ED2082" w:rsidRPr="00ED2082">
        <w:t xml:space="preserve"> </w:t>
      </w:r>
      <w:r w:rsidRPr="00ED2082">
        <w:t>оперированных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травматологическом</w:t>
      </w:r>
      <w:r w:rsidR="00ED2082" w:rsidRPr="00ED2082">
        <w:t xml:space="preserve"> </w:t>
      </w:r>
      <w:r w:rsidRPr="00ED2082">
        <w:t>отделении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базе</w:t>
      </w:r>
      <w:r w:rsidR="00ED2082" w:rsidRPr="00ED2082">
        <w:t xml:space="preserve"> </w:t>
      </w:r>
      <w:r w:rsidRPr="00ED2082">
        <w:t>БСМП</w:t>
      </w:r>
      <w:r w:rsidR="00ED2082" w:rsidRPr="00ED2082">
        <w:t xml:space="preserve"> </w:t>
      </w:r>
      <w:r w:rsidRPr="00ED2082">
        <w:t>№.1.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Под</w:t>
      </w:r>
      <w:r w:rsidR="00ED2082" w:rsidRPr="00ED2082">
        <w:t xml:space="preserve"> </w:t>
      </w:r>
      <w:r w:rsidRPr="00ED2082">
        <w:t>наблюдением</w:t>
      </w:r>
      <w:r w:rsidR="00ED2082" w:rsidRPr="00ED2082">
        <w:t xml:space="preserve"> </w:t>
      </w:r>
      <w:r w:rsidRPr="00ED2082">
        <w:t>находилось</w:t>
      </w:r>
      <w:r w:rsidR="00ED2082" w:rsidRPr="00ED2082">
        <w:t xml:space="preserve"> </w:t>
      </w:r>
      <w:r w:rsidRPr="00ED2082">
        <w:t>25</w:t>
      </w:r>
      <w:r w:rsidR="00ED2082" w:rsidRPr="00ED2082">
        <w:t xml:space="preserve"> </w:t>
      </w:r>
      <w:r w:rsidRPr="00ED2082">
        <w:t>больных.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них</w:t>
      </w:r>
      <w:r w:rsidR="00ED2082" w:rsidRPr="00ED2082">
        <w:t xml:space="preserve"> </w:t>
      </w:r>
      <w:r w:rsidRPr="00ED2082">
        <w:t>15</w:t>
      </w:r>
      <w:r w:rsidR="00ED2082" w:rsidRPr="00ED2082">
        <w:t xml:space="preserve"> </w:t>
      </w:r>
      <w:r w:rsidRPr="00ED2082">
        <w:t>человек</w:t>
      </w:r>
      <w:r w:rsidR="00ED2082" w:rsidRPr="00ED2082">
        <w:t xml:space="preserve"> </w:t>
      </w:r>
      <w:r w:rsidRPr="00ED2082">
        <w:t>составили</w:t>
      </w:r>
      <w:r w:rsidR="00ED2082" w:rsidRPr="00ED2082">
        <w:t xml:space="preserve"> </w:t>
      </w:r>
      <w:r w:rsidRPr="00ED2082">
        <w:t>экспериментальную</w:t>
      </w:r>
      <w:r w:rsidR="00ED2082" w:rsidRPr="00ED2082">
        <w:t xml:space="preserve"> </w:t>
      </w:r>
      <w:r w:rsidRPr="00ED2082">
        <w:t>группу,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- </w:t>
      </w:r>
      <w:r w:rsidRPr="00ED2082">
        <w:t>контрольную.</w:t>
      </w:r>
      <w:r w:rsidR="00ED2082" w:rsidRPr="00ED2082">
        <w:t xml:space="preserve"> </w:t>
      </w:r>
      <w:r w:rsidRPr="00ED2082">
        <w:t>Больные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группы</w:t>
      </w:r>
      <w:r w:rsidR="00ED2082" w:rsidRPr="00ED2082">
        <w:t xml:space="preserve"> </w:t>
      </w:r>
      <w:r w:rsidRPr="00ED2082">
        <w:t>проходили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использованием</w:t>
      </w:r>
      <w:r w:rsidR="00ED2082" w:rsidRPr="00ED2082">
        <w:t xml:space="preserve"> </w:t>
      </w:r>
      <w:r w:rsidRPr="00ED2082">
        <w:t>разработанной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голени.</w:t>
      </w:r>
      <w:r w:rsidR="00ED2082" w:rsidRPr="00ED2082">
        <w:t xml:space="preserve"> </w:t>
      </w: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</w:t>
      </w:r>
      <w:r w:rsidRPr="00ED2082">
        <w:t>оперированных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осуществляла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общепринятой</w:t>
      </w:r>
      <w:r w:rsidR="00ED2082" w:rsidRPr="00ED2082">
        <w:t xml:space="preserve"> </w:t>
      </w:r>
      <w:r w:rsidRPr="00ED2082">
        <w:t>методике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физкультуры.</w:t>
      </w:r>
    </w:p>
    <w:p w:rsidR="00B65994" w:rsidRDefault="00B65994" w:rsidP="00ED2082">
      <w:pPr>
        <w:tabs>
          <w:tab w:val="left" w:pos="726"/>
        </w:tabs>
      </w:pPr>
    </w:p>
    <w:p w:rsidR="00ED2082" w:rsidRPr="00ED2082" w:rsidRDefault="0059210B" w:rsidP="00ED2082">
      <w:pPr>
        <w:tabs>
          <w:tab w:val="left" w:pos="726"/>
        </w:tabs>
      </w:pPr>
      <w:r w:rsidRPr="00ED2082">
        <w:t>Таблица</w:t>
      </w:r>
      <w:r w:rsidR="00ED2082" w:rsidRPr="00ED2082">
        <w:t xml:space="preserve"> </w:t>
      </w:r>
      <w:r w:rsidRPr="00ED2082">
        <w:t>1</w:t>
      </w:r>
      <w:r w:rsidR="00B65994">
        <w:t xml:space="preserve">. </w:t>
      </w:r>
      <w:r w:rsidRPr="00ED2082">
        <w:t>Состав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2272"/>
        <w:gridCol w:w="2274"/>
      </w:tblGrid>
      <w:tr w:rsidR="0059210B" w:rsidRPr="00ED2082" w:rsidTr="00B83A86">
        <w:trPr>
          <w:trHeight w:val="557"/>
          <w:jc w:val="center"/>
        </w:trPr>
        <w:tc>
          <w:tcPr>
            <w:tcW w:w="3750" w:type="dxa"/>
            <w:vMerge w:val="restart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Группа</w:t>
            </w:r>
          </w:p>
        </w:tc>
        <w:tc>
          <w:tcPr>
            <w:tcW w:w="3750" w:type="dxa"/>
            <w:gridSpan w:val="2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Пол,</w:t>
            </w:r>
            <w:r w:rsidR="00ED2082" w:rsidRPr="00ED2082">
              <w:t xml:space="preserve"> </w:t>
            </w:r>
            <w:r w:rsidRPr="00ED2082">
              <w:t>возраст</w:t>
            </w:r>
            <w:r w:rsidR="00ED2082">
              <w:t xml:space="preserve"> (</w:t>
            </w:r>
            <w:r w:rsidRPr="00ED2082">
              <w:t>количество</w:t>
            </w:r>
            <w:r w:rsidR="00ED2082" w:rsidRPr="00ED2082">
              <w:t xml:space="preserve"> </w:t>
            </w:r>
            <w:r w:rsidRPr="00ED2082">
              <w:t>человек</w:t>
            </w:r>
            <w:r w:rsidR="00ED2082" w:rsidRPr="00ED2082">
              <w:t xml:space="preserve">) </w:t>
            </w:r>
          </w:p>
        </w:tc>
      </w:tr>
      <w:tr w:rsidR="0059210B" w:rsidRPr="00ED2082" w:rsidTr="00B83A86">
        <w:trPr>
          <w:trHeight w:val="143"/>
          <w:jc w:val="center"/>
        </w:trPr>
        <w:tc>
          <w:tcPr>
            <w:tcW w:w="3750" w:type="dxa"/>
            <w:vMerge/>
            <w:shd w:val="clear" w:color="auto" w:fill="auto"/>
          </w:tcPr>
          <w:p w:rsidR="0059210B" w:rsidRPr="00ED2082" w:rsidRDefault="0059210B" w:rsidP="00B65994">
            <w:pPr>
              <w:pStyle w:val="af3"/>
            </w:pPr>
          </w:p>
        </w:tc>
        <w:tc>
          <w:tcPr>
            <w:tcW w:w="1874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муж.</w:t>
            </w:r>
          </w:p>
        </w:tc>
        <w:tc>
          <w:tcPr>
            <w:tcW w:w="1876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Возраст,</w:t>
            </w:r>
            <w:r w:rsidR="00ED2082" w:rsidRPr="00ED2082">
              <w:t xml:space="preserve"> </w:t>
            </w:r>
            <w:r w:rsidRPr="00ED2082">
              <w:t>лет</w:t>
            </w:r>
          </w:p>
        </w:tc>
      </w:tr>
      <w:tr w:rsidR="0059210B" w:rsidRPr="00ED2082" w:rsidTr="00B83A86">
        <w:trPr>
          <w:trHeight w:val="418"/>
          <w:jc w:val="center"/>
        </w:trPr>
        <w:tc>
          <w:tcPr>
            <w:tcW w:w="3750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Экспериментальная</w:t>
            </w:r>
          </w:p>
        </w:tc>
        <w:tc>
          <w:tcPr>
            <w:tcW w:w="1874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15</w:t>
            </w:r>
          </w:p>
        </w:tc>
        <w:tc>
          <w:tcPr>
            <w:tcW w:w="1876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20-31</w:t>
            </w:r>
          </w:p>
        </w:tc>
      </w:tr>
      <w:tr w:rsidR="0059210B" w:rsidRPr="00ED2082" w:rsidTr="00B83A86">
        <w:trPr>
          <w:trHeight w:val="418"/>
          <w:jc w:val="center"/>
        </w:trPr>
        <w:tc>
          <w:tcPr>
            <w:tcW w:w="3750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Контрольная</w:t>
            </w:r>
          </w:p>
        </w:tc>
        <w:tc>
          <w:tcPr>
            <w:tcW w:w="1874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10</w:t>
            </w:r>
          </w:p>
        </w:tc>
        <w:tc>
          <w:tcPr>
            <w:tcW w:w="1876" w:type="dxa"/>
            <w:shd w:val="clear" w:color="auto" w:fill="auto"/>
          </w:tcPr>
          <w:p w:rsidR="0059210B" w:rsidRPr="00ED2082" w:rsidRDefault="0059210B" w:rsidP="00B65994">
            <w:pPr>
              <w:pStyle w:val="af3"/>
            </w:pPr>
            <w:r w:rsidRPr="00ED2082">
              <w:t>23-38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Фиксация</w:t>
      </w:r>
      <w:r w:rsidR="00ED2082" w:rsidRPr="00ED2082">
        <w:t xml:space="preserve"> </w:t>
      </w:r>
      <w:r w:rsidRPr="00ED2082">
        <w:t>сравнительных</w:t>
      </w:r>
      <w:r w:rsidR="00ED2082" w:rsidRPr="00ED2082">
        <w:t xml:space="preserve"> </w:t>
      </w:r>
      <w:r w:rsidRPr="00ED2082">
        <w:t>результатов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проводилась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определенные</w:t>
      </w:r>
      <w:r w:rsidR="00ED2082" w:rsidRPr="00ED2082">
        <w:t xml:space="preserve"> </w:t>
      </w:r>
      <w:r w:rsidRPr="00ED2082">
        <w:t>промежутки</w:t>
      </w:r>
      <w:r w:rsidR="00ED2082" w:rsidRPr="00ED2082">
        <w:t xml:space="preserve"> </w:t>
      </w:r>
      <w:r w:rsidRPr="00ED2082">
        <w:t>времени,</w:t>
      </w:r>
      <w:r w:rsidR="00ED2082" w:rsidRPr="00ED2082">
        <w:t xml:space="preserve"> </w:t>
      </w:r>
      <w:r w:rsidRPr="00ED2082">
        <w:t>предусмотренные</w:t>
      </w:r>
      <w:r w:rsidR="00ED2082" w:rsidRPr="00ED2082">
        <w:t xml:space="preserve"> </w:t>
      </w:r>
      <w:r w:rsidRPr="00ED2082">
        <w:t>педагогическим</w:t>
      </w:r>
      <w:r w:rsidR="00ED2082" w:rsidRPr="00ED2082">
        <w:t xml:space="preserve"> </w:t>
      </w:r>
      <w:r w:rsidRPr="00ED2082">
        <w:t>экспериментом.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Контрольную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экспериментальную</w:t>
      </w:r>
      <w:r w:rsidR="00ED2082" w:rsidRPr="00ED2082">
        <w:t xml:space="preserve"> </w:t>
      </w:r>
      <w:r w:rsidRPr="00ED2082">
        <w:t>группы</w:t>
      </w:r>
      <w:r w:rsidR="00ED2082" w:rsidRPr="00ED2082">
        <w:t xml:space="preserve"> </w:t>
      </w:r>
      <w:r w:rsidRPr="00ED2082">
        <w:t>составляли</w:t>
      </w:r>
      <w:r w:rsidR="00ED2082" w:rsidRPr="00ED2082">
        <w:t xml:space="preserve"> </w:t>
      </w:r>
      <w:r w:rsidRPr="00ED2082">
        <w:t>больные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закрытыми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экспериментальную</w:t>
      </w:r>
      <w:r w:rsidR="00ED2082" w:rsidRPr="00ED2082">
        <w:t xml:space="preserve"> </w:t>
      </w:r>
      <w:r w:rsidRPr="00ED2082">
        <w:t>группу</w:t>
      </w:r>
      <w:r w:rsidR="00ED2082" w:rsidRPr="00ED2082">
        <w:t xml:space="preserve"> </w:t>
      </w:r>
      <w:r w:rsidRPr="00ED2082">
        <w:t>вошли</w:t>
      </w:r>
      <w:r w:rsidR="00ED2082" w:rsidRPr="00ED2082">
        <w:t xml:space="preserve">: </w:t>
      </w:r>
      <w:r w:rsidRPr="00ED2082">
        <w:t>15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диагнозом</w:t>
      </w:r>
      <w:r w:rsidR="00ED2082" w:rsidRPr="00ED2082">
        <w:t xml:space="preserve"> - </w:t>
      </w:r>
      <w:r w:rsidRPr="00ED2082">
        <w:t>оскольчатые</w:t>
      </w:r>
      <w:r w:rsidR="00ED2082" w:rsidRPr="00ED2082">
        <w:t xml:space="preserve"> </w:t>
      </w:r>
      <w:r w:rsidRPr="00ED2082">
        <w:t>переломы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2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- </w:t>
      </w:r>
      <w:r w:rsidRPr="00ED2082">
        <w:t>винтообразные</w:t>
      </w:r>
      <w:r w:rsidR="00ED2082" w:rsidRPr="00ED2082">
        <w:t xml:space="preserve"> </w:t>
      </w:r>
      <w:r w:rsidRPr="00ED2082">
        <w:t>переломы,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- </w:t>
      </w:r>
      <w:r w:rsidRPr="00ED2082">
        <w:t>косые</w:t>
      </w:r>
      <w:r w:rsidR="00ED2082" w:rsidRPr="00ED2082">
        <w:t xml:space="preserve"> </w:t>
      </w:r>
      <w:r w:rsidRPr="00ED2082">
        <w:t>переломы,</w:t>
      </w:r>
      <w:r w:rsidR="00ED2082" w:rsidRPr="00ED2082">
        <w:t xml:space="preserve"> </w:t>
      </w:r>
      <w:r w:rsidRPr="00ED2082">
        <w:t>3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- </w:t>
      </w:r>
      <w:r w:rsidRPr="00ED2082">
        <w:t>поперечные</w:t>
      </w:r>
      <w:r w:rsidR="00ED2082" w:rsidRPr="00ED2082">
        <w:t xml:space="preserve"> </w:t>
      </w:r>
      <w:r w:rsidRPr="00ED2082">
        <w:t>переломы.</w:t>
      </w:r>
      <w:r w:rsidR="00ED2082" w:rsidRPr="00ED2082">
        <w:t xml:space="preserve"> </w:t>
      </w:r>
      <w:r w:rsidRPr="00ED2082">
        <w:t>Контрольную</w:t>
      </w:r>
      <w:r w:rsidR="00ED2082" w:rsidRPr="00ED2082">
        <w:t xml:space="preserve"> </w:t>
      </w:r>
      <w:r w:rsidRPr="00ED2082">
        <w:t>группу</w:t>
      </w:r>
      <w:r w:rsidR="00ED2082" w:rsidRPr="00ED2082">
        <w:t xml:space="preserve"> </w:t>
      </w:r>
      <w:r w:rsidRPr="00ED2082">
        <w:t>составляли</w:t>
      </w:r>
      <w:r w:rsidR="00ED2082" w:rsidRPr="00ED2082">
        <w:t xml:space="preserve"> </w:t>
      </w:r>
      <w:r w:rsidRPr="00ED2082">
        <w:t>5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оскольчатыми</w:t>
      </w:r>
      <w:r w:rsidR="00ED2082" w:rsidRPr="00ED2082">
        <w:t xml:space="preserve"> </w:t>
      </w:r>
      <w:r w:rsidRPr="00ED2082">
        <w:t>переломами,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1</w:t>
      </w:r>
      <w:r w:rsidR="00ED2082" w:rsidRPr="00ED2082">
        <w:t xml:space="preserve"> </w:t>
      </w:r>
      <w:r w:rsidRPr="00ED2082">
        <w:t>больному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винтообразным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поперечным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3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косыми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голени.</w:t>
      </w:r>
      <w:r w:rsidR="00ED2082" w:rsidRPr="00ED2082">
        <w:t xml:space="preserve"> </w:t>
      </w:r>
      <w:r w:rsidRPr="00ED2082">
        <w:t>Формирование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проходило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мере</w:t>
      </w:r>
      <w:r w:rsidR="00ED2082" w:rsidRPr="00ED2082">
        <w:t xml:space="preserve"> </w:t>
      </w:r>
      <w:r w:rsidRPr="00ED2082">
        <w:t>поступления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стационар.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При</w:t>
      </w:r>
      <w:r w:rsidR="00ED2082" w:rsidRPr="00ED2082">
        <w:t xml:space="preserve"> </w:t>
      </w:r>
      <w:r w:rsidRPr="00ED2082">
        <w:t>обращении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контрольной,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наблюдалась</w:t>
      </w:r>
      <w:r w:rsidR="00ED2082" w:rsidRPr="00ED2082">
        <w:t xml:space="preserve"> </w:t>
      </w:r>
      <w:r w:rsidRPr="00ED2082">
        <w:t>идентичная</w:t>
      </w:r>
      <w:r w:rsidR="00ED2082" w:rsidRPr="00ED2082">
        <w:t xml:space="preserve"> </w:t>
      </w:r>
      <w:r w:rsidRPr="00ED2082">
        <w:t>симптоматика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: </w:t>
      </w:r>
      <w:r w:rsidRPr="00ED2082">
        <w:t>ограничение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болезненность</w:t>
      </w:r>
      <w:r w:rsidR="00ED2082" w:rsidRPr="00ED2082">
        <w:t xml:space="preserve"> </w:t>
      </w:r>
      <w:r w:rsidRPr="00ED2082">
        <w:t>движений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голеностопном</w:t>
      </w:r>
      <w:r w:rsidR="00ED2082" w:rsidRPr="00ED2082">
        <w:t xml:space="preserve"> </w:t>
      </w:r>
      <w:r w:rsidRPr="00ED2082">
        <w:t>суставе,</w:t>
      </w:r>
      <w:r w:rsidR="00ED2082" w:rsidRPr="00ED2082">
        <w:t xml:space="preserve"> </w:t>
      </w:r>
      <w:r w:rsidRPr="00ED2082">
        <w:t>нарушение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функции.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пальпации</w:t>
      </w:r>
      <w:r w:rsidR="00ED2082" w:rsidRPr="00ED2082">
        <w:t xml:space="preserve"> </w:t>
      </w:r>
      <w:r w:rsidRPr="00ED2082">
        <w:t>голеностопного</w:t>
      </w:r>
      <w:r w:rsidR="00ED2082" w:rsidRPr="00ED2082">
        <w:t xml:space="preserve"> </w:t>
      </w:r>
      <w:r w:rsidRPr="00ED2082">
        <w:t>сустава</w:t>
      </w:r>
      <w:r w:rsidR="00ED2082" w:rsidRPr="00ED2082">
        <w:t xml:space="preserve"> </w:t>
      </w:r>
      <w:r w:rsidRPr="00ED2082">
        <w:t>определялись</w:t>
      </w:r>
      <w:r w:rsidR="00ED2082" w:rsidRPr="00ED2082">
        <w:t xml:space="preserve"> </w:t>
      </w:r>
      <w:r w:rsidRPr="00ED2082">
        <w:t>отек,</w:t>
      </w:r>
      <w:r w:rsidR="00ED2082" w:rsidRPr="00ED2082">
        <w:t xml:space="preserve"> </w:t>
      </w:r>
      <w:r w:rsidRPr="00ED2082">
        <w:t>болезненность,</w:t>
      </w:r>
      <w:r w:rsidR="00ED2082" w:rsidRPr="00ED2082">
        <w:t xml:space="preserve"> </w:t>
      </w:r>
      <w:r w:rsidRPr="00ED2082">
        <w:t>гипотермия</w:t>
      </w:r>
      <w:r w:rsidR="00ED2082" w:rsidRPr="00ED2082">
        <w:t xml:space="preserve"> </w:t>
      </w:r>
      <w:r w:rsidRPr="00ED2082">
        <w:t>сустава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всей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объективном</w:t>
      </w:r>
      <w:r w:rsidR="00ED2082" w:rsidRPr="00ED2082">
        <w:t xml:space="preserve"> </w:t>
      </w:r>
      <w:r w:rsidRPr="00ED2082">
        <w:t>исследовании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оперированных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было</w:t>
      </w:r>
      <w:r w:rsidR="00ED2082" w:rsidRPr="00ED2082">
        <w:t xml:space="preserve"> </w:t>
      </w:r>
      <w:r w:rsidRPr="00ED2082">
        <w:t>отмечено</w:t>
      </w:r>
      <w:r w:rsidR="00ED2082" w:rsidRPr="00ED2082">
        <w:t xml:space="preserve"> </w:t>
      </w:r>
      <w:r w:rsidRPr="00ED2082">
        <w:t>значительное</w:t>
      </w:r>
      <w:r w:rsidR="00ED2082" w:rsidRPr="00ED2082">
        <w:t xml:space="preserve"> </w:t>
      </w:r>
      <w:r w:rsidRPr="00ED2082">
        <w:t>повышение</w:t>
      </w:r>
      <w:r w:rsidR="00ED2082" w:rsidRPr="00ED2082">
        <w:t xml:space="preserve"> </w:t>
      </w:r>
      <w:r w:rsidRPr="00ED2082">
        <w:t>мышечного</w:t>
      </w:r>
      <w:r w:rsidR="00ED2082" w:rsidRPr="00ED2082">
        <w:t xml:space="preserve"> </w:t>
      </w:r>
      <w:r w:rsidRPr="00ED2082">
        <w:t>тонуса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зафиксировано</w:t>
      </w:r>
      <w:r w:rsidR="00ED2082" w:rsidRPr="00ED2082">
        <w:t xml:space="preserve"> </w:t>
      </w:r>
      <w:r w:rsidRPr="00ED2082">
        <w:t>падение</w:t>
      </w:r>
      <w:r w:rsidR="00ED2082" w:rsidRPr="00ED2082">
        <w:t xml:space="preserve"> </w:t>
      </w:r>
      <w:r w:rsidRPr="00ED2082">
        <w:t>силовых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скоростно-силовых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сравнению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моделью.</w:t>
      </w:r>
    </w:p>
    <w:p w:rsidR="00ED2082" w:rsidRDefault="0059210B" w:rsidP="00ED2082">
      <w:pPr>
        <w:tabs>
          <w:tab w:val="left" w:pos="726"/>
        </w:tabs>
      </w:pPr>
      <w:r w:rsidRPr="00ED2082">
        <w:t>Таким</w:t>
      </w:r>
      <w:r w:rsidR="00ED2082" w:rsidRPr="00ED2082">
        <w:t xml:space="preserve"> </w:t>
      </w:r>
      <w:r w:rsidRPr="00ED2082">
        <w:t>образом,</w:t>
      </w:r>
      <w:r w:rsidR="00ED2082" w:rsidRPr="00ED2082">
        <w:t xml:space="preserve"> </w:t>
      </w:r>
      <w:r w:rsidRPr="00ED2082">
        <w:t>существенных</w:t>
      </w:r>
      <w:r w:rsidR="00ED2082" w:rsidRPr="00ED2082">
        <w:t xml:space="preserve"> </w:t>
      </w:r>
      <w:r w:rsidRPr="00ED2082">
        <w:t>различий</w:t>
      </w:r>
      <w:r w:rsidR="00ED2082" w:rsidRPr="00ED2082">
        <w:t xml:space="preserve"> </w:t>
      </w:r>
      <w:r w:rsidRPr="00ED2082">
        <w:t>между</w:t>
      </w:r>
      <w:r w:rsidR="00ED2082" w:rsidRPr="00ED2082">
        <w:t xml:space="preserve"> </w:t>
      </w:r>
      <w:r w:rsidRPr="00ED2082">
        <w:t>испытуемыми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клинической</w:t>
      </w:r>
      <w:r w:rsidR="00ED2082" w:rsidRPr="00ED2082">
        <w:t xml:space="preserve"> </w:t>
      </w:r>
      <w:r w:rsidRPr="00ED2082">
        <w:t>симптоматике,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подготовленности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отмечалось,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позволило</w:t>
      </w:r>
      <w:r w:rsidR="00ED2082" w:rsidRPr="00ED2082">
        <w:t xml:space="preserve"> </w:t>
      </w:r>
      <w:r w:rsidRPr="00ED2082">
        <w:t>сопоставить</w:t>
      </w:r>
      <w:r w:rsidR="00ED2082" w:rsidRPr="00ED2082">
        <w:t xml:space="preserve"> </w:t>
      </w:r>
      <w:r w:rsidRPr="00ED2082">
        <w:t>результаты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обеих</w:t>
      </w:r>
      <w:r w:rsidR="00ED2082" w:rsidRPr="00ED2082">
        <w:t xml:space="preserve"> </w:t>
      </w:r>
      <w:r w:rsidRPr="00ED2082">
        <w:t>групп.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</w:p>
    <w:p w:rsidR="0059210B" w:rsidRDefault="00B65994" w:rsidP="00B65994">
      <w:pPr>
        <w:pStyle w:val="1"/>
      </w:pPr>
      <w:r>
        <w:br w:type="page"/>
      </w:r>
      <w:bookmarkStart w:id="9" w:name="_Toc281156955"/>
      <w:r w:rsidR="0059210B" w:rsidRPr="00ED2082">
        <w:t>ГЛАВА</w:t>
      </w:r>
      <w:r w:rsidR="00ED2082" w:rsidRPr="00ED2082">
        <w:t xml:space="preserve"> </w:t>
      </w:r>
      <w:r w:rsidR="0059210B" w:rsidRPr="00ED2082">
        <w:rPr>
          <w:lang w:val="en-US"/>
        </w:rPr>
        <w:t>III</w:t>
      </w:r>
      <w:r>
        <w:t>.</w:t>
      </w:r>
      <w:r w:rsidR="00ED2082" w:rsidRPr="00ED2082">
        <w:t xml:space="preserve"> </w:t>
      </w:r>
      <w:r w:rsidR="0059210B" w:rsidRPr="00ED2082">
        <w:t>Методика</w:t>
      </w:r>
      <w:r w:rsidR="00ED2082" w:rsidRPr="00ED2082">
        <w:t xml:space="preserve"> </w:t>
      </w:r>
      <w:r w:rsidR="0059210B" w:rsidRPr="00ED2082">
        <w:t>реабилитационных</w:t>
      </w:r>
      <w:r w:rsidR="00ED2082" w:rsidRPr="00ED2082">
        <w:t xml:space="preserve"> </w:t>
      </w:r>
      <w:r w:rsidR="0059210B" w:rsidRPr="00ED2082">
        <w:t>мероприятий</w:t>
      </w:r>
      <w:r w:rsidR="00ED2082" w:rsidRPr="00ED2082">
        <w:t xml:space="preserve"> </w:t>
      </w:r>
      <w:r w:rsidR="0059210B" w:rsidRPr="00ED2082">
        <w:t>при</w:t>
      </w:r>
      <w:r w:rsidR="00ED2082" w:rsidRPr="00ED2082">
        <w:t xml:space="preserve"> </w:t>
      </w:r>
      <w:r w:rsidR="0059210B" w:rsidRPr="00ED2082">
        <w:t>переломах</w:t>
      </w:r>
      <w:r w:rsidR="00ED2082" w:rsidRPr="00ED2082">
        <w:t xml:space="preserve"> </w:t>
      </w:r>
      <w:r w:rsidR="0059210B" w:rsidRPr="00ED2082">
        <w:t>костей</w:t>
      </w:r>
      <w:r w:rsidR="00ED2082" w:rsidRPr="00ED2082">
        <w:t xml:space="preserve"> </w:t>
      </w:r>
      <w:r w:rsidR="0059210B" w:rsidRPr="00ED2082">
        <w:t>голени</w:t>
      </w:r>
      <w:r w:rsidR="00ED2082" w:rsidRPr="00ED2082">
        <w:t xml:space="preserve"> </w:t>
      </w:r>
      <w:r w:rsidR="0059210B" w:rsidRPr="00ED2082">
        <w:t>в</w:t>
      </w:r>
      <w:r w:rsidR="00ED2082" w:rsidRPr="00ED2082">
        <w:t xml:space="preserve"> </w:t>
      </w:r>
      <w:r w:rsidR="0059210B" w:rsidRPr="00ED2082">
        <w:t>иммобилизационном</w:t>
      </w:r>
      <w:r w:rsidR="00ED2082" w:rsidRPr="00ED2082">
        <w:t xml:space="preserve"> </w:t>
      </w:r>
      <w:r w:rsidR="0059210B" w:rsidRPr="00ED2082">
        <w:t>период</w:t>
      </w:r>
      <w:r>
        <w:t>е</w:t>
      </w:r>
      <w:bookmarkEnd w:id="9"/>
    </w:p>
    <w:p w:rsidR="00B65994" w:rsidRPr="00B65994" w:rsidRDefault="00B65994" w:rsidP="00B65994">
      <w:pPr>
        <w:rPr>
          <w:lang w:eastAsia="en-US"/>
        </w:rPr>
      </w:pPr>
    </w:p>
    <w:p w:rsidR="0059210B" w:rsidRPr="00ED2082" w:rsidRDefault="0059210B" w:rsidP="00ED2082">
      <w:pPr>
        <w:tabs>
          <w:tab w:val="left" w:pos="726"/>
        </w:tabs>
      </w:pPr>
      <w:r w:rsidRPr="00ED2082">
        <w:t>Основой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травматологических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борьба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болезнью,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сопровождается</w:t>
      </w:r>
      <w:r w:rsidR="00ED2082" w:rsidRPr="00ED2082">
        <w:t xml:space="preserve"> </w:t>
      </w:r>
      <w:r w:rsidRPr="00ED2082">
        <w:t>вторичными</w:t>
      </w:r>
      <w:r w:rsidR="00ED2082" w:rsidRPr="00ED2082">
        <w:t xml:space="preserve"> </w:t>
      </w:r>
      <w:r w:rsidRPr="00ED2082">
        <w:t>общими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местными</w:t>
      </w:r>
      <w:r w:rsidR="00ED2082" w:rsidRPr="00ED2082">
        <w:t xml:space="preserve"> </w:t>
      </w:r>
      <w:r w:rsidRPr="00ED2082">
        <w:t>патологическими</w:t>
      </w:r>
      <w:r w:rsidR="00ED2082" w:rsidRPr="00ED2082">
        <w:t xml:space="preserve"> </w:t>
      </w:r>
      <w:r w:rsidRPr="00ED2082">
        <w:t>сдвигами.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оптимальным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восстановлении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комплексное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средств,</w:t>
      </w:r>
      <w:r w:rsidR="00ED2082" w:rsidRPr="00ED2082">
        <w:t xml:space="preserve"> </w:t>
      </w:r>
      <w:r w:rsidRPr="00ED2082">
        <w:t>предусматривающих</w:t>
      </w:r>
      <w:r w:rsidR="00ED2082" w:rsidRPr="00ED2082">
        <w:t xml:space="preserve"> </w:t>
      </w:r>
      <w:r w:rsidRPr="00ED2082">
        <w:t>одновременное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поврежденного</w:t>
      </w:r>
      <w:r w:rsidR="00ED2082" w:rsidRPr="00ED2082">
        <w:t xml:space="preserve"> </w:t>
      </w:r>
      <w:r w:rsidRPr="00ED2082">
        <w:t>сегмента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работоспособности.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соответствии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основными</w:t>
      </w:r>
      <w:r w:rsidR="00ED2082" w:rsidRPr="00ED2082">
        <w:t xml:space="preserve"> </w:t>
      </w:r>
      <w:r w:rsidRPr="00ED2082">
        <w:t>положениями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методическими</w:t>
      </w:r>
      <w:r w:rsidR="00ED2082" w:rsidRPr="00ED2082">
        <w:t xml:space="preserve"> </w:t>
      </w:r>
      <w:r w:rsidRPr="00ED2082">
        <w:t>принципами</w:t>
      </w:r>
      <w:r w:rsidR="00ED2082" w:rsidRPr="00ED2082">
        <w:t xml:space="preserve"> </w:t>
      </w:r>
      <w:r w:rsidRPr="00ED2082">
        <w:t>построения</w:t>
      </w:r>
      <w:r w:rsidR="00ED2082" w:rsidRPr="00ED2082">
        <w:t xml:space="preserve"> </w:t>
      </w:r>
      <w:r w:rsidRPr="00ED2082">
        <w:t>тренировочного</w:t>
      </w:r>
      <w:r w:rsidR="00ED2082" w:rsidRPr="00ED2082">
        <w:t xml:space="preserve"> </w:t>
      </w:r>
      <w:r w:rsidRPr="00ED2082">
        <w:t>процесса</w:t>
      </w:r>
      <w:r w:rsidR="00ED2082">
        <w:t xml:space="preserve"> (</w:t>
      </w:r>
      <w:r w:rsidRPr="00ED2082">
        <w:t>непрерывность,</w:t>
      </w:r>
      <w:r w:rsidR="00ED2082" w:rsidRPr="00ED2082">
        <w:t xml:space="preserve"> </w:t>
      </w:r>
      <w:r w:rsidRPr="00ED2082">
        <w:t>систематическое</w:t>
      </w:r>
      <w:r w:rsidR="00ED2082" w:rsidRPr="00ED2082">
        <w:t xml:space="preserve"> </w:t>
      </w:r>
      <w:r w:rsidRPr="00ED2082">
        <w:t>чередование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отдыха,</w:t>
      </w:r>
      <w:r w:rsidR="00ED2082" w:rsidRPr="00ED2082">
        <w:t xml:space="preserve"> </w:t>
      </w:r>
      <w:r w:rsidRPr="00ED2082">
        <w:t>постепенность,</w:t>
      </w:r>
      <w:r w:rsidR="00ED2082" w:rsidRPr="00ED2082">
        <w:t xml:space="preserve"> </w:t>
      </w:r>
      <w:r w:rsidRPr="00ED2082">
        <w:t>адаптивное</w:t>
      </w:r>
      <w:r w:rsidR="00ED2082" w:rsidRPr="00ED2082">
        <w:t xml:space="preserve"> </w:t>
      </w:r>
      <w:r w:rsidRPr="00ED2082">
        <w:t>сбалансирование</w:t>
      </w:r>
      <w:r w:rsidR="00ED2082" w:rsidRPr="00ED2082">
        <w:t xml:space="preserve"> </w:t>
      </w:r>
      <w:r w:rsidRPr="00ED2082">
        <w:t>динамики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волнообразность,</w:t>
      </w:r>
      <w:r w:rsidR="00ED2082" w:rsidRPr="00ED2082">
        <w:t xml:space="preserve"> </w:t>
      </w:r>
      <w:r w:rsidRPr="00ED2082">
        <w:t>цикличность,</w:t>
      </w:r>
      <w:r w:rsidR="00ED2082" w:rsidRPr="00ED2082">
        <w:t xml:space="preserve"> </w:t>
      </w:r>
      <w:r w:rsidRPr="00ED2082">
        <w:t>возрастная</w:t>
      </w:r>
      <w:r w:rsidR="00ED2082" w:rsidRPr="00ED2082">
        <w:t xml:space="preserve"> </w:t>
      </w:r>
      <w:r w:rsidRPr="00ED2082">
        <w:t>адекватность</w:t>
      </w:r>
      <w:r w:rsidR="00ED2082" w:rsidRPr="00ED2082">
        <w:t xml:space="preserve">) </w:t>
      </w:r>
      <w:r w:rsidRPr="00ED2082">
        <w:t>позволяют</w:t>
      </w:r>
      <w:r w:rsidR="00ED2082" w:rsidRPr="00ED2082">
        <w:t xml:space="preserve"> </w:t>
      </w:r>
      <w:r w:rsidRPr="00ED2082">
        <w:t>оптимизировать</w:t>
      </w:r>
      <w:r w:rsidR="00ED2082" w:rsidRPr="00ED2082">
        <w:t xml:space="preserve"> </w:t>
      </w:r>
      <w:r w:rsidRPr="00ED2082">
        <w:t>процесс</w:t>
      </w:r>
      <w:r w:rsidR="00ED2082" w:rsidRPr="00ED2082">
        <w:t xml:space="preserve"> </w:t>
      </w:r>
      <w:r w:rsidRPr="00ED2082">
        <w:t>восстановления,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определенных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качеств,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</w:t>
      </w:r>
      <w:r w:rsidR="00ED2082" w:rsidRPr="00ED2082">
        <w:t xml:space="preserve"> </w:t>
      </w:r>
      <w:r w:rsidRPr="00ED2082">
        <w:t>больного</w:t>
      </w:r>
      <w:r w:rsidR="00ED2082">
        <w:t xml:space="preserve"> (</w:t>
      </w:r>
      <w:r w:rsidRPr="00ED2082">
        <w:t>7,</w:t>
      </w:r>
      <w:r w:rsidR="00ED2082" w:rsidRPr="00ED2082">
        <w:t xml:space="preserve"> </w:t>
      </w:r>
      <w:r w:rsidRPr="00ED2082">
        <w:t>6,</w:t>
      </w:r>
      <w:r w:rsidR="00ED2082" w:rsidRPr="00ED2082">
        <w:t xml:space="preserve"> </w:t>
      </w:r>
      <w:r w:rsidRPr="00ED2082">
        <w:t>10</w:t>
      </w:r>
      <w:r w:rsidRPr="00ED2082">
        <w:rPr>
          <w:i/>
        </w:rPr>
        <w:t>,</w:t>
      </w:r>
      <w:r w:rsidR="00ED2082" w:rsidRPr="00ED2082">
        <w:t xml:space="preserve"> </w:t>
      </w:r>
      <w:r w:rsidRPr="00ED2082">
        <w:t>17,</w:t>
      </w:r>
      <w:r w:rsidR="00ED2082" w:rsidRPr="00ED2082">
        <w:t xml:space="preserve"> </w:t>
      </w:r>
      <w:r w:rsidRPr="00ED2082">
        <w:t>19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t>В</w:t>
      </w:r>
      <w:r w:rsidR="00ED2082" w:rsidRPr="00ED2082">
        <w:t xml:space="preserve"> </w:t>
      </w:r>
      <w:r w:rsidRPr="00ED2082">
        <w:t>тоже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оперативного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представляет</w:t>
      </w:r>
      <w:r w:rsidR="00ED2082" w:rsidRPr="00ED2082">
        <w:t xml:space="preserve"> </w:t>
      </w:r>
      <w:r w:rsidRPr="00ED2082">
        <w:t>большие</w:t>
      </w:r>
      <w:r w:rsidR="00ED2082" w:rsidRPr="00ED2082">
        <w:t xml:space="preserve"> </w:t>
      </w:r>
      <w:r w:rsidRPr="00ED2082">
        <w:t>методические</w:t>
      </w:r>
      <w:r w:rsidR="00ED2082" w:rsidRPr="00ED2082">
        <w:t xml:space="preserve"> </w:t>
      </w:r>
      <w:r w:rsidRPr="00ED2082">
        <w:t>трудности.</w:t>
      </w:r>
      <w:r w:rsidR="00ED2082" w:rsidRPr="00ED2082">
        <w:t xml:space="preserve"> </w:t>
      </w:r>
      <w:r w:rsidRPr="00ED2082">
        <w:t>Иммобилизация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нестабильность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позволяют</w:t>
      </w:r>
      <w:r w:rsidR="00ED2082" w:rsidRPr="00ED2082">
        <w:t xml:space="preserve"> </w:t>
      </w:r>
      <w:r w:rsidRPr="00ED2082">
        <w:t>проводить</w:t>
      </w:r>
      <w:r w:rsidR="00ED2082" w:rsidRPr="00ED2082">
        <w:t xml:space="preserve"> </w:t>
      </w:r>
      <w:r w:rsidRPr="00ED2082">
        <w:t>глобальные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характеру,</w:t>
      </w:r>
      <w:r w:rsidR="00ED2082" w:rsidRPr="00ED2082">
        <w:t xml:space="preserve"> </w:t>
      </w:r>
      <w:r w:rsidRPr="00ED2082">
        <w:t>большие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объему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интенсивности</w:t>
      </w:r>
      <w:r w:rsidR="00ED2082" w:rsidRPr="00ED2082">
        <w:t xml:space="preserve"> </w:t>
      </w:r>
      <w:r w:rsidRPr="00ED2082">
        <w:t>традиционные</w:t>
      </w:r>
      <w:r w:rsidR="00ED2082" w:rsidRPr="00ED2082">
        <w:t xml:space="preserve"> </w:t>
      </w:r>
      <w:r w:rsidRPr="00ED2082">
        <w:t>физические</w:t>
      </w:r>
      <w:r w:rsidR="00ED2082" w:rsidRPr="00ED2082">
        <w:t xml:space="preserve"> </w:t>
      </w:r>
      <w:r w:rsidRPr="00ED2082">
        <w:t>упражнения</w:t>
      </w:r>
      <w:r w:rsidR="00ED2082">
        <w:t xml:space="preserve"> (</w:t>
      </w:r>
      <w:r w:rsidRPr="00ED2082">
        <w:t>ходьба,</w:t>
      </w:r>
      <w:r w:rsidR="00ED2082" w:rsidRPr="00ED2082">
        <w:t xml:space="preserve"> </w:t>
      </w:r>
      <w:r w:rsidRPr="00ED2082">
        <w:t>бег,</w:t>
      </w:r>
      <w:r w:rsidR="00ED2082" w:rsidRPr="00ED2082">
        <w:t xml:space="preserve"> </w:t>
      </w:r>
      <w:r w:rsidRPr="00ED2082">
        <w:t>прыжки</w:t>
      </w:r>
      <w:r w:rsidR="00ED2082" w:rsidRPr="00ED2082">
        <w:t xml:space="preserve">), </w:t>
      </w:r>
      <w:r w:rsidRPr="00ED2082">
        <w:t>включающие</w:t>
      </w:r>
      <w:r w:rsidR="00ED2082" w:rsidRPr="00ED2082">
        <w:t xml:space="preserve"> </w:t>
      </w:r>
      <w:r w:rsidRPr="00ED2082">
        <w:t>весь</w:t>
      </w:r>
      <w:r w:rsidR="00ED2082" w:rsidRPr="00ED2082">
        <w:t xml:space="preserve"> </w:t>
      </w:r>
      <w:r w:rsidRPr="00ED2082">
        <w:t>НМА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этим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предлагалось</w:t>
      </w:r>
      <w:r w:rsidR="00ED2082" w:rsidRPr="00ED2082">
        <w:t xml:space="preserve"> </w:t>
      </w:r>
      <w:r w:rsidRPr="00ED2082">
        <w:t>применение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нагрузки,</w:t>
      </w:r>
      <w:r w:rsidR="00ED2082" w:rsidRPr="00ED2082">
        <w:t xml:space="preserve"> </w:t>
      </w:r>
      <w:r w:rsidRPr="00ED2082">
        <w:t>способствующей</w:t>
      </w:r>
      <w:r w:rsidR="00ED2082" w:rsidRPr="00ED2082">
        <w:t xml:space="preserve"> </w:t>
      </w:r>
      <w:r w:rsidRPr="00ED2082">
        <w:t>профилактике</w:t>
      </w:r>
      <w:r w:rsidR="00ED2082" w:rsidRPr="00ED2082">
        <w:t xml:space="preserve"> </w:t>
      </w:r>
      <w:r w:rsidRPr="00ED2082">
        <w:t>атрофии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контрактур,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восстановлению</w:t>
      </w:r>
      <w:r w:rsidR="00ED2082" w:rsidRPr="00ED2082">
        <w:t xml:space="preserve"> </w:t>
      </w:r>
      <w:r w:rsidRPr="00ED2082">
        <w:t>таких</w:t>
      </w:r>
      <w:r w:rsidR="00ED2082" w:rsidRPr="00ED2082">
        <w:t xml:space="preserve"> </w:t>
      </w:r>
      <w:r w:rsidRPr="00ED2082">
        <w:t>двигательных</w:t>
      </w:r>
      <w:r w:rsidR="00ED2082" w:rsidRPr="00ED2082">
        <w:t xml:space="preserve"> </w:t>
      </w:r>
      <w:r w:rsidRPr="00ED2082">
        <w:t>качеств,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сила,</w:t>
      </w:r>
      <w:r w:rsidR="00ED2082" w:rsidRPr="00ED2082">
        <w:t xml:space="preserve"> </w:t>
      </w:r>
      <w:r w:rsidRPr="00ED2082">
        <w:t>быстрота,</w:t>
      </w:r>
      <w:r w:rsidR="00ED2082" w:rsidRPr="00ED2082">
        <w:t xml:space="preserve"> </w:t>
      </w:r>
      <w:r w:rsidRPr="00ED2082">
        <w:t>выносливость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координация.</w:t>
      </w:r>
      <w:r w:rsidR="00ED2082" w:rsidRPr="00ED2082">
        <w:t xml:space="preserve"> </w:t>
      </w:r>
      <w:r w:rsidRPr="00ED2082">
        <w:t>Педагогические</w:t>
      </w:r>
      <w:r w:rsidR="00ED2082" w:rsidRPr="00ED2082">
        <w:t xml:space="preserve"> </w:t>
      </w:r>
      <w:r w:rsidRPr="00ED2082">
        <w:t>наблюдения</w:t>
      </w:r>
      <w:r w:rsidR="00ED2082" w:rsidRPr="00ED2082">
        <w:t xml:space="preserve"> </w:t>
      </w:r>
      <w:r w:rsidRPr="00ED2082">
        <w:t>показали,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проведение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вызывает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нервно-мышечного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суставного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возможно,</w:t>
      </w:r>
      <w:r w:rsidR="00ED2082" w:rsidRPr="00ED2082">
        <w:t xml:space="preserve"> </w:t>
      </w:r>
      <w:r w:rsidRPr="00ED2082">
        <w:t>начиная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иммобилизационного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компрессионно-дистракционного</w:t>
      </w:r>
      <w:r w:rsidR="00ED2082" w:rsidRPr="00ED2082">
        <w:t xml:space="preserve"> </w:t>
      </w:r>
      <w:r w:rsidRPr="00ED2082">
        <w:t>остеосинтеза.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Весь</w:t>
      </w:r>
      <w:r w:rsidR="00ED2082" w:rsidRPr="00ED2082">
        <w:t xml:space="preserve"> </w:t>
      </w:r>
      <w:r w:rsidRPr="00ED2082">
        <w:t>цикл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был</w:t>
      </w:r>
      <w:r w:rsidR="00ED2082" w:rsidRPr="00ED2082">
        <w:t xml:space="preserve"> </w:t>
      </w:r>
      <w:r w:rsidRPr="00ED2082">
        <w:t>ориентирован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периода</w:t>
      </w:r>
      <w:r w:rsidR="00ED2082" w:rsidRPr="00ED2082">
        <w:t xml:space="preserve">: </w:t>
      </w:r>
      <w:r w:rsidRPr="00ED2082">
        <w:t>первый</w:t>
      </w:r>
      <w:r w:rsidR="00ED2082" w:rsidRPr="00ED2082">
        <w:t xml:space="preserve"> - </w:t>
      </w:r>
      <w:r w:rsidRPr="00ED2082">
        <w:t>иммобилизационный,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разделен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три</w:t>
      </w:r>
      <w:r w:rsidR="00ED2082" w:rsidRPr="00ED2082">
        <w:t xml:space="preserve"> </w:t>
      </w:r>
      <w:r w:rsidRPr="00ED2082">
        <w:t>этапа.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проведения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пациентами</w:t>
      </w:r>
      <w:r w:rsidR="00ED2082" w:rsidRPr="00ED2082">
        <w:t xml:space="preserve"> </w:t>
      </w:r>
      <w:r w:rsidRPr="00ED2082">
        <w:t>один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занимался</w:t>
      </w:r>
      <w:r w:rsidR="00ED2082" w:rsidRPr="00ED2082">
        <w:t xml:space="preserve"> </w:t>
      </w:r>
      <w:r w:rsidRPr="00ED2082">
        <w:t>методист.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проводилась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гимнастика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общепринятой</w:t>
      </w:r>
      <w:r w:rsidR="00ED2082" w:rsidRPr="00ED2082">
        <w:t xml:space="preserve"> </w:t>
      </w:r>
      <w:r w:rsidRPr="00ED2082">
        <w:t>методике,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которой</w:t>
      </w:r>
      <w:r w:rsidR="00ED2082" w:rsidRPr="00ED2082">
        <w:t xml:space="preserve"> </w:t>
      </w:r>
      <w:r w:rsidRPr="00ED2082">
        <w:t>применялись</w:t>
      </w:r>
      <w:r w:rsidR="00ED2082" w:rsidRPr="00ED2082">
        <w:t xml:space="preserve"> </w:t>
      </w:r>
      <w:r w:rsidRPr="00ED2082">
        <w:t>общеразвивающие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мелких,</w:t>
      </w:r>
      <w:r w:rsidR="00ED2082" w:rsidRPr="00ED2082">
        <w:t xml:space="preserve"> </w:t>
      </w:r>
      <w:r w:rsidRPr="00ED2082">
        <w:t>крупных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средних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групп,</w:t>
      </w:r>
      <w:r w:rsidR="00ED2082" w:rsidRPr="00ED2082">
        <w:t xml:space="preserve"> </w:t>
      </w:r>
      <w:r w:rsidRPr="00ED2082">
        <w:t>дыхательные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идеомоторные</w:t>
      </w:r>
      <w:r w:rsidR="00ED2082" w:rsidRPr="00ED2082">
        <w:t xml:space="preserve"> </w:t>
      </w:r>
      <w:r w:rsidRPr="00ED2082">
        <w:t>упражнения.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пациентам</w:t>
      </w:r>
      <w:r w:rsidR="00ED2082" w:rsidRPr="00ED2082">
        <w:t xml:space="preserve"> </w:t>
      </w:r>
      <w:r w:rsidRPr="00ED2082">
        <w:t>предлагались</w:t>
      </w:r>
      <w:r w:rsidR="00ED2082" w:rsidRPr="00ED2082">
        <w:t xml:space="preserve"> </w:t>
      </w:r>
      <w:r w:rsidRPr="00ED2082">
        <w:t>самостоятельные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</w:t>
      </w:r>
      <w:r w:rsidRPr="00ED2082">
        <w:t>3</w:t>
      </w:r>
      <w:r w:rsidR="00ED2082" w:rsidRPr="00ED2082">
        <w:t xml:space="preserve"> - </w:t>
      </w:r>
      <w:r w:rsidRPr="00ED2082">
        <w:t>4</w:t>
      </w:r>
      <w:r w:rsidR="00ED2082" w:rsidRPr="00ED2082">
        <w:t xml:space="preserve"> </w:t>
      </w:r>
      <w:r w:rsidRPr="00ED2082">
        <w:t>раза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один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проводилась</w:t>
      </w:r>
      <w:r w:rsidR="00ED2082" w:rsidRPr="00ED2082">
        <w:t xml:space="preserve"> </w:t>
      </w:r>
      <w:r w:rsidRPr="00ED2082">
        <w:t>лечебная</w:t>
      </w:r>
      <w:r w:rsidR="00ED2082" w:rsidRPr="00ED2082">
        <w:t xml:space="preserve"> </w:t>
      </w:r>
      <w:r w:rsidRPr="00ED2082">
        <w:t>гимнастика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экспериментальному</w:t>
      </w:r>
      <w:r w:rsidR="00ED2082" w:rsidRPr="00ED2082">
        <w:t xml:space="preserve"> </w:t>
      </w:r>
      <w:r w:rsidRPr="00ED2082">
        <w:t>комплексу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3</w:t>
      </w:r>
      <w:r w:rsidR="00ED2082" w:rsidRPr="00ED2082">
        <w:t xml:space="preserve"> - </w:t>
      </w:r>
      <w:r w:rsidRPr="00ED2082">
        <w:t>4</w:t>
      </w:r>
      <w:r w:rsidR="00ED2082" w:rsidRPr="00ED2082">
        <w:t xml:space="preserve"> </w:t>
      </w:r>
      <w:r w:rsidRPr="00ED2082">
        <w:t>раза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пациенты</w:t>
      </w:r>
      <w:r w:rsidR="00ED2082" w:rsidRPr="00ED2082">
        <w:t xml:space="preserve"> </w:t>
      </w:r>
      <w:r w:rsidRPr="00ED2082">
        <w:t>занимались</w:t>
      </w:r>
      <w:r w:rsidR="00ED2082" w:rsidRPr="00ED2082">
        <w:t xml:space="preserve"> </w:t>
      </w:r>
      <w:r w:rsidRPr="00ED2082">
        <w:t>самостоятельно.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Через</w:t>
      </w:r>
      <w:r w:rsidR="00ED2082" w:rsidRPr="00ED2082">
        <w:t xml:space="preserve"> </w:t>
      </w:r>
      <w:r w:rsidRPr="00ED2082">
        <w:t>два</w:t>
      </w:r>
      <w:r w:rsidR="00ED2082" w:rsidRPr="00ED2082">
        <w:t xml:space="preserve"> </w:t>
      </w:r>
      <w:r w:rsidRPr="00ED2082">
        <w:t>дня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проводилось</w:t>
      </w:r>
      <w:r w:rsidR="00ED2082" w:rsidRPr="00ED2082">
        <w:t xml:space="preserve"> </w:t>
      </w:r>
      <w:r w:rsidRPr="00ED2082">
        <w:t>первое</w:t>
      </w:r>
      <w:r w:rsidR="00ED2082" w:rsidRPr="00ED2082">
        <w:t xml:space="preserve"> </w:t>
      </w:r>
      <w:r w:rsidRPr="00ED2082">
        <w:t>обследование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этому</w:t>
      </w:r>
      <w:r w:rsidR="00ED2082" w:rsidRPr="00ED2082">
        <w:t xml:space="preserve"> </w:t>
      </w:r>
      <w:r w:rsidRPr="00ED2082">
        <w:t>времени</w:t>
      </w:r>
      <w:r w:rsidR="00ED2082" w:rsidRPr="00ED2082">
        <w:t xml:space="preserve"> </w:t>
      </w:r>
      <w:r w:rsidRPr="00ED2082">
        <w:t>пациентам</w:t>
      </w:r>
      <w:r w:rsidR="00ED2082" w:rsidRPr="00ED2082">
        <w:t xml:space="preserve"> </w:t>
      </w:r>
      <w:r w:rsidRPr="00ED2082">
        <w:t>разрешалось</w:t>
      </w:r>
      <w:r w:rsidR="00ED2082" w:rsidRPr="00ED2082">
        <w:t xml:space="preserve"> </w:t>
      </w:r>
      <w:r w:rsidRPr="00ED2082">
        <w:t>вставать,</w:t>
      </w:r>
      <w:r w:rsidR="00ED2082" w:rsidRPr="00ED2082">
        <w:t xml:space="preserve"> </w:t>
      </w:r>
      <w:r w:rsidRPr="00ED2082">
        <w:t>ходить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помощи</w:t>
      </w:r>
      <w:r w:rsidR="00ED2082" w:rsidRPr="00ED2082">
        <w:t xml:space="preserve"> </w:t>
      </w:r>
      <w:r w:rsidRPr="00ED2082">
        <w:t>костылей.</w:t>
      </w:r>
      <w:r w:rsidR="00ED2082" w:rsidRPr="00ED2082">
        <w:t xml:space="preserve"> </w:t>
      </w:r>
      <w:r w:rsidRPr="00ED2082">
        <w:t>Далее</w:t>
      </w:r>
      <w:r w:rsidR="00ED2082" w:rsidRPr="00ED2082">
        <w:t xml:space="preserve"> </w:t>
      </w:r>
      <w:r w:rsidRPr="00ED2082">
        <w:t>обследования</w:t>
      </w:r>
      <w:r w:rsidR="00ED2082" w:rsidRPr="00ED2082">
        <w:t xml:space="preserve"> </w:t>
      </w:r>
      <w:r w:rsidRPr="00ED2082">
        <w:t>проводились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каждые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дней.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МЕТОДИКА</w:t>
      </w:r>
      <w:r w:rsidR="00ED2082" w:rsidRPr="00ED2082">
        <w:rPr>
          <w:b/>
        </w:rPr>
        <w:t xml:space="preserve"> </w:t>
      </w:r>
      <w:r w:rsidRPr="00ED2082">
        <w:rPr>
          <w:b/>
        </w:rPr>
        <w:t>РЕАБИЛИТАЦИИ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ЭКСПЕРИМЕНТАЛЬНОЙ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ЗАДАЧИ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6"/>
        </w:numPr>
        <w:tabs>
          <w:tab w:val="clear" w:pos="1425"/>
          <w:tab w:val="left" w:pos="726"/>
        </w:tabs>
        <w:ind w:left="0" w:firstLine="709"/>
        <w:rPr>
          <w:b/>
        </w:rPr>
      </w:pPr>
      <w:r w:rsidRPr="00ED2082">
        <w:t>Предупреждение</w:t>
      </w:r>
      <w:r w:rsidR="00ED2082" w:rsidRPr="00ED2082">
        <w:t xml:space="preserve"> </w:t>
      </w:r>
      <w:r w:rsidRPr="00ED2082">
        <w:t>тугоподвижности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смежных</w:t>
      </w:r>
      <w:r w:rsidR="00ED2082" w:rsidRPr="00ED2082">
        <w:t xml:space="preserve"> </w:t>
      </w:r>
      <w:r w:rsidRPr="00ED2082">
        <w:t>участках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numPr>
          <w:ilvl w:val="0"/>
          <w:numId w:val="6"/>
        </w:numPr>
        <w:tabs>
          <w:tab w:val="clear" w:pos="1425"/>
          <w:tab w:val="left" w:pos="726"/>
        </w:tabs>
        <w:ind w:left="0" w:firstLine="709"/>
        <w:rPr>
          <w:b/>
        </w:rPr>
      </w:pPr>
      <w:r w:rsidRPr="00ED2082">
        <w:t>Ускорение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консолидации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numPr>
          <w:ilvl w:val="0"/>
          <w:numId w:val="6"/>
        </w:numPr>
        <w:tabs>
          <w:tab w:val="clear" w:pos="1425"/>
          <w:tab w:val="left" w:pos="726"/>
        </w:tabs>
        <w:ind w:left="0" w:firstLine="709"/>
        <w:rPr>
          <w:b/>
        </w:rPr>
      </w:pPr>
      <w:r w:rsidRPr="00ED2082">
        <w:t>Стимуляция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сердечно</w:t>
      </w:r>
      <w:r w:rsidR="00ED2082" w:rsidRPr="00ED2082">
        <w:t xml:space="preserve"> - </w:t>
      </w:r>
      <w:r w:rsidRPr="00ED2082">
        <w:t>сосудистой</w:t>
      </w:r>
      <w:r w:rsidR="00ED2082" w:rsidRPr="00ED2082">
        <w:t xml:space="preserve"> </w:t>
      </w:r>
      <w:r w:rsidRPr="00ED2082">
        <w:t>системы,</w:t>
      </w:r>
      <w:r w:rsidR="00ED2082" w:rsidRPr="00ED2082">
        <w:t xml:space="preserve"> </w:t>
      </w:r>
      <w:r w:rsidRPr="00ED2082">
        <w:t>дыхательной</w:t>
      </w:r>
      <w:r w:rsidR="00ED2082" w:rsidRPr="00ED2082">
        <w:t xml:space="preserve"> </w:t>
      </w:r>
      <w:r w:rsidRPr="00ED2082">
        <w:t>системы,</w:t>
      </w:r>
      <w:r w:rsidR="00ED2082" w:rsidRPr="00ED2082">
        <w:t xml:space="preserve"> </w:t>
      </w:r>
      <w:r w:rsidRPr="00ED2082">
        <w:t>аэробных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организма.</w:t>
      </w:r>
    </w:p>
    <w:p w:rsidR="0059210B" w:rsidRPr="00ED2082" w:rsidRDefault="0059210B" w:rsidP="00ED2082">
      <w:pPr>
        <w:numPr>
          <w:ilvl w:val="0"/>
          <w:numId w:val="6"/>
        </w:numPr>
        <w:tabs>
          <w:tab w:val="clear" w:pos="1425"/>
          <w:tab w:val="left" w:pos="726"/>
        </w:tabs>
        <w:ind w:left="0" w:firstLine="709"/>
        <w:rPr>
          <w:b/>
        </w:rPr>
      </w:pP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жизнеобеспечивающих</w:t>
      </w:r>
      <w:r w:rsidR="00ED2082" w:rsidRPr="00ED2082">
        <w:t xml:space="preserve"> </w:t>
      </w:r>
      <w:r w:rsidRPr="00ED2082">
        <w:t>органов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</w:t>
      </w:r>
      <w:r w:rsidR="00ED2082">
        <w:t xml:space="preserve"> (</w:t>
      </w:r>
      <w:r w:rsidRPr="00ED2082">
        <w:t>ССС.,</w:t>
      </w:r>
      <w:r w:rsidR="00ED2082" w:rsidRPr="00ED2082">
        <w:t xml:space="preserve"> </w:t>
      </w:r>
      <w:r w:rsidRPr="00ED2082">
        <w:t>ДС.,</w:t>
      </w:r>
      <w:r w:rsidR="00ED2082" w:rsidRPr="00ED2082">
        <w:t xml:space="preserve"> </w:t>
      </w:r>
      <w:r w:rsidRPr="00ED2082">
        <w:t>НС.,</w:t>
      </w:r>
      <w:r w:rsidR="00ED2082" w:rsidRPr="00ED2082">
        <w:t xml:space="preserve"> </w:t>
      </w:r>
      <w:r w:rsidRPr="00ED2082">
        <w:t>ЖКТ</w:t>
      </w:r>
      <w:r w:rsidR="00ED2082" w:rsidRPr="00ED2082">
        <w:t xml:space="preserve">), </w:t>
      </w:r>
      <w:r w:rsidRPr="00ED2082">
        <w:t>т.е.</w:t>
      </w:r>
      <w:r w:rsidR="00ED2082" w:rsidRPr="00ED2082">
        <w:t xml:space="preserve"> </w:t>
      </w:r>
      <w:r w:rsidRPr="00ED2082">
        <w:t>вторичных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проявлений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болезни.</w:t>
      </w:r>
    </w:p>
    <w:p w:rsidR="0059210B" w:rsidRPr="00ED2082" w:rsidRDefault="0059210B" w:rsidP="00ED2082">
      <w:pPr>
        <w:numPr>
          <w:ilvl w:val="0"/>
          <w:numId w:val="6"/>
        </w:numPr>
        <w:tabs>
          <w:tab w:val="clear" w:pos="1425"/>
          <w:tab w:val="left" w:pos="726"/>
        </w:tabs>
        <w:ind w:left="0" w:firstLine="709"/>
        <w:rPr>
          <w:b/>
        </w:rPr>
      </w:pP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контрактур,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атрофий,</w:t>
      </w:r>
      <w:r w:rsidR="00ED2082" w:rsidRPr="00ED2082">
        <w:t xml:space="preserve"> </w:t>
      </w:r>
      <w:r w:rsidRPr="00ED2082">
        <w:t>остеопороза,</w:t>
      </w:r>
      <w:r w:rsidR="00ED2082" w:rsidRPr="00ED2082">
        <w:t xml:space="preserve"> </w:t>
      </w:r>
      <w:r w:rsidRPr="00ED2082">
        <w:t>нарушение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пер</w:t>
      </w:r>
      <w:r w:rsidR="00CA2826">
        <w:t>и</w:t>
      </w:r>
      <w:r w:rsidRPr="00ED2082">
        <w:t>ферического</w:t>
      </w:r>
      <w:r w:rsidR="00ED2082" w:rsidRPr="00ED2082">
        <w:t xml:space="preserve"> </w:t>
      </w:r>
      <w:r w:rsidRPr="00ED2082">
        <w:t>кровообращения,</w:t>
      </w:r>
      <w:r w:rsidR="00ED2082" w:rsidRPr="00ED2082">
        <w:t xml:space="preserve"> </w:t>
      </w:r>
      <w:r w:rsidRPr="00ED2082">
        <w:t>снижения</w:t>
      </w:r>
      <w:r w:rsidR="00ED2082" w:rsidRPr="00ED2082">
        <w:t xml:space="preserve"> </w:t>
      </w:r>
      <w:r w:rsidRPr="00ED2082">
        <w:t>уровня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качеств.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первые</w:t>
      </w:r>
      <w:r w:rsidR="00ED2082" w:rsidRPr="00ED2082">
        <w:t xml:space="preserve"> </w:t>
      </w:r>
      <w:r w:rsidRPr="00ED2082">
        <w:t>сутки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применялись</w:t>
      </w:r>
      <w:r w:rsidR="00ED2082" w:rsidRPr="00ED2082">
        <w:t xml:space="preserve"> </w:t>
      </w:r>
      <w:r w:rsidRPr="00ED2082">
        <w:t>дыхательные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статического</w:t>
      </w:r>
      <w:r w:rsidR="00ED2082" w:rsidRPr="00ED2082">
        <w:t xml:space="preserve"> </w:t>
      </w:r>
      <w:r w:rsidRPr="00ED2082">
        <w:t>характера,</w:t>
      </w:r>
      <w:r w:rsidR="00ED2082" w:rsidRPr="00ED2082">
        <w:t xml:space="preserve"> </w:t>
      </w:r>
      <w:r w:rsidRPr="00ED2082">
        <w:t>диафрагмальное</w:t>
      </w:r>
      <w:r w:rsidR="00ED2082" w:rsidRPr="00ED2082">
        <w:t xml:space="preserve"> </w:t>
      </w:r>
      <w:r w:rsidRPr="00ED2082">
        <w:t>дыхание</w:t>
      </w:r>
      <w:r w:rsidR="00ED2082">
        <w:t xml:space="preserve"> (</w:t>
      </w:r>
      <w:r w:rsidRPr="00ED2082">
        <w:t>для</w:t>
      </w:r>
      <w:r w:rsidR="00ED2082" w:rsidRPr="00ED2082">
        <w:t xml:space="preserve"> </w:t>
      </w:r>
      <w:r w:rsidRPr="00ED2082">
        <w:t>профилактики</w:t>
      </w:r>
      <w:r w:rsidR="00ED2082" w:rsidRPr="00ED2082">
        <w:t xml:space="preserve"> </w:t>
      </w:r>
      <w:r w:rsidRPr="00ED2082">
        <w:t>застойных</w:t>
      </w:r>
      <w:r w:rsidR="00ED2082" w:rsidRPr="00ED2082">
        <w:t xml:space="preserve"> </w:t>
      </w:r>
      <w:r w:rsidRPr="00ED2082">
        <w:t>явлений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легких</w:t>
      </w:r>
      <w:r w:rsidR="00ED2082" w:rsidRPr="00ED2082">
        <w:t xml:space="preserve">). </w:t>
      </w:r>
      <w:r w:rsidRPr="00ED2082">
        <w:t>Идеомоторные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- </w:t>
      </w:r>
      <w:r w:rsidRPr="00ED2082">
        <w:t>отведение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приведение</w:t>
      </w:r>
      <w:r w:rsidR="00ED2082" w:rsidRPr="00ED2082">
        <w:t xml:space="preserve"> </w:t>
      </w:r>
      <w:r w:rsidRPr="00ED2082">
        <w:t>стопы,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иммобилизированном</w:t>
      </w:r>
      <w:r w:rsidR="00ED2082" w:rsidRPr="00ED2082">
        <w:t xml:space="preserve"> </w:t>
      </w:r>
      <w:r w:rsidRPr="00ED2082">
        <w:t>суставе</w:t>
      </w:r>
      <w:r w:rsidR="00ED2082">
        <w:t xml:space="preserve"> (</w:t>
      </w:r>
      <w:r w:rsidRPr="00ED2082">
        <w:t>для</w:t>
      </w:r>
      <w:r w:rsidR="00ED2082" w:rsidRPr="00ED2082">
        <w:t xml:space="preserve"> </w:t>
      </w:r>
      <w:r w:rsidRPr="00ED2082">
        <w:t>сохранения</w:t>
      </w:r>
      <w:r w:rsidR="00ED2082" w:rsidRPr="00ED2082">
        <w:t xml:space="preserve"> </w:t>
      </w:r>
      <w:r w:rsidRPr="00ED2082">
        <w:t>стереотипа</w:t>
      </w:r>
      <w:r w:rsidR="00ED2082" w:rsidRPr="00ED2082">
        <w:t xml:space="preserve"> </w:t>
      </w:r>
      <w:r w:rsidRPr="00ED2082">
        <w:t>движений</w:t>
      </w:r>
      <w:r w:rsidR="00ED2082" w:rsidRPr="00ED2082">
        <w:t xml:space="preserve">). </w:t>
      </w:r>
      <w:r w:rsidRPr="00ED2082">
        <w:t>Все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пациент</w:t>
      </w:r>
      <w:r w:rsidR="00ED2082" w:rsidRPr="00ED2082">
        <w:t xml:space="preserve"> </w:t>
      </w:r>
      <w:r w:rsidRPr="00ED2082">
        <w:t>выполняет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исходном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лежа.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rPr>
          <w:lang w:val="en-US"/>
        </w:rPr>
        <w:t>I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1</w:t>
      </w:r>
      <w:r w:rsidR="00CA2826">
        <w:t>-</w:t>
      </w:r>
      <w:r w:rsidRPr="00ED2082">
        <w:t>10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). </w:t>
      </w:r>
      <w:r w:rsidRPr="00ED2082">
        <w:t>На</w:t>
      </w:r>
      <w:r w:rsidR="00ED2082" w:rsidRPr="00ED2082">
        <w:t xml:space="preserve"> </w:t>
      </w:r>
      <w:r w:rsidRPr="00ED2082">
        <w:t>второй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предупреждения</w:t>
      </w:r>
      <w:r w:rsidR="00ED2082" w:rsidRPr="00ED2082">
        <w:t xml:space="preserve"> </w:t>
      </w:r>
      <w:r w:rsidRPr="00ED2082">
        <w:t>тугоподвижности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смежных</w:t>
      </w:r>
      <w:r w:rsidR="00ED2082" w:rsidRPr="00ED2082">
        <w:t xml:space="preserve"> </w:t>
      </w:r>
      <w:r w:rsidRPr="00ED2082">
        <w:t>участках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процедуру</w:t>
      </w:r>
      <w:r w:rsidR="00ED2082" w:rsidRPr="00ED2082">
        <w:t xml:space="preserve"> </w:t>
      </w:r>
      <w:r w:rsidRPr="00ED2082">
        <w:t>включали</w:t>
      </w:r>
      <w:r w:rsidR="00ED2082" w:rsidRPr="00ED2082">
        <w:t xml:space="preserve"> </w:t>
      </w:r>
      <w:r w:rsidRPr="00ED2082">
        <w:t>сгибание</w:t>
      </w:r>
      <w:r w:rsidR="00ED2082" w:rsidRPr="00ED2082">
        <w:t xml:space="preserve"> - </w:t>
      </w:r>
      <w:r w:rsidRPr="00ED2082">
        <w:t>разгибание</w:t>
      </w:r>
      <w:r w:rsidR="00ED2082" w:rsidRPr="00ED2082">
        <w:t xml:space="preserve"> </w:t>
      </w:r>
      <w:r w:rsidRPr="00ED2082">
        <w:t>стопы,</w:t>
      </w:r>
      <w:r w:rsidR="00ED2082" w:rsidRPr="00ED2082">
        <w:t xml:space="preserve"> </w:t>
      </w:r>
      <w:r w:rsidRPr="00ED2082">
        <w:t>идеомоторные</w:t>
      </w:r>
      <w:r w:rsidR="00ED2082" w:rsidRPr="00ED2082">
        <w:t xml:space="preserve"> </w:t>
      </w:r>
      <w:r w:rsidRPr="00ED2082">
        <w:t>упражнения,</w:t>
      </w:r>
      <w:r w:rsidR="00ED2082" w:rsidRPr="00ED2082">
        <w:t xml:space="preserve"> </w:t>
      </w:r>
      <w:r w:rsidRPr="00ED2082">
        <w:t>отведение</w:t>
      </w:r>
      <w:r w:rsidR="00ED2082" w:rsidRPr="00ED2082">
        <w:t xml:space="preserve"> - </w:t>
      </w:r>
      <w:r w:rsidRPr="00ED2082">
        <w:t>приведение</w:t>
      </w:r>
      <w:r w:rsidR="00ED2082" w:rsidRPr="00ED2082">
        <w:t xml:space="preserve"> </w:t>
      </w:r>
      <w:r w:rsidRPr="00ED2082">
        <w:t>ноги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помощью</w:t>
      </w:r>
      <w:r w:rsidR="00ED2082" w:rsidRPr="00ED2082">
        <w:t xml:space="preserve"> </w:t>
      </w:r>
      <w:r w:rsidRPr="00ED2082">
        <w:t>методиста.</w:t>
      </w:r>
      <w:r w:rsidR="00ED2082" w:rsidRPr="00ED2082">
        <w:t xml:space="preserve"> </w:t>
      </w:r>
      <w:r w:rsidRPr="00ED2082">
        <w:t>Возможно</w:t>
      </w:r>
      <w:r w:rsidR="00ED2082" w:rsidRPr="00ED2082">
        <w:t xml:space="preserve"> </w:t>
      </w:r>
      <w:r w:rsidRPr="00ED2082">
        <w:t>проведение</w:t>
      </w:r>
      <w:r w:rsidR="00ED2082" w:rsidRPr="00ED2082">
        <w:t xml:space="preserve"> </w:t>
      </w:r>
      <w:r w:rsidRPr="00ED2082">
        <w:t>активного</w:t>
      </w:r>
      <w:r w:rsidR="00ED2082" w:rsidRPr="00ED2082">
        <w:t xml:space="preserve"> </w:t>
      </w:r>
      <w:r w:rsidRPr="00ED2082">
        <w:t>сгибания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разгибания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ноги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коленном</w:t>
      </w:r>
      <w:r w:rsidR="00ED2082" w:rsidRPr="00ED2082">
        <w:t xml:space="preserve"> </w:t>
      </w:r>
      <w:r w:rsidRPr="00ED2082">
        <w:t>суставе</w:t>
      </w:r>
      <w:r w:rsidR="00ED2082">
        <w:t xml:space="preserve"> (</w:t>
      </w:r>
      <w:r w:rsidRPr="00ED2082">
        <w:t>вначале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помощью</w:t>
      </w:r>
      <w:r w:rsidR="00ED2082" w:rsidRPr="00ED2082">
        <w:t xml:space="preserve"> </w:t>
      </w:r>
      <w:r w:rsidRPr="00ED2082">
        <w:t>методиста</w:t>
      </w:r>
      <w:r w:rsidR="00ED2082" w:rsidRPr="00ED2082">
        <w:t xml:space="preserve">). </w:t>
      </w:r>
      <w:r w:rsidRPr="00ED2082">
        <w:t>Для</w:t>
      </w:r>
      <w:r w:rsidR="00ED2082" w:rsidRPr="00ED2082">
        <w:t xml:space="preserve"> </w:t>
      </w:r>
      <w:r w:rsidRPr="00ED2082">
        <w:t>увеличения</w:t>
      </w:r>
      <w:r w:rsidR="00ED2082" w:rsidRPr="00ED2082">
        <w:t xml:space="preserve"> </w:t>
      </w:r>
      <w:r w:rsidRPr="00ED2082">
        <w:t>амплитуды</w:t>
      </w:r>
      <w:r w:rsidR="00ED2082" w:rsidRPr="00ED2082">
        <w:t xml:space="preserve"> </w:t>
      </w:r>
      <w:r w:rsidRPr="00ED2082">
        <w:t>движений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суставе,</w:t>
      </w:r>
      <w:r w:rsidR="00ED2082" w:rsidRPr="00ED2082">
        <w:t xml:space="preserve"> </w:t>
      </w:r>
      <w:r w:rsidRPr="00ED2082">
        <w:t>под</w:t>
      </w:r>
      <w:r w:rsidR="00ED2082" w:rsidRPr="00ED2082">
        <w:t xml:space="preserve"> </w:t>
      </w:r>
      <w:r w:rsidRPr="00ED2082">
        <w:t>конечность</w:t>
      </w:r>
      <w:r w:rsidR="00ED2082" w:rsidRPr="00ED2082">
        <w:t xml:space="preserve"> </w:t>
      </w:r>
      <w:r w:rsidRPr="00ED2082">
        <w:t>подводили</w:t>
      </w:r>
      <w:r w:rsidR="00ED2082" w:rsidRPr="00ED2082">
        <w:t xml:space="preserve"> </w:t>
      </w:r>
      <w:r w:rsidRPr="00ED2082">
        <w:t>скользящую</w:t>
      </w:r>
      <w:r w:rsidR="00ED2082" w:rsidRPr="00ED2082">
        <w:t xml:space="preserve"> </w:t>
      </w:r>
      <w:r w:rsidRPr="00ED2082">
        <w:t>плоскость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уменьшения</w:t>
      </w:r>
      <w:r w:rsidR="00ED2082" w:rsidRPr="00ED2082">
        <w:t xml:space="preserve"> </w:t>
      </w:r>
      <w:r w:rsidRPr="00ED2082">
        <w:t>силы</w:t>
      </w:r>
      <w:r w:rsidR="00ED2082" w:rsidRPr="00ED2082">
        <w:t xml:space="preserve"> </w:t>
      </w:r>
      <w:r w:rsidRPr="00ED2082">
        <w:t>трения.</w:t>
      </w:r>
      <w:r w:rsidR="00ED2082" w:rsidRPr="00ED2082">
        <w:t xml:space="preserve"> </w:t>
      </w:r>
      <w:r w:rsidRPr="00ED2082">
        <w:t>Каждое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повторяли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- </w:t>
      </w:r>
      <w:r w:rsidRPr="00ED2082">
        <w:t>6</w:t>
      </w:r>
      <w:r w:rsidR="00ED2082" w:rsidRPr="00ED2082">
        <w:t xml:space="preserve"> </w:t>
      </w:r>
      <w:r w:rsidRPr="00ED2082">
        <w:t>раз,</w:t>
      </w:r>
      <w:r w:rsidR="00ED2082" w:rsidRPr="00ED2082">
        <w:t xml:space="preserve"> </w:t>
      </w:r>
      <w:r w:rsidRPr="00ED2082">
        <w:t>амплитуда</w:t>
      </w:r>
      <w:r w:rsidR="00ED2082" w:rsidRPr="00ED2082">
        <w:t xml:space="preserve"> </w:t>
      </w:r>
      <w:r w:rsidRPr="00ED2082">
        <w:t>средняя,</w:t>
      </w:r>
      <w:r w:rsidR="00ED2082" w:rsidRPr="00ED2082">
        <w:t xml:space="preserve"> </w:t>
      </w:r>
      <w:r w:rsidRPr="00ED2082">
        <w:t>темп</w:t>
      </w:r>
      <w:r w:rsidR="00ED2082" w:rsidRPr="00ED2082">
        <w:t xml:space="preserve"> </w:t>
      </w:r>
      <w:r w:rsidRPr="00ED2082">
        <w:t>медленный.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пациентам</w:t>
      </w:r>
      <w:r w:rsidR="00ED2082" w:rsidRPr="00ED2082">
        <w:t xml:space="preserve"> </w:t>
      </w:r>
      <w:r w:rsidRPr="00ED2082">
        <w:t>предлагалось</w:t>
      </w:r>
      <w:r w:rsidR="00ED2082" w:rsidRPr="00ED2082">
        <w:t xml:space="preserve"> </w:t>
      </w:r>
      <w:r w:rsidRPr="00ED2082">
        <w:t>выполнять</w:t>
      </w:r>
      <w:r w:rsidR="00ED2082" w:rsidRPr="00ED2082">
        <w:t xml:space="preserve"> </w:t>
      </w:r>
      <w:r w:rsidRPr="00ED2082">
        <w:t>изометрические,</w:t>
      </w:r>
      <w:r w:rsidR="00ED2082" w:rsidRPr="00ED2082">
        <w:t xml:space="preserve"> </w:t>
      </w:r>
      <w:r w:rsidRPr="00ED2082">
        <w:t>ритмические,</w:t>
      </w:r>
      <w:r w:rsidR="00ED2082" w:rsidRPr="00ED2082">
        <w:t xml:space="preserve"> </w:t>
      </w:r>
      <w:r w:rsidRPr="00ED2082">
        <w:t>статические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четырехглавой</w:t>
      </w:r>
      <w:r w:rsidR="00ED2082" w:rsidRPr="00ED2082">
        <w:t xml:space="preserve"> </w:t>
      </w:r>
      <w:r w:rsidRPr="00ED2082">
        <w:t>мышцы</w:t>
      </w:r>
      <w:r w:rsidR="00ED2082" w:rsidRPr="00ED2082">
        <w:t xml:space="preserve"> </w:t>
      </w:r>
      <w:r w:rsidRPr="00ED2082">
        <w:t>бедра</w:t>
      </w:r>
      <w:r w:rsidR="00ED2082">
        <w:t xml:space="preserve"> (</w:t>
      </w:r>
      <w:r w:rsidRPr="00ED2082">
        <w:t>для</w:t>
      </w:r>
      <w:r w:rsidR="00ED2082" w:rsidRPr="00ED2082">
        <w:t xml:space="preserve"> </w:t>
      </w:r>
      <w:r w:rsidRPr="00ED2082">
        <w:t>профилактики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Применение</w:t>
      </w:r>
      <w:r w:rsidR="00ED2082" w:rsidRPr="00ED2082">
        <w:t xml:space="preserve"> </w:t>
      </w:r>
      <w:r w:rsidRPr="00ED2082">
        <w:t>изометрических,</w:t>
      </w:r>
      <w:r w:rsidR="00ED2082" w:rsidRPr="00ED2082">
        <w:t xml:space="preserve"> </w:t>
      </w:r>
      <w:r w:rsidRPr="00ED2082">
        <w:t>статических</w:t>
      </w:r>
      <w:r w:rsidR="00ED2082" w:rsidRPr="00ED2082">
        <w:t xml:space="preserve"> </w:t>
      </w:r>
      <w:r w:rsidRPr="00ED2082">
        <w:t>напряжений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соответствии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методикой</w:t>
      </w:r>
      <w:r w:rsidR="00ED2082" w:rsidRPr="00ED2082">
        <w:t xml:space="preserve"> </w:t>
      </w:r>
      <w:r w:rsidRPr="00ED2082">
        <w:t>представленной</w:t>
      </w:r>
      <w:r w:rsidR="00ED2082" w:rsidRPr="00ED2082">
        <w:t xml:space="preserve"> </w:t>
      </w:r>
      <w:r w:rsidRPr="00ED2082">
        <w:t>Атаевым</w:t>
      </w:r>
      <w:r w:rsidR="00ED2082" w:rsidRPr="00ED2082">
        <w:t xml:space="preserve"> </w:t>
      </w:r>
      <w:r w:rsidRPr="00ED2082">
        <w:t>З</w:t>
      </w:r>
      <w:r w:rsidR="00ED2082">
        <w:t>.М. (</w:t>
      </w:r>
      <w:r w:rsidRPr="00ED2082">
        <w:t>1</w:t>
      </w:r>
      <w:r w:rsidR="00ED2082" w:rsidRPr="00ED2082">
        <w:t xml:space="preserve">). </w:t>
      </w:r>
      <w:r w:rsidRPr="00ED2082">
        <w:t>В</w:t>
      </w:r>
      <w:r w:rsidR="00ED2082" w:rsidRPr="00ED2082">
        <w:t xml:space="preserve"> </w:t>
      </w:r>
      <w:r w:rsidRPr="00ED2082">
        <w:t>первом</w:t>
      </w:r>
      <w:r w:rsidR="00ED2082" w:rsidRPr="00ED2082">
        <w:t xml:space="preserve"> </w:t>
      </w:r>
      <w:r w:rsidRPr="00ED2082">
        <w:t>занятии</w:t>
      </w:r>
      <w:r w:rsidR="00ED2082" w:rsidRPr="00ED2082">
        <w:t xml:space="preserve"> </w:t>
      </w:r>
      <w:r w:rsidRPr="00ED2082">
        <w:t>продолжительность</w:t>
      </w:r>
      <w:r w:rsidR="00ED2082" w:rsidRPr="00ED2082">
        <w:t xml:space="preserve"> </w:t>
      </w:r>
      <w:r w:rsidRPr="00ED2082">
        <w:t>статических</w:t>
      </w:r>
      <w:r w:rsidR="00ED2082" w:rsidRPr="00ED2082">
        <w:t xml:space="preserve"> </w:t>
      </w:r>
      <w:r w:rsidRPr="00ED2082">
        <w:t>напряжений</w:t>
      </w:r>
      <w:r w:rsidR="00ED2082" w:rsidRPr="00ED2082">
        <w:t xml:space="preserve"> </w:t>
      </w:r>
      <w:r w:rsidRPr="00ED2082">
        <w:t>составила</w:t>
      </w:r>
      <w:r w:rsidR="00ED2082" w:rsidRPr="00ED2082">
        <w:t xml:space="preserve"> </w:t>
      </w:r>
      <w:r w:rsidRPr="00ED2082">
        <w:t>2</w:t>
      </w:r>
      <w:r w:rsidR="00CA2826">
        <w:t>-</w:t>
      </w:r>
      <w:r w:rsidRPr="00ED2082">
        <w:t>3</w:t>
      </w:r>
      <w:r w:rsidR="00ED2082" w:rsidRPr="00ED2082">
        <w:t xml:space="preserve"> </w:t>
      </w:r>
      <w:r w:rsidRPr="00ED2082">
        <w:t>секунды</w:t>
      </w:r>
      <w:r w:rsidR="00ED2082">
        <w:t xml:space="preserve"> (</w:t>
      </w:r>
      <w:r w:rsidRPr="00ED2082">
        <w:t>для</w:t>
      </w:r>
      <w:r w:rsidR="00ED2082" w:rsidRPr="00ED2082">
        <w:t xml:space="preserve"> </w:t>
      </w:r>
      <w:r w:rsidRPr="00ED2082">
        <w:t>обучения</w:t>
      </w:r>
      <w:r w:rsidR="00ED2082" w:rsidRPr="00ED2082">
        <w:t xml:space="preserve"> </w:t>
      </w:r>
      <w:r w:rsidRPr="00ED2082">
        <w:t>пациента</w:t>
      </w:r>
      <w:r w:rsidR="00ED2082" w:rsidRPr="00ED2082">
        <w:t xml:space="preserve">) </w:t>
      </w:r>
      <w:r w:rsidRPr="00ED2082">
        <w:t>и</w:t>
      </w:r>
      <w:r w:rsidR="00ED2082" w:rsidRPr="00ED2082">
        <w:t xml:space="preserve"> </w:t>
      </w:r>
      <w:r w:rsidRPr="00ED2082">
        <w:t>количество</w:t>
      </w:r>
      <w:r w:rsidR="00ED2082" w:rsidRPr="00ED2082">
        <w:t xml:space="preserve"> </w:t>
      </w:r>
      <w:r w:rsidRPr="00ED2082">
        <w:t>повторений</w:t>
      </w:r>
      <w:r w:rsidR="00ED2082" w:rsidRPr="00ED2082">
        <w:t xml:space="preserve"> </w:t>
      </w:r>
      <w:r w:rsidRPr="00ED2082">
        <w:t>доходило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5</w:t>
      </w:r>
      <w:r w:rsidR="00CA2826">
        <w:t>-</w:t>
      </w:r>
      <w:r w:rsidRPr="00ED2082">
        <w:t>10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самочувствия</w:t>
      </w:r>
      <w:r w:rsidR="00ED2082" w:rsidRPr="00ED2082">
        <w:t xml:space="preserve"> </w:t>
      </w:r>
      <w:r w:rsidRPr="00ED2082">
        <w:t>пациента.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повторялись</w:t>
      </w:r>
      <w:r w:rsidR="00ED2082" w:rsidRPr="00ED2082">
        <w:t xml:space="preserve"> </w:t>
      </w:r>
      <w:r w:rsidRPr="00ED2082">
        <w:t>2</w:t>
      </w:r>
      <w:r w:rsidR="00ED2082" w:rsidRPr="00ED2082">
        <w:t>-</w:t>
      </w:r>
      <w:r w:rsidRPr="00ED2082">
        <w:t>3</w:t>
      </w:r>
      <w:r w:rsidR="00ED2082" w:rsidRPr="00ED2082">
        <w:t xml:space="preserve"> </w:t>
      </w:r>
      <w:r w:rsidRPr="00ED2082">
        <w:t>раза.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Малая</w:t>
      </w:r>
      <w:r w:rsidR="00ED2082" w:rsidRPr="00ED2082">
        <w:t xml:space="preserve"> </w:t>
      </w:r>
      <w:r w:rsidRPr="00ED2082">
        <w:t>травматичность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КДО</w:t>
      </w:r>
      <w:r w:rsidR="00ED2082" w:rsidRPr="00ED2082">
        <w:t xml:space="preserve"> </w:t>
      </w:r>
      <w:r w:rsidRPr="00ED2082">
        <w:t>позволяют</w:t>
      </w:r>
      <w:r w:rsidR="00ED2082" w:rsidRPr="00ED2082">
        <w:t xml:space="preserve"> </w:t>
      </w:r>
      <w:r w:rsidRPr="00ED2082">
        <w:t>переводить</w:t>
      </w:r>
      <w:r w:rsidR="00ED2082" w:rsidRPr="00ED2082">
        <w:t xml:space="preserve"> </w:t>
      </w:r>
      <w:r w:rsidRPr="00ED2082">
        <w:t>пациента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вертикальное</w:t>
      </w:r>
      <w:r w:rsidR="00ED2082" w:rsidRPr="00ED2082">
        <w:t xml:space="preserve"> </w:t>
      </w:r>
      <w:r w:rsidRPr="00ED2082">
        <w:t>положение</w:t>
      </w:r>
      <w:r w:rsidR="00ED2082" w:rsidRPr="00ED2082">
        <w:t xml:space="preserve"> </w:t>
      </w:r>
      <w:r w:rsidRPr="00ED2082">
        <w:t>уже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2</w:t>
      </w:r>
      <w:r w:rsidR="00CA2826">
        <w:t>-</w:t>
      </w:r>
      <w:r w:rsidRPr="00ED2082">
        <w:t>4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этот</w:t>
      </w:r>
      <w:r w:rsidR="00ED2082" w:rsidRPr="00ED2082">
        <w:t xml:space="preserve"> </w:t>
      </w:r>
      <w:r w:rsidRPr="00ED2082">
        <w:t>период</w:t>
      </w:r>
      <w:r w:rsidR="00ED2082" w:rsidRPr="00ED2082">
        <w:t xml:space="preserve"> </w:t>
      </w:r>
      <w:r w:rsidRPr="00ED2082">
        <w:t>задачей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является</w:t>
      </w:r>
      <w:r w:rsidR="00ED2082" w:rsidRPr="00ED2082">
        <w:t xml:space="preserve"> </w:t>
      </w:r>
      <w:r w:rsidRPr="00ED2082">
        <w:t>освоение</w:t>
      </w:r>
      <w:r w:rsidR="00ED2082" w:rsidRPr="00ED2082">
        <w:t xml:space="preserve"> </w:t>
      </w:r>
      <w:r w:rsidRPr="00ED2082">
        <w:t>новых</w:t>
      </w:r>
      <w:r w:rsidR="00ED2082" w:rsidRPr="00ED2082">
        <w:t xml:space="preserve"> </w:t>
      </w:r>
      <w:r w:rsidRPr="00ED2082">
        <w:t>навыков</w:t>
      </w:r>
      <w:r w:rsidR="00ED2082" w:rsidRPr="00ED2082">
        <w:t xml:space="preserve"> </w:t>
      </w:r>
      <w:r w:rsidRPr="00ED2082">
        <w:t>ходьбы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помощью</w:t>
      </w:r>
      <w:r w:rsidR="00ED2082" w:rsidRPr="00ED2082">
        <w:t xml:space="preserve"> </w:t>
      </w:r>
      <w:r w:rsidRPr="00ED2082">
        <w:t>костылей,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этой</w:t>
      </w:r>
      <w:r w:rsidR="00ED2082" w:rsidRPr="00ED2082">
        <w:t xml:space="preserve"> </w:t>
      </w:r>
      <w:r w:rsidRPr="00ED2082">
        <w:t>целью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процедуру</w:t>
      </w:r>
      <w:r w:rsidR="00ED2082" w:rsidRPr="00ED2082">
        <w:t xml:space="preserve"> </w:t>
      </w:r>
      <w:r w:rsidRPr="00ED2082">
        <w:t>вводили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сложные</w:t>
      </w:r>
      <w:r w:rsidR="00ED2082" w:rsidRPr="00ED2082">
        <w:t xml:space="preserve"> </w:t>
      </w:r>
      <w:r w:rsidRPr="00ED2082">
        <w:t>динамические</w:t>
      </w:r>
      <w:r w:rsidR="00ED2082" w:rsidRPr="00ED2082">
        <w:t xml:space="preserve"> </w:t>
      </w:r>
      <w:r w:rsidRPr="00ED2082">
        <w:t>упражнения,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сопротивлением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отягощением,</w:t>
      </w:r>
      <w:r w:rsidR="00ED2082" w:rsidRPr="00ED2082">
        <w:t xml:space="preserve"> </w:t>
      </w:r>
      <w:r w:rsidRPr="00ED2082">
        <w:t>изометрические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голени.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3</w:t>
      </w:r>
      <w:r w:rsidR="00ED2082" w:rsidRPr="00ED2082">
        <w:t>-</w:t>
      </w:r>
      <w:r w:rsidRPr="00ED2082">
        <w:t>4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включали</w:t>
      </w:r>
      <w:r w:rsidR="00ED2082" w:rsidRPr="00ED2082">
        <w:t xml:space="preserve"> </w:t>
      </w:r>
      <w:r w:rsidRPr="00ED2082">
        <w:t>постукивания</w:t>
      </w:r>
      <w:r w:rsidR="00ED2082" w:rsidRPr="00ED2082">
        <w:t xml:space="preserve"> </w:t>
      </w:r>
      <w:r w:rsidRPr="00ED2082">
        <w:t>подушечками</w:t>
      </w:r>
      <w:r w:rsidR="00ED2082" w:rsidRPr="00ED2082">
        <w:t xml:space="preserve"> </w:t>
      </w:r>
      <w:r w:rsidRPr="00ED2082">
        <w:t>пальцев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пяточной</w:t>
      </w:r>
      <w:r w:rsidR="00ED2082" w:rsidRPr="00ED2082">
        <w:t xml:space="preserve"> </w:t>
      </w:r>
      <w:r w:rsidRPr="00ED2082">
        <w:t>кости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давление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рукой</w:t>
      </w:r>
      <w:r w:rsidR="00ED2082" w:rsidRPr="00ED2082">
        <w:t xml:space="preserve"> </w:t>
      </w:r>
      <w:r w:rsidRPr="00ED2082">
        <w:t>методиста.</w:t>
      </w:r>
      <w:r w:rsidR="00ED2082" w:rsidRPr="00ED2082">
        <w:t xml:space="preserve"> </w:t>
      </w:r>
      <w:r w:rsidRPr="00ED2082">
        <w:t>Давление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5</w:t>
      </w:r>
      <w:r w:rsidR="00CA2826">
        <w:t>-</w:t>
      </w:r>
      <w:r w:rsidRPr="00ED2082">
        <w:t>10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комплексе,</w:t>
      </w:r>
      <w:r w:rsidR="00ED2082" w:rsidRPr="00ED2082">
        <w:t xml:space="preserve"> </w:t>
      </w:r>
      <w:r w:rsidRPr="00ED2082">
        <w:t>2</w:t>
      </w:r>
      <w:r w:rsidR="00CA2826">
        <w:t>-</w:t>
      </w:r>
      <w:r w:rsidRPr="00ED2082">
        <w:t>3</w:t>
      </w:r>
      <w:r w:rsidR="00ED2082" w:rsidRPr="00ED2082">
        <w:t xml:space="preserve"> </w:t>
      </w:r>
      <w:r w:rsidRPr="00ED2082">
        <w:t>раза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6</w:t>
      </w:r>
      <w:r w:rsidR="00CA2826">
        <w:t>-</w:t>
      </w:r>
      <w:r w:rsidRPr="00ED2082">
        <w:t>7</w:t>
      </w:r>
      <w:r w:rsidR="00ED2082" w:rsidRPr="00ED2082">
        <w:t xml:space="preserve"> </w:t>
      </w:r>
      <w:r w:rsidRPr="00ED2082">
        <w:t>дню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одиночного</w:t>
      </w:r>
      <w:r w:rsidR="00ED2082" w:rsidRPr="00ED2082">
        <w:t xml:space="preserve"> </w:t>
      </w:r>
      <w:r w:rsidRPr="00ED2082">
        <w:t>статического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составляло</w:t>
      </w:r>
      <w:r w:rsidR="00ED2082" w:rsidRPr="00ED2082">
        <w:t xml:space="preserve"> </w:t>
      </w:r>
      <w:r w:rsidRPr="00ED2082">
        <w:t>4</w:t>
      </w:r>
      <w:r w:rsidR="00CA2826">
        <w:t>-</w:t>
      </w:r>
      <w:r w:rsidRPr="00ED2082">
        <w:t>5</w:t>
      </w:r>
      <w:r w:rsidR="00ED2082" w:rsidRPr="00ED2082">
        <w:t xml:space="preserve"> </w:t>
      </w:r>
      <w:r w:rsidRPr="00ED2082">
        <w:t>секунд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комплексе.</w:t>
      </w:r>
      <w:r w:rsidR="00ED2082" w:rsidRPr="00ED2082">
        <w:t xml:space="preserve"> </w:t>
      </w:r>
      <w:r w:rsidRPr="00ED2082">
        <w:t>Количество</w:t>
      </w:r>
      <w:r w:rsidR="00ED2082" w:rsidRPr="00ED2082">
        <w:t xml:space="preserve"> </w:t>
      </w:r>
      <w:r w:rsidRPr="00ED2082">
        <w:t>занятий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увеличивалось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3</w:t>
      </w:r>
      <w:r w:rsidR="00CA2826">
        <w:t>-</w:t>
      </w:r>
      <w:r w:rsidRPr="00ED2082">
        <w:t>4</w:t>
      </w:r>
      <w:r w:rsidR="00ED2082" w:rsidRPr="00ED2082">
        <w:t xml:space="preserve"> </w:t>
      </w:r>
      <w:r w:rsidRPr="00ED2082">
        <w:t>раз.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Существенным</w:t>
      </w:r>
      <w:r w:rsidR="00ED2082" w:rsidRPr="00ED2082">
        <w:t xml:space="preserve"> </w:t>
      </w:r>
      <w:r w:rsidRPr="00ED2082">
        <w:t>моментом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комплексном</w:t>
      </w:r>
      <w:r w:rsidR="00ED2082" w:rsidRPr="00ED2082">
        <w:t xml:space="preserve"> </w:t>
      </w:r>
      <w:r w:rsidRPr="00ED2082">
        <w:t>лечении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функциональные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оперированную</w:t>
      </w:r>
      <w:r w:rsidR="00ED2082" w:rsidRPr="00ED2082">
        <w:t xml:space="preserve"> </w:t>
      </w:r>
      <w:r w:rsidRPr="00ED2082">
        <w:t>конечность.</w:t>
      </w:r>
      <w:r w:rsidR="00ED2082" w:rsidRPr="00ED2082">
        <w:t xml:space="preserve"> </w:t>
      </w:r>
      <w:r w:rsidRPr="00ED2082">
        <w:t>Подходить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этому</w:t>
      </w:r>
      <w:r w:rsidR="00ED2082" w:rsidRPr="00ED2082">
        <w:t xml:space="preserve"> </w:t>
      </w:r>
      <w:r w:rsidRPr="00ED2082">
        <w:t>нужно</w:t>
      </w:r>
      <w:r w:rsidR="00ED2082" w:rsidRPr="00ED2082">
        <w:t xml:space="preserve"> </w:t>
      </w:r>
      <w:r w:rsidRPr="00ED2082">
        <w:t>строго</w:t>
      </w:r>
      <w:r w:rsidR="00ED2082" w:rsidRPr="00ED2082">
        <w:t xml:space="preserve"> </w:t>
      </w:r>
      <w:r w:rsidRPr="00ED2082">
        <w:t>дифференцированно.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7</w:t>
      </w:r>
      <w:r w:rsidR="00ED2082" w:rsidRPr="00ED2082">
        <w:t>-</w:t>
      </w:r>
      <w:r w:rsidRPr="00ED2082">
        <w:t>8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пациенты</w:t>
      </w:r>
      <w:r w:rsidR="00ED2082" w:rsidRPr="00ED2082">
        <w:t xml:space="preserve"> </w:t>
      </w:r>
      <w:r w:rsidRPr="00ED2082">
        <w:t>самостоятельно</w:t>
      </w:r>
      <w:r w:rsidR="00ED2082" w:rsidRPr="00ED2082">
        <w:t xml:space="preserve"> </w:t>
      </w:r>
      <w:r w:rsidRPr="00ED2082">
        <w:t>выполняли</w:t>
      </w:r>
      <w:r w:rsidR="00ED2082" w:rsidRPr="00ED2082">
        <w:t xml:space="preserve"> </w:t>
      </w:r>
      <w:r w:rsidRPr="00ED2082">
        <w:t>давление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ящик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лежа,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усилием</w:t>
      </w:r>
      <w:r w:rsidR="00ED2082" w:rsidRPr="00ED2082">
        <w:t xml:space="preserve"> </w:t>
      </w:r>
      <w:r w:rsidRPr="00ED2082">
        <w:t>5</w:t>
      </w:r>
      <w:r w:rsidR="00CA2826">
        <w:t>-</w:t>
      </w:r>
      <w:smartTag w:uri="urn:schemas-microsoft-com:office:smarttags" w:element="metricconverter">
        <w:smartTagPr>
          <w:attr w:name="ProductID" w:val="10 кг"/>
        </w:smartTagPr>
        <w:r w:rsidRPr="00ED2082">
          <w:t>10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проводилось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раз.</w:t>
      </w:r>
      <w:r w:rsidR="00ED2082" w:rsidRPr="00ED2082">
        <w:t xml:space="preserve"> </w:t>
      </w:r>
      <w:r w:rsidRPr="00ED2082">
        <w:t>Время</w:t>
      </w:r>
      <w:r w:rsidR="00ED2082" w:rsidRPr="00ED2082">
        <w:t xml:space="preserve"> </w:t>
      </w:r>
      <w:r w:rsidRPr="00ED2082">
        <w:t>одиночного</w:t>
      </w:r>
      <w:r w:rsidR="00ED2082" w:rsidRPr="00ED2082">
        <w:t xml:space="preserve"> </w:t>
      </w:r>
      <w:r w:rsidRPr="00ED2082">
        <w:t>статического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течении</w:t>
      </w:r>
      <w:r w:rsidR="00ED2082" w:rsidRPr="00ED2082">
        <w:t xml:space="preserve"> </w:t>
      </w:r>
      <w:r w:rsidRPr="00ED2082">
        <w:t>5</w:t>
      </w:r>
      <w:r w:rsidR="00ED2082" w:rsidRPr="00ED2082">
        <w:t>-</w:t>
      </w:r>
      <w:r w:rsidRPr="00ED2082">
        <w:t>7</w:t>
      </w:r>
      <w:r w:rsidR="00ED2082" w:rsidRPr="00ED2082">
        <w:t xml:space="preserve"> </w:t>
      </w:r>
      <w:r w:rsidRPr="00ED2082">
        <w:t>секунд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20</w:t>
      </w:r>
      <w:r w:rsidR="00ED2082" w:rsidRPr="00ED2082">
        <w:t xml:space="preserve"> </w:t>
      </w:r>
      <w:r w:rsidRPr="00ED2082">
        <w:t>серий,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повторялось</w:t>
      </w:r>
      <w:r w:rsidR="00ED2082" w:rsidRPr="00ED2082">
        <w:t xml:space="preserve"> </w:t>
      </w:r>
      <w:r w:rsidRPr="00ED2082">
        <w:t>8</w:t>
      </w:r>
      <w:r w:rsidR="00CA2826">
        <w:t>-</w:t>
      </w:r>
      <w:r w:rsidRPr="00ED2082">
        <w:t>10</w:t>
      </w:r>
      <w:r w:rsidR="00ED2082" w:rsidRPr="00ED2082">
        <w:t xml:space="preserve"> </w:t>
      </w:r>
      <w:r w:rsidRPr="00ED2082">
        <w:t>раз.</w:t>
      </w:r>
      <w:r w:rsidR="00ED2082" w:rsidRPr="00ED2082">
        <w:t xml:space="preserve"> </w:t>
      </w:r>
      <w:r w:rsidRPr="00ED2082">
        <w:t>Изометрические</w:t>
      </w:r>
      <w:r w:rsidR="00ED2082" w:rsidRPr="00ED2082">
        <w:t xml:space="preserve"> </w:t>
      </w:r>
      <w:r w:rsidRPr="00ED2082">
        <w:t>ритмические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выполнялись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обеих</w:t>
      </w:r>
      <w:r w:rsidR="00ED2082" w:rsidRPr="00ED2082">
        <w:t xml:space="preserve"> </w:t>
      </w:r>
      <w:r w:rsidRPr="00ED2082">
        <w:t>ногах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пропорции</w:t>
      </w:r>
      <w:r w:rsidR="00ED2082" w:rsidRPr="00ED2082">
        <w:t xml:space="preserve"> </w:t>
      </w:r>
      <w:r w:rsidRPr="00ED2082">
        <w:t>1</w:t>
      </w:r>
      <w:r w:rsidR="00ED2082" w:rsidRPr="00ED2082">
        <w:t xml:space="preserve">: </w:t>
      </w:r>
      <w:r w:rsidRPr="00ED2082">
        <w:t>1,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количеству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соответствии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изометрическими</w:t>
      </w:r>
      <w:r w:rsidR="00ED2082" w:rsidRPr="00ED2082">
        <w:t xml:space="preserve"> </w:t>
      </w:r>
      <w:r w:rsidRPr="00ED2082">
        <w:t>напряжениями.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том</w:t>
      </w:r>
      <w:r w:rsidR="00ED2082" w:rsidRPr="00ED2082">
        <w:t xml:space="preserve"> </w:t>
      </w:r>
      <w:r w:rsidRPr="00ED2082">
        <w:t>числе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включалась</w:t>
      </w:r>
      <w:r w:rsidR="00ED2082" w:rsidRPr="00ED2082">
        <w:t xml:space="preserve"> </w:t>
      </w:r>
      <w:r w:rsidRPr="00ED2082">
        <w:t>имитация</w:t>
      </w:r>
      <w:r w:rsidR="00ED2082" w:rsidRPr="00ED2082">
        <w:t xml:space="preserve"> </w:t>
      </w:r>
      <w:r w:rsidRPr="00ED2082">
        <w:t>ходьбы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опорой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ящик,</w:t>
      </w:r>
      <w:r w:rsidR="00ED2082" w:rsidRPr="00ED2082">
        <w:t xml:space="preserve"> </w:t>
      </w:r>
      <w:r w:rsidRPr="00ED2082">
        <w:t>прикрепленный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спинке</w:t>
      </w:r>
      <w:r w:rsidR="00ED2082" w:rsidRPr="00ED2082">
        <w:t xml:space="preserve"> </w:t>
      </w:r>
      <w:r w:rsidRPr="00ED2082">
        <w:t>кровати</w:t>
      </w:r>
      <w:r w:rsidR="00ED2082">
        <w:t xml:space="preserve"> (</w:t>
      </w:r>
      <w:r w:rsidRPr="00ED2082">
        <w:t>это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применяли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сохранения</w:t>
      </w:r>
      <w:r w:rsidR="00ED2082" w:rsidRPr="00ED2082">
        <w:t xml:space="preserve"> </w:t>
      </w:r>
      <w:r w:rsidRPr="00ED2082">
        <w:t>стереотипа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). </w:t>
      </w:r>
      <w:r w:rsidRPr="00ED2082">
        <w:t>При</w:t>
      </w:r>
      <w:r w:rsidR="00ED2082" w:rsidRPr="00ED2082">
        <w:t xml:space="preserve"> </w:t>
      </w:r>
      <w:r w:rsidRPr="00ED2082">
        <w:t>выполнении</w:t>
      </w:r>
      <w:r w:rsidR="00ED2082" w:rsidRPr="00ED2082">
        <w:t xml:space="preserve"> </w:t>
      </w:r>
      <w:r w:rsidRPr="00ED2082">
        <w:t>этого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пациенты</w:t>
      </w:r>
      <w:r w:rsidR="00ED2082" w:rsidRPr="00ED2082">
        <w:t xml:space="preserve"> </w:t>
      </w:r>
      <w:r w:rsidRPr="00ED2082">
        <w:t>усиливали</w:t>
      </w:r>
      <w:r w:rsidR="00ED2082" w:rsidRPr="00ED2082">
        <w:t xml:space="preserve"> </w:t>
      </w:r>
      <w:r w:rsidRPr="00ED2082">
        <w:t>нагрузку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здоровую</w:t>
      </w:r>
      <w:r w:rsidR="00ED2082" w:rsidRPr="00ED2082">
        <w:t xml:space="preserve"> </w:t>
      </w:r>
      <w:r w:rsidRPr="00ED2082">
        <w:t>ногу,</w:t>
      </w:r>
      <w:r w:rsidR="00ED2082" w:rsidRPr="00ED2082">
        <w:t xml:space="preserve"> </w:t>
      </w:r>
      <w:r w:rsidRPr="00ED2082">
        <w:t>фиксируя</w:t>
      </w:r>
      <w:r w:rsidR="00ED2082" w:rsidRPr="00ED2082">
        <w:t xml:space="preserve"> </w:t>
      </w:r>
      <w:r w:rsidRPr="00ED2082">
        <w:t>туловище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статическом</w:t>
      </w:r>
      <w:r w:rsidR="00ED2082" w:rsidRPr="00ED2082">
        <w:t xml:space="preserve"> </w:t>
      </w:r>
      <w:r w:rsidRPr="00ED2082">
        <w:t>положении.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вместе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изометрическими</w:t>
      </w:r>
      <w:r w:rsidR="00ED2082" w:rsidRPr="00ED2082">
        <w:t xml:space="preserve"> </w:t>
      </w:r>
      <w:r w:rsidRPr="00ED2082">
        <w:t>напряжениями,</w:t>
      </w:r>
      <w:r w:rsidR="00ED2082" w:rsidRPr="00ED2082">
        <w:t xml:space="preserve"> </w:t>
      </w:r>
      <w:r w:rsidRPr="00ED2082">
        <w:t>пациентам</w:t>
      </w:r>
      <w:r w:rsidR="00ED2082" w:rsidRPr="00ED2082">
        <w:t xml:space="preserve"> </w:t>
      </w:r>
      <w:r w:rsidRPr="00ED2082">
        <w:t>разрешалось</w:t>
      </w:r>
      <w:r w:rsidR="00ED2082" w:rsidRPr="00ED2082">
        <w:t xml:space="preserve"> </w:t>
      </w:r>
      <w:r w:rsidRPr="00ED2082">
        <w:t>выполнять</w:t>
      </w:r>
      <w:r w:rsidR="00ED2082" w:rsidRPr="00ED2082">
        <w:t xml:space="preserve"> </w:t>
      </w:r>
      <w:r w:rsidRPr="00ED2082">
        <w:t>упражнения.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сидя,</w:t>
      </w:r>
      <w:r w:rsidR="00ED2082" w:rsidRPr="00ED2082">
        <w:t xml:space="preserve"> </w:t>
      </w:r>
      <w:r w:rsidRPr="00ED2082">
        <w:t>наклоны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повороты</w:t>
      </w:r>
      <w:r w:rsidR="00ED2082" w:rsidRPr="00ED2082">
        <w:t xml:space="preserve"> </w:t>
      </w:r>
      <w:r w:rsidRPr="00ED2082">
        <w:t>туловища,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гимнастической</w:t>
      </w:r>
      <w:r w:rsidR="00ED2082" w:rsidRPr="00ED2082">
        <w:t xml:space="preserve"> </w:t>
      </w:r>
      <w:r w:rsidRPr="00ED2082">
        <w:t>палкой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медицинболом.</w:t>
      </w:r>
      <w:r w:rsidR="00ED2082" w:rsidRPr="00ED2082">
        <w:t xml:space="preserve"> </w:t>
      </w:r>
      <w:r w:rsidRPr="00ED2082">
        <w:t>Весь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проводили</w:t>
      </w:r>
      <w:r w:rsidR="00ED2082" w:rsidRPr="00ED2082">
        <w:t xml:space="preserve"> </w:t>
      </w:r>
      <w:r w:rsidRPr="00ED2082">
        <w:t>15</w:t>
      </w:r>
      <w:r w:rsidR="00CA2826">
        <w:t>-</w:t>
      </w:r>
      <w:r w:rsidRPr="00ED2082">
        <w:t>20</w:t>
      </w:r>
      <w:r w:rsidR="00ED2082" w:rsidRPr="00ED2082">
        <w:t xml:space="preserve"> </w:t>
      </w:r>
      <w:r w:rsidRPr="00ED2082">
        <w:t>минут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спокойном</w:t>
      </w:r>
      <w:r w:rsidR="00ED2082" w:rsidRPr="00ED2082">
        <w:t xml:space="preserve"> </w:t>
      </w:r>
      <w:r w:rsidRPr="00ED2082">
        <w:t>темпе,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средней</w:t>
      </w:r>
      <w:r w:rsidR="00ED2082" w:rsidRPr="00ED2082">
        <w:t xml:space="preserve"> </w:t>
      </w:r>
      <w:r w:rsidRPr="00ED2082">
        <w:t>амплитуде,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порога</w:t>
      </w:r>
      <w:r w:rsidR="00ED2082" w:rsidRPr="00ED2082">
        <w:t xml:space="preserve"> </w:t>
      </w:r>
      <w:r w:rsidRPr="00ED2082">
        <w:t>болевой</w:t>
      </w:r>
      <w:r w:rsidR="00ED2082" w:rsidRPr="00ED2082">
        <w:t xml:space="preserve"> </w:t>
      </w:r>
      <w:r w:rsidRPr="00ED2082">
        <w:t>чувствительности.</w:t>
      </w:r>
      <w:r w:rsidR="00ED2082" w:rsidRPr="00ED2082">
        <w:t xml:space="preserve"> </w:t>
      </w:r>
      <w:r w:rsidRPr="00ED2082">
        <w:t>Каждое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повторяли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раз</w:t>
      </w:r>
      <w:r w:rsidR="00ED2082">
        <w:t>.</w:t>
      </w:r>
      <w:r w:rsidR="00CA2826">
        <w:t xml:space="preserve"> </w:t>
      </w:r>
      <w:r w:rsidR="00ED2082">
        <w:t>4</w:t>
      </w:r>
      <w:r w:rsidRPr="00ED2082">
        <w:t>0</w:t>
      </w:r>
      <w:r w:rsidR="00CA2826">
        <w:t>-</w:t>
      </w:r>
      <w:r w:rsidRPr="00ED2082">
        <w:t>50</w:t>
      </w:r>
      <w:r w:rsidR="00ED2082" w:rsidRPr="00ED2082">
        <w:t xml:space="preserve"> </w:t>
      </w:r>
      <w:r w:rsidRPr="00ED2082">
        <w:t>%</w:t>
      </w:r>
      <w:r w:rsidR="00ED2082" w:rsidRPr="00ED2082">
        <w:t xml:space="preserve"> </w:t>
      </w:r>
      <w:r w:rsidRPr="00ED2082">
        <w:t>времени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</w:t>
      </w:r>
      <w:r w:rsidRPr="00ED2082">
        <w:t>составляли</w:t>
      </w:r>
      <w:r w:rsidR="00ED2082" w:rsidRPr="00ED2082">
        <w:t xml:space="preserve"> </w:t>
      </w:r>
      <w:r w:rsidRPr="00ED2082">
        <w:t>специальные</w:t>
      </w:r>
      <w:r w:rsidR="00ED2082" w:rsidRPr="00ED2082">
        <w:t xml:space="preserve"> </w:t>
      </w:r>
      <w:r w:rsidRPr="00ED2082">
        <w:t>упражнения.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проводилось</w:t>
      </w:r>
      <w:r w:rsidR="00ED2082" w:rsidRPr="00ED2082">
        <w:t xml:space="preserve"> </w:t>
      </w:r>
      <w:r w:rsidRPr="00ED2082">
        <w:t>одно</w:t>
      </w:r>
      <w:r w:rsidR="00ED2082" w:rsidRPr="00ED2082">
        <w:t xml:space="preserve"> </w:t>
      </w:r>
      <w:r w:rsidRPr="00ED2082">
        <w:t>комплексное</w:t>
      </w:r>
      <w:r w:rsidR="00ED2082" w:rsidRPr="00ED2082">
        <w:t xml:space="preserve"> </w:t>
      </w:r>
      <w:r w:rsidRPr="00ED2082">
        <w:t>занятие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методистом,</w:t>
      </w:r>
      <w:r w:rsidR="00ED2082" w:rsidRPr="00ED2082">
        <w:t xml:space="preserve"> </w:t>
      </w:r>
      <w:r w:rsidRPr="00ED2082">
        <w:t>3</w:t>
      </w:r>
      <w:r w:rsidR="00ED2082" w:rsidRPr="00ED2082">
        <w:t xml:space="preserve"> - </w:t>
      </w:r>
      <w:r w:rsidRPr="00ED2082">
        <w:t>4</w:t>
      </w:r>
      <w:r w:rsidR="00ED2082" w:rsidRPr="00ED2082">
        <w:t xml:space="preserve"> </w:t>
      </w:r>
      <w:r w:rsidRPr="00ED2082">
        <w:t>занятия</w:t>
      </w:r>
      <w:r w:rsidR="00ED2082" w:rsidRPr="00ED2082">
        <w:t xml:space="preserve"> - </w:t>
      </w:r>
      <w:r w:rsidRPr="00ED2082">
        <w:t>самостоятельно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5</w:t>
      </w:r>
      <w:r w:rsidR="00ED2082" w:rsidRPr="00ED2082">
        <w:t xml:space="preserve"> - </w:t>
      </w:r>
      <w:r w:rsidRPr="00ED2082">
        <w:t>6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самостоятельные</w:t>
      </w:r>
      <w:r w:rsidR="00ED2082" w:rsidRPr="00ED2082">
        <w:t xml:space="preserve"> </w:t>
      </w:r>
      <w:r w:rsidRPr="00ED2082">
        <w:t>занятия,</w:t>
      </w:r>
      <w:r w:rsidR="00ED2082" w:rsidRPr="00ED2082">
        <w:t xml:space="preserve"> </w:t>
      </w:r>
      <w:r w:rsidRPr="00ED2082">
        <w:t>состоящие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давление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>
        <w:t xml:space="preserve"> (</w:t>
      </w:r>
      <w:r w:rsidRPr="00ED2082">
        <w:t>комплекс</w:t>
      </w:r>
      <w:r w:rsidR="00ED2082" w:rsidRPr="00ED2082">
        <w:t xml:space="preserve"> </w:t>
      </w:r>
      <w:r w:rsidRPr="00ED2082">
        <w:t>№</w:t>
      </w:r>
      <w:r w:rsidR="00ED2082" w:rsidRPr="00ED2082">
        <w:t xml:space="preserve"> </w:t>
      </w:r>
      <w:r w:rsidRPr="00ED2082">
        <w:t>1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зависимости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общесоматического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пациента,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тренированности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степени</w:t>
      </w:r>
      <w:r w:rsidR="00ED2082" w:rsidRPr="00ED2082">
        <w:t xml:space="preserve"> </w:t>
      </w:r>
      <w:r w:rsidRPr="00ED2082">
        <w:t>адаптации</w:t>
      </w:r>
      <w:r w:rsidR="00ED2082" w:rsidRPr="00ED2082">
        <w:t xml:space="preserve"> </w:t>
      </w:r>
      <w:r w:rsidRPr="00ED2082">
        <w:t>костных</w:t>
      </w:r>
      <w:r w:rsidR="00ED2082" w:rsidRPr="00ED2082">
        <w:t xml:space="preserve"> </w:t>
      </w:r>
      <w:r w:rsidRPr="00ED2082">
        <w:t>отломков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отсутствии</w:t>
      </w:r>
      <w:r w:rsidR="00ED2082" w:rsidRPr="00ED2082">
        <w:t xml:space="preserve"> </w:t>
      </w:r>
      <w:r w:rsidRPr="00ED2082">
        <w:t>воспалительных</w:t>
      </w:r>
      <w:r w:rsidR="00ED2082" w:rsidRPr="00ED2082">
        <w:t xml:space="preserve"> </w:t>
      </w:r>
      <w:r w:rsidRPr="00ED2082">
        <w:t>явлений</w:t>
      </w:r>
      <w:r w:rsidR="00ED2082" w:rsidRPr="00ED2082">
        <w:t xml:space="preserve"> </w:t>
      </w:r>
      <w:r w:rsidRPr="00ED2082">
        <w:t>мягких</w:t>
      </w:r>
      <w:r w:rsidR="00ED2082" w:rsidRPr="00ED2082">
        <w:t xml:space="preserve"> </w:t>
      </w:r>
      <w:r w:rsidRPr="00ED2082">
        <w:t>тканей</w:t>
      </w:r>
      <w:r w:rsidR="00ED2082" w:rsidRPr="00ED2082">
        <w:t xml:space="preserve"> </w:t>
      </w:r>
      <w:r w:rsidRPr="00ED2082">
        <w:t>вокруг</w:t>
      </w:r>
      <w:r w:rsidR="00ED2082" w:rsidRPr="00ED2082">
        <w:t xml:space="preserve"> </w:t>
      </w:r>
      <w:r w:rsidRPr="00ED2082">
        <w:t>спиц,</w:t>
      </w:r>
      <w:r w:rsidR="00ED2082" w:rsidRPr="00ED2082">
        <w:t xml:space="preserve"> </w:t>
      </w:r>
      <w:r w:rsidRPr="00ED2082">
        <w:t>разрешалось</w:t>
      </w:r>
      <w:r w:rsidR="00ED2082" w:rsidRPr="00ED2082">
        <w:t xml:space="preserve"> </w:t>
      </w:r>
      <w:r w:rsidRPr="00ED2082">
        <w:t>приступать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стопу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репозиции.</w:t>
      </w:r>
      <w:r w:rsidR="00ED2082" w:rsidRPr="00ED2082">
        <w:t xml:space="preserve"> </w:t>
      </w:r>
      <w:r w:rsidRPr="00ED2082">
        <w:t>Обычно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совпадало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11</w:t>
      </w:r>
      <w:r w:rsidR="00ED2082" w:rsidRPr="00ED2082">
        <w:t xml:space="preserve"> - </w:t>
      </w:r>
      <w:r w:rsidRPr="00ED2082">
        <w:t>13</w:t>
      </w:r>
      <w:r w:rsidR="00ED2082" w:rsidRPr="00ED2082">
        <w:t xml:space="preserve"> </w:t>
      </w:r>
      <w:r w:rsidRPr="00ED2082">
        <w:t>днем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>
        <w:t xml:space="preserve"> (</w:t>
      </w:r>
      <w:r w:rsidRPr="00ED2082">
        <w:t>второй</w:t>
      </w:r>
      <w:r w:rsidR="00ED2082" w:rsidRPr="00ED2082">
        <w:t xml:space="preserve"> </w:t>
      </w:r>
      <w:r w:rsidRPr="00ED2082">
        <w:t>период</w:t>
      </w:r>
      <w:r w:rsidR="00ED2082" w:rsidRPr="00ED2082">
        <w:t>).</w:t>
      </w:r>
    </w:p>
    <w:p w:rsidR="00CA2826" w:rsidRDefault="00CA2826" w:rsidP="00ED2082">
      <w:pPr>
        <w:tabs>
          <w:tab w:val="left" w:pos="726"/>
        </w:tabs>
      </w:pPr>
    </w:p>
    <w:p w:rsidR="0059210B" w:rsidRPr="00ED2082" w:rsidRDefault="0059210B" w:rsidP="00CA2826">
      <w:pPr>
        <w:tabs>
          <w:tab w:val="left" w:pos="726"/>
        </w:tabs>
        <w:ind w:left="709" w:firstLine="0"/>
      </w:pPr>
      <w:r w:rsidRPr="00ED2082">
        <w:t>Таблица</w:t>
      </w:r>
      <w:r w:rsidR="00ED2082" w:rsidRPr="00ED2082">
        <w:t xml:space="preserve"> </w:t>
      </w:r>
      <w:r w:rsidRPr="00ED2082">
        <w:t>№</w:t>
      </w:r>
      <w:r w:rsidR="00CA2826">
        <w:t xml:space="preserve"> </w:t>
      </w:r>
      <w:r w:rsidRPr="00ED2082">
        <w:t>2</w:t>
      </w:r>
      <w:r w:rsidR="00CA2826">
        <w:t xml:space="preserve">. </w:t>
      </w:r>
      <w:r w:rsidRPr="00ED2082">
        <w:t>Соотношение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1-10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904"/>
      </w:tblGrid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%</w:t>
            </w:r>
            <w:r w:rsidR="00ED2082" w:rsidRPr="00ED2082">
              <w:t xml:space="preserve"> </w:t>
            </w:r>
            <w:r w:rsidRPr="00ED2082">
              <w:t>соотношение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Применяемые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40%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общеразвивающие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40%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дыхательные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10%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идеомоторные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10%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специальные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rPr>
          <w:lang w:val="en-US"/>
        </w:rPr>
        <w:t>II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с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20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  <w:r w:rsidRPr="00ED2082">
        <w:t>см.табл.</w:t>
      </w:r>
      <w:r w:rsidR="00ED2082" w:rsidRPr="00ED2082">
        <w:t xml:space="preserve"> </w:t>
      </w:r>
      <w:r w:rsidRPr="00ED2082">
        <w:t>№</w:t>
      </w:r>
      <w:r w:rsidR="00ED2082" w:rsidRPr="00ED2082">
        <w:t xml:space="preserve"> </w:t>
      </w:r>
      <w:r w:rsidRPr="00ED2082">
        <w:t>3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Изометрические</w:t>
      </w:r>
      <w:r w:rsidR="00ED2082" w:rsidRPr="00ED2082">
        <w:t xml:space="preserve"> </w:t>
      </w:r>
      <w:r w:rsidRPr="00ED2082">
        <w:t>ритмические</w:t>
      </w:r>
      <w:r w:rsidR="00ED2082" w:rsidRPr="00ED2082">
        <w:t xml:space="preserve"> </w:t>
      </w:r>
      <w:r w:rsidRPr="00ED2082">
        <w:t>напряжения</w:t>
      </w:r>
      <w:r w:rsidR="00ED2082" w:rsidRPr="00ED2082">
        <w:t xml:space="preserve"> </w:t>
      </w:r>
      <w:r w:rsidRPr="00ED2082">
        <w:t>выполнялись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течении</w:t>
      </w:r>
      <w:r w:rsidR="00ED2082" w:rsidRPr="00ED2082">
        <w:t xml:space="preserve"> </w:t>
      </w:r>
      <w:r w:rsidRPr="00ED2082">
        <w:t>7</w:t>
      </w:r>
      <w:r w:rsidR="00ED2082" w:rsidRPr="00ED2082">
        <w:t>-</w:t>
      </w:r>
      <w:r w:rsidRPr="00ED2082">
        <w:t>10</w:t>
      </w:r>
      <w:r w:rsidR="00ED2082" w:rsidRPr="00ED2082">
        <w:t xml:space="preserve"> </w:t>
      </w:r>
      <w:r w:rsidRPr="00ED2082">
        <w:t>секунд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20</w:t>
      </w:r>
      <w:r w:rsidR="00CA2826">
        <w:t>-</w:t>
      </w:r>
      <w:r w:rsidRPr="00ED2082">
        <w:t>25</w:t>
      </w:r>
      <w:r w:rsidR="00ED2082" w:rsidRPr="00ED2082">
        <w:t xml:space="preserve"> </w:t>
      </w:r>
      <w:r w:rsidRPr="00ED2082">
        <w:t>серий,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повторялись</w:t>
      </w:r>
      <w:r w:rsidR="00ED2082" w:rsidRPr="00ED2082">
        <w:t xml:space="preserve"> 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раз.</w:t>
      </w:r>
      <w:r w:rsidR="00ED2082" w:rsidRPr="00ED2082">
        <w:t xml:space="preserve"> </w:t>
      </w:r>
      <w:r w:rsidRPr="00ED2082">
        <w:t>Самостоятельные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лежа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стоя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усилием</w:t>
      </w:r>
      <w:r w:rsidR="00ED2082" w:rsidRPr="00ED2082">
        <w:t xml:space="preserve"> </w:t>
      </w:r>
      <w:r w:rsidRPr="00ED2082">
        <w:t>10</w:t>
      </w:r>
      <w:r w:rsidR="00CA2826">
        <w:t>-</w:t>
      </w:r>
      <w:smartTag w:uri="urn:schemas-microsoft-com:office:smarttags" w:element="metricconverter">
        <w:smartTagPr>
          <w:attr w:name="ProductID" w:val="15 кг"/>
        </w:smartTagPr>
        <w:r w:rsidRPr="00ED2082">
          <w:t>15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Также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включалась</w:t>
      </w:r>
      <w:r w:rsidR="00ED2082" w:rsidRPr="00ED2082">
        <w:t xml:space="preserve"> </w:t>
      </w:r>
      <w:r w:rsidRPr="00ED2082">
        <w:t>ходьба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костылях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легким</w:t>
      </w:r>
      <w:r w:rsidR="00ED2082" w:rsidRPr="00ED2082">
        <w:t xml:space="preserve"> </w:t>
      </w:r>
      <w:r w:rsidRPr="00ED2082">
        <w:t>приступанием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больную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перенос</w:t>
      </w:r>
      <w:r w:rsidR="00ED2082" w:rsidRPr="00ED2082">
        <w:t xml:space="preserve"> </w:t>
      </w:r>
      <w:r w:rsidRPr="00ED2082">
        <w:t>центра</w:t>
      </w:r>
      <w:r w:rsidR="00ED2082" w:rsidRPr="00ED2082">
        <w:t xml:space="preserve"> </w:t>
      </w:r>
      <w:r w:rsidRPr="00ED2082">
        <w:t>тяжести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больную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обратно,</w:t>
      </w:r>
      <w:r w:rsidR="00ED2082" w:rsidRPr="00ED2082">
        <w:t xml:space="preserve"> </w:t>
      </w:r>
      <w:r w:rsidRPr="00ED2082">
        <w:t>полуприсяды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ноге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обеих</w:t>
      </w:r>
      <w:r w:rsidR="00ED2082" w:rsidRPr="00ED2082">
        <w:t xml:space="preserve"> </w:t>
      </w:r>
      <w:r w:rsidRPr="00ED2082">
        <w:t>ногах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упоре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руках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спинки</w:t>
      </w:r>
      <w:r w:rsidR="00ED2082" w:rsidRPr="00ED2082">
        <w:t xml:space="preserve"> </w:t>
      </w:r>
      <w:r w:rsidRPr="00ED2082">
        <w:t>двух</w:t>
      </w:r>
      <w:r w:rsidR="00ED2082" w:rsidRPr="00ED2082">
        <w:t xml:space="preserve"> </w:t>
      </w:r>
      <w:r w:rsidRPr="00ED2082">
        <w:t>стульев.</w:t>
      </w:r>
      <w:r w:rsidR="00ED2082" w:rsidRPr="00ED2082">
        <w:t xml:space="preserve"> </w:t>
      </w:r>
      <w:r w:rsidRPr="00ED2082">
        <w:t>Кроме</w:t>
      </w:r>
      <w:r w:rsidR="00ED2082" w:rsidRPr="00ED2082">
        <w:t xml:space="preserve"> </w:t>
      </w:r>
      <w:r w:rsidRPr="00ED2082">
        <w:t>этого,</w:t>
      </w:r>
      <w:r w:rsidR="00ED2082" w:rsidRPr="00ED2082">
        <w:t xml:space="preserve"> </w:t>
      </w:r>
      <w:r w:rsidRPr="00ED2082">
        <w:t>выполнялись</w:t>
      </w:r>
      <w:r w:rsidR="00ED2082" w:rsidRPr="00ED2082">
        <w:t xml:space="preserve"> </w:t>
      </w:r>
      <w:r w:rsidRPr="00ED2082">
        <w:t>элементарные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координацию</w:t>
      </w:r>
      <w:r w:rsidR="00ED2082" w:rsidRPr="00ED2082">
        <w:t xml:space="preserve">: </w:t>
      </w:r>
      <w:r w:rsidRPr="00ED2082">
        <w:t>стойка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одной</w:t>
      </w:r>
      <w:r w:rsidR="00ED2082" w:rsidRPr="00ED2082">
        <w:t xml:space="preserve"> </w:t>
      </w:r>
      <w:r w:rsidRPr="00ED2082">
        <w:t>ноге,</w:t>
      </w:r>
      <w:r w:rsidR="00ED2082" w:rsidRPr="00ED2082">
        <w:t xml:space="preserve"> </w:t>
      </w:r>
      <w:r w:rsidRPr="00ED2082">
        <w:t>стойка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обеих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закрытыми</w:t>
      </w:r>
      <w:r w:rsidR="00ED2082" w:rsidRPr="00ED2082">
        <w:t xml:space="preserve"> </w:t>
      </w:r>
      <w:r w:rsidRPr="00ED2082">
        <w:t>глазами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др.</w:t>
      </w:r>
      <w:r w:rsidR="00ED2082" w:rsidRPr="00ED2082">
        <w:t xml:space="preserve"> </w:t>
      </w:r>
      <w:r w:rsidRPr="00ED2082">
        <w:t>Большое</w:t>
      </w:r>
      <w:r w:rsidR="00ED2082" w:rsidRPr="00ED2082">
        <w:t xml:space="preserve"> </w:t>
      </w:r>
      <w:r w:rsidRPr="00ED2082">
        <w:t>внимание</w:t>
      </w:r>
      <w:r w:rsidR="00ED2082" w:rsidRPr="00ED2082">
        <w:t xml:space="preserve"> </w:t>
      </w:r>
      <w:r w:rsidRPr="00ED2082">
        <w:t>уделялось</w:t>
      </w:r>
      <w:r w:rsidR="00ED2082" w:rsidRPr="00ED2082">
        <w:t xml:space="preserve"> </w:t>
      </w:r>
      <w:r w:rsidRPr="00ED2082">
        <w:t>упражнениям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</w:t>
      </w:r>
      <w:r w:rsidR="00ED2082">
        <w:t xml:space="preserve"> (</w:t>
      </w:r>
      <w:r w:rsidRPr="00ED2082">
        <w:t>для</w:t>
      </w:r>
      <w:r w:rsidR="00ED2082" w:rsidRPr="00ED2082">
        <w:t xml:space="preserve"> </w:t>
      </w:r>
      <w:r w:rsidRPr="00ED2082">
        <w:t>предупреждения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контрактур</w:t>
      </w:r>
      <w:r w:rsidR="00ED2082" w:rsidRPr="00ED2082">
        <w:t xml:space="preserve">) </w:t>
      </w:r>
      <w:r w:rsidRPr="00ED2082">
        <w:t>и</w:t>
      </w:r>
      <w:r w:rsidR="00ED2082" w:rsidRPr="00ED2082">
        <w:t xml:space="preserve"> </w:t>
      </w:r>
      <w:r w:rsidRPr="00ED2082">
        <w:t>изометрическим</w:t>
      </w:r>
      <w:r w:rsidR="00ED2082" w:rsidRPr="00ED2082">
        <w:t xml:space="preserve"> </w:t>
      </w:r>
      <w:r w:rsidRPr="00ED2082">
        <w:t>упражнениям.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дозировалась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самочувствию.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проводился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течении</w:t>
      </w:r>
      <w:r w:rsidR="00ED2082" w:rsidRPr="00ED2082">
        <w:t xml:space="preserve"> </w:t>
      </w:r>
      <w:r w:rsidRPr="00ED2082">
        <w:t>25</w:t>
      </w:r>
      <w:r w:rsidR="00ED2082" w:rsidRPr="00ED2082">
        <w:t>-</w:t>
      </w:r>
      <w:r w:rsidRPr="00ED2082">
        <w:t>30</w:t>
      </w:r>
      <w:r w:rsidR="00ED2082" w:rsidRPr="00ED2082">
        <w:t xml:space="preserve"> </w:t>
      </w:r>
      <w:r w:rsidRPr="00ED2082">
        <w:t>минут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выполнялся</w:t>
      </w:r>
      <w:r w:rsidR="00ED2082" w:rsidRPr="00ED2082">
        <w:t xml:space="preserve"> </w:t>
      </w:r>
      <w:r w:rsidRPr="00ED2082">
        <w:t>один</w:t>
      </w:r>
      <w:r w:rsidR="00ED2082" w:rsidRPr="00ED2082">
        <w:t xml:space="preserve"> </w:t>
      </w:r>
      <w:r w:rsidRPr="00ED2082">
        <w:t>раз</w:t>
      </w:r>
      <w:r w:rsidR="00ED2082" w:rsidRPr="00ED2082">
        <w:t xml:space="preserve"> </w:t>
      </w:r>
      <w:r w:rsidRPr="00ED2082">
        <w:t>под</w:t>
      </w:r>
      <w:r w:rsidR="00ED2082" w:rsidRPr="00ED2082">
        <w:t xml:space="preserve"> </w:t>
      </w:r>
      <w:r w:rsidRPr="00ED2082">
        <w:t>контролем</w:t>
      </w:r>
      <w:r w:rsidR="00ED2082" w:rsidRPr="00ED2082">
        <w:t xml:space="preserve"> </w:t>
      </w:r>
      <w:r w:rsidRPr="00ED2082">
        <w:t>методиста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самостоятельно</w:t>
      </w:r>
      <w:r w:rsidR="00ED2082" w:rsidRPr="00ED2082">
        <w:t xml:space="preserve"> </w:t>
      </w:r>
      <w:r w:rsidRPr="00ED2082">
        <w:t>два</w:t>
      </w:r>
      <w:r w:rsidR="00ED2082" w:rsidRPr="00ED2082">
        <w:t xml:space="preserve"> - </w:t>
      </w:r>
      <w:r w:rsidRPr="00ED2082">
        <w:t>три</w:t>
      </w:r>
      <w:r w:rsidR="00ED2082" w:rsidRPr="00ED2082">
        <w:t xml:space="preserve"> </w:t>
      </w:r>
      <w:r w:rsidRPr="00ED2082">
        <w:t>раза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течении</w:t>
      </w:r>
      <w:r w:rsidR="00ED2082" w:rsidRPr="00ED2082">
        <w:t xml:space="preserve"> </w:t>
      </w:r>
      <w:r w:rsidRPr="00ED2082">
        <w:t>дня.</w:t>
      </w:r>
    </w:p>
    <w:p w:rsidR="00CA2826" w:rsidRDefault="00CA2826" w:rsidP="00ED2082">
      <w:pPr>
        <w:tabs>
          <w:tab w:val="left" w:pos="726"/>
        </w:tabs>
      </w:pPr>
    </w:p>
    <w:p w:rsidR="0059210B" w:rsidRPr="00ED2082" w:rsidRDefault="0059210B" w:rsidP="00CA2826">
      <w:pPr>
        <w:tabs>
          <w:tab w:val="left" w:pos="726"/>
        </w:tabs>
        <w:ind w:left="709" w:firstLine="0"/>
      </w:pPr>
      <w:r w:rsidRPr="00ED2082">
        <w:t>Таблица</w:t>
      </w:r>
      <w:r w:rsidR="00ED2082" w:rsidRPr="00ED2082">
        <w:t xml:space="preserve"> </w:t>
      </w:r>
      <w:r w:rsidRPr="00ED2082">
        <w:t>№</w:t>
      </w:r>
      <w:r w:rsidR="00ED2082" w:rsidRPr="00ED2082">
        <w:t xml:space="preserve"> </w:t>
      </w:r>
      <w:r w:rsidRPr="00ED2082">
        <w:t>3</w:t>
      </w:r>
      <w:r w:rsidR="00CA2826">
        <w:t xml:space="preserve">. </w:t>
      </w:r>
      <w:r w:rsidRPr="00ED2082">
        <w:t>Соотношение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10-20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904"/>
      </w:tblGrid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%</w:t>
            </w:r>
            <w:r w:rsidR="00ED2082" w:rsidRPr="00ED2082">
              <w:t xml:space="preserve"> </w:t>
            </w:r>
            <w:r w:rsidRPr="00ED2082">
              <w:t>соотношение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Применяемые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30%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общеразвивающие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дыхательные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идеомоторные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специальные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</w:pP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rPr>
          <w:lang w:val="en-US"/>
        </w:rPr>
        <w:t>III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rPr>
          <w:lang w:val="en-US"/>
        </w:rPr>
        <w:t>IV</w:t>
      </w:r>
      <w:r w:rsidR="00ED2082" w:rsidRPr="00ED2082">
        <w:t xml:space="preserve"> </w:t>
      </w:r>
      <w:r w:rsidRPr="00ED2082">
        <w:t>периодах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постепенно</w:t>
      </w:r>
      <w:r w:rsidR="00ED2082" w:rsidRPr="00ED2082">
        <w:t xml:space="preserve"> </w:t>
      </w:r>
      <w:r w:rsidRPr="00ED2082">
        <w:t>повышалась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счет</w:t>
      </w:r>
      <w:r w:rsidR="00ED2082" w:rsidRPr="00ED2082">
        <w:t xml:space="preserve"> </w:t>
      </w:r>
      <w:r w:rsidRPr="00ED2082">
        <w:t>увеличения</w:t>
      </w:r>
      <w:r w:rsidR="00ED2082" w:rsidRPr="00ED2082">
        <w:t xml:space="preserve"> </w:t>
      </w:r>
      <w:r w:rsidRPr="00ED2082">
        <w:t>количества</w:t>
      </w:r>
      <w:r w:rsidR="00ED2082" w:rsidRPr="00ED2082">
        <w:t xml:space="preserve"> </w:t>
      </w:r>
      <w:r w:rsidRPr="00ED2082">
        <w:t>повторений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включения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новых</w:t>
      </w:r>
      <w:r w:rsidR="00ED2082" w:rsidRPr="00ED2082">
        <w:t xml:space="preserve"> </w:t>
      </w:r>
      <w:r w:rsidRPr="00ED2082">
        <w:t>упражнений.</w:t>
      </w:r>
    </w:p>
    <w:p w:rsidR="00CA2826" w:rsidRDefault="00CA2826" w:rsidP="00ED2082">
      <w:pPr>
        <w:tabs>
          <w:tab w:val="left" w:pos="726"/>
        </w:tabs>
      </w:pPr>
    </w:p>
    <w:p w:rsidR="0059210B" w:rsidRPr="00ED2082" w:rsidRDefault="0059210B" w:rsidP="00CA2826">
      <w:pPr>
        <w:tabs>
          <w:tab w:val="left" w:pos="726"/>
        </w:tabs>
        <w:ind w:left="709" w:firstLine="0"/>
      </w:pPr>
      <w:r w:rsidRPr="00ED2082">
        <w:t>Таблица</w:t>
      </w:r>
      <w:r w:rsidR="00ED2082" w:rsidRPr="00ED2082">
        <w:t xml:space="preserve"> </w:t>
      </w:r>
      <w:r w:rsidRPr="00ED2082">
        <w:t>№</w:t>
      </w:r>
      <w:r w:rsidR="00CA2826">
        <w:t xml:space="preserve"> </w:t>
      </w:r>
      <w:r w:rsidRPr="00ED2082">
        <w:t>4</w:t>
      </w:r>
      <w:r w:rsidR="00CA2826">
        <w:t xml:space="preserve">. </w:t>
      </w:r>
      <w:r w:rsidRPr="00ED2082">
        <w:t>Соотношение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20</w:t>
      </w:r>
      <w:r w:rsidR="00CA2826">
        <w:t>-</w:t>
      </w:r>
      <w:r w:rsidRPr="00ED2082">
        <w:t>30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904"/>
      </w:tblGrid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%</w:t>
            </w:r>
            <w:r w:rsidR="00ED2082" w:rsidRPr="00ED2082">
              <w:t xml:space="preserve"> </w:t>
            </w:r>
            <w:r w:rsidRPr="00ED2082">
              <w:t>соотношение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Применяемые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30%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общеразвивающие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дыхательные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идеомоторные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25%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специальные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</w:pPr>
    </w:p>
    <w:p w:rsidR="0059210B" w:rsidRPr="00ED2082" w:rsidRDefault="0059210B" w:rsidP="00CA2826">
      <w:pPr>
        <w:tabs>
          <w:tab w:val="left" w:pos="726"/>
        </w:tabs>
        <w:ind w:left="709" w:firstLine="0"/>
      </w:pPr>
      <w:r w:rsidRPr="00ED2082">
        <w:t>Таблица</w:t>
      </w:r>
      <w:r w:rsidR="00ED2082" w:rsidRPr="00ED2082">
        <w:t xml:space="preserve"> </w:t>
      </w:r>
      <w:r w:rsidRPr="00ED2082">
        <w:t>№</w:t>
      </w:r>
      <w:r w:rsidR="00CA2826">
        <w:t xml:space="preserve"> </w:t>
      </w:r>
      <w:r w:rsidRPr="00ED2082">
        <w:t>5</w:t>
      </w:r>
      <w:r w:rsidR="00CA2826">
        <w:t xml:space="preserve">. </w:t>
      </w:r>
      <w:r w:rsidRPr="00ED2082">
        <w:t>Соотношение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лечебной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</w:t>
      </w:r>
      <w:r w:rsidRPr="00ED2082">
        <w:t>период</w:t>
      </w:r>
      <w:r w:rsidR="00ED2082">
        <w:t xml:space="preserve"> (</w:t>
      </w:r>
      <w:r w:rsidRPr="00ED2082">
        <w:t>30-40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5904"/>
      </w:tblGrid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%</w:t>
            </w:r>
            <w:r w:rsidR="00ED2082" w:rsidRPr="00ED2082">
              <w:t xml:space="preserve"> </w:t>
            </w:r>
            <w:r w:rsidRPr="00ED2082">
              <w:t>соотношение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Применяемые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30%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общеразвивающие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15%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дыхательные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5%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идеомоторные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  <w:tr w:rsidR="0059210B" w:rsidRPr="00ED2082" w:rsidTr="00B83A86">
        <w:trPr>
          <w:trHeight w:val="510"/>
          <w:jc w:val="center"/>
        </w:trPr>
        <w:tc>
          <w:tcPr>
            <w:tcW w:w="216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50%</w:t>
            </w:r>
          </w:p>
        </w:tc>
        <w:tc>
          <w:tcPr>
            <w:tcW w:w="4000" w:type="dxa"/>
            <w:shd w:val="clear" w:color="auto" w:fill="auto"/>
          </w:tcPr>
          <w:p w:rsidR="0059210B" w:rsidRPr="00ED2082" w:rsidRDefault="0059210B" w:rsidP="00CA2826">
            <w:pPr>
              <w:pStyle w:val="af3"/>
            </w:pPr>
            <w:r w:rsidRPr="00ED2082">
              <w:t>специальные</w:t>
            </w:r>
            <w:r w:rsidR="00ED2082" w:rsidRPr="00ED2082">
              <w:t xml:space="preserve"> </w:t>
            </w:r>
            <w:r w:rsidRPr="00ED2082">
              <w:t>упражнения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</w:pPr>
    </w:p>
    <w:p w:rsidR="00ED2082" w:rsidRPr="00ED2082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моменту</w:t>
      </w:r>
      <w:r w:rsidR="00ED2082" w:rsidRPr="00ED2082">
        <w:t xml:space="preserve"> </w:t>
      </w:r>
      <w:r w:rsidRPr="00ED2082">
        <w:t>выписки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стационара,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совпадало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времени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окончанием</w:t>
      </w:r>
      <w:r w:rsidR="00ED2082" w:rsidRPr="00ED2082">
        <w:t xml:space="preserve"> </w:t>
      </w:r>
      <w:r w:rsidRPr="00ED2082">
        <w:t>закрытой</w:t>
      </w:r>
      <w:r w:rsidR="00ED2082" w:rsidRPr="00ED2082">
        <w:t xml:space="preserve"> </w:t>
      </w:r>
      <w:r w:rsidRPr="00ED2082">
        <w:t>репозиции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стабильной</w:t>
      </w:r>
      <w:r w:rsidR="00ED2082" w:rsidRPr="00ED2082">
        <w:t xml:space="preserve"> </w:t>
      </w:r>
      <w:r w:rsidRPr="00ED2082">
        <w:t>фиксацией</w:t>
      </w:r>
      <w:r w:rsidR="00ED2082" w:rsidRPr="00ED2082">
        <w:t xml:space="preserve"> </w:t>
      </w:r>
      <w:r w:rsidRPr="00ED2082">
        <w:t>отломков,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оперированную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составляла</w:t>
      </w:r>
      <w:r w:rsidR="00ED2082" w:rsidRPr="00ED2082">
        <w:t xml:space="preserve"> </w:t>
      </w:r>
      <w:r w:rsidRPr="00ED2082">
        <w:t>100%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тренировочный</w:t>
      </w:r>
      <w:r w:rsidR="00ED2082" w:rsidRPr="00ED2082">
        <w:t xml:space="preserve"> </w:t>
      </w:r>
      <w:r w:rsidRPr="00ED2082">
        <w:t>максимум</w:t>
      </w:r>
      <w:r w:rsidR="00ED2082" w:rsidRPr="00ED2082">
        <w:t xml:space="preserve"> </w:t>
      </w:r>
      <w:r w:rsidRPr="00ED2082">
        <w:t>составлял</w:t>
      </w:r>
      <w:r w:rsidR="00ED2082" w:rsidRPr="00ED2082">
        <w:t xml:space="preserve"> </w:t>
      </w:r>
      <w:r w:rsidRPr="00ED2082">
        <w:t>35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40 кг"/>
        </w:smartTagPr>
        <w:r w:rsidRPr="00ED2082">
          <w:t>40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более.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времени</w:t>
      </w:r>
      <w:r w:rsidR="00ED2082" w:rsidRPr="00ED2082">
        <w:t xml:space="preserve"> </w:t>
      </w:r>
      <w:r w:rsidRPr="00ED2082">
        <w:t>специальные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занимали</w:t>
      </w:r>
      <w:r w:rsidR="00ED2082" w:rsidRPr="00ED2082">
        <w:t xml:space="preserve"> </w:t>
      </w:r>
      <w:r w:rsidRPr="00ED2082">
        <w:t>50</w:t>
      </w:r>
      <w:r w:rsidR="00ED2082" w:rsidRPr="00ED2082">
        <w:t xml:space="preserve"> - </w:t>
      </w:r>
      <w:r w:rsidRPr="00ED2082">
        <w:t>60</w:t>
      </w:r>
      <w:r w:rsidR="00ED2082" w:rsidRPr="00ED2082">
        <w:t xml:space="preserve"> </w:t>
      </w:r>
      <w:r w:rsidRPr="00ED2082">
        <w:t>%</w:t>
      </w:r>
      <w:r w:rsidR="00ED2082">
        <w:t xml:space="preserve"> (</w:t>
      </w:r>
      <w:r w:rsidRPr="00ED2082">
        <w:t>комплекс</w:t>
      </w:r>
      <w:r w:rsidR="00ED2082" w:rsidRPr="00ED2082">
        <w:t xml:space="preserve"> </w:t>
      </w:r>
      <w:r w:rsidRPr="00ED2082">
        <w:t>№</w:t>
      </w:r>
      <w:r w:rsidR="00ED2082" w:rsidRPr="00ED2082">
        <w:t xml:space="preserve"> </w:t>
      </w:r>
      <w:r w:rsidRPr="00ED2082">
        <w:t>2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rPr>
          <w:b/>
        </w:rPr>
        <w:t>МЕТОДИКА</w:t>
      </w:r>
      <w:r w:rsidR="00ED2082" w:rsidRPr="00ED2082">
        <w:rPr>
          <w:b/>
        </w:rPr>
        <w:t xml:space="preserve"> </w:t>
      </w:r>
      <w:r w:rsidRPr="00ED2082">
        <w:rPr>
          <w:b/>
        </w:rPr>
        <w:t>ЛФК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КОНТРОЛЬНОЙ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занимались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человек,</w:t>
      </w:r>
      <w:r w:rsidR="00ED2082" w:rsidRPr="00ED2082">
        <w:t xml:space="preserve"> </w:t>
      </w:r>
      <w:r w:rsidRPr="00ED2082">
        <w:t>им</w:t>
      </w:r>
      <w:r w:rsidR="00ED2082" w:rsidRPr="00ED2082">
        <w:t xml:space="preserve"> </w:t>
      </w:r>
      <w:r w:rsidRPr="00ED2082">
        <w:t>была</w:t>
      </w:r>
      <w:r w:rsidR="00ED2082" w:rsidRPr="00ED2082">
        <w:t xml:space="preserve"> </w:t>
      </w:r>
      <w:r w:rsidRPr="00ED2082">
        <w:t>предложена</w:t>
      </w:r>
      <w:r w:rsidR="00ED2082" w:rsidRPr="00ED2082">
        <w:t xml:space="preserve"> </w:t>
      </w:r>
      <w:r w:rsidRPr="00ED2082">
        <w:t>следующая</w:t>
      </w:r>
      <w:r w:rsidR="00ED2082" w:rsidRPr="00ED2082">
        <w:t xml:space="preserve"> </w:t>
      </w:r>
      <w:r w:rsidRPr="00ED2082">
        <w:t>методика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поставлены</w:t>
      </w:r>
      <w:r w:rsidR="00ED2082" w:rsidRPr="00ED2082">
        <w:t xml:space="preserve"> </w:t>
      </w:r>
      <w:r w:rsidRPr="00ED2082">
        <w:t>задачи</w:t>
      </w:r>
      <w:r w:rsidR="00ED2082" w:rsidRPr="00ED2082">
        <w:t>:</w:t>
      </w:r>
    </w:p>
    <w:p w:rsidR="0059210B" w:rsidRPr="00ED2082" w:rsidRDefault="0059210B" w:rsidP="00ED2082">
      <w:pPr>
        <w:numPr>
          <w:ilvl w:val="0"/>
          <w:numId w:val="7"/>
        </w:numPr>
        <w:tabs>
          <w:tab w:val="clear" w:pos="144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</w:t>
      </w:r>
    </w:p>
    <w:p w:rsidR="0059210B" w:rsidRPr="00ED2082" w:rsidRDefault="0059210B" w:rsidP="00ED2082">
      <w:pPr>
        <w:numPr>
          <w:ilvl w:val="0"/>
          <w:numId w:val="7"/>
        </w:numPr>
        <w:tabs>
          <w:tab w:val="clear" w:pos="1440"/>
          <w:tab w:val="left" w:pos="726"/>
        </w:tabs>
        <w:ind w:left="0" w:firstLine="709"/>
      </w:pPr>
      <w:r w:rsidRPr="00ED2082">
        <w:t>ускорение</w:t>
      </w:r>
      <w:r w:rsidR="00ED2082" w:rsidRPr="00ED2082">
        <w:t xml:space="preserve"> </w:t>
      </w:r>
      <w:r w:rsidRPr="00ED2082">
        <w:t>регенеративных</w:t>
      </w:r>
      <w:r w:rsidR="00ED2082" w:rsidRPr="00ED2082">
        <w:t xml:space="preserve"> </w:t>
      </w:r>
      <w:r w:rsidRPr="00ED2082">
        <w:t>процессов</w:t>
      </w:r>
    </w:p>
    <w:p w:rsidR="0059210B" w:rsidRPr="00ED2082" w:rsidRDefault="0059210B" w:rsidP="00ED2082">
      <w:pPr>
        <w:numPr>
          <w:ilvl w:val="0"/>
          <w:numId w:val="7"/>
        </w:numPr>
        <w:tabs>
          <w:tab w:val="clear" w:pos="144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тугоподвижности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первые</w:t>
      </w:r>
      <w:r w:rsidR="00ED2082" w:rsidRPr="00ED2082">
        <w:t xml:space="preserve"> </w:t>
      </w:r>
      <w:r w:rsidRPr="00ED2082">
        <w:t>сутки</w:t>
      </w:r>
      <w:r w:rsidR="00ED2082" w:rsidRPr="00ED2082">
        <w:t xml:space="preserve"> </w:t>
      </w:r>
      <w:r w:rsidRPr="00ED2082">
        <w:t>использовались</w:t>
      </w:r>
      <w:r w:rsidR="00ED2082" w:rsidRPr="00ED2082">
        <w:t xml:space="preserve"> </w:t>
      </w:r>
      <w:r w:rsidRPr="00ED2082">
        <w:t>статические</w:t>
      </w:r>
      <w:r w:rsidR="00ED2082" w:rsidRPr="00ED2082">
        <w:t xml:space="preserve"> </w:t>
      </w:r>
      <w:r w:rsidRPr="00ED2082">
        <w:t>дыхательные</w:t>
      </w:r>
      <w:r w:rsidR="00ED2082" w:rsidRPr="00ED2082">
        <w:t xml:space="preserve"> </w:t>
      </w:r>
      <w:r w:rsidRPr="00ED2082">
        <w:t>упражнения,</w:t>
      </w:r>
      <w:r w:rsidR="00ED2082" w:rsidRPr="00ED2082">
        <w:t xml:space="preserve"> </w:t>
      </w:r>
      <w:r w:rsidRPr="00ED2082">
        <w:t>диафрагмальное</w:t>
      </w:r>
      <w:r w:rsidR="00ED2082" w:rsidRPr="00ED2082">
        <w:t xml:space="preserve"> </w:t>
      </w:r>
      <w:r w:rsidRPr="00ED2082">
        <w:t>дыхание,</w:t>
      </w:r>
      <w:r w:rsidR="00ED2082" w:rsidRPr="00ED2082">
        <w:t xml:space="preserve"> </w:t>
      </w:r>
      <w:r w:rsidRPr="00ED2082">
        <w:t>небольшие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амплитуде</w:t>
      </w:r>
      <w:r w:rsidR="00ED2082" w:rsidRPr="00ED2082">
        <w:t xml:space="preserve"> </w:t>
      </w:r>
      <w:r w:rsidRPr="00ED2082">
        <w:t>движения</w:t>
      </w:r>
      <w:r w:rsidR="00ED2082" w:rsidRPr="00ED2082">
        <w:t xml:space="preserve"> </w:t>
      </w:r>
      <w:r w:rsidRPr="00ED2082">
        <w:t>головой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верхними</w:t>
      </w:r>
      <w:r w:rsidR="00ED2082" w:rsidRPr="00ED2082">
        <w:t xml:space="preserve"> </w:t>
      </w:r>
      <w:r w:rsidRPr="00ED2082">
        <w:t>конечностями.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сопротивлениям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выходе.</w:t>
      </w:r>
      <w:r w:rsidR="00ED2082" w:rsidRPr="00ED2082">
        <w:t xml:space="preserve"> </w:t>
      </w:r>
      <w:r w:rsidRPr="00ED2082">
        <w:t>Эти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выполнялись</w:t>
      </w:r>
      <w:r w:rsidR="00ED2082" w:rsidRPr="00ED2082">
        <w:t xml:space="preserve"> </w:t>
      </w:r>
      <w:r w:rsidRPr="00ED2082">
        <w:t>2</w:t>
      </w:r>
      <w:r w:rsidR="00CA2826">
        <w:t>-</w:t>
      </w:r>
      <w:r w:rsidRPr="00ED2082">
        <w:t>4</w:t>
      </w:r>
      <w:r w:rsidR="00ED2082" w:rsidRPr="00ED2082">
        <w:t xml:space="preserve"> </w:t>
      </w:r>
      <w:r w:rsidRPr="00ED2082">
        <w:t>раза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день.</w:t>
      </w:r>
      <w:r w:rsidR="00ED2082" w:rsidRPr="00ED2082">
        <w:t xml:space="preserve"> </w:t>
      </w:r>
      <w:r w:rsidRPr="00ED2082">
        <w:t>Длительность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минут.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каждой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ЛФК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укладывали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возвышенном</w:t>
      </w:r>
      <w:r w:rsidR="00ED2082" w:rsidRPr="00ED2082">
        <w:t xml:space="preserve"> </w:t>
      </w:r>
      <w:r w:rsidRPr="00ED2082">
        <w:t>положении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непродолжительное</w:t>
      </w:r>
      <w:r w:rsidR="00ED2082" w:rsidRPr="00ED2082">
        <w:t xml:space="preserve"> </w:t>
      </w:r>
      <w:r w:rsidRPr="00ED2082">
        <w:t>время</w:t>
      </w:r>
      <w:r w:rsidR="00ED2082">
        <w:t xml:space="preserve"> (</w:t>
      </w:r>
      <w:r w:rsidRPr="00ED2082">
        <w:t>10</w:t>
      </w:r>
      <w:r w:rsidR="00CA2826">
        <w:t>-</w:t>
      </w:r>
      <w:r w:rsidRPr="00ED2082">
        <w:t>15</w:t>
      </w:r>
      <w:r w:rsidR="00ED2082" w:rsidRPr="00ED2082">
        <w:t xml:space="preserve"> </w:t>
      </w:r>
      <w:r w:rsidRPr="00ED2082">
        <w:t>минут</w:t>
      </w:r>
      <w:r w:rsidR="00ED2082" w:rsidRPr="00ED2082">
        <w:t xml:space="preserve">) </w:t>
      </w:r>
      <w:r w:rsidRPr="00ED2082">
        <w:t>удерживали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положении.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второй</w:t>
      </w:r>
      <w:r w:rsidR="00ED2082" w:rsidRPr="00ED2082">
        <w:t xml:space="preserve"> </w:t>
      </w:r>
      <w:r w:rsidRPr="00ED2082">
        <w:t>третий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общеразвивающие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верхних</w:t>
      </w:r>
      <w:r w:rsidR="00ED2082" w:rsidRPr="00ED2082">
        <w:t xml:space="preserve"> </w:t>
      </w:r>
      <w:r w:rsidRPr="00ED2082">
        <w:t>конечностей,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туловища,</w:t>
      </w:r>
      <w:r w:rsidR="00ED2082" w:rsidRPr="00ED2082">
        <w:t xml:space="preserve"> </w:t>
      </w:r>
      <w:r w:rsidRPr="00ED2082">
        <w:t>идеомоторные</w:t>
      </w:r>
      <w:r w:rsidR="00ED2082" w:rsidRPr="00ED2082">
        <w:t xml:space="preserve"> </w:t>
      </w:r>
      <w:r w:rsidRPr="00ED2082">
        <w:t>упражнения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дыхательные.</w:t>
      </w:r>
      <w:r w:rsidR="00ED2082" w:rsidRPr="00ED2082">
        <w:t xml:space="preserve"> </w:t>
      </w:r>
      <w:r w:rsidRPr="00ED2082">
        <w:t>Каждое</w:t>
      </w:r>
      <w:r w:rsidR="00ED2082" w:rsidRPr="00ED2082">
        <w:t xml:space="preserve"> </w:t>
      </w:r>
      <w:r w:rsidRPr="00ED2082">
        <w:t>упражнение</w:t>
      </w:r>
      <w:r w:rsidR="00ED2082" w:rsidRPr="00ED2082">
        <w:t xml:space="preserve"> </w:t>
      </w:r>
      <w:r w:rsidRPr="00ED2082">
        <w:t>выполнялось</w:t>
      </w:r>
      <w:r w:rsidR="00ED2082" w:rsidRPr="00ED2082">
        <w:t xml:space="preserve"> </w:t>
      </w:r>
      <w:r w:rsidRPr="00ED2082">
        <w:t>3</w:t>
      </w:r>
      <w:r w:rsidR="00ED2082" w:rsidRPr="00ED2082">
        <w:t>-</w:t>
      </w:r>
      <w:r w:rsidRPr="00ED2082">
        <w:t>6</w:t>
      </w:r>
      <w:r w:rsidR="00ED2082" w:rsidRPr="00ED2082">
        <w:t xml:space="preserve"> </w:t>
      </w:r>
      <w:r w:rsidRPr="00ED2082">
        <w:t>раз.</w:t>
      </w:r>
      <w:r w:rsidR="00ED2082" w:rsidRPr="00ED2082">
        <w:t xml:space="preserve"> </w:t>
      </w:r>
      <w:r w:rsidRPr="00ED2082">
        <w:t>Амплитуда</w:t>
      </w:r>
      <w:r w:rsidR="00ED2082" w:rsidRPr="00ED2082">
        <w:t xml:space="preserve"> </w:t>
      </w:r>
      <w:r w:rsidRPr="00ED2082">
        <w:t>средняя,</w:t>
      </w:r>
      <w:r w:rsidR="00ED2082" w:rsidRPr="00ED2082">
        <w:t xml:space="preserve"> </w:t>
      </w:r>
      <w:r w:rsidRPr="00ED2082">
        <w:t>темп</w:t>
      </w:r>
      <w:r w:rsidR="00ED2082" w:rsidRPr="00ED2082">
        <w:t xml:space="preserve"> </w:t>
      </w:r>
      <w:r w:rsidRPr="00ED2082">
        <w:t>медленный.</w:t>
      </w:r>
      <w:r w:rsidR="00ED2082" w:rsidRPr="00ED2082">
        <w:t xml:space="preserve"> </w:t>
      </w:r>
      <w:r w:rsidRPr="00ED2082">
        <w:t>Длительность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15</w:t>
      </w:r>
      <w:r w:rsidR="00ED2082" w:rsidRPr="00ED2082">
        <w:t xml:space="preserve"> </w:t>
      </w:r>
      <w:r w:rsidRPr="00ED2082">
        <w:t>минут.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ногу</w:t>
      </w:r>
      <w:r w:rsidR="00ED2082" w:rsidRPr="00ED2082">
        <w:t xml:space="preserve"> </w:t>
      </w:r>
      <w:r w:rsidRPr="00ED2082">
        <w:t>укладывали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возвышенное</w:t>
      </w:r>
      <w:r w:rsidR="00ED2082" w:rsidRPr="00ED2082">
        <w:t xml:space="preserve"> </w:t>
      </w:r>
      <w:r w:rsidRPr="00ED2082">
        <w:t>положение.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На</w:t>
      </w:r>
      <w:r w:rsidR="00ED2082" w:rsidRPr="00ED2082">
        <w:t xml:space="preserve"> </w:t>
      </w:r>
      <w:r w:rsidRPr="00ED2082">
        <w:t>5</w:t>
      </w:r>
      <w:r w:rsidR="00ED2082" w:rsidRPr="00ED2082">
        <w:t>-</w:t>
      </w:r>
      <w:r w:rsidRPr="00ED2082">
        <w:t>7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вышеуказанным</w:t>
      </w:r>
      <w:r w:rsidR="00ED2082" w:rsidRPr="00ED2082">
        <w:t xml:space="preserve"> </w:t>
      </w:r>
      <w:r w:rsidRPr="00ED2082">
        <w:t>упражнениям</w:t>
      </w:r>
      <w:r w:rsidR="00ED2082" w:rsidRPr="00ED2082">
        <w:t xml:space="preserve"> </w:t>
      </w:r>
      <w:r w:rsidRPr="00ED2082">
        <w:t>добавлялось</w:t>
      </w:r>
      <w:r w:rsidR="00ED2082" w:rsidRPr="00ED2082">
        <w:t xml:space="preserve"> </w:t>
      </w:r>
      <w:r w:rsidRPr="00ED2082">
        <w:t>поднимание</w:t>
      </w:r>
      <w:r w:rsidR="00ED2082" w:rsidRPr="00ED2082">
        <w:t xml:space="preserve"> </w:t>
      </w:r>
      <w:r w:rsidRPr="00ED2082">
        <w:t>прямой</w:t>
      </w:r>
      <w:r w:rsidR="00ED2082" w:rsidRPr="00ED2082">
        <w:t xml:space="preserve"> </w:t>
      </w:r>
      <w:r w:rsidRPr="00ED2082">
        <w:t>ноги.</w:t>
      </w:r>
      <w:r w:rsidR="00ED2082" w:rsidRPr="00ED2082">
        <w:t xml:space="preserve"> </w:t>
      </w:r>
      <w:r w:rsidRPr="00ED2082">
        <w:t>Длительность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17</w:t>
      </w:r>
      <w:r w:rsidR="00ED2082" w:rsidRPr="00ED2082">
        <w:t xml:space="preserve"> </w:t>
      </w:r>
      <w:r w:rsidRPr="00ED2082">
        <w:t>минут.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С</w:t>
      </w:r>
      <w:r w:rsidR="00ED2082" w:rsidRPr="00ED2082">
        <w:t xml:space="preserve"> </w:t>
      </w:r>
      <w:r w:rsidRPr="00ED2082">
        <w:t>14</w:t>
      </w:r>
      <w:r w:rsidR="00CA2826">
        <w:t>-</w:t>
      </w:r>
      <w:r w:rsidRPr="00ED2082">
        <w:t>ого</w:t>
      </w:r>
      <w:r w:rsidR="00ED2082" w:rsidRPr="00ED2082">
        <w:t xml:space="preserve"> </w:t>
      </w:r>
      <w:r w:rsidRPr="00ED2082">
        <w:t>дня</w:t>
      </w:r>
      <w:r w:rsidR="00ED2082" w:rsidRPr="00ED2082">
        <w:t xml:space="preserve"> </w:t>
      </w:r>
      <w:r w:rsidRPr="00ED2082">
        <w:t>разрешается</w:t>
      </w:r>
      <w:r w:rsidR="00ED2082" w:rsidRPr="00ED2082">
        <w:t xml:space="preserve"> </w:t>
      </w:r>
      <w:r w:rsidRPr="00ED2082">
        <w:t>частично</w:t>
      </w:r>
      <w:r w:rsidR="00ED2082" w:rsidRPr="00ED2082">
        <w:t xml:space="preserve"> </w:t>
      </w:r>
      <w:r w:rsidRPr="00ED2082">
        <w:t>нагружать</w:t>
      </w:r>
      <w:r w:rsidR="00ED2082" w:rsidRPr="00ED2082">
        <w:t xml:space="preserve"> </w:t>
      </w:r>
      <w:r w:rsidRPr="00ED2082">
        <w:t>больную</w:t>
      </w:r>
      <w:r w:rsidR="00ED2082" w:rsidRPr="00ED2082">
        <w:t xml:space="preserve"> </w:t>
      </w:r>
      <w:r w:rsidRPr="00ED2082">
        <w:t>конечность.</w:t>
      </w:r>
      <w:r w:rsidR="00ED2082" w:rsidRPr="00ED2082">
        <w:t xml:space="preserve"> </w:t>
      </w:r>
      <w:r w:rsidRPr="00ED2082">
        <w:t>Уделяется</w:t>
      </w:r>
      <w:r w:rsidR="00ED2082" w:rsidRPr="00ED2082">
        <w:t xml:space="preserve"> </w:t>
      </w:r>
      <w:r w:rsidRPr="00ED2082">
        <w:t>внимание</w:t>
      </w:r>
      <w:r w:rsidR="00ED2082" w:rsidRPr="00ED2082">
        <w:t xml:space="preserve"> </w:t>
      </w:r>
      <w:r w:rsidRPr="00ED2082">
        <w:t>улучшению</w:t>
      </w:r>
      <w:r w:rsidR="00ED2082" w:rsidRPr="00ED2082">
        <w:t xml:space="preserve"> </w:t>
      </w:r>
      <w:r w:rsidRPr="00ED2082">
        <w:t>условий</w:t>
      </w:r>
      <w:r w:rsidR="00ED2082" w:rsidRPr="00ED2082">
        <w:t xml:space="preserve"> </w:t>
      </w:r>
      <w:r w:rsidRPr="00ED2082">
        <w:t>периферического</w:t>
      </w:r>
      <w:r w:rsidR="00ED2082" w:rsidRPr="00ED2082">
        <w:t xml:space="preserve"> </w:t>
      </w:r>
      <w:r w:rsidRPr="00ED2082">
        <w:t>кровообращения.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упражнениям,</w:t>
      </w:r>
      <w:r w:rsidR="00ED2082" w:rsidRPr="00ED2082">
        <w:t xml:space="preserve"> </w:t>
      </w:r>
      <w:r w:rsidRPr="00ED2082">
        <w:t>отвечающим</w:t>
      </w:r>
      <w:r w:rsidR="00ED2082" w:rsidRPr="00ED2082">
        <w:t xml:space="preserve"> </w:t>
      </w:r>
      <w:r w:rsidRPr="00ED2082">
        <w:t>данной</w:t>
      </w:r>
      <w:r w:rsidR="00ED2082" w:rsidRPr="00ED2082">
        <w:t xml:space="preserve"> </w:t>
      </w:r>
      <w:r w:rsidRPr="00ED2082">
        <w:t>цели,</w:t>
      </w:r>
      <w:r w:rsidR="00ED2082" w:rsidRPr="00ED2082">
        <w:t xml:space="preserve"> </w:t>
      </w:r>
      <w:r w:rsidRPr="00ED2082">
        <w:t>относятся</w:t>
      </w:r>
      <w:r w:rsidR="00ED2082" w:rsidRPr="00ED2082">
        <w:t xml:space="preserve"> </w:t>
      </w:r>
      <w:r w:rsidRPr="00ED2082">
        <w:t>активные</w:t>
      </w:r>
      <w:r w:rsidR="00ED2082" w:rsidRPr="00ED2082">
        <w:t xml:space="preserve"> </w:t>
      </w:r>
      <w:r w:rsidRPr="00ED2082">
        <w:t>движения,</w:t>
      </w:r>
      <w:r w:rsidR="00ED2082" w:rsidRPr="00ED2082">
        <w:t xml:space="preserve"> </w:t>
      </w:r>
      <w:r w:rsidRPr="00ED2082">
        <w:t>совершаемые</w:t>
      </w:r>
      <w:r w:rsidR="00ED2082" w:rsidRPr="00ED2082">
        <w:t xml:space="preserve"> </w:t>
      </w:r>
      <w:r w:rsidRPr="00ED2082">
        <w:t>без</w:t>
      </w:r>
      <w:r w:rsidR="00ED2082" w:rsidRPr="00ED2082">
        <w:t xml:space="preserve"> </w:t>
      </w:r>
      <w:r w:rsidRPr="00ED2082">
        <w:t>большого</w:t>
      </w:r>
      <w:r w:rsidR="00ED2082" w:rsidRPr="00ED2082">
        <w:t xml:space="preserve"> </w:t>
      </w:r>
      <w:r w:rsidRPr="00ED2082">
        <w:t>усилия,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суставах</w:t>
      </w:r>
      <w:r w:rsidR="00ED2082" w:rsidRPr="00ED2082">
        <w:t xml:space="preserve"> </w:t>
      </w:r>
      <w:r w:rsidRPr="00ED2082">
        <w:t>пальцев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голеностопных</w:t>
      </w:r>
      <w:r w:rsidR="00ED2082" w:rsidRPr="00ED2082">
        <w:t xml:space="preserve"> </w:t>
      </w:r>
      <w:r w:rsidRPr="00ED2082">
        <w:t>суставах.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</w:t>
      </w:r>
      <w:r w:rsidR="00ED2082" w:rsidRPr="00ED2082">
        <w:t xml:space="preserve"> </w:t>
      </w:r>
      <w:r w:rsidRPr="00ED2082">
        <w:t>включалась</w:t>
      </w:r>
      <w:r w:rsidR="00ED2082" w:rsidRPr="00ED2082">
        <w:t xml:space="preserve"> </w:t>
      </w:r>
      <w:r w:rsidRPr="00ED2082">
        <w:t>ходьба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костылях.</w:t>
      </w:r>
    </w:p>
    <w:p w:rsidR="00ED2082" w:rsidRDefault="0059210B" w:rsidP="00ED2082">
      <w:pPr>
        <w:tabs>
          <w:tab w:val="left" w:pos="726"/>
        </w:tabs>
      </w:pPr>
      <w:r w:rsidRPr="00ED2082">
        <w:t>Темп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средний,</w:t>
      </w:r>
      <w:r w:rsidR="00ED2082" w:rsidRPr="00ED2082">
        <w:t xml:space="preserve"> </w:t>
      </w:r>
      <w:r w:rsidRPr="00ED2082">
        <w:t>амплитуда</w:t>
      </w:r>
      <w:r w:rsidR="00ED2082" w:rsidRPr="00ED2082">
        <w:t xml:space="preserve"> </w:t>
      </w:r>
      <w:r w:rsidRPr="00ED2082">
        <w:t>движений</w:t>
      </w:r>
      <w:r w:rsidR="00ED2082" w:rsidRPr="00ED2082">
        <w:t xml:space="preserve"> </w:t>
      </w:r>
      <w:r w:rsidRPr="00ED2082">
        <w:t>средняя.</w:t>
      </w:r>
      <w:r w:rsidR="00ED2082" w:rsidRPr="00ED2082">
        <w:t xml:space="preserve"> </w:t>
      </w:r>
      <w:r w:rsidRPr="00ED2082">
        <w:t>Постепенно</w:t>
      </w:r>
      <w:r w:rsidR="00ED2082" w:rsidRPr="00ED2082">
        <w:t xml:space="preserve"> </w:t>
      </w:r>
      <w:r w:rsidRPr="00ED2082">
        <w:t>увеличивается</w:t>
      </w:r>
      <w:r w:rsidR="00ED2082" w:rsidRPr="00ED2082">
        <w:t xml:space="preserve"> </w:t>
      </w:r>
      <w:r w:rsidRPr="00ED2082">
        <w:t>физическая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плотность</w:t>
      </w:r>
      <w:r w:rsidR="00ED2082" w:rsidRPr="00ED2082">
        <w:t xml:space="preserve"> </w:t>
      </w:r>
      <w:r w:rsidRPr="00ED2082">
        <w:t>занятий.</w:t>
      </w:r>
      <w:r w:rsidR="00ED2082" w:rsidRPr="00ED2082">
        <w:t xml:space="preserve"> </w:t>
      </w:r>
      <w:r w:rsidRPr="00ED2082">
        <w:t>Длительность</w:t>
      </w:r>
      <w:r w:rsidR="00ED2082" w:rsidRPr="00ED2082">
        <w:t xml:space="preserve"> </w:t>
      </w:r>
      <w:r w:rsidRPr="00ED2082">
        <w:t>процедуры</w:t>
      </w:r>
      <w:r w:rsidR="00ED2082" w:rsidRPr="00ED2082">
        <w:t xml:space="preserve"> </w:t>
      </w:r>
      <w:r w:rsidRPr="00ED2082">
        <w:t>увеличилась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25</w:t>
      </w:r>
      <w:r w:rsidR="00ED2082" w:rsidRPr="00ED2082">
        <w:t xml:space="preserve"> </w:t>
      </w:r>
      <w:r w:rsidRPr="00ED2082">
        <w:t>минут.</w:t>
      </w:r>
    </w:p>
    <w:p w:rsidR="0059210B" w:rsidRDefault="00CA2826" w:rsidP="00CA2826">
      <w:pPr>
        <w:pStyle w:val="1"/>
      </w:pPr>
      <w:r>
        <w:br w:type="page"/>
      </w:r>
      <w:bookmarkStart w:id="10" w:name="_Toc281156956"/>
      <w:r w:rsidR="0059210B" w:rsidRPr="00ED2082">
        <w:t>Г</w:t>
      </w:r>
      <w:r w:rsidRPr="00ED2082">
        <w:t>лава</w:t>
      </w:r>
      <w:r w:rsidR="00ED2082" w:rsidRPr="00ED2082">
        <w:t xml:space="preserve"> </w:t>
      </w:r>
      <w:r w:rsidR="0059210B" w:rsidRPr="00ED2082">
        <w:rPr>
          <w:lang w:val="en-US"/>
        </w:rPr>
        <w:t>IV</w:t>
      </w:r>
      <w:r>
        <w:t>. Результаты исследования</w:t>
      </w:r>
      <w:bookmarkEnd w:id="10"/>
    </w:p>
    <w:p w:rsidR="00CA2826" w:rsidRPr="00CA2826" w:rsidRDefault="00CA2826" w:rsidP="00CA2826">
      <w:pPr>
        <w:rPr>
          <w:lang w:eastAsia="en-US"/>
        </w:rPr>
      </w:pPr>
    </w:p>
    <w:p w:rsidR="00ED2082" w:rsidRPr="00ED2082" w:rsidRDefault="0059210B" w:rsidP="00ED2082">
      <w:pPr>
        <w:tabs>
          <w:tab w:val="left" w:pos="726"/>
        </w:tabs>
      </w:pPr>
      <w:r w:rsidRPr="00ED2082">
        <w:t>Для</w:t>
      </w:r>
      <w:r w:rsidR="00ED2082" w:rsidRPr="00ED2082">
        <w:t xml:space="preserve"> </w:t>
      </w:r>
      <w:r w:rsidRPr="00ED2082">
        <w:t>оценки</w:t>
      </w:r>
      <w:r w:rsidR="00ED2082" w:rsidRPr="00ED2082">
        <w:t xml:space="preserve"> </w:t>
      </w:r>
      <w:r w:rsidRPr="00ED2082">
        <w:t>эффективности</w:t>
      </w:r>
      <w:r w:rsidR="00ED2082" w:rsidRPr="00ED2082">
        <w:t xml:space="preserve"> </w:t>
      </w:r>
      <w:r w:rsidRPr="00ED2082">
        <w:t>предлагаемой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рассматривались</w:t>
      </w:r>
      <w:r w:rsidR="00ED2082" w:rsidRPr="00ED2082">
        <w:t xml:space="preserve"> </w:t>
      </w:r>
      <w:r w:rsidRPr="00ED2082">
        <w:t>показатели</w:t>
      </w:r>
      <w:r w:rsidR="00ED2082" w:rsidRPr="00ED2082">
        <w:t>:</w:t>
      </w:r>
    </w:p>
    <w:p w:rsidR="0059210B" w:rsidRPr="00ED2082" w:rsidRDefault="0059210B" w:rsidP="00ED2082">
      <w:pPr>
        <w:numPr>
          <w:ilvl w:val="0"/>
          <w:numId w:val="8"/>
        </w:numPr>
        <w:tabs>
          <w:tab w:val="clear" w:pos="1440"/>
          <w:tab w:val="left" w:pos="726"/>
        </w:tabs>
        <w:ind w:left="0" w:firstLine="709"/>
      </w:pPr>
      <w:r w:rsidRPr="00ED2082">
        <w:t>объем</w:t>
      </w:r>
      <w:r w:rsidR="00ED2082" w:rsidRPr="00ED2082">
        <w:t xml:space="preserve"> </w:t>
      </w:r>
      <w:r w:rsidRPr="00ED2082">
        <w:t>здорового</w:t>
      </w:r>
      <w:r w:rsidR="00ED2082" w:rsidRPr="00ED2082">
        <w:t xml:space="preserve"> </w:t>
      </w:r>
      <w:r w:rsidRPr="00ED2082">
        <w:t>бедра</w:t>
      </w:r>
    </w:p>
    <w:p w:rsidR="0059210B" w:rsidRPr="00ED2082" w:rsidRDefault="0059210B" w:rsidP="00ED2082">
      <w:pPr>
        <w:numPr>
          <w:ilvl w:val="0"/>
          <w:numId w:val="8"/>
        </w:numPr>
        <w:tabs>
          <w:tab w:val="clear" w:pos="1440"/>
          <w:tab w:val="left" w:pos="726"/>
        </w:tabs>
        <w:ind w:left="0" w:firstLine="709"/>
      </w:pPr>
      <w:r w:rsidRPr="00ED2082">
        <w:t>объем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бедра</w:t>
      </w:r>
    </w:p>
    <w:p w:rsidR="0059210B" w:rsidRPr="00ED2082" w:rsidRDefault="0059210B" w:rsidP="00ED2082">
      <w:pPr>
        <w:numPr>
          <w:ilvl w:val="0"/>
          <w:numId w:val="8"/>
        </w:numPr>
        <w:tabs>
          <w:tab w:val="clear" w:pos="1440"/>
          <w:tab w:val="left" w:pos="726"/>
        </w:tabs>
        <w:ind w:left="0" w:firstLine="709"/>
      </w:pPr>
      <w:r w:rsidRPr="00ED2082">
        <w:t>объем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голени</w:t>
      </w:r>
    </w:p>
    <w:p w:rsidR="0059210B" w:rsidRPr="00ED2082" w:rsidRDefault="0059210B" w:rsidP="00ED2082">
      <w:pPr>
        <w:numPr>
          <w:ilvl w:val="0"/>
          <w:numId w:val="8"/>
        </w:numPr>
        <w:tabs>
          <w:tab w:val="clear" w:pos="1440"/>
          <w:tab w:val="left" w:pos="726"/>
        </w:tabs>
        <w:ind w:left="0" w:firstLine="709"/>
      </w:pPr>
      <w:r w:rsidRPr="00ED2082">
        <w:t>объем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</w:t>
      </w:r>
    </w:p>
    <w:p w:rsidR="0059210B" w:rsidRPr="00ED2082" w:rsidRDefault="0059210B" w:rsidP="00ED2082">
      <w:pPr>
        <w:numPr>
          <w:ilvl w:val="0"/>
          <w:numId w:val="8"/>
        </w:numPr>
        <w:tabs>
          <w:tab w:val="clear" w:pos="1440"/>
          <w:tab w:val="left" w:pos="726"/>
        </w:tabs>
        <w:ind w:left="0" w:firstLine="709"/>
      </w:pPr>
      <w:r w:rsidRPr="00ED2082">
        <w:t>динамометрия</w:t>
      </w:r>
      <w:r w:rsidR="00ED2082" w:rsidRPr="00ED2082">
        <w:t xml:space="preserve"> </w:t>
      </w:r>
      <w:r w:rsidRPr="00ED2082">
        <w:t>нижней</w:t>
      </w:r>
      <w:r w:rsidR="00ED2082" w:rsidRPr="00ED2082">
        <w:t xml:space="preserve"> </w:t>
      </w:r>
      <w:r w:rsidRPr="00ED2082">
        <w:t>конечности</w:t>
      </w:r>
      <w:r w:rsidR="00ED2082">
        <w:t xml:space="preserve"> (</w:t>
      </w:r>
      <w:r w:rsidRPr="00ED2082">
        <w:t>измерение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>).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Измерения</w:t>
      </w:r>
      <w:r w:rsidR="00ED2082" w:rsidRPr="00ED2082">
        <w:t xml:space="preserve"> </w:t>
      </w:r>
      <w:r w:rsidRPr="00ED2082">
        <w:t>проводились</w:t>
      </w:r>
      <w:r w:rsidR="00ED2082" w:rsidRPr="00ED2082">
        <w:t xml:space="preserve"> </w:t>
      </w:r>
      <w:r w:rsidRPr="00ED2082">
        <w:t>через</w:t>
      </w:r>
      <w:r w:rsidR="00ED2082" w:rsidRPr="00ED2082">
        <w:t xml:space="preserve"> </w:t>
      </w:r>
      <w:r w:rsidRPr="00ED2082">
        <w:t>каждые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дней.</w:t>
      </w:r>
    </w:p>
    <w:p w:rsidR="0059210B" w:rsidRPr="00ED2082" w:rsidRDefault="0059210B" w:rsidP="00ED2082">
      <w:pPr>
        <w:numPr>
          <w:ilvl w:val="0"/>
          <w:numId w:val="9"/>
        </w:numPr>
        <w:tabs>
          <w:tab w:val="clear" w:pos="1413"/>
          <w:tab w:val="left" w:pos="726"/>
        </w:tabs>
        <w:ind w:left="0" w:firstLine="709"/>
        <w:rPr>
          <w:b/>
        </w:rPr>
      </w:pPr>
      <w:r w:rsidRPr="00ED2082">
        <w:rPr>
          <w:b/>
        </w:rPr>
        <w:t>Показатели</w:t>
      </w:r>
      <w:r w:rsidR="00ED2082" w:rsidRPr="00ED2082">
        <w:rPr>
          <w:b/>
        </w:rPr>
        <w:t xml:space="preserve"> </w:t>
      </w:r>
      <w:r w:rsidRPr="00ED2082">
        <w:rPr>
          <w:b/>
        </w:rPr>
        <w:t>окружности</w:t>
      </w:r>
      <w:r w:rsidR="00ED2082" w:rsidRPr="00ED2082">
        <w:rPr>
          <w:b/>
        </w:rPr>
        <w:t xml:space="preserve"> </w:t>
      </w:r>
      <w:r w:rsidRPr="00ED2082">
        <w:rPr>
          <w:b/>
        </w:rPr>
        <w:t>здорового</w:t>
      </w:r>
      <w:r w:rsidR="00ED2082" w:rsidRPr="00ED2082">
        <w:rPr>
          <w:b/>
        </w:rPr>
        <w:t xml:space="preserve"> </w:t>
      </w:r>
      <w:r w:rsidRPr="00ED2082">
        <w:rPr>
          <w:b/>
        </w:rPr>
        <w:t>бедра.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Первое</w:t>
      </w:r>
      <w:r w:rsidR="00ED2082" w:rsidRPr="00ED2082">
        <w:t xml:space="preserve"> </w:t>
      </w:r>
      <w:r w:rsidRPr="00ED2082">
        <w:t>обследование</w:t>
      </w:r>
      <w:r w:rsidR="00ED2082" w:rsidRPr="00ED2082">
        <w:t xml:space="preserve"> </w:t>
      </w:r>
      <w:r w:rsidRPr="00ED2082">
        <w:t>проводилось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наложения</w:t>
      </w:r>
      <w:r w:rsidR="00ED2082" w:rsidRPr="00ED2082">
        <w:t xml:space="preserve"> </w:t>
      </w:r>
      <w:r w:rsidRPr="00ED2082">
        <w:t>иммобилизации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первый</w:t>
      </w:r>
      <w:r w:rsidR="00ED2082" w:rsidRPr="00ED2082">
        <w:t xml:space="preserve"> - </w:t>
      </w:r>
      <w:r w:rsidRPr="00ED2082">
        <w:t>второй</w:t>
      </w:r>
      <w:r w:rsidR="00ED2082" w:rsidRPr="00ED2082">
        <w:t xml:space="preserve"> </w:t>
      </w:r>
      <w:r w:rsidRPr="00ED2082">
        <w:t>день.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56,4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6 см"/>
        </w:smartTagPr>
        <w:r w:rsidRPr="00ED2082">
          <w:t>3,6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56,7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7 см"/>
        </w:smartTagPr>
        <w:r w:rsidRPr="00ED2082">
          <w:t>4,7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Второе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10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55,4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4 см"/>
        </w:smartTagPr>
        <w:r w:rsidRPr="00ED2082">
          <w:t>3,4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57,0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5 см"/>
        </w:smartTagPr>
        <w:r w:rsidRPr="00ED2082">
          <w:t>4,5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наблюдается</w:t>
      </w:r>
      <w:r w:rsidR="00ED2082" w:rsidRPr="00ED2082">
        <w:t xml:space="preserve"> </w:t>
      </w:r>
      <w:r w:rsidRPr="00ED2082">
        <w:t>снижение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здорового</w:t>
      </w:r>
      <w:r w:rsidR="00ED2082" w:rsidRPr="00ED2082">
        <w:t xml:space="preserve"> </w:t>
      </w:r>
      <w:r w:rsidRPr="00ED2082">
        <w:t>бедра.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атрофией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снижением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недостаточным</w:t>
      </w:r>
      <w:r w:rsidR="00ED2082" w:rsidRPr="00ED2082">
        <w:t xml:space="preserve"> </w:t>
      </w:r>
      <w:r w:rsidRPr="00ED2082">
        <w:t>применением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упражнений.</w:t>
      </w:r>
      <w:r w:rsidR="00ED2082" w:rsidRPr="00ED2082">
        <w:t xml:space="preserve"> </w:t>
      </w:r>
      <w:r w:rsidRPr="00ED2082">
        <w:t>Однако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практически</w:t>
      </w:r>
      <w:r w:rsidR="00ED2082" w:rsidRPr="00ED2082">
        <w:t xml:space="preserve"> </w:t>
      </w:r>
      <w:r w:rsidRPr="00ED2082">
        <w:t>нет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0,3 см"/>
        </w:smartTagPr>
        <w:r w:rsidRPr="00ED2082">
          <w:t>0,3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Третье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20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54,5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5 см"/>
        </w:smartTagPr>
        <w:r w:rsidRPr="00ED2082">
          <w:t>3,5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56,0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9 см"/>
        </w:smartTagPr>
        <w:r w:rsidRPr="00ED2082">
          <w:t>4,9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произошли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сторону</w:t>
      </w:r>
      <w:r w:rsidR="00ED2082" w:rsidRPr="00ED2082">
        <w:t xml:space="preserve"> </w:t>
      </w:r>
      <w:r w:rsidRPr="00ED2082">
        <w:t>снижения</w:t>
      </w:r>
      <w:r w:rsidR="00ED2082" w:rsidRPr="00ED2082">
        <w:t xml:space="preserve"> </w:t>
      </w:r>
      <w:r w:rsidRPr="00ED2082">
        <w:t>показателей.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распределение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обе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тем</w:t>
      </w:r>
      <w:r w:rsidR="00ED2082" w:rsidRPr="00ED2082">
        <w:t xml:space="preserve"> </w:t>
      </w:r>
      <w:r w:rsidRPr="00ED2082">
        <w:t>самым</w:t>
      </w:r>
      <w:r w:rsidR="00ED2082" w:rsidRPr="00ED2082">
        <w:t xml:space="preserve"> </w:t>
      </w:r>
      <w:r w:rsidRPr="00ED2082">
        <w:t>уменьшается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здоровое</w:t>
      </w:r>
      <w:r w:rsidR="00ED2082" w:rsidRPr="00ED2082">
        <w:t xml:space="preserve"> </w:t>
      </w:r>
      <w:r w:rsidRPr="00ED2082">
        <w:t>бедро.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группе,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нашему</w:t>
      </w:r>
      <w:r w:rsidR="00ED2082" w:rsidRPr="00ED2082">
        <w:t xml:space="preserve"> </w:t>
      </w:r>
      <w:r w:rsidRPr="00ED2082">
        <w:t>мнению,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отсутствия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дальнейшая</w:t>
      </w:r>
      <w:r w:rsidR="00ED2082" w:rsidRPr="00ED2082">
        <w:t xml:space="preserve"> </w:t>
      </w:r>
      <w:r w:rsidRPr="00ED2082">
        <w:t>атрофия</w:t>
      </w:r>
      <w:r w:rsidR="00ED2082" w:rsidRPr="00ED2082">
        <w:t xml:space="preserve"> </w:t>
      </w:r>
      <w:r w:rsidRPr="00ED2082">
        <w:t>мышц.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Четвертое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30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54,5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2 см"/>
        </w:smartTagPr>
        <w:r w:rsidRPr="00ED2082">
          <w:t>1,2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56,0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3 см"/>
        </w:smartTagPr>
        <w:r w:rsidRPr="00ED2082">
          <w:t>1,3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периоде,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группах,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произошло.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353876" w:rsidP="00ED2082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285.75pt;height:150.75pt;visibility:visible">
            <v:imagedata r:id="rId7" o:title=""/>
            <o:lock v:ext="edit" aspectratio="f"/>
          </v:shape>
        </w:pict>
      </w:r>
    </w:p>
    <w:p w:rsidR="00ED2082" w:rsidRDefault="0059210B" w:rsidP="00ED2082">
      <w:pPr>
        <w:tabs>
          <w:tab w:val="left" w:pos="726"/>
        </w:tabs>
      </w:pPr>
      <w:r w:rsidRPr="00ED2082">
        <w:t>Рис</w:t>
      </w:r>
      <w:r w:rsidR="00ED2082">
        <w:t>.1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здорового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см.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59210B" w:rsidP="00ED2082">
      <w:pPr>
        <w:numPr>
          <w:ilvl w:val="1"/>
          <w:numId w:val="8"/>
        </w:numPr>
        <w:tabs>
          <w:tab w:val="clear" w:pos="2475"/>
          <w:tab w:val="left" w:pos="726"/>
        </w:tabs>
        <w:ind w:left="0" w:firstLine="709"/>
      </w:pPr>
      <w:r w:rsidRPr="00ED2082">
        <w:rPr>
          <w:b/>
        </w:rPr>
        <w:t>Показатели</w:t>
      </w:r>
      <w:r w:rsidR="00ED2082" w:rsidRPr="00ED2082">
        <w:rPr>
          <w:b/>
        </w:rPr>
        <w:t xml:space="preserve"> </w:t>
      </w:r>
      <w:r w:rsidRPr="00ED2082">
        <w:rPr>
          <w:b/>
        </w:rPr>
        <w:t>окружности</w:t>
      </w:r>
      <w:r w:rsidR="00ED2082" w:rsidRPr="00ED2082">
        <w:rPr>
          <w:b/>
        </w:rPr>
        <w:t xml:space="preserve"> </w:t>
      </w:r>
      <w:r w:rsidRPr="00ED2082">
        <w:rPr>
          <w:b/>
        </w:rPr>
        <w:t>больного</w:t>
      </w:r>
      <w:r w:rsidR="00ED2082" w:rsidRPr="00ED2082">
        <w:rPr>
          <w:b/>
        </w:rPr>
        <w:t xml:space="preserve"> </w:t>
      </w:r>
      <w:r w:rsidRPr="00ED2082">
        <w:rPr>
          <w:b/>
        </w:rPr>
        <w:t>бедр</w:t>
      </w:r>
      <w:r w:rsidR="004F1CD3">
        <w:rPr>
          <w:b/>
        </w:rPr>
        <w:t>а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Первое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51,5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4 см"/>
        </w:smartTagPr>
        <w:r w:rsidRPr="00ED2082">
          <w:t>4,4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52,6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9 см"/>
        </w:smartTagPr>
        <w:r w:rsidRPr="00ED2082">
          <w:t>4,9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Второе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10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51,7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,6 см"/>
        </w:smartTagPr>
        <w:r w:rsidRPr="00ED2082">
          <w:t>4,6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53,5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5,9 см"/>
        </w:smartTagPr>
        <w:r w:rsidRPr="00ED2082">
          <w:t>5,9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Изучение</w:t>
      </w:r>
      <w:r w:rsidR="00ED2082" w:rsidRPr="00ED2082">
        <w:t xml:space="preserve"> </w:t>
      </w:r>
      <w:r w:rsidRPr="00ED2082">
        <w:t>полученных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говорит</w:t>
      </w:r>
      <w:r w:rsidR="00ED2082" w:rsidRPr="00ED2082">
        <w:t xml:space="preserve"> </w:t>
      </w:r>
      <w:r w:rsidRPr="00ED2082">
        <w:t>об</w:t>
      </w:r>
      <w:r w:rsidR="00ED2082" w:rsidRPr="00ED2082">
        <w:t xml:space="preserve"> </w:t>
      </w:r>
      <w:r w:rsidRPr="00ED2082">
        <w:t>уменьшении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тем</w:t>
      </w:r>
      <w:r w:rsidR="00ED2082" w:rsidRPr="00ED2082">
        <w:t xml:space="preserve"> </w:t>
      </w:r>
      <w:r w:rsidRPr="00ED2082">
        <w:t>самым</w:t>
      </w:r>
      <w:r w:rsidR="00ED2082" w:rsidRPr="00ED2082">
        <w:t xml:space="preserve"> </w:t>
      </w:r>
      <w:r w:rsidRPr="00ED2082">
        <w:t>увеличивается</w:t>
      </w:r>
      <w:r w:rsidR="00ED2082" w:rsidRPr="00ED2082">
        <w:t xml:space="preserve"> </w:t>
      </w:r>
      <w:r w:rsidRPr="00ED2082">
        <w:t>атрофия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нашему</w:t>
      </w:r>
      <w:r w:rsidR="00ED2082" w:rsidRPr="00ED2082">
        <w:t xml:space="preserve"> </w:t>
      </w:r>
      <w:r w:rsidRPr="00ED2082">
        <w:t>мнению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отсутствием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комплексе</w:t>
      </w:r>
      <w:r w:rsidR="00ED2082" w:rsidRPr="00ED2082">
        <w:t xml:space="preserve"> </w:t>
      </w:r>
      <w:r w:rsidRPr="00ED2082">
        <w:t>ЛФК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нагрузки.</w:t>
      </w:r>
      <w:r w:rsidR="00ED2082" w:rsidRPr="00ED2082">
        <w:t xml:space="preserve"> </w:t>
      </w:r>
      <w:r w:rsidRPr="00ED2082">
        <w:t>Однако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увеличение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говорит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прекращении</w:t>
      </w:r>
      <w:r w:rsidR="00ED2082" w:rsidRPr="00ED2082">
        <w:t xml:space="preserve"> </w:t>
      </w:r>
      <w:r w:rsidRPr="00ED2082">
        <w:t>атрофии</w:t>
      </w:r>
      <w:r w:rsidR="00ED2082" w:rsidRPr="00ED2082">
        <w:t xml:space="preserve"> </w:t>
      </w:r>
      <w:r w:rsidRPr="00ED2082">
        <w:t>мышц.</w:t>
      </w:r>
      <w:r w:rsidR="00ED2082" w:rsidRPr="00ED2082">
        <w:t xml:space="preserve"> </w:t>
      </w:r>
      <w:r w:rsidRPr="00ED2082">
        <w:t>Если</w:t>
      </w:r>
      <w:r w:rsidR="00ED2082" w:rsidRPr="00ED2082">
        <w:t xml:space="preserve"> </w:t>
      </w:r>
      <w:r w:rsidRPr="00ED2082">
        <w:t>сравнить</w:t>
      </w:r>
      <w:r w:rsidR="00ED2082" w:rsidRPr="00ED2082">
        <w:t xml:space="preserve"> </w:t>
      </w:r>
      <w:r w:rsidRPr="00ED2082">
        <w:t>данные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то</w:t>
      </w:r>
      <w:r w:rsidR="00ED2082" w:rsidRPr="00ED2082">
        <w:t xml:space="preserve"> </w:t>
      </w:r>
      <w:r w:rsidRPr="00ED2082">
        <w:t>увидим</w:t>
      </w:r>
      <w:r w:rsidR="00ED2082" w:rsidRPr="00ED2082">
        <w:t xml:space="preserve"> </w:t>
      </w:r>
      <w:r w:rsidRPr="00ED2082">
        <w:t>ассиметрию,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связана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изменениями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из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рабочей</w:t>
      </w:r>
      <w:r w:rsidR="00ED2082" w:rsidRPr="00ED2082">
        <w:t xml:space="preserve"> </w:t>
      </w:r>
      <w:r w:rsidRPr="00ED2082">
        <w:t>гипертрофии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ноги.</w:t>
      </w:r>
      <w:r w:rsidR="00ED2082" w:rsidRPr="00ED2082">
        <w:t xml:space="preserve"> </w:t>
      </w:r>
      <w:r w:rsidRPr="00ED2082">
        <w:t>Возникновение</w:t>
      </w:r>
      <w:r w:rsidR="00ED2082" w:rsidRPr="00ED2082">
        <w:t xml:space="preserve"> </w:t>
      </w:r>
      <w:r w:rsidRPr="00ED2082">
        <w:t>её</w:t>
      </w:r>
      <w:r w:rsidR="00ED2082" w:rsidRPr="00ED2082">
        <w:t xml:space="preserve"> </w:t>
      </w:r>
      <w:r w:rsidRPr="00ED2082">
        <w:t>можно</w:t>
      </w:r>
      <w:r w:rsidR="00ED2082" w:rsidRPr="00ED2082">
        <w:t xml:space="preserve"> </w:t>
      </w:r>
      <w:r w:rsidRPr="00ED2082">
        <w:t>объяснить</w:t>
      </w:r>
      <w:r w:rsidR="00ED2082" w:rsidRPr="00ED2082">
        <w:t xml:space="preserve"> </w:t>
      </w:r>
      <w:r w:rsidRPr="00ED2082">
        <w:t>особенностями</w:t>
      </w:r>
      <w:r w:rsidR="00ED2082" w:rsidRPr="00ED2082">
        <w:t xml:space="preserve"> </w:t>
      </w:r>
      <w:r w:rsidRPr="00ED2082">
        <w:t>компенсаторной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здоровую</w:t>
      </w:r>
      <w:r w:rsidR="00ED2082" w:rsidRPr="00ED2082">
        <w:t xml:space="preserve"> </w:t>
      </w:r>
      <w:r w:rsidRPr="00ED2082">
        <w:t>конечность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переломе</w:t>
      </w:r>
      <w:r w:rsidR="00ED2082" w:rsidRPr="00ED2082">
        <w:t xml:space="preserve"> </w:t>
      </w:r>
      <w:r w:rsidRPr="00ED2082">
        <w:t>другой,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дополнительным</w:t>
      </w:r>
      <w:r w:rsidR="00ED2082" w:rsidRPr="00ED2082">
        <w:t xml:space="preserve"> </w:t>
      </w:r>
      <w:r w:rsidRPr="00ED2082">
        <w:t>отягощением,</w:t>
      </w:r>
      <w:r w:rsidR="00ED2082" w:rsidRPr="00ED2082">
        <w:t xml:space="preserve"> </w:t>
      </w:r>
      <w:r w:rsidRPr="00ED2082">
        <w:t>которое</w:t>
      </w:r>
      <w:r w:rsidR="00ED2082" w:rsidRPr="00ED2082">
        <w:t xml:space="preserve"> </w:t>
      </w:r>
      <w:r w:rsidRPr="00ED2082">
        <w:t>создается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наложении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Илизарова.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Третье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20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52,0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1 см"/>
        </w:smartTagPr>
        <w:r w:rsidRPr="00ED2082">
          <w:t>1,1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54,2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0 см"/>
        </w:smartTagPr>
        <w:r w:rsidRPr="00ED2082">
          <w:t>1,0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Из</w:t>
      </w:r>
      <w:r w:rsidR="00ED2082" w:rsidRPr="00ED2082">
        <w:t xml:space="preserve"> </w:t>
      </w:r>
      <w:r w:rsidRPr="00ED2082">
        <w:t>полученных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видим,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снижение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продолжением</w:t>
      </w:r>
      <w:r w:rsidR="00ED2082" w:rsidRPr="00ED2082">
        <w:t xml:space="preserve"> </w:t>
      </w:r>
      <w:r w:rsidRPr="00ED2082">
        <w:t>атрофии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конечности.</w:t>
      </w:r>
      <w:r w:rsidR="00ED2082" w:rsidRPr="00ED2082">
        <w:t xml:space="preserve"> </w:t>
      </w:r>
      <w:r w:rsidRPr="00ED2082">
        <w:t>Однако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наоборот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увеличение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указывает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эффективность</w:t>
      </w:r>
      <w:r w:rsidR="00ED2082" w:rsidRPr="00ED2082">
        <w:t xml:space="preserve"> </w:t>
      </w:r>
      <w:r w:rsidRPr="00ED2082">
        <w:t>применения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Четвертое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30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52,5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2 см"/>
        </w:smartTagPr>
        <w:r w:rsidRPr="00ED2082">
          <w:t>1,2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56,7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0 см"/>
        </w:smartTagPr>
        <w:r w:rsidRPr="00ED2082">
          <w:t>1,0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Р&lt;0,05</w:t>
      </w:r>
      <w:r w:rsidR="00ED2082" w:rsidRPr="00ED2082">
        <w:t>)</w:t>
      </w:r>
    </w:p>
    <w:p w:rsidR="00ED2082" w:rsidRDefault="0059210B" w:rsidP="00ED2082">
      <w:pPr>
        <w:tabs>
          <w:tab w:val="left" w:pos="726"/>
        </w:tabs>
      </w:pPr>
      <w:r w:rsidRPr="00ED2082">
        <w:t>После</w:t>
      </w:r>
      <w:r w:rsidR="00ED2082" w:rsidRPr="00ED2082">
        <w:t xml:space="preserve"> </w:t>
      </w:r>
      <w:r w:rsidRPr="00ED2082">
        <w:t>четвертого</w:t>
      </w:r>
      <w:r w:rsidR="00ED2082" w:rsidRPr="00ED2082">
        <w:t xml:space="preserve"> </w:t>
      </w:r>
      <w:r w:rsidRPr="00ED2082">
        <w:t>обследования</w:t>
      </w:r>
      <w:r w:rsidR="00ED2082" w:rsidRPr="00ED2082">
        <w:t xml:space="preserve"> </w:t>
      </w:r>
      <w:r w:rsidRPr="00ED2082">
        <w:t>разница</w:t>
      </w:r>
      <w:r w:rsidR="00ED2082" w:rsidRPr="00ED2082">
        <w:t xml:space="preserve"> </w:t>
      </w:r>
      <w:r w:rsidRPr="00ED2082">
        <w:t>окружности</w:t>
      </w:r>
      <w:r w:rsidR="00ED2082" w:rsidRPr="00ED2082">
        <w:t xml:space="preserve"> </w:t>
      </w:r>
      <w:r w:rsidRPr="00ED2082">
        <w:t>сегментов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составила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ED2082">
          <w:t>2,0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значительно</w:t>
      </w:r>
      <w:r w:rsidR="00ED2082" w:rsidRPr="00ED2082">
        <w:t xml:space="preserve"> </w:t>
      </w:r>
      <w:r w:rsidRPr="00ED2082">
        <w:t>уменьшилась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составила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7 см"/>
        </w:smartTagPr>
        <w:r w:rsidRPr="00ED2082">
          <w:t>0,7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свидетельствует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приближении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объему</w:t>
      </w:r>
      <w:r w:rsidR="00ED2082" w:rsidRPr="00ED2082">
        <w:t xml:space="preserve"> </w:t>
      </w:r>
      <w:r w:rsidRPr="00ED2082">
        <w:t>здоровой.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353876" w:rsidP="00ED2082">
      <w:pPr>
        <w:tabs>
          <w:tab w:val="left" w:pos="726"/>
        </w:tabs>
      </w:pPr>
      <w:r>
        <w:rPr>
          <w:noProof/>
        </w:rPr>
        <w:pict>
          <v:shape id="Объект 2" o:spid="_x0000_i1026" type="#_x0000_t75" style="width:316.5pt;height:129.75pt;visibility:visible">
            <v:imagedata r:id="rId8" o:title=""/>
            <o:lock v:ext="edit" aspectratio="f"/>
          </v:shape>
        </w:pict>
      </w:r>
    </w:p>
    <w:p w:rsidR="0059210B" w:rsidRDefault="0059210B" w:rsidP="00ED2082">
      <w:pPr>
        <w:tabs>
          <w:tab w:val="left" w:pos="726"/>
        </w:tabs>
      </w:pPr>
      <w:r w:rsidRPr="00ED2082">
        <w:t>Рис</w:t>
      </w:r>
      <w:r w:rsidR="00ED2082">
        <w:t>.2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бедра,</w:t>
      </w:r>
      <w:r w:rsidR="00ED2082" w:rsidRPr="00ED2082">
        <w:t xml:space="preserve"> </w:t>
      </w:r>
      <w:r w:rsidRPr="00ED2082">
        <w:t>см.</w:t>
      </w:r>
    </w:p>
    <w:p w:rsidR="0059210B" w:rsidRPr="00ED2082" w:rsidRDefault="004F1CD3" w:rsidP="00ED2082">
      <w:pPr>
        <w:tabs>
          <w:tab w:val="left" w:pos="726"/>
        </w:tabs>
        <w:rPr>
          <w:b/>
        </w:rPr>
      </w:pPr>
      <w:r>
        <w:br w:type="page"/>
      </w:r>
      <w:r w:rsidR="0059210B" w:rsidRPr="00ED2082">
        <w:rPr>
          <w:b/>
        </w:rPr>
        <w:t>3</w:t>
      </w:r>
      <w:r>
        <w:rPr>
          <w:b/>
        </w:rPr>
        <w:t xml:space="preserve">. </w:t>
      </w:r>
      <w:r w:rsidR="0059210B" w:rsidRPr="00ED2082">
        <w:rPr>
          <w:b/>
        </w:rPr>
        <w:t>Показатели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окружности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здоровой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голени.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Первое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37,6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1 см"/>
        </w:smartTagPr>
        <w:r w:rsidRPr="00ED2082">
          <w:t>2,1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37,7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3 см"/>
        </w:smartTagPr>
        <w:r w:rsidRPr="00ED2082">
          <w:t>2,3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Второе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10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37,6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8 см"/>
        </w:smartTagPr>
        <w:r w:rsidRPr="00ED2082">
          <w:t>1,8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38,2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0 см"/>
        </w:smartTagPr>
        <w:r w:rsidRPr="00ED2082">
          <w:t>3,0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произошло,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немного</w:t>
      </w:r>
      <w:r w:rsidR="00ED2082" w:rsidRPr="00ED2082">
        <w:t xml:space="preserve"> </w:t>
      </w:r>
      <w:r w:rsidRPr="00ED2082">
        <w:t>увеличился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мышц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применением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изометрических</w:t>
      </w:r>
      <w:r w:rsidR="00ED2082" w:rsidRPr="00ED2082">
        <w:t xml:space="preserve"> </w:t>
      </w:r>
      <w:r w:rsidRPr="00ED2082">
        <w:t>упражнений.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Третье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20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37,4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8 см"/>
        </w:smartTagPr>
        <w:r w:rsidRPr="00ED2082">
          <w:t>1,8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38,0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9 см"/>
        </w:smartTagPr>
        <w:r w:rsidRPr="00ED2082">
          <w:t>2,9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группах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незначительное</w:t>
      </w:r>
      <w:r w:rsidR="00ED2082" w:rsidRPr="00ED2082">
        <w:t xml:space="preserve"> </w:t>
      </w:r>
      <w:r w:rsidRPr="00ED2082">
        <w:t>уменьшение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голени.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Четвертое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  <w:r w:rsidR="00ED2082">
        <w:rPr>
          <w:b/>
        </w:rPr>
        <w:t xml:space="preserve"> (</w:t>
      </w:r>
      <w:r w:rsidRPr="00ED2082">
        <w:rPr>
          <w:b/>
        </w:rPr>
        <w:t>спустя</w:t>
      </w:r>
      <w:r w:rsidR="00ED2082" w:rsidRPr="00ED2082">
        <w:rPr>
          <w:b/>
        </w:rPr>
        <w:t xml:space="preserve"> </w:t>
      </w:r>
      <w:r w:rsidRPr="00ED2082">
        <w:rPr>
          <w:b/>
        </w:rPr>
        <w:t>30</w:t>
      </w:r>
      <w:r w:rsidR="00ED2082" w:rsidRPr="00ED2082">
        <w:rPr>
          <w:b/>
        </w:rPr>
        <w:t xml:space="preserve"> </w:t>
      </w:r>
      <w:r w:rsidRPr="00ED2082">
        <w:rPr>
          <w:b/>
        </w:rPr>
        <w:t>дней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37,3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ED2082">
          <w:t>2,0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38,0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9 см"/>
        </w:smartTagPr>
        <w:r w:rsidRPr="00ED2082">
          <w:t>2,9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Default="0059210B" w:rsidP="00ED2082">
      <w:pPr>
        <w:tabs>
          <w:tab w:val="left" w:pos="726"/>
        </w:tabs>
      </w:pPr>
      <w:r w:rsidRPr="00ED2082">
        <w:t>При</w:t>
      </w:r>
      <w:r w:rsidR="00ED2082" w:rsidRPr="00ED2082">
        <w:t xml:space="preserve"> </w:t>
      </w:r>
      <w:r w:rsidRPr="00ED2082">
        <w:t>измерении</w:t>
      </w:r>
      <w:r w:rsidR="00ED2082" w:rsidRPr="00ED2082">
        <w:t xml:space="preserve"> </w:t>
      </w:r>
      <w:r w:rsidRPr="00ED2082">
        <w:t>окружности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группах,</w:t>
      </w:r>
      <w:r w:rsidR="00ED2082" w:rsidRPr="00ED2082">
        <w:t xml:space="preserve"> </w:t>
      </w:r>
      <w:r w:rsidRPr="00ED2082">
        <w:t>разница</w:t>
      </w:r>
      <w:r w:rsidR="00ED2082" w:rsidRPr="00ED2082">
        <w:t xml:space="preserve"> </w:t>
      </w:r>
      <w:r w:rsidRPr="00ED2082">
        <w:t>окружностей</w:t>
      </w:r>
      <w:r w:rsidR="00ED2082" w:rsidRPr="00ED2082">
        <w:t xml:space="preserve"> </w:t>
      </w:r>
      <w:r w:rsidRPr="00ED2082">
        <w:t>составила</w:t>
      </w:r>
      <w:r w:rsidR="00ED2082" w:rsidRPr="00ED2082">
        <w:t xml:space="preserve"> </w:t>
      </w:r>
      <w:r w:rsidRPr="00ED2082">
        <w:t>примерно</w:t>
      </w:r>
      <w:r w:rsidR="00ED2082" w:rsidRPr="00ED2082">
        <w:t xml:space="preserve"> </w:t>
      </w:r>
      <w:r w:rsidRPr="00ED2082">
        <w:t>0,1</w:t>
      </w:r>
      <w:r w:rsidR="004F1CD3">
        <w:t>-</w:t>
      </w:r>
      <w:smartTag w:uri="urn:schemas-microsoft-com:office:smarttags" w:element="metricconverter">
        <w:smartTagPr>
          <w:attr w:name="ProductID" w:val="0,2 см"/>
        </w:smartTagPr>
        <w:r w:rsidRPr="00ED2082">
          <w:t>0,2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353876" w:rsidP="00ED2082">
      <w:pPr>
        <w:tabs>
          <w:tab w:val="left" w:pos="726"/>
        </w:tabs>
      </w:pPr>
      <w:r>
        <w:rPr>
          <w:noProof/>
        </w:rPr>
        <w:pict>
          <v:shape id="Объект 3" o:spid="_x0000_i1027" type="#_x0000_t75" style="width:322.5pt;height:131.25pt;visibility:visible">
            <v:imagedata r:id="rId9" o:title=""/>
            <o:lock v:ext="edit" aspectratio="f"/>
          </v:shape>
        </w:pict>
      </w:r>
    </w:p>
    <w:p w:rsidR="0059210B" w:rsidRDefault="0059210B" w:rsidP="00ED2082">
      <w:pPr>
        <w:tabs>
          <w:tab w:val="left" w:pos="726"/>
        </w:tabs>
      </w:pPr>
      <w:r w:rsidRPr="00ED2082">
        <w:t>Рис</w:t>
      </w:r>
      <w:r w:rsidR="00ED2082">
        <w:t>.3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изменений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см.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59210B" w:rsidP="00ED2082">
      <w:pPr>
        <w:numPr>
          <w:ilvl w:val="0"/>
          <w:numId w:val="7"/>
        </w:numPr>
        <w:tabs>
          <w:tab w:val="clear" w:pos="1440"/>
          <w:tab w:val="left" w:pos="726"/>
        </w:tabs>
        <w:ind w:left="0" w:firstLine="709"/>
      </w:pPr>
      <w:r w:rsidRPr="00ED2082">
        <w:rPr>
          <w:b/>
        </w:rPr>
        <w:t>Показатели</w:t>
      </w:r>
      <w:r w:rsidR="00ED2082" w:rsidRPr="00ED2082">
        <w:rPr>
          <w:b/>
        </w:rPr>
        <w:t xml:space="preserve"> </w:t>
      </w:r>
      <w:r w:rsidRPr="00ED2082">
        <w:rPr>
          <w:b/>
        </w:rPr>
        <w:t>окружности</w:t>
      </w:r>
      <w:r w:rsidR="00ED2082" w:rsidRPr="00ED2082">
        <w:rPr>
          <w:b/>
        </w:rPr>
        <w:t xml:space="preserve"> </w:t>
      </w:r>
      <w:r w:rsidRPr="00ED2082">
        <w:rPr>
          <w:b/>
        </w:rPr>
        <w:t>травмированной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голени.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Первое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40,8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6 см"/>
        </w:smartTagPr>
        <w:r w:rsidRPr="00ED2082">
          <w:t>1,6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40,7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8 см"/>
        </w:smartTagPr>
        <w:r w:rsidRPr="00ED2082">
          <w:t>1,8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Увеличение</w:t>
      </w:r>
      <w:r w:rsidR="00ED2082" w:rsidRPr="00ED2082">
        <w:t xml:space="preserve"> </w:t>
      </w:r>
      <w:r w:rsidRPr="00ED2082">
        <w:t>окружности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переломе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указывает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наличие</w:t>
      </w:r>
      <w:r w:rsidR="00ED2082" w:rsidRPr="00ED2082">
        <w:t xml:space="preserve"> </w:t>
      </w:r>
      <w:r w:rsidRPr="00ED2082">
        <w:t>посттравматического</w:t>
      </w:r>
      <w:r w:rsidR="00ED2082" w:rsidRPr="00ED2082">
        <w:t xml:space="preserve"> </w:t>
      </w:r>
      <w:r w:rsidRPr="00ED2082">
        <w:t>отека,</w:t>
      </w:r>
      <w:r w:rsidR="00ED2082" w:rsidRPr="00ED2082">
        <w:t xml:space="preserve"> </w:t>
      </w:r>
      <w:r w:rsidRPr="00ED2082">
        <w:t>который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данной</w:t>
      </w:r>
      <w:r w:rsidR="00ED2082" w:rsidRPr="00ED2082">
        <w:t xml:space="preserve"> </w:t>
      </w:r>
      <w:r w:rsidRPr="00ED2082">
        <w:t>патологии</w:t>
      </w:r>
      <w:r w:rsidR="00ED2082" w:rsidRPr="00ED2082">
        <w:t xml:space="preserve"> </w:t>
      </w:r>
      <w:r w:rsidRPr="00ED2082">
        <w:t>значительный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составляет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2 см"/>
        </w:smartTagPr>
        <w:r w:rsidRPr="00ED2082">
          <w:t>3,2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3,0 см"/>
        </w:smartTagPr>
        <w:r w:rsidRPr="00ED2082">
          <w:t>3,0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Второе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40,5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7 см"/>
        </w:smartTagPr>
        <w:r w:rsidRPr="00ED2082">
          <w:t>1,7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39,5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2 см"/>
        </w:smartTagPr>
        <w:r w:rsidRPr="00ED2082">
          <w:t>3,2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произошло</w:t>
      </w:r>
      <w:r w:rsidR="00ED2082" w:rsidRPr="00ED2082">
        <w:t xml:space="preserve"> </w:t>
      </w:r>
      <w:r w:rsidRPr="00ED2082">
        <w:t>незначительное</w:t>
      </w:r>
      <w:r w:rsidR="00ED2082" w:rsidRPr="00ED2082">
        <w:t xml:space="preserve"> </w:t>
      </w:r>
      <w:r w:rsidRPr="00ED2082">
        <w:t>снижение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0,3 см"/>
        </w:smartTagPr>
        <w:r w:rsidRPr="00ED2082">
          <w:t>0,3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уменьшение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составило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1,2 см"/>
        </w:smartTagPr>
        <w:r w:rsidRPr="00ED2082">
          <w:t>1,2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  <w:r w:rsidR="00ED2082" w:rsidRPr="00ED2082">
        <w:t xml:space="preserve"> </w:t>
      </w:r>
      <w:r w:rsidRPr="00ED2082">
        <w:t>Следовательно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отек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уменьшился</w:t>
      </w:r>
      <w:r w:rsidR="00ED2082" w:rsidRPr="00ED2082">
        <w:t xml:space="preserve"> </w:t>
      </w:r>
      <w:r w:rsidRPr="00ED2082">
        <w:t>за</w:t>
      </w:r>
      <w:r w:rsidR="00ED2082" w:rsidRPr="00ED2082">
        <w:t xml:space="preserve"> </w:t>
      </w:r>
      <w:r w:rsidRPr="00ED2082">
        <w:t>счет</w:t>
      </w:r>
      <w:r w:rsidR="00ED2082" w:rsidRPr="00ED2082">
        <w:t xml:space="preserve"> </w:t>
      </w:r>
      <w:r w:rsidRPr="00ED2082">
        <w:t>улучшения</w:t>
      </w:r>
      <w:r w:rsidR="00ED2082" w:rsidRPr="00ED2082">
        <w:t xml:space="preserve"> </w:t>
      </w:r>
      <w:r w:rsidRPr="00ED2082">
        <w:t>лимфооттока.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Третье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40,2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8 см"/>
        </w:smartTagPr>
        <w:r w:rsidRPr="00ED2082">
          <w:t>1,8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38,8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5 см"/>
        </w:smartTagPr>
        <w:r w:rsidRPr="00ED2082">
          <w:t>3,5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этом</w:t>
      </w:r>
      <w:r w:rsidR="00ED2082" w:rsidRPr="00ED2082">
        <w:t xml:space="preserve"> </w:t>
      </w:r>
      <w:r w:rsidRPr="00ED2082">
        <w:t>исследовании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же</w:t>
      </w:r>
      <w:r w:rsidR="00ED2082" w:rsidRPr="00ED2082">
        <w:t xml:space="preserve"> </w:t>
      </w:r>
      <w:r w:rsidRPr="00ED2082">
        <w:t>наблюдается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незначительное</w:t>
      </w:r>
      <w:r w:rsidR="00ED2082" w:rsidRPr="00ED2082">
        <w:t xml:space="preserve"> </w:t>
      </w:r>
      <w:r w:rsidRPr="00ED2082">
        <w:t>уменьшение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3 см"/>
        </w:smartTagPr>
        <w:r w:rsidRPr="00ED2082">
          <w:t>0,3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7 см"/>
        </w:smartTagPr>
        <w:r w:rsidRPr="00ED2082">
          <w:t>0,7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значительно</w:t>
      </w:r>
      <w:r w:rsidR="00ED2082" w:rsidRPr="00ED2082">
        <w:t xml:space="preserve"> </w:t>
      </w:r>
      <w:r w:rsidRPr="00ED2082">
        <w:t>отличается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исходного</w:t>
      </w:r>
      <w:r w:rsidR="00ED2082" w:rsidRPr="00ED2082">
        <w:t xml:space="preserve"> </w:t>
      </w:r>
      <w:r w:rsidRPr="00ED2082">
        <w:t>уровня</w:t>
      </w:r>
      <w:r w:rsidR="00ED2082">
        <w:t xml:space="preserve"> (</w:t>
      </w:r>
      <w:r w:rsidRPr="00ED2082">
        <w:t>голень</w:t>
      </w:r>
      <w:r w:rsidR="00ED2082" w:rsidRPr="00ED2082">
        <w:t xml:space="preserve"> </w:t>
      </w:r>
      <w:r w:rsidRPr="00ED2082">
        <w:t>уменьшилась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объеме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9 см"/>
        </w:smartTagPr>
        <w:r w:rsidRPr="00ED2082">
          <w:t>1,9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  <w:r w:rsidR="00ED2082" w:rsidRPr="00ED2082">
        <w:t xml:space="preserve">), </w:t>
      </w:r>
      <w:r w:rsidRPr="00ED2082">
        <w:t>что</w:t>
      </w:r>
      <w:r w:rsidR="00ED2082" w:rsidRPr="00ED2082">
        <w:t xml:space="preserve"> </w:t>
      </w:r>
      <w:r w:rsidRPr="00ED2082">
        <w:t>говорит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снижении</w:t>
      </w:r>
      <w:r w:rsidR="00ED2082" w:rsidRPr="00ED2082">
        <w:t xml:space="preserve"> </w:t>
      </w:r>
      <w:r w:rsidRPr="00ED2082">
        <w:t>отека.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Четвертое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39,3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1 см"/>
        </w:smartTagPr>
        <w:r w:rsidRPr="00ED2082">
          <w:t>2,1</w:t>
        </w:r>
        <w:r w:rsidR="00ED2082" w:rsidRPr="00ED2082">
          <w:t xml:space="preserve"> </w:t>
        </w:r>
        <w:r w:rsidRPr="00ED2082">
          <w:t>см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38,5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3 см"/>
        </w:smartTagPr>
        <w:r w:rsidRPr="00ED2082">
          <w:t>3,3</w:t>
        </w:r>
        <w:r w:rsidR="00ED2082" w:rsidRPr="00ED2082">
          <w:t xml:space="preserve"> </w:t>
        </w:r>
        <w:r w:rsidRPr="00ED2082">
          <w:t>см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Default="0059210B" w:rsidP="00ED2082">
      <w:pPr>
        <w:tabs>
          <w:tab w:val="left" w:pos="726"/>
        </w:tabs>
      </w:pPr>
      <w:r w:rsidRPr="00ED2082">
        <w:t>В</w:t>
      </w:r>
      <w:r w:rsidR="00ED2082" w:rsidRPr="00ED2082">
        <w:t xml:space="preserve"> </w:t>
      </w:r>
      <w:r w:rsidRPr="00ED2082">
        <w:t>данном</w:t>
      </w:r>
      <w:r w:rsidR="00ED2082" w:rsidRPr="00ED2082">
        <w:t xml:space="preserve"> </w:t>
      </w:r>
      <w:r w:rsidRPr="00ED2082">
        <w:t>исследовании</w:t>
      </w:r>
      <w:r w:rsidR="00ED2082" w:rsidRPr="00ED2082">
        <w:t xml:space="preserve"> </w:t>
      </w:r>
      <w:r w:rsidRPr="00ED2082">
        <w:t>видна</w:t>
      </w:r>
      <w:r w:rsidR="00ED2082" w:rsidRPr="00ED2082">
        <w:t xml:space="preserve"> </w:t>
      </w:r>
      <w:r w:rsidRPr="00ED2082">
        <w:t>значительная</w:t>
      </w:r>
      <w:r w:rsidR="00ED2082" w:rsidRPr="00ED2082">
        <w:t xml:space="preserve"> </w:t>
      </w:r>
      <w:r w:rsidRPr="00ED2082">
        <w:t>разница</w:t>
      </w:r>
      <w:r w:rsidR="00ED2082" w:rsidRPr="00ED2082">
        <w:t xml:space="preserve"> </w:t>
      </w:r>
      <w:r w:rsidRPr="00ED2082">
        <w:t>объемов</w:t>
      </w:r>
      <w:r w:rsidR="00ED2082" w:rsidRPr="00ED2082">
        <w:t xml:space="preserve"> </w:t>
      </w:r>
      <w:r w:rsidRPr="00ED2082">
        <w:t>сегментов</w:t>
      </w:r>
      <w:r w:rsidR="00ED2082" w:rsidRPr="00ED2082">
        <w:t xml:space="preserve"> </w:t>
      </w:r>
      <w:r w:rsidRPr="00ED2082">
        <w:t>между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контрольными</w:t>
      </w:r>
      <w:r w:rsidR="00ED2082" w:rsidRPr="00ED2082">
        <w:t xml:space="preserve"> </w:t>
      </w:r>
      <w:r w:rsidRPr="00ED2082">
        <w:t>группами,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составляет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8 см"/>
        </w:smartTagPr>
        <w:r w:rsidRPr="00ED2082">
          <w:t>0,8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  <w:r w:rsidR="00ED2082" w:rsidRPr="00ED2082">
        <w:t xml:space="preserve"> </w:t>
      </w:r>
      <w:r w:rsidRPr="00ED2082">
        <w:t>Если</w:t>
      </w:r>
      <w:r w:rsidR="00ED2082" w:rsidRPr="00ED2082">
        <w:t xml:space="preserve"> </w:t>
      </w:r>
      <w:r w:rsidRPr="00ED2082">
        <w:t>сравнить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разницу</w:t>
      </w:r>
      <w:r w:rsidR="00ED2082" w:rsidRPr="00ED2082">
        <w:t xml:space="preserve"> </w:t>
      </w:r>
      <w:r w:rsidRPr="00ED2082">
        <w:t>окружностей</w:t>
      </w:r>
      <w:r w:rsidR="00ED2082" w:rsidRPr="00ED2082">
        <w:t xml:space="preserve"> </w:t>
      </w:r>
      <w:r w:rsidRPr="00ED2082">
        <w:t>сегментов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конечностей,</w:t>
      </w:r>
      <w:r w:rsidR="00ED2082" w:rsidRPr="00ED2082">
        <w:t xml:space="preserve"> </w:t>
      </w:r>
      <w:r w:rsidRPr="00ED2082">
        <w:t>то</w:t>
      </w:r>
      <w:r w:rsidR="00ED2082" w:rsidRPr="00ED2082">
        <w:t xml:space="preserve"> </w:t>
      </w:r>
      <w:r w:rsidRPr="00ED2082">
        <w:t>она</w:t>
      </w:r>
      <w:r w:rsidR="00ED2082" w:rsidRPr="00ED2082">
        <w:t xml:space="preserve"> </w:t>
      </w:r>
      <w:r w:rsidRPr="00ED2082">
        <w:t>составляет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ED2082">
          <w:t>2,0</w:t>
        </w:r>
        <w:r w:rsidR="00ED2082" w:rsidRPr="00ED2082">
          <w:t xml:space="preserve"> </w:t>
        </w:r>
        <w:r w:rsidRPr="00ED2082">
          <w:t>см</w:t>
        </w:r>
      </w:smartTag>
      <w:r w:rsidRPr="00ED2082">
        <w:t>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разница</w:t>
      </w:r>
      <w:r w:rsidR="00ED2082" w:rsidRPr="00ED2082">
        <w:t xml:space="preserve"> </w:t>
      </w:r>
      <w:r w:rsidRPr="00ED2082">
        <w:t>окружностей</w:t>
      </w:r>
      <w:r w:rsidR="00ED2082" w:rsidRPr="00ED2082">
        <w:t xml:space="preserve"> </w:t>
      </w:r>
      <w:r w:rsidRPr="00ED2082">
        <w:t>между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голенями</w:t>
      </w:r>
      <w:r w:rsidR="00ED2082" w:rsidRPr="00ED2082">
        <w:t xml:space="preserve"> </w:t>
      </w:r>
      <w:r w:rsidRPr="00ED2082">
        <w:t>составила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5 см"/>
        </w:smartTagPr>
        <w:r w:rsidRPr="00ED2082">
          <w:t>0,5</w:t>
        </w:r>
        <w:r w:rsidR="00ED2082" w:rsidRPr="00ED2082">
          <w:t xml:space="preserve"> </w:t>
        </w:r>
        <w:r w:rsidRPr="00ED2082">
          <w:t>см</w:t>
        </w:r>
      </w:smartTag>
      <w:r w:rsidRPr="00ED2082">
        <w:t>.,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свидетельствует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значительном</w:t>
      </w:r>
      <w:r w:rsidR="00ED2082" w:rsidRPr="00ED2082">
        <w:t xml:space="preserve"> </w:t>
      </w:r>
      <w:r w:rsidRPr="00ED2082">
        <w:t>уменьшении</w:t>
      </w:r>
      <w:r w:rsidR="00ED2082" w:rsidRPr="00ED2082">
        <w:t xml:space="preserve"> </w:t>
      </w:r>
      <w:r w:rsidRPr="00ED2082">
        <w:t>отека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приближении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объему</w:t>
      </w:r>
      <w:r w:rsidR="00ED2082" w:rsidRPr="00ED2082">
        <w:t xml:space="preserve"> </w:t>
      </w:r>
      <w:r w:rsidRPr="00ED2082">
        <w:t>здоровой.</w:t>
      </w:r>
    </w:p>
    <w:p w:rsidR="004F1CD3" w:rsidRPr="00ED2082" w:rsidRDefault="004F1CD3" w:rsidP="00ED2082">
      <w:pPr>
        <w:tabs>
          <w:tab w:val="left" w:pos="726"/>
        </w:tabs>
      </w:pPr>
    </w:p>
    <w:p w:rsidR="0059210B" w:rsidRPr="00ED2082" w:rsidRDefault="00353876" w:rsidP="00ED2082">
      <w:pPr>
        <w:tabs>
          <w:tab w:val="left" w:pos="726"/>
        </w:tabs>
      </w:pPr>
      <w:r>
        <w:rPr>
          <w:noProof/>
        </w:rPr>
        <w:pict>
          <v:shape id="Объект 4" o:spid="_x0000_i1028" type="#_x0000_t75" style="width:336pt;height:179.25pt;visibility:visible">
            <v:imagedata r:id="rId10" o:title="" cropbottom="-29f"/>
            <o:lock v:ext="edit" aspectratio="f"/>
          </v:shape>
        </w:pict>
      </w:r>
    </w:p>
    <w:p w:rsidR="0059210B" w:rsidRDefault="0059210B" w:rsidP="00ED2082">
      <w:pPr>
        <w:tabs>
          <w:tab w:val="left" w:pos="726"/>
        </w:tabs>
      </w:pPr>
      <w:r w:rsidRPr="00ED2082">
        <w:t>Рис</w:t>
      </w:r>
      <w:r w:rsidR="00ED2082">
        <w:t>.4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изменения</w:t>
      </w:r>
      <w:r w:rsidR="00ED2082" w:rsidRPr="00ED2082">
        <w:t xml:space="preserve"> </w:t>
      </w:r>
      <w:r w:rsidRPr="00ED2082">
        <w:t>объема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голени,</w:t>
      </w:r>
      <w:r w:rsidR="00ED2082" w:rsidRPr="00ED2082">
        <w:t xml:space="preserve"> </w:t>
      </w:r>
      <w:r w:rsidRPr="00ED2082">
        <w:t>см.</w:t>
      </w:r>
    </w:p>
    <w:p w:rsidR="000D085E" w:rsidRPr="00ED2082" w:rsidRDefault="000D085E" w:rsidP="00ED2082">
      <w:pPr>
        <w:tabs>
          <w:tab w:val="left" w:pos="726"/>
        </w:tabs>
      </w:pPr>
    </w:p>
    <w:p w:rsidR="00ED2082" w:rsidRPr="00ED2082" w:rsidRDefault="0059210B" w:rsidP="00ED2082">
      <w:pPr>
        <w:numPr>
          <w:ilvl w:val="0"/>
          <w:numId w:val="7"/>
        </w:numPr>
        <w:tabs>
          <w:tab w:val="clear" w:pos="1440"/>
          <w:tab w:val="left" w:pos="726"/>
        </w:tabs>
        <w:ind w:left="0" w:firstLine="709"/>
        <w:rPr>
          <w:b/>
        </w:rPr>
      </w:pPr>
      <w:r w:rsidRPr="00ED2082">
        <w:rPr>
          <w:b/>
        </w:rPr>
        <w:t>Динамометрия</w:t>
      </w:r>
      <w:r w:rsidR="00ED2082">
        <w:rPr>
          <w:b/>
        </w:rPr>
        <w:t xml:space="preserve"> (</w:t>
      </w:r>
      <w:r w:rsidRPr="00ED2082">
        <w:rPr>
          <w:b/>
        </w:rPr>
        <w:t>измерение</w:t>
      </w:r>
      <w:r w:rsidR="00ED2082" w:rsidRPr="00ED2082">
        <w:rPr>
          <w:b/>
        </w:rPr>
        <w:t xml:space="preserve"> </w:t>
      </w:r>
      <w:r w:rsidRPr="00ED2082">
        <w:rPr>
          <w:b/>
        </w:rPr>
        <w:t>давления</w:t>
      </w:r>
      <w:r w:rsidR="00ED2082" w:rsidRPr="00ED2082">
        <w:rPr>
          <w:b/>
        </w:rPr>
        <w:t xml:space="preserve"> </w:t>
      </w:r>
      <w:r w:rsidRPr="00ED2082">
        <w:rPr>
          <w:b/>
        </w:rPr>
        <w:t>по</w:t>
      </w:r>
      <w:r w:rsidR="00ED2082" w:rsidRPr="00ED2082">
        <w:rPr>
          <w:b/>
        </w:rPr>
        <w:t xml:space="preserve"> </w:t>
      </w:r>
      <w:r w:rsidRPr="00ED2082">
        <w:rPr>
          <w:b/>
        </w:rPr>
        <w:t>оси</w:t>
      </w:r>
      <w:r w:rsidR="00ED2082" w:rsidRPr="00ED2082">
        <w:rPr>
          <w:b/>
        </w:rPr>
        <w:t>)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Первое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8 кг"/>
        </w:smartTagPr>
        <w:r w:rsidRPr="00ED2082">
          <w:t>0,8</w:t>
        </w:r>
        <w:r w:rsidR="00ED2082" w:rsidRPr="00ED2082">
          <w:t xml:space="preserve"> </w:t>
        </w:r>
        <w:r w:rsidRPr="00ED2082">
          <w:t>кг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5,0±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0,8 кг"/>
        </w:smartTagPr>
        <w:r w:rsidRPr="00ED2082">
          <w:t>0,8</w:t>
        </w:r>
        <w:r w:rsidR="00ED2082" w:rsidRPr="00ED2082">
          <w:t xml:space="preserve"> </w:t>
        </w:r>
        <w:r w:rsidRPr="00ED2082">
          <w:t>кг</w:t>
        </w:r>
      </w:smartTag>
      <w:r w:rsidR="00ED2082">
        <w:t xml:space="preserve"> (</w:t>
      </w:r>
      <w:r w:rsidRPr="00ED2082">
        <w:t>Р&gt;0,05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Из</w:t>
      </w:r>
      <w:r w:rsidR="00ED2082" w:rsidRPr="00ED2082">
        <w:t xml:space="preserve"> </w:t>
      </w:r>
      <w:r w:rsidRPr="00ED2082">
        <w:t>вышеуказанных</w:t>
      </w:r>
      <w:r w:rsidR="00ED2082" w:rsidRPr="00ED2082">
        <w:t xml:space="preserve"> </w:t>
      </w:r>
      <w:r w:rsidRPr="00ED2082">
        <w:t>данных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видим,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опороспособность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всех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достигала</w:t>
      </w:r>
      <w:r w:rsidR="00ED2082" w:rsidRPr="00ED2082">
        <w:t xml:space="preserve"> </w:t>
      </w:r>
      <w:r w:rsidRPr="00ED2082">
        <w:t>величины</w:t>
      </w:r>
      <w:r w:rsidR="00ED2082" w:rsidRPr="00ED2082">
        <w:t xml:space="preserve"> </w:t>
      </w:r>
      <w:r w:rsidRPr="00ED2082">
        <w:t>5</w:t>
      </w:r>
      <w:r w:rsidR="00ED2082" w:rsidRPr="00ED2082">
        <w:t xml:space="preserve"> - </w:t>
      </w:r>
      <w:smartTag w:uri="urn:schemas-microsoft-com:office:smarttags" w:element="metricconverter">
        <w:smartTagPr>
          <w:attr w:name="ProductID" w:val="6 кг"/>
        </w:smartTagPr>
        <w:r w:rsidRPr="00ED2082">
          <w:t>6</w:t>
        </w:r>
        <w:r w:rsidR="00ED2082" w:rsidRPr="00ED2082">
          <w:t xml:space="preserve"> </w:t>
        </w:r>
        <w:r w:rsidRPr="00ED2082">
          <w:t>кг</w:t>
        </w:r>
      </w:smartTag>
      <w:r w:rsidRPr="00ED2082">
        <w:t>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приблизительно</w:t>
      </w:r>
      <w:r w:rsidR="00ED2082" w:rsidRPr="00ED2082">
        <w:t xml:space="preserve"> </w:t>
      </w:r>
      <w:r w:rsidRPr="00ED2082">
        <w:t>соответствует</w:t>
      </w:r>
      <w:r w:rsidR="00ED2082" w:rsidRPr="00ED2082">
        <w:t xml:space="preserve"> </w:t>
      </w:r>
      <w:r w:rsidRPr="00ED2082">
        <w:t>весу</w:t>
      </w:r>
      <w:r w:rsidR="00ED2082" w:rsidRPr="00ED2082">
        <w:t xml:space="preserve"> </w:t>
      </w:r>
      <w:r w:rsidRPr="00ED2082">
        <w:t>ноги.</w:t>
      </w:r>
      <w:r w:rsidR="00ED2082" w:rsidRPr="00ED2082">
        <w:t xml:space="preserve"> </w:t>
      </w:r>
      <w:r w:rsidRPr="00ED2082">
        <w:t>Этот</w:t>
      </w:r>
      <w:r w:rsidR="00ED2082" w:rsidRPr="00ED2082">
        <w:t xml:space="preserve"> </w:t>
      </w:r>
      <w:r w:rsidRPr="00ED2082">
        <w:t>результат</w:t>
      </w:r>
      <w:r w:rsidR="00ED2082" w:rsidRPr="00ED2082">
        <w:t xml:space="preserve"> </w:t>
      </w:r>
      <w:r w:rsidRPr="00ED2082">
        <w:t>говорит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недостаточности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всего</w:t>
      </w:r>
      <w:r w:rsidR="00ED2082" w:rsidRPr="00ED2082">
        <w:t xml:space="preserve"> </w:t>
      </w:r>
      <w:r w:rsidRPr="00ED2082">
        <w:t>костно</w:t>
      </w:r>
      <w:r w:rsidR="00ED2082" w:rsidRPr="00ED2082">
        <w:t xml:space="preserve"> - </w:t>
      </w:r>
      <w:r w:rsidRPr="00ED2082">
        <w:t>мышечного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Второе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17,2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1 кг"/>
        </w:smartTagPr>
        <w:r w:rsidRPr="00ED2082">
          <w:t>2,1</w:t>
        </w:r>
        <w:r w:rsidR="00ED2082" w:rsidRPr="00ED2082">
          <w:t xml:space="preserve"> </w:t>
        </w:r>
        <w:r w:rsidRPr="00ED2082">
          <w:t>кг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24,6±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8 кг"/>
        </w:smartTagPr>
        <w:r w:rsidRPr="00ED2082">
          <w:t>3,8</w:t>
        </w:r>
        <w:r w:rsidR="00ED2082" w:rsidRPr="00ED2082">
          <w:t xml:space="preserve"> </w:t>
        </w:r>
        <w:r w:rsidRPr="00ED2082">
          <w:t>кг</w:t>
        </w:r>
      </w:smartTag>
      <w:r w:rsidR="00ED2082">
        <w:t xml:space="preserve"> (</w:t>
      </w:r>
      <w:r w:rsidRPr="00ED2082">
        <w:t>Р&lt;0,05</w:t>
      </w:r>
      <w:r w:rsidR="00ED2082" w:rsidRPr="00ED2082">
        <w:t>)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моменту</w:t>
      </w:r>
      <w:r w:rsidR="00ED2082" w:rsidRPr="00ED2082">
        <w:t xml:space="preserve"> </w:t>
      </w:r>
      <w:r w:rsidRPr="00ED2082">
        <w:t>начала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ассификации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</w:t>
      </w:r>
      <w:r w:rsidR="00ED2082">
        <w:t xml:space="preserve"> (</w:t>
      </w:r>
      <w:r w:rsidRPr="00ED2082">
        <w:t>20</w:t>
      </w:r>
      <w:r w:rsidR="00ED2082" w:rsidRPr="00ED2082">
        <w:t xml:space="preserve"> - </w:t>
      </w:r>
      <w:r w:rsidRPr="00ED2082">
        <w:t>24</w:t>
      </w:r>
      <w:r w:rsidR="00ED2082" w:rsidRPr="00ED2082">
        <w:t xml:space="preserve"> </w:t>
      </w:r>
      <w:r w:rsidRPr="00ED2082">
        <w:t>день</w:t>
      </w:r>
      <w:r w:rsidR="00ED2082" w:rsidRPr="00ED2082">
        <w:t xml:space="preserve">) </w:t>
      </w:r>
      <w:r w:rsidRPr="00ED2082">
        <w:t>опороспособность</w:t>
      </w:r>
      <w:r w:rsidR="00ED2082" w:rsidRPr="00ED2082">
        <w:t xml:space="preserve"> </w:t>
      </w:r>
      <w:r w:rsidRPr="00ED2082">
        <w:t>увеличивается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2 кг"/>
        </w:smartTagPr>
        <w:r w:rsidRPr="00ED2082">
          <w:t>12</w:t>
        </w:r>
        <w:r w:rsidR="00ED2082" w:rsidRPr="00ED2082">
          <w:t xml:space="preserve"> </w:t>
        </w:r>
        <w:r w:rsidRPr="00ED2082">
          <w:t>кг</w:t>
        </w:r>
      </w:smartTag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исходного</w:t>
      </w:r>
      <w:r w:rsidR="00ED2082" w:rsidRPr="00ED2082">
        <w:t xml:space="preserve"> </w:t>
      </w:r>
      <w:r w:rsidRPr="00ED2082">
        <w:t>уровня,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9,4 кг"/>
        </w:smartTagPr>
        <w:r w:rsidRPr="00ED2082">
          <w:t>19,4</w:t>
        </w:r>
        <w:r w:rsidR="00ED2082" w:rsidRPr="00ED2082">
          <w:t xml:space="preserve"> </w:t>
        </w:r>
        <w:r w:rsidRPr="00ED2082">
          <w:t>кг</w:t>
        </w:r>
      </w:smartTag>
      <w:r w:rsidRPr="00ED2082">
        <w:t>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свидетельствует</w:t>
      </w:r>
      <w:r w:rsidR="00ED2082" w:rsidRPr="00ED2082">
        <w:t xml:space="preserve"> </w:t>
      </w:r>
      <w:r w:rsidRPr="00ED2082">
        <w:t>об</w:t>
      </w:r>
      <w:r w:rsidR="00ED2082" w:rsidRPr="00ED2082">
        <w:t xml:space="preserve"> </w:t>
      </w:r>
      <w:r w:rsidRPr="00ED2082">
        <w:t>увеличении</w:t>
      </w:r>
      <w:r w:rsidR="00ED2082" w:rsidRPr="00ED2082">
        <w:t xml:space="preserve"> </w:t>
      </w:r>
      <w:r w:rsidRPr="00ED2082">
        <w:t>тренированности</w:t>
      </w:r>
      <w:r w:rsidR="00ED2082" w:rsidRPr="00ED2082">
        <w:t xml:space="preserve"> </w:t>
      </w:r>
      <w:r w:rsidRPr="00ED2082">
        <w:t>мышечно-связочного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начале</w:t>
      </w:r>
      <w:r w:rsidR="00ED2082" w:rsidRPr="00ED2082">
        <w:t xml:space="preserve"> </w:t>
      </w:r>
      <w:r w:rsidRPr="00ED2082">
        <w:t>образования</w:t>
      </w:r>
      <w:r w:rsidR="00ED2082" w:rsidRPr="00ED2082">
        <w:t xml:space="preserve"> </w:t>
      </w:r>
      <w:r w:rsidRPr="00ED2082">
        <w:t>белковой</w:t>
      </w:r>
      <w:r w:rsidR="00ED2082" w:rsidRPr="00ED2082">
        <w:t xml:space="preserve"> </w:t>
      </w:r>
      <w:r w:rsidRPr="00ED2082">
        <w:t>структуры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Третье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32,8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9 кг"/>
        </w:smartTagPr>
        <w:r w:rsidRPr="00ED2082">
          <w:t>1,9</w:t>
        </w:r>
        <w:r w:rsidR="00ED2082" w:rsidRPr="00ED2082">
          <w:t xml:space="preserve"> </w:t>
        </w:r>
        <w:r w:rsidRPr="00ED2082">
          <w:t>кг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45,8±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0,0 кг"/>
        </w:smartTagPr>
        <w:r w:rsidRPr="00ED2082">
          <w:t>10,0</w:t>
        </w:r>
        <w:r w:rsidR="00ED2082" w:rsidRPr="00ED2082">
          <w:t xml:space="preserve"> </w:t>
        </w:r>
        <w:r w:rsidRPr="00ED2082">
          <w:t>кг</w:t>
        </w:r>
      </w:smartTag>
      <w:r w:rsidR="00ED2082">
        <w:t xml:space="preserve"> (</w:t>
      </w:r>
      <w:r w:rsidRPr="00ED2082">
        <w:t>Р&lt;0,05</w:t>
      </w:r>
      <w:r w:rsidR="00ED2082" w:rsidRPr="00ED2082">
        <w:t>)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30</w:t>
      </w:r>
      <w:r w:rsidR="00ED2082" w:rsidRPr="00ED2082">
        <w:t xml:space="preserve"> - </w:t>
      </w:r>
      <w:r w:rsidRPr="00ED2082">
        <w:t>32</w:t>
      </w:r>
      <w:r w:rsidR="00ED2082" w:rsidRPr="00ED2082">
        <w:t xml:space="preserve"> </w:t>
      </w:r>
      <w:r w:rsidRPr="00ED2082">
        <w:t>дню</w:t>
      </w:r>
      <w:r w:rsidR="00ED2082" w:rsidRPr="00ED2082">
        <w:t xml:space="preserve"> </w:t>
      </w:r>
      <w:r w:rsidRPr="00ED2082">
        <w:t>отмечалось</w:t>
      </w:r>
      <w:r w:rsidR="00ED2082" w:rsidRPr="00ED2082">
        <w:t xml:space="preserve"> </w:t>
      </w:r>
      <w:r w:rsidRPr="00ED2082">
        <w:t>увеличение</w:t>
      </w:r>
      <w:r w:rsidR="00ED2082" w:rsidRPr="00ED2082">
        <w:t xml:space="preserve"> </w:t>
      </w:r>
      <w:r w:rsidRPr="00ED2082">
        <w:t>опороспособности</w:t>
      </w:r>
      <w:r w:rsidR="00ED2082" w:rsidRPr="00ED2082">
        <w:t xml:space="preserve">: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7,6 кг"/>
        </w:smartTagPr>
        <w:r w:rsidRPr="00ED2082">
          <w:t>27,6</w:t>
        </w:r>
        <w:r w:rsidR="00ED2082" w:rsidRPr="00ED2082">
          <w:t xml:space="preserve"> </w:t>
        </w:r>
        <w:r w:rsidRPr="00ED2082">
          <w:t>кг</w:t>
        </w:r>
      </w:smartTag>
      <w:r w:rsidRPr="00ED2082">
        <w:t>,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40,8 кг"/>
        </w:smartTagPr>
        <w:r w:rsidRPr="00ED2082">
          <w:t>40,8</w:t>
        </w:r>
        <w:r w:rsidR="00ED2082" w:rsidRPr="00ED2082">
          <w:t xml:space="preserve"> </w:t>
        </w:r>
        <w:r w:rsidRPr="00ED2082">
          <w:t>кг</w:t>
        </w:r>
      </w:smartTag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исходных</w:t>
      </w:r>
      <w:r w:rsidR="00ED2082" w:rsidRPr="00ED2082">
        <w:t xml:space="preserve"> </w:t>
      </w:r>
      <w:r w:rsidRPr="00ED2082">
        <w:t>уровней.</w:t>
      </w:r>
      <w:r w:rsidR="00ED2082" w:rsidRPr="00ED2082">
        <w:t xml:space="preserve"> </w:t>
      </w:r>
      <w:r w:rsidRPr="00ED2082">
        <w:t>Здесь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видим</w:t>
      </w:r>
      <w:r w:rsidR="00ED2082" w:rsidRPr="00ED2082">
        <w:t xml:space="preserve"> </w:t>
      </w:r>
      <w:r w:rsidRPr="00ED2082">
        <w:t>значительную</w:t>
      </w:r>
      <w:r w:rsidR="00ED2082" w:rsidRPr="00ED2082">
        <w:t xml:space="preserve"> </w:t>
      </w:r>
      <w:r w:rsidRPr="00ED2082">
        <w:t>разницу</w:t>
      </w:r>
      <w:r w:rsidR="00ED2082" w:rsidRPr="00ED2082">
        <w:t xml:space="preserve"> </w:t>
      </w:r>
      <w:r w:rsidRPr="00ED2082">
        <w:t>между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группами,</w:t>
      </w:r>
      <w:r w:rsidR="00ED2082" w:rsidRPr="00ED2082">
        <w:t xml:space="preserve"> </w:t>
      </w:r>
      <w:r w:rsidRPr="00ED2082">
        <w:t>которая</w:t>
      </w:r>
      <w:r w:rsidR="00ED2082" w:rsidRPr="00ED2082">
        <w:t xml:space="preserve"> </w:t>
      </w:r>
      <w:r w:rsidRPr="00ED2082">
        <w:t>составляет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3,2 кг"/>
        </w:smartTagPr>
        <w:r w:rsidRPr="00ED2082">
          <w:t>13,2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указывает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то,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происходит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замедленное</w:t>
      </w:r>
      <w:r w:rsidR="00ED2082" w:rsidRPr="00ED2082">
        <w:t xml:space="preserve"> </w:t>
      </w:r>
      <w:r w:rsidRPr="00ED2082">
        <w:t>восстановление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мышечно</w:t>
      </w:r>
      <w:r w:rsidR="00ED2082" w:rsidRPr="00ED2082">
        <w:t xml:space="preserve"> - </w:t>
      </w:r>
      <w:r w:rsidRPr="00ED2082">
        <w:t>связочного</w:t>
      </w:r>
      <w:r w:rsidR="00ED2082" w:rsidRPr="00ED2082">
        <w:t xml:space="preserve"> </w:t>
      </w:r>
      <w:r w:rsidRPr="00ED2082">
        <w:t>аппарата.</w:t>
      </w:r>
    </w:p>
    <w:p w:rsidR="0059210B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Четвертое</w:t>
      </w:r>
      <w:r w:rsidR="00ED2082" w:rsidRPr="00ED2082">
        <w:rPr>
          <w:b/>
        </w:rPr>
        <w:t xml:space="preserve"> </w:t>
      </w:r>
      <w:r w:rsidRPr="00ED2082">
        <w:rPr>
          <w:b/>
        </w:rPr>
        <w:t>обследование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Контрольная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45,2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7,4 кг"/>
        </w:smartTagPr>
        <w:r w:rsidRPr="00ED2082">
          <w:t>7,4</w:t>
        </w:r>
        <w:r w:rsidR="00ED2082" w:rsidRPr="00ED2082">
          <w:t xml:space="preserve"> </w:t>
        </w:r>
        <w:r w:rsidRPr="00ED2082">
          <w:t>кг</w:t>
        </w:r>
      </w:smartTag>
    </w:p>
    <w:p w:rsidR="00ED2082" w:rsidRPr="00ED2082" w:rsidRDefault="0059210B" w:rsidP="00ED2082">
      <w:pPr>
        <w:tabs>
          <w:tab w:val="left" w:pos="726"/>
        </w:tabs>
      </w:pPr>
      <w:r w:rsidRPr="00ED2082">
        <w:t>Экспериментальная</w:t>
      </w:r>
      <w:r w:rsidR="00ED2082" w:rsidRPr="00ED2082">
        <w:t xml:space="preserve"> </w:t>
      </w:r>
      <w:r w:rsidRPr="00ED2082">
        <w:t>группа</w:t>
      </w:r>
      <w:r w:rsidR="00ED2082" w:rsidRPr="00ED2082">
        <w:t xml:space="preserve"> - </w:t>
      </w:r>
      <w:r w:rsidRPr="00ED2082">
        <w:t>61,6±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8,5 кг"/>
        </w:smartTagPr>
        <w:r w:rsidRPr="00ED2082">
          <w:t>8,5</w:t>
        </w:r>
        <w:r w:rsidR="00ED2082" w:rsidRPr="00ED2082">
          <w:t xml:space="preserve"> </w:t>
        </w:r>
        <w:r w:rsidRPr="00ED2082">
          <w:t>кг</w:t>
        </w:r>
      </w:smartTag>
      <w:r w:rsidR="00ED2082">
        <w:t xml:space="preserve"> (</w:t>
      </w:r>
      <w:r w:rsidRPr="00ED2082">
        <w:t>Р&lt;0,05</w:t>
      </w:r>
      <w:r w:rsidR="00ED2082" w:rsidRPr="00ED2082">
        <w:t>)</w:t>
      </w:r>
    </w:p>
    <w:p w:rsidR="0059210B" w:rsidRDefault="0059210B" w:rsidP="00ED2082">
      <w:pPr>
        <w:tabs>
          <w:tab w:val="left" w:pos="726"/>
        </w:tabs>
      </w:pPr>
      <w:r w:rsidRPr="00ED2082">
        <w:t>К</w:t>
      </w:r>
      <w:r w:rsidR="00ED2082" w:rsidRPr="00ED2082">
        <w:t xml:space="preserve"> </w:t>
      </w:r>
      <w:r w:rsidRPr="00ED2082">
        <w:t>40</w:t>
      </w:r>
      <w:r w:rsidR="00ED2082" w:rsidRPr="00ED2082">
        <w:t xml:space="preserve"> - </w:t>
      </w:r>
      <w:r w:rsidRPr="00ED2082">
        <w:t>42</w:t>
      </w:r>
      <w:r w:rsidR="00ED2082" w:rsidRPr="00ED2082">
        <w:t xml:space="preserve"> </w:t>
      </w:r>
      <w:r w:rsidRPr="00ED2082">
        <w:t>дню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достигает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100%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веса</w:t>
      </w:r>
      <w:r w:rsidR="00ED2082" w:rsidRPr="00ED2082">
        <w:t xml:space="preserve"> </w:t>
      </w:r>
      <w:r w:rsidRPr="00ED2082">
        <w:t>тела</w:t>
      </w:r>
      <w:r w:rsidR="00ED2082" w:rsidRPr="00ED2082">
        <w:t xml:space="preserve"> - </w:t>
      </w:r>
      <w:r w:rsidRPr="00ED2082">
        <w:t>это</w:t>
      </w:r>
      <w:r w:rsidR="00ED2082" w:rsidRPr="00ED2082">
        <w:t xml:space="preserve"> </w:t>
      </w:r>
      <w:r w:rsidRPr="00ED2082">
        <w:t>свидетельствует</w:t>
      </w:r>
      <w:r w:rsidR="00ED2082" w:rsidRPr="00ED2082">
        <w:t xml:space="preserve"> </w:t>
      </w:r>
      <w:r w:rsidRPr="00ED2082">
        <w:t>о</w:t>
      </w:r>
      <w:r w:rsidR="00ED2082" w:rsidRPr="00ED2082">
        <w:t xml:space="preserve"> </w:t>
      </w:r>
      <w:r w:rsidRPr="00ED2082">
        <w:t>начавшихся</w:t>
      </w:r>
      <w:r w:rsidR="00ED2082" w:rsidRPr="00ED2082">
        <w:t xml:space="preserve"> </w:t>
      </w:r>
      <w:r w:rsidRPr="00ED2082">
        <w:t>процессах</w:t>
      </w:r>
      <w:r w:rsidR="00ED2082" w:rsidRPr="00ED2082">
        <w:t xml:space="preserve"> </w:t>
      </w:r>
      <w:r w:rsidRPr="00ED2082">
        <w:t>минерализации</w:t>
      </w:r>
      <w:r w:rsidR="00ED2082" w:rsidRPr="00ED2082">
        <w:t xml:space="preserve"> </w:t>
      </w:r>
      <w:r w:rsidRPr="00ED2082">
        <w:t>мозоли.</w:t>
      </w:r>
      <w:r w:rsidR="00ED2082" w:rsidRPr="00ED2082">
        <w:t xml:space="preserve"> </w:t>
      </w:r>
      <w:r w:rsidRPr="00ED2082">
        <w:t>Мы</w:t>
      </w:r>
      <w:r w:rsidR="00ED2082" w:rsidRPr="00ED2082">
        <w:t xml:space="preserve"> </w:t>
      </w:r>
      <w:r w:rsidRPr="00ED2082">
        <w:t>обнаружили</w:t>
      </w:r>
      <w:r w:rsidR="00ED2082" w:rsidRPr="00ED2082">
        <w:t xml:space="preserve"> </w:t>
      </w:r>
      <w:r w:rsidRPr="00ED2082">
        <w:t>некоторое</w:t>
      </w:r>
      <w:r w:rsidR="00ED2082" w:rsidRPr="00ED2082">
        <w:t xml:space="preserve"> </w:t>
      </w:r>
      <w:r w:rsidRPr="00ED2082">
        <w:t>замедление</w:t>
      </w:r>
      <w:r w:rsidR="00ED2082" w:rsidRPr="00ED2082">
        <w:t xml:space="preserve"> </w:t>
      </w:r>
      <w:r w:rsidRPr="00ED2082">
        <w:t>нарастания</w:t>
      </w:r>
      <w:r w:rsidR="00ED2082" w:rsidRPr="00ED2082">
        <w:t xml:space="preserve"> </w:t>
      </w:r>
      <w:r w:rsidRPr="00ED2082">
        <w:t>опороспособности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женщин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группах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сравнению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мужчинами.</w:t>
      </w:r>
      <w:r w:rsidR="00ED2082" w:rsidRPr="00ED2082">
        <w:t xml:space="preserve"> </w:t>
      </w:r>
      <w:r w:rsidRPr="00ED2082">
        <w:t>Это</w:t>
      </w:r>
      <w:r w:rsidR="00ED2082" w:rsidRPr="00ED2082">
        <w:t xml:space="preserve"> </w:t>
      </w:r>
      <w:r w:rsidRPr="00ED2082">
        <w:t>связано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слабым,</w:t>
      </w:r>
      <w:r w:rsidR="00ED2082" w:rsidRPr="00ED2082">
        <w:t xml:space="preserve"> </w:t>
      </w:r>
      <w:r w:rsidRPr="00ED2082">
        <w:t>нетренированным</w:t>
      </w:r>
      <w:r w:rsidR="00ED2082" w:rsidRPr="00ED2082">
        <w:t xml:space="preserve"> </w:t>
      </w:r>
      <w:r w:rsidRPr="00ED2082">
        <w:t>мышечно</w:t>
      </w:r>
      <w:r w:rsidR="000D085E">
        <w:t>-</w:t>
      </w:r>
      <w:r w:rsidRPr="00ED2082">
        <w:t>связочным</w:t>
      </w:r>
      <w:r w:rsidR="00ED2082" w:rsidRPr="00ED2082">
        <w:t xml:space="preserve"> </w:t>
      </w:r>
      <w:r w:rsidRPr="00ED2082">
        <w:t>аппаратом.</w:t>
      </w:r>
    </w:p>
    <w:p w:rsidR="000D085E" w:rsidRPr="00ED2082" w:rsidRDefault="000D085E" w:rsidP="00ED2082">
      <w:pPr>
        <w:tabs>
          <w:tab w:val="left" w:pos="726"/>
        </w:tabs>
      </w:pPr>
    </w:p>
    <w:p w:rsidR="0059210B" w:rsidRPr="00ED2082" w:rsidRDefault="00353876" w:rsidP="00ED2082">
      <w:pPr>
        <w:tabs>
          <w:tab w:val="left" w:pos="726"/>
        </w:tabs>
      </w:pPr>
      <w:r>
        <w:rPr>
          <w:noProof/>
        </w:rPr>
        <w:pict>
          <v:shape id="Объект 5" o:spid="_x0000_i1029" type="#_x0000_t75" style="width:314.25pt;height:174pt;visibility:visible">
            <v:imagedata r:id="rId11" o:title="" cropbottom="-33f"/>
            <o:lock v:ext="edit" aspectratio="f"/>
          </v:shape>
        </w:pict>
      </w:r>
    </w:p>
    <w:p w:rsidR="0059210B" w:rsidRDefault="0059210B" w:rsidP="00ED2082">
      <w:pPr>
        <w:tabs>
          <w:tab w:val="left" w:pos="726"/>
        </w:tabs>
      </w:pPr>
      <w:r w:rsidRPr="00ED2082">
        <w:t>Рис</w:t>
      </w:r>
      <w:r w:rsidR="00ED2082">
        <w:t>.5</w:t>
      </w:r>
      <w:r w:rsidR="00ED2082" w:rsidRPr="00ED2082">
        <w:t xml:space="preserve"> </w:t>
      </w:r>
      <w:r w:rsidRPr="00ED2082">
        <w:t>Динамика</w:t>
      </w:r>
      <w:r w:rsidR="00ED2082" w:rsidRPr="00ED2082">
        <w:t xml:space="preserve"> </w:t>
      </w:r>
      <w:r w:rsidRPr="00ED2082">
        <w:t>нарастания</w:t>
      </w:r>
      <w:r w:rsidR="00ED2082" w:rsidRPr="00ED2082">
        <w:t xml:space="preserve"> </w:t>
      </w:r>
      <w:r w:rsidRPr="00ED2082">
        <w:t>давления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оси</w:t>
      </w:r>
      <w:r w:rsidR="00ED2082" w:rsidRPr="00ED2082">
        <w:t xml:space="preserve"> </w:t>
      </w:r>
      <w:r w:rsidRPr="00ED2082">
        <w:t>травмированной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кг</w:t>
      </w:r>
    </w:p>
    <w:p w:rsidR="000D085E" w:rsidRPr="00ED2082" w:rsidRDefault="000D085E" w:rsidP="00ED2082">
      <w:pPr>
        <w:tabs>
          <w:tab w:val="left" w:pos="726"/>
        </w:tabs>
      </w:pPr>
    </w:p>
    <w:p w:rsidR="00ED2082" w:rsidRPr="00ED2082" w:rsidRDefault="0059210B" w:rsidP="00ED2082">
      <w:pPr>
        <w:tabs>
          <w:tab w:val="left" w:pos="726"/>
        </w:tabs>
      </w:pPr>
      <w:r w:rsidRPr="00ED2082">
        <w:t>Вывод</w:t>
      </w:r>
      <w:r w:rsidR="00ED2082" w:rsidRPr="00ED2082">
        <w:t xml:space="preserve">: </w:t>
      </w:r>
      <w:r w:rsidRPr="00ED2082">
        <w:t>после</w:t>
      </w:r>
      <w:r w:rsidR="00ED2082" w:rsidRPr="00ED2082">
        <w:t xml:space="preserve"> </w:t>
      </w:r>
      <w:r w:rsidRPr="00ED2082">
        <w:t>проведенного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здорового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54,5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r w:rsidRPr="00ED2082">
        <w:t>1,2см,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52,5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2 см"/>
        </w:smartTagPr>
        <w:r w:rsidRPr="00ED2082">
          <w:t>1,2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37,3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0 см"/>
        </w:smartTagPr>
        <w:r w:rsidRPr="00ED2082">
          <w:t>2,0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39,3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1 см"/>
        </w:smartTagPr>
        <w:r w:rsidRPr="00ED2082">
          <w:t>2,1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динамометрия</w:t>
      </w:r>
      <w:r w:rsidR="00ED2082" w:rsidRPr="00ED2082">
        <w:t xml:space="preserve"> </w:t>
      </w:r>
      <w:r w:rsidRPr="00ED2082">
        <w:t>45,2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7,4 кг"/>
        </w:smartTagPr>
        <w:r w:rsidRPr="00ED2082">
          <w:t>7,4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здорового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56,0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3 см"/>
        </w:smartTagPr>
        <w:r w:rsidRPr="00ED2082">
          <w:t>1,3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бедра</w:t>
      </w:r>
      <w:r w:rsidR="00ED2082" w:rsidRPr="00ED2082">
        <w:t xml:space="preserve"> </w:t>
      </w:r>
      <w:r w:rsidRPr="00ED2082">
        <w:t>56,7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1,0 см"/>
        </w:smartTagPr>
        <w:r w:rsidRPr="00ED2082">
          <w:t>1,0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38,0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2,9 см"/>
        </w:smartTagPr>
        <w:r w:rsidRPr="00ED2082">
          <w:t>2,9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объем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38,5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3,3 см"/>
        </w:smartTagPr>
        <w:r w:rsidRPr="00ED2082">
          <w:t>3,3</w:t>
        </w:r>
        <w:r w:rsidR="00ED2082" w:rsidRPr="00ED2082">
          <w:t xml:space="preserve"> </w:t>
        </w:r>
        <w:r w:rsidRPr="00ED2082">
          <w:t>см</w:t>
        </w:r>
      </w:smartTag>
      <w:r w:rsidRPr="00ED2082">
        <w:t>,</w:t>
      </w:r>
      <w:r w:rsidR="00ED2082" w:rsidRPr="00ED2082">
        <w:t xml:space="preserve"> </w:t>
      </w:r>
      <w:r w:rsidRPr="00ED2082">
        <w:t>динамометрия</w:t>
      </w:r>
      <w:r w:rsidR="00ED2082" w:rsidRPr="00ED2082">
        <w:t xml:space="preserve"> </w:t>
      </w:r>
      <w:r w:rsidRPr="00ED2082">
        <w:t>61,6</w:t>
      </w:r>
      <w:r w:rsidR="00ED2082" w:rsidRPr="00ED2082">
        <w:t xml:space="preserve"> </w:t>
      </w:r>
      <w:r w:rsidRPr="00ED2082">
        <w:t>±</w:t>
      </w:r>
      <w:r w:rsidR="00ED2082" w:rsidRPr="00ED2082">
        <w:t xml:space="preserve"> </w:t>
      </w:r>
      <w:smartTag w:uri="urn:schemas-microsoft-com:office:smarttags" w:element="metricconverter">
        <w:smartTagPr>
          <w:attr w:name="ProductID" w:val="8,5 кг"/>
        </w:smartTagPr>
        <w:r w:rsidRPr="00ED2082">
          <w:t>8,5</w:t>
        </w:r>
        <w:r w:rsidR="00ED2082" w:rsidRPr="00ED2082">
          <w:t xml:space="preserve"> </w:t>
        </w:r>
        <w:r w:rsidRPr="00ED2082">
          <w:t>кг</w:t>
        </w:r>
      </w:smartTag>
      <w:r w:rsidRPr="00ED2082">
        <w:t>.</w:t>
      </w:r>
      <w:r w:rsidR="00ED2082" w:rsidRPr="00ED2082">
        <w:t xml:space="preserve"> </w:t>
      </w:r>
      <w:r w:rsidRPr="00ED2082">
        <w:t>Таким</w:t>
      </w:r>
      <w:r w:rsidR="00ED2082" w:rsidRPr="00ED2082">
        <w:t xml:space="preserve"> </w:t>
      </w:r>
      <w:r w:rsidRPr="00ED2082">
        <w:t>образом</w:t>
      </w:r>
      <w:r w:rsidR="00ED2082" w:rsidRPr="00ED2082">
        <w:t xml:space="preserve"> </w:t>
      </w:r>
      <w:r w:rsidRPr="00ED2082">
        <w:t>объемные</w:t>
      </w:r>
      <w:r w:rsidR="00ED2082" w:rsidRPr="00ED2082">
        <w:t xml:space="preserve"> </w:t>
      </w:r>
      <w:r w:rsidRPr="00ED2082">
        <w:t>размеры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здоровой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больной</w:t>
      </w:r>
      <w:r w:rsidR="00ED2082" w:rsidRPr="00ED2082">
        <w:t xml:space="preserve"> </w:t>
      </w:r>
      <w:r w:rsidRPr="00ED2082">
        <w:t>ноги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проведенного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были</w:t>
      </w:r>
      <w:r w:rsidR="00ED2082" w:rsidRPr="00ED2082">
        <w:t xml:space="preserve"> </w:t>
      </w:r>
      <w:r w:rsidRPr="00ED2082">
        <w:t>примерно</w:t>
      </w:r>
      <w:r w:rsidR="00ED2082" w:rsidRPr="00ED2082">
        <w:t xml:space="preserve"> </w:t>
      </w:r>
      <w:r w:rsidRPr="00ED2082">
        <w:t>одинаковы,</w:t>
      </w:r>
      <w:r w:rsidR="00ED2082" w:rsidRPr="00ED2082">
        <w:t xml:space="preserve"> </w:t>
      </w:r>
      <w:r w:rsidRPr="00ED2082">
        <w:t>чего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отмечается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контрольной</w:t>
      </w:r>
      <w:r w:rsidR="00ED2082" w:rsidRPr="00ED2082">
        <w:t xml:space="preserve"> </w:t>
      </w:r>
      <w:r w:rsidRPr="00ED2082">
        <w:t>группе.</w:t>
      </w:r>
      <w:r w:rsidR="00ED2082" w:rsidRPr="00ED2082">
        <w:t xml:space="preserve"> </w:t>
      </w:r>
      <w:r w:rsidRPr="00ED2082">
        <w:t>Кроме</w:t>
      </w:r>
      <w:r w:rsidR="00ED2082" w:rsidRPr="00ED2082">
        <w:t xml:space="preserve"> </w:t>
      </w:r>
      <w:r w:rsidRPr="00ED2082">
        <w:t>этого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экспериментальной</w:t>
      </w:r>
      <w:r w:rsidR="00ED2082" w:rsidRPr="00ED2082">
        <w:t xml:space="preserve"> </w:t>
      </w:r>
      <w:r w:rsidRPr="00ED2082">
        <w:t>группе</w:t>
      </w:r>
      <w:r w:rsidR="00ED2082" w:rsidRPr="00ED2082">
        <w:t xml:space="preserve"> </w:t>
      </w:r>
      <w:r w:rsidRPr="00ED2082">
        <w:t>осевая</w:t>
      </w:r>
      <w:r w:rsidR="00ED2082" w:rsidRPr="00ED2082">
        <w:t xml:space="preserve"> </w:t>
      </w:r>
      <w:r w:rsidRPr="00ED2082">
        <w:t>нагрузка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оперированную</w:t>
      </w:r>
      <w:r w:rsidR="00ED2082" w:rsidRPr="00ED2082">
        <w:t xml:space="preserve"> </w:t>
      </w:r>
      <w:r w:rsidRPr="00ED2082">
        <w:t>конечность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концу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приблизилась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100%</w:t>
      </w:r>
      <w:r w:rsidR="00ED2082" w:rsidRPr="00ED2082">
        <w:t xml:space="preserve"> </w:t>
      </w:r>
      <w:r w:rsidRPr="00ED2082">
        <w:t>от</w:t>
      </w:r>
      <w:r w:rsidR="00ED2082" w:rsidRPr="00ED2082">
        <w:t xml:space="preserve"> </w:t>
      </w:r>
      <w:r w:rsidRPr="00ED2082">
        <w:t>массы</w:t>
      </w:r>
      <w:r w:rsidR="00ED2082" w:rsidRPr="00ED2082">
        <w:t xml:space="preserve"> </w:t>
      </w:r>
      <w:r w:rsidRPr="00ED2082">
        <w:t>тела.</w:t>
      </w:r>
    </w:p>
    <w:p w:rsidR="00ED2082" w:rsidRDefault="00ED2082" w:rsidP="000D085E">
      <w:pPr>
        <w:pStyle w:val="1"/>
      </w:pPr>
      <w:r w:rsidRPr="00ED2082">
        <w:br w:type="page"/>
      </w:r>
      <w:bookmarkStart w:id="11" w:name="_Toc281156957"/>
      <w:r w:rsidR="000D085E">
        <w:t>В</w:t>
      </w:r>
      <w:r w:rsidR="0059210B" w:rsidRPr="00ED2082">
        <w:t>ыводы</w:t>
      </w:r>
      <w:bookmarkEnd w:id="11"/>
    </w:p>
    <w:p w:rsidR="000D085E" w:rsidRPr="000D085E" w:rsidRDefault="000D085E" w:rsidP="000D085E">
      <w:pPr>
        <w:rPr>
          <w:lang w:eastAsia="en-US"/>
        </w:rPr>
      </w:pPr>
    </w:p>
    <w:p w:rsidR="0059210B" w:rsidRPr="00ED2082" w:rsidRDefault="0059210B" w:rsidP="00ED2082">
      <w:pPr>
        <w:tabs>
          <w:tab w:val="left" w:pos="726"/>
        </w:tabs>
      </w:pPr>
      <w:r w:rsidRPr="00ED2082">
        <w:t>1.</w:t>
      </w:r>
      <w:r w:rsidR="00ED2082" w:rsidRPr="00ED2082">
        <w:t xml:space="preserve"> </w:t>
      </w:r>
      <w:r w:rsidRPr="00ED2082">
        <w:t>Анализ</w:t>
      </w:r>
      <w:r w:rsidR="00ED2082" w:rsidRPr="00ED2082">
        <w:t xml:space="preserve"> </w:t>
      </w:r>
      <w:r w:rsidRPr="00ED2082">
        <w:t>научно-методической</w:t>
      </w:r>
      <w:r w:rsidR="00ED2082" w:rsidRPr="00ED2082">
        <w:t xml:space="preserve"> </w:t>
      </w:r>
      <w:r w:rsidRPr="00ED2082">
        <w:t>литературы</w:t>
      </w:r>
      <w:r w:rsidR="00ED2082" w:rsidRPr="00ED2082">
        <w:t xml:space="preserve"> </w:t>
      </w:r>
      <w:r w:rsidRPr="00ED2082">
        <w:t>показал,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реабилитацию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требуется</w:t>
      </w:r>
      <w:r w:rsidR="00ED2082" w:rsidRPr="00ED2082">
        <w:t xml:space="preserve"> </w:t>
      </w:r>
      <w:r w:rsidRPr="00ED2082">
        <w:t>до</w:t>
      </w:r>
      <w:r w:rsidR="00ED2082" w:rsidRPr="00ED2082">
        <w:t xml:space="preserve"> </w:t>
      </w:r>
      <w:r w:rsidRPr="00ED2082">
        <w:t>6</w:t>
      </w:r>
      <w:r w:rsidR="00ED2082" w:rsidRPr="00ED2082">
        <w:t xml:space="preserve"> </w:t>
      </w:r>
      <w:r w:rsidRPr="00ED2082">
        <w:t>месяцев,</w:t>
      </w:r>
      <w:r w:rsidR="00ED2082" w:rsidRPr="00ED2082">
        <w:t xml:space="preserve"> </w:t>
      </w:r>
      <w:r w:rsidRPr="00ED2082">
        <w:t>а</w:t>
      </w:r>
      <w:r w:rsidR="00ED2082" w:rsidRPr="00ED2082">
        <w:t xml:space="preserve"> </w:t>
      </w:r>
      <w:r w:rsidRPr="00ED2082">
        <w:t>инвалидность</w:t>
      </w:r>
      <w:r w:rsidR="00ED2082" w:rsidRPr="00ED2082">
        <w:t xml:space="preserve"> </w:t>
      </w:r>
      <w:r w:rsidRPr="00ED2082">
        <w:t>составляет</w:t>
      </w:r>
      <w:r w:rsidR="00ED2082" w:rsidRPr="00ED2082">
        <w:t xml:space="preserve"> </w:t>
      </w:r>
      <w:r w:rsidRPr="00ED2082">
        <w:t>14-15%.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связи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этим</w:t>
      </w:r>
      <w:r w:rsidR="00ED2082" w:rsidRPr="00ED2082">
        <w:t xml:space="preserve"> </w:t>
      </w:r>
      <w:r w:rsidRPr="00ED2082">
        <w:t>вопросы</w:t>
      </w:r>
      <w:r w:rsidR="00ED2082" w:rsidRPr="00ED2082">
        <w:t xml:space="preserve"> </w:t>
      </w:r>
      <w:r w:rsidRPr="00ED2082">
        <w:t>совершенствования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лечения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компрессионно-дистракционного</w:t>
      </w:r>
      <w:r w:rsidR="00ED2082" w:rsidRPr="00ED2082">
        <w:t xml:space="preserve"> </w:t>
      </w:r>
      <w:r w:rsidRPr="00ED2082">
        <w:t>остеосинтеза</w:t>
      </w:r>
      <w:r w:rsidR="00ED2082" w:rsidRPr="00ED2082">
        <w:t xml:space="preserve"> </w:t>
      </w:r>
      <w:r w:rsidRPr="00ED2082">
        <w:t>являются</w:t>
      </w:r>
      <w:r w:rsidR="00ED2082" w:rsidRPr="00ED2082">
        <w:t xml:space="preserve"> </w:t>
      </w:r>
      <w:r w:rsidRPr="00ED2082">
        <w:t>актуальными.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2.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процессе</w:t>
      </w:r>
      <w:r w:rsidR="00ED2082" w:rsidRPr="00ED2082">
        <w:t xml:space="preserve"> </w:t>
      </w:r>
      <w:r w:rsidRPr="00ED2082">
        <w:t>педагогического</w:t>
      </w:r>
      <w:r w:rsidR="00ED2082" w:rsidRPr="00ED2082">
        <w:t xml:space="preserve"> </w:t>
      </w:r>
      <w:r w:rsidRPr="00ED2082">
        <w:t>эксперимента</w:t>
      </w:r>
      <w:r w:rsidR="00ED2082" w:rsidRPr="00ED2082">
        <w:t xml:space="preserve"> </w:t>
      </w:r>
      <w:r w:rsidRPr="00ED2082">
        <w:t>выявлено,</w:t>
      </w:r>
      <w:r w:rsidR="00ED2082" w:rsidRPr="00ED2082">
        <w:t xml:space="preserve"> </w:t>
      </w:r>
      <w:r w:rsidRPr="00ED2082">
        <w:t>что</w:t>
      </w:r>
      <w:r w:rsidR="00ED2082" w:rsidRPr="00ED2082">
        <w:t xml:space="preserve"> </w:t>
      </w:r>
      <w:r w:rsidRPr="00ED2082">
        <w:t>у</w:t>
      </w:r>
      <w:r w:rsidR="00ED2082" w:rsidRPr="00ED2082">
        <w:t xml:space="preserve"> </w:t>
      </w:r>
      <w:r w:rsidRPr="00ED2082">
        <w:t>травматологических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имеются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вторичные</w:t>
      </w:r>
      <w:r w:rsidR="00ED2082" w:rsidRPr="00ED2082">
        <w:t xml:space="preserve"> </w:t>
      </w:r>
      <w:r w:rsidRPr="00ED2082">
        <w:t>общие</w:t>
      </w:r>
      <w:r w:rsidR="00ED2082" w:rsidRPr="00ED2082">
        <w:t xml:space="preserve"> </w:t>
      </w:r>
      <w:r w:rsidRPr="00ED2082">
        <w:t>проявления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болезни,</w:t>
      </w:r>
      <w:r w:rsidR="00ED2082" w:rsidRPr="00ED2082">
        <w:t xml:space="preserve"> </w:t>
      </w:r>
      <w:r w:rsidRPr="00ED2082">
        <w:t>выражающиеся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значительном</w:t>
      </w:r>
      <w:r w:rsidR="00ED2082" w:rsidRPr="00ED2082">
        <w:t xml:space="preserve"> </w:t>
      </w:r>
      <w:r w:rsidRPr="00ED2082">
        <w:t>снижении</w:t>
      </w:r>
      <w:r w:rsidR="00ED2082" w:rsidRPr="00ED2082">
        <w:t xml:space="preserve"> </w:t>
      </w:r>
      <w:r w:rsidRPr="00ED2082">
        <w:t>общей</w:t>
      </w:r>
      <w:r w:rsidR="00ED2082" w:rsidRPr="00ED2082">
        <w:t xml:space="preserve"> </w:t>
      </w:r>
      <w:r w:rsidRPr="00ED2082">
        <w:t>работоспособности,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местные,</w:t>
      </w:r>
      <w:r w:rsidR="00ED2082" w:rsidRPr="00ED2082">
        <w:t xml:space="preserve"> </w:t>
      </w:r>
      <w:r w:rsidRPr="00ED2082">
        <w:t>проявляющиеся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снижении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3.</w:t>
      </w:r>
      <w:r w:rsidR="00ED2082" w:rsidRPr="00ED2082">
        <w:t xml:space="preserve"> </w:t>
      </w:r>
      <w:r w:rsidRPr="00ED2082">
        <w:t>Наиболее</w:t>
      </w:r>
      <w:r w:rsidR="00ED2082" w:rsidRPr="00ED2082">
        <w:t xml:space="preserve"> </w:t>
      </w:r>
      <w:r w:rsidRPr="00ED2082">
        <w:t>эффективным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реабилитации</w:t>
      </w:r>
      <w:r w:rsidR="00ED2082" w:rsidRPr="00ED2082">
        <w:t xml:space="preserve"> </w:t>
      </w:r>
      <w:r w:rsidRPr="00ED2082">
        <w:t>больных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переломами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будет</w:t>
      </w:r>
      <w:r w:rsidR="00ED2082" w:rsidRPr="00ED2082">
        <w:t xml:space="preserve"> </w:t>
      </w:r>
      <w:r w:rsidRPr="00ED2082">
        <w:t>специальная</w:t>
      </w:r>
      <w:r w:rsidR="00ED2082" w:rsidRPr="00ED2082">
        <w:t xml:space="preserve"> </w:t>
      </w:r>
      <w:r w:rsidRPr="00ED2082">
        <w:t>методика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нагрузки,</w:t>
      </w:r>
      <w:r w:rsidR="00ED2082" w:rsidRPr="00ED2082">
        <w:t xml:space="preserve"> </w:t>
      </w:r>
      <w:r w:rsidRPr="00ED2082">
        <w:t>преимущественно</w:t>
      </w:r>
      <w:r w:rsidR="00ED2082" w:rsidRPr="00ED2082">
        <w:t xml:space="preserve"> </w:t>
      </w:r>
      <w:r w:rsidRPr="00ED2082">
        <w:t>устраняющий</w:t>
      </w:r>
      <w:r w:rsidR="00ED2082" w:rsidRPr="00ED2082">
        <w:t xml:space="preserve"> </w:t>
      </w:r>
      <w:r w:rsidRPr="00ED2082">
        <w:t>вторичные</w:t>
      </w:r>
      <w:r w:rsidR="00ED2082" w:rsidRPr="00ED2082">
        <w:t xml:space="preserve"> </w:t>
      </w:r>
      <w:r w:rsidRPr="00ED2082">
        <w:t>проявления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болезни,</w:t>
      </w:r>
      <w:r w:rsidR="00ED2082" w:rsidRPr="00ED2082">
        <w:t xml:space="preserve"> </w:t>
      </w:r>
      <w:r w:rsidRPr="00ED2082">
        <w:t>направленное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изменение</w:t>
      </w:r>
      <w:r w:rsidR="00ED2082" w:rsidRPr="00ED2082">
        <w:t xml:space="preserve"> </w:t>
      </w:r>
      <w:r w:rsidRPr="00ED2082">
        <w:t>функционального</w:t>
      </w:r>
      <w:r w:rsidR="00ED2082" w:rsidRPr="00ED2082">
        <w:t xml:space="preserve"> </w:t>
      </w:r>
      <w:r w:rsidRPr="00ED2082">
        <w:t>состояния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tabs>
          <w:tab w:val="left" w:pos="726"/>
        </w:tabs>
      </w:pPr>
      <w:r w:rsidRPr="00ED2082">
        <w:t>4.</w:t>
      </w:r>
      <w:r w:rsidR="00ED2082" w:rsidRPr="00ED2082">
        <w:t xml:space="preserve"> </w:t>
      </w:r>
      <w:r w:rsidRPr="00ED2082">
        <w:t>Экспериментальные</w:t>
      </w:r>
      <w:r w:rsidR="00ED2082" w:rsidRPr="00ED2082">
        <w:t xml:space="preserve"> </w:t>
      </w:r>
      <w:r w:rsidRPr="00ED2082">
        <w:t>исследования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педагогические</w:t>
      </w:r>
      <w:r w:rsidR="00ED2082" w:rsidRPr="00ED2082">
        <w:t xml:space="preserve"> </w:t>
      </w:r>
      <w:r w:rsidRPr="00ED2082">
        <w:t>наблюдения</w:t>
      </w:r>
      <w:r w:rsidR="00ED2082" w:rsidRPr="00ED2082">
        <w:t xml:space="preserve"> </w:t>
      </w:r>
      <w:r w:rsidRPr="00ED2082">
        <w:t>позволили</w:t>
      </w:r>
      <w:r w:rsidR="00ED2082" w:rsidRPr="00ED2082">
        <w:t xml:space="preserve"> </w:t>
      </w:r>
      <w:r w:rsidRPr="00ED2082">
        <w:t>разработать</w:t>
      </w:r>
      <w:r w:rsidR="00ED2082" w:rsidRPr="00ED2082">
        <w:t xml:space="preserve"> </w:t>
      </w:r>
      <w:r w:rsidRPr="00ED2082">
        <w:t>методику</w:t>
      </w:r>
      <w:r w:rsidR="00ED2082" w:rsidRPr="00ED2082">
        <w:t xml:space="preserve"> </w:t>
      </w:r>
      <w:r w:rsidRPr="00ED2082">
        <w:t>изометрической</w:t>
      </w:r>
      <w:r w:rsidR="00ED2082" w:rsidRPr="00ED2082">
        <w:t xml:space="preserve"> </w:t>
      </w:r>
      <w:r w:rsidRPr="00ED2082">
        <w:t>гимнастики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осевой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при</w:t>
      </w:r>
      <w:r w:rsidR="00ED2082" w:rsidRPr="00ED2082">
        <w:t xml:space="preserve"> </w:t>
      </w:r>
      <w:r w:rsidRPr="00ED2082">
        <w:t>переломах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4</w:t>
      </w:r>
      <w:r w:rsidR="00ED2082" w:rsidRPr="00ED2082">
        <w:t xml:space="preserve"> </w:t>
      </w:r>
      <w:r w:rsidRPr="00ED2082">
        <w:t>этапам</w:t>
      </w:r>
      <w:r w:rsidR="00ED2082" w:rsidRPr="00ED2082">
        <w:t xml:space="preserve">: </w:t>
      </w:r>
      <w:r w:rsidRPr="00ED2082">
        <w:t>1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10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; </w:t>
      </w:r>
      <w:r w:rsidRPr="00ED2082">
        <w:t>2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20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операции</w:t>
      </w:r>
      <w:r w:rsidR="00ED2082" w:rsidRPr="00ED2082">
        <w:t xml:space="preserve">; </w:t>
      </w:r>
      <w:r w:rsidRPr="00ED2082">
        <w:t>3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30</w:t>
      </w:r>
      <w:r w:rsidR="00ED2082" w:rsidRPr="00ED2082">
        <w:t xml:space="preserve"> </w:t>
      </w:r>
      <w:r w:rsidRPr="00ED2082">
        <w:t>дней</w:t>
      </w:r>
      <w:r w:rsidR="00ED2082" w:rsidRPr="00ED2082">
        <w:t xml:space="preserve">; </w:t>
      </w:r>
      <w:r w:rsidRPr="00ED2082">
        <w:t>4</w:t>
      </w:r>
      <w:r w:rsidR="00ED2082" w:rsidRPr="00ED2082">
        <w:t xml:space="preserve"> </w:t>
      </w:r>
      <w:r w:rsidRPr="00ED2082">
        <w:t>этап</w:t>
      </w:r>
      <w:r w:rsidR="00ED2082" w:rsidRPr="00ED2082">
        <w:t xml:space="preserve"> - </w:t>
      </w:r>
      <w:r w:rsidRPr="00ED2082">
        <w:t>до</w:t>
      </w:r>
      <w:r w:rsidR="00ED2082" w:rsidRPr="00ED2082">
        <w:t xml:space="preserve"> </w:t>
      </w:r>
      <w:r w:rsidRPr="00ED2082">
        <w:t>40</w:t>
      </w:r>
      <w:r w:rsidR="00ED2082" w:rsidRPr="00ED2082">
        <w:t xml:space="preserve"> </w:t>
      </w:r>
      <w:r w:rsidRPr="00ED2082">
        <w:t>дней.</w:t>
      </w:r>
    </w:p>
    <w:p w:rsidR="00ED2082" w:rsidRPr="00ED2082" w:rsidRDefault="0059210B" w:rsidP="00ED2082">
      <w:pPr>
        <w:tabs>
          <w:tab w:val="left" w:pos="726"/>
        </w:tabs>
      </w:pPr>
      <w:r w:rsidRPr="00ED2082">
        <w:t>ПРАКТИЧЕСКИЕ</w:t>
      </w:r>
      <w:r w:rsidR="00ED2082" w:rsidRPr="00ED2082">
        <w:t xml:space="preserve"> </w:t>
      </w:r>
      <w:r w:rsidRPr="00ED2082">
        <w:t>РЕКОМЕНДАЦИИ</w:t>
      </w:r>
      <w:r w:rsidR="000D085E">
        <w:t>.</w:t>
      </w:r>
    </w:p>
    <w:p w:rsidR="00ED2082" w:rsidRDefault="0059210B" w:rsidP="00ED2082">
      <w:pPr>
        <w:tabs>
          <w:tab w:val="left" w:pos="726"/>
        </w:tabs>
      </w:pPr>
      <w:r w:rsidRPr="00ED2082">
        <w:t>Существующие</w:t>
      </w:r>
      <w:r w:rsidR="00ED2082" w:rsidRPr="00ED2082">
        <w:t xml:space="preserve"> </w:t>
      </w:r>
      <w:r w:rsidRPr="00ED2082">
        <w:t>рекомендации</w:t>
      </w:r>
      <w:r w:rsidR="00ED2082" w:rsidRPr="00ED2082">
        <w:t xml:space="preserve"> </w:t>
      </w:r>
      <w:r w:rsidRPr="00ED2082">
        <w:t>по</w:t>
      </w:r>
      <w:r w:rsidR="00ED2082" w:rsidRPr="00ED2082">
        <w:t xml:space="preserve"> </w:t>
      </w:r>
      <w:r w:rsidRPr="00ED2082">
        <w:t>поддержанию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восстановлению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как</w:t>
      </w:r>
      <w:r w:rsidR="00ED2082" w:rsidRPr="00ED2082">
        <w:t xml:space="preserve"> </w:t>
      </w:r>
      <w:r w:rsidRPr="00ED2082">
        <w:t>поврежденной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так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после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посредством</w:t>
      </w:r>
      <w:r w:rsidR="00ED2082" w:rsidRPr="00ED2082">
        <w:t xml:space="preserve"> </w:t>
      </w:r>
      <w:r w:rsidRPr="00ED2082">
        <w:t>использования</w:t>
      </w:r>
      <w:r w:rsidR="00ED2082" w:rsidRPr="00ED2082">
        <w:t xml:space="preserve"> </w:t>
      </w:r>
      <w:r w:rsidRPr="00ED2082">
        <w:t>традиционных</w:t>
      </w:r>
      <w:r w:rsidR="00ED2082" w:rsidRPr="00ED2082">
        <w:t xml:space="preserve"> </w:t>
      </w:r>
      <w:r w:rsidRPr="00ED2082">
        <w:t>средств,</w:t>
      </w:r>
      <w:r w:rsidR="00ED2082" w:rsidRPr="00ED2082">
        <w:t xml:space="preserve"> </w:t>
      </w:r>
      <w:r w:rsidRPr="00ED2082">
        <w:t>методов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форм</w:t>
      </w:r>
      <w:r w:rsidR="00ED2082" w:rsidRPr="00ED2082">
        <w:t xml:space="preserve"> </w:t>
      </w:r>
      <w:r w:rsidRPr="00ED2082">
        <w:t>явно</w:t>
      </w:r>
      <w:r w:rsidR="00ED2082" w:rsidRPr="00ED2082">
        <w:t xml:space="preserve"> </w:t>
      </w:r>
      <w:r w:rsidRPr="00ED2082">
        <w:t>недостаточны</w:t>
      </w:r>
      <w:r w:rsidR="00ED2082" w:rsidRPr="00ED2082">
        <w:t xml:space="preserve"> </w:t>
      </w:r>
      <w:r w:rsidRPr="00ED2082">
        <w:t>для</w:t>
      </w:r>
      <w:r w:rsidR="00ED2082" w:rsidRPr="00ED2082">
        <w:t xml:space="preserve"> </w:t>
      </w:r>
      <w:r w:rsidRPr="00ED2082">
        <w:t>достижения</w:t>
      </w:r>
      <w:r w:rsidR="00ED2082" w:rsidRPr="00ED2082">
        <w:t xml:space="preserve"> </w:t>
      </w:r>
      <w:r w:rsidRPr="00ED2082">
        <w:t>желаемого</w:t>
      </w:r>
      <w:r w:rsidR="00ED2082" w:rsidRPr="00ED2082">
        <w:t xml:space="preserve"> </w:t>
      </w:r>
      <w:r w:rsidRPr="00ED2082">
        <w:t>эффекта</w:t>
      </w:r>
      <w:r w:rsidR="00ED2082" w:rsidRPr="00ED2082">
        <w:t xml:space="preserve"> - </w:t>
      </w:r>
      <w:r w:rsidRPr="00ED2082">
        <w:t>быстрого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трудоспособности.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целенаправленно</w:t>
      </w:r>
      <w:r w:rsidR="00ED2082" w:rsidRPr="00ED2082">
        <w:t xml:space="preserve"> </w:t>
      </w:r>
      <w:r w:rsidRPr="00ED2082">
        <w:t>спланированное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упражнений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соответствии</w:t>
      </w:r>
      <w:r w:rsidR="00ED2082" w:rsidRPr="00ED2082">
        <w:t xml:space="preserve"> </w:t>
      </w:r>
      <w:r w:rsidRPr="00ED2082">
        <w:t>с</w:t>
      </w:r>
      <w:r w:rsidR="00ED2082" w:rsidRPr="00ED2082">
        <w:t xml:space="preserve"> </w:t>
      </w:r>
      <w:r w:rsidRPr="00ED2082">
        <w:t>методическими</w:t>
      </w:r>
      <w:r w:rsidR="00ED2082" w:rsidRPr="00ED2082">
        <w:t xml:space="preserve"> </w:t>
      </w:r>
      <w:r w:rsidRPr="00ED2082">
        <w:t>принципами</w:t>
      </w:r>
      <w:r w:rsidR="00ED2082" w:rsidRPr="00ED2082">
        <w:t xml:space="preserve"> </w:t>
      </w:r>
      <w:r w:rsidRPr="00ED2082">
        <w:t>построения</w:t>
      </w:r>
      <w:r w:rsidR="00ED2082" w:rsidRPr="00ED2082">
        <w:t xml:space="preserve"> </w:t>
      </w:r>
      <w:r w:rsidRPr="00ED2082">
        <w:t>тренировочного</w:t>
      </w:r>
      <w:r w:rsidR="00ED2082" w:rsidRPr="00ED2082">
        <w:t xml:space="preserve"> </w:t>
      </w:r>
      <w:r w:rsidRPr="00ED2082">
        <w:t>процесса</w:t>
      </w:r>
      <w:r w:rsidR="00ED2082">
        <w:t xml:space="preserve"> (</w:t>
      </w:r>
      <w:r w:rsidRPr="00ED2082">
        <w:t>непрерывность,</w:t>
      </w:r>
      <w:r w:rsidR="00ED2082" w:rsidRPr="00ED2082">
        <w:t xml:space="preserve"> </w:t>
      </w:r>
      <w:r w:rsidRPr="00ED2082">
        <w:t>систематическое</w:t>
      </w:r>
      <w:r w:rsidR="00ED2082" w:rsidRPr="00ED2082">
        <w:t xml:space="preserve"> </w:t>
      </w:r>
      <w:r w:rsidRPr="00ED2082">
        <w:t>чередование</w:t>
      </w:r>
      <w:r w:rsidR="00ED2082" w:rsidRPr="00ED2082">
        <w:t xml:space="preserve"> </w:t>
      </w:r>
      <w:r w:rsidRPr="00ED2082">
        <w:t>нагрузки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отдыха,</w:t>
      </w:r>
      <w:r w:rsidR="00ED2082" w:rsidRPr="00ED2082">
        <w:t xml:space="preserve"> </w:t>
      </w:r>
      <w:r w:rsidRPr="00ED2082">
        <w:t>постепенность,</w:t>
      </w:r>
      <w:r w:rsidR="00ED2082" w:rsidRPr="00ED2082">
        <w:t xml:space="preserve"> </w:t>
      </w:r>
      <w:r w:rsidRPr="00ED2082">
        <w:t>адаптивное</w:t>
      </w:r>
      <w:r w:rsidR="00ED2082" w:rsidRPr="00ED2082">
        <w:t xml:space="preserve"> </w:t>
      </w:r>
      <w:r w:rsidRPr="00ED2082">
        <w:t>сбалансирование</w:t>
      </w:r>
      <w:r w:rsidR="00ED2082" w:rsidRPr="00ED2082">
        <w:t xml:space="preserve"> </w:t>
      </w:r>
      <w:r w:rsidRPr="00ED2082">
        <w:t>динамики</w:t>
      </w:r>
      <w:r w:rsidR="00ED2082" w:rsidRPr="00ED2082">
        <w:t xml:space="preserve"> </w:t>
      </w:r>
      <w:r w:rsidRPr="00ED2082">
        <w:t>нагрузок,</w:t>
      </w:r>
      <w:r w:rsidR="00ED2082" w:rsidRPr="00ED2082">
        <w:t xml:space="preserve"> </w:t>
      </w:r>
      <w:r w:rsidRPr="00ED2082">
        <w:t>волнообразность,</w:t>
      </w:r>
      <w:r w:rsidR="00ED2082" w:rsidRPr="00ED2082">
        <w:t xml:space="preserve"> </w:t>
      </w:r>
      <w:r w:rsidRPr="00ED2082">
        <w:t>цикличность,</w:t>
      </w:r>
      <w:r w:rsidR="00ED2082" w:rsidRPr="00ED2082">
        <w:t xml:space="preserve"> </w:t>
      </w:r>
      <w:r w:rsidRPr="00ED2082">
        <w:t>возрастная</w:t>
      </w:r>
      <w:r w:rsidR="00ED2082" w:rsidRPr="00ED2082">
        <w:t xml:space="preserve"> </w:t>
      </w:r>
      <w:r w:rsidRPr="00ED2082">
        <w:t>адекватность</w:t>
      </w:r>
      <w:r w:rsidR="00ED2082" w:rsidRPr="00ED2082">
        <w:t xml:space="preserve">) </w:t>
      </w:r>
      <w:r w:rsidRPr="00ED2082">
        <w:t>дает</w:t>
      </w:r>
      <w:r w:rsidR="00ED2082" w:rsidRPr="00ED2082">
        <w:t xml:space="preserve"> </w:t>
      </w:r>
      <w:r w:rsidRPr="00ED2082">
        <w:t>возможность</w:t>
      </w:r>
      <w:r w:rsidR="00ED2082" w:rsidRPr="00ED2082">
        <w:t xml:space="preserve"> </w:t>
      </w:r>
      <w:r w:rsidRPr="00ED2082">
        <w:t>оптимально</w:t>
      </w:r>
      <w:r w:rsidR="00ED2082" w:rsidRPr="00ED2082">
        <w:t xml:space="preserve"> </w:t>
      </w:r>
      <w:r w:rsidRPr="00ED2082">
        <w:t>воздействовать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системы</w:t>
      </w:r>
      <w:r w:rsidR="00ED2082" w:rsidRPr="00ED2082">
        <w:t xml:space="preserve"> </w:t>
      </w:r>
      <w:r w:rsidRPr="00ED2082">
        <w:t>организма</w:t>
      </w:r>
      <w:r w:rsidR="00ED2082" w:rsidRPr="00ED2082">
        <w:t xml:space="preserve"> </w:t>
      </w:r>
      <w:r w:rsidRPr="00ED2082">
        <w:t>больного</w:t>
      </w:r>
      <w:r w:rsidR="00ED2082" w:rsidRPr="00ED2082">
        <w:t xml:space="preserve"> </w:t>
      </w:r>
      <w:r w:rsidRPr="00ED2082">
        <w:t>и,</w:t>
      </w:r>
      <w:r w:rsidR="00ED2082" w:rsidRPr="00ED2082">
        <w:t xml:space="preserve"> </w:t>
      </w:r>
      <w:r w:rsidRPr="00ED2082">
        <w:t>тем</w:t>
      </w:r>
      <w:r w:rsidR="00ED2082" w:rsidRPr="00ED2082">
        <w:t xml:space="preserve"> </w:t>
      </w:r>
      <w:r w:rsidRPr="00ED2082">
        <w:t>самым,</w:t>
      </w:r>
      <w:r w:rsidR="00ED2082" w:rsidRPr="00ED2082">
        <w:t xml:space="preserve"> </w:t>
      </w:r>
      <w:r w:rsidRPr="00ED2082">
        <w:t>добиваться</w:t>
      </w:r>
      <w:r w:rsidR="00ED2082" w:rsidRPr="00ED2082">
        <w:t xml:space="preserve"> </w:t>
      </w:r>
      <w:r w:rsidRPr="00ED2082">
        <w:t>качественного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ходе</w:t>
      </w:r>
      <w:r w:rsidR="00ED2082" w:rsidRPr="00ED2082">
        <w:t xml:space="preserve"> </w:t>
      </w:r>
      <w:r w:rsidRPr="00ED2082">
        <w:t>процесса</w:t>
      </w:r>
      <w:r w:rsidR="00ED2082" w:rsidRPr="00ED2082">
        <w:t xml:space="preserve"> </w:t>
      </w:r>
      <w:r w:rsidRPr="00ED2082">
        <w:t>реабилитации.</w:t>
      </w:r>
      <w:r w:rsidR="00ED2082" w:rsidRPr="00ED2082">
        <w:t xml:space="preserve"> </w:t>
      </w:r>
      <w:r w:rsidRPr="00ED2082">
        <w:t>Процесс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течения</w:t>
      </w:r>
      <w:r w:rsidR="00ED2082" w:rsidRPr="00ED2082">
        <w:t xml:space="preserve"> </w:t>
      </w:r>
      <w:r w:rsidRPr="00ED2082">
        <w:t>переломов</w:t>
      </w:r>
      <w:r w:rsidR="00ED2082" w:rsidRPr="00ED2082">
        <w:t xml:space="preserve"> </w:t>
      </w:r>
      <w:r w:rsidRPr="00ED2082">
        <w:t>костей</w:t>
      </w:r>
      <w:r w:rsidR="00ED2082" w:rsidRPr="00ED2082">
        <w:t xml:space="preserve"> </w:t>
      </w:r>
      <w:r w:rsidRPr="00ED2082">
        <w:t>голени</w:t>
      </w:r>
      <w:r w:rsidR="00ED2082" w:rsidRPr="00ED2082">
        <w:t xml:space="preserve"> </w:t>
      </w:r>
      <w:r w:rsidRPr="00ED2082">
        <w:t>методом</w:t>
      </w:r>
      <w:r w:rsidR="00ED2082" w:rsidRPr="00ED2082">
        <w:t xml:space="preserve"> </w:t>
      </w:r>
      <w:r w:rsidRPr="00ED2082">
        <w:t>компрессионно-дистракционного</w:t>
      </w:r>
      <w:r w:rsidR="00ED2082" w:rsidRPr="00ED2082">
        <w:t xml:space="preserve"> </w:t>
      </w:r>
      <w:r w:rsidRPr="00ED2082">
        <w:t>остеосинтеза</w:t>
      </w:r>
      <w:r w:rsidR="00ED2082" w:rsidRPr="00ED2082">
        <w:t xml:space="preserve"> </w:t>
      </w:r>
      <w:r w:rsidRPr="00ED2082">
        <w:t>предусматривает</w:t>
      </w:r>
      <w:r w:rsidR="00ED2082" w:rsidRPr="00ED2082">
        <w:t xml:space="preserve"> </w:t>
      </w:r>
      <w:r w:rsidRPr="00ED2082">
        <w:t>использование</w:t>
      </w:r>
      <w:r w:rsidR="00ED2082" w:rsidRPr="00ED2082">
        <w:t xml:space="preserve"> </w:t>
      </w:r>
      <w:r w:rsidRPr="00ED2082">
        <w:t>не</w:t>
      </w:r>
      <w:r w:rsidR="00ED2082" w:rsidRPr="00ED2082">
        <w:t xml:space="preserve"> </w:t>
      </w:r>
      <w:r w:rsidRPr="00ED2082">
        <w:t>только</w:t>
      </w:r>
      <w:r w:rsidR="00ED2082" w:rsidRPr="00ED2082">
        <w:t xml:space="preserve"> </w:t>
      </w:r>
      <w:r w:rsidRPr="00ED2082">
        <w:t>общепринятых</w:t>
      </w:r>
      <w:r w:rsidR="00ED2082" w:rsidRPr="00ED2082">
        <w:t xml:space="preserve"> </w:t>
      </w:r>
      <w:r w:rsidRPr="00ED2082">
        <w:t>методик,</w:t>
      </w:r>
      <w:r w:rsidR="00ED2082" w:rsidRPr="00ED2082">
        <w:t xml:space="preserve"> </w:t>
      </w:r>
      <w:r w:rsidRPr="00ED2082">
        <w:t>действующих</w:t>
      </w:r>
      <w:r w:rsidR="00ED2082" w:rsidRPr="00ED2082">
        <w:t xml:space="preserve"> </w:t>
      </w:r>
      <w:r w:rsidRPr="00ED2082">
        <w:t>глобально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организм,</w:t>
      </w:r>
      <w:r w:rsidR="00ED2082" w:rsidRPr="00ED2082">
        <w:t xml:space="preserve"> </w:t>
      </w:r>
      <w:r w:rsidRPr="00ED2082">
        <w:t>но</w:t>
      </w:r>
      <w:r w:rsidR="00ED2082" w:rsidRPr="00ED2082">
        <w:t xml:space="preserve"> </w:t>
      </w:r>
      <w:r w:rsidRPr="00ED2082">
        <w:t>предложенной</w:t>
      </w:r>
      <w:r w:rsidR="00ED2082" w:rsidRPr="00ED2082">
        <w:t xml:space="preserve"> </w:t>
      </w:r>
      <w:r w:rsidRPr="00ED2082">
        <w:t>нами</w:t>
      </w:r>
      <w:r w:rsidR="00ED2082" w:rsidRPr="00ED2082">
        <w:t xml:space="preserve"> </w:t>
      </w:r>
      <w:r w:rsidRPr="00ED2082">
        <w:t>методики</w:t>
      </w:r>
      <w:r w:rsidR="00ED2082" w:rsidRPr="00ED2082">
        <w:t xml:space="preserve"> </w:t>
      </w:r>
      <w:r w:rsidRPr="00ED2082">
        <w:t>восстановления,</w:t>
      </w:r>
      <w:r w:rsidR="00ED2082" w:rsidRPr="00ED2082">
        <w:t xml:space="preserve"> </w:t>
      </w:r>
      <w:r w:rsidRPr="00ED2082">
        <w:t>воздействующей</w:t>
      </w:r>
      <w:r w:rsidR="00ED2082" w:rsidRPr="00ED2082">
        <w:t xml:space="preserve"> </w:t>
      </w:r>
      <w:r w:rsidRPr="00ED2082">
        <w:t>локально</w:t>
      </w:r>
      <w:r w:rsidR="00ED2082" w:rsidRPr="00ED2082">
        <w:t xml:space="preserve"> </w:t>
      </w:r>
      <w:r w:rsidRPr="00ED2082">
        <w:t>на</w:t>
      </w:r>
      <w:r w:rsidR="00ED2082" w:rsidRPr="00ED2082">
        <w:t xml:space="preserve"> </w:t>
      </w:r>
      <w:r w:rsidRPr="00ED2082">
        <w:t>поврежденную</w:t>
      </w:r>
      <w:r w:rsidR="00ED2082" w:rsidRPr="00ED2082">
        <w:t xml:space="preserve"> </w:t>
      </w:r>
      <w:r w:rsidRPr="00ED2082">
        <w:t>конечность.</w:t>
      </w:r>
    </w:p>
    <w:p w:rsidR="00ED2082" w:rsidRPr="00ED2082" w:rsidRDefault="00ED2082" w:rsidP="00ED2082">
      <w:pPr>
        <w:tabs>
          <w:tab w:val="left" w:pos="726"/>
        </w:tabs>
      </w:pPr>
    </w:p>
    <w:p w:rsidR="00ED2082" w:rsidRDefault="000D085E" w:rsidP="000D085E">
      <w:pPr>
        <w:pStyle w:val="1"/>
      </w:pPr>
      <w:r>
        <w:br w:type="page"/>
      </w:r>
      <w:bookmarkStart w:id="12" w:name="_Toc281156958"/>
      <w:r w:rsidR="00ED2082">
        <w:t>Приложения</w:t>
      </w:r>
      <w:bookmarkEnd w:id="12"/>
    </w:p>
    <w:p w:rsidR="00ED2082" w:rsidRPr="00ED2082" w:rsidRDefault="00ED2082" w:rsidP="00ED2082">
      <w:pPr>
        <w:tabs>
          <w:tab w:val="left" w:pos="726"/>
        </w:tabs>
      </w:pPr>
    </w:p>
    <w:p w:rsidR="0059210B" w:rsidRDefault="0059210B" w:rsidP="000D085E">
      <w:pPr>
        <w:pStyle w:val="af1"/>
      </w:pPr>
      <w:r w:rsidRPr="00ED2082">
        <w:t>Приложение</w:t>
      </w:r>
      <w:r w:rsidR="00ED2082" w:rsidRPr="00ED2082">
        <w:t xml:space="preserve"> </w:t>
      </w:r>
      <w:r w:rsidRPr="00ED2082">
        <w:t>1</w:t>
      </w:r>
    </w:p>
    <w:p w:rsidR="000D085E" w:rsidRPr="00ED2082" w:rsidRDefault="000D085E" w:rsidP="000D085E">
      <w:pPr>
        <w:pStyle w:val="af1"/>
      </w:pPr>
    </w:p>
    <w:tbl>
      <w:tblPr>
        <w:tblW w:w="44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91"/>
        <w:gridCol w:w="935"/>
        <w:gridCol w:w="694"/>
        <w:gridCol w:w="920"/>
        <w:gridCol w:w="694"/>
        <w:gridCol w:w="591"/>
        <w:gridCol w:w="694"/>
        <w:gridCol w:w="920"/>
        <w:gridCol w:w="694"/>
        <w:gridCol w:w="591"/>
        <w:gridCol w:w="591"/>
      </w:tblGrid>
      <w:tr w:rsidR="000D085E" w:rsidRPr="00ED2082" w:rsidTr="00B83A86">
        <w:trPr>
          <w:trHeight w:val="255"/>
          <w:jc w:val="center"/>
        </w:trPr>
        <w:tc>
          <w:tcPr>
            <w:tcW w:w="636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35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20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20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7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</w:tr>
      <w:tr w:rsidR="0059210B" w:rsidRPr="00ED2082" w:rsidTr="00B83A86">
        <w:trPr>
          <w:trHeight w:val="255"/>
          <w:jc w:val="center"/>
        </w:trPr>
        <w:tc>
          <w:tcPr>
            <w:tcW w:w="7940" w:type="dxa"/>
            <w:gridSpan w:val="11"/>
            <w:shd w:val="clear" w:color="auto" w:fill="auto"/>
            <w:noWrap/>
          </w:tcPr>
          <w:p w:rsidR="000D085E" w:rsidRPr="00B83A86" w:rsidRDefault="0059210B" w:rsidP="000D085E">
            <w:pPr>
              <w:pStyle w:val="af3"/>
              <w:rPr>
                <w:b/>
              </w:rPr>
            </w:pPr>
            <w:r w:rsidRPr="00B83A86">
              <w:rPr>
                <w:b/>
              </w:rPr>
              <w:t>Показатели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объемов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здорового,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больного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бедра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см,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голени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см,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и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динамометрии</w:t>
            </w:r>
            <w:r w:rsidR="00ED2082" w:rsidRPr="00B83A86">
              <w:rPr>
                <w:b/>
              </w:rPr>
              <w:t xml:space="preserve"> </w:t>
            </w:r>
          </w:p>
          <w:p w:rsidR="0059210B" w:rsidRPr="00B83A86" w:rsidRDefault="0059210B" w:rsidP="000D085E">
            <w:pPr>
              <w:pStyle w:val="af3"/>
              <w:rPr>
                <w:b/>
              </w:rPr>
            </w:pPr>
            <w:r w:rsidRPr="00B83A86">
              <w:rPr>
                <w:b/>
              </w:rPr>
              <w:t>нижней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конечности</w:t>
            </w:r>
            <w:r w:rsidR="00ED2082" w:rsidRPr="00B83A86">
              <w:rPr>
                <w:b/>
              </w:rPr>
              <w:t xml:space="preserve"> </w:t>
            </w:r>
            <w:r w:rsidRPr="00B83A86">
              <w:rPr>
                <w:b/>
              </w:rPr>
              <w:t>кг</w:t>
            </w: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</w:tr>
      <w:tr w:rsidR="000D085E" w:rsidRPr="00ED2082" w:rsidTr="00B83A86">
        <w:trPr>
          <w:trHeight w:val="270"/>
          <w:jc w:val="center"/>
        </w:trPr>
        <w:tc>
          <w:tcPr>
            <w:tcW w:w="636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35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20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920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694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7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  <w:tc>
          <w:tcPr>
            <w:tcW w:w="591" w:type="dxa"/>
            <w:shd w:val="clear" w:color="auto" w:fill="auto"/>
            <w:noWrap/>
          </w:tcPr>
          <w:p w:rsidR="0059210B" w:rsidRPr="00ED2082" w:rsidRDefault="0059210B" w:rsidP="000D085E">
            <w:pPr>
              <w:pStyle w:val="af3"/>
            </w:pPr>
          </w:p>
        </w:tc>
      </w:tr>
      <w:tr w:rsidR="000D085E" w:rsidRPr="00ED2082" w:rsidTr="00B83A86">
        <w:trPr>
          <w:cantSplit/>
          <w:trHeight w:val="1471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этапы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здоровое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Р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здоровая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Р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больное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Р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больная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Р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динамометрия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Р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бедро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Голень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бедро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голень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X,±δ,</w:t>
            </w:r>
            <w:r w:rsidR="00ED2082" w:rsidRPr="00B83A86">
              <w:rPr>
                <w:szCs w:val="18"/>
              </w:rPr>
              <w:t xml:space="preserve"> </w:t>
            </w:r>
            <w:r w:rsidRPr="00B83A86">
              <w:rPr>
                <w:szCs w:val="18"/>
              </w:rPr>
              <w:t>см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X,±δ,</w:t>
            </w:r>
            <w:r w:rsidR="00ED2082" w:rsidRPr="00B83A86">
              <w:rPr>
                <w:szCs w:val="18"/>
              </w:rPr>
              <w:t xml:space="preserve"> </w:t>
            </w:r>
            <w:r w:rsidRPr="00B83A86">
              <w:rPr>
                <w:szCs w:val="18"/>
              </w:rPr>
              <w:t>см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X,±δ,</w:t>
            </w:r>
            <w:r w:rsidR="00ED2082" w:rsidRPr="00B83A86">
              <w:rPr>
                <w:szCs w:val="18"/>
              </w:rPr>
              <w:t xml:space="preserve"> </w:t>
            </w:r>
            <w:r w:rsidRPr="00B83A86">
              <w:rPr>
                <w:szCs w:val="18"/>
              </w:rPr>
              <w:t>см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X,±δ,</w:t>
            </w:r>
            <w:r w:rsidR="00ED2082" w:rsidRPr="00B83A86">
              <w:rPr>
                <w:szCs w:val="18"/>
              </w:rPr>
              <w:t xml:space="preserve"> </w:t>
            </w:r>
            <w:r w:rsidRPr="00B83A86">
              <w:rPr>
                <w:szCs w:val="18"/>
              </w:rPr>
              <w:t>см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X,±δ,</w:t>
            </w:r>
            <w:r w:rsidR="00ED2082" w:rsidRPr="00B83A86">
              <w:rPr>
                <w:szCs w:val="18"/>
              </w:rPr>
              <w:t xml:space="preserve"> </w:t>
            </w:r>
            <w:r w:rsidRPr="00B83A86">
              <w:rPr>
                <w:szCs w:val="18"/>
              </w:rPr>
              <w:t>кг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I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КГ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56,4±3,6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37,6±2,1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5</w:t>
            </w:r>
            <w:r w:rsidRPr="00B83A86">
              <w:rPr>
                <w:szCs w:val="18"/>
              </w:rPr>
              <w:t>±4,4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40,8±1,6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5,2±0,8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ЭГ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56,7±4,7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37,7±2,3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52,6±4,9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40,7±1,8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5,0±0,8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II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КГ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55,4±3,4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37,6±1,8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7</w:t>
            </w:r>
            <w:r w:rsidRPr="00B83A86">
              <w:rPr>
                <w:szCs w:val="18"/>
              </w:rPr>
              <w:t>±4,6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40,5±1,7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17,2±2,1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ЭГ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57,0±4,5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38,2±3,0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53,5±5,9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</w:t>
            </w:r>
            <w:r w:rsidRPr="00B83A86">
              <w:rPr>
                <w:szCs w:val="18"/>
                <w:lang w:val="en-US"/>
              </w:rPr>
              <w:t>9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5</w:t>
            </w:r>
            <w:r w:rsidRPr="00B83A86">
              <w:rPr>
                <w:szCs w:val="18"/>
              </w:rPr>
              <w:t>±3,2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24,6±3,8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P&lt;0,05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III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КГ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54,5±3,5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37,4±1,8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  <w:lang w:val="en-US"/>
              </w:rPr>
              <w:t>52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0</w:t>
            </w:r>
            <w:r w:rsidRPr="00B83A86">
              <w:rPr>
                <w:szCs w:val="18"/>
              </w:rPr>
              <w:t>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,1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40,2±1,8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32,8±1,9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ЭГ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56,0±4,9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</w:t>
            </w:r>
            <w:r w:rsidRPr="00B83A86">
              <w:rPr>
                <w:szCs w:val="18"/>
                <w:lang w:val="en-US"/>
              </w:rPr>
              <w:t>&gt;</w:t>
            </w:r>
            <w:r w:rsidRPr="00B83A86">
              <w:rPr>
                <w:szCs w:val="18"/>
              </w:rPr>
              <w:t>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38,0±2,9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54,2±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0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38,</w:t>
            </w:r>
            <w:r w:rsidRPr="00B83A86">
              <w:rPr>
                <w:szCs w:val="18"/>
                <w:lang w:val="en-US"/>
              </w:rPr>
              <w:t>8</w:t>
            </w:r>
            <w:r w:rsidRPr="00B83A86">
              <w:rPr>
                <w:szCs w:val="18"/>
              </w:rPr>
              <w:t>±3,5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45,8±10,0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P&lt;0,05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IV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КГ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</w:t>
            </w:r>
            <w:r w:rsidRPr="00B83A86">
              <w:rPr>
                <w:szCs w:val="18"/>
                <w:lang w:val="en-US"/>
              </w:rPr>
              <w:t>4</w:t>
            </w:r>
            <w:r w:rsidRPr="00B83A86">
              <w:rPr>
                <w:szCs w:val="18"/>
              </w:rPr>
              <w:t>,5±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37,3±2,0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  <w:lang w:val="en-US"/>
              </w:rPr>
              <w:t>52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5</w:t>
            </w:r>
            <w:r w:rsidRPr="00B83A86">
              <w:rPr>
                <w:szCs w:val="18"/>
              </w:rPr>
              <w:t>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2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39,3±2,1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45,2±7,4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</w:tr>
      <w:tr w:rsidR="000D085E" w:rsidRPr="00ED2082" w:rsidTr="00B83A86">
        <w:trPr>
          <w:cantSplit/>
          <w:trHeight w:val="1134"/>
          <w:jc w:val="center"/>
        </w:trPr>
        <w:tc>
          <w:tcPr>
            <w:tcW w:w="636" w:type="dxa"/>
            <w:shd w:val="clear" w:color="auto" w:fill="auto"/>
            <w:noWrap/>
            <w:textDirection w:val="btLr"/>
          </w:tcPr>
          <w:p w:rsidR="0059210B" w:rsidRPr="00B83A86" w:rsidRDefault="00ED2082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ЭГ</w:t>
            </w:r>
          </w:p>
        </w:tc>
        <w:tc>
          <w:tcPr>
            <w:tcW w:w="935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56,0±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3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</w:t>
            </w:r>
            <w:r w:rsidRPr="00B83A86">
              <w:rPr>
                <w:szCs w:val="18"/>
                <w:lang w:val="en-US"/>
              </w:rPr>
              <w:t>&gt;</w:t>
            </w:r>
            <w:r w:rsidRPr="00B83A86">
              <w:rPr>
                <w:szCs w:val="18"/>
              </w:rPr>
              <w:t>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38,0±2,9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56,7±</w:t>
            </w:r>
            <w:r w:rsidRPr="00B83A86">
              <w:rPr>
                <w:szCs w:val="18"/>
                <w:lang w:val="en-US"/>
              </w:rPr>
              <w:t>1</w:t>
            </w:r>
            <w:r w:rsidRPr="00B83A86">
              <w:rPr>
                <w:szCs w:val="18"/>
              </w:rPr>
              <w:t>,</w:t>
            </w:r>
            <w:r w:rsidRPr="00B83A86">
              <w:rPr>
                <w:szCs w:val="18"/>
                <w:lang w:val="en-US"/>
              </w:rPr>
              <w:t>0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</w:t>
            </w:r>
            <w:r w:rsidRPr="00B83A86">
              <w:rPr>
                <w:szCs w:val="18"/>
                <w:lang w:val="en-US"/>
              </w:rPr>
              <w:t>&lt;</w:t>
            </w:r>
            <w:r w:rsidRPr="00B83A86">
              <w:rPr>
                <w:szCs w:val="18"/>
              </w:rPr>
              <w:t>0,05</w:t>
            </w:r>
          </w:p>
        </w:tc>
        <w:tc>
          <w:tcPr>
            <w:tcW w:w="920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38,</w:t>
            </w:r>
            <w:r w:rsidRPr="00B83A86">
              <w:rPr>
                <w:szCs w:val="18"/>
                <w:lang w:val="en-US"/>
              </w:rPr>
              <w:t>5</w:t>
            </w:r>
            <w:r w:rsidRPr="00B83A86">
              <w:rPr>
                <w:szCs w:val="18"/>
              </w:rPr>
              <w:t>±3,3</w:t>
            </w:r>
          </w:p>
        </w:tc>
        <w:tc>
          <w:tcPr>
            <w:tcW w:w="694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P&gt;0,05</w:t>
            </w:r>
          </w:p>
        </w:tc>
        <w:tc>
          <w:tcPr>
            <w:tcW w:w="57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61,6±8,5</w:t>
            </w:r>
          </w:p>
        </w:tc>
        <w:tc>
          <w:tcPr>
            <w:tcW w:w="591" w:type="dxa"/>
            <w:shd w:val="clear" w:color="auto" w:fill="auto"/>
            <w:noWrap/>
            <w:textDirection w:val="btLr"/>
          </w:tcPr>
          <w:p w:rsidR="0059210B" w:rsidRPr="00B83A86" w:rsidRDefault="0059210B" w:rsidP="00B83A86">
            <w:pPr>
              <w:pStyle w:val="af3"/>
              <w:ind w:left="113" w:right="113"/>
              <w:rPr>
                <w:szCs w:val="18"/>
              </w:rPr>
            </w:pPr>
            <w:r w:rsidRPr="00B83A86">
              <w:rPr>
                <w:szCs w:val="18"/>
              </w:rPr>
              <w:t>P&lt;0,05</w:t>
            </w:r>
          </w:p>
        </w:tc>
      </w:tr>
    </w:tbl>
    <w:p w:rsidR="00ED2082" w:rsidRDefault="00ED2082" w:rsidP="00ED2082">
      <w:pPr>
        <w:tabs>
          <w:tab w:val="left" w:pos="726"/>
        </w:tabs>
      </w:pPr>
    </w:p>
    <w:p w:rsidR="00ED2082" w:rsidRDefault="000D085E" w:rsidP="000D085E">
      <w:pPr>
        <w:pStyle w:val="af1"/>
      </w:pPr>
      <w:r>
        <w:br w:type="page"/>
      </w:r>
      <w:r w:rsidR="0059210B" w:rsidRPr="00ED2082">
        <w:t>Приложение</w:t>
      </w:r>
      <w:r w:rsidR="00ED2082" w:rsidRPr="00ED2082">
        <w:t xml:space="preserve"> </w:t>
      </w:r>
      <w:r>
        <w:t>2</w:t>
      </w:r>
    </w:p>
    <w:p w:rsidR="000D085E" w:rsidRPr="00ED2082" w:rsidRDefault="000D085E" w:rsidP="000D085E">
      <w:pPr>
        <w:pStyle w:val="af1"/>
      </w:pP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КОМПЛЕКС</w:t>
      </w:r>
      <w:r w:rsidR="00ED2082" w:rsidRPr="00ED2082">
        <w:rPr>
          <w:b/>
        </w:rPr>
        <w:t xml:space="preserve"> </w:t>
      </w:r>
      <w:r w:rsidRPr="00ED2082">
        <w:rPr>
          <w:b/>
        </w:rPr>
        <w:t>УРОКА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ЭКСПЕРИМЕНТАЛЬНОЙ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</w:t>
      </w:r>
      <w:r w:rsidR="00ED2082" w:rsidRPr="00ED2082">
        <w:rPr>
          <w:b/>
        </w:rPr>
        <w:t xml:space="preserve"> </w:t>
      </w:r>
      <w:r w:rsidRPr="00ED2082">
        <w:rPr>
          <w:b/>
        </w:rPr>
        <w:t>НА</w:t>
      </w:r>
      <w:r w:rsidR="00ED2082" w:rsidRPr="00ED2082">
        <w:rPr>
          <w:b/>
        </w:rPr>
        <w:t xml:space="preserve"> </w:t>
      </w:r>
      <w:r w:rsidRPr="00ED2082">
        <w:rPr>
          <w:b/>
        </w:rPr>
        <w:t>ПЕРВОМ</w:t>
      </w:r>
      <w:r w:rsidR="00ED2082" w:rsidRPr="00ED2082">
        <w:rPr>
          <w:b/>
        </w:rPr>
        <w:t xml:space="preserve"> </w:t>
      </w:r>
      <w:r w:rsidRPr="00ED2082">
        <w:rPr>
          <w:b/>
        </w:rPr>
        <w:t>ЭТАПЕ.</w:t>
      </w:r>
    </w:p>
    <w:p w:rsidR="00ED2082" w:rsidRPr="00ED2082" w:rsidRDefault="0059210B" w:rsidP="00ED2082">
      <w:pPr>
        <w:tabs>
          <w:tab w:val="left" w:pos="726"/>
        </w:tabs>
      </w:pPr>
      <w:r w:rsidRPr="00ED2082">
        <w:rPr>
          <w:b/>
        </w:rPr>
        <w:t>ЗАДАЧИ</w:t>
      </w:r>
      <w:r w:rsidR="00ED2082" w:rsidRPr="00ED2082">
        <w:t>:</w:t>
      </w:r>
    </w:p>
    <w:p w:rsidR="0059210B" w:rsidRPr="00ED2082" w:rsidRDefault="0059210B" w:rsidP="00ED2082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ED2082">
        <w:t>Поднятие</w:t>
      </w:r>
      <w:r w:rsidR="00ED2082" w:rsidRPr="00ED2082">
        <w:t xml:space="preserve"> </w:t>
      </w:r>
      <w:r w:rsidRPr="00ED2082">
        <w:t>эмоционального</w:t>
      </w:r>
      <w:r w:rsidR="00ED2082" w:rsidRPr="00ED2082">
        <w:t xml:space="preserve"> </w:t>
      </w:r>
      <w:r w:rsidRPr="00ED2082">
        <w:t>тонуса.</w:t>
      </w:r>
    </w:p>
    <w:p w:rsidR="0059210B" w:rsidRPr="00ED2082" w:rsidRDefault="0059210B" w:rsidP="00ED2082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осложнений</w:t>
      </w:r>
      <w:r w:rsidR="00ED2082" w:rsidRPr="00ED2082">
        <w:t xml:space="preserve"> </w:t>
      </w:r>
      <w:r w:rsidRPr="00ED2082">
        <w:t>со</w:t>
      </w:r>
      <w:r w:rsidR="00ED2082" w:rsidRPr="00ED2082">
        <w:t xml:space="preserve"> </w:t>
      </w:r>
      <w:r w:rsidRPr="00ED2082">
        <w:t>стороны</w:t>
      </w:r>
      <w:r w:rsidR="00ED2082" w:rsidRPr="00ED2082">
        <w:t xml:space="preserve"> </w:t>
      </w:r>
      <w:r w:rsidRPr="00ED2082">
        <w:t>жизнеобеспечивающих</w:t>
      </w:r>
      <w:r w:rsidR="00ED2082" w:rsidRPr="00ED2082">
        <w:t xml:space="preserve"> </w:t>
      </w:r>
      <w:r w:rsidRPr="00ED2082">
        <w:t>органов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систем</w:t>
      </w:r>
      <w:r w:rsidR="00ED2082">
        <w:t xml:space="preserve"> (</w:t>
      </w:r>
      <w:r w:rsidRPr="00ED2082">
        <w:t>ССС,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ЦНС,</w:t>
      </w:r>
      <w:r w:rsidR="00ED2082" w:rsidRPr="00ED2082">
        <w:t xml:space="preserve"> </w:t>
      </w:r>
      <w:r w:rsidRPr="00ED2082">
        <w:t>ЖКТ</w:t>
      </w:r>
      <w:r w:rsidR="00ED2082" w:rsidRPr="00ED2082">
        <w:t xml:space="preserve">), </w:t>
      </w:r>
      <w:r w:rsidRPr="00ED2082">
        <w:t>т.е.</w:t>
      </w:r>
      <w:r w:rsidR="00ED2082" w:rsidRPr="00ED2082">
        <w:t xml:space="preserve"> </w:t>
      </w:r>
      <w:r w:rsidRPr="00ED2082">
        <w:t>вторичных</w:t>
      </w:r>
      <w:r w:rsidR="00ED2082" w:rsidRPr="00ED2082">
        <w:t xml:space="preserve"> </w:t>
      </w:r>
      <w:r w:rsidRPr="00ED2082">
        <w:t>общих</w:t>
      </w:r>
      <w:r w:rsidR="00ED2082" w:rsidRPr="00ED2082">
        <w:t xml:space="preserve"> </w:t>
      </w:r>
      <w:r w:rsidRPr="00ED2082">
        <w:t>проявлений</w:t>
      </w:r>
      <w:r w:rsidR="00ED2082" w:rsidRPr="00ED2082">
        <w:t xml:space="preserve"> </w:t>
      </w:r>
      <w:r w:rsidRPr="00ED2082">
        <w:t>травматической</w:t>
      </w:r>
      <w:r w:rsidR="00ED2082" w:rsidRPr="00ED2082">
        <w:t xml:space="preserve"> </w:t>
      </w:r>
      <w:r w:rsidRPr="00ED2082">
        <w:t>болезни.</w:t>
      </w:r>
    </w:p>
    <w:p w:rsidR="0059210B" w:rsidRPr="00ED2082" w:rsidRDefault="0059210B" w:rsidP="00ED2082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ED2082">
        <w:t>Стимуляция</w:t>
      </w:r>
      <w:r w:rsidR="00ED2082" w:rsidRPr="00ED2082">
        <w:t xml:space="preserve"> </w:t>
      </w:r>
      <w:r w:rsidRPr="00ED2082">
        <w:t>восстановления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ССС,</w:t>
      </w:r>
      <w:r w:rsidR="00ED2082" w:rsidRPr="00ED2082">
        <w:t xml:space="preserve"> </w:t>
      </w:r>
      <w:r w:rsidRPr="00ED2082">
        <w:t>ДС,</w:t>
      </w:r>
      <w:r w:rsidR="00ED2082" w:rsidRPr="00ED2082">
        <w:t xml:space="preserve"> </w:t>
      </w:r>
      <w:r w:rsidRPr="00ED2082">
        <w:t>нервно</w:t>
      </w:r>
      <w:r w:rsidR="00ED2082" w:rsidRPr="00ED2082">
        <w:t xml:space="preserve"> - </w:t>
      </w:r>
      <w:r w:rsidRPr="00ED2082">
        <w:t>мышечного</w:t>
      </w:r>
      <w:r w:rsidR="00ED2082" w:rsidRPr="00ED2082">
        <w:t xml:space="preserve"> </w:t>
      </w:r>
      <w:r w:rsidRPr="00ED2082">
        <w:t>аппарата,</w:t>
      </w:r>
      <w:r w:rsidR="00ED2082" w:rsidRPr="00ED2082">
        <w:t xml:space="preserve"> </w:t>
      </w:r>
      <w:r w:rsidRPr="00ED2082">
        <w:t>аэробных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организма.</w:t>
      </w:r>
    </w:p>
    <w:p w:rsidR="00ED2082" w:rsidRPr="00ED2082" w:rsidRDefault="0059210B" w:rsidP="00ED2082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ED2082">
        <w:t>Подготовка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сложной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работе.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ОБОРУДОВАНИЕ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ED2082">
        <w:t>Весы.</w:t>
      </w:r>
    </w:p>
    <w:p w:rsidR="0059210B" w:rsidRPr="00ED2082" w:rsidRDefault="0059210B" w:rsidP="00ED2082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ED2082">
        <w:t>Гимнастическая</w:t>
      </w:r>
      <w:r w:rsidR="00ED2082" w:rsidRPr="00ED2082">
        <w:t xml:space="preserve"> </w:t>
      </w:r>
      <w:r w:rsidRPr="00ED2082">
        <w:t>палка.</w:t>
      </w:r>
    </w:p>
    <w:p w:rsidR="0059210B" w:rsidRPr="00ED2082" w:rsidRDefault="0059210B" w:rsidP="00ED208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264"/>
        <w:gridCol w:w="1883"/>
        <w:gridCol w:w="2490"/>
      </w:tblGrid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№</w:t>
            </w:r>
          </w:p>
        </w:tc>
        <w:tc>
          <w:tcPr>
            <w:tcW w:w="45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СОДЕРЖНАНИЕ</w:t>
            </w:r>
          </w:p>
        </w:tc>
        <w:tc>
          <w:tcPr>
            <w:tcW w:w="19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ДОЗИРОВКА</w:t>
            </w:r>
          </w:p>
        </w:tc>
        <w:tc>
          <w:tcPr>
            <w:tcW w:w="2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Общие</w:t>
            </w:r>
            <w:r w:rsidR="00ED2082" w:rsidRPr="00ED2082">
              <w:t xml:space="preserve"> </w:t>
            </w:r>
            <w:r w:rsidRPr="00ED2082">
              <w:t>методические</w:t>
            </w:r>
            <w:r w:rsidR="00ED2082" w:rsidRPr="00ED2082">
              <w:t xml:space="preserve"> </w:t>
            </w:r>
            <w:r w:rsidRPr="00ED2082">
              <w:t>указания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ВВОДНАЯ</w:t>
            </w:r>
          </w:p>
        </w:tc>
        <w:tc>
          <w:tcPr>
            <w:tcW w:w="45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вниз</w:t>
            </w:r>
            <w:r w:rsidR="00ED2082" w:rsidRPr="00ED2082">
              <w:t xml:space="preserve"> - </w:t>
            </w:r>
            <w:r w:rsidRPr="00ED2082">
              <w:t>выдох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Вращательные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запястья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дотянуться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рукой</w:t>
            </w:r>
            <w:r w:rsidR="00ED2082" w:rsidRPr="00ED2082">
              <w:t xml:space="preserve"> </w:t>
            </w:r>
            <w:r w:rsidRPr="00ED2082">
              <w:t>до</w:t>
            </w:r>
            <w:r w:rsidR="00ED2082" w:rsidRPr="00ED2082">
              <w:t xml:space="preserve"> </w:t>
            </w:r>
            <w:r w:rsidRPr="00ED2082">
              <w:t>левой</w:t>
            </w:r>
            <w:r w:rsidR="00ED2082" w:rsidRPr="00ED2082">
              <w:t xml:space="preserve"> - </w:t>
            </w:r>
            <w:r w:rsidRPr="00ED2082">
              <w:t>выдох.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другую</w:t>
            </w:r>
            <w:r w:rsidR="00ED2082" w:rsidRPr="00ED2082">
              <w:t xml:space="preserve"> </w:t>
            </w:r>
            <w:r w:rsidRPr="00ED2082">
              <w:t>сторону.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</w:t>
            </w:r>
          </w:p>
        </w:tc>
        <w:tc>
          <w:tcPr>
            <w:tcW w:w="198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3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</w:tc>
        <w:tc>
          <w:tcPr>
            <w:tcW w:w="262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Статическое</w:t>
            </w:r>
            <w:r w:rsidR="00ED2082" w:rsidRPr="00ED2082">
              <w:t xml:space="preserve"> </w:t>
            </w: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углубленным</w:t>
            </w:r>
            <w:r w:rsidR="00ED2082" w:rsidRPr="00ED2082">
              <w:t xml:space="preserve"> </w:t>
            </w:r>
            <w:r w:rsidRPr="00ED2082">
              <w:t>выдохом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Вдох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нос,</w:t>
            </w:r>
            <w:r w:rsidR="00ED2082" w:rsidRPr="00ED2082">
              <w:t xml:space="preserve"> </w:t>
            </w:r>
            <w:r w:rsidRPr="00ED2082">
              <w:t>выдох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рот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ОСНОВНАЯ</w:t>
            </w:r>
          </w:p>
        </w:tc>
        <w:tc>
          <w:tcPr>
            <w:tcW w:w="450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5.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Сокращение</w:t>
            </w:r>
            <w:r w:rsidR="00ED2082" w:rsidRPr="00ED2082">
              <w:t xml:space="preserve"> </w:t>
            </w:r>
            <w:r w:rsidRPr="00ED2082">
              <w:t>четырехглавой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бедра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поврежденной</w:t>
            </w:r>
            <w:r w:rsidR="00ED2082" w:rsidRPr="00ED2082">
              <w:t xml:space="preserve"> </w:t>
            </w:r>
            <w:r w:rsidRPr="00ED2082">
              <w:t>конечности.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6.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Прогнуться,</w:t>
            </w:r>
            <w:r w:rsidR="00ED2082" w:rsidRPr="00ED2082">
              <w:t xml:space="preserve"> </w:t>
            </w:r>
            <w:r w:rsidRPr="00ED2082">
              <w:t>опираясь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лопатки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здоровую</w:t>
            </w:r>
            <w:r w:rsidR="00ED2082" w:rsidRPr="00ED2082">
              <w:t xml:space="preserve"> </w:t>
            </w:r>
            <w:r w:rsidRPr="00ED2082">
              <w:t>конечность.</w:t>
            </w:r>
          </w:p>
          <w:p w:rsidR="00ED2082" w:rsidRDefault="0059210B" w:rsidP="000D085E">
            <w:pPr>
              <w:pStyle w:val="af3"/>
            </w:pPr>
            <w:r w:rsidRPr="00ED2082">
              <w:t>7.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поднимание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вверх.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8.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отведение</w:t>
            </w:r>
            <w:r w:rsidR="00ED2082" w:rsidRPr="00ED2082">
              <w:t xml:space="preserve"> </w:t>
            </w:r>
            <w:r w:rsidRPr="00ED2082">
              <w:t>прямых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сторону.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9.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Постукивание</w:t>
            </w:r>
            <w:r w:rsidR="00ED2082" w:rsidRPr="00ED2082">
              <w:t xml:space="preserve"> </w:t>
            </w:r>
            <w:r w:rsidRPr="00ED2082">
              <w:t>подушечками</w:t>
            </w:r>
            <w:r w:rsidR="00ED2082" w:rsidRPr="00ED2082">
              <w:t xml:space="preserve"> </w:t>
            </w:r>
            <w:r w:rsidRPr="00ED2082">
              <w:t>пальцев</w:t>
            </w:r>
            <w:r w:rsidR="00ED2082" w:rsidRPr="00ED2082">
              <w:t xml:space="preserve"> </w:t>
            </w:r>
            <w:r w:rsidRPr="00ED2082">
              <w:t>по</w:t>
            </w:r>
            <w:r w:rsidR="00ED2082" w:rsidRPr="00ED2082">
              <w:t xml:space="preserve"> </w:t>
            </w:r>
            <w:r w:rsidRPr="00ED2082">
              <w:t>пяточной</w:t>
            </w:r>
            <w:r w:rsidR="00ED2082" w:rsidRPr="00ED2082">
              <w:t xml:space="preserve"> </w:t>
            </w:r>
            <w:r w:rsidRPr="00ED2082">
              <w:t>кости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10.</w:t>
            </w:r>
            <w:r w:rsidR="00ED2082" w:rsidRPr="00ED2082">
              <w:t xml:space="preserve"> </w:t>
            </w: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11.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Давление</w:t>
            </w:r>
            <w:r w:rsidR="00ED2082" w:rsidRPr="00ED2082">
              <w:t xml:space="preserve"> </w:t>
            </w:r>
            <w:r w:rsidRPr="00ED2082">
              <w:t>пораженной</w:t>
            </w:r>
            <w:r w:rsidR="00ED2082" w:rsidRPr="00ED2082">
              <w:t xml:space="preserve"> </w:t>
            </w:r>
            <w:r w:rsidRPr="00ED2082">
              <w:t>конечностью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весы.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12.</w:t>
            </w:r>
            <w:r w:rsidR="00ED2082" w:rsidRPr="00ED2082">
              <w:t xml:space="preserve"> </w:t>
            </w:r>
            <w:r w:rsidRPr="00ED2082">
              <w:t>Супинация,</w:t>
            </w:r>
            <w:r w:rsidR="00ED2082" w:rsidRPr="00ED2082">
              <w:t xml:space="preserve"> </w:t>
            </w:r>
            <w:r w:rsidRPr="00ED2082">
              <w:t>пронация</w:t>
            </w:r>
            <w:r w:rsidR="00ED2082" w:rsidRPr="00ED2082">
              <w:t xml:space="preserve"> </w:t>
            </w:r>
            <w:r w:rsidRPr="00ED2082">
              <w:t>стоп.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13.</w:t>
            </w:r>
            <w:r w:rsidR="00ED2082" w:rsidRPr="00ED2082">
              <w:t xml:space="preserve"> </w:t>
            </w:r>
            <w:r w:rsidRPr="00ED2082">
              <w:t>Имитация</w:t>
            </w:r>
            <w:r w:rsidR="00ED2082" w:rsidRPr="00ED2082">
              <w:t xml:space="preserve"> </w:t>
            </w:r>
            <w:r w:rsidRPr="00ED2082">
              <w:t>ходьбы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опорой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ящик,</w:t>
            </w:r>
            <w:r w:rsidR="00ED2082" w:rsidRPr="00ED2082">
              <w:t xml:space="preserve"> </w:t>
            </w:r>
            <w:r w:rsidRPr="00ED2082">
              <w:t>прикрепленный</w:t>
            </w:r>
            <w:r w:rsidR="00ED2082" w:rsidRPr="00ED2082">
              <w:t xml:space="preserve"> </w:t>
            </w:r>
            <w:r w:rsidRPr="00ED2082">
              <w:t>к</w:t>
            </w:r>
            <w:r w:rsidR="00ED2082" w:rsidRPr="00ED2082">
              <w:t xml:space="preserve"> </w:t>
            </w:r>
            <w:r w:rsidRPr="00ED2082">
              <w:t>спинке</w:t>
            </w:r>
            <w:r w:rsidR="00ED2082" w:rsidRPr="00ED2082">
              <w:t xml:space="preserve"> </w:t>
            </w:r>
            <w:r w:rsidRPr="00ED2082">
              <w:t>кровати.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14.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кровати,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руках</w:t>
            </w:r>
            <w:r w:rsidR="00ED2082" w:rsidRPr="00ED2082">
              <w:t xml:space="preserve"> </w:t>
            </w:r>
            <w:r w:rsidRPr="00ED2082">
              <w:t>гимнастическая</w:t>
            </w:r>
            <w:r w:rsidR="00ED2082" w:rsidRPr="00ED2082">
              <w:t xml:space="preserve"> </w:t>
            </w:r>
            <w:r w:rsidRPr="00ED2082">
              <w:t>палка.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перед</w:t>
            </w:r>
            <w:r w:rsidR="00ED2082" w:rsidRPr="00ED2082">
              <w:t xml:space="preserve"> </w:t>
            </w:r>
            <w:r w:rsidRPr="00ED2082">
              <w:t>грудью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1</w:t>
            </w:r>
            <w:r w:rsidR="00ED2082" w:rsidRPr="00ED2082">
              <w:t xml:space="preserve"> </w:t>
            </w:r>
            <w:r w:rsidRPr="00ED2082">
              <w:t>поворот</w:t>
            </w:r>
            <w:r w:rsidR="00ED2082" w:rsidRPr="00ED2082">
              <w:t xml:space="preserve"> </w:t>
            </w:r>
            <w:r w:rsidRPr="00ED2082">
              <w:t>корпуса</w:t>
            </w:r>
            <w:r w:rsidR="00ED2082" w:rsidRPr="00ED2082">
              <w:t xml:space="preserve"> </w:t>
            </w:r>
            <w:r w:rsidRPr="00ED2082">
              <w:t>влево,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поворот</w:t>
            </w:r>
            <w:r w:rsidR="00ED2082" w:rsidRPr="00ED2082">
              <w:t xml:space="preserve"> </w:t>
            </w:r>
            <w:r w:rsidRPr="00ED2082">
              <w:t>корпуса</w:t>
            </w:r>
            <w:r w:rsidR="00ED2082" w:rsidRPr="00ED2082">
              <w:t xml:space="preserve"> </w:t>
            </w:r>
            <w:r w:rsidRPr="00ED2082">
              <w:t>вправо</w:t>
            </w:r>
          </w:p>
        </w:tc>
        <w:tc>
          <w:tcPr>
            <w:tcW w:w="1980" w:type="dxa"/>
            <w:shd w:val="clear" w:color="auto" w:fill="auto"/>
          </w:tcPr>
          <w:p w:rsidR="00ED2082" w:rsidRDefault="0059210B" w:rsidP="000D085E">
            <w:pPr>
              <w:pStyle w:val="af3"/>
            </w:pPr>
            <w:r w:rsidRPr="00ED2082">
              <w:t>5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5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</w:tc>
        <w:tc>
          <w:tcPr>
            <w:tcW w:w="262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свободное,</w:t>
            </w:r>
            <w:r w:rsidR="00ED2082" w:rsidRPr="00ED2082">
              <w:t xml:space="preserve"> </w:t>
            </w:r>
            <w:r w:rsidRPr="00ED2082">
              <w:t>сократив</w:t>
            </w:r>
            <w:r w:rsidR="00ED2082" w:rsidRPr="00ED2082">
              <w:t xml:space="preserve"> </w:t>
            </w:r>
            <w:r w:rsidRPr="00ED2082">
              <w:t>мышцу,</w:t>
            </w:r>
            <w:r w:rsidR="00ED2082" w:rsidRPr="00ED2082">
              <w:t xml:space="preserve"> </w:t>
            </w:r>
            <w:r w:rsidRPr="00ED2082">
              <w:t>задержать</w:t>
            </w:r>
            <w:r w:rsidR="00ED2082" w:rsidRPr="00ED2082">
              <w:t xml:space="preserve"> </w:t>
            </w:r>
            <w:r w:rsidRPr="00ED2082">
              <w:t>конечность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этом</w:t>
            </w:r>
            <w:r w:rsidR="00ED2082" w:rsidRPr="00ED2082">
              <w:t xml:space="preserve"> </w:t>
            </w:r>
            <w:r w:rsidRPr="00ED2082">
              <w:t>положении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5</w:t>
            </w:r>
            <w:r w:rsidR="00ED2082" w:rsidRPr="00ED2082">
              <w:t xml:space="preserve"> </w:t>
            </w:r>
            <w:r w:rsidRPr="00ED2082">
              <w:t>сек.,</w:t>
            </w:r>
            <w:r w:rsidR="00ED2082" w:rsidRPr="00ED2082">
              <w:t xml:space="preserve"> </w:t>
            </w:r>
            <w:r w:rsidRPr="00ED2082">
              <w:t>затем</w:t>
            </w:r>
            <w:r w:rsidR="00ED2082" w:rsidRPr="00ED2082">
              <w:t xml:space="preserve"> </w:t>
            </w:r>
            <w:r w:rsidRPr="00ED2082">
              <w:t>максимально</w:t>
            </w:r>
            <w:r w:rsidR="00ED2082" w:rsidRPr="00ED2082">
              <w:t xml:space="preserve"> </w:t>
            </w:r>
            <w:r w:rsidRPr="00ED2082">
              <w:t>расслабиться.</w:t>
            </w:r>
          </w:p>
          <w:p w:rsidR="00ED2082" w:rsidRDefault="0059210B" w:rsidP="000D085E">
            <w:pPr>
              <w:pStyle w:val="af3"/>
            </w:pPr>
            <w:r w:rsidRPr="00ED2082">
              <w:t>На</w:t>
            </w:r>
            <w:r w:rsidR="00ED2082" w:rsidRPr="00ED2082">
              <w:t xml:space="preserve"> </w:t>
            </w:r>
            <w:r w:rsidRPr="00ED2082">
              <w:t>больной</w:t>
            </w:r>
            <w:r w:rsidR="00ED2082" w:rsidRPr="00ED2082">
              <w:t xml:space="preserve"> </w:t>
            </w:r>
            <w:r w:rsidRPr="00ED2082">
              <w:t>конечности</w:t>
            </w:r>
            <w:r w:rsidR="00ED2082" w:rsidRPr="00ED2082">
              <w:t xml:space="preserve"> </w:t>
            </w:r>
            <w:r w:rsidRPr="00ED2082">
              <w:t>работаем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  <w:r w:rsidR="00ED2082" w:rsidRPr="00ED2082">
              <w:t xml:space="preserve"> </w:t>
            </w:r>
            <w:r w:rsidRPr="00ED2082">
              <w:t>Если</w:t>
            </w:r>
            <w:r w:rsidR="00ED2082" w:rsidRPr="00ED2082">
              <w:t xml:space="preserve"> </w:t>
            </w:r>
            <w:r w:rsidRPr="00ED2082">
              <w:t>боль</w:t>
            </w:r>
            <w:r w:rsidR="00ED2082" w:rsidRPr="00ED2082">
              <w:t xml:space="preserve"> </w:t>
            </w:r>
            <w:r w:rsidRPr="00ED2082">
              <w:t>выражена,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поднимать,</w:t>
            </w:r>
            <w:r w:rsidR="00ED2082" w:rsidRPr="00ED2082">
              <w:t xml:space="preserve"> </w:t>
            </w:r>
            <w:r w:rsidRPr="00ED2082">
              <w:t>только</w:t>
            </w:r>
            <w:r w:rsidR="00ED2082" w:rsidRPr="00ED2082">
              <w:t xml:space="preserve"> </w:t>
            </w:r>
            <w:r w:rsidRPr="00ED2082">
              <w:t>здоровую</w:t>
            </w:r>
            <w:r w:rsidR="00ED2082" w:rsidRPr="00ED2082">
              <w:t xml:space="preserve"> </w:t>
            </w:r>
            <w:r w:rsidRPr="00ED2082">
              <w:t>конечность.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Давление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</w:t>
            </w:r>
            <w:r w:rsidR="00ED2082">
              <w:t xml:space="preserve"> (</w:t>
            </w:r>
            <w:r w:rsidRPr="00ED2082">
              <w:t>6</w:t>
            </w:r>
            <w:r w:rsidR="00ED2082" w:rsidRPr="00ED2082">
              <w:t xml:space="preserve"> -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ED2082">
                <w:t>10</w:t>
              </w:r>
              <w:r w:rsidR="00ED2082" w:rsidRPr="00ED2082">
                <w:t xml:space="preserve"> </w:t>
              </w:r>
              <w:r w:rsidRPr="00ED2082">
                <w:t>кг</w:t>
              </w:r>
            </w:smartTag>
            <w:r w:rsidRPr="00ED2082">
              <w:t>.</w:t>
            </w:r>
            <w:r w:rsidR="00ED2082" w:rsidRPr="00ED2082">
              <w:t xml:space="preserve">). </w:t>
            </w: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свободное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свободное,</w:t>
            </w:r>
            <w:r w:rsidR="00ED2082" w:rsidRPr="00ED2082">
              <w:t xml:space="preserve"> </w:t>
            </w: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Усиливаем</w:t>
            </w:r>
            <w:r w:rsidR="00ED2082" w:rsidRPr="00ED2082">
              <w:t xml:space="preserve"> </w:t>
            </w:r>
            <w:r w:rsidRPr="00ED2082">
              <w:t>нагрузку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здоровую</w:t>
            </w:r>
            <w:r w:rsidR="00ED2082" w:rsidRPr="00ED2082">
              <w:t xml:space="preserve"> </w:t>
            </w:r>
            <w:r w:rsidRPr="00ED2082">
              <w:t>ногу,</w:t>
            </w:r>
            <w:r w:rsidR="00ED2082" w:rsidRPr="00ED2082">
              <w:t xml:space="preserve"> </w:t>
            </w:r>
            <w:r w:rsidRPr="00ED2082">
              <w:t>фиксируя</w:t>
            </w:r>
            <w:r w:rsidR="00ED2082" w:rsidRPr="00ED2082">
              <w:t xml:space="preserve"> </w:t>
            </w:r>
            <w:r w:rsidRPr="00ED2082">
              <w:t>туловище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статическом</w:t>
            </w:r>
            <w:r w:rsidR="00ED2082" w:rsidRPr="00ED2082">
              <w:t xml:space="preserve"> </w:t>
            </w:r>
            <w:r w:rsidRPr="00ED2082">
              <w:t>положении.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медленный,</w:t>
            </w:r>
            <w:r w:rsidR="00ED2082" w:rsidRPr="00ED2082">
              <w:t xml:space="preserve"> </w:t>
            </w:r>
            <w:r w:rsidRPr="00ED2082">
              <w:t>поворот</w:t>
            </w:r>
            <w:r w:rsidR="00ED2082" w:rsidRPr="00ED2082">
              <w:t xml:space="preserve"> </w:t>
            </w:r>
            <w:r w:rsidRPr="00ED2082">
              <w:t>вправо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поворот</w:t>
            </w:r>
            <w:r w:rsidR="00ED2082" w:rsidRPr="00ED2082">
              <w:t xml:space="preserve"> </w:t>
            </w:r>
            <w:r w:rsidRPr="00ED2082">
              <w:t>влево</w:t>
            </w:r>
            <w:r w:rsidR="00ED2082" w:rsidRPr="00ED2082">
              <w:t xml:space="preserve"> - </w:t>
            </w:r>
            <w:r w:rsidRPr="00ED2082">
              <w:t>выдох.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B83A86" w:rsidRDefault="0059210B" w:rsidP="000D085E">
            <w:pPr>
              <w:pStyle w:val="af3"/>
              <w:rPr>
                <w:szCs w:val="22"/>
              </w:rPr>
            </w:pPr>
            <w:r w:rsidRPr="00B83A86">
              <w:rPr>
                <w:szCs w:val="22"/>
              </w:rPr>
              <w:t>ЗАКЛЮЧИТЕЛЬНАЯ</w:t>
            </w:r>
          </w:p>
        </w:tc>
        <w:tc>
          <w:tcPr>
            <w:tcW w:w="45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15.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вниз</w:t>
            </w:r>
            <w:r w:rsidR="00ED2082" w:rsidRPr="00ED2082">
              <w:t xml:space="preserve"> - </w:t>
            </w:r>
            <w:r w:rsidRPr="00ED2082">
              <w:t>выдох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16.</w:t>
            </w:r>
            <w:r w:rsidR="00ED2082" w:rsidRPr="00ED2082">
              <w:t xml:space="preserve"> </w:t>
            </w: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17.</w:t>
            </w:r>
            <w:r w:rsidR="00ED2082" w:rsidRPr="00ED2082">
              <w:t xml:space="preserve"> </w:t>
            </w:r>
            <w:r w:rsidRPr="00ED2082">
              <w:t>Расслабление</w:t>
            </w:r>
            <w:r w:rsidR="00ED2082" w:rsidRPr="00ED2082">
              <w:t xml:space="preserve"> </w:t>
            </w:r>
            <w:r w:rsidRPr="00ED2082">
              <w:t>всех</w:t>
            </w:r>
            <w:r w:rsidR="00ED2082" w:rsidRPr="00ED2082">
              <w:t xml:space="preserve"> </w:t>
            </w:r>
            <w:r w:rsidRPr="00ED2082">
              <w:t>мышц.</w:t>
            </w:r>
          </w:p>
        </w:tc>
        <w:tc>
          <w:tcPr>
            <w:tcW w:w="19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</w:tc>
        <w:tc>
          <w:tcPr>
            <w:tcW w:w="2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</w:tc>
      </w:tr>
    </w:tbl>
    <w:p w:rsidR="000D085E" w:rsidRDefault="000D085E" w:rsidP="00ED2082">
      <w:pPr>
        <w:tabs>
          <w:tab w:val="left" w:pos="726"/>
        </w:tabs>
      </w:pPr>
    </w:p>
    <w:p w:rsidR="0059210B" w:rsidRDefault="000D085E" w:rsidP="000D085E">
      <w:pPr>
        <w:pStyle w:val="af1"/>
      </w:pPr>
      <w:r>
        <w:br w:type="page"/>
      </w:r>
      <w:r w:rsidR="0059210B" w:rsidRPr="00ED2082">
        <w:t>Приложение</w:t>
      </w:r>
      <w:r w:rsidR="00ED2082" w:rsidRPr="00ED2082">
        <w:t xml:space="preserve"> </w:t>
      </w:r>
      <w:r>
        <w:t>3</w:t>
      </w:r>
    </w:p>
    <w:p w:rsidR="000D085E" w:rsidRPr="00ED2082" w:rsidRDefault="000D085E" w:rsidP="000D085E">
      <w:pPr>
        <w:pStyle w:val="af1"/>
      </w:pP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КОМПЛЕКС</w:t>
      </w:r>
      <w:r w:rsidR="00ED2082" w:rsidRPr="00ED2082">
        <w:rPr>
          <w:b/>
        </w:rPr>
        <w:t xml:space="preserve"> </w:t>
      </w:r>
      <w:r w:rsidRPr="00ED2082">
        <w:rPr>
          <w:b/>
        </w:rPr>
        <w:t>УРОКА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ЭКСПЕРИМЕНТАЛЬНОЙ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</w:t>
      </w:r>
      <w:r w:rsidR="00ED2082" w:rsidRPr="00ED2082">
        <w:rPr>
          <w:b/>
        </w:rPr>
        <w:t xml:space="preserve"> </w:t>
      </w:r>
      <w:r w:rsidRPr="00ED2082">
        <w:rPr>
          <w:b/>
        </w:rPr>
        <w:t>НА</w:t>
      </w:r>
      <w:r w:rsidR="00ED2082" w:rsidRPr="00ED2082">
        <w:rPr>
          <w:b/>
        </w:rPr>
        <w:t xml:space="preserve"> </w:t>
      </w:r>
      <w:r w:rsidRPr="00ED2082">
        <w:rPr>
          <w:b/>
        </w:rPr>
        <w:t>ВТОРОМ</w:t>
      </w:r>
      <w:r w:rsidR="00ED2082" w:rsidRPr="00ED2082">
        <w:rPr>
          <w:b/>
        </w:rPr>
        <w:t xml:space="preserve"> </w:t>
      </w:r>
      <w:r w:rsidRPr="00ED2082">
        <w:rPr>
          <w:b/>
        </w:rPr>
        <w:t>ЭТАПЕ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ЗАДАЧИ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развития</w:t>
      </w:r>
      <w:r w:rsidR="00ED2082" w:rsidRPr="00ED2082">
        <w:t xml:space="preserve"> </w:t>
      </w:r>
      <w:r w:rsidRPr="00ED2082">
        <w:t>контрактур,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атрофий,</w:t>
      </w:r>
      <w:r w:rsidR="00ED2082" w:rsidRPr="00ED2082">
        <w:t xml:space="preserve"> </w:t>
      </w:r>
      <w:r w:rsidRPr="00ED2082">
        <w:t>остеоп</w:t>
      </w:r>
      <w:r w:rsidR="000D085E">
        <w:t>о</w:t>
      </w:r>
      <w:r w:rsidRPr="00ED2082">
        <w:t>роза,</w:t>
      </w:r>
      <w:r w:rsidR="00ED2082" w:rsidRPr="00ED2082">
        <w:t xml:space="preserve"> </w:t>
      </w:r>
      <w:r w:rsidRPr="00ED2082">
        <w:t>нарушения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периферического</w:t>
      </w:r>
      <w:r w:rsidR="00ED2082" w:rsidRPr="00ED2082">
        <w:t xml:space="preserve"> </w:t>
      </w:r>
      <w:r w:rsidRPr="00ED2082">
        <w:t>кровообращения,</w:t>
      </w:r>
      <w:r w:rsidR="00ED2082" w:rsidRPr="00ED2082">
        <w:t xml:space="preserve"> </w:t>
      </w:r>
      <w:r w:rsidRPr="00ED2082">
        <w:t>снижения</w:t>
      </w:r>
      <w:r w:rsidR="00ED2082" w:rsidRPr="00ED2082">
        <w:t xml:space="preserve"> </w:t>
      </w:r>
      <w:r w:rsidRPr="00ED2082">
        <w:t>уровня</w:t>
      </w:r>
      <w:r w:rsidR="00ED2082" w:rsidRPr="00ED2082">
        <w:t xml:space="preserve"> </w:t>
      </w:r>
      <w:r w:rsidRPr="00ED2082">
        <w:t>физических</w:t>
      </w:r>
      <w:r w:rsidR="00ED2082" w:rsidRPr="00ED2082">
        <w:t xml:space="preserve"> </w:t>
      </w:r>
      <w:r w:rsidRPr="00ED2082">
        <w:t>качеств.</w:t>
      </w:r>
    </w:p>
    <w:p w:rsidR="0059210B" w:rsidRPr="00ED2082" w:rsidRDefault="0059210B" w:rsidP="00ED208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ED2082">
        <w:t>Ускорение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регенерации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59210B" w:rsidRPr="00ED2082" w:rsidRDefault="0059210B" w:rsidP="00ED208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ED2082">
        <w:t>Стимуляция</w:t>
      </w:r>
      <w:r w:rsidR="00ED2082" w:rsidRPr="00ED2082">
        <w:t xml:space="preserve"> </w:t>
      </w:r>
      <w:r w:rsidRPr="00ED2082">
        <w:t>обменно</w:t>
      </w:r>
      <w:r w:rsidR="00ED2082" w:rsidRPr="00ED2082">
        <w:t>-</w:t>
      </w:r>
      <w:r w:rsidRPr="00ED2082">
        <w:t>трофических</w:t>
      </w:r>
      <w:r w:rsidR="00ED2082" w:rsidRPr="00ED2082">
        <w:t xml:space="preserve"> </w:t>
      </w:r>
      <w:r w:rsidRPr="00ED2082">
        <w:t>процессов.</w:t>
      </w:r>
    </w:p>
    <w:p w:rsidR="00ED2082" w:rsidRPr="00ED2082" w:rsidRDefault="0059210B" w:rsidP="00ED2082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ED2082">
        <w:t>Совершенствование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периферического</w:t>
      </w:r>
      <w:r w:rsidR="00ED2082" w:rsidRPr="00ED2082">
        <w:t xml:space="preserve"> </w:t>
      </w:r>
      <w:r w:rsidRPr="00ED2082">
        <w:t>кровообращения,</w:t>
      </w:r>
      <w:r w:rsidR="00ED2082" w:rsidRPr="00ED2082">
        <w:t xml:space="preserve"> </w:t>
      </w:r>
      <w:r w:rsidRPr="00ED2082">
        <w:t>повышение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нервно</w:t>
      </w:r>
      <w:r w:rsidR="00ED2082" w:rsidRPr="00ED2082">
        <w:t xml:space="preserve"> - </w:t>
      </w:r>
      <w:r w:rsidRPr="00ED2082">
        <w:t>мышечного</w:t>
      </w:r>
      <w:r w:rsidR="00ED2082" w:rsidRPr="00ED2082">
        <w:t xml:space="preserve"> </w:t>
      </w:r>
      <w:r w:rsidRPr="00ED2082">
        <w:t>аппарата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конечности,</w:t>
      </w:r>
      <w:r w:rsidR="00ED2082" w:rsidRPr="00ED2082">
        <w:t xml:space="preserve"> </w:t>
      </w:r>
      <w:r w:rsidRPr="00ED2082">
        <w:t>увеличение</w:t>
      </w:r>
      <w:r w:rsidR="00ED2082" w:rsidRPr="00ED2082">
        <w:t xml:space="preserve"> </w:t>
      </w:r>
      <w:r w:rsidRPr="00ED2082">
        <w:t>подвижности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голеностопном</w:t>
      </w:r>
      <w:r w:rsidR="00ED2082" w:rsidRPr="00ED2082">
        <w:t xml:space="preserve"> </w:t>
      </w:r>
      <w:r w:rsidRPr="00ED2082">
        <w:t>суставе.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ОБОРУДОВАНИЕ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D2082">
        <w:t>Весы.</w:t>
      </w:r>
    </w:p>
    <w:p w:rsidR="0059210B" w:rsidRPr="00ED2082" w:rsidRDefault="0059210B" w:rsidP="00ED2082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D2082">
        <w:t>Гимнастическая</w:t>
      </w:r>
      <w:r w:rsidR="00ED2082" w:rsidRPr="00ED2082">
        <w:t xml:space="preserve"> </w:t>
      </w:r>
      <w:r w:rsidRPr="00ED2082">
        <w:t>палка</w:t>
      </w:r>
    </w:p>
    <w:p w:rsidR="0059210B" w:rsidRPr="00ED2082" w:rsidRDefault="0059210B" w:rsidP="00ED2082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ED2082">
        <w:t>Волейбольный</w:t>
      </w:r>
      <w:r w:rsidR="00ED2082" w:rsidRPr="00ED2082">
        <w:t xml:space="preserve"> </w:t>
      </w:r>
      <w:r w:rsidRPr="00ED2082">
        <w:t>мяч</w:t>
      </w:r>
    </w:p>
    <w:p w:rsidR="0059210B" w:rsidRPr="00ED2082" w:rsidRDefault="0059210B" w:rsidP="00ED208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434"/>
        <w:gridCol w:w="1810"/>
        <w:gridCol w:w="2393"/>
      </w:tblGrid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№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СОДЕРЖНАНИЕ</w:t>
            </w:r>
          </w:p>
        </w:tc>
        <w:tc>
          <w:tcPr>
            <w:tcW w:w="190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ДОЗИРОВКА</w:t>
            </w:r>
          </w:p>
        </w:tc>
        <w:tc>
          <w:tcPr>
            <w:tcW w:w="252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Общие</w:t>
            </w:r>
            <w:r w:rsidR="00ED2082" w:rsidRPr="00ED2082">
              <w:t xml:space="preserve"> </w:t>
            </w:r>
            <w:r w:rsidRPr="00ED2082">
              <w:t>методические</w:t>
            </w:r>
            <w:r w:rsidR="00ED2082" w:rsidRPr="00ED2082">
              <w:t xml:space="preserve"> </w:t>
            </w:r>
            <w:r w:rsidRPr="00ED2082">
              <w:t>указания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ВВОДНАЯ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кровати,</w:t>
            </w:r>
            <w:r w:rsidR="00ED2082" w:rsidRPr="00ED2082">
              <w:t xml:space="preserve"> </w:t>
            </w:r>
            <w:r w:rsidRPr="00ED2082">
              <w:t>свести</w:t>
            </w:r>
            <w:r w:rsidR="00ED2082" w:rsidRPr="00ED2082">
              <w:t xml:space="preserve"> </w:t>
            </w:r>
            <w:r w:rsidRPr="00ED2082">
              <w:t>лопатки,</w:t>
            </w:r>
            <w:r w:rsidR="00ED2082" w:rsidRPr="00ED2082">
              <w:t xml:space="preserve"> </w:t>
            </w:r>
            <w:r w:rsidRPr="00ED2082">
              <w:t>прогнуться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Вращательные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лучезапястных</w:t>
            </w:r>
            <w:r w:rsidR="00ED2082" w:rsidRPr="00ED2082">
              <w:t xml:space="preserve"> </w:t>
            </w:r>
            <w:r w:rsidRPr="00ED2082">
              <w:t>суставах.</w:t>
            </w:r>
          </w:p>
        </w:tc>
        <w:tc>
          <w:tcPr>
            <w:tcW w:w="190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</w:tc>
        <w:tc>
          <w:tcPr>
            <w:tcW w:w="252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Вдох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нос,</w:t>
            </w:r>
            <w:r w:rsidR="00ED2082" w:rsidRPr="00ED2082">
              <w:t xml:space="preserve"> </w:t>
            </w:r>
            <w:r w:rsidRPr="00ED2082">
              <w:t>выдох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рот.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полная.</w:t>
            </w:r>
            <w:r w:rsidR="00ED2082" w:rsidRPr="00ED2082">
              <w:t xml:space="preserve"> </w:t>
            </w: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ED2082" w:rsidRDefault="00ED2082" w:rsidP="000D085E">
            <w:pPr>
              <w:pStyle w:val="af3"/>
            </w:pPr>
          </w:p>
          <w:p w:rsid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ОСНОВНАЯ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головы</w:t>
            </w:r>
            <w:r w:rsidR="00ED2082" w:rsidRPr="00ED2082">
              <w:t xml:space="preserve"> </w:t>
            </w:r>
            <w:r w:rsidRPr="00ED2082">
              <w:t>вперед,</w:t>
            </w:r>
            <w:r w:rsidR="00ED2082" w:rsidRPr="00ED2082">
              <w:t xml:space="preserve"> </w:t>
            </w:r>
            <w:r w:rsidRPr="00ED2082">
              <w:t>назад.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головы</w:t>
            </w:r>
            <w:r w:rsidR="00ED2082" w:rsidRPr="00ED2082">
              <w:t xml:space="preserve"> </w:t>
            </w:r>
            <w:r w:rsidRPr="00ED2082">
              <w:t>влево,</w:t>
            </w:r>
            <w:r w:rsidR="00ED2082" w:rsidRPr="00ED2082">
              <w:t xml:space="preserve"> </w:t>
            </w:r>
            <w:r w:rsidRPr="00ED2082">
              <w:t>вправо.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к</w:t>
            </w:r>
            <w:r w:rsidR="00ED2082" w:rsidRPr="00ED2082">
              <w:t xml:space="preserve"> </w:t>
            </w:r>
            <w:r w:rsidRPr="00ED2082">
              <w:t>плечам,</w:t>
            </w:r>
            <w:r w:rsidR="00ED2082" w:rsidRPr="00ED2082">
              <w:t xml:space="preserve"> </w:t>
            </w:r>
            <w:r w:rsidRPr="00ED2082">
              <w:t>вращательные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плечевых</w:t>
            </w:r>
            <w:r w:rsidR="00ED2082" w:rsidRPr="00ED2082">
              <w:t xml:space="preserve"> </w:t>
            </w:r>
            <w:r w:rsidRPr="00ED2082">
              <w:t>суставах.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стороны,</w:t>
            </w:r>
            <w:r w:rsidR="00ED2082" w:rsidRPr="00ED2082">
              <w:t xml:space="preserve"> </w:t>
            </w:r>
            <w:r w:rsidRPr="00ED2082">
              <w:t>повороты</w:t>
            </w:r>
            <w:r w:rsidR="00ED2082" w:rsidRPr="00ED2082">
              <w:t xml:space="preserve"> </w:t>
            </w:r>
            <w:r w:rsidRPr="00ED2082">
              <w:t>туловища</w:t>
            </w:r>
            <w:r w:rsidR="00ED2082" w:rsidRPr="00ED2082">
              <w:t xml:space="preserve"> </w:t>
            </w:r>
            <w:r w:rsidRPr="00ED2082">
              <w:t>вправо,</w:t>
            </w:r>
            <w:r w:rsidR="00ED2082" w:rsidRPr="00ED2082">
              <w:t xml:space="preserve"> </w:t>
            </w:r>
            <w:r w:rsidRPr="00ED2082">
              <w:t>влево.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голове,</w:t>
            </w:r>
            <w:r w:rsidR="00ED2082" w:rsidRPr="00ED2082">
              <w:t xml:space="preserve"> </w:t>
            </w:r>
            <w:r w:rsidRPr="00ED2082">
              <w:t>пальцы</w:t>
            </w:r>
            <w:r w:rsidR="00ED2082" w:rsidRPr="00ED2082">
              <w:t xml:space="preserve"> </w:t>
            </w:r>
            <w:r w:rsidRPr="00ED2082">
              <w:t>переплетены.</w:t>
            </w:r>
            <w:r w:rsidR="00ED2082" w:rsidRPr="00ED2082">
              <w:t xml:space="preserve"> </w:t>
            </w:r>
            <w:r w:rsidRPr="00ED2082">
              <w:t>Вытягивание</w:t>
            </w:r>
            <w:r w:rsidR="00ED2082" w:rsidRPr="00ED2082">
              <w:t xml:space="preserve"> </w:t>
            </w:r>
            <w:r w:rsidRPr="00ED2082">
              <w:t>рук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>
              <w:t xml:space="preserve"> "</w:t>
            </w:r>
            <w:r w:rsidRPr="00ED2082">
              <w:t>потягивание</w:t>
            </w:r>
            <w:r w:rsidR="00ED2082">
              <w:t xml:space="preserve">" </w:t>
            </w:r>
            <w:r w:rsidR="00ED2082" w:rsidRPr="00ED2082">
              <w:t xml:space="preserve">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возвращение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к</w:t>
            </w:r>
            <w:r w:rsidR="00ED2082" w:rsidRPr="00ED2082">
              <w:t xml:space="preserve"> </w:t>
            </w:r>
            <w:r w:rsidRPr="00ED2082">
              <w:t>плечам.</w:t>
            </w:r>
            <w:r w:rsidR="00ED2082" w:rsidRPr="00ED2082">
              <w:t xml:space="preserve"> </w:t>
            </w:r>
            <w:r w:rsidRPr="00ED2082">
              <w:t>Вытягивание</w:t>
            </w:r>
            <w:r w:rsidR="00ED2082" w:rsidRPr="00ED2082">
              <w:t xml:space="preserve"> </w:t>
            </w:r>
            <w:r w:rsidRPr="00ED2082">
              <w:t>рук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опускание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стороны</w:t>
            </w:r>
            <w:r w:rsidR="00ED2082" w:rsidRPr="00ED2082">
              <w:t xml:space="preserve">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Палка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лопатках.</w:t>
            </w:r>
            <w:r w:rsidR="00ED2082" w:rsidRPr="00ED2082">
              <w:t xml:space="preserve"> </w:t>
            </w:r>
            <w:r w:rsidRPr="00ED2082">
              <w:t>Наклон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вытягиванием</w:t>
            </w:r>
            <w:r w:rsidR="00ED2082" w:rsidRPr="00ED2082">
              <w:t xml:space="preserve"> </w:t>
            </w:r>
            <w:r w:rsidRPr="00ED2082">
              <w:t>рук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>
              <w:t xml:space="preserve"> (</w:t>
            </w:r>
            <w:r w:rsidRPr="00ED2082">
              <w:t>вынос</w:t>
            </w:r>
            <w:r w:rsidR="00ED2082" w:rsidRPr="00ED2082">
              <w:t xml:space="preserve"> </w:t>
            </w:r>
            <w:r w:rsidRPr="00ED2082">
              <w:t>палки</w:t>
            </w:r>
            <w:r w:rsidR="00ED2082" w:rsidRPr="00ED2082">
              <w:t xml:space="preserve">)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возвращение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и.п.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Изометрическое</w:t>
            </w:r>
            <w:r w:rsidR="00ED2082" w:rsidRPr="00ED2082">
              <w:t xml:space="preserve"> </w:t>
            </w:r>
            <w:r w:rsidRPr="00ED2082">
              <w:t>напряжение</w:t>
            </w:r>
            <w:r w:rsidR="00ED2082" w:rsidRPr="00ED2082">
              <w:t xml:space="preserve"> </w:t>
            </w:r>
            <w:r w:rsidRPr="00ED2082">
              <w:t>четырехглавой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конечности.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конечностью.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сгибание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Вращательные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голеностопных</w:t>
            </w:r>
            <w:r w:rsidR="00ED2082" w:rsidRPr="00ED2082">
              <w:t xml:space="preserve"> </w:t>
            </w:r>
            <w:r w:rsidRPr="00ED2082">
              <w:t>суставах.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Попытка</w:t>
            </w:r>
            <w:r w:rsidR="00ED2082" w:rsidRPr="00ED2082">
              <w:t xml:space="preserve"> </w:t>
            </w:r>
            <w:r w:rsidRPr="00ED2082">
              <w:t>разогнуть</w:t>
            </w:r>
            <w:r w:rsidR="00ED2082" w:rsidRPr="00ED2082">
              <w:t xml:space="preserve"> </w:t>
            </w:r>
            <w:r w:rsidRPr="00ED2082">
              <w:t>согнутую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</w:t>
            </w:r>
            <w:r w:rsidR="00ED2082" w:rsidRPr="00ED2082">
              <w:t xml:space="preserve"> </w:t>
            </w:r>
            <w:r w:rsidRPr="00ED2082">
              <w:t>ногу.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со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ногой.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поднимание</w:t>
            </w:r>
            <w:r w:rsidR="00ED2082" w:rsidRPr="00ED2082">
              <w:t xml:space="preserve"> </w:t>
            </w:r>
            <w:r w:rsidRPr="00ED2082">
              <w:t>прямых</w:t>
            </w:r>
            <w:r w:rsidR="00ED2082" w:rsidRPr="00ED2082">
              <w:t xml:space="preserve"> </w:t>
            </w:r>
            <w:r w:rsidRPr="00ED2082">
              <w:t>ног.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животе.</w:t>
            </w:r>
            <w:r w:rsidR="00ED2082" w:rsidRPr="00ED2082">
              <w:t xml:space="preserve"> </w:t>
            </w:r>
            <w:r w:rsidRPr="00ED2082">
              <w:t>Попытка</w:t>
            </w:r>
            <w:r w:rsidR="00ED2082" w:rsidRPr="00ED2082">
              <w:t xml:space="preserve"> </w:t>
            </w:r>
            <w:r w:rsidRPr="00ED2082">
              <w:t>сгибания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ногой.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согнуты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локтевых</w:t>
            </w:r>
            <w:r w:rsidR="00ED2082" w:rsidRPr="00ED2082">
              <w:t xml:space="preserve"> </w:t>
            </w:r>
            <w:r w:rsidRPr="00ED2082">
              <w:t>суставах.</w:t>
            </w:r>
            <w:r w:rsidR="00ED2082" w:rsidRPr="00ED2082">
              <w:t xml:space="preserve"> </w:t>
            </w:r>
            <w:r w:rsidRPr="00ED2082">
              <w:t>Опираясь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предплечья,</w:t>
            </w:r>
            <w:r w:rsidR="00ED2082" w:rsidRPr="00ED2082">
              <w:t xml:space="preserve"> </w:t>
            </w:r>
            <w:r w:rsidRPr="00ED2082">
              <w:t>прогнуться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грудном</w:t>
            </w:r>
            <w:r w:rsidR="00ED2082" w:rsidRPr="00ED2082">
              <w:t xml:space="preserve"> </w:t>
            </w:r>
            <w:r w:rsidRPr="00ED2082">
              <w:t>отделе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согнуты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локтевых</w:t>
            </w:r>
            <w:r w:rsidR="00ED2082" w:rsidRPr="00ED2082">
              <w:t xml:space="preserve"> </w:t>
            </w:r>
            <w:r w:rsidRPr="00ED2082">
              <w:t>суставах,</w:t>
            </w:r>
            <w:r w:rsidR="00ED2082" w:rsidRPr="00ED2082">
              <w:t xml:space="preserve"> </w:t>
            </w:r>
            <w:r w:rsidRPr="00ED2082">
              <w:t>фиксируют</w:t>
            </w:r>
            <w:r w:rsidR="00ED2082" w:rsidRPr="00ED2082">
              <w:t xml:space="preserve"> </w:t>
            </w:r>
            <w:r w:rsidRPr="00ED2082">
              <w:t>гимнастическую</w:t>
            </w:r>
            <w:r w:rsidR="00ED2082" w:rsidRPr="00ED2082">
              <w:t xml:space="preserve"> </w:t>
            </w:r>
            <w:r w:rsidRPr="00ED2082">
              <w:t>палку,</w:t>
            </w:r>
            <w:r w:rsidR="00ED2082" w:rsidRPr="00ED2082">
              <w:t xml:space="preserve"> </w:t>
            </w:r>
            <w:r w:rsidRPr="00ED2082">
              <w:t>разгибание</w:t>
            </w:r>
            <w:r w:rsidR="00ED2082" w:rsidRPr="00ED2082">
              <w:t xml:space="preserve"> </w:t>
            </w:r>
            <w:r w:rsidRPr="00ED2082">
              <w:t>корпуса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гимнастическую</w:t>
            </w:r>
            <w:r w:rsidR="00ED2082" w:rsidRPr="00ED2082">
              <w:t xml:space="preserve"> </w:t>
            </w:r>
            <w:r w:rsidRPr="00ED2082">
              <w:t>палку.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Давим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конечностью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весы.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отдыха.</w:t>
            </w:r>
          </w:p>
        </w:tc>
        <w:tc>
          <w:tcPr>
            <w:tcW w:w="190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3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3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7</w:t>
            </w:r>
            <w:r w:rsidR="00ED2082" w:rsidRPr="00ED2082">
              <w:t xml:space="preserve"> - </w:t>
            </w:r>
            <w:r w:rsidRPr="00ED2082">
              <w:t>20</w:t>
            </w:r>
            <w:r w:rsidR="00ED2082" w:rsidRPr="00ED2082">
              <w:t xml:space="preserve"> </w:t>
            </w:r>
            <w:r w:rsidRPr="00ED2082">
              <w:t>сек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7</w:t>
            </w:r>
            <w:r w:rsidR="00ED2082" w:rsidRPr="00ED2082">
              <w:t xml:space="preserve"> - </w:t>
            </w:r>
            <w:r w:rsidRPr="00ED2082">
              <w:t>20</w:t>
            </w:r>
            <w:r w:rsidR="00ED2082" w:rsidRPr="00ED2082">
              <w:t xml:space="preserve"> </w:t>
            </w:r>
            <w:r w:rsidRPr="00ED2082">
              <w:t>сек</w:t>
            </w:r>
          </w:p>
          <w:p w:rsid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10</w:t>
            </w:r>
            <w:r w:rsidR="00ED2082" w:rsidRPr="00ED2082">
              <w:t xml:space="preserve"> - </w:t>
            </w:r>
            <w:r w:rsidRPr="00ED2082">
              <w:t>20</w:t>
            </w:r>
            <w:r w:rsidR="00ED2082" w:rsidRPr="00ED2082">
              <w:t xml:space="preserve"> </w:t>
            </w:r>
            <w:r w:rsidRPr="00ED2082">
              <w:t>сек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15</w:t>
            </w:r>
            <w:r w:rsidR="00ED2082" w:rsidRPr="00ED2082">
              <w:t xml:space="preserve"> - </w:t>
            </w:r>
            <w:r w:rsidRPr="00ED2082">
              <w:t>30</w:t>
            </w:r>
            <w:r w:rsidR="00ED2082" w:rsidRPr="00ED2082">
              <w:t xml:space="preserve"> </w:t>
            </w:r>
            <w:r w:rsidRPr="00ED2082">
              <w:t>сек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</w:tc>
        <w:tc>
          <w:tcPr>
            <w:tcW w:w="252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При</w:t>
            </w:r>
            <w:r w:rsidR="00ED2082" w:rsidRPr="00ED2082">
              <w:t xml:space="preserve"> </w:t>
            </w:r>
            <w:r w:rsidRPr="00ED2082">
              <w:t>наклонах</w:t>
            </w:r>
            <w:r w:rsidR="00ED2082" w:rsidRPr="00ED2082">
              <w:t xml:space="preserve"> </w:t>
            </w:r>
            <w:r w:rsidRPr="00ED2082">
              <w:t>влево,</w:t>
            </w:r>
            <w:r w:rsidR="00ED2082" w:rsidRPr="00ED2082">
              <w:t xml:space="preserve"> </w:t>
            </w:r>
            <w:r w:rsidRPr="00ED2082">
              <w:t>левой</w:t>
            </w:r>
            <w:r w:rsidR="00ED2082" w:rsidRPr="00ED2082">
              <w:t xml:space="preserve"> </w:t>
            </w:r>
            <w:r w:rsidRPr="00ED2082">
              <w:t>рукой</w:t>
            </w:r>
            <w:r w:rsidR="00ED2082" w:rsidRPr="00ED2082">
              <w:t xml:space="preserve"> </w:t>
            </w:r>
            <w:r w:rsidRPr="00ED2082">
              <w:t>надавить</w:t>
            </w:r>
            <w:r w:rsidR="00ED2082" w:rsidRPr="00ED2082">
              <w:t xml:space="preserve"> </w:t>
            </w:r>
            <w:r w:rsidRPr="00ED2082">
              <w:t>вниз,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рукой.</w:t>
            </w:r>
          </w:p>
          <w:p w:rsid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  <w:r w:rsidR="00ED2082" w:rsidRPr="00ED2082">
              <w:t xml:space="preserve"> </w:t>
            </w: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полная.</w:t>
            </w:r>
          </w:p>
          <w:p w:rsid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произвольное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  <w:r w:rsidR="00ED2082" w:rsidRPr="00ED2082">
              <w:t xml:space="preserve"> </w:t>
            </w:r>
            <w:r w:rsidRPr="00ED2082">
              <w:t>Под</w:t>
            </w:r>
            <w:r w:rsidR="00ED2082" w:rsidRPr="00ED2082">
              <w:t xml:space="preserve"> </w:t>
            </w:r>
            <w:r w:rsidRPr="00ED2082">
              <w:t>оперированную</w:t>
            </w:r>
            <w:r w:rsidR="00ED2082" w:rsidRPr="00ED2082">
              <w:t xml:space="preserve"> </w:t>
            </w:r>
            <w:r w:rsidRPr="00ED2082">
              <w:t>конечность</w:t>
            </w:r>
            <w:r w:rsidR="00ED2082" w:rsidRPr="00ED2082">
              <w:t xml:space="preserve"> </w:t>
            </w:r>
            <w:r w:rsidRPr="00ED2082">
              <w:t>положить</w:t>
            </w:r>
            <w:r w:rsidR="00ED2082" w:rsidRPr="00ED2082">
              <w:t xml:space="preserve"> </w:t>
            </w:r>
            <w:r w:rsidRPr="00ED2082">
              <w:t>скользящую</w:t>
            </w:r>
            <w:r w:rsidR="00ED2082" w:rsidRPr="00ED2082">
              <w:t xml:space="preserve"> </w:t>
            </w:r>
            <w:r w:rsidRPr="00ED2082">
              <w:t>поверхность.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Упражнение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сопротивлением.</w:t>
            </w:r>
            <w:r w:rsidR="00ED2082" w:rsidRPr="00ED2082">
              <w:t xml:space="preserve"> </w:t>
            </w: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</w:p>
          <w:p w:rsidR="00ED2082" w:rsidRDefault="0059210B" w:rsidP="000D085E">
            <w:pPr>
              <w:pStyle w:val="af3"/>
            </w:pPr>
            <w:r w:rsidRPr="00ED2082">
              <w:t>Упражнение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сопротивлением.</w:t>
            </w:r>
            <w:r w:rsidR="00ED2082" w:rsidRPr="00ED2082">
              <w:t xml:space="preserve"> </w:t>
            </w:r>
            <w:r w:rsidRPr="00ED2082">
              <w:t>Напряжение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произвольное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Давление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  <w:r w:rsidR="00ED2082" w:rsidRPr="00ED2082">
              <w:t xml:space="preserve"> </w:t>
            </w: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произвольное.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ЗАКЛЮЧИТЕЛЬНАЯ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сидя.</w:t>
            </w:r>
            <w:r w:rsidR="00ED2082" w:rsidRPr="00ED2082">
              <w:t xml:space="preserve"> </w:t>
            </w:r>
            <w:r w:rsidRPr="00ED2082">
              <w:t>Бросок,</w:t>
            </w:r>
            <w:r w:rsidR="00ED2082" w:rsidRPr="00ED2082">
              <w:t xml:space="preserve"> </w:t>
            </w:r>
            <w:r w:rsidRPr="00ED2082">
              <w:t>ловля</w:t>
            </w:r>
            <w:r w:rsidR="00ED2082" w:rsidRPr="00ED2082">
              <w:t xml:space="preserve"> </w:t>
            </w:r>
            <w:r w:rsidRPr="00ED2082">
              <w:t>мяча.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затылке.</w:t>
            </w:r>
            <w:r w:rsidR="00ED2082" w:rsidRPr="00ED2082">
              <w:t xml:space="preserve"> </w:t>
            </w:r>
            <w:r w:rsidRPr="00ED2082">
              <w:t>Вытягивание</w:t>
            </w:r>
            <w:r w:rsidR="00ED2082" w:rsidRPr="00ED2082">
              <w:t xml:space="preserve"> </w:t>
            </w:r>
            <w:r w:rsidRPr="00ED2082">
              <w:t>рук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Расслабить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ног.</w:t>
            </w:r>
          </w:p>
        </w:tc>
        <w:tc>
          <w:tcPr>
            <w:tcW w:w="190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мин.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3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59210B" w:rsidRPr="00ED2082" w:rsidRDefault="0059210B" w:rsidP="000D085E">
            <w:pPr>
              <w:pStyle w:val="af3"/>
            </w:pPr>
          </w:p>
        </w:tc>
        <w:tc>
          <w:tcPr>
            <w:tcW w:w="2520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Вдох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нос,</w:t>
            </w:r>
            <w:r w:rsidR="00ED2082" w:rsidRPr="00ED2082">
              <w:t xml:space="preserve"> </w:t>
            </w:r>
            <w:r w:rsidRPr="00ED2082">
              <w:t>выдох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рот</w:t>
            </w:r>
          </w:p>
          <w:p w:rsidR="0059210B" w:rsidRPr="00ED2082" w:rsidRDefault="0059210B" w:rsidP="000D085E">
            <w:pPr>
              <w:pStyle w:val="af3"/>
            </w:pPr>
          </w:p>
        </w:tc>
      </w:tr>
    </w:tbl>
    <w:p w:rsidR="0059210B" w:rsidRPr="00ED2082" w:rsidRDefault="0059210B" w:rsidP="00ED2082">
      <w:pPr>
        <w:tabs>
          <w:tab w:val="left" w:pos="726"/>
        </w:tabs>
        <w:rPr>
          <w:b/>
        </w:rPr>
      </w:pP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КОМПЛЕКС</w:t>
      </w:r>
      <w:r w:rsidR="00ED2082" w:rsidRPr="00ED2082">
        <w:rPr>
          <w:b/>
        </w:rPr>
        <w:t xml:space="preserve"> </w:t>
      </w:r>
      <w:r w:rsidRPr="00ED2082">
        <w:rPr>
          <w:b/>
        </w:rPr>
        <w:t>УРОКА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ЭКСПЕРИМЕНТАЛЬНОЙ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</w:t>
      </w:r>
      <w:r w:rsidR="00ED2082" w:rsidRPr="00ED2082">
        <w:rPr>
          <w:b/>
        </w:rPr>
        <w:t xml:space="preserve"> </w:t>
      </w:r>
      <w:r w:rsidRPr="00ED2082">
        <w:rPr>
          <w:b/>
        </w:rPr>
        <w:t>НА</w:t>
      </w:r>
      <w:r w:rsidR="00ED2082" w:rsidRPr="00ED2082">
        <w:rPr>
          <w:b/>
        </w:rPr>
        <w:t xml:space="preserve"> </w:t>
      </w:r>
      <w:r w:rsidRPr="00ED2082">
        <w:rPr>
          <w:b/>
        </w:rPr>
        <w:t>ТРЕТЬЕМ</w:t>
      </w:r>
      <w:r w:rsidR="00ED2082" w:rsidRPr="00ED2082">
        <w:rPr>
          <w:b/>
        </w:rPr>
        <w:t xml:space="preserve"> </w:t>
      </w:r>
      <w:r w:rsidRPr="00ED2082">
        <w:rPr>
          <w:b/>
        </w:rPr>
        <w:t>ЭТАПЕ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ЗАДАЧИ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D2082">
        <w:t>Повышение</w:t>
      </w:r>
      <w:r w:rsidR="00ED2082" w:rsidRPr="00ED2082">
        <w:t xml:space="preserve"> </w:t>
      </w:r>
      <w:r w:rsidRPr="00ED2082">
        <w:t>функциональных</w:t>
      </w:r>
      <w:r w:rsidR="00ED2082" w:rsidRPr="00ED2082">
        <w:t xml:space="preserve"> </w:t>
      </w:r>
      <w:r w:rsidRPr="00ED2082">
        <w:t>возможностей</w:t>
      </w:r>
      <w:r w:rsidR="00ED2082" w:rsidRPr="00ED2082">
        <w:t xml:space="preserve"> </w:t>
      </w:r>
      <w:r w:rsidRPr="00ED2082">
        <w:t>ССС</w:t>
      </w:r>
      <w:r w:rsidR="00ED2082" w:rsidRPr="00ED2082">
        <w:t xml:space="preserve"> </w:t>
      </w:r>
      <w:r w:rsidRPr="00ED2082">
        <w:t>и</w:t>
      </w:r>
      <w:r w:rsidR="00ED2082" w:rsidRPr="00ED2082">
        <w:t xml:space="preserve"> </w:t>
      </w:r>
      <w:r w:rsidRPr="00ED2082">
        <w:t>ДС.</w:t>
      </w:r>
    </w:p>
    <w:p w:rsidR="0059210B" w:rsidRPr="00ED2082" w:rsidRDefault="0059210B" w:rsidP="00ED208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D2082">
        <w:t>Ускорение</w:t>
      </w:r>
      <w:r w:rsidR="00ED2082" w:rsidRPr="00ED2082">
        <w:t xml:space="preserve"> </w:t>
      </w:r>
      <w:r w:rsidRPr="00ED2082">
        <w:t>процессов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регенерации.</w:t>
      </w:r>
    </w:p>
    <w:p w:rsidR="0059210B" w:rsidRPr="00ED2082" w:rsidRDefault="0059210B" w:rsidP="00ED208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D2082">
        <w:t>Уменьшение</w:t>
      </w:r>
      <w:r w:rsidR="00ED2082" w:rsidRPr="00ED2082">
        <w:t xml:space="preserve"> </w:t>
      </w:r>
      <w:r w:rsidRPr="00ED2082">
        <w:t>отека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конечности.</w:t>
      </w:r>
    </w:p>
    <w:p w:rsidR="00ED2082" w:rsidRPr="00ED2082" w:rsidRDefault="0059210B" w:rsidP="00ED2082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ED2082">
        <w:t>Дальнейшее</w:t>
      </w:r>
      <w:r w:rsidR="00ED2082" w:rsidRPr="00ED2082">
        <w:t xml:space="preserve"> </w:t>
      </w:r>
      <w:r w:rsidRPr="00ED2082">
        <w:t>увеличение</w:t>
      </w:r>
      <w:r w:rsidR="00ED2082" w:rsidRPr="00ED2082">
        <w:t xml:space="preserve"> </w:t>
      </w:r>
      <w:r w:rsidRPr="00ED2082">
        <w:t>подвижности</w:t>
      </w:r>
      <w:r w:rsidR="00ED2082" w:rsidRPr="00ED2082">
        <w:t xml:space="preserve"> </w:t>
      </w:r>
      <w:r w:rsidRPr="00ED2082">
        <w:t>в</w:t>
      </w:r>
      <w:r w:rsidR="00ED2082" w:rsidRPr="00ED2082">
        <w:t xml:space="preserve"> </w:t>
      </w:r>
      <w:r w:rsidRPr="00ED2082">
        <w:t>голеностопном</w:t>
      </w:r>
      <w:r w:rsidR="00ED2082" w:rsidRPr="00ED2082">
        <w:t xml:space="preserve"> </w:t>
      </w:r>
      <w:r w:rsidRPr="00ED2082">
        <w:t>суставе.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ОБОРУДОВАНИЕ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18"/>
        </w:numPr>
        <w:tabs>
          <w:tab w:val="clear" w:pos="720"/>
          <w:tab w:val="left" w:pos="726"/>
        </w:tabs>
        <w:ind w:left="0" w:firstLine="709"/>
      </w:pPr>
      <w:r w:rsidRPr="00ED2082">
        <w:t>Весы.</w:t>
      </w:r>
    </w:p>
    <w:p w:rsidR="0059210B" w:rsidRPr="00ED2082" w:rsidRDefault="0059210B" w:rsidP="00ED208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4379"/>
        <w:gridCol w:w="1687"/>
        <w:gridCol w:w="2571"/>
      </w:tblGrid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№</w:t>
            </w:r>
          </w:p>
        </w:tc>
        <w:tc>
          <w:tcPr>
            <w:tcW w:w="4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СОДЕРЖНАНИЕ</w:t>
            </w:r>
          </w:p>
        </w:tc>
        <w:tc>
          <w:tcPr>
            <w:tcW w:w="177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ДОЗИРОВКА</w:t>
            </w:r>
          </w:p>
        </w:tc>
        <w:tc>
          <w:tcPr>
            <w:tcW w:w="270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Общие</w:t>
            </w:r>
            <w:r w:rsidR="00ED2082" w:rsidRPr="00ED2082">
              <w:t xml:space="preserve"> </w:t>
            </w:r>
            <w:r w:rsidRPr="00ED2082">
              <w:t>методические</w:t>
            </w:r>
            <w:r w:rsidR="00ED2082" w:rsidRPr="00ED2082">
              <w:t xml:space="preserve"> </w:t>
            </w:r>
            <w:r w:rsidRPr="00ED2082">
              <w:t>указания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ВВОДНАЯ</w:t>
            </w:r>
          </w:p>
        </w:tc>
        <w:tc>
          <w:tcPr>
            <w:tcW w:w="4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сидя.</w:t>
            </w:r>
            <w:r w:rsidR="00ED2082" w:rsidRPr="00ED2082">
              <w:t xml:space="preserve"> </w:t>
            </w:r>
            <w:r w:rsidRPr="00ED2082">
              <w:t>Прогнуться,</w:t>
            </w:r>
            <w:r w:rsidR="00ED2082" w:rsidRPr="00ED2082">
              <w:t xml:space="preserve"> </w:t>
            </w:r>
            <w:r w:rsidRPr="00ED2082">
              <w:t>свести</w:t>
            </w:r>
            <w:r w:rsidR="00ED2082" w:rsidRPr="00ED2082">
              <w:t xml:space="preserve"> </w:t>
            </w:r>
            <w:r w:rsidRPr="00ED2082">
              <w:t>лопатки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головы</w:t>
            </w:r>
            <w:r w:rsidR="00ED2082" w:rsidRPr="00ED2082">
              <w:t xml:space="preserve"> </w:t>
            </w:r>
            <w:r w:rsidRPr="00ED2082">
              <w:t>вправо,</w:t>
            </w:r>
            <w:r w:rsidR="00ED2082" w:rsidRPr="00ED2082">
              <w:t xml:space="preserve"> </w:t>
            </w:r>
            <w:r w:rsidRPr="00ED2082">
              <w:t>влево.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Полукруг</w:t>
            </w:r>
            <w:r w:rsidR="00ED2082" w:rsidRPr="00ED2082">
              <w:t xml:space="preserve"> </w:t>
            </w:r>
            <w:r w:rsidRPr="00ED2082">
              <w:t>головой</w:t>
            </w:r>
            <w:r w:rsidR="00ED2082" w:rsidRPr="00ED2082">
              <w:t xml:space="preserve"> </w:t>
            </w:r>
            <w:r w:rsidRPr="00ED2082">
              <w:t>вперед,</w:t>
            </w:r>
            <w:r w:rsidR="00ED2082" w:rsidRPr="00ED2082">
              <w:t xml:space="preserve"> </w:t>
            </w:r>
            <w:r w:rsidRPr="00ED2082">
              <w:t>назад.</w:t>
            </w:r>
          </w:p>
        </w:tc>
        <w:tc>
          <w:tcPr>
            <w:tcW w:w="177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</w:tc>
        <w:tc>
          <w:tcPr>
            <w:tcW w:w="2708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</w:t>
            </w:r>
          </w:p>
          <w:p w:rsidR="0059210B" w:rsidRPr="00ED2082" w:rsidRDefault="0059210B" w:rsidP="000D085E">
            <w:pPr>
              <w:pStyle w:val="af3"/>
            </w:pP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ОСНОВНАЯ</w:t>
            </w:r>
          </w:p>
        </w:tc>
        <w:tc>
          <w:tcPr>
            <w:tcW w:w="4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Изометрическое</w:t>
            </w:r>
            <w:r w:rsidR="00ED2082" w:rsidRPr="00ED2082">
              <w:t xml:space="preserve"> </w:t>
            </w:r>
            <w:r w:rsidRPr="00ED2082">
              <w:t>напряжение</w:t>
            </w:r>
            <w:r w:rsidR="00ED2082" w:rsidRPr="00ED2082">
              <w:t xml:space="preserve"> </w:t>
            </w:r>
            <w:r w:rsidRPr="00ED2082">
              <w:t>четырехглавой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бедра.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Имитация</w:t>
            </w:r>
            <w:r w:rsidR="00ED2082" w:rsidRPr="00ED2082">
              <w:t xml:space="preserve"> </w:t>
            </w:r>
            <w:r w:rsidRPr="00ED2082">
              <w:t>ходьбы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опорой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ящик.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сидя,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вниз</w:t>
            </w:r>
            <w:r w:rsidR="00ED2082" w:rsidRPr="00ED2082">
              <w:t xml:space="preserve"> - </w:t>
            </w:r>
            <w:r w:rsidRPr="00ED2082">
              <w:t>выдох.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стойка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врозь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опорой</w:t>
            </w:r>
            <w:r w:rsidR="00ED2082" w:rsidRPr="00ED2082">
              <w:t xml:space="preserve"> </w:t>
            </w:r>
            <w:r w:rsidRPr="00ED2082">
              <w:t>руками</w:t>
            </w:r>
            <w:r w:rsidR="00ED2082" w:rsidRPr="00ED2082">
              <w:t xml:space="preserve"> </w:t>
            </w:r>
            <w:r w:rsidRPr="00ED2082">
              <w:t>о</w:t>
            </w:r>
            <w:r w:rsidR="00ED2082" w:rsidRPr="00ED2082">
              <w:t xml:space="preserve"> </w:t>
            </w:r>
            <w:r w:rsidRPr="00ED2082">
              <w:t>спинки</w:t>
            </w:r>
            <w:r w:rsidR="00ED2082" w:rsidRPr="00ED2082">
              <w:t xml:space="preserve"> </w:t>
            </w:r>
            <w:r w:rsidRPr="00ED2082">
              <w:t>стульев.</w:t>
            </w:r>
            <w:r w:rsidR="00ED2082" w:rsidRPr="00ED2082">
              <w:t xml:space="preserve"> </w:t>
            </w:r>
            <w:r w:rsidRPr="00ED2082">
              <w:t>Перенос</w:t>
            </w:r>
            <w:r w:rsidR="00ED2082" w:rsidRPr="00ED2082">
              <w:t xml:space="preserve"> </w:t>
            </w:r>
            <w:r w:rsidRPr="00ED2082">
              <w:t>центра</w:t>
            </w:r>
            <w:r w:rsidR="00ED2082" w:rsidRPr="00ED2082">
              <w:t xml:space="preserve"> </w:t>
            </w:r>
            <w:r w:rsidRPr="00ED2082">
              <w:t>тяжести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больной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здоровую</w:t>
            </w:r>
            <w:r w:rsidR="00ED2082" w:rsidRPr="00ED2082">
              <w:t xml:space="preserve"> </w:t>
            </w:r>
            <w:r w:rsidRPr="00ED2082">
              <w:t>ногу,</w:t>
            </w:r>
            <w:r w:rsidR="00ED2082" w:rsidRPr="00ED2082">
              <w:t xml:space="preserve"> </w:t>
            </w:r>
            <w:r w:rsidRPr="00ED2082">
              <w:t>поочередно.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Ходьба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месте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продвижением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назад,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приступанием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оперированную</w:t>
            </w:r>
            <w:r w:rsidR="00ED2082" w:rsidRPr="00ED2082">
              <w:t xml:space="preserve"> </w:t>
            </w:r>
            <w:r w:rsidRPr="00ED2082">
              <w:t>конечность.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Ходьба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костылях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опорой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больную</w:t>
            </w:r>
            <w:r w:rsidR="00ED2082" w:rsidRPr="00ED2082">
              <w:t xml:space="preserve"> </w:t>
            </w:r>
            <w:r w:rsidRPr="00ED2082">
              <w:t>ногу.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стойка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врозь.</w:t>
            </w:r>
            <w:r w:rsidR="00ED2082" w:rsidRPr="00ED2082">
              <w:t xml:space="preserve"> </w:t>
            </w:r>
            <w:r w:rsidRPr="00ED2082">
              <w:t>Полуприсяды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обеих</w:t>
            </w:r>
            <w:r w:rsidR="00ED2082" w:rsidRPr="00ED2082">
              <w:t xml:space="preserve"> </w:t>
            </w:r>
            <w:r w:rsidRPr="00ED2082">
              <w:t>ногах.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Согнутую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</w:t>
            </w:r>
            <w:r w:rsidR="00ED2082" w:rsidRPr="00ED2082">
              <w:t xml:space="preserve"> </w:t>
            </w:r>
            <w:r w:rsidRPr="00ED2082">
              <w:t>оперированную</w:t>
            </w:r>
            <w:r w:rsidR="00ED2082" w:rsidRPr="00ED2082">
              <w:t xml:space="preserve"> </w:t>
            </w:r>
            <w:r w:rsidRPr="00ED2082">
              <w:t>ногу</w:t>
            </w:r>
            <w:r w:rsidR="00ED2082" w:rsidRPr="00ED2082">
              <w:t xml:space="preserve"> </w:t>
            </w:r>
            <w:r w:rsidRPr="00ED2082">
              <w:t>вынести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</w:t>
            </w:r>
            <w:r w:rsidRPr="00ED2082">
              <w:t>до</w:t>
            </w:r>
            <w:r w:rsidR="00ED2082" w:rsidRPr="00ED2082">
              <w:t xml:space="preserve"> </w:t>
            </w:r>
            <w:r w:rsidRPr="00ED2082">
              <w:t>угла</w:t>
            </w:r>
            <w:r w:rsidR="00ED2082" w:rsidRPr="00ED2082">
              <w:t xml:space="preserve"> </w:t>
            </w:r>
            <w:r w:rsidRPr="00ED2082">
              <w:t>90º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держать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весу.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Руками</w:t>
            </w:r>
            <w:r w:rsidR="00ED2082" w:rsidRPr="00ED2082">
              <w:t xml:space="preserve"> </w:t>
            </w:r>
            <w:r w:rsidRPr="00ED2082">
              <w:t>опереться</w:t>
            </w:r>
            <w:r w:rsidR="00ED2082" w:rsidRPr="00ED2082">
              <w:t xml:space="preserve"> </w:t>
            </w:r>
            <w:r w:rsidRPr="00ED2082">
              <w:t>о</w:t>
            </w:r>
            <w:r w:rsidR="00ED2082" w:rsidRPr="00ED2082">
              <w:t xml:space="preserve"> </w:t>
            </w:r>
            <w:r w:rsidRPr="00ED2082">
              <w:t>спинки</w:t>
            </w:r>
            <w:r w:rsidR="00ED2082" w:rsidRPr="00ED2082">
              <w:t xml:space="preserve"> </w:t>
            </w:r>
            <w:r w:rsidRPr="00ED2082">
              <w:t>стульев.</w:t>
            </w:r>
            <w:r w:rsidR="00ED2082" w:rsidRPr="00ED2082">
              <w:t xml:space="preserve"> </w:t>
            </w:r>
            <w:r w:rsidRPr="00ED2082">
              <w:t>Свободные</w:t>
            </w:r>
            <w:r w:rsidR="00ED2082" w:rsidRPr="00ED2082">
              <w:t xml:space="preserve"> </w:t>
            </w:r>
            <w:r w:rsidRPr="00ED2082">
              <w:t>махи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ногой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Сгибание</w:t>
            </w:r>
            <w:r w:rsidR="00ED2082" w:rsidRPr="00ED2082">
              <w:t xml:space="preserve"> - </w:t>
            </w:r>
            <w:r w:rsidRPr="00ED2082">
              <w:t>разгибание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Разведение</w:t>
            </w:r>
            <w:r w:rsidR="00ED2082" w:rsidRPr="00ED2082">
              <w:t xml:space="preserve"> - </w:t>
            </w:r>
            <w:r w:rsidRPr="00ED2082">
              <w:t>сведение</w:t>
            </w:r>
            <w:r w:rsidR="00ED2082" w:rsidRPr="00ED2082">
              <w:t xml:space="preserve"> </w:t>
            </w:r>
            <w:r w:rsidRPr="00ED2082">
              <w:t>стоп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Круговые</w:t>
            </w:r>
            <w:r w:rsidR="00ED2082" w:rsidRPr="00ED2082">
              <w:t xml:space="preserve"> </w:t>
            </w:r>
            <w:r w:rsidRPr="00ED2082">
              <w:t>вращения</w:t>
            </w:r>
            <w:r w:rsidR="00ED2082" w:rsidRPr="00ED2082">
              <w:t xml:space="preserve"> </w:t>
            </w:r>
            <w:r w:rsidRPr="00ED2082">
              <w:t>стоп</w:t>
            </w:r>
            <w:r w:rsidR="00ED2082" w:rsidRPr="00ED2082">
              <w:t xml:space="preserve"> </w:t>
            </w:r>
            <w:r w:rsidRPr="00ED2082">
              <w:t>во</w:t>
            </w:r>
            <w:r w:rsidR="00ED2082" w:rsidRPr="00ED2082">
              <w:t xml:space="preserve"> </w:t>
            </w:r>
            <w:r w:rsidRPr="00ED2082">
              <w:t>внутрь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наружу.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поднимание</w:t>
            </w:r>
            <w:r w:rsidR="00ED2082" w:rsidRPr="00ED2082">
              <w:t xml:space="preserve"> </w:t>
            </w:r>
            <w:r w:rsidRPr="00ED2082">
              <w:t>ног.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одновременное</w:t>
            </w:r>
            <w:r w:rsidR="00ED2082" w:rsidRPr="00ED2082">
              <w:t xml:space="preserve"> </w:t>
            </w:r>
            <w:r w:rsidRPr="00ED2082">
              <w:t>разведение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сведение</w:t>
            </w:r>
            <w:r w:rsidR="00ED2082" w:rsidRPr="00ED2082">
              <w:t xml:space="preserve"> </w:t>
            </w:r>
            <w:r w:rsidRPr="00ED2082">
              <w:t>прямых</w:t>
            </w:r>
            <w:r w:rsidR="00ED2082" w:rsidRPr="00ED2082">
              <w:t xml:space="preserve"> </w:t>
            </w:r>
            <w:r w:rsidRPr="00ED2082">
              <w:t>ног.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Поднять</w:t>
            </w:r>
            <w:r w:rsidR="00ED2082" w:rsidRPr="00ED2082">
              <w:t xml:space="preserve"> </w:t>
            </w:r>
            <w:r w:rsidRPr="00ED2082">
              <w:t>прямые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</w:t>
            </w:r>
            <w:r w:rsidRPr="00ED2082">
              <w:t>под</w:t>
            </w:r>
            <w:r w:rsidR="00ED2082" w:rsidRPr="00ED2082">
              <w:t xml:space="preserve"> </w:t>
            </w:r>
            <w:r w:rsidRPr="00ED2082">
              <w:t>углом</w:t>
            </w:r>
            <w:r w:rsidR="00ED2082" w:rsidRPr="00ED2082">
              <w:t xml:space="preserve"> </w:t>
            </w:r>
            <w:r w:rsidRPr="00ED2082">
              <w:t>90º.</w:t>
            </w:r>
            <w:r w:rsidR="00ED2082" w:rsidRPr="00ED2082">
              <w:t xml:space="preserve"> </w:t>
            </w:r>
            <w:r w:rsidRPr="00ED2082">
              <w:t>Пружинящие</w:t>
            </w:r>
            <w:r w:rsidR="00ED2082" w:rsidRPr="00ED2082">
              <w:t xml:space="preserve"> </w:t>
            </w:r>
            <w:r w:rsidRPr="00ED2082">
              <w:t>разведения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Согнуть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суставах,</w:t>
            </w:r>
            <w:r w:rsidR="00ED2082" w:rsidRPr="00ED2082">
              <w:t xml:space="preserve"> </w:t>
            </w:r>
            <w:r w:rsidRPr="00ED2082">
              <w:t>стремиться</w:t>
            </w:r>
            <w:r w:rsidR="00ED2082" w:rsidRPr="00ED2082">
              <w:t xml:space="preserve"> </w:t>
            </w:r>
            <w:r w:rsidRPr="00ED2082">
              <w:t>разогнуть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поочередно.</w:t>
            </w:r>
          </w:p>
        </w:tc>
        <w:tc>
          <w:tcPr>
            <w:tcW w:w="177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30</w:t>
            </w:r>
            <w:r w:rsidR="00ED2082" w:rsidRPr="00ED2082">
              <w:t xml:space="preserve"> - </w:t>
            </w:r>
            <w:r w:rsidRPr="00ED2082">
              <w:t>50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60</w:t>
            </w:r>
            <w:r w:rsidR="00ED2082" w:rsidRPr="00ED2082">
              <w:t xml:space="preserve"> - </w:t>
            </w:r>
            <w:r w:rsidRPr="00ED2082">
              <w:t>90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</w:t>
            </w:r>
          </w:p>
          <w:p w:rsid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шагов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60</w:t>
            </w:r>
            <w:r w:rsidR="00ED2082" w:rsidRPr="00ED2082">
              <w:t xml:space="preserve"> - </w:t>
            </w:r>
            <w:r w:rsidRPr="00ED2082">
              <w:t>120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5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10</w:t>
            </w:r>
            <w:r w:rsidR="00ED2082" w:rsidRPr="00ED2082">
              <w:t xml:space="preserve"> - </w:t>
            </w:r>
            <w:r w:rsidRPr="00ED2082">
              <w:t>20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</w:tc>
        <w:tc>
          <w:tcPr>
            <w:tcW w:w="2708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Усилие</w:t>
            </w:r>
            <w:r w:rsidR="00ED2082" w:rsidRPr="00ED2082">
              <w:t xml:space="preserve"> </w:t>
            </w:r>
            <w:r w:rsidRPr="00ED2082">
              <w:t>30</w:t>
            </w:r>
            <w:r w:rsidR="00ED2082" w:rsidRPr="00ED2082">
              <w:t xml:space="preserve"> -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D2082">
                <w:t>40</w:t>
              </w:r>
              <w:r w:rsidR="00ED2082" w:rsidRPr="00ED2082">
                <w:t xml:space="preserve"> </w:t>
              </w:r>
              <w:r w:rsidRPr="00ED2082">
                <w:t>кг</w:t>
              </w:r>
            </w:smartTag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</w:p>
          <w:p w:rsid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свободное</w:t>
            </w:r>
          </w:p>
          <w:p w:rsid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Давление</w:t>
            </w:r>
            <w:r w:rsidR="00ED2082" w:rsidRPr="00ED2082">
              <w:t xml:space="preserve"> </w:t>
            </w:r>
            <w:r w:rsidRPr="00ED2082">
              <w:t>до</w:t>
            </w:r>
            <w:r w:rsidR="00ED2082" w:rsidRPr="00ED2082">
              <w:t xml:space="preserve"> </w:t>
            </w:r>
            <w:r w:rsidRPr="00ED2082">
              <w:t>30</w:t>
            </w:r>
            <w:r w:rsidR="00ED2082" w:rsidRPr="00ED2082">
              <w:t xml:space="preserve"> - </w:t>
            </w:r>
            <w:smartTag w:uri="urn:schemas-microsoft-com:office:smarttags" w:element="metricconverter">
              <w:smartTagPr>
                <w:attr w:name="ProductID" w:val="40 кг"/>
              </w:smartTagPr>
              <w:r w:rsidRPr="00ED2082">
                <w:t>40</w:t>
              </w:r>
              <w:r w:rsidR="00ED2082" w:rsidRPr="00ED2082">
                <w:t xml:space="preserve"> </w:t>
              </w:r>
              <w:r w:rsidRPr="00ED2082">
                <w:t>кг</w:t>
              </w:r>
            </w:smartTag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полуприсяд</w:t>
            </w:r>
            <w:r w:rsidR="00ED2082" w:rsidRPr="00ED2082">
              <w:t xml:space="preserve"> - </w:t>
            </w:r>
            <w:r w:rsidRPr="00ED2082">
              <w:t>выдох.</w:t>
            </w:r>
          </w:p>
          <w:p w:rsidR="00ED2082" w:rsidRDefault="0059210B" w:rsidP="000D085E">
            <w:pPr>
              <w:pStyle w:val="af3"/>
            </w:pPr>
            <w:r w:rsidRPr="00ED2082">
              <w:t>Сделать</w:t>
            </w:r>
            <w:r w:rsidR="00ED2082" w:rsidRPr="00ED2082">
              <w:t xml:space="preserve"> </w:t>
            </w: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подхода</w:t>
            </w:r>
          </w:p>
          <w:p w:rsid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</w:p>
          <w:p w:rsid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</w:t>
            </w:r>
          </w:p>
          <w:p w:rsid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полная.</w:t>
            </w:r>
            <w:r w:rsidR="00ED2082" w:rsidRPr="00ED2082">
              <w:t xml:space="preserve"> </w:t>
            </w: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</w:p>
          <w:p w:rsid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Упражнение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сопротивлением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</w:p>
          <w:p w:rsidR="0059210B" w:rsidRPr="00ED2082" w:rsidRDefault="0059210B" w:rsidP="000D085E">
            <w:pPr>
              <w:pStyle w:val="af3"/>
            </w:pP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B83A86" w:rsidRDefault="0059210B" w:rsidP="000D085E">
            <w:pPr>
              <w:pStyle w:val="af3"/>
              <w:rPr>
                <w:szCs w:val="22"/>
              </w:rPr>
            </w:pPr>
            <w:r w:rsidRPr="00B83A86">
              <w:rPr>
                <w:szCs w:val="22"/>
              </w:rPr>
              <w:t>ЗАКЛЮЧИТЕЛЬНАЯ</w:t>
            </w:r>
          </w:p>
        </w:tc>
        <w:tc>
          <w:tcPr>
            <w:tcW w:w="4622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Оттянуть</w:t>
            </w:r>
            <w:r w:rsidR="00ED2082" w:rsidRPr="00ED2082">
              <w:t xml:space="preserve"> </w:t>
            </w:r>
            <w:r w:rsidRPr="00ED2082">
              <w:t>носки</w:t>
            </w:r>
            <w:r w:rsidR="00ED2082" w:rsidRPr="00ED2082">
              <w:t xml:space="preserve"> </w:t>
            </w:r>
            <w:r w:rsidRPr="00ED2082">
              <w:t>вниз,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вверх,</w:t>
            </w:r>
            <w:r w:rsidR="00ED2082" w:rsidRPr="00ED2082">
              <w:t xml:space="preserve"> </w:t>
            </w:r>
            <w:r w:rsidRPr="00ED2082">
              <w:t>и.п.</w:t>
            </w:r>
            <w:r w:rsidR="00ED2082" w:rsidRPr="00ED2082">
              <w:t xml:space="preserve"> </w:t>
            </w:r>
            <w:r w:rsidRPr="00ED2082">
              <w:t>выдох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рукой</w:t>
            </w:r>
            <w:r w:rsidR="00ED2082" w:rsidRPr="00ED2082">
              <w:t xml:space="preserve"> </w:t>
            </w:r>
            <w:r w:rsidRPr="00ED2082">
              <w:t>потянуться</w:t>
            </w:r>
            <w:r w:rsidR="00ED2082" w:rsidRPr="00ED2082">
              <w:t xml:space="preserve"> </w:t>
            </w:r>
            <w:r w:rsidRPr="00ED2082">
              <w:t>влево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задержаться,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другую</w:t>
            </w:r>
            <w:r w:rsidR="00ED2082" w:rsidRPr="00ED2082">
              <w:t xml:space="preserve"> </w:t>
            </w:r>
            <w:r w:rsidRPr="00ED2082">
              <w:t>сторону.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Расслабить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рук.</w:t>
            </w:r>
          </w:p>
        </w:tc>
        <w:tc>
          <w:tcPr>
            <w:tcW w:w="1772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раза.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раза.</w:t>
            </w:r>
          </w:p>
        </w:tc>
        <w:tc>
          <w:tcPr>
            <w:tcW w:w="2708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Потянуть</w:t>
            </w:r>
            <w:r w:rsidR="00ED2082" w:rsidRPr="00ED2082">
              <w:t xml:space="preserve"> </w:t>
            </w:r>
            <w:r w:rsidRPr="00ED2082">
              <w:t>боковые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туловища.</w:t>
            </w:r>
          </w:p>
        </w:tc>
      </w:tr>
    </w:tbl>
    <w:p w:rsidR="00ED2082" w:rsidRPr="00ED2082" w:rsidRDefault="00ED2082" w:rsidP="00ED2082">
      <w:pPr>
        <w:tabs>
          <w:tab w:val="left" w:pos="726"/>
        </w:tabs>
        <w:rPr>
          <w:b/>
        </w:rPr>
      </w:pP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КОМПЛЕКС</w:t>
      </w:r>
      <w:r w:rsidR="00ED2082" w:rsidRPr="00ED2082">
        <w:rPr>
          <w:b/>
        </w:rPr>
        <w:t xml:space="preserve"> </w:t>
      </w:r>
      <w:r w:rsidRPr="00ED2082">
        <w:rPr>
          <w:b/>
        </w:rPr>
        <w:t>УРОКА</w:t>
      </w:r>
      <w:r w:rsidR="00ED2082" w:rsidRPr="00ED2082">
        <w:rPr>
          <w:b/>
        </w:rPr>
        <w:t xml:space="preserve"> </w:t>
      </w:r>
      <w:r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Pr="00ED2082">
        <w:rPr>
          <w:b/>
        </w:rPr>
        <w:t>ЭКСПЕРИМЕНТАЛЬНОЙ</w:t>
      </w:r>
      <w:r w:rsidR="00ED2082" w:rsidRPr="00ED2082">
        <w:rPr>
          <w:b/>
        </w:rPr>
        <w:t xml:space="preserve"> </w:t>
      </w:r>
      <w:r w:rsidRPr="00ED2082">
        <w:rPr>
          <w:b/>
        </w:rPr>
        <w:t>ГРУППЕ</w:t>
      </w:r>
      <w:r w:rsidR="00ED2082" w:rsidRPr="00ED2082">
        <w:rPr>
          <w:b/>
        </w:rPr>
        <w:t xml:space="preserve"> </w:t>
      </w:r>
      <w:r w:rsidRPr="00ED2082">
        <w:rPr>
          <w:b/>
        </w:rPr>
        <w:t>НА</w:t>
      </w:r>
      <w:r w:rsidR="00ED2082" w:rsidRPr="00ED2082">
        <w:rPr>
          <w:b/>
        </w:rPr>
        <w:t xml:space="preserve"> </w:t>
      </w:r>
      <w:r w:rsidRPr="00ED2082">
        <w:rPr>
          <w:b/>
        </w:rPr>
        <w:t>ЧЕТВЕРТОМ</w:t>
      </w:r>
      <w:r w:rsidR="00ED2082" w:rsidRPr="00ED2082">
        <w:rPr>
          <w:b/>
        </w:rPr>
        <w:t xml:space="preserve"> </w:t>
      </w:r>
      <w:r w:rsidRPr="00ED2082">
        <w:rPr>
          <w:b/>
        </w:rPr>
        <w:t>ЭТАПЕ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ЗАДАЧИ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D2082">
        <w:t>Восстановление</w:t>
      </w:r>
      <w:r w:rsidR="00ED2082" w:rsidRPr="00ED2082">
        <w:t xml:space="preserve"> </w:t>
      </w:r>
      <w:r w:rsidRPr="00ED2082">
        <w:t>амплитудных</w:t>
      </w:r>
      <w:r w:rsidR="00ED2082" w:rsidRPr="00ED2082">
        <w:t xml:space="preserve"> </w:t>
      </w:r>
      <w:r w:rsidRPr="00ED2082">
        <w:t>характеристик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D2082">
        <w:t>Восстановление</w:t>
      </w:r>
      <w:r w:rsidR="00ED2082" w:rsidRPr="00ED2082">
        <w:t xml:space="preserve"> </w:t>
      </w:r>
      <w:r w:rsidRPr="00ED2082">
        <w:t>опорной</w:t>
      </w:r>
      <w:r w:rsidR="00ED2082" w:rsidRPr="00ED2082">
        <w:t xml:space="preserve"> </w:t>
      </w:r>
      <w:r w:rsidRPr="00ED2082">
        <w:t>функции</w:t>
      </w:r>
      <w:r w:rsidR="00ED2082" w:rsidRPr="00ED2082">
        <w:t xml:space="preserve"> </w:t>
      </w:r>
      <w:r w:rsidRPr="00ED2082">
        <w:t>оперированной</w:t>
      </w:r>
      <w:r w:rsidR="00ED2082" w:rsidRPr="00ED2082">
        <w:t xml:space="preserve"> </w:t>
      </w:r>
      <w:r w:rsidRPr="00ED2082">
        <w:t>конечности.</w:t>
      </w:r>
    </w:p>
    <w:p w:rsidR="0059210B" w:rsidRPr="00ED2082" w:rsidRDefault="0059210B" w:rsidP="00ED208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D2082">
        <w:t>Содействие</w:t>
      </w:r>
      <w:r w:rsidR="00ED2082" w:rsidRPr="00ED2082">
        <w:t xml:space="preserve"> </w:t>
      </w:r>
      <w:r w:rsidRPr="00ED2082">
        <w:t>полноценному</w:t>
      </w:r>
      <w:r w:rsidR="00ED2082" w:rsidRPr="00ED2082">
        <w:t xml:space="preserve"> </w:t>
      </w:r>
      <w:r w:rsidRPr="00ED2082">
        <w:t>формированию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мозоли.</w:t>
      </w:r>
    </w:p>
    <w:p w:rsidR="00ED2082" w:rsidRPr="00ED2082" w:rsidRDefault="0059210B" w:rsidP="00ED2082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ED2082">
        <w:t>Подготовка</w:t>
      </w:r>
      <w:r w:rsidR="00ED2082" w:rsidRPr="00ED2082">
        <w:t xml:space="preserve"> </w:t>
      </w:r>
      <w:r w:rsidRPr="00ED2082">
        <w:t>пациентов</w:t>
      </w:r>
      <w:r w:rsidR="00ED2082" w:rsidRPr="00ED2082">
        <w:t xml:space="preserve"> </w:t>
      </w:r>
      <w:r w:rsidRPr="00ED2082">
        <w:t>к</w:t>
      </w:r>
      <w:r w:rsidR="00ED2082" w:rsidRPr="00ED2082">
        <w:t xml:space="preserve"> </w:t>
      </w:r>
      <w:r w:rsidRPr="00ED2082">
        <w:t>более</w:t>
      </w:r>
      <w:r w:rsidR="00ED2082" w:rsidRPr="00ED2082">
        <w:t xml:space="preserve"> </w:t>
      </w:r>
      <w:r w:rsidRPr="00ED2082">
        <w:t>высокой</w:t>
      </w:r>
      <w:r w:rsidR="00ED2082" w:rsidRPr="00ED2082">
        <w:t xml:space="preserve"> </w:t>
      </w:r>
      <w:r w:rsidRPr="00ED2082">
        <w:t>физической</w:t>
      </w:r>
      <w:r w:rsidR="00ED2082" w:rsidRPr="00ED2082">
        <w:t xml:space="preserve"> </w:t>
      </w:r>
      <w:r w:rsidRPr="00ED2082">
        <w:t>нагрузке.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ОБОРУДОВАНИЕ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ED2082">
        <w:t>Весы.</w:t>
      </w:r>
    </w:p>
    <w:p w:rsidR="0059210B" w:rsidRPr="00ED2082" w:rsidRDefault="0059210B" w:rsidP="00ED2082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ED2082">
        <w:t>Мяч.</w:t>
      </w:r>
    </w:p>
    <w:p w:rsidR="0059210B" w:rsidRPr="00ED2082" w:rsidRDefault="0059210B" w:rsidP="00ED2082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ED2082">
        <w:t>Гимнастическая</w:t>
      </w:r>
      <w:r w:rsidR="00ED2082" w:rsidRPr="00ED2082">
        <w:t xml:space="preserve"> </w:t>
      </w:r>
      <w:r w:rsidRPr="00ED2082">
        <w:t>стенка.</w:t>
      </w:r>
    </w:p>
    <w:p w:rsidR="0059210B" w:rsidRPr="00ED2082" w:rsidRDefault="0059210B" w:rsidP="00ED208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4500"/>
        <w:gridCol w:w="1737"/>
        <w:gridCol w:w="2396"/>
      </w:tblGrid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№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СОДЕРЖНАНИЕ</w:t>
            </w:r>
          </w:p>
        </w:tc>
        <w:tc>
          <w:tcPr>
            <w:tcW w:w="18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ДОЗИРОВКА</w:t>
            </w:r>
          </w:p>
        </w:tc>
        <w:tc>
          <w:tcPr>
            <w:tcW w:w="2487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Общие</w:t>
            </w:r>
            <w:r w:rsidR="00ED2082" w:rsidRPr="00ED2082">
              <w:t xml:space="preserve"> </w:t>
            </w:r>
            <w:r w:rsidRPr="00ED2082">
              <w:t>методические</w:t>
            </w:r>
            <w:r w:rsidR="00ED2082" w:rsidRPr="00ED2082">
              <w:t xml:space="preserve"> </w:t>
            </w:r>
            <w:r w:rsidRPr="00ED2082">
              <w:t>указания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ВВОДНАЯ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Ходьба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костылях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стоя.</w:t>
            </w:r>
            <w:r w:rsidR="00ED2082" w:rsidRPr="00ED2082">
              <w:t xml:space="preserve"> </w:t>
            </w: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головы</w:t>
            </w:r>
            <w:r w:rsidR="00ED2082" w:rsidRPr="00ED2082">
              <w:t xml:space="preserve"> </w:t>
            </w:r>
            <w:r w:rsidRPr="00ED2082">
              <w:t>вправо</w:t>
            </w:r>
            <w:r w:rsidR="00ED2082" w:rsidRPr="00ED2082">
              <w:t xml:space="preserve"> - </w:t>
            </w:r>
            <w:r w:rsidRPr="00ED2082">
              <w:t>влево.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Полукруг</w:t>
            </w:r>
            <w:r w:rsidR="00ED2082" w:rsidRPr="00ED2082">
              <w:t xml:space="preserve"> </w:t>
            </w:r>
            <w:r w:rsidRPr="00ED2082">
              <w:t>головой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назад,</w:t>
            </w:r>
            <w:r w:rsidR="00ED2082" w:rsidRPr="00ED2082">
              <w:t xml:space="preserve"> </w:t>
            </w:r>
            <w:r w:rsidRPr="00ED2082">
              <w:t>поочередно.</w:t>
            </w:r>
          </w:p>
        </w:tc>
        <w:tc>
          <w:tcPr>
            <w:tcW w:w="18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мин.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раза.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</w:tc>
        <w:tc>
          <w:tcPr>
            <w:tcW w:w="2487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произвольное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ED2082" w:rsidRDefault="00ED2082" w:rsidP="000D085E">
            <w:pPr>
              <w:pStyle w:val="af3"/>
            </w:pPr>
          </w:p>
          <w:p w:rsid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ОСНОВНАЯ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врозь.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туловища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стоя</w:t>
            </w:r>
            <w:r w:rsidR="00ED2082" w:rsidRPr="00ED2082">
              <w:t xml:space="preserve"> </w:t>
            </w:r>
            <w:r w:rsidRPr="00ED2082">
              <w:t>у</w:t>
            </w:r>
            <w:r w:rsidR="00ED2082" w:rsidRPr="00ED2082">
              <w:t xml:space="preserve"> </w:t>
            </w:r>
            <w:r w:rsidRPr="00ED2082">
              <w:t>гимнастической</w:t>
            </w:r>
            <w:r w:rsidR="00ED2082" w:rsidRPr="00ED2082">
              <w:t xml:space="preserve"> </w:t>
            </w:r>
            <w:r w:rsidRPr="00ED2082">
              <w:t>стенки,</w:t>
            </w:r>
            <w:r w:rsidR="00ED2082" w:rsidRPr="00ED2082">
              <w:t xml:space="preserve"> </w:t>
            </w:r>
            <w:r w:rsidRPr="00ED2082">
              <w:t>держась</w:t>
            </w:r>
            <w:r w:rsidR="00ED2082" w:rsidRPr="00ED2082">
              <w:t xml:space="preserve"> </w:t>
            </w:r>
            <w:r w:rsidRPr="00ED2082">
              <w:t>за</w:t>
            </w:r>
            <w:r w:rsidR="00ED2082" w:rsidRPr="00ED2082">
              <w:t xml:space="preserve"> </w:t>
            </w:r>
            <w:r w:rsidRPr="00ED2082">
              <w:t>рейку.</w:t>
            </w:r>
            <w:r w:rsidR="00ED2082" w:rsidRPr="00ED2082">
              <w:t xml:space="preserve"> </w:t>
            </w:r>
            <w:r w:rsidRPr="00ED2082">
              <w:t>Наклон</w:t>
            </w:r>
            <w:r w:rsidR="00ED2082" w:rsidRPr="00ED2082">
              <w:t xml:space="preserve"> </w:t>
            </w:r>
            <w:r w:rsidRPr="00ED2082">
              <w:t>туловища</w:t>
            </w:r>
            <w:r w:rsidR="00ED2082" w:rsidRPr="00ED2082">
              <w:t xml:space="preserve"> </w:t>
            </w:r>
            <w:r w:rsidRPr="00ED2082">
              <w:t>вперед,</w:t>
            </w:r>
            <w:r w:rsidR="00ED2082" w:rsidRPr="00ED2082">
              <w:t xml:space="preserve"> </w:t>
            </w:r>
            <w:r w:rsidRPr="00ED2082">
              <w:t>прогнуться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спине.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Полуприсяды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обеих</w:t>
            </w:r>
            <w:r w:rsidR="00ED2082" w:rsidRPr="00ED2082">
              <w:t xml:space="preserve"> </w:t>
            </w:r>
            <w:r w:rsidRPr="00ED2082">
              <w:t>ногах.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Махи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конечностью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стоя</w:t>
            </w:r>
            <w:r w:rsidR="00ED2082" w:rsidRPr="00ED2082">
              <w:t xml:space="preserve"> </w:t>
            </w:r>
            <w:r w:rsidRPr="00ED2082">
              <w:t>боком</w:t>
            </w:r>
            <w:r w:rsidR="00ED2082" w:rsidRPr="00ED2082">
              <w:t xml:space="preserve"> </w:t>
            </w:r>
            <w:r w:rsidRPr="00ED2082">
              <w:t>у</w:t>
            </w:r>
            <w:r w:rsidR="00ED2082" w:rsidRPr="00ED2082">
              <w:t xml:space="preserve"> </w:t>
            </w:r>
            <w:r w:rsidRPr="00ED2082">
              <w:t>гимнастической</w:t>
            </w:r>
            <w:r w:rsidR="00ED2082" w:rsidRPr="00ED2082">
              <w:t xml:space="preserve"> </w:t>
            </w:r>
            <w:r w:rsidRPr="00ED2082">
              <w:t>стенки.</w:t>
            </w:r>
            <w:r w:rsidR="00ED2082" w:rsidRPr="00ED2082">
              <w:t xml:space="preserve"> </w:t>
            </w:r>
            <w:r w:rsidRPr="00ED2082">
              <w:t>Махи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вниз</w:t>
            </w:r>
            <w:r w:rsidR="00ED2082" w:rsidRPr="00ED2082">
              <w:t xml:space="preserve"> </w:t>
            </w:r>
            <w:r w:rsidRPr="00ED2082">
              <w:t>оперированной</w:t>
            </w:r>
            <w:r w:rsidR="00ED2082" w:rsidRPr="00ED2082">
              <w:t xml:space="preserve"> </w:t>
            </w:r>
            <w:r w:rsidRPr="00ED2082">
              <w:t>конечностью.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стойка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врозь,</w:t>
            </w:r>
            <w:r w:rsidR="00ED2082" w:rsidRPr="00ED2082">
              <w:t xml:space="preserve"> </w:t>
            </w:r>
            <w:r w:rsidRPr="00ED2082">
              <w:t>держась</w:t>
            </w:r>
            <w:r w:rsidR="00ED2082" w:rsidRPr="00ED2082">
              <w:t xml:space="preserve"> </w:t>
            </w:r>
            <w:r w:rsidRPr="00ED2082">
              <w:t>за</w:t>
            </w:r>
            <w:r w:rsidR="00ED2082" w:rsidRPr="00ED2082">
              <w:t xml:space="preserve"> </w:t>
            </w:r>
            <w:r w:rsidRPr="00ED2082">
              <w:t>рейку.</w:t>
            </w:r>
            <w:r w:rsidR="00ED2082" w:rsidRPr="00ED2082">
              <w:t xml:space="preserve"> </w:t>
            </w:r>
            <w:r w:rsidRPr="00ED2082">
              <w:t>Перенос</w:t>
            </w:r>
            <w:r w:rsidR="00ED2082" w:rsidRPr="00ED2082">
              <w:t xml:space="preserve"> </w:t>
            </w:r>
            <w:r w:rsidRPr="00ED2082">
              <w:t>центра</w:t>
            </w:r>
            <w:r w:rsidR="00ED2082" w:rsidRPr="00ED2082">
              <w:t xml:space="preserve"> </w:t>
            </w:r>
            <w:r w:rsidRPr="00ED2082">
              <w:t>тяжести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правую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левую</w:t>
            </w:r>
            <w:r w:rsidR="00ED2082" w:rsidRPr="00ED2082">
              <w:t xml:space="preserve"> </w:t>
            </w:r>
            <w:r w:rsidRPr="00ED2082">
              <w:t>ноги.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Ходьба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костылях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месте,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передвижением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назад,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приступанием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оперированную</w:t>
            </w:r>
            <w:r w:rsidR="00ED2082" w:rsidRPr="00ED2082">
              <w:t xml:space="preserve"> </w:t>
            </w:r>
            <w:r w:rsidRPr="00ED2082">
              <w:t>ногу.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стоя</w:t>
            </w:r>
            <w:r w:rsidR="00ED2082" w:rsidRPr="00ED2082">
              <w:t xml:space="preserve"> </w:t>
            </w:r>
            <w:r w:rsidRPr="00ED2082">
              <w:t>боком</w:t>
            </w:r>
            <w:r w:rsidR="00ED2082" w:rsidRPr="00ED2082">
              <w:t xml:space="preserve"> </w:t>
            </w:r>
            <w:r w:rsidRPr="00ED2082">
              <w:t>к</w:t>
            </w:r>
            <w:r w:rsidR="00ED2082" w:rsidRPr="00ED2082">
              <w:t xml:space="preserve"> </w:t>
            </w:r>
            <w:r w:rsidRPr="00ED2082">
              <w:t>гимнастической</w:t>
            </w:r>
            <w:r w:rsidR="00ED2082" w:rsidRPr="00ED2082">
              <w:t xml:space="preserve"> </w:t>
            </w:r>
            <w:r w:rsidRPr="00ED2082">
              <w:t>стенке.</w:t>
            </w:r>
            <w:r w:rsidR="00ED2082" w:rsidRPr="00ED2082">
              <w:t xml:space="preserve"> </w:t>
            </w:r>
            <w:r w:rsidRPr="00ED2082">
              <w:t>Вынести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</w:t>
            </w:r>
            <w:r w:rsidRPr="00ED2082">
              <w:t>согнутую</w:t>
            </w:r>
            <w:r w:rsidR="00ED2082" w:rsidRPr="00ED2082">
              <w:t xml:space="preserve"> </w:t>
            </w:r>
            <w:r w:rsidRPr="00ED2082">
              <w:t>оперированную</w:t>
            </w:r>
            <w:r w:rsidR="00ED2082" w:rsidRPr="00ED2082">
              <w:t xml:space="preserve"> </w:t>
            </w:r>
            <w:r w:rsidRPr="00ED2082">
              <w:t>ногу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</w:t>
            </w:r>
            <w:r w:rsidR="00ED2082" w:rsidRPr="00ED2082">
              <w:t xml:space="preserve"> </w:t>
            </w:r>
            <w:r w:rsidRPr="00ED2082">
              <w:t>под</w:t>
            </w:r>
            <w:r w:rsidR="00ED2082" w:rsidRPr="00ED2082">
              <w:t xml:space="preserve"> </w:t>
            </w:r>
            <w:r w:rsidRPr="00ED2082">
              <w:t>углом</w:t>
            </w:r>
            <w:r w:rsidR="00ED2082" w:rsidRPr="00ED2082">
              <w:t xml:space="preserve"> </w:t>
            </w:r>
            <w:r w:rsidRPr="00ED2082">
              <w:t>90º,</w:t>
            </w:r>
            <w:r w:rsidR="00ED2082" w:rsidRPr="00ED2082">
              <w:t xml:space="preserve"> </w:t>
            </w:r>
            <w:r w:rsidRPr="00ED2082">
              <w:t>задержать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этом</w:t>
            </w:r>
            <w:r w:rsidR="00ED2082" w:rsidRPr="00ED2082">
              <w:t xml:space="preserve"> </w:t>
            </w:r>
            <w:r w:rsidRPr="00ED2082">
              <w:t>положении.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врозь.</w:t>
            </w:r>
            <w:r w:rsidR="00ED2082" w:rsidRPr="00ED2082">
              <w:t xml:space="preserve"> </w:t>
            </w:r>
            <w:r w:rsidRPr="00ED2082">
              <w:t>Наклоны</w:t>
            </w:r>
            <w:r w:rsidR="00ED2082" w:rsidRPr="00ED2082">
              <w:t xml:space="preserve"> </w:t>
            </w:r>
            <w:r w:rsidRPr="00ED2082">
              <w:t>к</w:t>
            </w:r>
            <w:r w:rsidR="00ED2082" w:rsidRPr="00ED2082">
              <w:t xml:space="preserve"> </w:t>
            </w:r>
            <w:r w:rsidRPr="00ED2082">
              <w:t>левой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ногам.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Подошвенное</w:t>
            </w:r>
            <w:r w:rsidR="00ED2082" w:rsidRPr="00ED2082">
              <w:t xml:space="preserve"> </w:t>
            </w:r>
            <w:r w:rsidRPr="00ED2082">
              <w:t>сгибание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разгибание</w:t>
            </w:r>
            <w:r w:rsidR="00ED2082" w:rsidRPr="00ED2082">
              <w:t xml:space="preserve"> </w:t>
            </w:r>
            <w:r w:rsidRPr="00ED2082">
              <w:t>стоп.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опорой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согнутые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локтевых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- </w:t>
            </w:r>
            <w:r w:rsidRPr="00ED2082">
              <w:t>упражнение</w:t>
            </w:r>
            <w:r w:rsidR="00ED2082">
              <w:t xml:space="preserve"> "</w:t>
            </w:r>
            <w:r w:rsidRPr="00ED2082">
              <w:t>ножницы</w:t>
            </w:r>
            <w:r w:rsidR="00ED2082">
              <w:t>"</w:t>
            </w:r>
            <w:r w:rsidRPr="00ED2082">
              <w:t>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Поднять</w:t>
            </w:r>
            <w:r w:rsidR="00ED2082" w:rsidRPr="00ED2082">
              <w:t xml:space="preserve"> </w:t>
            </w:r>
            <w:r w:rsidRPr="00ED2082">
              <w:t>прямые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вверх,</w:t>
            </w:r>
            <w:r w:rsidR="00ED2082" w:rsidRPr="00ED2082">
              <w:t xml:space="preserve"> </w:t>
            </w:r>
            <w:r w:rsidRPr="00ED2082">
              <w:t>повороты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вправо</w:t>
            </w:r>
            <w:r w:rsidR="00ED2082" w:rsidRPr="00ED2082">
              <w:t xml:space="preserve"> - </w:t>
            </w:r>
            <w:r w:rsidRPr="00ED2082">
              <w:t>влево.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здоровом</w:t>
            </w:r>
            <w:r w:rsidR="00ED2082" w:rsidRPr="00ED2082">
              <w:t xml:space="preserve"> </w:t>
            </w:r>
            <w:r w:rsidRPr="00ED2082">
              <w:t>боку.</w:t>
            </w:r>
            <w:r w:rsidR="00ED2082" w:rsidRPr="00ED2082">
              <w:t xml:space="preserve"> </w:t>
            </w:r>
            <w:r w:rsidRPr="00ED2082">
              <w:t>Махи</w:t>
            </w:r>
            <w:r w:rsidR="00ED2082" w:rsidRPr="00ED2082">
              <w:t xml:space="preserve"> </w:t>
            </w:r>
            <w:r w:rsidRPr="00ED2082">
              <w:t>ногой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вниз.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Мах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сидя,</w:t>
            </w:r>
            <w:r w:rsidR="00ED2082" w:rsidRPr="00ED2082">
              <w:t xml:space="preserve"> </w:t>
            </w:r>
            <w:r w:rsidRPr="00ED2082">
              <w:t>согнув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опираясь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поставленные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сзади,</w:t>
            </w:r>
            <w:r w:rsidR="00ED2082" w:rsidRPr="00ED2082">
              <w:t xml:space="preserve"> </w:t>
            </w:r>
            <w:r w:rsidRPr="00ED2082">
              <w:t>поднимать</w:t>
            </w:r>
            <w:r w:rsidR="00ED2082" w:rsidRPr="00ED2082">
              <w:t xml:space="preserve"> </w:t>
            </w:r>
            <w:r w:rsidRPr="00ED2082">
              <w:t>таз</w:t>
            </w:r>
            <w:r w:rsidR="00ED2082" w:rsidRPr="00ED2082">
              <w:t xml:space="preserve"> </w:t>
            </w:r>
            <w:r w:rsidRPr="00ED2082">
              <w:t>одновременно</w:t>
            </w:r>
            <w:r w:rsidR="00ED2082" w:rsidRPr="00ED2082">
              <w:t xml:space="preserve"> </w:t>
            </w:r>
            <w:r w:rsidRPr="00ED2082">
              <w:t>разгибая</w:t>
            </w:r>
            <w:r w:rsidR="00ED2082" w:rsidRPr="00ED2082">
              <w:t xml:space="preserve"> </w:t>
            </w:r>
            <w:r w:rsidRPr="00ED2082">
              <w:t>ногу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животе,</w:t>
            </w:r>
            <w:r w:rsidR="00ED2082" w:rsidRPr="00ED2082">
              <w:t xml:space="preserve"> </w:t>
            </w:r>
            <w:r w:rsidRPr="00ED2082">
              <w:t>согнув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суставах.</w:t>
            </w:r>
            <w:r w:rsidR="00ED2082" w:rsidRPr="00ED2082">
              <w:t xml:space="preserve"> </w:t>
            </w:r>
            <w:r w:rsidRPr="00ED2082">
              <w:t>Носки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себя,</w:t>
            </w:r>
            <w:r w:rsidR="00ED2082" w:rsidRPr="00ED2082">
              <w:t xml:space="preserve"> </w:t>
            </w:r>
            <w:r w:rsidRPr="00ED2082">
              <w:t>поочередно</w:t>
            </w:r>
            <w:r w:rsidR="00ED2082" w:rsidRPr="00ED2082">
              <w:t xml:space="preserve"> </w:t>
            </w:r>
            <w:r w:rsidRPr="00ED2082">
              <w:t>поднимать</w:t>
            </w:r>
            <w:r w:rsidR="00ED2082" w:rsidRPr="00ED2082">
              <w:t xml:space="preserve"> </w:t>
            </w:r>
            <w:r w:rsidRPr="00ED2082">
              <w:t>ноги</w:t>
            </w:r>
            <w:r w:rsidR="00ED2082" w:rsidRPr="00ED2082">
              <w:t xml:space="preserve"> </w:t>
            </w:r>
            <w:r w:rsidRPr="00ED2082">
              <w:t>вверх.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Пытаться</w:t>
            </w:r>
            <w:r w:rsidR="00ED2082" w:rsidRPr="00ED2082">
              <w:t xml:space="preserve"> </w:t>
            </w:r>
            <w:r w:rsidRPr="00ED2082">
              <w:t>разогнуть</w:t>
            </w:r>
            <w:r w:rsidR="00ED2082" w:rsidRPr="00ED2082">
              <w:t xml:space="preserve"> </w:t>
            </w:r>
            <w:r w:rsidRPr="00ED2082">
              <w:t>согнутую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коленном</w:t>
            </w:r>
            <w:r w:rsidR="00ED2082" w:rsidRPr="00ED2082">
              <w:t xml:space="preserve"> </w:t>
            </w:r>
            <w:r w:rsidRPr="00ED2082">
              <w:t>суставе</w:t>
            </w:r>
            <w:r w:rsidR="00ED2082" w:rsidRPr="00ED2082">
              <w:t xml:space="preserve"> </w:t>
            </w:r>
            <w:r w:rsidRPr="00ED2082">
              <w:t>ногу</w:t>
            </w:r>
            <w:r w:rsidR="00ED2082" w:rsidRPr="00ED2082">
              <w:t xml:space="preserve"> </w:t>
            </w:r>
            <w:r w:rsidRPr="00ED2082">
              <w:t>поочередно.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Упор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руках,</w:t>
            </w:r>
            <w:r w:rsidR="00ED2082" w:rsidRPr="00ED2082">
              <w:t xml:space="preserve"> </w:t>
            </w:r>
            <w:r w:rsidRPr="00ED2082">
              <w:t>согнутых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локтевых</w:t>
            </w:r>
            <w:r w:rsidR="00ED2082" w:rsidRPr="00ED2082">
              <w:t xml:space="preserve"> </w:t>
            </w:r>
            <w:r w:rsidRPr="00ED2082">
              <w:t>суставах.</w:t>
            </w:r>
            <w:r w:rsidR="00ED2082" w:rsidRPr="00ED2082">
              <w:t xml:space="preserve"> </w:t>
            </w:r>
            <w:r w:rsidRPr="00ED2082">
              <w:t>Прогнуться,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выпрямить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Имитация</w:t>
            </w:r>
            <w:r w:rsidR="00ED2082" w:rsidRPr="00ED2082">
              <w:t xml:space="preserve"> </w:t>
            </w:r>
            <w:r w:rsidRPr="00ED2082">
              <w:t>ходьбы.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сидя.</w:t>
            </w:r>
            <w:r w:rsidR="00ED2082" w:rsidRPr="00ED2082">
              <w:t xml:space="preserve"> </w:t>
            </w:r>
            <w:r w:rsidRPr="00ED2082">
              <w:t>Перебрасывание</w:t>
            </w:r>
            <w:r w:rsidR="00ED2082" w:rsidRPr="00ED2082">
              <w:t xml:space="preserve"> </w:t>
            </w:r>
            <w:r w:rsidRPr="00ED2082">
              <w:t>волейбольного</w:t>
            </w:r>
            <w:r w:rsidR="00ED2082" w:rsidRPr="00ED2082">
              <w:t xml:space="preserve"> </w:t>
            </w:r>
            <w:r w:rsidRPr="00ED2082">
              <w:t>мяча</w:t>
            </w:r>
            <w:r w:rsidR="00ED2082" w:rsidRPr="00ED2082">
              <w:t xml:space="preserve"> </w:t>
            </w:r>
            <w:r w:rsidRPr="00ED2082">
              <w:t>друг</w:t>
            </w:r>
            <w:r w:rsidR="00ED2082" w:rsidRPr="00ED2082">
              <w:t xml:space="preserve"> </w:t>
            </w:r>
            <w:r w:rsidRPr="00ED2082">
              <w:t>другу.</w:t>
            </w:r>
          </w:p>
        </w:tc>
        <w:tc>
          <w:tcPr>
            <w:tcW w:w="180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7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14</w:t>
            </w:r>
            <w:r w:rsidR="00ED2082" w:rsidRPr="00ED2082">
              <w:t xml:space="preserve"> - </w:t>
            </w:r>
            <w:r w:rsidRPr="00ED2082">
              <w:t>16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мин.</w:t>
            </w:r>
          </w:p>
          <w:p w:rsidR="00ED2082" w:rsidRDefault="0059210B" w:rsidP="000D085E">
            <w:pPr>
              <w:pStyle w:val="af3"/>
            </w:pPr>
            <w:r w:rsidRPr="00ED2082">
              <w:t>20</w:t>
            </w:r>
            <w:r w:rsidR="00ED2082" w:rsidRPr="00ED2082">
              <w:t xml:space="preserve"> - </w:t>
            </w:r>
            <w:r w:rsidRPr="00ED2082">
              <w:t>30</w:t>
            </w:r>
            <w:r w:rsidR="00ED2082" w:rsidRPr="00ED2082">
              <w:t xml:space="preserve"> </w:t>
            </w:r>
            <w:r w:rsidRPr="00ED2082">
              <w:t>сек.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1</w:t>
            </w:r>
            <w:r w:rsidR="00ED2082" w:rsidRPr="00ED2082">
              <w:t xml:space="preserve"> - </w:t>
            </w:r>
            <w:r w:rsidRPr="00ED2082">
              <w:t>2</w:t>
            </w:r>
            <w:r w:rsidR="00ED2082" w:rsidRPr="00ED2082">
              <w:t xml:space="preserve"> </w:t>
            </w:r>
            <w:r w:rsidRPr="00ED2082">
              <w:t>мин.</w:t>
            </w:r>
          </w:p>
        </w:tc>
        <w:tc>
          <w:tcPr>
            <w:tcW w:w="2487" w:type="dxa"/>
            <w:shd w:val="clear" w:color="auto" w:fill="auto"/>
          </w:tcPr>
          <w:p w:rsidR="00ED2082" w:rsidRPr="00ED2082" w:rsidRDefault="00ED2082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Руки</w:t>
            </w:r>
            <w:r w:rsidR="00ED2082" w:rsidRPr="00ED2082">
              <w:t xml:space="preserve"> </w:t>
            </w:r>
            <w:r w:rsidRPr="00ED2082">
              <w:t>ставим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рейку</w:t>
            </w:r>
            <w:r w:rsidR="00ED2082" w:rsidRPr="00ED2082">
              <w:t xml:space="preserve"> </w:t>
            </w:r>
            <w:r w:rsidRPr="00ED2082">
              <w:t>перед</w:t>
            </w:r>
            <w:r w:rsidR="00ED2082" w:rsidRPr="00ED2082">
              <w:t xml:space="preserve"> </w:t>
            </w:r>
            <w:r w:rsidRPr="00ED2082">
              <w:t>грудью.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</w:p>
          <w:p w:rsidR="00ED2082" w:rsidRDefault="0059210B" w:rsidP="000D085E">
            <w:pPr>
              <w:pStyle w:val="af3"/>
            </w:pPr>
            <w:r w:rsidRPr="00ED2082">
              <w:t>Напрягать</w:t>
            </w:r>
            <w:r w:rsidR="00ED2082" w:rsidRPr="00ED2082">
              <w:t xml:space="preserve"> </w:t>
            </w:r>
            <w:r w:rsidRPr="00ED2082">
              <w:t>все</w:t>
            </w:r>
            <w:r w:rsidR="00ED2082" w:rsidRPr="00ED2082">
              <w:t xml:space="preserve"> </w:t>
            </w:r>
            <w:r w:rsidRPr="00ED2082">
              <w:t>мышцы</w:t>
            </w:r>
            <w:r w:rsidR="00ED2082" w:rsidRPr="00ED2082">
              <w:t xml:space="preserve"> </w:t>
            </w:r>
            <w:r w:rsidRPr="00ED2082">
              <w:t>конечности,</w:t>
            </w:r>
            <w:r w:rsidR="00ED2082" w:rsidRPr="00ED2082">
              <w:t xml:space="preserve"> </w:t>
            </w:r>
            <w:r w:rsidRPr="00ED2082">
              <w:t>акцент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четырехглавую.</w:t>
            </w:r>
          </w:p>
          <w:p w:rsid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  <w:p w:rsidR="00ED2082" w:rsidRDefault="0059210B" w:rsidP="000D085E">
            <w:pPr>
              <w:pStyle w:val="af3"/>
            </w:pPr>
            <w:r w:rsidRPr="00ED2082">
              <w:t>Руками</w:t>
            </w:r>
            <w:r w:rsidR="00ED2082" w:rsidRPr="00ED2082">
              <w:t xml:space="preserve"> </w:t>
            </w:r>
            <w:r w:rsidRPr="00ED2082">
              <w:t>дотянуться</w:t>
            </w:r>
            <w:r w:rsidR="00ED2082" w:rsidRPr="00ED2082">
              <w:t xml:space="preserve"> </w:t>
            </w:r>
            <w:r w:rsidRPr="00ED2082">
              <w:t>до</w:t>
            </w:r>
            <w:r w:rsidR="00ED2082" w:rsidRPr="00ED2082">
              <w:t xml:space="preserve"> </w:t>
            </w:r>
            <w:r w:rsidRPr="00ED2082">
              <w:t>носков.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</w:t>
            </w:r>
          </w:p>
          <w:p w:rsidR="00ED2082" w:rsidRDefault="0059210B" w:rsidP="000D085E">
            <w:pPr>
              <w:pStyle w:val="af3"/>
            </w:pPr>
            <w:r w:rsidRPr="00ED2082">
              <w:t>Поочередно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левой</w:t>
            </w:r>
            <w:r w:rsidR="00ED2082" w:rsidRPr="00ED2082">
              <w:t xml:space="preserve"> </w:t>
            </w:r>
            <w:r w:rsidRPr="00ED2082">
              <w:t>ногами.</w:t>
            </w:r>
          </w:p>
          <w:p w:rsidR="00ED2082" w:rsidRDefault="0059210B" w:rsidP="000D085E">
            <w:pPr>
              <w:pStyle w:val="af3"/>
            </w:pPr>
            <w:r w:rsidRPr="00ED2082">
              <w:t>Упражнение</w:t>
            </w:r>
            <w:r w:rsidR="00ED2082" w:rsidRPr="00ED2082">
              <w:t xml:space="preserve"> </w:t>
            </w:r>
            <w:r w:rsidRPr="00ED2082">
              <w:t>с</w:t>
            </w:r>
            <w:r w:rsidR="00ED2082" w:rsidRPr="00ED2082">
              <w:t xml:space="preserve"> </w:t>
            </w:r>
            <w:r w:rsidRPr="00ED2082">
              <w:t>сопротивлением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Поднимать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опускать</w:t>
            </w:r>
            <w:r w:rsidR="00ED2082" w:rsidRPr="00ED2082">
              <w:t xml:space="preserve"> </w:t>
            </w:r>
            <w:r w:rsidRPr="00ED2082">
              <w:t>прямые</w:t>
            </w:r>
            <w:r w:rsidR="00ED2082" w:rsidRPr="00ED2082">
              <w:t xml:space="preserve"> </w:t>
            </w:r>
            <w:r w:rsidRPr="00ED2082">
              <w:t>ноги,</w:t>
            </w:r>
            <w:r w:rsidR="00ED2082" w:rsidRPr="00ED2082">
              <w:t xml:space="preserve"> </w:t>
            </w: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B83A86" w:rsidRDefault="0059210B" w:rsidP="000D085E">
            <w:pPr>
              <w:pStyle w:val="af3"/>
              <w:rPr>
                <w:szCs w:val="16"/>
              </w:rPr>
            </w:pPr>
            <w:r w:rsidRPr="00B83A86">
              <w:rPr>
                <w:szCs w:val="16"/>
              </w:rPr>
              <w:t>ЗАКЛЮЧИТЕЛЬНАЯ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перед</w:t>
            </w:r>
            <w:r w:rsidR="00ED2082" w:rsidRPr="00ED2082">
              <w:t xml:space="preserve"> </w:t>
            </w:r>
            <w:r w:rsidRPr="00ED2082">
              <w:t>грудью,</w:t>
            </w:r>
            <w:r w:rsidR="00ED2082" w:rsidRPr="00ED2082">
              <w:t xml:space="preserve"> </w:t>
            </w:r>
            <w:r w:rsidRPr="00ED2082">
              <w:t>согнутые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локтевых</w:t>
            </w:r>
            <w:r w:rsidR="00ED2082" w:rsidRPr="00ED2082">
              <w:t xml:space="preserve"> </w:t>
            </w:r>
            <w:r w:rsidRPr="00ED2082">
              <w:t>суставах,</w:t>
            </w:r>
            <w:r w:rsidR="00ED2082" w:rsidRPr="00ED2082">
              <w:t xml:space="preserve"> </w:t>
            </w:r>
            <w:r w:rsidRPr="00ED2082">
              <w:t>ладонями</w:t>
            </w:r>
            <w:r w:rsidR="00ED2082" w:rsidRPr="00ED2082">
              <w:t xml:space="preserve"> </w:t>
            </w:r>
            <w:r w:rsidRPr="00ED2082">
              <w:t>давить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встречу</w:t>
            </w:r>
            <w:r w:rsidR="00ED2082" w:rsidRPr="00ED2082">
              <w:t xml:space="preserve"> </w:t>
            </w:r>
            <w:r w:rsidRPr="00ED2082">
              <w:t>друг</w:t>
            </w:r>
            <w:r w:rsidR="00ED2082" w:rsidRPr="00ED2082">
              <w:t xml:space="preserve"> </w:t>
            </w:r>
            <w:r w:rsidRPr="00ED2082">
              <w:t>другу.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</w:t>
            </w:r>
          </w:p>
        </w:tc>
        <w:tc>
          <w:tcPr>
            <w:tcW w:w="1800" w:type="dxa"/>
            <w:shd w:val="clear" w:color="auto" w:fill="auto"/>
          </w:tcPr>
          <w:p w:rsid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раза.</w:t>
            </w:r>
          </w:p>
        </w:tc>
        <w:tc>
          <w:tcPr>
            <w:tcW w:w="2487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</w:tc>
      </w:tr>
    </w:tbl>
    <w:p w:rsidR="0059210B" w:rsidRPr="00ED2082" w:rsidRDefault="0059210B" w:rsidP="00ED2082">
      <w:pPr>
        <w:tabs>
          <w:tab w:val="left" w:pos="726"/>
        </w:tabs>
        <w:rPr>
          <w:b/>
        </w:rPr>
      </w:pPr>
    </w:p>
    <w:p w:rsidR="00ED2082" w:rsidRPr="00ED2082" w:rsidRDefault="000D085E" w:rsidP="00ED2082">
      <w:pPr>
        <w:tabs>
          <w:tab w:val="left" w:pos="726"/>
        </w:tabs>
        <w:rPr>
          <w:b/>
        </w:rPr>
      </w:pPr>
      <w:r>
        <w:rPr>
          <w:b/>
        </w:rPr>
        <w:br w:type="page"/>
      </w:r>
      <w:r w:rsidR="0059210B" w:rsidRPr="00ED2082">
        <w:rPr>
          <w:b/>
        </w:rPr>
        <w:t>КОМПЛЕКС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УРОКА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В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КОНТРОЛЬНОЙ</w:t>
      </w:r>
      <w:r w:rsidR="00ED2082" w:rsidRPr="00ED2082">
        <w:rPr>
          <w:b/>
        </w:rPr>
        <w:t xml:space="preserve"> </w:t>
      </w:r>
      <w:r w:rsidR="0059210B" w:rsidRPr="00ED2082">
        <w:rPr>
          <w:b/>
        </w:rPr>
        <w:t>ГРУППЕ</w:t>
      </w:r>
    </w:p>
    <w:p w:rsidR="00ED2082" w:rsidRPr="00ED2082" w:rsidRDefault="0059210B" w:rsidP="00ED2082">
      <w:pPr>
        <w:tabs>
          <w:tab w:val="left" w:pos="726"/>
        </w:tabs>
        <w:rPr>
          <w:b/>
        </w:rPr>
      </w:pPr>
      <w:r w:rsidRPr="00ED2082">
        <w:rPr>
          <w:b/>
        </w:rPr>
        <w:t>ЗАДАЧИ</w:t>
      </w:r>
      <w:r w:rsidR="00ED2082" w:rsidRPr="00ED2082">
        <w:rPr>
          <w:b/>
        </w:rPr>
        <w:t>:</w:t>
      </w:r>
    </w:p>
    <w:p w:rsidR="0059210B" w:rsidRPr="00ED2082" w:rsidRDefault="0059210B" w:rsidP="00ED208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мышечных</w:t>
      </w:r>
      <w:r w:rsidR="00ED2082" w:rsidRPr="00ED2082">
        <w:t xml:space="preserve"> </w:t>
      </w:r>
      <w:r w:rsidRPr="00ED2082">
        <w:t>атрофий.</w:t>
      </w:r>
    </w:p>
    <w:p w:rsidR="0059210B" w:rsidRPr="00ED2082" w:rsidRDefault="0059210B" w:rsidP="00ED208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ED2082">
        <w:t>Ускорение</w:t>
      </w:r>
      <w:r w:rsidR="00ED2082" w:rsidRPr="00ED2082">
        <w:t xml:space="preserve"> </w:t>
      </w:r>
      <w:r w:rsidRPr="00ED2082">
        <w:t>сроков</w:t>
      </w:r>
      <w:r w:rsidR="00ED2082" w:rsidRPr="00ED2082">
        <w:t xml:space="preserve"> </w:t>
      </w:r>
      <w:r w:rsidRPr="00ED2082">
        <w:t>костной</w:t>
      </w:r>
      <w:r w:rsidR="00ED2082" w:rsidRPr="00ED2082">
        <w:t xml:space="preserve"> </w:t>
      </w:r>
      <w:r w:rsidRPr="00ED2082">
        <w:t>регенерации.</w:t>
      </w:r>
    </w:p>
    <w:p w:rsidR="0059210B" w:rsidRPr="00ED2082" w:rsidRDefault="0059210B" w:rsidP="00ED2082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ED2082">
        <w:t>Профилактика</w:t>
      </w:r>
      <w:r w:rsidR="00ED2082" w:rsidRPr="00ED2082">
        <w:t xml:space="preserve"> </w:t>
      </w:r>
      <w:r w:rsidRPr="00ED2082">
        <w:t>тугоподвижности.</w:t>
      </w:r>
    </w:p>
    <w:p w:rsidR="0059210B" w:rsidRPr="00ED2082" w:rsidRDefault="0059210B" w:rsidP="00ED208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484"/>
        <w:gridCol w:w="1731"/>
        <w:gridCol w:w="2419"/>
      </w:tblGrid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№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СОДЕРЖНАНИЕ</w:t>
            </w:r>
          </w:p>
        </w:tc>
        <w:tc>
          <w:tcPr>
            <w:tcW w:w="18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ДОЗИРОВКА</w:t>
            </w:r>
          </w:p>
        </w:tc>
        <w:tc>
          <w:tcPr>
            <w:tcW w:w="252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Общие</w:t>
            </w:r>
            <w:r w:rsidR="00ED2082" w:rsidRPr="00ED2082">
              <w:t xml:space="preserve"> </w:t>
            </w:r>
            <w:r w:rsidRPr="00ED2082">
              <w:t>методические</w:t>
            </w:r>
            <w:r w:rsidR="00ED2082" w:rsidRPr="00ED2082">
              <w:t xml:space="preserve"> </w:t>
            </w:r>
            <w:r w:rsidRPr="00ED2082">
              <w:t>указания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ВВОДНАЯ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Повороты</w:t>
            </w:r>
            <w:r w:rsidR="00ED2082" w:rsidRPr="00ED2082">
              <w:t xml:space="preserve"> </w:t>
            </w:r>
            <w:r w:rsidRPr="00ED2082">
              <w:t>головы</w:t>
            </w:r>
            <w:r w:rsidR="00ED2082" w:rsidRPr="00ED2082">
              <w:t xml:space="preserve"> </w:t>
            </w:r>
            <w:r w:rsidRPr="00ED2082">
              <w:t>вправо</w:t>
            </w:r>
            <w:r w:rsidR="00ED2082" w:rsidRPr="00ED2082">
              <w:t xml:space="preserve"> - </w:t>
            </w:r>
            <w:r w:rsidRPr="00ED2082">
              <w:t>влево.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Правая</w:t>
            </w:r>
            <w:r w:rsidR="00ED2082" w:rsidRPr="00ED2082">
              <w:t xml:space="preserve"> </w:t>
            </w:r>
            <w:r w:rsidRPr="00ED2082">
              <w:t>рука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груди,</w:t>
            </w:r>
            <w:r w:rsidR="00ED2082" w:rsidRPr="00ED2082">
              <w:t xml:space="preserve"> </w:t>
            </w:r>
            <w:r w:rsidRPr="00ED2082">
              <w:t>левая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животе.</w:t>
            </w:r>
            <w:r w:rsidR="00ED2082" w:rsidRPr="00ED2082">
              <w:t xml:space="preserve"> </w:t>
            </w:r>
            <w:r w:rsidRPr="00ED2082">
              <w:t>Вдох</w:t>
            </w:r>
            <w:r w:rsidR="00ED2082" w:rsidRPr="00ED2082">
              <w:t xml:space="preserve"> </w:t>
            </w:r>
            <w:r w:rsidRPr="00ED2082">
              <w:t>грудью,</w:t>
            </w:r>
            <w:r w:rsidR="00ED2082" w:rsidRPr="00ED2082">
              <w:t xml:space="preserve"> </w:t>
            </w:r>
            <w:r w:rsidRPr="00ED2082">
              <w:t>выдох</w:t>
            </w:r>
            <w:r w:rsidR="00ED2082" w:rsidRPr="00ED2082">
              <w:t xml:space="preserve"> </w:t>
            </w:r>
            <w:r w:rsidRPr="00ED2082">
              <w:t>животом.</w:t>
            </w:r>
          </w:p>
        </w:tc>
        <w:tc>
          <w:tcPr>
            <w:tcW w:w="180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раза.</w:t>
            </w:r>
          </w:p>
        </w:tc>
        <w:tc>
          <w:tcPr>
            <w:tcW w:w="252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свободное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Вдох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нос,</w:t>
            </w:r>
            <w:r w:rsidR="00ED2082" w:rsidRPr="00ED2082">
              <w:t xml:space="preserve"> </w:t>
            </w:r>
            <w:r w:rsidRPr="00ED2082">
              <w:t>выдох</w:t>
            </w:r>
            <w:r w:rsidR="00ED2082" w:rsidRPr="00ED2082">
              <w:t xml:space="preserve"> </w:t>
            </w:r>
            <w:r w:rsidRPr="00ED2082">
              <w:t>через</w:t>
            </w:r>
            <w:r w:rsidR="00ED2082" w:rsidRPr="00ED2082">
              <w:t xml:space="preserve"> </w:t>
            </w:r>
            <w:r w:rsidRPr="00ED2082">
              <w:t>рот.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ED2082" w:rsidRDefault="00ED2082" w:rsidP="000D085E">
            <w:pPr>
              <w:pStyle w:val="af3"/>
            </w:pPr>
          </w:p>
          <w:p w:rsidR="0059210B" w:rsidRPr="00ED2082" w:rsidRDefault="0059210B" w:rsidP="000D085E">
            <w:pPr>
              <w:pStyle w:val="af3"/>
            </w:pPr>
            <w:r w:rsidRPr="00ED2082">
              <w:t>ОСНОВНАЯ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Вращательные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запястья.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Прогнуться</w:t>
            </w:r>
            <w:r w:rsidR="00ED2082" w:rsidRPr="00ED2082">
              <w:t xml:space="preserve"> </w:t>
            </w:r>
            <w:r w:rsidRPr="00ED2082">
              <w:t>опираясь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лопатки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стопы.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отведение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сгибание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разгибание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коленных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пораженной</w:t>
            </w:r>
            <w:r w:rsidR="00ED2082" w:rsidRPr="00ED2082">
              <w:t xml:space="preserve"> </w:t>
            </w:r>
            <w:r w:rsidRPr="00ED2082">
              <w:t>конечности.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Круговые</w:t>
            </w:r>
            <w:r w:rsidR="00ED2082" w:rsidRPr="00ED2082">
              <w:t xml:space="preserve"> </w:t>
            </w:r>
            <w:r w:rsidRPr="00ED2082">
              <w:t>движения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голеностопных</w:t>
            </w:r>
            <w:r w:rsidR="00ED2082" w:rsidRPr="00ED2082">
              <w:t xml:space="preserve"> </w:t>
            </w:r>
            <w:r w:rsidRPr="00ED2082">
              <w:t>суставах</w:t>
            </w:r>
            <w:r w:rsidR="00ED2082" w:rsidRPr="00ED2082">
              <w:t xml:space="preserve"> </w:t>
            </w:r>
            <w:r w:rsidRPr="00ED2082">
              <w:t>здоровой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пораженной</w:t>
            </w:r>
            <w:r w:rsidR="00ED2082" w:rsidRPr="00ED2082">
              <w:t xml:space="preserve"> </w:t>
            </w:r>
            <w:r w:rsidRPr="00ED2082">
              <w:t>конечностями.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Подошвенное</w:t>
            </w:r>
            <w:r w:rsidR="00ED2082" w:rsidRPr="00ED2082">
              <w:t xml:space="preserve"> </w:t>
            </w:r>
            <w:r w:rsidRPr="00ED2082">
              <w:t>сгибание</w:t>
            </w:r>
            <w:r w:rsidR="00ED2082" w:rsidRPr="00ED2082">
              <w:t xml:space="preserve"> </w:t>
            </w:r>
            <w:r w:rsidRPr="00ED2082">
              <w:t>и</w:t>
            </w:r>
            <w:r w:rsidR="00ED2082" w:rsidRPr="00ED2082">
              <w:t xml:space="preserve"> </w:t>
            </w:r>
            <w:r w:rsidRPr="00ED2082">
              <w:t>разгибание</w:t>
            </w:r>
            <w:r w:rsidR="00ED2082" w:rsidRPr="00ED2082">
              <w:t xml:space="preserve"> </w:t>
            </w:r>
            <w:r w:rsidRPr="00ED2082">
              <w:t>стоп.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боку.</w:t>
            </w:r>
            <w:r w:rsidR="00ED2082" w:rsidRPr="00ED2082">
              <w:t xml:space="preserve"> </w:t>
            </w:r>
            <w:r w:rsidRPr="00ED2082">
              <w:t>Пораженной</w:t>
            </w:r>
            <w:r w:rsidR="00ED2082" w:rsidRPr="00ED2082">
              <w:t xml:space="preserve"> </w:t>
            </w:r>
            <w:r w:rsidRPr="00ED2082">
              <w:t>ногой</w:t>
            </w:r>
            <w:r w:rsidR="00ED2082" w:rsidRPr="00ED2082">
              <w:t xml:space="preserve"> </w:t>
            </w:r>
            <w:r w:rsidRPr="00ED2082">
              <w:t>махи</w:t>
            </w:r>
            <w:r w:rsidR="00ED2082" w:rsidRPr="00ED2082">
              <w:t xml:space="preserve"> </w:t>
            </w:r>
            <w:r w:rsidRPr="00ED2082">
              <w:t>вперед</w:t>
            </w:r>
            <w:r w:rsidR="00ED2082" w:rsidRPr="00ED2082">
              <w:t xml:space="preserve"> - </w:t>
            </w:r>
            <w:r w:rsidRPr="00ED2082">
              <w:t>назад.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Круговые</w:t>
            </w:r>
            <w:r w:rsidR="00ED2082" w:rsidRPr="00ED2082">
              <w:t xml:space="preserve"> </w:t>
            </w:r>
            <w:r w:rsidRPr="00ED2082">
              <w:t>вращения</w:t>
            </w:r>
            <w:r w:rsidR="00ED2082" w:rsidRPr="00ED2082">
              <w:t xml:space="preserve"> </w:t>
            </w:r>
            <w:r w:rsidRPr="00ED2082">
              <w:t>прямой</w:t>
            </w:r>
            <w:r w:rsidR="00ED2082" w:rsidRPr="00ED2082">
              <w:t xml:space="preserve"> </w:t>
            </w:r>
            <w:r w:rsidRPr="00ED2082">
              <w:t>ногой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тазобедренном</w:t>
            </w:r>
            <w:r w:rsidR="00ED2082" w:rsidRPr="00ED2082">
              <w:t xml:space="preserve"> </w:t>
            </w:r>
            <w:r w:rsidRPr="00ED2082">
              <w:t>суставе.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животе,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стороны.</w:t>
            </w:r>
            <w:r w:rsidR="00ED2082" w:rsidRPr="00ED2082">
              <w:t xml:space="preserve"> </w:t>
            </w:r>
            <w:r w:rsidRPr="00ED2082">
              <w:t>Поднимать</w:t>
            </w:r>
            <w:r w:rsidR="00ED2082" w:rsidRPr="00ED2082">
              <w:t xml:space="preserve"> </w:t>
            </w: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вверх.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лежа</w:t>
            </w:r>
            <w:r w:rsidR="00ED2082" w:rsidRPr="00ED2082">
              <w:t xml:space="preserve"> </w:t>
            </w:r>
            <w:r w:rsidRPr="00ED2082">
              <w:t>на</w:t>
            </w:r>
            <w:r w:rsidR="00ED2082" w:rsidRPr="00ED2082">
              <w:t xml:space="preserve"> </w:t>
            </w:r>
            <w:r w:rsidRPr="00ED2082">
              <w:t>спине.</w:t>
            </w:r>
            <w:r w:rsidR="00ED2082" w:rsidRPr="00ED2082">
              <w:t xml:space="preserve"> </w:t>
            </w:r>
            <w:r w:rsidRPr="00ED2082">
              <w:t>Поочередное</w:t>
            </w:r>
            <w:r w:rsidR="00ED2082" w:rsidRPr="00ED2082">
              <w:t xml:space="preserve"> </w:t>
            </w:r>
            <w:r w:rsidRPr="00ED2082">
              <w:t>поднимание</w:t>
            </w:r>
            <w:r w:rsidR="00ED2082" w:rsidRPr="00ED2082">
              <w:t xml:space="preserve"> </w:t>
            </w:r>
            <w:r w:rsidRPr="00ED2082">
              <w:t>прямых</w:t>
            </w:r>
            <w:r w:rsidR="00ED2082" w:rsidRPr="00ED2082">
              <w:t xml:space="preserve"> </w:t>
            </w:r>
            <w:r w:rsidRPr="00ED2082">
              <w:t>ног</w:t>
            </w:r>
            <w:r w:rsidR="00ED2082" w:rsidRPr="00ED2082">
              <w:t xml:space="preserve"> </w:t>
            </w:r>
            <w:r w:rsidRPr="00ED2082">
              <w:t>вверх.</w:t>
            </w:r>
          </w:p>
        </w:tc>
        <w:tc>
          <w:tcPr>
            <w:tcW w:w="1800" w:type="dxa"/>
            <w:shd w:val="clear" w:color="auto" w:fill="auto"/>
          </w:tcPr>
          <w:p w:rsidR="00ED2082" w:rsidRPr="00ED2082" w:rsidRDefault="0059210B" w:rsidP="000D085E">
            <w:pPr>
              <w:pStyle w:val="af3"/>
            </w:pPr>
            <w:r w:rsidRPr="00ED2082">
              <w:t>8</w:t>
            </w:r>
            <w:r w:rsidR="00ED2082" w:rsidRPr="00ED2082">
              <w:t xml:space="preserve"> - </w:t>
            </w:r>
            <w:r w:rsidRPr="00ED2082">
              <w:t>10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3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6</w:t>
            </w:r>
            <w:r w:rsidR="00ED2082" w:rsidRPr="00ED2082">
              <w:t xml:space="preserve"> - </w:t>
            </w:r>
            <w:r w:rsidRPr="00ED2082">
              <w:t>8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4</w:t>
            </w:r>
            <w:r w:rsidR="00ED2082" w:rsidRPr="00ED2082">
              <w:t xml:space="preserve"> - </w:t>
            </w:r>
            <w:r w:rsidRPr="00ED2082">
              <w:t>6</w:t>
            </w:r>
            <w:r w:rsidR="00ED2082" w:rsidRPr="00ED2082">
              <w:t xml:space="preserve"> </w:t>
            </w:r>
            <w:r w:rsidRPr="00ED2082">
              <w:t>раз.</w:t>
            </w:r>
          </w:p>
        </w:tc>
        <w:tc>
          <w:tcPr>
            <w:tcW w:w="252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полная.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средний.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На</w:t>
            </w:r>
            <w:r w:rsidR="00ED2082" w:rsidRPr="00ED2082">
              <w:t xml:space="preserve"> </w:t>
            </w:r>
            <w:r w:rsidRPr="00ED2082">
              <w:t>уровне</w:t>
            </w:r>
            <w:r w:rsidR="00ED2082" w:rsidRPr="00ED2082">
              <w:t xml:space="preserve"> </w:t>
            </w:r>
            <w:r w:rsidRPr="00ED2082">
              <w:t>порога</w:t>
            </w:r>
            <w:r w:rsidR="00ED2082" w:rsidRPr="00ED2082">
              <w:t xml:space="preserve"> </w:t>
            </w:r>
            <w:r w:rsidRPr="00ED2082">
              <w:t>болевой</w:t>
            </w:r>
            <w:r w:rsidR="00ED2082" w:rsidRPr="00ED2082">
              <w:t xml:space="preserve"> </w:t>
            </w:r>
            <w:r w:rsidRPr="00ED2082">
              <w:t>чувствительности.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Под</w:t>
            </w:r>
            <w:r w:rsidR="00ED2082" w:rsidRPr="00ED2082">
              <w:t xml:space="preserve"> </w:t>
            </w:r>
            <w:r w:rsidRPr="00ED2082">
              <w:t>больную</w:t>
            </w:r>
            <w:r w:rsidR="00ED2082" w:rsidRPr="00ED2082">
              <w:t xml:space="preserve"> </w:t>
            </w:r>
            <w:r w:rsidRPr="00ED2082">
              <w:t>ногу</w:t>
            </w:r>
            <w:r w:rsidR="00ED2082" w:rsidRPr="00ED2082">
              <w:t xml:space="preserve"> </w:t>
            </w:r>
            <w:r w:rsidRPr="00ED2082">
              <w:t>положить</w:t>
            </w:r>
            <w:r w:rsidR="00ED2082" w:rsidRPr="00ED2082">
              <w:t xml:space="preserve"> </w:t>
            </w:r>
            <w:r w:rsidRPr="00ED2082">
              <w:t>скользящую</w:t>
            </w:r>
            <w:r w:rsidR="00ED2082" w:rsidRPr="00ED2082">
              <w:t xml:space="preserve"> </w:t>
            </w:r>
            <w:r w:rsidRPr="00ED2082">
              <w:t>поверхность.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</w:t>
            </w:r>
          </w:p>
          <w:p w:rsid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Амплитуда</w:t>
            </w:r>
            <w:r w:rsidR="00ED2082" w:rsidRPr="00ED2082">
              <w:t xml:space="preserve"> </w:t>
            </w:r>
            <w:r w:rsidRPr="00ED2082">
              <w:t>полная</w:t>
            </w:r>
          </w:p>
          <w:p w:rsidR="00ED2082" w:rsidRPr="00ED2082" w:rsidRDefault="0059210B" w:rsidP="000D085E">
            <w:pPr>
              <w:pStyle w:val="af3"/>
            </w:pPr>
            <w:r w:rsidRPr="00ED2082">
              <w:t>Темп</w:t>
            </w:r>
            <w:r w:rsidR="00ED2082" w:rsidRPr="00ED2082">
              <w:t xml:space="preserve"> </w:t>
            </w:r>
            <w:r w:rsidRPr="00ED2082">
              <w:t>медленный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Максимально</w:t>
            </w:r>
            <w:r w:rsidR="00ED2082" w:rsidRPr="00ED2082">
              <w:t xml:space="preserve"> </w:t>
            </w:r>
            <w:r w:rsidRPr="00ED2082">
              <w:t>поднимать</w:t>
            </w:r>
            <w:r w:rsidR="00ED2082" w:rsidRPr="00ED2082">
              <w:t xml:space="preserve"> </w:t>
            </w:r>
            <w:r w:rsidRPr="00ED2082">
              <w:t>туловище</w:t>
            </w:r>
            <w:r w:rsidR="00ED2082" w:rsidRPr="00ED2082">
              <w:t xml:space="preserve"> </w:t>
            </w:r>
            <w:r w:rsidRPr="00ED2082">
              <w:t>вверх.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Дыхание</w:t>
            </w:r>
            <w:r w:rsidR="00ED2082" w:rsidRPr="00ED2082">
              <w:t xml:space="preserve"> </w:t>
            </w:r>
            <w:r w:rsidRPr="00ED2082">
              <w:t>не</w:t>
            </w:r>
            <w:r w:rsidR="00ED2082" w:rsidRPr="00ED2082">
              <w:t xml:space="preserve"> </w:t>
            </w:r>
            <w:r w:rsidRPr="00ED2082">
              <w:t>задерживать.</w:t>
            </w:r>
          </w:p>
        </w:tc>
      </w:tr>
      <w:tr w:rsidR="0059210B" w:rsidRPr="00ED2082" w:rsidTr="00B83A86">
        <w:trPr>
          <w:jc w:val="center"/>
        </w:trPr>
        <w:tc>
          <w:tcPr>
            <w:tcW w:w="468" w:type="dxa"/>
            <w:shd w:val="clear" w:color="auto" w:fill="auto"/>
          </w:tcPr>
          <w:p w:rsidR="0059210B" w:rsidRPr="00B83A86" w:rsidRDefault="0059210B" w:rsidP="000D085E">
            <w:pPr>
              <w:pStyle w:val="af3"/>
              <w:rPr>
                <w:szCs w:val="22"/>
              </w:rPr>
            </w:pPr>
            <w:r w:rsidRPr="00B83A86">
              <w:rPr>
                <w:szCs w:val="22"/>
              </w:rPr>
              <w:t>ЗАКЛЮЧИТЕЛЬНАЯ</w:t>
            </w:r>
          </w:p>
        </w:tc>
        <w:tc>
          <w:tcPr>
            <w:tcW w:w="468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  <w:r w:rsidRPr="00ED2082">
              <w:t>Пауза</w:t>
            </w:r>
            <w:r w:rsidR="00ED2082" w:rsidRPr="00ED2082">
              <w:t xml:space="preserve"> </w:t>
            </w:r>
            <w:r w:rsidRPr="00ED2082">
              <w:t>отдыха.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же.</w:t>
            </w:r>
            <w:r w:rsidR="00ED2082" w:rsidRPr="00ED2082">
              <w:t xml:space="preserve"> </w:t>
            </w:r>
            <w:r w:rsidRPr="00ED2082">
              <w:t>Плечи</w:t>
            </w:r>
            <w:r w:rsidR="00ED2082" w:rsidRPr="00ED2082">
              <w:t xml:space="preserve"> </w:t>
            </w:r>
            <w:r w:rsidRPr="00ED2082">
              <w:t>вверх</w:t>
            </w:r>
            <w:r w:rsidR="00ED2082" w:rsidRPr="00ED2082">
              <w:t xml:space="preserve"> - </w:t>
            </w:r>
            <w:r w:rsidRPr="00ED2082">
              <w:t>вдох,</w:t>
            </w:r>
            <w:r w:rsidR="00ED2082" w:rsidRPr="00ED2082">
              <w:t xml:space="preserve"> </w:t>
            </w:r>
            <w:r w:rsidRPr="00ED2082">
              <w:t>и.п</w:t>
            </w:r>
            <w:r w:rsidR="00ED2082">
              <w:t xml:space="preserve">. - </w:t>
            </w:r>
            <w:r w:rsidRPr="00ED2082">
              <w:t>выдох.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И.П.</w:t>
            </w:r>
            <w:r w:rsidR="00ED2082" w:rsidRPr="00ED2082">
              <w:t xml:space="preserve"> </w:t>
            </w:r>
            <w:r w:rsidRPr="00ED2082">
              <w:t>то</w:t>
            </w:r>
            <w:r w:rsidR="00ED2082" w:rsidRPr="00ED2082">
              <w:t xml:space="preserve"> </w:t>
            </w:r>
            <w:r w:rsidRPr="00ED2082">
              <w:t>же,</w:t>
            </w:r>
            <w:r w:rsidR="00ED2082" w:rsidRPr="00ED2082">
              <w:t xml:space="preserve"> </w:t>
            </w:r>
            <w:r w:rsidRPr="00ED2082">
              <w:t>руки</w:t>
            </w:r>
            <w:r w:rsidR="00ED2082" w:rsidRPr="00ED2082">
              <w:t xml:space="preserve"> </w:t>
            </w:r>
            <w:r w:rsidRPr="00ED2082">
              <w:t>в</w:t>
            </w:r>
            <w:r w:rsidR="00ED2082" w:rsidRPr="00ED2082">
              <w:t xml:space="preserve"> </w:t>
            </w:r>
            <w:r w:rsidRPr="00ED2082">
              <w:t>стороны.</w:t>
            </w:r>
            <w:r w:rsidR="00ED2082" w:rsidRPr="00ED2082">
              <w:t xml:space="preserve"> </w:t>
            </w:r>
            <w:r w:rsidRPr="00ED2082">
              <w:t>Правой</w:t>
            </w:r>
            <w:r w:rsidR="00ED2082" w:rsidRPr="00ED2082">
              <w:t xml:space="preserve"> </w:t>
            </w:r>
            <w:r w:rsidRPr="00ED2082">
              <w:t>рукой</w:t>
            </w:r>
            <w:r w:rsidR="00ED2082" w:rsidRPr="00ED2082">
              <w:t xml:space="preserve"> </w:t>
            </w:r>
            <w:r w:rsidRPr="00ED2082">
              <w:t>дотянуться</w:t>
            </w:r>
            <w:r w:rsidR="00ED2082" w:rsidRPr="00ED2082">
              <w:t xml:space="preserve"> </w:t>
            </w:r>
            <w:r w:rsidRPr="00ED2082">
              <w:t>до</w:t>
            </w:r>
            <w:r w:rsidR="00ED2082" w:rsidRPr="00ED2082">
              <w:t xml:space="preserve"> </w:t>
            </w:r>
            <w:r w:rsidRPr="00ED2082">
              <w:t>левой.</w:t>
            </w:r>
          </w:p>
        </w:tc>
        <w:tc>
          <w:tcPr>
            <w:tcW w:w="180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  <w:p w:rsidR="00ED2082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3</w:t>
            </w:r>
            <w:r w:rsidR="00ED2082" w:rsidRPr="00ED2082">
              <w:t xml:space="preserve"> </w:t>
            </w:r>
            <w:r w:rsidRPr="00ED2082">
              <w:t>раза.</w:t>
            </w:r>
          </w:p>
          <w:p w:rsidR="0059210B" w:rsidRPr="00ED2082" w:rsidRDefault="0059210B" w:rsidP="000D085E">
            <w:pPr>
              <w:pStyle w:val="af3"/>
            </w:pPr>
            <w:r w:rsidRPr="00ED2082">
              <w:t>2</w:t>
            </w:r>
            <w:r w:rsidR="00ED2082" w:rsidRPr="00ED2082">
              <w:t xml:space="preserve"> - </w:t>
            </w:r>
            <w:r w:rsidRPr="00ED2082">
              <w:t>4</w:t>
            </w:r>
            <w:r w:rsidR="00ED2082" w:rsidRPr="00ED2082">
              <w:t xml:space="preserve"> </w:t>
            </w:r>
            <w:r w:rsidRPr="00ED2082">
              <w:t>раза.</w:t>
            </w:r>
          </w:p>
        </w:tc>
        <w:tc>
          <w:tcPr>
            <w:tcW w:w="2520" w:type="dxa"/>
            <w:shd w:val="clear" w:color="auto" w:fill="auto"/>
          </w:tcPr>
          <w:p w:rsidR="0059210B" w:rsidRPr="00ED2082" w:rsidRDefault="0059210B" w:rsidP="000D085E">
            <w:pPr>
              <w:pStyle w:val="af3"/>
            </w:pPr>
          </w:p>
        </w:tc>
      </w:tr>
    </w:tbl>
    <w:p w:rsidR="0059210B" w:rsidRPr="00ED2082" w:rsidRDefault="0059210B" w:rsidP="00ED2082">
      <w:pPr>
        <w:tabs>
          <w:tab w:val="left" w:pos="726"/>
        </w:tabs>
      </w:pPr>
      <w:bookmarkStart w:id="13" w:name="_GoBack"/>
      <w:bookmarkEnd w:id="13"/>
    </w:p>
    <w:sectPr w:rsidR="0059210B" w:rsidRPr="00ED2082" w:rsidSect="00ED208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A86" w:rsidRDefault="00B83A86">
      <w:r>
        <w:separator/>
      </w:r>
    </w:p>
  </w:endnote>
  <w:endnote w:type="continuationSeparator" w:id="0">
    <w:p w:rsidR="00B83A86" w:rsidRDefault="00B8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5E" w:rsidRDefault="000D085E" w:rsidP="009249DD">
    <w:pPr>
      <w:framePr w:wrap="around" w:vAnchor="text" w:hAnchor="margin" w:xAlign="right" w:y="1"/>
    </w:pPr>
  </w:p>
  <w:p w:rsidR="000D085E" w:rsidRDefault="000D085E" w:rsidP="009249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5E" w:rsidRDefault="000D085E" w:rsidP="00ED2082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A86" w:rsidRDefault="00B83A86">
      <w:r>
        <w:separator/>
      </w:r>
    </w:p>
  </w:footnote>
  <w:footnote w:type="continuationSeparator" w:id="0">
    <w:p w:rsidR="00B83A86" w:rsidRDefault="00B83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5E" w:rsidRDefault="000D085E" w:rsidP="00ED2082">
    <w:pPr>
      <w:framePr w:wrap="around" w:vAnchor="text" w:hAnchor="margin" w:xAlign="right" w:y="1"/>
    </w:pPr>
  </w:p>
  <w:p w:rsidR="000D085E" w:rsidRDefault="000D085E" w:rsidP="00ED208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5E" w:rsidRDefault="00B07DFF" w:rsidP="00ED2082">
    <w:pPr>
      <w:framePr w:h="460" w:hRule="exact" w:wrap="around" w:vAnchor="text" w:hAnchor="margin" w:xAlign="right" w:yAlign="top"/>
    </w:pPr>
    <w:r>
      <w:rPr>
        <w:noProof/>
      </w:rPr>
      <w:t>3</w:t>
    </w:r>
  </w:p>
  <w:p w:rsidR="000D085E" w:rsidRDefault="000D085E" w:rsidP="00ED2082">
    <w:pPr>
      <w:ind w:right="36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C7D"/>
    <w:multiLevelType w:val="hybridMultilevel"/>
    <w:tmpl w:val="DDCA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0C1BEF"/>
    <w:multiLevelType w:val="hybridMultilevel"/>
    <w:tmpl w:val="94668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2A24B3"/>
    <w:multiLevelType w:val="hybridMultilevel"/>
    <w:tmpl w:val="23A4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553E42"/>
    <w:multiLevelType w:val="multilevel"/>
    <w:tmpl w:val="0BE0E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1D056FA3"/>
    <w:multiLevelType w:val="hybridMultilevel"/>
    <w:tmpl w:val="A84A8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9C2518"/>
    <w:multiLevelType w:val="hybridMultilevel"/>
    <w:tmpl w:val="890AC5D2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6">
    <w:nsid w:val="1E9E4012"/>
    <w:multiLevelType w:val="hybridMultilevel"/>
    <w:tmpl w:val="3C3422EA"/>
    <w:lvl w:ilvl="0" w:tplc="FD36BF30">
      <w:start w:val="1"/>
      <w:numFmt w:val="decimal"/>
      <w:lvlText w:val="%1."/>
      <w:lvlJc w:val="left"/>
      <w:pPr>
        <w:tabs>
          <w:tab w:val="num" w:pos="2832"/>
        </w:tabs>
        <w:ind w:left="2832" w:hanging="14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1EB702C9"/>
    <w:multiLevelType w:val="hybridMultilevel"/>
    <w:tmpl w:val="361C3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ED11EA"/>
    <w:multiLevelType w:val="multilevel"/>
    <w:tmpl w:val="C07AAE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EB93BC5"/>
    <w:multiLevelType w:val="hybridMultilevel"/>
    <w:tmpl w:val="11A44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3D2EAD"/>
    <w:multiLevelType w:val="hybridMultilevel"/>
    <w:tmpl w:val="C4CC7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6E2BB1"/>
    <w:multiLevelType w:val="multilevel"/>
    <w:tmpl w:val="A30C90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48BC1137"/>
    <w:multiLevelType w:val="singleLevel"/>
    <w:tmpl w:val="39CC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49045321"/>
    <w:multiLevelType w:val="multilevel"/>
    <w:tmpl w:val="0BE0EE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306B44"/>
    <w:multiLevelType w:val="hybridMultilevel"/>
    <w:tmpl w:val="11D224A4"/>
    <w:lvl w:ilvl="0" w:tplc="34D2C7E4">
      <w:start w:val="1"/>
      <w:numFmt w:val="decimal"/>
      <w:lvlText w:val="%1."/>
      <w:lvlJc w:val="left"/>
      <w:pPr>
        <w:tabs>
          <w:tab w:val="num" w:pos="2124"/>
        </w:tabs>
        <w:ind w:left="2124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49335C6F"/>
    <w:multiLevelType w:val="hybridMultilevel"/>
    <w:tmpl w:val="B4AA515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7">
    <w:nsid w:val="4B525721"/>
    <w:multiLevelType w:val="hybridMultilevel"/>
    <w:tmpl w:val="A32AF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4C5581"/>
    <w:multiLevelType w:val="hybridMultilevel"/>
    <w:tmpl w:val="E2CEAA04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>
    <w:nsid w:val="59A97FB7"/>
    <w:multiLevelType w:val="hybridMultilevel"/>
    <w:tmpl w:val="A270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EF7DB7"/>
    <w:multiLevelType w:val="hybridMultilevel"/>
    <w:tmpl w:val="BECAF19E"/>
    <w:lvl w:ilvl="0" w:tplc="B2BA2892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5ACB64E0"/>
    <w:multiLevelType w:val="hybridMultilevel"/>
    <w:tmpl w:val="E7B0FFA4"/>
    <w:lvl w:ilvl="0" w:tplc="97981108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5BEA78BC"/>
    <w:multiLevelType w:val="hybridMultilevel"/>
    <w:tmpl w:val="1020D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EE63B4"/>
    <w:multiLevelType w:val="hybridMultilevel"/>
    <w:tmpl w:val="5D4C9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17F1FF8"/>
    <w:multiLevelType w:val="hybridMultilevel"/>
    <w:tmpl w:val="C56695E0"/>
    <w:lvl w:ilvl="0" w:tplc="0A84E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64880228"/>
    <w:multiLevelType w:val="hybridMultilevel"/>
    <w:tmpl w:val="F58CADD4"/>
    <w:lvl w:ilvl="0" w:tplc="091E0E5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7C4CDE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027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DE1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6C610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176A0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4244B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5CC9F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59A0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682C3D3E"/>
    <w:multiLevelType w:val="hybridMultilevel"/>
    <w:tmpl w:val="4ADAF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3C35FE"/>
    <w:multiLevelType w:val="hybridMultilevel"/>
    <w:tmpl w:val="008662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53509992">
      <w:start w:val="2"/>
      <w:numFmt w:val="decimal"/>
      <w:lvlText w:val="%2"/>
      <w:lvlJc w:val="left"/>
      <w:pPr>
        <w:tabs>
          <w:tab w:val="num" w:pos="2475"/>
        </w:tabs>
        <w:ind w:left="2475" w:hanging="69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6D9F4809"/>
    <w:multiLevelType w:val="hybridMultilevel"/>
    <w:tmpl w:val="58A07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C5232A"/>
    <w:multiLevelType w:val="multilevel"/>
    <w:tmpl w:val="643E0F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>
    <w:nsid w:val="777A615F"/>
    <w:multiLevelType w:val="hybridMultilevel"/>
    <w:tmpl w:val="93A48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18"/>
  </w:num>
  <w:num w:numId="4">
    <w:abstractNumId w:val="25"/>
  </w:num>
  <w:num w:numId="5">
    <w:abstractNumId w:val="5"/>
  </w:num>
  <w:num w:numId="6">
    <w:abstractNumId w:val="16"/>
  </w:num>
  <w:num w:numId="7">
    <w:abstractNumId w:val="24"/>
  </w:num>
  <w:num w:numId="8">
    <w:abstractNumId w:val="27"/>
  </w:num>
  <w:num w:numId="9">
    <w:abstractNumId w:val="21"/>
  </w:num>
  <w:num w:numId="10">
    <w:abstractNumId w:val="20"/>
  </w:num>
  <w:num w:numId="11">
    <w:abstractNumId w:val="26"/>
  </w:num>
  <w:num w:numId="12">
    <w:abstractNumId w:val="17"/>
  </w:num>
  <w:num w:numId="13">
    <w:abstractNumId w:val="11"/>
  </w:num>
  <w:num w:numId="14">
    <w:abstractNumId w:val="1"/>
  </w:num>
  <w:num w:numId="15">
    <w:abstractNumId w:val="2"/>
  </w:num>
  <w:num w:numId="16">
    <w:abstractNumId w:val="10"/>
  </w:num>
  <w:num w:numId="17">
    <w:abstractNumId w:val="0"/>
  </w:num>
  <w:num w:numId="18">
    <w:abstractNumId w:val="28"/>
  </w:num>
  <w:num w:numId="19">
    <w:abstractNumId w:val="22"/>
  </w:num>
  <w:num w:numId="20">
    <w:abstractNumId w:val="19"/>
  </w:num>
  <w:num w:numId="21">
    <w:abstractNumId w:val="30"/>
  </w:num>
  <w:num w:numId="22">
    <w:abstractNumId w:val="23"/>
  </w:num>
  <w:num w:numId="23">
    <w:abstractNumId w:val="7"/>
  </w:num>
  <w:num w:numId="24">
    <w:abstractNumId w:val="4"/>
  </w:num>
  <w:num w:numId="25">
    <w:abstractNumId w:val="3"/>
  </w:num>
  <w:num w:numId="26">
    <w:abstractNumId w:val="9"/>
  </w:num>
  <w:num w:numId="27">
    <w:abstractNumId w:val="14"/>
  </w:num>
  <w:num w:numId="28">
    <w:abstractNumId w:val="29"/>
  </w:num>
  <w:num w:numId="29">
    <w:abstractNumId w:val="13"/>
  </w:num>
  <w:num w:numId="30">
    <w:abstractNumId w:val="12"/>
  </w:num>
  <w:num w:numId="3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5B"/>
    <w:rsid w:val="00002B0B"/>
    <w:rsid w:val="000031C8"/>
    <w:rsid w:val="0001609A"/>
    <w:rsid w:val="00017F85"/>
    <w:rsid w:val="000521FE"/>
    <w:rsid w:val="00054047"/>
    <w:rsid w:val="00091A50"/>
    <w:rsid w:val="00092EFF"/>
    <w:rsid w:val="000962FD"/>
    <w:rsid w:val="000A1768"/>
    <w:rsid w:val="000A230B"/>
    <w:rsid w:val="000B6CD6"/>
    <w:rsid w:val="000D085E"/>
    <w:rsid w:val="000E766A"/>
    <w:rsid w:val="000F548B"/>
    <w:rsid w:val="0010244F"/>
    <w:rsid w:val="001026CC"/>
    <w:rsid w:val="00107550"/>
    <w:rsid w:val="00114F61"/>
    <w:rsid w:val="00116D1A"/>
    <w:rsid w:val="00141605"/>
    <w:rsid w:val="00141D15"/>
    <w:rsid w:val="00142E8B"/>
    <w:rsid w:val="00145D93"/>
    <w:rsid w:val="001512F2"/>
    <w:rsid w:val="001534BD"/>
    <w:rsid w:val="00154334"/>
    <w:rsid w:val="00156934"/>
    <w:rsid w:val="00160812"/>
    <w:rsid w:val="00161613"/>
    <w:rsid w:val="00182D0E"/>
    <w:rsid w:val="00187A6A"/>
    <w:rsid w:val="001945C6"/>
    <w:rsid w:val="001969E3"/>
    <w:rsid w:val="001A0FE7"/>
    <w:rsid w:val="001A6B00"/>
    <w:rsid w:val="001B7948"/>
    <w:rsid w:val="001C1724"/>
    <w:rsid w:val="001C299A"/>
    <w:rsid w:val="001C6BEB"/>
    <w:rsid w:val="001D1476"/>
    <w:rsid w:val="002004DD"/>
    <w:rsid w:val="002029BE"/>
    <w:rsid w:val="00215E6E"/>
    <w:rsid w:val="00221B08"/>
    <w:rsid w:val="002256F6"/>
    <w:rsid w:val="00225F52"/>
    <w:rsid w:val="00226F1A"/>
    <w:rsid w:val="002479EE"/>
    <w:rsid w:val="00257BB2"/>
    <w:rsid w:val="00281F1D"/>
    <w:rsid w:val="002A5A90"/>
    <w:rsid w:val="002E00F5"/>
    <w:rsid w:val="002E19A3"/>
    <w:rsid w:val="002E3826"/>
    <w:rsid w:val="002F0893"/>
    <w:rsid w:val="002F3E03"/>
    <w:rsid w:val="0030210A"/>
    <w:rsid w:val="00306FB3"/>
    <w:rsid w:val="00334A64"/>
    <w:rsid w:val="0033675E"/>
    <w:rsid w:val="00337720"/>
    <w:rsid w:val="00346D8D"/>
    <w:rsid w:val="00352916"/>
    <w:rsid w:val="00353876"/>
    <w:rsid w:val="003549E1"/>
    <w:rsid w:val="00357316"/>
    <w:rsid w:val="003658F0"/>
    <w:rsid w:val="00373794"/>
    <w:rsid w:val="00383C9B"/>
    <w:rsid w:val="003935F6"/>
    <w:rsid w:val="00394714"/>
    <w:rsid w:val="003A557C"/>
    <w:rsid w:val="003A7F79"/>
    <w:rsid w:val="003B44C5"/>
    <w:rsid w:val="003C1253"/>
    <w:rsid w:val="003C5478"/>
    <w:rsid w:val="003D2DCC"/>
    <w:rsid w:val="003D4488"/>
    <w:rsid w:val="003E3119"/>
    <w:rsid w:val="004038DD"/>
    <w:rsid w:val="0040457B"/>
    <w:rsid w:val="004117F0"/>
    <w:rsid w:val="00413C65"/>
    <w:rsid w:val="00414133"/>
    <w:rsid w:val="004244AF"/>
    <w:rsid w:val="004277D9"/>
    <w:rsid w:val="004464CF"/>
    <w:rsid w:val="004834DC"/>
    <w:rsid w:val="00490968"/>
    <w:rsid w:val="004931C7"/>
    <w:rsid w:val="004A0DB1"/>
    <w:rsid w:val="004A3B55"/>
    <w:rsid w:val="004C3FCD"/>
    <w:rsid w:val="004C63B1"/>
    <w:rsid w:val="004D5BE8"/>
    <w:rsid w:val="004E7A2B"/>
    <w:rsid w:val="004F0C70"/>
    <w:rsid w:val="004F1CD3"/>
    <w:rsid w:val="00511005"/>
    <w:rsid w:val="005379A1"/>
    <w:rsid w:val="00547D19"/>
    <w:rsid w:val="00550E2D"/>
    <w:rsid w:val="0055194C"/>
    <w:rsid w:val="00555FC8"/>
    <w:rsid w:val="00567108"/>
    <w:rsid w:val="00575CEB"/>
    <w:rsid w:val="00576E7C"/>
    <w:rsid w:val="005808B3"/>
    <w:rsid w:val="0059210B"/>
    <w:rsid w:val="00592D2E"/>
    <w:rsid w:val="00595356"/>
    <w:rsid w:val="005954FB"/>
    <w:rsid w:val="005B1F55"/>
    <w:rsid w:val="005B6E53"/>
    <w:rsid w:val="005C3335"/>
    <w:rsid w:val="005D0B41"/>
    <w:rsid w:val="00613AC9"/>
    <w:rsid w:val="00626681"/>
    <w:rsid w:val="00626E5E"/>
    <w:rsid w:val="00633CDA"/>
    <w:rsid w:val="0063452E"/>
    <w:rsid w:val="00636FCF"/>
    <w:rsid w:val="006447BA"/>
    <w:rsid w:val="00644AB9"/>
    <w:rsid w:val="00660EFC"/>
    <w:rsid w:val="00662FAE"/>
    <w:rsid w:val="00677597"/>
    <w:rsid w:val="00680473"/>
    <w:rsid w:val="00683B2E"/>
    <w:rsid w:val="00692C1F"/>
    <w:rsid w:val="00692F4A"/>
    <w:rsid w:val="0069460E"/>
    <w:rsid w:val="006A3BC7"/>
    <w:rsid w:val="006B0626"/>
    <w:rsid w:val="006D0C27"/>
    <w:rsid w:val="006D25E5"/>
    <w:rsid w:val="006E4133"/>
    <w:rsid w:val="006E468F"/>
    <w:rsid w:val="006E5B35"/>
    <w:rsid w:val="00721500"/>
    <w:rsid w:val="00732CD8"/>
    <w:rsid w:val="0075575D"/>
    <w:rsid w:val="00757671"/>
    <w:rsid w:val="007668A4"/>
    <w:rsid w:val="007805A1"/>
    <w:rsid w:val="0079420A"/>
    <w:rsid w:val="00795F1E"/>
    <w:rsid w:val="007A494B"/>
    <w:rsid w:val="007B19D9"/>
    <w:rsid w:val="007C2F3D"/>
    <w:rsid w:val="007C68B0"/>
    <w:rsid w:val="007D0471"/>
    <w:rsid w:val="007D0C09"/>
    <w:rsid w:val="007D6ED6"/>
    <w:rsid w:val="007E2DDF"/>
    <w:rsid w:val="00802AF1"/>
    <w:rsid w:val="00804ECD"/>
    <w:rsid w:val="00805742"/>
    <w:rsid w:val="0081764A"/>
    <w:rsid w:val="00821814"/>
    <w:rsid w:val="00834494"/>
    <w:rsid w:val="0084089B"/>
    <w:rsid w:val="008554FF"/>
    <w:rsid w:val="00875C86"/>
    <w:rsid w:val="008767D8"/>
    <w:rsid w:val="0088317F"/>
    <w:rsid w:val="00885663"/>
    <w:rsid w:val="008A3ECB"/>
    <w:rsid w:val="008B4CF7"/>
    <w:rsid w:val="008C7350"/>
    <w:rsid w:val="008D773B"/>
    <w:rsid w:val="008E71D9"/>
    <w:rsid w:val="008F5D5F"/>
    <w:rsid w:val="009032C1"/>
    <w:rsid w:val="00904607"/>
    <w:rsid w:val="009051DE"/>
    <w:rsid w:val="009249DD"/>
    <w:rsid w:val="0094745B"/>
    <w:rsid w:val="009645B4"/>
    <w:rsid w:val="0096735D"/>
    <w:rsid w:val="009722A1"/>
    <w:rsid w:val="00982245"/>
    <w:rsid w:val="00982C60"/>
    <w:rsid w:val="00982E4E"/>
    <w:rsid w:val="00992240"/>
    <w:rsid w:val="009B0C06"/>
    <w:rsid w:val="009D1924"/>
    <w:rsid w:val="009D3F25"/>
    <w:rsid w:val="009D4739"/>
    <w:rsid w:val="009F7861"/>
    <w:rsid w:val="00A075B0"/>
    <w:rsid w:val="00A1343C"/>
    <w:rsid w:val="00A25B6C"/>
    <w:rsid w:val="00A26CA0"/>
    <w:rsid w:val="00A27077"/>
    <w:rsid w:val="00A32B5F"/>
    <w:rsid w:val="00A32E68"/>
    <w:rsid w:val="00A505CD"/>
    <w:rsid w:val="00A7103B"/>
    <w:rsid w:val="00A7352B"/>
    <w:rsid w:val="00A85BAD"/>
    <w:rsid w:val="00AA3D82"/>
    <w:rsid w:val="00AA6D69"/>
    <w:rsid w:val="00AB00E3"/>
    <w:rsid w:val="00AC44DA"/>
    <w:rsid w:val="00AE0032"/>
    <w:rsid w:val="00AE786E"/>
    <w:rsid w:val="00AF7036"/>
    <w:rsid w:val="00B0000D"/>
    <w:rsid w:val="00B0357A"/>
    <w:rsid w:val="00B04489"/>
    <w:rsid w:val="00B07DFF"/>
    <w:rsid w:val="00B13A2E"/>
    <w:rsid w:val="00B30471"/>
    <w:rsid w:val="00B32C98"/>
    <w:rsid w:val="00B36E5B"/>
    <w:rsid w:val="00B57CD6"/>
    <w:rsid w:val="00B63962"/>
    <w:rsid w:val="00B640F7"/>
    <w:rsid w:val="00B65994"/>
    <w:rsid w:val="00B7783D"/>
    <w:rsid w:val="00B83A86"/>
    <w:rsid w:val="00BA2F13"/>
    <w:rsid w:val="00BA476D"/>
    <w:rsid w:val="00BC4C18"/>
    <w:rsid w:val="00BD665B"/>
    <w:rsid w:val="00BE4D47"/>
    <w:rsid w:val="00BE5BF8"/>
    <w:rsid w:val="00C071F5"/>
    <w:rsid w:val="00C07781"/>
    <w:rsid w:val="00C23C3B"/>
    <w:rsid w:val="00C24761"/>
    <w:rsid w:val="00C3730E"/>
    <w:rsid w:val="00C51C61"/>
    <w:rsid w:val="00C53D08"/>
    <w:rsid w:val="00C569F4"/>
    <w:rsid w:val="00C6264B"/>
    <w:rsid w:val="00C634DD"/>
    <w:rsid w:val="00C81B4B"/>
    <w:rsid w:val="00C83201"/>
    <w:rsid w:val="00C9794D"/>
    <w:rsid w:val="00CA2826"/>
    <w:rsid w:val="00CC3059"/>
    <w:rsid w:val="00CD039C"/>
    <w:rsid w:val="00CD596C"/>
    <w:rsid w:val="00CD5D26"/>
    <w:rsid w:val="00CD72E6"/>
    <w:rsid w:val="00CF15B0"/>
    <w:rsid w:val="00CF7C07"/>
    <w:rsid w:val="00D01448"/>
    <w:rsid w:val="00D019FC"/>
    <w:rsid w:val="00D403F7"/>
    <w:rsid w:val="00D4707F"/>
    <w:rsid w:val="00D522F3"/>
    <w:rsid w:val="00D73916"/>
    <w:rsid w:val="00D77AEE"/>
    <w:rsid w:val="00DB18C5"/>
    <w:rsid w:val="00DB63F3"/>
    <w:rsid w:val="00DD3F52"/>
    <w:rsid w:val="00DD5396"/>
    <w:rsid w:val="00DD6179"/>
    <w:rsid w:val="00DE0D4D"/>
    <w:rsid w:val="00DF48B0"/>
    <w:rsid w:val="00E04171"/>
    <w:rsid w:val="00E04B2D"/>
    <w:rsid w:val="00E172D6"/>
    <w:rsid w:val="00E203B1"/>
    <w:rsid w:val="00E2365A"/>
    <w:rsid w:val="00E23AC3"/>
    <w:rsid w:val="00E26490"/>
    <w:rsid w:val="00E266B7"/>
    <w:rsid w:val="00E33FFB"/>
    <w:rsid w:val="00E534D4"/>
    <w:rsid w:val="00E5622B"/>
    <w:rsid w:val="00E573F7"/>
    <w:rsid w:val="00E615E2"/>
    <w:rsid w:val="00E65024"/>
    <w:rsid w:val="00E707E1"/>
    <w:rsid w:val="00E7227D"/>
    <w:rsid w:val="00E766B5"/>
    <w:rsid w:val="00E80076"/>
    <w:rsid w:val="00E9278C"/>
    <w:rsid w:val="00E935B1"/>
    <w:rsid w:val="00E959E1"/>
    <w:rsid w:val="00EA3A8E"/>
    <w:rsid w:val="00EC1324"/>
    <w:rsid w:val="00ED0AC0"/>
    <w:rsid w:val="00ED1B4B"/>
    <w:rsid w:val="00ED2082"/>
    <w:rsid w:val="00ED3F8E"/>
    <w:rsid w:val="00EE0487"/>
    <w:rsid w:val="00EE0C61"/>
    <w:rsid w:val="00F05144"/>
    <w:rsid w:val="00F22C9B"/>
    <w:rsid w:val="00F33682"/>
    <w:rsid w:val="00F47562"/>
    <w:rsid w:val="00F51731"/>
    <w:rsid w:val="00F60834"/>
    <w:rsid w:val="00F63935"/>
    <w:rsid w:val="00F80918"/>
    <w:rsid w:val="00F819DF"/>
    <w:rsid w:val="00F92E7F"/>
    <w:rsid w:val="00FA4B22"/>
    <w:rsid w:val="00FB72FB"/>
    <w:rsid w:val="00FD13F9"/>
    <w:rsid w:val="00FF42C1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6B4B1BF5-183E-4434-9649-45C7E38B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ED208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D208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D208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D208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D208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D208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D208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D208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D208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D20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D208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D208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D208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ED208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ED208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D2082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ED2082"/>
    <w:pPr>
      <w:ind w:firstLine="0"/>
    </w:pPr>
    <w:rPr>
      <w:iCs/>
    </w:rPr>
  </w:style>
  <w:style w:type="character" w:styleId="ab">
    <w:name w:val="page number"/>
    <w:uiPriority w:val="99"/>
    <w:rsid w:val="00ED2082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ED2082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ED2082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ED208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ED2082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ED2082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ED208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ED208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ED2082"/>
    <w:pPr>
      <w:jc w:val="center"/>
    </w:pPr>
  </w:style>
  <w:style w:type="paragraph" w:customStyle="1" w:styleId="af3">
    <w:name w:val="ТАБЛИЦА"/>
    <w:next w:val="a0"/>
    <w:autoRedefine/>
    <w:uiPriority w:val="99"/>
    <w:rsid w:val="00ED2082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ED2082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ED2082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ED2082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ED2082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ED208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0D08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12206</Words>
  <Characters>69579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/>
  <LinksUpToDate>false</LinksUpToDate>
  <CharactersWithSpaces>81622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admin</dc:creator>
  <cp:keywords/>
  <dc:description/>
  <cp:lastModifiedBy>admin</cp:lastModifiedBy>
  <cp:revision>2</cp:revision>
  <dcterms:created xsi:type="dcterms:W3CDTF">2014-03-15T11:08:00Z</dcterms:created>
  <dcterms:modified xsi:type="dcterms:W3CDTF">2014-03-15T11:08:00Z</dcterms:modified>
</cp:coreProperties>
</file>