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83C" w:rsidRPr="00D32030" w:rsidRDefault="00D32030" w:rsidP="00080664">
      <w:pPr>
        <w:pStyle w:val="a6"/>
        <w:suppressAutoHyphens/>
        <w:spacing w:after="0"/>
        <w:ind w:firstLine="709"/>
        <w:rPr>
          <w:b w:val="0"/>
          <w:color w:val="FFFFFF"/>
          <w:spacing w:val="0"/>
          <w:lang w:val="uk-UA"/>
        </w:rPr>
      </w:pPr>
      <w:r w:rsidRPr="00D32030">
        <w:rPr>
          <w:b w:val="0"/>
          <w:color w:val="FFFFFF"/>
          <w:spacing w:val="0"/>
          <w:lang w:val="uk-UA"/>
        </w:rPr>
        <w:t>архив дело документ фонд</w:t>
      </w:r>
    </w:p>
    <w:p w:rsidR="003C1FF3" w:rsidRPr="00080664" w:rsidRDefault="003C1FF3" w:rsidP="00080664">
      <w:pPr>
        <w:pStyle w:val="a6"/>
        <w:suppressAutoHyphens/>
        <w:spacing w:after="0"/>
        <w:ind w:firstLine="709"/>
        <w:rPr>
          <w:b w:val="0"/>
          <w:color w:val="auto"/>
          <w:spacing w:val="0"/>
          <w:lang w:val="uk-UA"/>
        </w:rPr>
      </w:pPr>
    </w:p>
    <w:p w:rsidR="003C1FF3" w:rsidRPr="00080664" w:rsidRDefault="003C1FF3" w:rsidP="00080664">
      <w:pPr>
        <w:pStyle w:val="a6"/>
        <w:suppressAutoHyphens/>
        <w:spacing w:after="0"/>
        <w:ind w:firstLine="709"/>
        <w:rPr>
          <w:b w:val="0"/>
          <w:color w:val="auto"/>
          <w:spacing w:val="0"/>
          <w:lang w:val="uk-UA"/>
        </w:rPr>
      </w:pPr>
    </w:p>
    <w:p w:rsidR="003C1FF3" w:rsidRPr="00080664" w:rsidRDefault="003C1FF3" w:rsidP="00080664">
      <w:pPr>
        <w:pStyle w:val="a6"/>
        <w:suppressAutoHyphens/>
        <w:spacing w:after="0"/>
        <w:ind w:firstLine="709"/>
        <w:rPr>
          <w:b w:val="0"/>
          <w:color w:val="auto"/>
          <w:spacing w:val="0"/>
          <w:lang w:val="uk-UA"/>
        </w:rPr>
      </w:pPr>
    </w:p>
    <w:p w:rsidR="003C1FF3" w:rsidRPr="00080664" w:rsidRDefault="003C1FF3" w:rsidP="00080664">
      <w:pPr>
        <w:pStyle w:val="a6"/>
        <w:suppressAutoHyphens/>
        <w:spacing w:after="0"/>
        <w:ind w:firstLine="709"/>
        <w:rPr>
          <w:b w:val="0"/>
          <w:color w:val="auto"/>
          <w:spacing w:val="0"/>
          <w:lang w:val="uk-UA"/>
        </w:rPr>
      </w:pPr>
    </w:p>
    <w:p w:rsidR="003C1FF3" w:rsidRPr="00080664" w:rsidRDefault="003C1FF3" w:rsidP="00080664">
      <w:pPr>
        <w:pStyle w:val="a6"/>
        <w:suppressAutoHyphens/>
        <w:spacing w:after="0"/>
        <w:ind w:firstLine="709"/>
        <w:rPr>
          <w:b w:val="0"/>
          <w:color w:val="auto"/>
          <w:spacing w:val="0"/>
          <w:lang w:val="uk-UA"/>
        </w:rPr>
      </w:pPr>
    </w:p>
    <w:p w:rsidR="003C1FF3" w:rsidRPr="00080664" w:rsidRDefault="003C1FF3" w:rsidP="00080664">
      <w:pPr>
        <w:pStyle w:val="a6"/>
        <w:suppressAutoHyphens/>
        <w:spacing w:after="0"/>
        <w:ind w:firstLine="709"/>
        <w:rPr>
          <w:b w:val="0"/>
          <w:color w:val="auto"/>
          <w:spacing w:val="0"/>
          <w:lang w:val="uk-UA"/>
        </w:rPr>
      </w:pPr>
    </w:p>
    <w:p w:rsidR="003C1FF3" w:rsidRPr="00080664" w:rsidRDefault="003C1FF3" w:rsidP="00080664">
      <w:pPr>
        <w:pStyle w:val="a6"/>
        <w:suppressAutoHyphens/>
        <w:spacing w:after="0"/>
        <w:ind w:firstLine="709"/>
        <w:rPr>
          <w:b w:val="0"/>
          <w:color w:val="auto"/>
          <w:spacing w:val="0"/>
          <w:lang w:val="uk-UA"/>
        </w:rPr>
      </w:pPr>
    </w:p>
    <w:p w:rsidR="003C1FF3" w:rsidRPr="00080664" w:rsidRDefault="003C1FF3" w:rsidP="00080664">
      <w:pPr>
        <w:pStyle w:val="a6"/>
        <w:suppressAutoHyphens/>
        <w:spacing w:after="0"/>
        <w:ind w:firstLine="709"/>
        <w:rPr>
          <w:b w:val="0"/>
          <w:color w:val="auto"/>
          <w:spacing w:val="0"/>
          <w:lang w:val="uk-UA"/>
        </w:rPr>
      </w:pPr>
    </w:p>
    <w:p w:rsidR="0053483C" w:rsidRPr="00080664" w:rsidRDefault="0053483C" w:rsidP="00080664">
      <w:pPr>
        <w:pStyle w:val="a6"/>
        <w:suppressAutoHyphens/>
        <w:spacing w:after="0"/>
        <w:ind w:firstLine="709"/>
        <w:rPr>
          <w:b w:val="0"/>
          <w:color w:val="auto"/>
          <w:spacing w:val="0"/>
        </w:rPr>
      </w:pPr>
    </w:p>
    <w:p w:rsidR="0053483C" w:rsidRPr="00080664" w:rsidRDefault="003C1FF3" w:rsidP="00080664">
      <w:pPr>
        <w:pStyle w:val="a6"/>
        <w:tabs>
          <w:tab w:val="left" w:pos="3220"/>
        </w:tabs>
        <w:suppressAutoHyphens/>
        <w:spacing w:after="0"/>
        <w:ind w:firstLine="709"/>
        <w:outlineLvl w:val="0"/>
        <w:rPr>
          <w:b w:val="0"/>
          <w:color w:val="auto"/>
          <w:spacing w:val="0"/>
          <w:szCs w:val="48"/>
        </w:rPr>
      </w:pPr>
      <w:bookmarkStart w:id="0" w:name="_Toc168307695"/>
      <w:r w:rsidRPr="00080664">
        <w:rPr>
          <w:b w:val="0"/>
          <w:color w:val="auto"/>
          <w:spacing w:val="0"/>
          <w:szCs w:val="48"/>
        </w:rPr>
        <w:t>Курсовая</w:t>
      </w:r>
      <w:r w:rsidR="0053483C" w:rsidRPr="00080664">
        <w:rPr>
          <w:b w:val="0"/>
          <w:color w:val="auto"/>
          <w:spacing w:val="0"/>
          <w:szCs w:val="48"/>
        </w:rPr>
        <w:t xml:space="preserve"> </w:t>
      </w:r>
      <w:r w:rsidRPr="00080664">
        <w:rPr>
          <w:b w:val="0"/>
          <w:color w:val="auto"/>
          <w:spacing w:val="0"/>
          <w:szCs w:val="48"/>
        </w:rPr>
        <w:t>работа</w:t>
      </w:r>
      <w:bookmarkEnd w:id="0"/>
    </w:p>
    <w:p w:rsidR="0053483C" w:rsidRPr="00080664" w:rsidRDefault="0053483C" w:rsidP="00080664">
      <w:pPr>
        <w:pStyle w:val="a6"/>
        <w:tabs>
          <w:tab w:val="left" w:pos="3220"/>
        </w:tabs>
        <w:suppressAutoHyphens/>
        <w:spacing w:after="0"/>
        <w:ind w:firstLine="709"/>
        <w:rPr>
          <w:b w:val="0"/>
          <w:color w:val="auto"/>
          <w:spacing w:val="0"/>
          <w:szCs w:val="32"/>
        </w:rPr>
      </w:pPr>
      <w:r w:rsidRPr="00080664">
        <w:rPr>
          <w:b w:val="0"/>
          <w:color w:val="auto"/>
          <w:spacing w:val="0"/>
          <w:szCs w:val="32"/>
        </w:rPr>
        <w:t>по дисциплине</w:t>
      </w:r>
    </w:p>
    <w:p w:rsidR="0053483C" w:rsidRPr="00080664" w:rsidRDefault="000B7A83" w:rsidP="00080664">
      <w:pPr>
        <w:pStyle w:val="a6"/>
        <w:tabs>
          <w:tab w:val="left" w:pos="3220"/>
        </w:tabs>
        <w:suppressAutoHyphens/>
        <w:spacing w:after="0"/>
        <w:ind w:firstLine="709"/>
        <w:rPr>
          <w:b w:val="0"/>
          <w:color w:val="auto"/>
          <w:spacing w:val="0"/>
          <w:szCs w:val="32"/>
        </w:rPr>
      </w:pPr>
      <w:r w:rsidRPr="00080664">
        <w:rPr>
          <w:b w:val="0"/>
          <w:color w:val="auto"/>
          <w:spacing w:val="0"/>
          <w:szCs w:val="32"/>
        </w:rPr>
        <w:t>"</w:t>
      </w:r>
      <w:r w:rsidR="0053483C" w:rsidRPr="00080664">
        <w:rPr>
          <w:b w:val="0"/>
          <w:color w:val="auto"/>
          <w:spacing w:val="0"/>
          <w:szCs w:val="32"/>
        </w:rPr>
        <w:t>Архивоведение</w:t>
      </w:r>
      <w:r w:rsidRPr="00080664">
        <w:rPr>
          <w:b w:val="0"/>
          <w:color w:val="auto"/>
          <w:spacing w:val="0"/>
          <w:szCs w:val="32"/>
        </w:rPr>
        <w:t>"</w:t>
      </w:r>
    </w:p>
    <w:p w:rsidR="0053483C" w:rsidRPr="00080664" w:rsidRDefault="0053483C" w:rsidP="00080664">
      <w:pPr>
        <w:pStyle w:val="a6"/>
        <w:tabs>
          <w:tab w:val="left" w:pos="3220"/>
        </w:tabs>
        <w:suppressAutoHyphens/>
        <w:spacing w:after="0"/>
        <w:ind w:firstLine="709"/>
        <w:rPr>
          <w:b w:val="0"/>
          <w:color w:val="auto"/>
          <w:spacing w:val="0"/>
          <w:szCs w:val="32"/>
        </w:rPr>
      </w:pPr>
      <w:r w:rsidRPr="00080664">
        <w:rPr>
          <w:b w:val="0"/>
          <w:color w:val="auto"/>
          <w:spacing w:val="0"/>
          <w:szCs w:val="32"/>
        </w:rPr>
        <w:t>на тему:</w:t>
      </w:r>
    </w:p>
    <w:p w:rsidR="0053483C" w:rsidRPr="00080664" w:rsidRDefault="000B7A83" w:rsidP="00080664">
      <w:pPr>
        <w:suppressAutoHyphens/>
        <w:spacing w:line="360" w:lineRule="auto"/>
        <w:ind w:firstLine="709"/>
        <w:jc w:val="center"/>
        <w:rPr>
          <w:color w:val="auto"/>
          <w:spacing w:val="0"/>
          <w:sz w:val="28"/>
          <w:szCs w:val="32"/>
        </w:rPr>
      </w:pPr>
      <w:r w:rsidRPr="00080664">
        <w:rPr>
          <w:color w:val="auto"/>
          <w:spacing w:val="0"/>
          <w:sz w:val="28"/>
          <w:szCs w:val="32"/>
        </w:rPr>
        <w:t>"</w:t>
      </w:r>
      <w:r w:rsidR="0053483C" w:rsidRPr="00080664">
        <w:rPr>
          <w:color w:val="auto"/>
          <w:spacing w:val="0"/>
          <w:sz w:val="28"/>
          <w:szCs w:val="32"/>
        </w:rPr>
        <w:t>Методика составления схем систематизации документов</w:t>
      </w:r>
      <w:r w:rsidR="00080664">
        <w:rPr>
          <w:color w:val="auto"/>
          <w:spacing w:val="0"/>
          <w:sz w:val="28"/>
          <w:szCs w:val="32"/>
          <w:lang w:val="uk-UA"/>
        </w:rPr>
        <w:t xml:space="preserve"> </w:t>
      </w:r>
      <w:r w:rsidR="0053483C" w:rsidRPr="00080664">
        <w:rPr>
          <w:color w:val="auto"/>
          <w:spacing w:val="0"/>
          <w:sz w:val="28"/>
          <w:szCs w:val="32"/>
        </w:rPr>
        <w:t>в пределах архивного фонда</w:t>
      </w:r>
      <w:r w:rsidRPr="00080664">
        <w:rPr>
          <w:color w:val="auto"/>
          <w:spacing w:val="0"/>
          <w:sz w:val="28"/>
          <w:szCs w:val="32"/>
        </w:rPr>
        <w:t>"</w:t>
      </w:r>
    </w:p>
    <w:p w:rsidR="00F761A8" w:rsidRPr="00080664" w:rsidRDefault="00F761A8" w:rsidP="00080664">
      <w:pPr>
        <w:pStyle w:val="1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caps/>
          <w:color w:val="auto"/>
          <w:spacing w:val="0"/>
          <w:kern w:val="0"/>
          <w:sz w:val="28"/>
          <w:szCs w:val="28"/>
        </w:rPr>
      </w:pPr>
      <w:bookmarkStart w:id="1" w:name="_Toc168307716"/>
    </w:p>
    <w:p w:rsidR="0053483C" w:rsidRPr="00080664" w:rsidRDefault="003C1FF3" w:rsidP="00080664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pacing w:val="0"/>
          <w:kern w:val="0"/>
          <w:sz w:val="28"/>
          <w:szCs w:val="28"/>
          <w:lang w:val="uk-UA"/>
        </w:rPr>
      </w:pPr>
      <w:r w:rsidRPr="00080664">
        <w:rPr>
          <w:rFonts w:ascii="Times New Roman" w:hAnsi="Times New Roman" w:cs="Times New Roman"/>
          <w:b w:val="0"/>
          <w:bCs w:val="0"/>
          <w:caps/>
          <w:color w:val="auto"/>
          <w:spacing w:val="0"/>
          <w:kern w:val="0"/>
          <w:sz w:val="28"/>
          <w:szCs w:val="28"/>
        </w:rPr>
        <w:br w:type="page"/>
      </w:r>
      <w:r w:rsidRPr="00080664">
        <w:rPr>
          <w:rFonts w:ascii="Times New Roman" w:hAnsi="Times New Roman" w:cs="Times New Roman"/>
          <w:b w:val="0"/>
          <w:bCs w:val="0"/>
          <w:color w:val="auto"/>
          <w:spacing w:val="0"/>
          <w:kern w:val="0"/>
          <w:sz w:val="28"/>
          <w:szCs w:val="28"/>
        </w:rPr>
        <w:t>Содержание</w:t>
      </w:r>
      <w:bookmarkEnd w:id="1"/>
    </w:p>
    <w:p w:rsidR="003C1FF3" w:rsidRPr="00080664" w:rsidRDefault="003C1FF3" w:rsidP="00080664">
      <w:pPr>
        <w:suppressAutoHyphens/>
        <w:spacing w:line="360" w:lineRule="auto"/>
        <w:rPr>
          <w:color w:val="auto"/>
          <w:spacing w:val="0"/>
          <w:sz w:val="28"/>
          <w:lang w:val="uk-UA"/>
        </w:rPr>
      </w:pPr>
    </w:p>
    <w:p w:rsidR="0023417C" w:rsidRPr="00080664" w:rsidRDefault="003C1FF3" w:rsidP="00080664">
      <w:pPr>
        <w:pStyle w:val="14"/>
        <w:suppressAutoHyphens/>
        <w:jc w:val="left"/>
        <w:rPr>
          <w:b w:val="0"/>
          <w:noProof/>
          <w:color w:val="auto"/>
          <w:spacing w:val="0"/>
          <w:sz w:val="28"/>
          <w:lang w:val="uk-UA"/>
        </w:rPr>
      </w:pPr>
      <w:r w:rsidRPr="00080664">
        <w:rPr>
          <w:rStyle w:val="aa"/>
          <w:b w:val="0"/>
          <w:noProof/>
          <w:color w:val="auto"/>
          <w:spacing w:val="0"/>
          <w:sz w:val="28"/>
          <w:u w:val="none"/>
        </w:rPr>
        <w:t>Введение</w:t>
      </w:r>
    </w:p>
    <w:p w:rsidR="0023417C" w:rsidRPr="00080664" w:rsidRDefault="0023417C" w:rsidP="00080664">
      <w:pPr>
        <w:pStyle w:val="14"/>
        <w:suppressAutoHyphens/>
        <w:jc w:val="left"/>
        <w:rPr>
          <w:b w:val="0"/>
          <w:noProof/>
          <w:color w:val="auto"/>
          <w:spacing w:val="0"/>
          <w:sz w:val="28"/>
          <w:lang w:val="uk-UA"/>
        </w:rPr>
      </w:pPr>
      <w:r w:rsidRPr="00080664">
        <w:rPr>
          <w:rStyle w:val="aa"/>
          <w:b w:val="0"/>
          <w:caps/>
          <w:noProof/>
          <w:color w:val="auto"/>
          <w:spacing w:val="0"/>
          <w:sz w:val="28"/>
          <w:u w:val="none"/>
        </w:rPr>
        <w:t>1</w:t>
      </w:r>
      <w:r w:rsidR="003C1FF3" w:rsidRPr="00080664">
        <w:rPr>
          <w:rStyle w:val="aa"/>
          <w:b w:val="0"/>
          <w:caps/>
          <w:noProof/>
          <w:color w:val="auto"/>
          <w:spacing w:val="0"/>
          <w:sz w:val="28"/>
          <w:u w:val="none"/>
          <w:lang w:val="uk-UA"/>
        </w:rPr>
        <w:t>.</w:t>
      </w:r>
      <w:r w:rsidR="003C1FF3" w:rsidRPr="00080664">
        <w:rPr>
          <w:rStyle w:val="aa"/>
          <w:b w:val="0"/>
          <w:noProof/>
          <w:color w:val="auto"/>
          <w:spacing w:val="0"/>
          <w:sz w:val="28"/>
          <w:u w:val="none"/>
        </w:rPr>
        <w:t xml:space="preserve"> Понятие архива. Основные задачи и функции архива. Виды архивов.</w:t>
      </w:r>
      <w:r w:rsidRPr="00080664">
        <w:rPr>
          <w:rStyle w:val="aa"/>
          <w:b w:val="0"/>
          <w:caps/>
          <w:noProof/>
          <w:color w:val="auto"/>
          <w:spacing w:val="0"/>
          <w:sz w:val="28"/>
          <w:u w:val="none"/>
        </w:rPr>
        <w:t xml:space="preserve"> </w:t>
      </w:r>
      <w:r w:rsidR="003C1FF3" w:rsidRPr="00080664">
        <w:rPr>
          <w:rStyle w:val="aa"/>
          <w:b w:val="0"/>
          <w:noProof/>
          <w:color w:val="auto"/>
          <w:spacing w:val="0"/>
          <w:sz w:val="28"/>
          <w:u w:val="none"/>
        </w:rPr>
        <w:t>Права и ответственность архива</w:t>
      </w:r>
    </w:p>
    <w:p w:rsidR="0023417C" w:rsidRPr="00080664" w:rsidRDefault="0023417C" w:rsidP="00080664">
      <w:pPr>
        <w:pStyle w:val="2"/>
        <w:suppressAutoHyphens/>
        <w:ind w:left="0" w:firstLine="0"/>
        <w:jc w:val="left"/>
        <w:rPr>
          <w:noProof/>
          <w:color w:val="auto"/>
          <w:spacing w:val="0"/>
          <w:sz w:val="28"/>
          <w:lang w:val="uk-UA"/>
        </w:rPr>
      </w:pPr>
      <w:r w:rsidRPr="00080664">
        <w:rPr>
          <w:rStyle w:val="aa"/>
          <w:noProof/>
          <w:color w:val="auto"/>
          <w:spacing w:val="0"/>
          <w:sz w:val="28"/>
          <w:u w:val="none"/>
        </w:rPr>
        <w:t>1.1 Понятие архива</w:t>
      </w:r>
    </w:p>
    <w:p w:rsidR="0023417C" w:rsidRPr="00080664" w:rsidRDefault="0023417C" w:rsidP="00080664">
      <w:pPr>
        <w:pStyle w:val="2"/>
        <w:suppressAutoHyphens/>
        <w:ind w:left="0" w:firstLine="0"/>
        <w:jc w:val="left"/>
        <w:rPr>
          <w:noProof/>
          <w:color w:val="auto"/>
          <w:spacing w:val="0"/>
          <w:sz w:val="28"/>
          <w:lang w:val="uk-UA"/>
        </w:rPr>
      </w:pPr>
      <w:r w:rsidRPr="00080664">
        <w:rPr>
          <w:rStyle w:val="aa"/>
          <w:iCs/>
          <w:noProof/>
          <w:color w:val="auto"/>
          <w:spacing w:val="0"/>
          <w:sz w:val="28"/>
          <w:u w:val="none"/>
        </w:rPr>
        <w:t>1.2 Виды архивов</w:t>
      </w:r>
    </w:p>
    <w:p w:rsidR="0023417C" w:rsidRPr="00080664" w:rsidRDefault="0023417C" w:rsidP="00080664">
      <w:pPr>
        <w:pStyle w:val="2"/>
        <w:suppressAutoHyphens/>
        <w:ind w:left="0" w:firstLine="0"/>
        <w:jc w:val="left"/>
        <w:rPr>
          <w:noProof/>
          <w:color w:val="auto"/>
          <w:spacing w:val="0"/>
          <w:sz w:val="28"/>
          <w:lang w:val="uk-UA"/>
        </w:rPr>
      </w:pPr>
      <w:r w:rsidRPr="00080664">
        <w:rPr>
          <w:rStyle w:val="aa"/>
          <w:iCs/>
          <w:noProof/>
          <w:color w:val="auto"/>
          <w:spacing w:val="0"/>
          <w:sz w:val="28"/>
          <w:u w:val="none"/>
        </w:rPr>
        <w:t>1.3 Права и ответственность архива</w:t>
      </w:r>
    </w:p>
    <w:p w:rsidR="0023417C" w:rsidRPr="00080664" w:rsidRDefault="0023417C" w:rsidP="00080664">
      <w:pPr>
        <w:pStyle w:val="14"/>
        <w:suppressAutoHyphens/>
        <w:jc w:val="left"/>
        <w:rPr>
          <w:b w:val="0"/>
          <w:noProof/>
          <w:color w:val="auto"/>
          <w:spacing w:val="0"/>
          <w:sz w:val="28"/>
          <w:lang w:val="uk-UA"/>
        </w:rPr>
      </w:pPr>
      <w:r w:rsidRPr="00080664">
        <w:rPr>
          <w:rStyle w:val="aa"/>
          <w:b w:val="0"/>
          <w:caps/>
          <w:noProof/>
          <w:color w:val="auto"/>
          <w:spacing w:val="0"/>
          <w:sz w:val="28"/>
          <w:u w:val="none"/>
        </w:rPr>
        <w:t>2</w:t>
      </w:r>
      <w:r w:rsidR="003C1FF3" w:rsidRPr="00080664">
        <w:rPr>
          <w:rStyle w:val="aa"/>
          <w:b w:val="0"/>
          <w:caps/>
          <w:noProof/>
          <w:color w:val="auto"/>
          <w:spacing w:val="0"/>
          <w:sz w:val="28"/>
          <w:u w:val="none"/>
          <w:lang w:val="uk-UA"/>
        </w:rPr>
        <w:t>.</w:t>
      </w:r>
      <w:r w:rsidR="003C1FF3" w:rsidRPr="00080664">
        <w:rPr>
          <w:rStyle w:val="aa"/>
          <w:b w:val="0"/>
          <w:noProof/>
          <w:color w:val="auto"/>
          <w:spacing w:val="0"/>
          <w:sz w:val="28"/>
          <w:u w:val="none"/>
        </w:rPr>
        <w:t xml:space="preserve"> Анализ комплектования архива и требования к оформлению дел, принимаемых в архив</w:t>
      </w:r>
    </w:p>
    <w:p w:rsidR="0023417C" w:rsidRPr="00080664" w:rsidRDefault="0023417C" w:rsidP="00080664">
      <w:pPr>
        <w:pStyle w:val="14"/>
        <w:suppressAutoHyphens/>
        <w:jc w:val="left"/>
        <w:rPr>
          <w:b w:val="0"/>
          <w:noProof/>
          <w:color w:val="auto"/>
          <w:spacing w:val="0"/>
          <w:sz w:val="28"/>
          <w:lang w:val="uk-UA"/>
        </w:rPr>
      </w:pPr>
      <w:r w:rsidRPr="00080664">
        <w:rPr>
          <w:rStyle w:val="aa"/>
          <w:b w:val="0"/>
          <w:caps/>
          <w:noProof/>
          <w:color w:val="auto"/>
          <w:spacing w:val="0"/>
          <w:sz w:val="28"/>
          <w:u w:val="none"/>
        </w:rPr>
        <w:t>3</w:t>
      </w:r>
      <w:r w:rsidR="003C1FF3" w:rsidRPr="00080664">
        <w:rPr>
          <w:rStyle w:val="aa"/>
          <w:b w:val="0"/>
          <w:caps/>
          <w:noProof/>
          <w:color w:val="auto"/>
          <w:spacing w:val="0"/>
          <w:sz w:val="28"/>
          <w:u w:val="none"/>
          <w:lang w:val="uk-UA"/>
        </w:rPr>
        <w:t>.</w:t>
      </w:r>
      <w:r w:rsidR="003C1FF3" w:rsidRPr="00080664">
        <w:rPr>
          <w:rStyle w:val="aa"/>
          <w:b w:val="0"/>
          <w:noProof/>
          <w:color w:val="auto"/>
          <w:spacing w:val="0"/>
          <w:sz w:val="28"/>
          <w:u w:val="none"/>
        </w:rPr>
        <w:t xml:space="preserve"> Методы совершенствования составления и оформления описей дел. Организация документов в пределах архивного фонда: порядок построения схемы систематизации документов в фонде</w:t>
      </w:r>
    </w:p>
    <w:p w:rsidR="0023417C" w:rsidRPr="00080664" w:rsidRDefault="0023417C" w:rsidP="00080664">
      <w:pPr>
        <w:pStyle w:val="2"/>
        <w:suppressAutoHyphens/>
        <w:ind w:left="0" w:firstLine="0"/>
        <w:jc w:val="left"/>
        <w:rPr>
          <w:noProof/>
          <w:color w:val="auto"/>
          <w:spacing w:val="0"/>
          <w:sz w:val="28"/>
          <w:lang w:val="uk-UA"/>
        </w:rPr>
      </w:pPr>
      <w:r w:rsidRPr="00080664">
        <w:rPr>
          <w:rStyle w:val="aa"/>
          <w:noProof/>
          <w:color w:val="auto"/>
          <w:spacing w:val="0"/>
          <w:sz w:val="28"/>
          <w:u w:val="none"/>
        </w:rPr>
        <w:t>3.1</w:t>
      </w:r>
      <w:r w:rsidR="003C1FF3" w:rsidRPr="00080664">
        <w:rPr>
          <w:rStyle w:val="aa"/>
          <w:noProof/>
          <w:color w:val="auto"/>
          <w:spacing w:val="0"/>
          <w:sz w:val="28"/>
          <w:u w:val="none"/>
          <w:lang w:val="uk-UA"/>
        </w:rPr>
        <w:t xml:space="preserve"> </w:t>
      </w:r>
      <w:r w:rsidRPr="00080664">
        <w:rPr>
          <w:rStyle w:val="aa"/>
          <w:noProof/>
          <w:color w:val="auto"/>
          <w:spacing w:val="0"/>
          <w:sz w:val="28"/>
          <w:u w:val="none"/>
        </w:rPr>
        <w:t>Составление и оформление описей дел</w:t>
      </w:r>
    </w:p>
    <w:p w:rsidR="0023417C" w:rsidRPr="00080664" w:rsidRDefault="0023417C" w:rsidP="00080664">
      <w:pPr>
        <w:pStyle w:val="2"/>
        <w:suppressAutoHyphens/>
        <w:ind w:left="0" w:firstLine="0"/>
        <w:jc w:val="left"/>
        <w:rPr>
          <w:noProof/>
          <w:color w:val="auto"/>
          <w:spacing w:val="0"/>
          <w:sz w:val="28"/>
          <w:lang w:val="uk-UA"/>
        </w:rPr>
      </w:pPr>
      <w:r w:rsidRPr="00080664">
        <w:rPr>
          <w:rStyle w:val="aa"/>
          <w:noProof/>
          <w:color w:val="auto"/>
          <w:spacing w:val="0"/>
          <w:sz w:val="28"/>
          <w:u w:val="none"/>
        </w:rPr>
        <w:t>3.2 Организация документов в пределах архивного фонда: порядок построения схемы с</w:t>
      </w:r>
      <w:r w:rsidR="00CF219A" w:rsidRPr="00080664">
        <w:rPr>
          <w:rStyle w:val="aa"/>
          <w:noProof/>
          <w:color w:val="auto"/>
          <w:spacing w:val="0"/>
          <w:sz w:val="28"/>
          <w:u w:val="none"/>
        </w:rPr>
        <w:t>истематизации документов в фонде</w:t>
      </w:r>
    </w:p>
    <w:p w:rsidR="0023417C" w:rsidRPr="00080664" w:rsidRDefault="0023417C" w:rsidP="00080664">
      <w:pPr>
        <w:pStyle w:val="2"/>
        <w:suppressAutoHyphens/>
        <w:ind w:left="0" w:firstLine="0"/>
        <w:jc w:val="left"/>
        <w:rPr>
          <w:noProof/>
          <w:color w:val="auto"/>
          <w:spacing w:val="0"/>
          <w:sz w:val="28"/>
          <w:lang w:val="uk-UA"/>
        </w:rPr>
      </w:pPr>
      <w:r w:rsidRPr="00080664">
        <w:rPr>
          <w:rStyle w:val="aa"/>
          <w:noProof/>
          <w:color w:val="auto"/>
          <w:spacing w:val="0"/>
          <w:sz w:val="28"/>
          <w:u w:val="none"/>
        </w:rPr>
        <w:t>3.3 Систематизация документов коллекций</w:t>
      </w:r>
    </w:p>
    <w:p w:rsidR="0023417C" w:rsidRPr="00080664" w:rsidRDefault="0023417C" w:rsidP="00080664">
      <w:pPr>
        <w:pStyle w:val="2"/>
        <w:suppressAutoHyphens/>
        <w:ind w:left="0" w:firstLine="0"/>
        <w:jc w:val="left"/>
        <w:rPr>
          <w:noProof/>
          <w:color w:val="auto"/>
          <w:spacing w:val="0"/>
          <w:sz w:val="28"/>
          <w:lang w:val="uk-UA"/>
        </w:rPr>
      </w:pPr>
      <w:r w:rsidRPr="00080664">
        <w:rPr>
          <w:rStyle w:val="aa"/>
          <w:noProof/>
          <w:color w:val="auto"/>
          <w:spacing w:val="0"/>
          <w:sz w:val="28"/>
          <w:u w:val="none"/>
        </w:rPr>
        <w:t>3.4 Систематизация документов по личному составу</w:t>
      </w:r>
    </w:p>
    <w:p w:rsidR="0023417C" w:rsidRPr="00080664" w:rsidRDefault="003C1FF3" w:rsidP="00080664">
      <w:pPr>
        <w:pStyle w:val="14"/>
        <w:suppressAutoHyphens/>
        <w:jc w:val="left"/>
        <w:rPr>
          <w:b w:val="0"/>
          <w:noProof/>
          <w:color w:val="auto"/>
          <w:spacing w:val="0"/>
          <w:sz w:val="28"/>
          <w:lang w:val="uk-UA"/>
        </w:rPr>
      </w:pPr>
      <w:r w:rsidRPr="00080664">
        <w:rPr>
          <w:rStyle w:val="aa"/>
          <w:b w:val="0"/>
          <w:noProof/>
          <w:color w:val="auto"/>
          <w:spacing w:val="0"/>
          <w:sz w:val="28"/>
          <w:u w:val="none"/>
        </w:rPr>
        <w:t>Заключение</w:t>
      </w:r>
    </w:p>
    <w:p w:rsidR="0023417C" w:rsidRPr="00080664" w:rsidRDefault="003C1FF3" w:rsidP="00080664">
      <w:pPr>
        <w:pStyle w:val="14"/>
        <w:suppressAutoHyphens/>
        <w:jc w:val="left"/>
        <w:rPr>
          <w:b w:val="0"/>
          <w:noProof/>
          <w:color w:val="auto"/>
          <w:spacing w:val="0"/>
          <w:sz w:val="28"/>
          <w:lang w:val="uk-UA"/>
        </w:rPr>
      </w:pPr>
      <w:r w:rsidRPr="00080664">
        <w:rPr>
          <w:rStyle w:val="aa"/>
          <w:b w:val="0"/>
          <w:noProof/>
          <w:color w:val="auto"/>
          <w:spacing w:val="0"/>
          <w:sz w:val="28"/>
          <w:u w:val="none"/>
        </w:rPr>
        <w:t>Список использованных источников</w:t>
      </w:r>
    </w:p>
    <w:p w:rsidR="003C1FF3" w:rsidRPr="00080664" w:rsidRDefault="003C1FF3" w:rsidP="00080664">
      <w:pPr>
        <w:pStyle w:val="14"/>
        <w:suppressAutoHyphens/>
        <w:jc w:val="left"/>
        <w:rPr>
          <w:b w:val="0"/>
          <w:noProof/>
          <w:color w:val="auto"/>
          <w:spacing w:val="0"/>
          <w:sz w:val="28"/>
          <w:lang w:val="uk-UA"/>
        </w:rPr>
      </w:pPr>
      <w:r w:rsidRPr="00080664">
        <w:rPr>
          <w:rStyle w:val="aa"/>
          <w:b w:val="0"/>
          <w:noProof/>
          <w:color w:val="auto"/>
          <w:spacing w:val="0"/>
          <w:sz w:val="28"/>
          <w:u w:val="none"/>
        </w:rPr>
        <w:t>Приложени</w:t>
      </w:r>
      <w:r w:rsidR="00080664" w:rsidRPr="00906FA9">
        <w:rPr>
          <w:rStyle w:val="aa"/>
          <w:b w:val="0"/>
          <w:noProof/>
          <w:color w:val="auto"/>
          <w:spacing w:val="0"/>
          <w:sz w:val="28"/>
          <w:u w:val="none"/>
        </w:rPr>
        <w:t>е</w:t>
      </w:r>
    </w:p>
    <w:p w:rsidR="0023417C" w:rsidRPr="00080664" w:rsidRDefault="0023417C" w:rsidP="00080664">
      <w:pPr>
        <w:pStyle w:val="14"/>
        <w:suppressAutoHyphens/>
        <w:jc w:val="left"/>
        <w:rPr>
          <w:b w:val="0"/>
          <w:noProof/>
          <w:color w:val="auto"/>
          <w:spacing w:val="0"/>
          <w:sz w:val="28"/>
          <w:lang w:val="uk-UA"/>
        </w:rPr>
      </w:pPr>
    </w:p>
    <w:p w:rsidR="00E87946" w:rsidRPr="00080664" w:rsidRDefault="003C1FF3" w:rsidP="00080664">
      <w:pPr>
        <w:tabs>
          <w:tab w:val="right" w:leader="dot" w:pos="9180"/>
        </w:tabs>
        <w:suppressAutoHyphens/>
        <w:spacing w:line="360" w:lineRule="auto"/>
        <w:ind w:firstLine="709"/>
        <w:jc w:val="both"/>
        <w:rPr>
          <w:caps/>
          <w:color w:val="auto"/>
          <w:spacing w:val="0"/>
          <w:sz w:val="28"/>
          <w:szCs w:val="28"/>
        </w:rPr>
      </w:pPr>
      <w:r w:rsidRPr="00080664">
        <w:rPr>
          <w:color w:val="auto"/>
          <w:spacing w:val="0"/>
          <w:sz w:val="28"/>
        </w:rPr>
        <w:br w:type="page"/>
      </w:r>
      <w:bookmarkStart w:id="2" w:name="_Toc168307717"/>
      <w:r w:rsidRPr="00080664">
        <w:rPr>
          <w:color w:val="auto"/>
          <w:spacing w:val="0"/>
          <w:sz w:val="28"/>
          <w:szCs w:val="28"/>
        </w:rPr>
        <w:t>Введение</w:t>
      </w:r>
      <w:bookmarkEnd w:id="2"/>
    </w:p>
    <w:p w:rsidR="003C1FF3" w:rsidRPr="00080664" w:rsidRDefault="003C1FF3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  <w:lang w:val="uk-UA"/>
        </w:rPr>
      </w:pPr>
    </w:p>
    <w:p w:rsidR="008D31E7" w:rsidRPr="00080664" w:rsidRDefault="00602369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Архивный фонд Российской федерации</w:t>
      </w:r>
      <w:r w:rsidR="008D31E7" w:rsidRPr="00080664">
        <w:rPr>
          <w:color w:val="auto"/>
          <w:spacing w:val="0"/>
          <w:sz w:val="28"/>
        </w:rPr>
        <w:t xml:space="preserve"> в соответствии с Основами законодательства Российской Федерации об Архивном Фонде Российской Федерации и архивах представляет собой исторически сложившуюся и постоянно пополняющуюся совокупность архивных документов, отражающих материальную и духовную жизнь людей, имеющих историческое, научное, социальное, экономическое, политическое, культурное значение, и являющихся неотъемлемой частью историко–культурного наследия народов Российской Федерации</w:t>
      </w:r>
      <w:r w:rsidR="002B3C8C" w:rsidRPr="00080664">
        <w:rPr>
          <w:color w:val="auto"/>
          <w:spacing w:val="0"/>
          <w:sz w:val="28"/>
        </w:rPr>
        <w:t>.</w:t>
      </w:r>
    </w:p>
    <w:p w:rsidR="008D31E7" w:rsidRPr="00080664" w:rsidRDefault="008D31E7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В состав</w:t>
      </w:r>
      <w:r w:rsidR="00E32A4D" w:rsidRPr="00080664">
        <w:rPr>
          <w:color w:val="auto"/>
          <w:spacing w:val="0"/>
          <w:sz w:val="28"/>
        </w:rPr>
        <w:t xml:space="preserve"> Архивного фонда Российской Феде</w:t>
      </w:r>
      <w:r w:rsidRPr="00080664">
        <w:rPr>
          <w:color w:val="auto"/>
          <w:spacing w:val="0"/>
          <w:sz w:val="28"/>
        </w:rPr>
        <w:t>рации включены все документы, представляющие ценность для общества независимо от формы собственности.</w:t>
      </w:r>
    </w:p>
    <w:p w:rsidR="008D31E7" w:rsidRPr="00080664" w:rsidRDefault="008D31E7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 xml:space="preserve">Работа по распределению документов между архивами и их упорядочиванию внутри каждого архива называется организацией документов в </w:t>
      </w:r>
      <w:r w:rsidR="00E32A4D" w:rsidRPr="00080664">
        <w:rPr>
          <w:color w:val="auto"/>
          <w:spacing w:val="0"/>
          <w:sz w:val="28"/>
        </w:rPr>
        <w:t>пределах архивн</w:t>
      </w:r>
      <w:r w:rsidRPr="00080664">
        <w:rPr>
          <w:color w:val="auto"/>
          <w:spacing w:val="0"/>
          <w:sz w:val="28"/>
        </w:rPr>
        <w:t>ог</w:t>
      </w:r>
      <w:r w:rsidR="00E32A4D" w:rsidRPr="00080664">
        <w:rPr>
          <w:color w:val="auto"/>
          <w:spacing w:val="0"/>
          <w:sz w:val="28"/>
        </w:rPr>
        <w:t>о</w:t>
      </w:r>
      <w:r w:rsidRPr="00080664">
        <w:rPr>
          <w:color w:val="auto"/>
          <w:spacing w:val="0"/>
          <w:sz w:val="28"/>
        </w:rPr>
        <w:t xml:space="preserve"> фонда.</w:t>
      </w:r>
    </w:p>
    <w:p w:rsidR="00DF156E" w:rsidRPr="00080664" w:rsidRDefault="00DF156E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Объект</w:t>
      </w:r>
      <w:r w:rsidR="006C233A" w:rsidRPr="00080664">
        <w:rPr>
          <w:color w:val="auto"/>
          <w:spacing w:val="0"/>
          <w:sz w:val="28"/>
        </w:rPr>
        <w:t>ом изучения является</w:t>
      </w:r>
      <w:r w:rsidRPr="00080664">
        <w:rPr>
          <w:color w:val="auto"/>
          <w:spacing w:val="0"/>
          <w:sz w:val="28"/>
        </w:rPr>
        <w:t xml:space="preserve"> – Методика составления схем систематизации документов в пределах архивного фонда.</w:t>
      </w:r>
    </w:p>
    <w:p w:rsidR="000B7A83" w:rsidRPr="00080664" w:rsidRDefault="002910F8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П</w:t>
      </w:r>
      <w:r w:rsidR="008D31E7" w:rsidRPr="00080664">
        <w:rPr>
          <w:color w:val="auto"/>
          <w:spacing w:val="0"/>
          <w:sz w:val="28"/>
        </w:rPr>
        <w:t>редметом</w:t>
      </w:r>
      <w:r w:rsidR="006C233A" w:rsidRPr="00080664">
        <w:rPr>
          <w:color w:val="auto"/>
          <w:spacing w:val="0"/>
          <w:sz w:val="28"/>
        </w:rPr>
        <w:t xml:space="preserve"> изучения</w:t>
      </w:r>
      <w:r w:rsidR="000B7A83" w:rsidRPr="00080664">
        <w:rPr>
          <w:color w:val="auto"/>
          <w:spacing w:val="0"/>
          <w:sz w:val="28"/>
        </w:rPr>
        <w:t xml:space="preserve"> </w:t>
      </w:r>
      <w:r w:rsidR="006C233A" w:rsidRPr="00080664">
        <w:rPr>
          <w:color w:val="auto"/>
          <w:spacing w:val="0"/>
          <w:sz w:val="28"/>
        </w:rPr>
        <w:t>курсовой</w:t>
      </w:r>
      <w:r w:rsidRPr="00080664">
        <w:rPr>
          <w:color w:val="auto"/>
          <w:spacing w:val="0"/>
          <w:sz w:val="28"/>
        </w:rPr>
        <w:t xml:space="preserve"> является процесс документирования (докумен</w:t>
      </w:r>
      <w:r w:rsidR="00E32A4D" w:rsidRPr="00080664">
        <w:rPr>
          <w:color w:val="auto"/>
          <w:spacing w:val="0"/>
          <w:sz w:val="28"/>
        </w:rPr>
        <w:t>т</w:t>
      </w:r>
      <w:r w:rsidR="002B3C8C" w:rsidRPr="00080664">
        <w:rPr>
          <w:color w:val="auto"/>
          <w:spacing w:val="0"/>
          <w:sz w:val="28"/>
        </w:rPr>
        <w:t>ационного обеспечения)</w:t>
      </w:r>
      <w:r w:rsidR="00DF156E" w:rsidRPr="00080664">
        <w:rPr>
          <w:color w:val="auto"/>
          <w:spacing w:val="0"/>
          <w:sz w:val="28"/>
        </w:rPr>
        <w:t>,</w:t>
      </w:r>
      <w:r w:rsidR="00EC6449" w:rsidRPr="00080664">
        <w:rPr>
          <w:color w:val="auto"/>
          <w:spacing w:val="0"/>
          <w:sz w:val="28"/>
        </w:rPr>
        <w:t xml:space="preserve"> </w:t>
      </w:r>
      <w:r w:rsidR="00E32A4D" w:rsidRPr="00080664">
        <w:rPr>
          <w:color w:val="auto"/>
          <w:spacing w:val="0"/>
          <w:sz w:val="28"/>
        </w:rPr>
        <w:t>составления схем систематизации документов в пределах архивного фонда.</w:t>
      </w:r>
    </w:p>
    <w:p w:rsidR="002910F8" w:rsidRPr="00080664" w:rsidRDefault="002910F8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Цель</w:t>
      </w:r>
      <w:r w:rsidR="000B7A83" w:rsidRPr="00080664">
        <w:rPr>
          <w:color w:val="auto"/>
          <w:spacing w:val="0"/>
          <w:sz w:val="28"/>
        </w:rPr>
        <w:t xml:space="preserve"> </w:t>
      </w:r>
      <w:r w:rsidRPr="00080664">
        <w:rPr>
          <w:color w:val="auto"/>
          <w:spacing w:val="0"/>
          <w:sz w:val="28"/>
        </w:rPr>
        <w:t xml:space="preserve">работы: раскрыть роль и </w:t>
      </w:r>
      <w:r w:rsidR="00E32A4D" w:rsidRPr="00080664">
        <w:rPr>
          <w:color w:val="auto"/>
          <w:spacing w:val="0"/>
          <w:sz w:val="28"/>
        </w:rPr>
        <w:t>значение</w:t>
      </w:r>
      <w:r w:rsidR="000B7A83" w:rsidRPr="00080664">
        <w:rPr>
          <w:color w:val="auto"/>
          <w:spacing w:val="0"/>
          <w:sz w:val="28"/>
        </w:rPr>
        <w:t xml:space="preserve"> </w:t>
      </w:r>
      <w:r w:rsidR="00E32A4D" w:rsidRPr="00080664">
        <w:rPr>
          <w:color w:val="auto"/>
          <w:spacing w:val="0"/>
          <w:sz w:val="28"/>
        </w:rPr>
        <w:t>составления схем и организации документов архивов Российской Федерации.</w:t>
      </w:r>
    </w:p>
    <w:p w:rsidR="008D3A1C" w:rsidRPr="00080664" w:rsidRDefault="008D3A1C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bCs/>
          <w:color w:val="auto"/>
          <w:spacing w:val="0"/>
          <w:sz w:val="28"/>
        </w:rPr>
        <w:t>На с</w:t>
      </w:r>
      <w:r w:rsidR="00EC6449" w:rsidRPr="00080664">
        <w:rPr>
          <w:bCs/>
          <w:color w:val="auto"/>
          <w:spacing w:val="0"/>
          <w:sz w:val="28"/>
        </w:rPr>
        <w:t>овременном этапе все больше архи</w:t>
      </w:r>
      <w:r w:rsidRPr="00080664">
        <w:rPr>
          <w:bCs/>
          <w:color w:val="auto"/>
          <w:spacing w:val="0"/>
          <w:sz w:val="28"/>
        </w:rPr>
        <w:t>вов, как государственных, так и</w:t>
      </w:r>
      <w:r w:rsidR="00EC6449" w:rsidRPr="00080664">
        <w:rPr>
          <w:bCs/>
          <w:color w:val="auto"/>
          <w:spacing w:val="0"/>
          <w:sz w:val="28"/>
        </w:rPr>
        <w:t xml:space="preserve"> негосудар</w:t>
      </w:r>
      <w:r w:rsidRPr="00080664">
        <w:rPr>
          <w:bCs/>
          <w:color w:val="auto"/>
          <w:spacing w:val="0"/>
          <w:sz w:val="28"/>
        </w:rPr>
        <w:t>ственных организаций содержат документы личного прои</w:t>
      </w:r>
      <w:r w:rsidR="00EC6449" w:rsidRPr="00080664">
        <w:rPr>
          <w:bCs/>
          <w:color w:val="auto"/>
          <w:spacing w:val="0"/>
          <w:sz w:val="28"/>
        </w:rPr>
        <w:t>схождения и коллекции, а их сис</w:t>
      </w:r>
      <w:r w:rsidRPr="00080664">
        <w:rPr>
          <w:bCs/>
          <w:color w:val="auto"/>
          <w:spacing w:val="0"/>
          <w:sz w:val="28"/>
        </w:rPr>
        <w:t>тематизация имеет некоторые особенности.</w:t>
      </w:r>
    </w:p>
    <w:p w:rsidR="008D3A1C" w:rsidRPr="00080664" w:rsidRDefault="008D3A1C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Разработка схемы систематизации дел фонда я</w:t>
      </w:r>
      <w:r w:rsidR="00EC6449" w:rsidRPr="00080664">
        <w:rPr>
          <w:color w:val="auto"/>
          <w:spacing w:val="0"/>
          <w:sz w:val="28"/>
        </w:rPr>
        <w:t>вляется важным шагом для практи</w:t>
      </w:r>
      <w:r w:rsidRPr="00080664">
        <w:rPr>
          <w:color w:val="auto"/>
          <w:spacing w:val="0"/>
          <w:sz w:val="28"/>
        </w:rPr>
        <w:t>ческого осуществления научной организации документов. Кроме того, схема — это основа структуры описи.</w:t>
      </w:r>
    </w:p>
    <w:p w:rsidR="008D3A1C" w:rsidRPr="00080664" w:rsidRDefault="008D3A1C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bCs/>
          <w:color w:val="auto"/>
          <w:spacing w:val="0"/>
          <w:sz w:val="28"/>
        </w:rPr>
        <w:t>Практич</w:t>
      </w:r>
      <w:r w:rsidR="00EC6449" w:rsidRPr="00080664">
        <w:rPr>
          <w:bCs/>
          <w:color w:val="auto"/>
          <w:spacing w:val="0"/>
          <w:sz w:val="28"/>
        </w:rPr>
        <w:t>еское осуществление систематиза</w:t>
      </w:r>
      <w:r w:rsidRPr="00080664">
        <w:rPr>
          <w:bCs/>
          <w:color w:val="auto"/>
          <w:spacing w:val="0"/>
          <w:sz w:val="28"/>
        </w:rPr>
        <w:t>ции докумен</w:t>
      </w:r>
      <w:r w:rsidR="00EC6449" w:rsidRPr="00080664">
        <w:rPr>
          <w:bCs/>
          <w:color w:val="auto"/>
          <w:spacing w:val="0"/>
          <w:sz w:val="28"/>
        </w:rPr>
        <w:t>тов фонда может проводиться дву</w:t>
      </w:r>
      <w:r w:rsidRPr="00080664">
        <w:rPr>
          <w:bCs/>
          <w:color w:val="auto"/>
          <w:spacing w:val="0"/>
          <w:sz w:val="28"/>
        </w:rPr>
        <w:t>мя способами: непосредственной группировки и располо</w:t>
      </w:r>
      <w:r w:rsidR="00EC6449" w:rsidRPr="00080664">
        <w:rPr>
          <w:bCs/>
          <w:color w:val="auto"/>
          <w:spacing w:val="0"/>
          <w:sz w:val="28"/>
        </w:rPr>
        <w:t>жения единиц хранения в соответ</w:t>
      </w:r>
      <w:r w:rsidRPr="00080664">
        <w:rPr>
          <w:bCs/>
          <w:color w:val="auto"/>
          <w:spacing w:val="0"/>
          <w:sz w:val="28"/>
        </w:rPr>
        <w:t>ствии со схемой систематизации ил</w:t>
      </w:r>
      <w:r w:rsidR="00EC6449" w:rsidRPr="00080664">
        <w:rPr>
          <w:bCs/>
          <w:color w:val="auto"/>
          <w:spacing w:val="0"/>
          <w:sz w:val="28"/>
        </w:rPr>
        <w:t>и карточ</w:t>
      </w:r>
      <w:r w:rsidRPr="00080664">
        <w:rPr>
          <w:bCs/>
          <w:color w:val="auto"/>
          <w:spacing w:val="0"/>
          <w:sz w:val="28"/>
        </w:rPr>
        <w:t>ным способом.</w:t>
      </w:r>
    </w:p>
    <w:p w:rsidR="00E32A4D" w:rsidRPr="00080664" w:rsidRDefault="008D3A1C" w:rsidP="00080664">
      <w:pPr>
        <w:suppressAutoHyphens/>
        <w:spacing w:line="360" w:lineRule="auto"/>
        <w:ind w:firstLine="709"/>
        <w:jc w:val="both"/>
        <w:rPr>
          <w:bCs/>
          <w:color w:val="auto"/>
          <w:spacing w:val="0"/>
          <w:sz w:val="28"/>
        </w:rPr>
      </w:pPr>
      <w:r w:rsidRPr="00080664">
        <w:rPr>
          <w:bCs/>
          <w:color w:val="auto"/>
          <w:spacing w:val="0"/>
          <w:sz w:val="28"/>
        </w:rPr>
        <w:t>При непо</w:t>
      </w:r>
      <w:r w:rsidR="00EC6449" w:rsidRPr="00080664">
        <w:rPr>
          <w:bCs/>
          <w:color w:val="auto"/>
          <w:spacing w:val="0"/>
          <w:sz w:val="28"/>
        </w:rPr>
        <w:t>средственной систематизации еди</w:t>
      </w:r>
      <w:r w:rsidRPr="00080664">
        <w:rPr>
          <w:bCs/>
          <w:color w:val="auto"/>
          <w:spacing w:val="0"/>
          <w:sz w:val="28"/>
        </w:rPr>
        <w:t>ницы хранения физически группируются по разделам и другим, более мелким делениям схемы и посл</w:t>
      </w:r>
      <w:r w:rsidR="00EC6449" w:rsidRPr="00080664">
        <w:rPr>
          <w:bCs/>
          <w:color w:val="auto"/>
          <w:spacing w:val="0"/>
          <w:sz w:val="28"/>
        </w:rPr>
        <w:t>едовательно располагаются с уче</w:t>
      </w:r>
      <w:r w:rsidR="002E61EE" w:rsidRPr="00080664">
        <w:rPr>
          <w:bCs/>
          <w:color w:val="auto"/>
          <w:spacing w:val="0"/>
          <w:sz w:val="28"/>
        </w:rPr>
        <w:t xml:space="preserve">том </w:t>
      </w:r>
      <w:r w:rsidR="00EC6449" w:rsidRPr="00080664">
        <w:rPr>
          <w:bCs/>
          <w:color w:val="auto"/>
          <w:spacing w:val="0"/>
          <w:sz w:val="28"/>
        </w:rPr>
        <w:t>указанного в схеме порядке.</w:t>
      </w:r>
    </w:p>
    <w:p w:rsidR="00EC6449" w:rsidRPr="00080664" w:rsidRDefault="00EC6449" w:rsidP="00080664">
      <w:pPr>
        <w:suppressAutoHyphens/>
        <w:spacing w:line="360" w:lineRule="auto"/>
        <w:ind w:firstLine="709"/>
        <w:jc w:val="both"/>
        <w:rPr>
          <w:bCs/>
          <w:color w:val="auto"/>
          <w:spacing w:val="0"/>
          <w:sz w:val="28"/>
        </w:rPr>
      </w:pPr>
    </w:p>
    <w:p w:rsidR="00E87946" w:rsidRPr="00080664" w:rsidRDefault="003C1FF3" w:rsidP="00080664">
      <w:pPr>
        <w:suppressAutoHyphens/>
        <w:spacing w:line="360" w:lineRule="auto"/>
        <w:ind w:firstLine="709"/>
        <w:jc w:val="both"/>
        <w:rPr>
          <w:caps/>
          <w:color w:val="auto"/>
          <w:spacing w:val="0"/>
          <w:sz w:val="28"/>
          <w:szCs w:val="28"/>
        </w:rPr>
      </w:pPr>
      <w:r w:rsidRPr="00080664">
        <w:rPr>
          <w:bCs/>
          <w:color w:val="auto"/>
          <w:spacing w:val="0"/>
          <w:sz w:val="28"/>
        </w:rPr>
        <w:br w:type="page"/>
      </w:r>
      <w:bookmarkStart w:id="3" w:name="_Toc168307718"/>
      <w:r w:rsidR="00E87946" w:rsidRPr="00080664">
        <w:rPr>
          <w:caps/>
          <w:color w:val="auto"/>
          <w:spacing w:val="0"/>
          <w:sz w:val="28"/>
          <w:szCs w:val="28"/>
        </w:rPr>
        <w:t>1</w:t>
      </w:r>
      <w:r w:rsidRPr="00080664">
        <w:rPr>
          <w:caps/>
          <w:color w:val="auto"/>
          <w:spacing w:val="0"/>
          <w:sz w:val="28"/>
          <w:szCs w:val="28"/>
          <w:lang w:val="uk-UA"/>
        </w:rPr>
        <w:t>.</w:t>
      </w:r>
      <w:r w:rsidR="00E87946" w:rsidRPr="00080664">
        <w:rPr>
          <w:caps/>
          <w:color w:val="auto"/>
          <w:spacing w:val="0"/>
          <w:sz w:val="28"/>
          <w:szCs w:val="28"/>
        </w:rPr>
        <w:t xml:space="preserve"> </w:t>
      </w:r>
      <w:r w:rsidRPr="00080664">
        <w:rPr>
          <w:color w:val="auto"/>
          <w:spacing w:val="0"/>
          <w:sz w:val="28"/>
          <w:szCs w:val="28"/>
        </w:rPr>
        <w:t>Понятие архива. Основные задачи и функции архива.</w:t>
      </w:r>
      <w:r w:rsidR="000B7A83" w:rsidRPr="00080664">
        <w:rPr>
          <w:color w:val="auto"/>
          <w:spacing w:val="0"/>
          <w:sz w:val="28"/>
          <w:szCs w:val="28"/>
        </w:rPr>
        <w:t xml:space="preserve"> </w:t>
      </w:r>
      <w:r w:rsidRPr="00080664">
        <w:rPr>
          <w:color w:val="auto"/>
          <w:spacing w:val="0"/>
          <w:sz w:val="28"/>
          <w:szCs w:val="28"/>
        </w:rPr>
        <w:t>Виды архивов. Права и ответственность архива</w:t>
      </w:r>
      <w:bookmarkEnd w:id="3"/>
    </w:p>
    <w:p w:rsidR="003C1FF3" w:rsidRPr="00080664" w:rsidRDefault="003C1FF3" w:rsidP="00080664">
      <w:pPr>
        <w:suppressAutoHyphens/>
        <w:spacing w:line="360" w:lineRule="auto"/>
        <w:ind w:firstLine="709"/>
        <w:jc w:val="both"/>
        <w:outlineLvl w:val="1"/>
        <w:rPr>
          <w:color w:val="auto"/>
          <w:spacing w:val="0"/>
          <w:sz w:val="28"/>
          <w:szCs w:val="28"/>
          <w:lang w:val="uk-UA"/>
        </w:rPr>
      </w:pPr>
      <w:bookmarkStart w:id="4" w:name="_Toc168307719"/>
    </w:p>
    <w:p w:rsidR="002910F8" w:rsidRPr="00080664" w:rsidRDefault="009109D5" w:rsidP="00080664">
      <w:pPr>
        <w:suppressAutoHyphens/>
        <w:spacing w:line="360" w:lineRule="auto"/>
        <w:ind w:firstLine="709"/>
        <w:jc w:val="both"/>
        <w:outlineLvl w:val="1"/>
        <w:rPr>
          <w:color w:val="auto"/>
          <w:spacing w:val="0"/>
          <w:sz w:val="28"/>
          <w:szCs w:val="28"/>
        </w:rPr>
      </w:pPr>
      <w:r w:rsidRPr="00080664">
        <w:rPr>
          <w:color w:val="auto"/>
          <w:spacing w:val="0"/>
          <w:sz w:val="28"/>
          <w:szCs w:val="28"/>
        </w:rPr>
        <w:t>1.1 Понятие архива</w:t>
      </w:r>
      <w:bookmarkEnd w:id="4"/>
    </w:p>
    <w:p w:rsidR="003C1FF3" w:rsidRPr="00080664" w:rsidRDefault="003C1FF3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  <w:lang w:val="uk-UA"/>
        </w:rPr>
      </w:pPr>
    </w:p>
    <w:p w:rsidR="009109D5" w:rsidRPr="00080664" w:rsidRDefault="009109D5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Документы Архивного фонда Российской Федерации, отнесенные к государственной собственности, до передачи на постоянное хранение, временно, в пределах сроков, установленных Федеральной архивной службой России, хранятся в организации</w:t>
      </w:r>
    </w:p>
    <w:p w:rsidR="009109D5" w:rsidRPr="00080664" w:rsidRDefault="009109D5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 xml:space="preserve">В соответствии с Положением </w:t>
      </w:r>
      <w:r w:rsidR="00EC6449" w:rsidRPr="00080664">
        <w:rPr>
          <w:color w:val="auto"/>
          <w:spacing w:val="0"/>
          <w:sz w:val="28"/>
        </w:rPr>
        <w:t>об Архивном фонде Российской Фе</w:t>
      </w:r>
      <w:r w:rsidRPr="00080664">
        <w:rPr>
          <w:color w:val="auto"/>
          <w:spacing w:val="0"/>
          <w:sz w:val="28"/>
        </w:rPr>
        <w:t>дерации (1994) для архивных документ</w:t>
      </w:r>
      <w:r w:rsidR="00EC6449" w:rsidRPr="00080664">
        <w:rPr>
          <w:color w:val="auto"/>
          <w:spacing w:val="0"/>
          <w:sz w:val="28"/>
        </w:rPr>
        <w:t>ов ряда федеральных органов вла</w:t>
      </w:r>
      <w:r w:rsidRPr="00080664">
        <w:rPr>
          <w:color w:val="auto"/>
          <w:spacing w:val="0"/>
          <w:sz w:val="28"/>
        </w:rPr>
        <w:t>сти и иных организаций на основании</w:t>
      </w:r>
      <w:r w:rsidR="00EC6449" w:rsidRPr="00080664">
        <w:rPr>
          <w:color w:val="auto"/>
          <w:spacing w:val="0"/>
          <w:sz w:val="28"/>
        </w:rPr>
        <w:t xml:space="preserve"> соглашений, заключаемых указан</w:t>
      </w:r>
      <w:r w:rsidRPr="00080664">
        <w:rPr>
          <w:color w:val="auto"/>
          <w:spacing w:val="0"/>
          <w:sz w:val="28"/>
        </w:rPr>
        <w:t>ными органами с Федеральной архивной службой, устанавливаются специальные сроки и порядок временног</w:t>
      </w:r>
      <w:r w:rsidR="00EC6449" w:rsidRPr="00080664">
        <w:rPr>
          <w:color w:val="auto"/>
          <w:spacing w:val="0"/>
          <w:sz w:val="28"/>
        </w:rPr>
        <w:t>о и депозитарного хранения доку</w:t>
      </w:r>
      <w:r w:rsidRPr="00080664">
        <w:rPr>
          <w:color w:val="auto"/>
          <w:spacing w:val="0"/>
          <w:sz w:val="28"/>
        </w:rPr>
        <w:t>ментов. В данном случае создаются центральные архивы организаций или отраслевые фонды на правах юридического лица, в своей деятельности они руководствуются основными правилами работы государственных архивов.</w:t>
      </w:r>
      <w:r w:rsidR="00080664">
        <w:rPr>
          <w:color w:val="auto"/>
          <w:spacing w:val="0"/>
          <w:sz w:val="28"/>
          <w:lang w:val="uk-UA"/>
        </w:rPr>
        <w:t xml:space="preserve"> </w:t>
      </w:r>
      <w:r w:rsidRPr="00080664">
        <w:rPr>
          <w:color w:val="auto"/>
          <w:spacing w:val="0"/>
          <w:sz w:val="28"/>
        </w:rPr>
        <w:t>В целях своевременного прие</w:t>
      </w:r>
      <w:r w:rsidR="00EC6449" w:rsidRPr="00080664">
        <w:rPr>
          <w:color w:val="auto"/>
          <w:spacing w:val="0"/>
          <w:sz w:val="28"/>
        </w:rPr>
        <w:t>ма архивных документов от струк</w:t>
      </w:r>
      <w:r w:rsidRPr="00080664">
        <w:rPr>
          <w:color w:val="auto"/>
          <w:spacing w:val="0"/>
          <w:sz w:val="28"/>
        </w:rPr>
        <w:t>турных подразделений или других источников комплектования, обеспечения их учета, сохранности, упорядочения и использования в соответствии с настоящими Правилами и подготовки к передаче документов на постоянное хранение в организации создается архив.</w:t>
      </w:r>
      <w:r w:rsidR="00080664">
        <w:rPr>
          <w:color w:val="auto"/>
          <w:spacing w:val="0"/>
          <w:sz w:val="28"/>
          <w:lang w:val="uk-UA"/>
        </w:rPr>
        <w:t xml:space="preserve"> </w:t>
      </w:r>
      <w:r w:rsidRPr="00080664">
        <w:rPr>
          <w:color w:val="auto"/>
          <w:spacing w:val="0"/>
          <w:sz w:val="28"/>
        </w:rPr>
        <w:t xml:space="preserve">В зависимости от объема документов архив создается как самостоятельное структурное подразделение организации или подразделение в </w:t>
      </w:r>
      <w:r w:rsidRPr="00080664">
        <w:rPr>
          <w:bCs/>
          <w:color w:val="auto"/>
          <w:spacing w:val="0"/>
          <w:sz w:val="28"/>
        </w:rPr>
        <w:t>составе службы документационного обеспечения управления</w:t>
      </w:r>
      <w:r w:rsidRPr="00080664">
        <w:rPr>
          <w:color w:val="auto"/>
          <w:spacing w:val="0"/>
          <w:sz w:val="28"/>
        </w:rPr>
        <w:t xml:space="preserve"> (делопроизводства), осуществляющее прием и хр</w:t>
      </w:r>
      <w:r w:rsidR="00EC6449" w:rsidRPr="00080664">
        <w:rPr>
          <w:color w:val="auto"/>
          <w:spacing w:val="0"/>
          <w:sz w:val="28"/>
        </w:rPr>
        <w:t>анение архивных документов с це</w:t>
      </w:r>
      <w:r w:rsidRPr="00080664">
        <w:rPr>
          <w:color w:val="auto"/>
          <w:spacing w:val="0"/>
          <w:sz w:val="28"/>
        </w:rPr>
        <w:t>лью использования.</w:t>
      </w:r>
      <w:r w:rsidR="00080664">
        <w:rPr>
          <w:color w:val="auto"/>
          <w:spacing w:val="0"/>
          <w:sz w:val="28"/>
          <w:lang w:val="uk-UA"/>
        </w:rPr>
        <w:t xml:space="preserve"> </w:t>
      </w:r>
      <w:r w:rsidRPr="00080664">
        <w:rPr>
          <w:color w:val="auto"/>
          <w:spacing w:val="0"/>
          <w:sz w:val="28"/>
        </w:rPr>
        <w:t>Организация обеспечивает ар</w:t>
      </w:r>
      <w:r w:rsidR="00EC6449" w:rsidRPr="00080664">
        <w:rPr>
          <w:color w:val="auto"/>
          <w:spacing w:val="0"/>
          <w:sz w:val="28"/>
        </w:rPr>
        <w:t>хив необходимым помещением, обо</w:t>
      </w:r>
      <w:r w:rsidRPr="00080664">
        <w:rPr>
          <w:color w:val="auto"/>
          <w:spacing w:val="0"/>
          <w:sz w:val="28"/>
        </w:rPr>
        <w:t xml:space="preserve">рудованием и кадрами. Должностные лица организации </w:t>
      </w:r>
      <w:r w:rsidR="00EC6449" w:rsidRPr="00080664">
        <w:rPr>
          <w:color w:val="auto"/>
          <w:spacing w:val="0"/>
          <w:sz w:val="28"/>
        </w:rPr>
        <w:t>несут ответственность за наруше</w:t>
      </w:r>
      <w:r w:rsidRPr="00080664">
        <w:rPr>
          <w:color w:val="auto"/>
          <w:spacing w:val="0"/>
          <w:sz w:val="28"/>
        </w:rPr>
        <w:t>ние норм, установленных настоящими Правилами.</w:t>
      </w:r>
    </w:p>
    <w:p w:rsidR="000B7A83" w:rsidRPr="00080664" w:rsidRDefault="009109D5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Основными задачами архива организации являются:</w:t>
      </w:r>
    </w:p>
    <w:p w:rsidR="009109D5" w:rsidRPr="00080664" w:rsidRDefault="009109D5" w:rsidP="00080664">
      <w:pPr>
        <w:numPr>
          <w:ilvl w:val="0"/>
          <w:numId w:val="32"/>
        </w:numPr>
        <w:suppressAutoHyphens/>
        <w:spacing w:line="360" w:lineRule="auto"/>
        <w:ind w:left="0"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комплектование архива документами, состав которых предусмотрен положением об архиве;</w:t>
      </w:r>
    </w:p>
    <w:p w:rsidR="000B7A83" w:rsidRPr="00080664" w:rsidRDefault="009109D5" w:rsidP="00080664">
      <w:pPr>
        <w:numPr>
          <w:ilvl w:val="0"/>
          <w:numId w:val="32"/>
        </w:numPr>
        <w:suppressAutoHyphens/>
        <w:spacing w:line="360" w:lineRule="auto"/>
        <w:ind w:left="0"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учет и обеспечение сохранности документов;</w:t>
      </w:r>
    </w:p>
    <w:p w:rsidR="009109D5" w:rsidRPr="00080664" w:rsidRDefault="009109D5" w:rsidP="00080664">
      <w:pPr>
        <w:numPr>
          <w:ilvl w:val="0"/>
          <w:numId w:val="32"/>
        </w:numPr>
        <w:suppressAutoHyphens/>
        <w:spacing w:line="360" w:lineRule="auto"/>
        <w:ind w:left="0"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создание научно-справочного аппарата к документам архива; использование х</w:t>
      </w:r>
      <w:r w:rsidR="006C233A" w:rsidRPr="00080664">
        <w:rPr>
          <w:color w:val="auto"/>
          <w:spacing w:val="0"/>
          <w:sz w:val="28"/>
        </w:rPr>
        <w:t>ранящихся в архиве документов;</w:t>
      </w:r>
    </w:p>
    <w:p w:rsidR="00964ECB" w:rsidRPr="00080664" w:rsidRDefault="009109D5" w:rsidP="00080664">
      <w:pPr>
        <w:numPr>
          <w:ilvl w:val="0"/>
          <w:numId w:val="32"/>
        </w:numPr>
        <w:suppressAutoHyphens/>
        <w:spacing w:line="360" w:lineRule="auto"/>
        <w:ind w:left="0"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подготовка и передача документов, относящихся к Архивному фонду Российской Федерации, на постоянное хранение в соответ</w:t>
      </w:r>
      <w:r w:rsidR="00964ECB" w:rsidRPr="00080664">
        <w:rPr>
          <w:color w:val="auto"/>
          <w:spacing w:val="0"/>
          <w:sz w:val="28"/>
        </w:rPr>
        <w:t>ствии со сроками и требованиями, установленными Федеральной архивной службой России и органами управления архивным делом субъектов Российской Федерации.</w:t>
      </w:r>
    </w:p>
    <w:p w:rsidR="00964ECB" w:rsidRPr="00080664" w:rsidRDefault="00964ECB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Для организаций, осуществля</w:t>
      </w:r>
      <w:r w:rsidR="00EC6449" w:rsidRPr="00080664">
        <w:rPr>
          <w:color w:val="auto"/>
          <w:spacing w:val="0"/>
          <w:sz w:val="28"/>
        </w:rPr>
        <w:t>ющих временное депозитарное хра</w:t>
      </w:r>
      <w:r w:rsidRPr="00080664">
        <w:rPr>
          <w:color w:val="auto"/>
          <w:spacing w:val="0"/>
          <w:sz w:val="28"/>
        </w:rPr>
        <w:t>нение документов Архивного фонда Российской Федерации, основные задачи архива определяются в соответ</w:t>
      </w:r>
      <w:r w:rsidR="00EC6449" w:rsidRPr="00080664">
        <w:rPr>
          <w:color w:val="auto"/>
          <w:spacing w:val="0"/>
          <w:sz w:val="28"/>
        </w:rPr>
        <w:t>ствии с соглашениями и договора</w:t>
      </w:r>
      <w:r w:rsidRPr="00080664">
        <w:rPr>
          <w:color w:val="auto"/>
          <w:spacing w:val="0"/>
          <w:sz w:val="28"/>
        </w:rPr>
        <w:t>ми, заключенными ими с учреждениями Федеральной архивной службы России.</w:t>
      </w:r>
    </w:p>
    <w:p w:rsidR="00964ECB" w:rsidRPr="00080664" w:rsidRDefault="00964ECB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В целях выполнения основных задач архив осуществ</w:t>
      </w:r>
      <w:r w:rsidR="00EC6449" w:rsidRPr="00080664">
        <w:rPr>
          <w:color w:val="auto"/>
          <w:spacing w:val="0"/>
          <w:sz w:val="28"/>
        </w:rPr>
        <w:t>ляет следую</w:t>
      </w:r>
      <w:r w:rsidRPr="00080664">
        <w:rPr>
          <w:color w:val="auto"/>
          <w:spacing w:val="0"/>
          <w:sz w:val="28"/>
        </w:rPr>
        <w:t>щие функции:</w:t>
      </w:r>
    </w:p>
    <w:p w:rsidR="00964ECB" w:rsidRPr="00080664" w:rsidRDefault="00964ECB" w:rsidP="00080664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ведет списки организаций и (или) структурных подразделений организаций - источников комплектования архива;</w:t>
      </w:r>
    </w:p>
    <w:p w:rsidR="00964ECB" w:rsidRPr="00080664" w:rsidRDefault="00964ECB" w:rsidP="00080664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принимает упорядоченные д</w:t>
      </w:r>
      <w:r w:rsidR="00EC6449" w:rsidRPr="00080664">
        <w:rPr>
          <w:color w:val="auto"/>
          <w:spacing w:val="0"/>
          <w:sz w:val="28"/>
        </w:rPr>
        <w:t>окументы структурных подразделе</w:t>
      </w:r>
      <w:r w:rsidRPr="00080664">
        <w:rPr>
          <w:color w:val="auto"/>
          <w:spacing w:val="0"/>
          <w:sz w:val="28"/>
        </w:rPr>
        <w:t>ний организации и организаций</w:t>
      </w:r>
      <w:r w:rsidR="00EC6449" w:rsidRPr="00080664">
        <w:rPr>
          <w:color w:val="auto"/>
          <w:spacing w:val="0"/>
          <w:sz w:val="28"/>
        </w:rPr>
        <w:t xml:space="preserve"> - источников комплектования ар</w:t>
      </w:r>
      <w:r w:rsidRPr="00080664">
        <w:rPr>
          <w:color w:val="auto"/>
          <w:spacing w:val="0"/>
          <w:sz w:val="28"/>
        </w:rPr>
        <w:t>хива;</w:t>
      </w:r>
    </w:p>
    <w:p w:rsidR="00964ECB" w:rsidRPr="00080664" w:rsidRDefault="00964ECB" w:rsidP="00080664">
      <w:pPr>
        <w:numPr>
          <w:ilvl w:val="0"/>
          <w:numId w:val="4"/>
        </w:numPr>
        <w:tabs>
          <w:tab w:val="clear" w:pos="360"/>
          <w:tab w:val="left" w:pos="0"/>
        </w:tabs>
        <w:suppressAutoHyphens/>
        <w:spacing w:line="360" w:lineRule="auto"/>
        <w:ind w:left="0"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 xml:space="preserve">учитывает и сохранность принятых </w:t>
      </w:r>
      <w:r w:rsidR="00F15B51" w:rsidRPr="00080664">
        <w:rPr>
          <w:iCs/>
          <w:color w:val="auto"/>
          <w:spacing w:val="0"/>
          <w:sz w:val="28"/>
        </w:rPr>
        <w:t xml:space="preserve">в архив </w:t>
      </w:r>
      <w:r w:rsidRPr="00080664">
        <w:rPr>
          <w:color w:val="auto"/>
          <w:spacing w:val="0"/>
          <w:sz w:val="28"/>
        </w:rPr>
        <w:t>док</w:t>
      </w:r>
      <w:r w:rsidR="00F15B51" w:rsidRPr="00080664">
        <w:rPr>
          <w:color w:val="auto"/>
          <w:spacing w:val="0"/>
          <w:sz w:val="28"/>
        </w:rPr>
        <w:t>ументов</w:t>
      </w:r>
    </w:p>
    <w:p w:rsidR="00964ECB" w:rsidRPr="00080664" w:rsidRDefault="00964ECB" w:rsidP="00080664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создает и поддерживает в актуальном состоянии научно-справочный аппарат к документам архива;</w:t>
      </w:r>
    </w:p>
    <w:p w:rsidR="00964ECB" w:rsidRPr="00080664" w:rsidRDefault="00964ECB" w:rsidP="00080664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организует информационное обслуживание руководителе</w:t>
      </w:r>
      <w:r w:rsidR="00F15B51" w:rsidRPr="00080664">
        <w:rPr>
          <w:color w:val="auto"/>
          <w:spacing w:val="0"/>
          <w:sz w:val="28"/>
        </w:rPr>
        <w:t>й</w:t>
      </w:r>
      <w:r w:rsidRPr="00080664">
        <w:rPr>
          <w:color w:val="auto"/>
          <w:spacing w:val="0"/>
          <w:sz w:val="28"/>
        </w:rPr>
        <w:t xml:space="preserve"> к структурных подразделений о</w:t>
      </w:r>
      <w:r w:rsidR="00EC6449" w:rsidRPr="00080664">
        <w:rPr>
          <w:color w:val="auto"/>
          <w:spacing w:val="0"/>
          <w:sz w:val="28"/>
        </w:rPr>
        <w:t>рганизации, осуществляет исполь</w:t>
      </w:r>
      <w:r w:rsidRPr="00080664">
        <w:rPr>
          <w:color w:val="auto"/>
          <w:spacing w:val="0"/>
          <w:sz w:val="28"/>
        </w:rPr>
        <w:t>зование документов по запросам организаций и частных лиц, в том числе социально-правовым запросам граждан, ведет учет и анализ использования;</w:t>
      </w:r>
    </w:p>
    <w:p w:rsidR="00964ECB" w:rsidRPr="00080664" w:rsidRDefault="00964ECB" w:rsidP="00080664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 xml:space="preserve">проводит экспертизу ценности </w:t>
      </w:r>
      <w:r w:rsidR="00F15B51" w:rsidRPr="00080664">
        <w:rPr>
          <w:color w:val="auto"/>
          <w:spacing w:val="0"/>
          <w:sz w:val="28"/>
        </w:rPr>
        <w:t>и осуществляет комплекс организационных</w:t>
      </w:r>
      <w:r w:rsidRPr="00080664">
        <w:rPr>
          <w:color w:val="auto"/>
          <w:spacing w:val="0"/>
          <w:sz w:val="28"/>
        </w:rPr>
        <w:t xml:space="preserve"> и методических мероприятий по передаче документов ни постоянное хранение,</w:t>
      </w:r>
    </w:p>
    <w:p w:rsidR="00964ECB" w:rsidRPr="00080664" w:rsidRDefault="00964ECB" w:rsidP="00080664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осуществляет проверку правильности</w:t>
      </w:r>
      <w:r w:rsidR="00EC6449" w:rsidRPr="00080664">
        <w:rPr>
          <w:color w:val="auto"/>
          <w:spacing w:val="0"/>
          <w:sz w:val="28"/>
        </w:rPr>
        <w:t xml:space="preserve"> формирования и оформле</w:t>
      </w:r>
      <w:r w:rsidRPr="00080664">
        <w:rPr>
          <w:color w:val="auto"/>
          <w:spacing w:val="0"/>
          <w:sz w:val="28"/>
        </w:rPr>
        <w:t>ния дел в структурных подразд</w:t>
      </w:r>
      <w:r w:rsidR="00EC6449" w:rsidRPr="00080664">
        <w:rPr>
          <w:color w:val="auto"/>
          <w:spacing w:val="0"/>
          <w:sz w:val="28"/>
        </w:rPr>
        <w:t>елениях организаций и других ор</w:t>
      </w:r>
      <w:r w:rsidRPr="00080664">
        <w:rPr>
          <w:color w:val="auto"/>
          <w:spacing w:val="0"/>
          <w:sz w:val="28"/>
        </w:rPr>
        <w:t>ганизациях - источниках комплектования;</w:t>
      </w:r>
    </w:p>
    <w:p w:rsidR="00964ECB" w:rsidRPr="00080664" w:rsidRDefault="00964ECB" w:rsidP="00080664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организует работу по составл</w:t>
      </w:r>
      <w:r w:rsidR="00EC6449" w:rsidRPr="00080664">
        <w:rPr>
          <w:color w:val="auto"/>
          <w:spacing w:val="0"/>
          <w:sz w:val="28"/>
        </w:rPr>
        <w:t xml:space="preserve">ению номенклатуры дел </w:t>
      </w:r>
      <w:r w:rsidR="006C233A" w:rsidRPr="00080664">
        <w:rPr>
          <w:color w:val="auto"/>
          <w:spacing w:val="0"/>
          <w:sz w:val="28"/>
        </w:rPr>
        <w:t>организации</w:t>
      </w:r>
      <w:r w:rsidRPr="00080664">
        <w:rPr>
          <w:color w:val="auto"/>
          <w:spacing w:val="0"/>
          <w:sz w:val="28"/>
        </w:rPr>
        <w:t>:</w:t>
      </w:r>
    </w:p>
    <w:p w:rsidR="00964ECB" w:rsidRPr="00080664" w:rsidRDefault="00964ECB" w:rsidP="00080664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оказывает методическую и практическую помощь структурным</w:t>
      </w:r>
    </w:p>
    <w:p w:rsidR="00F15B51" w:rsidRPr="00080664" w:rsidRDefault="00964ECB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подраздел</w:t>
      </w:r>
      <w:r w:rsidR="00F15B51" w:rsidRPr="00080664">
        <w:rPr>
          <w:color w:val="auto"/>
          <w:spacing w:val="0"/>
          <w:sz w:val="28"/>
        </w:rPr>
        <w:t>е</w:t>
      </w:r>
      <w:r w:rsidR="00EC6449" w:rsidRPr="00080664">
        <w:rPr>
          <w:color w:val="auto"/>
          <w:spacing w:val="0"/>
          <w:sz w:val="28"/>
        </w:rPr>
        <w:t>ниям в работе с документами;</w:t>
      </w:r>
    </w:p>
    <w:p w:rsidR="00964ECB" w:rsidRPr="00080664" w:rsidRDefault="00964ECB" w:rsidP="00080664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участвует в разработке нормативных и методических документов</w:t>
      </w:r>
    </w:p>
    <w:p w:rsidR="00964ECB" w:rsidRPr="00080664" w:rsidRDefault="00964ECB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по архивному делу и докуме</w:t>
      </w:r>
      <w:r w:rsidR="00F15B51" w:rsidRPr="00080664">
        <w:rPr>
          <w:color w:val="auto"/>
          <w:spacing w:val="0"/>
          <w:sz w:val="28"/>
        </w:rPr>
        <w:t>нтационному обеспечению управле</w:t>
      </w:r>
      <w:r w:rsidRPr="00080664">
        <w:rPr>
          <w:color w:val="auto"/>
          <w:spacing w:val="0"/>
          <w:sz w:val="28"/>
        </w:rPr>
        <w:t>ния;</w:t>
      </w:r>
    </w:p>
    <w:p w:rsidR="00964ECB" w:rsidRPr="00080664" w:rsidRDefault="00964ECB" w:rsidP="00080664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участвует в проведении мер</w:t>
      </w:r>
      <w:r w:rsidR="00EC6449" w:rsidRPr="00080664">
        <w:rPr>
          <w:color w:val="auto"/>
          <w:spacing w:val="0"/>
          <w:sz w:val="28"/>
        </w:rPr>
        <w:t>оприятий по повышению квалифика</w:t>
      </w:r>
      <w:r w:rsidRPr="00080664">
        <w:rPr>
          <w:color w:val="auto"/>
          <w:spacing w:val="0"/>
          <w:sz w:val="28"/>
        </w:rPr>
        <w:t>ции работников архива и службы документацио</w:t>
      </w:r>
      <w:r w:rsidR="00EC6449" w:rsidRPr="00080664">
        <w:rPr>
          <w:color w:val="auto"/>
          <w:spacing w:val="0"/>
          <w:sz w:val="28"/>
        </w:rPr>
        <w:t>нного обеспече</w:t>
      </w:r>
      <w:r w:rsidRPr="00080664">
        <w:rPr>
          <w:color w:val="auto"/>
          <w:spacing w:val="0"/>
          <w:sz w:val="28"/>
        </w:rPr>
        <w:t xml:space="preserve">ния управления, в том числе </w:t>
      </w:r>
      <w:r w:rsidR="00EC6449" w:rsidRPr="00080664">
        <w:rPr>
          <w:color w:val="auto"/>
          <w:spacing w:val="0"/>
          <w:sz w:val="28"/>
        </w:rPr>
        <w:t>в организациях - источниках ком</w:t>
      </w:r>
      <w:r w:rsidRPr="00080664">
        <w:rPr>
          <w:color w:val="auto"/>
          <w:spacing w:val="0"/>
          <w:sz w:val="28"/>
        </w:rPr>
        <w:t>плектования архива.</w:t>
      </w:r>
    </w:p>
    <w:p w:rsidR="00F15B51" w:rsidRPr="00080664" w:rsidRDefault="00F15B51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Архивы организаций осущест</w:t>
      </w:r>
      <w:r w:rsidR="00EC6449" w:rsidRPr="00080664">
        <w:rPr>
          <w:color w:val="auto"/>
          <w:spacing w:val="0"/>
          <w:sz w:val="28"/>
        </w:rPr>
        <w:t>вляют прием электронных докумен</w:t>
      </w:r>
      <w:r w:rsidRPr="00080664">
        <w:rPr>
          <w:color w:val="auto"/>
          <w:spacing w:val="0"/>
          <w:sz w:val="28"/>
        </w:rPr>
        <w:t>тов (ЭД), обеспечивают их сохранность, учет, отбор и использование, а также подготовку и передачу на государственное хранение. На хранение передаются ЭД в составе фондов орган</w:t>
      </w:r>
      <w:r w:rsidR="00EC6449" w:rsidRPr="00080664">
        <w:rPr>
          <w:color w:val="auto"/>
          <w:spacing w:val="0"/>
          <w:sz w:val="28"/>
        </w:rPr>
        <w:t>изаций - источников комплектова</w:t>
      </w:r>
      <w:r w:rsidRPr="00080664">
        <w:rPr>
          <w:color w:val="auto"/>
          <w:spacing w:val="0"/>
          <w:sz w:val="28"/>
        </w:rPr>
        <w:t>ния архивов.</w:t>
      </w:r>
      <w:r w:rsidR="00080664">
        <w:rPr>
          <w:color w:val="auto"/>
          <w:spacing w:val="0"/>
          <w:sz w:val="28"/>
          <w:lang w:val="uk-UA"/>
        </w:rPr>
        <w:t xml:space="preserve"> </w:t>
      </w:r>
      <w:r w:rsidRPr="00080664">
        <w:rPr>
          <w:color w:val="auto"/>
          <w:spacing w:val="0"/>
          <w:sz w:val="28"/>
        </w:rPr>
        <w:t xml:space="preserve">Все операции, осуществляемые с </w:t>
      </w:r>
      <w:r w:rsidR="00EC6449" w:rsidRPr="00080664">
        <w:rPr>
          <w:color w:val="auto"/>
          <w:spacing w:val="0"/>
          <w:sz w:val="28"/>
        </w:rPr>
        <w:t>ЭД при передаче на архивное хра</w:t>
      </w:r>
      <w:r w:rsidRPr="00080664">
        <w:rPr>
          <w:color w:val="auto"/>
          <w:spacing w:val="0"/>
          <w:sz w:val="28"/>
        </w:rPr>
        <w:t>нение и в процессе хранения (перезапись, конвертирование в новые форматы, сжатие и др.), должны быть документированы для обеспечения аутентичности ЭД.</w:t>
      </w:r>
    </w:p>
    <w:p w:rsidR="00080664" w:rsidRDefault="00080664" w:rsidP="00080664">
      <w:pPr>
        <w:suppressAutoHyphens/>
        <w:spacing w:line="360" w:lineRule="auto"/>
        <w:ind w:firstLine="709"/>
        <w:jc w:val="both"/>
        <w:outlineLvl w:val="1"/>
        <w:rPr>
          <w:iCs/>
          <w:color w:val="auto"/>
          <w:spacing w:val="0"/>
          <w:sz w:val="28"/>
          <w:szCs w:val="28"/>
          <w:lang w:val="uk-UA"/>
        </w:rPr>
      </w:pPr>
      <w:bookmarkStart w:id="5" w:name="_Toc168307720"/>
    </w:p>
    <w:p w:rsidR="00F15B51" w:rsidRPr="00080664" w:rsidRDefault="00F15B51" w:rsidP="00080664">
      <w:pPr>
        <w:suppressAutoHyphens/>
        <w:spacing w:line="360" w:lineRule="auto"/>
        <w:ind w:firstLine="709"/>
        <w:jc w:val="both"/>
        <w:outlineLvl w:val="1"/>
        <w:rPr>
          <w:color w:val="auto"/>
          <w:spacing w:val="0"/>
          <w:sz w:val="28"/>
          <w:szCs w:val="28"/>
        </w:rPr>
      </w:pPr>
      <w:r w:rsidRPr="00080664">
        <w:rPr>
          <w:iCs/>
          <w:color w:val="auto"/>
          <w:spacing w:val="0"/>
          <w:sz w:val="28"/>
          <w:szCs w:val="28"/>
        </w:rPr>
        <w:t>1.2 Виды архивов</w:t>
      </w:r>
      <w:bookmarkEnd w:id="5"/>
    </w:p>
    <w:p w:rsidR="003C1FF3" w:rsidRPr="00080664" w:rsidRDefault="003C1FF3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  <w:lang w:val="uk-UA"/>
        </w:rPr>
      </w:pPr>
    </w:p>
    <w:p w:rsidR="00F15B51" w:rsidRPr="00080664" w:rsidRDefault="00F15B51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 xml:space="preserve">В зависимости от компетенции </w:t>
      </w:r>
      <w:r w:rsidR="00EC6449" w:rsidRPr="00080664">
        <w:rPr>
          <w:color w:val="auto"/>
          <w:spacing w:val="0"/>
          <w:sz w:val="28"/>
        </w:rPr>
        <w:t>(функций) организации могут соз</w:t>
      </w:r>
      <w:r w:rsidRPr="00080664">
        <w:rPr>
          <w:color w:val="auto"/>
          <w:spacing w:val="0"/>
          <w:sz w:val="28"/>
        </w:rPr>
        <w:t>даваться следующие виды архивов:</w:t>
      </w:r>
    </w:p>
    <w:p w:rsidR="00F15B51" w:rsidRPr="00080664" w:rsidRDefault="00F15B51" w:rsidP="00080664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центральный архив федерально</w:t>
      </w:r>
      <w:r w:rsidR="00EC6449" w:rsidRPr="00080664">
        <w:rPr>
          <w:color w:val="auto"/>
          <w:spacing w:val="0"/>
          <w:sz w:val="28"/>
        </w:rPr>
        <w:t>го органа власти или органа вла</w:t>
      </w:r>
      <w:r w:rsidR="00021BB6" w:rsidRPr="00080664">
        <w:rPr>
          <w:color w:val="auto"/>
          <w:spacing w:val="0"/>
          <w:sz w:val="28"/>
        </w:rPr>
        <w:t>сти субъект</w:t>
      </w:r>
      <w:r w:rsidRPr="00080664">
        <w:rPr>
          <w:color w:val="auto"/>
          <w:spacing w:val="0"/>
          <w:sz w:val="28"/>
        </w:rPr>
        <w:t>а Российской Фед</w:t>
      </w:r>
      <w:r w:rsidR="00EC6449" w:rsidRPr="00080664">
        <w:rPr>
          <w:color w:val="auto"/>
          <w:spacing w:val="0"/>
          <w:sz w:val="28"/>
        </w:rPr>
        <w:t>ерации, хранящий документы аппа</w:t>
      </w:r>
      <w:r w:rsidRPr="00080664">
        <w:rPr>
          <w:color w:val="auto"/>
          <w:spacing w:val="0"/>
          <w:sz w:val="28"/>
        </w:rPr>
        <w:t>рата органа власти, документы организаций непосредственною подчинении и других организ</w:t>
      </w:r>
      <w:r w:rsidR="00EC6449" w:rsidRPr="00080664">
        <w:rPr>
          <w:color w:val="auto"/>
          <w:spacing w:val="0"/>
          <w:sz w:val="28"/>
        </w:rPr>
        <w:t>аций, включенных в список источ</w:t>
      </w:r>
      <w:r w:rsidRPr="00080664">
        <w:rPr>
          <w:color w:val="auto"/>
          <w:spacing w:val="0"/>
          <w:sz w:val="28"/>
        </w:rPr>
        <w:t>ников комплектования архива</w:t>
      </w:r>
      <w:r w:rsidR="00EC6449" w:rsidRPr="00080664">
        <w:rPr>
          <w:color w:val="auto"/>
          <w:spacing w:val="0"/>
          <w:sz w:val="28"/>
        </w:rPr>
        <w:t>, утвержденный руководителем ор</w:t>
      </w:r>
      <w:r w:rsidRPr="00080664">
        <w:rPr>
          <w:color w:val="auto"/>
          <w:spacing w:val="0"/>
          <w:sz w:val="28"/>
        </w:rPr>
        <w:t>гана власти,</w:t>
      </w:r>
    </w:p>
    <w:p w:rsidR="00F15B51" w:rsidRPr="00080664" w:rsidRDefault="00F15B51" w:rsidP="00080664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центральный отраслевой архи</w:t>
      </w:r>
      <w:r w:rsidR="00EC6449" w:rsidRPr="00080664">
        <w:rPr>
          <w:color w:val="auto"/>
          <w:spacing w:val="0"/>
          <w:sz w:val="28"/>
        </w:rPr>
        <w:t>в, хранящий документы всех орга</w:t>
      </w:r>
      <w:r w:rsidRPr="00080664">
        <w:rPr>
          <w:color w:val="auto"/>
          <w:spacing w:val="0"/>
          <w:sz w:val="28"/>
        </w:rPr>
        <w:t>низаций, отнесенных к определ</w:t>
      </w:r>
      <w:r w:rsidR="00EC6449" w:rsidRPr="00080664">
        <w:rPr>
          <w:color w:val="auto"/>
          <w:spacing w:val="0"/>
          <w:sz w:val="28"/>
        </w:rPr>
        <w:t>енной отрасли, всех уровней под</w:t>
      </w:r>
      <w:r w:rsidRPr="00080664">
        <w:rPr>
          <w:color w:val="auto"/>
          <w:spacing w:val="0"/>
          <w:sz w:val="28"/>
        </w:rPr>
        <w:t>чиненности и независимо от их территориального расположения;</w:t>
      </w:r>
    </w:p>
    <w:p w:rsidR="00F15B51" w:rsidRPr="00080664" w:rsidRDefault="00F15B51" w:rsidP="00080664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объединенный архив, хранящи</w:t>
      </w:r>
      <w:r w:rsidR="00EC6449" w:rsidRPr="00080664">
        <w:rPr>
          <w:color w:val="auto"/>
          <w:spacing w:val="0"/>
          <w:sz w:val="28"/>
        </w:rPr>
        <w:t>й документы нескольких организа</w:t>
      </w:r>
      <w:r w:rsidRPr="00080664">
        <w:rPr>
          <w:color w:val="auto"/>
          <w:spacing w:val="0"/>
          <w:sz w:val="28"/>
        </w:rPr>
        <w:t>ций отрасли, связанных системой с</w:t>
      </w:r>
      <w:r w:rsidR="00EC6449" w:rsidRPr="00080664">
        <w:rPr>
          <w:color w:val="auto"/>
          <w:spacing w:val="0"/>
          <w:sz w:val="28"/>
        </w:rPr>
        <w:t>оподчиненности или однотип</w:t>
      </w:r>
      <w:r w:rsidRPr="00080664">
        <w:rPr>
          <w:color w:val="auto"/>
          <w:spacing w:val="0"/>
          <w:sz w:val="28"/>
        </w:rPr>
        <w:t>ных по профилю деятельности;</w:t>
      </w:r>
    </w:p>
    <w:p w:rsidR="00F15B51" w:rsidRPr="00080664" w:rsidRDefault="00021BB6" w:rsidP="00080664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архив организац</w:t>
      </w:r>
      <w:r w:rsidR="00F15B51" w:rsidRPr="00080664">
        <w:rPr>
          <w:color w:val="auto"/>
          <w:spacing w:val="0"/>
          <w:sz w:val="28"/>
        </w:rPr>
        <w:t>ии, хранящий</w:t>
      </w:r>
      <w:r w:rsidR="00EC6449" w:rsidRPr="00080664">
        <w:rPr>
          <w:color w:val="auto"/>
          <w:spacing w:val="0"/>
          <w:sz w:val="28"/>
        </w:rPr>
        <w:t xml:space="preserve"> документы только данной органи</w:t>
      </w:r>
      <w:r w:rsidR="00F15B51" w:rsidRPr="00080664">
        <w:rPr>
          <w:color w:val="auto"/>
          <w:spacing w:val="0"/>
          <w:sz w:val="28"/>
        </w:rPr>
        <w:t xml:space="preserve">зации и </w:t>
      </w:r>
      <w:r w:rsidRPr="00080664">
        <w:rPr>
          <w:iCs/>
          <w:color w:val="auto"/>
          <w:spacing w:val="0"/>
          <w:sz w:val="28"/>
        </w:rPr>
        <w:t>ее предшественников</w:t>
      </w:r>
      <w:r w:rsidR="00F15B51" w:rsidRPr="00080664">
        <w:rPr>
          <w:color w:val="auto"/>
          <w:spacing w:val="0"/>
          <w:sz w:val="28"/>
        </w:rPr>
        <w:t>.</w:t>
      </w:r>
    </w:p>
    <w:p w:rsidR="00F15B51" w:rsidRPr="00080664" w:rsidRDefault="00F15B51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В зависимости от состава документации, подлежащей хранению в архиве, могут создаваться:</w:t>
      </w:r>
    </w:p>
    <w:p w:rsidR="00F15B51" w:rsidRPr="00080664" w:rsidRDefault="00021BB6" w:rsidP="00080664">
      <w:pPr>
        <w:numPr>
          <w:ilvl w:val="0"/>
          <w:numId w:val="12"/>
        </w:numPr>
        <w:tabs>
          <w:tab w:val="clear" w:pos="1429"/>
        </w:tabs>
        <w:suppressAutoHyphens/>
        <w:spacing w:line="360" w:lineRule="auto"/>
        <w:ind w:left="0"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 xml:space="preserve"> </w:t>
      </w:r>
      <w:r w:rsidR="00F15B51" w:rsidRPr="00080664">
        <w:rPr>
          <w:color w:val="auto"/>
          <w:spacing w:val="0"/>
          <w:sz w:val="28"/>
        </w:rPr>
        <w:t>научно-технический архив;</w:t>
      </w:r>
    </w:p>
    <w:p w:rsidR="00F15B51" w:rsidRPr="00080664" w:rsidRDefault="00F15B51" w:rsidP="00080664">
      <w:pPr>
        <w:numPr>
          <w:ilvl w:val="0"/>
          <w:numId w:val="6"/>
        </w:numPr>
        <w:tabs>
          <w:tab w:val="clear" w:pos="1515"/>
          <w:tab w:val="num" w:pos="0"/>
        </w:tabs>
        <w:suppressAutoHyphens/>
        <w:spacing w:line="360" w:lineRule="auto"/>
        <w:ind w:left="0"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аудиовизуальный архив;</w:t>
      </w:r>
    </w:p>
    <w:p w:rsidR="00F15B51" w:rsidRPr="00080664" w:rsidRDefault="00F15B51" w:rsidP="00080664">
      <w:pPr>
        <w:numPr>
          <w:ilvl w:val="0"/>
          <w:numId w:val="6"/>
        </w:numPr>
        <w:tabs>
          <w:tab w:val="clear" w:pos="1515"/>
        </w:tabs>
        <w:suppressAutoHyphens/>
        <w:spacing w:line="360" w:lineRule="auto"/>
        <w:ind w:left="0"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архив документации на электронных носителях.</w:t>
      </w:r>
    </w:p>
    <w:p w:rsidR="00F15B51" w:rsidRPr="00080664" w:rsidRDefault="00F15B51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Архивы, состав документов которых обусловлен способом записи информации и носителем, могут создав</w:t>
      </w:r>
      <w:r w:rsidR="00EC6449" w:rsidRPr="00080664">
        <w:rPr>
          <w:color w:val="auto"/>
          <w:spacing w:val="0"/>
          <w:sz w:val="28"/>
        </w:rPr>
        <w:t>аться как самостоятельные едини</w:t>
      </w:r>
      <w:r w:rsidRPr="00080664">
        <w:rPr>
          <w:color w:val="auto"/>
          <w:spacing w:val="0"/>
          <w:sz w:val="28"/>
        </w:rPr>
        <w:t>цы или как структурные подразделения в составе архива организации.</w:t>
      </w:r>
    </w:p>
    <w:p w:rsidR="003C1FF3" w:rsidRPr="00080664" w:rsidRDefault="003C1FF3" w:rsidP="00080664">
      <w:pPr>
        <w:tabs>
          <w:tab w:val="left" w:pos="5940"/>
        </w:tabs>
        <w:suppressAutoHyphens/>
        <w:spacing w:line="360" w:lineRule="auto"/>
        <w:ind w:firstLine="709"/>
        <w:jc w:val="both"/>
        <w:outlineLvl w:val="1"/>
        <w:rPr>
          <w:iCs/>
          <w:color w:val="auto"/>
          <w:spacing w:val="0"/>
          <w:sz w:val="28"/>
          <w:szCs w:val="28"/>
          <w:lang w:val="uk-UA"/>
        </w:rPr>
      </w:pPr>
      <w:bookmarkStart w:id="6" w:name="_Toc168307721"/>
    </w:p>
    <w:p w:rsidR="00F15B51" w:rsidRPr="00080664" w:rsidRDefault="0060510C" w:rsidP="00080664">
      <w:pPr>
        <w:tabs>
          <w:tab w:val="left" w:pos="5940"/>
        </w:tabs>
        <w:suppressAutoHyphens/>
        <w:spacing w:line="360" w:lineRule="auto"/>
        <w:ind w:firstLine="709"/>
        <w:jc w:val="both"/>
        <w:outlineLvl w:val="1"/>
        <w:rPr>
          <w:color w:val="auto"/>
          <w:spacing w:val="0"/>
          <w:sz w:val="28"/>
          <w:szCs w:val="28"/>
          <w:lang w:val="uk-UA"/>
        </w:rPr>
      </w:pPr>
      <w:r w:rsidRPr="00080664">
        <w:rPr>
          <w:iCs/>
          <w:color w:val="auto"/>
          <w:spacing w:val="0"/>
          <w:sz w:val="28"/>
          <w:szCs w:val="28"/>
        </w:rPr>
        <w:t xml:space="preserve">1.3 </w:t>
      </w:r>
      <w:r w:rsidR="00F15B51" w:rsidRPr="00080664">
        <w:rPr>
          <w:iCs/>
          <w:color w:val="auto"/>
          <w:spacing w:val="0"/>
          <w:sz w:val="28"/>
          <w:szCs w:val="28"/>
        </w:rPr>
        <w:t>Права и ответственность архива</w:t>
      </w:r>
      <w:bookmarkEnd w:id="6"/>
    </w:p>
    <w:p w:rsidR="003C1FF3" w:rsidRPr="00080664" w:rsidRDefault="003C1FF3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  <w:lang w:val="uk-UA"/>
        </w:rPr>
      </w:pPr>
    </w:p>
    <w:p w:rsidR="00F15B51" w:rsidRPr="00080664" w:rsidRDefault="00F15B51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Для выполнения основных задач и функций архив организации имеет право:</w:t>
      </w:r>
    </w:p>
    <w:p w:rsidR="00F15B51" w:rsidRPr="00080664" w:rsidRDefault="00F15B51" w:rsidP="00080664">
      <w:pPr>
        <w:numPr>
          <w:ilvl w:val="0"/>
          <w:numId w:val="13"/>
        </w:numPr>
        <w:tabs>
          <w:tab w:val="clear" w:pos="1429"/>
          <w:tab w:val="left" w:pos="0"/>
        </w:tabs>
        <w:suppressAutoHyphens/>
        <w:spacing w:line="360" w:lineRule="auto"/>
        <w:ind w:left="0"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требовать от структурных подр</w:t>
      </w:r>
      <w:r w:rsidR="00EC6449" w:rsidRPr="00080664">
        <w:rPr>
          <w:color w:val="auto"/>
          <w:spacing w:val="0"/>
          <w:sz w:val="28"/>
        </w:rPr>
        <w:t>азделений своевременной переда</w:t>
      </w:r>
      <w:r w:rsidRPr="00080664">
        <w:rPr>
          <w:color w:val="auto"/>
          <w:spacing w:val="0"/>
          <w:sz w:val="28"/>
        </w:rPr>
        <w:t>чи в архив документов в упорядоченном состоянии;</w:t>
      </w:r>
    </w:p>
    <w:p w:rsidR="0060510C" w:rsidRPr="00080664" w:rsidRDefault="0060510C" w:rsidP="00080664">
      <w:pPr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контролировать правила работы с документами в структурных подразделениях и организациях</w:t>
      </w:r>
      <w:r w:rsidR="00EC6449" w:rsidRPr="00080664">
        <w:rPr>
          <w:color w:val="auto"/>
          <w:spacing w:val="0"/>
          <w:sz w:val="28"/>
        </w:rPr>
        <w:t xml:space="preserve"> - источниках комплектования ар</w:t>
      </w:r>
      <w:r w:rsidRPr="00080664">
        <w:rPr>
          <w:color w:val="auto"/>
          <w:spacing w:val="0"/>
          <w:sz w:val="28"/>
        </w:rPr>
        <w:t>хива;</w:t>
      </w:r>
    </w:p>
    <w:p w:rsidR="0060510C" w:rsidRPr="00080664" w:rsidRDefault="0060510C" w:rsidP="00080664">
      <w:pPr>
        <w:numPr>
          <w:ilvl w:val="0"/>
          <w:numId w:val="13"/>
        </w:numPr>
        <w:tabs>
          <w:tab w:val="left" w:pos="68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запрашивать от структурных по</w:t>
      </w:r>
      <w:r w:rsidR="00EC6449" w:rsidRPr="00080664">
        <w:rPr>
          <w:color w:val="auto"/>
          <w:spacing w:val="0"/>
          <w:sz w:val="28"/>
        </w:rPr>
        <w:t>дразделений и организаций ис</w:t>
      </w:r>
      <w:r w:rsidRPr="00080664">
        <w:rPr>
          <w:color w:val="auto"/>
          <w:spacing w:val="0"/>
          <w:sz w:val="28"/>
        </w:rPr>
        <w:t>точников комплектования нео</w:t>
      </w:r>
      <w:r w:rsidR="00EC6449" w:rsidRPr="00080664">
        <w:rPr>
          <w:color w:val="auto"/>
          <w:spacing w:val="0"/>
          <w:sz w:val="28"/>
        </w:rPr>
        <w:t>бходимые для работы архива све</w:t>
      </w:r>
      <w:r w:rsidRPr="00080664">
        <w:rPr>
          <w:color w:val="auto"/>
          <w:spacing w:val="0"/>
          <w:sz w:val="28"/>
        </w:rPr>
        <w:t>дения;</w:t>
      </w:r>
    </w:p>
    <w:p w:rsidR="0060510C" w:rsidRPr="00080664" w:rsidRDefault="00EC6449" w:rsidP="00080664">
      <w:pPr>
        <w:numPr>
          <w:ilvl w:val="0"/>
          <w:numId w:val="13"/>
        </w:numPr>
        <w:tabs>
          <w:tab w:val="left" w:pos="68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участвовать в мероприятия);</w:t>
      </w:r>
      <w:r w:rsidR="006F52D7" w:rsidRPr="00080664">
        <w:rPr>
          <w:color w:val="auto"/>
          <w:spacing w:val="0"/>
          <w:sz w:val="28"/>
        </w:rPr>
        <w:t xml:space="preserve"> </w:t>
      </w:r>
      <w:r w:rsidR="0060510C" w:rsidRPr="00080664">
        <w:rPr>
          <w:color w:val="auto"/>
          <w:spacing w:val="0"/>
          <w:sz w:val="28"/>
        </w:rPr>
        <w:t>проводимых Федеральной архивной</w:t>
      </w:r>
      <w:r w:rsidRPr="00080664">
        <w:rPr>
          <w:color w:val="auto"/>
          <w:spacing w:val="0"/>
          <w:sz w:val="28"/>
        </w:rPr>
        <w:t xml:space="preserve"> </w:t>
      </w:r>
      <w:r w:rsidR="0060510C" w:rsidRPr="00080664">
        <w:rPr>
          <w:color w:val="auto"/>
          <w:spacing w:val="0"/>
          <w:sz w:val="28"/>
        </w:rPr>
        <w:t>службой России, органами уп</w:t>
      </w:r>
      <w:r w:rsidRPr="00080664">
        <w:rPr>
          <w:color w:val="auto"/>
          <w:spacing w:val="0"/>
          <w:sz w:val="28"/>
        </w:rPr>
        <w:t>равления архивным делом субъек</w:t>
      </w:r>
      <w:r w:rsidR="0060510C" w:rsidRPr="00080664">
        <w:rPr>
          <w:color w:val="auto"/>
          <w:spacing w:val="0"/>
          <w:sz w:val="28"/>
        </w:rPr>
        <w:t>тов Российской Федерации, федеральными архивами Российской</w:t>
      </w:r>
      <w:r w:rsidRPr="00080664">
        <w:rPr>
          <w:color w:val="auto"/>
          <w:spacing w:val="0"/>
          <w:sz w:val="28"/>
        </w:rPr>
        <w:t xml:space="preserve"> </w:t>
      </w:r>
      <w:r w:rsidR="0060510C" w:rsidRPr="00080664">
        <w:rPr>
          <w:color w:val="auto"/>
          <w:spacing w:val="0"/>
          <w:sz w:val="28"/>
        </w:rPr>
        <w:t>Федерации, по вопросам архивного дела и документационного</w:t>
      </w:r>
      <w:r w:rsidR="006F52D7" w:rsidRPr="00080664">
        <w:rPr>
          <w:color w:val="auto"/>
          <w:spacing w:val="0"/>
          <w:sz w:val="28"/>
        </w:rPr>
        <w:t xml:space="preserve"> </w:t>
      </w:r>
      <w:r w:rsidR="0060510C" w:rsidRPr="00080664">
        <w:rPr>
          <w:color w:val="auto"/>
          <w:spacing w:val="0"/>
          <w:sz w:val="28"/>
        </w:rPr>
        <w:t>обеспечения управления.</w:t>
      </w:r>
    </w:p>
    <w:p w:rsidR="0060510C" w:rsidRPr="00080664" w:rsidRDefault="0060510C" w:rsidP="00080664">
      <w:pPr>
        <w:tabs>
          <w:tab w:val="left" w:pos="8580"/>
        </w:tabs>
        <w:suppressAutoHyphens/>
        <w:spacing w:line="360" w:lineRule="auto"/>
        <w:ind w:firstLine="709"/>
        <w:jc w:val="both"/>
        <w:rPr>
          <w:color w:val="auto"/>
          <w:spacing w:val="0"/>
          <w:sz w:val="28"/>
          <w:lang w:val="uk-UA"/>
        </w:rPr>
      </w:pPr>
      <w:r w:rsidRPr="00080664">
        <w:rPr>
          <w:color w:val="auto"/>
          <w:spacing w:val="0"/>
          <w:sz w:val="28"/>
        </w:rPr>
        <w:t>Архив совместно с руководителем ор</w:t>
      </w:r>
      <w:r w:rsidR="006F52D7" w:rsidRPr="00080664">
        <w:rPr>
          <w:color w:val="auto"/>
          <w:spacing w:val="0"/>
          <w:sz w:val="28"/>
        </w:rPr>
        <w:t>ганизации несет ответствен</w:t>
      </w:r>
      <w:r w:rsidR="00080664">
        <w:rPr>
          <w:color w:val="auto"/>
          <w:spacing w:val="0"/>
          <w:sz w:val="28"/>
        </w:rPr>
        <w:t>ность за:</w:t>
      </w:r>
    </w:p>
    <w:p w:rsidR="0060510C" w:rsidRPr="00080664" w:rsidRDefault="0060510C" w:rsidP="00080664">
      <w:pPr>
        <w:numPr>
          <w:ilvl w:val="0"/>
          <w:numId w:val="15"/>
        </w:numPr>
        <w:tabs>
          <w:tab w:val="clear" w:pos="1605"/>
        </w:tabs>
        <w:suppressAutoHyphens/>
        <w:spacing w:line="360" w:lineRule="auto"/>
        <w:ind w:left="0"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несоблюдение условий обеспечения сохранности документов:</w:t>
      </w:r>
    </w:p>
    <w:p w:rsidR="0060510C" w:rsidRPr="00080664" w:rsidRDefault="0060510C" w:rsidP="00080664">
      <w:pPr>
        <w:numPr>
          <w:ilvl w:val="0"/>
          <w:numId w:val="15"/>
        </w:numPr>
        <w:tabs>
          <w:tab w:val="left" w:pos="686"/>
        </w:tabs>
        <w:suppressAutoHyphens/>
        <w:spacing w:line="360" w:lineRule="auto"/>
        <w:ind w:left="0"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утрату и несанкционированное уничтожение документов;</w:t>
      </w:r>
    </w:p>
    <w:p w:rsidR="0060510C" w:rsidRPr="00080664" w:rsidRDefault="0060510C" w:rsidP="00080664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необоснованный отказ в прие</w:t>
      </w:r>
      <w:r w:rsidR="006F52D7" w:rsidRPr="00080664">
        <w:rPr>
          <w:color w:val="auto"/>
          <w:spacing w:val="0"/>
          <w:sz w:val="28"/>
        </w:rPr>
        <w:t>ме на хранение документов посто</w:t>
      </w:r>
      <w:r w:rsidRPr="00080664">
        <w:rPr>
          <w:color w:val="auto"/>
          <w:spacing w:val="0"/>
          <w:sz w:val="28"/>
        </w:rPr>
        <w:t xml:space="preserve">янного хранения и по личному составу подведомственных </w:t>
      </w:r>
      <w:r w:rsidR="006F52D7" w:rsidRPr="00080664">
        <w:rPr>
          <w:color w:val="auto"/>
          <w:spacing w:val="0"/>
          <w:sz w:val="28"/>
        </w:rPr>
        <w:t>орга</w:t>
      </w:r>
      <w:r w:rsidRPr="00080664">
        <w:rPr>
          <w:color w:val="auto"/>
          <w:spacing w:val="0"/>
          <w:sz w:val="28"/>
        </w:rPr>
        <w:t>низаций, при ликвидации организации или изменении формы собственности;</w:t>
      </w:r>
    </w:p>
    <w:p w:rsidR="0060510C" w:rsidRPr="00080664" w:rsidRDefault="0060510C" w:rsidP="00080664">
      <w:pPr>
        <w:numPr>
          <w:ilvl w:val="0"/>
          <w:numId w:val="15"/>
        </w:numPr>
        <w:tabs>
          <w:tab w:val="left" w:pos="686"/>
        </w:tabs>
        <w:suppressAutoHyphens/>
        <w:spacing w:line="360" w:lineRule="auto"/>
        <w:ind w:left="0"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нарушение правил использован</w:t>
      </w:r>
      <w:r w:rsidR="006F52D7" w:rsidRPr="00080664">
        <w:rPr>
          <w:color w:val="auto"/>
          <w:spacing w:val="0"/>
          <w:sz w:val="28"/>
        </w:rPr>
        <w:t>ия документов и доступа пользо</w:t>
      </w:r>
      <w:r w:rsidRPr="00080664">
        <w:rPr>
          <w:color w:val="auto"/>
          <w:spacing w:val="0"/>
          <w:sz w:val="28"/>
        </w:rPr>
        <w:t>вателей к документам, установленных законодательством.</w:t>
      </w:r>
    </w:p>
    <w:p w:rsidR="00BF472F" w:rsidRPr="00080664" w:rsidRDefault="00BF472F" w:rsidP="00080664">
      <w:pPr>
        <w:tabs>
          <w:tab w:val="left" w:pos="686"/>
        </w:tabs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</w:p>
    <w:p w:rsidR="00BF472F" w:rsidRPr="00080664" w:rsidRDefault="003C1FF3" w:rsidP="00080664">
      <w:pPr>
        <w:tabs>
          <w:tab w:val="left" w:pos="686"/>
        </w:tabs>
        <w:suppressAutoHyphens/>
        <w:spacing w:line="360" w:lineRule="auto"/>
        <w:ind w:firstLine="709"/>
        <w:jc w:val="both"/>
        <w:rPr>
          <w:caps/>
          <w:color w:val="auto"/>
          <w:spacing w:val="0"/>
          <w:sz w:val="28"/>
          <w:szCs w:val="28"/>
          <w:lang w:val="uk-UA"/>
        </w:rPr>
      </w:pPr>
      <w:r w:rsidRPr="00080664">
        <w:rPr>
          <w:color w:val="auto"/>
          <w:spacing w:val="0"/>
          <w:sz w:val="28"/>
        </w:rPr>
        <w:br w:type="page"/>
      </w:r>
      <w:bookmarkStart w:id="7" w:name="_Toc168307722"/>
      <w:r w:rsidR="00BF472F" w:rsidRPr="00080664">
        <w:rPr>
          <w:caps/>
          <w:color w:val="auto"/>
          <w:spacing w:val="0"/>
          <w:sz w:val="28"/>
          <w:szCs w:val="28"/>
        </w:rPr>
        <w:t>2</w:t>
      </w:r>
      <w:r w:rsidRPr="00080664">
        <w:rPr>
          <w:caps/>
          <w:color w:val="auto"/>
          <w:spacing w:val="0"/>
          <w:sz w:val="28"/>
          <w:szCs w:val="28"/>
          <w:lang w:val="uk-UA"/>
        </w:rPr>
        <w:t>.</w:t>
      </w:r>
      <w:r w:rsidR="00BF472F" w:rsidRPr="00080664">
        <w:rPr>
          <w:caps/>
          <w:color w:val="auto"/>
          <w:spacing w:val="0"/>
          <w:sz w:val="28"/>
          <w:szCs w:val="28"/>
        </w:rPr>
        <w:t xml:space="preserve"> </w:t>
      </w:r>
      <w:r w:rsidRPr="00080664">
        <w:rPr>
          <w:color w:val="auto"/>
          <w:spacing w:val="0"/>
          <w:sz w:val="28"/>
          <w:szCs w:val="28"/>
        </w:rPr>
        <w:t>Анализ комплектования архива и требования к оформлению дел, принимаемых в архив</w:t>
      </w:r>
      <w:bookmarkEnd w:id="7"/>
    </w:p>
    <w:p w:rsidR="003C1FF3" w:rsidRPr="00080664" w:rsidRDefault="003C1FF3" w:rsidP="00080664">
      <w:pPr>
        <w:tabs>
          <w:tab w:val="left" w:pos="686"/>
        </w:tabs>
        <w:suppressAutoHyphens/>
        <w:spacing w:line="360" w:lineRule="auto"/>
        <w:ind w:firstLine="709"/>
        <w:jc w:val="both"/>
        <w:rPr>
          <w:caps/>
          <w:color w:val="auto"/>
          <w:spacing w:val="0"/>
          <w:sz w:val="28"/>
          <w:szCs w:val="28"/>
          <w:lang w:val="uk-UA"/>
        </w:rPr>
      </w:pPr>
    </w:p>
    <w:p w:rsidR="00BF472F" w:rsidRPr="00080664" w:rsidRDefault="00BF472F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iCs/>
          <w:color w:val="auto"/>
          <w:spacing w:val="0"/>
          <w:sz w:val="28"/>
        </w:rPr>
        <w:t xml:space="preserve">Комплектование архива организации - </w:t>
      </w:r>
      <w:r w:rsidR="006F52D7" w:rsidRPr="00080664">
        <w:rPr>
          <w:color w:val="auto"/>
          <w:spacing w:val="0"/>
          <w:sz w:val="28"/>
        </w:rPr>
        <w:t>это систематическое по</w:t>
      </w:r>
      <w:r w:rsidRPr="00080664">
        <w:rPr>
          <w:color w:val="auto"/>
          <w:spacing w:val="0"/>
          <w:sz w:val="28"/>
        </w:rPr>
        <w:t>полнение архива документами структурных подразделений организации, а также других организаций, являющихся источниками комплектования архива.</w:t>
      </w:r>
    </w:p>
    <w:p w:rsidR="00BF472F" w:rsidRPr="00080664" w:rsidRDefault="00BF472F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Комплектование архива включает:</w:t>
      </w:r>
    </w:p>
    <w:p w:rsidR="00BF472F" w:rsidRPr="00080664" w:rsidRDefault="00BF472F" w:rsidP="00080664">
      <w:pPr>
        <w:numPr>
          <w:ilvl w:val="0"/>
          <w:numId w:val="25"/>
        </w:numPr>
        <w:tabs>
          <w:tab w:val="clear" w:pos="2070"/>
          <w:tab w:val="num" w:pos="0"/>
        </w:tabs>
        <w:suppressAutoHyphens/>
        <w:spacing w:line="360" w:lineRule="auto"/>
        <w:ind w:left="0"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определение источников комплектования архива;</w:t>
      </w:r>
    </w:p>
    <w:p w:rsidR="000B7A83" w:rsidRPr="00080664" w:rsidRDefault="00BF472F" w:rsidP="00080664">
      <w:pPr>
        <w:numPr>
          <w:ilvl w:val="0"/>
          <w:numId w:val="24"/>
        </w:numPr>
        <w:tabs>
          <w:tab w:val="clear" w:pos="2010"/>
          <w:tab w:val="num" w:pos="0"/>
        </w:tabs>
        <w:suppressAutoHyphens/>
        <w:spacing w:line="360" w:lineRule="auto"/>
        <w:ind w:left="0"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определение состава документов, подлежащих приему в архдв;</w:t>
      </w:r>
    </w:p>
    <w:p w:rsidR="000B7A83" w:rsidRPr="00080664" w:rsidRDefault="00BF472F" w:rsidP="00080664">
      <w:pPr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организация передачи документов в архив.</w:t>
      </w:r>
    </w:p>
    <w:p w:rsidR="00BF472F" w:rsidRPr="00080664" w:rsidRDefault="00BF472F" w:rsidP="00080664">
      <w:pPr>
        <w:numPr>
          <w:ilvl w:val="0"/>
          <w:numId w:val="22"/>
        </w:numPr>
        <w:tabs>
          <w:tab w:val="clear" w:pos="1800"/>
          <w:tab w:val="num" w:pos="0"/>
        </w:tabs>
        <w:suppressAutoHyphens/>
        <w:spacing w:line="360" w:lineRule="auto"/>
        <w:ind w:left="0"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Источники комплектования архива.</w:t>
      </w:r>
    </w:p>
    <w:p w:rsidR="00BF472F" w:rsidRPr="00080664" w:rsidRDefault="00BF472F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Основными источниками комплектования архива организации</w:t>
      </w:r>
      <w:r w:rsidR="00080664">
        <w:rPr>
          <w:color w:val="auto"/>
          <w:spacing w:val="0"/>
          <w:sz w:val="28"/>
          <w:lang w:val="uk-UA"/>
        </w:rPr>
        <w:t xml:space="preserve"> </w:t>
      </w:r>
      <w:r w:rsidRPr="00080664">
        <w:rPr>
          <w:color w:val="auto"/>
          <w:spacing w:val="0"/>
          <w:sz w:val="28"/>
        </w:rPr>
        <w:t>являются:</w:t>
      </w:r>
    </w:p>
    <w:p w:rsidR="002A0A77" w:rsidRPr="00080664" w:rsidRDefault="00BF472F" w:rsidP="00080664">
      <w:pPr>
        <w:numPr>
          <w:ilvl w:val="0"/>
          <w:numId w:val="21"/>
        </w:numPr>
        <w:tabs>
          <w:tab w:val="clear" w:pos="2055"/>
          <w:tab w:val="num" w:pos="0"/>
        </w:tabs>
        <w:suppressAutoHyphens/>
        <w:spacing w:line="360" w:lineRule="auto"/>
        <w:ind w:left="0"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структурные подразделения организации;</w:t>
      </w:r>
    </w:p>
    <w:p w:rsidR="00BF472F" w:rsidRPr="00080664" w:rsidRDefault="00BF472F" w:rsidP="00080664">
      <w:pPr>
        <w:numPr>
          <w:ilvl w:val="0"/>
          <w:numId w:val="21"/>
        </w:numPr>
        <w:tabs>
          <w:tab w:val="clear" w:pos="2055"/>
        </w:tabs>
        <w:suppressAutoHyphens/>
        <w:spacing w:line="360" w:lineRule="auto"/>
        <w:ind w:left="0"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 xml:space="preserve"> подведомственные</w:t>
      </w:r>
      <w:r w:rsidR="002A0A77" w:rsidRPr="00080664">
        <w:rPr>
          <w:color w:val="auto"/>
          <w:spacing w:val="0"/>
          <w:sz w:val="28"/>
        </w:rPr>
        <w:t xml:space="preserve"> организации</w:t>
      </w:r>
    </w:p>
    <w:p w:rsidR="00BF472F" w:rsidRPr="00080664" w:rsidRDefault="002A0A77" w:rsidP="00080664">
      <w:pPr>
        <w:numPr>
          <w:ilvl w:val="0"/>
          <w:numId w:val="19"/>
        </w:numPr>
        <w:tabs>
          <w:tab w:val="clear" w:pos="1856"/>
          <w:tab w:val="num" w:pos="0"/>
        </w:tabs>
        <w:suppressAutoHyphens/>
        <w:spacing w:line="360" w:lineRule="auto"/>
        <w:ind w:left="0" w:firstLine="709"/>
        <w:jc w:val="both"/>
        <w:rPr>
          <w:color w:val="auto"/>
          <w:spacing w:val="0"/>
          <w:sz w:val="28"/>
        </w:rPr>
      </w:pPr>
      <w:r w:rsidRPr="00080664">
        <w:rPr>
          <w:bCs/>
          <w:color w:val="auto"/>
          <w:spacing w:val="0"/>
          <w:sz w:val="28"/>
        </w:rPr>
        <w:t>физические лица</w:t>
      </w:r>
    </w:p>
    <w:p w:rsidR="00BF472F" w:rsidRPr="00080664" w:rsidRDefault="00BF472F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Состав документов, подлежащих передаче в архив. Архив организации</w:t>
      </w:r>
      <w:r w:rsidR="002A0A77" w:rsidRPr="00080664">
        <w:rPr>
          <w:color w:val="auto"/>
          <w:spacing w:val="0"/>
          <w:sz w:val="28"/>
        </w:rPr>
        <w:t xml:space="preserve"> в соответствии с положением о н</w:t>
      </w:r>
      <w:r w:rsidRPr="00080664">
        <w:rPr>
          <w:color w:val="auto"/>
          <w:spacing w:val="0"/>
          <w:sz w:val="28"/>
        </w:rPr>
        <w:t>ем комплекту</w:t>
      </w:r>
      <w:r w:rsidR="002A0A77" w:rsidRPr="00080664">
        <w:rPr>
          <w:color w:val="auto"/>
          <w:spacing w:val="0"/>
          <w:sz w:val="28"/>
        </w:rPr>
        <w:t>ется</w:t>
      </w:r>
      <w:r w:rsidR="000B7A83" w:rsidRPr="00080664">
        <w:rPr>
          <w:color w:val="auto"/>
          <w:spacing w:val="0"/>
          <w:sz w:val="28"/>
        </w:rPr>
        <w:t xml:space="preserve"> </w:t>
      </w:r>
      <w:r w:rsidRPr="00080664">
        <w:rPr>
          <w:color w:val="auto"/>
          <w:spacing w:val="0"/>
          <w:sz w:val="28"/>
        </w:rPr>
        <w:t>делами постоянного, временного (свыше 10 лет) хранения, а также делами по личному составу.</w:t>
      </w:r>
    </w:p>
    <w:p w:rsidR="00BF472F" w:rsidRPr="00080664" w:rsidRDefault="00BF472F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Дела временного хранения со сроками хранения до 10 лет передаче в архив организации, как правило, не подлежат. Они хранятся в структурных подразделениях организации и по истечении сроков хранения подлежат уничтожению. Документы личного</w:t>
      </w:r>
      <w:r w:rsidR="00BD4B28" w:rsidRPr="00080664">
        <w:rPr>
          <w:color w:val="auto"/>
          <w:spacing w:val="0"/>
          <w:sz w:val="28"/>
        </w:rPr>
        <w:t xml:space="preserve"> происхождения в архив организа</w:t>
      </w:r>
      <w:r w:rsidRPr="00080664">
        <w:rPr>
          <w:color w:val="auto"/>
          <w:spacing w:val="0"/>
          <w:sz w:val="28"/>
        </w:rPr>
        <w:t>ции передаются на временное хранение</w:t>
      </w:r>
      <w:r w:rsidR="006F52D7" w:rsidRPr="00080664">
        <w:rPr>
          <w:color w:val="auto"/>
          <w:spacing w:val="0"/>
          <w:sz w:val="28"/>
        </w:rPr>
        <w:t xml:space="preserve"> по заявлению их владельца (соб</w:t>
      </w:r>
      <w:r w:rsidRPr="00080664">
        <w:rPr>
          <w:color w:val="auto"/>
          <w:spacing w:val="0"/>
          <w:sz w:val="28"/>
        </w:rPr>
        <w:t>ственника) с последующей передачей в</w:t>
      </w:r>
      <w:r w:rsidR="00BD4B28" w:rsidRPr="00080664">
        <w:rPr>
          <w:color w:val="auto"/>
          <w:spacing w:val="0"/>
          <w:sz w:val="28"/>
        </w:rPr>
        <w:t xml:space="preserve"> государственный архив ни посто</w:t>
      </w:r>
      <w:r w:rsidRPr="00080664">
        <w:rPr>
          <w:color w:val="auto"/>
          <w:spacing w:val="0"/>
          <w:sz w:val="28"/>
        </w:rPr>
        <w:t>янное хранение.</w:t>
      </w:r>
    </w:p>
    <w:p w:rsidR="00BF472F" w:rsidRPr="00080664" w:rsidRDefault="00BF472F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В архив передаются документы организаций-предшественников, а также документы ликвидированных подчиненных организаций. Требования к оформлению дел, принимаемых в архив.</w:t>
      </w:r>
      <w:r w:rsidR="000B7A83" w:rsidRPr="00080664">
        <w:rPr>
          <w:color w:val="auto"/>
          <w:spacing w:val="0"/>
          <w:sz w:val="28"/>
        </w:rPr>
        <w:t xml:space="preserve"> </w:t>
      </w:r>
      <w:r w:rsidRPr="00080664">
        <w:rPr>
          <w:color w:val="auto"/>
          <w:spacing w:val="0"/>
          <w:sz w:val="28"/>
        </w:rPr>
        <w:t>Оформление дел проводится работниками службы документационного обеспечения управления организации или другими структурными подразделениями, в обязанности котор</w:t>
      </w:r>
      <w:r w:rsidR="006F52D7" w:rsidRPr="00080664">
        <w:rPr>
          <w:color w:val="auto"/>
          <w:spacing w:val="0"/>
          <w:sz w:val="28"/>
        </w:rPr>
        <w:t>ых входит заведение и формирова</w:t>
      </w:r>
      <w:r w:rsidRPr="00080664">
        <w:rPr>
          <w:color w:val="auto"/>
          <w:spacing w:val="0"/>
          <w:sz w:val="28"/>
        </w:rPr>
        <w:t>ние дел, при методической помощи и под контролем архива организации. В зависимости от сроков хранения проводится полное или частичное оформление дел.</w:t>
      </w:r>
    </w:p>
    <w:p w:rsidR="000B7A83" w:rsidRPr="00080664" w:rsidRDefault="00BF472F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Полному оформлению подлежат дела постоянного, временного (свыше 10 лет) хранения и по личному составу.</w:t>
      </w:r>
    </w:p>
    <w:p w:rsidR="000B7A83" w:rsidRPr="00080664" w:rsidRDefault="00BF472F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Полное оформление дел предусматривает:</w:t>
      </w:r>
    </w:p>
    <w:p w:rsidR="000B7A83" w:rsidRPr="00080664" w:rsidRDefault="00BF472F" w:rsidP="00080664">
      <w:pPr>
        <w:numPr>
          <w:ilvl w:val="0"/>
          <w:numId w:val="18"/>
        </w:numPr>
        <w:tabs>
          <w:tab w:val="clear" w:pos="1640"/>
        </w:tabs>
        <w:suppressAutoHyphens/>
        <w:spacing w:line="360" w:lineRule="auto"/>
        <w:ind w:left="0"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подшивку или переплет дела;</w:t>
      </w:r>
    </w:p>
    <w:p w:rsidR="000B7A83" w:rsidRPr="00080664" w:rsidRDefault="00BF472F" w:rsidP="00080664">
      <w:pPr>
        <w:numPr>
          <w:ilvl w:val="0"/>
          <w:numId w:val="18"/>
        </w:numPr>
        <w:tabs>
          <w:tab w:val="clear" w:pos="1640"/>
          <w:tab w:val="num" w:pos="0"/>
        </w:tabs>
        <w:suppressAutoHyphens/>
        <w:spacing w:line="360" w:lineRule="auto"/>
        <w:ind w:left="0"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нумерацию листов дела;</w:t>
      </w:r>
    </w:p>
    <w:p w:rsidR="002A0A77" w:rsidRPr="00080664" w:rsidRDefault="002A0A77" w:rsidP="00080664">
      <w:pPr>
        <w:numPr>
          <w:ilvl w:val="0"/>
          <w:numId w:val="18"/>
        </w:numPr>
        <w:tabs>
          <w:tab w:val="clear" w:pos="1640"/>
        </w:tabs>
        <w:suppressAutoHyphens/>
        <w:spacing w:line="360" w:lineRule="auto"/>
        <w:ind w:left="0"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составление листа-заверителя;</w:t>
      </w:r>
    </w:p>
    <w:p w:rsidR="002A0A77" w:rsidRPr="00080664" w:rsidRDefault="002A0A77" w:rsidP="00080664">
      <w:pPr>
        <w:numPr>
          <w:ilvl w:val="0"/>
          <w:numId w:val="18"/>
        </w:numPr>
        <w:tabs>
          <w:tab w:val="clear" w:pos="1640"/>
          <w:tab w:val="num" w:pos="0"/>
        </w:tabs>
        <w:suppressAutoHyphens/>
        <w:spacing w:line="360" w:lineRule="auto"/>
        <w:ind w:left="0"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составление, в необходимых случаях, внутренней описи</w:t>
      </w:r>
      <w:r w:rsidR="003C1FF3" w:rsidRPr="00080664">
        <w:rPr>
          <w:color w:val="auto"/>
          <w:spacing w:val="0"/>
          <w:sz w:val="28"/>
          <w:lang w:val="uk-UA"/>
        </w:rPr>
        <w:t xml:space="preserve"> </w:t>
      </w:r>
      <w:r w:rsidRPr="00080664">
        <w:rPr>
          <w:color w:val="auto"/>
          <w:spacing w:val="0"/>
          <w:sz w:val="28"/>
        </w:rPr>
        <w:t>документов;</w:t>
      </w:r>
    </w:p>
    <w:p w:rsidR="002A0A77" w:rsidRPr="00080664" w:rsidRDefault="002A0A77" w:rsidP="00080664">
      <w:pPr>
        <w:numPr>
          <w:ilvl w:val="0"/>
          <w:numId w:val="26"/>
        </w:numPr>
        <w:tabs>
          <w:tab w:val="clear" w:pos="780"/>
          <w:tab w:val="num" w:pos="0"/>
        </w:tabs>
        <w:suppressAutoHyphens/>
        <w:spacing w:line="360" w:lineRule="auto"/>
        <w:ind w:left="0"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внесение необходимых уточнений в реквизиты обложки дела (уточнение названия организации, регистрационного индекса дела, крайних дат дела, заголовка деда). Дела временного (до 10 лет вклю</w:t>
      </w:r>
      <w:r w:rsidR="00012719" w:rsidRPr="00080664">
        <w:rPr>
          <w:color w:val="auto"/>
          <w:spacing w:val="0"/>
          <w:sz w:val="28"/>
        </w:rPr>
        <w:t>чительно) хранения подлежат час</w:t>
      </w:r>
      <w:r w:rsidRPr="00080664">
        <w:rPr>
          <w:color w:val="auto"/>
          <w:spacing w:val="0"/>
          <w:sz w:val="28"/>
        </w:rPr>
        <w:t>тичному оформлению: допускается не проводить систематиза</w:t>
      </w:r>
      <w:r w:rsidR="00012719" w:rsidRPr="00080664">
        <w:rPr>
          <w:color w:val="auto"/>
          <w:spacing w:val="0"/>
          <w:sz w:val="28"/>
        </w:rPr>
        <w:t>цию доку</w:t>
      </w:r>
      <w:r w:rsidRPr="00080664">
        <w:rPr>
          <w:color w:val="auto"/>
          <w:spacing w:val="0"/>
          <w:sz w:val="28"/>
        </w:rPr>
        <w:t>ментов в деле, листы дела не нумерова</w:t>
      </w:r>
      <w:r w:rsidR="00012719" w:rsidRPr="00080664">
        <w:rPr>
          <w:color w:val="auto"/>
          <w:spacing w:val="0"/>
          <w:sz w:val="28"/>
        </w:rPr>
        <w:t>ть, заверительные надписи не со</w:t>
      </w:r>
      <w:r w:rsidRPr="00080664">
        <w:rPr>
          <w:color w:val="auto"/>
          <w:spacing w:val="0"/>
          <w:sz w:val="28"/>
        </w:rPr>
        <w:t>ставлять.</w:t>
      </w:r>
    </w:p>
    <w:p w:rsidR="002A0A77" w:rsidRPr="00080664" w:rsidRDefault="002A0A77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Документы, составляющие дела, подшиваются</w:t>
      </w:r>
      <w:r w:rsidR="00BD4B28" w:rsidRPr="00080664">
        <w:rPr>
          <w:color w:val="auto"/>
          <w:spacing w:val="0"/>
          <w:sz w:val="28"/>
        </w:rPr>
        <w:t xml:space="preserve"> на</w:t>
      </w:r>
      <w:r w:rsidR="000B7A83" w:rsidRPr="00080664">
        <w:rPr>
          <w:color w:val="auto"/>
          <w:spacing w:val="0"/>
          <w:sz w:val="28"/>
        </w:rPr>
        <w:t xml:space="preserve"> </w:t>
      </w:r>
      <w:r w:rsidRPr="00080664">
        <w:rPr>
          <w:color w:val="auto"/>
          <w:spacing w:val="0"/>
          <w:sz w:val="28"/>
        </w:rPr>
        <w:t>прот</w:t>
      </w:r>
      <w:r w:rsidR="00012719" w:rsidRPr="00080664">
        <w:rPr>
          <w:color w:val="auto"/>
          <w:spacing w:val="0"/>
          <w:sz w:val="28"/>
        </w:rPr>
        <w:t>окол в твер</w:t>
      </w:r>
      <w:r w:rsidRPr="00080664">
        <w:rPr>
          <w:color w:val="auto"/>
          <w:spacing w:val="0"/>
          <w:sz w:val="28"/>
        </w:rPr>
        <w:t>дую обложку из картона или перепле</w:t>
      </w:r>
      <w:r w:rsidR="00BD4B28" w:rsidRPr="00080664">
        <w:rPr>
          <w:color w:val="auto"/>
          <w:spacing w:val="0"/>
          <w:sz w:val="28"/>
        </w:rPr>
        <w:t>таются с учетом возможности сво</w:t>
      </w:r>
      <w:r w:rsidRPr="00080664">
        <w:rPr>
          <w:color w:val="auto"/>
          <w:spacing w:val="0"/>
          <w:sz w:val="28"/>
        </w:rPr>
        <w:t>бодного чтения текста всех документов, дат, виз и резолюций на них. При подготовке дел к подшивке (переплет</w:t>
      </w:r>
      <w:r w:rsidR="00012719" w:rsidRPr="00080664">
        <w:rPr>
          <w:color w:val="auto"/>
          <w:spacing w:val="0"/>
          <w:sz w:val="28"/>
        </w:rPr>
        <w:t>у) металлические скрепления (бу</w:t>
      </w:r>
      <w:r w:rsidRPr="00080664">
        <w:rPr>
          <w:color w:val="auto"/>
          <w:spacing w:val="0"/>
          <w:sz w:val="28"/>
        </w:rPr>
        <w:t>лавки, скрепки) из документов удаляются.</w:t>
      </w:r>
    </w:p>
    <w:p w:rsidR="005D2AA6" w:rsidRPr="00080664" w:rsidRDefault="002A0A77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Дела постоянного хранения, состоящие из особо ценн</w:t>
      </w:r>
      <w:r w:rsidR="00BD4B28" w:rsidRPr="00080664">
        <w:rPr>
          <w:color w:val="auto"/>
          <w:spacing w:val="0"/>
          <w:sz w:val="28"/>
        </w:rPr>
        <w:t>ых докумен</w:t>
      </w:r>
      <w:r w:rsidRPr="00080664">
        <w:rPr>
          <w:color w:val="auto"/>
          <w:spacing w:val="0"/>
          <w:sz w:val="28"/>
        </w:rPr>
        <w:t>тов или неформатных документов, хранятся в закрытых твердых палках с тремя клапанами с завязками или в коробках.</w:t>
      </w:r>
    </w:p>
    <w:p w:rsidR="002A0A77" w:rsidRPr="00080664" w:rsidRDefault="002A0A77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При наличии в деле невостре</w:t>
      </w:r>
      <w:r w:rsidR="00BD4B28" w:rsidRPr="00080664">
        <w:rPr>
          <w:color w:val="auto"/>
          <w:spacing w:val="0"/>
          <w:sz w:val="28"/>
        </w:rPr>
        <w:t>бованных личных документов (удо</w:t>
      </w:r>
      <w:r w:rsidRPr="00080664">
        <w:rPr>
          <w:color w:val="auto"/>
          <w:spacing w:val="0"/>
          <w:sz w:val="28"/>
        </w:rPr>
        <w:t>стоверений личности, трудовых книжек, военных билетов) эти документы вкладываются</w:t>
      </w:r>
      <w:r w:rsidR="00012719" w:rsidRPr="00080664">
        <w:rPr>
          <w:color w:val="auto"/>
          <w:spacing w:val="0"/>
          <w:sz w:val="28"/>
        </w:rPr>
        <w:t xml:space="preserve"> в конверт, который подшивается в</w:t>
      </w:r>
      <w:r w:rsidRPr="00080664">
        <w:rPr>
          <w:color w:val="auto"/>
          <w:spacing w:val="0"/>
          <w:sz w:val="28"/>
        </w:rPr>
        <w:t xml:space="preserve"> деле. При наличии большого количества таких документов последние изымаются из дел</w:t>
      </w:r>
      <w:r w:rsidR="005D2AA6" w:rsidRPr="00080664">
        <w:rPr>
          <w:color w:val="auto"/>
          <w:spacing w:val="0"/>
          <w:sz w:val="28"/>
        </w:rPr>
        <w:t>,</w:t>
      </w:r>
      <w:r w:rsidRPr="00080664">
        <w:rPr>
          <w:color w:val="auto"/>
          <w:spacing w:val="0"/>
          <w:sz w:val="28"/>
        </w:rPr>
        <w:t xml:space="preserve"> и на них составляется отдельная опись.</w:t>
      </w:r>
    </w:p>
    <w:p w:rsidR="002A0A77" w:rsidRPr="00080664" w:rsidRDefault="005D2AA6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В конце каждого дела подшив</w:t>
      </w:r>
      <w:r w:rsidR="002A0A77" w:rsidRPr="00080664">
        <w:rPr>
          <w:color w:val="auto"/>
          <w:spacing w:val="0"/>
          <w:sz w:val="28"/>
        </w:rPr>
        <w:t>ается чистый бланк листа -</w:t>
      </w:r>
      <w:r w:rsidR="00BD4B28" w:rsidRPr="00080664">
        <w:rPr>
          <w:color w:val="auto"/>
          <w:spacing w:val="0"/>
          <w:sz w:val="28"/>
        </w:rPr>
        <w:t xml:space="preserve"> </w:t>
      </w:r>
      <w:r w:rsidR="002A0A77" w:rsidRPr="00080664">
        <w:rPr>
          <w:color w:val="auto"/>
          <w:spacing w:val="0"/>
          <w:sz w:val="28"/>
        </w:rPr>
        <w:t>заверителя, а в начале дела (для учета особо ценных документов) - бланк внутренней описи документов дела.</w:t>
      </w:r>
    </w:p>
    <w:p w:rsidR="002A0A77" w:rsidRPr="00080664" w:rsidRDefault="005D2AA6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iCs/>
          <w:color w:val="auto"/>
          <w:spacing w:val="0"/>
          <w:sz w:val="28"/>
        </w:rPr>
        <w:t>В</w:t>
      </w:r>
      <w:r w:rsidR="002A0A77" w:rsidRPr="00080664">
        <w:rPr>
          <w:iCs/>
          <w:color w:val="auto"/>
          <w:spacing w:val="0"/>
          <w:sz w:val="28"/>
        </w:rPr>
        <w:t xml:space="preserve"> </w:t>
      </w:r>
      <w:r w:rsidR="002A0A77" w:rsidRPr="00080664">
        <w:rPr>
          <w:color w:val="auto"/>
          <w:spacing w:val="0"/>
          <w:sz w:val="28"/>
        </w:rPr>
        <w:t>целях обеспечения сохранност</w:t>
      </w:r>
      <w:r w:rsidR="00BD4B28" w:rsidRPr="00080664">
        <w:rPr>
          <w:color w:val="auto"/>
          <w:spacing w:val="0"/>
          <w:sz w:val="28"/>
        </w:rPr>
        <w:t>и и закрепления порядка располо</w:t>
      </w:r>
      <w:r w:rsidRPr="00080664">
        <w:rPr>
          <w:color w:val="auto"/>
          <w:spacing w:val="0"/>
          <w:sz w:val="28"/>
        </w:rPr>
        <w:t>жили документ</w:t>
      </w:r>
      <w:r w:rsidR="00012719" w:rsidRPr="00080664">
        <w:rPr>
          <w:color w:val="auto"/>
          <w:spacing w:val="0"/>
          <w:sz w:val="28"/>
        </w:rPr>
        <w:t>ов, включенных в дело</w:t>
      </w:r>
      <w:r w:rsidR="002A0A77" w:rsidRPr="00080664">
        <w:rPr>
          <w:color w:val="auto"/>
          <w:spacing w:val="0"/>
          <w:sz w:val="28"/>
        </w:rPr>
        <w:t xml:space="preserve">, </w:t>
      </w:r>
      <w:r w:rsidRPr="00080664">
        <w:rPr>
          <w:color w:val="auto"/>
          <w:spacing w:val="0"/>
          <w:sz w:val="28"/>
        </w:rPr>
        <w:t>все листы этого дела</w:t>
      </w:r>
      <w:r w:rsidR="00012719" w:rsidRPr="00080664">
        <w:rPr>
          <w:color w:val="auto"/>
          <w:spacing w:val="0"/>
          <w:sz w:val="28"/>
        </w:rPr>
        <w:t xml:space="preserve"> </w:t>
      </w:r>
      <w:r w:rsidR="00BD4B28" w:rsidRPr="00080664">
        <w:rPr>
          <w:color w:val="auto"/>
          <w:spacing w:val="0"/>
          <w:sz w:val="28"/>
        </w:rPr>
        <w:t>(кроме лис</w:t>
      </w:r>
      <w:r w:rsidR="002A0A77" w:rsidRPr="00080664">
        <w:rPr>
          <w:color w:val="auto"/>
          <w:spacing w:val="0"/>
          <w:sz w:val="28"/>
        </w:rPr>
        <w:t>та-заверителя и внутренней описи) ну</w:t>
      </w:r>
      <w:r w:rsidR="00BD4B28" w:rsidRPr="00080664">
        <w:rPr>
          <w:color w:val="auto"/>
          <w:spacing w:val="0"/>
          <w:sz w:val="28"/>
        </w:rPr>
        <w:t>меруются арабскими цифрами вало</w:t>
      </w:r>
      <w:r w:rsidR="002A0A77" w:rsidRPr="00080664">
        <w:rPr>
          <w:color w:val="auto"/>
          <w:spacing w:val="0"/>
          <w:sz w:val="28"/>
        </w:rPr>
        <w:t>вой нумерацией в правом верхнем углу листа простым карандашом или нумератором. Листы внутренней описи документов дела нум</w:t>
      </w:r>
      <w:r w:rsidR="00BD4B28" w:rsidRPr="00080664">
        <w:rPr>
          <w:color w:val="auto"/>
          <w:spacing w:val="0"/>
          <w:sz w:val="28"/>
        </w:rPr>
        <w:t>еруются от</w:t>
      </w:r>
      <w:r w:rsidR="002A0A77" w:rsidRPr="00080664">
        <w:rPr>
          <w:color w:val="auto"/>
          <w:spacing w:val="0"/>
          <w:sz w:val="28"/>
        </w:rPr>
        <w:t>дельно</w:t>
      </w:r>
    </w:p>
    <w:p w:rsidR="002A0A77" w:rsidRPr="00080664" w:rsidRDefault="002A0A77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Листы дел, состоящих из нескол</w:t>
      </w:r>
      <w:r w:rsidR="00BD4B28" w:rsidRPr="00080664">
        <w:rPr>
          <w:color w:val="auto"/>
          <w:spacing w:val="0"/>
          <w:sz w:val="28"/>
        </w:rPr>
        <w:t>ьких томов или частей, нумеруют</w:t>
      </w:r>
      <w:r w:rsidRPr="00080664">
        <w:rPr>
          <w:color w:val="auto"/>
          <w:spacing w:val="0"/>
          <w:sz w:val="28"/>
        </w:rPr>
        <w:t>ся по каждому тому или по каждой части отдельно.</w:t>
      </w:r>
    </w:p>
    <w:p w:rsidR="002A0A77" w:rsidRPr="00080664" w:rsidRDefault="002A0A77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Фотографии, чертежи, диаграм</w:t>
      </w:r>
      <w:r w:rsidR="00BD4B28" w:rsidRPr="00080664">
        <w:rPr>
          <w:color w:val="auto"/>
          <w:spacing w:val="0"/>
          <w:sz w:val="28"/>
        </w:rPr>
        <w:t>мы и другие иллюстративные доку</w:t>
      </w:r>
      <w:r w:rsidRPr="00080664">
        <w:rPr>
          <w:color w:val="auto"/>
          <w:spacing w:val="0"/>
          <w:sz w:val="28"/>
        </w:rPr>
        <w:t>менты, представляющие самостоятельный лист в деле, нумеруются на оборотной стороне на верхнем поле листа.</w:t>
      </w:r>
    </w:p>
    <w:p w:rsidR="002A0A77" w:rsidRPr="00080664" w:rsidRDefault="002A0A77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Сложенный лист (формата A3, А2) разворачивается и нумеруется в правой части верхнего поля листа. Пр</w:t>
      </w:r>
      <w:r w:rsidR="00BD4B28" w:rsidRPr="00080664">
        <w:rPr>
          <w:color w:val="auto"/>
          <w:spacing w:val="0"/>
          <w:sz w:val="28"/>
        </w:rPr>
        <w:t>и этом лист любого формата, под</w:t>
      </w:r>
      <w:r w:rsidRPr="00080664">
        <w:rPr>
          <w:color w:val="auto"/>
          <w:spacing w:val="0"/>
          <w:sz w:val="28"/>
        </w:rPr>
        <w:t>шитый за один край, нумеруется как один лист; лист, сложенный и подшитый за середину, подлежит перешивке и нумеруется как один лист.</w:t>
      </w:r>
    </w:p>
    <w:p w:rsidR="005D2AA6" w:rsidRPr="00080664" w:rsidRDefault="002A0A77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Лист с наглухо наклеенными д</w:t>
      </w:r>
      <w:r w:rsidR="00BD4B28" w:rsidRPr="00080664">
        <w:rPr>
          <w:color w:val="auto"/>
          <w:spacing w:val="0"/>
          <w:sz w:val="28"/>
        </w:rPr>
        <w:t>окументами (фотографиями, вырез</w:t>
      </w:r>
      <w:r w:rsidRPr="00080664">
        <w:rPr>
          <w:color w:val="auto"/>
          <w:spacing w:val="0"/>
          <w:sz w:val="28"/>
        </w:rPr>
        <w:t>ками, выписками и т.п.) нумеруется как один лист. Если к документу под</w:t>
      </w:r>
      <w:r w:rsidR="005D2AA6" w:rsidRPr="00080664">
        <w:rPr>
          <w:color w:val="auto"/>
          <w:spacing w:val="0"/>
          <w:sz w:val="28"/>
        </w:rPr>
        <w:t>клеены одним краем другие документы (</w:t>
      </w:r>
      <w:r w:rsidR="00BD4B28" w:rsidRPr="00080664">
        <w:rPr>
          <w:color w:val="auto"/>
          <w:spacing w:val="0"/>
          <w:sz w:val="28"/>
        </w:rPr>
        <w:t>вставки текста, переводы, вырез</w:t>
      </w:r>
      <w:r w:rsidR="005D2AA6" w:rsidRPr="00080664">
        <w:rPr>
          <w:color w:val="auto"/>
          <w:spacing w:val="0"/>
          <w:sz w:val="28"/>
        </w:rPr>
        <w:t>ки и т.п.), то каждый документ нумеруется отдельно.</w:t>
      </w:r>
    </w:p>
    <w:p w:rsidR="005D2AA6" w:rsidRPr="00080664" w:rsidRDefault="005D2AA6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Подшитые в дело конверты с вложениями нумеруются; при этом вначале нумеруется сам конверт, а зат</w:t>
      </w:r>
      <w:r w:rsidR="00BD4B28" w:rsidRPr="00080664">
        <w:rPr>
          <w:color w:val="auto"/>
          <w:spacing w:val="0"/>
          <w:sz w:val="28"/>
        </w:rPr>
        <w:t>ем очередным номером каждое вло</w:t>
      </w:r>
      <w:r w:rsidRPr="00080664">
        <w:rPr>
          <w:color w:val="auto"/>
          <w:spacing w:val="0"/>
          <w:sz w:val="28"/>
        </w:rPr>
        <w:t>жение в конверте.</w:t>
      </w:r>
    </w:p>
    <w:p w:rsidR="005D2AA6" w:rsidRPr="00080664" w:rsidRDefault="005D2AA6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Подшитые в дело документы с собственной нумерацией листов (включая печатные издания) могут нумероваться в общем порядке или сохранять собственную нумерацию, есл</w:t>
      </w:r>
      <w:r w:rsidR="00BD4B28" w:rsidRPr="00080664">
        <w:rPr>
          <w:color w:val="auto"/>
          <w:spacing w:val="0"/>
          <w:sz w:val="28"/>
        </w:rPr>
        <w:t>и она соответствует порядку рас</w:t>
      </w:r>
      <w:r w:rsidRPr="00080664">
        <w:rPr>
          <w:color w:val="auto"/>
          <w:spacing w:val="0"/>
          <w:sz w:val="28"/>
        </w:rPr>
        <w:t>положения листов в деле.</w:t>
      </w:r>
    </w:p>
    <w:p w:rsidR="005D2AA6" w:rsidRPr="00080664" w:rsidRDefault="005D2AA6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В случаях обнаружения большо</w:t>
      </w:r>
      <w:r w:rsidR="00BD4B28" w:rsidRPr="00080664">
        <w:rPr>
          <w:color w:val="auto"/>
          <w:spacing w:val="0"/>
          <w:sz w:val="28"/>
        </w:rPr>
        <w:t>го числа ошибок в нумерации лис</w:t>
      </w:r>
      <w:r w:rsidRPr="00080664">
        <w:rPr>
          <w:color w:val="auto"/>
          <w:spacing w:val="0"/>
          <w:sz w:val="28"/>
        </w:rPr>
        <w:t>тов дела проводится их перенумераци</w:t>
      </w:r>
      <w:r w:rsidR="00012719" w:rsidRPr="00080664">
        <w:rPr>
          <w:color w:val="auto"/>
          <w:spacing w:val="0"/>
          <w:sz w:val="28"/>
        </w:rPr>
        <w:t>я. При перенумерации листов ста</w:t>
      </w:r>
      <w:r w:rsidRPr="00080664">
        <w:rPr>
          <w:color w:val="auto"/>
          <w:spacing w:val="0"/>
          <w:sz w:val="28"/>
        </w:rPr>
        <w:t xml:space="preserve">рые номера </w:t>
      </w:r>
      <w:r w:rsidR="006C233A" w:rsidRPr="00080664">
        <w:rPr>
          <w:color w:val="auto"/>
          <w:spacing w:val="0"/>
          <w:sz w:val="28"/>
        </w:rPr>
        <w:t>зачеркиваются,</w:t>
      </w:r>
      <w:r w:rsidRPr="00080664">
        <w:rPr>
          <w:color w:val="auto"/>
          <w:spacing w:val="0"/>
          <w:sz w:val="28"/>
        </w:rPr>
        <w:t xml:space="preserve"> и рядом ставится новый номер листа; в конце дела составляется новый лист-заверитель, при этом старый лист-заверитель зачеркивается, но сохраняется в деле.</w:t>
      </w:r>
    </w:p>
    <w:p w:rsidR="005D2AA6" w:rsidRPr="00080664" w:rsidRDefault="005D2AA6" w:rsidP="00080664">
      <w:pPr>
        <w:tabs>
          <w:tab w:val="left" w:pos="0"/>
        </w:tabs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При наличии отдельных ошибок в нумерации листов в делах при</w:t>
      </w:r>
      <w:r w:rsidR="00BD4B28" w:rsidRPr="00080664">
        <w:rPr>
          <w:color w:val="auto"/>
          <w:spacing w:val="0"/>
          <w:sz w:val="28"/>
        </w:rPr>
        <w:t xml:space="preserve"> </w:t>
      </w:r>
      <w:r w:rsidRPr="00080664">
        <w:rPr>
          <w:color w:val="auto"/>
          <w:spacing w:val="0"/>
          <w:sz w:val="28"/>
        </w:rPr>
        <w:t>подготовке их архивом организации к п</w:t>
      </w:r>
      <w:r w:rsidR="00012719" w:rsidRPr="00080664">
        <w:rPr>
          <w:color w:val="auto"/>
          <w:spacing w:val="0"/>
          <w:sz w:val="28"/>
        </w:rPr>
        <w:t>ередаче на государственное хра</w:t>
      </w:r>
      <w:r w:rsidRPr="00080664">
        <w:rPr>
          <w:color w:val="auto"/>
          <w:spacing w:val="0"/>
          <w:sz w:val="28"/>
        </w:rPr>
        <w:t>нение допускается по государствен</w:t>
      </w:r>
      <w:r w:rsidR="00012719" w:rsidRPr="00080664">
        <w:rPr>
          <w:color w:val="auto"/>
          <w:spacing w:val="0"/>
          <w:sz w:val="28"/>
        </w:rPr>
        <w:t>ным архивом употреб</w:t>
      </w:r>
      <w:r w:rsidRPr="00080664">
        <w:rPr>
          <w:color w:val="auto"/>
          <w:spacing w:val="0"/>
          <w:sz w:val="28"/>
        </w:rPr>
        <w:t>ление литерных номеров листов.</w:t>
      </w:r>
    </w:p>
    <w:p w:rsidR="005D2AA6" w:rsidRPr="00080664" w:rsidRDefault="005D2AA6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 xml:space="preserve">Лист-заверитель составляется в деле на отдельном листе, в книгах - на оборотной стороне последнего чистого </w:t>
      </w:r>
      <w:r w:rsidR="00012719" w:rsidRPr="00080664">
        <w:rPr>
          <w:color w:val="auto"/>
          <w:spacing w:val="0"/>
          <w:sz w:val="28"/>
        </w:rPr>
        <w:t>листа, в картотеках - на отдель</w:t>
      </w:r>
      <w:r w:rsidRPr="00080664">
        <w:rPr>
          <w:color w:val="auto"/>
          <w:spacing w:val="0"/>
          <w:sz w:val="28"/>
        </w:rPr>
        <w:t>ном чистом листе формата карточки.</w:t>
      </w:r>
    </w:p>
    <w:p w:rsidR="005D2AA6" w:rsidRPr="00080664" w:rsidRDefault="005D2AA6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Лист-заверитель дела составляется по установленной форме, в которой указываются цифрами к прописью количество пронумерованных листов дела, количество листов внутренней описи, оговариваются особенности нумерации номеров дела (наличие литерных номеров дела, пропущенных номеров, но</w:t>
      </w:r>
      <w:r w:rsidR="00BD4B28" w:rsidRPr="00080664">
        <w:rPr>
          <w:color w:val="auto"/>
          <w:spacing w:val="0"/>
          <w:sz w:val="28"/>
        </w:rPr>
        <w:t>меров листов с наклеенными фото</w:t>
      </w:r>
      <w:r w:rsidRPr="00080664">
        <w:rPr>
          <w:color w:val="auto"/>
          <w:spacing w:val="0"/>
          <w:sz w:val="28"/>
        </w:rPr>
        <w:t>графиями, номеров крупноформатных листов, конвертов с вложениями и количество вложенных в них листов), а также указывается наличие в деле типографских экземпляров брошюр с количеством листов в них, если они не были отмечены в общей валовой нумерации в деле.</w:t>
      </w:r>
    </w:p>
    <w:p w:rsidR="005D2AA6" w:rsidRPr="00080664" w:rsidRDefault="005D2AA6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Лист-заверитель дела подписывае</w:t>
      </w:r>
      <w:r w:rsidR="00BD4B28" w:rsidRPr="00080664">
        <w:rPr>
          <w:color w:val="auto"/>
          <w:spacing w:val="0"/>
          <w:sz w:val="28"/>
        </w:rPr>
        <w:t>тся его составителем. Все после</w:t>
      </w:r>
      <w:r w:rsidRPr="00080664">
        <w:rPr>
          <w:color w:val="auto"/>
          <w:spacing w:val="0"/>
          <w:sz w:val="28"/>
        </w:rPr>
        <w:t>дующие изменения в составе и состоянии дела (повреждения, замена подлинных документов) отмечаются в лист</w:t>
      </w:r>
      <w:r w:rsidR="00BD4B28" w:rsidRPr="00080664">
        <w:rPr>
          <w:color w:val="auto"/>
          <w:spacing w:val="0"/>
          <w:sz w:val="28"/>
        </w:rPr>
        <w:t>е-заверителе со ссылкой на соот</w:t>
      </w:r>
      <w:r w:rsidRPr="00080664">
        <w:rPr>
          <w:color w:val="auto"/>
          <w:spacing w:val="0"/>
          <w:sz w:val="28"/>
        </w:rPr>
        <w:t>ветствующий акт.</w:t>
      </w:r>
    </w:p>
    <w:p w:rsidR="005D2AA6" w:rsidRPr="00080664" w:rsidRDefault="005D2AA6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Запрещается выносить лист-зав</w:t>
      </w:r>
      <w:r w:rsidR="00BD4B28" w:rsidRPr="00080664">
        <w:rPr>
          <w:color w:val="auto"/>
          <w:spacing w:val="0"/>
          <w:sz w:val="28"/>
        </w:rPr>
        <w:t>еритель на обложку дела или чис</w:t>
      </w:r>
      <w:r w:rsidRPr="00080664">
        <w:rPr>
          <w:color w:val="auto"/>
          <w:spacing w:val="0"/>
          <w:sz w:val="28"/>
        </w:rPr>
        <w:t>тый оборот листа последнего документа. Если дело подшито или переплетено без бланка листа-заверителя, он на</w:t>
      </w:r>
      <w:r w:rsidR="00BD4B28" w:rsidRPr="00080664">
        <w:rPr>
          <w:color w:val="auto"/>
          <w:spacing w:val="0"/>
          <w:sz w:val="28"/>
        </w:rPr>
        <w:t>клеивается за верхнюю часть лис</w:t>
      </w:r>
      <w:r w:rsidRPr="00080664">
        <w:rPr>
          <w:color w:val="auto"/>
          <w:spacing w:val="0"/>
          <w:sz w:val="28"/>
        </w:rPr>
        <w:t>та на внутренней стороне обложки дела.</w:t>
      </w:r>
    </w:p>
    <w:p w:rsidR="003F1E00" w:rsidRPr="00080664" w:rsidRDefault="005D2AA6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Внутренняя опись документов д</w:t>
      </w:r>
      <w:r w:rsidR="00BD4B28" w:rsidRPr="00080664">
        <w:rPr>
          <w:color w:val="auto"/>
          <w:spacing w:val="0"/>
          <w:sz w:val="28"/>
        </w:rPr>
        <w:t>ела составляется для учета доку</w:t>
      </w:r>
      <w:r w:rsidRPr="00080664">
        <w:rPr>
          <w:color w:val="auto"/>
          <w:spacing w:val="0"/>
          <w:sz w:val="28"/>
        </w:rPr>
        <w:t>ментов постоянного и временного (свыше 10 лет) хранения, учет которых вызывается спецификой данной документации (особо ценные, личные, судебные, следственные дела и т.д.), а также для учета дел постоянного и временного (свыше 10 лет) хранения, сформированных по разновидно</w:t>
      </w:r>
      <w:r w:rsidR="003F1E00" w:rsidRPr="00080664">
        <w:rPr>
          <w:color w:val="auto"/>
          <w:spacing w:val="0"/>
          <w:sz w:val="28"/>
        </w:rPr>
        <w:t>стям документов, заголовки к</w:t>
      </w:r>
      <w:r w:rsidR="00BD4B28" w:rsidRPr="00080664">
        <w:rPr>
          <w:color w:val="auto"/>
          <w:spacing w:val="0"/>
          <w:sz w:val="28"/>
        </w:rPr>
        <w:t>оторых не раскрывают конкретное содержа</w:t>
      </w:r>
      <w:r w:rsidR="003F1E00" w:rsidRPr="00080664">
        <w:rPr>
          <w:color w:val="auto"/>
          <w:spacing w:val="0"/>
          <w:sz w:val="28"/>
        </w:rPr>
        <w:t>ние документа.</w:t>
      </w:r>
    </w:p>
    <w:p w:rsidR="003F1E00" w:rsidRPr="00080664" w:rsidRDefault="003F1E00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Внутренняя опись составляется на отдельно</w:t>
      </w:r>
      <w:r w:rsidR="00012719" w:rsidRPr="00080664">
        <w:rPr>
          <w:color w:val="auto"/>
          <w:spacing w:val="0"/>
          <w:sz w:val="28"/>
        </w:rPr>
        <w:t>м листе по установлен</w:t>
      </w:r>
      <w:r w:rsidRPr="00080664">
        <w:rPr>
          <w:color w:val="auto"/>
          <w:spacing w:val="0"/>
          <w:sz w:val="28"/>
        </w:rPr>
        <w:t>ной форме, в которо</w:t>
      </w:r>
      <w:r w:rsidR="00012719" w:rsidRPr="00080664">
        <w:rPr>
          <w:color w:val="auto"/>
          <w:spacing w:val="0"/>
          <w:sz w:val="28"/>
        </w:rPr>
        <w:t>й содержатся сведения о порядко</w:t>
      </w:r>
      <w:r w:rsidRPr="00080664">
        <w:rPr>
          <w:color w:val="auto"/>
          <w:spacing w:val="0"/>
          <w:sz w:val="28"/>
        </w:rPr>
        <w:t>вых номерах документов дела, их индексах, датах, заголовках и номерах листов дела. К внутренней описи составляется итоговая запись, в которой указываются цифрами и прописью к</w:t>
      </w:r>
      <w:r w:rsidR="00BD4B28" w:rsidRPr="00080664">
        <w:rPr>
          <w:color w:val="auto"/>
          <w:spacing w:val="0"/>
          <w:sz w:val="28"/>
        </w:rPr>
        <w:t>оличество включенных в нее доку</w:t>
      </w:r>
      <w:r w:rsidRPr="00080664">
        <w:rPr>
          <w:color w:val="auto"/>
          <w:spacing w:val="0"/>
          <w:sz w:val="28"/>
        </w:rPr>
        <w:t>ментов и количество листов внутренней описи.</w:t>
      </w:r>
    </w:p>
    <w:p w:rsidR="003F1E00" w:rsidRPr="00080664" w:rsidRDefault="003F1E00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 xml:space="preserve">Внутренняя опись подписывается </w:t>
      </w:r>
      <w:r w:rsidR="00BD4B28" w:rsidRPr="00080664">
        <w:rPr>
          <w:color w:val="auto"/>
          <w:spacing w:val="0"/>
          <w:sz w:val="28"/>
        </w:rPr>
        <w:t>ее составителем дело пере</w:t>
      </w:r>
      <w:r w:rsidRPr="00080664">
        <w:rPr>
          <w:color w:val="auto"/>
          <w:spacing w:val="0"/>
          <w:sz w:val="28"/>
        </w:rPr>
        <w:t>плетено или подшито без бланка вну</w:t>
      </w:r>
      <w:r w:rsidR="00BD4B28" w:rsidRPr="00080664">
        <w:rPr>
          <w:color w:val="auto"/>
          <w:spacing w:val="0"/>
          <w:sz w:val="28"/>
        </w:rPr>
        <w:t>тренней описи документов, то со</w:t>
      </w:r>
      <w:r w:rsidRPr="00080664">
        <w:rPr>
          <w:color w:val="auto"/>
          <w:spacing w:val="0"/>
          <w:sz w:val="28"/>
        </w:rPr>
        <w:t>ставленная по установленной форме опись подклеивается к внутренней стороне лицевой обложки дела,</w:t>
      </w:r>
    </w:p>
    <w:p w:rsidR="003F1E00" w:rsidRPr="00080664" w:rsidRDefault="003F1E00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Изменения состава документов д</w:t>
      </w:r>
      <w:r w:rsidR="00BD4B28" w:rsidRPr="00080664">
        <w:rPr>
          <w:color w:val="auto"/>
          <w:spacing w:val="0"/>
          <w:sz w:val="28"/>
        </w:rPr>
        <w:t>ела (изъятия, включения докумен</w:t>
      </w:r>
      <w:r w:rsidRPr="00080664">
        <w:rPr>
          <w:color w:val="auto"/>
          <w:spacing w:val="0"/>
          <w:sz w:val="28"/>
        </w:rPr>
        <w:t xml:space="preserve">тов, замена их копиями и т.д.) отражаются в графе </w:t>
      </w:r>
      <w:r w:rsidR="000B7A83" w:rsidRPr="00080664">
        <w:rPr>
          <w:color w:val="auto"/>
          <w:spacing w:val="0"/>
          <w:sz w:val="28"/>
        </w:rPr>
        <w:t>"</w:t>
      </w:r>
      <w:r w:rsidRPr="00080664">
        <w:rPr>
          <w:color w:val="auto"/>
          <w:spacing w:val="0"/>
          <w:sz w:val="28"/>
        </w:rPr>
        <w:t>Примечания</w:t>
      </w:r>
      <w:r w:rsidR="000B7A83" w:rsidRPr="00080664">
        <w:rPr>
          <w:color w:val="auto"/>
          <w:spacing w:val="0"/>
          <w:sz w:val="28"/>
        </w:rPr>
        <w:t>"</w:t>
      </w:r>
      <w:r w:rsidRPr="00080664">
        <w:rPr>
          <w:color w:val="auto"/>
          <w:spacing w:val="0"/>
          <w:sz w:val="28"/>
        </w:rPr>
        <w:t xml:space="preserve"> со ссылками на соответствующие акты. При необходимости составляется новая итоговая запись к внутренней описи и заверительная надпись дела.</w:t>
      </w:r>
    </w:p>
    <w:p w:rsidR="003F1E00" w:rsidRPr="00080664" w:rsidRDefault="003F1E00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Обложка дела постоянного, временного (свыше 10 дет) хранения и по личному составу составляется и оформляется по установленной форме, в которой указываются наименование организации, структурного подразделения, индекс дела, архивный шифр дела, номер дела (тома, части) по год</w:t>
      </w:r>
      <w:r w:rsidR="00012719" w:rsidRPr="00080664">
        <w:rPr>
          <w:color w:val="auto"/>
          <w:spacing w:val="0"/>
          <w:sz w:val="28"/>
        </w:rPr>
        <w:t>овому разделу сводной описи дел</w:t>
      </w:r>
      <w:r w:rsidRPr="00080664">
        <w:rPr>
          <w:color w:val="auto"/>
          <w:spacing w:val="0"/>
          <w:sz w:val="28"/>
        </w:rPr>
        <w:t xml:space="preserve"> заголовок дел.</w:t>
      </w:r>
    </w:p>
    <w:p w:rsidR="003F1E00" w:rsidRPr="00080664" w:rsidRDefault="003F1E00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На обложке дел постоянного хранения предусматривается место для наименования государственного архива, в который дела организации будут приняты, обозначения кодов государственного архива и организации.</w:t>
      </w:r>
    </w:p>
    <w:p w:rsidR="003F1E00" w:rsidRPr="00080664" w:rsidRDefault="003F1E00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При изменении наименования организации</w:t>
      </w:r>
      <w:r w:rsidR="00012719" w:rsidRPr="00080664">
        <w:rPr>
          <w:color w:val="auto"/>
          <w:spacing w:val="0"/>
          <w:sz w:val="28"/>
        </w:rPr>
        <w:t xml:space="preserve"> </w:t>
      </w:r>
      <w:r w:rsidR="006C233A" w:rsidRPr="00080664">
        <w:rPr>
          <w:color w:val="auto"/>
          <w:spacing w:val="0"/>
          <w:sz w:val="28"/>
        </w:rPr>
        <w:t>(</w:t>
      </w:r>
      <w:r w:rsidRPr="00080664">
        <w:rPr>
          <w:color w:val="auto"/>
          <w:spacing w:val="0"/>
          <w:sz w:val="28"/>
        </w:rPr>
        <w:t xml:space="preserve">структурного подразделения) в течение периода, охватываемого документами дела, или при передаче дела в другую организацию (в другое </w:t>
      </w:r>
      <w:r w:rsidR="00BD4B28" w:rsidRPr="00080664">
        <w:rPr>
          <w:color w:val="auto"/>
          <w:spacing w:val="0"/>
          <w:sz w:val="28"/>
        </w:rPr>
        <w:t>структурное подразделе</w:t>
      </w:r>
      <w:r w:rsidRPr="00080664">
        <w:rPr>
          <w:color w:val="auto"/>
          <w:spacing w:val="0"/>
          <w:sz w:val="28"/>
        </w:rPr>
        <w:t>ние) на обложке дела указывается новое наименование этой организации или организации-правопреемника, а прежнее наименование организации (структурного подразделения) заключается в скобки.</w:t>
      </w:r>
    </w:p>
    <w:p w:rsidR="003F1E00" w:rsidRPr="00080664" w:rsidRDefault="003F1E00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Заголовок дела на обложке дел переносится из номенклатуры дел организации, согласованной с экспертн</w:t>
      </w:r>
      <w:r w:rsidR="00BD4B28" w:rsidRPr="00080664">
        <w:rPr>
          <w:color w:val="auto"/>
          <w:spacing w:val="0"/>
          <w:sz w:val="28"/>
        </w:rPr>
        <w:t>о-проверочной комиссией соответ</w:t>
      </w:r>
      <w:r w:rsidRPr="00080664">
        <w:rPr>
          <w:color w:val="auto"/>
          <w:spacing w:val="0"/>
          <w:sz w:val="28"/>
        </w:rPr>
        <w:t>ствующего архивного учреждения. В необходимых случаях в заголовок вносятся уточнения (номера приказов, протоколов и др.).</w:t>
      </w:r>
    </w:p>
    <w:p w:rsidR="003F1E00" w:rsidRPr="00080664" w:rsidRDefault="003F1E00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В тех случаях, когда дело состоит из нескольких томов (частей), на обложку каждого тома (части) выноситс</w:t>
      </w:r>
      <w:r w:rsidR="00BD4B28" w:rsidRPr="00080664">
        <w:rPr>
          <w:color w:val="auto"/>
          <w:spacing w:val="0"/>
          <w:sz w:val="28"/>
        </w:rPr>
        <w:t>я общий заголовок дела и заголо</w:t>
      </w:r>
      <w:r w:rsidRPr="00080664">
        <w:rPr>
          <w:color w:val="auto"/>
          <w:spacing w:val="0"/>
          <w:sz w:val="28"/>
        </w:rPr>
        <w:t>вок каждого тома (части).</w:t>
      </w:r>
    </w:p>
    <w:p w:rsidR="003F1E00" w:rsidRPr="00080664" w:rsidRDefault="003F1E00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В заголовках дел, содержащих копии документов, указывается их копийность. Подлинность документов дела в заголовке не оговаривается.</w:t>
      </w:r>
    </w:p>
    <w:p w:rsidR="003F1E00" w:rsidRPr="00080664" w:rsidRDefault="003F1E00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Па обложке дела указываются арабскими цифрами крайние даты дела - го</w:t>
      </w:r>
      <w:r w:rsidR="007F5222" w:rsidRPr="00080664">
        <w:rPr>
          <w:color w:val="auto"/>
          <w:spacing w:val="0"/>
          <w:sz w:val="28"/>
        </w:rPr>
        <w:t>д (</w:t>
      </w:r>
      <w:r w:rsidRPr="00080664">
        <w:rPr>
          <w:color w:val="auto"/>
          <w:spacing w:val="0"/>
          <w:sz w:val="28"/>
        </w:rPr>
        <w:t>ы) заведения и окончания дела.</w:t>
      </w:r>
    </w:p>
    <w:p w:rsidR="003F1E00" w:rsidRPr="00080664" w:rsidRDefault="003F1E00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Если в дело включены документы</w:t>
      </w:r>
      <w:r w:rsidR="00BD4B28" w:rsidRPr="00080664">
        <w:rPr>
          <w:color w:val="auto"/>
          <w:spacing w:val="0"/>
          <w:sz w:val="28"/>
        </w:rPr>
        <w:t xml:space="preserve"> (приложения и т.п.), даты кото</w:t>
      </w:r>
      <w:r w:rsidRPr="00080664">
        <w:rPr>
          <w:color w:val="auto"/>
          <w:spacing w:val="0"/>
          <w:sz w:val="28"/>
        </w:rPr>
        <w:t xml:space="preserve">рых выходят за крайние даты дела, то под датами дела, с новой строчки делается об этом запись: </w:t>
      </w:r>
      <w:r w:rsidR="000B7A83" w:rsidRPr="00080664">
        <w:rPr>
          <w:color w:val="auto"/>
          <w:spacing w:val="0"/>
          <w:sz w:val="28"/>
        </w:rPr>
        <w:t>"</w:t>
      </w:r>
      <w:r w:rsidRPr="00080664">
        <w:rPr>
          <w:color w:val="auto"/>
          <w:spacing w:val="0"/>
          <w:sz w:val="28"/>
        </w:rPr>
        <w:t>в деле имеются документы за... го</w:t>
      </w:r>
      <w:r w:rsidR="006C233A" w:rsidRPr="00080664">
        <w:rPr>
          <w:color w:val="auto"/>
          <w:spacing w:val="0"/>
          <w:sz w:val="28"/>
        </w:rPr>
        <w:t>д</w:t>
      </w:r>
      <w:r w:rsidR="000B7A83" w:rsidRPr="00080664">
        <w:rPr>
          <w:color w:val="auto"/>
          <w:spacing w:val="0"/>
          <w:sz w:val="28"/>
        </w:rPr>
        <w:t>"</w:t>
      </w:r>
      <w:r w:rsidRPr="00080664">
        <w:rPr>
          <w:color w:val="auto"/>
          <w:spacing w:val="0"/>
          <w:sz w:val="28"/>
        </w:rPr>
        <w:t>. Даты дела могут не указываться на обложке дел, содержащих годовые планы и отчеты, так как они отражаются в заголовках дел.</w:t>
      </w:r>
    </w:p>
    <w:p w:rsidR="003F1E00" w:rsidRPr="00080664" w:rsidRDefault="003F1E00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 xml:space="preserve">Крайними датами дел, содержащих организационно-распорядителъную, творческую и иную документацию (протоколы, стенограммы, письма, доклады и т.д.), для которых точная датировка имеет важное значение, а также дел, состоящих из нескольких томов (частей), проставляются крайние даты документов </w:t>
      </w:r>
      <w:r w:rsidR="00BD4B28" w:rsidRPr="00080664">
        <w:rPr>
          <w:color w:val="auto"/>
          <w:spacing w:val="0"/>
          <w:sz w:val="28"/>
        </w:rPr>
        <w:t>дела, т.е. даты регистрации (со</w:t>
      </w:r>
      <w:r w:rsidRPr="00080664">
        <w:rPr>
          <w:color w:val="auto"/>
          <w:spacing w:val="0"/>
          <w:sz w:val="28"/>
        </w:rPr>
        <w:t>ставления) самого раннего и самого позднего документов, включенных в дело.</w:t>
      </w:r>
    </w:p>
    <w:p w:rsidR="003F1E00" w:rsidRPr="00080664" w:rsidRDefault="003F1E00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Если делом является журнал регистрации приказов, распоряжений и т.п., то датой дела будут точные календарные даты первой и последней записей в журнале.</w:t>
      </w:r>
    </w:p>
    <w:p w:rsidR="003F1E00" w:rsidRPr="00080664" w:rsidRDefault="003F1E00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Крайними датами дела, содержащего протоколы заседаний, являются даты утверждения (для документов, которые утверждаются) или составления первого и последнего протоколов, составляющих дело.</w:t>
      </w:r>
    </w:p>
    <w:p w:rsidR="000B7A83" w:rsidRPr="00080664" w:rsidRDefault="003F1E00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 xml:space="preserve">Если делом является журнал регистрации приказов, распоряжений и.т.п., </w:t>
      </w:r>
      <w:r w:rsidR="00322722" w:rsidRPr="00080664">
        <w:rPr>
          <w:color w:val="auto"/>
          <w:spacing w:val="0"/>
          <w:sz w:val="28"/>
        </w:rPr>
        <w:t>то датой дела будут точные календарные даты первой и последней записей в журнале.</w:t>
      </w:r>
    </w:p>
    <w:p w:rsidR="00322722" w:rsidRPr="00080664" w:rsidRDefault="00322722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Крайними датами дела, содержащего протоколы заседаний, являются даты утверждения ( для документов, которые утверждаются) или составления первого и последнего протоколов, составляющих дело.</w:t>
      </w:r>
    </w:p>
    <w:p w:rsidR="00322722" w:rsidRPr="00080664" w:rsidRDefault="00322722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Крайними датами личного дела являются даты подписания приказа о приеме и увольнении лица, на которое это дело заведено.</w:t>
      </w:r>
    </w:p>
    <w:p w:rsidR="003F1E00" w:rsidRPr="00080664" w:rsidRDefault="003F1E00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Обязательными реквизитами обложки деда являются количество листов в деле, которое</w:t>
      </w:r>
      <w:r w:rsidR="00322722" w:rsidRPr="00080664">
        <w:rPr>
          <w:color w:val="auto"/>
          <w:spacing w:val="0"/>
          <w:sz w:val="28"/>
        </w:rPr>
        <w:t xml:space="preserve"> проставляется на основании заверитель</w:t>
      </w:r>
      <w:r w:rsidR="00BD4B28" w:rsidRPr="00080664">
        <w:rPr>
          <w:color w:val="auto"/>
          <w:spacing w:val="0"/>
          <w:sz w:val="28"/>
        </w:rPr>
        <w:t>ной надпи</w:t>
      </w:r>
      <w:r w:rsidRPr="00080664">
        <w:rPr>
          <w:color w:val="auto"/>
          <w:spacing w:val="0"/>
          <w:sz w:val="28"/>
        </w:rPr>
        <w:t>с</w:t>
      </w:r>
      <w:r w:rsidR="00322722" w:rsidRPr="00080664">
        <w:rPr>
          <w:color w:val="auto"/>
          <w:spacing w:val="0"/>
          <w:sz w:val="28"/>
        </w:rPr>
        <w:t>и дела, и сроки хранения дела (н</w:t>
      </w:r>
      <w:r w:rsidRPr="00080664">
        <w:rPr>
          <w:color w:val="auto"/>
          <w:spacing w:val="0"/>
          <w:sz w:val="28"/>
        </w:rPr>
        <w:t>а делах посто</w:t>
      </w:r>
      <w:r w:rsidR="00322722" w:rsidRPr="00080664">
        <w:rPr>
          <w:color w:val="auto"/>
          <w:spacing w:val="0"/>
          <w:sz w:val="28"/>
        </w:rPr>
        <w:t>янного х</w:t>
      </w:r>
      <w:r w:rsidRPr="00080664">
        <w:rPr>
          <w:color w:val="auto"/>
          <w:spacing w:val="0"/>
          <w:sz w:val="28"/>
        </w:rPr>
        <w:t>ранен</w:t>
      </w:r>
      <w:r w:rsidR="00012719" w:rsidRPr="00080664">
        <w:rPr>
          <w:color w:val="auto"/>
          <w:spacing w:val="0"/>
          <w:sz w:val="28"/>
        </w:rPr>
        <w:t xml:space="preserve">ия пишется: </w:t>
      </w:r>
      <w:r w:rsidR="000B7A83" w:rsidRPr="00080664">
        <w:rPr>
          <w:color w:val="auto"/>
          <w:spacing w:val="0"/>
          <w:sz w:val="28"/>
        </w:rPr>
        <w:t>"</w:t>
      </w:r>
      <w:r w:rsidR="00012719" w:rsidRPr="00080664">
        <w:rPr>
          <w:color w:val="auto"/>
          <w:spacing w:val="0"/>
          <w:sz w:val="28"/>
        </w:rPr>
        <w:t>Хранить по</w:t>
      </w:r>
      <w:r w:rsidR="00675F37" w:rsidRPr="00080664">
        <w:rPr>
          <w:color w:val="auto"/>
          <w:spacing w:val="0"/>
          <w:sz w:val="28"/>
        </w:rPr>
        <w:t>стоянно</w:t>
      </w:r>
      <w:r w:rsidR="000B7A83" w:rsidRPr="00080664">
        <w:rPr>
          <w:color w:val="auto"/>
          <w:spacing w:val="0"/>
          <w:sz w:val="28"/>
        </w:rPr>
        <w:t>"</w:t>
      </w:r>
      <w:r w:rsidRPr="00080664">
        <w:rPr>
          <w:color w:val="auto"/>
          <w:spacing w:val="0"/>
          <w:sz w:val="28"/>
        </w:rPr>
        <w:t>.</w:t>
      </w:r>
    </w:p>
    <w:p w:rsidR="00322722" w:rsidRPr="00080664" w:rsidRDefault="00322722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</w:p>
    <w:p w:rsidR="001F7A0A" w:rsidRPr="00080664" w:rsidRDefault="003C1FF3" w:rsidP="00080664">
      <w:pPr>
        <w:suppressAutoHyphens/>
        <w:spacing w:line="360" w:lineRule="auto"/>
        <w:ind w:firstLine="709"/>
        <w:jc w:val="both"/>
        <w:rPr>
          <w:caps/>
          <w:color w:val="auto"/>
          <w:spacing w:val="0"/>
          <w:sz w:val="28"/>
          <w:szCs w:val="28"/>
          <w:lang w:val="uk-UA"/>
        </w:rPr>
      </w:pPr>
      <w:r w:rsidRPr="00080664">
        <w:rPr>
          <w:color w:val="auto"/>
          <w:spacing w:val="0"/>
          <w:sz w:val="28"/>
        </w:rPr>
        <w:br w:type="page"/>
      </w:r>
      <w:bookmarkStart w:id="8" w:name="_Toc168307723"/>
      <w:r w:rsidR="00322722" w:rsidRPr="00080664">
        <w:rPr>
          <w:caps/>
          <w:color w:val="auto"/>
          <w:spacing w:val="0"/>
          <w:sz w:val="28"/>
          <w:szCs w:val="28"/>
        </w:rPr>
        <w:t>3</w:t>
      </w:r>
      <w:r w:rsidRPr="00080664">
        <w:rPr>
          <w:caps/>
          <w:color w:val="auto"/>
          <w:spacing w:val="0"/>
          <w:sz w:val="28"/>
          <w:szCs w:val="28"/>
          <w:lang w:val="uk-UA"/>
        </w:rPr>
        <w:t>.</w:t>
      </w:r>
      <w:r w:rsidR="00322722" w:rsidRPr="00080664">
        <w:rPr>
          <w:caps/>
          <w:color w:val="auto"/>
          <w:spacing w:val="0"/>
          <w:sz w:val="28"/>
          <w:szCs w:val="28"/>
        </w:rPr>
        <w:t xml:space="preserve"> </w:t>
      </w:r>
      <w:r w:rsidRPr="00080664">
        <w:rPr>
          <w:color w:val="auto"/>
          <w:spacing w:val="0"/>
          <w:sz w:val="28"/>
          <w:szCs w:val="28"/>
        </w:rPr>
        <w:t>Методы совершенствования составления и оформления описей дел. Организация документов в пределах архивного фонда: порядок построения схемы систематизации документов в фонде</w:t>
      </w:r>
      <w:bookmarkEnd w:id="8"/>
    </w:p>
    <w:p w:rsidR="003C1FF3" w:rsidRPr="00080664" w:rsidRDefault="003C1FF3" w:rsidP="00080664">
      <w:pPr>
        <w:suppressAutoHyphens/>
        <w:spacing w:line="360" w:lineRule="auto"/>
        <w:ind w:firstLine="709"/>
        <w:jc w:val="both"/>
        <w:rPr>
          <w:caps/>
          <w:color w:val="auto"/>
          <w:spacing w:val="0"/>
          <w:sz w:val="28"/>
          <w:szCs w:val="28"/>
          <w:lang w:val="uk-UA"/>
        </w:rPr>
      </w:pPr>
    </w:p>
    <w:p w:rsidR="00322722" w:rsidRPr="00080664" w:rsidRDefault="001F7A0A" w:rsidP="00080664">
      <w:pPr>
        <w:suppressAutoHyphens/>
        <w:spacing w:line="360" w:lineRule="auto"/>
        <w:ind w:firstLine="709"/>
        <w:jc w:val="both"/>
        <w:outlineLvl w:val="1"/>
        <w:rPr>
          <w:color w:val="auto"/>
          <w:spacing w:val="0"/>
          <w:sz w:val="28"/>
          <w:szCs w:val="28"/>
          <w:lang w:val="uk-UA"/>
        </w:rPr>
      </w:pPr>
      <w:bookmarkStart w:id="9" w:name="_Toc168307724"/>
      <w:r w:rsidRPr="00080664">
        <w:rPr>
          <w:color w:val="auto"/>
          <w:spacing w:val="0"/>
          <w:sz w:val="28"/>
          <w:szCs w:val="28"/>
        </w:rPr>
        <w:t>3.1</w:t>
      </w:r>
      <w:r w:rsidR="003C1FF3" w:rsidRPr="00080664">
        <w:rPr>
          <w:color w:val="auto"/>
          <w:spacing w:val="0"/>
          <w:sz w:val="28"/>
          <w:szCs w:val="28"/>
          <w:lang w:val="uk-UA"/>
        </w:rPr>
        <w:t xml:space="preserve"> </w:t>
      </w:r>
      <w:r w:rsidR="00421429" w:rsidRPr="00080664">
        <w:rPr>
          <w:color w:val="auto"/>
          <w:spacing w:val="0"/>
          <w:sz w:val="28"/>
          <w:szCs w:val="28"/>
        </w:rPr>
        <w:t>Составление и оформление описей дел</w:t>
      </w:r>
      <w:bookmarkEnd w:id="9"/>
    </w:p>
    <w:p w:rsidR="003C1FF3" w:rsidRPr="00080664" w:rsidRDefault="003C1FF3" w:rsidP="00080664">
      <w:pPr>
        <w:suppressAutoHyphens/>
        <w:spacing w:line="360" w:lineRule="auto"/>
        <w:ind w:firstLine="709"/>
        <w:jc w:val="both"/>
        <w:outlineLvl w:val="1"/>
        <w:rPr>
          <w:color w:val="auto"/>
          <w:spacing w:val="0"/>
          <w:sz w:val="28"/>
          <w:szCs w:val="28"/>
          <w:lang w:val="uk-UA"/>
        </w:rPr>
      </w:pPr>
    </w:p>
    <w:p w:rsidR="003F1E00" w:rsidRPr="00080664" w:rsidRDefault="003F1E00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Для обеспечения комплектования</w:t>
      </w:r>
      <w:r w:rsidR="00BD4B28" w:rsidRPr="00080664">
        <w:rPr>
          <w:color w:val="auto"/>
          <w:spacing w:val="0"/>
          <w:sz w:val="28"/>
        </w:rPr>
        <w:t xml:space="preserve"> архива в организации на все за</w:t>
      </w:r>
      <w:r w:rsidRPr="00080664">
        <w:rPr>
          <w:color w:val="auto"/>
          <w:spacing w:val="0"/>
          <w:sz w:val="28"/>
        </w:rPr>
        <w:t>вершенные в делопроизводстве дела постоянного, временного (свыше 10 лет) хранения и по личному составу, прошедшие экспертизу ценности, составляются архивные описи.</w:t>
      </w:r>
    </w:p>
    <w:p w:rsidR="003F1E00" w:rsidRPr="00080664" w:rsidRDefault="003F1E00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iCs/>
          <w:color w:val="auto"/>
          <w:spacing w:val="0"/>
          <w:sz w:val="28"/>
        </w:rPr>
        <w:t xml:space="preserve">Архивная опись </w:t>
      </w:r>
      <w:r w:rsidRPr="00080664">
        <w:rPr>
          <w:color w:val="auto"/>
          <w:spacing w:val="0"/>
          <w:sz w:val="28"/>
        </w:rPr>
        <w:t>(далее - опись</w:t>
      </w:r>
      <w:r w:rsidR="00BD4B28" w:rsidRPr="00080664">
        <w:rPr>
          <w:color w:val="auto"/>
          <w:spacing w:val="0"/>
          <w:sz w:val="28"/>
        </w:rPr>
        <w:t>)</w:t>
      </w:r>
      <w:r w:rsidRPr="00080664">
        <w:rPr>
          <w:color w:val="auto"/>
          <w:spacing w:val="0"/>
          <w:sz w:val="28"/>
        </w:rPr>
        <w:t>-</w:t>
      </w:r>
      <w:r w:rsidR="00BD4B28" w:rsidRPr="00080664">
        <w:rPr>
          <w:color w:val="auto"/>
          <w:spacing w:val="0"/>
          <w:sz w:val="28"/>
        </w:rPr>
        <w:t xml:space="preserve"> это архивный справочник, содер</w:t>
      </w:r>
      <w:r w:rsidRPr="00080664">
        <w:rPr>
          <w:color w:val="auto"/>
          <w:spacing w:val="0"/>
          <w:sz w:val="28"/>
        </w:rPr>
        <w:t>жащий систематизированный перечен</w:t>
      </w:r>
      <w:r w:rsidR="00BD4B28" w:rsidRPr="00080664">
        <w:rPr>
          <w:color w:val="auto"/>
          <w:spacing w:val="0"/>
          <w:sz w:val="28"/>
        </w:rPr>
        <w:t>ь единиц хранения архивного фон</w:t>
      </w:r>
      <w:r w:rsidRPr="00080664">
        <w:rPr>
          <w:color w:val="auto"/>
          <w:spacing w:val="0"/>
          <w:sz w:val="28"/>
        </w:rPr>
        <w:t>да, коллекции и предназначенный для их учета и раскрытия содержания.</w:t>
      </w:r>
    </w:p>
    <w:p w:rsidR="003F1E00" w:rsidRPr="00080664" w:rsidRDefault="003F1E00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Описи составляются отдельно: на дела постоянного хранения; дела временного (свыше 10 лет) хранения; дела по личному составу; дела, состоящие из документов, характерных то</w:t>
      </w:r>
      <w:r w:rsidR="00BD4B28" w:rsidRPr="00080664">
        <w:rPr>
          <w:color w:val="auto"/>
          <w:spacing w:val="0"/>
          <w:sz w:val="28"/>
        </w:rPr>
        <w:t>лько для данной организации (су</w:t>
      </w:r>
      <w:r w:rsidRPr="00080664">
        <w:rPr>
          <w:color w:val="auto"/>
          <w:spacing w:val="0"/>
          <w:sz w:val="28"/>
        </w:rPr>
        <w:t>дебные, следственные дела, научные отчеты по темам и т.п.).</w:t>
      </w:r>
    </w:p>
    <w:p w:rsidR="003F1E00" w:rsidRPr="00080664" w:rsidRDefault="003F1E00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Отдельная опись представляет собой перечень дел с самостоятельной валовой (порядковой) нумерацией.</w:t>
      </w:r>
    </w:p>
    <w:p w:rsidR="00421429" w:rsidRPr="00080664" w:rsidRDefault="00421429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В организации, в каждом стр</w:t>
      </w:r>
      <w:r w:rsidR="00BD4B28" w:rsidRPr="00080664">
        <w:rPr>
          <w:color w:val="auto"/>
          <w:spacing w:val="0"/>
          <w:sz w:val="28"/>
        </w:rPr>
        <w:t>уктурном подразделении описи со</w:t>
      </w:r>
      <w:r w:rsidRPr="00080664">
        <w:rPr>
          <w:color w:val="auto"/>
          <w:spacing w:val="0"/>
          <w:sz w:val="28"/>
        </w:rPr>
        <w:t>ставляются ежегодно под непосредственным методическим руководством архива. По этим описям документы пере</w:t>
      </w:r>
      <w:r w:rsidR="00BD4B28" w:rsidRPr="00080664">
        <w:rPr>
          <w:color w:val="auto"/>
          <w:spacing w:val="0"/>
          <w:sz w:val="28"/>
        </w:rPr>
        <w:t>даются в архив. Описи, подготов</w:t>
      </w:r>
      <w:r w:rsidRPr="00080664">
        <w:rPr>
          <w:color w:val="auto"/>
          <w:spacing w:val="0"/>
          <w:sz w:val="28"/>
        </w:rPr>
        <w:t>ленные структурными подразделениями, служат основой для подготовки сводной описи дел организации, которую готовит архив и по которой он сдает дела на постоянное хранение. О</w:t>
      </w:r>
      <w:r w:rsidR="00BD4B28" w:rsidRPr="00080664">
        <w:rPr>
          <w:color w:val="auto"/>
          <w:spacing w:val="0"/>
          <w:sz w:val="28"/>
        </w:rPr>
        <w:t>писи дел структурных подразделе</w:t>
      </w:r>
      <w:r w:rsidRPr="00080664">
        <w:rPr>
          <w:color w:val="auto"/>
          <w:spacing w:val="0"/>
          <w:sz w:val="28"/>
        </w:rPr>
        <w:t xml:space="preserve">ний составляются по установленной форме в трех экземплярах и представляются в архив организации через </w:t>
      </w:r>
      <w:r w:rsidR="00BD4B28" w:rsidRPr="00080664">
        <w:rPr>
          <w:color w:val="auto"/>
          <w:spacing w:val="0"/>
          <w:sz w:val="28"/>
        </w:rPr>
        <w:t>год после завершения дел в дело</w:t>
      </w:r>
      <w:r w:rsidRPr="00080664">
        <w:rPr>
          <w:color w:val="auto"/>
          <w:spacing w:val="0"/>
          <w:sz w:val="28"/>
        </w:rPr>
        <w:t>производстве.</w:t>
      </w:r>
    </w:p>
    <w:p w:rsidR="00421429" w:rsidRPr="00080664" w:rsidRDefault="00421429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 xml:space="preserve">Описательная статья описи дел </w:t>
      </w:r>
      <w:r w:rsidR="001F7A0A" w:rsidRPr="00080664">
        <w:rPr>
          <w:color w:val="auto"/>
          <w:spacing w:val="0"/>
          <w:sz w:val="28"/>
        </w:rPr>
        <w:t>структурного подразделения включает</w:t>
      </w:r>
      <w:r w:rsidRPr="00080664">
        <w:rPr>
          <w:color w:val="auto"/>
          <w:spacing w:val="0"/>
          <w:sz w:val="28"/>
        </w:rPr>
        <w:t xml:space="preserve"> в себя следующие элементы:</w:t>
      </w:r>
    </w:p>
    <w:p w:rsidR="00421429" w:rsidRPr="00080664" w:rsidRDefault="00421429" w:rsidP="00080664">
      <w:pPr>
        <w:numPr>
          <w:ilvl w:val="0"/>
          <w:numId w:val="26"/>
        </w:numPr>
        <w:tabs>
          <w:tab w:val="clear" w:pos="780"/>
          <w:tab w:val="num" w:pos="0"/>
        </w:tabs>
        <w:suppressAutoHyphens/>
        <w:spacing w:line="360" w:lineRule="auto"/>
        <w:ind w:left="0"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порядковый номер дела (тома, части) по описи;</w:t>
      </w:r>
    </w:p>
    <w:p w:rsidR="00421429" w:rsidRPr="00080664" w:rsidRDefault="00421429" w:rsidP="00080664">
      <w:pPr>
        <w:numPr>
          <w:ilvl w:val="0"/>
          <w:numId w:val="26"/>
        </w:numPr>
        <w:tabs>
          <w:tab w:val="clear" w:pos="780"/>
          <w:tab w:val="num" w:pos="0"/>
        </w:tabs>
        <w:suppressAutoHyphens/>
        <w:spacing w:line="360" w:lineRule="auto"/>
        <w:ind w:left="0"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индекс дела (тома, части);</w:t>
      </w:r>
    </w:p>
    <w:p w:rsidR="00421429" w:rsidRPr="00080664" w:rsidRDefault="00421429" w:rsidP="00080664">
      <w:pPr>
        <w:numPr>
          <w:ilvl w:val="0"/>
          <w:numId w:val="26"/>
        </w:numPr>
        <w:tabs>
          <w:tab w:val="clear" w:pos="780"/>
          <w:tab w:val="num" w:pos="0"/>
        </w:tabs>
        <w:suppressAutoHyphens/>
        <w:spacing w:line="360" w:lineRule="auto"/>
        <w:ind w:left="0"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заголовок дела (тома, части), полностью соответствующий его заголовку на обложке дела;</w:t>
      </w:r>
    </w:p>
    <w:p w:rsidR="00421429" w:rsidRPr="00080664" w:rsidRDefault="00421429" w:rsidP="00080664">
      <w:pPr>
        <w:numPr>
          <w:ilvl w:val="0"/>
          <w:numId w:val="26"/>
        </w:numPr>
        <w:suppressAutoHyphens/>
        <w:spacing w:line="360" w:lineRule="auto"/>
        <w:ind w:left="0"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даты дела (тома, части);</w:t>
      </w:r>
    </w:p>
    <w:p w:rsidR="00421429" w:rsidRPr="00080664" w:rsidRDefault="00421429" w:rsidP="00080664">
      <w:pPr>
        <w:numPr>
          <w:ilvl w:val="0"/>
          <w:numId w:val="26"/>
        </w:numPr>
        <w:tabs>
          <w:tab w:val="clear" w:pos="780"/>
        </w:tabs>
        <w:suppressAutoHyphens/>
        <w:spacing w:line="360" w:lineRule="auto"/>
        <w:ind w:left="0"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количество листов в деле (томе, части);</w:t>
      </w:r>
    </w:p>
    <w:p w:rsidR="00421429" w:rsidRPr="00080664" w:rsidRDefault="00421429" w:rsidP="00080664">
      <w:pPr>
        <w:numPr>
          <w:ilvl w:val="0"/>
          <w:numId w:val="26"/>
        </w:numPr>
        <w:tabs>
          <w:tab w:val="clear" w:pos="780"/>
          <w:tab w:val="num" w:pos="0"/>
        </w:tabs>
        <w:suppressAutoHyphens/>
        <w:spacing w:line="360" w:lineRule="auto"/>
        <w:ind w:left="0"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заголовки дел вносятся в опись в соответствии с принятой схемой систематизации на основе номенклатуры дел;</w:t>
      </w:r>
    </w:p>
    <w:p w:rsidR="00421429" w:rsidRPr="00080664" w:rsidRDefault="00421429" w:rsidP="00080664">
      <w:pPr>
        <w:numPr>
          <w:ilvl w:val="0"/>
          <w:numId w:val="26"/>
        </w:numPr>
        <w:tabs>
          <w:tab w:val="clear" w:pos="780"/>
          <w:tab w:val="num" w:pos="0"/>
        </w:tabs>
        <w:suppressAutoHyphens/>
        <w:spacing w:line="360" w:lineRule="auto"/>
        <w:ind w:left="0"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каждое дело вносится в опись по</w:t>
      </w:r>
      <w:r w:rsidR="00BD4B28" w:rsidRPr="00080664">
        <w:rPr>
          <w:color w:val="auto"/>
          <w:spacing w:val="0"/>
          <w:sz w:val="28"/>
        </w:rPr>
        <w:t>д самостоятельным по</w:t>
      </w:r>
      <w:r w:rsidRPr="00080664">
        <w:rPr>
          <w:color w:val="auto"/>
          <w:spacing w:val="0"/>
          <w:sz w:val="28"/>
        </w:rPr>
        <w:t>рядковым номером (если дело состоит из нескольких томов или частей, то</w:t>
      </w:r>
      <w:r w:rsidR="00BD4B28" w:rsidRPr="00080664">
        <w:rPr>
          <w:color w:val="auto"/>
          <w:spacing w:val="0"/>
          <w:sz w:val="28"/>
        </w:rPr>
        <w:t xml:space="preserve"> каждый том или часть вносятся </w:t>
      </w:r>
      <w:r w:rsidRPr="00080664">
        <w:rPr>
          <w:color w:val="auto"/>
          <w:spacing w:val="0"/>
          <w:sz w:val="28"/>
        </w:rPr>
        <w:t>опись под самостоятельным номере м),</w:t>
      </w:r>
    </w:p>
    <w:p w:rsidR="00421429" w:rsidRPr="00080664" w:rsidRDefault="00BD4B28" w:rsidP="00080664">
      <w:pPr>
        <w:numPr>
          <w:ilvl w:val="0"/>
          <w:numId w:val="26"/>
        </w:numPr>
        <w:tabs>
          <w:tab w:val="clear" w:pos="780"/>
        </w:tabs>
        <w:suppressAutoHyphens/>
        <w:spacing w:line="360" w:lineRule="auto"/>
        <w:ind w:left="0"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порядок нумерации дел</w:t>
      </w:r>
      <w:r w:rsidR="00421429" w:rsidRPr="00080664">
        <w:rPr>
          <w:color w:val="auto"/>
          <w:spacing w:val="0"/>
          <w:sz w:val="28"/>
        </w:rPr>
        <w:t xml:space="preserve"> описи - валовый за несколько лет; порядок присвоения номеров описям структурных подразделений устанав</w:t>
      </w:r>
      <w:r w:rsidRPr="00080664">
        <w:rPr>
          <w:color w:val="auto"/>
          <w:spacing w:val="0"/>
          <w:sz w:val="28"/>
        </w:rPr>
        <w:t>ливается по согласованию с архи</w:t>
      </w:r>
      <w:r w:rsidR="00421429" w:rsidRPr="00080664">
        <w:rPr>
          <w:color w:val="auto"/>
          <w:spacing w:val="0"/>
          <w:sz w:val="28"/>
        </w:rPr>
        <w:t>вом;</w:t>
      </w:r>
    </w:p>
    <w:p w:rsidR="00421429" w:rsidRPr="00080664" w:rsidRDefault="00421429" w:rsidP="00080664">
      <w:pPr>
        <w:numPr>
          <w:ilvl w:val="0"/>
          <w:numId w:val="26"/>
        </w:numPr>
        <w:tabs>
          <w:tab w:val="clear" w:pos="780"/>
          <w:tab w:val="num" w:pos="0"/>
        </w:tabs>
        <w:suppressAutoHyphens/>
        <w:spacing w:line="360" w:lineRule="auto"/>
        <w:ind w:left="0"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графы описи заполняются в точном соответствии с теми сведениями, которые вынесены на обложку дела;</w:t>
      </w:r>
    </w:p>
    <w:p w:rsidR="00421429" w:rsidRPr="00080664" w:rsidRDefault="00421429" w:rsidP="00080664">
      <w:pPr>
        <w:numPr>
          <w:ilvl w:val="0"/>
          <w:numId w:val="26"/>
        </w:numPr>
        <w:tabs>
          <w:tab w:val="clear" w:pos="780"/>
          <w:tab w:val="num" w:pos="0"/>
        </w:tabs>
        <w:suppressAutoHyphens/>
        <w:spacing w:line="360" w:lineRule="auto"/>
        <w:ind w:left="0"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при внесении в опись п</w:t>
      </w:r>
      <w:r w:rsidR="00BD4B28" w:rsidRPr="00080664">
        <w:rPr>
          <w:color w:val="auto"/>
          <w:spacing w:val="0"/>
          <w:sz w:val="28"/>
        </w:rPr>
        <w:t>одряд дел с одинаковыми заголов</w:t>
      </w:r>
      <w:r w:rsidRPr="00080664">
        <w:rPr>
          <w:color w:val="auto"/>
          <w:spacing w:val="0"/>
          <w:sz w:val="28"/>
        </w:rPr>
        <w:t>ками пишется полностью заголовок пер</w:t>
      </w:r>
      <w:r w:rsidR="00BD4B28" w:rsidRPr="00080664">
        <w:rPr>
          <w:color w:val="auto"/>
          <w:spacing w:val="0"/>
          <w:sz w:val="28"/>
        </w:rPr>
        <w:t>вого дела, а все ост</w:t>
      </w:r>
      <w:r w:rsidRPr="00080664">
        <w:rPr>
          <w:color w:val="auto"/>
          <w:spacing w:val="0"/>
          <w:sz w:val="28"/>
        </w:rPr>
        <w:t xml:space="preserve">альные однородные дела обозначаются словами </w:t>
      </w:r>
      <w:r w:rsidR="000B7A83" w:rsidRPr="00080664">
        <w:rPr>
          <w:color w:val="auto"/>
          <w:spacing w:val="0"/>
          <w:sz w:val="28"/>
        </w:rPr>
        <w:t>"</w:t>
      </w:r>
      <w:r w:rsidRPr="00080664">
        <w:rPr>
          <w:color w:val="auto"/>
          <w:spacing w:val="0"/>
          <w:sz w:val="28"/>
        </w:rPr>
        <w:t>То же</w:t>
      </w:r>
      <w:r w:rsidR="000B7A83" w:rsidRPr="00080664">
        <w:rPr>
          <w:color w:val="auto"/>
          <w:spacing w:val="0"/>
          <w:sz w:val="28"/>
        </w:rPr>
        <w:t>"</w:t>
      </w:r>
      <w:r w:rsidRPr="00080664">
        <w:rPr>
          <w:color w:val="auto"/>
          <w:spacing w:val="0"/>
          <w:sz w:val="28"/>
        </w:rPr>
        <w:t>, при этом другие сведения</w:t>
      </w:r>
      <w:r w:rsidR="00BD4B28" w:rsidRPr="00080664">
        <w:rPr>
          <w:color w:val="auto"/>
          <w:spacing w:val="0"/>
          <w:sz w:val="28"/>
        </w:rPr>
        <w:t xml:space="preserve"> о делах вносятся в опись полно</w:t>
      </w:r>
      <w:r w:rsidRPr="00080664">
        <w:rPr>
          <w:color w:val="auto"/>
          <w:spacing w:val="0"/>
          <w:sz w:val="28"/>
        </w:rPr>
        <w:t>стью (на каждом новом л</w:t>
      </w:r>
      <w:r w:rsidR="00BD4B28" w:rsidRPr="00080664">
        <w:rPr>
          <w:color w:val="auto"/>
          <w:spacing w:val="0"/>
          <w:sz w:val="28"/>
        </w:rPr>
        <w:t>исте описи заголовок воспроизво</w:t>
      </w:r>
      <w:r w:rsidRPr="00080664">
        <w:rPr>
          <w:color w:val="auto"/>
          <w:spacing w:val="0"/>
          <w:sz w:val="28"/>
        </w:rPr>
        <w:t>дится полностью);</w:t>
      </w:r>
    </w:p>
    <w:p w:rsidR="00421429" w:rsidRPr="00080664" w:rsidRDefault="00421429" w:rsidP="00080664">
      <w:pPr>
        <w:numPr>
          <w:ilvl w:val="0"/>
          <w:numId w:val="26"/>
        </w:numPr>
        <w:tabs>
          <w:tab w:val="clear" w:pos="780"/>
          <w:tab w:val="num" w:pos="0"/>
        </w:tabs>
        <w:suppressAutoHyphens/>
        <w:spacing w:line="360" w:lineRule="auto"/>
        <w:ind w:left="0"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 xml:space="preserve">графа описи </w:t>
      </w:r>
      <w:r w:rsidR="000B7A83" w:rsidRPr="00080664">
        <w:rPr>
          <w:color w:val="auto"/>
          <w:spacing w:val="0"/>
          <w:sz w:val="28"/>
        </w:rPr>
        <w:t>"</w:t>
      </w:r>
      <w:r w:rsidRPr="00080664">
        <w:rPr>
          <w:color w:val="auto"/>
          <w:spacing w:val="0"/>
          <w:sz w:val="28"/>
        </w:rPr>
        <w:t>Примечания</w:t>
      </w:r>
      <w:r w:rsidR="000B7A83" w:rsidRPr="00080664">
        <w:rPr>
          <w:color w:val="auto"/>
          <w:spacing w:val="0"/>
          <w:sz w:val="28"/>
        </w:rPr>
        <w:t>"</w:t>
      </w:r>
      <w:r w:rsidRPr="00080664">
        <w:rPr>
          <w:color w:val="auto"/>
          <w:spacing w:val="0"/>
          <w:sz w:val="28"/>
        </w:rPr>
        <w:t xml:space="preserve"> используется для отметок о приеме дел, особенностях</w:t>
      </w:r>
      <w:r w:rsidR="006C233A" w:rsidRPr="00080664">
        <w:rPr>
          <w:color w:val="auto"/>
          <w:spacing w:val="0"/>
          <w:sz w:val="28"/>
        </w:rPr>
        <w:t xml:space="preserve"> их физического состояния, о пе</w:t>
      </w:r>
      <w:r w:rsidRPr="00080664">
        <w:rPr>
          <w:color w:val="auto"/>
          <w:spacing w:val="0"/>
          <w:sz w:val="28"/>
        </w:rPr>
        <w:t>редаче дел другим стр</w:t>
      </w:r>
      <w:r w:rsidR="00BD4B28" w:rsidRPr="00080664">
        <w:rPr>
          <w:color w:val="auto"/>
          <w:spacing w:val="0"/>
          <w:sz w:val="28"/>
        </w:rPr>
        <w:t>уктурным подразделениям со ссыл</w:t>
      </w:r>
      <w:r w:rsidRPr="00080664">
        <w:rPr>
          <w:color w:val="auto"/>
          <w:spacing w:val="0"/>
          <w:sz w:val="28"/>
        </w:rPr>
        <w:t>кой на необходимый акт, о наличии копий и т.п.</w:t>
      </w:r>
    </w:p>
    <w:p w:rsidR="00421429" w:rsidRPr="00080664" w:rsidRDefault="00421429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В конце описи: вслед за последней</w:t>
      </w:r>
      <w:r w:rsidR="00BD4B28" w:rsidRPr="00080664">
        <w:rPr>
          <w:color w:val="auto"/>
          <w:spacing w:val="0"/>
          <w:sz w:val="28"/>
        </w:rPr>
        <w:t xml:space="preserve"> описательной статьей заполняет</w:t>
      </w:r>
      <w:r w:rsidRPr="00080664">
        <w:rPr>
          <w:color w:val="auto"/>
          <w:spacing w:val="0"/>
          <w:sz w:val="28"/>
        </w:rPr>
        <w:t>ся итоговая запись, в которой указыв</w:t>
      </w:r>
      <w:r w:rsidR="00BD4B28" w:rsidRPr="00080664">
        <w:rPr>
          <w:color w:val="auto"/>
          <w:spacing w:val="0"/>
          <w:sz w:val="28"/>
        </w:rPr>
        <w:t>аются (цифрами и прописью) коли</w:t>
      </w:r>
      <w:r w:rsidRPr="00080664">
        <w:rPr>
          <w:color w:val="auto"/>
          <w:spacing w:val="0"/>
          <w:sz w:val="28"/>
        </w:rPr>
        <w:t xml:space="preserve">чество дел, первый и последний номера дел по описи дел, а также оговариваются особенности нумерации дел </w:t>
      </w:r>
      <w:r w:rsidR="00BD4B28" w:rsidRPr="00080664">
        <w:rPr>
          <w:color w:val="auto"/>
          <w:spacing w:val="0"/>
          <w:sz w:val="28"/>
        </w:rPr>
        <w:t>в описи (наличие литерных и про</w:t>
      </w:r>
      <w:r w:rsidRPr="00080664">
        <w:rPr>
          <w:color w:val="auto"/>
          <w:spacing w:val="0"/>
          <w:sz w:val="28"/>
        </w:rPr>
        <w:t>пущенных номеров).</w:t>
      </w:r>
    </w:p>
    <w:p w:rsidR="00421429" w:rsidRPr="00080664" w:rsidRDefault="00421429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Опись дел структурного подраз</w:t>
      </w:r>
      <w:r w:rsidR="00BD4B28" w:rsidRPr="00080664">
        <w:rPr>
          <w:color w:val="auto"/>
          <w:spacing w:val="0"/>
          <w:sz w:val="28"/>
        </w:rPr>
        <w:t>деления подписывается составите</w:t>
      </w:r>
      <w:r w:rsidRPr="00080664">
        <w:rPr>
          <w:color w:val="auto"/>
          <w:spacing w:val="0"/>
          <w:sz w:val="28"/>
        </w:rPr>
        <w:t>лем с указанием его должности и утве</w:t>
      </w:r>
      <w:r w:rsidR="00BD4B28" w:rsidRPr="00080664">
        <w:rPr>
          <w:color w:val="auto"/>
          <w:spacing w:val="0"/>
          <w:sz w:val="28"/>
        </w:rPr>
        <w:t>рждается руководителем структур</w:t>
      </w:r>
      <w:r w:rsidRPr="00080664">
        <w:rPr>
          <w:color w:val="auto"/>
          <w:spacing w:val="0"/>
          <w:sz w:val="28"/>
        </w:rPr>
        <w:t>ного подразделения.</w:t>
      </w:r>
    </w:p>
    <w:p w:rsidR="00421429" w:rsidRPr="00080664" w:rsidRDefault="00421429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По требованию архива организаци</w:t>
      </w:r>
      <w:r w:rsidR="00BD4B28" w:rsidRPr="00080664">
        <w:rPr>
          <w:color w:val="auto"/>
          <w:spacing w:val="0"/>
          <w:sz w:val="28"/>
        </w:rPr>
        <w:t>и к описи могут составляться ог</w:t>
      </w:r>
      <w:r w:rsidRPr="00080664">
        <w:rPr>
          <w:color w:val="auto"/>
          <w:spacing w:val="0"/>
          <w:sz w:val="28"/>
        </w:rPr>
        <w:t>лавление, список сокращений, указатели.</w:t>
      </w:r>
    </w:p>
    <w:p w:rsidR="00421429" w:rsidRPr="00080664" w:rsidRDefault="00421429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На основе описей дел структурны</w:t>
      </w:r>
      <w:r w:rsidR="00BD4B28" w:rsidRPr="00080664">
        <w:rPr>
          <w:color w:val="auto"/>
          <w:spacing w:val="0"/>
          <w:sz w:val="28"/>
        </w:rPr>
        <w:t>х подразделений составляется го</w:t>
      </w:r>
      <w:r w:rsidRPr="00080664">
        <w:rPr>
          <w:color w:val="auto"/>
          <w:spacing w:val="0"/>
          <w:sz w:val="28"/>
        </w:rPr>
        <w:t>довой раздел сводной описи дел организ</w:t>
      </w:r>
      <w:r w:rsidR="00BD4B28" w:rsidRPr="00080664">
        <w:rPr>
          <w:color w:val="auto"/>
          <w:spacing w:val="0"/>
          <w:sz w:val="28"/>
        </w:rPr>
        <w:t>ации, подготовка которого возла</w:t>
      </w:r>
      <w:r w:rsidRPr="00080664">
        <w:rPr>
          <w:color w:val="auto"/>
          <w:spacing w:val="0"/>
          <w:sz w:val="28"/>
        </w:rPr>
        <w:t>гается на архив организации под неп</w:t>
      </w:r>
      <w:r w:rsidR="00BD4B28" w:rsidRPr="00080664">
        <w:rPr>
          <w:color w:val="auto"/>
          <w:spacing w:val="0"/>
          <w:sz w:val="28"/>
        </w:rPr>
        <w:t>осредственным методическим руко</w:t>
      </w:r>
      <w:r w:rsidRPr="00080664">
        <w:rPr>
          <w:color w:val="auto"/>
          <w:spacing w:val="0"/>
          <w:sz w:val="28"/>
        </w:rPr>
        <w:t>водством соответствующего архивного учреждения.</w:t>
      </w:r>
    </w:p>
    <w:p w:rsidR="00421429" w:rsidRPr="00080664" w:rsidRDefault="00421429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В годовой раздел сводной опис</w:t>
      </w:r>
      <w:r w:rsidR="00BD4B28" w:rsidRPr="00080664">
        <w:rPr>
          <w:color w:val="auto"/>
          <w:spacing w:val="0"/>
          <w:sz w:val="28"/>
        </w:rPr>
        <w:t>и дел постоянного хранения вклю</w:t>
      </w:r>
      <w:r w:rsidRPr="00080664">
        <w:rPr>
          <w:color w:val="auto"/>
          <w:spacing w:val="0"/>
          <w:sz w:val="28"/>
        </w:rPr>
        <w:t xml:space="preserve">чаются заголовки дел постоянного хранения, отложившихся в течение года в деятельности структурных </w:t>
      </w:r>
      <w:r w:rsidR="00BD4B28" w:rsidRPr="00080664">
        <w:rPr>
          <w:color w:val="auto"/>
          <w:spacing w:val="0"/>
          <w:sz w:val="28"/>
        </w:rPr>
        <w:t>подразделений, и заголовки дел, сфор</w:t>
      </w:r>
      <w:r w:rsidRPr="00080664">
        <w:rPr>
          <w:color w:val="auto"/>
          <w:spacing w:val="0"/>
          <w:sz w:val="28"/>
        </w:rPr>
        <w:t xml:space="preserve">мированных из документов, выделенных из дел с временными сроками </w:t>
      </w:r>
      <w:r w:rsidR="006C233A" w:rsidRPr="00080664">
        <w:rPr>
          <w:color w:val="auto"/>
          <w:spacing w:val="0"/>
          <w:sz w:val="28"/>
        </w:rPr>
        <w:t xml:space="preserve">хранения, имевших отметку </w:t>
      </w:r>
      <w:r w:rsidR="000B7A83" w:rsidRPr="00080664">
        <w:rPr>
          <w:color w:val="auto"/>
          <w:spacing w:val="0"/>
          <w:sz w:val="28"/>
        </w:rPr>
        <w:t>"</w:t>
      </w:r>
      <w:r w:rsidR="006C233A" w:rsidRPr="00080664">
        <w:rPr>
          <w:color w:val="auto"/>
          <w:spacing w:val="0"/>
          <w:sz w:val="28"/>
        </w:rPr>
        <w:t>ЭПК</w:t>
      </w:r>
      <w:r w:rsidR="000B7A83" w:rsidRPr="00080664">
        <w:rPr>
          <w:color w:val="auto"/>
          <w:spacing w:val="0"/>
          <w:sz w:val="28"/>
        </w:rPr>
        <w:t>"</w:t>
      </w:r>
      <w:r w:rsidR="006C233A" w:rsidRPr="00080664">
        <w:rPr>
          <w:color w:val="auto"/>
          <w:spacing w:val="0"/>
          <w:sz w:val="28"/>
        </w:rPr>
        <w:t>,</w:t>
      </w:r>
      <w:r w:rsidRPr="00080664">
        <w:rPr>
          <w:color w:val="auto"/>
          <w:spacing w:val="0"/>
          <w:sz w:val="28"/>
        </w:rPr>
        <w:t xml:space="preserve"> </w:t>
      </w:r>
      <w:r w:rsidR="006C233A" w:rsidRPr="00080664">
        <w:rPr>
          <w:color w:val="auto"/>
          <w:spacing w:val="0"/>
          <w:sz w:val="28"/>
        </w:rPr>
        <w:t>п</w:t>
      </w:r>
      <w:r w:rsidRPr="00080664">
        <w:rPr>
          <w:color w:val="auto"/>
          <w:spacing w:val="0"/>
          <w:sz w:val="28"/>
        </w:rPr>
        <w:t xml:space="preserve">ричем только после сверки их со сводной номенклатурой за тот же год </w:t>
      </w:r>
      <w:r w:rsidR="00012719" w:rsidRPr="00080664">
        <w:rPr>
          <w:color w:val="auto"/>
          <w:spacing w:val="0"/>
          <w:sz w:val="28"/>
        </w:rPr>
        <w:t>и проверки правильности формиро</w:t>
      </w:r>
      <w:r w:rsidRPr="00080664">
        <w:rPr>
          <w:color w:val="auto"/>
          <w:spacing w:val="0"/>
          <w:sz w:val="28"/>
        </w:rPr>
        <w:t>вания и оформления дел. В необходим</w:t>
      </w:r>
      <w:r w:rsidR="00BD4B28" w:rsidRPr="00080664">
        <w:rPr>
          <w:color w:val="auto"/>
          <w:spacing w:val="0"/>
          <w:sz w:val="28"/>
        </w:rPr>
        <w:t>ых случаях заголовки дел уточня</w:t>
      </w:r>
      <w:r w:rsidRPr="00080664">
        <w:rPr>
          <w:color w:val="auto"/>
          <w:spacing w:val="0"/>
          <w:sz w:val="28"/>
        </w:rPr>
        <w:t>ются, дела подвергаются расшивке и переформированию при обнаружении, что дело сформировано неправильно.</w:t>
      </w:r>
    </w:p>
    <w:p w:rsidR="00421429" w:rsidRPr="00080664" w:rsidRDefault="00421429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Годовой раздел сводной описи де</w:t>
      </w:r>
      <w:r w:rsidR="00BD4B28" w:rsidRPr="00080664">
        <w:rPr>
          <w:color w:val="auto"/>
          <w:spacing w:val="0"/>
          <w:sz w:val="28"/>
        </w:rPr>
        <w:t>л постоянного хранения составля</w:t>
      </w:r>
      <w:r w:rsidRPr="00080664">
        <w:rPr>
          <w:color w:val="auto"/>
          <w:spacing w:val="0"/>
          <w:sz w:val="28"/>
        </w:rPr>
        <w:t>ется по установленной форме. Первому</w:t>
      </w:r>
      <w:r w:rsidR="00012719" w:rsidRPr="00080664">
        <w:rPr>
          <w:color w:val="auto"/>
          <w:spacing w:val="0"/>
          <w:sz w:val="28"/>
        </w:rPr>
        <w:t xml:space="preserve"> годовому разделу сводной описи</w:t>
      </w:r>
      <w:r w:rsidRPr="00080664">
        <w:rPr>
          <w:iCs/>
          <w:color w:val="auto"/>
          <w:spacing w:val="0"/>
          <w:sz w:val="28"/>
        </w:rPr>
        <w:t xml:space="preserve"> </w:t>
      </w:r>
      <w:r w:rsidRPr="00080664">
        <w:rPr>
          <w:color w:val="auto"/>
          <w:spacing w:val="0"/>
          <w:sz w:val="28"/>
        </w:rPr>
        <w:t>фонда присваивается номер по листу фонда, все последую</w:t>
      </w:r>
      <w:r w:rsidR="00BD4B28" w:rsidRPr="00080664">
        <w:rPr>
          <w:color w:val="auto"/>
          <w:spacing w:val="0"/>
          <w:sz w:val="28"/>
        </w:rPr>
        <w:t>щие годо</w:t>
      </w:r>
      <w:r w:rsidRPr="00080664">
        <w:rPr>
          <w:color w:val="auto"/>
          <w:spacing w:val="0"/>
          <w:sz w:val="28"/>
        </w:rPr>
        <w:t>вые разделы числятся за этим номером до образования законченной описи.</w:t>
      </w:r>
      <w:r w:rsidR="00012719" w:rsidRPr="00080664">
        <w:rPr>
          <w:color w:val="auto"/>
          <w:spacing w:val="0"/>
          <w:sz w:val="28"/>
        </w:rPr>
        <w:t xml:space="preserve"> </w:t>
      </w:r>
      <w:r w:rsidRPr="00080664">
        <w:rPr>
          <w:color w:val="auto"/>
          <w:spacing w:val="0"/>
          <w:sz w:val="28"/>
        </w:rPr>
        <w:t>Заголовки дел, включенные в годовой раздел сводной описи дел постоянного хранения, нумеруются в валовом порядке.</w:t>
      </w:r>
      <w:r w:rsidR="00012719" w:rsidRPr="00080664">
        <w:rPr>
          <w:color w:val="auto"/>
          <w:spacing w:val="0"/>
          <w:sz w:val="28"/>
        </w:rPr>
        <w:t xml:space="preserve"> </w:t>
      </w:r>
      <w:r w:rsidRPr="00080664">
        <w:rPr>
          <w:color w:val="auto"/>
          <w:spacing w:val="0"/>
          <w:sz w:val="28"/>
        </w:rPr>
        <w:t>Заголовки дополнительно обнаруженных дел в зависимости от их количества могут быть внесены в годо</w:t>
      </w:r>
      <w:r w:rsidR="00BD4B28" w:rsidRPr="00080664">
        <w:rPr>
          <w:color w:val="auto"/>
          <w:spacing w:val="0"/>
          <w:sz w:val="28"/>
        </w:rPr>
        <w:t>вой раздел под литерными номера</w:t>
      </w:r>
      <w:r w:rsidRPr="00080664">
        <w:rPr>
          <w:color w:val="auto"/>
          <w:spacing w:val="0"/>
          <w:sz w:val="28"/>
        </w:rPr>
        <w:t>ми в соответствии с принятой системати</w:t>
      </w:r>
      <w:r w:rsidR="00BD4B28" w:rsidRPr="00080664">
        <w:rPr>
          <w:color w:val="auto"/>
          <w:spacing w:val="0"/>
          <w:sz w:val="28"/>
        </w:rPr>
        <w:t>зацией или в конец годового раз</w:t>
      </w:r>
      <w:r w:rsidRPr="00080664">
        <w:rPr>
          <w:color w:val="auto"/>
          <w:spacing w:val="0"/>
          <w:sz w:val="28"/>
        </w:rPr>
        <w:t>дела.</w:t>
      </w:r>
      <w:r w:rsidR="00012719" w:rsidRPr="00080664">
        <w:rPr>
          <w:color w:val="auto"/>
          <w:spacing w:val="0"/>
          <w:sz w:val="28"/>
        </w:rPr>
        <w:t xml:space="preserve"> </w:t>
      </w:r>
      <w:r w:rsidRPr="00080664">
        <w:rPr>
          <w:color w:val="auto"/>
          <w:spacing w:val="0"/>
          <w:sz w:val="28"/>
        </w:rPr>
        <w:t>После внесения в опись записей о поступлении или выбытии дел составляется окончательная итоговая за</w:t>
      </w:r>
      <w:r w:rsidR="00012719" w:rsidRPr="00080664">
        <w:rPr>
          <w:color w:val="auto"/>
          <w:spacing w:val="0"/>
          <w:sz w:val="28"/>
        </w:rPr>
        <w:t>пись, в которой указываются так</w:t>
      </w:r>
      <w:r w:rsidRPr="00080664">
        <w:rPr>
          <w:color w:val="auto"/>
          <w:spacing w:val="0"/>
          <w:sz w:val="28"/>
        </w:rPr>
        <w:t>же основания внесенных изменений.</w:t>
      </w:r>
    </w:p>
    <w:p w:rsidR="00421429" w:rsidRPr="00080664" w:rsidRDefault="00421429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Внесение в годовой раздел сводной описи д</w:t>
      </w:r>
      <w:r w:rsidR="00BD4B28" w:rsidRPr="00080664">
        <w:rPr>
          <w:color w:val="auto"/>
          <w:spacing w:val="0"/>
          <w:sz w:val="28"/>
        </w:rPr>
        <w:t>ел изменений после ут</w:t>
      </w:r>
      <w:r w:rsidRPr="00080664">
        <w:rPr>
          <w:color w:val="auto"/>
          <w:spacing w:val="0"/>
          <w:sz w:val="28"/>
        </w:rPr>
        <w:t>верждения его ЭПК архивного учреждения допускается только после принятия ЭПК, утвердившей этот раздел, соответствующего решения.</w:t>
      </w:r>
    </w:p>
    <w:p w:rsidR="001F7A0A" w:rsidRPr="00080664" w:rsidRDefault="00421429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К первому годовому разделу св</w:t>
      </w:r>
      <w:r w:rsidR="00012719" w:rsidRPr="00080664">
        <w:rPr>
          <w:color w:val="auto"/>
          <w:spacing w:val="0"/>
          <w:sz w:val="28"/>
        </w:rPr>
        <w:t>одной описи дед постоянного хра</w:t>
      </w:r>
      <w:r w:rsidRPr="00080664">
        <w:rPr>
          <w:color w:val="auto"/>
          <w:spacing w:val="0"/>
          <w:sz w:val="28"/>
        </w:rPr>
        <w:t>нения составляется предисловие и при необхо</w:t>
      </w:r>
      <w:r w:rsidR="00BD4B28" w:rsidRPr="00080664">
        <w:rPr>
          <w:color w:val="auto"/>
          <w:spacing w:val="0"/>
          <w:sz w:val="28"/>
        </w:rPr>
        <w:t>димости - указатели, оглав</w:t>
      </w:r>
      <w:r w:rsidRPr="00080664">
        <w:rPr>
          <w:color w:val="auto"/>
          <w:spacing w:val="0"/>
          <w:sz w:val="28"/>
        </w:rPr>
        <w:t>ление, список сокращенных слов, кот</w:t>
      </w:r>
      <w:r w:rsidR="00012719" w:rsidRPr="00080664">
        <w:rPr>
          <w:color w:val="auto"/>
          <w:spacing w:val="0"/>
          <w:sz w:val="28"/>
        </w:rPr>
        <w:t>орые составляют справочный аппа</w:t>
      </w:r>
      <w:r w:rsidRPr="00080664">
        <w:rPr>
          <w:color w:val="auto"/>
          <w:spacing w:val="0"/>
          <w:sz w:val="28"/>
        </w:rPr>
        <w:t>рат годового раздела описи.</w:t>
      </w:r>
    </w:p>
    <w:p w:rsidR="00421429" w:rsidRPr="00080664" w:rsidRDefault="001F7A0A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В предисловие включаются све</w:t>
      </w:r>
      <w:r w:rsidR="00421429" w:rsidRPr="00080664">
        <w:rPr>
          <w:color w:val="auto"/>
          <w:spacing w:val="0"/>
          <w:sz w:val="28"/>
        </w:rPr>
        <w:t>дения об основных направлениях деятельности и структуре организации за период, который охватывают дела описи; дается краткая характери</w:t>
      </w:r>
      <w:r w:rsidR="00BD4B28" w:rsidRPr="00080664">
        <w:rPr>
          <w:color w:val="auto"/>
          <w:spacing w:val="0"/>
          <w:sz w:val="28"/>
        </w:rPr>
        <w:t>стика содержания и полноты доку</w:t>
      </w:r>
      <w:r w:rsidR="00421429" w:rsidRPr="00080664">
        <w:rPr>
          <w:color w:val="auto"/>
          <w:spacing w:val="0"/>
          <w:sz w:val="28"/>
        </w:rPr>
        <w:t>ментов фонда, включенных в раздел; указывается наличие дел, выходящих за хронологические границы фонда; отмечаются наиболее типичные группы дел как по разновидностям документов, так и по содержанию; дастся краткая характеристика содерж</w:t>
      </w:r>
      <w:r w:rsidR="00BD4B28" w:rsidRPr="00080664">
        <w:rPr>
          <w:color w:val="auto"/>
          <w:spacing w:val="0"/>
          <w:sz w:val="28"/>
        </w:rPr>
        <w:t>ащейся в описи информации о под</w:t>
      </w:r>
      <w:r w:rsidR="00421429" w:rsidRPr="00080664">
        <w:rPr>
          <w:color w:val="auto"/>
          <w:spacing w:val="0"/>
          <w:sz w:val="28"/>
        </w:rPr>
        <w:t>ведомственных или вышестоящих ор</w:t>
      </w:r>
      <w:r w:rsidR="00BD4B28" w:rsidRPr="00080664">
        <w:rPr>
          <w:color w:val="auto"/>
          <w:spacing w:val="0"/>
          <w:sz w:val="28"/>
        </w:rPr>
        <w:t>ганизациях; освещаются особенно</w:t>
      </w:r>
      <w:r w:rsidR="00421429" w:rsidRPr="00080664">
        <w:rPr>
          <w:color w:val="auto"/>
          <w:spacing w:val="0"/>
          <w:sz w:val="28"/>
        </w:rPr>
        <w:t>сти формирования, описания и систематизации заголовков дел, наличие справочного аппарата к разделу, основные принципы его составления и порядок пользования им.</w:t>
      </w:r>
    </w:p>
    <w:p w:rsidR="00421429" w:rsidRPr="00080664" w:rsidRDefault="00421429" w:rsidP="00080664">
      <w:pPr>
        <w:tabs>
          <w:tab w:val="left" w:pos="9180"/>
        </w:tabs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Предисловие подписывается составителем с указанием должности и даты составления предисловия и зав</w:t>
      </w:r>
      <w:r w:rsidR="00BD4B28" w:rsidRPr="00080664">
        <w:rPr>
          <w:color w:val="auto"/>
          <w:spacing w:val="0"/>
          <w:sz w:val="28"/>
        </w:rPr>
        <w:t>едующим архивом организации (ли</w:t>
      </w:r>
      <w:r w:rsidRPr="00080664">
        <w:rPr>
          <w:color w:val="auto"/>
          <w:spacing w:val="0"/>
          <w:sz w:val="28"/>
        </w:rPr>
        <w:t>цом, ответственным за архив).</w:t>
      </w:r>
    </w:p>
    <w:p w:rsidR="001F7A0A" w:rsidRPr="00080664" w:rsidRDefault="00421429" w:rsidP="00080664">
      <w:pPr>
        <w:tabs>
          <w:tab w:val="left" w:pos="5837"/>
          <w:tab w:val="left" w:pos="9180"/>
        </w:tabs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Оглавление составляется, если в годовом разделе сводной описи</w:t>
      </w:r>
      <w:r w:rsidR="006C233A" w:rsidRPr="00080664">
        <w:rPr>
          <w:color w:val="auto"/>
          <w:spacing w:val="0"/>
          <w:sz w:val="28"/>
        </w:rPr>
        <w:t xml:space="preserve"> </w:t>
      </w:r>
      <w:r w:rsidRPr="00080664">
        <w:rPr>
          <w:color w:val="auto"/>
          <w:spacing w:val="0"/>
          <w:sz w:val="28"/>
        </w:rPr>
        <w:t>дел имеются подразделы, другие более мелкие группы дел, справочный</w:t>
      </w:r>
      <w:r w:rsidR="006C233A" w:rsidRPr="00080664">
        <w:rPr>
          <w:color w:val="auto"/>
          <w:spacing w:val="0"/>
          <w:sz w:val="28"/>
        </w:rPr>
        <w:t xml:space="preserve"> </w:t>
      </w:r>
      <w:r w:rsidRPr="00080664">
        <w:rPr>
          <w:color w:val="auto"/>
          <w:spacing w:val="0"/>
          <w:sz w:val="28"/>
        </w:rPr>
        <w:t>аппарат к разде</w:t>
      </w:r>
      <w:r w:rsidR="00BD4B28" w:rsidRPr="00080664">
        <w:rPr>
          <w:color w:val="auto"/>
          <w:spacing w:val="0"/>
          <w:sz w:val="28"/>
        </w:rPr>
        <w:t xml:space="preserve">лу. В оглавлении перечисляются; </w:t>
      </w:r>
      <w:r w:rsidRPr="00080664">
        <w:rPr>
          <w:color w:val="auto"/>
          <w:spacing w:val="0"/>
          <w:sz w:val="28"/>
        </w:rPr>
        <w:t>список</w:t>
      </w:r>
      <w:r w:rsidR="00BD4B28" w:rsidRPr="00080664">
        <w:rPr>
          <w:color w:val="auto"/>
          <w:spacing w:val="0"/>
          <w:sz w:val="28"/>
        </w:rPr>
        <w:t xml:space="preserve"> </w:t>
      </w:r>
      <w:r w:rsidRPr="00080664">
        <w:rPr>
          <w:color w:val="auto"/>
          <w:spacing w:val="0"/>
          <w:sz w:val="28"/>
        </w:rPr>
        <w:t>сокращений (составляемый</w:t>
      </w:r>
      <w:r w:rsidR="001F7A0A" w:rsidRPr="00080664">
        <w:rPr>
          <w:color w:val="auto"/>
          <w:spacing w:val="0"/>
          <w:sz w:val="28"/>
        </w:rPr>
        <w:t xml:space="preserve"> в необходимых случаях), названия всех под</w:t>
      </w:r>
      <w:r w:rsidRPr="00080664">
        <w:rPr>
          <w:color w:val="auto"/>
          <w:spacing w:val="0"/>
          <w:sz w:val="28"/>
        </w:rPr>
        <w:t>разделов и более мелких групп дел, включенных в раздел, указатели (если они имеются).</w:t>
      </w:r>
    </w:p>
    <w:p w:rsidR="000B7A83" w:rsidRPr="00080664" w:rsidRDefault="00421429" w:rsidP="00080664">
      <w:pPr>
        <w:tabs>
          <w:tab w:val="left" w:pos="9180"/>
        </w:tabs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Годовой раздел сводной описи дел с</w:t>
      </w:r>
      <w:r w:rsidR="001F7A0A" w:rsidRPr="00080664">
        <w:rPr>
          <w:color w:val="auto"/>
          <w:spacing w:val="0"/>
          <w:sz w:val="28"/>
        </w:rPr>
        <w:t>оставляется</w:t>
      </w:r>
      <w:r w:rsidRPr="00080664">
        <w:rPr>
          <w:iCs/>
          <w:color w:val="auto"/>
          <w:spacing w:val="0"/>
          <w:sz w:val="28"/>
        </w:rPr>
        <w:t xml:space="preserve"> </w:t>
      </w:r>
      <w:r w:rsidRPr="00080664">
        <w:rPr>
          <w:color w:val="auto"/>
          <w:spacing w:val="0"/>
          <w:sz w:val="28"/>
        </w:rPr>
        <w:t>4-х экземплярах.</w:t>
      </w:r>
    </w:p>
    <w:p w:rsidR="00421429" w:rsidRPr="00080664" w:rsidRDefault="00421429" w:rsidP="00080664">
      <w:pPr>
        <w:tabs>
          <w:tab w:val="left" w:pos="9180"/>
        </w:tabs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 xml:space="preserve">Годовые разделы, если они не являются законченной описью, не подшиваются и не переплетаются; они </w:t>
      </w:r>
      <w:r w:rsidR="008B4A76" w:rsidRPr="00080664">
        <w:rPr>
          <w:color w:val="auto"/>
          <w:spacing w:val="0"/>
          <w:sz w:val="28"/>
        </w:rPr>
        <w:t>должны храниться в папках с кла</w:t>
      </w:r>
      <w:r w:rsidRPr="00080664">
        <w:rPr>
          <w:color w:val="auto"/>
          <w:spacing w:val="0"/>
          <w:sz w:val="28"/>
        </w:rPr>
        <w:t>панами и завязками.</w:t>
      </w:r>
    </w:p>
    <w:p w:rsidR="00421429" w:rsidRPr="00080664" w:rsidRDefault="00421429" w:rsidP="00080664">
      <w:pPr>
        <w:tabs>
          <w:tab w:val="left" w:pos="9180"/>
        </w:tabs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 xml:space="preserve">Годовой раздел сводной описи дел постоянного хранения подлежит Рассмотрению </w:t>
      </w:r>
      <w:r w:rsidRPr="00080664">
        <w:rPr>
          <w:color w:val="auto"/>
          <w:spacing w:val="0"/>
          <w:sz w:val="28"/>
          <w:lang w:val="en-US"/>
        </w:rPr>
        <w:t>U</w:t>
      </w:r>
      <w:r w:rsidRPr="00080664">
        <w:rPr>
          <w:color w:val="auto"/>
          <w:spacing w:val="0"/>
          <w:sz w:val="28"/>
        </w:rPr>
        <w:t>3</w:t>
      </w:r>
      <w:r w:rsidRPr="00080664">
        <w:rPr>
          <w:color w:val="auto"/>
          <w:spacing w:val="0"/>
          <w:sz w:val="28"/>
          <w:lang w:val="en-US"/>
        </w:rPr>
        <w:t>K</w:t>
      </w:r>
      <w:r w:rsidRPr="00080664">
        <w:rPr>
          <w:color w:val="auto"/>
          <w:spacing w:val="0"/>
          <w:sz w:val="28"/>
        </w:rPr>
        <w:t xml:space="preserve"> (ЭЮ</w:t>
      </w:r>
      <w:r w:rsidR="00675F37" w:rsidRPr="00080664">
        <w:rPr>
          <w:color w:val="auto"/>
          <w:spacing w:val="0"/>
          <w:sz w:val="28"/>
        </w:rPr>
        <w:t>)</w:t>
      </w:r>
      <w:r w:rsidRPr="00080664">
        <w:rPr>
          <w:color w:val="auto"/>
          <w:spacing w:val="0"/>
          <w:sz w:val="28"/>
        </w:rPr>
        <w:t xml:space="preserve"> организации, после чего в случае согласования в конце раздела ставится гриф </w:t>
      </w:r>
      <w:r w:rsidR="000B7A83" w:rsidRPr="00080664">
        <w:rPr>
          <w:color w:val="auto"/>
          <w:spacing w:val="0"/>
          <w:sz w:val="28"/>
        </w:rPr>
        <w:t>"</w:t>
      </w:r>
      <w:r w:rsidRPr="00080664">
        <w:rPr>
          <w:color w:val="auto"/>
          <w:spacing w:val="0"/>
          <w:sz w:val="28"/>
        </w:rPr>
        <w:t>Согласов</w:t>
      </w:r>
      <w:r w:rsidR="00BD4B28" w:rsidRPr="00080664">
        <w:rPr>
          <w:color w:val="auto"/>
          <w:spacing w:val="0"/>
          <w:sz w:val="28"/>
        </w:rPr>
        <w:t>ано</w:t>
      </w:r>
      <w:r w:rsidR="000B7A83" w:rsidRPr="00080664">
        <w:rPr>
          <w:color w:val="auto"/>
          <w:spacing w:val="0"/>
          <w:sz w:val="28"/>
        </w:rPr>
        <w:t>"</w:t>
      </w:r>
      <w:r w:rsidR="00BD4B28" w:rsidRPr="00080664">
        <w:rPr>
          <w:color w:val="auto"/>
          <w:spacing w:val="0"/>
          <w:sz w:val="28"/>
        </w:rPr>
        <w:t xml:space="preserve"> с указанием номера протоко</w:t>
      </w:r>
      <w:r w:rsidRPr="00080664">
        <w:rPr>
          <w:color w:val="auto"/>
          <w:spacing w:val="0"/>
          <w:sz w:val="28"/>
        </w:rPr>
        <w:t>ла ЦЭК (ЭК) и даты заседания, на кот</w:t>
      </w:r>
      <w:r w:rsidR="00BD4B28" w:rsidRPr="00080664">
        <w:rPr>
          <w:color w:val="auto"/>
          <w:spacing w:val="0"/>
          <w:sz w:val="28"/>
        </w:rPr>
        <w:t>ором он был рассмотрен. Одобрен</w:t>
      </w:r>
      <w:r w:rsidRPr="00080664">
        <w:rPr>
          <w:color w:val="auto"/>
          <w:spacing w:val="0"/>
          <w:sz w:val="28"/>
        </w:rPr>
        <w:t>ные годовые разделы направляются на</w:t>
      </w:r>
      <w:r w:rsidR="00BD4B28" w:rsidRPr="00080664">
        <w:rPr>
          <w:color w:val="auto"/>
          <w:spacing w:val="0"/>
          <w:sz w:val="28"/>
        </w:rPr>
        <w:t xml:space="preserve"> рассмотрение архивного учрежде</w:t>
      </w:r>
      <w:r w:rsidRPr="00080664">
        <w:rPr>
          <w:color w:val="auto"/>
          <w:spacing w:val="0"/>
          <w:sz w:val="28"/>
        </w:rPr>
        <w:t>ния в соответствии со сроками, установленными графиком представления описей дел на рассмотрение ЭПК архивного учреждения, но не позднее чем через 2 года, а центральным архивом министерства, ведомст</w:t>
      </w:r>
      <w:r w:rsidR="00BD4B28" w:rsidRPr="00080664">
        <w:rPr>
          <w:color w:val="auto"/>
          <w:spacing w:val="0"/>
          <w:sz w:val="28"/>
        </w:rPr>
        <w:t>ва Рос</w:t>
      </w:r>
      <w:r w:rsidRPr="00080664">
        <w:rPr>
          <w:color w:val="auto"/>
          <w:spacing w:val="0"/>
          <w:sz w:val="28"/>
        </w:rPr>
        <w:t>сийской Федерации (центральным отраслевым архивом при министерстве, ведомстве Российской Федерации) - через 4 года после завершения делопроизводством дел, включе</w:t>
      </w:r>
      <w:r w:rsidR="006C233A" w:rsidRPr="00080664">
        <w:rPr>
          <w:color w:val="auto"/>
          <w:spacing w:val="0"/>
          <w:sz w:val="28"/>
        </w:rPr>
        <w:t>нных в раздел, п</w:t>
      </w:r>
      <w:r w:rsidR="00BD4B28" w:rsidRPr="00080664">
        <w:rPr>
          <w:color w:val="auto"/>
          <w:spacing w:val="0"/>
          <w:sz w:val="28"/>
        </w:rPr>
        <w:t>редставляются 4 его эк</w:t>
      </w:r>
      <w:r w:rsidRPr="00080664">
        <w:rPr>
          <w:color w:val="auto"/>
          <w:spacing w:val="0"/>
          <w:sz w:val="28"/>
        </w:rPr>
        <w:t>земпляра.</w:t>
      </w:r>
    </w:p>
    <w:p w:rsidR="00421429" w:rsidRPr="00080664" w:rsidRDefault="00421429" w:rsidP="00080664">
      <w:pPr>
        <w:tabs>
          <w:tab w:val="left" w:pos="9180"/>
        </w:tabs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После утверждения годового раздела ЗПК архивного учреждения раздел утверждается руководителем о</w:t>
      </w:r>
      <w:r w:rsidR="00BD4B28" w:rsidRPr="00080664">
        <w:rPr>
          <w:color w:val="auto"/>
          <w:spacing w:val="0"/>
          <w:sz w:val="28"/>
        </w:rPr>
        <w:t>рганизации, затем первый экземп</w:t>
      </w:r>
      <w:r w:rsidRPr="00080664">
        <w:rPr>
          <w:color w:val="auto"/>
          <w:spacing w:val="0"/>
          <w:sz w:val="28"/>
        </w:rPr>
        <w:t>ляр годового раздела сводной описи в качестве контрольного передается в государственный архив, остальные остаются в организации.</w:t>
      </w:r>
    </w:p>
    <w:p w:rsidR="00421429" w:rsidRPr="00080664" w:rsidRDefault="00421429" w:rsidP="00080664">
      <w:pPr>
        <w:tabs>
          <w:tab w:val="left" w:pos="9180"/>
        </w:tabs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Несколько годовых разделов сводных опи</w:t>
      </w:r>
      <w:r w:rsidR="00BD4B28" w:rsidRPr="00080664">
        <w:rPr>
          <w:color w:val="auto"/>
          <w:spacing w:val="0"/>
          <w:sz w:val="28"/>
        </w:rPr>
        <w:t>сей дел постоянного хра</w:t>
      </w:r>
      <w:r w:rsidRPr="00080664">
        <w:rPr>
          <w:color w:val="auto"/>
          <w:spacing w:val="0"/>
          <w:sz w:val="28"/>
        </w:rPr>
        <w:t>нения или один годовой раздел, число заголовков дел в которых достигло четырехзначной цифры, считаются законченной архивной описью.</w:t>
      </w:r>
    </w:p>
    <w:p w:rsidR="00421429" w:rsidRPr="00080664" w:rsidRDefault="00421429" w:rsidP="00080664">
      <w:pPr>
        <w:tabs>
          <w:tab w:val="left" w:pos="9180"/>
        </w:tabs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В организациях с небольшим объемом ежегодно образующихся дел постоянного хранения (до 200 дел) опись считается законченной, если в нее включены годовые разделы сводн</w:t>
      </w:r>
      <w:r w:rsidR="00BD4B28" w:rsidRPr="00080664">
        <w:rPr>
          <w:color w:val="auto"/>
          <w:spacing w:val="0"/>
          <w:sz w:val="28"/>
        </w:rPr>
        <w:t>ых описей дел постоянного хране</w:t>
      </w:r>
      <w:r w:rsidRPr="00080664">
        <w:rPr>
          <w:color w:val="auto"/>
          <w:spacing w:val="0"/>
          <w:sz w:val="28"/>
        </w:rPr>
        <w:t>ния за 5 лет.</w:t>
      </w:r>
    </w:p>
    <w:p w:rsidR="00421429" w:rsidRPr="00080664" w:rsidRDefault="00421429" w:rsidP="00080664">
      <w:pPr>
        <w:tabs>
          <w:tab w:val="left" w:pos="9180"/>
        </w:tabs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Каждой законченной описи присваивается номер. Законченная опись имеет самостоятельную нумерац</w:t>
      </w:r>
      <w:r w:rsidR="00BD4B28" w:rsidRPr="00080664">
        <w:rPr>
          <w:color w:val="auto"/>
          <w:spacing w:val="0"/>
          <w:sz w:val="28"/>
        </w:rPr>
        <w:t>ию заголовков дел, к ней состав</w:t>
      </w:r>
      <w:r w:rsidRPr="00080664">
        <w:rPr>
          <w:color w:val="auto"/>
          <w:spacing w:val="0"/>
          <w:sz w:val="28"/>
        </w:rPr>
        <w:t xml:space="preserve">ляются итоговая запись и заверительная </w:t>
      </w:r>
      <w:r w:rsidR="001F7A0A" w:rsidRPr="00080664">
        <w:rPr>
          <w:color w:val="auto"/>
          <w:spacing w:val="0"/>
          <w:sz w:val="28"/>
        </w:rPr>
        <w:t>надпись. Итоговая запись и заве</w:t>
      </w:r>
      <w:r w:rsidRPr="00080664">
        <w:rPr>
          <w:color w:val="auto"/>
          <w:spacing w:val="0"/>
          <w:sz w:val="28"/>
        </w:rPr>
        <w:t xml:space="preserve">рительная надпись к законченной описи </w:t>
      </w:r>
      <w:r w:rsidR="00BD4B28" w:rsidRPr="00080664">
        <w:rPr>
          <w:color w:val="auto"/>
          <w:spacing w:val="0"/>
          <w:sz w:val="28"/>
        </w:rPr>
        <w:t>составляются так же, как к годо</w:t>
      </w:r>
      <w:r w:rsidRPr="00080664">
        <w:rPr>
          <w:color w:val="auto"/>
          <w:spacing w:val="0"/>
          <w:sz w:val="28"/>
        </w:rPr>
        <w:t>вому разделу сводной описи дел.</w:t>
      </w:r>
    </w:p>
    <w:p w:rsidR="00421429" w:rsidRPr="00080664" w:rsidRDefault="00421429" w:rsidP="00080664">
      <w:pPr>
        <w:tabs>
          <w:tab w:val="left" w:pos="9180"/>
        </w:tabs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При этом заверительные надпис</w:t>
      </w:r>
      <w:r w:rsidR="00BD4B28" w:rsidRPr="00080664">
        <w:rPr>
          <w:color w:val="auto"/>
          <w:spacing w:val="0"/>
          <w:sz w:val="28"/>
        </w:rPr>
        <w:t>и, составленные к годовым разде</w:t>
      </w:r>
      <w:r w:rsidRPr="00080664">
        <w:rPr>
          <w:color w:val="auto"/>
          <w:spacing w:val="0"/>
          <w:sz w:val="28"/>
        </w:rPr>
        <w:t>лам сводных описей дел, изымаются.</w:t>
      </w:r>
    </w:p>
    <w:p w:rsidR="00421429" w:rsidRPr="00080664" w:rsidRDefault="00421429" w:rsidP="00080664">
      <w:pPr>
        <w:tabs>
          <w:tab w:val="left" w:pos="9180"/>
        </w:tabs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Обязательным элементом оформления законченной описи является титульный лист.</w:t>
      </w:r>
    </w:p>
    <w:p w:rsidR="00421429" w:rsidRPr="00080664" w:rsidRDefault="00421429" w:rsidP="00080664">
      <w:pPr>
        <w:tabs>
          <w:tab w:val="left" w:pos="9180"/>
        </w:tabs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На титульном листе законченной описи дел постоянного хранения указываются:</w:t>
      </w:r>
    </w:p>
    <w:p w:rsidR="000B7A83" w:rsidRPr="00080664" w:rsidRDefault="00421429" w:rsidP="00080664">
      <w:pPr>
        <w:numPr>
          <w:ilvl w:val="0"/>
          <w:numId w:val="27"/>
        </w:numPr>
        <w:tabs>
          <w:tab w:val="left" w:pos="9180"/>
        </w:tabs>
        <w:suppressAutoHyphens/>
        <w:spacing w:line="360" w:lineRule="auto"/>
        <w:ind w:left="0"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название фонда;</w:t>
      </w:r>
    </w:p>
    <w:p w:rsidR="000B7A83" w:rsidRPr="00080664" w:rsidRDefault="008B4A76" w:rsidP="00080664">
      <w:pPr>
        <w:numPr>
          <w:ilvl w:val="0"/>
          <w:numId w:val="27"/>
        </w:numPr>
        <w:tabs>
          <w:tab w:val="left" w:pos="9180"/>
        </w:tabs>
        <w:suppressAutoHyphens/>
        <w:spacing w:line="360" w:lineRule="auto"/>
        <w:ind w:left="0" w:firstLine="709"/>
        <w:jc w:val="both"/>
        <w:rPr>
          <w:color w:val="auto"/>
          <w:spacing w:val="0"/>
          <w:sz w:val="28"/>
        </w:rPr>
      </w:pPr>
      <w:r w:rsidRPr="00080664">
        <w:rPr>
          <w:iCs/>
          <w:color w:val="auto"/>
          <w:spacing w:val="0"/>
          <w:sz w:val="28"/>
        </w:rPr>
        <w:t xml:space="preserve"> </w:t>
      </w:r>
      <w:r w:rsidR="00421429" w:rsidRPr="00080664">
        <w:rPr>
          <w:color w:val="auto"/>
          <w:spacing w:val="0"/>
          <w:sz w:val="28"/>
        </w:rPr>
        <w:t>номер фонда;</w:t>
      </w:r>
    </w:p>
    <w:p w:rsidR="00421429" w:rsidRPr="00080664" w:rsidRDefault="008B4A76" w:rsidP="00080664">
      <w:pPr>
        <w:numPr>
          <w:ilvl w:val="0"/>
          <w:numId w:val="27"/>
        </w:numPr>
        <w:tabs>
          <w:tab w:val="left" w:pos="9180"/>
        </w:tabs>
        <w:suppressAutoHyphens/>
        <w:spacing w:line="360" w:lineRule="auto"/>
        <w:ind w:left="0"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 xml:space="preserve"> </w:t>
      </w:r>
      <w:r w:rsidR="00421429" w:rsidRPr="00080664">
        <w:rPr>
          <w:color w:val="auto"/>
          <w:spacing w:val="0"/>
          <w:sz w:val="28"/>
        </w:rPr>
        <w:t>номер описи</w:t>
      </w:r>
    </w:p>
    <w:p w:rsidR="000B7A83" w:rsidRPr="00080664" w:rsidRDefault="00421429" w:rsidP="00080664">
      <w:pPr>
        <w:numPr>
          <w:ilvl w:val="0"/>
          <w:numId w:val="27"/>
        </w:numPr>
        <w:tabs>
          <w:tab w:val="left" w:pos="9180"/>
        </w:tabs>
        <w:suppressAutoHyphens/>
        <w:spacing w:line="360" w:lineRule="auto"/>
        <w:ind w:left="0"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название описи</w:t>
      </w:r>
      <w:r w:rsidR="001F7A0A" w:rsidRPr="00080664">
        <w:rPr>
          <w:color w:val="auto"/>
          <w:spacing w:val="0"/>
          <w:sz w:val="28"/>
        </w:rPr>
        <w:t>, которое включает указание категории документов (постоянного, временного хране</w:t>
      </w:r>
      <w:r w:rsidR="008B4A76" w:rsidRPr="00080664">
        <w:rPr>
          <w:color w:val="auto"/>
          <w:spacing w:val="0"/>
          <w:sz w:val="28"/>
        </w:rPr>
        <w:t>ния, по личному составу и т. д.</w:t>
      </w:r>
      <w:r w:rsidR="001F7A0A" w:rsidRPr="00080664">
        <w:rPr>
          <w:color w:val="auto"/>
          <w:spacing w:val="0"/>
          <w:sz w:val="28"/>
        </w:rPr>
        <w:t>), содержащихся в делах, заголовки которых включены в опись;</w:t>
      </w:r>
    </w:p>
    <w:p w:rsidR="00421429" w:rsidRPr="00080664" w:rsidRDefault="00421429" w:rsidP="00080664">
      <w:pPr>
        <w:numPr>
          <w:ilvl w:val="0"/>
          <w:numId w:val="27"/>
        </w:numPr>
        <w:tabs>
          <w:tab w:val="left" w:pos="9180"/>
        </w:tabs>
        <w:suppressAutoHyphens/>
        <w:spacing w:line="360" w:lineRule="auto"/>
        <w:ind w:left="0"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 xml:space="preserve">крайние даты дел, включенных </w:t>
      </w:r>
      <w:r w:rsidRPr="00080664">
        <w:rPr>
          <w:iCs/>
          <w:color w:val="auto"/>
          <w:spacing w:val="0"/>
          <w:sz w:val="28"/>
        </w:rPr>
        <w:t xml:space="preserve">в </w:t>
      </w:r>
      <w:r w:rsidRPr="00080664">
        <w:rPr>
          <w:color w:val="auto"/>
          <w:spacing w:val="0"/>
          <w:sz w:val="28"/>
        </w:rPr>
        <w:t>опись.</w:t>
      </w:r>
    </w:p>
    <w:p w:rsidR="00421429" w:rsidRPr="00080664" w:rsidRDefault="00421429" w:rsidP="00080664">
      <w:pPr>
        <w:tabs>
          <w:tab w:val="left" w:pos="9180"/>
        </w:tabs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Перед названием фонда на титульном листе оставляется место для написания полного названия государственного архива, в котором будут постоянно храниться дела данной организации,</w:t>
      </w:r>
    </w:p>
    <w:p w:rsidR="00421429" w:rsidRPr="00080664" w:rsidRDefault="00421429" w:rsidP="00080664">
      <w:pPr>
        <w:tabs>
          <w:tab w:val="left" w:pos="9180"/>
        </w:tabs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 xml:space="preserve">К. законченной описи обязательно составляются оглавление и предисловие, а также указатели и список </w:t>
      </w:r>
      <w:r w:rsidR="008B4A76" w:rsidRPr="00080664">
        <w:rPr>
          <w:color w:val="auto"/>
          <w:spacing w:val="0"/>
          <w:sz w:val="28"/>
        </w:rPr>
        <w:t>сокращенных слов при наличии по</w:t>
      </w:r>
      <w:r w:rsidRPr="00080664">
        <w:rPr>
          <w:color w:val="auto"/>
          <w:spacing w:val="0"/>
          <w:sz w:val="28"/>
        </w:rPr>
        <w:t>следних в годовых разделах.</w:t>
      </w:r>
    </w:p>
    <w:p w:rsidR="00421429" w:rsidRPr="00080664" w:rsidRDefault="00421429" w:rsidP="00080664">
      <w:pPr>
        <w:tabs>
          <w:tab w:val="left" w:pos="9180"/>
        </w:tabs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Законченная опись вместе с титульным листом и справочным аппаратом к ней заключается в твердую обложку и переплетается.</w:t>
      </w:r>
    </w:p>
    <w:p w:rsidR="00421429" w:rsidRPr="00080664" w:rsidRDefault="00421429" w:rsidP="00080664">
      <w:pPr>
        <w:tabs>
          <w:tab w:val="left" w:pos="9180"/>
        </w:tabs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В годовой раздел сводной описи дел временного (свыше 10 лет) хранения включаются заголовки дел, от</w:t>
      </w:r>
      <w:r w:rsidR="008B4A76" w:rsidRPr="00080664">
        <w:rPr>
          <w:color w:val="auto"/>
          <w:spacing w:val="0"/>
          <w:sz w:val="28"/>
        </w:rPr>
        <w:t>ложившихся в течение года в дея</w:t>
      </w:r>
      <w:r w:rsidRPr="00080664">
        <w:rPr>
          <w:color w:val="auto"/>
          <w:spacing w:val="0"/>
          <w:sz w:val="28"/>
        </w:rPr>
        <w:t>тельности структурных подразделений.</w:t>
      </w:r>
    </w:p>
    <w:p w:rsidR="00421429" w:rsidRPr="00080664" w:rsidRDefault="00421429" w:rsidP="00080664">
      <w:pPr>
        <w:tabs>
          <w:tab w:val="left" w:pos="9180"/>
        </w:tabs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Годовой раздел сводной описи де</w:t>
      </w:r>
      <w:r w:rsidR="008B4A76" w:rsidRPr="00080664">
        <w:rPr>
          <w:color w:val="auto"/>
          <w:spacing w:val="0"/>
          <w:sz w:val="28"/>
        </w:rPr>
        <w:t>л временного (свыше 10 лет) хра</w:t>
      </w:r>
      <w:r w:rsidRPr="00080664">
        <w:rPr>
          <w:color w:val="auto"/>
          <w:spacing w:val="0"/>
          <w:sz w:val="28"/>
        </w:rPr>
        <w:t>нения составляется по установленной форме. Порядок заполнения граф описи, нумерации заголовков дел раздела, составления итоговой записи и заверительной надписи к разделу аналогичен порядку.</w:t>
      </w:r>
    </w:p>
    <w:p w:rsidR="00421429" w:rsidRPr="00080664" w:rsidRDefault="00421429" w:rsidP="00080664">
      <w:pPr>
        <w:tabs>
          <w:tab w:val="left" w:pos="9180"/>
        </w:tabs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Систематизация заголовков дел в годовом разделе сводной описи дел временного (свыше 10 лет) хранения соответствует систематизации заголовков дел в сводной номенклатуре дел за этот же год.</w:t>
      </w:r>
    </w:p>
    <w:p w:rsidR="001F7A0A" w:rsidRPr="00080664" w:rsidRDefault="00421429" w:rsidP="00080664">
      <w:pPr>
        <w:tabs>
          <w:tab w:val="left" w:pos="9180"/>
        </w:tabs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При необходимости к годовому разделу этой описи составляются оглавление, список сокращенных слов.</w:t>
      </w:r>
    </w:p>
    <w:p w:rsidR="001F7A0A" w:rsidRPr="00080664" w:rsidRDefault="001F7A0A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Годовой раздел сводной описи де</w:t>
      </w:r>
      <w:r w:rsidR="008B4A76" w:rsidRPr="00080664">
        <w:rPr>
          <w:color w:val="auto"/>
          <w:spacing w:val="0"/>
          <w:sz w:val="28"/>
        </w:rPr>
        <w:t>л временного (свыше 10 лет) хра</w:t>
      </w:r>
      <w:r w:rsidRPr="00080664">
        <w:rPr>
          <w:color w:val="auto"/>
          <w:spacing w:val="0"/>
          <w:sz w:val="28"/>
        </w:rPr>
        <w:t xml:space="preserve">нения печатается в двух экземплярах и одобряется вначале </w:t>
      </w:r>
      <w:r w:rsidR="004772F2" w:rsidRPr="00080664">
        <w:rPr>
          <w:color w:val="auto"/>
          <w:spacing w:val="0"/>
          <w:sz w:val="28"/>
        </w:rPr>
        <w:t>ЦЭК (ЭК) организации, а затем у</w:t>
      </w:r>
      <w:r w:rsidRPr="00080664">
        <w:rPr>
          <w:color w:val="auto"/>
          <w:spacing w:val="0"/>
          <w:sz w:val="28"/>
        </w:rPr>
        <w:t>тверждается ее руководителем.</w:t>
      </w:r>
    </w:p>
    <w:p w:rsidR="001F7A0A" w:rsidRPr="00080664" w:rsidRDefault="001F7A0A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 xml:space="preserve">Годовой раздел сводной описи дел по личному составу имеет </w:t>
      </w:r>
      <w:r w:rsidR="008B4A76" w:rsidRPr="00080664">
        <w:rPr>
          <w:color w:val="auto"/>
          <w:spacing w:val="0"/>
          <w:sz w:val="28"/>
        </w:rPr>
        <w:t>уста</w:t>
      </w:r>
      <w:r w:rsidRPr="00080664">
        <w:rPr>
          <w:color w:val="auto"/>
          <w:spacing w:val="0"/>
          <w:sz w:val="28"/>
        </w:rPr>
        <w:t>новленную форму. Порядок заполнения граф, формы описи, нумерации заголовков дел раздела, составления итоговой записи и заверительной надписи к разделу аналогичен порядку.</w:t>
      </w:r>
    </w:p>
    <w:p w:rsidR="001F7A0A" w:rsidRPr="00080664" w:rsidRDefault="001F7A0A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Заголовки дел в год</w:t>
      </w:r>
      <w:r w:rsidR="0007605B" w:rsidRPr="00080664">
        <w:rPr>
          <w:color w:val="auto"/>
          <w:spacing w:val="0"/>
          <w:sz w:val="28"/>
        </w:rPr>
        <w:t>овом разделе сводной описи дел п</w:t>
      </w:r>
      <w:r w:rsidRPr="00080664">
        <w:rPr>
          <w:color w:val="auto"/>
          <w:spacing w:val="0"/>
          <w:sz w:val="28"/>
        </w:rPr>
        <w:t xml:space="preserve">о </w:t>
      </w:r>
      <w:r w:rsidR="00BD4B28" w:rsidRPr="00080664">
        <w:rPr>
          <w:color w:val="auto"/>
          <w:spacing w:val="0"/>
          <w:sz w:val="28"/>
        </w:rPr>
        <w:t>личному со</w:t>
      </w:r>
      <w:r w:rsidRPr="00080664">
        <w:rPr>
          <w:color w:val="auto"/>
          <w:spacing w:val="0"/>
          <w:sz w:val="28"/>
        </w:rPr>
        <w:t>ставу систематизируются по номина</w:t>
      </w:r>
      <w:r w:rsidR="00BD4B28" w:rsidRPr="00080664">
        <w:rPr>
          <w:color w:val="auto"/>
          <w:spacing w:val="0"/>
          <w:sz w:val="28"/>
        </w:rPr>
        <w:t>льному признаку с у ютом следую</w:t>
      </w:r>
      <w:r w:rsidRPr="00080664">
        <w:rPr>
          <w:color w:val="auto"/>
          <w:spacing w:val="0"/>
          <w:sz w:val="28"/>
        </w:rPr>
        <w:t>щей последовательности:</w:t>
      </w:r>
    </w:p>
    <w:p w:rsidR="000B7A83" w:rsidRPr="00080664" w:rsidRDefault="001F7A0A" w:rsidP="00080664">
      <w:pPr>
        <w:numPr>
          <w:ilvl w:val="0"/>
          <w:numId w:val="29"/>
        </w:numPr>
        <w:tabs>
          <w:tab w:val="clear" w:pos="1785"/>
          <w:tab w:val="num" w:pos="0"/>
        </w:tabs>
        <w:suppressAutoHyphens/>
        <w:spacing w:line="360" w:lineRule="auto"/>
        <w:ind w:left="0"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приказы (распоряжения) по личному составу;</w:t>
      </w:r>
    </w:p>
    <w:p w:rsidR="004772F2" w:rsidRPr="00080664" w:rsidRDefault="007838FF" w:rsidP="00080664">
      <w:pPr>
        <w:numPr>
          <w:ilvl w:val="0"/>
          <w:numId w:val="29"/>
        </w:numPr>
        <w:tabs>
          <w:tab w:val="clear" w:pos="1785"/>
          <w:tab w:val="num" w:pos="0"/>
        </w:tabs>
        <w:suppressAutoHyphens/>
        <w:spacing w:line="360" w:lineRule="auto"/>
        <w:ind w:left="0"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 xml:space="preserve"> </w:t>
      </w:r>
      <w:r w:rsidR="001F7A0A" w:rsidRPr="00080664">
        <w:rPr>
          <w:color w:val="auto"/>
          <w:spacing w:val="0"/>
          <w:sz w:val="28"/>
        </w:rPr>
        <w:t>списки личного состава;</w:t>
      </w:r>
    </w:p>
    <w:p w:rsidR="000B7A83" w:rsidRPr="00080664" w:rsidRDefault="007838FF" w:rsidP="00080664">
      <w:pPr>
        <w:numPr>
          <w:ilvl w:val="0"/>
          <w:numId w:val="29"/>
        </w:numPr>
        <w:tabs>
          <w:tab w:val="clear" w:pos="1785"/>
          <w:tab w:val="num" w:pos="0"/>
        </w:tabs>
        <w:suppressAutoHyphens/>
        <w:spacing w:line="360" w:lineRule="auto"/>
        <w:ind w:left="0"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 xml:space="preserve"> </w:t>
      </w:r>
      <w:r w:rsidR="001F7A0A" w:rsidRPr="00080664">
        <w:rPr>
          <w:color w:val="auto"/>
          <w:spacing w:val="0"/>
          <w:sz w:val="28"/>
        </w:rPr>
        <w:t>карточки по учету лич</w:t>
      </w:r>
      <w:r w:rsidR="008B4A76" w:rsidRPr="00080664">
        <w:rPr>
          <w:color w:val="auto"/>
          <w:spacing w:val="0"/>
          <w:sz w:val="28"/>
        </w:rPr>
        <w:t>ного состава (при отсутствии от</w:t>
      </w:r>
      <w:r w:rsidR="001F7A0A" w:rsidRPr="00080664">
        <w:rPr>
          <w:color w:val="auto"/>
          <w:spacing w:val="0"/>
          <w:sz w:val="28"/>
        </w:rPr>
        <w:t>дельной описи тайных дел);</w:t>
      </w:r>
    </w:p>
    <w:p w:rsidR="000B7A83" w:rsidRPr="00080664" w:rsidRDefault="001F7A0A" w:rsidP="00080664">
      <w:pPr>
        <w:numPr>
          <w:ilvl w:val="0"/>
          <w:numId w:val="29"/>
        </w:numPr>
        <w:tabs>
          <w:tab w:val="clear" w:pos="1785"/>
          <w:tab w:val="num" w:pos="0"/>
        </w:tabs>
        <w:suppressAutoHyphens/>
        <w:spacing w:line="360" w:lineRule="auto"/>
        <w:ind w:left="0"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 xml:space="preserve"> личные дела (при отсутствии отдельной описи личных</w:t>
      </w:r>
      <w:r w:rsidR="003C1FF3" w:rsidRPr="00080664">
        <w:rPr>
          <w:color w:val="auto"/>
          <w:spacing w:val="0"/>
          <w:sz w:val="28"/>
          <w:lang w:val="uk-UA"/>
        </w:rPr>
        <w:t xml:space="preserve"> </w:t>
      </w:r>
      <w:r w:rsidRPr="00080664">
        <w:rPr>
          <w:color w:val="auto"/>
          <w:spacing w:val="0"/>
          <w:sz w:val="28"/>
        </w:rPr>
        <w:t>дел)</w:t>
      </w:r>
      <w:r w:rsidR="007F3379" w:rsidRPr="00080664">
        <w:rPr>
          <w:color w:val="auto"/>
          <w:spacing w:val="0"/>
          <w:sz w:val="28"/>
        </w:rPr>
        <w:t>(.</w:t>
      </w:r>
      <w:r w:rsidR="0007605B" w:rsidRPr="00080664">
        <w:rPr>
          <w:color w:val="auto"/>
          <w:spacing w:val="0"/>
          <w:sz w:val="28"/>
        </w:rPr>
        <w:t>приложение А</w:t>
      </w:r>
      <w:r w:rsidR="00FA6530" w:rsidRPr="00080664">
        <w:rPr>
          <w:color w:val="auto"/>
          <w:spacing w:val="0"/>
          <w:sz w:val="28"/>
        </w:rPr>
        <w:t>, Б, В</w:t>
      </w:r>
      <w:r w:rsidR="001F280D" w:rsidRPr="00080664">
        <w:rPr>
          <w:color w:val="auto"/>
          <w:spacing w:val="0"/>
          <w:sz w:val="28"/>
        </w:rPr>
        <w:t>, Г, Д, Е</w:t>
      </w:r>
      <w:r w:rsidR="0007605B" w:rsidRPr="00080664">
        <w:rPr>
          <w:color w:val="auto"/>
          <w:spacing w:val="0"/>
          <w:sz w:val="28"/>
        </w:rPr>
        <w:t>)</w:t>
      </w:r>
      <w:r w:rsidRPr="00080664">
        <w:rPr>
          <w:color w:val="auto"/>
          <w:spacing w:val="0"/>
          <w:sz w:val="28"/>
        </w:rPr>
        <w:t>;</w:t>
      </w:r>
    </w:p>
    <w:p w:rsidR="001F7A0A" w:rsidRPr="00080664" w:rsidRDefault="004772F2" w:rsidP="00080664">
      <w:pPr>
        <w:numPr>
          <w:ilvl w:val="0"/>
          <w:numId w:val="30"/>
        </w:numPr>
        <w:tabs>
          <w:tab w:val="clear" w:pos="2070"/>
          <w:tab w:val="num" w:pos="0"/>
        </w:tabs>
        <w:suppressAutoHyphens/>
        <w:spacing w:line="360" w:lineRule="auto"/>
        <w:ind w:left="0"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 xml:space="preserve">лицевые счета рабочих </w:t>
      </w:r>
      <w:r w:rsidR="001F7A0A" w:rsidRPr="00080664">
        <w:rPr>
          <w:color w:val="auto"/>
          <w:spacing w:val="0"/>
          <w:sz w:val="28"/>
        </w:rPr>
        <w:t>и служащих по заработной плате</w:t>
      </w:r>
    </w:p>
    <w:p w:rsidR="000B7A83" w:rsidRPr="00080664" w:rsidRDefault="004772F2" w:rsidP="00080664">
      <w:pPr>
        <w:numPr>
          <w:ilvl w:val="0"/>
          <w:numId w:val="28"/>
        </w:numPr>
        <w:tabs>
          <w:tab w:val="clear" w:pos="1770"/>
          <w:tab w:val="num" w:pos="0"/>
        </w:tabs>
        <w:suppressAutoHyphens/>
        <w:spacing w:line="360" w:lineRule="auto"/>
        <w:ind w:left="0"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невостребованные трудовые книжки (при от</w:t>
      </w:r>
      <w:r w:rsidR="007838FF" w:rsidRPr="00080664">
        <w:rPr>
          <w:color w:val="auto"/>
          <w:spacing w:val="0"/>
          <w:sz w:val="28"/>
        </w:rPr>
        <w:t>сутствии от</w:t>
      </w:r>
      <w:r w:rsidRPr="00080664">
        <w:rPr>
          <w:color w:val="auto"/>
          <w:spacing w:val="0"/>
          <w:sz w:val="28"/>
        </w:rPr>
        <w:t>дельной описи),</w:t>
      </w:r>
    </w:p>
    <w:p w:rsidR="001F7A0A" w:rsidRPr="00080664" w:rsidRDefault="007838FF" w:rsidP="00080664">
      <w:pPr>
        <w:numPr>
          <w:ilvl w:val="0"/>
          <w:numId w:val="28"/>
        </w:numPr>
        <w:tabs>
          <w:tab w:val="clear" w:pos="1770"/>
          <w:tab w:val="num" w:pos="180"/>
        </w:tabs>
        <w:suppressAutoHyphens/>
        <w:spacing w:line="360" w:lineRule="auto"/>
        <w:ind w:left="0"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 xml:space="preserve"> </w:t>
      </w:r>
      <w:r w:rsidR="001F7A0A" w:rsidRPr="00080664">
        <w:rPr>
          <w:color w:val="auto"/>
          <w:spacing w:val="0"/>
          <w:sz w:val="28"/>
        </w:rPr>
        <w:t>акты о несчастных, случаях.</w:t>
      </w:r>
    </w:p>
    <w:p w:rsidR="001F7A0A" w:rsidRPr="00080664" w:rsidRDefault="001F7A0A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Указанные виды документов, образующиеся в органи</w:t>
      </w:r>
      <w:r w:rsidR="008B4A76" w:rsidRPr="00080664">
        <w:rPr>
          <w:color w:val="auto"/>
          <w:spacing w:val="0"/>
          <w:sz w:val="28"/>
        </w:rPr>
        <w:t>зации в боль</w:t>
      </w:r>
      <w:r w:rsidRPr="00080664">
        <w:rPr>
          <w:color w:val="auto"/>
          <w:spacing w:val="0"/>
          <w:sz w:val="28"/>
        </w:rPr>
        <w:t>ших объемах, могут выделяться в 'самостоятельные годовые разделы описи (личные дела, трудовые книжки и т.</w:t>
      </w:r>
      <w:r w:rsidR="008B4A76" w:rsidRPr="00080664">
        <w:rPr>
          <w:color w:val="auto"/>
          <w:spacing w:val="0"/>
          <w:sz w:val="28"/>
        </w:rPr>
        <w:t>п.). Личные дела (личные карточ</w:t>
      </w:r>
      <w:r w:rsidRPr="00080664">
        <w:rPr>
          <w:color w:val="auto"/>
          <w:spacing w:val="0"/>
          <w:sz w:val="28"/>
        </w:rPr>
        <w:t>ка) вносятся в сводный годовой раздел описи по году увольнения лица, на</w:t>
      </w:r>
      <w:r w:rsidR="007838FF" w:rsidRPr="00080664">
        <w:rPr>
          <w:color w:val="auto"/>
          <w:spacing w:val="0"/>
          <w:sz w:val="28"/>
        </w:rPr>
        <w:t xml:space="preserve"> которое з</w:t>
      </w:r>
      <w:r w:rsidR="004772F2" w:rsidRPr="00080664">
        <w:rPr>
          <w:color w:val="auto"/>
          <w:spacing w:val="0"/>
          <w:sz w:val="28"/>
        </w:rPr>
        <w:t>аведено личное дело, и систематизируются по алфавиту.</w:t>
      </w:r>
    </w:p>
    <w:p w:rsidR="001F7A0A" w:rsidRPr="00080664" w:rsidRDefault="001F7A0A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При необходимости к годовому р</w:t>
      </w:r>
      <w:r w:rsidR="007838FF" w:rsidRPr="00080664">
        <w:rPr>
          <w:color w:val="auto"/>
          <w:spacing w:val="0"/>
          <w:sz w:val="28"/>
        </w:rPr>
        <w:t>азделу сводной описи дел и к за</w:t>
      </w:r>
      <w:r w:rsidRPr="00080664">
        <w:rPr>
          <w:color w:val="auto"/>
          <w:spacing w:val="0"/>
          <w:sz w:val="28"/>
        </w:rPr>
        <w:t>конченной описи дел по личному соста</w:t>
      </w:r>
      <w:r w:rsidR="007838FF" w:rsidRPr="00080664">
        <w:rPr>
          <w:color w:val="auto"/>
          <w:spacing w:val="0"/>
          <w:sz w:val="28"/>
        </w:rPr>
        <w:t>ву составляются оглавления, ука</w:t>
      </w:r>
      <w:r w:rsidRPr="00080664">
        <w:rPr>
          <w:color w:val="auto"/>
          <w:spacing w:val="0"/>
          <w:sz w:val="28"/>
        </w:rPr>
        <w:t>затели и списки сокращенных слов.</w:t>
      </w:r>
    </w:p>
    <w:p w:rsidR="001F7A0A" w:rsidRPr="00080664" w:rsidRDefault="001F7A0A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 xml:space="preserve">Годовой раздел сводной описи </w:t>
      </w:r>
      <w:r w:rsidR="007838FF" w:rsidRPr="00080664">
        <w:rPr>
          <w:color w:val="auto"/>
          <w:spacing w:val="0"/>
          <w:sz w:val="28"/>
        </w:rPr>
        <w:t>дел по личному составу организа</w:t>
      </w:r>
      <w:r w:rsidRPr="00080664">
        <w:rPr>
          <w:color w:val="auto"/>
          <w:spacing w:val="0"/>
          <w:sz w:val="28"/>
        </w:rPr>
        <w:t xml:space="preserve">ции, передающей документы на постоянное хранение, печатается в трех экземплярах, подписывается составителем, </w:t>
      </w:r>
      <w:r w:rsidR="007838FF" w:rsidRPr="00080664">
        <w:rPr>
          <w:color w:val="auto"/>
          <w:spacing w:val="0"/>
          <w:sz w:val="28"/>
        </w:rPr>
        <w:t>заверяется начальником отде</w:t>
      </w:r>
      <w:r w:rsidRPr="00080664">
        <w:rPr>
          <w:color w:val="auto"/>
          <w:spacing w:val="0"/>
          <w:sz w:val="28"/>
        </w:rPr>
        <w:t>ла кадров (инспектором по кадрам) и представляется на рассмотрение ЦЭК (ЭК) организации. После одобрения раздела ЦЭК (ЭК) он подлежит согласованию с ЭПК соответствующе</w:t>
      </w:r>
      <w:r w:rsidR="007838FF" w:rsidRPr="00080664">
        <w:rPr>
          <w:color w:val="auto"/>
          <w:spacing w:val="0"/>
          <w:sz w:val="28"/>
        </w:rPr>
        <w:t>го архивного учреждения и утвер</w:t>
      </w:r>
      <w:r w:rsidRPr="00080664">
        <w:rPr>
          <w:color w:val="auto"/>
          <w:spacing w:val="0"/>
          <w:sz w:val="28"/>
        </w:rPr>
        <w:t>ждению руководителем организации.</w:t>
      </w:r>
    </w:p>
    <w:p w:rsidR="001F7A0A" w:rsidRPr="00080664" w:rsidRDefault="001F7A0A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Форма титульного листа к зако</w:t>
      </w:r>
      <w:r w:rsidR="008B4A76" w:rsidRPr="00080664">
        <w:rPr>
          <w:color w:val="auto"/>
          <w:spacing w:val="0"/>
          <w:sz w:val="28"/>
        </w:rPr>
        <w:t>нченной описи дел по личному со</w:t>
      </w:r>
      <w:r w:rsidRPr="00080664">
        <w:rPr>
          <w:color w:val="auto"/>
          <w:spacing w:val="0"/>
          <w:sz w:val="28"/>
        </w:rPr>
        <w:t>ставу идентична форме титульного лист</w:t>
      </w:r>
      <w:r w:rsidR="008B4A76" w:rsidRPr="00080664">
        <w:rPr>
          <w:color w:val="auto"/>
          <w:spacing w:val="0"/>
          <w:sz w:val="28"/>
        </w:rPr>
        <w:t>а к законченной описи дел посто</w:t>
      </w:r>
      <w:r w:rsidRPr="00080664">
        <w:rPr>
          <w:color w:val="auto"/>
          <w:spacing w:val="0"/>
          <w:sz w:val="28"/>
        </w:rPr>
        <w:t>янного хранения.</w:t>
      </w:r>
    </w:p>
    <w:p w:rsidR="004772F2" w:rsidRPr="00080664" w:rsidRDefault="001F7A0A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Порядок составления и оформ</w:t>
      </w:r>
      <w:r w:rsidR="008B4A76" w:rsidRPr="00080664">
        <w:rPr>
          <w:color w:val="auto"/>
          <w:spacing w:val="0"/>
          <w:sz w:val="28"/>
        </w:rPr>
        <w:t>ления описи на каждую разновидн</w:t>
      </w:r>
      <w:r w:rsidRPr="00080664">
        <w:rPr>
          <w:color w:val="auto"/>
          <w:spacing w:val="0"/>
          <w:sz w:val="28"/>
        </w:rPr>
        <w:t>ость специфических для данной орган</w:t>
      </w:r>
      <w:r w:rsidR="007838FF" w:rsidRPr="00080664">
        <w:rPr>
          <w:color w:val="auto"/>
          <w:spacing w:val="0"/>
          <w:sz w:val="28"/>
        </w:rPr>
        <w:t>изации документов (научные отче</w:t>
      </w:r>
      <w:r w:rsidRPr="00080664">
        <w:rPr>
          <w:color w:val="auto"/>
          <w:spacing w:val="0"/>
          <w:sz w:val="28"/>
        </w:rPr>
        <w:t xml:space="preserve">ты, тексты программ радио- и телепередач и т.п.), а также на служебные ведомственные издания определяется в </w:t>
      </w:r>
      <w:r w:rsidR="004772F2" w:rsidRPr="00080664">
        <w:rPr>
          <w:color w:val="auto"/>
          <w:spacing w:val="0"/>
          <w:sz w:val="28"/>
        </w:rPr>
        <w:t>зависимости от сроков их хранения по аналогии с порядком составлени</w:t>
      </w:r>
      <w:r w:rsidR="007838FF" w:rsidRPr="00080664">
        <w:rPr>
          <w:color w:val="auto"/>
          <w:spacing w:val="0"/>
          <w:sz w:val="28"/>
        </w:rPr>
        <w:t>я и оформления описей дел посто</w:t>
      </w:r>
      <w:r w:rsidR="004772F2" w:rsidRPr="00080664">
        <w:rPr>
          <w:color w:val="auto"/>
          <w:spacing w:val="0"/>
          <w:sz w:val="28"/>
        </w:rPr>
        <w:t>янного и временного хранения. Дела си</w:t>
      </w:r>
      <w:r w:rsidR="008B4A76" w:rsidRPr="00080664">
        <w:rPr>
          <w:color w:val="auto"/>
          <w:spacing w:val="0"/>
          <w:sz w:val="28"/>
        </w:rPr>
        <w:t>стематизируются в годовых разде</w:t>
      </w:r>
      <w:r w:rsidR="004772F2" w:rsidRPr="00080664">
        <w:rPr>
          <w:color w:val="auto"/>
          <w:spacing w:val="0"/>
          <w:sz w:val="28"/>
        </w:rPr>
        <w:t>лах сводных описей с учетом специфики документов.</w:t>
      </w:r>
    </w:p>
    <w:p w:rsidR="004772F2" w:rsidRPr="00080664" w:rsidRDefault="004772F2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Отбор документов на уничтожени</w:t>
      </w:r>
      <w:r w:rsidR="007838FF" w:rsidRPr="00080664">
        <w:rPr>
          <w:color w:val="auto"/>
          <w:spacing w:val="0"/>
          <w:sz w:val="28"/>
        </w:rPr>
        <w:t>е и составление на них акта про</w:t>
      </w:r>
      <w:r w:rsidRPr="00080664">
        <w:rPr>
          <w:color w:val="auto"/>
          <w:spacing w:val="0"/>
          <w:sz w:val="28"/>
        </w:rPr>
        <w:t>изводится после подготовки описей де</w:t>
      </w:r>
      <w:r w:rsidR="007838FF" w:rsidRPr="00080664">
        <w:rPr>
          <w:color w:val="auto"/>
          <w:spacing w:val="0"/>
          <w:sz w:val="28"/>
        </w:rPr>
        <w:t>л постоянного и временного (свы</w:t>
      </w:r>
      <w:r w:rsidRPr="00080664">
        <w:rPr>
          <w:color w:val="auto"/>
          <w:spacing w:val="0"/>
          <w:sz w:val="28"/>
        </w:rPr>
        <w:t>ше 10 лет) хранения за этот период. Акты о выделении документов и дел к уничтожению рассматриваются на заседании ЭК одновременно с описями дел.</w:t>
      </w:r>
    </w:p>
    <w:p w:rsidR="004772F2" w:rsidRPr="00080664" w:rsidRDefault="004772F2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 xml:space="preserve">Для организаций, сдающих дела </w:t>
      </w:r>
      <w:r w:rsidR="007838FF" w:rsidRPr="00080664">
        <w:rPr>
          <w:color w:val="auto"/>
          <w:spacing w:val="0"/>
          <w:sz w:val="28"/>
        </w:rPr>
        <w:t>на постоянное хранение, акты ут</w:t>
      </w:r>
      <w:r w:rsidRPr="00080664">
        <w:rPr>
          <w:color w:val="auto"/>
          <w:spacing w:val="0"/>
          <w:sz w:val="28"/>
        </w:rPr>
        <w:t>верждаются руководителем организации после утверждения описей дел постоянного хранения за этот период архивным учреждением.</w:t>
      </w:r>
    </w:p>
    <w:p w:rsidR="004772F2" w:rsidRPr="00080664" w:rsidRDefault="004772F2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Дела постоянного и долговреме</w:t>
      </w:r>
      <w:r w:rsidR="007838FF" w:rsidRPr="00080664">
        <w:rPr>
          <w:color w:val="auto"/>
          <w:spacing w:val="0"/>
          <w:sz w:val="28"/>
        </w:rPr>
        <w:t>нного хранения, включая докумен</w:t>
      </w:r>
      <w:r w:rsidRPr="00080664">
        <w:rPr>
          <w:color w:val="auto"/>
          <w:spacing w:val="0"/>
          <w:sz w:val="28"/>
        </w:rPr>
        <w:t>ты по личному составу, передаются в архив организации не позднее чем через три года после их завершения в делопроизводстве.</w:t>
      </w:r>
    </w:p>
    <w:p w:rsidR="004772F2" w:rsidRPr="00080664" w:rsidRDefault="004772F2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Передача дел в архив организаци</w:t>
      </w:r>
      <w:r w:rsidR="007838FF" w:rsidRPr="00080664">
        <w:rPr>
          <w:color w:val="auto"/>
          <w:spacing w:val="0"/>
          <w:sz w:val="28"/>
        </w:rPr>
        <w:t>и осуществляется по графику, со</w:t>
      </w:r>
      <w:r w:rsidRPr="00080664">
        <w:rPr>
          <w:color w:val="auto"/>
          <w:spacing w:val="0"/>
          <w:sz w:val="28"/>
        </w:rPr>
        <w:t>ставленному архивом, согласованному с руководи</w:t>
      </w:r>
      <w:r w:rsidR="007838FF" w:rsidRPr="00080664">
        <w:rPr>
          <w:color w:val="auto"/>
          <w:spacing w:val="0"/>
          <w:sz w:val="28"/>
        </w:rPr>
        <w:t>телями структурных подразделен</w:t>
      </w:r>
      <w:r w:rsidR="008B4A76" w:rsidRPr="00080664">
        <w:rPr>
          <w:color w:val="auto"/>
          <w:spacing w:val="0"/>
          <w:sz w:val="28"/>
        </w:rPr>
        <w:t xml:space="preserve">, передающих </w:t>
      </w:r>
      <w:r w:rsidRPr="00080664">
        <w:rPr>
          <w:color w:val="auto"/>
          <w:spacing w:val="0"/>
          <w:sz w:val="28"/>
        </w:rPr>
        <w:t>документ</w:t>
      </w:r>
      <w:r w:rsidR="007838FF" w:rsidRPr="00080664">
        <w:rPr>
          <w:color w:val="auto"/>
          <w:spacing w:val="0"/>
          <w:sz w:val="28"/>
        </w:rPr>
        <w:t>ы в архив, и утвержденному руко</w:t>
      </w:r>
      <w:r w:rsidRPr="00080664">
        <w:rPr>
          <w:color w:val="auto"/>
          <w:spacing w:val="0"/>
          <w:sz w:val="28"/>
        </w:rPr>
        <w:t>водителем организации.</w:t>
      </w:r>
    </w:p>
    <w:p w:rsidR="004772F2" w:rsidRPr="00080664" w:rsidRDefault="004772F2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В период подготовки дел структурным подразделением к передаче в архив организации сотрудником архива предварительно проверяется правильность их формирования, оформления и соответствие количества дел, включенных в опись, количеству дел, заведенных в соответствии с номенклатурой дел организации. Все в</w:t>
      </w:r>
      <w:r w:rsidR="007838FF" w:rsidRPr="00080664">
        <w:rPr>
          <w:color w:val="auto"/>
          <w:spacing w:val="0"/>
          <w:sz w:val="28"/>
        </w:rPr>
        <w:t>ыявленные при проверке недостат</w:t>
      </w:r>
      <w:r w:rsidRPr="00080664">
        <w:rPr>
          <w:color w:val="auto"/>
          <w:spacing w:val="0"/>
          <w:sz w:val="28"/>
        </w:rPr>
        <w:t xml:space="preserve">ки в формировании и оформлении дел </w:t>
      </w:r>
      <w:r w:rsidR="007838FF" w:rsidRPr="00080664">
        <w:rPr>
          <w:color w:val="auto"/>
          <w:spacing w:val="0"/>
          <w:sz w:val="28"/>
        </w:rPr>
        <w:t>работники структурного подразде</w:t>
      </w:r>
      <w:r w:rsidRPr="00080664">
        <w:rPr>
          <w:color w:val="auto"/>
          <w:spacing w:val="0"/>
          <w:sz w:val="28"/>
        </w:rPr>
        <w:t>ления обязаны устранить. При обнаружении отсутствия дел составляется соответствующая справка.</w:t>
      </w:r>
    </w:p>
    <w:p w:rsidR="007838FF" w:rsidRPr="00080664" w:rsidRDefault="007838FF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</w:p>
    <w:p w:rsidR="004772F2" w:rsidRPr="00080664" w:rsidRDefault="004772F2" w:rsidP="00080664">
      <w:pPr>
        <w:suppressAutoHyphens/>
        <w:spacing w:line="360" w:lineRule="auto"/>
        <w:ind w:firstLine="709"/>
        <w:jc w:val="both"/>
        <w:outlineLvl w:val="1"/>
        <w:rPr>
          <w:color w:val="auto"/>
          <w:spacing w:val="0"/>
          <w:sz w:val="28"/>
          <w:szCs w:val="28"/>
          <w:lang w:val="uk-UA"/>
        </w:rPr>
      </w:pPr>
      <w:bookmarkStart w:id="10" w:name="_Toc168307725"/>
      <w:r w:rsidRPr="00080664">
        <w:rPr>
          <w:color w:val="auto"/>
          <w:spacing w:val="0"/>
          <w:sz w:val="28"/>
          <w:szCs w:val="28"/>
        </w:rPr>
        <w:t>3.2 Организация документов в пределах архивного фонда: порядок построения схемы систематизации документов в фонде</w:t>
      </w:r>
      <w:bookmarkEnd w:id="10"/>
    </w:p>
    <w:p w:rsidR="003C1FF3" w:rsidRPr="00080664" w:rsidRDefault="003C1FF3" w:rsidP="00080664">
      <w:pPr>
        <w:suppressAutoHyphens/>
        <w:spacing w:line="360" w:lineRule="auto"/>
        <w:ind w:firstLine="709"/>
        <w:jc w:val="both"/>
        <w:outlineLvl w:val="1"/>
        <w:rPr>
          <w:color w:val="auto"/>
          <w:spacing w:val="0"/>
          <w:sz w:val="28"/>
          <w:szCs w:val="28"/>
          <w:lang w:val="uk-UA"/>
        </w:rPr>
      </w:pPr>
    </w:p>
    <w:p w:rsidR="004772F2" w:rsidRPr="00080664" w:rsidRDefault="004772F2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В пределах архивного фонда учетно-классификационной единицей является единица хранения документов. Единицы хранения должны быть описаны, систематизированы, внесены в описи и оформлены в порядке, обеспечивающем их учет, поиск и использование.</w:t>
      </w:r>
    </w:p>
    <w:p w:rsidR="004772F2" w:rsidRPr="00080664" w:rsidRDefault="004772F2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Единицы хранения систематизируются в пределах фонда согласно схеме систематизации. Систематизация документов фонда проводится в делопроизводстве и в архиве организации при подготовке документов к передаче в государственный архив. В государственном архиве с</w:t>
      </w:r>
      <w:r w:rsidR="008B4A76" w:rsidRPr="00080664">
        <w:rPr>
          <w:color w:val="auto"/>
          <w:spacing w:val="0"/>
          <w:sz w:val="28"/>
        </w:rPr>
        <w:t>истемати</w:t>
      </w:r>
      <w:r w:rsidRPr="00080664">
        <w:rPr>
          <w:color w:val="auto"/>
          <w:spacing w:val="0"/>
          <w:sz w:val="28"/>
        </w:rPr>
        <w:t>зация проводится при составлении и переработке описей.</w:t>
      </w:r>
    </w:p>
    <w:p w:rsidR="004772F2" w:rsidRPr="00080664" w:rsidRDefault="004772F2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Схема систематизации единиц хранения является основанием для внутренней организации документов архивного фонда и закрепляется описью (описями).</w:t>
      </w:r>
    </w:p>
    <w:p w:rsidR="004772F2" w:rsidRPr="00080664" w:rsidRDefault="004772F2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Схема систематизации архивно</w:t>
      </w:r>
      <w:r w:rsidR="007838FF" w:rsidRPr="00080664">
        <w:rPr>
          <w:color w:val="auto"/>
          <w:spacing w:val="0"/>
          <w:sz w:val="28"/>
        </w:rPr>
        <w:t>го фонда организации может отра</w:t>
      </w:r>
      <w:r w:rsidRPr="00080664">
        <w:rPr>
          <w:color w:val="auto"/>
          <w:spacing w:val="0"/>
          <w:sz w:val="28"/>
        </w:rPr>
        <w:t>жать исторически сложившуюся структуру фондообразователя, его функ</w:t>
      </w:r>
      <w:r w:rsidR="008105A5" w:rsidRPr="00080664">
        <w:rPr>
          <w:color w:val="auto"/>
          <w:spacing w:val="0"/>
          <w:sz w:val="28"/>
        </w:rPr>
        <w:t>ций.</w:t>
      </w:r>
    </w:p>
    <w:p w:rsidR="00084D6D" w:rsidRPr="00080664" w:rsidRDefault="008105A5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П</w:t>
      </w:r>
      <w:r w:rsidR="00084D6D" w:rsidRPr="00080664">
        <w:rPr>
          <w:color w:val="auto"/>
          <w:spacing w:val="0"/>
          <w:sz w:val="28"/>
        </w:rPr>
        <w:t>ризнака для отражения делопроизв</w:t>
      </w:r>
      <w:r w:rsidR="007838FF" w:rsidRPr="00080664">
        <w:rPr>
          <w:color w:val="auto"/>
          <w:spacing w:val="0"/>
          <w:sz w:val="28"/>
        </w:rPr>
        <w:t>одственной и смысловой связи ме</w:t>
      </w:r>
      <w:r w:rsidR="00084D6D" w:rsidRPr="00080664">
        <w:rPr>
          <w:color w:val="auto"/>
          <w:spacing w:val="0"/>
          <w:sz w:val="28"/>
        </w:rPr>
        <w:t>жду делами каждого конкретного фонда и создания наиболее удобной для использования документов системы их организации.</w:t>
      </w:r>
    </w:p>
    <w:p w:rsidR="00084D6D" w:rsidRPr="00080664" w:rsidRDefault="00084D6D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Документы, вошедшие в об</w:t>
      </w:r>
      <w:r w:rsidR="007838FF" w:rsidRPr="00080664">
        <w:rPr>
          <w:color w:val="auto"/>
          <w:spacing w:val="0"/>
          <w:sz w:val="28"/>
        </w:rPr>
        <w:t>ъединенный архивный фонд, распо</w:t>
      </w:r>
      <w:r w:rsidRPr="00080664">
        <w:rPr>
          <w:color w:val="auto"/>
          <w:spacing w:val="0"/>
          <w:sz w:val="28"/>
        </w:rPr>
        <w:t>лагаются по значимости фондообразо</w:t>
      </w:r>
      <w:r w:rsidR="007838FF" w:rsidRPr="00080664">
        <w:rPr>
          <w:color w:val="auto"/>
          <w:spacing w:val="0"/>
          <w:sz w:val="28"/>
        </w:rPr>
        <w:t>вателей, по хронологии их созда</w:t>
      </w:r>
      <w:r w:rsidRPr="00080664">
        <w:rPr>
          <w:color w:val="auto"/>
          <w:spacing w:val="0"/>
          <w:sz w:val="28"/>
        </w:rPr>
        <w:t xml:space="preserve">ния, по алфавиту названий и т.д. В </w:t>
      </w:r>
      <w:r w:rsidR="007838FF" w:rsidRPr="00080664">
        <w:rPr>
          <w:color w:val="auto"/>
          <w:spacing w:val="0"/>
          <w:sz w:val="28"/>
        </w:rPr>
        <w:t>пределах каждого фонда, вошедше</w:t>
      </w:r>
      <w:r w:rsidRPr="00080664">
        <w:rPr>
          <w:color w:val="auto"/>
          <w:spacing w:val="0"/>
          <w:sz w:val="28"/>
        </w:rPr>
        <w:t>го в объединенный архивный фонд,</w:t>
      </w:r>
      <w:r w:rsidR="007838FF" w:rsidRPr="00080664">
        <w:rPr>
          <w:color w:val="auto"/>
          <w:spacing w:val="0"/>
          <w:sz w:val="28"/>
        </w:rPr>
        <w:t xml:space="preserve"> применяются разные схемы систе</w:t>
      </w:r>
      <w:r w:rsidRPr="00080664">
        <w:rPr>
          <w:color w:val="auto"/>
          <w:spacing w:val="0"/>
          <w:sz w:val="28"/>
        </w:rPr>
        <w:t>матизации, выбор которых определяе</w:t>
      </w:r>
      <w:r w:rsidR="007838FF" w:rsidRPr="00080664">
        <w:rPr>
          <w:color w:val="auto"/>
          <w:spacing w:val="0"/>
          <w:sz w:val="28"/>
        </w:rPr>
        <w:t>тся характером деятельности кон</w:t>
      </w:r>
      <w:r w:rsidRPr="00080664">
        <w:rPr>
          <w:color w:val="auto"/>
          <w:spacing w:val="0"/>
          <w:sz w:val="28"/>
        </w:rPr>
        <w:t>кретных организаций, составом и объемом их документов. Для фондов однородных организаций используется общая схема систематизации.</w:t>
      </w:r>
    </w:p>
    <w:p w:rsidR="003C1FF3" w:rsidRPr="00080664" w:rsidRDefault="003C1FF3" w:rsidP="00080664">
      <w:pPr>
        <w:suppressAutoHyphens/>
        <w:spacing w:line="360" w:lineRule="auto"/>
        <w:ind w:firstLine="709"/>
        <w:jc w:val="both"/>
        <w:outlineLvl w:val="1"/>
        <w:rPr>
          <w:color w:val="auto"/>
          <w:spacing w:val="0"/>
          <w:sz w:val="28"/>
          <w:szCs w:val="28"/>
          <w:lang w:val="uk-UA"/>
        </w:rPr>
      </w:pPr>
      <w:bookmarkStart w:id="11" w:name="_Toc168307726"/>
    </w:p>
    <w:p w:rsidR="00084D6D" w:rsidRPr="00080664" w:rsidRDefault="00084D6D" w:rsidP="00080664">
      <w:pPr>
        <w:suppressAutoHyphens/>
        <w:spacing w:line="360" w:lineRule="auto"/>
        <w:ind w:firstLine="709"/>
        <w:jc w:val="both"/>
        <w:outlineLvl w:val="1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  <w:szCs w:val="28"/>
        </w:rPr>
        <w:t>3.3 Систематизация документов коллекций</w:t>
      </w:r>
      <w:bookmarkEnd w:id="11"/>
    </w:p>
    <w:p w:rsidR="003C1FF3" w:rsidRPr="00080664" w:rsidRDefault="003C1FF3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  <w:lang w:val="uk-UA"/>
        </w:rPr>
      </w:pPr>
    </w:p>
    <w:p w:rsidR="00084D6D" w:rsidRPr="00080664" w:rsidRDefault="00084D6D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Систематизация документов коллекций определяется тематикой и составом документов. В пределах коллекции документов одного вида (разновидности) возможна группиров</w:t>
      </w:r>
      <w:r w:rsidR="007838FF" w:rsidRPr="00080664">
        <w:rPr>
          <w:color w:val="auto"/>
          <w:spacing w:val="0"/>
          <w:sz w:val="28"/>
        </w:rPr>
        <w:t>ка по авторскому признаку с рас</w:t>
      </w:r>
      <w:r w:rsidRPr="00080664">
        <w:rPr>
          <w:color w:val="auto"/>
          <w:spacing w:val="0"/>
          <w:sz w:val="28"/>
        </w:rPr>
        <w:t>положением групп в алфавитном порядке названий организаций или</w:t>
      </w:r>
      <w:r w:rsidR="008105A5" w:rsidRPr="00080664">
        <w:rPr>
          <w:color w:val="auto"/>
          <w:spacing w:val="0"/>
          <w:sz w:val="28"/>
        </w:rPr>
        <w:t xml:space="preserve"> фамилий авторов. В пределах коллекции документов, созданной по </w:t>
      </w:r>
      <w:r w:rsidRPr="00080664">
        <w:rPr>
          <w:color w:val="auto"/>
          <w:spacing w:val="0"/>
          <w:sz w:val="28"/>
        </w:rPr>
        <w:t>тематическому признаку, могут быт</w:t>
      </w:r>
      <w:r w:rsidR="008105A5" w:rsidRPr="00080664">
        <w:rPr>
          <w:color w:val="auto"/>
          <w:spacing w:val="0"/>
          <w:sz w:val="28"/>
        </w:rPr>
        <w:t>ь образованы группы по более общи</w:t>
      </w:r>
      <w:r w:rsidRPr="00080664">
        <w:rPr>
          <w:color w:val="auto"/>
          <w:spacing w:val="0"/>
          <w:sz w:val="28"/>
        </w:rPr>
        <w:t>м темам или вопросам, расположенные в порядке их значимости или хронологии. Внутри тематических подгрупп документы могут быть объединены по различным признакам</w:t>
      </w:r>
      <w:r w:rsidR="007838FF" w:rsidRPr="00080664">
        <w:rPr>
          <w:color w:val="auto"/>
          <w:spacing w:val="0"/>
          <w:sz w:val="28"/>
        </w:rPr>
        <w:t>, исходя из объема и состава до</w:t>
      </w:r>
      <w:r w:rsidRPr="00080664">
        <w:rPr>
          <w:color w:val="auto"/>
          <w:spacing w:val="0"/>
          <w:sz w:val="28"/>
        </w:rPr>
        <w:t>кументации.</w:t>
      </w:r>
    </w:p>
    <w:p w:rsidR="00084D6D" w:rsidRPr="00080664" w:rsidRDefault="00084D6D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При распределении дел в соо</w:t>
      </w:r>
      <w:r w:rsidR="007838FF" w:rsidRPr="00080664">
        <w:rPr>
          <w:color w:val="auto"/>
          <w:spacing w:val="0"/>
          <w:sz w:val="28"/>
        </w:rPr>
        <w:t>тветствии со схемой систематиза</w:t>
      </w:r>
      <w:r w:rsidRPr="00080664">
        <w:rPr>
          <w:color w:val="auto"/>
          <w:spacing w:val="0"/>
          <w:sz w:val="28"/>
        </w:rPr>
        <w:t>ции необходимо иметь в виду следующее:</w:t>
      </w:r>
    </w:p>
    <w:p w:rsidR="00084D6D" w:rsidRPr="00080664" w:rsidRDefault="00084D6D" w:rsidP="00080664">
      <w:pPr>
        <w:numPr>
          <w:ilvl w:val="0"/>
          <w:numId w:val="31"/>
        </w:numPr>
        <w:suppressAutoHyphens/>
        <w:spacing w:line="360" w:lineRule="auto"/>
        <w:ind w:left="0"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дела относятся к тому году, в котором поступили в данную организацию (структурное подразделение) из другой организации (структурного подразделения);</w:t>
      </w:r>
    </w:p>
    <w:p w:rsidR="00084D6D" w:rsidRPr="00080664" w:rsidRDefault="00084D6D" w:rsidP="00080664">
      <w:pPr>
        <w:numPr>
          <w:ilvl w:val="0"/>
          <w:numId w:val="31"/>
        </w:numPr>
        <w:suppressAutoHyphens/>
        <w:spacing w:line="360" w:lineRule="auto"/>
        <w:ind w:left="0"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 xml:space="preserve"> планы, отчеты, сметы и материалы к ним относятся к тому году, на который или за который они составлены, независимо от даты их составления;</w:t>
      </w:r>
    </w:p>
    <w:p w:rsidR="008105A5" w:rsidRPr="00080664" w:rsidRDefault="00084D6D" w:rsidP="00080664">
      <w:pPr>
        <w:numPr>
          <w:ilvl w:val="0"/>
          <w:numId w:val="31"/>
        </w:numPr>
        <w:suppressAutoHyphens/>
        <w:spacing w:line="360" w:lineRule="auto"/>
        <w:ind w:left="0"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многолетние пла</w:t>
      </w:r>
      <w:r w:rsidR="001F280D" w:rsidRPr="00080664">
        <w:rPr>
          <w:color w:val="auto"/>
          <w:spacing w:val="0"/>
          <w:sz w:val="28"/>
        </w:rPr>
        <w:t>ны относятся к начальном} году</w:t>
      </w:r>
      <w:r w:rsidRPr="00080664">
        <w:rPr>
          <w:color w:val="auto"/>
          <w:spacing w:val="0"/>
          <w:sz w:val="28"/>
        </w:rPr>
        <w:t xml:space="preserve"> их действия, а отчеты за эт</w:t>
      </w:r>
      <w:r w:rsidR="008B4A76" w:rsidRPr="00080664">
        <w:rPr>
          <w:color w:val="auto"/>
          <w:spacing w:val="0"/>
          <w:sz w:val="28"/>
        </w:rPr>
        <w:t>и годы - к последнему году от</w:t>
      </w:r>
      <w:r w:rsidRPr="00080664">
        <w:rPr>
          <w:color w:val="auto"/>
          <w:spacing w:val="0"/>
          <w:sz w:val="28"/>
        </w:rPr>
        <w:t>четного периода;</w:t>
      </w:r>
    </w:p>
    <w:p w:rsidR="008105A5" w:rsidRPr="00080664" w:rsidRDefault="00084D6D" w:rsidP="00080664">
      <w:pPr>
        <w:numPr>
          <w:ilvl w:val="0"/>
          <w:numId w:val="31"/>
        </w:numPr>
        <w:suppressAutoHyphens/>
        <w:spacing w:line="360" w:lineRule="auto"/>
        <w:ind w:left="0"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 xml:space="preserve"> дела, начатые производством в одном подразделении и переданные для продолжения в другое подразделение, относятся к тому подразделению, в котором они были закончены (при этом название первого подразделения берется в скобки и пишется название последнего);</w:t>
      </w:r>
    </w:p>
    <w:p w:rsidR="00084D6D" w:rsidRPr="00080664" w:rsidRDefault="00084D6D" w:rsidP="00080664">
      <w:pPr>
        <w:numPr>
          <w:ilvl w:val="0"/>
          <w:numId w:val="31"/>
        </w:numPr>
        <w:suppressAutoHyphens/>
        <w:spacing w:line="360" w:lineRule="auto"/>
        <w:ind w:left="0"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в пределах года или хронологического периода дела располагаются по зн</w:t>
      </w:r>
      <w:r w:rsidR="008B4A76" w:rsidRPr="00080664">
        <w:rPr>
          <w:color w:val="auto"/>
          <w:spacing w:val="0"/>
          <w:sz w:val="28"/>
        </w:rPr>
        <w:t>ачимости структурных частей фон</w:t>
      </w:r>
      <w:r w:rsidRPr="00080664">
        <w:rPr>
          <w:color w:val="auto"/>
          <w:spacing w:val="0"/>
          <w:sz w:val="28"/>
        </w:rPr>
        <w:t>да.</w:t>
      </w:r>
    </w:p>
    <w:p w:rsidR="003C1FF3" w:rsidRPr="00080664" w:rsidRDefault="003C1FF3" w:rsidP="00080664">
      <w:pPr>
        <w:suppressAutoHyphens/>
        <w:spacing w:line="360" w:lineRule="auto"/>
        <w:ind w:firstLine="709"/>
        <w:jc w:val="both"/>
        <w:outlineLvl w:val="1"/>
        <w:rPr>
          <w:color w:val="auto"/>
          <w:spacing w:val="0"/>
          <w:sz w:val="28"/>
          <w:szCs w:val="28"/>
          <w:lang w:val="uk-UA"/>
        </w:rPr>
      </w:pPr>
      <w:bookmarkStart w:id="12" w:name="_Toc168307727"/>
    </w:p>
    <w:p w:rsidR="00084D6D" w:rsidRPr="00080664" w:rsidRDefault="00084D6D" w:rsidP="00080664">
      <w:pPr>
        <w:suppressAutoHyphens/>
        <w:spacing w:line="360" w:lineRule="auto"/>
        <w:ind w:firstLine="709"/>
        <w:jc w:val="both"/>
        <w:outlineLvl w:val="1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  <w:szCs w:val="28"/>
        </w:rPr>
        <w:t>3.4 Систематизация документов по личному составу</w:t>
      </w:r>
      <w:bookmarkEnd w:id="12"/>
    </w:p>
    <w:p w:rsidR="003C1FF3" w:rsidRPr="00080664" w:rsidRDefault="003C1FF3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  <w:lang w:val="uk-UA"/>
        </w:rPr>
      </w:pPr>
    </w:p>
    <w:p w:rsidR="00084D6D" w:rsidRPr="00080664" w:rsidRDefault="00084D6D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Документы по личному составу выделяются в особую группу, систематизируются обособленно и включаются в отдельную опись.</w:t>
      </w:r>
    </w:p>
    <w:p w:rsidR="00084D6D" w:rsidRPr="00080664" w:rsidRDefault="00084D6D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Регистрационно-учетные формы документов по личному составу (книги, журналы учета приказов о пр</w:t>
      </w:r>
      <w:r w:rsidR="008B4A76" w:rsidRPr="00080664">
        <w:rPr>
          <w:color w:val="auto"/>
          <w:spacing w:val="0"/>
          <w:sz w:val="28"/>
        </w:rPr>
        <w:t>иеме, переводе, увольнении, лич</w:t>
      </w:r>
      <w:r w:rsidRPr="00080664">
        <w:rPr>
          <w:color w:val="auto"/>
          <w:spacing w:val="0"/>
          <w:sz w:val="28"/>
        </w:rPr>
        <w:t>ных карточек, личных дел, соглашений, контрактов и др.) включаются в опись документов по личному составу.</w:t>
      </w:r>
    </w:p>
    <w:p w:rsidR="00084D6D" w:rsidRPr="00080664" w:rsidRDefault="00084D6D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Личные дела, если они передавались из одной организации в другую в связи с переводом сотруд</w:t>
      </w:r>
      <w:r w:rsidR="008B4A76" w:rsidRPr="00080664">
        <w:rPr>
          <w:color w:val="auto"/>
          <w:spacing w:val="0"/>
          <w:sz w:val="28"/>
        </w:rPr>
        <w:t>ников, включаются в документаль</w:t>
      </w:r>
      <w:r w:rsidRPr="00080664">
        <w:rPr>
          <w:color w:val="auto"/>
          <w:spacing w:val="0"/>
          <w:sz w:val="28"/>
        </w:rPr>
        <w:t>ный (архивный) фонд получившей их организации</w:t>
      </w:r>
    </w:p>
    <w:p w:rsidR="00084D6D" w:rsidRPr="00080664" w:rsidRDefault="00084D6D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На личные дела уволенных со</w:t>
      </w:r>
      <w:r w:rsidR="007838FF" w:rsidRPr="00080664">
        <w:rPr>
          <w:color w:val="auto"/>
          <w:spacing w:val="0"/>
          <w:sz w:val="28"/>
        </w:rPr>
        <w:t>трудников может составляться от</w:t>
      </w:r>
      <w:r w:rsidRPr="00080664">
        <w:rPr>
          <w:color w:val="auto"/>
          <w:spacing w:val="0"/>
          <w:sz w:val="28"/>
        </w:rPr>
        <w:t>дельная опись.</w:t>
      </w:r>
    </w:p>
    <w:p w:rsidR="00084D6D" w:rsidRPr="00080664" w:rsidRDefault="00084D6D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Дела по личному составу, как правило, систематизируются по хронологическому признак.</w:t>
      </w:r>
      <w:r w:rsidR="000B7A83" w:rsidRPr="00080664">
        <w:rPr>
          <w:color w:val="auto"/>
          <w:spacing w:val="0"/>
          <w:sz w:val="28"/>
        </w:rPr>
        <w:t xml:space="preserve"> </w:t>
      </w:r>
      <w:r w:rsidRPr="00080664">
        <w:rPr>
          <w:color w:val="auto"/>
          <w:spacing w:val="0"/>
          <w:sz w:val="28"/>
        </w:rPr>
        <w:t>В арх</w:t>
      </w:r>
      <w:r w:rsidR="007838FF" w:rsidRPr="00080664">
        <w:rPr>
          <w:color w:val="auto"/>
          <w:spacing w:val="0"/>
          <w:sz w:val="28"/>
        </w:rPr>
        <w:t>ивах крупных организаций с боль</w:t>
      </w:r>
      <w:r w:rsidRPr="00080664">
        <w:rPr>
          <w:color w:val="auto"/>
          <w:spacing w:val="0"/>
          <w:sz w:val="28"/>
        </w:rPr>
        <w:t>шим количеством работников может использоваться структурно-хронологический принцип систематизации личных дел,</w:t>
      </w:r>
    </w:p>
    <w:p w:rsidR="000B7A83" w:rsidRPr="00080664" w:rsidRDefault="00084D6D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В пределах каждого года дела</w:t>
      </w:r>
      <w:r w:rsidR="007838FF" w:rsidRPr="00080664">
        <w:rPr>
          <w:color w:val="auto"/>
          <w:spacing w:val="0"/>
          <w:sz w:val="28"/>
        </w:rPr>
        <w:t xml:space="preserve"> по личному составу систематизи</w:t>
      </w:r>
      <w:r w:rsidRPr="00080664">
        <w:rPr>
          <w:color w:val="auto"/>
          <w:spacing w:val="0"/>
          <w:sz w:val="28"/>
        </w:rPr>
        <w:t>руются по степени важности - приказы о зачислении на службу (в учебное заведение и т.д.), перемещении,</w:t>
      </w:r>
    </w:p>
    <w:p w:rsidR="00084D6D" w:rsidRPr="00080664" w:rsidRDefault="008B4A76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увольнении (</w:t>
      </w:r>
      <w:r w:rsidR="00084D6D" w:rsidRPr="00080664">
        <w:rPr>
          <w:color w:val="auto"/>
          <w:spacing w:val="0"/>
          <w:sz w:val="28"/>
        </w:rPr>
        <w:t>окончании учебного заведения и т. д.), личные счета, списки, журналы учета документов по личному составу, другие регистрационно - учетные документы, личные дела, личные карточки.</w:t>
      </w:r>
    </w:p>
    <w:p w:rsidR="00084D6D" w:rsidRPr="00080664" w:rsidRDefault="00084D6D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Личные дела и личные карт</w:t>
      </w:r>
      <w:r w:rsidR="007838FF" w:rsidRPr="00080664">
        <w:rPr>
          <w:color w:val="auto"/>
          <w:spacing w:val="0"/>
          <w:sz w:val="28"/>
        </w:rPr>
        <w:t>очки уволенных сотрудников отно</w:t>
      </w:r>
      <w:r w:rsidRPr="00080664">
        <w:rPr>
          <w:color w:val="auto"/>
          <w:spacing w:val="0"/>
          <w:sz w:val="28"/>
        </w:rPr>
        <w:t>сятся к году увольнения и системати</w:t>
      </w:r>
      <w:r w:rsidR="007838FF" w:rsidRPr="00080664">
        <w:rPr>
          <w:color w:val="auto"/>
          <w:spacing w:val="0"/>
          <w:sz w:val="28"/>
        </w:rPr>
        <w:t>зируются в пределах каждой груп</w:t>
      </w:r>
      <w:r w:rsidRPr="00080664">
        <w:rPr>
          <w:color w:val="auto"/>
          <w:spacing w:val="0"/>
          <w:sz w:val="28"/>
        </w:rPr>
        <w:t>пы по алфавиту фамилий.</w:t>
      </w:r>
    </w:p>
    <w:p w:rsidR="00084D6D" w:rsidRPr="00080664" w:rsidRDefault="00084D6D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 xml:space="preserve">Систематизацию дел в пределах фонда осуществляют постоянно не только в архиве, но и непосредственно в текущем делопроизводстве при составлении номенклатуры дел </w:t>
      </w:r>
      <w:r w:rsidR="007838FF" w:rsidRPr="00080664">
        <w:rPr>
          <w:color w:val="auto"/>
          <w:spacing w:val="0"/>
          <w:sz w:val="28"/>
        </w:rPr>
        <w:t>при формировании дел и подготов</w:t>
      </w:r>
      <w:r w:rsidRPr="00080664">
        <w:rPr>
          <w:color w:val="auto"/>
          <w:spacing w:val="0"/>
          <w:sz w:val="28"/>
        </w:rPr>
        <w:t>ке дел к передаче в архив.</w:t>
      </w:r>
    </w:p>
    <w:p w:rsidR="00084D6D" w:rsidRPr="00080664" w:rsidRDefault="00084D6D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Систематизация дел обычно соответствует схеме систематизации, по которой построена номенклатура дел организации, и зависит от объема документооборота и количества заводимых ежегодно дел.</w:t>
      </w:r>
    </w:p>
    <w:p w:rsidR="008105A5" w:rsidRPr="00080664" w:rsidRDefault="00084D6D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При выборе схемы систематизации дел необходимо учитывать делопроизводственную и смыслову</w:t>
      </w:r>
      <w:r w:rsidR="007838FF" w:rsidRPr="00080664">
        <w:rPr>
          <w:color w:val="auto"/>
          <w:spacing w:val="0"/>
          <w:sz w:val="28"/>
        </w:rPr>
        <w:t>ю связь между делами фонда орга</w:t>
      </w:r>
      <w:r w:rsidRPr="00080664">
        <w:rPr>
          <w:color w:val="auto"/>
          <w:spacing w:val="0"/>
          <w:sz w:val="28"/>
        </w:rPr>
        <w:t>низации. Схема систематизации должна быть наиболее удобной для</w:t>
      </w:r>
      <w:r w:rsidR="007838FF" w:rsidRPr="00080664">
        <w:rPr>
          <w:color w:val="auto"/>
          <w:spacing w:val="0"/>
          <w:sz w:val="28"/>
        </w:rPr>
        <w:t xml:space="preserve"> </w:t>
      </w:r>
      <w:r w:rsidR="008105A5" w:rsidRPr="00080664">
        <w:rPr>
          <w:color w:val="auto"/>
          <w:spacing w:val="0"/>
          <w:sz w:val="28"/>
        </w:rPr>
        <w:t>последующего поиска информации</w:t>
      </w:r>
      <w:r w:rsidR="007838FF" w:rsidRPr="00080664">
        <w:rPr>
          <w:color w:val="auto"/>
          <w:spacing w:val="0"/>
          <w:sz w:val="28"/>
        </w:rPr>
        <w:t xml:space="preserve"> по находящимся в делах докумен</w:t>
      </w:r>
      <w:r w:rsidR="008105A5" w:rsidRPr="00080664">
        <w:rPr>
          <w:color w:val="auto"/>
          <w:spacing w:val="0"/>
          <w:sz w:val="28"/>
        </w:rPr>
        <w:t>там.</w:t>
      </w:r>
    </w:p>
    <w:p w:rsidR="008105A5" w:rsidRPr="00080664" w:rsidRDefault="008105A5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Наиболее приемлемой и широко применяемыми в настоящее время в архивной практике являются хронологическ</w:t>
      </w:r>
      <w:r w:rsidR="007838FF" w:rsidRPr="00080664">
        <w:rPr>
          <w:color w:val="auto"/>
          <w:spacing w:val="0"/>
          <w:sz w:val="28"/>
        </w:rPr>
        <w:t>и-структурная и хронологически</w:t>
      </w:r>
      <w:r w:rsidRPr="00080664">
        <w:rPr>
          <w:color w:val="auto"/>
          <w:spacing w:val="0"/>
          <w:sz w:val="28"/>
        </w:rPr>
        <w:t>- функциональная схемы систематизации дел. Данные схемы систематизации являются основанием для внутренней организации документального фонда, т.е. для составления описей дел фонда.</w:t>
      </w:r>
    </w:p>
    <w:p w:rsidR="008105A5" w:rsidRPr="00080664" w:rsidRDefault="008105A5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Таким образом, в архиве орг</w:t>
      </w:r>
      <w:r w:rsidR="007838FF" w:rsidRPr="00080664">
        <w:rPr>
          <w:color w:val="auto"/>
          <w:spacing w:val="0"/>
          <w:sz w:val="28"/>
        </w:rPr>
        <w:t>анизации самой крупной классифи</w:t>
      </w:r>
      <w:r w:rsidRPr="00080664">
        <w:rPr>
          <w:color w:val="auto"/>
          <w:spacing w:val="0"/>
          <w:sz w:val="28"/>
        </w:rPr>
        <w:t>кационной единицей является фонд, а в пределах фонда за единицу систематизации применяют дело.</w:t>
      </w:r>
    </w:p>
    <w:p w:rsidR="008105A5" w:rsidRPr="00080664" w:rsidRDefault="008105A5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 xml:space="preserve">В соответствии с принятой </w:t>
      </w:r>
      <w:r w:rsidR="007838FF" w:rsidRPr="00080664">
        <w:rPr>
          <w:color w:val="auto"/>
          <w:spacing w:val="0"/>
          <w:sz w:val="28"/>
        </w:rPr>
        <w:t>схемой систематизации все посту</w:t>
      </w:r>
      <w:r w:rsidRPr="00080664">
        <w:rPr>
          <w:color w:val="auto"/>
          <w:spacing w:val="0"/>
          <w:sz w:val="28"/>
        </w:rPr>
        <w:t>пающие в архив документы размещаются в хранилищах на стеллажах или в шкафах. Для каждой организаций дела хранятся в одном месте, в соответствии с описями. А документы ликвидационных организаций хранятся отдельно.</w:t>
      </w:r>
    </w:p>
    <w:p w:rsidR="008105A5" w:rsidRPr="00080664" w:rsidRDefault="008105A5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 xml:space="preserve">Материалом данного раздела являются реальные документы, </w:t>
      </w:r>
      <w:r w:rsidR="00DE2C19" w:rsidRPr="00080664">
        <w:rPr>
          <w:color w:val="auto"/>
          <w:spacing w:val="0"/>
          <w:sz w:val="28"/>
        </w:rPr>
        <w:t>рассказывающие об</w:t>
      </w:r>
      <w:r w:rsidRPr="00080664">
        <w:rPr>
          <w:color w:val="auto"/>
          <w:spacing w:val="0"/>
          <w:sz w:val="28"/>
        </w:rPr>
        <w:t xml:space="preserve"> истории </w:t>
      </w:r>
      <w:r w:rsidR="00DE2C19" w:rsidRPr="00080664">
        <w:rPr>
          <w:color w:val="auto"/>
          <w:spacing w:val="0"/>
          <w:sz w:val="28"/>
        </w:rPr>
        <w:t>коллективизации в устье дельты вол</w:t>
      </w:r>
      <w:r w:rsidRPr="00080664">
        <w:rPr>
          <w:color w:val="auto"/>
          <w:spacing w:val="0"/>
          <w:sz w:val="28"/>
        </w:rPr>
        <w:t>ги, о возникновении и развитии сельскох</w:t>
      </w:r>
      <w:r w:rsidR="007838FF" w:rsidRPr="00080664">
        <w:rPr>
          <w:color w:val="auto"/>
          <w:spacing w:val="0"/>
          <w:sz w:val="28"/>
        </w:rPr>
        <w:t>озяйственных и рыболовецких кол</w:t>
      </w:r>
      <w:r w:rsidRPr="00080664">
        <w:rPr>
          <w:color w:val="auto"/>
          <w:spacing w:val="0"/>
          <w:sz w:val="28"/>
        </w:rPr>
        <w:t xml:space="preserve">лективных хозяйств в Астраханском </w:t>
      </w:r>
      <w:r w:rsidR="007838FF" w:rsidRPr="00080664">
        <w:rPr>
          <w:color w:val="auto"/>
          <w:spacing w:val="0"/>
          <w:sz w:val="28"/>
        </w:rPr>
        <w:t>крае с 1918 по 1936 годы (прото</w:t>
      </w:r>
      <w:r w:rsidRPr="00080664">
        <w:rPr>
          <w:color w:val="auto"/>
          <w:spacing w:val="0"/>
          <w:sz w:val="28"/>
        </w:rPr>
        <w:t>колы, постановления и резолюции, прежде всего партийных, а также профсоюзных, комсомольских и советских органов).</w:t>
      </w:r>
    </w:p>
    <w:p w:rsidR="008105A5" w:rsidRPr="00080664" w:rsidRDefault="008105A5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Ведущей отраслью в Астраханской области в эти годы являлось рыбное хозяйство, в котором было занято основное трудоспособное население. Значительная часть продукции этой отрасли отправлялась за пределы области.</w:t>
      </w:r>
      <w:r w:rsidR="00DE2C19" w:rsidRPr="00080664">
        <w:rPr>
          <w:color w:val="auto"/>
          <w:spacing w:val="0"/>
          <w:sz w:val="28"/>
        </w:rPr>
        <w:t xml:space="preserve"> </w:t>
      </w:r>
      <w:r w:rsidR="007838FF" w:rsidRPr="00080664">
        <w:rPr>
          <w:color w:val="auto"/>
          <w:spacing w:val="0"/>
          <w:sz w:val="28"/>
        </w:rPr>
        <w:t>Скоропортящаяся продукция (</w:t>
      </w:r>
      <w:r w:rsidRPr="00080664">
        <w:rPr>
          <w:color w:val="auto"/>
          <w:spacing w:val="0"/>
          <w:sz w:val="28"/>
        </w:rPr>
        <w:t>рыба – сырец) в пр</w:t>
      </w:r>
      <w:r w:rsidR="00DE2C19" w:rsidRPr="00080664">
        <w:rPr>
          <w:color w:val="auto"/>
          <w:spacing w:val="0"/>
          <w:sz w:val="28"/>
        </w:rPr>
        <w:t>о</w:t>
      </w:r>
      <w:r w:rsidRPr="00080664">
        <w:rPr>
          <w:color w:val="auto"/>
          <w:spacing w:val="0"/>
          <w:sz w:val="28"/>
        </w:rPr>
        <w:t>цессе обработки требовала определенной категории людей, ставших посредниками ме</w:t>
      </w:r>
      <w:r w:rsidR="00DE2C19" w:rsidRPr="00080664">
        <w:rPr>
          <w:color w:val="auto"/>
          <w:spacing w:val="0"/>
          <w:sz w:val="28"/>
        </w:rPr>
        <w:t>жду рыбаками-добытчиками и потребит</w:t>
      </w:r>
      <w:r w:rsidRPr="00080664">
        <w:rPr>
          <w:color w:val="auto"/>
          <w:spacing w:val="0"/>
          <w:sz w:val="28"/>
        </w:rPr>
        <w:t>е</w:t>
      </w:r>
      <w:r w:rsidR="00DE2C19" w:rsidRPr="00080664">
        <w:rPr>
          <w:color w:val="auto"/>
          <w:spacing w:val="0"/>
          <w:sz w:val="28"/>
        </w:rPr>
        <w:t>ле</w:t>
      </w:r>
      <w:r w:rsidRPr="00080664">
        <w:rPr>
          <w:color w:val="auto"/>
          <w:spacing w:val="0"/>
          <w:sz w:val="28"/>
        </w:rPr>
        <w:t>м. Эго приводило к образованию значительной прослойки торговцев, извлекавших при наличии частной собственности на средства производства и свободы частной торговли большие доходы.</w:t>
      </w:r>
    </w:p>
    <w:p w:rsidR="008105A5" w:rsidRPr="00080664" w:rsidRDefault="008105A5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Благоприятные природные усл</w:t>
      </w:r>
      <w:r w:rsidR="007838FF" w:rsidRPr="00080664">
        <w:rPr>
          <w:color w:val="auto"/>
          <w:spacing w:val="0"/>
          <w:sz w:val="28"/>
        </w:rPr>
        <w:t>овия способствовали здесь и раз</w:t>
      </w:r>
      <w:r w:rsidRPr="00080664">
        <w:rPr>
          <w:color w:val="auto"/>
          <w:spacing w:val="0"/>
          <w:sz w:val="28"/>
        </w:rPr>
        <w:t xml:space="preserve">витию товарной сельскохозяйственной продукции. На базе развитых рыночных отношений в годы нэпа образовалась сильная прослойка буржуазии. Сильное сопротивление </w:t>
      </w:r>
      <w:r w:rsidR="007838FF" w:rsidRPr="00080664">
        <w:rPr>
          <w:color w:val="auto"/>
          <w:spacing w:val="0"/>
          <w:sz w:val="28"/>
        </w:rPr>
        <w:t xml:space="preserve">этих </w:t>
      </w:r>
      <w:r w:rsidR="000B7A83" w:rsidRPr="00080664">
        <w:rPr>
          <w:color w:val="auto"/>
          <w:spacing w:val="0"/>
          <w:sz w:val="28"/>
        </w:rPr>
        <w:t>"</w:t>
      </w:r>
      <w:r w:rsidR="007838FF" w:rsidRPr="00080664">
        <w:rPr>
          <w:color w:val="auto"/>
          <w:spacing w:val="0"/>
          <w:sz w:val="28"/>
        </w:rPr>
        <w:t>капиталистических</w:t>
      </w:r>
      <w:r w:rsidR="000B7A83" w:rsidRPr="00080664">
        <w:rPr>
          <w:color w:val="auto"/>
          <w:spacing w:val="0"/>
          <w:sz w:val="28"/>
        </w:rPr>
        <w:t>"</w:t>
      </w:r>
      <w:r w:rsidR="007838FF" w:rsidRPr="00080664">
        <w:rPr>
          <w:color w:val="auto"/>
          <w:spacing w:val="0"/>
          <w:sz w:val="28"/>
        </w:rPr>
        <w:t xml:space="preserve"> элемен</w:t>
      </w:r>
      <w:r w:rsidRPr="00080664">
        <w:rPr>
          <w:color w:val="auto"/>
          <w:spacing w:val="0"/>
          <w:sz w:val="28"/>
        </w:rPr>
        <w:t>тов затрудняло процесс кооперирования.</w:t>
      </w:r>
    </w:p>
    <w:p w:rsidR="008105A5" w:rsidRPr="00080664" w:rsidRDefault="008105A5" w:rsidP="00080664">
      <w:pPr>
        <w:tabs>
          <w:tab w:val="left" w:pos="9180"/>
        </w:tabs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Специфика деятельности астраха</w:t>
      </w:r>
      <w:r w:rsidR="007838FF" w:rsidRPr="00080664">
        <w:rPr>
          <w:color w:val="auto"/>
          <w:spacing w:val="0"/>
          <w:sz w:val="28"/>
        </w:rPr>
        <w:t>нской парторганизации состоя</w:t>
      </w:r>
      <w:r w:rsidRPr="00080664">
        <w:rPr>
          <w:color w:val="auto"/>
          <w:spacing w:val="0"/>
          <w:sz w:val="28"/>
        </w:rPr>
        <w:t>ла и в том, что ей пришлось реша</w:t>
      </w:r>
      <w:r w:rsidR="007838FF" w:rsidRPr="00080664">
        <w:rPr>
          <w:color w:val="auto"/>
          <w:spacing w:val="0"/>
          <w:sz w:val="28"/>
        </w:rPr>
        <w:t>ть одновременно вопросы социали</w:t>
      </w:r>
      <w:r w:rsidRPr="00080664">
        <w:rPr>
          <w:color w:val="auto"/>
          <w:spacing w:val="0"/>
          <w:sz w:val="28"/>
        </w:rPr>
        <w:t>стического строительства среди народов различных национальностей (русских, татар, казахов, украинцев, калмыков, туркмен), находящихся на разных уровнях социального развития, с различными традициями</w:t>
      </w:r>
      <w:r w:rsidR="008B4A76" w:rsidRPr="00080664">
        <w:rPr>
          <w:color w:val="auto"/>
          <w:spacing w:val="0"/>
          <w:sz w:val="28"/>
        </w:rPr>
        <w:t xml:space="preserve">, </w:t>
      </w:r>
      <w:r w:rsidRPr="00080664">
        <w:rPr>
          <w:color w:val="auto"/>
          <w:spacing w:val="0"/>
          <w:sz w:val="28"/>
        </w:rPr>
        <w:t xml:space="preserve">обычаями, религиями. Одни из них вели оседлый образ жизни, другие </w:t>
      </w:r>
      <w:r w:rsidR="006C233A" w:rsidRPr="00080664">
        <w:rPr>
          <w:color w:val="auto"/>
          <w:spacing w:val="0"/>
          <w:sz w:val="28"/>
        </w:rPr>
        <w:t>- к</w:t>
      </w:r>
      <w:r w:rsidRPr="00080664">
        <w:rPr>
          <w:color w:val="auto"/>
          <w:spacing w:val="0"/>
          <w:sz w:val="28"/>
        </w:rPr>
        <w:t>очевой. Кочуя со стадами в степи, они сохранили пережитки родового строя.</w:t>
      </w:r>
    </w:p>
    <w:p w:rsidR="008105A5" w:rsidRPr="00080664" w:rsidRDefault="008105A5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Нельзя забывать о том, что здесь живучим оказалось и сословное деление общества, хотя сословия, их привилегии юридически были устранены еще в 1917-1918 гг. Особенно ярко выражены были следующие сословия: купечество, казачество, мещанство.</w:t>
      </w:r>
    </w:p>
    <w:p w:rsidR="008105A5" w:rsidRPr="00080664" w:rsidRDefault="008105A5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Многообразие отраслей хозя</w:t>
      </w:r>
      <w:r w:rsidR="007838FF" w:rsidRPr="00080664">
        <w:rPr>
          <w:color w:val="auto"/>
          <w:spacing w:val="0"/>
          <w:sz w:val="28"/>
        </w:rPr>
        <w:t>йства (рыбный промысел, животно</w:t>
      </w:r>
      <w:r w:rsidRPr="00080664">
        <w:rPr>
          <w:color w:val="auto"/>
          <w:spacing w:val="0"/>
          <w:sz w:val="28"/>
        </w:rPr>
        <w:t>водство, овощеводство, технические культуры), одна из которых для отдельных районов, даже сел, являлась основной отраслью хозяйства, еще более осложняло процесс коллек</w:t>
      </w:r>
      <w:r w:rsidR="007838FF" w:rsidRPr="00080664">
        <w:rPr>
          <w:color w:val="auto"/>
          <w:spacing w:val="0"/>
          <w:sz w:val="28"/>
        </w:rPr>
        <w:t>тивизации, требуя от парторгани</w:t>
      </w:r>
      <w:r w:rsidRPr="00080664">
        <w:rPr>
          <w:color w:val="auto"/>
          <w:spacing w:val="0"/>
          <w:sz w:val="28"/>
        </w:rPr>
        <w:t>зации правильно определить основн</w:t>
      </w:r>
      <w:r w:rsidR="007838FF" w:rsidRPr="00080664">
        <w:rPr>
          <w:color w:val="auto"/>
          <w:spacing w:val="0"/>
          <w:sz w:val="28"/>
        </w:rPr>
        <w:t>ую отрасль для коллективного хо</w:t>
      </w:r>
      <w:r w:rsidRPr="00080664">
        <w:rPr>
          <w:color w:val="auto"/>
          <w:spacing w:val="0"/>
          <w:sz w:val="28"/>
        </w:rPr>
        <w:t>зяйства, обеспечив этим самым успех его развития.</w:t>
      </w:r>
    </w:p>
    <w:p w:rsidR="008105A5" w:rsidRPr="00080664" w:rsidRDefault="008105A5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Все вышеуказанное отличало</w:t>
      </w:r>
      <w:r w:rsidR="007838FF" w:rsidRPr="00080664">
        <w:rPr>
          <w:color w:val="auto"/>
          <w:spacing w:val="0"/>
          <w:sz w:val="28"/>
        </w:rPr>
        <w:t xml:space="preserve"> Астраханский край других облас</w:t>
      </w:r>
      <w:r w:rsidRPr="00080664">
        <w:rPr>
          <w:color w:val="auto"/>
          <w:spacing w:val="0"/>
          <w:sz w:val="28"/>
        </w:rPr>
        <w:t xml:space="preserve">тей Поволжья и от других районов </w:t>
      </w:r>
      <w:r w:rsidR="007838FF" w:rsidRPr="00080664">
        <w:rPr>
          <w:color w:val="auto"/>
          <w:spacing w:val="0"/>
          <w:sz w:val="28"/>
        </w:rPr>
        <w:t>страны, отнесенных к группе рай</w:t>
      </w:r>
      <w:r w:rsidRPr="00080664">
        <w:rPr>
          <w:color w:val="auto"/>
          <w:spacing w:val="0"/>
          <w:sz w:val="28"/>
        </w:rPr>
        <w:t>онов очереди коллективизации,</w:t>
      </w:r>
    </w:p>
    <w:p w:rsidR="008105A5" w:rsidRPr="00080664" w:rsidRDefault="008105A5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Итак, Астраханской партийной организации, в отличие от других округов Нижневолжского края, да и многих областей страны, пришлось одновременно осуществлять коллек</w:t>
      </w:r>
      <w:r w:rsidR="007838FF" w:rsidRPr="00080664">
        <w:rPr>
          <w:color w:val="auto"/>
          <w:spacing w:val="0"/>
          <w:sz w:val="28"/>
        </w:rPr>
        <w:t>тивизацию в двух отраслях народ</w:t>
      </w:r>
      <w:r w:rsidRPr="00080664">
        <w:rPr>
          <w:color w:val="auto"/>
          <w:spacing w:val="0"/>
          <w:sz w:val="28"/>
        </w:rPr>
        <w:t>ного хозяйства - рыбопромысловой и сельскохозяйственной, имеющих большое значение не только в экономике края, и страны.</w:t>
      </w:r>
    </w:p>
    <w:p w:rsidR="001F280D" w:rsidRPr="00080664" w:rsidRDefault="008105A5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Первые документы повествуют</w:t>
      </w:r>
      <w:r w:rsidR="006C233A" w:rsidRPr="00080664">
        <w:rPr>
          <w:color w:val="auto"/>
          <w:spacing w:val="0"/>
          <w:sz w:val="28"/>
        </w:rPr>
        <w:t xml:space="preserve"> о том, </w:t>
      </w:r>
      <w:r w:rsidR="007838FF" w:rsidRPr="00080664">
        <w:rPr>
          <w:color w:val="auto"/>
          <w:spacing w:val="0"/>
          <w:sz w:val="28"/>
        </w:rPr>
        <w:t>как с первых месяцев ус</w:t>
      </w:r>
      <w:r w:rsidRPr="00080664">
        <w:rPr>
          <w:color w:val="auto"/>
          <w:spacing w:val="0"/>
          <w:sz w:val="28"/>
        </w:rPr>
        <w:t>тановления Советской власти батрак</w:t>
      </w:r>
      <w:r w:rsidR="007838FF" w:rsidRPr="00080664">
        <w:rPr>
          <w:color w:val="auto"/>
          <w:spacing w:val="0"/>
          <w:sz w:val="28"/>
        </w:rPr>
        <w:t>и, бедняки, трудящееся крестьян</w:t>
      </w:r>
      <w:r w:rsidRPr="00080664">
        <w:rPr>
          <w:color w:val="auto"/>
          <w:spacing w:val="0"/>
          <w:sz w:val="28"/>
        </w:rPr>
        <w:t>ство почувствовали необходимос</w:t>
      </w:r>
      <w:r w:rsidR="007838FF" w:rsidRPr="00080664">
        <w:rPr>
          <w:color w:val="auto"/>
          <w:spacing w:val="0"/>
          <w:sz w:val="28"/>
        </w:rPr>
        <w:t>ть создания социалистических хо</w:t>
      </w:r>
      <w:r w:rsidRPr="00080664">
        <w:rPr>
          <w:color w:val="auto"/>
          <w:spacing w:val="0"/>
          <w:sz w:val="28"/>
        </w:rPr>
        <w:t>зяйств, в которых они могут избавиться от социального гнета.</w:t>
      </w:r>
    </w:p>
    <w:p w:rsidR="000B7A83" w:rsidRPr="00080664" w:rsidRDefault="00DE2C19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В пределах архивного фонда учетно-классификационной единицей являет</w:t>
      </w:r>
      <w:r w:rsidR="00602369" w:rsidRPr="00080664">
        <w:rPr>
          <w:color w:val="auto"/>
          <w:spacing w:val="0"/>
          <w:sz w:val="28"/>
        </w:rPr>
        <w:t>ся единица хранения документов</w:t>
      </w:r>
      <w:r w:rsidR="008B4A76" w:rsidRPr="00080664">
        <w:rPr>
          <w:color w:val="auto"/>
          <w:spacing w:val="0"/>
          <w:sz w:val="28"/>
        </w:rPr>
        <w:t>.</w:t>
      </w:r>
      <w:r w:rsidR="00602369" w:rsidRPr="00080664">
        <w:rPr>
          <w:color w:val="auto"/>
          <w:spacing w:val="0"/>
          <w:sz w:val="28"/>
        </w:rPr>
        <w:t xml:space="preserve"> </w:t>
      </w:r>
      <w:r w:rsidRPr="00080664">
        <w:rPr>
          <w:color w:val="auto"/>
          <w:spacing w:val="0"/>
          <w:sz w:val="28"/>
        </w:rPr>
        <w:t>Единицы хранения должны быть описаны, систематизированы, внесены в описи и оформлены в порядке, обеспечивающем их учет, поиск и использование.</w:t>
      </w:r>
    </w:p>
    <w:p w:rsidR="000B7A83" w:rsidRPr="00080664" w:rsidRDefault="00DE2C19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Единицы хранения (дела) архивного фонда систематизируются в пределах фонда согласно схеме систематизации. Систематизация документов фонда проводится в делопроизводстве и в архиве организации при подготовке документов к передаче в государственные архивы.</w:t>
      </w:r>
    </w:p>
    <w:p w:rsidR="000B7A83" w:rsidRPr="00080664" w:rsidRDefault="00DE2C19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Схема систематизации единиц хранения (дел) фонда является основанием для внутренней организации архивного фонда и закрепляется описью (описями) дел фонда.</w:t>
      </w:r>
    </w:p>
    <w:p w:rsidR="000B7A83" w:rsidRPr="00080664" w:rsidRDefault="00DE2C19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Распределение дел внутри фонда по делениям схемы систематизации проводится с учетом следующих признаков: структурного (в соответствии с принадлежностью единиц хранения к структурным подразделениям); хронологического (по периодам или датам, к которым относятся документы); функционального, отраслевого, тематического, предметно-вопросного (с учетом функций, отраслей и направлений деятельности организации, тем и вопросов, которых касается содержание документов); номинального (по делопроизводственной форме - видам и разновидностям документов); корреспондентского (по организациям и лицам, в результате переписки с которыми образовались документы); географического (в соответствии с определенными территориями, населенными пунктами и другими географическими наименованиями, с которыми связано содержание документов, их авторы, корреспонденты); авторского (по названиям организаций или фамилиям лиц, которые являются авторами документов).</w:t>
      </w:r>
    </w:p>
    <w:p w:rsidR="000B7A83" w:rsidRPr="00080664" w:rsidRDefault="00DE2C19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Как правило, единицы хранения группируются последовательно по признакам, применение которых окажется наиболее целесообразным для всех или отдельных групп документов фонда.</w:t>
      </w:r>
    </w:p>
    <w:p w:rsidR="000B7A83" w:rsidRPr="00080664" w:rsidRDefault="00DE2C19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Сочетание структурного и хронологического признаков дает два варианта схемы систематизации: хронологически-структурный и структурно-хронологический.</w:t>
      </w:r>
    </w:p>
    <w:p w:rsidR="000B7A83" w:rsidRPr="00080664" w:rsidRDefault="00DE2C19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 xml:space="preserve">Хронологически-структурная схема систематизации применяется по отношению к фондам действующих организаций (учитывая дальнейшее пополнение фондов) и ликвидированных организаций с часто менявшейся структурой. По этой схеме дела </w:t>
      </w:r>
      <w:r w:rsidR="006C233A" w:rsidRPr="00080664">
        <w:rPr>
          <w:rFonts w:ascii="Times New Roman" w:hAnsi="Times New Roman" w:cs="Times New Roman"/>
          <w:color w:val="auto"/>
          <w:sz w:val="28"/>
          <w:szCs w:val="24"/>
        </w:rPr>
        <w:t>группируются,</w:t>
      </w:r>
      <w:r w:rsidRPr="00080664">
        <w:rPr>
          <w:rFonts w:ascii="Times New Roman" w:hAnsi="Times New Roman" w:cs="Times New Roman"/>
          <w:color w:val="auto"/>
          <w:sz w:val="28"/>
          <w:szCs w:val="24"/>
        </w:rPr>
        <w:t xml:space="preserve"> прежде </w:t>
      </w:r>
      <w:r w:rsidR="006C233A" w:rsidRPr="00080664">
        <w:rPr>
          <w:rFonts w:ascii="Times New Roman" w:hAnsi="Times New Roman" w:cs="Times New Roman"/>
          <w:color w:val="auto"/>
          <w:sz w:val="28"/>
          <w:szCs w:val="24"/>
        </w:rPr>
        <w:t>всего,</w:t>
      </w:r>
      <w:r w:rsidRPr="00080664">
        <w:rPr>
          <w:rFonts w:ascii="Times New Roman" w:hAnsi="Times New Roman" w:cs="Times New Roman"/>
          <w:color w:val="auto"/>
          <w:sz w:val="28"/>
          <w:szCs w:val="24"/>
        </w:rPr>
        <w:t xml:space="preserve"> по времени их создания (годам, периодам), а в пределах каждой хронологической группы - по структурным подразделениям организации.</w:t>
      </w:r>
    </w:p>
    <w:p w:rsidR="000B7A83" w:rsidRPr="00080664" w:rsidRDefault="00DE2C19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 xml:space="preserve">Структурно-хронологическая схема систематизации применяется по отношению к фондам организаций, имевших стабильную структуру, изменения которой происходили редко и были несложны. При систематизации по этой схеме дела </w:t>
      </w:r>
      <w:r w:rsidR="006C233A" w:rsidRPr="00080664">
        <w:rPr>
          <w:rFonts w:ascii="Times New Roman" w:hAnsi="Times New Roman" w:cs="Times New Roman"/>
          <w:color w:val="auto"/>
          <w:sz w:val="28"/>
          <w:szCs w:val="24"/>
        </w:rPr>
        <w:t>группируются,</w:t>
      </w:r>
      <w:r w:rsidRPr="00080664">
        <w:rPr>
          <w:rFonts w:ascii="Times New Roman" w:hAnsi="Times New Roman" w:cs="Times New Roman"/>
          <w:color w:val="auto"/>
          <w:sz w:val="28"/>
          <w:szCs w:val="24"/>
        </w:rPr>
        <w:t xml:space="preserve"> прежде </w:t>
      </w:r>
      <w:r w:rsidR="006C233A" w:rsidRPr="00080664">
        <w:rPr>
          <w:rFonts w:ascii="Times New Roman" w:hAnsi="Times New Roman" w:cs="Times New Roman"/>
          <w:color w:val="auto"/>
          <w:sz w:val="28"/>
          <w:szCs w:val="24"/>
        </w:rPr>
        <w:t>всего,</w:t>
      </w:r>
      <w:r w:rsidRPr="00080664">
        <w:rPr>
          <w:rFonts w:ascii="Times New Roman" w:hAnsi="Times New Roman" w:cs="Times New Roman"/>
          <w:color w:val="auto"/>
          <w:sz w:val="28"/>
          <w:szCs w:val="24"/>
        </w:rPr>
        <w:t xml:space="preserve"> по структурным подразделениям организации, а в пределах каждой структурной группы - по времени их создания.</w:t>
      </w:r>
    </w:p>
    <w:p w:rsidR="000B7A83" w:rsidRPr="00080664" w:rsidRDefault="008B4A76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.</w:t>
      </w:r>
      <w:r w:rsidR="00DE2C19" w:rsidRPr="00080664">
        <w:rPr>
          <w:rFonts w:ascii="Times New Roman" w:hAnsi="Times New Roman" w:cs="Times New Roman"/>
          <w:color w:val="auto"/>
          <w:sz w:val="28"/>
          <w:szCs w:val="24"/>
        </w:rPr>
        <w:t>Хронологически-функциональная или функционально-хронологическая схемы систематизации применяются по отношению к фондам организаций с часто менявшейся структурой.</w:t>
      </w:r>
    </w:p>
    <w:p w:rsidR="000B7A83" w:rsidRPr="00080664" w:rsidRDefault="00DE2C19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При систематизации дел по хронологически-функциональной схеме их группировка происходит вначале по хронологическому признаку, а затем по функциям (видам, направлениям деятельности) организации. При этом подгруппы дел располагаются с учетом значимости функций организации (руководство, финансирование, учет и отчетность и т.д.) или по классификатору самой организации.</w:t>
      </w:r>
    </w:p>
    <w:p w:rsidR="000B7A83" w:rsidRPr="00080664" w:rsidRDefault="00DE2C19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При систематизации дел по функционально-хронологической схеме дела группируются вначале по функциям деятельности организации, а затем по хронологическому признаку.</w:t>
      </w:r>
    </w:p>
    <w:p w:rsidR="00DE2C19" w:rsidRPr="00080664" w:rsidRDefault="00DE2C19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  <w:lang w:val="uk-UA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Хронологически-тематическая или тематически-хронологическая схемы систематизации применяются по отношению к небольшим по объему фондам, а также</w:t>
      </w:r>
      <w:r w:rsidR="003C1FF3" w:rsidRPr="00080664">
        <w:rPr>
          <w:rFonts w:ascii="Times New Roman" w:hAnsi="Times New Roman" w:cs="Times New Roman"/>
          <w:color w:val="auto"/>
          <w:sz w:val="28"/>
          <w:szCs w:val="24"/>
        </w:rPr>
        <w:t xml:space="preserve"> отдельным архивным коллекциям.</w:t>
      </w:r>
    </w:p>
    <w:p w:rsidR="000B7A83" w:rsidRPr="00080664" w:rsidRDefault="00DE2C19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Хронологически-номинальная и номинально-хронологическая схемы применяются, как правило, для систематизации дел фондов бесструктурных организаций.</w:t>
      </w:r>
    </w:p>
    <w:p w:rsidR="000B7A83" w:rsidRPr="00080664" w:rsidRDefault="00DE2C19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При выборе признаков группировки дел в пр</w:t>
      </w:r>
      <w:r w:rsidR="007838FF" w:rsidRPr="00080664">
        <w:rPr>
          <w:rFonts w:ascii="Times New Roman" w:hAnsi="Times New Roman" w:cs="Times New Roman"/>
          <w:color w:val="auto"/>
          <w:sz w:val="28"/>
          <w:szCs w:val="24"/>
        </w:rPr>
        <w:t>еделах подгрупп, названных в</w:t>
      </w:r>
      <w:r w:rsidRPr="00080664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8B4A76" w:rsidRPr="00080664">
        <w:rPr>
          <w:rFonts w:ascii="Times New Roman" w:hAnsi="Times New Roman" w:cs="Times New Roman"/>
          <w:color w:val="auto"/>
          <w:sz w:val="28"/>
          <w:szCs w:val="24"/>
        </w:rPr>
        <w:t xml:space="preserve">них </w:t>
      </w:r>
      <w:r w:rsidRPr="00080664">
        <w:rPr>
          <w:rFonts w:ascii="Times New Roman" w:hAnsi="Times New Roman" w:cs="Times New Roman"/>
          <w:color w:val="auto"/>
          <w:sz w:val="28"/>
          <w:szCs w:val="24"/>
        </w:rPr>
        <w:t>учитывается значение того или иного признака для отражения делопроизводственной и смысловой связи между делами каждого конкретного фонда и создания наиболее удобной для использования документов системы их организации.</w:t>
      </w:r>
    </w:p>
    <w:p w:rsidR="000B7A83" w:rsidRPr="00080664" w:rsidRDefault="00DE2C19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Документы, вошедшие в объединенный архивный фонд, располагаются по значимости фондообразователей, по хронологии их создания, по алфавиту названий и т.д. В пределах каждого фонда, вошедшего в объединенный архивный фонд, применяются разные схемы систематизации, выбор которых определяется характером деятельности конкретных организаций, составом и объемом их документов. Для фондов однородных организаций используется общая схема систематизации.</w:t>
      </w:r>
    </w:p>
    <w:p w:rsidR="000B7A83" w:rsidRPr="00080664" w:rsidRDefault="00DE2C19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Систематизация документов коллекций определяется тематикой и составом документов. В пределах коллекции документов одного вида (разновидности) возможна группировка по авторскому признаку с расположением групп в алфавитном порядке названий организаций или фамилий авторов. В пределах коллекции документов, созданной по тематическому признаку, могут быть образованы группы по более общим темам или вопросам, расположенные в порядке их значимости или хронологии. Внутри тематических подгрупп документы могут быть объединены по различным признакам, исходя из объема и состава документации.</w:t>
      </w:r>
    </w:p>
    <w:p w:rsidR="000B7A83" w:rsidRPr="00080664" w:rsidRDefault="00DE2C19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При распределении дел в соответствии со схемой систематизации необходимо иметь в виду следующее: дела относятся к тому году, в котором они начаты или в котором поступили в данную организацию (структурное подразделение) из другой организации (структурного подразделения); планы</w:t>
      </w:r>
      <w:r w:rsidR="006C233A" w:rsidRPr="00080664">
        <w:rPr>
          <w:rFonts w:ascii="Times New Roman" w:hAnsi="Times New Roman" w:cs="Times New Roman"/>
          <w:color w:val="auto"/>
          <w:sz w:val="28"/>
          <w:szCs w:val="24"/>
        </w:rPr>
        <w:t xml:space="preserve"> (</w:t>
      </w:r>
      <w:r w:rsidR="00FA6530" w:rsidRPr="00080664">
        <w:rPr>
          <w:rFonts w:ascii="Times New Roman" w:hAnsi="Times New Roman" w:cs="Times New Roman"/>
          <w:color w:val="auto"/>
          <w:sz w:val="28"/>
          <w:szCs w:val="24"/>
        </w:rPr>
        <w:t>Приложение Б)</w:t>
      </w:r>
      <w:r w:rsidRPr="00080664">
        <w:rPr>
          <w:rFonts w:ascii="Times New Roman" w:hAnsi="Times New Roman" w:cs="Times New Roman"/>
          <w:color w:val="auto"/>
          <w:sz w:val="28"/>
          <w:szCs w:val="24"/>
        </w:rPr>
        <w:t>, отчеты, сметы и материалы к ним относятся к тому году, на который или за который они составлены, независимо от даты их составления; многолетние планы относятся к начальному году их действия, а отчеты за эти годы - к последнему году отчетного периода; дела, начатые производством в одном подразделении и переданные для продолжения в другое подразделение, относятся к тому подразделению, в котором они были закончены (при этом название первого подразделения берется в скобки и</w:t>
      </w:r>
      <w:r w:rsidR="008B4A76" w:rsidRPr="00080664">
        <w:rPr>
          <w:rFonts w:ascii="Times New Roman" w:hAnsi="Times New Roman" w:cs="Times New Roman"/>
          <w:color w:val="auto"/>
          <w:sz w:val="28"/>
          <w:szCs w:val="24"/>
        </w:rPr>
        <w:t xml:space="preserve"> пишется название последнего); </w:t>
      </w:r>
      <w:r w:rsidRPr="00080664">
        <w:rPr>
          <w:rFonts w:ascii="Times New Roman" w:hAnsi="Times New Roman" w:cs="Times New Roman"/>
          <w:color w:val="auto"/>
          <w:sz w:val="28"/>
          <w:szCs w:val="24"/>
        </w:rPr>
        <w:t>пределах года или хронологического периода дела располагаются по значимости структурных частей фонда.</w:t>
      </w:r>
    </w:p>
    <w:p w:rsidR="000B7A83" w:rsidRPr="00080664" w:rsidRDefault="00DE2C19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Документы по личному составу выделяются в особую группу, систематизируются обособленно и включаются в отдельную опись. Регистрационно-учетные формы документов по личному составу (книги, журналы учета приказов о приеме, переводе, увольнении, личных карточек, личных дел, соглашений, контрактов и др.) включаются в опись документов по личному составу. Личные дела, если они передавались из одной организации в другую в связи с переводом сотрудников, включаются в документальный (архивный) фонд получившей их организации. На личные дела уволенных сотрудников может составляться отдельная опись.</w:t>
      </w:r>
    </w:p>
    <w:p w:rsidR="000B7A83" w:rsidRPr="00080664" w:rsidRDefault="00DE2C19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Дела по личному составу, как правило, систематизируются по хронологическому признаку. В архивах крупных организаций с большим количеством работников может использоваться структурно-хронологический принцип систематизации личных дел.</w:t>
      </w:r>
    </w:p>
    <w:p w:rsidR="000B7A83" w:rsidRPr="00080664" w:rsidRDefault="00DE2C19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В пределах каждого года дела по личному составу систематизируются по степени важности - приказы о зачислении на службу (в учебное заведение и т.д.), перемещении, увольнении (окончании учебного заведения и т.д.), лицевые счета, списки, журналы учета документов по личному составу, другие регистрационно-учетные документы, личные дела, личные карточки.</w:t>
      </w:r>
    </w:p>
    <w:p w:rsidR="000B7A83" w:rsidRPr="00080664" w:rsidRDefault="00DE2C19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Личные дела и личные карточки уволенных сотрудников относятся к году увольнения и систематизируются в пределах каждой группы по алфавиту фамилий.</w:t>
      </w:r>
    </w:p>
    <w:p w:rsidR="000B7A83" w:rsidRPr="00080664" w:rsidRDefault="00DE2C19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Учет документов в архиве организации - это определение их количества и состава в установленных единицах учета и фиксация (регистрация) принадлежности каждой единицы учета к определенному комплексу и общего их количества в учетных документах.</w:t>
      </w:r>
    </w:p>
    <w:p w:rsidR="000B7A83" w:rsidRPr="00080664" w:rsidRDefault="00DE2C19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Под учетным документом понимается документ установленной формы, фиксирующий поступление, выбытие, количество, состав и состояние архивных документов в единицах учета.</w:t>
      </w:r>
    </w:p>
    <w:p w:rsidR="000B7A83" w:rsidRPr="00080664" w:rsidRDefault="00DE2C19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Учет документов в архиве организации является одним из средств обеспечения их сохранности и контроля за их наличием.</w:t>
      </w:r>
    </w:p>
    <w:p w:rsidR="000B7A83" w:rsidRPr="00080664" w:rsidRDefault="00DE2C19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Учету подлежат все хранящиеся в архиве организации документы, в том числе неописанные и непрофильные для данного архива, а также страховые копии документов, копии фонда пользования (при наличии) и описи дел и документов.</w:t>
      </w:r>
    </w:p>
    <w:p w:rsidR="000B7A83" w:rsidRPr="00080664" w:rsidRDefault="00DE2C19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Архив организации осуществляет учет документов Архивного фонда Российской Федерации, временно хранящихся в архиве организации, в порядке, определенном Регламентом государственного учета документов Архивного фонда Российской Федерации, и представляет учетные сведения в соответствующее архивное учреждение.</w:t>
      </w:r>
    </w:p>
    <w:p w:rsidR="000B7A83" w:rsidRPr="00080664" w:rsidRDefault="00DE2C19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Учет производится путем присвоения архивным документам (единицам учета, единицам хранения) учетных номеров, являющихся частью архивного шифра.</w:t>
      </w:r>
    </w:p>
    <w:p w:rsidR="000B7A83" w:rsidRPr="00080664" w:rsidRDefault="00DE2C19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Архивный шифр - обозначение, наносимое на каждую единицу хранения с целью обеспечения ее учета и идентификации. Архивный шифр состоит из номеров: архивного фонда по списку фондов архива организации и через дробь по списку фондов государственного архива, источником комплектования которого является организация, архивной коллекции, описи, единицы хранения.</w:t>
      </w:r>
    </w:p>
    <w:p w:rsidR="000B7A83" w:rsidRPr="00080664" w:rsidRDefault="00DE2C19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Номер архивного фонда присваивается государственным архивом после оформления первого поступления документов организации на постоянное хранение.</w:t>
      </w:r>
    </w:p>
    <w:p w:rsidR="000B7A83" w:rsidRPr="00080664" w:rsidRDefault="00DE2C19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Основными единицами учета документов независимо от вида носителя, способа и техники закрепления информации являются: архивный фонд, архивная коллекция; единица хранения.</w:t>
      </w:r>
    </w:p>
    <w:p w:rsidR="000B7A83" w:rsidRPr="00080664" w:rsidRDefault="00DE2C19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Документы личного происхождения, не прошедшие научного описания, учитываются, как правило, по документам и листам. Необработанные документы (россыпь) учитываются из расчета 150 листов в одной условной единице хранения.</w:t>
      </w:r>
    </w:p>
    <w:p w:rsidR="000B7A83" w:rsidRPr="00080664" w:rsidRDefault="00DE2C19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Единица хранения - физически обособленные документ или совокупность документов, имеющие самостоятельные значение.</w:t>
      </w:r>
    </w:p>
    <w:p w:rsidR="000B7A83" w:rsidRPr="00080664" w:rsidRDefault="00DE2C19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Единица хранения документов на бумажной основе (дело) совокупность документов, отдельный документ, заключенные в обособленную обложку, папку.</w:t>
      </w:r>
    </w:p>
    <w:p w:rsidR="000B7A83" w:rsidRPr="00080664" w:rsidRDefault="00DE2C19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Учет документов в архиве организации строится на основе соблюдения принципов: централизации, выраженной в применении единых единиц учета; унификации, основанной на соблюдении преемственности учета архивных документов на всех стадиях работы с ними; динамичности, обеспечиваемой своевременным и оперативным внесением изменений в учетные документы или составлением новых учетных документов; полноты и достоверности учета.</w:t>
      </w:r>
    </w:p>
    <w:p w:rsidR="000B7A83" w:rsidRPr="00080664" w:rsidRDefault="00DE2C19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В архиве организации ведется централизованный учет документов, осуществляемый специально выделенным сотрудником. При наличии нескольких хранилищ ведется учет документов в каждом хранилище.</w:t>
      </w:r>
    </w:p>
    <w:p w:rsidR="000B7A83" w:rsidRPr="00080664" w:rsidRDefault="00DE2C19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Порядок доступа к учетным документам, а также к учетным базам данных архива организации определяется приказом руководства организации. Все учетные документы архива организации должны храниться в хранилище (или специально выделенном помещении) в сейфах или металлических шкафах.</w:t>
      </w:r>
    </w:p>
    <w:p w:rsidR="000B7A83" w:rsidRPr="00080664" w:rsidRDefault="00DE2C19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Система учетных документов архива - комплекс взаимосвязанных учетных документов и баз данных, отражающих количество и состав документов архива организации и их изменения, составная часть системы государственного учета документов Архивного фонда Российской Федерации.</w:t>
      </w:r>
    </w:p>
    <w:p w:rsidR="000B7A83" w:rsidRPr="00080664" w:rsidRDefault="00DE2C19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Учет документов в архиве организации ведется по основным и вспомогательным учетным документам. Состав и формы основных учетных документов определены настоящими Правилами и обязательны для каждого архива организации. Необходимость ведения и виды вспомогательных учетных документов определяются архивом организации самостоятельно.</w:t>
      </w:r>
    </w:p>
    <w:p w:rsidR="000B7A83" w:rsidRPr="00080664" w:rsidRDefault="00DE2C19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Основными учетными документами в архиве организации являются:</w:t>
      </w:r>
    </w:p>
    <w:p w:rsidR="000B7A83" w:rsidRPr="00080664" w:rsidRDefault="00DE2C19" w:rsidP="00080664">
      <w:pPr>
        <w:pStyle w:val="ab"/>
        <w:numPr>
          <w:ilvl w:val="0"/>
          <w:numId w:val="33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книга учета поступления и выбытия документов) для учета в архиве каждого поступления и выбытия документов, а также количества и состава документов, поступивших на хранение и выбывших за определенный хронологический период времени, состояния их описания;</w:t>
      </w:r>
    </w:p>
    <w:p w:rsidR="000B7A83" w:rsidRPr="00080664" w:rsidRDefault="00DE2C19" w:rsidP="00080664">
      <w:pPr>
        <w:pStyle w:val="ab"/>
        <w:numPr>
          <w:ilvl w:val="0"/>
          <w:numId w:val="33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список фондов для регистрации принятых на хранение архивных фондов и архивных коллекций, присвоения им номеров, учета количества и состава архивных фондов и архивных коллекций, находящихся на хранении и выбывших;</w:t>
      </w:r>
    </w:p>
    <w:p w:rsidR="000B7A83" w:rsidRPr="00080664" w:rsidRDefault="00602369" w:rsidP="00080664">
      <w:pPr>
        <w:pStyle w:val="ab"/>
        <w:numPr>
          <w:ilvl w:val="0"/>
          <w:numId w:val="33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 xml:space="preserve">лист фонда </w:t>
      </w:r>
      <w:r w:rsidR="00DE2C19" w:rsidRPr="00080664">
        <w:rPr>
          <w:rFonts w:ascii="Times New Roman" w:hAnsi="Times New Roman" w:cs="Times New Roman"/>
          <w:color w:val="auto"/>
          <w:sz w:val="28"/>
          <w:szCs w:val="24"/>
        </w:rPr>
        <w:t>для учета в рамках архивного фонда, архивной коллекции количества и состава описей и их нумерации, количества и состава документов, состояния их описания, динамики изменений по каждой описи и фонду (коллекции) в целом,</w:t>
      </w:r>
    </w:p>
    <w:p w:rsidR="000B7A83" w:rsidRPr="00080664" w:rsidRDefault="00DE2C19" w:rsidP="00080664">
      <w:pPr>
        <w:pStyle w:val="ab"/>
        <w:numPr>
          <w:ilvl w:val="0"/>
          <w:numId w:val="34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фиксации изменений по каждой описи и фонду (коллекции) в целом, фиксации изменений в названии фонда;</w:t>
      </w:r>
    </w:p>
    <w:p w:rsidR="000B7A83" w:rsidRPr="00080664" w:rsidRDefault="00DE2C19" w:rsidP="00080664">
      <w:pPr>
        <w:pStyle w:val="ab"/>
        <w:numPr>
          <w:ilvl w:val="0"/>
          <w:numId w:val="34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опись дел для поединичного и суммарного учета единиц хранения, закрепления порядка систематизации единиц хранения, учета изменений в составе и объеме документов, включенных в данную опись;</w:t>
      </w:r>
    </w:p>
    <w:p w:rsidR="000B7A83" w:rsidRPr="00080664" w:rsidRDefault="00DE2C19" w:rsidP="00080664">
      <w:pPr>
        <w:pStyle w:val="ab"/>
        <w:numPr>
          <w:ilvl w:val="0"/>
          <w:numId w:val="34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 xml:space="preserve">реестр описей - для регистрации описей дел и документов, учета их количества и состава </w:t>
      </w:r>
      <w:r w:rsidR="00602369" w:rsidRPr="00080664">
        <w:rPr>
          <w:rFonts w:ascii="Times New Roman" w:hAnsi="Times New Roman" w:cs="Times New Roman"/>
          <w:color w:val="auto"/>
          <w:sz w:val="28"/>
          <w:szCs w:val="24"/>
        </w:rPr>
        <w:t xml:space="preserve">паспорт архивохранилища </w:t>
      </w:r>
      <w:r w:rsidRPr="00080664">
        <w:rPr>
          <w:rFonts w:ascii="Times New Roman" w:hAnsi="Times New Roman" w:cs="Times New Roman"/>
          <w:color w:val="auto"/>
          <w:sz w:val="28"/>
          <w:szCs w:val="24"/>
        </w:rPr>
        <w:t>для суммарного учета фондов и документов каждого архивохранилища архива организации;</w:t>
      </w:r>
    </w:p>
    <w:p w:rsidR="000B7A83" w:rsidRPr="00080664" w:rsidRDefault="00DE2C19" w:rsidP="00080664">
      <w:pPr>
        <w:pStyle w:val="ab"/>
        <w:numPr>
          <w:ilvl w:val="0"/>
          <w:numId w:val="34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опись особо ценных дел) для поединичного и суммарного учета особо ценных дел и документов (составляется в архивах, осуществляющих выявление особо ценных дел и документов);</w:t>
      </w:r>
    </w:p>
    <w:p w:rsidR="000B7A83" w:rsidRPr="00080664" w:rsidRDefault="00DE2C19" w:rsidP="00080664">
      <w:pPr>
        <w:pStyle w:val="ab"/>
        <w:numPr>
          <w:ilvl w:val="0"/>
          <w:numId w:val="34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книга учета поступления и выбытия страхового фонда и фонда пользования (для учета в архиве каждого поступления и выбытия страхового фонда и фонда пользования (ведется в архивах организаций, осуществляющих страховое копирование документов);</w:t>
      </w:r>
    </w:p>
    <w:p w:rsidR="000B7A83" w:rsidRPr="00080664" w:rsidRDefault="00DE2C19" w:rsidP="00080664">
      <w:pPr>
        <w:pStyle w:val="ab"/>
        <w:numPr>
          <w:ilvl w:val="0"/>
          <w:numId w:val="34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дело фонда - комплекс документов по истории фондообразователя и фонда, ведется на каждый арх</w:t>
      </w:r>
      <w:r w:rsidR="008B4A76" w:rsidRPr="00080664">
        <w:rPr>
          <w:rFonts w:ascii="Times New Roman" w:hAnsi="Times New Roman" w:cs="Times New Roman"/>
          <w:color w:val="auto"/>
          <w:sz w:val="28"/>
          <w:szCs w:val="24"/>
        </w:rPr>
        <w:t>ивный фонд и архивную коллекцию.</w:t>
      </w:r>
    </w:p>
    <w:p w:rsidR="000B7A83" w:rsidRPr="00080664" w:rsidRDefault="00DE2C19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Для централизованного государственного учета документов Архивного фонда Российской Федерации в архиве организации составляются следующие документы: паспорт организации, хранящей документы о</w:t>
      </w:r>
      <w:r w:rsidR="006C233A" w:rsidRPr="00080664">
        <w:rPr>
          <w:rFonts w:ascii="Times New Roman" w:hAnsi="Times New Roman" w:cs="Times New Roman"/>
          <w:color w:val="auto"/>
          <w:sz w:val="28"/>
          <w:szCs w:val="24"/>
        </w:rPr>
        <w:t>траслевого фонда на 1 декабря</w:t>
      </w:r>
      <w:r w:rsidRPr="00080664">
        <w:rPr>
          <w:rFonts w:ascii="Times New Roman" w:hAnsi="Times New Roman" w:cs="Times New Roman"/>
          <w:color w:val="auto"/>
          <w:sz w:val="28"/>
          <w:szCs w:val="24"/>
        </w:rPr>
        <w:t>. Вспомогательными учетными документами являются: книги и карточки учета выбытия дел, книги учета дел по личному составу, паспорт</w:t>
      </w:r>
      <w:r w:rsidR="002C3A17" w:rsidRPr="00080664">
        <w:rPr>
          <w:rFonts w:ascii="Times New Roman" w:hAnsi="Times New Roman" w:cs="Times New Roman"/>
          <w:color w:val="auto"/>
          <w:sz w:val="28"/>
          <w:szCs w:val="24"/>
        </w:rPr>
        <w:t>а фондов, внутренние описи дел</w:t>
      </w:r>
      <w:r w:rsidR="000B7A83" w:rsidRPr="00080664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080664">
        <w:rPr>
          <w:rFonts w:ascii="Times New Roman" w:hAnsi="Times New Roman" w:cs="Times New Roman"/>
          <w:color w:val="auto"/>
          <w:sz w:val="28"/>
          <w:szCs w:val="24"/>
        </w:rPr>
        <w:t>и т.д.</w:t>
      </w:r>
    </w:p>
    <w:p w:rsidR="000B7A83" w:rsidRPr="00080664" w:rsidRDefault="00DE2C19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Учет ЭД осуществляется в соответствии с требованиями и по учетным формам настоящих Правил.</w:t>
      </w:r>
    </w:p>
    <w:p w:rsidR="000B7A83" w:rsidRPr="00080664" w:rsidRDefault="00DE2C19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ЭД учитываются в составе архивного фонда организации-фондообразователя по описям, единицам учета и единицам хранения. Информационный объем ЭД указывается в мегабайтах (Мбайт).</w:t>
      </w:r>
    </w:p>
    <w:p w:rsidR="000B7A83" w:rsidRPr="00080664" w:rsidRDefault="00DE2C19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Изменение количества единиц хранения и/или информационного объема ЭД в результате перезаписи на новые носители или конвертирования фиксируется в акте о миграции</w:t>
      </w:r>
      <w:r w:rsidR="002C3A17" w:rsidRPr="00080664">
        <w:rPr>
          <w:rFonts w:ascii="Times New Roman" w:hAnsi="Times New Roman" w:cs="Times New Roman"/>
          <w:color w:val="auto"/>
          <w:sz w:val="28"/>
          <w:szCs w:val="24"/>
        </w:rPr>
        <w:t xml:space="preserve"> и перезаписи ЭД</w:t>
      </w:r>
      <w:r w:rsidRPr="00080664">
        <w:rPr>
          <w:rFonts w:ascii="Times New Roman" w:hAnsi="Times New Roman" w:cs="Times New Roman"/>
          <w:color w:val="auto"/>
          <w:sz w:val="28"/>
          <w:szCs w:val="24"/>
        </w:rPr>
        <w:t>, в новой итоговой записи описи, листе фонда, объяснительной записке к паспорту архива.</w:t>
      </w:r>
    </w:p>
    <w:p w:rsidR="000B7A83" w:rsidRPr="00080664" w:rsidRDefault="00DE2C19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За единицу учета ЭД принимается единица хранения или комплект единиц хранения с записью файла или нескольких файлов, составляющих единый программно-информационный объект (текст, гипертекст, мультимедийный объект, база данных, банк данных, база знаний), а также сопроводительная документация.</w:t>
      </w:r>
    </w:p>
    <w:p w:rsidR="000B7A83" w:rsidRPr="00080664" w:rsidRDefault="00DE2C19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За единицу хранения ЭД принимается физически обособленный носитель (дискета, жесткий диск, компакт-диск и др.) с сопроводительной документацией.</w:t>
      </w:r>
    </w:p>
    <w:p w:rsidR="000B7A83" w:rsidRPr="00080664" w:rsidRDefault="00DE2C19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Поступления ЭД на архивное хранение учитываются в общей книге поступления и выбытия документов</w:t>
      </w:r>
      <w:r w:rsidR="00602369" w:rsidRPr="00080664">
        <w:rPr>
          <w:rStyle w:val="ac"/>
          <w:rFonts w:ascii="Times New Roman" w:hAnsi="Times New Roman"/>
          <w:b w:val="0"/>
          <w:color w:val="auto"/>
          <w:sz w:val="28"/>
          <w:szCs w:val="24"/>
        </w:rPr>
        <w:t>.</w:t>
      </w:r>
      <w:r w:rsidR="006C233A" w:rsidRPr="00080664">
        <w:rPr>
          <w:rStyle w:val="ac"/>
          <w:rFonts w:ascii="Times New Roman" w:hAnsi="Times New Roman"/>
          <w:b w:val="0"/>
          <w:color w:val="auto"/>
          <w:sz w:val="28"/>
          <w:szCs w:val="24"/>
        </w:rPr>
        <w:t xml:space="preserve"> </w:t>
      </w:r>
      <w:r w:rsidRPr="00080664">
        <w:rPr>
          <w:rFonts w:ascii="Times New Roman" w:hAnsi="Times New Roman" w:cs="Times New Roman"/>
          <w:color w:val="auto"/>
          <w:sz w:val="28"/>
          <w:szCs w:val="24"/>
        </w:rPr>
        <w:t>Количество документов каждого поступления или выбытия, а также в ежегодных и нарастающим итогом записях указывается дробью: в ед</w:t>
      </w:r>
      <w:r w:rsidR="00465471" w:rsidRPr="00080664">
        <w:rPr>
          <w:rFonts w:ascii="Times New Roman" w:hAnsi="Times New Roman" w:cs="Times New Roman"/>
          <w:color w:val="auto"/>
          <w:sz w:val="28"/>
          <w:szCs w:val="24"/>
        </w:rPr>
        <w:t>. у</w:t>
      </w:r>
      <w:r w:rsidRPr="00080664">
        <w:rPr>
          <w:rFonts w:ascii="Times New Roman" w:hAnsi="Times New Roman" w:cs="Times New Roman"/>
          <w:color w:val="auto"/>
          <w:sz w:val="28"/>
          <w:szCs w:val="24"/>
        </w:rPr>
        <w:t>чета/ед. хр./Мб. В качестве вспомогательных учетных документов могут создаваться и использоваться журнал учета поступле</w:t>
      </w:r>
      <w:r w:rsidR="002C3A17" w:rsidRPr="00080664">
        <w:rPr>
          <w:rFonts w:ascii="Times New Roman" w:hAnsi="Times New Roman" w:cs="Times New Roman"/>
          <w:color w:val="auto"/>
          <w:sz w:val="28"/>
          <w:szCs w:val="24"/>
        </w:rPr>
        <w:t xml:space="preserve">ния и выбытия ЭД </w:t>
      </w:r>
      <w:r w:rsidRPr="00080664">
        <w:rPr>
          <w:rFonts w:ascii="Times New Roman" w:hAnsi="Times New Roman" w:cs="Times New Roman"/>
          <w:color w:val="auto"/>
          <w:sz w:val="28"/>
          <w:szCs w:val="24"/>
        </w:rPr>
        <w:t>и журнал учета миграций и перезаписей Э</w:t>
      </w:r>
      <w:r w:rsidR="002C3A17" w:rsidRPr="00080664">
        <w:rPr>
          <w:rFonts w:ascii="Times New Roman" w:hAnsi="Times New Roman" w:cs="Times New Roman"/>
          <w:color w:val="auto"/>
          <w:sz w:val="28"/>
          <w:szCs w:val="24"/>
        </w:rPr>
        <w:t>Д</w:t>
      </w:r>
    </w:p>
    <w:p w:rsidR="000B7A83" w:rsidRPr="00080664" w:rsidRDefault="00DE2C19" w:rsidP="00080664">
      <w:pPr>
        <w:pStyle w:val="ab"/>
        <w:numPr>
          <w:ilvl w:val="0"/>
          <w:numId w:val="35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сводная номенклатура дел организации или номенклатура дел структурного подразделения с оформленной итоговой записью о количеств</w:t>
      </w:r>
      <w:r w:rsidR="002C3A17" w:rsidRPr="00080664">
        <w:rPr>
          <w:rFonts w:ascii="Times New Roman" w:hAnsi="Times New Roman" w:cs="Times New Roman"/>
          <w:color w:val="auto"/>
          <w:sz w:val="28"/>
          <w:szCs w:val="24"/>
        </w:rPr>
        <w:t>е заведенных и законченных дел</w:t>
      </w:r>
    </w:p>
    <w:p w:rsidR="000B7A83" w:rsidRPr="00080664" w:rsidRDefault="00DE2C19" w:rsidP="00080664">
      <w:pPr>
        <w:pStyle w:val="ab"/>
        <w:numPr>
          <w:ilvl w:val="0"/>
          <w:numId w:val="35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акт приема-передачи документов из другой организации, от юридического или физического лица, в том числе на депозитарное хранение</w:t>
      </w:r>
    </w:p>
    <w:p w:rsidR="000B7A83" w:rsidRPr="00080664" w:rsidRDefault="0093115E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П</w:t>
      </w:r>
      <w:r w:rsidR="00DE2C19" w:rsidRPr="00080664">
        <w:rPr>
          <w:rFonts w:ascii="Times New Roman" w:hAnsi="Times New Roman" w:cs="Times New Roman"/>
          <w:color w:val="auto"/>
          <w:sz w:val="28"/>
          <w:szCs w:val="24"/>
        </w:rPr>
        <w:t>о результатам выполнения внутриархивных работ (составления сводных описей, научного описания документов личного происхождения, архивных коллекций, составления описей особо ценных дел и документов, страхового фонда и фонда пользования, создания объединенных архивных фондов, проверки наличия и состояния документов, выверки учетных документов) оформляются:</w:t>
      </w:r>
    </w:p>
    <w:p w:rsidR="000B7A83" w:rsidRPr="00080664" w:rsidRDefault="00DE2C19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Книга учета поступления и выбытия документов предназначена для учета всех текущих и итоговых (на 1 января каждого года) изменений в составе и объеме фондов и дел в архиве организации, связанных с приемом, выделением дел, не подлежащих дальнейшему хранению, передачей дел в государственный или другой архив. Книга учета поступления и выбытия документов служит основой для составления листов фондов, паспорта архива.</w:t>
      </w:r>
    </w:p>
    <w:p w:rsidR="000B7A83" w:rsidRPr="00080664" w:rsidRDefault="00DE2C19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Каждое поступление или выбытие получает самостоятельный порядковый номер.</w:t>
      </w:r>
    </w:p>
    <w:p w:rsidR="000B7A83" w:rsidRPr="00080664" w:rsidRDefault="00DE2C19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Если поступление состоит из документов нескольких фондов, то данные по каждому фонду (название фонда, его номер и т.д.) записываются с новой строки за тем же порядковым номером. Учет поступления и выбытия документов в архиве, хранящем один фонд, ведется по листу фонда.</w:t>
      </w:r>
    </w:p>
    <w:p w:rsidR="000B7A83" w:rsidRPr="00080664" w:rsidRDefault="00DE2C19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Архив организации со сложной структурой может учитывать в книге учета поступления и выбытия документов самостоятельно поступление или выбытие документов каждого структурного подразделения.</w:t>
      </w:r>
    </w:p>
    <w:p w:rsidR="000B7A83" w:rsidRPr="00080664" w:rsidRDefault="00DE2C19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 xml:space="preserve">Если документы фонда поступают в архив впервые, то номер фонда проставляется в книге учета поступления и выбытия документов после присвоения ему номера по списку фондов. Если поступившие документы являются частью фонда, уже имеющегося в архиве, то в соответствующей графе книги указывается номер, присвоенный этому фонду ранее. Если поступили или выбыли неописанные документы, </w:t>
      </w:r>
      <w:r w:rsidR="008B4A76" w:rsidRPr="00080664">
        <w:rPr>
          <w:rFonts w:ascii="Times New Roman" w:hAnsi="Times New Roman" w:cs="Times New Roman"/>
          <w:color w:val="auto"/>
          <w:sz w:val="28"/>
          <w:szCs w:val="24"/>
        </w:rPr>
        <w:t xml:space="preserve">то в графе 6 делается отметка: </w:t>
      </w:r>
      <w:r w:rsidR="000B7A83" w:rsidRPr="00080664">
        <w:rPr>
          <w:rFonts w:ascii="Times New Roman" w:hAnsi="Times New Roman" w:cs="Times New Roman"/>
          <w:color w:val="auto"/>
          <w:sz w:val="28"/>
          <w:szCs w:val="24"/>
        </w:rPr>
        <w:t>"</w:t>
      </w:r>
      <w:r w:rsidR="008B4A76" w:rsidRPr="00080664">
        <w:rPr>
          <w:rFonts w:ascii="Times New Roman" w:hAnsi="Times New Roman" w:cs="Times New Roman"/>
          <w:color w:val="auto"/>
          <w:sz w:val="28"/>
          <w:szCs w:val="24"/>
        </w:rPr>
        <w:t>не описаны</w:t>
      </w:r>
      <w:r w:rsidR="000B7A83" w:rsidRPr="00080664">
        <w:rPr>
          <w:rFonts w:ascii="Times New Roman" w:hAnsi="Times New Roman" w:cs="Times New Roman"/>
          <w:color w:val="auto"/>
          <w:sz w:val="28"/>
          <w:szCs w:val="24"/>
        </w:rPr>
        <w:t>"</w:t>
      </w:r>
      <w:r w:rsidRPr="00080664">
        <w:rPr>
          <w:rFonts w:ascii="Times New Roman" w:hAnsi="Times New Roman" w:cs="Times New Roman"/>
          <w:color w:val="auto"/>
          <w:sz w:val="28"/>
          <w:szCs w:val="24"/>
        </w:rPr>
        <w:t>, а сведения об объеме даются в 13 и 14 графах.</w:t>
      </w:r>
    </w:p>
    <w:p w:rsidR="000B7A83" w:rsidRPr="00080664" w:rsidRDefault="00DE2C19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Ежегодно в книге учета поступления и выбытия документов подводится итог количества поступивших и выбывших за год документов (дел).</w:t>
      </w:r>
    </w:p>
    <w:p w:rsidR="000B7A83" w:rsidRPr="00080664" w:rsidRDefault="00DE2C19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Список фондов ведется в архиве организации, хранящем документы двух и более фондов.</w:t>
      </w:r>
    </w:p>
    <w:p w:rsidR="000B7A83" w:rsidRPr="00080664" w:rsidRDefault="00DE2C19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Архивный фонд, архивная коллекция вносятся в список фондов при первом поступлении их документов в архив организации. Каждому фонду присваивается очередной номер по списку фондов в хронологической последовательности его поступления. К номеру фонда, подлежащего передаче на постоянное хранение, добавляется (через дробь) номер, присвоенный соответствующим государственным архивом после первой передачи ему части фонда.</w:t>
      </w:r>
    </w:p>
    <w:p w:rsidR="000B7A83" w:rsidRPr="00080664" w:rsidRDefault="00DE2C19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Объединенному архивному фонду, образованному из фондов, ранее учтенных самостоятельно, присваивается один из номеров фондов, включенных в состав объединенного.</w:t>
      </w:r>
    </w:p>
    <w:p w:rsidR="000B7A83" w:rsidRPr="00080664" w:rsidRDefault="00DE2C19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Если фонд содержит особо ценные документы, то к</w:t>
      </w:r>
      <w:r w:rsidR="00A63EFB" w:rsidRPr="00080664">
        <w:rPr>
          <w:rFonts w:ascii="Times New Roman" w:hAnsi="Times New Roman" w:cs="Times New Roman"/>
          <w:color w:val="auto"/>
          <w:sz w:val="28"/>
          <w:szCs w:val="24"/>
        </w:rPr>
        <w:t xml:space="preserve"> его номеру добавляется индекс </w:t>
      </w:r>
      <w:r w:rsidR="000B7A83" w:rsidRPr="00080664">
        <w:rPr>
          <w:rFonts w:ascii="Times New Roman" w:hAnsi="Times New Roman" w:cs="Times New Roman"/>
          <w:color w:val="auto"/>
          <w:sz w:val="28"/>
          <w:szCs w:val="24"/>
        </w:rPr>
        <w:t>"</w:t>
      </w:r>
      <w:r w:rsidR="00A63EFB" w:rsidRPr="00080664">
        <w:rPr>
          <w:rFonts w:ascii="Times New Roman" w:hAnsi="Times New Roman" w:cs="Times New Roman"/>
          <w:color w:val="auto"/>
          <w:sz w:val="28"/>
          <w:szCs w:val="24"/>
        </w:rPr>
        <w:t>ОЦ</w:t>
      </w:r>
      <w:r w:rsidR="000B7A83" w:rsidRPr="00080664">
        <w:rPr>
          <w:rFonts w:ascii="Times New Roman" w:hAnsi="Times New Roman" w:cs="Times New Roman"/>
          <w:color w:val="auto"/>
          <w:sz w:val="28"/>
          <w:szCs w:val="24"/>
        </w:rPr>
        <w:t>"</w:t>
      </w:r>
      <w:r w:rsidRPr="00080664">
        <w:rPr>
          <w:rFonts w:ascii="Times New Roman" w:hAnsi="Times New Roman" w:cs="Times New Roman"/>
          <w:color w:val="auto"/>
          <w:sz w:val="28"/>
          <w:szCs w:val="24"/>
        </w:rPr>
        <w:t>.</w:t>
      </w:r>
    </w:p>
    <w:p w:rsidR="000B7A83" w:rsidRPr="00080664" w:rsidRDefault="00A63EFB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.</w:t>
      </w:r>
      <w:r w:rsidR="00DE2C19" w:rsidRPr="00080664">
        <w:rPr>
          <w:rFonts w:ascii="Times New Roman" w:hAnsi="Times New Roman" w:cs="Times New Roman"/>
          <w:color w:val="auto"/>
          <w:sz w:val="28"/>
          <w:szCs w:val="24"/>
        </w:rPr>
        <w:t>В случае передачи фонда в другой архив, включения его в состав объединенного архивного фонда или выбытия всех документов фонда освободившийся номер другому фонду не присваивает</w:t>
      </w:r>
      <w:r w:rsidRPr="00080664">
        <w:rPr>
          <w:rFonts w:ascii="Times New Roman" w:hAnsi="Times New Roman" w:cs="Times New Roman"/>
          <w:color w:val="auto"/>
          <w:sz w:val="28"/>
          <w:szCs w:val="24"/>
        </w:rPr>
        <w:t>ся, в графах 4-5 списка фонда (</w:t>
      </w:r>
      <w:r w:rsidR="000B7A83" w:rsidRPr="00080664">
        <w:rPr>
          <w:rFonts w:ascii="Times New Roman" w:hAnsi="Times New Roman" w:cs="Times New Roman"/>
          <w:color w:val="auto"/>
          <w:sz w:val="28"/>
          <w:szCs w:val="24"/>
        </w:rPr>
        <w:t>"</w:t>
      </w:r>
      <w:r w:rsidRPr="00080664">
        <w:rPr>
          <w:rFonts w:ascii="Times New Roman" w:hAnsi="Times New Roman" w:cs="Times New Roman"/>
          <w:color w:val="auto"/>
          <w:sz w:val="28"/>
          <w:szCs w:val="24"/>
        </w:rPr>
        <w:t>отметка о выбытии</w:t>
      </w:r>
      <w:r w:rsidR="000B7A83" w:rsidRPr="00080664">
        <w:rPr>
          <w:rFonts w:ascii="Times New Roman" w:hAnsi="Times New Roman" w:cs="Times New Roman"/>
          <w:color w:val="auto"/>
          <w:sz w:val="28"/>
          <w:szCs w:val="24"/>
        </w:rPr>
        <w:t>"</w:t>
      </w:r>
      <w:r w:rsidR="00DE2C19" w:rsidRPr="00080664">
        <w:rPr>
          <w:rFonts w:ascii="Times New Roman" w:hAnsi="Times New Roman" w:cs="Times New Roman"/>
          <w:color w:val="auto"/>
          <w:sz w:val="28"/>
          <w:szCs w:val="24"/>
        </w:rPr>
        <w:t>) указывается название архива, в который выбыл фонд, а также название, номер и дата документа, на основании которого фонд выбыл.</w:t>
      </w:r>
    </w:p>
    <w:p w:rsidR="000B7A83" w:rsidRPr="00080664" w:rsidRDefault="00DE2C19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Название фонда вносится в список с титульного листа описи.</w:t>
      </w:r>
    </w:p>
    <w:p w:rsidR="000B7A83" w:rsidRPr="00080664" w:rsidRDefault="00DE2C19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В случае изменения названия фондообразователя в списке фондов указывается: для действующих организаций - название, существующее в момент поступления фонда, для ликвидированной организации - последнее название. Объединенный архивный фонд вносится под обобщенным названием объединенного архивного фонда.</w:t>
      </w:r>
    </w:p>
    <w:p w:rsidR="000B7A83" w:rsidRPr="00080664" w:rsidRDefault="00DE2C19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К списку фондов составляется итоговая запись на 1 января каждого года, в которой указываются: количество поступивших и выбывших в течение года и общее количество хранящихся фондов; количество фондов, содержащих особо ценные документы, и свободные номера в списке фондов, если такие имеются.</w:t>
      </w:r>
    </w:p>
    <w:p w:rsidR="000B7A83" w:rsidRPr="00080664" w:rsidRDefault="00DE2C19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Список фондов должен быть подшит (прошнурован), заключен в твердую обложку; листы пронумерованы; составлен лист-заверитель.</w:t>
      </w:r>
    </w:p>
    <w:p w:rsidR="000B7A83" w:rsidRPr="00080664" w:rsidRDefault="00DE2C19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Лист фонда составляется на каждый фонд при первом его поступлении. В нем учитываются все поступления и выбытия описанных и неописанных документов фонда.</w:t>
      </w:r>
    </w:p>
    <w:p w:rsidR="000B7A83" w:rsidRPr="00080664" w:rsidRDefault="00DE2C19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Номер листа фонда соответствует номеру фонда по списку фондов архива организации.</w:t>
      </w:r>
    </w:p>
    <w:p w:rsidR="000B7A83" w:rsidRPr="00080664" w:rsidRDefault="00A63EFB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 xml:space="preserve">В графе </w:t>
      </w:r>
      <w:r w:rsidR="000B7A83" w:rsidRPr="00080664">
        <w:rPr>
          <w:rFonts w:ascii="Times New Roman" w:hAnsi="Times New Roman" w:cs="Times New Roman"/>
          <w:color w:val="auto"/>
          <w:sz w:val="28"/>
          <w:szCs w:val="24"/>
        </w:rPr>
        <w:t>"</w:t>
      </w:r>
      <w:r w:rsidRPr="00080664">
        <w:rPr>
          <w:rFonts w:ascii="Times New Roman" w:hAnsi="Times New Roman" w:cs="Times New Roman"/>
          <w:color w:val="auto"/>
          <w:sz w:val="28"/>
          <w:szCs w:val="24"/>
        </w:rPr>
        <w:t>Местонахождение фонда</w:t>
      </w:r>
      <w:r w:rsidR="000B7A83" w:rsidRPr="00080664">
        <w:rPr>
          <w:rFonts w:ascii="Times New Roman" w:hAnsi="Times New Roman" w:cs="Times New Roman"/>
          <w:color w:val="auto"/>
          <w:sz w:val="28"/>
          <w:szCs w:val="24"/>
        </w:rPr>
        <w:t>"</w:t>
      </w:r>
      <w:r w:rsidR="00DE2C19" w:rsidRPr="00080664">
        <w:rPr>
          <w:rFonts w:ascii="Times New Roman" w:hAnsi="Times New Roman" w:cs="Times New Roman"/>
          <w:color w:val="auto"/>
          <w:sz w:val="28"/>
          <w:szCs w:val="24"/>
        </w:rPr>
        <w:t xml:space="preserve"> указывается название организации, в архиве которой он хранится.</w:t>
      </w:r>
    </w:p>
    <w:p w:rsidR="000B7A83" w:rsidRPr="00080664" w:rsidRDefault="00A63EFB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 xml:space="preserve">В графе </w:t>
      </w:r>
      <w:r w:rsidR="000B7A83" w:rsidRPr="00080664">
        <w:rPr>
          <w:rFonts w:ascii="Times New Roman" w:hAnsi="Times New Roman" w:cs="Times New Roman"/>
          <w:color w:val="auto"/>
          <w:sz w:val="28"/>
          <w:szCs w:val="24"/>
        </w:rPr>
        <w:t>"</w:t>
      </w:r>
      <w:r w:rsidRPr="00080664">
        <w:rPr>
          <w:rFonts w:ascii="Times New Roman" w:hAnsi="Times New Roman" w:cs="Times New Roman"/>
          <w:color w:val="auto"/>
          <w:sz w:val="28"/>
          <w:szCs w:val="24"/>
        </w:rPr>
        <w:t>Дата первого поступления фонда</w:t>
      </w:r>
      <w:r w:rsidR="000B7A83" w:rsidRPr="00080664">
        <w:rPr>
          <w:rFonts w:ascii="Times New Roman" w:hAnsi="Times New Roman" w:cs="Times New Roman"/>
          <w:color w:val="auto"/>
          <w:sz w:val="28"/>
          <w:szCs w:val="24"/>
        </w:rPr>
        <w:t>"</w:t>
      </w:r>
      <w:r w:rsidR="00DE2C19" w:rsidRPr="00080664">
        <w:rPr>
          <w:rFonts w:ascii="Times New Roman" w:hAnsi="Times New Roman" w:cs="Times New Roman"/>
          <w:color w:val="auto"/>
          <w:sz w:val="28"/>
          <w:szCs w:val="24"/>
        </w:rPr>
        <w:t xml:space="preserve"> указывается дата первого поступления фонда в данный архив; для объединенного архивного фонда и архивной коллекции - дата первого поступления или дата его (ее) создания в архиве.</w:t>
      </w:r>
    </w:p>
    <w:p w:rsidR="000B7A83" w:rsidRPr="00080664" w:rsidRDefault="00A63EFB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 xml:space="preserve">В графе </w:t>
      </w:r>
      <w:r w:rsidR="000B7A83" w:rsidRPr="00080664">
        <w:rPr>
          <w:rFonts w:ascii="Times New Roman" w:hAnsi="Times New Roman" w:cs="Times New Roman"/>
          <w:color w:val="auto"/>
          <w:sz w:val="28"/>
          <w:szCs w:val="24"/>
        </w:rPr>
        <w:t>"</w:t>
      </w:r>
      <w:r w:rsidR="00DE2C19" w:rsidRPr="00080664">
        <w:rPr>
          <w:rFonts w:ascii="Times New Roman" w:hAnsi="Times New Roman" w:cs="Times New Roman"/>
          <w:color w:val="auto"/>
          <w:sz w:val="28"/>
          <w:szCs w:val="24"/>
        </w:rPr>
        <w:t>Край</w:t>
      </w:r>
      <w:r w:rsidRPr="00080664">
        <w:rPr>
          <w:rFonts w:ascii="Times New Roman" w:hAnsi="Times New Roman" w:cs="Times New Roman"/>
          <w:color w:val="auto"/>
          <w:sz w:val="28"/>
          <w:szCs w:val="24"/>
        </w:rPr>
        <w:t>ние даты каждого названия фонда</w:t>
      </w:r>
      <w:r w:rsidR="000B7A83" w:rsidRPr="00080664">
        <w:rPr>
          <w:rFonts w:ascii="Times New Roman" w:hAnsi="Times New Roman" w:cs="Times New Roman"/>
          <w:color w:val="auto"/>
          <w:sz w:val="28"/>
          <w:szCs w:val="24"/>
        </w:rPr>
        <w:t>"</w:t>
      </w:r>
      <w:r w:rsidR="00DE2C19" w:rsidRPr="00080664">
        <w:rPr>
          <w:rFonts w:ascii="Times New Roman" w:hAnsi="Times New Roman" w:cs="Times New Roman"/>
          <w:color w:val="auto"/>
          <w:sz w:val="28"/>
          <w:szCs w:val="24"/>
        </w:rPr>
        <w:t xml:space="preserve"> указываются начальная и конечная даты функционирования организации под каждым названием, независимо от наличия в фонде документов за этот период.</w:t>
      </w:r>
    </w:p>
    <w:p w:rsidR="000B7A83" w:rsidRPr="00080664" w:rsidRDefault="00DE2C19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Для объединенного архивного фонда, образованного по объекту деятельности или подчиненности организации, указываются начальная и конечная даты наименования объекта или руководящего органа, на базе которого создан фонд.</w:t>
      </w:r>
    </w:p>
    <w:p w:rsidR="000B7A83" w:rsidRPr="00080664" w:rsidRDefault="00DE2C19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Для объединенного архивного фонда, образованного из документов однородных организаций или организаций, последовательно сменяющих друг друга, указываются самая ранняя дата образования одной из них и дата ликвидации последней. Если организация продолжает функционировать, конечная дата не проставляется.</w:t>
      </w:r>
    </w:p>
    <w:p w:rsidR="000B7A83" w:rsidRPr="00080664" w:rsidRDefault="00A63EFB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 xml:space="preserve">В графе </w:t>
      </w:r>
      <w:r w:rsidR="000B7A83" w:rsidRPr="00080664">
        <w:rPr>
          <w:rFonts w:ascii="Times New Roman" w:hAnsi="Times New Roman" w:cs="Times New Roman"/>
          <w:color w:val="auto"/>
          <w:sz w:val="28"/>
          <w:szCs w:val="24"/>
        </w:rPr>
        <w:t>"</w:t>
      </w:r>
      <w:r w:rsidRPr="00080664">
        <w:rPr>
          <w:rFonts w:ascii="Times New Roman" w:hAnsi="Times New Roman" w:cs="Times New Roman"/>
          <w:color w:val="auto"/>
          <w:sz w:val="28"/>
          <w:szCs w:val="24"/>
        </w:rPr>
        <w:t>Название фонда</w:t>
      </w:r>
      <w:r w:rsidR="000B7A83" w:rsidRPr="00080664">
        <w:rPr>
          <w:rFonts w:ascii="Times New Roman" w:hAnsi="Times New Roman" w:cs="Times New Roman"/>
          <w:color w:val="auto"/>
          <w:sz w:val="28"/>
          <w:szCs w:val="24"/>
        </w:rPr>
        <w:t>"</w:t>
      </w:r>
      <w:r w:rsidR="00DE2C19" w:rsidRPr="00080664">
        <w:rPr>
          <w:rFonts w:ascii="Times New Roman" w:hAnsi="Times New Roman" w:cs="Times New Roman"/>
          <w:color w:val="auto"/>
          <w:sz w:val="28"/>
          <w:szCs w:val="24"/>
        </w:rPr>
        <w:t xml:space="preserve"> в хронологической последовательности перечисляются все названия и подведомственность организации-фондообразователя с момента ее возникновения, вне зависимости от наличия документов за этот период.</w:t>
      </w:r>
    </w:p>
    <w:p w:rsidR="000B7A83" w:rsidRPr="00080664" w:rsidRDefault="00DE2C19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Для объединенных архивных фондов в графе указывается обобщенное название фонда, а затем перечисляются названия всех организаций</w:t>
      </w:r>
      <w:r w:rsidR="00A63EFB" w:rsidRPr="00080664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080664">
        <w:rPr>
          <w:rFonts w:ascii="Times New Roman" w:hAnsi="Times New Roman" w:cs="Times New Roman"/>
          <w:color w:val="auto"/>
          <w:sz w:val="28"/>
          <w:szCs w:val="24"/>
        </w:rPr>
        <w:t>-</w:t>
      </w:r>
      <w:r w:rsidR="006C233A" w:rsidRPr="00080664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080664">
        <w:rPr>
          <w:rFonts w:ascii="Times New Roman" w:hAnsi="Times New Roman" w:cs="Times New Roman"/>
          <w:color w:val="auto"/>
          <w:sz w:val="28"/>
          <w:szCs w:val="24"/>
        </w:rPr>
        <w:t>фондообразователей, документы которых вошли в состав объединенного фонда за весь период их существования.</w:t>
      </w:r>
    </w:p>
    <w:p w:rsidR="000B7A83" w:rsidRPr="00080664" w:rsidRDefault="00DE2C19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Все последующие изменения в названии и подведомственности организации-фондообразователя вносятся в лист фонда по мере поступления в архив документов фонда.</w:t>
      </w:r>
    </w:p>
    <w:p w:rsidR="000B7A83" w:rsidRPr="00080664" w:rsidRDefault="00A63EFB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 xml:space="preserve">В графе </w:t>
      </w:r>
      <w:r w:rsidR="000B7A83" w:rsidRPr="00080664">
        <w:rPr>
          <w:rFonts w:ascii="Times New Roman" w:hAnsi="Times New Roman" w:cs="Times New Roman"/>
          <w:color w:val="auto"/>
          <w:sz w:val="28"/>
          <w:szCs w:val="24"/>
        </w:rPr>
        <w:t>"</w:t>
      </w:r>
      <w:r w:rsidRPr="00080664">
        <w:rPr>
          <w:rFonts w:ascii="Times New Roman" w:hAnsi="Times New Roman" w:cs="Times New Roman"/>
          <w:color w:val="auto"/>
          <w:sz w:val="28"/>
          <w:szCs w:val="24"/>
        </w:rPr>
        <w:t>Выбытие</w:t>
      </w:r>
      <w:r w:rsidR="000B7A83" w:rsidRPr="00080664">
        <w:rPr>
          <w:rFonts w:ascii="Times New Roman" w:hAnsi="Times New Roman" w:cs="Times New Roman"/>
          <w:color w:val="auto"/>
          <w:sz w:val="28"/>
          <w:szCs w:val="24"/>
        </w:rPr>
        <w:t>"</w:t>
      </w:r>
      <w:r w:rsidR="00DE2C19" w:rsidRPr="00080664">
        <w:rPr>
          <w:rFonts w:ascii="Times New Roman" w:hAnsi="Times New Roman" w:cs="Times New Roman"/>
          <w:color w:val="auto"/>
          <w:sz w:val="28"/>
          <w:szCs w:val="24"/>
        </w:rPr>
        <w:t xml:space="preserve"> указывается акт, на основании которого выбыли документы, и количество выбывших документов раздельно по каждой описи.</w:t>
      </w:r>
    </w:p>
    <w:p w:rsidR="000B7A83" w:rsidRPr="00080664" w:rsidRDefault="00A63EFB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 xml:space="preserve">В графе </w:t>
      </w:r>
      <w:r w:rsidR="000B7A83" w:rsidRPr="00080664">
        <w:rPr>
          <w:rFonts w:ascii="Times New Roman" w:hAnsi="Times New Roman" w:cs="Times New Roman"/>
          <w:color w:val="auto"/>
          <w:sz w:val="28"/>
          <w:szCs w:val="24"/>
        </w:rPr>
        <w:t>"</w:t>
      </w:r>
      <w:r w:rsidRPr="00080664">
        <w:rPr>
          <w:rFonts w:ascii="Times New Roman" w:hAnsi="Times New Roman" w:cs="Times New Roman"/>
          <w:color w:val="auto"/>
          <w:sz w:val="28"/>
          <w:szCs w:val="24"/>
        </w:rPr>
        <w:t>Наличие (остаток)</w:t>
      </w:r>
      <w:r w:rsidR="000B7A83" w:rsidRPr="00080664">
        <w:rPr>
          <w:rFonts w:ascii="Times New Roman" w:hAnsi="Times New Roman" w:cs="Times New Roman"/>
          <w:color w:val="auto"/>
          <w:sz w:val="28"/>
          <w:szCs w:val="24"/>
        </w:rPr>
        <w:t>"</w:t>
      </w:r>
      <w:r w:rsidR="00DE2C19" w:rsidRPr="00080664">
        <w:rPr>
          <w:rFonts w:ascii="Times New Roman" w:hAnsi="Times New Roman" w:cs="Times New Roman"/>
          <w:color w:val="auto"/>
          <w:sz w:val="28"/>
          <w:szCs w:val="24"/>
        </w:rPr>
        <w:t xml:space="preserve"> - количество описанных документов, оставшихся после выбытия по каждой описи и фонду в целом.</w:t>
      </w:r>
    </w:p>
    <w:p w:rsidR="000B7A83" w:rsidRPr="00080664" w:rsidRDefault="00DE2C19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 xml:space="preserve">Количество дел постоянного хранения, долговременного (свыше 10 лет) хранения или по личному составу, включенных в сводные описи, составленные на основе описей структурных подразделений, указывается в разделе 2 </w:t>
      </w:r>
      <w:r w:rsidR="000B7A83" w:rsidRPr="00080664">
        <w:rPr>
          <w:rFonts w:ascii="Times New Roman" w:hAnsi="Times New Roman" w:cs="Times New Roman"/>
          <w:color w:val="auto"/>
          <w:sz w:val="28"/>
          <w:szCs w:val="24"/>
        </w:rPr>
        <w:t>"</w:t>
      </w:r>
      <w:r w:rsidRPr="00080664">
        <w:rPr>
          <w:rFonts w:ascii="Times New Roman" w:hAnsi="Times New Roman" w:cs="Times New Roman"/>
          <w:color w:val="auto"/>
          <w:sz w:val="28"/>
          <w:szCs w:val="24"/>
        </w:rPr>
        <w:t>Учет описанных документов</w:t>
      </w:r>
      <w:r w:rsidR="000B7A83" w:rsidRPr="00080664">
        <w:rPr>
          <w:rFonts w:ascii="Times New Roman" w:hAnsi="Times New Roman" w:cs="Times New Roman"/>
          <w:color w:val="auto"/>
          <w:sz w:val="28"/>
          <w:szCs w:val="24"/>
        </w:rPr>
        <w:t>"</w:t>
      </w:r>
      <w:r w:rsidRPr="00080664">
        <w:rPr>
          <w:rFonts w:ascii="Times New Roman" w:hAnsi="Times New Roman" w:cs="Times New Roman"/>
          <w:color w:val="auto"/>
          <w:sz w:val="28"/>
          <w:szCs w:val="24"/>
        </w:rPr>
        <w:t xml:space="preserve"> в графах 11-14; а в графах 6-9 указывается количество выбывших дел, значившихся в сдаточных описях.</w:t>
      </w:r>
    </w:p>
    <w:p w:rsidR="000B7A83" w:rsidRPr="00080664" w:rsidRDefault="00DE2C19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Если лист фонда заполняется на двух и более бланках,</w:t>
      </w:r>
      <w:r w:rsidR="00A63EFB" w:rsidRPr="00080664">
        <w:rPr>
          <w:rFonts w:ascii="Times New Roman" w:hAnsi="Times New Roman" w:cs="Times New Roman"/>
          <w:color w:val="auto"/>
          <w:sz w:val="28"/>
          <w:szCs w:val="24"/>
        </w:rPr>
        <w:t xml:space="preserve"> то на первом делается отметка </w:t>
      </w:r>
      <w:r w:rsidR="000B7A83" w:rsidRPr="00080664">
        <w:rPr>
          <w:rFonts w:ascii="Times New Roman" w:hAnsi="Times New Roman" w:cs="Times New Roman"/>
          <w:color w:val="auto"/>
          <w:sz w:val="28"/>
          <w:szCs w:val="24"/>
        </w:rPr>
        <w:t>"</w:t>
      </w:r>
      <w:r w:rsidRPr="00080664">
        <w:rPr>
          <w:rFonts w:ascii="Times New Roman" w:hAnsi="Times New Roman" w:cs="Times New Roman"/>
          <w:color w:val="auto"/>
          <w:sz w:val="28"/>
          <w:szCs w:val="24"/>
        </w:rPr>
        <w:t>см. продо</w:t>
      </w:r>
      <w:r w:rsidR="006C233A" w:rsidRPr="00080664">
        <w:rPr>
          <w:rFonts w:ascii="Times New Roman" w:hAnsi="Times New Roman" w:cs="Times New Roman"/>
          <w:color w:val="auto"/>
          <w:sz w:val="28"/>
          <w:szCs w:val="24"/>
        </w:rPr>
        <w:t>лжение №</w:t>
      </w:r>
      <w:r w:rsidR="00A63EFB" w:rsidRPr="00080664">
        <w:rPr>
          <w:rFonts w:ascii="Times New Roman" w:hAnsi="Times New Roman" w:cs="Times New Roman"/>
          <w:color w:val="auto"/>
          <w:sz w:val="28"/>
          <w:szCs w:val="24"/>
        </w:rPr>
        <w:t>...</w:t>
      </w:r>
      <w:r w:rsidR="000B7A83" w:rsidRPr="00080664">
        <w:rPr>
          <w:rFonts w:ascii="Times New Roman" w:hAnsi="Times New Roman" w:cs="Times New Roman"/>
          <w:color w:val="auto"/>
          <w:sz w:val="28"/>
          <w:szCs w:val="24"/>
        </w:rPr>
        <w:t>"</w:t>
      </w:r>
      <w:r w:rsidR="00A63EFB" w:rsidRPr="00080664">
        <w:rPr>
          <w:rFonts w:ascii="Times New Roman" w:hAnsi="Times New Roman" w:cs="Times New Roman"/>
          <w:color w:val="auto"/>
          <w:sz w:val="28"/>
          <w:szCs w:val="24"/>
        </w:rPr>
        <w:t>,</w:t>
      </w:r>
      <w:r w:rsidR="006C233A" w:rsidRPr="00080664">
        <w:rPr>
          <w:rFonts w:ascii="Times New Roman" w:hAnsi="Times New Roman" w:cs="Times New Roman"/>
          <w:color w:val="auto"/>
          <w:sz w:val="28"/>
          <w:szCs w:val="24"/>
        </w:rPr>
        <w:t xml:space="preserve"> на последующем – </w:t>
      </w:r>
      <w:r w:rsidR="000B7A83" w:rsidRPr="00080664">
        <w:rPr>
          <w:rFonts w:ascii="Times New Roman" w:hAnsi="Times New Roman" w:cs="Times New Roman"/>
          <w:color w:val="auto"/>
          <w:sz w:val="28"/>
          <w:szCs w:val="24"/>
        </w:rPr>
        <w:t>"</w:t>
      </w:r>
      <w:r w:rsidR="006C233A" w:rsidRPr="00080664">
        <w:rPr>
          <w:rFonts w:ascii="Times New Roman" w:hAnsi="Times New Roman" w:cs="Times New Roman"/>
          <w:color w:val="auto"/>
          <w:sz w:val="28"/>
          <w:szCs w:val="24"/>
        </w:rPr>
        <w:t>продолжение №</w:t>
      </w:r>
      <w:r w:rsidR="00A63EFB" w:rsidRPr="00080664">
        <w:rPr>
          <w:rFonts w:ascii="Times New Roman" w:hAnsi="Times New Roman" w:cs="Times New Roman"/>
          <w:color w:val="auto"/>
          <w:sz w:val="28"/>
          <w:szCs w:val="24"/>
        </w:rPr>
        <w:t>...</w:t>
      </w:r>
      <w:r w:rsidR="000B7A83" w:rsidRPr="00080664">
        <w:rPr>
          <w:rFonts w:ascii="Times New Roman" w:hAnsi="Times New Roman" w:cs="Times New Roman"/>
          <w:color w:val="auto"/>
          <w:sz w:val="28"/>
          <w:szCs w:val="24"/>
        </w:rPr>
        <w:t>"</w:t>
      </w:r>
      <w:r w:rsidRPr="00080664">
        <w:rPr>
          <w:rFonts w:ascii="Times New Roman" w:hAnsi="Times New Roman" w:cs="Times New Roman"/>
          <w:color w:val="auto"/>
          <w:sz w:val="28"/>
          <w:szCs w:val="24"/>
        </w:rPr>
        <w:t>.</w:t>
      </w:r>
    </w:p>
    <w:p w:rsidR="000B7A83" w:rsidRPr="00080664" w:rsidRDefault="00DE2C19" w:rsidP="00080664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80664">
        <w:rPr>
          <w:rFonts w:ascii="Times New Roman" w:hAnsi="Times New Roman" w:cs="Times New Roman"/>
          <w:color w:val="auto"/>
          <w:sz w:val="28"/>
          <w:szCs w:val="24"/>
        </w:rPr>
        <w:t>Лист фонда может быть пересоставлен только в том случае, если он неисправимо поврежден, а также после переработки фонда или создания объединенного архивного фонда, когда ранее действовавший лист фонда перестает отражать фактическое состояние и объем фонда. При этом ранее действовавший лист фонда помещается в дело фонда. В верхнем правом углу обоих листов фонда делается отметка "Лист пересоставлен" с указанием даты пересоставления, должности и подписи лица, ответственного за учет.</w:t>
      </w:r>
    </w:p>
    <w:p w:rsidR="0093115E" w:rsidRPr="00080664" w:rsidRDefault="0093115E" w:rsidP="00080664">
      <w:pPr>
        <w:suppressAutoHyphens/>
        <w:spacing w:line="360" w:lineRule="auto"/>
        <w:ind w:firstLine="709"/>
        <w:jc w:val="both"/>
        <w:rPr>
          <w:caps/>
          <w:color w:val="auto"/>
          <w:spacing w:val="0"/>
          <w:sz w:val="28"/>
          <w:szCs w:val="28"/>
        </w:rPr>
      </w:pPr>
    </w:p>
    <w:p w:rsidR="002A0A77" w:rsidRPr="00080664" w:rsidRDefault="003C1FF3" w:rsidP="00080664">
      <w:pPr>
        <w:suppressAutoHyphens/>
        <w:spacing w:line="360" w:lineRule="auto"/>
        <w:ind w:firstLine="709"/>
        <w:jc w:val="both"/>
        <w:outlineLvl w:val="0"/>
        <w:rPr>
          <w:caps/>
          <w:color w:val="auto"/>
          <w:spacing w:val="0"/>
          <w:sz w:val="28"/>
          <w:szCs w:val="28"/>
        </w:rPr>
      </w:pPr>
      <w:bookmarkStart w:id="13" w:name="_Toc168307728"/>
      <w:r w:rsidRPr="00080664">
        <w:rPr>
          <w:caps/>
          <w:color w:val="auto"/>
          <w:spacing w:val="0"/>
          <w:sz w:val="28"/>
          <w:szCs w:val="28"/>
        </w:rPr>
        <w:br w:type="page"/>
      </w:r>
      <w:r w:rsidRPr="00080664">
        <w:rPr>
          <w:color w:val="auto"/>
          <w:spacing w:val="0"/>
          <w:sz w:val="28"/>
          <w:szCs w:val="28"/>
        </w:rPr>
        <w:t>Заключение</w:t>
      </w:r>
      <w:bookmarkEnd w:id="13"/>
    </w:p>
    <w:p w:rsidR="003C1FF3" w:rsidRPr="00080664" w:rsidRDefault="003C1FF3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  <w:lang w:val="uk-UA"/>
        </w:rPr>
      </w:pPr>
    </w:p>
    <w:p w:rsidR="00E5389A" w:rsidRPr="00080664" w:rsidRDefault="00091F0B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Таким образом, рассмотрев в данной работе методику составления схем систематизации документов в пределах архивного фонда, делопроизводстве, архиве организации можно говорить о том, что именно в учреждениях должны закладываться основы системы научно – справочного аппарата и, в частности, создаваться основной ее справочник.</w:t>
      </w:r>
    </w:p>
    <w:p w:rsidR="00091F0B" w:rsidRPr="00080664" w:rsidRDefault="00091F0B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Работнику делопроизводственной сферы приходится ежегодно по окончании делопроизводственного года составлять множество схем по систематизации документов в архиве.</w:t>
      </w:r>
    </w:p>
    <w:p w:rsidR="000B7A83" w:rsidRPr="00080664" w:rsidRDefault="005400C3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Документ – материальный объект с информацией, закрепленной созданным человеком способом ее передачи во времени и пространстве. Документ может быть получен различными способами: посредством письма, рисунка, графики, звукозаписи. Зафиксировав (отобразив) информацию, он тем самым обеспечивает ее сохранение и накопление, возможность передачи другому лицу, многократное использование, возвращение к информации во времени.</w:t>
      </w:r>
    </w:p>
    <w:p w:rsidR="00091F0B" w:rsidRPr="00080664" w:rsidRDefault="00091F0B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Именно в методике</w:t>
      </w:r>
      <w:r w:rsidR="000B7A83" w:rsidRPr="00080664">
        <w:rPr>
          <w:color w:val="auto"/>
          <w:spacing w:val="0"/>
          <w:sz w:val="28"/>
        </w:rPr>
        <w:t xml:space="preserve"> </w:t>
      </w:r>
      <w:r w:rsidRPr="00080664">
        <w:rPr>
          <w:color w:val="auto"/>
          <w:spacing w:val="0"/>
          <w:sz w:val="28"/>
        </w:rPr>
        <w:t>составления главного архивного справочника и остальных схем систематизации документов в пределах архивного фонда</w:t>
      </w:r>
      <w:r w:rsidR="000B7A83" w:rsidRPr="00080664">
        <w:rPr>
          <w:color w:val="auto"/>
          <w:spacing w:val="0"/>
          <w:sz w:val="28"/>
        </w:rPr>
        <w:t xml:space="preserve"> </w:t>
      </w:r>
      <w:r w:rsidR="002B2408" w:rsidRPr="00080664">
        <w:rPr>
          <w:color w:val="auto"/>
          <w:spacing w:val="0"/>
          <w:sz w:val="28"/>
        </w:rPr>
        <w:t>всегда уделялось довольно много внимания. Эти вопросы должны хорошо знать не только секретари, занимающиеся делопроизводством в государственных учреждениях, организациях и на предприятиях, но и секретари созданных и создаваемых в последнее время негосударственных структур. Их документы в соответствии с Положением об Архивном фонде Российской Федерации с</w:t>
      </w:r>
      <w:r w:rsidR="003A29B4" w:rsidRPr="00080664">
        <w:rPr>
          <w:color w:val="auto"/>
          <w:spacing w:val="0"/>
          <w:sz w:val="28"/>
        </w:rPr>
        <w:t>оставляют его негосударственную</w:t>
      </w:r>
      <w:r w:rsidR="002B2408" w:rsidRPr="00080664">
        <w:rPr>
          <w:color w:val="auto"/>
          <w:spacing w:val="0"/>
          <w:sz w:val="28"/>
        </w:rPr>
        <w:t xml:space="preserve"> часть. Она формируется из архивных фондов и документов, находящихся в собственности: негосударственных объединений (корпораций, ассоциаций, акционерных обществ), учреждений, организаций, предприятий промышленности, сельского хозяйства, других отраслей экономики, науки, культуры и социальной сферы, </w:t>
      </w:r>
      <w:r w:rsidR="003A29B4" w:rsidRPr="00080664">
        <w:rPr>
          <w:color w:val="auto"/>
          <w:spacing w:val="0"/>
          <w:sz w:val="28"/>
        </w:rPr>
        <w:t xml:space="preserve">коммерческих </w:t>
      </w:r>
      <w:r w:rsidR="00F11B98" w:rsidRPr="00080664">
        <w:rPr>
          <w:color w:val="auto"/>
          <w:spacing w:val="0"/>
          <w:sz w:val="28"/>
        </w:rPr>
        <w:t>банков, средств массовой информации, общественных и религиозных объединений.</w:t>
      </w:r>
    </w:p>
    <w:p w:rsidR="00BF472F" w:rsidRPr="00080664" w:rsidRDefault="00BF472F" w:rsidP="00080664">
      <w:pPr>
        <w:tabs>
          <w:tab w:val="left" w:pos="0"/>
        </w:tabs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</w:p>
    <w:p w:rsidR="002C3A17" w:rsidRPr="00080664" w:rsidRDefault="003C1FF3" w:rsidP="00080664">
      <w:pPr>
        <w:suppressAutoHyphens/>
        <w:spacing w:line="360" w:lineRule="auto"/>
        <w:ind w:firstLine="709"/>
        <w:jc w:val="both"/>
        <w:rPr>
          <w:bCs/>
          <w:caps/>
          <w:color w:val="auto"/>
          <w:spacing w:val="0"/>
          <w:sz w:val="28"/>
          <w:szCs w:val="28"/>
        </w:rPr>
      </w:pPr>
      <w:r w:rsidRPr="00080664">
        <w:rPr>
          <w:color w:val="auto"/>
          <w:spacing w:val="0"/>
          <w:sz w:val="28"/>
        </w:rPr>
        <w:br w:type="page"/>
      </w:r>
      <w:bookmarkStart w:id="14" w:name="_Toc471364694"/>
      <w:bookmarkStart w:id="15" w:name="_Toc105816715"/>
      <w:bookmarkStart w:id="16" w:name="_Toc119995093"/>
      <w:bookmarkStart w:id="17" w:name="_Toc168307729"/>
      <w:r w:rsidRPr="00080664">
        <w:rPr>
          <w:bCs/>
          <w:color w:val="auto"/>
          <w:spacing w:val="0"/>
          <w:sz w:val="28"/>
          <w:szCs w:val="28"/>
        </w:rPr>
        <w:t>Список использованных источников</w:t>
      </w:r>
      <w:bookmarkEnd w:id="14"/>
      <w:bookmarkEnd w:id="15"/>
      <w:bookmarkEnd w:id="16"/>
      <w:bookmarkEnd w:id="17"/>
    </w:p>
    <w:p w:rsidR="003C1FF3" w:rsidRPr="00080664" w:rsidRDefault="003C1FF3" w:rsidP="00080664">
      <w:pPr>
        <w:suppressAutoHyphens/>
        <w:spacing w:line="360" w:lineRule="auto"/>
        <w:rPr>
          <w:color w:val="auto"/>
          <w:spacing w:val="0"/>
          <w:sz w:val="28"/>
          <w:lang w:val="uk-UA"/>
        </w:rPr>
      </w:pPr>
    </w:p>
    <w:p w:rsidR="00FA6530" w:rsidRPr="00080664" w:rsidRDefault="002C3A17" w:rsidP="00080664">
      <w:pPr>
        <w:suppressAutoHyphens/>
        <w:spacing w:line="360" w:lineRule="auto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1</w:t>
      </w:r>
      <w:r w:rsidR="00FA6530" w:rsidRPr="00080664">
        <w:rPr>
          <w:color w:val="auto"/>
          <w:spacing w:val="0"/>
          <w:sz w:val="28"/>
        </w:rPr>
        <w:t xml:space="preserve"> Андреева В.И. Делопроизводство в кадровой службе. – М.: АО </w:t>
      </w:r>
      <w:r w:rsidR="000B7A83" w:rsidRPr="00080664">
        <w:rPr>
          <w:color w:val="auto"/>
          <w:spacing w:val="0"/>
          <w:sz w:val="28"/>
        </w:rPr>
        <w:t>"</w:t>
      </w:r>
      <w:r w:rsidR="00FA6530" w:rsidRPr="00080664">
        <w:rPr>
          <w:color w:val="auto"/>
          <w:spacing w:val="0"/>
          <w:sz w:val="28"/>
        </w:rPr>
        <w:t>Бизнес-школа</w:t>
      </w:r>
      <w:r w:rsidR="000B7A83" w:rsidRPr="00080664">
        <w:rPr>
          <w:color w:val="auto"/>
          <w:spacing w:val="0"/>
          <w:sz w:val="28"/>
        </w:rPr>
        <w:t xml:space="preserve"> "</w:t>
      </w:r>
      <w:r w:rsidR="003A29B4" w:rsidRPr="00080664">
        <w:rPr>
          <w:color w:val="auto"/>
          <w:spacing w:val="0"/>
          <w:sz w:val="28"/>
        </w:rPr>
        <w:t>Интел-Синтез</w:t>
      </w:r>
      <w:r w:rsidR="000B7A83" w:rsidRPr="00080664">
        <w:rPr>
          <w:color w:val="auto"/>
          <w:spacing w:val="0"/>
          <w:sz w:val="28"/>
        </w:rPr>
        <w:t>"</w:t>
      </w:r>
      <w:r w:rsidR="003A29B4" w:rsidRPr="00080664">
        <w:rPr>
          <w:color w:val="auto"/>
          <w:spacing w:val="0"/>
          <w:sz w:val="28"/>
        </w:rPr>
        <w:t>, 2000.</w:t>
      </w:r>
      <w:r w:rsidRPr="00080664">
        <w:rPr>
          <w:color w:val="auto"/>
          <w:spacing w:val="0"/>
          <w:sz w:val="28"/>
        </w:rPr>
        <w:t xml:space="preserve"> -256 с.</w:t>
      </w:r>
    </w:p>
    <w:p w:rsidR="00FA6530" w:rsidRPr="00080664" w:rsidRDefault="002C3A17" w:rsidP="00080664">
      <w:pPr>
        <w:suppressAutoHyphens/>
        <w:spacing w:line="360" w:lineRule="auto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 xml:space="preserve"> 2</w:t>
      </w:r>
      <w:r w:rsidR="00FA6530" w:rsidRPr="00080664">
        <w:rPr>
          <w:color w:val="auto"/>
          <w:spacing w:val="0"/>
          <w:sz w:val="28"/>
        </w:rPr>
        <w:t xml:space="preserve"> Андреева В.И. Делопроизводство. – М.: ЗАО </w:t>
      </w:r>
      <w:r w:rsidR="000B7A83" w:rsidRPr="00080664">
        <w:rPr>
          <w:color w:val="auto"/>
          <w:spacing w:val="0"/>
          <w:sz w:val="28"/>
        </w:rPr>
        <w:t>"</w:t>
      </w:r>
      <w:r w:rsidR="00FA6530" w:rsidRPr="00080664">
        <w:rPr>
          <w:color w:val="auto"/>
          <w:spacing w:val="0"/>
          <w:sz w:val="28"/>
        </w:rPr>
        <w:t>Би</w:t>
      </w:r>
      <w:r w:rsidR="003A29B4" w:rsidRPr="00080664">
        <w:rPr>
          <w:color w:val="auto"/>
          <w:spacing w:val="0"/>
          <w:sz w:val="28"/>
        </w:rPr>
        <w:t xml:space="preserve">знес-школа </w:t>
      </w:r>
      <w:r w:rsidR="000B7A83" w:rsidRPr="00080664">
        <w:rPr>
          <w:color w:val="auto"/>
          <w:spacing w:val="0"/>
          <w:sz w:val="28"/>
        </w:rPr>
        <w:t>"</w:t>
      </w:r>
      <w:r w:rsidR="003A29B4" w:rsidRPr="00080664">
        <w:rPr>
          <w:color w:val="auto"/>
          <w:spacing w:val="0"/>
          <w:sz w:val="28"/>
        </w:rPr>
        <w:t>Интел-синтез</w:t>
      </w:r>
      <w:r w:rsidR="000B7A83" w:rsidRPr="00080664">
        <w:rPr>
          <w:color w:val="auto"/>
          <w:spacing w:val="0"/>
          <w:sz w:val="28"/>
        </w:rPr>
        <w:t>"</w:t>
      </w:r>
      <w:r w:rsidR="003A29B4" w:rsidRPr="00080664">
        <w:rPr>
          <w:color w:val="auto"/>
          <w:spacing w:val="0"/>
          <w:sz w:val="28"/>
        </w:rPr>
        <w:t>, 2001. - 485</w:t>
      </w:r>
      <w:r w:rsidRPr="00080664">
        <w:rPr>
          <w:color w:val="auto"/>
          <w:spacing w:val="0"/>
          <w:sz w:val="28"/>
        </w:rPr>
        <w:t>с.</w:t>
      </w:r>
    </w:p>
    <w:p w:rsidR="00FA6530" w:rsidRPr="00080664" w:rsidRDefault="002C3A17" w:rsidP="00080664">
      <w:pPr>
        <w:suppressAutoHyphens/>
        <w:spacing w:line="360" w:lineRule="auto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 xml:space="preserve"> 3</w:t>
      </w:r>
      <w:r w:rsidR="00FA6530" w:rsidRPr="00080664">
        <w:rPr>
          <w:color w:val="auto"/>
          <w:spacing w:val="0"/>
          <w:sz w:val="28"/>
        </w:rPr>
        <w:t xml:space="preserve"> Андреева В.И. Делопроизводство: актуальные задачи. // Справочник секретаря</w:t>
      </w:r>
      <w:r w:rsidRPr="00080664">
        <w:rPr>
          <w:color w:val="auto"/>
          <w:spacing w:val="0"/>
          <w:sz w:val="28"/>
        </w:rPr>
        <w:t xml:space="preserve"> и офис-менеджера. – 2002</w:t>
      </w:r>
      <w:r w:rsidR="003A29B4" w:rsidRPr="00080664">
        <w:rPr>
          <w:color w:val="auto"/>
          <w:spacing w:val="0"/>
          <w:sz w:val="28"/>
        </w:rPr>
        <w:t>.</w:t>
      </w:r>
      <w:r w:rsidRPr="00080664">
        <w:rPr>
          <w:color w:val="auto"/>
          <w:spacing w:val="0"/>
          <w:sz w:val="28"/>
        </w:rPr>
        <w:t xml:space="preserve"> -259 с.</w:t>
      </w:r>
    </w:p>
    <w:p w:rsidR="00FA6530" w:rsidRPr="00080664" w:rsidRDefault="00FA6530" w:rsidP="00080664">
      <w:pPr>
        <w:suppressAutoHyphens/>
        <w:spacing w:line="360" w:lineRule="auto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 xml:space="preserve"> </w:t>
      </w:r>
      <w:r w:rsidR="00A63EFB" w:rsidRPr="00080664">
        <w:rPr>
          <w:color w:val="auto"/>
          <w:spacing w:val="0"/>
          <w:sz w:val="28"/>
        </w:rPr>
        <w:t>4</w:t>
      </w:r>
      <w:r w:rsidRPr="00080664">
        <w:rPr>
          <w:color w:val="auto"/>
          <w:spacing w:val="0"/>
          <w:sz w:val="28"/>
        </w:rPr>
        <w:t xml:space="preserve"> Басаков М.И. Делопроизводство (документационное обеспечение управления). – М.: Издательско-книгот</w:t>
      </w:r>
      <w:r w:rsidR="002C3A17" w:rsidRPr="00080664">
        <w:rPr>
          <w:color w:val="auto"/>
          <w:spacing w:val="0"/>
          <w:sz w:val="28"/>
        </w:rPr>
        <w:t xml:space="preserve">орговый центр </w:t>
      </w:r>
      <w:r w:rsidR="000B7A83" w:rsidRPr="00080664">
        <w:rPr>
          <w:color w:val="auto"/>
          <w:spacing w:val="0"/>
          <w:sz w:val="28"/>
        </w:rPr>
        <w:t>"</w:t>
      </w:r>
      <w:r w:rsidR="002C3A17" w:rsidRPr="00080664">
        <w:rPr>
          <w:color w:val="auto"/>
          <w:spacing w:val="0"/>
          <w:sz w:val="28"/>
        </w:rPr>
        <w:t>Маркетинг</w:t>
      </w:r>
      <w:r w:rsidR="000B7A83" w:rsidRPr="00080664">
        <w:rPr>
          <w:color w:val="auto"/>
          <w:spacing w:val="0"/>
          <w:sz w:val="28"/>
        </w:rPr>
        <w:t>"</w:t>
      </w:r>
      <w:r w:rsidR="002C3A17" w:rsidRPr="00080664">
        <w:rPr>
          <w:color w:val="auto"/>
          <w:spacing w:val="0"/>
          <w:sz w:val="28"/>
        </w:rPr>
        <w:t>, 2002</w:t>
      </w:r>
      <w:r w:rsidR="003A29B4" w:rsidRPr="00080664">
        <w:rPr>
          <w:color w:val="auto"/>
          <w:spacing w:val="0"/>
          <w:sz w:val="28"/>
        </w:rPr>
        <w:t>.</w:t>
      </w:r>
      <w:r w:rsidR="002C3A17" w:rsidRPr="00080664">
        <w:rPr>
          <w:color w:val="auto"/>
          <w:spacing w:val="0"/>
          <w:sz w:val="28"/>
        </w:rPr>
        <w:t>- 359 с.</w:t>
      </w:r>
    </w:p>
    <w:p w:rsidR="00FA6530" w:rsidRPr="00080664" w:rsidRDefault="002C3A17" w:rsidP="00080664">
      <w:pPr>
        <w:suppressAutoHyphens/>
        <w:spacing w:line="360" w:lineRule="auto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 xml:space="preserve"> 5</w:t>
      </w:r>
      <w:r w:rsidR="00FA6530" w:rsidRPr="00080664">
        <w:rPr>
          <w:color w:val="auto"/>
          <w:spacing w:val="0"/>
          <w:sz w:val="28"/>
        </w:rPr>
        <w:t xml:space="preserve"> Басаков М.И. Кадровое делопроизводство. – Ростов н Д: Изд-во </w:t>
      </w:r>
      <w:r w:rsidR="000B7A83" w:rsidRPr="00080664">
        <w:rPr>
          <w:color w:val="auto"/>
          <w:spacing w:val="0"/>
          <w:sz w:val="28"/>
        </w:rPr>
        <w:t>"</w:t>
      </w:r>
      <w:r w:rsidR="00FA6530" w:rsidRPr="00080664">
        <w:rPr>
          <w:color w:val="auto"/>
          <w:spacing w:val="0"/>
          <w:sz w:val="28"/>
        </w:rPr>
        <w:t>Фе</w:t>
      </w:r>
      <w:r w:rsidRPr="00080664">
        <w:rPr>
          <w:color w:val="auto"/>
          <w:spacing w:val="0"/>
          <w:sz w:val="28"/>
        </w:rPr>
        <w:t>никс</w:t>
      </w:r>
      <w:r w:rsidR="000B7A83" w:rsidRPr="00080664">
        <w:rPr>
          <w:color w:val="auto"/>
          <w:spacing w:val="0"/>
          <w:sz w:val="28"/>
        </w:rPr>
        <w:t>"</w:t>
      </w:r>
      <w:r w:rsidRPr="00080664">
        <w:rPr>
          <w:color w:val="auto"/>
          <w:spacing w:val="0"/>
          <w:sz w:val="28"/>
        </w:rPr>
        <w:t>, 2002 – 456 с.</w:t>
      </w:r>
    </w:p>
    <w:p w:rsidR="00FA6530" w:rsidRPr="00080664" w:rsidRDefault="00A63EFB" w:rsidP="00080664">
      <w:pPr>
        <w:suppressAutoHyphens/>
        <w:spacing w:line="360" w:lineRule="auto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 xml:space="preserve"> </w:t>
      </w:r>
      <w:r w:rsidR="00210AFA" w:rsidRPr="00080664">
        <w:rPr>
          <w:color w:val="auto"/>
          <w:spacing w:val="0"/>
          <w:sz w:val="28"/>
        </w:rPr>
        <w:t>6</w:t>
      </w:r>
      <w:r w:rsidR="00FA6530" w:rsidRPr="00080664">
        <w:rPr>
          <w:color w:val="auto"/>
          <w:spacing w:val="0"/>
          <w:sz w:val="28"/>
        </w:rPr>
        <w:t>Делопроизводс</w:t>
      </w:r>
      <w:r w:rsidRPr="00080664">
        <w:rPr>
          <w:color w:val="auto"/>
          <w:spacing w:val="0"/>
          <w:sz w:val="28"/>
        </w:rPr>
        <w:t xml:space="preserve">тво в кадровой службе. / Сост. </w:t>
      </w:r>
      <w:r w:rsidR="002C3A17" w:rsidRPr="00080664">
        <w:rPr>
          <w:color w:val="auto"/>
          <w:spacing w:val="0"/>
          <w:sz w:val="28"/>
        </w:rPr>
        <w:t>Верховцев</w:t>
      </w:r>
      <w:r w:rsidRPr="00080664">
        <w:rPr>
          <w:color w:val="auto"/>
          <w:spacing w:val="0"/>
          <w:sz w:val="28"/>
        </w:rPr>
        <w:t xml:space="preserve"> А.В</w:t>
      </w:r>
      <w:r w:rsidR="003A29B4" w:rsidRPr="00080664">
        <w:rPr>
          <w:color w:val="auto"/>
          <w:spacing w:val="0"/>
          <w:sz w:val="28"/>
        </w:rPr>
        <w:t xml:space="preserve"> – М.: ИНФА-М, 2000. </w:t>
      </w:r>
      <w:r w:rsidR="002C3A17" w:rsidRPr="00080664">
        <w:rPr>
          <w:color w:val="auto"/>
          <w:spacing w:val="0"/>
          <w:sz w:val="28"/>
        </w:rPr>
        <w:t>-</w:t>
      </w:r>
      <w:r w:rsidR="003A29B4" w:rsidRPr="00080664">
        <w:rPr>
          <w:color w:val="auto"/>
          <w:spacing w:val="0"/>
          <w:sz w:val="28"/>
        </w:rPr>
        <w:t xml:space="preserve"> </w:t>
      </w:r>
      <w:r w:rsidR="002C3A17" w:rsidRPr="00080664">
        <w:rPr>
          <w:color w:val="auto"/>
          <w:spacing w:val="0"/>
          <w:sz w:val="28"/>
        </w:rPr>
        <w:t>458 с.</w:t>
      </w:r>
    </w:p>
    <w:p w:rsidR="00FA6530" w:rsidRPr="00080664" w:rsidRDefault="00A63EFB" w:rsidP="00080664">
      <w:pPr>
        <w:suppressAutoHyphens/>
        <w:spacing w:line="360" w:lineRule="auto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 xml:space="preserve"> </w:t>
      </w:r>
      <w:r w:rsidR="00210AFA" w:rsidRPr="00080664">
        <w:rPr>
          <w:color w:val="auto"/>
          <w:spacing w:val="0"/>
          <w:sz w:val="28"/>
        </w:rPr>
        <w:t>7</w:t>
      </w:r>
      <w:r w:rsidR="00CF219A" w:rsidRPr="00080664">
        <w:rPr>
          <w:color w:val="auto"/>
          <w:spacing w:val="0"/>
          <w:sz w:val="28"/>
        </w:rPr>
        <w:t xml:space="preserve"> </w:t>
      </w:r>
      <w:r w:rsidR="00FA6530" w:rsidRPr="00080664">
        <w:rPr>
          <w:color w:val="auto"/>
          <w:spacing w:val="0"/>
          <w:sz w:val="28"/>
        </w:rPr>
        <w:t>Документы и делопроизводс</w:t>
      </w:r>
      <w:r w:rsidRPr="00080664">
        <w:rPr>
          <w:color w:val="auto"/>
          <w:spacing w:val="0"/>
          <w:sz w:val="28"/>
        </w:rPr>
        <w:t xml:space="preserve">тво: Справ. </w:t>
      </w:r>
      <w:r w:rsidR="00465471" w:rsidRPr="00080664">
        <w:rPr>
          <w:color w:val="auto"/>
          <w:spacing w:val="0"/>
          <w:sz w:val="28"/>
        </w:rPr>
        <w:t>П</w:t>
      </w:r>
      <w:r w:rsidRPr="00080664">
        <w:rPr>
          <w:color w:val="auto"/>
          <w:spacing w:val="0"/>
          <w:sz w:val="28"/>
        </w:rPr>
        <w:t>особие</w:t>
      </w:r>
      <w:r w:rsidR="00465471" w:rsidRPr="00080664">
        <w:rPr>
          <w:color w:val="auto"/>
          <w:spacing w:val="0"/>
          <w:sz w:val="28"/>
        </w:rPr>
        <w:t>. / С</w:t>
      </w:r>
      <w:r w:rsidRPr="00080664">
        <w:rPr>
          <w:color w:val="auto"/>
          <w:spacing w:val="0"/>
          <w:sz w:val="28"/>
        </w:rPr>
        <w:t>ост. Лихачев М.Т.</w:t>
      </w:r>
      <w:r w:rsidR="003A29B4" w:rsidRPr="00080664">
        <w:rPr>
          <w:color w:val="auto"/>
          <w:spacing w:val="0"/>
          <w:sz w:val="28"/>
        </w:rPr>
        <w:t xml:space="preserve"> – М.: Экономика, 2001.</w:t>
      </w:r>
      <w:r w:rsidR="002C3A17" w:rsidRPr="00080664">
        <w:rPr>
          <w:color w:val="auto"/>
          <w:spacing w:val="0"/>
          <w:sz w:val="28"/>
        </w:rPr>
        <w:t xml:space="preserve"> – 345 с.</w:t>
      </w:r>
    </w:p>
    <w:p w:rsidR="00FA6530" w:rsidRPr="00080664" w:rsidRDefault="00210AFA" w:rsidP="00080664">
      <w:pPr>
        <w:suppressAutoHyphens/>
        <w:spacing w:line="360" w:lineRule="auto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8</w:t>
      </w:r>
      <w:r w:rsidR="00FA6530" w:rsidRPr="00080664">
        <w:rPr>
          <w:color w:val="auto"/>
          <w:spacing w:val="0"/>
          <w:sz w:val="28"/>
        </w:rPr>
        <w:t xml:space="preserve"> Константинов Ю.Н. Документационное обеспечение хозяйственной деятельности. –</w:t>
      </w:r>
      <w:r w:rsidR="003A29B4" w:rsidRPr="00080664">
        <w:rPr>
          <w:color w:val="auto"/>
          <w:spacing w:val="0"/>
          <w:sz w:val="28"/>
        </w:rPr>
        <w:t xml:space="preserve"> Волгоград: ОАО </w:t>
      </w:r>
      <w:r w:rsidR="000B7A83" w:rsidRPr="00080664">
        <w:rPr>
          <w:color w:val="auto"/>
          <w:spacing w:val="0"/>
          <w:sz w:val="28"/>
        </w:rPr>
        <w:t>"</w:t>
      </w:r>
      <w:r w:rsidR="003A29B4" w:rsidRPr="00080664">
        <w:rPr>
          <w:color w:val="auto"/>
          <w:spacing w:val="0"/>
          <w:sz w:val="28"/>
        </w:rPr>
        <w:t>Химпром</w:t>
      </w:r>
      <w:r w:rsidR="000B7A83" w:rsidRPr="00080664">
        <w:rPr>
          <w:color w:val="auto"/>
          <w:spacing w:val="0"/>
          <w:sz w:val="28"/>
        </w:rPr>
        <w:t>"</w:t>
      </w:r>
      <w:r w:rsidR="003A29B4" w:rsidRPr="00080664">
        <w:rPr>
          <w:color w:val="auto"/>
          <w:spacing w:val="0"/>
          <w:sz w:val="28"/>
        </w:rPr>
        <w:t>,2002.</w:t>
      </w:r>
      <w:r w:rsidR="006627FA" w:rsidRPr="00080664">
        <w:rPr>
          <w:color w:val="auto"/>
          <w:spacing w:val="0"/>
          <w:sz w:val="28"/>
        </w:rPr>
        <w:t xml:space="preserve"> – 245 с.</w:t>
      </w:r>
    </w:p>
    <w:p w:rsidR="00FA6530" w:rsidRPr="00080664" w:rsidRDefault="00210AFA" w:rsidP="00080664">
      <w:pPr>
        <w:suppressAutoHyphens/>
        <w:spacing w:line="360" w:lineRule="auto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9</w:t>
      </w:r>
      <w:r w:rsidR="00A63EFB" w:rsidRPr="00080664">
        <w:rPr>
          <w:color w:val="auto"/>
          <w:spacing w:val="0"/>
          <w:sz w:val="28"/>
        </w:rPr>
        <w:t xml:space="preserve"> </w:t>
      </w:r>
      <w:r w:rsidR="00FA6530" w:rsidRPr="00080664">
        <w:rPr>
          <w:color w:val="auto"/>
          <w:spacing w:val="0"/>
          <w:sz w:val="28"/>
        </w:rPr>
        <w:t xml:space="preserve">Кузнецова Т.В. Секретарское дело. – М.: ЗАО </w:t>
      </w:r>
      <w:r w:rsidR="000B7A83" w:rsidRPr="00080664">
        <w:rPr>
          <w:color w:val="auto"/>
          <w:spacing w:val="0"/>
          <w:sz w:val="28"/>
        </w:rPr>
        <w:t>"</w:t>
      </w:r>
      <w:r w:rsidR="00FA6530" w:rsidRPr="00080664">
        <w:rPr>
          <w:color w:val="auto"/>
          <w:spacing w:val="0"/>
          <w:sz w:val="28"/>
        </w:rPr>
        <w:t>Биз</w:t>
      </w:r>
      <w:r w:rsidR="006627FA" w:rsidRPr="00080664">
        <w:rPr>
          <w:color w:val="auto"/>
          <w:spacing w:val="0"/>
          <w:sz w:val="28"/>
        </w:rPr>
        <w:t xml:space="preserve">нес-школа </w:t>
      </w:r>
      <w:r w:rsidR="000B7A83" w:rsidRPr="00080664">
        <w:rPr>
          <w:color w:val="auto"/>
          <w:spacing w:val="0"/>
          <w:sz w:val="28"/>
        </w:rPr>
        <w:t>"</w:t>
      </w:r>
      <w:r w:rsidR="006627FA" w:rsidRPr="00080664">
        <w:rPr>
          <w:color w:val="auto"/>
          <w:spacing w:val="0"/>
          <w:sz w:val="28"/>
        </w:rPr>
        <w:t>Интел-синте</w:t>
      </w:r>
      <w:r w:rsidR="003A29B4" w:rsidRPr="00080664">
        <w:rPr>
          <w:color w:val="auto"/>
          <w:spacing w:val="0"/>
          <w:sz w:val="28"/>
        </w:rPr>
        <w:t>з</w:t>
      </w:r>
      <w:r w:rsidR="000B7A83" w:rsidRPr="00080664">
        <w:rPr>
          <w:color w:val="auto"/>
          <w:spacing w:val="0"/>
          <w:sz w:val="28"/>
        </w:rPr>
        <w:t>"</w:t>
      </w:r>
      <w:r w:rsidR="003A29B4" w:rsidRPr="00080664">
        <w:rPr>
          <w:color w:val="auto"/>
          <w:spacing w:val="0"/>
          <w:sz w:val="28"/>
        </w:rPr>
        <w:t>,2001.</w:t>
      </w:r>
      <w:r w:rsidR="006627FA" w:rsidRPr="00080664">
        <w:rPr>
          <w:color w:val="auto"/>
          <w:spacing w:val="0"/>
          <w:sz w:val="28"/>
        </w:rPr>
        <w:t xml:space="preserve"> -</w:t>
      </w:r>
      <w:r w:rsidR="003A29B4" w:rsidRPr="00080664">
        <w:rPr>
          <w:color w:val="auto"/>
          <w:spacing w:val="0"/>
          <w:sz w:val="28"/>
        </w:rPr>
        <w:t xml:space="preserve"> </w:t>
      </w:r>
      <w:r w:rsidR="006627FA" w:rsidRPr="00080664">
        <w:rPr>
          <w:color w:val="auto"/>
          <w:spacing w:val="0"/>
          <w:sz w:val="28"/>
        </w:rPr>
        <w:t>548 с.</w:t>
      </w:r>
    </w:p>
    <w:p w:rsidR="00210AFA" w:rsidRPr="00080664" w:rsidRDefault="00210AFA" w:rsidP="00080664">
      <w:pPr>
        <w:tabs>
          <w:tab w:val="right" w:pos="0"/>
        </w:tabs>
        <w:suppressAutoHyphens/>
        <w:spacing w:line="360" w:lineRule="auto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10 ГОСТ Р 51141-98. Делопроизводство и архивное дело. Термины и определения. – М.: Изд-во стандартов, 2003</w:t>
      </w:r>
    </w:p>
    <w:p w:rsidR="00BF472F" w:rsidRPr="00080664" w:rsidRDefault="00BF472F" w:rsidP="00080664">
      <w:pPr>
        <w:suppressAutoHyphens/>
        <w:spacing w:line="360" w:lineRule="auto"/>
        <w:rPr>
          <w:caps/>
          <w:color w:val="auto"/>
          <w:spacing w:val="0"/>
          <w:sz w:val="28"/>
        </w:rPr>
      </w:pPr>
    </w:p>
    <w:p w:rsidR="00964ECB" w:rsidRPr="00080664" w:rsidRDefault="003C1FF3" w:rsidP="00080664">
      <w:pPr>
        <w:suppressAutoHyphens/>
        <w:spacing w:line="360" w:lineRule="auto"/>
        <w:ind w:firstLine="709"/>
        <w:jc w:val="both"/>
        <w:outlineLvl w:val="0"/>
        <w:rPr>
          <w:caps/>
          <w:color w:val="auto"/>
          <w:spacing w:val="0"/>
          <w:sz w:val="28"/>
          <w:szCs w:val="28"/>
          <w:lang w:val="uk-UA"/>
        </w:rPr>
      </w:pPr>
      <w:bookmarkStart w:id="18" w:name="_Toc168307730"/>
      <w:r w:rsidRPr="00080664">
        <w:rPr>
          <w:caps/>
          <w:color w:val="auto"/>
          <w:spacing w:val="0"/>
          <w:sz w:val="28"/>
          <w:szCs w:val="28"/>
        </w:rPr>
        <w:br w:type="page"/>
      </w:r>
      <w:r w:rsidR="002747EE" w:rsidRPr="00080664">
        <w:rPr>
          <w:caps/>
          <w:color w:val="auto"/>
          <w:spacing w:val="0"/>
          <w:sz w:val="28"/>
          <w:szCs w:val="28"/>
        </w:rPr>
        <w:t>п</w:t>
      </w:r>
      <w:r w:rsidR="002747EE" w:rsidRPr="00080664">
        <w:rPr>
          <w:color w:val="auto"/>
          <w:spacing w:val="0"/>
          <w:sz w:val="28"/>
          <w:szCs w:val="28"/>
        </w:rPr>
        <w:t>риложение</w:t>
      </w:r>
      <w:bookmarkEnd w:id="18"/>
    </w:p>
    <w:p w:rsidR="00FA6530" w:rsidRPr="00080664" w:rsidRDefault="00FA6530" w:rsidP="00080664">
      <w:pPr>
        <w:pStyle w:val="a6"/>
        <w:suppressAutoHyphens/>
        <w:spacing w:after="0"/>
        <w:ind w:firstLine="709"/>
        <w:jc w:val="both"/>
        <w:rPr>
          <w:b w:val="0"/>
          <w:color w:val="auto"/>
          <w:spacing w:val="0"/>
        </w:rPr>
      </w:pPr>
    </w:p>
    <w:p w:rsidR="00FA6530" w:rsidRPr="00080664" w:rsidRDefault="003931B8" w:rsidP="00080664">
      <w:pPr>
        <w:pStyle w:val="a6"/>
        <w:suppressAutoHyphens/>
        <w:spacing w:after="0"/>
        <w:ind w:firstLine="709"/>
        <w:jc w:val="both"/>
        <w:rPr>
          <w:b w:val="0"/>
          <w:color w:val="auto"/>
          <w:spacing w:val="0"/>
        </w:rPr>
      </w:pPr>
      <w:r w:rsidRPr="00080664">
        <w:rPr>
          <w:b w:val="0"/>
          <w:color w:val="auto"/>
          <w:spacing w:val="0"/>
        </w:rPr>
        <w:t>Личный листок</w:t>
      </w:r>
      <w:r w:rsidR="00080664">
        <w:rPr>
          <w:b w:val="0"/>
          <w:color w:val="auto"/>
          <w:spacing w:val="0"/>
          <w:lang w:val="uk-UA"/>
        </w:rPr>
        <w:t xml:space="preserve"> </w:t>
      </w:r>
      <w:r w:rsidR="00080664" w:rsidRPr="00080664">
        <w:rPr>
          <w:b w:val="0"/>
        </w:rPr>
        <w:t>п</w:t>
      </w:r>
      <w:r w:rsidRPr="00080664">
        <w:rPr>
          <w:b w:val="0"/>
          <w:color w:val="auto"/>
          <w:spacing w:val="0"/>
        </w:rPr>
        <w:t>о учету кадров</w:t>
      </w:r>
    </w:p>
    <w:p w:rsidR="00FA6530" w:rsidRPr="00080664" w:rsidRDefault="00FA6530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</w:p>
    <w:p w:rsidR="00FA6530" w:rsidRPr="00080664" w:rsidRDefault="00FA6530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1. Фамилия _________</w:t>
      </w:r>
      <w:r w:rsidR="00080664">
        <w:rPr>
          <w:color w:val="auto"/>
          <w:spacing w:val="0"/>
          <w:sz w:val="28"/>
          <w:lang w:val="uk-UA"/>
        </w:rPr>
        <w:t xml:space="preserve"> </w:t>
      </w:r>
      <w:r w:rsidR="00080664">
        <w:rPr>
          <w:color w:val="auto"/>
          <w:spacing w:val="0"/>
          <w:sz w:val="28"/>
        </w:rPr>
        <w:t>имя ____</w:t>
      </w:r>
      <w:r w:rsidRPr="00080664">
        <w:rPr>
          <w:color w:val="auto"/>
          <w:spacing w:val="0"/>
          <w:sz w:val="28"/>
        </w:rPr>
        <w:t>_</w:t>
      </w:r>
      <w:r w:rsidR="00080664">
        <w:rPr>
          <w:color w:val="auto"/>
          <w:spacing w:val="0"/>
          <w:sz w:val="28"/>
        </w:rPr>
        <w:t>_____ отчество ___</w:t>
      </w:r>
      <w:r w:rsidRPr="00080664">
        <w:rPr>
          <w:color w:val="auto"/>
          <w:spacing w:val="0"/>
          <w:sz w:val="28"/>
        </w:rPr>
        <w:t>_____</w:t>
      </w:r>
    </w:p>
    <w:p w:rsidR="00FA6530" w:rsidRPr="00080664" w:rsidRDefault="00080664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  <w:lang w:val="uk-UA"/>
        </w:rPr>
      </w:pPr>
      <w:r>
        <w:rPr>
          <w:color w:val="auto"/>
          <w:spacing w:val="0"/>
          <w:sz w:val="28"/>
        </w:rPr>
        <w:t>2. Пол __</w:t>
      </w:r>
      <w:r w:rsidR="00FA6530" w:rsidRPr="00080664">
        <w:rPr>
          <w:color w:val="auto"/>
          <w:spacing w:val="0"/>
          <w:sz w:val="28"/>
        </w:rPr>
        <w:t>________3. Число, м-ц и год рождени</w:t>
      </w:r>
      <w:r>
        <w:rPr>
          <w:color w:val="auto"/>
          <w:spacing w:val="0"/>
          <w:sz w:val="28"/>
        </w:rPr>
        <w:t>я _______</w:t>
      </w:r>
      <w:r w:rsidR="003C1FF3" w:rsidRPr="00080664">
        <w:rPr>
          <w:color w:val="auto"/>
          <w:spacing w:val="0"/>
          <w:sz w:val="28"/>
        </w:rPr>
        <w:t>______</w:t>
      </w:r>
    </w:p>
    <w:p w:rsidR="00FA6530" w:rsidRPr="00080664" w:rsidRDefault="00FA6530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4. Место рождения _______________________</w:t>
      </w:r>
      <w:r w:rsidR="00080664">
        <w:rPr>
          <w:color w:val="auto"/>
          <w:spacing w:val="0"/>
          <w:sz w:val="28"/>
        </w:rPr>
        <w:t>_</w:t>
      </w:r>
      <w:r w:rsidR="003C1FF3" w:rsidRPr="00080664">
        <w:rPr>
          <w:color w:val="auto"/>
          <w:spacing w:val="0"/>
          <w:sz w:val="28"/>
        </w:rPr>
        <w:t>__________</w:t>
      </w:r>
    </w:p>
    <w:p w:rsidR="00FA6530" w:rsidRPr="00080664" w:rsidRDefault="00FA6530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5. Национальность ________________________</w:t>
      </w:r>
    </w:p>
    <w:p w:rsidR="00FA6530" w:rsidRPr="00080664" w:rsidRDefault="00FA6530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6. Образование ____________________________________</w:t>
      </w:r>
    </w:p>
    <w:p w:rsidR="00FA6530" w:rsidRPr="00080664" w:rsidRDefault="00FA6530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</w:p>
    <w:tbl>
      <w:tblPr>
        <w:tblW w:w="8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1169"/>
        <w:gridCol w:w="1081"/>
        <w:gridCol w:w="850"/>
        <w:gridCol w:w="1170"/>
        <w:gridCol w:w="1093"/>
        <w:gridCol w:w="2223"/>
      </w:tblGrid>
      <w:tr w:rsidR="000B7A83" w:rsidRPr="00EC6973" w:rsidTr="00EC6973">
        <w:trPr>
          <w:jc w:val="center"/>
        </w:trPr>
        <w:tc>
          <w:tcPr>
            <w:tcW w:w="1384" w:type="dxa"/>
            <w:shd w:val="clear" w:color="auto" w:fill="auto"/>
          </w:tcPr>
          <w:p w:rsidR="00FA6530" w:rsidRPr="00EC6973" w:rsidRDefault="00FA6530" w:rsidP="00EC6973">
            <w:pPr>
              <w:suppressAutoHyphens/>
              <w:spacing w:line="360" w:lineRule="auto"/>
              <w:rPr>
                <w:color w:val="auto"/>
                <w:spacing w:val="0"/>
                <w:sz w:val="20"/>
                <w:szCs w:val="20"/>
              </w:rPr>
            </w:pPr>
            <w:r w:rsidRPr="00EC6973">
              <w:rPr>
                <w:color w:val="auto"/>
                <w:spacing w:val="0"/>
                <w:sz w:val="20"/>
                <w:szCs w:val="20"/>
              </w:rPr>
              <w:t>Название учебного заведения и его местонахождения</w:t>
            </w:r>
          </w:p>
        </w:tc>
        <w:tc>
          <w:tcPr>
            <w:tcW w:w="1169" w:type="dxa"/>
            <w:shd w:val="clear" w:color="auto" w:fill="auto"/>
          </w:tcPr>
          <w:p w:rsidR="00FA6530" w:rsidRPr="00EC6973" w:rsidRDefault="00FA6530" w:rsidP="00EC6973">
            <w:pPr>
              <w:suppressAutoHyphens/>
              <w:spacing w:line="360" w:lineRule="auto"/>
              <w:rPr>
                <w:color w:val="auto"/>
                <w:spacing w:val="0"/>
                <w:sz w:val="20"/>
                <w:szCs w:val="20"/>
              </w:rPr>
            </w:pPr>
            <w:r w:rsidRPr="00EC6973">
              <w:rPr>
                <w:color w:val="auto"/>
                <w:spacing w:val="0"/>
                <w:sz w:val="20"/>
                <w:szCs w:val="20"/>
              </w:rPr>
              <w:t>Факультет или отделение</w:t>
            </w:r>
          </w:p>
        </w:tc>
        <w:tc>
          <w:tcPr>
            <w:tcW w:w="1081" w:type="dxa"/>
            <w:shd w:val="clear" w:color="auto" w:fill="auto"/>
          </w:tcPr>
          <w:p w:rsidR="00FA6530" w:rsidRPr="00EC6973" w:rsidRDefault="00FA6530" w:rsidP="00EC6973">
            <w:pPr>
              <w:suppressAutoHyphens/>
              <w:spacing w:line="360" w:lineRule="auto"/>
              <w:rPr>
                <w:color w:val="auto"/>
                <w:spacing w:val="0"/>
                <w:sz w:val="20"/>
                <w:szCs w:val="20"/>
              </w:rPr>
            </w:pPr>
            <w:r w:rsidRPr="00EC6973">
              <w:rPr>
                <w:color w:val="auto"/>
                <w:spacing w:val="0"/>
                <w:sz w:val="20"/>
                <w:szCs w:val="20"/>
              </w:rPr>
              <w:t>Форма обучения (дневн., вечер., заоч.)</w:t>
            </w:r>
          </w:p>
        </w:tc>
        <w:tc>
          <w:tcPr>
            <w:tcW w:w="850" w:type="dxa"/>
            <w:shd w:val="clear" w:color="auto" w:fill="auto"/>
          </w:tcPr>
          <w:p w:rsidR="00FA6530" w:rsidRPr="00EC6973" w:rsidRDefault="003C1FF3" w:rsidP="00EC6973">
            <w:pPr>
              <w:suppressAutoHyphens/>
              <w:spacing w:line="360" w:lineRule="auto"/>
              <w:rPr>
                <w:color w:val="auto"/>
                <w:spacing w:val="0"/>
                <w:sz w:val="20"/>
                <w:szCs w:val="20"/>
              </w:rPr>
            </w:pPr>
            <w:r w:rsidRPr="00EC6973">
              <w:rPr>
                <w:color w:val="auto"/>
                <w:spacing w:val="0"/>
                <w:sz w:val="20"/>
                <w:szCs w:val="20"/>
              </w:rPr>
              <w:t>Год поступ</w:t>
            </w:r>
            <w:r w:rsidR="00FA6530" w:rsidRPr="00EC6973">
              <w:rPr>
                <w:color w:val="auto"/>
                <w:spacing w:val="0"/>
                <w:sz w:val="20"/>
                <w:szCs w:val="20"/>
              </w:rPr>
              <w:t>ления</w:t>
            </w:r>
          </w:p>
        </w:tc>
        <w:tc>
          <w:tcPr>
            <w:tcW w:w="1170" w:type="dxa"/>
            <w:shd w:val="clear" w:color="auto" w:fill="auto"/>
          </w:tcPr>
          <w:p w:rsidR="00FA6530" w:rsidRPr="00EC6973" w:rsidRDefault="003C1FF3" w:rsidP="00EC6973">
            <w:pPr>
              <w:suppressAutoHyphens/>
              <w:spacing w:line="360" w:lineRule="auto"/>
              <w:rPr>
                <w:color w:val="auto"/>
                <w:spacing w:val="0"/>
                <w:sz w:val="20"/>
                <w:szCs w:val="20"/>
              </w:rPr>
            </w:pPr>
            <w:r w:rsidRPr="00EC6973">
              <w:rPr>
                <w:color w:val="auto"/>
                <w:spacing w:val="0"/>
                <w:sz w:val="20"/>
                <w:szCs w:val="20"/>
              </w:rPr>
              <w:t>Год оконча</w:t>
            </w:r>
            <w:r w:rsidR="00FA6530" w:rsidRPr="00EC6973">
              <w:rPr>
                <w:color w:val="auto"/>
                <w:spacing w:val="0"/>
                <w:sz w:val="20"/>
                <w:szCs w:val="20"/>
              </w:rPr>
              <w:t>ния или ухода</w:t>
            </w:r>
          </w:p>
        </w:tc>
        <w:tc>
          <w:tcPr>
            <w:tcW w:w="1093" w:type="dxa"/>
            <w:shd w:val="clear" w:color="auto" w:fill="auto"/>
          </w:tcPr>
          <w:p w:rsidR="00FA6530" w:rsidRPr="00EC6973" w:rsidRDefault="00FA6530" w:rsidP="00EC6973">
            <w:pPr>
              <w:suppressAutoHyphens/>
              <w:spacing w:line="360" w:lineRule="auto"/>
              <w:rPr>
                <w:color w:val="auto"/>
                <w:spacing w:val="0"/>
                <w:sz w:val="20"/>
                <w:szCs w:val="20"/>
              </w:rPr>
            </w:pPr>
            <w:r w:rsidRPr="00EC6973">
              <w:rPr>
                <w:color w:val="auto"/>
                <w:spacing w:val="0"/>
                <w:sz w:val="20"/>
                <w:szCs w:val="20"/>
              </w:rPr>
              <w:t>Если не окончил, то с какого курса ушел</w:t>
            </w:r>
          </w:p>
        </w:tc>
        <w:tc>
          <w:tcPr>
            <w:tcW w:w="2223" w:type="dxa"/>
            <w:shd w:val="clear" w:color="auto" w:fill="auto"/>
          </w:tcPr>
          <w:p w:rsidR="00FA6530" w:rsidRPr="00EC6973" w:rsidRDefault="00FA6530" w:rsidP="00EC6973">
            <w:pPr>
              <w:suppressAutoHyphens/>
              <w:spacing w:line="360" w:lineRule="auto"/>
              <w:rPr>
                <w:color w:val="auto"/>
                <w:spacing w:val="0"/>
                <w:sz w:val="20"/>
                <w:szCs w:val="20"/>
              </w:rPr>
            </w:pPr>
            <w:r w:rsidRPr="00EC6973">
              <w:rPr>
                <w:color w:val="auto"/>
                <w:spacing w:val="0"/>
                <w:sz w:val="20"/>
                <w:szCs w:val="20"/>
              </w:rPr>
              <w:t>Какую специальность получил в результате окончания учебного з</w:t>
            </w:r>
            <w:r w:rsidR="003C1FF3" w:rsidRPr="00EC6973">
              <w:rPr>
                <w:color w:val="auto"/>
                <w:spacing w:val="0"/>
                <w:sz w:val="20"/>
                <w:szCs w:val="20"/>
              </w:rPr>
              <w:t>аве</w:t>
            </w:r>
            <w:r w:rsidRPr="00EC6973">
              <w:rPr>
                <w:color w:val="auto"/>
                <w:spacing w:val="0"/>
                <w:sz w:val="20"/>
                <w:szCs w:val="20"/>
              </w:rPr>
              <w:t>дения, указать № диплома или удостоверения</w:t>
            </w:r>
          </w:p>
        </w:tc>
      </w:tr>
      <w:tr w:rsidR="000B7A83" w:rsidRPr="00EC6973" w:rsidTr="00EC6973">
        <w:trPr>
          <w:jc w:val="center"/>
        </w:trPr>
        <w:tc>
          <w:tcPr>
            <w:tcW w:w="1384" w:type="dxa"/>
            <w:shd w:val="clear" w:color="auto" w:fill="auto"/>
          </w:tcPr>
          <w:p w:rsidR="00FA6530" w:rsidRPr="00EC6973" w:rsidRDefault="00FA6530" w:rsidP="00EC6973">
            <w:pPr>
              <w:suppressAutoHyphens/>
              <w:spacing w:line="360" w:lineRule="auto"/>
              <w:rPr>
                <w:color w:val="auto"/>
                <w:spacing w:val="0"/>
                <w:sz w:val="20"/>
              </w:rPr>
            </w:pPr>
          </w:p>
        </w:tc>
        <w:tc>
          <w:tcPr>
            <w:tcW w:w="1169" w:type="dxa"/>
            <w:shd w:val="clear" w:color="auto" w:fill="auto"/>
          </w:tcPr>
          <w:p w:rsidR="00FA6530" w:rsidRPr="00EC6973" w:rsidRDefault="00FA6530" w:rsidP="00EC6973">
            <w:pPr>
              <w:suppressAutoHyphens/>
              <w:spacing w:line="360" w:lineRule="auto"/>
              <w:rPr>
                <w:color w:val="auto"/>
                <w:spacing w:val="0"/>
                <w:sz w:val="20"/>
              </w:rPr>
            </w:pPr>
          </w:p>
        </w:tc>
        <w:tc>
          <w:tcPr>
            <w:tcW w:w="1081" w:type="dxa"/>
            <w:shd w:val="clear" w:color="auto" w:fill="auto"/>
          </w:tcPr>
          <w:p w:rsidR="00FA6530" w:rsidRPr="00EC6973" w:rsidRDefault="00FA6530" w:rsidP="00EC6973">
            <w:pPr>
              <w:suppressAutoHyphens/>
              <w:spacing w:line="360" w:lineRule="auto"/>
              <w:rPr>
                <w:color w:val="auto"/>
                <w:spacing w:val="0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A6530" w:rsidRPr="00EC6973" w:rsidRDefault="00FA6530" w:rsidP="00EC6973">
            <w:pPr>
              <w:suppressAutoHyphens/>
              <w:spacing w:line="360" w:lineRule="auto"/>
              <w:rPr>
                <w:color w:val="auto"/>
                <w:spacing w:val="0"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FA6530" w:rsidRPr="00EC6973" w:rsidRDefault="00FA6530" w:rsidP="00EC6973">
            <w:pPr>
              <w:suppressAutoHyphens/>
              <w:spacing w:line="360" w:lineRule="auto"/>
              <w:rPr>
                <w:color w:val="auto"/>
                <w:spacing w:val="0"/>
                <w:sz w:val="20"/>
              </w:rPr>
            </w:pPr>
          </w:p>
        </w:tc>
        <w:tc>
          <w:tcPr>
            <w:tcW w:w="1093" w:type="dxa"/>
            <w:shd w:val="clear" w:color="auto" w:fill="auto"/>
          </w:tcPr>
          <w:p w:rsidR="00FA6530" w:rsidRPr="00EC6973" w:rsidRDefault="00FA6530" w:rsidP="00EC6973">
            <w:pPr>
              <w:suppressAutoHyphens/>
              <w:spacing w:line="360" w:lineRule="auto"/>
              <w:rPr>
                <w:color w:val="auto"/>
                <w:spacing w:val="0"/>
                <w:sz w:val="20"/>
              </w:rPr>
            </w:pPr>
          </w:p>
        </w:tc>
        <w:tc>
          <w:tcPr>
            <w:tcW w:w="2223" w:type="dxa"/>
            <w:shd w:val="clear" w:color="auto" w:fill="auto"/>
          </w:tcPr>
          <w:p w:rsidR="00FA6530" w:rsidRPr="00EC6973" w:rsidRDefault="00FA6530" w:rsidP="00EC6973">
            <w:pPr>
              <w:suppressAutoHyphens/>
              <w:spacing w:line="360" w:lineRule="auto"/>
              <w:rPr>
                <w:color w:val="auto"/>
                <w:spacing w:val="0"/>
                <w:sz w:val="20"/>
              </w:rPr>
            </w:pPr>
          </w:p>
        </w:tc>
      </w:tr>
    </w:tbl>
    <w:p w:rsidR="003C1FF3" w:rsidRPr="00080664" w:rsidRDefault="003C1FF3" w:rsidP="00080664">
      <w:pPr>
        <w:suppressAutoHyphens/>
        <w:spacing w:line="360" w:lineRule="auto"/>
        <w:ind w:firstLine="709"/>
        <w:jc w:val="both"/>
        <w:outlineLvl w:val="0"/>
        <w:rPr>
          <w:color w:val="auto"/>
          <w:spacing w:val="0"/>
          <w:sz w:val="28"/>
          <w:lang w:val="uk-UA"/>
        </w:rPr>
      </w:pPr>
      <w:bookmarkStart w:id="19" w:name="_Toc168307731"/>
    </w:p>
    <w:bookmarkEnd w:id="19"/>
    <w:p w:rsidR="00FA6530" w:rsidRPr="00080664" w:rsidRDefault="00FA6530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7. Какими иностранными языками владеете</w:t>
      </w:r>
      <w:r w:rsidR="00080664">
        <w:rPr>
          <w:color w:val="auto"/>
          <w:spacing w:val="0"/>
          <w:sz w:val="28"/>
        </w:rPr>
        <w:t xml:space="preserve"> _______________</w:t>
      </w:r>
      <w:r w:rsidRPr="00080664">
        <w:rPr>
          <w:color w:val="auto"/>
          <w:spacing w:val="0"/>
          <w:sz w:val="28"/>
        </w:rPr>
        <w:t>__</w:t>
      </w:r>
    </w:p>
    <w:p w:rsidR="00FA6530" w:rsidRPr="00080664" w:rsidRDefault="00FA6530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  <w:szCs w:val="18"/>
        </w:rPr>
      </w:pPr>
      <w:r w:rsidRPr="00080664">
        <w:rPr>
          <w:color w:val="auto"/>
          <w:spacing w:val="0"/>
          <w:sz w:val="28"/>
          <w:szCs w:val="18"/>
        </w:rPr>
        <w:t>(читаете и переводите со словарем, читаете и можете объясняться, владеете свободно)</w:t>
      </w:r>
    </w:p>
    <w:p w:rsidR="00FA6530" w:rsidRPr="00080664" w:rsidRDefault="00FA6530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8. Ученая степень, у</w:t>
      </w:r>
      <w:r w:rsidR="00080664">
        <w:rPr>
          <w:color w:val="auto"/>
          <w:spacing w:val="0"/>
          <w:sz w:val="28"/>
        </w:rPr>
        <w:t>ченое звание ________________</w:t>
      </w:r>
      <w:r w:rsidRPr="00080664">
        <w:rPr>
          <w:color w:val="auto"/>
          <w:spacing w:val="0"/>
          <w:sz w:val="28"/>
        </w:rPr>
        <w:t>___________</w:t>
      </w:r>
    </w:p>
    <w:p w:rsidR="00FA6530" w:rsidRPr="00080664" w:rsidRDefault="00FA6530" w:rsidP="00080664">
      <w:pPr>
        <w:suppressAutoHyphens/>
        <w:spacing w:line="360" w:lineRule="auto"/>
        <w:ind w:firstLine="709"/>
        <w:jc w:val="both"/>
        <w:rPr>
          <w:color w:val="auto"/>
          <w:spacing w:val="0"/>
          <w:sz w:val="28"/>
        </w:rPr>
      </w:pPr>
      <w:r w:rsidRPr="00080664">
        <w:rPr>
          <w:color w:val="auto"/>
          <w:spacing w:val="0"/>
          <w:sz w:val="28"/>
        </w:rPr>
        <w:t>9. Какие имеете научные труды и изобретения</w:t>
      </w:r>
      <w:r w:rsidR="00080664">
        <w:rPr>
          <w:color w:val="auto"/>
          <w:spacing w:val="0"/>
          <w:sz w:val="28"/>
        </w:rPr>
        <w:t>_________</w:t>
      </w:r>
      <w:r w:rsidRPr="00080664">
        <w:rPr>
          <w:color w:val="auto"/>
          <w:spacing w:val="0"/>
          <w:sz w:val="28"/>
        </w:rPr>
        <w:t>________</w:t>
      </w:r>
    </w:p>
    <w:p w:rsidR="00FA6530" w:rsidRPr="00080664" w:rsidRDefault="00FA6530" w:rsidP="00080664">
      <w:pPr>
        <w:pStyle w:val="a4"/>
        <w:suppressAutoHyphens/>
        <w:ind w:right="0" w:firstLine="709"/>
        <w:rPr>
          <w:sz w:val="28"/>
        </w:rPr>
      </w:pPr>
      <w:r w:rsidRPr="00080664">
        <w:rPr>
          <w:sz w:val="28"/>
        </w:rPr>
        <w:t>10. Выполняемая работа с начала трудовой деятельности (включая учебу в высших и средних специальных учебных заведениях, военную службу, участие в партизанских отрядах и работу по совместительству)</w:t>
      </w:r>
    </w:p>
    <w:p w:rsidR="00FA6530" w:rsidRPr="00080664" w:rsidRDefault="00FA6530" w:rsidP="00080664">
      <w:pPr>
        <w:pStyle w:val="a4"/>
        <w:suppressAutoHyphens/>
        <w:ind w:right="0" w:firstLine="709"/>
        <w:rPr>
          <w:sz w:val="28"/>
          <w:szCs w:val="20"/>
        </w:rPr>
      </w:pPr>
      <w:r w:rsidRPr="00080664">
        <w:rPr>
          <w:sz w:val="28"/>
          <w:szCs w:val="20"/>
        </w:rP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p w:rsidR="00FA6530" w:rsidRDefault="00FA6530" w:rsidP="00080664">
      <w:pPr>
        <w:pStyle w:val="a4"/>
        <w:suppressAutoHyphens/>
        <w:ind w:right="0" w:firstLine="709"/>
        <w:rPr>
          <w:sz w:val="28"/>
          <w:szCs w:val="20"/>
          <w:lang w:val="uk-UA"/>
        </w:rPr>
      </w:pPr>
    </w:p>
    <w:p w:rsidR="00080664" w:rsidRPr="00080664" w:rsidRDefault="00080664" w:rsidP="00080664">
      <w:pPr>
        <w:pStyle w:val="a4"/>
        <w:suppressAutoHyphens/>
        <w:ind w:right="0" w:firstLine="709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189"/>
        <w:gridCol w:w="707"/>
        <w:gridCol w:w="3457"/>
        <w:gridCol w:w="3049"/>
      </w:tblGrid>
      <w:tr w:rsidR="00FA6530" w:rsidRPr="00EC6973" w:rsidTr="00EC6973">
        <w:trPr>
          <w:jc w:val="center"/>
        </w:trPr>
        <w:tc>
          <w:tcPr>
            <w:tcW w:w="1896" w:type="dxa"/>
            <w:gridSpan w:val="2"/>
            <w:shd w:val="clear" w:color="auto" w:fill="auto"/>
          </w:tcPr>
          <w:p w:rsidR="00FA6530" w:rsidRPr="00EC6973" w:rsidRDefault="00FA6530" w:rsidP="00EC6973">
            <w:pPr>
              <w:pStyle w:val="a4"/>
              <w:suppressAutoHyphens/>
              <w:ind w:right="0"/>
              <w:jc w:val="left"/>
              <w:rPr>
                <w:sz w:val="20"/>
                <w:szCs w:val="20"/>
              </w:rPr>
            </w:pPr>
            <w:r w:rsidRPr="00EC6973">
              <w:rPr>
                <w:sz w:val="20"/>
                <w:szCs w:val="20"/>
              </w:rPr>
              <w:t>Месяц и год</w:t>
            </w:r>
          </w:p>
        </w:tc>
        <w:tc>
          <w:tcPr>
            <w:tcW w:w="3457" w:type="dxa"/>
            <w:vMerge w:val="restart"/>
            <w:shd w:val="clear" w:color="auto" w:fill="auto"/>
          </w:tcPr>
          <w:p w:rsidR="00FA6530" w:rsidRPr="00EC6973" w:rsidRDefault="00FA6530" w:rsidP="00EC6973">
            <w:pPr>
              <w:pStyle w:val="a4"/>
              <w:suppressAutoHyphens/>
              <w:ind w:right="0"/>
              <w:jc w:val="left"/>
              <w:rPr>
                <w:sz w:val="20"/>
                <w:szCs w:val="20"/>
              </w:rPr>
            </w:pPr>
            <w:r w:rsidRPr="00EC6973">
              <w:rPr>
                <w:sz w:val="20"/>
                <w:szCs w:val="20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3049" w:type="dxa"/>
            <w:vMerge w:val="restart"/>
            <w:shd w:val="clear" w:color="auto" w:fill="auto"/>
          </w:tcPr>
          <w:p w:rsidR="00FA6530" w:rsidRPr="00EC6973" w:rsidRDefault="00FA6530" w:rsidP="00EC6973">
            <w:pPr>
              <w:pStyle w:val="a4"/>
              <w:suppressAutoHyphens/>
              <w:ind w:right="0"/>
              <w:jc w:val="left"/>
              <w:rPr>
                <w:sz w:val="20"/>
                <w:szCs w:val="20"/>
              </w:rPr>
            </w:pPr>
            <w:r w:rsidRPr="00EC6973">
              <w:rPr>
                <w:sz w:val="20"/>
                <w:szCs w:val="20"/>
              </w:rPr>
              <w:t>Местонахождение учреждения, организации, предприятия</w:t>
            </w:r>
          </w:p>
        </w:tc>
      </w:tr>
      <w:tr w:rsidR="00FA6530" w:rsidRPr="00EC6973" w:rsidTr="00EC6973">
        <w:trPr>
          <w:jc w:val="center"/>
        </w:trPr>
        <w:tc>
          <w:tcPr>
            <w:tcW w:w="1189" w:type="dxa"/>
            <w:shd w:val="clear" w:color="auto" w:fill="auto"/>
          </w:tcPr>
          <w:p w:rsidR="00FA6530" w:rsidRPr="00EC6973" w:rsidRDefault="00FA6530" w:rsidP="00EC6973">
            <w:pPr>
              <w:pStyle w:val="a4"/>
              <w:suppressAutoHyphens/>
              <w:ind w:right="0"/>
              <w:jc w:val="left"/>
              <w:rPr>
                <w:sz w:val="20"/>
                <w:szCs w:val="20"/>
              </w:rPr>
            </w:pPr>
            <w:r w:rsidRPr="00EC6973">
              <w:rPr>
                <w:sz w:val="20"/>
                <w:szCs w:val="20"/>
              </w:rPr>
              <w:t>вступления</w:t>
            </w:r>
          </w:p>
        </w:tc>
        <w:tc>
          <w:tcPr>
            <w:tcW w:w="707" w:type="dxa"/>
            <w:shd w:val="clear" w:color="auto" w:fill="auto"/>
          </w:tcPr>
          <w:p w:rsidR="00FA6530" w:rsidRPr="00EC6973" w:rsidRDefault="00FA6530" w:rsidP="00EC6973">
            <w:pPr>
              <w:pStyle w:val="a4"/>
              <w:suppressAutoHyphens/>
              <w:ind w:right="0"/>
              <w:jc w:val="left"/>
              <w:rPr>
                <w:sz w:val="20"/>
                <w:szCs w:val="20"/>
              </w:rPr>
            </w:pPr>
            <w:r w:rsidRPr="00EC6973">
              <w:rPr>
                <w:sz w:val="20"/>
                <w:szCs w:val="20"/>
              </w:rPr>
              <w:t>ухода</w:t>
            </w:r>
          </w:p>
        </w:tc>
        <w:tc>
          <w:tcPr>
            <w:tcW w:w="3457" w:type="dxa"/>
            <w:vMerge/>
            <w:shd w:val="clear" w:color="auto" w:fill="auto"/>
          </w:tcPr>
          <w:p w:rsidR="00FA6530" w:rsidRPr="00EC6973" w:rsidRDefault="00FA6530" w:rsidP="00EC6973">
            <w:pPr>
              <w:pStyle w:val="a4"/>
              <w:suppressAutoHyphens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49" w:type="dxa"/>
            <w:vMerge/>
            <w:shd w:val="clear" w:color="auto" w:fill="auto"/>
          </w:tcPr>
          <w:p w:rsidR="00FA6530" w:rsidRPr="00EC6973" w:rsidRDefault="00FA6530" w:rsidP="00EC6973">
            <w:pPr>
              <w:pStyle w:val="a4"/>
              <w:suppressAutoHyphens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FA6530" w:rsidRPr="00EC6973" w:rsidTr="00EC6973">
        <w:trPr>
          <w:jc w:val="center"/>
        </w:trPr>
        <w:tc>
          <w:tcPr>
            <w:tcW w:w="1189" w:type="dxa"/>
            <w:shd w:val="clear" w:color="auto" w:fill="auto"/>
          </w:tcPr>
          <w:p w:rsidR="00FA6530" w:rsidRPr="00EC6973" w:rsidRDefault="00FA6530" w:rsidP="00EC6973">
            <w:pPr>
              <w:pStyle w:val="a4"/>
              <w:suppressAutoHyphens/>
              <w:ind w:right="0"/>
              <w:jc w:val="left"/>
              <w:rPr>
                <w:sz w:val="20"/>
              </w:rPr>
            </w:pPr>
          </w:p>
        </w:tc>
        <w:tc>
          <w:tcPr>
            <w:tcW w:w="707" w:type="dxa"/>
            <w:shd w:val="clear" w:color="auto" w:fill="auto"/>
          </w:tcPr>
          <w:p w:rsidR="00FA6530" w:rsidRPr="00EC6973" w:rsidRDefault="00FA6530" w:rsidP="00EC6973">
            <w:pPr>
              <w:pStyle w:val="a4"/>
              <w:suppressAutoHyphens/>
              <w:ind w:right="0"/>
              <w:jc w:val="left"/>
              <w:rPr>
                <w:sz w:val="20"/>
              </w:rPr>
            </w:pPr>
          </w:p>
        </w:tc>
        <w:tc>
          <w:tcPr>
            <w:tcW w:w="3457" w:type="dxa"/>
            <w:shd w:val="clear" w:color="auto" w:fill="auto"/>
          </w:tcPr>
          <w:p w:rsidR="00FA6530" w:rsidRPr="00EC6973" w:rsidRDefault="00FA6530" w:rsidP="00EC6973">
            <w:pPr>
              <w:pStyle w:val="a4"/>
              <w:suppressAutoHyphens/>
              <w:ind w:right="0"/>
              <w:jc w:val="left"/>
              <w:rPr>
                <w:sz w:val="20"/>
              </w:rPr>
            </w:pPr>
          </w:p>
        </w:tc>
        <w:tc>
          <w:tcPr>
            <w:tcW w:w="3049" w:type="dxa"/>
            <w:shd w:val="clear" w:color="auto" w:fill="auto"/>
          </w:tcPr>
          <w:p w:rsidR="00FA6530" w:rsidRPr="00EC6973" w:rsidRDefault="00FA6530" w:rsidP="00EC6973">
            <w:pPr>
              <w:pStyle w:val="a4"/>
              <w:suppressAutoHyphens/>
              <w:ind w:right="0"/>
              <w:jc w:val="left"/>
              <w:rPr>
                <w:sz w:val="20"/>
              </w:rPr>
            </w:pPr>
          </w:p>
        </w:tc>
      </w:tr>
      <w:tr w:rsidR="00FA6530" w:rsidRPr="00EC6973" w:rsidTr="00EC6973">
        <w:trPr>
          <w:jc w:val="center"/>
        </w:trPr>
        <w:tc>
          <w:tcPr>
            <w:tcW w:w="1189" w:type="dxa"/>
            <w:shd w:val="clear" w:color="auto" w:fill="auto"/>
          </w:tcPr>
          <w:p w:rsidR="00FA6530" w:rsidRPr="00EC6973" w:rsidRDefault="00FA6530" w:rsidP="00EC6973">
            <w:pPr>
              <w:pStyle w:val="a4"/>
              <w:suppressAutoHyphens/>
              <w:ind w:right="0"/>
              <w:jc w:val="left"/>
              <w:rPr>
                <w:sz w:val="20"/>
              </w:rPr>
            </w:pPr>
          </w:p>
        </w:tc>
        <w:tc>
          <w:tcPr>
            <w:tcW w:w="707" w:type="dxa"/>
            <w:shd w:val="clear" w:color="auto" w:fill="auto"/>
          </w:tcPr>
          <w:p w:rsidR="00FA6530" w:rsidRPr="00EC6973" w:rsidRDefault="00FA6530" w:rsidP="00EC6973">
            <w:pPr>
              <w:pStyle w:val="a4"/>
              <w:suppressAutoHyphens/>
              <w:ind w:right="0"/>
              <w:jc w:val="left"/>
              <w:rPr>
                <w:sz w:val="20"/>
              </w:rPr>
            </w:pPr>
          </w:p>
        </w:tc>
        <w:tc>
          <w:tcPr>
            <w:tcW w:w="3457" w:type="dxa"/>
            <w:shd w:val="clear" w:color="auto" w:fill="auto"/>
          </w:tcPr>
          <w:p w:rsidR="00FA6530" w:rsidRPr="00EC6973" w:rsidRDefault="00FA6530" w:rsidP="00EC6973">
            <w:pPr>
              <w:pStyle w:val="a4"/>
              <w:suppressAutoHyphens/>
              <w:ind w:right="0"/>
              <w:jc w:val="left"/>
              <w:rPr>
                <w:sz w:val="20"/>
              </w:rPr>
            </w:pPr>
          </w:p>
        </w:tc>
        <w:tc>
          <w:tcPr>
            <w:tcW w:w="3049" w:type="dxa"/>
            <w:shd w:val="clear" w:color="auto" w:fill="auto"/>
          </w:tcPr>
          <w:p w:rsidR="00FA6530" w:rsidRPr="00EC6973" w:rsidRDefault="00FA6530" w:rsidP="00EC6973">
            <w:pPr>
              <w:pStyle w:val="a4"/>
              <w:suppressAutoHyphens/>
              <w:ind w:right="0"/>
              <w:jc w:val="left"/>
              <w:rPr>
                <w:sz w:val="20"/>
              </w:rPr>
            </w:pPr>
          </w:p>
        </w:tc>
      </w:tr>
    </w:tbl>
    <w:p w:rsidR="00FA6530" w:rsidRPr="00080664" w:rsidRDefault="00FA6530" w:rsidP="00080664">
      <w:pPr>
        <w:pStyle w:val="a4"/>
        <w:suppressAutoHyphens/>
        <w:ind w:right="0" w:firstLine="709"/>
        <w:rPr>
          <w:sz w:val="28"/>
        </w:rPr>
      </w:pPr>
    </w:p>
    <w:p w:rsidR="00FA6530" w:rsidRPr="00080664" w:rsidRDefault="00FA6530" w:rsidP="00080664">
      <w:pPr>
        <w:pStyle w:val="a4"/>
        <w:suppressAutoHyphens/>
        <w:ind w:right="0" w:firstLine="709"/>
        <w:rPr>
          <w:sz w:val="28"/>
        </w:rPr>
      </w:pPr>
      <w:r w:rsidRPr="00080664">
        <w:rPr>
          <w:sz w:val="28"/>
        </w:rPr>
        <w:t>11. Пребывание за границей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683"/>
        <w:gridCol w:w="1497"/>
        <w:gridCol w:w="1501"/>
        <w:gridCol w:w="3880"/>
      </w:tblGrid>
      <w:tr w:rsidR="00FA6530" w:rsidRPr="00EC6973" w:rsidTr="00EC6973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FA6530" w:rsidRPr="00EC6973" w:rsidRDefault="00FA6530" w:rsidP="00EC6973">
            <w:pPr>
              <w:pStyle w:val="a4"/>
              <w:suppressAutoHyphens/>
              <w:ind w:right="0"/>
              <w:jc w:val="left"/>
              <w:rPr>
                <w:sz w:val="20"/>
                <w:szCs w:val="20"/>
              </w:rPr>
            </w:pPr>
            <w:r w:rsidRPr="00EC6973">
              <w:rPr>
                <w:sz w:val="20"/>
                <w:szCs w:val="20"/>
              </w:rPr>
              <w:t>Месяц и год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A6530" w:rsidRPr="00EC6973" w:rsidRDefault="00FA6530" w:rsidP="00EC6973">
            <w:pPr>
              <w:pStyle w:val="a4"/>
              <w:suppressAutoHyphens/>
              <w:ind w:right="0"/>
              <w:jc w:val="left"/>
              <w:rPr>
                <w:sz w:val="20"/>
                <w:szCs w:val="20"/>
              </w:rPr>
            </w:pPr>
            <w:r w:rsidRPr="00EC6973">
              <w:rPr>
                <w:sz w:val="20"/>
                <w:szCs w:val="20"/>
              </w:rPr>
              <w:t>В какой стране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A6530" w:rsidRPr="00EC6973" w:rsidRDefault="00FA6530" w:rsidP="00EC6973">
            <w:pPr>
              <w:pStyle w:val="a4"/>
              <w:suppressAutoHyphens/>
              <w:ind w:right="0"/>
              <w:jc w:val="left"/>
              <w:rPr>
                <w:sz w:val="20"/>
                <w:szCs w:val="20"/>
              </w:rPr>
            </w:pPr>
            <w:r w:rsidRPr="00EC6973">
              <w:rPr>
                <w:sz w:val="20"/>
                <w:szCs w:val="20"/>
              </w:rPr>
              <w:t>Цель пребывания за границей</w:t>
            </w:r>
          </w:p>
          <w:p w:rsidR="00FA6530" w:rsidRPr="00EC6973" w:rsidRDefault="00FA6530" w:rsidP="00EC6973">
            <w:pPr>
              <w:pStyle w:val="a4"/>
              <w:suppressAutoHyphens/>
              <w:ind w:right="0"/>
              <w:jc w:val="left"/>
              <w:rPr>
                <w:sz w:val="20"/>
                <w:szCs w:val="20"/>
              </w:rPr>
            </w:pPr>
            <w:r w:rsidRPr="00EC6973">
              <w:rPr>
                <w:sz w:val="20"/>
                <w:szCs w:val="20"/>
              </w:rPr>
              <w:t>(работа, служебная командировка, туризм)</w:t>
            </w:r>
          </w:p>
        </w:tc>
      </w:tr>
      <w:tr w:rsidR="00FA6530" w:rsidRPr="00EC6973" w:rsidTr="00EC6973">
        <w:trPr>
          <w:jc w:val="center"/>
        </w:trPr>
        <w:tc>
          <w:tcPr>
            <w:tcW w:w="0" w:type="auto"/>
            <w:shd w:val="clear" w:color="auto" w:fill="auto"/>
          </w:tcPr>
          <w:p w:rsidR="00FA6530" w:rsidRPr="00EC6973" w:rsidRDefault="00FA6530" w:rsidP="00EC6973">
            <w:pPr>
              <w:pStyle w:val="a4"/>
              <w:suppressAutoHyphens/>
              <w:ind w:right="0"/>
              <w:jc w:val="left"/>
              <w:rPr>
                <w:sz w:val="20"/>
                <w:szCs w:val="20"/>
              </w:rPr>
            </w:pPr>
            <w:r w:rsidRPr="00EC6973">
              <w:rPr>
                <w:sz w:val="20"/>
                <w:szCs w:val="20"/>
              </w:rPr>
              <w:t>с какого времени</w:t>
            </w:r>
          </w:p>
        </w:tc>
        <w:tc>
          <w:tcPr>
            <w:tcW w:w="0" w:type="auto"/>
            <w:shd w:val="clear" w:color="auto" w:fill="auto"/>
          </w:tcPr>
          <w:p w:rsidR="00FA6530" w:rsidRPr="00EC6973" w:rsidRDefault="00FA6530" w:rsidP="00EC6973">
            <w:pPr>
              <w:pStyle w:val="a4"/>
              <w:suppressAutoHyphens/>
              <w:ind w:right="0"/>
              <w:jc w:val="left"/>
              <w:rPr>
                <w:sz w:val="20"/>
                <w:szCs w:val="20"/>
              </w:rPr>
            </w:pPr>
            <w:r w:rsidRPr="00EC6973">
              <w:rPr>
                <w:sz w:val="20"/>
                <w:szCs w:val="20"/>
              </w:rPr>
              <w:t>по какое время</w:t>
            </w:r>
          </w:p>
        </w:tc>
        <w:tc>
          <w:tcPr>
            <w:tcW w:w="0" w:type="auto"/>
            <w:vMerge/>
            <w:shd w:val="clear" w:color="auto" w:fill="auto"/>
          </w:tcPr>
          <w:p w:rsidR="00FA6530" w:rsidRPr="00EC6973" w:rsidRDefault="00FA6530" w:rsidP="00EC6973">
            <w:pPr>
              <w:pStyle w:val="a4"/>
              <w:suppressAutoHyphens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A6530" w:rsidRPr="00EC6973" w:rsidRDefault="00FA6530" w:rsidP="00EC6973">
            <w:pPr>
              <w:pStyle w:val="a4"/>
              <w:suppressAutoHyphens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FA6530" w:rsidRPr="00EC6973" w:rsidTr="00EC6973">
        <w:trPr>
          <w:jc w:val="center"/>
        </w:trPr>
        <w:tc>
          <w:tcPr>
            <w:tcW w:w="0" w:type="auto"/>
            <w:shd w:val="clear" w:color="auto" w:fill="auto"/>
          </w:tcPr>
          <w:p w:rsidR="00FA6530" w:rsidRPr="00EC6973" w:rsidRDefault="00FA6530" w:rsidP="00EC6973">
            <w:pPr>
              <w:pStyle w:val="a4"/>
              <w:suppressAutoHyphens/>
              <w:ind w:right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FA6530" w:rsidRPr="00EC6973" w:rsidRDefault="00FA6530" w:rsidP="00EC6973">
            <w:pPr>
              <w:pStyle w:val="a4"/>
              <w:suppressAutoHyphens/>
              <w:ind w:right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FA6530" w:rsidRPr="00EC6973" w:rsidRDefault="00FA6530" w:rsidP="00EC6973">
            <w:pPr>
              <w:pStyle w:val="a4"/>
              <w:suppressAutoHyphens/>
              <w:ind w:right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FA6530" w:rsidRPr="00EC6973" w:rsidRDefault="00FA6530" w:rsidP="00EC6973">
            <w:pPr>
              <w:pStyle w:val="a4"/>
              <w:suppressAutoHyphens/>
              <w:ind w:right="0"/>
              <w:jc w:val="left"/>
              <w:rPr>
                <w:sz w:val="20"/>
              </w:rPr>
            </w:pPr>
          </w:p>
        </w:tc>
      </w:tr>
    </w:tbl>
    <w:p w:rsidR="003C1FF3" w:rsidRPr="00080664" w:rsidRDefault="003C1FF3" w:rsidP="00080664">
      <w:pPr>
        <w:pStyle w:val="a4"/>
        <w:suppressAutoHyphens/>
        <w:ind w:right="0" w:firstLine="709"/>
        <w:outlineLvl w:val="0"/>
        <w:rPr>
          <w:caps/>
          <w:sz w:val="28"/>
          <w:szCs w:val="28"/>
          <w:lang w:val="uk-UA"/>
        </w:rPr>
      </w:pPr>
      <w:bookmarkStart w:id="20" w:name="_Toc168307734"/>
    </w:p>
    <w:bookmarkEnd w:id="20"/>
    <w:p w:rsidR="00FA6530" w:rsidRPr="00080664" w:rsidRDefault="00FA6530" w:rsidP="00080664">
      <w:pPr>
        <w:pStyle w:val="a4"/>
        <w:suppressAutoHyphens/>
        <w:ind w:right="0" w:firstLine="709"/>
        <w:rPr>
          <w:sz w:val="28"/>
        </w:rPr>
      </w:pPr>
      <w:r w:rsidRPr="00080664">
        <w:rPr>
          <w:sz w:val="28"/>
        </w:rPr>
        <w:t>12. Какие имеете правительственные награды _________________________________________</w:t>
      </w:r>
    </w:p>
    <w:p w:rsidR="00FA6530" w:rsidRPr="00080664" w:rsidRDefault="00FA6530" w:rsidP="00080664">
      <w:pPr>
        <w:pStyle w:val="a4"/>
        <w:suppressAutoHyphens/>
        <w:ind w:right="0" w:firstLine="709"/>
        <w:rPr>
          <w:sz w:val="28"/>
        </w:rPr>
      </w:pPr>
      <w:r w:rsidRPr="00080664">
        <w:rPr>
          <w:sz w:val="28"/>
        </w:rPr>
        <w:t>13. Отношение к воинской обязанности и воинское звание____________________________</w:t>
      </w:r>
    </w:p>
    <w:p w:rsidR="00FA6530" w:rsidRPr="00080664" w:rsidRDefault="00FA6530" w:rsidP="00080664">
      <w:pPr>
        <w:pStyle w:val="a4"/>
        <w:suppressAutoHyphens/>
        <w:ind w:right="0" w:firstLine="709"/>
        <w:rPr>
          <w:sz w:val="28"/>
        </w:rPr>
      </w:pPr>
      <w:r w:rsidRPr="00080664">
        <w:rPr>
          <w:sz w:val="28"/>
        </w:rPr>
        <w:t>Состав _____________________</w:t>
      </w:r>
      <w:r w:rsidR="00080664">
        <w:rPr>
          <w:sz w:val="28"/>
        </w:rPr>
        <w:t>___ Род войск ___________</w:t>
      </w:r>
      <w:r w:rsidRPr="00080664">
        <w:rPr>
          <w:sz w:val="28"/>
        </w:rPr>
        <w:t>__</w:t>
      </w:r>
    </w:p>
    <w:p w:rsidR="00FA6530" w:rsidRPr="00080664" w:rsidRDefault="00FA6530" w:rsidP="00080664">
      <w:pPr>
        <w:pStyle w:val="a4"/>
        <w:suppressAutoHyphens/>
        <w:ind w:right="0" w:firstLine="709"/>
        <w:rPr>
          <w:sz w:val="28"/>
        </w:rPr>
      </w:pPr>
      <w:r w:rsidRPr="00080664">
        <w:rPr>
          <w:sz w:val="28"/>
        </w:rPr>
        <w:t>14. Семейное положение в момент заполнения личного листка ___________________________________</w:t>
      </w:r>
    </w:p>
    <w:p w:rsidR="00FA6530" w:rsidRPr="00080664" w:rsidRDefault="00FA6530" w:rsidP="00080664">
      <w:pPr>
        <w:pStyle w:val="a4"/>
        <w:suppressAutoHyphens/>
        <w:ind w:right="0" w:firstLine="709"/>
        <w:rPr>
          <w:sz w:val="28"/>
        </w:rPr>
      </w:pPr>
      <w:r w:rsidRPr="00080664">
        <w:rPr>
          <w:sz w:val="28"/>
        </w:rPr>
        <w:t>15. Домашний адрес и домашний телефон: ____________________</w:t>
      </w:r>
    </w:p>
    <w:p w:rsidR="003C1FF3" w:rsidRPr="00080664" w:rsidRDefault="003C1FF3" w:rsidP="00080664">
      <w:pPr>
        <w:pStyle w:val="a4"/>
        <w:tabs>
          <w:tab w:val="left" w:pos="0"/>
        </w:tabs>
        <w:suppressAutoHyphens/>
        <w:ind w:right="0" w:firstLine="709"/>
        <w:rPr>
          <w:sz w:val="28"/>
          <w:lang w:val="uk-UA"/>
        </w:rPr>
      </w:pPr>
    </w:p>
    <w:p w:rsidR="00FA6530" w:rsidRPr="00080664" w:rsidRDefault="000B7A83" w:rsidP="00080664">
      <w:pPr>
        <w:pStyle w:val="a4"/>
        <w:tabs>
          <w:tab w:val="left" w:pos="0"/>
        </w:tabs>
        <w:suppressAutoHyphens/>
        <w:ind w:right="0" w:firstLine="709"/>
        <w:rPr>
          <w:sz w:val="28"/>
          <w:lang w:val="uk-UA"/>
        </w:rPr>
      </w:pPr>
      <w:r w:rsidRPr="00080664">
        <w:rPr>
          <w:sz w:val="28"/>
        </w:rPr>
        <w:t>"</w:t>
      </w:r>
      <w:r w:rsidR="00FA6530" w:rsidRPr="00080664">
        <w:rPr>
          <w:sz w:val="28"/>
        </w:rPr>
        <w:t>____</w:t>
      </w:r>
      <w:r w:rsidRPr="00080664">
        <w:rPr>
          <w:sz w:val="28"/>
        </w:rPr>
        <w:t>"</w:t>
      </w:r>
      <w:r w:rsidR="00FA6530" w:rsidRPr="00080664">
        <w:rPr>
          <w:sz w:val="28"/>
        </w:rPr>
        <w:t xml:space="preserve"> ___</w:t>
      </w:r>
      <w:r w:rsidR="003C1FF3" w:rsidRPr="00080664">
        <w:rPr>
          <w:sz w:val="28"/>
        </w:rPr>
        <w:t>______ 20 _____ г.</w:t>
      </w:r>
      <w:r w:rsidR="003C1FF3" w:rsidRPr="00080664">
        <w:rPr>
          <w:sz w:val="28"/>
          <w:lang w:val="uk-UA"/>
        </w:rPr>
        <w:t xml:space="preserve"> </w:t>
      </w:r>
      <w:r w:rsidR="00FA6530" w:rsidRPr="00080664">
        <w:rPr>
          <w:sz w:val="28"/>
        </w:rPr>
        <w:t>Личн</w:t>
      </w:r>
      <w:r w:rsidR="003C1FF3" w:rsidRPr="00080664">
        <w:rPr>
          <w:sz w:val="28"/>
        </w:rPr>
        <w:t>ая подпись _________</w:t>
      </w:r>
    </w:p>
    <w:p w:rsidR="00FA6530" w:rsidRPr="00080664" w:rsidRDefault="00FA6530" w:rsidP="00080664">
      <w:pPr>
        <w:pStyle w:val="a4"/>
        <w:tabs>
          <w:tab w:val="left" w:pos="0"/>
        </w:tabs>
        <w:suppressAutoHyphens/>
        <w:ind w:right="0" w:firstLine="709"/>
        <w:rPr>
          <w:sz w:val="28"/>
          <w:szCs w:val="20"/>
        </w:rPr>
      </w:pPr>
    </w:p>
    <w:p w:rsidR="00FA6530" w:rsidRPr="00080664" w:rsidRDefault="00FA6530" w:rsidP="00080664">
      <w:pPr>
        <w:pStyle w:val="a4"/>
        <w:tabs>
          <w:tab w:val="left" w:pos="0"/>
        </w:tabs>
        <w:suppressAutoHyphens/>
        <w:ind w:right="0" w:firstLine="709"/>
        <w:rPr>
          <w:sz w:val="28"/>
          <w:szCs w:val="20"/>
        </w:rPr>
      </w:pPr>
      <w:r w:rsidRPr="00080664">
        <w:rPr>
          <w:sz w:val="28"/>
          <w:szCs w:val="20"/>
        </w:rPr>
        <w:t>Работник, заполняющий личный листок, обязан о всех последующих изменениях (образовании, присвоении ученой степени, ученого звания и т.п.) сообщить по месту работы для внесения этих изменений в его личное дело.</w:t>
      </w:r>
    </w:p>
    <w:p w:rsidR="00F761A8" w:rsidRPr="00080664" w:rsidRDefault="00F761A8" w:rsidP="00080664">
      <w:pPr>
        <w:suppressAutoHyphens/>
        <w:spacing w:line="360" w:lineRule="auto"/>
        <w:ind w:firstLine="709"/>
        <w:jc w:val="both"/>
        <w:rPr>
          <w:color w:val="FFFFFF"/>
          <w:spacing w:val="0"/>
          <w:sz w:val="28"/>
          <w:szCs w:val="28"/>
          <w:lang w:val="uk-UA"/>
        </w:rPr>
      </w:pPr>
      <w:bookmarkStart w:id="21" w:name="_GoBack"/>
      <w:bookmarkEnd w:id="21"/>
    </w:p>
    <w:sectPr w:rsidR="00F761A8" w:rsidRPr="00080664" w:rsidSect="000B7A83">
      <w:headerReference w:type="default" r:id="rId7"/>
      <w:footerReference w:type="even" r:id="rId8"/>
      <w:headerReference w:type="first" r:id="rId9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973" w:rsidRDefault="00EC6973">
      <w:r>
        <w:separator/>
      </w:r>
    </w:p>
  </w:endnote>
  <w:endnote w:type="continuationSeparator" w:id="0">
    <w:p w:rsidR="00EC6973" w:rsidRDefault="00EC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BF6" w:rsidRDefault="00EB5BF6" w:rsidP="00EB5BF6">
    <w:pPr>
      <w:pStyle w:val="a8"/>
      <w:framePr w:wrap="around" w:vAnchor="text" w:hAnchor="margin" w:xAlign="center" w:y="1"/>
      <w:rPr>
        <w:rStyle w:val="af"/>
      </w:rPr>
    </w:pPr>
  </w:p>
  <w:p w:rsidR="00EB5BF6" w:rsidRDefault="00EB5BF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973" w:rsidRDefault="00EC6973">
      <w:r>
        <w:separator/>
      </w:r>
    </w:p>
  </w:footnote>
  <w:footnote w:type="continuationSeparator" w:id="0">
    <w:p w:rsidR="00EC6973" w:rsidRDefault="00EC6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1A8" w:rsidRPr="005A2189" w:rsidRDefault="00F761A8" w:rsidP="00F761A8">
    <w:pPr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FF3" w:rsidRPr="005A2189" w:rsidRDefault="003C1FF3" w:rsidP="003C1FF3">
    <w:pPr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9C2382"/>
    <w:multiLevelType w:val="hybridMultilevel"/>
    <w:tmpl w:val="3F1ED730"/>
    <w:lvl w:ilvl="0" w:tplc="04190001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0"/>
        </w:tabs>
        <w:ind w:left="2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0"/>
        </w:tabs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0"/>
        </w:tabs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0"/>
        </w:tabs>
        <w:ind w:left="4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0"/>
        </w:tabs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0"/>
        </w:tabs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0"/>
        </w:tabs>
        <w:ind w:left="6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0"/>
        </w:tabs>
        <w:ind w:left="7400" w:hanging="360"/>
      </w:pPr>
      <w:rPr>
        <w:rFonts w:ascii="Wingdings" w:hAnsi="Wingdings" w:hint="default"/>
      </w:rPr>
    </w:lvl>
  </w:abstractNum>
  <w:abstractNum w:abstractNumId="2">
    <w:nsid w:val="04170C5F"/>
    <w:multiLevelType w:val="hybridMultilevel"/>
    <w:tmpl w:val="9C1A2B72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04902E83"/>
    <w:multiLevelType w:val="hybridMultilevel"/>
    <w:tmpl w:val="0652B7C8"/>
    <w:lvl w:ilvl="0" w:tplc="041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</w:abstractNum>
  <w:abstractNum w:abstractNumId="4">
    <w:nsid w:val="060758BC"/>
    <w:multiLevelType w:val="hybridMultilevel"/>
    <w:tmpl w:val="D68AEA12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090D58FB"/>
    <w:multiLevelType w:val="hybridMultilevel"/>
    <w:tmpl w:val="DF6600CE"/>
    <w:lvl w:ilvl="0" w:tplc="0419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6">
    <w:nsid w:val="0C2E7111"/>
    <w:multiLevelType w:val="hybridMultilevel"/>
    <w:tmpl w:val="22D807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2A73E72"/>
    <w:multiLevelType w:val="hybridMultilevel"/>
    <w:tmpl w:val="A8CE70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57730F7"/>
    <w:multiLevelType w:val="hybridMultilevel"/>
    <w:tmpl w:val="6BA03080"/>
    <w:lvl w:ilvl="0" w:tplc="04190001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9">
    <w:nsid w:val="1B6B09B8"/>
    <w:multiLevelType w:val="hybridMultilevel"/>
    <w:tmpl w:val="0164BEB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D8D6913"/>
    <w:multiLevelType w:val="hybridMultilevel"/>
    <w:tmpl w:val="97BA5656"/>
    <w:lvl w:ilvl="0" w:tplc="04190001">
      <w:start w:val="1"/>
      <w:numFmt w:val="bullet"/>
      <w:lvlText w:val=""/>
      <w:lvlJc w:val="left"/>
      <w:pPr>
        <w:tabs>
          <w:tab w:val="num" w:pos="1066"/>
        </w:tabs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11">
    <w:nsid w:val="1E2F39EC"/>
    <w:multiLevelType w:val="hybridMultilevel"/>
    <w:tmpl w:val="857EC6E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1F3F7E49"/>
    <w:multiLevelType w:val="hybridMultilevel"/>
    <w:tmpl w:val="1012F208"/>
    <w:lvl w:ilvl="0" w:tplc="041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13">
    <w:nsid w:val="224B535C"/>
    <w:multiLevelType w:val="hybridMultilevel"/>
    <w:tmpl w:val="5F8630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2DD2B2B"/>
    <w:multiLevelType w:val="hybridMultilevel"/>
    <w:tmpl w:val="9432ADB2"/>
    <w:lvl w:ilvl="0" w:tplc="0419000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</w:rPr>
    </w:lvl>
  </w:abstractNum>
  <w:abstractNum w:abstractNumId="15">
    <w:nsid w:val="23215CB9"/>
    <w:multiLevelType w:val="hybridMultilevel"/>
    <w:tmpl w:val="D096C158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6">
    <w:nsid w:val="2A5365DE"/>
    <w:multiLevelType w:val="hybridMultilevel"/>
    <w:tmpl w:val="23D2B18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C7E274E"/>
    <w:multiLevelType w:val="hybridMultilevel"/>
    <w:tmpl w:val="6486D3E2"/>
    <w:lvl w:ilvl="0" w:tplc="19529E18">
      <w:start w:val="4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>
    <w:nsid w:val="31B93ECD"/>
    <w:multiLevelType w:val="hybridMultilevel"/>
    <w:tmpl w:val="378C431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32773187"/>
    <w:multiLevelType w:val="hybridMultilevel"/>
    <w:tmpl w:val="B00A0C08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>
    <w:nsid w:val="35D6170C"/>
    <w:multiLevelType w:val="hybridMultilevel"/>
    <w:tmpl w:val="C276BF40"/>
    <w:lvl w:ilvl="0" w:tplc="04190001">
      <w:start w:val="1"/>
      <w:numFmt w:val="bullet"/>
      <w:lvlText w:val=""/>
      <w:lvlJc w:val="left"/>
      <w:pPr>
        <w:tabs>
          <w:tab w:val="num" w:pos="1856"/>
        </w:tabs>
        <w:ind w:left="1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6"/>
        </w:tabs>
        <w:ind w:left="25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6"/>
        </w:tabs>
        <w:ind w:left="3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6"/>
        </w:tabs>
        <w:ind w:left="4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6"/>
        </w:tabs>
        <w:ind w:left="47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6"/>
        </w:tabs>
        <w:ind w:left="5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6"/>
        </w:tabs>
        <w:ind w:left="6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6"/>
        </w:tabs>
        <w:ind w:left="68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6"/>
        </w:tabs>
        <w:ind w:left="7616" w:hanging="360"/>
      </w:pPr>
      <w:rPr>
        <w:rFonts w:ascii="Wingdings" w:hAnsi="Wingdings" w:hint="default"/>
      </w:rPr>
    </w:lvl>
  </w:abstractNum>
  <w:abstractNum w:abstractNumId="21">
    <w:nsid w:val="4BC879C7"/>
    <w:multiLevelType w:val="hybridMultilevel"/>
    <w:tmpl w:val="25163126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2">
    <w:nsid w:val="4EA56637"/>
    <w:multiLevelType w:val="hybridMultilevel"/>
    <w:tmpl w:val="572CBB48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3">
    <w:nsid w:val="53412B8C"/>
    <w:multiLevelType w:val="hybridMultilevel"/>
    <w:tmpl w:val="BE148EBC"/>
    <w:lvl w:ilvl="0" w:tplc="0419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24">
    <w:nsid w:val="554F0F03"/>
    <w:multiLevelType w:val="hybridMultilevel"/>
    <w:tmpl w:val="54BE55E2"/>
    <w:lvl w:ilvl="0" w:tplc="04190001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25">
    <w:nsid w:val="56DC0C0A"/>
    <w:multiLevelType w:val="hybridMultilevel"/>
    <w:tmpl w:val="0B00722A"/>
    <w:lvl w:ilvl="0" w:tplc="041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6">
    <w:nsid w:val="6BF8494C"/>
    <w:multiLevelType w:val="hybridMultilevel"/>
    <w:tmpl w:val="A2C6FEF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72F43951"/>
    <w:multiLevelType w:val="hybridMultilevel"/>
    <w:tmpl w:val="7C44A276"/>
    <w:lvl w:ilvl="0" w:tplc="04190001">
      <w:start w:val="1"/>
      <w:numFmt w:val="bullet"/>
      <w:lvlText w:val=""/>
      <w:lvlJc w:val="left"/>
      <w:pPr>
        <w:tabs>
          <w:tab w:val="num" w:pos="1539"/>
        </w:tabs>
        <w:ind w:left="15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9"/>
        </w:tabs>
        <w:ind w:left="22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9"/>
        </w:tabs>
        <w:ind w:left="29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9"/>
        </w:tabs>
        <w:ind w:left="36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9"/>
        </w:tabs>
        <w:ind w:left="44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9"/>
        </w:tabs>
        <w:ind w:left="51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9"/>
        </w:tabs>
        <w:ind w:left="58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9"/>
        </w:tabs>
        <w:ind w:left="65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9"/>
        </w:tabs>
        <w:ind w:left="7299" w:hanging="360"/>
      </w:pPr>
      <w:rPr>
        <w:rFonts w:ascii="Wingdings" w:hAnsi="Wingdings" w:hint="default"/>
      </w:rPr>
    </w:lvl>
  </w:abstractNum>
  <w:abstractNum w:abstractNumId="28">
    <w:nsid w:val="73FA205E"/>
    <w:multiLevelType w:val="hybridMultilevel"/>
    <w:tmpl w:val="D526D53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765D1B1A"/>
    <w:multiLevelType w:val="hybridMultilevel"/>
    <w:tmpl w:val="D488E2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653DC9"/>
    <w:multiLevelType w:val="hybridMultilevel"/>
    <w:tmpl w:val="EB385E1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795A3C4A"/>
    <w:multiLevelType w:val="hybridMultilevel"/>
    <w:tmpl w:val="CCE2B4D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>
    <w:nsid w:val="7AB42A10"/>
    <w:multiLevelType w:val="hybridMultilevel"/>
    <w:tmpl w:val="C9289AC0"/>
    <w:lvl w:ilvl="0" w:tplc="041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</w:abstractNum>
  <w:abstractNum w:abstractNumId="33">
    <w:nsid w:val="7DA877F8"/>
    <w:multiLevelType w:val="singleLevel"/>
    <w:tmpl w:val="7914948E"/>
    <w:lvl w:ilvl="0">
      <w:start w:val="1"/>
      <w:numFmt w:val="decimal"/>
      <w:lvlText w:val="%1)"/>
      <w:legacy w:legacy="1" w:legacySpace="0" w:legacyIndent="283"/>
      <w:lvlJc w:val="left"/>
      <w:pPr>
        <w:ind w:left="1276" w:hanging="283"/>
      </w:pPr>
      <w:rPr>
        <w:rFonts w:cs="Times New Roman"/>
      </w:rPr>
    </w:lvl>
  </w:abstractNum>
  <w:num w:numId="1">
    <w:abstractNumId w:val="12"/>
  </w:num>
  <w:num w:numId="2">
    <w:abstractNumId w:val="33"/>
  </w:num>
  <w:num w:numId="3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6"/>
  </w:num>
  <w:num w:numId="5">
    <w:abstractNumId w:val="22"/>
  </w:num>
  <w:num w:numId="6">
    <w:abstractNumId w:val="21"/>
  </w:num>
  <w:num w:numId="7">
    <w:abstractNumId w:val="19"/>
  </w:num>
  <w:num w:numId="8">
    <w:abstractNumId w:val="4"/>
  </w:num>
  <w:num w:numId="9">
    <w:abstractNumId w:val="2"/>
  </w:num>
  <w:num w:numId="10">
    <w:abstractNumId w:val="7"/>
  </w:num>
  <w:num w:numId="11">
    <w:abstractNumId w:val="28"/>
  </w:num>
  <w:num w:numId="12">
    <w:abstractNumId w:val="13"/>
  </w:num>
  <w:num w:numId="13">
    <w:abstractNumId w:val="26"/>
  </w:num>
  <w:num w:numId="14">
    <w:abstractNumId w:val="0"/>
    <w:lvlOverride w:ilvl="0">
      <w:lvl w:ilvl="0">
        <w:numFmt w:val="bullet"/>
        <w:lvlText w:val="*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15">
    <w:abstractNumId w:val="23"/>
  </w:num>
  <w:num w:numId="16">
    <w:abstractNumId w:val="30"/>
  </w:num>
  <w:num w:numId="17">
    <w:abstractNumId w:val="17"/>
  </w:num>
  <w:num w:numId="18">
    <w:abstractNumId w:val="1"/>
  </w:num>
  <w:num w:numId="19">
    <w:abstractNumId w:val="20"/>
  </w:num>
  <w:num w:numId="20">
    <w:abstractNumId w:val="24"/>
  </w:num>
  <w:num w:numId="21">
    <w:abstractNumId w:val="8"/>
  </w:num>
  <w:num w:numId="22">
    <w:abstractNumId w:val="11"/>
  </w:num>
  <w:num w:numId="23">
    <w:abstractNumId w:val="29"/>
  </w:num>
  <w:num w:numId="24">
    <w:abstractNumId w:val="14"/>
  </w:num>
  <w:num w:numId="25">
    <w:abstractNumId w:val="3"/>
  </w:num>
  <w:num w:numId="26">
    <w:abstractNumId w:val="31"/>
  </w:num>
  <w:num w:numId="27">
    <w:abstractNumId w:val="25"/>
  </w:num>
  <w:num w:numId="28">
    <w:abstractNumId w:val="5"/>
  </w:num>
  <w:num w:numId="29">
    <w:abstractNumId w:val="15"/>
  </w:num>
  <w:num w:numId="30">
    <w:abstractNumId w:val="32"/>
  </w:num>
  <w:num w:numId="31">
    <w:abstractNumId w:val="10"/>
  </w:num>
  <w:num w:numId="32">
    <w:abstractNumId w:val="27"/>
  </w:num>
  <w:num w:numId="33">
    <w:abstractNumId w:val="16"/>
  </w:num>
  <w:num w:numId="34">
    <w:abstractNumId w:val="9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567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483C"/>
    <w:rsid w:val="00012719"/>
    <w:rsid w:val="00021BB6"/>
    <w:rsid w:val="00047C62"/>
    <w:rsid w:val="0007605B"/>
    <w:rsid w:val="00080664"/>
    <w:rsid w:val="00084D6D"/>
    <w:rsid w:val="00091F0B"/>
    <w:rsid w:val="000B7A83"/>
    <w:rsid w:val="000D2A34"/>
    <w:rsid w:val="000F352E"/>
    <w:rsid w:val="000F77C6"/>
    <w:rsid w:val="00132905"/>
    <w:rsid w:val="00161B2F"/>
    <w:rsid w:val="001631A4"/>
    <w:rsid w:val="001F280D"/>
    <w:rsid w:val="001F7A0A"/>
    <w:rsid w:val="002014F8"/>
    <w:rsid w:val="00210AFA"/>
    <w:rsid w:val="0022201E"/>
    <w:rsid w:val="0023417C"/>
    <w:rsid w:val="00262A03"/>
    <w:rsid w:val="002637B4"/>
    <w:rsid w:val="00266991"/>
    <w:rsid w:val="002747EE"/>
    <w:rsid w:val="002910F8"/>
    <w:rsid w:val="002A0A77"/>
    <w:rsid w:val="002B2408"/>
    <w:rsid w:val="002B3C8C"/>
    <w:rsid w:val="002B7246"/>
    <w:rsid w:val="002C3A17"/>
    <w:rsid w:val="002E61EE"/>
    <w:rsid w:val="0031354F"/>
    <w:rsid w:val="00322722"/>
    <w:rsid w:val="003502EA"/>
    <w:rsid w:val="0038071D"/>
    <w:rsid w:val="003931B8"/>
    <w:rsid w:val="003A29B4"/>
    <w:rsid w:val="003C1FF3"/>
    <w:rsid w:val="003C3C89"/>
    <w:rsid w:val="003D4A1E"/>
    <w:rsid w:val="003F1E00"/>
    <w:rsid w:val="004167D0"/>
    <w:rsid w:val="00421429"/>
    <w:rsid w:val="004215AB"/>
    <w:rsid w:val="0043784E"/>
    <w:rsid w:val="00453730"/>
    <w:rsid w:val="00465471"/>
    <w:rsid w:val="004772F2"/>
    <w:rsid w:val="00505EF2"/>
    <w:rsid w:val="0053483C"/>
    <w:rsid w:val="005400C3"/>
    <w:rsid w:val="00552D03"/>
    <w:rsid w:val="00552D9A"/>
    <w:rsid w:val="0058577E"/>
    <w:rsid w:val="005A2189"/>
    <w:rsid w:val="005D2AA6"/>
    <w:rsid w:val="005D56E7"/>
    <w:rsid w:val="005F5B76"/>
    <w:rsid w:val="00602369"/>
    <w:rsid w:val="0060510C"/>
    <w:rsid w:val="006627FA"/>
    <w:rsid w:val="00675F37"/>
    <w:rsid w:val="00683AB0"/>
    <w:rsid w:val="006C233A"/>
    <w:rsid w:val="006F52D7"/>
    <w:rsid w:val="007838FF"/>
    <w:rsid w:val="007F3379"/>
    <w:rsid w:val="007F5222"/>
    <w:rsid w:val="008105A5"/>
    <w:rsid w:val="008B4A76"/>
    <w:rsid w:val="008D31E7"/>
    <w:rsid w:val="008D3A1C"/>
    <w:rsid w:val="00906FA9"/>
    <w:rsid w:val="009109D5"/>
    <w:rsid w:val="00916B39"/>
    <w:rsid w:val="0093115E"/>
    <w:rsid w:val="00964ECB"/>
    <w:rsid w:val="00973A8E"/>
    <w:rsid w:val="00A63EFB"/>
    <w:rsid w:val="00A70D9D"/>
    <w:rsid w:val="00A72355"/>
    <w:rsid w:val="00B439D2"/>
    <w:rsid w:val="00B82361"/>
    <w:rsid w:val="00BD4B28"/>
    <w:rsid w:val="00BE527E"/>
    <w:rsid w:val="00BF472F"/>
    <w:rsid w:val="00C05BC1"/>
    <w:rsid w:val="00C12F24"/>
    <w:rsid w:val="00C53DD6"/>
    <w:rsid w:val="00C93DC4"/>
    <w:rsid w:val="00CE7082"/>
    <w:rsid w:val="00CF219A"/>
    <w:rsid w:val="00D32030"/>
    <w:rsid w:val="00D52931"/>
    <w:rsid w:val="00D56798"/>
    <w:rsid w:val="00DA55C3"/>
    <w:rsid w:val="00DC549D"/>
    <w:rsid w:val="00DE2C19"/>
    <w:rsid w:val="00DF156E"/>
    <w:rsid w:val="00E148E0"/>
    <w:rsid w:val="00E32A4D"/>
    <w:rsid w:val="00E5389A"/>
    <w:rsid w:val="00E62131"/>
    <w:rsid w:val="00E87946"/>
    <w:rsid w:val="00EB5BF6"/>
    <w:rsid w:val="00EB6369"/>
    <w:rsid w:val="00EC2FBC"/>
    <w:rsid w:val="00EC6449"/>
    <w:rsid w:val="00EC6973"/>
    <w:rsid w:val="00EE0835"/>
    <w:rsid w:val="00F03522"/>
    <w:rsid w:val="00F11B98"/>
    <w:rsid w:val="00F15B51"/>
    <w:rsid w:val="00F73CB4"/>
    <w:rsid w:val="00F761A8"/>
    <w:rsid w:val="00F96C25"/>
    <w:rsid w:val="00FA293D"/>
    <w:rsid w:val="00FA6530"/>
    <w:rsid w:val="00FD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5CF7CAC-380F-4B50-8D9C-F426F257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83C"/>
    <w:rPr>
      <w:color w:val="000000"/>
      <w:spacing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48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qFormat/>
    <w:rsid w:val="00DE2C1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color w:val="000000"/>
      <w:spacing w:val="1"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color w:val="000000"/>
      <w:spacing w:val="1"/>
      <w:sz w:val="26"/>
      <w:szCs w:val="26"/>
    </w:rPr>
  </w:style>
  <w:style w:type="table" w:styleId="a3">
    <w:name w:val="Table Grid"/>
    <w:basedOn w:val="a1"/>
    <w:uiPriority w:val="59"/>
    <w:rsid w:val="005348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"/>
    <w:link w:val="12"/>
    <w:rsid w:val="0053483C"/>
    <w:pPr>
      <w:spacing w:line="360" w:lineRule="auto"/>
      <w:ind w:firstLine="709"/>
      <w:jc w:val="both"/>
    </w:pPr>
  </w:style>
  <w:style w:type="character" w:customStyle="1" w:styleId="12">
    <w:name w:val="текст1 Знак"/>
    <w:link w:val="11"/>
    <w:locked/>
    <w:rsid w:val="0053483C"/>
    <w:rPr>
      <w:rFonts w:cs="Times New Roman"/>
      <w:color w:val="000000"/>
      <w:spacing w:val="1"/>
      <w:sz w:val="24"/>
      <w:szCs w:val="24"/>
      <w:lang w:val="ru-RU" w:eastAsia="ru-RU" w:bidi="ar-SA"/>
    </w:rPr>
  </w:style>
  <w:style w:type="paragraph" w:styleId="a4">
    <w:name w:val="Body Text"/>
    <w:basedOn w:val="a"/>
    <w:link w:val="a5"/>
    <w:uiPriority w:val="99"/>
    <w:rsid w:val="00FA6530"/>
    <w:pPr>
      <w:spacing w:line="360" w:lineRule="auto"/>
      <w:ind w:right="-6"/>
      <w:jc w:val="both"/>
    </w:pPr>
    <w:rPr>
      <w:color w:val="auto"/>
      <w:spacing w:val="0"/>
    </w:rPr>
  </w:style>
  <w:style w:type="paragraph" w:styleId="a6">
    <w:name w:val="Title"/>
    <w:basedOn w:val="a"/>
    <w:link w:val="a7"/>
    <w:uiPriority w:val="10"/>
    <w:qFormat/>
    <w:rsid w:val="0053483C"/>
    <w:pPr>
      <w:spacing w:after="240" w:line="360" w:lineRule="auto"/>
      <w:ind w:firstLine="567"/>
      <w:jc w:val="center"/>
    </w:pPr>
    <w:rPr>
      <w:b/>
      <w:sz w:val="28"/>
    </w:rPr>
  </w:style>
  <w:style w:type="paragraph" w:styleId="a8">
    <w:name w:val="footer"/>
    <w:basedOn w:val="a"/>
    <w:link w:val="a9"/>
    <w:uiPriority w:val="99"/>
    <w:rsid w:val="006627FA"/>
    <w:pPr>
      <w:tabs>
        <w:tab w:val="center" w:pos="4677"/>
        <w:tab w:val="right" w:pos="9355"/>
      </w:tabs>
    </w:pPr>
  </w:style>
  <w:style w:type="character" w:customStyle="1" w:styleId="a7">
    <w:name w:val="Название Знак"/>
    <w:link w:val="a6"/>
    <w:uiPriority w:val="10"/>
    <w:locked/>
    <w:rPr>
      <w:rFonts w:ascii="Cambria" w:eastAsia="Times New Roman" w:hAnsi="Cambria" w:cs="Times New Roman"/>
      <w:b/>
      <w:bCs/>
      <w:color w:val="000000"/>
      <w:spacing w:val="1"/>
      <w:kern w:val="28"/>
      <w:sz w:val="32"/>
      <w:szCs w:val="32"/>
    </w:rPr>
  </w:style>
  <w:style w:type="paragraph" w:customStyle="1" w:styleId="13">
    <w:name w:val="текст 1"/>
    <w:rsid w:val="0053483C"/>
    <w:pPr>
      <w:autoSpaceDE w:val="0"/>
      <w:autoSpaceDN w:val="0"/>
    </w:pPr>
  </w:style>
  <w:style w:type="character" w:styleId="aa">
    <w:name w:val="Hyperlink"/>
    <w:uiPriority w:val="99"/>
    <w:rsid w:val="0053483C"/>
    <w:rPr>
      <w:rFonts w:cs="Times New Roman"/>
      <w:color w:val="0000FF"/>
      <w:u w:val="single"/>
    </w:rPr>
  </w:style>
  <w:style w:type="paragraph" w:styleId="14">
    <w:name w:val="toc 1"/>
    <w:basedOn w:val="a"/>
    <w:next w:val="a"/>
    <w:autoRedefine/>
    <w:uiPriority w:val="39"/>
    <w:semiHidden/>
    <w:rsid w:val="00C93DC4"/>
    <w:pPr>
      <w:tabs>
        <w:tab w:val="decimal" w:pos="1080"/>
        <w:tab w:val="right" w:leader="dot" w:pos="9345"/>
      </w:tabs>
      <w:spacing w:line="360" w:lineRule="auto"/>
      <w:jc w:val="both"/>
    </w:pPr>
    <w:rPr>
      <w:b/>
    </w:rPr>
  </w:style>
  <w:style w:type="paragraph" w:styleId="ab">
    <w:name w:val="Normal (Web)"/>
    <w:basedOn w:val="a"/>
    <w:uiPriority w:val="99"/>
    <w:rsid w:val="00DE2C19"/>
    <w:pPr>
      <w:spacing w:before="100" w:beforeAutospacing="1" w:after="100" w:afterAutospacing="1"/>
    </w:pPr>
    <w:rPr>
      <w:rFonts w:ascii="Tahoma" w:hAnsi="Tahoma" w:cs="Tahoma"/>
      <w:color w:val="333333"/>
      <w:spacing w:val="0"/>
      <w:sz w:val="20"/>
      <w:szCs w:val="20"/>
    </w:rPr>
  </w:style>
  <w:style w:type="character" w:styleId="ac">
    <w:name w:val="Strong"/>
    <w:uiPriority w:val="22"/>
    <w:qFormat/>
    <w:rsid w:val="00DE2C19"/>
    <w:rPr>
      <w:rFonts w:cs="Times New Roman"/>
      <w:b/>
      <w:bCs/>
    </w:rPr>
  </w:style>
  <w:style w:type="paragraph" w:styleId="ad">
    <w:name w:val="Subtitle"/>
    <w:basedOn w:val="a"/>
    <w:link w:val="ae"/>
    <w:uiPriority w:val="11"/>
    <w:qFormat/>
    <w:rsid w:val="00FA6530"/>
    <w:pPr>
      <w:ind w:right="3055"/>
      <w:jc w:val="center"/>
    </w:pPr>
    <w:rPr>
      <w:b/>
      <w:bCs/>
      <w:color w:val="auto"/>
      <w:spacing w:val="0"/>
    </w:rPr>
  </w:style>
  <w:style w:type="character" w:customStyle="1" w:styleId="ae">
    <w:name w:val="Подзаголовок Знак"/>
    <w:link w:val="ad"/>
    <w:uiPriority w:val="11"/>
    <w:locked/>
    <w:rPr>
      <w:rFonts w:ascii="Cambria" w:eastAsia="Times New Roman" w:hAnsi="Cambria" w:cs="Times New Roman"/>
      <w:color w:val="000000"/>
      <w:spacing w:val="1"/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  <w:color w:val="000000"/>
      <w:spacing w:val="1"/>
      <w:sz w:val="24"/>
      <w:szCs w:val="24"/>
    </w:r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color w:val="000000"/>
      <w:spacing w:val="1"/>
      <w:sz w:val="24"/>
      <w:szCs w:val="24"/>
    </w:rPr>
  </w:style>
  <w:style w:type="character" w:styleId="af">
    <w:name w:val="page number"/>
    <w:uiPriority w:val="99"/>
    <w:rsid w:val="006627FA"/>
    <w:rPr>
      <w:rFonts w:cs="Times New Roman"/>
    </w:rPr>
  </w:style>
  <w:style w:type="paragraph" w:styleId="2">
    <w:name w:val="toc 2"/>
    <w:basedOn w:val="a"/>
    <w:next w:val="a"/>
    <w:autoRedefine/>
    <w:uiPriority w:val="39"/>
    <w:semiHidden/>
    <w:rsid w:val="00C93DC4"/>
    <w:pPr>
      <w:tabs>
        <w:tab w:val="right" w:leader="dot" w:pos="10195"/>
      </w:tabs>
      <w:spacing w:line="360" w:lineRule="auto"/>
      <w:ind w:left="720" w:hanging="11"/>
      <w:jc w:val="both"/>
    </w:pPr>
  </w:style>
  <w:style w:type="paragraph" w:styleId="af0">
    <w:name w:val="header"/>
    <w:basedOn w:val="a"/>
    <w:link w:val="af1"/>
    <w:uiPriority w:val="99"/>
    <w:rsid w:val="00F761A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F761A8"/>
    <w:rPr>
      <w:rFonts w:cs="Times New Roman"/>
      <w:color w:val="000000"/>
      <w:spacing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10520</Words>
  <Characters>59966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РЫБОЛОВСТВУ</vt:lpstr>
    </vt:vector>
  </TitlesOfParts>
  <Company>Началово</Company>
  <LinksUpToDate>false</LinksUpToDate>
  <CharactersWithSpaces>70346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РЫБОЛОВСТВУ</dc:title>
  <dc:subject/>
  <dc:creator>Доскалиев</dc:creator>
  <cp:keywords/>
  <dc:description/>
  <cp:lastModifiedBy>admin</cp:lastModifiedBy>
  <cp:revision>2</cp:revision>
  <dcterms:created xsi:type="dcterms:W3CDTF">2014-03-24T12:22:00Z</dcterms:created>
  <dcterms:modified xsi:type="dcterms:W3CDTF">2014-03-24T12:22:00Z</dcterms:modified>
</cp:coreProperties>
</file>